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3.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4.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5.xml" ContentType="application/vnd.openxmlformats-officedocument.wordprocessingml.footer+xml"/>
  <Override PartName="/word/header37.xml" ContentType="application/vnd.openxmlformats-officedocument.wordprocessingml.header+xml"/>
  <Override PartName="/word/footer6.xml" ContentType="application/vnd.openxmlformats-officedocument.wordprocessingml.foot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oter8.xml" ContentType="application/vnd.openxmlformats-officedocument.wordprocessingml.footer+xml"/>
  <Override PartName="/word/header40.xml" ContentType="application/vnd.openxmlformats-officedocument.wordprocessingml.header+xml"/>
  <Override PartName="/word/footer9.xml" ContentType="application/vnd.openxmlformats-officedocument.wordprocessingml.footer+xml"/>
  <Override PartName="/word/header41.xml" ContentType="application/vnd.openxmlformats-officedocument.wordprocessingml.header+xml"/>
  <Override PartName="/word/footer10.xml" ContentType="application/vnd.openxmlformats-officedocument.wordprocessingml.footer+xml"/>
  <Override PartName="/word/header4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02EC81B1" w14:textId="77777777" w:rsidR="003B473F" w:rsidRPr="003B54DD" w:rsidRDefault="00E7487C" w:rsidP="00BB7D2F">
      <w:pPr>
        <w:pStyle w:val="a6"/>
        <w:tabs>
          <w:tab w:val="left" w:pos="5529"/>
        </w:tabs>
        <w:spacing w:line="360" w:lineRule="auto"/>
        <w:rPr>
          <w:rFonts w:ascii="Arial" w:hAnsi="Arial" w:cs="Arial"/>
          <w:b/>
          <w:sz w:val="20"/>
          <w:szCs w:val="20"/>
          <w:lang w:val="en-US"/>
        </w:rPr>
      </w:pPr>
      <w:r w:rsidRPr="003B54DD">
        <w:object w:dxaOrig="7951" w:dyaOrig="2640" w14:anchorId="5AF9A5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Exch.Document.11" ShapeID="_x0000_i1025" DrawAspect="Content" ObjectID="_1755518122" r:id="rId9"/>
        </w:object>
      </w:r>
    </w:p>
    <w:p w14:paraId="46382829" w14:textId="77777777" w:rsidR="003B473F" w:rsidRPr="003B54DD" w:rsidRDefault="003B473F" w:rsidP="000E52BA">
      <w:pPr>
        <w:pStyle w:val="a6"/>
        <w:spacing w:line="360" w:lineRule="auto"/>
        <w:rPr>
          <w:rFonts w:ascii="Arial" w:hAnsi="Arial" w:cs="Arial"/>
          <w:b/>
          <w:sz w:val="20"/>
          <w:szCs w:val="20"/>
          <w:lang w:val="en-US"/>
        </w:rPr>
      </w:pPr>
    </w:p>
    <w:p w14:paraId="736983F6" w14:textId="77777777" w:rsidR="003B473F" w:rsidRPr="003B54DD" w:rsidRDefault="003B473F" w:rsidP="000E52BA">
      <w:pPr>
        <w:pStyle w:val="a6"/>
        <w:spacing w:line="360" w:lineRule="auto"/>
        <w:rPr>
          <w:rFonts w:ascii="Arial" w:hAnsi="Arial" w:cs="Arial"/>
          <w:b/>
          <w:sz w:val="20"/>
          <w:szCs w:val="20"/>
          <w:lang w:val="en-US"/>
        </w:rPr>
      </w:pPr>
    </w:p>
    <w:p w14:paraId="31F867C2" w14:textId="77777777" w:rsidR="00ED1AD9"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УТВЕРЖДЕН</w:t>
      </w:r>
    </w:p>
    <w:p w14:paraId="21B14CD4" w14:textId="77777777" w:rsidR="00D8230B"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 xml:space="preserve">Приказом </w:t>
      </w:r>
      <w:r w:rsidR="00D8230B" w:rsidRPr="003B54DD">
        <w:rPr>
          <w:rFonts w:ascii="Arial" w:hAnsi="Arial" w:cs="Arial"/>
          <w:b/>
          <w:sz w:val="20"/>
          <w:szCs w:val="20"/>
        </w:rPr>
        <w:t xml:space="preserve">ООО «Славнефть-Красноярскнефтегаз» </w:t>
      </w:r>
    </w:p>
    <w:p w14:paraId="29DD2234" w14:textId="765EDE83" w:rsidR="00ED1AD9"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 xml:space="preserve">от </w:t>
      </w:r>
      <w:r w:rsidR="00C84437">
        <w:rPr>
          <w:rFonts w:ascii="Arial" w:hAnsi="Arial" w:cs="Arial"/>
          <w:b/>
          <w:sz w:val="20"/>
          <w:szCs w:val="20"/>
        </w:rPr>
        <w:t>«</w:t>
      </w:r>
      <w:r w:rsidR="00C84437" w:rsidRPr="00F34E8A">
        <w:rPr>
          <w:rFonts w:ascii="Arial" w:hAnsi="Arial" w:cs="Arial"/>
          <w:b/>
          <w:sz w:val="20"/>
          <w:szCs w:val="20"/>
        </w:rPr>
        <w:t>27</w:t>
      </w:r>
      <w:r w:rsidRPr="003B54DD">
        <w:rPr>
          <w:rFonts w:ascii="Arial" w:hAnsi="Arial" w:cs="Arial"/>
          <w:b/>
          <w:sz w:val="20"/>
          <w:szCs w:val="20"/>
        </w:rPr>
        <w:t>»</w:t>
      </w:r>
      <w:r w:rsidR="008F6127" w:rsidRPr="003B54DD">
        <w:rPr>
          <w:rFonts w:ascii="Arial" w:hAnsi="Arial" w:cs="Arial"/>
          <w:b/>
          <w:sz w:val="20"/>
          <w:szCs w:val="20"/>
        </w:rPr>
        <w:t xml:space="preserve"> </w:t>
      </w:r>
      <w:r w:rsidR="00C84437">
        <w:rPr>
          <w:rFonts w:ascii="Arial" w:hAnsi="Arial" w:cs="Arial"/>
          <w:b/>
          <w:sz w:val="20"/>
          <w:szCs w:val="20"/>
        </w:rPr>
        <w:t>мая</w:t>
      </w:r>
      <w:r w:rsidRPr="003B54DD">
        <w:rPr>
          <w:rFonts w:ascii="Arial" w:hAnsi="Arial" w:cs="Arial"/>
          <w:b/>
          <w:sz w:val="20"/>
          <w:szCs w:val="20"/>
        </w:rPr>
        <w:t xml:space="preserve"> 20</w:t>
      </w:r>
      <w:r w:rsidR="00C84437">
        <w:rPr>
          <w:rFonts w:ascii="Arial" w:hAnsi="Arial" w:cs="Arial"/>
          <w:b/>
          <w:sz w:val="20"/>
          <w:szCs w:val="20"/>
        </w:rPr>
        <w:t>20</w:t>
      </w:r>
      <w:r w:rsidR="008F6127" w:rsidRPr="003B54DD">
        <w:rPr>
          <w:rFonts w:ascii="Arial" w:hAnsi="Arial" w:cs="Arial"/>
          <w:b/>
          <w:sz w:val="20"/>
          <w:szCs w:val="20"/>
        </w:rPr>
        <w:t xml:space="preserve"> </w:t>
      </w:r>
      <w:r w:rsidRPr="003B54DD">
        <w:rPr>
          <w:rFonts w:ascii="Arial" w:hAnsi="Arial" w:cs="Arial"/>
          <w:b/>
          <w:sz w:val="20"/>
          <w:szCs w:val="20"/>
        </w:rPr>
        <w:t xml:space="preserve">г. № </w:t>
      </w:r>
      <w:r w:rsidR="00C84437">
        <w:rPr>
          <w:rFonts w:ascii="Arial" w:hAnsi="Arial" w:cs="Arial"/>
          <w:b/>
          <w:sz w:val="20"/>
          <w:szCs w:val="20"/>
        </w:rPr>
        <w:t>672</w:t>
      </w:r>
      <w:r w:rsidRPr="003B54DD">
        <w:rPr>
          <w:rFonts w:ascii="Arial" w:hAnsi="Arial" w:cs="Arial"/>
          <w:b/>
          <w:sz w:val="20"/>
          <w:szCs w:val="20"/>
        </w:rPr>
        <w:t xml:space="preserve"> </w:t>
      </w:r>
    </w:p>
    <w:p w14:paraId="2375FFC8" w14:textId="557719C0" w:rsidR="00ED1AD9" w:rsidRPr="003B54DD" w:rsidRDefault="00ED1AD9" w:rsidP="003C6C9C">
      <w:pPr>
        <w:pStyle w:val="a6"/>
        <w:spacing w:line="360" w:lineRule="auto"/>
        <w:ind w:left="5387"/>
      </w:pPr>
      <w:r w:rsidRPr="003B54DD">
        <w:rPr>
          <w:rFonts w:ascii="Arial" w:hAnsi="Arial" w:cs="Arial"/>
          <w:b/>
          <w:sz w:val="20"/>
          <w:szCs w:val="20"/>
        </w:rPr>
        <w:t xml:space="preserve">Введен в действие </w:t>
      </w:r>
      <w:r w:rsidR="00C84437">
        <w:rPr>
          <w:rFonts w:ascii="Arial" w:hAnsi="Arial" w:cs="Arial"/>
          <w:b/>
          <w:sz w:val="20"/>
          <w:szCs w:val="20"/>
        </w:rPr>
        <w:t>«27</w:t>
      </w:r>
      <w:r w:rsidR="008F6127" w:rsidRPr="003B54DD">
        <w:rPr>
          <w:rFonts w:ascii="Arial" w:hAnsi="Arial" w:cs="Arial"/>
          <w:b/>
          <w:sz w:val="20"/>
          <w:szCs w:val="20"/>
        </w:rPr>
        <w:t xml:space="preserve">» </w:t>
      </w:r>
      <w:r w:rsidR="00C84437">
        <w:rPr>
          <w:rFonts w:ascii="Arial" w:hAnsi="Arial" w:cs="Arial"/>
          <w:b/>
          <w:sz w:val="20"/>
          <w:szCs w:val="20"/>
        </w:rPr>
        <w:t>мая</w:t>
      </w:r>
      <w:r w:rsidR="008F6127" w:rsidRPr="003B54DD">
        <w:rPr>
          <w:rFonts w:ascii="Arial" w:hAnsi="Arial" w:cs="Arial"/>
          <w:b/>
          <w:sz w:val="20"/>
          <w:szCs w:val="20"/>
        </w:rPr>
        <w:t xml:space="preserve"> 20</w:t>
      </w:r>
      <w:r w:rsidR="00C84437">
        <w:rPr>
          <w:rFonts w:ascii="Arial" w:hAnsi="Arial" w:cs="Arial"/>
          <w:b/>
          <w:sz w:val="20"/>
          <w:szCs w:val="20"/>
        </w:rPr>
        <w:t>20</w:t>
      </w:r>
      <w:r w:rsidR="008F6127" w:rsidRPr="003B54DD">
        <w:rPr>
          <w:rFonts w:ascii="Arial" w:hAnsi="Arial" w:cs="Arial"/>
          <w:b/>
          <w:sz w:val="20"/>
          <w:szCs w:val="20"/>
        </w:rPr>
        <w:t xml:space="preserve"> г.</w:t>
      </w:r>
    </w:p>
    <w:p w14:paraId="00E25BCD" w14:textId="77777777" w:rsidR="004758E8" w:rsidRPr="003B54DD" w:rsidRDefault="004758E8" w:rsidP="004758E8">
      <w:pPr>
        <w:jc w:val="center"/>
        <w:rPr>
          <w:rFonts w:ascii="Arial" w:hAnsi="Arial" w:cs="Arial"/>
          <w:color w:val="808080"/>
          <w:sz w:val="20"/>
          <w:szCs w:val="20"/>
        </w:rPr>
      </w:pPr>
    </w:p>
    <w:p w14:paraId="06E8672C" w14:textId="77777777" w:rsidR="00ED1AD9" w:rsidRPr="003B54DD" w:rsidRDefault="00ED1AD9" w:rsidP="007E6A8A">
      <w:pPr>
        <w:jc w:val="center"/>
      </w:pPr>
    </w:p>
    <w:p w14:paraId="1CCAB018" w14:textId="77777777" w:rsidR="008F6127" w:rsidRPr="003B54DD" w:rsidRDefault="008F6127" w:rsidP="007E6A8A">
      <w:pPr>
        <w:jc w:val="center"/>
      </w:pPr>
    </w:p>
    <w:p w14:paraId="26D25509" w14:textId="77777777" w:rsidR="008F6127" w:rsidRPr="003B54DD" w:rsidRDefault="008F6127" w:rsidP="007E6A8A">
      <w:pPr>
        <w:jc w:val="center"/>
      </w:pPr>
    </w:p>
    <w:p w14:paraId="6E1500F6" w14:textId="77777777" w:rsidR="008F6127" w:rsidRPr="003B54DD" w:rsidRDefault="008F6127" w:rsidP="007E6A8A">
      <w:pPr>
        <w:jc w:val="center"/>
      </w:pPr>
    </w:p>
    <w:p w14:paraId="36D2D8E3" w14:textId="77777777" w:rsidR="008F6127" w:rsidRPr="003B54DD" w:rsidRDefault="008F6127" w:rsidP="007E6A8A">
      <w:pPr>
        <w:jc w:val="center"/>
      </w:pPr>
    </w:p>
    <w:p w14:paraId="51D753E8" w14:textId="77777777" w:rsidR="00ED1AD9" w:rsidRPr="003B54DD" w:rsidRDefault="00ED1AD9" w:rsidP="007E6A8A">
      <w:pPr>
        <w:jc w:val="center"/>
      </w:pPr>
    </w:p>
    <w:p w14:paraId="4CBAC425" w14:textId="77777777" w:rsidR="00ED1AD9" w:rsidRPr="003B54DD" w:rsidRDefault="00ED1AD9" w:rsidP="007E6A8A">
      <w:pPr>
        <w:jc w:val="cente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3B54DD" w14:paraId="01803A93" w14:textId="77777777" w:rsidTr="001B5B9B">
        <w:tc>
          <w:tcPr>
            <w:tcW w:w="9854" w:type="dxa"/>
            <w:tcBorders>
              <w:bottom w:val="single" w:sz="12" w:space="0" w:color="0070C0"/>
            </w:tcBorders>
          </w:tcPr>
          <w:p w14:paraId="1CA2F45C" w14:textId="77777777" w:rsidR="0063271D" w:rsidRPr="003B54DD" w:rsidRDefault="0063271D" w:rsidP="0063271D">
            <w:pPr>
              <w:jc w:val="center"/>
              <w:rPr>
                <w:rFonts w:ascii="Arial" w:hAnsi="Arial" w:cs="Arial"/>
                <w:b/>
                <w:spacing w:val="-4"/>
                <w:sz w:val="36"/>
                <w:szCs w:val="36"/>
              </w:rPr>
            </w:pPr>
            <w:r w:rsidRPr="003B54DD">
              <w:rPr>
                <w:rFonts w:ascii="Arial" w:hAnsi="Arial" w:cs="Arial"/>
                <w:b/>
                <w:spacing w:val="-4"/>
                <w:sz w:val="36"/>
                <w:szCs w:val="36"/>
              </w:rPr>
              <w:t>СТАНДАРТ</w:t>
            </w:r>
          </w:p>
          <w:p w14:paraId="0B8ED4A3" w14:textId="5B85C255" w:rsidR="001B5B9B" w:rsidRPr="003B54DD" w:rsidRDefault="001B5B9B" w:rsidP="001B5B9B">
            <w:pPr>
              <w:jc w:val="center"/>
              <w:rPr>
                <w:rFonts w:ascii="EuropeDemiC" w:hAnsi="EuropeDemiC"/>
                <w:b/>
                <w:spacing w:val="-4"/>
                <w:sz w:val="36"/>
                <w:szCs w:val="36"/>
              </w:rPr>
            </w:pPr>
            <w:r w:rsidRPr="003B54DD">
              <w:rPr>
                <w:rFonts w:ascii="Arial" w:hAnsi="Arial" w:cs="Arial"/>
                <w:b/>
                <w:color w:val="BFBFBF" w:themeColor="background1" w:themeShade="BF"/>
                <w:spacing w:val="-4"/>
                <w:sz w:val="36"/>
                <w:szCs w:val="36"/>
              </w:rPr>
              <w:t xml:space="preserve"> </w:t>
            </w:r>
            <w:r w:rsidRPr="003B54DD">
              <w:rPr>
                <w:rFonts w:ascii="Arial" w:hAnsi="Arial" w:cs="Arial"/>
                <w:b/>
                <w:spacing w:val="-4"/>
                <w:sz w:val="36"/>
                <w:szCs w:val="36"/>
              </w:rPr>
              <w:t>ООО «СЛАВНЕФТЬ</w:t>
            </w:r>
            <w:r w:rsidR="002330A2" w:rsidRPr="003B54DD">
              <w:rPr>
                <w:rFonts w:ascii="Arial" w:hAnsi="Arial" w:cs="Arial"/>
                <w:b/>
                <w:spacing w:val="-4"/>
                <w:sz w:val="36"/>
                <w:szCs w:val="36"/>
              </w:rPr>
              <w:t>-</w:t>
            </w:r>
            <w:r w:rsidRPr="003B54DD">
              <w:rPr>
                <w:rFonts w:ascii="Arial" w:hAnsi="Arial" w:cs="Arial"/>
                <w:b/>
                <w:spacing w:val="-4"/>
                <w:sz w:val="36"/>
                <w:szCs w:val="36"/>
              </w:rPr>
              <w:t>КРАСНОЯРСКНЕФТЕГАЗ</w:t>
            </w:r>
            <w:r w:rsidR="00FB0EBF" w:rsidRPr="003B54DD">
              <w:rPr>
                <w:rFonts w:ascii="Arial" w:hAnsi="Arial" w:cs="Arial"/>
                <w:b/>
                <w:spacing w:val="-4"/>
                <w:sz w:val="36"/>
                <w:szCs w:val="36"/>
              </w:rPr>
              <w:t>»</w:t>
            </w:r>
          </w:p>
        </w:tc>
      </w:tr>
      <w:tr w:rsidR="001B5B9B" w:rsidRPr="003B54DD" w14:paraId="3BE7D0EC" w14:textId="77777777" w:rsidTr="001B5B9B">
        <w:trPr>
          <w:trHeight w:val="313"/>
        </w:trPr>
        <w:tc>
          <w:tcPr>
            <w:tcW w:w="9854" w:type="dxa"/>
            <w:tcBorders>
              <w:top w:val="single" w:sz="12" w:space="0" w:color="0070C0"/>
            </w:tcBorders>
          </w:tcPr>
          <w:p w14:paraId="2F53C636" w14:textId="77777777" w:rsidR="001B5B9B" w:rsidRPr="003B54DD" w:rsidRDefault="001B5B9B" w:rsidP="001B5B9B">
            <w:pPr>
              <w:jc w:val="center"/>
              <w:rPr>
                <w:rFonts w:ascii="EuropeDemiC" w:hAnsi="EuropeDemiC"/>
                <w:b/>
                <w:spacing w:val="-4"/>
              </w:rPr>
            </w:pPr>
          </w:p>
        </w:tc>
      </w:tr>
      <w:tr w:rsidR="001B5B9B" w:rsidRPr="003B54DD" w14:paraId="00845E10" w14:textId="77777777" w:rsidTr="001B5B9B">
        <w:trPr>
          <w:trHeight w:val="447"/>
        </w:trPr>
        <w:tc>
          <w:tcPr>
            <w:tcW w:w="9854" w:type="dxa"/>
          </w:tcPr>
          <w:p w14:paraId="4746C1C4" w14:textId="04A1CD2F" w:rsidR="001B5B9B" w:rsidRPr="003B54DD" w:rsidRDefault="0063271D" w:rsidP="006147A2">
            <w:pPr>
              <w:spacing w:before="120"/>
              <w:jc w:val="center"/>
              <w:rPr>
                <w:szCs w:val="18"/>
              </w:rPr>
            </w:pPr>
            <w:r w:rsidRPr="003B54DD">
              <w:rPr>
                <w:rFonts w:ascii="Arial" w:hAnsi="Arial"/>
                <w:b/>
              </w:rPr>
              <w:t xml:space="preserve">ПОРЯДОК ОРГАНИЗАЦИИ И ОБЕСПЕЧЕНИЯ ПЕРЕВОЗОК ВОЗДУШНЫМ </w:t>
            </w:r>
            <w:r w:rsidR="00DD0694" w:rsidRPr="00DD0694">
              <w:rPr>
                <w:rFonts w:ascii="Arial" w:hAnsi="Arial"/>
                <w:b/>
              </w:rPr>
              <w:t>И ЖЕЛЕ</w:t>
            </w:r>
            <w:r w:rsidR="006147A2">
              <w:rPr>
                <w:rFonts w:ascii="Arial" w:hAnsi="Arial"/>
                <w:b/>
              </w:rPr>
              <w:t>З</w:t>
            </w:r>
            <w:r w:rsidR="00DD0694" w:rsidRPr="00DD0694">
              <w:rPr>
                <w:rFonts w:ascii="Arial" w:hAnsi="Arial"/>
                <w:b/>
              </w:rPr>
              <w:t xml:space="preserve">НОДОРОЖНЫМ </w:t>
            </w:r>
            <w:r w:rsidRPr="003B54DD">
              <w:rPr>
                <w:rFonts w:ascii="Arial" w:hAnsi="Arial"/>
                <w:b/>
              </w:rPr>
              <w:t>ТРАНСПОРТОМ</w:t>
            </w:r>
          </w:p>
        </w:tc>
      </w:tr>
      <w:tr w:rsidR="001B5B9B" w:rsidRPr="003B54DD" w14:paraId="60D1AB51" w14:textId="77777777" w:rsidTr="001B5B9B">
        <w:tc>
          <w:tcPr>
            <w:tcW w:w="9854" w:type="dxa"/>
          </w:tcPr>
          <w:p w14:paraId="711947D4" w14:textId="77777777" w:rsidR="00B47A59" w:rsidRPr="00226D17" w:rsidRDefault="00B47A59" w:rsidP="008F6127">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71E57CCF" w14:textId="77777777" w:rsidR="00B47A59" w:rsidRPr="003B54DD" w:rsidRDefault="00B47A59" w:rsidP="008F6127">
            <w:pPr>
              <w:spacing w:before="120"/>
              <w:jc w:val="center"/>
              <w:rPr>
                <w:rFonts w:ascii="Arial" w:hAnsi="Arial" w:cs="Arial"/>
                <w:b/>
                <w:caps/>
              </w:rPr>
            </w:pPr>
          </w:p>
          <w:p w14:paraId="0BF2130E" w14:textId="58DCCC94" w:rsidR="001B5B9B" w:rsidRPr="003B54DD" w:rsidRDefault="001B5B9B" w:rsidP="0066579C">
            <w:pPr>
              <w:spacing w:before="120"/>
              <w:jc w:val="center"/>
              <w:rPr>
                <w:rFonts w:ascii="Arial" w:hAnsi="Arial" w:cs="Arial"/>
                <w:b/>
                <w:caps/>
              </w:rPr>
            </w:pPr>
            <w:r w:rsidRPr="003B54DD">
              <w:rPr>
                <w:rFonts w:ascii="Arial" w:hAnsi="Arial" w:cs="Arial"/>
                <w:b/>
                <w:caps/>
              </w:rPr>
              <w:t xml:space="preserve">№ </w:t>
            </w:r>
            <w:bookmarkEnd w:id="1"/>
            <w:bookmarkEnd w:id="2"/>
            <w:bookmarkEnd w:id="3"/>
            <w:bookmarkEnd w:id="4"/>
            <w:bookmarkEnd w:id="5"/>
            <w:r w:rsidR="00C84437" w:rsidRPr="00C84437">
              <w:rPr>
                <w:rFonts w:ascii="Arial" w:hAnsi="Arial" w:cs="Arial"/>
                <w:b/>
                <w:caps/>
              </w:rPr>
              <w:t>П3-01.01 С-0165 ЮЛ-428</w:t>
            </w:r>
          </w:p>
        </w:tc>
      </w:tr>
      <w:tr w:rsidR="001B5B9B" w:rsidRPr="003B54DD" w14:paraId="123A58F7" w14:textId="77777777" w:rsidTr="001B5B9B">
        <w:tc>
          <w:tcPr>
            <w:tcW w:w="9854" w:type="dxa"/>
          </w:tcPr>
          <w:p w14:paraId="66A63B35" w14:textId="33ABE835" w:rsidR="001B5B9B" w:rsidRPr="003B54DD" w:rsidRDefault="001B5B9B" w:rsidP="00B47A59">
            <w:pPr>
              <w:spacing w:before="200"/>
              <w:jc w:val="center"/>
              <w:rPr>
                <w:rFonts w:ascii="Arial" w:hAnsi="Arial" w:cs="Arial"/>
                <w:b/>
                <w:caps/>
                <w:snapToGrid w:val="0"/>
                <w:sz w:val="20"/>
                <w:szCs w:val="20"/>
                <w:lang w:val="en-US"/>
              </w:rPr>
            </w:pPr>
            <w:r w:rsidRPr="003B54DD">
              <w:rPr>
                <w:rFonts w:ascii="Arial" w:hAnsi="Arial" w:cs="Arial"/>
                <w:b/>
                <w:caps/>
                <w:snapToGrid w:val="0"/>
                <w:sz w:val="20"/>
                <w:szCs w:val="20"/>
              </w:rPr>
              <w:t xml:space="preserve">ВЕРСИЯ </w:t>
            </w:r>
            <w:r w:rsidR="00C84437">
              <w:rPr>
                <w:rFonts w:ascii="Arial" w:hAnsi="Arial" w:cs="Arial"/>
                <w:b/>
                <w:caps/>
                <w:snapToGrid w:val="0"/>
                <w:sz w:val="20"/>
                <w:szCs w:val="20"/>
                <w:lang w:val="en-US"/>
              </w:rPr>
              <w:t>1</w:t>
            </w:r>
            <w:r w:rsidR="0063271D" w:rsidRPr="003B54DD">
              <w:rPr>
                <w:rFonts w:ascii="Arial" w:hAnsi="Arial" w:cs="Arial"/>
                <w:b/>
                <w:caps/>
                <w:snapToGrid w:val="0"/>
                <w:sz w:val="20"/>
                <w:szCs w:val="20"/>
                <w:lang w:val="en-US"/>
              </w:rPr>
              <w:t>.00</w:t>
            </w:r>
          </w:p>
        </w:tc>
      </w:tr>
    </w:tbl>
    <w:p w14:paraId="6373C71B" w14:textId="77777777" w:rsidR="00ED1AD9" w:rsidRPr="003B54DD" w:rsidRDefault="00ED1AD9" w:rsidP="007E6A8A">
      <w:pPr>
        <w:jc w:val="center"/>
      </w:pPr>
    </w:p>
    <w:p w14:paraId="6BAA4CAB" w14:textId="77777777" w:rsidR="00ED1AD9" w:rsidRPr="003B54DD" w:rsidRDefault="00ED1AD9" w:rsidP="007E6A8A">
      <w:pPr>
        <w:jc w:val="center"/>
      </w:pPr>
    </w:p>
    <w:p w14:paraId="7F4C319B" w14:textId="77777777" w:rsidR="00ED1AD9" w:rsidRPr="003B54DD" w:rsidRDefault="00ED1AD9" w:rsidP="007E6A8A">
      <w:pPr>
        <w:jc w:val="center"/>
      </w:pPr>
    </w:p>
    <w:p w14:paraId="29180052" w14:textId="77777777" w:rsidR="00ED1AD9" w:rsidRPr="003B54DD" w:rsidRDefault="00ED1AD9" w:rsidP="007E6A8A">
      <w:pPr>
        <w:jc w:val="center"/>
      </w:pPr>
    </w:p>
    <w:p w14:paraId="18D10AC1" w14:textId="77777777" w:rsidR="00ED1AD9" w:rsidRPr="003B54DD" w:rsidRDefault="00ED1AD9" w:rsidP="007E6A8A">
      <w:pPr>
        <w:jc w:val="center"/>
      </w:pPr>
    </w:p>
    <w:p w14:paraId="26965419" w14:textId="77777777" w:rsidR="00ED1AD9" w:rsidRPr="003B54DD" w:rsidRDefault="00ED1AD9" w:rsidP="007E6A8A">
      <w:pPr>
        <w:jc w:val="center"/>
      </w:pPr>
    </w:p>
    <w:p w14:paraId="70250F95" w14:textId="77777777" w:rsidR="00ED1AD9" w:rsidRPr="003B54DD" w:rsidRDefault="00ED1AD9" w:rsidP="007E6A8A">
      <w:pPr>
        <w:jc w:val="center"/>
      </w:pPr>
    </w:p>
    <w:p w14:paraId="58D3B26D" w14:textId="77777777" w:rsidR="00ED1AD9" w:rsidRPr="003B54DD" w:rsidRDefault="00ED1AD9" w:rsidP="007E6A8A">
      <w:pPr>
        <w:jc w:val="center"/>
      </w:pPr>
    </w:p>
    <w:p w14:paraId="4C70DDA2" w14:textId="77777777" w:rsidR="00244AB9" w:rsidRPr="003B54DD" w:rsidRDefault="00244AB9" w:rsidP="007E6A8A">
      <w:pPr>
        <w:jc w:val="center"/>
      </w:pPr>
    </w:p>
    <w:p w14:paraId="20F3681F" w14:textId="77777777" w:rsidR="00E70701" w:rsidRPr="003B54DD" w:rsidRDefault="00E70701" w:rsidP="007E6A8A">
      <w:pPr>
        <w:jc w:val="center"/>
      </w:pPr>
    </w:p>
    <w:p w14:paraId="34EE1FB1" w14:textId="77777777" w:rsidR="00E70701" w:rsidRPr="003B54DD" w:rsidRDefault="00E70701" w:rsidP="007E6A8A">
      <w:pPr>
        <w:jc w:val="center"/>
      </w:pPr>
    </w:p>
    <w:p w14:paraId="2E428625" w14:textId="77777777" w:rsidR="00D8230B" w:rsidRPr="003B54DD" w:rsidRDefault="00D8230B" w:rsidP="007E6A8A">
      <w:pPr>
        <w:jc w:val="center"/>
      </w:pPr>
    </w:p>
    <w:p w14:paraId="4920FFCD" w14:textId="77777777" w:rsidR="00085FC9" w:rsidRPr="003B54DD" w:rsidRDefault="00085FC9" w:rsidP="007E6A8A">
      <w:pPr>
        <w:jc w:val="center"/>
      </w:pPr>
    </w:p>
    <w:p w14:paraId="12022475" w14:textId="77777777" w:rsidR="00085FC9" w:rsidRPr="003B54DD" w:rsidRDefault="00085FC9" w:rsidP="007E6A8A">
      <w:pPr>
        <w:jc w:val="center"/>
      </w:pPr>
    </w:p>
    <w:p w14:paraId="773D4CD4" w14:textId="77777777" w:rsidR="00EA3EB0" w:rsidRPr="003B54DD" w:rsidRDefault="00EA3EB0" w:rsidP="007E6A8A">
      <w:pPr>
        <w:jc w:val="center"/>
      </w:pPr>
    </w:p>
    <w:p w14:paraId="05B9674A" w14:textId="77777777" w:rsidR="00EA3EB0" w:rsidRPr="003B54DD" w:rsidRDefault="00EA3EB0" w:rsidP="007E6A8A">
      <w:pPr>
        <w:jc w:val="center"/>
      </w:pPr>
    </w:p>
    <w:p w14:paraId="34BC488B" w14:textId="77777777" w:rsidR="00EA3EB0" w:rsidRPr="003B54DD" w:rsidRDefault="00EA3EB0" w:rsidP="007E6A8A">
      <w:pPr>
        <w:jc w:val="center"/>
      </w:pPr>
    </w:p>
    <w:p w14:paraId="3637BAFD" w14:textId="77777777" w:rsidR="00D8230B" w:rsidRPr="003B54DD" w:rsidRDefault="00D8230B" w:rsidP="007E6A8A">
      <w:pPr>
        <w:jc w:val="center"/>
      </w:pPr>
    </w:p>
    <w:p w14:paraId="130D421F" w14:textId="77777777" w:rsidR="00E70701" w:rsidRPr="003B54DD" w:rsidRDefault="00E70701" w:rsidP="007E6A8A">
      <w:pPr>
        <w:jc w:val="center"/>
      </w:pPr>
    </w:p>
    <w:p w14:paraId="7EAE5A4D" w14:textId="77777777" w:rsidR="00E70701" w:rsidRPr="003B54DD" w:rsidRDefault="0094527B" w:rsidP="00E70701">
      <w:pPr>
        <w:jc w:val="center"/>
        <w:rPr>
          <w:rFonts w:ascii="Arial" w:hAnsi="Arial" w:cs="Arial"/>
          <w:b/>
          <w:sz w:val="18"/>
          <w:szCs w:val="18"/>
        </w:rPr>
      </w:pPr>
      <w:r w:rsidRPr="003B54DD">
        <w:rPr>
          <w:rFonts w:ascii="Arial" w:hAnsi="Arial" w:cs="Arial"/>
          <w:b/>
          <w:sz w:val="18"/>
          <w:szCs w:val="18"/>
        </w:rPr>
        <w:t>Г</w:t>
      </w:r>
      <w:r w:rsidR="00E70701" w:rsidRPr="003B54DD">
        <w:rPr>
          <w:rFonts w:ascii="Arial" w:hAnsi="Arial" w:cs="Arial"/>
          <w:b/>
          <w:sz w:val="18"/>
          <w:szCs w:val="18"/>
        </w:rPr>
        <w:t>. КРАСНОЯРСК</w:t>
      </w:r>
    </w:p>
    <w:p w14:paraId="01CB4146" w14:textId="3A7B44DA" w:rsidR="00607BFD" w:rsidRPr="003B54DD" w:rsidRDefault="005B53F4" w:rsidP="00EA3EB0">
      <w:pPr>
        <w:jc w:val="center"/>
      </w:pPr>
      <w:r w:rsidRPr="003B54DD">
        <w:rPr>
          <w:rFonts w:ascii="Arial" w:hAnsi="Arial" w:cs="Arial"/>
          <w:b/>
          <w:sz w:val="18"/>
          <w:szCs w:val="18"/>
        </w:rPr>
        <w:t>2020</w:t>
      </w:r>
    </w:p>
    <w:p w14:paraId="6D93D34C" w14:textId="77777777" w:rsidR="00E70701" w:rsidRPr="003B54DD" w:rsidRDefault="00E70701" w:rsidP="00607BFD">
      <w:pPr>
        <w:sectPr w:rsidR="00E70701" w:rsidRPr="003B54DD" w:rsidSect="00EC5E99">
          <w:pgSz w:w="11906" w:h="16838" w:code="9"/>
          <w:pgMar w:top="567" w:right="1021" w:bottom="227" w:left="1247" w:header="0" w:footer="0" w:gutter="0"/>
          <w:cols w:space="708"/>
          <w:docGrid w:linePitch="360"/>
        </w:sectPr>
      </w:pPr>
    </w:p>
    <w:p w14:paraId="5B1E05A5" w14:textId="6A3001CD" w:rsidR="00E70701" w:rsidRDefault="00A07AA3" w:rsidP="00A07AA3">
      <w:pPr>
        <w:pStyle w:val="1"/>
        <w:jc w:val="left"/>
        <w:rPr>
          <w:rFonts w:ascii="Arial" w:hAnsi="Arial" w:cs="Arial"/>
          <w:sz w:val="32"/>
          <w:szCs w:val="32"/>
        </w:rPr>
      </w:pPr>
      <w:bookmarkStart w:id="6" w:name="_Toc286668714"/>
      <w:bookmarkStart w:id="7" w:name="_Toc286668798"/>
      <w:bookmarkStart w:id="8" w:name="_Toc286679744"/>
      <w:bookmarkStart w:id="9" w:name="_Toc287611791"/>
      <w:bookmarkStart w:id="10" w:name="_Toc326669172"/>
      <w:bookmarkStart w:id="11" w:name="_Toc42155692"/>
      <w:bookmarkStart w:id="12" w:name="_Toc42246928"/>
      <w:bookmarkStart w:id="13" w:name="_Toc42763434"/>
      <w:bookmarkStart w:id="14" w:name="_Toc44016426"/>
      <w:r w:rsidRPr="00A07AA3">
        <w:rPr>
          <w:rFonts w:ascii="Arial" w:hAnsi="Arial" w:cs="Arial"/>
          <w:sz w:val="32"/>
          <w:szCs w:val="32"/>
        </w:rPr>
        <w:lastRenderedPageBreak/>
        <w:t>СОДЕРЖАНИЕ</w:t>
      </w:r>
      <w:bookmarkEnd w:id="6"/>
      <w:bookmarkEnd w:id="7"/>
      <w:bookmarkEnd w:id="8"/>
      <w:bookmarkEnd w:id="9"/>
      <w:bookmarkEnd w:id="10"/>
      <w:bookmarkEnd w:id="11"/>
      <w:bookmarkEnd w:id="12"/>
      <w:bookmarkEnd w:id="13"/>
      <w:bookmarkEnd w:id="14"/>
    </w:p>
    <w:p w14:paraId="5113928E" w14:textId="17821FB6" w:rsidR="00E81F1F" w:rsidRDefault="00E70701" w:rsidP="009E1FDB">
      <w:pPr>
        <w:pStyle w:val="11"/>
        <w:spacing w:before="240"/>
        <w:ind w:left="0" w:firstLine="0"/>
        <w:rPr>
          <w:rFonts w:asciiTheme="minorHAnsi" w:eastAsiaTheme="minorEastAsia" w:hAnsiTheme="minorHAnsi" w:cstheme="minorBidi"/>
          <w:b w:val="0"/>
          <w:bCs w:val="0"/>
          <w:caps w:val="0"/>
          <w:sz w:val="22"/>
          <w:szCs w:val="22"/>
          <w:lang w:eastAsia="ru-RU"/>
        </w:rPr>
      </w:pPr>
      <w:r w:rsidRPr="003B54DD">
        <w:fldChar w:fldCharType="begin"/>
      </w:r>
      <w:r w:rsidRPr="003B54DD">
        <w:instrText xml:space="preserve"> TOC \o "1-3" \h \z \u </w:instrText>
      </w:r>
      <w:r w:rsidRPr="003B54DD">
        <w:fldChar w:fldCharType="separate"/>
      </w:r>
      <w:hyperlink w:anchor="_Toc44016427" w:history="1">
        <w:r w:rsidR="00E81F1F" w:rsidRPr="00D06725">
          <w:rPr>
            <w:rStyle w:val="ad"/>
          </w:rPr>
          <w:t>ВВОДНЫЕ ПОЛОЖЕНИЯ</w:t>
        </w:r>
        <w:r w:rsidR="00E81F1F">
          <w:rPr>
            <w:webHidden/>
          </w:rPr>
          <w:tab/>
        </w:r>
        <w:r w:rsidR="00E81F1F">
          <w:rPr>
            <w:webHidden/>
          </w:rPr>
          <w:fldChar w:fldCharType="begin"/>
        </w:r>
        <w:r w:rsidR="00E81F1F">
          <w:rPr>
            <w:webHidden/>
          </w:rPr>
          <w:instrText xml:space="preserve"> PAGEREF _Toc44016427 \h </w:instrText>
        </w:r>
        <w:r w:rsidR="00E81F1F">
          <w:rPr>
            <w:webHidden/>
          </w:rPr>
        </w:r>
        <w:r w:rsidR="00E81F1F">
          <w:rPr>
            <w:webHidden/>
          </w:rPr>
          <w:fldChar w:fldCharType="separate"/>
        </w:r>
        <w:r w:rsidR="00F34E8A">
          <w:rPr>
            <w:webHidden/>
          </w:rPr>
          <w:t>4</w:t>
        </w:r>
        <w:r w:rsidR="00E81F1F">
          <w:rPr>
            <w:webHidden/>
          </w:rPr>
          <w:fldChar w:fldCharType="end"/>
        </w:r>
      </w:hyperlink>
    </w:p>
    <w:p w14:paraId="76EA38C2" w14:textId="2BC32E70" w:rsidR="00E81F1F" w:rsidRDefault="00E83D7A" w:rsidP="00D202A6">
      <w:pPr>
        <w:pStyle w:val="22"/>
        <w:rPr>
          <w:rFonts w:asciiTheme="minorHAnsi" w:eastAsiaTheme="minorEastAsia" w:hAnsiTheme="minorHAnsi" w:cstheme="minorBidi"/>
          <w:sz w:val="22"/>
          <w:szCs w:val="22"/>
          <w:lang w:eastAsia="ru-RU"/>
        </w:rPr>
      </w:pPr>
      <w:hyperlink w:anchor="_Toc44016428" w:history="1">
        <w:r w:rsidR="00E81F1F" w:rsidRPr="00D06725">
          <w:rPr>
            <w:rStyle w:val="ad"/>
          </w:rPr>
          <w:t>НАЗНАЧЕНИЕ</w:t>
        </w:r>
        <w:r w:rsidR="00E81F1F">
          <w:rPr>
            <w:webHidden/>
          </w:rPr>
          <w:tab/>
        </w:r>
        <w:r w:rsidR="00E81F1F">
          <w:rPr>
            <w:webHidden/>
          </w:rPr>
          <w:fldChar w:fldCharType="begin"/>
        </w:r>
        <w:r w:rsidR="00E81F1F">
          <w:rPr>
            <w:webHidden/>
          </w:rPr>
          <w:instrText xml:space="preserve"> PAGEREF _Toc44016428 \h </w:instrText>
        </w:r>
        <w:r w:rsidR="00E81F1F">
          <w:rPr>
            <w:webHidden/>
          </w:rPr>
        </w:r>
        <w:r w:rsidR="00E81F1F">
          <w:rPr>
            <w:webHidden/>
          </w:rPr>
          <w:fldChar w:fldCharType="separate"/>
        </w:r>
        <w:r w:rsidR="00F34E8A">
          <w:rPr>
            <w:webHidden/>
          </w:rPr>
          <w:t>4</w:t>
        </w:r>
        <w:r w:rsidR="00E81F1F">
          <w:rPr>
            <w:webHidden/>
          </w:rPr>
          <w:fldChar w:fldCharType="end"/>
        </w:r>
      </w:hyperlink>
    </w:p>
    <w:p w14:paraId="12906F41" w14:textId="21FA2ADD" w:rsidR="00E81F1F" w:rsidRDefault="00E83D7A">
      <w:pPr>
        <w:pStyle w:val="22"/>
        <w:rPr>
          <w:rFonts w:asciiTheme="minorHAnsi" w:eastAsiaTheme="minorEastAsia" w:hAnsiTheme="minorHAnsi" w:cstheme="minorBidi"/>
          <w:sz w:val="22"/>
          <w:szCs w:val="22"/>
          <w:lang w:eastAsia="ru-RU"/>
        </w:rPr>
      </w:pPr>
      <w:hyperlink w:anchor="_Toc44016429" w:history="1">
        <w:r w:rsidR="00E81F1F" w:rsidRPr="00D06725">
          <w:rPr>
            <w:rStyle w:val="ad"/>
          </w:rPr>
          <w:t>ОБЛАСТЬ ДЕЙСТВИЯ</w:t>
        </w:r>
        <w:r w:rsidR="00E81F1F">
          <w:rPr>
            <w:webHidden/>
          </w:rPr>
          <w:tab/>
        </w:r>
        <w:r w:rsidR="00E81F1F">
          <w:rPr>
            <w:webHidden/>
          </w:rPr>
          <w:fldChar w:fldCharType="begin"/>
        </w:r>
        <w:r w:rsidR="00E81F1F">
          <w:rPr>
            <w:webHidden/>
          </w:rPr>
          <w:instrText xml:space="preserve"> PAGEREF _Toc44016429 \h </w:instrText>
        </w:r>
        <w:r w:rsidR="00E81F1F">
          <w:rPr>
            <w:webHidden/>
          </w:rPr>
        </w:r>
        <w:r w:rsidR="00E81F1F">
          <w:rPr>
            <w:webHidden/>
          </w:rPr>
          <w:fldChar w:fldCharType="separate"/>
        </w:r>
        <w:r w:rsidR="00F34E8A">
          <w:rPr>
            <w:webHidden/>
          </w:rPr>
          <w:t>4</w:t>
        </w:r>
        <w:r w:rsidR="00E81F1F">
          <w:rPr>
            <w:webHidden/>
          </w:rPr>
          <w:fldChar w:fldCharType="end"/>
        </w:r>
      </w:hyperlink>
    </w:p>
    <w:p w14:paraId="4A08BEFE" w14:textId="5189275F" w:rsidR="00E81F1F" w:rsidRDefault="00E83D7A">
      <w:pPr>
        <w:pStyle w:val="22"/>
        <w:rPr>
          <w:rFonts w:asciiTheme="minorHAnsi" w:eastAsiaTheme="minorEastAsia" w:hAnsiTheme="minorHAnsi" w:cstheme="minorBidi"/>
          <w:sz w:val="22"/>
          <w:szCs w:val="22"/>
          <w:lang w:eastAsia="ru-RU"/>
        </w:rPr>
      </w:pPr>
      <w:hyperlink w:anchor="_Toc44016430" w:history="1">
        <w:r w:rsidR="00E81F1F" w:rsidRPr="00D06725">
          <w:rPr>
            <w:rStyle w:val="ad"/>
          </w:rPr>
          <w:t>ПЕРИОД ДЕЙСТВИЯ И ПОРЯДОК ВНЕСЕНИЯ ИЗМЕНЕНИЙ</w:t>
        </w:r>
        <w:r w:rsidR="00E81F1F">
          <w:rPr>
            <w:webHidden/>
          </w:rPr>
          <w:tab/>
        </w:r>
        <w:r w:rsidR="00E81F1F">
          <w:rPr>
            <w:webHidden/>
          </w:rPr>
          <w:fldChar w:fldCharType="begin"/>
        </w:r>
        <w:r w:rsidR="00E81F1F">
          <w:rPr>
            <w:webHidden/>
          </w:rPr>
          <w:instrText xml:space="preserve"> PAGEREF _Toc44016430 \h </w:instrText>
        </w:r>
        <w:r w:rsidR="00E81F1F">
          <w:rPr>
            <w:webHidden/>
          </w:rPr>
        </w:r>
        <w:r w:rsidR="00E81F1F">
          <w:rPr>
            <w:webHidden/>
          </w:rPr>
          <w:fldChar w:fldCharType="separate"/>
        </w:r>
        <w:r w:rsidR="00F34E8A">
          <w:rPr>
            <w:webHidden/>
          </w:rPr>
          <w:t>4</w:t>
        </w:r>
        <w:r w:rsidR="00E81F1F">
          <w:rPr>
            <w:webHidden/>
          </w:rPr>
          <w:fldChar w:fldCharType="end"/>
        </w:r>
      </w:hyperlink>
    </w:p>
    <w:p w14:paraId="4C9400D2" w14:textId="7336A23C"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1" w:history="1">
        <w:r w:rsidR="00E81F1F" w:rsidRPr="00D06725">
          <w:rPr>
            <w:rStyle w:val="ad"/>
          </w:rPr>
          <w:t>1.</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ГЛОССАРИЙ</w:t>
        </w:r>
        <w:r w:rsidR="00E81F1F">
          <w:rPr>
            <w:webHidden/>
          </w:rPr>
          <w:tab/>
        </w:r>
        <w:r w:rsidR="00E81F1F">
          <w:rPr>
            <w:webHidden/>
          </w:rPr>
          <w:fldChar w:fldCharType="begin"/>
        </w:r>
        <w:r w:rsidR="00E81F1F">
          <w:rPr>
            <w:webHidden/>
          </w:rPr>
          <w:instrText xml:space="preserve"> PAGEREF _Toc44016431 \h </w:instrText>
        </w:r>
        <w:r w:rsidR="00E81F1F">
          <w:rPr>
            <w:webHidden/>
          </w:rPr>
        </w:r>
        <w:r w:rsidR="00E81F1F">
          <w:rPr>
            <w:webHidden/>
          </w:rPr>
          <w:fldChar w:fldCharType="separate"/>
        </w:r>
        <w:r w:rsidR="00F34E8A">
          <w:rPr>
            <w:webHidden/>
          </w:rPr>
          <w:t>5</w:t>
        </w:r>
        <w:r w:rsidR="00E81F1F">
          <w:rPr>
            <w:webHidden/>
          </w:rPr>
          <w:fldChar w:fldCharType="end"/>
        </w:r>
      </w:hyperlink>
    </w:p>
    <w:p w14:paraId="64F05D5E" w14:textId="72B95243" w:rsidR="00E81F1F" w:rsidRDefault="00E83D7A" w:rsidP="00D202A6">
      <w:pPr>
        <w:pStyle w:val="22"/>
        <w:rPr>
          <w:rFonts w:asciiTheme="minorHAnsi" w:eastAsiaTheme="minorEastAsia" w:hAnsiTheme="minorHAnsi" w:cstheme="minorBidi"/>
          <w:sz w:val="22"/>
          <w:szCs w:val="22"/>
          <w:lang w:eastAsia="ru-RU"/>
        </w:rPr>
      </w:pPr>
      <w:hyperlink w:anchor="_Toc44016432" w:history="1">
        <w:r w:rsidR="00E81F1F" w:rsidRPr="00D06725">
          <w:rPr>
            <w:rStyle w:val="ad"/>
          </w:rPr>
          <w:t>1.1. ТЕРМИНЫ И ОБОЗНАЧЕНИЯ КОРПОРАТИВНОГО ГЛОССАРИЯ</w:t>
        </w:r>
        <w:r w:rsidR="00E81F1F">
          <w:rPr>
            <w:webHidden/>
          </w:rPr>
          <w:tab/>
        </w:r>
        <w:r w:rsidR="00E81F1F">
          <w:rPr>
            <w:webHidden/>
          </w:rPr>
          <w:fldChar w:fldCharType="begin"/>
        </w:r>
        <w:r w:rsidR="00E81F1F">
          <w:rPr>
            <w:webHidden/>
          </w:rPr>
          <w:instrText xml:space="preserve"> PAGEREF _Toc44016432 \h </w:instrText>
        </w:r>
        <w:r w:rsidR="00E81F1F">
          <w:rPr>
            <w:webHidden/>
          </w:rPr>
        </w:r>
        <w:r w:rsidR="00E81F1F">
          <w:rPr>
            <w:webHidden/>
          </w:rPr>
          <w:fldChar w:fldCharType="separate"/>
        </w:r>
        <w:r w:rsidR="00F34E8A">
          <w:rPr>
            <w:webHidden/>
          </w:rPr>
          <w:t>5</w:t>
        </w:r>
        <w:r w:rsidR="00E81F1F">
          <w:rPr>
            <w:webHidden/>
          </w:rPr>
          <w:fldChar w:fldCharType="end"/>
        </w:r>
      </w:hyperlink>
    </w:p>
    <w:p w14:paraId="743ABA42" w14:textId="44D6B2C7" w:rsidR="00E81F1F" w:rsidRDefault="00E83D7A">
      <w:pPr>
        <w:pStyle w:val="22"/>
        <w:rPr>
          <w:rFonts w:asciiTheme="minorHAnsi" w:eastAsiaTheme="minorEastAsia" w:hAnsiTheme="minorHAnsi" w:cstheme="minorBidi"/>
          <w:sz w:val="22"/>
          <w:szCs w:val="22"/>
          <w:lang w:eastAsia="ru-RU"/>
        </w:rPr>
      </w:pPr>
      <w:hyperlink w:anchor="_Toc44016433" w:history="1">
        <w:r w:rsidR="00E81F1F" w:rsidRPr="00D06725">
          <w:rPr>
            <w:rStyle w:val="ad"/>
          </w:rPr>
          <w:t>1.2. ТЕРМИНЫ И ОБОЗНАЧЕНИЯ ДЛЯ ЦЕЛЕЙ НАСТОЯЩЕГО ДОКУМЕНТА</w:t>
        </w:r>
        <w:r w:rsidR="00E81F1F">
          <w:rPr>
            <w:webHidden/>
          </w:rPr>
          <w:tab/>
        </w:r>
        <w:r w:rsidR="00E81F1F">
          <w:rPr>
            <w:webHidden/>
          </w:rPr>
          <w:fldChar w:fldCharType="begin"/>
        </w:r>
        <w:r w:rsidR="00E81F1F">
          <w:rPr>
            <w:webHidden/>
          </w:rPr>
          <w:instrText xml:space="preserve"> PAGEREF _Toc44016433 \h </w:instrText>
        </w:r>
        <w:r w:rsidR="00E81F1F">
          <w:rPr>
            <w:webHidden/>
          </w:rPr>
        </w:r>
        <w:r w:rsidR="00E81F1F">
          <w:rPr>
            <w:webHidden/>
          </w:rPr>
          <w:fldChar w:fldCharType="separate"/>
        </w:r>
        <w:r w:rsidR="00F34E8A">
          <w:rPr>
            <w:webHidden/>
          </w:rPr>
          <w:t>8</w:t>
        </w:r>
        <w:r w:rsidR="00E81F1F">
          <w:rPr>
            <w:webHidden/>
          </w:rPr>
          <w:fldChar w:fldCharType="end"/>
        </w:r>
      </w:hyperlink>
    </w:p>
    <w:p w14:paraId="0C087163" w14:textId="0E6DA037" w:rsidR="00E81F1F" w:rsidRDefault="00E83D7A">
      <w:pPr>
        <w:pStyle w:val="22"/>
        <w:rPr>
          <w:rFonts w:asciiTheme="minorHAnsi" w:eastAsiaTheme="minorEastAsia" w:hAnsiTheme="minorHAnsi" w:cstheme="minorBidi"/>
          <w:sz w:val="22"/>
          <w:szCs w:val="22"/>
          <w:lang w:eastAsia="ru-RU"/>
        </w:rPr>
      </w:pPr>
      <w:hyperlink w:anchor="_Toc44016434" w:history="1">
        <w:r w:rsidR="00E81F1F" w:rsidRPr="00D06725">
          <w:rPr>
            <w:rStyle w:val="ad"/>
          </w:rPr>
          <w:t>1.3. СОКРАЩЕНИЯ</w:t>
        </w:r>
        <w:r w:rsidR="00E81F1F">
          <w:rPr>
            <w:webHidden/>
          </w:rPr>
          <w:tab/>
        </w:r>
        <w:r w:rsidR="00E81F1F">
          <w:rPr>
            <w:webHidden/>
          </w:rPr>
          <w:fldChar w:fldCharType="begin"/>
        </w:r>
        <w:r w:rsidR="00E81F1F">
          <w:rPr>
            <w:webHidden/>
          </w:rPr>
          <w:instrText xml:space="preserve"> PAGEREF _Toc44016434 \h </w:instrText>
        </w:r>
        <w:r w:rsidR="00E81F1F">
          <w:rPr>
            <w:webHidden/>
          </w:rPr>
        </w:r>
        <w:r w:rsidR="00E81F1F">
          <w:rPr>
            <w:webHidden/>
          </w:rPr>
          <w:fldChar w:fldCharType="separate"/>
        </w:r>
        <w:r w:rsidR="00F34E8A">
          <w:rPr>
            <w:webHidden/>
          </w:rPr>
          <w:t>11</w:t>
        </w:r>
        <w:r w:rsidR="00E81F1F">
          <w:rPr>
            <w:webHidden/>
          </w:rPr>
          <w:fldChar w:fldCharType="end"/>
        </w:r>
      </w:hyperlink>
    </w:p>
    <w:p w14:paraId="3AF29CBC" w14:textId="4C17BFD8"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5" w:history="1">
        <w:r w:rsidR="00E81F1F" w:rsidRPr="00D06725">
          <w:rPr>
            <w:rStyle w:val="ad"/>
          </w:rPr>
          <w:t>2.</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ОПРЕДЕЛЕНИЕ ПОТРЕБНОСТИ В АВИАЦИОННОМ ОБЕСПЕЧЕНИИ</w:t>
        </w:r>
        <w:r w:rsidR="00E81F1F">
          <w:rPr>
            <w:webHidden/>
          </w:rPr>
          <w:tab/>
        </w:r>
        <w:r w:rsidR="00E81F1F">
          <w:rPr>
            <w:webHidden/>
          </w:rPr>
          <w:fldChar w:fldCharType="begin"/>
        </w:r>
        <w:r w:rsidR="00E81F1F">
          <w:rPr>
            <w:webHidden/>
          </w:rPr>
          <w:instrText xml:space="preserve"> PAGEREF _Toc44016435 \h </w:instrText>
        </w:r>
        <w:r w:rsidR="00E81F1F">
          <w:rPr>
            <w:webHidden/>
          </w:rPr>
        </w:r>
        <w:r w:rsidR="00E81F1F">
          <w:rPr>
            <w:webHidden/>
          </w:rPr>
          <w:fldChar w:fldCharType="separate"/>
        </w:r>
        <w:r w:rsidR="00F34E8A">
          <w:rPr>
            <w:webHidden/>
          </w:rPr>
          <w:t>14</w:t>
        </w:r>
        <w:r w:rsidR="00E81F1F">
          <w:rPr>
            <w:webHidden/>
          </w:rPr>
          <w:fldChar w:fldCharType="end"/>
        </w:r>
      </w:hyperlink>
    </w:p>
    <w:p w14:paraId="0873B3DD" w14:textId="5C550D67" w:rsidR="00E81F1F" w:rsidRDefault="00E83D7A" w:rsidP="00D202A6">
      <w:pPr>
        <w:pStyle w:val="22"/>
        <w:rPr>
          <w:rFonts w:asciiTheme="minorHAnsi" w:eastAsiaTheme="minorEastAsia" w:hAnsiTheme="minorHAnsi" w:cstheme="minorBidi"/>
          <w:sz w:val="22"/>
          <w:szCs w:val="22"/>
          <w:lang w:eastAsia="ru-RU"/>
        </w:rPr>
      </w:pPr>
      <w:hyperlink w:anchor="_Toc44016436" w:history="1">
        <w:r w:rsidR="00E81F1F" w:rsidRPr="00D06725">
          <w:rPr>
            <w:rStyle w:val="ad"/>
            <w:iCs/>
          </w:rPr>
          <w:t>2.1.</w:t>
        </w:r>
        <w:r w:rsidR="00E81F1F">
          <w:rPr>
            <w:rFonts w:asciiTheme="minorHAnsi" w:eastAsiaTheme="minorEastAsia" w:hAnsiTheme="minorHAnsi" w:cstheme="minorBidi"/>
            <w:sz w:val="22"/>
            <w:szCs w:val="22"/>
            <w:lang w:eastAsia="ru-RU"/>
          </w:rPr>
          <w:tab/>
        </w:r>
        <w:r w:rsidR="00E81F1F" w:rsidRPr="00D06725">
          <w:rPr>
            <w:rStyle w:val="ad"/>
            <w:iCs/>
          </w:rPr>
          <w:t>АВИАЦИОННЫЕ УСЛУГИ С ИСПОЛЬЗОВАНИЕМ САМОЛЕТОВ</w:t>
        </w:r>
        <w:r w:rsidR="00E81F1F">
          <w:rPr>
            <w:webHidden/>
          </w:rPr>
          <w:tab/>
        </w:r>
        <w:r w:rsidR="00E81F1F">
          <w:rPr>
            <w:webHidden/>
          </w:rPr>
          <w:fldChar w:fldCharType="begin"/>
        </w:r>
        <w:r w:rsidR="00E81F1F">
          <w:rPr>
            <w:webHidden/>
          </w:rPr>
          <w:instrText xml:space="preserve"> PAGEREF _Toc44016436 \h </w:instrText>
        </w:r>
        <w:r w:rsidR="00E81F1F">
          <w:rPr>
            <w:webHidden/>
          </w:rPr>
        </w:r>
        <w:r w:rsidR="00E81F1F">
          <w:rPr>
            <w:webHidden/>
          </w:rPr>
          <w:fldChar w:fldCharType="separate"/>
        </w:r>
        <w:r w:rsidR="00F34E8A">
          <w:rPr>
            <w:webHidden/>
          </w:rPr>
          <w:t>15</w:t>
        </w:r>
        <w:r w:rsidR="00E81F1F">
          <w:rPr>
            <w:webHidden/>
          </w:rPr>
          <w:fldChar w:fldCharType="end"/>
        </w:r>
      </w:hyperlink>
    </w:p>
    <w:p w14:paraId="59C7D769" w14:textId="7FD58809" w:rsidR="00E81F1F" w:rsidRDefault="00E83D7A">
      <w:pPr>
        <w:pStyle w:val="22"/>
        <w:rPr>
          <w:rFonts w:asciiTheme="minorHAnsi" w:eastAsiaTheme="minorEastAsia" w:hAnsiTheme="minorHAnsi" w:cstheme="minorBidi"/>
          <w:sz w:val="22"/>
          <w:szCs w:val="22"/>
          <w:lang w:eastAsia="ru-RU"/>
        </w:rPr>
      </w:pPr>
      <w:hyperlink w:anchor="_Toc44016437" w:history="1">
        <w:r w:rsidR="00E81F1F" w:rsidRPr="00D06725">
          <w:rPr>
            <w:rStyle w:val="ad"/>
          </w:rPr>
          <w:t>2.2.</w:t>
        </w:r>
        <w:r w:rsidR="00E81F1F">
          <w:rPr>
            <w:rFonts w:asciiTheme="minorHAnsi" w:eastAsiaTheme="minorEastAsia" w:hAnsiTheme="minorHAnsi" w:cstheme="minorBidi"/>
            <w:sz w:val="22"/>
            <w:szCs w:val="22"/>
            <w:lang w:eastAsia="ru-RU"/>
          </w:rPr>
          <w:tab/>
        </w:r>
        <w:r w:rsidR="00E81F1F" w:rsidRPr="00D06725">
          <w:rPr>
            <w:rStyle w:val="ad"/>
          </w:rPr>
          <w:t>АВИАЦИОННЫЕ УСЛУГИ С ИСПОЛЬЗОВАНИЕМ ВЕРТОЛЕТОВ</w:t>
        </w:r>
        <w:r w:rsidR="00E81F1F">
          <w:rPr>
            <w:webHidden/>
          </w:rPr>
          <w:tab/>
        </w:r>
        <w:r w:rsidR="00E81F1F">
          <w:rPr>
            <w:webHidden/>
          </w:rPr>
          <w:fldChar w:fldCharType="begin"/>
        </w:r>
        <w:r w:rsidR="00E81F1F">
          <w:rPr>
            <w:webHidden/>
          </w:rPr>
          <w:instrText xml:space="preserve"> PAGEREF _Toc44016437 \h </w:instrText>
        </w:r>
        <w:r w:rsidR="00E81F1F">
          <w:rPr>
            <w:webHidden/>
          </w:rPr>
        </w:r>
        <w:r w:rsidR="00E81F1F">
          <w:rPr>
            <w:webHidden/>
          </w:rPr>
          <w:fldChar w:fldCharType="separate"/>
        </w:r>
        <w:r w:rsidR="00F34E8A">
          <w:rPr>
            <w:webHidden/>
          </w:rPr>
          <w:t>15</w:t>
        </w:r>
        <w:r w:rsidR="00E81F1F">
          <w:rPr>
            <w:webHidden/>
          </w:rPr>
          <w:fldChar w:fldCharType="end"/>
        </w:r>
      </w:hyperlink>
    </w:p>
    <w:p w14:paraId="629FC4D6" w14:textId="5B7DD549" w:rsidR="00E81F1F" w:rsidRDefault="00E83D7A">
      <w:pPr>
        <w:pStyle w:val="22"/>
        <w:rPr>
          <w:rFonts w:asciiTheme="minorHAnsi" w:eastAsiaTheme="minorEastAsia" w:hAnsiTheme="minorHAnsi" w:cstheme="minorBidi"/>
          <w:sz w:val="22"/>
          <w:szCs w:val="22"/>
          <w:lang w:eastAsia="ru-RU"/>
        </w:rPr>
      </w:pPr>
      <w:hyperlink w:anchor="_Toc44016438" w:history="1">
        <w:r w:rsidR="00E81F1F" w:rsidRPr="00D06725">
          <w:rPr>
            <w:rStyle w:val="ad"/>
          </w:rPr>
          <w:t>2.3. АВИАЦИОННЫЕ УСЛУГИ С ИСПОЛЬЗОВАНИЕМ БЕСПИЛОТНЫХ ЛЕТАТЕЛЬНЫХ АППАРАТОВ</w:t>
        </w:r>
        <w:r w:rsidR="00E81F1F">
          <w:rPr>
            <w:webHidden/>
          </w:rPr>
          <w:tab/>
        </w:r>
        <w:r w:rsidR="00E81F1F">
          <w:rPr>
            <w:webHidden/>
          </w:rPr>
          <w:fldChar w:fldCharType="begin"/>
        </w:r>
        <w:r w:rsidR="00E81F1F">
          <w:rPr>
            <w:webHidden/>
          </w:rPr>
          <w:instrText xml:space="preserve"> PAGEREF _Toc44016438 \h </w:instrText>
        </w:r>
        <w:r w:rsidR="00E81F1F">
          <w:rPr>
            <w:webHidden/>
          </w:rPr>
        </w:r>
        <w:r w:rsidR="00E81F1F">
          <w:rPr>
            <w:webHidden/>
          </w:rPr>
          <w:fldChar w:fldCharType="separate"/>
        </w:r>
        <w:r w:rsidR="00F34E8A">
          <w:rPr>
            <w:webHidden/>
          </w:rPr>
          <w:t>15</w:t>
        </w:r>
        <w:r w:rsidR="00E81F1F">
          <w:rPr>
            <w:webHidden/>
          </w:rPr>
          <w:fldChar w:fldCharType="end"/>
        </w:r>
      </w:hyperlink>
    </w:p>
    <w:p w14:paraId="264F42F3" w14:textId="5244F175"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9" w:history="1">
        <w:r w:rsidR="00E81F1F" w:rsidRPr="00D06725">
          <w:rPr>
            <w:rStyle w:val="ad"/>
          </w:rPr>
          <w:t>3.</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КОНТРАКТОВАНИЕ АВИАЦИОННЫХ УСЛУГ</w:t>
        </w:r>
        <w:r w:rsidR="00E81F1F">
          <w:rPr>
            <w:webHidden/>
          </w:rPr>
          <w:tab/>
        </w:r>
        <w:r w:rsidR="00E81F1F">
          <w:rPr>
            <w:webHidden/>
          </w:rPr>
          <w:fldChar w:fldCharType="begin"/>
        </w:r>
        <w:r w:rsidR="00E81F1F">
          <w:rPr>
            <w:webHidden/>
          </w:rPr>
          <w:instrText xml:space="preserve"> PAGEREF _Toc44016439 \h </w:instrText>
        </w:r>
        <w:r w:rsidR="00E81F1F">
          <w:rPr>
            <w:webHidden/>
          </w:rPr>
        </w:r>
        <w:r w:rsidR="00E81F1F">
          <w:rPr>
            <w:webHidden/>
          </w:rPr>
          <w:fldChar w:fldCharType="separate"/>
        </w:r>
        <w:r w:rsidR="00F34E8A">
          <w:rPr>
            <w:webHidden/>
          </w:rPr>
          <w:t>18</w:t>
        </w:r>
        <w:r w:rsidR="00E81F1F">
          <w:rPr>
            <w:webHidden/>
          </w:rPr>
          <w:fldChar w:fldCharType="end"/>
        </w:r>
      </w:hyperlink>
    </w:p>
    <w:p w14:paraId="49C82BC2" w14:textId="0C66AEA5" w:rsidR="00E81F1F" w:rsidRDefault="00E83D7A" w:rsidP="00D202A6">
      <w:pPr>
        <w:pStyle w:val="22"/>
        <w:tabs>
          <w:tab w:val="clear" w:pos="426"/>
        </w:tabs>
        <w:rPr>
          <w:rFonts w:asciiTheme="minorHAnsi" w:eastAsiaTheme="minorEastAsia" w:hAnsiTheme="minorHAnsi" w:cstheme="minorBidi"/>
          <w:sz w:val="22"/>
          <w:szCs w:val="22"/>
          <w:lang w:eastAsia="ru-RU"/>
        </w:rPr>
      </w:pPr>
      <w:hyperlink w:anchor="_Toc44016440" w:history="1">
        <w:r w:rsidR="00E81F1F" w:rsidRPr="00D06725">
          <w:rPr>
            <w:rStyle w:val="ad"/>
            <w:iCs/>
          </w:rPr>
          <w:t>3.1.</w:t>
        </w:r>
        <w:r w:rsidR="000C7A0B">
          <w:rPr>
            <w:rFonts w:asciiTheme="minorHAnsi" w:eastAsiaTheme="minorEastAsia" w:hAnsiTheme="minorHAnsi" w:cstheme="minorBidi"/>
            <w:sz w:val="22"/>
            <w:szCs w:val="22"/>
            <w:lang w:eastAsia="ru-RU"/>
          </w:rPr>
          <w:t xml:space="preserve"> </w:t>
        </w:r>
        <w:r w:rsidR="00E81F1F" w:rsidRPr="00D06725">
          <w:rPr>
            <w:rStyle w:val="ad"/>
            <w:iCs/>
          </w:rPr>
          <w:t>ДОГОВОРЫ, ЗАКЛЮЧАЕМЫЕ В РАМКАХ ОРГАНИЗАЦИИ АВИАЦИОННОГО ОБЕСПЕЧЕНИЯ ОБЩЕСТВА</w:t>
        </w:r>
        <w:r w:rsidR="000C7A0B">
          <w:rPr>
            <w:webHidden/>
          </w:rPr>
          <w:t>………………………………………………………………………………………………………………………….</w:t>
        </w:r>
        <w:r w:rsidR="00E81F1F">
          <w:rPr>
            <w:webHidden/>
          </w:rPr>
          <w:fldChar w:fldCharType="begin"/>
        </w:r>
        <w:r w:rsidR="00E81F1F">
          <w:rPr>
            <w:webHidden/>
          </w:rPr>
          <w:instrText xml:space="preserve"> PAGEREF _Toc44016440 \h </w:instrText>
        </w:r>
        <w:r w:rsidR="00E81F1F">
          <w:rPr>
            <w:webHidden/>
          </w:rPr>
        </w:r>
        <w:r w:rsidR="00E81F1F">
          <w:rPr>
            <w:webHidden/>
          </w:rPr>
          <w:fldChar w:fldCharType="separate"/>
        </w:r>
        <w:r w:rsidR="00F34E8A">
          <w:rPr>
            <w:webHidden/>
          </w:rPr>
          <w:t>18</w:t>
        </w:r>
        <w:r w:rsidR="00E81F1F">
          <w:rPr>
            <w:webHidden/>
          </w:rPr>
          <w:fldChar w:fldCharType="end"/>
        </w:r>
      </w:hyperlink>
    </w:p>
    <w:p w14:paraId="1F439642" w14:textId="1343F232" w:rsidR="00E81F1F" w:rsidRDefault="00E83D7A">
      <w:pPr>
        <w:pStyle w:val="22"/>
        <w:rPr>
          <w:rFonts w:asciiTheme="minorHAnsi" w:eastAsiaTheme="minorEastAsia" w:hAnsiTheme="minorHAnsi" w:cstheme="minorBidi"/>
          <w:sz w:val="22"/>
          <w:szCs w:val="22"/>
          <w:lang w:eastAsia="ru-RU"/>
        </w:rPr>
      </w:pPr>
      <w:hyperlink w:anchor="_Toc44016441" w:history="1">
        <w:r w:rsidR="00E81F1F" w:rsidRPr="00D06725">
          <w:rPr>
            <w:rStyle w:val="ad"/>
            <w:iCs/>
          </w:rPr>
          <w:t>3.2.</w:t>
        </w:r>
        <w:r w:rsidR="00E81F1F">
          <w:rPr>
            <w:rFonts w:asciiTheme="minorHAnsi" w:eastAsiaTheme="minorEastAsia" w:hAnsiTheme="minorHAnsi" w:cstheme="minorBidi"/>
            <w:sz w:val="22"/>
            <w:szCs w:val="22"/>
            <w:lang w:eastAsia="ru-RU"/>
          </w:rPr>
          <w:tab/>
        </w:r>
        <w:r w:rsidR="00E81F1F" w:rsidRPr="00D06725">
          <w:rPr>
            <w:rStyle w:val="ad"/>
            <w:iCs/>
          </w:rPr>
          <w:t>ТРЕБОВАНИЯ К ИСПОЛНИТЕЛЯМ НА ОКАЗАНИЕ АВИАЦИОННЫХ УСЛУГ В ИНТЕРЕСАХ ОБЩЕСТВа</w:t>
        </w:r>
        <w:r w:rsidR="00E81F1F">
          <w:rPr>
            <w:webHidden/>
          </w:rPr>
          <w:tab/>
        </w:r>
        <w:r w:rsidR="00E81F1F">
          <w:rPr>
            <w:webHidden/>
          </w:rPr>
          <w:fldChar w:fldCharType="begin"/>
        </w:r>
        <w:r w:rsidR="00E81F1F">
          <w:rPr>
            <w:webHidden/>
          </w:rPr>
          <w:instrText xml:space="preserve"> PAGEREF _Toc44016441 \h </w:instrText>
        </w:r>
        <w:r w:rsidR="00E81F1F">
          <w:rPr>
            <w:webHidden/>
          </w:rPr>
        </w:r>
        <w:r w:rsidR="00E81F1F">
          <w:rPr>
            <w:webHidden/>
          </w:rPr>
          <w:fldChar w:fldCharType="separate"/>
        </w:r>
        <w:r w:rsidR="00F34E8A">
          <w:rPr>
            <w:webHidden/>
          </w:rPr>
          <w:t>18</w:t>
        </w:r>
        <w:r w:rsidR="00E81F1F">
          <w:rPr>
            <w:webHidden/>
          </w:rPr>
          <w:fldChar w:fldCharType="end"/>
        </w:r>
      </w:hyperlink>
    </w:p>
    <w:p w14:paraId="7EE82136" w14:textId="76913C29" w:rsidR="00E81F1F" w:rsidRPr="009E1FDB" w:rsidRDefault="00E83D7A">
      <w:pPr>
        <w:pStyle w:val="31"/>
        <w:rPr>
          <w:rFonts w:asciiTheme="minorHAnsi" w:eastAsiaTheme="minorEastAsia" w:hAnsiTheme="minorHAnsi" w:cstheme="minorBidi"/>
          <w:sz w:val="22"/>
          <w:szCs w:val="22"/>
          <w:lang w:eastAsia="ru-RU"/>
        </w:rPr>
      </w:pPr>
      <w:hyperlink w:anchor="_Toc44016442" w:history="1">
        <w:r w:rsidR="00E81F1F" w:rsidRPr="000C7A0B">
          <w:rPr>
            <w:rStyle w:val="ad"/>
          </w:rPr>
          <w:t>3.2.1.</w:t>
        </w:r>
        <w:r w:rsidR="00E81F1F" w:rsidRPr="009E1FDB">
          <w:rPr>
            <w:rFonts w:asciiTheme="minorHAnsi" w:eastAsiaTheme="minorEastAsia" w:hAnsiTheme="minorHAnsi" w:cstheme="minorBidi"/>
            <w:sz w:val="22"/>
            <w:szCs w:val="22"/>
            <w:lang w:eastAsia="ru-RU"/>
          </w:rPr>
          <w:tab/>
        </w:r>
        <w:r w:rsidR="00E81F1F" w:rsidRPr="000C7A0B">
          <w:rPr>
            <w:rStyle w:val="ad"/>
          </w:rPr>
          <w:t>ОБЩИЕ ТРЕБОВАНИЯ К ИСПОЛНИТЕЛЯМ</w:t>
        </w:r>
        <w:r w:rsidR="00E81F1F" w:rsidRPr="000C7A0B">
          <w:rPr>
            <w:webHidden/>
          </w:rPr>
          <w:tab/>
        </w:r>
        <w:r w:rsidR="00E81F1F" w:rsidRPr="0064470C">
          <w:rPr>
            <w:webHidden/>
          </w:rPr>
          <w:fldChar w:fldCharType="begin"/>
        </w:r>
        <w:r w:rsidR="00E81F1F" w:rsidRPr="000C7A0B">
          <w:rPr>
            <w:webHidden/>
          </w:rPr>
          <w:instrText xml:space="preserve"> PAGEREF _Toc44016442 \h </w:instrText>
        </w:r>
        <w:r w:rsidR="00E81F1F" w:rsidRPr="0064470C">
          <w:rPr>
            <w:webHidden/>
          </w:rPr>
        </w:r>
        <w:r w:rsidR="00E81F1F" w:rsidRPr="0064470C">
          <w:rPr>
            <w:webHidden/>
          </w:rPr>
          <w:fldChar w:fldCharType="separate"/>
        </w:r>
        <w:r w:rsidR="00F34E8A">
          <w:rPr>
            <w:webHidden/>
          </w:rPr>
          <w:t>18</w:t>
        </w:r>
        <w:r w:rsidR="00E81F1F" w:rsidRPr="0064470C">
          <w:rPr>
            <w:webHidden/>
          </w:rPr>
          <w:fldChar w:fldCharType="end"/>
        </w:r>
      </w:hyperlink>
    </w:p>
    <w:p w14:paraId="2A4F2083" w14:textId="40C206E4" w:rsidR="00E81F1F" w:rsidRDefault="00E83D7A">
      <w:pPr>
        <w:pStyle w:val="31"/>
        <w:rPr>
          <w:rFonts w:asciiTheme="minorHAnsi" w:eastAsiaTheme="minorEastAsia" w:hAnsiTheme="minorHAnsi" w:cstheme="minorBidi"/>
          <w:b/>
          <w:sz w:val="22"/>
          <w:szCs w:val="22"/>
          <w:lang w:eastAsia="ru-RU"/>
        </w:rPr>
      </w:pPr>
      <w:hyperlink w:anchor="_Toc44016443" w:history="1">
        <w:r w:rsidR="00E81F1F" w:rsidRPr="00D202A6">
          <w:rPr>
            <w:rStyle w:val="ad"/>
          </w:rPr>
          <w:t>3.2.2.</w:t>
        </w:r>
        <w:r w:rsidR="00E81F1F">
          <w:rPr>
            <w:rFonts w:asciiTheme="minorHAnsi" w:eastAsiaTheme="minorEastAsia" w:hAnsiTheme="minorHAnsi" w:cstheme="minorBidi"/>
            <w:b/>
            <w:sz w:val="22"/>
            <w:szCs w:val="22"/>
            <w:lang w:eastAsia="ru-RU"/>
          </w:rPr>
          <w:tab/>
        </w:r>
        <w:r w:rsidR="00E81F1F" w:rsidRPr="00D202A6">
          <w:rPr>
            <w:rStyle w:val="ad"/>
          </w:rPr>
          <w:t>ТРЕБОВАНИЯ К СУБПОДРЯДНЫМ АВИАКОМПАНИЯМ</w:t>
        </w:r>
        <w:r w:rsidR="00E81F1F">
          <w:rPr>
            <w:webHidden/>
          </w:rPr>
          <w:tab/>
        </w:r>
        <w:r w:rsidR="00E81F1F">
          <w:rPr>
            <w:webHidden/>
          </w:rPr>
          <w:fldChar w:fldCharType="begin"/>
        </w:r>
        <w:r w:rsidR="00E81F1F">
          <w:rPr>
            <w:webHidden/>
          </w:rPr>
          <w:instrText xml:space="preserve"> PAGEREF _Toc44016443 \h </w:instrText>
        </w:r>
        <w:r w:rsidR="00E81F1F">
          <w:rPr>
            <w:webHidden/>
          </w:rPr>
        </w:r>
        <w:r w:rsidR="00E81F1F">
          <w:rPr>
            <w:webHidden/>
          </w:rPr>
          <w:fldChar w:fldCharType="separate"/>
        </w:r>
        <w:r w:rsidR="00F34E8A">
          <w:rPr>
            <w:webHidden/>
          </w:rPr>
          <w:t>19</w:t>
        </w:r>
        <w:r w:rsidR="00E81F1F">
          <w:rPr>
            <w:webHidden/>
          </w:rPr>
          <w:fldChar w:fldCharType="end"/>
        </w:r>
      </w:hyperlink>
    </w:p>
    <w:p w14:paraId="389EF9DD" w14:textId="5F7611EA" w:rsidR="00E81F1F" w:rsidRDefault="00E83D7A">
      <w:pPr>
        <w:pStyle w:val="31"/>
        <w:rPr>
          <w:rFonts w:asciiTheme="minorHAnsi" w:eastAsiaTheme="minorEastAsia" w:hAnsiTheme="minorHAnsi" w:cstheme="minorBidi"/>
          <w:b/>
          <w:sz w:val="22"/>
          <w:szCs w:val="22"/>
          <w:lang w:eastAsia="ru-RU"/>
        </w:rPr>
      </w:pPr>
      <w:hyperlink w:anchor="_Toc44016444" w:history="1">
        <w:r w:rsidR="00E81F1F" w:rsidRPr="00D06725">
          <w:rPr>
            <w:rStyle w:val="ad"/>
          </w:rPr>
          <w:t>3.2.3.</w:t>
        </w:r>
        <w:r w:rsidR="00E81F1F">
          <w:rPr>
            <w:rFonts w:asciiTheme="minorHAnsi" w:eastAsiaTheme="minorEastAsia" w:hAnsiTheme="minorHAnsi" w:cstheme="minorBidi"/>
            <w:b/>
            <w:sz w:val="22"/>
            <w:szCs w:val="22"/>
            <w:lang w:eastAsia="ru-RU"/>
          </w:rPr>
          <w:tab/>
        </w:r>
        <w:r w:rsidR="00E81F1F" w:rsidRPr="00D06725">
          <w:rPr>
            <w:rStyle w:val="ad"/>
          </w:rPr>
          <w:t>ТРЕБОВАНИЯ К ЧЛЕНАМ ЛЕТНЫХ ЭКИПАЖЕЙ ВС ИСПОЛНИТЕЛЯ</w:t>
        </w:r>
        <w:r w:rsidR="00E81F1F">
          <w:rPr>
            <w:webHidden/>
          </w:rPr>
          <w:tab/>
        </w:r>
        <w:r w:rsidR="00E81F1F">
          <w:rPr>
            <w:webHidden/>
          </w:rPr>
          <w:fldChar w:fldCharType="begin"/>
        </w:r>
        <w:r w:rsidR="00E81F1F">
          <w:rPr>
            <w:webHidden/>
          </w:rPr>
          <w:instrText xml:space="preserve"> PAGEREF _Toc44016444 \h </w:instrText>
        </w:r>
        <w:r w:rsidR="00E81F1F">
          <w:rPr>
            <w:webHidden/>
          </w:rPr>
        </w:r>
        <w:r w:rsidR="00E81F1F">
          <w:rPr>
            <w:webHidden/>
          </w:rPr>
          <w:fldChar w:fldCharType="separate"/>
        </w:r>
        <w:r w:rsidR="00F34E8A">
          <w:rPr>
            <w:webHidden/>
          </w:rPr>
          <w:t>20</w:t>
        </w:r>
        <w:r w:rsidR="00E81F1F">
          <w:rPr>
            <w:webHidden/>
          </w:rPr>
          <w:fldChar w:fldCharType="end"/>
        </w:r>
      </w:hyperlink>
    </w:p>
    <w:p w14:paraId="45E45692" w14:textId="4611FA00" w:rsidR="00E81F1F" w:rsidRDefault="00E83D7A">
      <w:pPr>
        <w:pStyle w:val="31"/>
        <w:rPr>
          <w:rFonts w:asciiTheme="minorHAnsi" w:eastAsiaTheme="minorEastAsia" w:hAnsiTheme="minorHAnsi" w:cstheme="minorBidi"/>
          <w:b/>
          <w:sz w:val="22"/>
          <w:szCs w:val="22"/>
          <w:lang w:eastAsia="ru-RU"/>
        </w:rPr>
      </w:pPr>
      <w:hyperlink w:anchor="_Toc44016445" w:history="1">
        <w:r w:rsidR="00E81F1F" w:rsidRPr="00D06725">
          <w:rPr>
            <w:rStyle w:val="ad"/>
          </w:rPr>
          <w:t>3.2.4.</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ИНЖЕНЕРНО-ТЕХНИЧЕСКОМУ ПЕРСОНАЛУ ИСПОЛНИТЕЛЯ</w:t>
        </w:r>
        <w:r w:rsidR="00E81F1F">
          <w:rPr>
            <w:webHidden/>
          </w:rPr>
          <w:tab/>
        </w:r>
        <w:r w:rsidR="00E81F1F">
          <w:rPr>
            <w:webHidden/>
          </w:rPr>
          <w:fldChar w:fldCharType="begin"/>
        </w:r>
        <w:r w:rsidR="00E81F1F">
          <w:rPr>
            <w:webHidden/>
          </w:rPr>
          <w:instrText xml:space="preserve"> PAGEREF _Toc44016445 \h </w:instrText>
        </w:r>
        <w:r w:rsidR="00E81F1F">
          <w:rPr>
            <w:webHidden/>
          </w:rPr>
        </w:r>
        <w:r w:rsidR="00E81F1F">
          <w:rPr>
            <w:webHidden/>
          </w:rPr>
          <w:fldChar w:fldCharType="separate"/>
        </w:r>
        <w:r w:rsidR="00F34E8A">
          <w:rPr>
            <w:webHidden/>
          </w:rPr>
          <w:t>22</w:t>
        </w:r>
        <w:r w:rsidR="00E81F1F">
          <w:rPr>
            <w:webHidden/>
          </w:rPr>
          <w:fldChar w:fldCharType="end"/>
        </w:r>
      </w:hyperlink>
    </w:p>
    <w:p w14:paraId="63D9FD39" w14:textId="0E6D3851" w:rsidR="00E81F1F" w:rsidRDefault="00E83D7A">
      <w:pPr>
        <w:pStyle w:val="31"/>
        <w:rPr>
          <w:rFonts w:asciiTheme="minorHAnsi" w:eastAsiaTheme="minorEastAsia" w:hAnsiTheme="minorHAnsi" w:cstheme="minorBidi"/>
          <w:b/>
          <w:sz w:val="22"/>
          <w:szCs w:val="22"/>
          <w:lang w:eastAsia="ru-RU"/>
        </w:rPr>
      </w:pPr>
      <w:hyperlink w:anchor="_Toc44016446" w:history="1">
        <w:r w:rsidR="00E81F1F" w:rsidRPr="00D06725">
          <w:rPr>
            <w:rStyle w:val="ad"/>
          </w:rPr>
          <w:t>3.2.5.</w:t>
        </w:r>
        <w:r w:rsidR="00E81F1F">
          <w:rPr>
            <w:rFonts w:asciiTheme="minorHAnsi" w:eastAsiaTheme="minorEastAsia" w:hAnsiTheme="minorHAnsi" w:cstheme="minorBidi"/>
            <w:b/>
            <w:sz w:val="22"/>
            <w:szCs w:val="22"/>
            <w:lang w:eastAsia="ru-RU"/>
          </w:rPr>
          <w:tab/>
        </w:r>
        <w:r w:rsidR="00E81F1F" w:rsidRPr="00D06725">
          <w:rPr>
            <w:rStyle w:val="ad"/>
          </w:rPr>
          <w:t>ТРЕБОВАНИЯ К БОРТИНЖЕНЕРАМ (БОРТМЕХАНИКАМ) ИСПОЛНИТЕЛЯ</w:t>
        </w:r>
        <w:r w:rsidR="00E81F1F">
          <w:rPr>
            <w:webHidden/>
          </w:rPr>
          <w:tab/>
        </w:r>
        <w:r w:rsidR="00E81F1F">
          <w:rPr>
            <w:webHidden/>
          </w:rPr>
          <w:fldChar w:fldCharType="begin"/>
        </w:r>
        <w:r w:rsidR="00E81F1F">
          <w:rPr>
            <w:webHidden/>
          </w:rPr>
          <w:instrText xml:space="preserve"> PAGEREF _Toc44016446 \h </w:instrText>
        </w:r>
        <w:r w:rsidR="00E81F1F">
          <w:rPr>
            <w:webHidden/>
          </w:rPr>
        </w:r>
        <w:r w:rsidR="00E81F1F">
          <w:rPr>
            <w:webHidden/>
          </w:rPr>
          <w:fldChar w:fldCharType="separate"/>
        </w:r>
        <w:r w:rsidR="00F34E8A">
          <w:rPr>
            <w:webHidden/>
          </w:rPr>
          <w:t>23</w:t>
        </w:r>
        <w:r w:rsidR="00E81F1F">
          <w:rPr>
            <w:webHidden/>
          </w:rPr>
          <w:fldChar w:fldCharType="end"/>
        </w:r>
      </w:hyperlink>
    </w:p>
    <w:p w14:paraId="3CD459E9" w14:textId="3DCA1D51" w:rsidR="00E81F1F" w:rsidRDefault="00E83D7A">
      <w:pPr>
        <w:pStyle w:val="31"/>
        <w:rPr>
          <w:rFonts w:asciiTheme="minorHAnsi" w:eastAsiaTheme="minorEastAsia" w:hAnsiTheme="minorHAnsi" w:cstheme="minorBidi"/>
          <w:b/>
          <w:sz w:val="22"/>
          <w:szCs w:val="22"/>
          <w:lang w:eastAsia="ru-RU"/>
        </w:rPr>
      </w:pPr>
      <w:hyperlink w:anchor="_Toc44016447" w:history="1">
        <w:r w:rsidR="00E81F1F" w:rsidRPr="00D06725">
          <w:rPr>
            <w:rStyle w:val="ad"/>
          </w:rPr>
          <w:t>3.2.6.</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БОРТПРОВОДНИКАМ ИСПОЛНИТЕЛЯ</w:t>
        </w:r>
        <w:r w:rsidR="00E81F1F">
          <w:rPr>
            <w:webHidden/>
          </w:rPr>
          <w:tab/>
        </w:r>
        <w:r w:rsidR="00E81F1F">
          <w:rPr>
            <w:webHidden/>
          </w:rPr>
          <w:fldChar w:fldCharType="begin"/>
        </w:r>
        <w:r w:rsidR="00E81F1F">
          <w:rPr>
            <w:webHidden/>
          </w:rPr>
          <w:instrText xml:space="preserve"> PAGEREF _Toc44016447 \h </w:instrText>
        </w:r>
        <w:r w:rsidR="00E81F1F">
          <w:rPr>
            <w:webHidden/>
          </w:rPr>
        </w:r>
        <w:r w:rsidR="00E81F1F">
          <w:rPr>
            <w:webHidden/>
          </w:rPr>
          <w:fldChar w:fldCharType="separate"/>
        </w:r>
        <w:r w:rsidR="00F34E8A">
          <w:rPr>
            <w:webHidden/>
          </w:rPr>
          <w:t>23</w:t>
        </w:r>
        <w:r w:rsidR="00E81F1F">
          <w:rPr>
            <w:webHidden/>
          </w:rPr>
          <w:fldChar w:fldCharType="end"/>
        </w:r>
      </w:hyperlink>
    </w:p>
    <w:p w14:paraId="398A1031" w14:textId="14A0999E" w:rsidR="00E81F1F" w:rsidRDefault="00E83D7A">
      <w:pPr>
        <w:pStyle w:val="31"/>
        <w:rPr>
          <w:rFonts w:asciiTheme="minorHAnsi" w:eastAsiaTheme="minorEastAsia" w:hAnsiTheme="minorHAnsi" w:cstheme="minorBidi"/>
          <w:b/>
          <w:sz w:val="22"/>
          <w:szCs w:val="22"/>
          <w:lang w:eastAsia="ru-RU"/>
        </w:rPr>
      </w:pPr>
      <w:hyperlink w:anchor="_Toc44016448" w:history="1">
        <w:r w:rsidR="00E81F1F" w:rsidRPr="00D06725">
          <w:rPr>
            <w:rStyle w:val="ad"/>
          </w:rPr>
          <w:t>3.2.7.</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БОРТОПЕРАТОРАМ ИСПОЛНИТЕЛЯ</w:t>
        </w:r>
        <w:r w:rsidR="00E81F1F">
          <w:rPr>
            <w:webHidden/>
          </w:rPr>
          <w:tab/>
        </w:r>
        <w:r w:rsidR="00E81F1F">
          <w:rPr>
            <w:webHidden/>
          </w:rPr>
          <w:fldChar w:fldCharType="begin"/>
        </w:r>
        <w:r w:rsidR="00E81F1F">
          <w:rPr>
            <w:webHidden/>
          </w:rPr>
          <w:instrText xml:space="preserve"> PAGEREF _Toc44016448 \h </w:instrText>
        </w:r>
        <w:r w:rsidR="00E81F1F">
          <w:rPr>
            <w:webHidden/>
          </w:rPr>
        </w:r>
        <w:r w:rsidR="00E81F1F">
          <w:rPr>
            <w:webHidden/>
          </w:rPr>
          <w:fldChar w:fldCharType="separate"/>
        </w:r>
        <w:r w:rsidR="00F34E8A">
          <w:rPr>
            <w:webHidden/>
          </w:rPr>
          <w:t>24</w:t>
        </w:r>
        <w:r w:rsidR="00E81F1F">
          <w:rPr>
            <w:webHidden/>
          </w:rPr>
          <w:fldChar w:fldCharType="end"/>
        </w:r>
      </w:hyperlink>
    </w:p>
    <w:p w14:paraId="009C0BC2" w14:textId="6C88377E" w:rsidR="00E81F1F" w:rsidRDefault="00E83D7A">
      <w:pPr>
        <w:pStyle w:val="31"/>
        <w:rPr>
          <w:rFonts w:asciiTheme="minorHAnsi" w:eastAsiaTheme="minorEastAsia" w:hAnsiTheme="minorHAnsi" w:cstheme="minorBidi"/>
          <w:b/>
          <w:sz w:val="22"/>
          <w:szCs w:val="22"/>
          <w:lang w:eastAsia="ru-RU"/>
        </w:rPr>
      </w:pPr>
      <w:hyperlink w:anchor="_Toc44016449" w:history="1">
        <w:r w:rsidR="00E81F1F" w:rsidRPr="00D06725">
          <w:rPr>
            <w:rStyle w:val="ad"/>
          </w:rPr>
          <w:t>3.2.8.</w:t>
        </w:r>
        <w:r w:rsidR="00E81F1F">
          <w:rPr>
            <w:rFonts w:asciiTheme="minorHAnsi" w:eastAsiaTheme="minorEastAsia" w:hAnsiTheme="minorHAnsi" w:cstheme="minorBidi"/>
            <w:b/>
            <w:sz w:val="22"/>
            <w:szCs w:val="22"/>
            <w:lang w:eastAsia="ru-RU"/>
          </w:rPr>
          <w:tab/>
        </w:r>
        <w:r w:rsidR="00E81F1F" w:rsidRPr="00D06725">
          <w:rPr>
            <w:rStyle w:val="ad"/>
          </w:rPr>
          <w:t>ТРЕБОВАНИЯ К ВОЗДУШНЫМ СУДАМ ИСПОЛНИТЕЛЯ</w:t>
        </w:r>
        <w:r w:rsidR="00E81F1F">
          <w:rPr>
            <w:webHidden/>
          </w:rPr>
          <w:tab/>
        </w:r>
        <w:r w:rsidR="00E81F1F">
          <w:rPr>
            <w:webHidden/>
          </w:rPr>
          <w:fldChar w:fldCharType="begin"/>
        </w:r>
        <w:r w:rsidR="00E81F1F">
          <w:rPr>
            <w:webHidden/>
          </w:rPr>
          <w:instrText xml:space="preserve"> PAGEREF _Toc44016449 \h </w:instrText>
        </w:r>
        <w:r w:rsidR="00E81F1F">
          <w:rPr>
            <w:webHidden/>
          </w:rPr>
        </w:r>
        <w:r w:rsidR="00E81F1F">
          <w:rPr>
            <w:webHidden/>
          </w:rPr>
          <w:fldChar w:fldCharType="separate"/>
        </w:r>
        <w:r w:rsidR="00F34E8A">
          <w:rPr>
            <w:webHidden/>
          </w:rPr>
          <w:t>24</w:t>
        </w:r>
        <w:r w:rsidR="00E81F1F">
          <w:rPr>
            <w:webHidden/>
          </w:rPr>
          <w:fldChar w:fldCharType="end"/>
        </w:r>
      </w:hyperlink>
    </w:p>
    <w:p w14:paraId="7D7BD0CA" w14:textId="46EC2E4D" w:rsidR="00E81F1F" w:rsidRDefault="00E83D7A">
      <w:pPr>
        <w:pStyle w:val="31"/>
        <w:rPr>
          <w:rFonts w:asciiTheme="minorHAnsi" w:eastAsiaTheme="minorEastAsia" w:hAnsiTheme="minorHAnsi" w:cstheme="minorBidi"/>
          <w:b/>
          <w:sz w:val="22"/>
          <w:szCs w:val="22"/>
          <w:lang w:eastAsia="ru-RU"/>
        </w:rPr>
      </w:pPr>
      <w:hyperlink w:anchor="_Toc44016450" w:history="1">
        <w:r w:rsidR="00E81F1F" w:rsidRPr="00D06725">
          <w:rPr>
            <w:rStyle w:val="ad"/>
          </w:rPr>
          <w:t>3.2.9.</w:t>
        </w:r>
        <w:r w:rsidR="00E81F1F">
          <w:rPr>
            <w:rFonts w:asciiTheme="minorHAnsi" w:eastAsiaTheme="minorEastAsia" w:hAnsiTheme="minorHAnsi" w:cstheme="minorBidi"/>
            <w:b/>
            <w:sz w:val="22"/>
            <w:szCs w:val="22"/>
            <w:lang w:eastAsia="ru-RU"/>
          </w:rPr>
          <w:tab/>
        </w:r>
        <w:r w:rsidR="00E81F1F" w:rsidRPr="00D06725">
          <w:rPr>
            <w:rStyle w:val="ad"/>
          </w:rPr>
          <w:t>ТРЕБОВАНИЯ К ПОДДЕРЖАНИЮ ЛЕТНОЙ ГОДНОСТИ ВОЗДУШНЫХ СУДОВ ИСПОЛНИТЕЛЯ</w:t>
        </w:r>
        <w:r w:rsidR="00E81F1F">
          <w:rPr>
            <w:webHidden/>
          </w:rPr>
          <w:tab/>
        </w:r>
        <w:r w:rsidR="00E81F1F">
          <w:rPr>
            <w:webHidden/>
          </w:rPr>
          <w:fldChar w:fldCharType="begin"/>
        </w:r>
        <w:r w:rsidR="00E81F1F">
          <w:rPr>
            <w:webHidden/>
          </w:rPr>
          <w:instrText xml:space="preserve"> PAGEREF _Toc44016450 \h </w:instrText>
        </w:r>
        <w:r w:rsidR="00E81F1F">
          <w:rPr>
            <w:webHidden/>
          </w:rPr>
        </w:r>
        <w:r w:rsidR="00E81F1F">
          <w:rPr>
            <w:webHidden/>
          </w:rPr>
          <w:fldChar w:fldCharType="separate"/>
        </w:r>
        <w:r w:rsidR="00F34E8A">
          <w:rPr>
            <w:webHidden/>
          </w:rPr>
          <w:t>26</w:t>
        </w:r>
        <w:r w:rsidR="00E81F1F">
          <w:rPr>
            <w:webHidden/>
          </w:rPr>
          <w:fldChar w:fldCharType="end"/>
        </w:r>
      </w:hyperlink>
    </w:p>
    <w:p w14:paraId="1205C1E2" w14:textId="05AEA424" w:rsidR="00E81F1F" w:rsidRDefault="00E83D7A">
      <w:pPr>
        <w:pStyle w:val="31"/>
        <w:rPr>
          <w:rFonts w:asciiTheme="minorHAnsi" w:eastAsiaTheme="minorEastAsia" w:hAnsiTheme="minorHAnsi" w:cstheme="minorBidi"/>
          <w:b/>
          <w:sz w:val="22"/>
          <w:szCs w:val="22"/>
          <w:lang w:eastAsia="ru-RU"/>
        </w:rPr>
      </w:pPr>
      <w:hyperlink w:anchor="_Toc44016451" w:history="1">
        <w:r w:rsidR="00E81F1F" w:rsidRPr="00D06725">
          <w:rPr>
            <w:rStyle w:val="ad"/>
          </w:rPr>
          <w:t>3.2.10.</w:t>
        </w:r>
        <w:r w:rsidR="00E81F1F">
          <w:rPr>
            <w:rFonts w:asciiTheme="minorHAnsi" w:eastAsiaTheme="minorEastAsia" w:hAnsiTheme="minorHAnsi" w:cstheme="minorBidi"/>
            <w:b/>
            <w:sz w:val="22"/>
            <w:szCs w:val="22"/>
            <w:lang w:eastAsia="ru-RU"/>
          </w:rPr>
          <w:tab/>
        </w:r>
        <w:r w:rsidR="00E81F1F" w:rsidRPr="00D06725">
          <w:rPr>
            <w:rStyle w:val="ad"/>
          </w:rPr>
          <w:t>ТРЕБОВАНИЯ К ИСПОЛНИТЕЛЯМ ДЛЯ ОКАЗАНИЯ АВИАЦИОННЫХ УСЛУГ С ИСПОЛЬЗОВАНИЕМ БЛА</w:t>
        </w:r>
        <w:r w:rsidR="00E81F1F">
          <w:rPr>
            <w:webHidden/>
          </w:rPr>
          <w:tab/>
        </w:r>
        <w:r w:rsidR="00E81F1F">
          <w:rPr>
            <w:webHidden/>
          </w:rPr>
          <w:fldChar w:fldCharType="begin"/>
        </w:r>
        <w:r w:rsidR="00E81F1F">
          <w:rPr>
            <w:webHidden/>
          </w:rPr>
          <w:instrText xml:space="preserve"> PAGEREF _Toc44016451 \h </w:instrText>
        </w:r>
        <w:r w:rsidR="00E81F1F">
          <w:rPr>
            <w:webHidden/>
          </w:rPr>
        </w:r>
        <w:r w:rsidR="00E81F1F">
          <w:rPr>
            <w:webHidden/>
          </w:rPr>
          <w:fldChar w:fldCharType="separate"/>
        </w:r>
        <w:r w:rsidR="00F34E8A">
          <w:rPr>
            <w:webHidden/>
          </w:rPr>
          <w:t>26</w:t>
        </w:r>
        <w:r w:rsidR="00E81F1F">
          <w:rPr>
            <w:webHidden/>
          </w:rPr>
          <w:fldChar w:fldCharType="end"/>
        </w:r>
      </w:hyperlink>
    </w:p>
    <w:p w14:paraId="01EBBAB8" w14:textId="247CEEB4"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52" w:history="1">
        <w:r w:rsidR="00E81F1F" w:rsidRPr="00D06725">
          <w:rPr>
            <w:rStyle w:val="ad"/>
          </w:rPr>
          <w:t>4.</w:t>
        </w:r>
        <w:r w:rsidR="00E81F1F">
          <w:rPr>
            <w:rFonts w:asciiTheme="minorHAnsi" w:eastAsiaTheme="minorEastAsia" w:hAnsiTheme="minorHAnsi" w:cstheme="minorBidi"/>
            <w:b w:val="0"/>
            <w:bCs w:val="0"/>
            <w:caps w:val="0"/>
            <w:sz w:val="22"/>
            <w:szCs w:val="22"/>
            <w:lang w:eastAsia="ru-RU"/>
          </w:rPr>
          <w:tab/>
        </w:r>
        <w:r w:rsidR="00E81F1F" w:rsidRPr="00D06725">
          <w:rPr>
            <w:rStyle w:val="ad"/>
          </w:rPr>
          <w:t>ОРГАНИЗАЦИЯ АВИАЦИОННОГО ОБЕСПЕЧЕНИЯ</w:t>
        </w:r>
        <w:r w:rsidR="00E81F1F">
          <w:rPr>
            <w:webHidden/>
          </w:rPr>
          <w:tab/>
        </w:r>
        <w:r w:rsidR="00E81F1F">
          <w:rPr>
            <w:webHidden/>
          </w:rPr>
          <w:fldChar w:fldCharType="begin"/>
        </w:r>
        <w:r w:rsidR="00E81F1F">
          <w:rPr>
            <w:webHidden/>
          </w:rPr>
          <w:instrText xml:space="preserve"> PAGEREF _Toc44016452 \h </w:instrText>
        </w:r>
        <w:r w:rsidR="00E81F1F">
          <w:rPr>
            <w:webHidden/>
          </w:rPr>
        </w:r>
        <w:r w:rsidR="00E81F1F">
          <w:rPr>
            <w:webHidden/>
          </w:rPr>
          <w:fldChar w:fldCharType="separate"/>
        </w:r>
        <w:r w:rsidR="00F34E8A">
          <w:rPr>
            <w:webHidden/>
          </w:rPr>
          <w:t>27</w:t>
        </w:r>
        <w:r w:rsidR="00E81F1F">
          <w:rPr>
            <w:webHidden/>
          </w:rPr>
          <w:fldChar w:fldCharType="end"/>
        </w:r>
      </w:hyperlink>
    </w:p>
    <w:p w14:paraId="4B66E07C" w14:textId="02AA5FDF" w:rsidR="00E81F1F" w:rsidRDefault="00E83D7A" w:rsidP="00D202A6">
      <w:pPr>
        <w:pStyle w:val="22"/>
        <w:rPr>
          <w:rFonts w:asciiTheme="minorHAnsi" w:eastAsiaTheme="minorEastAsia" w:hAnsiTheme="minorHAnsi" w:cstheme="minorBidi"/>
          <w:sz w:val="22"/>
          <w:szCs w:val="22"/>
          <w:lang w:eastAsia="ru-RU"/>
        </w:rPr>
      </w:pPr>
      <w:hyperlink w:anchor="_Toc44016454" w:history="1">
        <w:r w:rsidR="00E81F1F" w:rsidRPr="00D06725">
          <w:rPr>
            <w:rStyle w:val="ad"/>
            <w:iCs/>
          </w:rPr>
          <w:t>4.1.</w:t>
        </w:r>
        <w:r w:rsidR="00E81F1F">
          <w:rPr>
            <w:rFonts w:asciiTheme="minorHAnsi" w:eastAsiaTheme="minorEastAsia" w:hAnsiTheme="minorHAnsi" w:cstheme="minorBidi"/>
            <w:sz w:val="22"/>
            <w:szCs w:val="22"/>
            <w:lang w:eastAsia="ru-RU"/>
          </w:rPr>
          <w:tab/>
        </w:r>
        <w:r w:rsidR="00E81F1F" w:rsidRPr="00D06725">
          <w:rPr>
            <w:rStyle w:val="ad"/>
            <w:iCs/>
          </w:rPr>
          <w:t>АВИАЦИОННОЕ ОБЕСПЕЧЕНИЕ В ИНТЕРЕСАХ ДЕЯТЕЛЬНОСТИ ОБЩЕСТВА</w:t>
        </w:r>
        <w:r w:rsidR="00E81F1F">
          <w:rPr>
            <w:webHidden/>
          </w:rPr>
          <w:tab/>
        </w:r>
        <w:r w:rsidR="00E81F1F">
          <w:rPr>
            <w:webHidden/>
          </w:rPr>
          <w:fldChar w:fldCharType="begin"/>
        </w:r>
        <w:r w:rsidR="00E81F1F">
          <w:rPr>
            <w:webHidden/>
          </w:rPr>
          <w:instrText xml:space="preserve"> PAGEREF _Toc44016454 \h </w:instrText>
        </w:r>
        <w:r w:rsidR="00E81F1F">
          <w:rPr>
            <w:webHidden/>
          </w:rPr>
        </w:r>
        <w:r w:rsidR="00E81F1F">
          <w:rPr>
            <w:webHidden/>
          </w:rPr>
          <w:fldChar w:fldCharType="separate"/>
        </w:r>
        <w:r w:rsidR="00F34E8A">
          <w:rPr>
            <w:webHidden/>
          </w:rPr>
          <w:t>27</w:t>
        </w:r>
        <w:r w:rsidR="00E81F1F">
          <w:rPr>
            <w:webHidden/>
          </w:rPr>
          <w:fldChar w:fldCharType="end"/>
        </w:r>
      </w:hyperlink>
    </w:p>
    <w:p w14:paraId="44BEE55E" w14:textId="44A93A56" w:rsidR="00E81F1F" w:rsidRDefault="00E83D7A">
      <w:pPr>
        <w:pStyle w:val="31"/>
        <w:rPr>
          <w:rFonts w:asciiTheme="minorHAnsi" w:eastAsiaTheme="minorEastAsia" w:hAnsiTheme="minorHAnsi" w:cstheme="minorBidi"/>
          <w:b/>
          <w:sz w:val="22"/>
          <w:szCs w:val="22"/>
          <w:lang w:eastAsia="ru-RU"/>
        </w:rPr>
      </w:pPr>
      <w:hyperlink w:anchor="_Toc44016455" w:history="1">
        <w:r w:rsidR="00E81F1F" w:rsidRPr="00D202A6">
          <w:rPr>
            <w:rStyle w:val="ad"/>
          </w:rPr>
          <w:t>4.1.1.</w:t>
        </w:r>
        <w:r w:rsidR="00E81F1F" w:rsidRPr="000C7A0B">
          <w:rPr>
            <w:rFonts w:asciiTheme="minorHAnsi" w:eastAsiaTheme="minorEastAsia" w:hAnsiTheme="minorHAnsi" w:cstheme="minorBidi"/>
            <w:sz w:val="22"/>
            <w:szCs w:val="22"/>
            <w:lang w:eastAsia="ru-RU"/>
          </w:rPr>
          <w:tab/>
        </w:r>
        <w:r w:rsidR="00E81F1F" w:rsidRPr="000C7A0B">
          <w:rPr>
            <w:rStyle w:val="ad"/>
          </w:rPr>
          <w:t>ПЛАНИРОВАНИЕ АВИАЦИОННОГО ОБЕСПЕЧЕНИЯ</w:t>
        </w:r>
        <w:r w:rsidR="00E81F1F">
          <w:rPr>
            <w:webHidden/>
          </w:rPr>
          <w:tab/>
        </w:r>
        <w:r w:rsidR="00E81F1F">
          <w:rPr>
            <w:webHidden/>
          </w:rPr>
          <w:fldChar w:fldCharType="begin"/>
        </w:r>
        <w:r w:rsidR="00E81F1F">
          <w:rPr>
            <w:webHidden/>
          </w:rPr>
          <w:instrText xml:space="preserve"> PAGEREF _Toc44016455 \h </w:instrText>
        </w:r>
        <w:r w:rsidR="00E81F1F">
          <w:rPr>
            <w:webHidden/>
          </w:rPr>
        </w:r>
        <w:r w:rsidR="00E81F1F">
          <w:rPr>
            <w:webHidden/>
          </w:rPr>
          <w:fldChar w:fldCharType="separate"/>
        </w:r>
        <w:r w:rsidR="00F34E8A">
          <w:rPr>
            <w:webHidden/>
          </w:rPr>
          <w:t>27</w:t>
        </w:r>
        <w:r w:rsidR="00E81F1F">
          <w:rPr>
            <w:webHidden/>
          </w:rPr>
          <w:fldChar w:fldCharType="end"/>
        </w:r>
      </w:hyperlink>
    </w:p>
    <w:p w14:paraId="6A721C57" w14:textId="0F85071D" w:rsidR="00E81F1F" w:rsidRDefault="00E83D7A">
      <w:pPr>
        <w:pStyle w:val="31"/>
        <w:rPr>
          <w:rFonts w:asciiTheme="minorHAnsi" w:eastAsiaTheme="minorEastAsia" w:hAnsiTheme="minorHAnsi" w:cstheme="minorBidi"/>
          <w:b/>
          <w:sz w:val="22"/>
          <w:szCs w:val="22"/>
          <w:lang w:eastAsia="ru-RU"/>
        </w:rPr>
      </w:pPr>
      <w:hyperlink w:anchor="_Toc44016456" w:history="1">
        <w:r w:rsidR="00E81F1F" w:rsidRPr="00D202A6">
          <w:rPr>
            <w:rStyle w:val="ad"/>
          </w:rPr>
          <w:t>4.1.2.</w:t>
        </w:r>
        <w:r w:rsidR="00E81F1F" w:rsidRPr="000C7A0B">
          <w:rPr>
            <w:rFonts w:asciiTheme="minorHAnsi" w:eastAsiaTheme="minorEastAsia" w:hAnsiTheme="minorHAnsi" w:cstheme="minorBidi"/>
            <w:sz w:val="22"/>
            <w:szCs w:val="22"/>
            <w:lang w:eastAsia="ru-RU"/>
          </w:rPr>
          <w:tab/>
        </w:r>
        <w:r w:rsidR="00E81F1F" w:rsidRPr="000C7A0B">
          <w:rPr>
            <w:rStyle w:val="ad"/>
          </w:rPr>
          <w:t>ТРЕБОВАНИЯ К ИСПОЛНЕНИЮ АВИАЦИОННОГО ОБЕСПЕЧЕНИЯ</w:t>
        </w:r>
        <w:r w:rsidR="00E81F1F">
          <w:rPr>
            <w:webHidden/>
          </w:rPr>
          <w:tab/>
        </w:r>
        <w:r w:rsidR="00E81F1F">
          <w:rPr>
            <w:webHidden/>
          </w:rPr>
          <w:fldChar w:fldCharType="begin"/>
        </w:r>
        <w:r w:rsidR="00E81F1F">
          <w:rPr>
            <w:webHidden/>
          </w:rPr>
          <w:instrText xml:space="preserve"> PAGEREF _Toc44016456 \h </w:instrText>
        </w:r>
        <w:r w:rsidR="00E81F1F">
          <w:rPr>
            <w:webHidden/>
          </w:rPr>
        </w:r>
        <w:r w:rsidR="00E81F1F">
          <w:rPr>
            <w:webHidden/>
          </w:rPr>
          <w:fldChar w:fldCharType="separate"/>
        </w:r>
        <w:r w:rsidR="00F34E8A">
          <w:rPr>
            <w:webHidden/>
          </w:rPr>
          <w:t>27</w:t>
        </w:r>
        <w:r w:rsidR="00E81F1F">
          <w:rPr>
            <w:webHidden/>
          </w:rPr>
          <w:fldChar w:fldCharType="end"/>
        </w:r>
      </w:hyperlink>
    </w:p>
    <w:p w14:paraId="36B6239A" w14:textId="0393E906" w:rsidR="00E81F1F" w:rsidRDefault="00E83D7A">
      <w:pPr>
        <w:pStyle w:val="31"/>
        <w:rPr>
          <w:rFonts w:asciiTheme="minorHAnsi" w:eastAsiaTheme="minorEastAsia" w:hAnsiTheme="minorHAnsi" w:cstheme="minorBidi"/>
          <w:sz w:val="22"/>
          <w:szCs w:val="22"/>
          <w:lang w:eastAsia="ru-RU"/>
        </w:rPr>
      </w:pPr>
      <w:hyperlink w:anchor="_Toc44016457" w:history="1">
        <w:r w:rsidR="00E81F1F" w:rsidRPr="00D202A6">
          <w:rPr>
            <w:rStyle w:val="ad"/>
          </w:rPr>
          <w:t>4.1.3.</w:t>
        </w:r>
        <w:r w:rsidR="00E81F1F" w:rsidRPr="000C7A0B">
          <w:rPr>
            <w:rFonts w:asciiTheme="minorHAnsi" w:eastAsiaTheme="minorEastAsia" w:hAnsiTheme="minorHAnsi" w:cstheme="minorBidi"/>
            <w:sz w:val="22"/>
            <w:szCs w:val="22"/>
            <w:lang w:eastAsia="ru-RU"/>
          </w:rPr>
          <w:tab/>
        </w:r>
        <w:r w:rsidR="00E81F1F" w:rsidRPr="000C7A0B">
          <w:rPr>
            <w:rStyle w:val="ad"/>
          </w:rPr>
          <w:t>ПОРЯДОК ОРГАНИЗАЦИИ И ОБЕСПЕЧЕНИЯ ПЕРЕВОЗОК ПЕРСОНАЛА И ГРУЗОВ ВОЗДУШНЫМ ТРАНСПОРТОМ</w:t>
        </w:r>
        <w:r w:rsidR="00E81F1F" w:rsidRPr="000C7A0B">
          <w:rPr>
            <w:webHidden/>
          </w:rPr>
          <w:tab/>
        </w:r>
        <w:r w:rsidR="00E81F1F">
          <w:rPr>
            <w:webHidden/>
          </w:rPr>
          <w:fldChar w:fldCharType="begin"/>
        </w:r>
        <w:r w:rsidR="00E81F1F">
          <w:rPr>
            <w:webHidden/>
          </w:rPr>
          <w:instrText xml:space="preserve"> PAGEREF _Toc44016457 \h </w:instrText>
        </w:r>
        <w:r w:rsidR="00E81F1F">
          <w:rPr>
            <w:webHidden/>
          </w:rPr>
        </w:r>
        <w:r w:rsidR="00E81F1F">
          <w:rPr>
            <w:webHidden/>
          </w:rPr>
          <w:fldChar w:fldCharType="separate"/>
        </w:r>
        <w:r w:rsidR="00F34E8A">
          <w:rPr>
            <w:webHidden/>
          </w:rPr>
          <w:t>39</w:t>
        </w:r>
        <w:r w:rsidR="00E81F1F">
          <w:rPr>
            <w:webHidden/>
          </w:rPr>
          <w:fldChar w:fldCharType="end"/>
        </w:r>
      </w:hyperlink>
    </w:p>
    <w:p w14:paraId="0480974D" w14:textId="74A0AC11" w:rsidR="00E81F1F" w:rsidRDefault="00E83D7A">
      <w:pPr>
        <w:pStyle w:val="31"/>
        <w:rPr>
          <w:rFonts w:asciiTheme="minorHAnsi" w:eastAsiaTheme="minorEastAsia" w:hAnsiTheme="minorHAnsi" w:cstheme="minorBidi"/>
          <w:sz w:val="22"/>
          <w:szCs w:val="22"/>
          <w:lang w:eastAsia="ru-RU"/>
        </w:rPr>
      </w:pPr>
      <w:hyperlink w:anchor="_Toc44016458" w:history="1">
        <w:r w:rsidR="00E81F1F" w:rsidRPr="00D202A6">
          <w:rPr>
            <w:rStyle w:val="ad"/>
            <w:caps/>
            <w:lang w:eastAsia="ru-RU"/>
          </w:rPr>
          <w:t>4.1.4.</w:t>
        </w:r>
        <w:r w:rsidR="00E81F1F" w:rsidRPr="000C7A0B">
          <w:rPr>
            <w:rFonts w:asciiTheme="minorHAnsi" w:eastAsiaTheme="minorEastAsia" w:hAnsiTheme="minorHAnsi" w:cstheme="minorBidi"/>
            <w:sz w:val="22"/>
            <w:szCs w:val="22"/>
            <w:lang w:eastAsia="ru-RU"/>
          </w:rPr>
          <w:tab/>
        </w:r>
        <w:r w:rsidR="00E81F1F" w:rsidRPr="000C7A0B">
          <w:rPr>
            <w:rStyle w:val="ad"/>
            <w:caps/>
            <w:lang w:eastAsia="ru-RU"/>
          </w:rPr>
          <w:t>ПОРЯДОК ПОДАЧИ ЗАЯВОК И ОФОРМЛЕНИЯ ЖЕЛЕЗНОДОРОЖНЫХ И АВИАБИЛЕТОВ НА РЕГУЛЯРНЫЕ РЕЙСЫ ДЛЯ ВАХТОВЫХ РАБОТНИКОВ ОБЩЕСТВА</w:t>
        </w:r>
        <w:r w:rsidR="00E81F1F">
          <w:rPr>
            <w:webHidden/>
          </w:rPr>
          <w:tab/>
        </w:r>
        <w:r w:rsidR="00E81F1F">
          <w:rPr>
            <w:webHidden/>
          </w:rPr>
          <w:fldChar w:fldCharType="begin"/>
        </w:r>
        <w:r w:rsidR="00E81F1F">
          <w:rPr>
            <w:webHidden/>
          </w:rPr>
          <w:instrText xml:space="preserve"> PAGEREF _Toc44016458 \h </w:instrText>
        </w:r>
        <w:r w:rsidR="00E81F1F">
          <w:rPr>
            <w:webHidden/>
          </w:rPr>
        </w:r>
        <w:r w:rsidR="00E81F1F">
          <w:rPr>
            <w:webHidden/>
          </w:rPr>
          <w:fldChar w:fldCharType="separate"/>
        </w:r>
        <w:r w:rsidR="00F34E8A">
          <w:rPr>
            <w:webHidden/>
          </w:rPr>
          <w:t>62</w:t>
        </w:r>
        <w:r w:rsidR="00E81F1F">
          <w:rPr>
            <w:webHidden/>
          </w:rPr>
          <w:fldChar w:fldCharType="end"/>
        </w:r>
      </w:hyperlink>
    </w:p>
    <w:p w14:paraId="2DF2DF5F" w14:textId="54A98B55" w:rsidR="00E81F1F" w:rsidRDefault="00E83D7A">
      <w:pPr>
        <w:pStyle w:val="31"/>
        <w:rPr>
          <w:rFonts w:asciiTheme="minorHAnsi" w:eastAsiaTheme="minorEastAsia" w:hAnsiTheme="minorHAnsi" w:cstheme="minorBidi"/>
          <w:b/>
          <w:sz w:val="22"/>
          <w:szCs w:val="22"/>
          <w:lang w:eastAsia="ru-RU"/>
        </w:rPr>
      </w:pPr>
      <w:hyperlink w:anchor="_Toc44016460" w:history="1">
        <w:r w:rsidR="00E81F1F" w:rsidRPr="00D06725">
          <w:rPr>
            <w:rStyle w:val="ad"/>
          </w:rPr>
          <w:t>4.1.5.</w:t>
        </w:r>
        <w:r w:rsidR="00E81F1F">
          <w:rPr>
            <w:rFonts w:asciiTheme="minorHAnsi" w:eastAsiaTheme="minorEastAsia" w:hAnsiTheme="minorHAnsi" w:cstheme="minorBidi"/>
            <w:b/>
            <w:sz w:val="22"/>
            <w:szCs w:val="22"/>
            <w:lang w:eastAsia="ru-RU"/>
          </w:rPr>
          <w:tab/>
        </w:r>
        <w:r w:rsidR="00E81F1F" w:rsidRPr="00D06725">
          <w:rPr>
            <w:rStyle w:val="ad"/>
          </w:rPr>
          <w:t>ТРЕБОВАНИЯ К ОБЪЕКТАМ ИНФРАСТРУКТУРЫ ВОЗДУШНОГО ТРАНСПОРТА</w:t>
        </w:r>
        <w:r w:rsidR="00E81F1F">
          <w:rPr>
            <w:webHidden/>
          </w:rPr>
          <w:tab/>
        </w:r>
        <w:r w:rsidR="00E81F1F">
          <w:rPr>
            <w:webHidden/>
          </w:rPr>
          <w:fldChar w:fldCharType="begin"/>
        </w:r>
        <w:r w:rsidR="00E81F1F">
          <w:rPr>
            <w:webHidden/>
          </w:rPr>
          <w:instrText xml:space="preserve"> PAGEREF _Toc44016460 \h </w:instrText>
        </w:r>
        <w:r w:rsidR="00E81F1F">
          <w:rPr>
            <w:webHidden/>
          </w:rPr>
        </w:r>
        <w:r w:rsidR="00E81F1F">
          <w:rPr>
            <w:webHidden/>
          </w:rPr>
          <w:fldChar w:fldCharType="separate"/>
        </w:r>
        <w:r w:rsidR="00F34E8A">
          <w:rPr>
            <w:webHidden/>
          </w:rPr>
          <w:t>66</w:t>
        </w:r>
        <w:r w:rsidR="00E81F1F">
          <w:rPr>
            <w:webHidden/>
          </w:rPr>
          <w:fldChar w:fldCharType="end"/>
        </w:r>
      </w:hyperlink>
    </w:p>
    <w:p w14:paraId="59701707" w14:textId="448C9083" w:rsidR="00E81F1F" w:rsidRDefault="00E83D7A">
      <w:pPr>
        <w:pStyle w:val="31"/>
        <w:rPr>
          <w:rFonts w:asciiTheme="minorHAnsi" w:eastAsiaTheme="minorEastAsia" w:hAnsiTheme="minorHAnsi" w:cstheme="minorBidi"/>
          <w:b/>
          <w:sz w:val="22"/>
          <w:szCs w:val="22"/>
          <w:lang w:eastAsia="ru-RU"/>
        </w:rPr>
      </w:pPr>
      <w:hyperlink w:anchor="_Toc44016461" w:history="1">
        <w:r w:rsidR="00E81F1F" w:rsidRPr="00D06725">
          <w:rPr>
            <w:rStyle w:val="ad"/>
          </w:rPr>
          <w:t>4.1.6.</w:t>
        </w:r>
        <w:r w:rsidR="00E81F1F">
          <w:rPr>
            <w:rFonts w:asciiTheme="minorHAnsi" w:eastAsiaTheme="minorEastAsia" w:hAnsiTheme="minorHAnsi" w:cstheme="minorBidi"/>
            <w:b/>
            <w:sz w:val="22"/>
            <w:szCs w:val="22"/>
            <w:lang w:eastAsia="ru-RU"/>
          </w:rPr>
          <w:tab/>
        </w:r>
        <w:r w:rsidR="00E81F1F" w:rsidRPr="00D06725">
          <w:rPr>
            <w:rStyle w:val="ad"/>
          </w:rPr>
          <w:t>МЕДИЦИНСКАЯ ЭВАКУАЦИЯ И ПОИСКОВО-СПАСАТЕЛЬНЫЕ ОПЕРАЦИИ</w:t>
        </w:r>
        <w:r w:rsidR="00E81F1F">
          <w:rPr>
            <w:webHidden/>
          </w:rPr>
          <w:tab/>
        </w:r>
        <w:r w:rsidR="00E81F1F">
          <w:rPr>
            <w:webHidden/>
          </w:rPr>
          <w:fldChar w:fldCharType="begin"/>
        </w:r>
        <w:r w:rsidR="00E81F1F">
          <w:rPr>
            <w:webHidden/>
          </w:rPr>
          <w:instrText xml:space="preserve"> PAGEREF _Toc44016461 \h </w:instrText>
        </w:r>
        <w:r w:rsidR="00E81F1F">
          <w:rPr>
            <w:webHidden/>
          </w:rPr>
        </w:r>
        <w:r w:rsidR="00E81F1F">
          <w:rPr>
            <w:webHidden/>
          </w:rPr>
          <w:fldChar w:fldCharType="separate"/>
        </w:r>
        <w:r w:rsidR="00F34E8A">
          <w:rPr>
            <w:webHidden/>
          </w:rPr>
          <w:t>75</w:t>
        </w:r>
        <w:r w:rsidR="00E81F1F">
          <w:rPr>
            <w:webHidden/>
          </w:rPr>
          <w:fldChar w:fldCharType="end"/>
        </w:r>
      </w:hyperlink>
    </w:p>
    <w:p w14:paraId="3C304760" w14:textId="7E809DF9" w:rsidR="00E81F1F" w:rsidRDefault="00E83D7A">
      <w:pPr>
        <w:pStyle w:val="31"/>
        <w:rPr>
          <w:rFonts w:asciiTheme="minorHAnsi" w:eastAsiaTheme="minorEastAsia" w:hAnsiTheme="minorHAnsi" w:cstheme="minorBidi"/>
          <w:b/>
          <w:sz w:val="22"/>
          <w:szCs w:val="22"/>
          <w:lang w:eastAsia="ru-RU"/>
        </w:rPr>
      </w:pPr>
      <w:hyperlink w:anchor="_Toc44016462" w:history="1">
        <w:r w:rsidR="00E81F1F" w:rsidRPr="00D06725">
          <w:rPr>
            <w:rStyle w:val="ad"/>
          </w:rPr>
          <w:t>4.1.7.</w:t>
        </w:r>
        <w:r w:rsidR="00E81F1F">
          <w:rPr>
            <w:rFonts w:asciiTheme="minorHAnsi" w:eastAsiaTheme="minorEastAsia" w:hAnsiTheme="minorHAnsi" w:cstheme="minorBidi"/>
            <w:b/>
            <w:sz w:val="22"/>
            <w:szCs w:val="22"/>
            <w:lang w:eastAsia="ru-RU"/>
          </w:rPr>
          <w:tab/>
        </w:r>
        <w:r w:rsidR="00E81F1F" w:rsidRPr="00D06725">
          <w:rPr>
            <w:rStyle w:val="ad"/>
          </w:rPr>
          <w:t>ОБСЛУЖИВАНИЕ ВОЗДУШНОГО ДВИЖЕНИЯ</w:t>
        </w:r>
        <w:r w:rsidR="00E81F1F">
          <w:rPr>
            <w:webHidden/>
          </w:rPr>
          <w:tab/>
        </w:r>
        <w:r w:rsidR="00E81F1F">
          <w:rPr>
            <w:webHidden/>
          </w:rPr>
          <w:fldChar w:fldCharType="begin"/>
        </w:r>
        <w:r w:rsidR="00E81F1F">
          <w:rPr>
            <w:webHidden/>
          </w:rPr>
          <w:instrText xml:space="preserve"> PAGEREF _Toc44016462 \h </w:instrText>
        </w:r>
        <w:r w:rsidR="00E81F1F">
          <w:rPr>
            <w:webHidden/>
          </w:rPr>
        </w:r>
        <w:r w:rsidR="00E81F1F">
          <w:rPr>
            <w:webHidden/>
          </w:rPr>
          <w:fldChar w:fldCharType="separate"/>
        </w:r>
        <w:r w:rsidR="00F34E8A">
          <w:rPr>
            <w:webHidden/>
          </w:rPr>
          <w:t>77</w:t>
        </w:r>
        <w:r w:rsidR="00E81F1F">
          <w:rPr>
            <w:webHidden/>
          </w:rPr>
          <w:fldChar w:fldCharType="end"/>
        </w:r>
      </w:hyperlink>
    </w:p>
    <w:p w14:paraId="232F13EE" w14:textId="6628230F"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63" w:history="1">
        <w:r w:rsidR="00E81F1F" w:rsidRPr="00D06725">
          <w:rPr>
            <w:rStyle w:val="ad"/>
          </w:rPr>
          <w:t>5.</w:t>
        </w:r>
        <w:r w:rsidR="00D202A6">
          <w:rPr>
            <w:rFonts w:asciiTheme="minorHAnsi" w:eastAsiaTheme="minorEastAsia" w:hAnsiTheme="minorHAnsi" w:cstheme="minorBidi"/>
            <w:b w:val="0"/>
            <w:bCs w:val="0"/>
            <w:caps w:val="0"/>
            <w:sz w:val="22"/>
            <w:szCs w:val="22"/>
            <w:lang w:eastAsia="ru-RU"/>
          </w:rPr>
          <w:t xml:space="preserve"> </w:t>
        </w:r>
        <w:r w:rsidR="00E81F1F" w:rsidRPr="00D06725">
          <w:rPr>
            <w:rStyle w:val="ad"/>
          </w:rPr>
          <w:t>КОНТРОЛЬ АВИАЦИОННОГО ОБЕСПЕЧЕНИЯ</w:t>
        </w:r>
        <w:r w:rsidR="00E81F1F">
          <w:rPr>
            <w:webHidden/>
          </w:rPr>
          <w:tab/>
        </w:r>
        <w:r w:rsidR="00E81F1F">
          <w:rPr>
            <w:webHidden/>
          </w:rPr>
          <w:fldChar w:fldCharType="begin"/>
        </w:r>
        <w:r w:rsidR="00E81F1F">
          <w:rPr>
            <w:webHidden/>
          </w:rPr>
          <w:instrText xml:space="preserve"> PAGEREF _Toc44016463 \h </w:instrText>
        </w:r>
        <w:r w:rsidR="00E81F1F">
          <w:rPr>
            <w:webHidden/>
          </w:rPr>
        </w:r>
        <w:r w:rsidR="00E81F1F">
          <w:rPr>
            <w:webHidden/>
          </w:rPr>
          <w:fldChar w:fldCharType="separate"/>
        </w:r>
        <w:r w:rsidR="00F34E8A">
          <w:rPr>
            <w:webHidden/>
          </w:rPr>
          <w:t>79</w:t>
        </w:r>
        <w:r w:rsidR="00E81F1F">
          <w:rPr>
            <w:webHidden/>
          </w:rPr>
          <w:fldChar w:fldCharType="end"/>
        </w:r>
      </w:hyperlink>
    </w:p>
    <w:p w14:paraId="601C5412" w14:textId="7BC55E16" w:rsidR="00E81F1F" w:rsidRDefault="00E83D7A" w:rsidP="00D202A6">
      <w:pPr>
        <w:pStyle w:val="22"/>
        <w:rPr>
          <w:rFonts w:asciiTheme="minorHAnsi" w:eastAsiaTheme="minorEastAsia" w:hAnsiTheme="minorHAnsi" w:cstheme="minorBidi"/>
          <w:sz w:val="22"/>
          <w:szCs w:val="22"/>
          <w:lang w:eastAsia="ru-RU"/>
        </w:rPr>
      </w:pPr>
      <w:hyperlink w:anchor="_Toc44016464" w:history="1">
        <w:r w:rsidR="00E81F1F" w:rsidRPr="00D06725">
          <w:rPr>
            <w:rStyle w:val="ad"/>
          </w:rPr>
          <w:t>5.1.</w:t>
        </w:r>
        <w:r w:rsidR="00E81F1F">
          <w:rPr>
            <w:rFonts w:asciiTheme="minorHAnsi" w:eastAsiaTheme="minorEastAsia" w:hAnsiTheme="minorHAnsi" w:cstheme="minorBidi"/>
            <w:sz w:val="22"/>
            <w:szCs w:val="22"/>
            <w:lang w:eastAsia="ru-RU"/>
          </w:rPr>
          <w:tab/>
        </w:r>
        <w:r w:rsidR="00E81F1F" w:rsidRPr="00D06725">
          <w:rPr>
            <w:rStyle w:val="ad"/>
          </w:rPr>
          <w:t>СИСТЕМА МНОГОУРоВНЕВОГО КОНТРОЛЯ АВИАЦИОННОГО ОБЕСПЕЧЕНИЯ</w:t>
        </w:r>
        <w:r w:rsidR="00E81F1F">
          <w:rPr>
            <w:webHidden/>
          </w:rPr>
          <w:tab/>
        </w:r>
        <w:r w:rsidR="00E81F1F">
          <w:rPr>
            <w:webHidden/>
          </w:rPr>
          <w:fldChar w:fldCharType="begin"/>
        </w:r>
        <w:r w:rsidR="00E81F1F">
          <w:rPr>
            <w:webHidden/>
          </w:rPr>
          <w:instrText xml:space="preserve"> PAGEREF _Toc44016464 \h </w:instrText>
        </w:r>
        <w:r w:rsidR="00E81F1F">
          <w:rPr>
            <w:webHidden/>
          </w:rPr>
        </w:r>
        <w:r w:rsidR="00E81F1F">
          <w:rPr>
            <w:webHidden/>
          </w:rPr>
          <w:fldChar w:fldCharType="separate"/>
        </w:r>
        <w:r w:rsidR="00F34E8A">
          <w:rPr>
            <w:webHidden/>
          </w:rPr>
          <w:t>79</w:t>
        </w:r>
        <w:r w:rsidR="00E81F1F">
          <w:rPr>
            <w:webHidden/>
          </w:rPr>
          <w:fldChar w:fldCharType="end"/>
        </w:r>
      </w:hyperlink>
    </w:p>
    <w:p w14:paraId="39D222BC" w14:textId="391D144A" w:rsidR="00E81F1F" w:rsidRDefault="00E83D7A" w:rsidP="00D202A6">
      <w:pPr>
        <w:pStyle w:val="31"/>
        <w:rPr>
          <w:rFonts w:asciiTheme="minorHAnsi" w:eastAsiaTheme="minorEastAsia" w:hAnsiTheme="minorHAnsi" w:cstheme="minorBidi"/>
          <w:b/>
          <w:sz w:val="22"/>
          <w:szCs w:val="22"/>
          <w:lang w:eastAsia="ru-RU"/>
        </w:rPr>
      </w:pPr>
      <w:hyperlink w:anchor="_Toc44016465" w:history="1">
        <w:r w:rsidR="00E81F1F" w:rsidRPr="00D202A6">
          <w:rPr>
            <w:rStyle w:val="ad"/>
          </w:rPr>
          <w:t>5.1.1.</w:t>
        </w:r>
        <w:r w:rsidR="00E81F1F" w:rsidRPr="00D202A6">
          <w:rPr>
            <w:rFonts w:asciiTheme="minorHAnsi" w:eastAsiaTheme="minorEastAsia" w:hAnsiTheme="minorHAnsi" w:cstheme="minorBidi"/>
            <w:sz w:val="22"/>
            <w:szCs w:val="22"/>
            <w:lang w:eastAsia="ru-RU"/>
          </w:rPr>
          <w:tab/>
        </w:r>
        <w:r w:rsidR="00E81F1F" w:rsidRPr="000C7A0B">
          <w:rPr>
            <w:rStyle w:val="ad"/>
          </w:rPr>
          <w:t>ПЕРВЫЙ УРОВЕНЬ КОНТРОЛЯ</w:t>
        </w:r>
        <w:r w:rsidR="00E81F1F">
          <w:rPr>
            <w:webHidden/>
          </w:rPr>
          <w:tab/>
        </w:r>
        <w:r w:rsidR="00E81F1F">
          <w:rPr>
            <w:webHidden/>
          </w:rPr>
          <w:fldChar w:fldCharType="begin"/>
        </w:r>
        <w:r w:rsidR="00E81F1F">
          <w:rPr>
            <w:webHidden/>
          </w:rPr>
          <w:instrText xml:space="preserve"> PAGEREF _Toc44016465 \h </w:instrText>
        </w:r>
        <w:r w:rsidR="00E81F1F">
          <w:rPr>
            <w:webHidden/>
          </w:rPr>
        </w:r>
        <w:r w:rsidR="00E81F1F">
          <w:rPr>
            <w:webHidden/>
          </w:rPr>
          <w:fldChar w:fldCharType="separate"/>
        </w:r>
        <w:r w:rsidR="00F34E8A">
          <w:rPr>
            <w:webHidden/>
          </w:rPr>
          <w:t>80</w:t>
        </w:r>
        <w:r w:rsidR="00E81F1F">
          <w:rPr>
            <w:webHidden/>
          </w:rPr>
          <w:fldChar w:fldCharType="end"/>
        </w:r>
      </w:hyperlink>
    </w:p>
    <w:p w14:paraId="4D8B6B3A" w14:textId="3B678036" w:rsidR="00E81F1F" w:rsidRDefault="00E83D7A">
      <w:pPr>
        <w:pStyle w:val="31"/>
        <w:rPr>
          <w:rFonts w:asciiTheme="minorHAnsi" w:eastAsiaTheme="minorEastAsia" w:hAnsiTheme="minorHAnsi" w:cstheme="minorBidi"/>
          <w:b/>
          <w:sz w:val="22"/>
          <w:szCs w:val="22"/>
          <w:lang w:eastAsia="ru-RU"/>
        </w:rPr>
      </w:pPr>
      <w:hyperlink w:anchor="_Toc44016466" w:history="1">
        <w:r w:rsidR="00E81F1F" w:rsidRPr="00D202A6">
          <w:rPr>
            <w:rStyle w:val="ad"/>
          </w:rPr>
          <w:t>5.1.2.</w:t>
        </w:r>
        <w:r w:rsidR="00E81F1F" w:rsidRPr="00D202A6">
          <w:rPr>
            <w:rFonts w:asciiTheme="minorHAnsi" w:eastAsiaTheme="minorEastAsia" w:hAnsiTheme="minorHAnsi" w:cstheme="minorBidi"/>
            <w:sz w:val="22"/>
            <w:szCs w:val="22"/>
            <w:lang w:eastAsia="ru-RU"/>
          </w:rPr>
          <w:tab/>
        </w:r>
        <w:r w:rsidR="00E81F1F" w:rsidRPr="00D202A6">
          <w:rPr>
            <w:rStyle w:val="ad"/>
          </w:rPr>
          <w:t>ВТОРОЙ УРОВЕНЬ КОНТРОЛЯ</w:t>
        </w:r>
        <w:r w:rsidR="00E81F1F">
          <w:rPr>
            <w:webHidden/>
          </w:rPr>
          <w:tab/>
        </w:r>
        <w:r w:rsidR="00E81F1F">
          <w:rPr>
            <w:webHidden/>
          </w:rPr>
          <w:fldChar w:fldCharType="begin"/>
        </w:r>
        <w:r w:rsidR="00E81F1F">
          <w:rPr>
            <w:webHidden/>
          </w:rPr>
          <w:instrText xml:space="preserve"> PAGEREF _Toc44016466 \h </w:instrText>
        </w:r>
        <w:r w:rsidR="00E81F1F">
          <w:rPr>
            <w:webHidden/>
          </w:rPr>
        </w:r>
        <w:r w:rsidR="00E81F1F">
          <w:rPr>
            <w:webHidden/>
          </w:rPr>
          <w:fldChar w:fldCharType="separate"/>
        </w:r>
        <w:r w:rsidR="00F34E8A">
          <w:rPr>
            <w:webHidden/>
          </w:rPr>
          <w:t>82</w:t>
        </w:r>
        <w:r w:rsidR="00E81F1F">
          <w:rPr>
            <w:webHidden/>
          </w:rPr>
          <w:fldChar w:fldCharType="end"/>
        </w:r>
      </w:hyperlink>
    </w:p>
    <w:p w14:paraId="789D5D3E" w14:textId="7BE11B28" w:rsidR="00E81F1F" w:rsidRDefault="00E83D7A">
      <w:pPr>
        <w:pStyle w:val="31"/>
        <w:rPr>
          <w:rFonts w:asciiTheme="minorHAnsi" w:eastAsiaTheme="minorEastAsia" w:hAnsiTheme="minorHAnsi" w:cstheme="minorBidi"/>
          <w:b/>
          <w:sz w:val="22"/>
          <w:szCs w:val="22"/>
          <w:lang w:eastAsia="ru-RU"/>
        </w:rPr>
      </w:pPr>
      <w:hyperlink w:anchor="_Toc44016467" w:history="1">
        <w:r w:rsidR="00E81F1F" w:rsidRPr="00D202A6">
          <w:rPr>
            <w:rStyle w:val="ad"/>
          </w:rPr>
          <w:t>5.1.3.</w:t>
        </w:r>
        <w:r w:rsidR="00E81F1F" w:rsidRPr="00D202A6">
          <w:rPr>
            <w:rFonts w:asciiTheme="minorHAnsi" w:eastAsiaTheme="minorEastAsia" w:hAnsiTheme="minorHAnsi" w:cstheme="minorBidi"/>
            <w:sz w:val="22"/>
            <w:szCs w:val="22"/>
            <w:lang w:eastAsia="ru-RU"/>
          </w:rPr>
          <w:tab/>
        </w:r>
        <w:r w:rsidR="00E81F1F" w:rsidRPr="00D202A6">
          <w:rPr>
            <w:rStyle w:val="ad"/>
          </w:rPr>
          <w:t>ТРЕТИЙ УРОВЕНЬ КОНТРОЛЯ</w:t>
        </w:r>
        <w:r w:rsidR="00E81F1F">
          <w:rPr>
            <w:webHidden/>
          </w:rPr>
          <w:tab/>
        </w:r>
        <w:r w:rsidR="00E81F1F">
          <w:rPr>
            <w:webHidden/>
          </w:rPr>
          <w:fldChar w:fldCharType="begin"/>
        </w:r>
        <w:r w:rsidR="00E81F1F">
          <w:rPr>
            <w:webHidden/>
          </w:rPr>
          <w:instrText xml:space="preserve"> PAGEREF _Toc44016467 \h </w:instrText>
        </w:r>
        <w:r w:rsidR="00E81F1F">
          <w:rPr>
            <w:webHidden/>
          </w:rPr>
        </w:r>
        <w:r w:rsidR="00E81F1F">
          <w:rPr>
            <w:webHidden/>
          </w:rPr>
          <w:fldChar w:fldCharType="separate"/>
        </w:r>
        <w:r w:rsidR="00F34E8A">
          <w:rPr>
            <w:webHidden/>
          </w:rPr>
          <w:t>84</w:t>
        </w:r>
        <w:r w:rsidR="00E81F1F">
          <w:rPr>
            <w:webHidden/>
          </w:rPr>
          <w:fldChar w:fldCharType="end"/>
        </w:r>
      </w:hyperlink>
    </w:p>
    <w:p w14:paraId="480F172C" w14:textId="75151E6B" w:rsidR="00E81F1F" w:rsidRDefault="00E83D7A">
      <w:pPr>
        <w:pStyle w:val="31"/>
        <w:rPr>
          <w:rFonts w:asciiTheme="minorHAnsi" w:eastAsiaTheme="minorEastAsia" w:hAnsiTheme="minorHAnsi" w:cstheme="minorBidi"/>
          <w:b/>
          <w:sz w:val="22"/>
          <w:szCs w:val="22"/>
          <w:lang w:eastAsia="ru-RU"/>
        </w:rPr>
      </w:pPr>
      <w:hyperlink w:anchor="_Toc44016468" w:history="1">
        <w:r w:rsidR="00E81F1F" w:rsidRPr="00D202A6">
          <w:rPr>
            <w:rStyle w:val="ad"/>
          </w:rPr>
          <w:t>5.1.4.</w:t>
        </w:r>
        <w:r w:rsidR="00E81F1F" w:rsidRPr="00D202A6">
          <w:rPr>
            <w:rFonts w:asciiTheme="minorHAnsi" w:eastAsiaTheme="minorEastAsia" w:hAnsiTheme="minorHAnsi" w:cstheme="minorBidi"/>
            <w:sz w:val="22"/>
            <w:szCs w:val="22"/>
            <w:lang w:eastAsia="ru-RU"/>
          </w:rPr>
          <w:tab/>
        </w:r>
        <w:r w:rsidR="00E81F1F" w:rsidRPr="00D202A6">
          <w:rPr>
            <w:rStyle w:val="ad"/>
          </w:rPr>
          <w:t>ЧЕТВЕРТЫЙ УРОВЕНЬ КОНТРОЛЯ</w:t>
        </w:r>
        <w:r w:rsidR="00E81F1F">
          <w:rPr>
            <w:webHidden/>
          </w:rPr>
          <w:tab/>
        </w:r>
        <w:r w:rsidR="00E81F1F">
          <w:rPr>
            <w:webHidden/>
          </w:rPr>
          <w:fldChar w:fldCharType="begin"/>
        </w:r>
        <w:r w:rsidR="00E81F1F">
          <w:rPr>
            <w:webHidden/>
          </w:rPr>
          <w:instrText xml:space="preserve"> PAGEREF _Toc44016468 \h </w:instrText>
        </w:r>
        <w:r w:rsidR="00E81F1F">
          <w:rPr>
            <w:webHidden/>
          </w:rPr>
        </w:r>
        <w:r w:rsidR="00E81F1F">
          <w:rPr>
            <w:webHidden/>
          </w:rPr>
          <w:fldChar w:fldCharType="separate"/>
        </w:r>
        <w:r w:rsidR="00F34E8A">
          <w:rPr>
            <w:webHidden/>
          </w:rPr>
          <w:t>85</w:t>
        </w:r>
        <w:r w:rsidR="00E81F1F">
          <w:rPr>
            <w:webHidden/>
          </w:rPr>
          <w:fldChar w:fldCharType="end"/>
        </w:r>
      </w:hyperlink>
    </w:p>
    <w:p w14:paraId="05F8D25F" w14:textId="154D55F0" w:rsidR="00E81F1F" w:rsidRDefault="00E83D7A">
      <w:pPr>
        <w:pStyle w:val="31"/>
        <w:rPr>
          <w:rFonts w:asciiTheme="minorHAnsi" w:eastAsiaTheme="minorEastAsia" w:hAnsiTheme="minorHAnsi" w:cstheme="minorBidi"/>
          <w:b/>
          <w:sz w:val="22"/>
          <w:szCs w:val="22"/>
          <w:lang w:eastAsia="ru-RU"/>
        </w:rPr>
      </w:pPr>
      <w:hyperlink w:anchor="_Toc44016469" w:history="1">
        <w:r w:rsidR="00E81F1F" w:rsidRPr="00D202A6">
          <w:rPr>
            <w:rStyle w:val="ad"/>
          </w:rPr>
          <w:t>5.1.5.</w:t>
        </w:r>
        <w:r w:rsidR="00E81F1F" w:rsidRPr="00D202A6">
          <w:rPr>
            <w:rFonts w:asciiTheme="minorHAnsi" w:eastAsiaTheme="minorEastAsia" w:hAnsiTheme="minorHAnsi" w:cstheme="minorBidi"/>
            <w:sz w:val="22"/>
            <w:szCs w:val="22"/>
            <w:lang w:eastAsia="ru-RU"/>
          </w:rPr>
          <w:tab/>
        </w:r>
        <w:r w:rsidR="00E81F1F" w:rsidRPr="00D202A6">
          <w:rPr>
            <w:rStyle w:val="ad"/>
          </w:rPr>
          <w:t>ПЯТЫЙ УРОВЕНЬ КОНТРОЛЯ</w:t>
        </w:r>
        <w:r w:rsidR="00E81F1F">
          <w:rPr>
            <w:webHidden/>
          </w:rPr>
          <w:tab/>
        </w:r>
        <w:r w:rsidR="00E81F1F">
          <w:rPr>
            <w:webHidden/>
          </w:rPr>
          <w:fldChar w:fldCharType="begin"/>
        </w:r>
        <w:r w:rsidR="00E81F1F">
          <w:rPr>
            <w:webHidden/>
          </w:rPr>
          <w:instrText xml:space="preserve"> PAGEREF _Toc44016469 \h </w:instrText>
        </w:r>
        <w:r w:rsidR="00E81F1F">
          <w:rPr>
            <w:webHidden/>
          </w:rPr>
        </w:r>
        <w:r w:rsidR="00E81F1F">
          <w:rPr>
            <w:webHidden/>
          </w:rPr>
          <w:fldChar w:fldCharType="separate"/>
        </w:r>
        <w:r w:rsidR="00F34E8A">
          <w:rPr>
            <w:webHidden/>
          </w:rPr>
          <w:t>87</w:t>
        </w:r>
        <w:r w:rsidR="00E81F1F">
          <w:rPr>
            <w:webHidden/>
          </w:rPr>
          <w:fldChar w:fldCharType="end"/>
        </w:r>
      </w:hyperlink>
    </w:p>
    <w:p w14:paraId="35AB42C1" w14:textId="33340FBC" w:rsidR="00E81F1F" w:rsidRDefault="00E83D7A">
      <w:pPr>
        <w:pStyle w:val="22"/>
        <w:rPr>
          <w:rFonts w:asciiTheme="minorHAnsi" w:eastAsiaTheme="minorEastAsia" w:hAnsiTheme="minorHAnsi" w:cstheme="minorBidi"/>
          <w:sz w:val="22"/>
          <w:szCs w:val="22"/>
          <w:lang w:eastAsia="ru-RU"/>
        </w:rPr>
      </w:pPr>
      <w:hyperlink w:anchor="_Toc44016472" w:history="1">
        <w:r w:rsidR="00E81F1F" w:rsidRPr="00D06725">
          <w:rPr>
            <w:rStyle w:val="ad"/>
          </w:rPr>
          <w:t>5.2.</w:t>
        </w:r>
        <w:r w:rsidR="00E81F1F">
          <w:rPr>
            <w:rFonts w:asciiTheme="minorHAnsi" w:eastAsiaTheme="minorEastAsia" w:hAnsiTheme="minorHAnsi" w:cstheme="minorBidi"/>
            <w:sz w:val="22"/>
            <w:szCs w:val="22"/>
            <w:lang w:eastAsia="ru-RU"/>
          </w:rPr>
          <w:tab/>
        </w:r>
        <w:r w:rsidR="00E81F1F" w:rsidRPr="00D06725">
          <w:rPr>
            <w:rStyle w:val="ad"/>
          </w:rPr>
          <w:t>УПРАВЛЕНИЕ РИСКАМИ В ОБЛАСТИ АВИАЦИОННОГО ОБЕСПЕЧЕНИЯ ДЕЯТЕЛЬНОСТИ ОБЩЕСТВА</w:t>
        </w:r>
        <w:r w:rsidR="00D202A6">
          <w:rPr>
            <w:webHidden/>
          </w:rPr>
          <w:t>………………………………………………………………………………………………………………………….</w:t>
        </w:r>
        <w:r w:rsidR="00E81F1F">
          <w:rPr>
            <w:webHidden/>
          </w:rPr>
          <w:fldChar w:fldCharType="begin"/>
        </w:r>
        <w:r w:rsidR="00E81F1F">
          <w:rPr>
            <w:webHidden/>
          </w:rPr>
          <w:instrText xml:space="preserve"> PAGEREF _Toc44016472 \h </w:instrText>
        </w:r>
        <w:r w:rsidR="00E81F1F">
          <w:rPr>
            <w:webHidden/>
          </w:rPr>
        </w:r>
        <w:r w:rsidR="00E81F1F">
          <w:rPr>
            <w:webHidden/>
          </w:rPr>
          <w:fldChar w:fldCharType="separate"/>
        </w:r>
        <w:r w:rsidR="00F34E8A">
          <w:rPr>
            <w:webHidden/>
          </w:rPr>
          <w:t>87</w:t>
        </w:r>
        <w:r w:rsidR="00E81F1F">
          <w:rPr>
            <w:webHidden/>
          </w:rPr>
          <w:fldChar w:fldCharType="end"/>
        </w:r>
      </w:hyperlink>
    </w:p>
    <w:p w14:paraId="062CC174" w14:textId="0776F713" w:rsidR="00E81F1F" w:rsidRDefault="00E83D7A">
      <w:pPr>
        <w:pStyle w:val="31"/>
        <w:rPr>
          <w:rFonts w:asciiTheme="minorHAnsi" w:eastAsiaTheme="minorEastAsia" w:hAnsiTheme="minorHAnsi" w:cstheme="minorBidi"/>
          <w:b/>
          <w:sz w:val="22"/>
          <w:szCs w:val="22"/>
          <w:lang w:eastAsia="ru-RU"/>
        </w:rPr>
      </w:pPr>
      <w:hyperlink w:anchor="_Toc44016473" w:history="1">
        <w:r w:rsidR="00E81F1F" w:rsidRPr="00D202A6">
          <w:rPr>
            <w:rStyle w:val="ad"/>
          </w:rPr>
          <w:t>5.2.1.</w:t>
        </w:r>
        <w:r w:rsidR="00E81F1F" w:rsidRPr="00D202A6">
          <w:rPr>
            <w:rFonts w:asciiTheme="minorHAnsi" w:eastAsiaTheme="minorEastAsia" w:hAnsiTheme="minorHAnsi" w:cstheme="minorBidi"/>
            <w:sz w:val="22"/>
            <w:szCs w:val="22"/>
            <w:lang w:eastAsia="ru-RU"/>
          </w:rPr>
          <w:tab/>
        </w:r>
        <w:r w:rsidR="00E81F1F" w:rsidRPr="00D202A6">
          <w:rPr>
            <w:rStyle w:val="ad"/>
          </w:rPr>
          <w:t>ОСНОВНЫЕ ПРИНЦИПЫ И ПОДХОДЫ К УПРАВЛЕНИЮ РИСКАМИ</w:t>
        </w:r>
        <w:r w:rsidR="00E81F1F">
          <w:rPr>
            <w:webHidden/>
          </w:rPr>
          <w:tab/>
        </w:r>
        <w:r w:rsidR="00E81F1F">
          <w:rPr>
            <w:webHidden/>
          </w:rPr>
          <w:fldChar w:fldCharType="begin"/>
        </w:r>
        <w:r w:rsidR="00E81F1F">
          <w:rPr>
            <w:webHidden/>
          </w:rPr>
          <w:instrText xml:space="preserve"> PAGEREF _Toc44016473 \h </w:instrText>
        </w:r>
        <w:r w:rsidR="00E81F1F">
          <w:rPr>
            <w:webHidden/>
          </w:rPr>
        </w:r>
        <w:r w:rsidR="00E81F1F">
          <w:rPr>
            <w:webHidden/>
          </w:rPr>
          <w:fldChar w:fldCharType="separate"/>
        </w:r>
        <w:r w:rsidR="00F34E8A">
          <w:rPr>
            <w:webHidden/>
          </w:rPr>
          <w:t>87</w:t>
        </w:r>
        <w:r w:rsidR="00E81F1F">
          <w:rPr>
            <w:webHidden/>
          </w:rPr>
          <w:fldChar w:fldCharType="end"/>
        </w:r>
      </w:hyperlink>
    </w:p>
    <w:p w14:paraId="7E0642B9" w14:textId="11C231A7" w:rsidR="00E81F1F" w:rsidRDefault="00E83D7A">
      <w:pPr>
        <w:pStyle w:val="31"/>
        <w:rPr>
          <w:rFonts w:asciiTheme="minorHAnsi" w:eastAsiaTheme="minorEastAsia" w:hAnsiTheme="minorHAnsi" w:cstheme="minorBidi"/>
          <w:b/>
          <w:sz w:val="22"/>
          <w:szCs w:val="22"/>
          <w:lang w:eastAsia="ru-RU"/>
        </w:rPr>
      </w:pPr>
      <w:hyperlink w:anchor="_Toc44016474" w:history="1">
        <w:r w:rsidR="00E81F1F" w:rsidRPr="00D202A6">
          <w:rPr>
            <w:rStyle w:val="ad"/>
          </w:rPr>
          <w:t>5.2.2.</w:t>
        </w:r>
        <w:r w:rsidR="00E81F1F" w:rsidRPr="00D202A6">
          <w:rPr>
            <w:rFonts w:asciiTheme="minorHAnsi" w:eastAsiaTheme="minorEastAsia" w:hAnsiTheme="minorHAnsi" w:cstheme="minorBidi"/>
            <w:sz w:val="22"/>
            <w:szCs w:val="22"/>
            <w:lang w:eastAsia="ru-RU"/>
          </w:rPr>
          <w:tab/>
        </w:r>
        <w:r w:rsidR="00E81F1F" w:rsidRPr="00D202A6">
          <w:rPr>
            <w:rStyle w:val="ad"/>
          </w:rPr>
          <w:t>ВЫЯВЛЕНИЕ РИСКОВ</w:t>
        </w:r>
        <w:r w:rsidR="00E81F1F">
          <w:rPr>
            <w:webHidden/>
          </w:rPr>
          <w:tab/>
        </w:r>
        <w:r w:rsidR="00E81F1F">
          <w:rPr>
            <w:webHidden/>
          </w:rPr>
          <w:fldChar w:fldCharType="begin"/>
        </w:r>
        <w:r w:rsidR="00E81F1F">
          <w:rPr>
            <w:webHidden/>
          </w:rPr>
          <w:instrText xml:space="preserve"> PAGEREF _Toc44016474 \h </w:instrText>
        </w:r>
        <w:r w:rsidR="00E81F1F">
          <w:rPr>
            <w:webHidden/>
          </w:rPr>
        </w:r>
        <w:r w:rsidR="00E81F1F">
          <w:rPr>
            <w:webHidden/>
          </w:rPr>
          <w:fldChar w:fldCharType="separate"/>
        </w:r>
        <w:r w:rsidR="00F34E8A">
          <w:rPr>
            <w:webHidden/>
          </w:rPr>
          <w:t>88</w:t>
        </w:r>
        <w:r w:rsidR="00E81F1F">
          <w:rPr>
            <w:webHidden/>
          </w:rPr>
          <w:fldChar w:fldCharType="end"/>
        </w:r>
      </w:hyperlink>
    </w:p>
    <w:p w14:paraId="513AAD44" w14:textId="7D3FD373" w:rsidR="00E81F1F" w:rsidRDefault="00E83D7A">
      <w:pPr>
        <w:pStyle w:val="31"/>
        <w:rPr>
          <w:rFonts w:asciiTheme="minorHAnsi" w:eastAsiaTheme="minorEastAsia" w:hAnsiTheme="minorHAnsi" w:cstheme="minorBidi"/>
          <w:b/>
          <w:sz w:val="22"/>
          <w:szCs w:val="22"/>
          <w:lang w:eastAsia="ru-RU"/>
        </w:rPr>
      </w:pPr>
      <w:hyperlink w:anchor="_Toc44016475" w:history="1">
        <w:r w:rsidR="00E81F1F" w:rsidRPr="00D202A6">
          <w:rPr>
            <w:rStyle w:val="ad"/>
          </w:rPr>
          <w:t>5.2.3.</w:t>
        </w:r>
        <w:r w:rsidR="00E81F1F" w:rsidRPr="00D202A6">
          <w:rPr>
            <w:rFonts w:asciiTheme="minorHAnsi" w:eastAsiaTheme="minorEastAsia" w:hAnsiTheme="minorHAnsi" w:cstheme="minorBidi"/>
            <w:sz w:val="22"/>
            <w:szCs w:val="22"/>
            <w:lang w:eastAsia="ru-RU"/>
          </w:rPr>
          <w:tab/>
        </w:r>
        <w:r w:rsidR="00E81F1F" w:rsidRPr="00D202A6">
          <w:rPr>
            <w:rStyle w:val="ad"/>
          </w:rPr>
          <w:t>АНАЛИЗ РИСКОВ</w:t>
        </w:r>
        <w:r w:rsidR="00E81F1F">
          <w:rPr>
            <w:webHidden/>
          </w:rPr>
          <w:tab/>
        </w:r>
        <w:r w:rsidR="00E81F1F">
          <w:rPr>
            <w:webHidden/>
          </w:rPr>
          <w:fldChar w:fldCharType="begin"/>
        </w:r>
        <w:r w:rsidR="00E81F1F">
          <w:rPr>
            <w:webHidden/>
          </w:rPr>
          <w:instrText xml:space="preserve"> PAGEREF _Toc44016475 \h </w:instrText>
        </w:r>
        <w:r w:rsidR="00E81F1F">
          <w:rPr>
            <w:webHidden/>
          </w:rPr>
        </w:r>
        <w:r w:rsidR="00E81F1F">
          <w:rPr>
            <w:webHidden/>
          </w:rPr>
          <w:fldChar w:fldCharType="separate"/>
        </w:r>
        <w:r w:rsidR="00F34E8A">
          <w:rPr>
            <w:webHidden/>
          </w:rPr>
          <w:t>91</w:t>
        </w:r>
        <w:r w:rsidR="00E81F1F">
          <w:rPr>
            <w:webHidden/>
          </w:rPr>
          <w:fldChar w:fldCharType="end"/>
        </w:r>
      </w:hyperlink>
    </w:p>
    <w:p w14:paraId="5315DF7F" w14:textId="721C911F" w:rsidR="00E81F1F" w:rsidRDefault="00E83D7A">
      <w:pPr>
        <w:pStyle w:val="31"/>
        <w:rPr>
          <w:rFonts w:asciiTheme="minorHAnsi" w:eastAsiaTheme="minorEastAsia" w:hAnsiTheme="minorHAnsi" w:cstheme="minorBidi"/>
          <w:b/>
          <w:sz w:val="22"/>
          <w:szCs w:val="22"/>
          <w:lang w:eastAsia="ru-RU"/>
        </w:rPr>
      </w:pPr>
      <w:hyperlink w:anchor="_Toc44016476" w:history="1">
        <w:r w:rsidR="00E81F1F" w:rsidRPr="00D202A6">
          <w:rPr>
            <w:rStyle w:val="ad"/>
          </w:rPr>
          <w:t>5.2.4.</w:t>
        </w:r>
        <w:r w:rsidR="00E81F1F" w:rsidRPr="00D202A6">
          <w:rPr>
            <w:rFonts w:asciiTheme="minorHAnsi" w:eastAsiaTheme="minorEastAsia" w:hAnsiTheme="minorHAnsi" w:cstheme="minorBidi"/>
            <w:sz w:val="22"/>
            <w:szCs w:val="22"/>
            <w:lang w:eastAsia="ru-RU"/>
          </w:rPr>
          <w:tab/>
        </w:r>
        <w:r w:rsidR="00E81F1F" w:rsidRPr="00D202A6">
          <w:rPr>
            <w:rStyle w:val="ad"/>
          </w:rPr>
          <w:t>ВЫБОР СПОСОБА РЕАГИРОВАНИЯ (ВОЗДЕЙСТВИЯ) НА РИСКИ</w:t>
        </w:r>
        <w:r w:rsidR="00E81F1F">
          <w:rPr>
            <w:webHidden/>
          </w:rPr>
          <w:tab/>
        </w:r>
        <w:r w:rsidR="00E81F1F">
          <w:rPr>
            <w:webHidden/>
          </w:rPr>
          <w:fldChar w:fldCharType="begin"/>
        </w:r>
        <w:r w:rsidR="00E81F1F">
          <w:rPr>
            <w:webHidden/>
          </w:rPr>
          <w:instrText xml:space="preserve"> PAGEREF _Toc44016476 \h </w:instrText>
        </w:r>
        <w:r w:rsidR="00E81F1F">
          <w:rPr>
            <w:webHidden/>
          </w:rPr>
        </w:r>
        <w:r w:rsidR="00E81F1F">
          <w:rPr>
            <w:webHidden/>
          </w:rPr>
          <w:fldChar w:fldCharType="separate"/>
        </w:r>
        <w:r w:rsidR="00F34E8A">
          <w:rPr>
            <w:webHidden/>
          </w:rPr>
          <w:t>93</w:t>
        </w:r>
        <w:r w:rsidR="00E81F1F">
          <w:rPr>
            <w:webHidden/>
          </w:rPr>
          <w:fldChar w:fldCharType="end"/>
        </w:r>
      </w:hyperlink>
    </w:p>
    <w:p w14:paraId="092BE428" w14:textId="36D1D1B4" w:rsidR="00E81F1F" w:rsidRDefault="00E83D7A">
      <w:pPr>
        <w:pStyle w:val="31"/>
        <w:rPr>
          <w:rFonts w:asciiTheme="minorHAnsi" w:eastAsiaTheme="minorEastAsia" w:hAnsiTheme="minorHAnsi" w:cstheme="minorBidi"/>
          <w:b/>
          <w:sz w:val="22"/>
          <w:szCs w:val="22"/>
          <w:lang w:eastAsia="ru-RU"/>
        </w:rPr>
      </w:pPr>
      <w:hyperlink w:anchor="_Toc44016477" w:history="1">
        <w:r w:rsidR="00E81F1F" w:rsidRPr="00D202A6">
          <w:rPr>
            <w:rStyle w:val="ad"/>
          </w:rPr>
          <w:t>5.2.5.</w:t>
        </w:r>
        <w:r w:rsidR="00E81F1F" w:rsidRPr="00D202A6">
          <w:rPr>
            <w:rFonts w:asciiTheme="minorHAnsi" w:eastAsiaTheme="minorEastAsia" w:hAnsiTheme="minorHAnsi" w:cstheme="minorBidi"/>
            <w:sz w:val="22"/>
            <w:szCs w:val="22"/>
            <w:lang w:eastAsia="ru-RU"/>
          </w:rPr>
          <w:tab/>
        </w:r>
        <w:r w:rsidR="00E81F1F" w:rsidRPr="00D202A6">
          <w:rPr>
            <w:rStyle w:val="ad"/>
          </w:rPr>
          <w:t>МОНИТОРИНГ</w:t>
        </w:r>
        <w:r w:rsidR="00E81F1F">
          <w:rPr>
            <w:webHidden/>
          </w:rPr>
          <w:tab/>
        </w:r>
        <w:r w:rsidR="00E81F1F">
          <w:rPr>
            <w:webHidden/>
          </w:rPr>
          <w:fldChar w:fldCharType="begin"/>
        </w:r>
        <w:r w:rsidR="00E81F1F">
          <w:rPr>
            <w:webHidden/>
          </w:rPr>
          <w:instrText xml:space="preserve"> PAGEREF _Toc44016477 \h </w:instrText>
        </w:r>
        <w:r w:rsidR="00E81F1F">
          <w:rPr>
            <w:webHidden/>
          </w:rPr>
        </w:r>
        <w:r w:rsidR="00E81F1F">
          <w:rPr>
            <w:webHidden/>
          </w:rPr>
          <w:fldChar w:fldCharType="separate"/>
        </w:r>
        <w:r w:rsidR="00F34E8A">
          <w:rPr>
            <w:webHidden/>
          </w:rPr>
          <w:t>94</w:t>
        </w:r>
        <w:r w:rsidR="00E81F1F">
          <w:rPr>
            <w:webHidden/>
          </w:rPr>
          <w:fldChar w:fldCharType="end"/>
        </w:r>
      </w:hyperlink>
    </w:p>
    <w:p w14:paraId="73DC7DE9" w14:textId="0408B1D2" w:rsidR="00E81F1F" w:rsidRDefault="00E83D7A">
      <w:pPr>
        <w:pStyle w:val="31"/>
        <w:rPr>
          <w:rFonts w:asciiTheme="minorHAnsi" w:eastAsiaTheme="minorEastAsia" w:hAnsiTheme="minorHAnsi" w:cstheme="minorBidi"/>
          <w:b/>
          <w:sz w:val="22"/>
          <w:szCs w:val="22"/>
          <w:lang w:eastAsia="ru-RU"/>
        </w:rPr>
      </w:pPr>
      <w:hyperlink w:anchor="_Toc44016478" w:history="1">
        <w:r w:rsidR="00E81F1F" w:rsidRPr="00D202A6">
          <w:rPr>
            <w:rStyle w:val="ad"/>
          </w:rPr>
          <w:t>5.2.6.</w:t>
        </w:r>
        <w:r w:rsidR="00E81F1F" w:rsidRPr="00D202A6">
          <w:rPr>
            <w:rFonts w:asciiTheme="minorHAnsi" w:eastAsiaTheme="minorEastAsia" w:hAnsiTheme="minorHAnsi" w:cstheme="minorBidi"/>
            <w:sz w:val="22"/>
            <w:szCs w:val="22"/>
            <w:lang w:eastAsia="ru-RU"/>
          </w:rPr>
          <w:tab/>
        </w:r>
        <w:r w:rsidR="00E81F1F" w:rsidRPr="00D202A6">
          <w:rPr>
            <w:rStyle w:val="ad"/>
          </w:rPr>
          <w:t>ОБМЕН ИНФОРМАЦИЕЙ И КОММУНИКАЦИИ</w:t>
        </w:r>
        <w:r w:rsidR="00E81F1F">
          <w:rPr>
            <w:webHidden/>
          </w:rPr>
          <w:tab/>
        </w:r>
        <w:r w:rsidR="00E81F1F">
          <w:rPr>
            <w:webHidden/>
          </w:rPr>
          <w:fldChar w:fldCharType="begin"/>
        </w:r>
        <w:r w:rsidR="00E81F1F">
          <w:rPr>
            <w:webHidden/>
          </w:rPr>
          <w:instrText xml:space="preserve"> PAGEREF _Toc44016478 \h </w:instrText>
        </w:r>
        <w:r w:rsidR="00E81F1F">
          <w:rPr>
            <w:webHidden/>
          </w:rPr>
        </w:r>
        <w:r w:rsidR="00E81F1F">
          <w:rPr>
            <w:webHidden/>
          </w:rPr>
          <w:fldChar w:fldCharType="separate"/>
        </w:r>
        <w:r w:rsidR="00F34E8A">
          <w:rPr>
            <w:webHidden/>
          </w:rPr>
          <w:t>95</w:t>
        </w:r>
        <w:r w:rsidR="00E81F1F">
          <w:rPr>
            <w:webHidden/>
          </w:rPr>
          <w:fldChar w:fldCharType="end"/>
        </w:r>
      </w:hyperlink>
    </w:p>
    <w:p w14:paraId="6CD75A5D" w14:textId="2078CBD6"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79" w:history="1">
        <w:r w:rsidR="00E81F1F" w:rsidRPr="00D06725">
          <w:rPr>
            <w:rStyle w:val="ad"/>
          </w:rPr>
          <w:t>6.</w:t>
        </w:r>
        <w:r w:rsidR="00D202A6">
          <w:rPr>
            <w:rFonts w:asciiTheme="minorHAnsi" w:eastAsiaTheme="minorEastAsia" w:hAnsiTheme="minorHAnsi" w:cstheme="minorBidi"/>
            <w:b w:val="0"/>
            <w:bCs w:val="0"/>
            <w:caps w:val="0"/>
            <w:sz w:val="22"/>
            <w:szCs w:val="22"/>
            <w:lang w:eastAsia="ru-RU"/>
          </w:rPr>
          <w:t xml:space="preserve"> </w:t>
        </w:r>
        <w:r w:rsidR="00E81F1F" w:rsidRPr="00D06725">
          <w:rPr>
            <w:rStyle w:val="ad"/>
          </w:rPr>
          <w:t>ССЫЛКИ</w:t>
        </w:r>
        <w:r w:rsidR="00E81F1F">
          <w:rPr>
            <w:webHidden/>
          </w:rPr>
          <w:tab/>
        </w:r>
        <w:r w:rsidR="00E81F1F">
          <w:rPr>
            <w:webHidden/>
          </w:rPr>
          <w:fldChar w:fldCharType="begin"/>
        </w:r>
        <w:r w:rsidR="00E81F1F">
          <w:rPr>
            <w:webHidden/>
          </w:rPr>
          <w:instrText xml:space="preserve"> PAGEREF _Toc44016479 \h </w:instrText>
        </w:r>
        <w:r w:rsidR="00E81F1F">
          <w:rPr>
            <w:webHidden/>
          </w:rPr>
        </w:r>
        <w:r w:rsidR="00E81F1F">
          <w:rPr>
            <w:webHidden/>
          </w:rPr>
          <w:fldChar w:fldCharType="separate"/>
        </w:r>
        <w:r w:rsidR="00F34E8A">
          <w:rPr>
            <w:webHidden/>
          </w:rPr>
          <w:t>97</w:t>
        </w:r>
        <w:r w:rsidR="00E81F1F">
          <w:rPr>
            <w:webHidden/>
          </w:rPr>
          <w:fldChar w:fldCharType="end"/>
        </w:r>
      </w:hyperlink>
    </w:p>
    <w:p w14:paraId="1CB29268" w14:textId="35FC8D33"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80" w:history="1">
        <w:r w:rsidR="00E81F1F" w:rsidRPr="00D06725">
          <w:rPr>
            <w:rStyle w:val="ad"/>
          </w:rPr>
          <w:t>7.</w:t>
        </w:r>
        <w:r w:rsidR="00D202A6">
          <w:rPr>
            <w:rStyle w:val="ad"/>
          </w:rPr>
          <w:t xml:space="preserve"> </w:t>
        </w:r>
        <w:r w:rsidR="00E81F1F" w:rsidRPr="00D06725">
          <w:rPr>
            <w:rStyle w:val="ad"/>
          </w:rPr>
          <w:t>БИБЛИОГРАФИЯ</w:t>
        </w:r>
        <w:r w:rsidR="00E81F1F">
          <w:rPr>
            <w:webHidden/>
          </w:rPr>
          <w:tab/>
        </w:r>
        <w:r w:rsidR="00E81F1F">
          <w:rPr>
            <w:webHidden/>
          </w:rPr>
          <w:fldChar w:fldCharType="begin"/>
        </w:r>
        <w:r w:rsidR="00E81F1F">
          <w:rPr>
            <w:webHidden/>
          </w:rPr>
          <w:instrText xml:space="preserve"> PAGEREF _Toc44016480 \h </w:instrText>
        </w:r>
        <w:r w:rsidR="00E81F1F">
          <w:rPr>
            <w:webHidden/>
          </w:rPr>
        </w:r>
        <w:r w:rsidR="00E81F1F">
          <w:rPr>
            <w:webHidden/>
          </w:rPr>
          <w:fldChar w:fldCharType="separate"/>
        </w:r>
        <w:r w:rsidR="00F34E8A">
          <w:rPr>
            <w:webHidden/>
          </w:rPr>
          <w:t>100</w:t>
        </w:r>
        <w:r w:rsidR="00E81F1F">
          <w:rPr>
            <w:webHidden/>
          </w:rPr>
          <w:fldChar w:fldCharType="end"/>
        </w:r>
      </w:hyperlink>
    </w:p>
    <w:p w14:paraId="733D5C21" w14:textId="24A8B05A" w:rsidR="00E81F1F" w:rsidRDefault="00E83D7A"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82" w:history="1">
        <w:r w:rsidR="00E81F1F" w:rsidRPr="00D06725">
          <w:rPr>
            <w:rStyle w:val="ad"/>
          </w:rPr>
          <w:t>ПРИЛОЖЕНИЯ</w:t>
        </w:r>
        <w:r w:rsidR="00E81F1F">
          <w:rPr>
            <w:webHidden/>
          </w:rPr>
          <w:tab/>
        </w:r>
        <w:r w:rsidR="00E81F1F">
          <w:rPr>
            <w:webHidden/>
          </w:rPr>
          <w:fldChar w:fldCharType="begin"/>
        </w:r>
        <w:r w:rsidR="00E81F1F">
          <w:rPr>
            <w:webHidden/>
          </w:rPr>
          <w:instrText xml:space="preserve"> PAGEREF _Toc44016482 \h </w:instrText>
        </w:r>
        <w:r w:rsidR="00E81F1F">
          <w:rPr>
            <w:webHidden/>
          </w:rPr>
        </w:r>
        <w:r w:rsidR="00E81F1F">
          <w:rPr>
            <w:webHidden/>
          </w:rPr>
          <w:fldChar w:fldCharType="separate"/>
        </w:r>
        <w:r w:rsidR="00F34E8A">
          <w:rPr>
            <w:webHidden/>
          </w:rPr>
          <w:t>101</w:t>
        </w:r>
        <w:r w:rsidR="00E81F1F">
          <w:rPr>
            <w:webHidden/>
          </w:rPr>
          <w:fldChar w:fldCharType="end"/>
        </w:r>
      </w:hyperlink>
    </w:p>
    <w:p w14:paraId="0C5E72C9" w14:textId="2AC833B3" w:rsidR="00E81F1F" w:rsidRDefault="00E81F1F" w:rsidP="00D202A6">
      <w:pPr>
        <w:pStyle w:val="22"/>
        <w:rPr>
          <w:lang w:eastAsia="ru-RU"/>
        </w:rPr>
      </w:pPr>
    </w:p>
    <w:p w14:paraId="7F3B390C" w14:textId="77777777" w:rsidR="00E53BB3" w:rsidRDefault="00E70701" w:rsidP="00D202A6">
      <w:pPr>
        <w:tabs>
          <w:tab w:val="left" w:pos="284"/>
          <w:tab w:val="left" w:pos="426"/>
          <w:tab w:val="left" w:pos="993"/>
          <w:tab w:val="right" w:leader="dot" w:pos="9720"/>
        </w:tabs>
        <w:spacing w:before="240" w:after="120"/>
        <w:jc w:val="both"/>
        <w:rPr>
          <w:rFonts w:ascii="Arial" w:hAnsi="Arial" w:cs="Arial"/>
        </w:rPr>
        <w:sectPr w:rsidR="00E53BB3" w:rsidSect="00862F64">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r w:rsidRPr="003B54DD">
        <w:rPr>
          <w:rFonts w:ascii="Arial" w:hAnsi="Arial" w:cs="Arial"/>
        </w:rPr>
        <w:fldChar w:fldCharType="end"/>
      </w:r>
    </w:p>
    <w:p w14:paraId="3B51848D" w14:textId="524AB1B2" w:rsidR="00E70701" w:rsidRPr="003B54DD" w:rsidRDefault="00E57F84" w:rsidP="00EC5E99">
      <w:pPr>
        <w:pStyle w:val="1"/>
        <w:keepNext w:val="0"/>
        <w:spacing w:after="240"/>
        <w:jc w:val="both"/>
        <w:rPr>
          <w:rFonts w:ascii="Arial" w:hAnsi="Arial" w:cs="Arial"/>
          <w:caps/>
          <w:sz w:val="32"/>
          <w:szCs w:val="32"/>
          <w:lang w:val="ru-RU"/>
        </w:rPr>
      </w:pPr>
      <w:bookmarkStart w:id="15" w:name="_Toc44016427"/>
      <w:r w:rsidRPr="003B54DD">
        <w:rPr>
          <w:rFonts w:ascii="Arial" w:hAnsi="Arial" w:cs="Arial"/>
          <w:sz w:val="32"/>
          <w:szCs w:val="32"/>
          <w:lang w:val="ru-RU"/>
        </w:rPr>
        <w:lastRenderedPageBreak/>
        <w:t>ВВОДНЫЕ ПОЛОЖЕНИЯ</w:t>
      </w:r>
      <w:bookmarkEnd w:id="15"/>
    </w:p>
    <w:p w14:paraId="35B7D3F0" w14:textId="77777777" w:rsidR="00E70701" w:rsidRPr="003B54DD" w:rsidRDefault="008C16F8" w:rsidP="001C6723">
      <w:pPr>
        <w:pStyle w:val="20"/>
        <w:rPr>
          <w:caps w:val="0"/>
          <w:lang w:val="ru-RU"/>
        </w:rPr>
      </w:pPr>
      <w:bookmarkStart w:id="16" w:name="_Toc44016428"/>
      <w:r w:rsidRPr="009E1FDB">
        <w:rPr>
          <w:lang w:val="ru-RU"/>
        </w:rPr>
        <w:t>НАЗНАЧЕНИЕ</w:t>
      </w:r>
      <w:bookmarkEnd w:id="16"/>
    </w:p>
    <w:p w14:paraId="5AF815C4" w14:textId="7AE84DCE" w:rsidR="002F05A6" w:rsidRPr="003B54DD" w:rsidRDefault="002F05A6" w:rsidP="001474C8">
      <w:pPr>
        <w:spacing w:after="240"/>
        <w:jc w:val="both"/>
      </w:pPr>
      <w:r w:rsidRPr="003B54DD">
        <w:t>Стандарт ООО «Славнефть</w:t>
      </w:r>
      <w:r w:rsidR="00D56248">
        <w:t>-</w:t>
      </w:r>
      <w:r w:rsidRPr="003B54DD">
        <w:t>Красноярскнефтегаз» «</w:t>
      </w:r>
      <w:r w:rsidR="00CF7775">
        <w:t>П</w:t>
      </w:r>
      <w:r w:rsidR="00CF7775" w:rsidRPr="00CF7775">
        <w:t>орядок организации и обеспечения перевозок воздушным и железнодорожным транспортом</w:t>
      </w:r>
      <w:r w:rsidRPr="003B54DD">
        <w:t xml:space="preserve">» устанавливает единые требования к организации авиационного обеспечения деятельности </w:t>
      </w:r>
      <w:r w:rsidR="00EC3BBA" w:rsidRPr="003B54DD">
        <w:t>ООО</w:t>
      </w:r>
      <w:r w:rsidR="00EC3BBA">
        <w:t> </w:t>
      </w:r>
      <w:r w:rsidR="00EC3BBA" w:rsidRPr="003B54DD">
        <w:t>«Славнефть</w:t>
      </w:r>
      <w:r w:rsidR="00D56248">
        <w:t>-</w:t>
      </w:r>
      <w:r w:rsidR="00EC3BBA" w:rsidRPr="003B54DD">
        <w:t xml:space="preserve">Красноярскнефтегаз» </w:t>
      </w:r>
      <w:r w:rsidRPr="003B54DD">
        <w:t xml:space="preserve"> и Сервисных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w:t>
      </w:r>
      <w:r w:rsidRPr="003B54DD">
        <w:rPr>
          <w:color w:val="000000"/>
        </w:rPr>
        <w:t xml:space="preserve">перевозок работников </w:t>
      </w:r>
      <w:r w:rsidR="00EC3BBA" w:rsidRPr="003B54DD">
        <w:t>ООО</w:t>
      </w:r>
      <w:r w:rsidR="00EC3BBA">
        <w:t> </w:t>
      </w:r>
      <w:r w:rsidRPr="003B54DD">
        <w:t>«Славнефть</w:t>
      </w:r>
      <w:r w:rsidR="00D56248">
        <w:t>-</w:t>
      </w:r>
      <w:r w:rsidRPr="003B54DD">
        <w:t xml:space="preserve">Красноярскнефтегаз» </w:t>
      </w:r>
      <w:r w:rsidRPr="002E4903">
        <w:rPr>
          <w:color w:val="000000"/>
        </w:rPr>
        <w:t>регулярными рейсами (с использованием воздушног</w:t>
      </w:r>
      <w:r w:rsidR="002E4903">
        <w:rPr>
          <w:color w:val="000000"/>
        </w:rPr>
        <w:t>о и железнодорожного транспорта</w:t>
      </w:r>
      <w:r w:rsidRPr="002E4903">
        <w:rPr>
          <w:color w:val="000000"/>
        </w:rPr>
        <w:t>).</w:t>
      </w:r>
    </w:p>
    <w:p w14:paraId="7A67E966" w14:textId="3CFDE3BA" w:rsidR="002F05A6" w:rsidRPr="003B54DD" w:rsidRDefault="002F05A6" w:rsidP="002F05A6">
      <w:pPr>
        <w:jc w:val="both"/>
      </w:pPr>
      <w:r w:rsidRPr="003B54DD">
        <w:t>Стандарт разработан с учетом требований Положения Компании «</w:t>
      </w:r>
      <w:r w:rsidRPr="00FB1522">
        <w:t>Организация авиационного обеспечения ПАО «НК «Роснефть</w:t>
      </w:r>
      <w:r w:rsidRPr="003B54DD">
        <w:t xml:space="preserve">» и Обществ Группы» № П2-07 Р-0180, Положения </w:t>
      </w:r>
      <w:r w:rsidR="00F12857" w:rsidRPr="003B54DD">
        <w:t>ООО</w:t>
      </w:r>
      <w:r w:rsidR="00F12857">
        <w:t> </w:t>
      </w:r>
      <w:r w:rsidRPr="003B54DD">
        <w:t>«Славнефть</w:t>
      </w:r>
      <w:r w:rsidR="00665E5C">
        <w:t>-</w:t>
      </w:r>
      <w:r w:rsidRPr="003B54DD">
        <w:t>Красноярскнефтегаз» «</w:t>
      </w:r>
      <w:r w:rsidRPr="00FB1522">
        <w:t>Порядок направления работников в служебные командировки</w:t>
      </w:r>
      <w:r w:rsidRPr="003B54DD">
        <w:t>»</w:t>
      </w:r>
      <w:bookmarkStart w:id="17" w:name="_Toc108601231"/>
      <w:bookmarkStart w:id="18" w:name="_Toc108508153"/>
      <w:bookmarkStart w:id="19" w:name="_Toc108427364"/>
      <w:bookmarkStart w:id="20" w:name="_Toc108410060"/>
      <w:bookmarkStart w:id="21" w:name="_Toc107913881"/>
      <w:bookmarkStart w:id="22" w:name="_Toc107912851"/>
      <w:bookmarkStart w:id="23" w:name="_Toc107905816"/>
      <w:bookmarkStart w:id="24" w:name="_Toc106177342"/>
      <w:bookmarkStart w:id="25" w:name="_Toc105574104"/>
      <w:r w:rsidRPr="003B54DD">
        <w:t xml:space="preserve"> №</w:t>
      </w:r>
      <w:bookmarkEnd w:id="17"/>
      <w:bookmarkEnd w:id="18"/>
      <w:bookmarkEnd w:id="19"/>
      <w:bookmarkEnd w:id="20"/>
      <w:bookmarkEnd w:id="21"/>
      <w:bookmarkEnd w:id="22"/>
      <w:bookmarkEnd w:id="23"/>
      <w:bookmarkEnd w:id="24"/>
      <w:bookmarkEnd w:id="25"/>
      <w:r w:rsidRPr="003B54DD">
        <w:t xml:space="preserve"> П3-01.01 Р-0012 ЮЛ-428, Воздушн</w:t>
      </w:r>
      <w:r w:rsidR="00EC3BBA">
        <w:t>ого</w:t>
      </w:r>
      <w:r w:rsidRPr="003B54DD">
        <w:t xml:space="preserve"> </w:t>
      </w:r>
      <w:r w:rsidR="00EC3BBA" w:rsidRPr="003B54DD">
        <w:t>кодекс</w:t>
      </w:r>
      <w:r w:rsidR="00EC3BBA">
        <w:t>а</w:t>
      </w:r>
      <w:r w:rsidR="00EC3BBA" w:rsidRPr="003B54DD">
        <w:t xml:space="preserve"> </w:t>
      </w:r>
      <w:r w:rsidRPr="003B54DD">
        <w:t>РФ</w:t>
      </w:r>
      <w:r w:rsidR="00F5125F">
        <w:t xml:space="preserve"> от </w:t>
      </w:r>
      <w:r w:rsidR="00F5125F" w:rsidRPr="00FB1522">
        <w:t>19.03.1997</w:t>
      </w:r>
      <w:r w:rsidR="00FE1982" w:rsidRPr="00FB1522">
        <w:t xml:space="preserve"> </w:t>
      </w:r>
      <w:r w:rsidR="00EC3BBA" w:rsidRPr="00FB1522">
        <w:t xml:space="preserve">№ </w:t>
      </w:r>
      <w:r w:rsidR="00FE1982" w:rsidRPr="00FB1522">
        <w:t>60-ФЗ</w:t>
      </w:r>
      <w:r w:rsidRPr="003B54DD">
        <w:t xml:space="preserve">, а также с учетом международного опыта в области авиационно-транспортного обеспечения деятельности предприятий нефтегазовой отрасли. </w:t>
      </w:r>
    </w:p>
    <w:p w14:paraId="6BE5525E" w14:textId="297159AC" w:rsidR="00E70701" w:rsidRPr="003B54DD" w:rsidRDefault="00E57F84" w:rsidP="001C6723">
      <w:pPr>
        <w:pStyle w:val="20"/>
        <w:rPr>
          <w:lang w:val="ru-RU"/>
        </w:rPr>
      </w:pPr>
      <w:bookmarkStart w:id="26" w:name="_Toc44016429"/>
      <w:r w:rsidRPr="00E57F84">
        <w:rPr>
          <w:caps w:val="0"/>
          <w:lang w:val="ru-RU"/>
        </w:rPr>
        <w:t>ОБЛАСТЬ</w:t>
      </w:r>
      <w:r w:rsidRPr="003B54DD">
        <w:rPr>
          <w:caps w:val="0"/>
          <w:lang w:val="ru-RU"/>
        </w:rPr>
        <w:t xml:space="preserve"> </w:t>
      </w:r>
      <w:r w:rsidRPr="00E57F84">
        <w:rPr>
          <w:caps w:val="0"/>
          <w:lang w:val="ru-RU"/>
        </w:rPr>
        <w:t>ДЕЙСТВИЯ</w:t>
      </w:r>
      <w:bookmarkEnd w:id="26"/>
    </w:p>
    <w:p w14:paraId="78F7D7BC" w14:textId="73163534" w:rsidR="002F05A6" w:rsidRPr="003B54DD" w:rsidRDefault="002F05A6" w:rsidP="002F05A6">
      <w:pPr>
        <w:spacing w:before="240" w:after="240"/>
        <w:jc w:val="both"/>
        <w:rPr>
          <w:bCs/>
          <w:color w:val="000000" w:themeColor="text1"/>
          <w:kern w:val="28"/>
          <w:lang w:eastAsia="ru-RU"/>
        </w:rPr>
      </w:pPr>
      <w:r w:rsidRPr="003B54DD">
        <w:rPr>
          <w:bCs/>
          <w:color w:val="000000" w:themeColor="text1"/>
          <w:kern w:val="28"/>
          <w:lang w:eastAsia="ru-RU"/>
        </w:rPr>
        <w:t>Настоящий Стандарт обязателен для исполнения работниками всех структурных подразделений ООО «Славнефть</w:t>
      </w:r>
      <w:r w:rsidR="00665E5C">
        <w:rPr>
          <w:bCs/>
          <w:color w:val="000000" w:themeColor="text1"/>
          <w:kern w:val="28"/>
          <w:lang w:eastAsia="ru-RU"/>
        </w:rPr>
        <w:t>-</w:t>
      </w:r>
      <w:r w:rsidRPr="003B54DD">
        <w:rPr>
          <w:bCs/>
          <w:color w:val="000000" w:themeColor="text1"/>
          <w:kern w:val="28"/>
          <w:lang w:eastAsia="ru-RU"/>
        </w:rPr>
        <w:t>Красноярскнефтегаз.</w:t>
      </w:r>
    </w:p>
    <w:p w14:paraId="571C50F0" w14:textId="6C454531" w:rsidR="002F05A6" w:rsidRPr="00226D17" w:rsidRDefault="002F05A6" w:rsidP="002F05A6">
      <w:pPr>
        <w:spacing w:before="240" w:after="240"/>
        <w:jc w:val="both"/>
        <w:rPr>
          <w:bCs/>
          <w:color w:val="000000" w:themeColor="text1"/>
          <w:kern w:val="28"/>
          <w:lang w:eastAsia="ru-RU"/>
        </w:rPr>
      </w:pPr>
      <w:r w:rsidRPr="003B54DD">
        <w:rPr>
          <w:bCs/>
          <w:color w:val="000000" w:themeColor="text1"/>
          <w:kern w:val="28"/>
          <w:lang w:eastAsia="ru-RU"/>
        </w:rPr>
        <w:t xml:space="preserve">Структурные подразделения ООО «Славнефть-Красноярскнефтегаз» при оформлении договоров с подрядными организациями, оказывающими услуги/выполняющими работы на территории производственных объектов ООО «Славнефть-Красноярскнефтегаз», </w:t>
      </w:r>
      <w:r w:rsidR="00B1684D">
        <w:rPr>
          <w:bCs/>
          <w:color w:val="000000" w:themeColor="text1"/>
          <w:kern w:val="28"/>
          <w:lang w:eastAsia="ru-RU"/>
        </w:rPr>
        <w:t>а также организаци</w:t>
      </w:r>
      <w:r w:rsidR="00F26A9F">
        <w:rPr>
          <w:bCs/>
          <w:color w:val="000000" w:themeColor="text1"/>
          <w:kern w:val="28"/>
          <w:lang w:eastAsia="ru-RU"/>
        </w:rPr>
        <w:t>ями</w:t>
      </w:r>
      <w:r w:rsidR="00B1684D">
        <w:rPr>
          <w:bCs/>
          <w:color w:val="000000" w:themeColor="text1"/>
          <w:kern w:val="28"/>
          <w:lang w:eastAsia="ru-RU"/>
        </w:rPr>
        <w:t>, осуществляющи</w:t>
      </w:r>
      <w:r w:rsidR="00F26A9F">
        <w:rPr>
          <w:bCs/>
          <w:color w:val="000000" w:themeColor="text1"/>
          <w:kern w:val="28"/>
          <w:lang w:eastAsia="ru-RU"/>
        </w:rPr>
        <w:t>ми</w:t>
      </w:r>
      <w:r w:rsidR="00B1684D">
        <w:rPr>
          <w:bCs/>
          <w:color w:val="000000" w:themeColor="text1"/>
          <w:kern w:val="28"/>
          <w:lang w:eastAsia="ru-RU"/>
        </w:rPr>
        <w:t xml:space="preserve"> доставку </w:t>
      </w:r>
      <w:r w:rsidR="00E53BB3">
        <w:rPr>
          <w:bCs/>
          <w:color w:val="000000" w:themeColor="text1"/>
          <w:kern w:val="28"/>
          <w:lang w:eastAsia="ru-RU"/>
        </w:rPr>
        <w:t>материально-технических ресурсов</w:t>
      </w:r>
      <w:r w:rsidR="00B1684D">
        <w:rPr>
          <w:bCs/>
          <w:color w:val="000000" w:themeColor="text1"/>
          <w:kern w:val="28"/>
          <w:lang w:eastAsia="ru-RU"/>
        </w:rPr>
        <w:t xml:space="preserve"> с использованием воздушного транспорта, </w:t>
      </w:r>
      <w:r w:rsidRPr="003B54DD">
        <w:rPr>
          <w:bCs/>
          <w:color w:val="000000" w:themeColor="text1"/>
          <w:kern w:val="28"/>
          <w:lang w:eastAsia="ru-RU"/>
        </w:rPr>
        <w:t xml:space="preserve">обязаны включать </w:t>
      </w:r>
      <w:r w:rsidRPr="003B54DD">
        <w:t>в договоры соответствующие условия, для соблюдения подрядной (сервисной) организацией требований, установленных настоящим Стандартом</w:t>
      </w:r>
      <w:r w:rsidRPr="003B54DD">
        <w:rPr>
          <w:bCs/>
          <w:color w:val="000000" w:themeColor="text1"/>
          <w:kern w:val="28"/>
          <w:lang w:eastAsia="ru-RU"/>
        </w:rPr>
        <w:t>.</w:t>
      </w:r>
    </w:p>
    <w:p w14:paraId="6B91EEC1" w14:textId="2433069B" w:rsidR="00E70701" w:rsidRPr="003B54DD" w:rsidRDefault="00E57F84" w:rsidP="001C6723">
      <w:pPr>
        <w:pStyle w:val="20"/>
        <w:rPr>
          <w:caps w:val="0"/>
          <w:lang w:val="ru-RU"/>
        </w:rPr>
      </w:pPr>
      <w:bookmarkStart w:id="27" w:name="_Toc44016430"/>
      <w:r w:rsidRPr="003B54DD">
        <w:rPr>
          <w:caps w:val="0"/>
          <w:lang w:val="ru-RU"/>
        </w:rPr>
        <w:t xml:space="preserve">ПЕРИОД </w:t>
      </w:r>
      <w:r w:rsidRPr="00E57F84">
        <w:rPr>
          <w:caps w:val="0"/>
          <w:lang w:val="ru-RU"/>
        </w:rPr>
        <w:t>ДЕЙСТВИЯ</w:t>
      </w:r>
      <w:r w:rsidRPr="003B54DD">
        <w:rPr>
          <w:caps w:val="0"/>
          <w:lang w:val="ru-RU"/>
        </w:rPr>
        <w:t xml:space="preserve"> И ПОРЯДОК ВНЕСЕНИЯ ИЗМЕНЕНИЙ</w:t>
      </w:r>
      <w:bookmarkEnd w:id="27"/>
    </w:p>
    <w:p w14:paraId="42DA94AC" w14:textId="657F5D07" w:rsidR="00A329F6" w:rsidRPr="003B54DD" w:rsidRDefault="002F05A6" w:rsidP="002F05A6">
      <w:pPr>
        <w:jc w:val="both"/>
      </w:pPr>
      <w:r w:rsidRPr="003B54DD">
        <w:rPr>
          <w:color w:val="000000"/>
        </w:rPr>
        <w:t xml:space="preserve">Настоящий </w:t>
      </w:r>
      <w:r w:rsidRPr="003B54DD">
        <w:t>Стандарт</w:t>
      </w:r>
      <w:r w:rsidRPr="003B54DD">
        <w:rPr>
          <w:color w:val="000000"/>
        </w:rPr>
        <w:t xml:space="preserve"> является локальным нормативным документом постоянного действия.</w:t>
      </w:r>
    </w:p>
    <w:p w14:paraId="4C18EFBB" w14:textId="77777777" w:rsidR="00E70701" w:rsidRPr="003B54DD" w:rsidRDefault="00E70701" w:rsidP="00E70701">
      <w:pPr>
        <w:jc w:val="both"/>
      </w:pPr>
    </w:p>
    <w:p w14:paraId="73B1C74D" w14:textId="77777777" w:rsidR="00E70701" w:rsidRPr="003B54DD" w:rsidRDefault="00E70701" w:rsidP="00E70701">
      <w:pPr>
        <w:jc w:val="both"/>
        <w:sectPr w:rsidR="00E70701" w:rsidRPr="003B54DD" w:rsidSect="00862F64">
          <w:headerReference w:type="default" r:id="rId14"/>
          <w:footerReference w:type="default" r:id="rId15"/>
          <w:pgSz w:w="11906" w:h="16838" w:code="9"/>
          <w:pgMar w:top="510" w:right="1021" w:bottom="567" w:left="1247" w:header="737" w:footer="680" w:gutter="0"/>
          <w:cols w:space="708"/>
          <w:docGrid w:linePitch="360"/>
        </w:sectPr>
      </w:pPr>
    </w:p>
    <w:p w14:paraId="0637C42C" w14:textId="26CDA301" w:rsidR="00E70701" w:rsidRPr="003B54DD" w:rsidRDefault="00E70701" w:rsidP="007F00E2">
      <w:pPr>
        <w:pStyle w:val="1"/>
        <w:keepNext w:val="0"/>
        <w:tabs>
          <w:tab w:val="left" w:pos="360"/>
        </w:tabs>
        <w:spacing w:after="240"/>
        <w:jc w:val="both"/>
        <w:rPr>
          <w:rFonts w:ascii="Arial" w:hAnsi="Arial" w:cs="Arial"/>
          <w:caps/>
          <w:sz w:val="32"/>
          <w:szCs w:val="32"/>
          <w:lang w:val="ru-RU"/>
        </w:rPr>
      </w:pPr>
      <w:bookmarkStart w:id="28" w:name="_Toc149979454"/>
      <w:bookmarkStart w:id="29" w:name="_Toc149981755"/>
      <w:bookmarkStart w:id="30" w:name="_Toc149983143"/>
      <w:bookmarkStart w:id="31" w:name="_Toc150914942"/>
      <w:bookmarkStart w:id="32" w:name="_Toc156727019"/>
      <w:bookmarkStart w:id="33" w:name="_Toc164238418"/>
      <w:bookmarkStart w:id="34" w:name="_Toc44016431"/>
      <w:r w:rsidRPr="003B54DD">
        <w:rPr>
          <w:rFonts w:ascii="Arial" w:hAnsi="Arial" w:cs="Arial"/>
          <w:caps/>
          <w:sz w:val="32"/>
          <w:szCs w:val="32"/>
          <w:lang w:val="ru-RU"/>
        </w:rPr>
        <w:lastRenderedPageBreak/>
        <w:t>1.</w:t>
      </w:r>
      <w:r w:rsidRPr="003B54DD">
        <w:rPr>
          <w:rFonts w:ascii="Arial" w:hAnsi="Arial" w:cs="Arial"/>
          <w:caps/>
          <w:sz w:val="32"/>
          <w:szCs w:val="32"/>
          <w:lang w:val="ru-RU"/>
        </w:rPr>
        <w:tab/>
      </w:r>
      <w:bookmarkEnd w:id="28"/>
      <w:bookmarkEnd w:id="29"/>
      <w:bookmarkEnd w:id="30"/>
      <w:bookmarkEnd w:id="31"/>
      <w:bookmarkEnd w:id="32"/>
      <w:bookmarkEnd w:id="33"/>
      <w:r w:rsidR="00490787" w:rsidRPr="003B54DD">
        <w:rPr>
          <w:rFonts w:ascii="Arial" w:hAnsi="Arial" w:cs="Arial"/>
          <w:caps/>
          <w:sz w:val="32"/>
          <w:szCs w:val="32"/>
          <w:lang w:val="ru-RU"/>
        </w:rPr>
        <w:t>ГЛОССАРИЙ</w:t>
      </w:r>
      <w:bookmarkEnd w:id="34"/>
    </w:p>
    <w:p w14:paraId="0F999708" w14:textId="7125E896" w:rsidR="006C2267" w:rsidRPr="009E1FDB" w:rsidRDefault="00BC0EE7" w:rsidP="009E1FDB">
      <w:pPr>
        <w:pStyle w:val="20"/>
        <w:rPr>
          <w:iCs w:val="0"/>
          <w:lang w:val="ru-RU"/>
        </w:rPr>
      </w:pPr>
      <w:bookmarkStart w:id="35" w:name="_Toc44016432"/>
      <w:r w:rsidRPr="00BC0EE7">
        <w:rPr>
          <w:lang w:val="ru-RU"/>
        </w:rPr>
        <w:t>1.1. ТЕРМИНЫ И ОБОЗНАЧЕНИЯ КОРПОРАТИВНОГО ГЛОССАРИЯ</w:t>
      </w:r>
      <w:bookmarkEnd w:id="35"/>
      <w:r w:rsidRPr="00BC0EE7">
        <w:rPr>
          <w:lang w:val="ru-RU"/>
        </w:rPr>
        <w:t xml:space="preserve"> </w:t>
      </w:r>
    </w:p>
    <w:p w14:paraId="7E87A434" w14:textId="77777777" w:rsidR="00095E40" w:rsidRPr="003B54DD" w:rsidRDefault="00095E40" w:rsidP="00095E40">
      <w:pPr>
        <w:jc w:val="both"/>
      </w:pPr>
      <w:r w:rsidRPr="003B54DD">
        <w:rPr>
          <w:rFonts w:ascii="Arial" w:hAnsi="Arial" w:cs="Arial"/>
          <w:b/>
          <w:i/>
          <w:sz w:val="20"/>
          <w:szCs w:val="20"/>
        </w:rPr>
        <w:t>АВИАЦИОННАЯ БЕЗОПАСНОСТЬ</w:t>
      </w:r>
      <w:r w:rsidRPr="003B54DD">
        <w:t xml:space="preserve"> – состояние защищенности авиации от незаконного вмешательства в деятельность в области авиации [Воздушный кодекс РФ от </w:t>
      </w:r>
      <w:r w:rsidRPr="00FB1522">
        <w:t>19.03.1997 № 60-ФЗ</w:t>
      </w:r>
      <w:r w:rsidRPr="003B54DD">
        <w:t>].</w:t>
      </w:r>
    </w:p>
    <w:p w14:paraId="34B36769" w14:textId="77777777" w:rsidR="00095E40" w:rsidRPr="003B54DD" w:rsidRDefault="00095E40" w:rsidP="00095E40"/>
    <w:p w14:paraId="0D294F94" w14:textId="50EA4B73" w:rsidR="00095E40" w:rsidRPr="003B54DD" w:rsidRDefault="00095E40" w:rsidP="00095E40">
      <w:pPr>
        <w:autoSpaceDE w:val="0"/>
        <w:autoSpaceDN w:val="0"/>
        <w:adjustRightInd w:val="0"/>
        <w:jc w:val="both"/>
      </w:pPr>
      <w:r w:rsidRPr="003B54DD">
        <w:rPr>
          <w:rFonts w:ascii="Arial" w:hAnsi="Arial" w:cs="Arial"/>
          <w:b/>
          <w:i/>
          <w:sz w:val="20"/>
          <w:szCs w:val="20"/>
        </w:rPr>
        <w:t xml:space="preserve">АВИАЦИОННОЕ ПРОИСШЕСТВИЕ </w:t>
      </w:r>
      <w:r w:rsidRPr="003B54DD">
        <w:t>– событие, связанное с использованием воздушного судна, которое имеет место с момента, когда какое-либо лицо вступило на борт с намерением совершить полет, до момента, когда все лица, находившиеся на борту с целью совершения полета, покинули воздушное судно, и в ходе которого:</w:t>
      </w:r>
    </w:p>
    <w:p w14:paraId="04DEA88D" w14:textId="77777777" w:rsidR="00095E40" w:rsidRPr="003B54DD" w:rsidRDefault="00095E40" w:rsidP="000E00F6">
      <w:pPr>
        <w:numPr>
          <w:ilvl w:val="0"/>
          <w:numId w:val="6"/>
        </w:numPr>
        <w:tabs>
          <w:tab w:val="left" w:pos="539"/>
        </w:tabs>
        <w:spacing w:before="120"/>
        <w:ind w:left="538" w:hanging="357"/>
        <w:jc w:val="both"/>
      </w:pPr>
      <w:r w:rsidRPr="003B54DD">
        <w:t>какое-либо лицо получает телесное повреждение со смертельным исходом в результате нахождения в данном воздушном судне, за исключением тех случаев, когда телесные повреждения получены вследствие естественных причин, нанесены самому себе либо нанесены другими лицами, или когда телесные повреждения нанесены безбилетным пассажирам, скрывающимся вне зон, куда обычно открыт доступ пассажирам и членам экипажа;</w:t>
      </w:r>
    </w:p>
    <w:p w14:paraId="6CF4DD25" w14:textId="77777777" w:rsidR="00095E40" w:rsidRPr="003B54DD" w:rsidRDefault="00095E40" w:rsidP="000E00F6">
      <w:pPr>
        <w:numPr>
          <w:ilvl w:val="0"/>
          <w:numId w:val="6"/>
        </w:numPr>
        <w:tabs>
          <w:tab w:val="left" w:pos="539"/>
        </w:tabs>
        <w:spacing w:before="120"/>
        <w:ind w:left="538" w:hanging="357"/>
        <w:jc w:val="both"/>
      </w:pPr>
      <w:r w:rsidRPr="003B54DD">
        <w:t>воздушное судно получает повреждение или происходит разрушение его конструкции, в результате чего:</w:t>
      </w:r>
    </w:p>
    <w:p w14:paraId="08D4CFED" w14:textId="77777777" w:rsidR="00095E40" w:rsidRPr="003B54DD" w:rsidRDefault="00095E40" w:rsidP="00FB1522">
      <w:pPr>
        <w:numPr>
          <w:ilvl w:val="2"/>
          <w:numId w:val="7"/>
        </w:numPr>
        <w:spacing w:before="120"/>
        <w:ind w:left="1134" w:hanging="425"/>
        <w:jc w:val="both"/>
      </w:pPr>
      <w:r w:rsidRPr="003B54DD">
        <w:t>нарушается прочность конструкции, ухудшаются технические или летные характеристики воздушного судна;</w:t>
      </w:r>
    </w:p>
    <w:p w14:paraId="673977C2" w14:textId="7414009C" w:rsidR="00095E40" w:rsidRPr="003B54DD" w:rsidRDefault="00095E40" w:rsidP="00FB1522">
      <w:pPr>
        <w:numPr>
          <w:ilvl w:val="2"/>
          <w:numId w:val="7"/>
        </w:numPr>
        <w:spacing w:before="120"/>
        <w:ind w:left="1134" w:hanging="425"/>
        <w:jc w:val="both"/>
      </w:pPr>
      <w:r w:rsidRPr="003B54DD">
        <w:t>требуется крупный ремонт или замена поврежденного элемента, за исключением: случаев отказа или повреждения двигателя, когда поврежден только сам двигатель, его капоты или вспомогательные агрегаты, или повреждены только воздушные винты, несиловые элементы планера, обтекатели, законцовки крыла, антенны, пневматики, тормозные устройства или другие элементы, если эти повреждения не нарушают общей прочности конструкции, или в обшивке имеются небольшие вмятины или пробоины; повреждений элементов несущих и рулевых винтов, втулки несущего или рулевого винта, трансмиссии, повреждений вентиляторной установки или редуктора, если эти случаи не привели к повреждениям или разрушениям силовых элементов фюзеляжа (балок); повреждений обшивки фюзеляжа (балок) без повреждения силовых элементов</w:t>
      </w:r>
      <w:r w:rsidR="00FB1522">
        <w:t>;</w:t>
      </w:r>
    </w:p>
    <w:p w14:paraId="22B44451" w14:textId="77777777" w:rsidR="00095E40" w:rsidRPr="003B54DD" w:rsidRDefault="00095E40" w:rsidP="000E00F6">
      <w:pPr>
        <w:numPr>
          <w:ilvl w:val="0"/>
          <w:numId w:val="6"/>
        </w:numPr>
        <w:tabs>
          <w:tab w:val="left" w:pos="539"/>
        </w:tabs>
        <w:spacing w:before="120"/>
        <w:ind w:left="538" w:hanging="357"/>
        <w:jc w:val="both"/>
      </w:pPr>
      <w:r w:rsidRPr="003B54DD">
        <w:t>воздушное судно пропадает без вести или оказывается в таком месте, где доступ к нему абсолютно невозможен.</w:t>
      </w:r>
    </w:p>
    <w:p w14:paraId="78AD8E0C" w14:textId="77777777" w:rsidR="00095E40" w:rsidRPr="003B54DD" w:rsidRDefault="00095E40" w:rsidP="00095E40">
      <w:pPr>
        <w:jc w:val="both"/>
      </w:pPr>
    </w:p>
    <w:p w14:paraId="352F4C29" w14:textId="77777777" w:rsidR="00095E40" w:rsidRPr="003B54DD" w:rsidRDefault="00095E40" w:rsidP="00095E40">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728986A6" w14:textId="77777777" w:rsidR="00095E40" w:rsidRPr="003B54DD" w:rsidRDefault="00095E40" w:rsidP="00095E40">
      <w:pPr>
        <w:jc w:val="both"/>
      </w:pPr>
    </w:p>
    <w:p w14:paraId="20FF92A1" w14:textId="77777777" w:rsidR="00095E40" w:rsidRPr="003B54DD" w:rsidRDefault="00095E40" w:rsidP="00095E40">
      <w:pPr>
        <w:jc w:val="both"/>
      </w:pPr>
      <w:r w:rsidRPr="003B54DD">
        <w:rPr>
          <w:rFonts w:ascii="Arial" w:hAnsi="Arial" w:cs="Arial"/>
          <w:b/>
          <w:i/>
          <w:sz w:val="20"/>
          <w:szCs w:val="20"/>
        </w:rPr>
        <w:t>АВИАЦИОННОЕ ПРОИСШЕСТВИЕ БЕЗ ЧЕЛОВЕЧЕСКИХ ЖЕРТВ (АВАРИЯ</w:t>
      </w:r>
      <w:r w:rsidRPr="003B54DD">
        <w:rPr>
          <w:b/>
        </w:rPr>
        <w:t xml:space="preserve">) </w:t>
      </w:r>
      <w:r w:rsidRPr="003B54DD">
        <w:t>– авиационное происшествие, не повлекшее за собой человеческих жертв или пропажи без вести кого-либо из пассажиров или членов экипажа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w:t>
      </w:r>
      <w:r w:rsidRPr="00FB1522">
        <w:t>06.1998 № 609</w:t>
      </w:r>
      <w:r w:rsidRPr="003B54DD">
        <w:t>].</w:t>
      </w:r>
    </w:p>
    <w:p w14:paraId="07A8FBF0" w14:textId="77777777" w:rsidR="00095E40" w:rsidRPr="003B54DD" w:rsidRDefault="00095E40" w:rsidP="00095E40">
      <w:pPr>
        <w:jc w:val="both"/>
        <w:rPr>
          <w:rFonts w:ascii="Arial" w:hAnsi="Arial" w:cs="Arial"/>
          <w:b/>
          <w:i/>
          <w:sz w:val="20"/>
          <w:szCs w:val="20"/>
        </w:rPr>
      </w:pPr>
    </w:p>
    <w:p w14:paraId="78D5EAAB" w14:textId="77777777" w:rsidR="00095E40" w:rsidRPr="003B54DD" w:rsidRDefault="00095E40" w:rsidP="00095E40">
      <w:pPr>
        <w:jc w:val="both"/>
      </w:pPr>
      <w:r w:rsidRPr="003B54DD">
        <w:rPr>
          <w:rFonts w:ascii="Arial" w:hAnsi="Arial" w:cs="Arial"/>
          <w:b/>
          <w:i/>
          <w:sz w:val="20"/>
          <w:szCs w:val="20"/>
        </w:rPr>
        <w:lastRenderedPageBreak/>
        <w:t xml:space="preserve">АВИАЦИОННОЕ ПРОИСШЕСТВИЕ С ЧЕЛОВЕЧЕСКИМИ ЖЕРТВАМИ (КАТАСТРОФА) </w:t>
      </w:r>
      <w:r w:rsidRPr="003B54DD">
        <w:t xml:space="preserve">– авиационное происшествие, приведшее к гибели или пропаже без вести кого-либо из пассажиров или членов экипажа. К катастрофам относятся также случаи гибели кого-либо из лиц, находившихся на борту, в процессе их аварийной эвакуации из воздушного судна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w:t>
      </w:r>
      <w:r w:rsidRPr="003B54DD">
        <w:t>609].</w:t>
      </w:r>
    </w:p>
    <w:p w14:paraId="4198A313" w14:textId="77777777" w:rsidR="00095E40" w:rsidRPr="003B54DD" w:rsidRDefault="00095E40" w:rsidP="00095E40">
      <w:pPr>
        <w:jc w:val="both"/>
        <w:rPr>
          <w:bCs/>
          <w:snapToGrid w:val="0"/>
        </w:rPr>
      </w:pPr>
    </w:p>
    <w:p w14:paraId="17B4DA9C" w14:textId="77777777" w:rsidR="00095E40" w:rsidRPr="003B54DD" w:rsidRDefault="00095E40" w:rsidP="00095E40">
      <w:pPr>
        <w:jc w:val="both"/>
        <w:rPr>
          <w:bCs/>
          <w:snapToGrid w:val="0"/>
        </w:rPr>
      </w:pPr>
      <w:r w:rsidRPr="003B54DD">
        <w:rPr>
          <w:rFonts w:ascii="Arial" w:hAnsi="Arial" w:cs="Arial"/>
          <w:b/>
          <w:i/>
          <w:color w:val="000000"/>
          <w:sz w:val="20"/>
          <w:szCs w:val="20"/>
        </w:rPr>
        <w:t xml:space="preserve">АВИАЦИОННОЕ СОБЫТИЕ </w:t>
      </w:r>
      <w:r w:rsidRPr="004434D9">
        <w:rPr>
          <w:rFonts w:ascii="Arial" w:hAnsi="Arial" w:cs="Arial"/>
          <w:i/>
          <w:color w:val="000000"/>
          <w:sz w:val="20"/>
          <w:szCs w:val="20"/>
        </w:rPr>
        <w:t>–</w:t>
      </w:r>
      <w:r w:rsidRPr="003B54DD">
        <w:rPr>
          <w:rFonts w:ascii="Arial" w:hAnsi="Arial" w:cs="Arial"/>
          <w:b/>
          <w:i/>
          <w:color w:val="000000"/>
          <w:sz w:val="20"/>
          <w:szCs w:val="20"/>
        </w:rPr>
        <w:t xml:space="preserve"> </w:t>
      </w:r>
      <w:r w:rsidRPr="003B54DD">
        <w:rPr>
          <w:bCs/>
          <w:snapToGrid w:val="0"/>
        </w:rPr>
        <w:t xml:space="preserve">авиационные происшествия, авиационные инциденты (серьезные авиационные инциденты), производственные происшествия. </w:t>
      </w:r>
    </w:p>
    <w:p w14:paraId="103349D3" w14:textId="77777777" w:rsidR="00095E40" w:rsidRPr="003B54DD" w:rsidRDefault="00095E40" w:rsidP="00095E40">
      <w:pPr>
        <w:jc w:val="both"/>
        <w:rPr>
          <w:bCs/>
          <w:snapToGrid w:val="0"/>
        </w:rPr>
      </w:pPr>
    </w:p>
    <w:p w14:paraId="1AA3CB24" w14:textId="77777777" w:rsidR="00095E40" w:rsidRPr="003B54DD" w:rsidRDefault="00095E40" w:rsidP="00095E40">
      <w:pPr>
        <w:jc w:val="both"/>
        <w:rPr>
          <w:bCs/>
          <w:snapToGrid w:val="0"/>
        </w:rPr>
      </w:pPr>
      <w:r w:rsidRPr="003B54DD">
        <w:rPr>
          <w:rFonts w:ascii="Arial" w:hAnsi="Arial" w:cs="Arial"/>
          <w:b/>
          <w:i/>
          <w:sz w:val="20"/>
          <w:szCs w:val="20"/>
        </w:rPr>
        <w:t>АВИАЦИОННО-ТЕХНИЧЕСКИЙ АУДИТ</w:t>
      </w:r>
      <w:r w:rsidRPr="003B54DD">
        <w:t xml:space="preserve"> – проверка соблюдения Исполнителем нормативных требований действующего законодательства РФ в области гражданской авиации и положений заключенных договоров на оказание авиационных услуг, а также соответствия технического состояния воздушных судов и квалификации персонала Исполнителя требованиям действующего законодательства, международных и отраслевых стандартов в области гражданской авиации и условиям заключенных договоров на оказание авиационных услуг.</w:t>
      </w:r>
    </w:p>
    <w:p w14:paraId="18B4F35B" w14:textId="77777777" w:rsidR="00095E40" w:rsidRPr="003B54DD" w:rsidRDefault="00095E40" w:rsidP="00095E40">
      <w:pPr>
        <w:jc w:val="both"/>
        <w:rPr>
          <w:rFonts w:ascii="Arial" w:hAnsi="Arial" w:cs="Arial"/>
          <w:b/>
          <w:i/>
          <w:color w:val="000000"/>
          <w:sz w:val="20"/>
          <w:szCs w:val="20"/>
        </w:rPr>
      </w:pPr>
    </w:p>
    <w:p w14:paraId="17D95D74" w14:textId="77777777" w:rsidR="00C35437" w:rsidRPr="003B54DD" w:rsidRDefault="00C35437" w:rsidP="00C35437">
      <w:pPr>
        <w:jc w:val="both"/>
      </w:pPr>
      <w:r w:rsidRPr="003B54DD">
        <w:rPr>
          <w:rFonts w:ascii="Arial" w:hAnsi="Arial" w:cs="Arial"/>
          <w:b/>
          <w:i/>
          <w:sz w:val="20"/>
          <w:szCs w:val="20"/>
        </w:rPr>
        <w:t xml:space="preserve">АВИАЦИОННЫЙ ИНЦИДЕНТ </w:t>
      </w:r>
      <w:r w:rsidRPr="003B54DD">
        <w:t>– событие, связанное с использованием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 обусловленное отклонениями от нормального функционирования воздушного судна, экипажа, служб управления и обеспечения полетов, воздействием внешней среды, могущее оказать влияние на безопасность полета, но не закончившееся авиационным происшествием.</w:t>
      </w:r>
    </w:p>
    <w:p w14:paraId="08E2F22D" w14:textId="77777777" w:rsidR="00C35437" w:rsidRPr="003B54DD" w:rsidRDefault="00C35437" w:rsidP="00C35437">
      <w:pPr>
        <w:jc w:val="both"/>
      </w:pPr>
    </w:p>
    <w:p w14:paraId="05716352" w14:textId="77777777" w:rsidR="00C35437" w:rsidRPr="003B54DD" w:rsidRDefault="00C35437" w:rsidP="00C35437">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33BE9C9A" w14:textId="77777777" w:rsidR="00095E40" w:rsidRPr="003B54DD" w:rsidRDefault="00095E40" w:rsidP="009E1FDB">
      <w:pPr>
        <w:spacing w:before="240"/>
        <w:jc w:val="both"/>
        <w:rPr>
          <w:snapToGrid w:val="0"/>
          <w:color w:val="000000"/>
        </w:rPr>
      </w:pPr>
      <w:r w:rsidRPr="003B54DD">
        <w:rPr>
          <w:rFonts w:ascii="Arial" w:hAnsi="Arial" w:cs="Arial"/>
          <w:b/>
          <w:i/>
          <w:sz w:val="20"/>
          <w:szCs w:val="20"/>
        </w:rPr>
        <w:t>БЕЗОПАСНОСТЬ ПОЛЕТОВ</w:t>
      </w:r>
      <w:r w:rsidRPr="003B54DD">
        <w:t xml:space="preserve"> </w:t>
      </w:r>
      <w:r w:rsidRPr="003B54DD">
        <w:rPr>
          <w:snapToGrid w:val="0"/>
          <w:color w:val="000000"/>
        </w:rPr>
        <w:t>– состояние, при котором риски, связанные с авиационной деятельностью, относящейся к эксплуатации воздушных судов или непосредственно обеспечивающей такую эксплуатацию, снижены до приемлемого уровня и контролируются.</w:t>
      </w:r>
    </w:p>
    <w:p w14:paraId="328A8987" w14:textId="77777777" w:rsidR="00095E40" w:rsidRPr="003B54DD" w:rsidRDefault="00095E40" w:rsidP="00095E40"/>
    <w:p w14:paraId="07CAC1C2" w14:textId="77777777" w:rsidR="00095E40" w:rsidRPr="003B54DD" w:rsidRDefault="00095E40" w:rsidP="00095E40">
      <w:pPr>
        <w:jc w:val="both"/>
        <w:rPr>
          <w:snapToGrid w:val="0"/>
          <w:color w:val="000000"/>
        </w:rPr>
      </w:pPr>
      <w:r w:rsidRPr="003B54DD">
        <w:rPr>
          <w:rFonts w:ascii="Arial" w:hAnsi="Arial" w:cs="Arial"/>
          <w:b/>
          <w:i/>
          <w:sz w:val="20"/>
          <w:szCs w:val="20"/>
        </w:rPr>
        <w:t xml:space="preserve">БЕСПИЛОТНАЯ АВИАЦИОННАЯ СИСТЕМА </w:t>
      </w:r>
      <w:r w:rsidRPr="003B54DD">
        <w:rPr>
          <w:snapToGrid w:val="0"/>
          <w:color w:val="000000"/>
        </w:rPr>
        <w:t>–</w:t>
      </w:r>
      <w:r w:rsidRPr="003B54DD">
        <w:t xml:space="preserve"> </w:t>
      </w:r>
      <w:r w:rsidRPr="003B54DD">
        <w:rPr>
          <w:snapToGrid w:val="0"/>
          <w:color w:val="000000"/>
        </w:rPr>
        <w:t>комплекс взаимосвязанных элементов, включающий в себя одно или несколько беспилотных воздушных судов, средства обеспечения взлета и посадки, средства управления полетом одного или нескольких беспилотных воздушных судов и контроля за полетом одного или нескольких беспилотных воздушных судов.</w:t>
      </w:r>
    </w:p>
    <w:p w14:paraId="0877EE6C" w14:textId="77777777" w:rsidR="00095E40" w:rsidRPr="003B54DD" w:rsidRDefault="00095E40" w:rsidP="00095E40">
      <w:pPr>
        <w:jc w:val="both"/>
        <w:rPr>
          <w:snapToGrid w:val="0"/>
          <w:color w:val="000000"/>
        </w:rPr>
      </w:pPr>
    </w:p>
    <w:p w14:paraId="7C024886" w14:textId="77777777" w:rsidR="00095E40" w:rsidRPr="003B54DD" w:rsidRDefault="00095E40" w:rsidP="00095E40">
      <w:pPr>
        <w:jc w:val="both"/>
        <w:rPr>
          <w:snapToGrid w:val="0"/>
          <w:color w:val="000000"/>
        </w:rPr>
      </w:pPr>
      <w:r w:rsidRPr="003B54DD">
        <w:rPr>
          <w:rFonts w:ascii="Arial" w:hAnsi="Arial" w:cs="Arial"/>
          <w:b/>
          <w:i/>
          <w:sz w:val="20"/>
          <w:szCs w:val="20"/>
        </w:rPr>
        <w:t>БЕСПИЛОТНЫЙ ЛЕТАТЕЛЬНЫЙ АППАРАТ</w:t>
      </w:r>
      <w:r w:rsidRPr="003B54DD">
        <w:rPr>
          <w:snapToGrid w:val="0"/>
          <w:color w:val="000000"/>
        </w:rPr>
        <w:t xml:space="preserve"> – летательный аппарат, выполняющий полет без пилота (экипажа) на борту и управляемый в полете автоматически, оператором с пункта управления или сочетанием указанных способов.</w:t>
      </w:r>
    </w:p>
    <w:p w14:paraId="7EA52BB8" w14:textId="77777777" w:rsidR="00095E40" w:rsidRPr="003B54DD" w:rsidRDefault="00095E40" w:rsidP="00095E40"/>
    <w:p w14:paraId="218B398B" w14:textId="4DD5A834" w:rsidR="00095E40" w:rsidRPr="003B54DD" w:rsidRDefault="00095E40" w:rsidP="00095E40">
      <w:pPr>
        <w:jc w:val="both"/>
        <w:rPr>
          <w:bCs/>
          <w:snapToGrid w:val="0"/>
        </w:rPr>
      </w:pPr>
      <w:r w:rsidRPr="003B54DD">
        <w:rPr>
          <w:rFonts w:ascii="Arial" w:hAnsi="Arial" w:cs="Arial"/>
          <w:b/>
          <w:i/>
          <w:sz w:val="20"/>
          <w:szCs w:val="20"/>
        </w:rPr>
        <w:t>ВЕРТОЛЕТ</w:t>
      </w:r>
      <w:r w:rsidRPr="003B54DD">
        <w:rPr>
          <w:b/>
          <w:i/>
        </w:rPr>
        <w:t xml:space="preserve"> </w:t>
      </w:r>
      <w:r w:rsidR="00AE0E94">
        <w:rPr>
          <w:b/>
          <w:i/>
        </w:rPr>
        <w:t>–</w:t>
      </w:r>
      <w:r w:rsidRPr="003B54DD">
        <w:rPr>
          <w:b/>
          <w:i/>
        </w:rPr>
        <w:t xml:space="preserve"> </w:t>
      </w:r>
      <w:r w:rsidRPr="003B54DD">
        <w:rPr>
          <w:bCs/>
          <w:snapToGrid w:val="0"/>
        </w:rPr>
        <w:t xml:space="preserve">воздушное судно тяжелее воздуха, которое поддерживается в полете в основном за счет реакций воздуха с одним или несколькими несущими винтами, вращаемыми силовой установкой вокруг осей, находящихся примерно в вертикальном положении [Федеральные авиационные правила «Подготовка и выполнение полетов в гражданской авиации Российской Федерации», утвержденные приказом Минтранса России от </w:t>
      </w:r>
      <w:r w:rsidRPr="00FB1522">
        <w:rPr>
          <w:bCs/>
          <w:snapToGrid w:val="0"/>
        </w:rPr>
        <w:t>31.07.2009 № 128</w:t>
      </w:r>
      <w:r w:rsidRPr="003B54DD">
        <w:rPr>
          <w:bCs/>
          <w:snapToGrid w:val="0"/>
        </w:rPr>
        <w:t>].</w:t>
      </w:r>
    </w:p>
    <w:p w14:paraId="752B3B2C" w14:textId="77777777" w:rsidR="00095E40" w:rsidRPr="003B54DD" w:rsidRDefault="00095E40" w:rsidP="00095E40"/>
    <w:p w14:paraId="05C12F58" w14:textId="77777777" w:rsidR="00095E40" w:rsidRPr="003B54DD" w:rsidRDefault="00095E40" w:rsidP="00095E40">
      <w:pPr>
        <w:jc w:val="both"/>
        <w:rPr>
          <w:bCs/>
          <w:snapToGrid w:val="0"/>
        </w:rPr>
      </w:pPr>
      <w:r w:rsidRPr="003B54DD">
        <w:rPr>
          <w:rFonts w:ascii="Arial" w:hAnsi="Arial" w:cs="Arial"/>
          <w:b/>
          <w:i/>
          <w:sz w:val="20"/>
          <w:szCs w:val="20"/>
        </w:rPr>
        <w:t>ВОЗДУШНОЕ СУДНО</w:t>
      </w:r>
      <w:r w:rsidRPr="003B54DD">
        <w:rPr>
          <w:bCs/>
          <w:snapToGrid w:val="0"/>
        </w:rPr>
        <w:t xml:space="preserve"> </w:t>
      </w:r>
      <w:r w:rsidRPr="003B54DD">
        <w:rPr>
          <w:snapToGrid w:val="0"/>
          <w:color w:val="000000"/>
        </w:rPr>
        <w:t>–</w:t>
      </w:r>
      <w:r w:rsidRPr="003B54DD">
        <w:t xml:space="preserve"> </w:t>
      </w:r>
      <w:r w:rsidRPr="003B54DD">
        <w:rPr>
          <w:bCs/>
          <w:snapToGrid w:val="0"/>
        </w:rPr>
        <w:t xml:space="preserve">летательный аппарат, поддерживаемый в атмосфере за счет взаимодействия с воздухом, отличного от взаимодействия с воздухом, отраженным от поверхности земли или воды </w:t>
      </w:r>
      <w:r w:rsidRPr="003B54DD">
        <w:t xml:space="preserve">[Воздушный кодекс РФ от </w:t>
      </w:r>
      <w:r w:rsidRPr="00FB1522">
        <w:t>19.03.1997 № 60-ФЗ</w:t>
      </w:r>
      <w:r w:rsidRPr="003B54DD">
        <w:t>]</w:t>
      </w:r>
      <w:r w:rsidRPr="003B54DD">
        <w:rPr>
          <w:bCs/>
          <w:snapToGrid w:val="0"/>
        </w:rPr>
        <w:t>.</w:t>
      </w:r>
    </w:p>
    <w:p w14:paraId="5F41E7E8" w14:textId="77777777" w:rsidR="00095E40" w:rsidRPr="003B54DD" w:rsidRDefault="00095E40" w:rsidP="00095E40">
      <w:pPr>
        <w:pStyle w:val="af"/>
        <w:jc w:val="both"/>
        <w:rPr>
          <w:rFonts w:ascii="Arial" w:hAnsi="Arial" w:cs="Arial"/>
          <w:b/>
          <w:i/>
        </w:rPr>
      </w:pPr>
    </w:p>
    <w:p w14:paraId="4409799E" w14:textId="6C49687D" w:rsidR="00E42C16" w:rsidRDefault="00E42C16" w:rsidP="00095E40">
      <w:pPr>
        <w:pStyle w:val="af"/>
        <w:jc w:val="both"/>
        <w:rPr>
          <w:rFonts w:ascii="Arial" w:hAnsi="Arial" w:cs="Arial"/>
          <w:b/>
          <w:i/>
        </w:rPr>
      </w:pPr>
      <w:r w:rsidRPr="00E42C16">
        <w:rPr>
          <w:rFonts w:ascii="Arial" w:hAnsi="Arial" w:cs="Arial"/>
          <w:b/>
          <w:i/>
        </w:rPr>
        <w:t>ГРУЗООТПРАВИТЕЛЬ</w:t>
      </w:r>
      <w:r>
        <w:rPr>
          <w:rFonts w:ascii="Helvetica" w:hAnsi="Helvetica"/>
          <w:color w:val="000000"/>
          <w:sz w:val="21"/>
          <w:szCs w:val="21"/>
        </w:rPr>
        <w:t xml:space="preserve"> </w:t>
      </w:r>
      <w:r w:rsidR="00AE0E94">
        <w:rPr>
          <w:rFonts w:ascii="Helvetica" w:hAnsi="Helvetica"/>
          <w:color w:val="000000"/>
          <w:sz w:val="21"/>
          <w:szCs w:val="21"/>
        </w:rPr>
        <w:t>–</w:t>
      </w:r>
      <w:r>
        <w:rPr>
          <w:rFonts w:ascii="Helvetica" w:hAnsi="Helvetica"/>
          <w:color w:val="000000"/>
          <w:sz w:val="21"/>
          <w:szCs w:val="21"/>
        </w:rPr>
        <w:t xml:space="preserve"> </w:t>
      </w:r>
      <w:r w:rsidRPr="00E42C16">
        <w:rPr>
          <w:sz w:val="24"/>
          <w:szCs w:val="24"/>
        </w:rPr>
        <w:t>указанное в перевозочном документе (накладной) юридическое или физическое лицо, которое выступает от своего имени или по поручению собственника груза и выполняет обязанности, вытекающие из договора перевозки</w:t>
      </w:r>
      <w:r>
        <w:rPr>
          <w:sz w:val="24"/>
          <w:szCs w:val="24"/>
        </w:rPr>
        <w:t>.</w:t>
      </w:r>
      <w:r w:rsidRPr="003B54DD">
        <w:rPr>
          <w:rFonts w:ascii="Arial" w:hAnsi="Arial" w:cs="Arial"/>
          <w:b/>
          <w:i/>
        </w:rPr>
        <w:t xml:space="preserve"> </w:t>
      </w:r>
    </w:p>
    <w:p w14:paraId="437DA535" w14:textId="77777777" w:rsidR="00E42C16" w:rsidRDefault="00E42C16" w:rsidP="00095E40">
      <w:pPr>
        <w:pStyle w:val="af"/>
        <w:jc w:val="both"/>
        <w:rPr>
          <w:rFonts w:ascii="Arial" w:hAnsi="Arial" w:cs="Arial"/>
          <w:b/>
          <w:i/>
        </w:rPr>
      </w:pPr>
    </w:p>
    <w:p w14:paraId="7E6A9E2C" w14:textId="332C3F1A" w:rsidR="00095E40" w:rsidRPr="003B54DD" w:rsidRDefault="00095E40" w:rsidP="00095E40">
      <w:pPr>
        <w:pStyle w:val="af"/>
        <w:jc w:val="both"/>
        <w:rPr>
          <w:sz w:val="24"/>
          <w:szCs w:val="24"/>
        </w:rPr>
      </w:pPr>
      <w:r w:rsidRPr="003B54DD">
        <w:rPr>
          <w:rFonts w:ascii="Arial" w:hAnsi="Arial" w:cs="Arial"/>
          <w:b/>
          <w:i/>
        </w:rPr>
        <w:t>КАРТА РИСКОВ</w:t>
      </w:r>
      <w:r w:rsidRPr="003B54DD">
        <w:rPr>
          <w:b/>
          <w:i/>
        </w:rPr>
        <w:t xml:space="preserve"> </w:t>
      </w:r>
      <w:r w:rsidRPr="003B54DD">
        <w:t>–</w:t>
      </w:r>
      <w:r w:rsidRPr="003B54DD">
        <w:rPr>
          <w:b/>
          <w:i/>
        </w:rPr>
        <w:t xml:space="preserve"> </w:t>
      </w:r>
      <w:r w:rsidRPr="003B54DD">
        <w:rPr>
          <w:sz w:val="24"/>
          <w:szCs w:val="24"/>
        </w:rPr>
        <w:t>двухмерная матрица, по горизонтальной оси которой отображается вероятность реализации риска, а по вертикальной – масштаб последствий. Комбинация значений вероятности и масштаба определяют категорию риска.</w:t>
      </w:r>
    </w:p>
    <w:p w14:paraId="5B42F797" w14:textId="77777777" w:rsidR="00095E40" w:rsidRPr="003B54DD" w:rsidRDefault="00095E40" w:rsidP="00095E40">
      <w:pPr>
        <w:jc w:val="both"/>
        <w:rPr>
          <w:bCs/>
          <w:snapToGrid w:val="0"/>
        </w:rPr>
      </w:pPr>
    </w:p>
    <w:p w14:paraId="0EBB4E63" w14:textId="77777777" w:rsidR="000F1531" w:rsidRPr="003B54DD" w:rsidRDefault="000F1531" w:rsidP="00C07D86">
      <w:pPr>
        <w:spacing w:after="240"/>
        <w:jc w:val="both"/>
      </w:pPr>
      <w:r w:rsidRPr="003B54DD">
        <w:rPr>
          <w:rFonts w:ascii="Arial" w:hAnsi="Arial" w:cs="Arial"/>
          <w:b/>
          <w:i/>
          <w:sz w:val="20"/>
          <w:szCs w:val="20"/>
        </w:rPr>
        <w:t xml:space="preserve">КОМПАНИЯ </w:t>
      </w:r>
      <w:r w:rsidRPr="004434D9">
        <w:rPr>
          <w:rFonts w:ascii="Arial" w:hAnsi="Arial" w:cs="Arial"/>
          <w:i/>
          <w:sz w:val="20"/>
          <w:szCs w:val="20"/>
        </w:rPr>
        <w:t>–</w:t>
      </w:r>
      <w:r w:rsidRPr="003B54DD">
        <w:rPr>
          <w:rFonts w:ascii="Arial" w:hAnsi="Arial" w:cs="Arial"/>
          <w:b/>
          <w:i/>
          <w:sz w:val="20"/>
          <w:szCs w:val="20"/>
        </w:rPr>
        <w:t xml:space="preserve"> </w:t>
      </w:r>
      <w:r w:rsidRPr="003B54DD">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2AC8A97" w14:textId="77777777" w:rsidR="00095E40" w:rsidRPr="003B54DD" w:rsidRDefault="00095E40" w:rsidP="00095E40">
      <w:pPr>
        <w:pStyle w:val="aff7"/>
        <w:rPr>
          <w:rFonts w:eastAsia="Times New Roman"/>
          <w:szCs w:val="24"/>
        </w:rPr>
      </w:pPr>
      <w:r w:rsidRPr="003B54DD">
        <w:rPr>
          <w:rFonts w:ascii="Arial" w:hAnsi="Arial" w:cs="Arial"/>
          <w:b/>
          <w:i/>
          <w:sz w:val="20"/>
          <w:szCs w:val="20"/>
        </w:rPr>
        <w:t xml:space="preserve">МЕДИЦИНСКАЯ ЭВАКУАЦИЯ </w:t>
      </w:r>
      <w:r w:rsidRPr="003B54DD">
        <w:t xml:space="preserve">– </w:t>
      </w:r>
      <w:r w:rsidRPr="003B54DD">
        <w:rPr>
          <w:rFonts w:eastAsia="Times New Roman"/>
        </w:rPr>
        <w:t>комплекс мероприятий по транспортировке пострадавшего/больного с использованием воздушного судна, у которого значительно нарушены жизненно-важные функции организма (нарушение сознания, дыхания, кровообращения, тяжелые травматические повреждения) в медицинское учреждение стационарного типа для оказания квалифицированной медицинской помощи.</w:t>
      </w:r>
    </w:p>
    <w:p w14:paraId="304D6B9E" w14:textId="77777777" w:rsidR="00095E40" w:rsidRPr="003B54DD" w:rsidRDefault="00095E40" w:rsidP="00095E40">
      <w:pPr>
        <w:jc w:val="both"/>
        <w:rPr>
          <w:rFonts w:eastAsia="Calibri"/>
          <w:bCs/>
          <w:snapToGrid w:val="0"/>
        </w:rPr>
      </w:pPr>
    </w:p>
    <w:p w14:paraId="25265F0C" w14:textId="77777777" w:rsidR="00095E40" w:rsidRPr="003B54DD" w:rsidRDefault="00095E40" w:rsidP="00095E40">
      <w:pPr>
        <w:pStyle w:val="aff7"/>
        <w:rPr>
          <w:rFonts w:ascii="Arial" w:hAnsi="Arial" w:cs="Arial"/>
          <w:b/>
          <w:bCs/>
          <w:i/>
          <w:color w:val="000000"/>
          <w:sz w:val="20"/>
          <w:szCs w:val="20"/>
        </w:rPr>
      </w:pPr>
      <w:r w:rsidRPr="003B54DD">
        <w:rPr>
          <w:rFonts w:ascii="Arial" w:hAnsi="Arial" w:cs="Arial"/>
          <w:b/>
          <w:bCs/>
          <w:i/>
          <w:color w:val="000000"/>
          <w:sz w:val="20"/>
          <w:szCs w:val="20"/>
        </w:rPr>
        <w:t xml:space="preserve">МЕРОПРИЯТИЕ ПО УПРАВЛЕНИЮ РИСКАМИ </w:t>
      </w:r>
      <w:r w:rsidRPr="003B54DD">
        <w:t>–</w:t>
      </w:r>
      <w:r w:rsidRPr="003B54DD">
        <w:rPr>
          <w:rFonts w:ascii="Arial" w:hAnsi="Arial" w:cs="Arial"/>
          <w:b/>
          <w:bCs/>
          <w:i/>
          <w:color w:val="000000"/>
          <w:sz w:val="20"/>
          <w:szCs w:val="20"/>
        </w:rPr>
        <w:t xml:space="preserve"> </w:t>
      </w:r>
      <w:r w:rsidRPr="003B54DD">
        <w:rPr>
          <w:rStyle w:val="urtxtemph"/>
        </w:rPr>
        <w:t>действие, осуществляемое Компанией в отношении выявленного риска в рамках выбранного способа реагирования, которое позволяет устранить риск или снизить текущий уровень риска.</w:t>
      </w:r>
    </w:p>
    <w:p w14:paraId="4C192740" w14:textId="77777777" w:rsidR="00095E40" w:rsidRPr="003B54DD" w:rsidRDefault="00095E40" w:rsidP="00095E40">
      <w:pPr>
        <w:jc w:val="both"/>
        <w:rPr>
          <w:bCs/>
          <w:snapToGrid w:val="0"/>
        </w:rPr>
      </w:pPr>
    </w:p>
    <w:p w14:paraId="7C039E8F" w14:textId="77777777" w:rsidR="00095E40" w:rsidRPr="003B54DD" w:rsidRDefault="00095E40" w:rsidP="00095E40">
      <w:pPr>
        <w:pStyle w:val="aff7"/>
      </w:pPr>
      <w:r w:rsidRPr="003B54DD">
        <w:rPr>
          <w:rFonts w:ascii="Arial" w:hAnsi="Arial" w:cs="Arial"/>
          <w:b/>
          <w:bCs/>
          <w:i/>
          <w:color w:val="000000"/>
          <w:sz w:val="20"/>
          <w:szCs w:val="20"/>
        </w:rPr>
        <w:t>ОПЕРАТИВНАЯ ТОЧКА</w:t>
      </w:r>
      <w:r w:rsidRPr="003B54DD">
        <w:rPr>
          <w:rFonts w:ascii="Arial" w:hAnsi="Arial" w:cs="Arial"/>
        </w:rPr>
        <w:t xml:space="preserve"> </w:t>
      </w:r>
      <w:r w:rsidRPr="003B54DD">
        <w:t xml:space="preserve">– </w:t>
      </w:r>
      <w:r w:rsidRPr="003B54DD">
        <w:rPr>
          <w:color w:val="000000" w:themeColor="text1"/>
        </w:rPr>
        <w:t xml:space="preserve">посадочная площадка для вертолетов, </w:t>
      </w:r>
      <w:r w:rsidRPr="003B54DD">
        <w:t>предназначенная, в том числе и для базирования вертолетов, используемая авиапредприятием для оказания авиационных услуг, соответствующая требованиям нормативных документов, действующих в области гражданской авиации.</w:t>
      </w:r>
    </w:p>
    <w:p w14:paraId="3BFF769D" w14:textId="77777777" w:rsidR="00095E40" w:rsidRPr="003B54DD" w:rsidRDefault="00095E40" w:rsidP="00095E40">
      <w:pPr>
        <w:pStyle w:val="aff7"/>
      </w:pPr>
    </w:p>
    <w:p w14:paraId="52762BB1" w14:textId="77777777" w:rsidR="00095E40" w:rsidRPr="003B54DD" w:rsidRDefault="00095E40" w:rsidP="00095E40">
      <w:pPr>
        <w:jc w:val="both"/>
      </w:pPr>
      <w:r w:rsidRPr="003B54DD">
        <w:rPr>
          <w:rFonts w:ascii="Arial" w:hAnsi="Arial" w:cs="Arial"/>
          <w:b/>
          <w:i/>
          <w:sz w:val="20"/>
          <w:szCs w:val="20"/>
        </w:rPr>
        <w:t>ОЦЕНКА РИСКОВ</w:t>
      </w:r>
      <w:r w:rsidRPr="003B54DD">
        <w:rPr>
          <w:rStyle w:val="10"/>
          <w:lang w:val="ru-RU"/>
        </w:rPr>
        <w:t xml:space="preserve"> </w:t>
      </w:r>
      <w:r w:rsidRPr="003B54DD">
        <w:t>–</w:t>
      </w:r>
      <w:r w:rsidRPr="003B54DD">
        <w:rPr>
          <w:rStyle w:val="urtxtemph"/>
          <w:rFonts w:eastAsia="MS Mincho"/>
          <w:b/>
          <w:bCs/>
          <w:caps/>
        </w:rPr>
        <w:t xml:space="preserve"> </w:t>
      </w:r>
      <w:r w:rsidRPr="003B54DD">
        <w:rPr>
          <w:rStyle w:val="urtxtemph"/>
          <w:rFonts w:eastAsia="MS Mincho"/>
        </w:rPr>
        <w:t xml:space="preserve">процесс анализа выявленных рисков и их последствий с целью обеспечения дальнейшего управления рисками, включая их минимизацию, устранение, внедрение </w:t>
      </w:r>
      <w:r w:rsidRPr="003B54DD">
        <w:t>необходимых контрольных процедур.</w:t>
      </w:r>
    </w:p>
    <w:p w14:paraId="1A770A28" w14:textId="77777777" w:rsidR="00095E40" w:rsidRPr="003B54DD" w:rsidRDefault="00095E40" w:rsidP="00095E40"/>
    <w:p w14:paraId="63CD66BD" w14:textId="77777777" w:rsidR="00095E40" w:rsidRPr="003B54DD" w:rsidRDefault="00095E40" w:rsidP="00C07D86">
      <w:pPr>
        <w:spacing w:after="240"/>
        <w:jc w:val="both"/>
      </w:pPr>
      <w:r w:rsidRPr="003B54DD">
        <w:rPr>
          <w:rFonts w:ascii="Arial" w:hAnsi="Arial" w:cs="Arial"/>
          <w:b/>
          <w:i/>
          <w:sz w:val="20"/>
          <w:szCs w:val="20"/>
        </w:rPr>
        <w:t xml:space="preserve">ПОВРЕЖДЕНИЕ ВОЗДУШНОГО СУДНА НА ЗЕМЛЕ </w:t>
      </w:r>
      <w:r w:rsidRPr="003B54DD">
        <w:rPr>
          <w:snapToGrid w:val="0"/>
          <w:color w:val="000000"/>
        </w:rPr>
        <w:t>–</w:t>
      </w:r>
      <w:r w:rsidRPr="003B54DD">
        <w:t xml:space="preserve"> событие, связанное с обслуживанием, хранением и транспортировкой воздушного судна, при котором судну причинены повреждения, не нарушающие его силовые элементы и не ухудшающие летно-технические характеристики, устранение которых возможно в эксплуатационных условиях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6D263C4B" w14:textId="77777777" w:rsidR="000F1531" w:rsidRPr="003B54DD" w:rsidRDefault="000F1531" w:rsidP="00C07D86">
      <w:pPr>
        <w:tabs>
          <w:tab w:val="left" w:pos="540"/>
        </w:tabs>
        <w:spacing w:after="240"/>
        <w:jc w:val="both"/>
      </w:pPr>
      <w:r w:rsidRPr="003B54DD">
        <w:rPr>
          <w:rFonts w:ascii="Arial" w:hAnsi="Arial" w:cs="Arial"/>
          <w:b/>
          <w:bCs/>
          <w:i/>
          <w:sz w:val="20"/>
          <w:szCs w:val="20"/>
        </w:rPr>
        <w:t xml:space="preserve">РАБОТНИК </w:t>
      </w:r>
      <w:r w:rsidRPr="003B54DD">
        <w:t>– физическое лицо, вступившее в трудовые отношения с работодателем.</w:t>
      </w:r>
    </w:p>
    <w:p w14:paraId="62150494" w14:textId="77777777" w:rsidR="00095E40" w:rsidRPr="003B54DD" w:rsidRDefault="00095E40" w:rsidP="00095E40">
      <w:pPr>
        <w:jc w:val="both"/>
        <w:rPr>
          <w:bCs/>
          <w:iCs/>
        </w:rPr>
      </w:pPr>
      <w:r w:rsidRPr="003B54DD">
        <w:rPr>
          <w:rFonts w:ascii="Arial" w:hAnsi="Arial" w:cs="Arial"/>
          <w:b/>
          <w:i/>
          <w:sz w:val="20"/>
          <w:szCs w:val="20"/>
        </w:rPr>
        <w:t xml:space="preserve">САМОЛЕТ </w:t>
      </w:r>
      <w:r w:rsidRPr="003B54DD">
        <w:t>–</w:t>
      </w:r>
      <w:r w:rsidRPr="003B54DD">
        <w:rPr>
          <w:rFonts w:ascii="Arial" w:hAnsi="Arial" w:cs="Arial"/>
          <w:b/>
          <w:i/>
          <w:sz w:val="20"/>
          <w:szCs w:val="20"/>
        </w:rPr>
        <w:t xml:space="preserve"> </w:t>
      </w:r>
      <w:r w:rsidRPr="003B54DD">
        <w:rPr>
          <w:bCs/>
          <w:iCs/>
        </w:rPr>
        <w:t xml:space="preserve">воздушное судно тяжелее воздуха, приводимое в движение силовой установкой, подъемная сила которого в полете создается в основном за счет аэродинамических реакций на поверхностях, остающихся неподвижными в данных условиях полета [Федеральные авиационные правила «Требования к членам экипажа воздушных судов, специалистам по </w:t>
      </w:r>
      <w:r w:rsidRPr="003B54DD">
        <w:rPr>
          <w:bCs/>
          <w:iCs/>
        </w:rPr>
        <w:lastRenderedPageBreak/>
        <w:t>техническому обслуживанию воздушных судов и сотрудникам по обеспечению полетов (полетным диспетчерам) гражданской авиации», утвержденные приказом Минтранса России от 12.</w:t>
      </w:r>
      <w:r w:rsidRPr="00FB1522">
        <w:rPr>
          <w:bCs/>
          <w:iCs/>
        </w:rPr>
        <w:t>09.2008 № 147</w:t>
      </w:r>
      <w:r w:rsidRPr="003B54DD">
        <w:rPr>
          <w:bCs/>
          <w:iCs/>
        </w:rPr>
        <w:t>].</w:t>
      </w:r>
    </w:p>
    <w:p w14:paraId="5B5D8977" w14:textId="77777777" w:rsidR="00095E40" w:rsidRPr="003B54DD" w:rsidRDefault="00095E40" w:rsidP="00095E40"/>
    <w:p w14:paraId="2E6F830E" w14:textId="77777777" w:rsidR="00095E40" w:rsidRPr="003B54DD" w:rsidRDefault="00095E40" w:rsidP="00095E40">
      <w:pPr>
        <w:jc w:val="both"/>
      </w:pPr>
      <w:r w:rsidRPr="003B54DD">
        <w:rPr>
          <w:rFonts w:ascii="Arial" w:hAnsi="Arial" w:cs="Arial"/>
          <w:b/>
          <w:i/>
          <w:sz w:val="20"/>
          <w:szCs w:val="20"/>
        </w:rPr>
        <w:t xml:space="preserve">СЕРЬЕЗНЫЙ АВИАЦИОННЫЙ ИНЦИДЕНТ </w:t>
      </w:r>
      <w:r w:rsidRPr="003B54DD">
        <w:rPr>
          <w:snapToGrid w:val="0"/>
          <w:color w:val="000000"/>
        </w:rPr>
        <w:t>–</w:t>
      </w:r>
      <w:r w:rsidRPr="003B54DD">
        <w:t xml:space="preserve"> авиационный инцидент, обстоятельства которого указывают на то, что едва не имело место авиационное происшествие.</w:t>
      </w:r>
    </w:p>
    <w:p w14:paraId="07038E59" w14:textId="77777777" w:rsidR="00095E40" w:rsidRPr="003B54DD" w:rsidRDefault="00095E40" w:rsidP="00095E40">
      <w:pPr>
        <w:jc w:val="both"/>
      </w:pPr>
    </w:p>
    <w:p w14:paraId="3B1D7C94" w14:textId="77777777" w:rsidR="00FB1522" w:rsidRDefault="00095E40" w:rsidP="009E1FDB">
      <w:pPr>
        <w:ind w:left="1134" w:hanging="567"/>
        <w:jc w:val="both"/>
        <w:rPr>
          <w:i/>
        </w:rPr>
      </w:pPr>
      <w:r w:rsidRPr="003B54DD">
        <w:rPr>
          <w:i/>
          <w:u w:val="single"/>
        </w:rPr>
        <w:t>Примечание:</w:t>
      </w:r>
      <w:r w:rsidRPr="003B54DD">
        <w:rPr>
          <w:i/>
        </w:rPr>
        <w:t xml:space="preserve"> </w:t>
      </w:r>
    </w:p>
    <w:p w14:paraId="2E78B324" w14:textId="3CCA61FA" w:rsidR="00095E40" w:rsidRPr="003B54DD" w:rsidRDefault="00095E40" w:rsidP="009E1FDB">
      <w:pPr>
        <w:spacing w:before="240"/>
        <w:ind w:left="1134" w:hanging="567"/>
        <w:jc w:val="both"/>
        <w:rPr>
          <w:i/>
        </w:rPr>
      </w:pPr>
      <w:r w:rsidRPr="003B54DD">
        <w:rPr>
          <w:i/>
        </w:rPr>
        <w:t>Для серьезных авиационных инцидентов характерны следующие признаки:</w:t>
      </w:r>
    </w:p>
    <w:p w14:paraId="677D388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выход воздушного судна за пределы ожидаемых условий эксплуатации;</w:t>
      </w:r>
    </w:p>
    <w:p w14:paraId="49ED913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возникновение значительных вредных воздействий на экипаж или пассажиров (дыма, паров едких веществ, токсичных газов, повышенной или пониженной температуры, давления и т.п.);</w:t>
      </w:r>
    </w:p>
    <w:p w14:paraId="39E7E6F5"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снижение работоспособности членов экипажа;</w:t>
      </w:r>
    </w:p>
    <w:p w14:paraId="10941CE6"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повышение психофизиологической нагрузки на экипаж;</w:t>
      </w:r>
    </w:p>
    <w:p w14:paraId="1D25598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получение серьезных телесных повреждений каким-либо лицом, находящимся на воздушном судне;</w:t>
      </w:r>
    </w:p>
    <w:p w14:paraId="3CE77B50"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ухудшение характеристик устойчивости и управляемости, летных или прочностных характеристик;</w:t>
      </w:r>
    </w:p>
    <w:p w14:paraId="1772708D"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возникновение реальной возможности повреждения жизненно важных элементов воздушного судна в результате взрыва, пожара, нелокализованного разрушения двигателя, трансмиссии и т.п.;</w:t>
      </w:r>
    </w:p>
    <w:p w14:paraId="1C548573" w14:textId="77777777" w:rsidR="00095E40" w:rsidRPr="003B54DD" w:rsidRDefault="00095E40" w:rsidP="00FB1522">
      <w:pPr>
        <w:numPr>
          <w:ilvl w:val="0"/>
          <w:numId w:val="8"/>
        </w:numPr>
        <w:tabs>
          <w:tab w:val="left" w:pos="539"/>
        </w:tabs>
        <w:spacing w:before="120"/>
        <w:ind w:left="1134" w:hanging="425"/>
        <w:jc w:val="both"/>
        <w:rPr>
          <w:i/>
        </w:rPr>
      </w:pPr>
      <w:r w:rsidRPr="003B54DD">
        <w:rPr>
          <w:i/>
        </w:rPr>
        <w:t>разрушение или рассоединение элементов управления;</w:t>
      </w:r>
    </w:p>
    <w:p w14:paraId="71905767"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повреждение элементов воздушного судна, не относящееся к авиационному происшествию.</w:t>
      </w:r>
    </w:p>
    <w:p w14:paraId="49760753" w14:textId="77777777" w:rsidR="00095E40" w:rsidRPr="003B54DD" w:rsidRDefault="00095E40" w:rsidP="00095E40">
      <w:pPr>
        <w:jc w:val="both"/>
      </w:pPr>
    </w:p>
    <w:p w14:paraId="5003CD33" w14:textId="77777777" w:rsidR="00095E40" w:rsidRPr="003B54DD" w:rsidRDefault="00095E40" w:rsidP="00095E40">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3CE3F365" w14:textId="77777777" w:rsidR="00095E40" w:rsidRPr="003B54DD" w:rsidRDefault="00095E40" w:rsidP="00095E40"/>
    <w:p w14:paraId="28C93BFE" w14:textId="77777777" w:rsidR="00095E40" w:rsidRPr="003B54DD" w:rsidRDefault="00095E40" w:rsidP="00095E40">
      <w:pPr>
        <w:jc w:val="both"/>
      </w:pPr>
      <w:r w:rsidRPr="00277C46">
        <w:rPr>
          <w:rFonts w:ascii="Arial" w:hAnsi="Arial" w:cs="Arial"/>
          <w:b/>
          <w:i/>
          <w:sz w:val="20"/>
          <w:szCs w:val="20"/>
        </w:rPr>
        <w:t>СТАНДАРТНЫЙ ДОГОВОР</w:t>
      </w:r>
      <w:r w:rsidRPr="00277C46">
        <w:rPr>
          <w:rStyle w:val="urtxtemph"/>
          <w:i/>
          <w:iCs/>
        </w:rPr>
        <w:t xml:space="preserve"> </w:t>
      </w:r>
      <w:r w:rsidRPr="00277C46">
        <w:rPr>
          <w:snapToGrid w:val="0"/>
          <w:color w:val="000000"/>
        </w:rPr>
        <w:t>–</w:t>
      </w:r>
      <w:r w:rsidRPr="00277C46">
        <w:rPr>
          <w:rStyle w:val="urtxtemph"/>
          <w:i/>
          <w:iCs/>
        </w:rPr>
        <w:t xml:space="preserve"> </w:t>
      </w:r>
      <w:r w:rsidRPr="00277C46">
        <w:rPr>
          <w:rStyle w:val="urtxtemph"/>
        </w:rPr>
        <w:t>проект договора, согласованный и утвержденный в соответствии с установленным в ПАО «НК «Роснефть» порядком, защищенный программными средствами и размещенный в репозитории стандартных договоров в автоматизированной системе визирования и учета договоров ПАО «НК «Роснефть».</w:t>
      </w:r>
    </w:p>
    <w:p w14:paraId="4B0F4089" w14:textId="77777777" w:rsidR="00095E40" w:rsidRPr="003B54DD" w:rsidRDefault="00095E40" w:rsidP="00095E40"/>
    <w:p w14:paraId="232BA9A1" w14:textId="77777777" w:rsidR="00095E40" w:rsidRPr="003B54DD" w:rsidRDefault="00095E40" w:rsidP="00095E40">
      <w:pPr>
        <w:jc w:val="both"/>
        <w:rPr>
          <w:bCs/>
          <w:iCs/>
        </w:rPr>
      </w:pPr>
      <w:r w:rsidRPr="003B54DD">
        <w:rPr>
          <w:rFonts w:ascii="Arial" w:hAnsi="Arial" w:cs="Arial"/>
          <w:b/>
          <w:i/>
          <w:sz w:val="20"/>
          <w:szCs w:val="20"/>
        </w:rPr>
        <w:t>ФАКТОР ОПАСНОСТИ</w:t>
      </w:r>
      <w:r w:rsidRPr="003B54DD">
        <w:rPr>
          <w:color w:val="000000"/>
        </w:rPr>
        <w:t xml:space="preserve"> </w:t>
      </w:r>
      <w:r w:rsidRPr="003B54DD">
        <w:rPr>
          <w:snapToGrid w:val="0"/>
          <w:color w:val="000000"/>
        </w:rPr>
        <w:t>–</w:t>
      </w:r>
      <w:r w:rsidRPr="003B54DD">
        <w:rPr>
          <w:color w:val="000000"/>
        </w:rPr>
        <w:t xml:space="preserve"> результат действия или бездействия, обстоятельство, условие или их сочетание, влияющие на безопасность полетов гражданских воздушных судов.</w:t>
      </w:r>
      <w:r w:rsidRPr="003B54DD">
        <w:rPr>
          <w:bCs/>
          <w:iCs/>
        </w:rPr>
        <w:t xml:space="preserve"> [Постановление Правительства РФ от </w:t>
      </w:r>
      <w:r w:rsidRPr="00FB1522">
        <w:rPr>
          <w:bCs/>
          <w:iCs/>
        </w:rPr>
        <w:t>18.11.2014 № 1215</w:t>
      </w:r>
      <w:r w:rsidRPr="003B54DD">
        <w:rPr>
          <w:bCs/>
          <w:iCs/>
        </w:rPr>
        <w:t>].</w:t>
      </w:r>
    </w:p>
    <w:p w14:paraId="5D174181" w14:textId="77777777" w:rsidR="00095E40" w:rsidRPr="003B54DD" w:rsidRDefault="00095E40" w:rsidP="00095E40"/>
    <w:p w14:paraId="6038DEA8" w14:textId="1BCCC40B" w:rsidR="00095E40" w:rsidRDefault="00095E40" w:rsidP="00095E40">
      <w:pPr>
        <w:jc w:val="both"/>
      </w:pPr>
      <w:r w:rsidRPr="003B54DD">
        <w:rPr>
          <w:rFonts w:ascii="Arial" w:hAnsi="Arial" w:cs="Arial"/>
          <w:b/>
          <w:i/>
          <w:caps/>
          <w:sz w:val="20"/>
          <w:szCs w:val="20"/>
        </w:rPr>
        <w:t xml:space="preserve">Чрезвычайная ситуация (ЧС) </w:t>
      </w:r>
      <w:r w:rsidRPr="003B54DD">
        <w:rPr>
          <w:snapToGrid w:val="0"/>
          <w:color w:val="000000"/>
        </w:rPr>
        <w:t>–</w:t>
      </w:r>
      <w:r w:rsidRPr="003B54DD">
        <w:rPr>
          <w:rFonts w:ascii="Cambria" w:hAnsi="Cambria"/>
          <w:bCs/>
        </w:rPr>
        <w:t xml:space="preserve"> </w:t>
      </w:r>
      <w:r w:rsidRPr="003B54DD">
        <w:t xml:space="preserve">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w:t>
      </w:r>
      <w:r w:rsidRPr="003B54DD">
        <w:lastRenderedPageBreak/>
        <w:t xml:space="preserve">условий жизнедеятельности людей [Федеральный закон от 21.12.1994 № </w:t>
      </w:r>
      <w:r w:rsidRPr="00FB1522">
        <w:t>68</w:t>
      </w:r>
      <w:r w:rsidRPr="003B54DD">
        <w:t>-ФЗ «О защите населения и территорий от чрезвычайных ситуаций природного и техногенного характера»].</w:t>
      </w:r>
    </w:p>
    <w:p w14:paraId="7B09DA7E" w14:textId="0F8BFE95" w:rsidR="006C2267" w:rsidRPr="009E1FDB" w:rsidRDefault="00BC0EE7" w:rsidP="009E1FDB">
      <w:pPr>
        <w:pStyle w:val="20"/>
        <w:rPr>
          <w:lang w:val="ru-RU"/>
        </w:rPr>
      </w:pPr>
      <w:bookmarkStart w:id="36" w:name="_Toc44016433"/>
      <w:r w:rsidRPr="009E1FDB">
        <w:rPr>
          <w:lang w:val="ru-RU"/>
        </w:rPr>
        <w:t>1</w:t>
      </w:r>
      <w:r w:rsidRPr="00BC0EE7">
        <w:rPr>
          <w:lang w:val="ru-RU"/>
        </w:rPr>
        <w:t>.2. ТЕРМИНЫ И ОБОЗНАЧЕНИЯ ДЛЯ ЦЕЛЕЙ НАСТОЯЩЕГО ДОКУМЕНТА</w:t>
      </w:r>
      <w:bookmarkEnd w:id="36"/>
    </w:p>
    <w:p w14:paraId="7B4B094B" w14:textId="77777777" w:rsidR="00095E40" w:rsidRPr="003B54DD" w:rsidRDefault="00095E40" w:rsidP="00095E40">
      <w:pPr>
        <w:pStyle w:val="afc"/>
        <w:spacing w:after="0"/>
        <w:jc w:val="both"/>
        <w:rPr>
          <w:color w:val="000000"/>
        </w:rPr>
      </w:pPr>
      <w:r w:rsidRPr="003B54DD">
        <w:rPr>
          <w:rFonts w:ascii="Arial" w:hAnsi="Arial" w:cs="Arial"/>
          <w:b/>
          <w:i/>
          <w:sz w:val="20"/>
        </w:rPr>
        <w:t>АВИАТОПЛИВООБЕСПЕЧЕНИЕ ВОЗДУШНЫХ ПЕРЕВОЗОК</w:t>
      </w:r>
      <w:r w:rsidRPr="003B54DD">
        <w:rPr>
          <w:b/>
          <w:i/>
          <w:color w:val="000000"/>
          <w:sz w:val="20"/>
        </w:rPr>
        <w:t xml:space="preserve"> </w:t>
      </w:r>
      <w:r w:rsidRPr="003B54DD">
        <w:rPr>
          <w:snapToGrid w:val="0"/>
          <w:color w:val="000000"/>
        </w:rPr>
        <w:t>–</w:t>
      </w:r>
      <w:r w:rsidRPr="003B54DD">
        <w:rPr>
          <w:b/>
          <w:i/>
          <w:color w:val="000000"/>
          <w:sz w:val="20"/>
        </w:rPr>
        <w:t xml:space="preserve"> </w:t>
      </w:r>
      <w:r w:rsidRPr="003B54DD">
        <w:rPr>
          <w:color w:val="000000"/>
        </w:rPr>
        <w:t>комплекс мероприятий, направленный на обеспечение эксплуатации и обслуживания воздушных судов кондиционными авиационными горюче-смазочными материалами и специальными жидкостями (прием, хранение, подготовка и выдача на заправку, заправка воздушных судов авиационными горюче-смазочными материалами и специальными жидкостями).</w:t>
      </w:r>
    </w:p>
    <w:p w14:paraId="08B06AB3" w14:textId="77777777" w:rsidR="00095E40" w:rsidRPr="003B54DD" w:rsidRDefault="00095E40" w:rsidP="00095E40">
      <w:pPr>
        <w:pStyle w:val="afc"/>
        <w:spacing w:after="0"/>
        <w:ind w:left="390"/>
        <w:jc w:val="both"/>
        <w:rPr>
          <w:color w:val="000000"/>
        </w:rPr>
      </w:pPr>
    </w:p>
    <w:p w14:paraId="397C57AC" w14:textId="77777777" w:rsidR="00C91283" w:rsidRPr="003B54DD" w:rsidRDefault="00C91283" w:rsidP="00C91283">
      <w:pPr>
        <w:jc w:val="both"/>
      </w:pPr>
      <w:r w:rsidRPr="003B54DD">
        <w:rPr>
          <w:rFonts w:ascii="Arial" w:hAnsi="Arial" w:cs="Arial"/>
          <w:b/>
          <w:i/>
          <w:color w:val="000000"/>
          <w:sz w:val="20"/>
          <w:szCs w:val="20"/>
        </w:rPr>
        <w:t>АВИАЦИОННАЯ УСЛУГА</w:t>
      </w:r>
      <w:r w:rsidRPr="003B54DD">
        <w:t xml:space="preserve"> – воздушные перевозки и авиационные работы, выполняемые в</w:t>
      </w:r>
      <w:r>
        <w:t xml:space="preserve"> интересах </w:t>
      </w:r>
      <w:r w:rsidRPr="00277C46">
        <w:t>ООО «Славнефть-Красноярскнефтегаз»</w:t>
      </w:r>
      <w:r w:rsidRPr="003B54DD">
        <w:t>, на основании соответствующих договоров.</w:t>
      </w:r>
    </w:p>
    <w:p w14:paraId="72FA1098" w14:textId="47AF45A1" w:rsidR="00095E40" w:rsidRPr="003B54DD" w:rsidRDefault="00095E40" w:rsidP="009E1FDB">
      <w:pPr>
        <w:tabs>
          <w:tab w:val="left" w:pos="0"/>
          <w:tab w:val="left" w:pos="9899"/>
        </w:tabs>
        <w:spacing w:before="240"/>
        <w:jc w:val="both"/>
        <w:rPr>
          <w:rFonts w:ascii="Arial" w:hAnsi="Arial" w:cs="Arial"/>
          <w:sz w:val="20"/>
        </w:rPr>
      </w:pPr>
      <w:r w:rsidRPr="003B54DD">
        <w:rPr>
          <w:rFonts w:ascii="Arial" w:hAnsi="Arial" w:cs="Arial"/>
          <w:b/>
          <w:i/>
          <w:sz w:val="20"/>
        </w:rPr>
        <w:t xml:space="preserve">АВИАЦИОННОЕ ОБЕСПЕЧЕНИЕ </w:t>
      </w:r>
      <w:r w:rsidRPr="003B54DD">
        <w:t>–</w:t>
      </w:r>
      <w:r w:rsidRPr="003B54DD">
        <w:rPr>
          <w:rFonts w:ascii="Arial" w:hAnsi="Arial" w:cs="Arial"/>
          <w:b/>
          <w:i/>
          <w:sz w:val="20"/>
        </w:rPr>
        <w:t xml:space="preserve"> </w:t>
      </w:r>
      <w:r w:rsidRPr="003B54DD">
        <w:rPr>
          <w:color w:val="000000"/>
        </w:rPr>
        <w:t xml:space="preserve">комплекс мероприятий, направленных на обеспечение деятельности </w:t>
      </w:r>
      <w:r w:rsidR="00074C71">
        <w:rPr>
          <w:color w:val="000000"/>
        </w:rPr>
        <w:t>ООО «Славнефть-Красноярскнефтегаз»</w:t>
      </w:r>
      <w:r w:rsidRPr="003B54DD">
        <w:rPr>
          <w:color w:val="000000"/>
        </w:rPr>
        <w:t xml:space="preserve"> с использованием воздушного транспорта.</w:t>
      </w:r>
    </w:p>
    <w:p w14:paraId="7E5B8091" w14:textId="77777777" w:rsidR="00095E40" w:rsidRPr="003B54DD" w:rsidRDefault="00095E40" w:rsidP="00095E40">
      <w:pPr>
        <w:pStyle w:val="afc"/>
        <w:spacing w:after="0"/>
        <w:jc w:val="both"/>
        <w:rPr>
          <w:color w:val="000000"/>
        </w:rPr>
      </w:pPr>
    </w:p>
    <w:p w14:paraId="17602381" w14:textId="77777777" w:rsidR="00095E40" w:rsidRPr="003B54DD" w:rsidRDefault="00095E40" w:rsidP="00095E40">
      <w:pPr>
        <w:tabs>
          <w:tab w:val="left" w:pos="0"/>
          <w:tab w:val="left" w:pos="9899"/>
        </w:tabs>
        <w:ind w:right="-1"/>
        <w:jc w:val="both"/>
        <w:rPr>
          <w:color w:val="000000"/>
        </w:rPr>
      </w:pPr>
      <w:r w:rsidRPr="003B54DD">
        <w:rPr>
          <w:rFonts w:ascii="Arial" w:hAnsi="Arial" w:cs="Arial"/>
          <w:b/>
          <w:i/>
          <w:sz w:val="20"/>
        </w:rPr>
        <w:t xml:space="preserve">АВИАЦИОННОЕ ПРЕДПРИЯТИЕ </w:t>
      </w:r>
      <w:r w:rsidRPr="003B54DD">
        <w:t>–</w:t>
      </w:r>
      <w:r w:rsidRPr="003B54DD">
        <w:rPr>
          <w:rFonts w:ascii="Arial" w:hAnsi="Arial" w:cs="Arial"/>
          <w:b/>
          <w:i/>
          <w:sz w:val="20"/>
        </w:rPr>
        <w:t xml:space="preserve"> </w:t>
      </w:r>
      <w:r w:rsidRPr="003B54DD">
        <w:rPr>
          <w:color w:val="000000"/>
        </w:rPr>
        <w:t>юридическое лицо независимо от его организационно-правовой формы и формы собственности, имеющее основными целями своей деятельности осуществление за плату воздушных перевозок пассажиров, багажа, грузов, почты и (или) выполнение авиационных работ.</w:t>
      </w:r>
    </w:p>
    <w:p w14:paraId="5E3EC3D5" w14:textId="77777777" w:rsidR="00095E40" w:rsidRPr="003B54DD" w:rsidRDefault="00095E40" w:rsidP="00095E40">
      <w:pPr>
        <w:tabs>
          <w:tab w:val="left" w:pos="539"/>
        </w:tabs>
        <w:jc w:val="both"/>
        <w:rPr>
          <w:rFonts w:eastAsia="Calibri"/>
          <w:bCs/>
          <w:i/>
          <w:snapToGrid w:val="0"/>
        </w:rPr>
      </w:pPr>
    </w:p>
    <w:p w14:paraId="28EBB685" w14:textId="77777777" w:rsidR="00095E40" w:rsidRPr="003B54DD" w:rsidRDefault="00095E40" w:rsidP="00095E40">
      <w:pPr>
        <w:pStyle w:val="afc"/>
        <w:spacing w:after="0"/>
        <w:jc w:val="both"/>
        <w:rPr>
          <w:color w:val="000000"/>
        </w:rPr>
      </w:pPr>
      <w:r w:rsidRPr="003B54DD">
        <w:rPr>
          <w:rFonts w:ascii="Arial" w:hAnsi="Arial" w:cs="Arial"/>
          <w:b/>
          <w:i/>
          <w:sz w:val="20"/>
        </w:rPr>
        <w:t>АВИАЦИОННОЕ ТОПЛИВО (АВИАТОПЛИВО)</w:t>
      </w:r>
      <w:r w:rsidRPr="003B54DD">
        <w:rPr>
          <w:b/>
          <w:color w:val="000000"/>
        </w:rPr>
        <w:t xml:space="preserve"> </w:t>
      </w:r>
      <w:r w:rsidRPr="003B54DD">
        <w:t>–</w:t>
      </w:r>
      <w:r w:rsidRPr="003B54DD">
        <w:rPr>
          <w:b/>
          <w:color w:val="000000"/>
        </w:rPr>
        <w:t xml:space="preserve"> </w:t>
      </w:r>
      <w:r w:rsidRPr="003B54DD">
        <w:rPr>
          <w:color w:val="000000"/>
        </w:rPr>
        <w:t>авиационный бензин или керосин, выпускаемые в соответствии с действующими нормативными документами, допущенные к применению в установленном порядке и внесенные в соответствующие разделы руководств по летной эксплуатации и техническому обслуживанию воздушных судов конкретных типов.</w:t>
      </w:r>
    </w:p>
    <w:p w14:paraId="75C5D49F" w14:textId="77777777" w:rsidR="00095E40" w:rsidRPr="003B54DD" w:rsidRDefault="00095E40" w:rsidP="00095E40">
      <w:pPr>
        <w:pStyle w:val="afc"/>
        <w:spacing w:after="0"/>
        <w:jc w:val="both"/>
        <w:rPr>
          <w:color w:val="000000"/>
        </w:rPr>
      </w:pPr>
    </w:p>
    <w:p w14:paraId="417ABC77" w14:textId="77777777" w:rsidR="00095E40" w:rsidRPr="003B54DD" w:rsidRDefault="00095E40" w:rsidP="00095E40">
      <w:pPr>
        <w:jc w:val="both"/>
        <w:rPr>
          <w:color w:val="000000"/>
        </w:rPr>
      </w:pPr>
      <w:r w:rsidRPr="003B54DD">
        <w:rPr>
          <w:rFonts w:ascii="Arial" w:hAnsi="Arial" w:cs="Arial"/>
          <w:b/>
          <w:bCs/>
          <w:i/>
          <w:color w:val="000000"/>
          <w:sz w:val="20"/>
          <w:szCs w:val="20"/>
        </w:rPr>
        <w:t xml:space="preserve">АВИАЦИОННЫЙ ПЕРСОНАЛ </w:t>
      </w:r>
      <w:r w:rsidRPr="003B54DD">
        <w:rPr>
          <w:color w:val="000000"/>
        </w:rPr>
        <w:t>– лица, которые имеют профессиональную подготовку, осуществляют деятельность по обеспечению безопасности полетов воздушных судов или авиационной безопасности, по организации, выполнению, обеспечению и обслуживанию воздушных перевозок и полетов воздушных судов, выполнению авиационных работ, организации использования воздушного пространства, организации и обслуживанию воздушного движения.</w:t>
      </w:r>
    </w:p>
    <w:p w14:paraId="1C9CFFDE" w14:textId="77777777" w:rsidR="00095E40" w:rsidRPr="003B54DD" w:rsidRDefault="00095E40" w:rsidP="00095E40">
      <w:pPr>
        <w:autoSpaceDE w:val="0"/>
        <w:autoSpaceDN w:val="0"/>
        <w:adjustRightInd w:val="0"/>
        <w:jc w:val="both"/>
        <w:rPr>
          <w:rFonts w:eastAsia="Calibri"/>
          <w:color w:val="000000"/>
        </w:rPr>
      </w:pPr>
    </w:p>
    <w:p w14:paraId="72211495" w14:textId="77777777" w:rsidR="00211A70" w:rsidRDefault="00095E40" w:rsidP="00211A70">
      <w:pPr>
        <w:spacing w:after="240"/>
        <w:ind w:left="567"/>
        <w:jc w:val="both"/>
        <w:rPr>
          <w:i/>
          <w:u w:val="single"/>
        </w:rPr>
      </w:pPr>
      <w:r w:rsidRPr="00211A70">
        <w:rPr>
          <w:i/>
          <w:u w:val="single"/>
        </w:rPr>
        <w:t>Примечание:</w:t>
      </w:r>
    </w:p>
    <w:p w14:paraId="4E10AAEF" w14:textId="65E3E04F" w:rsidR="00095E40" w:rsidRPr="00211A70" w:rsidRDefault="00095E40" w:rsidP="00211A70">
      <w:pPr>
        <w:spacing w:after="240"/>
        <w:ind w:left="567"/>
        <w:jc w:val="both"/>
        <w:rPr>
          <w:i/>
        </w:rPr>
      </w:pPr>
      <w:r w:rsidRPr="00211A70">
        <w:rPr>
          <w:i/>
        </w:rPr>
        <w:t>В рамках деятельности эксплуатанта этот персонал включает в себя специалистов, входящих в состав летного и кабинного экипажей, осуществляющих управление воздушным движением, техническое обслуживание воздушных судов, обеспечение полетов, специалистов службы авиационной безопасности. Авиационная безопасность (состояние защищенности авиации от незаконного вмешательства в деятельность в области авиации) обеспечивается службами авиационной безопасности аэродромов или аэропортов, подразделениями ведомственной охраны федерального органа исполнительной власти, уполномоченного в области транспорта, службами авиационной безопасности эксплуатантов (авиационных предприятий), а также уполномоченными органами, наделенными этим правом федеральными законами.</w:t>
      </w:r>
    </w:p>
    <w:p w14:paraId="244E3FEE" w14:textId="1E9DE03C" w:rsidR="00095E40" w:rsidRPr="003B54DD" w:rsidRDefault="00095E40" w:rsidP="00095E40">
      <w:pPr>
        <w:jc w:val="both"/>
        <w:rPr>
          <w:bCs/>
          <w:snapToGrid w:val="0"/>
        </w:rPr>
      </w:pPr>
      <w:r w:rsidRPr="003B54DD">
        <w:rPr>
          <w:rFonts w:ascii="Arial" w:hAnsi="Arial" w:cs="Arial"/>
          <w:b/>
          <w:i/>
          <w:sz w:val="20"/>
          <w:szCs w:val="20"/>
        </w:rPr>
        <w:lastRenderedPageBreak/>
        <w:t>АУДИТОР АВИАЦИОННО-ТЕХНИЧЕСКОГО АУДИТА</w:t>
      </w:r>
      <w:r w:rsidRPr="003B54DD">
        <w:rPr>
          <w:bCs/>
          <w:i/>
          <w:iCs/>
          <w:snapToGrid w:val="0"/>
        </w:rPr>
        <w:t xml:space="preserve"> </w:t>
      </w:r>
      <w:r w:rsidRPr="003B54DD">
        <w:rPr>
          <w:bCs/>
          <w:snapToGrid w:val="0"/>
        </w:rPr>
        <w:t xml:space="preserve">– специалист, </w:t>
      </w:r>
      <w:r w:rsidRPr="003B54DD">
        <w:rPr>
          <w:snapToGrid w:val="0"/>
          <w:color w:val="000000"/>
        </w:rPr>
        <w:t>обладающий компетенциями, квалификацией и опытом для проведения авиационно-технического аудита.</w:t>
      </w:r>
    </w:p>
    <w:p w14:paraId="68F75E02" w14:textId="77777777" w:rsidR="00095E40" w:rsidRPr="003B54DD" w:rsidRDefault="00095E40" w:rsidP="00095E40">
      <w:pPr>
        <w:jc w:val="both"/>
      </w:pPr>
    </w:p>
    <w:p w14:paraId="74DE56AE" w14:textId="77777777" w:rsidR="00095E40" w:rsidRPr="003B54DD" w:rsidRDefault="00095E40" w:rsidP="00095E40">
      <w:pPr>
        <w:jc w:val="both"/>
      </w:pPr>
      <w:r w:rsidRPr="003B54DD">
        <w:rPr>
          <w:rFonts w:ascii="Arial" w:hAnsi="Arial" w:cs="Arial"/>
          <w:b/>
          <w:i/>
          <w:sz w:val="20"/>
          <w:szCs w:val="20"/>
        </w:rPr>
        <w:t xml:space="preserve">БЕСПИЛОТНОЕ ВОЗДУШНОЕ СУДНО </w:t>
      </w:r>
      <w:r w:rsidRPr="003B54DD">
        <w:rPr>
          <w:bCs/>
          <w:snapToGrid w:val="0"/>
        </w:rPr>
        <w:t>–</w:t>
      </w:r>
      <w:r w:rsidRPr="003B54DD">
        <w:t xml:space="preserve"> воздушное судно, управляемое, контролируемое в полете пилотом, находящимся вне борта такого воздушного судна (внешний пилот).</w:t>
      </w:r>
    </w:p>
    <w:p w14:paraId="10B036E4" w14:textId="77777777" w:rsidR="00095E40" w:rsidRPr="003B54DD" w:rsidRDefault="00095E40" w:rsidP="00095E40">
      <w:pPr>
        <w:jc w:val="both"/>
      </w:pPr>
    </w:p>
    <w:p w14:paraId="10997BBE" w14:textId="35E4FE0F" w:rsidR="00C07D86" w:rsidRPr="003B54DD" w:rsidRDefault="00C07D86" w:rsidP="00C07D86">
      <w:pPr>
        <w:jc w:val="both"/>
      </w:pPr>
      <w:r w:rsidRPr="003B54DD">
        <w:rPr>
          <w:rFonts w:ascii="Arial" w:hAnsi="Arial" w:cs="Arial"/>
          <w:b/>
          <w:i/>
          <w:caps/>
          <w:sz w:val="20"/>
          <w:szCs w:val="20"/>
        </w:rPr>
        <w:t>Владелец риска</w:t>
      </w:r>
      <w:r w:rsidRPr="003B54DD">
        <w:rPr>
          <w:b/>
          <w:i/>
          <w:caps/>
          <w:sz w:val="20"/>
          <w:szCs w:val="20"/>
        </w:rPr>
        <w:t xml:space="preserve"> – </w:t>
      </w:r>
      <w:r w:rsidRPr="003B54DD">
        <w:t>должностное лицо (</w:t>
      </w:r>
      <w:r w:rsidR="001C631B" w:rsidRPr="003B54DD">
        <w:t>руководитель структурного подразделения ПАО</w:t>
      </w:r>
      <w:r w:rsidR="001C631B">
        <w:t> </w:t>
      </w:r>
      <w:r w:rsidR="001C631B" w:rsidRPr="003B54DD">
        <w:t>«НК</w:t>
      </w:r>
      <w:r w:rsidR="001C631B">
        <w:t> </w:t>
      </w:r>
      <w:r w:rsidR="001C631B" w:rsidRPr="003B54DD">
        <w:t>«Роснефть»</w:t>
      </w:r>
      <w:r w:rsidRPr="003B54DD">
        <w:t>), которое в соответствии со своими должностными обязанностями несет ответственность за управление данным риском с учетом существующего в Компании процесса принятия решений по управлению рисками.</w:t>
      </w:r>
    </w:p>
    <w:p w14:paraId="24F20BEE" w14:textId="77777777" w:rsidR="00C07D86" w:rsidRDefault="00C07D86" w:rsidP="00095E40">
      <w:pPr>
        <w:jc w:val="both"/>
        <w:rPr>
          <w:rFonts w:ascii="Arial" w:hAnsi="Arial" w:cs="Arial"/>
          <w:b/>
          <w:i/>
          <w:caps/>
          <w:sz w:val="20"/>
          <w:szCs w:val="20"/>
        </w:rPr>
      </w:pPr>
    </w:p>
    <w:p w14:paraId="75A85E7F" w14:textId="3DE8BEF1" w:rsidR="00095E40" w:rsidRPr="003B54DD" w:rsidRDefault="00095E40" w:rsidP="00095E40">
      <w:pPr>
        <w:jc w:val="both"/>
      </w:pPr>
      <w:r w:rsidRPr="00277C46">
        <w:rPr>
          <w:rFonts w:ascii="Arial" w:hAnsi="Arial" w:cs="Arial"/>
          <w:b/>
          <w:i/>
          <w:caps/>
          <w:sz w:val="20"/>
          <w:szCs w:val="20"/>
        </w:rPr>
        <w:t>заказчик</w:t>
      </w:r>
      <w:r w:rsidRPr="00277C46">
        <w:t xml:space="preserve"> – ООО «Славнефть-Красноярскнефтегаз», по договору с которым производится оказание авиационных услуг.</w:t>
      </w:r>
    </w:p>
    <w:p w14:paraId="573E11B7" w14:textId="77777777" w:rsidR="00095E40" w:rsidRPr="003B54DD" w:rsidRDefault="00095E40" w:rsidP="00095E40">
      <w:pPr>
        <w:jc w:val="both"/>
      </w:pPr>
    </w:p>
    <w:p w14:paraId="033A82C2" w14:textId="62354E77" w:rsidR="00095E40" w:rsidRPr="003B54DD" w:rsidRDefault="00095E40" w:rsidP="00095E40">
      <w:pPr>
        <w:jc w:val="both"/>
      </w:pPr>
      <w:r w:rsidRPr="00277C46">
        <w:rPr>
          <w:rFonts w:ascii="Arial" w:hAnsi="Arial" w:cs="Arial"/>
          <w:b/>
          <w:i/>
          <w:sz w:val="20"/>
          <w:szCs w:val="20"/>
        </w:rPr>
        <w:t xml:space="preserve">ИСПОЛНИТЕЛЬ </w:t>
      </w:r>
      <w:r w:rsidRPr="00277C46">
        <w:rPr>
          <w:bCs/>
          <w:snapToGrid w:val="0"/>
        </w:rPr>
        <w:t>–</w:t>
      </w:r>
      <w:r w:rsidRPr="00277C46">
        <w:rPr>
          <w:rFonts w:ascii="Arial" w:hAnsi="Arial" w:cs="Arial"/>
          <w:b/>
          <w:i/>
          <w:sz w:val="20"/>
          <w:szCs w:val="20"/>
        </w:rPr>
        <w:t xml:space="preserve"> </w:t>
      </w:r>
      <w:r w:rsidRPr="00277C46">
        <w:t>юридическое лицо, которое оказывает авиационные услуги по соответствующему договору, заключенному с ООО «Славнефть-Красноярскнефтегаз», в соответствии с Гражданским кодексом Российской Федерации</w:t>
      </w:r>
      <w:r w:rsidR="004578E8">
        <w:t xml:space="preserve"> от 26.01.1996 № 14-ФЗ</w:t>
      </w:r>
      <w:r w:rsidRPr="00277C46">
        <w:t>.</w:t>
      </w:r>
    </w:p>
    <w:p w14:paraId="76B707D1" w14:textId="77777777" w:rsidR="00095E40" w:rsidRPr="003B54DD" w:rsidRDefault="00095E40" w:rsidP="00095E40">
      <w:pPr>
        <w:pStyle w:val="aff1"/>
        <w:ind w:left="390"/>
        <w:jc w:val="both"/>
      </w:pPr>
    </w:p>
    <w:p w14:paraId="3B0BB952" w14:textId="77777777" w:rsidR="00095E40" w:rsidRPr="003B54DD" w:rsidRDefault="00095E40" w:rsidP="00095E40">
      <w:pPr>
        <w:jc w:val="both"/>
      </w:pPr>
      <w:r w:rsidRPr="003B54DD">
        <w:rPr>
          <w:rFonts w:ascii="Arial" w:hAnsi="Arial" w:cs="Arial"/>
          <w:b/>
          <w:bCs/>
          <w:i/>
          <w:color w:val="000000"/>
          <w:sz w:val="20"/>
          <w:szCs w:val="20"/>
        </w:rPr>
        <w:t>КОММЕРЧЕСКАЯ ЗАГРУЗКА ВОЗДУШНОГО СУДНА</w:t>
      </w:r>
      <w:r w:rsidRPr="003B54DD">
        <w:rPr>
          <w:rFonts w:ascii="Arial" w:hAnsi="Arial" w:cs="Arial"/>
          <w:b/>
          <w:bCs/>
          <w:caps/>
          <w:color w:val="000000"/>
          <w:sz w:val="13"/>
          <w:szCs w:val="13"/>
        </w:rPr>
        <w:t xml:space="preserve"> </w:t>
      </w:r>
      <w:r w:rsidRPr="003B54DD">
        <w:t>– масса пассажиров и грузов (в тоннах), принятых на борт воздушного судна.</w:t>
      </w:r>
    </w:p>
    <w:p w14:paraId="4BD15DB9" w14:textId="77777777" w:rsidR="00095E40" w:rsidRPr="003B54DD" w:rsidRDefault="00095E40" w:rsidP="00095E40">
      <w:pPr>
        <w:pStyle w:val="aff1"/>
        <w:ind w:left="390"/>
        <w:jc w:val="both"/>
      </w:pPr>
    </w:p>
    <w:p w14:paraId="6FA37F9F" w14:textId="5989CF98" w:rsidR="00B00063" w:rsidRDefault="00B00063" w:rsidP="00095E40">
      <w:pPr>
        <w:jc w:val="both"/>
        <w:rPr>
          <w:rFonts w:ascii="Arial" w:hAnsi="Arial" w:cs="Arial"/>
          <w:b/>
          <w:bCs/>
          <w:i/>
          <w:color w:val="000000"/>
          <w:sz w:val="20"/>
          <w:szCs w:val="20"/>
        </w:rPr>
      </w:pPr>
      <w:r>
        <w:rPr>
          <w:rFonts w:ascii="Arial" w:hAnsi="Arial" w:cs="Arial"/>
          <w:b/>
          <w:bCs/>
          <w:i/>
          <w:color w:val="000000"/>
          <w:sz w:val="20"/>
          <w:szCs w:val="20"/>
        </w:rPr>
        <w:t xml:space="preserve">ОБЩЕСТВА ГРУППЫ </w:t>
      </w:r>
      <w:r w:rsidRPr="004434D9">
        <w:rPr>
          <w:rFonts w:ascii="Arial" w:hAnsi="Arial" w:cs="Arial"/>
          <w:bCs/>
          <w:i/>
          <w:color w:val="000000"/>
          <w:sz w:val="20"/>
          <w:szCs w:val="20"/>
        </w:rPr>
        <w:t>–</w:t>
      </w:r>
      <w:r>
        <w:rPr>
          <w:rFonts w:ascii="Arial" w:hAnsi="Arial" w:cs="Arial"/>
          <w:b/>
          <w:bCs/>
          <w:i/>
          <w:color w:val="000000"/>
          <w:sz w:val="20"/>
          <w:szCs w:val="20"/>
        </w:rPr>
        <w:t xml:space="preserve"> </w:t>
      </w:r>
      <w:r w:rsidRPr="00B00063">
        <w:t>Общества, входящие в группу ПАО «НК «Роснефть».</w:t>
      </w:r>
    </w:p>
    <w:p w14:paraId="2E1BC4DB" w14:textId="77777777" w:rsidR="00B00063" w:rsidRDefault="00B00063" w:rsidP="00095E40">
      <w:pPr>
        <w:jc w:val="both"/>
        <w:rPr>
          <w:rFonts w:ascii="Arial" w:hAnsi="Arial" w:cs="Arial"/>
          <w:b/>
          <w:bCs/>
          <w:i/>
          <w:color w:val="000000"/>
          <w:sz w:val="20"/>
          <w:szCs w:val="20"/>
        </w:rPr>
      </w:pPr>
    </w:p>
    <w:p w14:paraId="24D903B2" w14:textId="4A2E5C9B" w:rsidR="00095E40" w:rsidRPr="003B54DD" w:rsidRDefault="00095E40" w:rsidP="00095E40">
      <w:pPr>
        <w:jc w:val="both"/>
      </w:pPr>
      <w:r w:rsidRPr="003B54DD">
        <w:rPr>
          <w:rFonts w:ascii="Arial" w:hAnsi="Arial" w:cs="Arial"/>
          <w:b/>
          <w:bCs/>
          <w:i/>
          <w:color w:val="000000"/>
          <w:sz w:val="20"/>
          <w:szCs w:val="20"/>
        </w:rPr>
        <w:t xml:space="preserve">ПОДДЕРЖАНИЕ ЛЕТНОЙ ГОДНОСТИ ВОЗДУШНОГО СУДНА </w:t>
      </w:r>
      <w:r w:rsidRPr="003B54DD">
        <w:rPr>
          <w:snapToGrid w:val="0"/>
          <w:color w:val="000000"/>
        </w:rPr>
        <w:t>–</w:t>
      </w:r>
      <w:r w:rsidRPr="003B54DD">
        <w:rPr>
          <w:rFonts w:ascii="Arial" w:hAnsi="Arial" w:cs="Arial"/>
          <w:b/>
          <w:bCs/>
          <w:i/>
          <w:color w:val="000000"/>
          <w:sz w:val="20"/>
          <w:szCs w:val="20"/>
        </w:rPr>
        <w:t xml:space="preserve"> </w:t>
      </w:r>
      <w:r w:rsidRPr="003B54DD">
        <w:t>выполнение комплекса мер для обеспечения соответствия воздушного судна или его части требованиям к летной годности и их поддержания в состоянии, необходимом для безопасной эксплуатации на протяжении срока службы в соответствии с нормативными требованиями.</w:t>
      </w:r>
    </w:p>
    <w:p w14:paraId="346F8A79" w14:textId="77777777" w:rsidR="00095E40" w:rsidRPr="003B54DD" w:rsidRDefault="00095E40" w:rsidP="00095E40">
      <w:pPr>
        <w:pStyle w:val="afc"/>
        <w:spacing w:after="0"/>
        <w:ind w:left="390"/>
        <w:jc w:val="both"/>
        <w:rPr>
          <w:color w:val="000000"/>
        </w:rPr>
      </w:pPr>
    </w:p>
    <w:p w14:paraId="5747092D" w14:textId="0D4E2AB7" w:rsidR="003D5229" w:rsidRDefault="00095E40" w:rsidP="00095E40">
      <w:pPr>
        <w:jc w:val="both"/>
        <w:rPr>
          <w:color w:val="000000"/>
        </w:rPr>
      </w:pPr>
      <w:r w:rsidRPr="003B54DD">
        <w:rPr>
          <w:rFonts w:ascii="Arial" w:hAnsi="Arial" w:cs="Arial"/>
          <w:b/>
          <w:bCs/>
          <w:i/>
          <w:color w:val="000000"/>
          <w:sz w:val="20"/>
          <w:szCs w:val="20"/>
        </w:rPr>
        <w:t>ПОСАДОЧНАЯ ПЛОЩАДКА ВРЕМЕННОГО ИСПОЛЬЗОВАНИЯ</w:t>
      </w:r>
      <w:r w:rsidRPr="003B54DD">
        <w:rPr>
          <w:color w:val="000000"/>
        </w:rPr>
        <w:t xml:space="preserve"> </w:t>
      </w:r>
      <w:r w:rsidRPr="003B54DD">
        <w:rPr>
          <w:snapToGrid w:val="0"/>
          <w:color w:val="000000"/>
        </w:rPr>
        <w:t>–</w:t>
      </w:r>
      <w:r w:rsidR="000264E2">
        <w:rPr>
          <w:snapToGrid w:val="0"/>
          <w:color w:val="000000"/>
        </w:rPr>
        <w:t xml:space="preserve"> </w:t>
      </w:r>
      <w:r w:rsidR="000264E2" w:rsidRPr="00137F61">
        <w:rPr>
          <w:color w:val="000000"/>
        </w:rPr>
        <w:t>посадочная площадка для выполнения сезонных работ временного характера, пригодная для взлета и посадки воздушных судов и содержащаяся с целью перевозки пассажиров, багажа, грузов и почты, и используемая менее 30 дней в течение календарного года.</w:t>
      </w:r>
    </w:p>
    <w:p w14:paraId="6D1E7C49" w14:textId="77777777" w:rsidR="000264E2" w:rsidRDefault="000264E2" w:rsidP="00095E40">
      <w:pPr>
        <w:jc w:val="both"/>
        <w:rPr>
          <w:color w:val="000000"/>
        </w:rPr>
      </w:pPr>
    </w:p>
    <w:p w14:paraId="7D8C987E" w14:textId="77777777" w:rsidR="000264E2" w:rsidRDefault="003D5229" w:rsidP="000264E2">
      <w:pPr>
        <w:spacing w:after="240"/>
        <w:ind w:left="567"/>
        <w:jc w:val="both"/>
        <w:rPr>
          <w:i/>
          <w:u w:val="single"/>
        </w:rPr>
      </w:pPr>
      <w:r w:rsidRPr="000264E2">
        <w:rPr>
          <w:i/>
          <w:u w:val="single"/>
        </w:rPr>
        <w:t>Примечание</w:t>
      </w:r>
      <w:r w:rsidR="000264E2">
        <w:rPr>
          <w:i/>
          <w:u w:val="single"/>
        </w:rPr>
        <w:t>:</w:t>
      </w:r>
    </w:p>
    <w:p w14:paraId="793C6EA1" w14:textId="77777777" w:rsidR="00E53BB3" w:rsidRDefault="000264E2" w:rsidP="00E53BB3">
      <w:pPr>
        <w:spacing w:after="240"/>
        <w:ind w:left="567"/>
        <w:jc w:val="both"/>
        <w:rPr>
          <w:i/>
        </w:rPr>
      </w:pPr>
      <w:r>
        <w:rPr>
          <w:i/>
        </w:rPr>
        <w:t>П</w:t>
      </w:r>
      <w:r w:rsidRPr="000264E2">
        <w:rPr>
          <w:i/>
        </w:rPr>
        <w:t xml:space="preserve">олучение аэронавигационного паспорта </w:t>
      </w:r>
      <w:r w:rsidR="00E53BB3">
        <w:rPr>
          <w:i/>
        </w:rPr>
        <w:t>посадочной площадки</w:t>
      </w:r>
      <w:r w:rsidRPr="000264E2">
        <w:rPr>
          <w:i/>
        </w:rPr>
        <w:t xml:space="preserve"> не требуется</w:t>
      </w:r>
      <w:r>
        <w:rPr>
          <w:i/>
        </w:rPr>
        <w:t xml:space="preserve"> в отношении</w:t>
      </w:r>
      <w:r w:rsidRPr="000264E2">
        <w:rPr>
          <w:i/>
        </w:rPr>
        <w:t xml:space="preserve"> временной </w:t>
      </w:r>
      <w:r w:rsidR="00E53BB3">
        <w:rPr>
          <w:i/>
        </w:rPr>
        <w:t>посадочной площадки</w:t>
      </w:r>
      <w:r>
        <w:rPr>
          <w:i/>
        </w:rPr>
        <w:t>, устроенной</w:t>
      </w:r>
      <w:r w:rsidRPr="000264E2">
        <w:rPr>
          <w:i/>
        </w:rPr>
        <w:t xml:space="preserve"> на период геолого-разведочных работ, интенсивность эксплуатации которой превышает 30 календарных дней в год, но при этом срок эксплуатации </w:t>
      </w:r>
      <w:r>
        <w:rPr>
          <w:i/>
        </w:rPr>
        <w:t xml:space="preserve">которой </w:t>
      </w:r>
      <w:r w:rsidRPr="000264E2">
        <w:rPr>
          <w:i/>
        </w:rPr>
        <w:t>носит ограниченный характер.</w:t>
      </w:r>
    </w:p>
    <w:p w14:paraId="4911A7B9" w14:textId="77777777" w:rsidR="00C91283" w:rsidRDefault="00C91283" w:rsidP="00E53BB3">
      <w:pPr>
        <w:spacing w:after="240"/>
        <w:jc w:val="both"/>
      </w:pPr>
      <w:r w:rsidRPr="003B54DD">
        <w:rPr>
          <w:rFonts w:ascii="Arial" w:hAnsi="Arial" w:cs="Arial"/>
          <w:b/>
          <w:bCs/>
          <w:i/>
          <w:color w:val="000000"/>
          <w:sz w:val="20"/>
          <w:szCs w:val="20"/>
        </w:rPr>
        <w:t>ПОСАДОЧНАЯ ПЛОЩАДКА ПОСТОЯННОГО ИСПОЛЬЗОВАНИЯ</w:t>
      </w:r>
      <w:r w:rsidRPr="003B54DD">
        <w:rPr>
          <w:color w:val="000000"/>
        </w:rPr>
        <w:t xml:space="preserve"> </w:t>
      </w:r>
      <w:r w:rsidRPr="003B54DD">
        <w:rPr>
          <w:snapToGrid w:val="0"/>
          <w:color w:val="000000"/>
        </w:rPr>
        <w:t>–</w:t>
      </w:r>
      <w:r w:rsidRPr="003B54DD">
        <w:rPr>
          <w:color w:val="000000"/>
        </w:rPr>
        <w:t xml:space="preserve"> посадочная площадка, специально подготовленная для взлета, посадки, стоянки и (или) базирования воздушных судов, оборудованная и содержащаяся в эксплуатационном состоянии с целью выполнения полетов для перевозки пассажиров, багажа, грузов </w:t>
      </w:r>
      <w:r w:rsidRPr="003B54DD">
        <w:t>и используемая более 30 дней в течение календарного года,</w:t>
      </w:r>
      <w:r w:rsidRPr="003B54DD">
        <w:rPr>
          <w:color w:val="000000"/>
        </w:rPr>
        <w:t xml:space="preserve"> в соответствии </w:t>
      </w:r>
      <w:r w:rsidRPr="003B54DD">
        <w:t>с требованиями законодательства РФ в области гражданской авиации.</w:t>
      </w:r>
    </w:p>
    <w:p w14:paraId="5234A60A" w14:textId="1B3B329E" w:rsidR="00095E40" w:rsidRPr="00E53BB3" w:rsidRDefault="00095E40" w:rsidP="00E53BB3">
      <w:pPr>
        <w:spacing w:after="240"/>
        <w:jc w:val="both"/>
        <w:rPr>
          <w:i/>
        </w:rPr>
      </w:pPr>
      <w:r w:rsidRPr="003B54DD">
        <w:rPr>
          <w:rFonts w:ascii="Arial" w:hAnsi="Arial" w:cs="Arial"/>
          <w:b/>
          <w:i/>
          <w:sz w:val="20"/>
          <w:szCs w:val="20"/>
        </w:rPr>
        <w:t>ПРИЕМЛЕМЫЙ УРОВЕНЬ РИСКА</w:t>
      </w:r>
      <w:r w:rsidRPr="003B54DD">
        <w:t xml:space="preserve"> – допустимый уровень отклонения в отношении достижения поставленных целей, устанавливаемый исходя из анализа факторов опасности, последствий </w:t>
      </w:r>
      <w:r w:rsidRPr="003B54DD">
        <w:lastRenderedPageBreak/>
        <w:t>риска, затрат и полученных результатов от снижения риска, а также реальных возможностей Компании по снижению риска с помощью мероприятий по управлению риском.</w:t>
      </w:r>
    </w:p>
    <w:p w14:paraId="5835732D" w14:textId="77777777" w:rsidR="00095E40" w:rsidRPr="003B54DD" w:rsidRDefault="00095E40" w:rsidP="00095E40">
      <w:pPr>
        <w:autoSpaceDE w:val="0"/>
        <w:autoSpaceDN w:val="0"/>
        <w:adjustRightInd w:val="0"/>
        <w:jc w:val="both"/>
        <w:rPr>
          <w:color w:val="000000"/>
        </w:rPr>
      </w:pPr>
      <w:r w:rsidRPr="003B54DD">
        <w:rPr>
          <w:rFonts w:ascii="Arial" w:hAnsi="Arial" w:cs="Arial"/>
          <w:b/>
          <w:bCs/>
          <w:i/>
          <w:color w:val="000000"/>
          <w:sz w:val="20"/>
          <w:szCs w:val="20"/>
        </w:rPr>
        <w:t xml:space="preserve">ПРИЧИНЫ НЕСООТВЕТСТВИЯ </w:t>
      </w:r>
      <w:r w:rsidRPr="003B54DD">
        <w:rPr>
          <w:snapToGrid w:val="0"/>
          <w:color w:val="000000"/>
        </w:rPr>
        <w:t>–</w:t>
      </w:r>
      <w:r w:rsidRPr="003B54DD">
        <w:rPr>
          <w:color w:val="000000"/>
        </w:rPr>
        <w:t xml:space="preserve"> действия, бездействия, обстоятельства, условия или их сочетание, которые привели к возникновению несоответствия и/или угрозе безопасности полетов.</w:t>
      </w:r>
    </w:p>
    <w:p w14:paraId="15905B25" w14:textId="77777777" w:rsidR="00095E40" w:rsidRPr="003B54DD" w:rsidRDefault="00095E40" w:rsidP="00095E40">
      <w:pPr>
        <w:pStyle w:val="aff1"/>
        <w:ind w:left="390"/>
        <w:jc w:val="both"/>
      </w:pPr>
    </w:p>
    <w:p w14:paraId="0ED3AC97" w14:textId="77777777" w:rsidR="00095E40" w:rsidRPr="003B54DD" w:rsidRDefault="00095E40" w:rsidP="00095E40">
      <w:pPr>
        <w:jc w:val="both"/>
        <w:rPr>
          <w:bCs/>
          <w:iCs/>
        </w:rPr>
      </w:pPr>
      <w:r w:rsidRPr="003B54DD">
        <w:rPr>
          <w:rFonts w:ascii="Arial" w:hAnsi="Arial" w:cs="Arial"/>
          <w:b/>
          <w:i/>
          <w:sz w:val="20"/>
          <w:szCs w:val="20"/>
        </w:rPr>
        <w:t xml:space="preserve">РИСК В ОБЛАСТИ АВИЦИОННОГО ОБЕСПЕЧЕНИЯ </w:t>
      </w:r>
      <w:r w:rsidRPr="004434D9">
        <w:rPr>
          <w:rFonts w:ascii="Arial" w:hAnsi="Arial" w:cs="Arial"/>
          <w:i/>
          <w:sz w:val="20"/>
          <w:szCs w:val="20"/>
        </w:rPr>
        <w:t>–</w:t>
      </w:r>
      <w:r w:rsidRPr="003B54DD">
        <w:rPr>
          <w:rFonts w:ascii="Arial" w:hAnsi="Arial" w:cs="Arial"/>
          <w:b/>
          <w:i/>
          <w:sz w:val="20"/>
          <w:szCs w:val="20"/>
        </w:rPr>
        <w:t xml:space="preserve"> </w:t>
      </w:r>
      <w:r w:rsidRPr="003B54DD">
        <w:rPr>
          <w:bCs/>
          <w:iCs/>
        </w:rPr>
        <w:t>прогнозируемая вероятность и тяжесть проявления одного или нескольких факторов опасности.</w:t>
      </w:r>
    </w:p>
    <w:p w14:paraId="6990E6F5" w14:textId="77777777" w:rsidR="00095E40" w:rsidRPr="003B54DD" w:rsidRDefault="00095E40" w:rsidP="00095E40">
      <w:pPr>
        <w:pStyle w:val="aff1"/>
        <w:ind w:left="390"/>
        <w:jc w:val="both"/>
      </w:pPr>
    </w:p>
    <w:p w14:paraId="76F9377E" w14:textId="65B8F893" w:rsidR="00095E40" w:rsidRPr="003B54DD" w:rsidRDefault="00095E40" w:rsidP="00095E40">
      <w:pPr>
        <w:jc w:val="both"/>
        <w:rPr>
          <w:bCs/>
        </w:rPr>
      </w:pPr>
      <w:r w:rsidRPr="003B54DD">
        <w:rPr>
          <w:rFonts w:ascii="Arial" w:hAnsi="Arial" w:cs="Arial"/>
          <w:b/>
          <w:i/>
          <w:caps/>
          <w:sz w:val="20"/>
          <w:szCs w:val="20"/>
        </w:rPr>
        <w:t xml:space="preserve">сервисная организация </w:t>
      </w:r>
      <w:r w:rsidRPr="003B54DD">
        <w:t>– физическое или юридическое лицо, которое выполняет работы по договору подряда, заключаемому с ООО «Славнефть-Красноярскнефтегаз» в соответствии с Гражданским кодексом Российской Федерации</w:t>
      </w:r>
      <w:r w:rsidR="004578E8">
        <w:t xml:space="preserve"> от 26.01.1996 № 14-ФЗ</w:t>
      </w:r>
      <w:r w:rsidRPr="003B54DD">
        <w:rPr>
          <w:rFonts w:cs="Calibri"/>
          <w:lang w:eastAsia="ar-SA"/>
        </w:rPr>
        <w:t xml:space="preserve"> и</w:t>
      </w:r>
      <w:r w:rsidRPr="003B54DD">
        <w:t>, заключившая договор на предоставление ООО «Славнефть-Красноярскнефтегаз» услуг по организации перевозок воздушным транспортом.</w:t>
      </w:r>
    </w:p>
    <w:p w14:paraId="51D2CB97" w14:textId="77777777" w:rsidR="00095E40" w:rsidRPr="003B54DD" w:rsidRDefault="00095E40" w:rsidP="00095E40">
      <w:pPr>
        <w:pStyle w:val="afc"/>
        <w:spacing w:after="0"/>
        <w:ind w:left="390"/>
        <w:jc w:val="both"/>
        <w:rPr>
          <w:color w:val="000000"/>
        </w:rPr>
      </w:pPr>
    </w:p>
    <w:p w14:paraId="1ED95293" w14:textId="77777777" w:rsidR="00095E40" w:rsidRPr="003B54DD" w:rsidRDefault="00095E40" w:rsidP="00095E40">
      <w:pPr>
        <w:jc w:val="both"/>
        <w:rPr>
          <w:bCs/>
          <w:i/>
        </w:rPr>
      </w:pPr>
      <w:r w:rsidRPr="003B54DD">
        <w:rPr>
          <w:rFonts w:ascii="Arial" w:hAnsi="Arial" w:cs="Arial"/>
          <w:b/>
          <w:i/>
          <w:sz w:val="20"/>
          <w:szCs w:val="20"/>
        </w:rPr>
        <w:t>СИСТЕМА УПРАВЛЕНИЯ БЕЗОПАСНОСТЬЮ ПОЛЕТОВ</w:t>
      </w:r>
      <w:r w:rsidRPr="003B54DD">
        <w:rPr>
          <w:rStyle w:val="s10"/>
          <w:rFonts w:ascii="Arial" w:hAnsi="Arial" w:cs="Arial"/>
          <w:b/>
          <w:bCs/>
          <w:color w:val="000000"/>
          <w:sz w:val="18"/>
          <w:szCs w:val="18"/>
        </w:rPr>
        <w:t xml:space="preserve"> </w:t>
      </w:r>
      <w:r w:rsidRPr="003B54DD">
        <w:rPr>
          <w:snapToGrid w:val="0"/>
          <w:color w:val="000000"/>
        </w:rPr>
        <w:t>–</w:t>
      </w:r>
      <w:r w:rsidRPr="003B54DD">
        <w:rPr>
          <w:rFonts w:ascii="Arial" w:hAnsi="Arial" w:cs="Arial"/>
          <w:b/>
          <w:bCs/>
          <w:color w:val="000000"/>
          <w:sz w:val="18"/>
          <w:szCs w:val="18"/>
        </w:rPr>
        <w:t xml:space="preserve"> </w:t>
      </w:r>
      <w:r w:rsidRPr="003B54DD">
        <w:rPr>
          <w:bCs/>
          <w:color w:val="000000"/>
        </w:rPr>
        <w:t>совокупность осуществляемых Исполнителем мероприятий по выявлению потенциальных и фактических факторов опасности, по оценке риска их проявления, по разработке и принятию корректирующих действий, необходимых для поддержания приемлемого уровня безопасности полетов, по оценке эффективности мер по управлению безопасностью полетов.</w:t>
      </w:r>
    </w:p>
    <w:p w14:paraId="12418867" w14:textId="77777777" w:rsidR="00095E40" w:rsidRPr="003B54DD" w:rsidRDefault="00095E40" w:rsidP="00095E40">
      <w:pPr>
        <w:pStyle w:val="afc"/>
        <w:spacing w:after="0"/>
        <w:ind w:left="390"/>
        <w:jc w:val="both"/>
      </w:pPr>
    </w:p>
    <w:p w14:paraId="6D875AB4" w14:textId="4292825B" w:rsidR="000F1531" w:rsidRPr="003B54DD" w:rsidRDefault="000F1531" w:rsidP="000F1531">
      <w:pPr>
        <w:tabs>
          <w:tab w:val="left" w:pos="0"/>
          <w:tab w:val="left" w:pos="9899"/>
        </w:tabs>
        <w:ind w:right="-1"/>
        <w:jc w:val="both"/>
      </w:pPr>
      <w:r w:rsidRPr="003B54DD">
        <w:rPr>
          <w:rFonts w:ascii="Arial" w:hAnsi="Arial" w:cs="Arial"/>
          <w:b/>
          <w:bCs/>
          <w:i/>
          <w:sz w:val="20"/>
          <w:szCs w:val="20"/>
        </w:rPr>
        <w:t xml:space="preserve">СТРУКТУРНОЕ ПОДРАЗДЕЛЕНИЕ </w:t>
      </w:r>
      <w:r w:rsidRPr="003B54DD">
        <w:t>– 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446BBDC6" w14:textId="77777777" w:rsidR="000F1531" w:rsidRDefault="000F1531" w:rsidP="00095E40">
      <w:pPr>
        <w:tabs>
          <w:tab w:val="left" w:pos="0"/>
          <w:tab w:val="left" w:pos="9899"/>
        </w:tabs>
        <w:ind w:right="-1"/>
        <w:jc w:val="both"/>
        <w:rPr>
          <w:rFonts w:ascii="Arial" w:hAnsi="Arial" w:cs="Arial"/>
          <w:b/>
          <w:bCs/>
          <w:i/>
          <w:sz w:val="20"/>
          <w:szCs w:val="20"/>
        </w:rPr>
      </w:pPr>
    </w:p>
    <w:p w14:paraId="0DBA5587" w14:textId="0C98290E" w:rsidR="00095E40" w:rsidRPr="003B54DD" w:rsidRDefault="00095E40" w:rsidP="00095E40">
      <w:pPr>
        <w:tabs>
          <w:tab w:val="left" w:pos="0"/>
          <w:tab w:val="left" w:pos="9899"/>
        </w:tabs>
        <w:ind w:right="-1"/>
        <w:jc w:val="both"/>
      </w:pPr>
      <w:r w:rsidRPr="003B54DD">
        <w:rPr>
          <w:rFonts w:ascii="Arial" w:hAnsi="Arial" w:cs="Arial"/>
          <w:b/>
          <w:bCs/>
          <w:i/>
          <w:sz w:val="20"/>
          <w:szCs w:val="20"/>
        </w:rPr>
        <w:t>СУБПОДРЯДЧИК</w:t>
      </w:r>
      <w:r w:rsidRPr="003B54DD">
        <w:rPr>
          <w:color w:val="000000"/>
        </w:rPr>
        <w:t xml:space="preserve"> </w:t>
      </w:r>
      <w:r w:rsidRPr="003B54DD">
        <w:t>–</w:t>
      </w:r>
      <w:r w:rsidRPr="003B54DD">
        <w:rPr>
          <w:color w:val="000000"/>
        </w:rPr>
        <w:t xml:space="preserve"> лицо, привлекаемое Исполнителем на основании договора субподряда для оказания авиационных или иных сопутствующих услуг по договору.</w:t>
      </w:r>
    </w:p>
    <w:p w14:paraId="1DD3230A" w14:textId="7226E346" w:rsidR="00754A46" w:rsidRPr="003B54DD" w:rsidRDefault="00095E40" w:rsidP="001C6723">
      <w:pPr>
        <w:pStyle w:val="S0"/>
        <w:spacing w:after="240"/>
      </w:pPr>
      <w:r w:rsidRPr="003B54DD">
        <w:rPr>
          <w:rFonts w:ascii="Arial" w:hAnsi="Arial" w:cs="Arial"/>
          <w:b/>
          <w:i/>
          <w:sz w:val="20"/>
          <w:szCs w:val="20"/>
        </w:rPr>
        <w:t>ТОПЛИВОЗАПРАВОЧНЫЙ КОМПЛЕКС</w:t>
      </w:r>
      <w:r w:rsidRPr="003B54DD">
        <w:rPr>
          <w:rFonts w:ascii="Arial" w:hAnsi="Arial" w:cs="Arial"/>
          <w:i/>
          <w:sz w:val="20"/>
          <w:szCs w:val="20"/>
        </w:rPr>
        <w:t xml:space="preserve"> – </w:t>
      </w:r>
      <w:r w:rsidRPr="003B54DD">
        <w:t>инфраструктурный объект аэропорта, посадочной площадки, на территории которых объединены технологическое оборудование и сооружения для приема, хранения и выдачи нефтепродуктов и спецжидкостей, производственные и административно-хозяйственные здания, главной целью которого является обеспечение авиационными горюче-смазочными материалами воздушных судов и наземной аэропортовой спецтехники.</w:t>
      </w:r>
    </w:p>
    <w:p w14:paraId="28449E15" w14:textId="0EB88E62" w:rsidR="00B35A8A" w:rsidRPr="009E1FDB" w:rsidRDefault="00BC0EE7" w:rsidP="009E1FDB">
      <w:pPr>
        <w:pStyle w:val="20"/>
        <w:rPr>
          <w:lang w:val="ru-RU"/>
        </w:rPr>
      </w:pPr>
      <w:bookmarkStart w:id="37" w:name="_Toc44016434"/>
      <w:r w:rsidRPr="00BC0EE7">
        <w:rPr>
          <w:lang w:val="ru-RU"/>
        </w:rPr>
        <w:t>1.3. СОКРАЩЕНИЯ</w:t>
      </w:r>
      <w:bookmarkEnd w:id="37"/>
    </w:p>
    <w:p w14:paraId="68A8AEB3" w14:textId="4035E31B" w:rsidR="00AE0E94" w:rsidRPr="003B54DD" w:rsidRDefault="00AE0E94" w:rsidP="009E1FDB">
      <w:pPr>
        <w:pStyle w:val="12"/>
        <w:tabs>
          <w:tab w:val="clear" w:pos="900"/>
          <w:tab w:val="left" w:pos="851"/>
        </w:tabs>
        <w:spacing w:before="240"/>
        <w:ind w:left="0" w:firstLine="0"/>
      </w:pPr>
      <w:r w:rsidRPr="003B54DD">
        <w:rPr>
          <w:rFonts w:ascii="Arial" w:hAnsi="Arial" w:cs="Arial"/>
          <w:b/>
          <w:i/>
          <w:sz w:val="20"/>
        </w:rPr>
        <w:t>АВИАГСМ</w:t>
      </w:r>
      <w:r w:rsidRPr="003B54DD">
        <w:t xml:space="preserve"> – авиационные горюче-смазочные материалы (авиационное топливо, масла, смазки и специальные жидкости).</w:t>
      </w:r>
    </w:p>
    <w:p w14:paraId="2A42ED35" w14:textId="77777777" w:rsidR="00AE0E94" w:rsidRPr="003B54DD" w:rsidRDefault="00AE0E94" w:rsidP="009E1FDB">
      <w:pPr>
        <w:tabs>
          <w:tab w:val="left" w:pos="0"/>
          <w:tab w:val="left" w:pos="9899"/>
        </w:tabs>
        <w:spacing w:before="240"/>
        <w:ind w:right="-1"/>
        <w:jc w:val="both"/>
      </w:pPr>
      <w:r w:rsidRPr="003B54DD">
        <w:rPr>
          <w:rFonts w:ascii="Arial" w:hAnsi="Arial" w:cs="Arial"/>
          <w:b/>
          <w:bCs/>
          <w:i/>
          <w:sz w:val="20"/>
          <w:szCs w:val="20"/>
        </w:rPr>
        <w:t>АД</w:t>
      </w:r>
      <w:r w:rsidRPr="003B54DD">
        <w:t xml:space="preserve"> – авиационный двигатель.</w:t>
      </w:r>
    </w:p>
    <w:p w14:paraId="6492DE79" w14:textId="77777777" w:rsidR="00AE0E94" w:rsidRPr="003B54DD" w:rsidRDefault="00AE0E94" w:rsidP="00AE0E94">
      <w:pPr>
        <w:pStyle w:val="S0"/>
        <w:rPr>
          <w:rFonts w:ascii="Arial" w:hAnsi="Arial" w:cs="Arial"/>
          <w:b/>
          <w:bCs/>
          <w:i/>
          <w:sz w:val="20"/>
          <w:szCs w:val="20"/>
        </w:rPr>
      </w:pPr>
      <w:r w:rsidRPr="003B54DD">
        <w:rPr>
          <w:rFonts w:ascii="Arial" w:hAnsi="Arial" w:cs="Arial"/>
          <w:b/>
          <w:bCs/>
          <w:i/>
          <w:sz w:val="20"/>
          <w:szCs w:val="20"/>
        </w:rPr>
        <w:t>АМСГ</w:t>
      </w:r>
      <w:r w:rsidRPr="003B54DD">
        <w:t xml:space="preserve"> </w:t>
      </w:r>
      <w:r w:rsidRPr="003B54DD">
        <w:rPr>
          <w:rFonts w:ascii="Arial" w:hAnsi="Arial" w:cs="Arial"/>
          <w:b/>
          <w:bCs/>
          <w:i/>
          <w:sz w:val="20"/>
          <w:szCs w:val="20"/>
        </w:rPr>
        <w:t xml:space="preserve">(АМИС) </w:t>
      </w:r>
      <w:r w:rsidRPr="004434D9">
        <w:rPr>
          <w:rFonts w:ascii="Arial" w:hAnsi="Arial" w:cs="Arial"/>
          <w:bCs/>
          <w:i/>
          <w:sz w:val="20"/>
          <w:szCs w:val="20"/>
        </w:rPr>
        <w:t>–</w:t>
      </w:r>
      <w:r w:rsidRPr="003B54DD">
        <w:t xml:space="preserve"> авиационная метеорологическая станция гражданская (автоматизированная метеорологическая измерительная система).</w:t>
      </w:r>
    </w:p>
    <w:p w14:paraId="716DA816" w14:textId="10281114" w:rsidR="00AE0E94" w:rsidRPr="003B54DD" w:rsidRDefault="00AE0E94" w:rsidP="00AE0E94">
      <w:pPr>
        <w:pStyle w:val="S0"/>
      </w:pPr>
      <w:r w:rsidRPr="003B54DD">
        <w:rPr>
          <w:rFonts w:ascii="Arial" w:hAnsi="Arial" w:cs="Arial"/>
          <w:b/>
          <w:bCs/>
          <w:i/>
          <w:sz w:val="20"/>
          <w:szCs w:val="20"/>
        </w:rPr>
        <w:t>АТА</w:t>
      </w:r>
      <w:r w:rsidRPr="003B54DD">
        <w:rPr>
          <w:rFonts w:ascii="Arial" w:hAnsi="Arial" w:cs="Arial"/>
          <w:bCs/>
          <w:sz w:val="20"/>
          <w:szCs w:val="20"/>
        </w:rPr>
        <w:t xml:space="preserve"> </w:t>
      </w:r>
      <w:r w:rsidRPr="003B54DD">
        <w:t>– авиационно-технический аудит.</w:t>
      </w:r>
    </w:p>
    <w:p w14:paraId="16D655EC" w14:textId="77777777" w:rsidR="00AE0E94" w:rsidRPr="003B54DD" w:rsidRDefault="00AE0E94" w:rsidP="00EB63AC">
      <w:pPr>
        <w:pStyle w:val="S0"/>
      </w:pPr>
      <w:r w:rsidRPr="003B54DD">
        <w:rPr>
          <w:rFonts w:ascii="Arial" w:hAnsi="Arial" w:cs="Arial"/>
          <w:b/>
          <w:bCs/>
          <w:i/>
          <w:sz w:val="20"/>
          <w:szCs w:val="20"/>
        </w:rPr>
        <w:t>АТБ</w:t>
      </w:r>
      <w:r w:rsidRPr="003B54DD">
        <w:t xml:space="preserve"> – авиационно-техническая база.</w:t>
      </w:r>
    </w:p>
    <w:p w14:paraId="37AAF103" w14:textId="77777777" w:rsidR="00AE0E94" w:rsidRPr="003B54DD" w:rsidRDefault="00AE0E94">
      <w:pPr>
        <w:pStyle w:val="S0"/>
        <w:rPr>
          <w:rFonts w:eastAsia="Calibri"/>
          <w:bCs/>
        </w:rPr>
      </w:pPr>
      <w:r w:rsidRPr="003B54DD">
        <w:rPr>
          <w:rFonts w:ascii="Arial" w:eastAsia="Calibri" w:hAnsi="Arial" w:cs="Arial"/>
          <w:b/>
          <w:bCs/>
          <w:i/>
          <w:sz w:val="20"/>
          <w:szCs w:val="20"/>
        </w:rPr>
        <w:lastRenderedPageBreak/>
        <w:t>БАН</w:t>
      </w:r>
      <w:r w:rsidRPr="003B54DD">
        <w:t xml:space="preserve"> – </w:t>
      </w:r>
      <w:r w:rsidRPr="003B54DD">
        <w:rPr>
          <w:rFonts w:eastAsia="Calibri"/>
          <w:bCs/>
        </w:rPr>
        <w:t>бортовая аппаратура наблюдения.</w:t>
      </w:r>
    </w:p>
    <w:p w14:paraId="33ECD55C" w14:textId="77777777" w:rsidR="00AE0E94" w:rsidRPr="003B54DD" w:rsidRDefault="00AE0E94">
      <w:pPr>
        <w:pStyle w:val="S0"/>
        <w:rPr>
          <w:rFonts w:eastAsia="Calibri"/>
          <w:bCs/>
        </w:rPr>
      </w:pPr>
      <w:r w:rsidRPr="003B54DD">
        <w:rPr>
          <w:rFonts w:ascii="Arial" w:eastAsia="Calibri" w:hAnsi="Arial" w:cs="Arial"/>
          <w:b/>
          <w:bCs/>
          <w:i/>
          <w:sz w:val="20"/>
          <w:szCs w:val="20"/>
        </w:rPr>
        <w:t>БАС</w:t>
      </w:r>
      <w:r w:rsidRPr="003B54DD">
        <w:t xml:space="preserve"> – </w:t>
      </w:r>
      <w:r w:rsidRPr="003B54DD">
        <w:rPr>
          <w:rFonts w:eastAsia="Calibri"/>
          <w:bCs/>
        </w:rPr>
        <w:t>беспилотная авиационная система.</w:t>
      </w:r>
    </w:p>
    <w:p w14:paraId="1FC1F906" w14:textId="77777777"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БЛА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rFonts w:eastAsia="Calibri"/>
          <w:bCs/>
        </w:rPr>
        <w:t>беспилотный летательный аппарат.</w:t>
      </w:r>
    </w:p>
    <w:p w14:paraId="6F7B2368" w14:textId="77777777"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БП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rFonts w:eastAsia="Calibri"/>
          <w:bCs/>
        </w:rPr>
        <w:t>безопасность полетов.</w:t>
      </w:r>
    </w:p>
    <w:p w14:paraId="620A50E1" w14:textId="3021E866"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ВЛП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lang w:eastAsia="en-US"/>
        </w:rPr>
        <w:t>весенне-летний период.</w:t>
      </w:r>
    </w:p>
    <w:p w14:paraId="40CDAA92" w14:textId="77777777" w:rsidR="00AE0E94" w:rsidRPr="003B54DD" w:rsidRDefault="00AE0E94" w:rsidP="009E1FDB">
      <w:pPr>
        <w:spacing w:before="240"/>
        <w:jc w:val="both"/>
      </w:pPr>
      <w:r w:rsidRPr="003B54DD">
        <w:rPr>
          <w:rFonts w:ascii="Arial" w:hAnsi="Arial" w:cs="Arial"/>
          <w:b/>
          <w:bCs/>
          <w:i/>
          <w:sz w:val="20"/>
          <w:szCs w:val="20"/>
        </w:rPr>
        <w:t>ВЛЭК</w:t>
      </w:r>
      <w:r w:rsidRPr="003B54DD">
        <w:t xml:space="preserve"> – врачебно-летная экспертная комиссия.</w:t>
      </w:r>
    </w:p>
    <w:p w14:paraId="2D156CEB" w14:textId="77777777" w:rsidR="00AE0E94" w:rsidRPr="003B54DD" w:rsidRDefault="00AE0E94" w:rsidP="009E1FDB">
      <w:pPr>
        <w:spacing w:before="240"/>
        <w:jc w:val="both"/>
      </w:pPr>
      <w:r w:rsidRPr="003B54DD">
        <w:rPr>
          <w:rFonts w:ascii="Arial" w:hAnsi="Arial" w:cs="Arial"/>
          <w:b/>
          <w:bCs/>
          <w:i/>
          <w:sz w:val="20"/>
          <w:szCs w:val="20"/>
        </w:rPr>
        <w:t>ВПО</w:t>
      </w:r>
      <w:r w:rsidRPr="003B54DD">
        <w:t xml:space="preserve"> – взлетно-посадочная операция.</w:t>
      </w:r>
    </w:p>
    <w:p w14:paraId="2A0050F5" w14:textId="77777777" w:rsidR="00AE0E94" w:rsidRPr="003B54DD" w:rsidRDefault="00AE0E94" w:rsidP="009E1FDB">
      <w:pPr>
        <w:spacing w:before="240"/>
        <w:jc w:val="both"/>
      </w:pPr>
      <w:r w:rsidRPr="003B54DD">
        <w:rPr>
          <w:rFonts w:ascii="Arial" w:hAnsi="Arial" w:cs="Arial"/>
          <w:b/>
          <w:i/>
          <w:sz w:val="20"/>
          <w:szCs w:val="20"/>
        </w:rPr>
        <w:t>ВПП</w:t>
      </w:r>
      <w:r w:rsidRPr="003B54DD">
        <w:t xml:space="preserve"> – взлетно-посадочная полоса.</w:t>
      </w:r>
    </w:p>
    <w:p w14:paraId="692E9BD2" w14:textId="77777777" w:rsidR="00AE0E94" w:rsidRPr="003B54DD" w:rsidRDefault="00AE0E94" w:rsidP="009E1FDB">
      <w:pPr>
        <w:spacing w:before="240"/>
        <w:jc w:val="both"/>
      </w:pPr>
      <w:r w:rsidRPr="003B54DD">
        <w:rPr>
          <w:rFonts w:ascii="Arial" w:hAnsi="Arial" w:cs="Arial"/>
          <w:b/>
          <w:i/>
          <w:color w:val="000000"/>
          <w:sz w:val="20"/>
          <w:szCs w:val="20"/>
        </w:rPr>
        <w:t>ВС</w:t>
      </w:r>
      <w:r w:rsidRPr="003B54DD">
        <w:rPr>
          <w:rFonts w:ascii="Arial" w:hAnsi="Arial" w:cs="Arial"/>
          <w:i/>
          <w:color w:val="000000"/>
          <w:sz w:val="20"/>
          <w:szCs w:val="20"/>
        </w:rPr>
        <w:t xml:space="preserve"> –</w:t>
      </w:r>
      <w:r w:rsidRPr="003B54DD">
        <w:t xml:space="preserve"> воздушное судно.</w:t>
      </w:r>
    </w:p>
    <w:p w14:paraId="3C1CB8CE" w14:textId="77777777" w:rsidR="00AE0E94" w:rsidRPr="003B54DD" w:rsidRDefault="00AE0E94" w:rsidP="009E1FDB">
      <w:pPr>
        <w:spacing w:before="240"/>
        <w:jc w:val="both"/>
      </w:pPr>
      <w:r w:rsidRPr="003B54DD">
        <w:rPr>
          <w:rFonts w:ascii="Arial" w:hAnsi="Arial" w:cs="Arial"/>
          <w:b/>
          <w:i/>
          <w:color w:val="000000"/>
          <w:sz w:val="20"/>
          <w:szCs w:val="20"/>
        </w:rPr>
        <w:t>ГА</w:t>
      </w:r>
      <w:r w:rsidRPr="003B54DD">
        <w:t xml:space="preserve"> – гражданская авиация.</w:t>
      </w:r>
    </w:p>
    <w:p w14:paraId="26CE223C" w14:textId="77777777" w:rsidR="00AE0E94" w:rsidRPr="003B54DD" w:rsidRDefault="00AE0E94" w:rsidP="009E1FDB">
      <w:pPr>
        <w:pStyle w:val="12"/>
        <w:tabs>
          <w:tab w:val="clear" w:pos="900"/>
          <w:tab w:val="left" w:pos="708"/>
        </w:tabs>
        <w:spacing w:before="240"/>
        <w:ind w:left="0" w:firstLine="0"/>
      </w:pPr>
      <w:r w:rsidRPr="003B54DD">
        <w:rPr>
          <w:rFonts w:ascii="Arial" w:hAnsi="Arial" w:cs="Arial"/>
          <w:b/>
          <w:i/>
          <w:sz w:val="20"/>
        </w:rPr>
        <w:t>ЗГД</w:t>
      </w:r>
      <w:r w:rsidRPr="003B54DD">
        <w:t xml:space="preserve"> – заместитель генерального директора ООО «Славнефть-Красноярскнефтегаз» по определенному направлению деятельности.</w:t>
      </w:r>
    </w:p>
    <w:p w14:paraId="4D042952" w14:textId="77777777" w:rsidR="00AE0E94" w:rsidRPr="003B54DD" w:rsidRDefault="00AE0E94" w:rsidP="009E1FDB">
      <w:pPr>
        <w:spacing w:before="240"/>
        <w:jc w:val="both"/>
      </w:pPr>
      <w:r w:rsidRPr="003B54DD">
        <w:rPr>
          <w:rFonts w:ascii="Arial" w:hAnsi="Arial" w:cs="Arial"/>
          <w:b/>
          <w:i/>
          <w:sz w:val="20"/>
          <w:szCs w:val="20"/>
        </w:rPr>
        <w:t>ИТП</w:t>
      </w:r>
      <w:r w:rsidRPr="003B54DD">
        <w:t xml:space="preserve"> – инженерно-технический персонал.</w:t>
      </w:r>
    </w:p>
    <w:p w14:paraId="33B1FA3E" w14:textId="77777777" w:rsidR="00AE0E94" w:rsidRPr="003B54DD" w:rsidRDefault="00AE0E94" w:rsidP="009E1FDB">
      <w:pPr>
        <w:spacing w:before="240"/>
        <w:jc w:val="both"/>
        <w:rPr>
          <w:rFonts w:ascii="Arial" w:hAnsi="Arial" w:cs="Arial"/>
          <w:b/>
          <w:i/>
          <w:sz w:val="20"/>
          <w:szCs w:val="20"/>
        </w:rPr>
      </w:pPr>
      <w:r w:rsidRPr="003B54DD">
        <w:rPr>
          <w:rFonts w:ascii="Arial" w:hAnsi="Arial" w:cs="Arial"/>
          <w:b/>
          <w:i/>
          <w:sz w:val="20"/>
          <w:szCs w:val="20"/>
        </w:rPr>
        <w:t xml:space="preserve">КВС </w:t>
      </w:r>
      <w:r w:rsidRPr="004434D9">
        <w:rPr>
          <w:rFonts w:ascii="Arial" w:hAnsi="Arial" w:cs="Arial"/>
          <w:i/>
          <w:sz w:val="20"/>
          <w:szCs w:val="20"/>
        </w:rPr>
        <w:t>–</w:t>
      </w:r>
      <w:r w:rsidRPr="003B54DD">
        <w:rPr>
          <w:rFonts w:ascii="Arial" w:hAnsi="Arial" w:cs="Arial"/>
          <w:b/>
          <w:i/>
          <w:sz w:val="20"/>
          <w:szCs w:val="20"/>
        </w:rPr>
        <w:t xml:space="preserve"> </w:t>
      </w:r>
      <w:r w:rsidRPr="003B54DD">
        <w:t>командир воздушного судна.</w:t>
      </w:r>
    </w:p>
    <w:p w14:paraId="4DD9F2FD" w14:textId="77777777" w:rsidR="00AE0E94" w:rsidRPr="003B54DD" w:rsidRDefault="00AE0E94" w:rsidP="009E1FDB">
      <w:pPr>
        <w:spacing w:before="240"/>
        <w:jc w:val="both"/>
        <w:rPr>
          <w:b/>
          <w:i/>
          <w:sz w:val="20"/>
          <w:szCs w:val="20"/>
        </w:rPr>
      </w:pPr>
      <w:r w:rsidRPr="003B54DD">
        <w:rPr>
          <w:rFonts w:ascii="Arial" w:hAnsi="Arial" w:cs="Arial"/>
          <w:b/>
          <w:i/>
          <w:sz w:val="20"/>
          <w:szCs w:val="20"/>
        </w:rPr>
        <w:t xml:space="preserve">КДП </w:t>
      </w:r>
      <w:r w:rsidRPr="004434D9">
        <w:rPr>
          <w:rFonts w:ascii="Arial" w:hAnsi="Arial" w:cs="Arial"/>
          <w:i/>
          <w:sz w:val="20"/>
          <w:szCs w:val="20"/>
        </w:rPr>
        <w:t>–</w:t>
      </w:r>
      <w:r w:rsidRPr="003B54DD">
        <w:rPr>
          <w:rFonts w:ascii="Arial" w:hAnsi="Arial" w:cs="Arial"/>
          <w:b/>
          <w:i/>
          <w:sz w:val="20"/>
          <w:szCs w:val="20"/>
        </w:rPr>
        <w:t xml:space="preserve"> </w:t>
      </w:r>
      <w:r w:rsidRPr="003B54DD">
        <w:t>командно-диспетчерский пункт.</w:t>
      </w:r>
    </w:p>
    <w:p w14:paraId="3D4BC547" w14:textId="6E13D9A4" w:rsidR="00AE0E94" w:rsidRPr="003B54DD" w:rsidRDefault="00AE0E94" w:rsidP="009E1FDB">
      <w:pPr>
        <w:spacing w:before="240"/>
        <w:jc w:val="both"/>
        <w:rPr>
          <w:rFonts w:ascii="Arial" w:hAnsi="Arial" w:cs="Arial"/>
          <w:b/>
          <w:i/>
          <w:sz w:val="20"/>
          <w:szCs w:val="20"/>
        </w:rPr>
      </w:pPr>
      <w:r w:rsidRPr="008B01C5">
        <w:rPr>
          <w:rFonts w:ascii="Arial" w:hAnsi="Arial" w:cs="Arial"/>
          <w:b/>
          <w:i/>
          <w:sz w:val="20"/>
          <w:szCs w:val="20"/>
        </w:rPr>
        <w:t>ЛПП</w:t>
      </w:r>
      <w:r>
        <w:t xml:space="preserve"> – лицо прямого подчинения генеральному директору </w:t>
      </w:r>
      <w:r w:rsidRPr="003B54DD">
        <w:t>ООО «Славне</w:t>
      </w:r>
      <w:r>
        <w:t>ф</w:t>
      </w:r>
      <w:r w:rsidRPr="003B54DD">
        <w:t>ть-Красноярскнефтегаз»</w:t>
      </w:r>
      <w:r>
        <w:t>.</w:t>
      </w:r>
    </w:p>
    <w:p w14:paraId="1EDC07D1" w14:textId="77777777" w:rsidR="00AE0E94" w:rsidRDefault="00AE0E94" w:rsidP="009E1FDB">
      <w:pPr>
        <w:spacing w:before="240"/>
        <w:jc w:val="both"/>
      </w:pPr>
      <w:r w:rsidRPr="003B54DD">
        <w:rPr>
          <w:rFonts w:ascii="Arial" w:hAnsi="Arial" w:cs="Arial"/>
          <w:b/>
          <w:i/>
          <w:sz w:val="20"/>
          <w:szCs w:val="20"/>
        </w:rPr>
        <w:t xml:space="preserve">ЛУ </w:t>
      </w:r>
      <w:r w:rsidRPr="004434D9">
        <w:rPr>
          <w:rFonts w:ascii="Arial" w:hAnsi="Arial" w:cs="Arial"/>
          <w:i/>
          <w:sz w:val="20"/>
          <w:szCs w:val="20"/>
        </w:rPr>
        <w:t>–</w:t>
      </w:r>
      <w:r>
        <w:rPr>
          <w:rFonts w:ascii="Arial" w:hAnsi="Arial" w:cs="Arial"/>
          <w:b/>
          <w:i/>
          <w:sz w:val="20"/>
          <w:szCs w:val="20"/>
        </w:rPr>
        <w:t xml:space="preserve"> </w:t>
      </w:r>
      <w:r w:rsidRPr="003B54DD">
        <w:t>лицензионный участок ООО «Славне</w:t>
      </w:r>
      <w:r>
        <w:t>ф</w:t>
      </w:r>
      <w:r w:rsidRPr="003B54DD">
        <w:t>ть-Красноярскнефтегаз».</w:t>
      </w:r>
    </w:p>
    <w:p w14:paraId="7A249A4A" w14:textId="4C2DA20F" w:rsidR="00AE0E94" w:rsidRPr="003B54DD" w:rsidRDefault="00AE0E94" w:rsidP="009E1FDB">
      <w:pPr>
        <w:pStyle w:val="afc"/>
        <w:spacing w:before="240" w:after="0"/>
        <w:jc w:val="both"/>
        <w:rPr>
          <w:color w:val="000000"/>
        </w:rPr>
      </w:pPr>
      <w:r w:rsidRPr="003B54DD">
        <w:rPr>
          <w:rFonts w:ascii="Arial" w:hAnsi="Arial" w:cs="Arial"/>
          <w:b/>
          <w:i/>
          <w:sz w:val="20"/>
        </w:rPr>
        <w:t>МАРКА ТОПЛИВА</w:t>
      </w:r>
      <w:r w:rsidRPr="003B54DD">
        <w:rPr>
          <w:b/>
          <w:color w:val="000000"/>
        </w:rPr>
        <w:t xml:space="preserve"> </w:t>
      </w:r>
      <w:r>
        <w:rPr>
          <w:b/>
          <w:color w:val="000000"/>
        </w:rPr>
        <w:t>–</w:t>
      </w:r>
      <w:r w:rsidRPr="003B54DD">
        <w:rPr>
          <w:b/>
          <w:color w:val="000000"/>
        </w:rPr>
        <w:t xml:space="preserve"> </w:t>
      </w:r>
      <w:r w:rsidRPr="003B54DD">
        <w:rPr>
          <w:rFonts w:cs="Calibri"/>
        </w:rPr>
        <w:t>словесное и (или) буквенное, цифровое обозначение топлива</w:t>
      </w:r>
      <w:r w:rsidRPr="003B54DD">
        <w:rPr>
          <w:color w:val="000000"/>
        </w:rPr>
        <w:t>.</w:t>
      </w:r>
    </w:p>
    <w:p w14:paraId="69400004" w14:textId="77777777" w:rsidR="00AE0E94" w:rsidRPr="003B54DD" w:rsidRDefault="00AE0E94" w:rsidP="009E1FDB">
      <w:pPr>
        <w:spacing w:before="240"/>
        <w:jc w:val="both"/>
      </w:pPr>
      <w:r w:rsidRPr="003B54DD">
        <w:rPr>
          <w:rFonts w:ascii="Arial" w:hAnsi="Arial" w:cs="Arial"/>
          <w:b/>
          <w:i/>
          <w:sz w:val="20"/>
          <w:szCs w:val="20"/>
        </w:rPr>
        <w:t>МГА</w:t>
      </w:r>
      <w:r w:rsidRPr="003B54DD">
        <w:t xml:space="preserve"> – Министерство гражданской авиации СССР.</w:t>
      </w:r>
    </w:p>
    <w:p w14:paraId="574D9276" w14:textId="77777777" w:rsidR="00AE0E94" w:rsidRPr="003B54DD" w:rsidRDefault="00AE0E94" w:rsidP="009E1FDB">
      <w:pPr>
        <w:spacing w:before="240"/>
        <w:jc w:val="both"/>
      </w:pPr>
      <w:r w:rsidRPr="003B54DD">
        <w:rPr>
          <w:rFonts w:ascii="Arial" w:hAnsi="Arial" w:cs="Arial"/>
          <w:b/>
          <w:i/>
          <w:sz w:val="20"/>
          <w:szCs w:val="20"/>
        </w:rPr>
        <w:t>НВ</w:t>
      </w:r>
      <w:r w:rsidRPr="003B54DD">
        <w:t xml:space="preserve"> – несущий винт.</w:t>
      </w:r>
    </w:p>
    <w:p w14:paraId="55F8A01E" w14:textId="77777777" w:rsidR="00AE0E94" w:rsidRPr="003B54DD" w:rsidRDefault="00AE0E94" w:rsidP="009E1FDB">
      <w:pPr>
        <w:spacing w:before="240" w:after="240"/>
        <w:jc w:val="both"/>
        <w:rPr>
          <w:color w:val="000000"/>
        </w:rPr>
      </w:pPr>
      <w:r w:rsidRPr="003B54DD">
        <w:rPr>
          <w:rFonts w:ascii="Arial" w:hAnsi="Arial" w:cs="Arial"/>
          <w:b/>
          <w:i/>
          <w:sz w:val="20"/>
          <w:szCs w:val="20"/>
        </w:rPr>
        <w:t>ОА</w:t>
      </w:r>
      <w:r w:rsidRPr="003B54DD">
        <w:rPr>
          <w:rFonts w:ascii="Arial" w:hAnsi="Arial" w:cs="Arial"/>
          <w:b/>
          <w:i/>
          <w:color w:val="000000"/>
          <w:sz w:val="20"/>
          <w:szCs w:val="20"/>
        </w:rPr>
        <w:t xml:space="preserve"> </w:t>
      </w:r>
      <w:r w:rsidRPr="004434D9">
        <w:rPr>
          <w:rFonts w:ascii="Arial" w:hAnsi="Arial" w:cs="Arial"/>
          <w:i/>
          <w:color w:val="000000"/>
          <w:sz w:val="20"/>
          <w:szCs w:val="20"/>
        </w:rPr>
        <w:t>–</w:t>
      </w:r>
      <w:r w:rsidRPr="003B54DD">
        <w:rPr>
          <w:rFonts w:ascii="Arial" w:hAnsi="Arial" w:cs="Arial"/>
          <w:b/>
          <w:i/>
          <w:color w:val="000000"/>
          <w:sz w:val="20"/>
          <w:szCs w:val="20"/>
        </w:rPr>
        <w:t xml:space="preserve"> </w:t>
      </w:r>
      <w:r w:rsidRPr="003B54DD">
        <w:rPr>
          <w:color w:val="000000"/>
        </w:rPr>
        <w:t>отдел авиаперевозок транспортного управления ООО «Славнефть-Красноярскнефтегаз».</w:t>
      </w:r>
    </w:p>
    <w:p w14:paraId="3E238447" w14:textId="77777777" w:rsidR="00AE0E94" w:rsidRPr="003B54DD" w:rsidRDefault="00AE0E94" w:rsidP="009E1FDB">
      <w:pPr>
        <w:tabs>
          <w:tab w:val="left" w:pos="540"/>
        </w:tabs>
        <w:spacing w:before="240" w:after="240"/>
        <w:jc w:val="both"/>
      </w:pPr>
      <w:r w:rsidRPr="003B54DD">
        <w:rPr>
          <w:rFonts w:ascii="Arial" w:hAnsi="Arial" w:cs="Arial"/>
          <w:b/>
          <w:i/>
          <w:sz w:val="20"/>
          <w:szCs w:val="20"/>
        </w:rPr>
        <w:t>ОБЩЕСТВО</w:t>
      </w:r>
      <w:r w:rsidRPr="003B54DD">
        <w:t xml:space="preserve"> – ООО «Славнефть-Красноярскнефтегаз».</w:t>
      </w:r>
    </w:p>
    <w:p w14:paraId="7396686A" w14:textId="77777777" w:rsidR="00AE0E94" w:rsidRPr="003B54DD" w:rsidRDefault="00AE0E94" w:rsidP="009E1FDB">
      <w:pPr>
        <w:tabs>
          <w:tab w:val="left" w:pos="540"/>
        </w:tabs>
        <w:spacing w:before="240"/>
        <w:jc w:val="both"/>
      </w:pPr>
      <w:r w:rsidRPr="003B54DD">
        <w:rPr>
          <w:rFonts w:ascii="Arial" w:hAnsi="Arial" w:cs="Arial"/>
          <w:b/>
          <w:bCs/>
          <w:i/>
          <w:sz w:val="20"/>
          <w:szCs w:val="20"/>
        </w:rPr>
        <w:t>ОЗП</w:t>
      </w:r>
      <w:r w:rsidRPr="003B54DD">
        <w:t xml:space="preserve"> – осенне-зимний период.</w:t>
      </w:r>
    </w:p>
    <w:p w14:paraId="6C30956E" w14:textId="5C1F6481" w:rsidR="00AE0E94" w:rsidRPr="00AF7DC1" w:rsidRDefault="00AE0E94" w:rsidP="009E1FDB">
      <w:pPr>
        <w:pStyle w:val="afc"/>
        <w:spacing w:before="240" w:after="0"/>
        <w:jc w:val="both"/>
        <w:rPr>
          <w:lang w:eastAsia="en-US"/>
        </w:rPr>
      </w:pPr>
      <w:r w:rsidRPr="003B54DD">
        <w:rPr>
          <w:rFonts w:ascii="Arial" w:hAnsi="Arial" w:cs="Arial"/>
          <w:b/>
          <w:i/>
          <w:sz w:val="20"/>
        </w:rPr>
        <w:t>О</w:t>
      </w:r>
      <w:r w:rsidR="00FB1522" w:rsidRPr="003B54DD">
        <w:rPr>
          <w:rFonts w:ascii="Arial" w:hAnsi="Arial" w:cs="Arial"/>
          <w:b/>
          <w:i/>
          <w:sz w:val="20"/>
        </w:rPr>
        <w:t>Р</w:t>
      </w:r>
      <w:r w:rsidRPr="003B54DD">
        <w:rPr>
          <w:rFonts w:ascii="Arial" w:hAnsi="Arial" w:cs="Arial"/>
          <w:b/>
          <w:i/>
          <w:sz w:val="20"/>
        </w:rPr>
        <w:t xml:space="preserve">ВД </w:t>
      </w:r>
      <w:r w:rsidRPr="004434D9">
        <w:rPr>
          <w:rFonts w:ascii="Arial" w:hAnsi="Arial" w:cs="Arial"/>
          <w:i/>
          <w:sz w:val="20"/>
        </w:rPr>
        <w:t>–</w:t>
      </w:r>
      <w:r w:rsidRPr="003B54DD">
        <w:rPr>
          <w:rFonts w:ascii="Arial" w:hAnsi="Arial" w:cs="Arial"/>
          <w:b/>
          <w:i/>
          <w:sz w:val="20"/>
        </w:rPr>
        <w:t xml:space="preserve"> </w:t>
      </w:r>
      <w:r w:rsidRPr="00AF7DC1">
        <w:rPr>
          <w:lang w:eastAsia="en-US"/>
        </w:rPr>
        <w:t>организация воздушного движения.</w:t>
      </w:r>
    </w:p>
    <w:p w14:paraId="1EE17E98" w14:textId="77777777" w:rsidR="00AE0E94" w:rsidRPr="003B54DD" w:rsidRDefault="00AE0E94" w:rsidP="009E1FDB">
      <w:pPr>
        <w:pStyle w:val="afc"/>
        <w:spacing w:before="240" w:after="0"/>
        <w:jc w:val="both"/>
        <w:rPr>
          <w:rFonts w:ascii="Arial" w:hAnsi="Arial" w:cs="Arial"/>
          <w:b/>
          <w:i/>
          <w:sz w:val="20"/>
        </w:rPr>
      </w:pPr>
      <w:r w:rsidRPr="003B54DD">
        <w:rPr>
          <w:rFonts w:ascii="Arial" w:hAnsi="Arial" w:cs="Arial"/>
          <w:b/>
          <w:i/>
          <w:sz w:val="20"/>
        </w:rPr>
        <w:t xml:space="preserve">ОТТ </w:t>
      </w:r>
      <w:r w:rsidRPr="004434D9">
        <w:rPr>
          <w:rFonts w:ascii="Arial" w:hAnsi="Arial" w:cs="Arial"/>
          <w:i/>
          <w:sz w:val="20"/>
        </w:rPr>
        <w:t>–</w:t>
      </w:r>
      <w:r w:rsidRPr="003B54DD">
        <w:rPr>
          <w:rFonts w:ascii="Arial" w:hAnsi="Arial" w:cs="Arial"/>
          <w:b/>
          <w:i/>
          <w:sz w:val="20"/>
        </w:rPr>
        <w:t xml:space="preserve"> </w:t>
      </w:r>
      <w:r w:rsidRPr="00AF7DC1">
        <w:t>отдел технологического транспорта транспортного управления ООО «Славнефть-Красноярскнефтегаз».</w:t>
      </w:r>
    </w:p>
    <w:p w14:paraId="4BC25AC5" w14:textId="77777777" w:rsidR="00AE0E94" w:rsidRDefault="00AE0E94" w:rsidP="009E1FDB">
      <w:pPr>
        <w:pStyle w:val="afc"/>
        <w:spacing w:before="240" w:after="0"/>
        <w:jc w:val="both"/>
        <w:rPr>
          <w:rFonts w:eastAsia="Calibri"/>
          <w:szCs w:val="22"/>
        </w:rPr>
      </w:pPr>
      <w:r w:rsidRPr="003B54DD">
        <w:rPr>
          <w:rFonts w:ascii="Arial" w:hAnsi="Arial" w:cs="Arial"/>
          <w:b/>
          <w:i/>
          <w:sz w:val="20"/>
        </w:rPr>
        <w:t xml:space="preserve">ПБОТОС </w:t>
      </w:r>
      <w:r w:rsidRPr="003B54DD">
        <w:rPr>
          <w:rFonts w:eastAsia="Calibri"/>
          <w:szCs w:val="22"/>
        </w:rPr>
        <w:t>– промышленная безопасность, охрана труда и окружающей среды.</w:t>
      </w:r>
    </w:p>
    <w:p w14:paraId="7A211154" w14:textId="0F12DA38" w:rsidR="00AE0E94" w:rsidRPr="003B54DD" w:rsidRDefault="00AE0E94" w:rsidP="009E1FDB">
      <w:pPr>
        <w:pStyle w:val="afc"/>
        <w:spacing w:before="240" w:after="0"/>
        <w:jc w:val="both"/>
        <w:rPr>
          <w:rFonts w:ascii="Arial" w:hAnsi="Arial" w:cs="Arial"/>
          <w:b/>
          <w:i/>
          <w:sz w:val="20"/>
        </w:rPr>
      </w:pPr>
      <w:r w:rsidRPr="001E6198">
        <w:rPr>
          <w:rFonts w:ascii="Arial" w:hAnsi="Arial" w:cs="Arial"/>
          <w:b/>
          <w:bCs/>
          <w:i/>
          <w:sz w:val="20"/>
          <w:szCs w:val="20"/>
          <w:lang w:eastAsia="en-US"/>
        </w:rPr>
        <w:lastRenderedPageBreak/>
        <w:t>ПКЗ</w:t>
      </w:r>
      <w:r>
        <w:rPr>
          <w:rFonts w:eastAsia="Calibri"/>
          <w:szCs w:val="22"/>
        </w:rPr>
        <w:t xml:space="preserve"> – предельная коммерческая загрузка </w:t>
      </w:r>
      <w:r w:rsidR="004578E8">
        <w:rPr>
          <w:rFonts w:eastAsia="Calibri"/>
          <w:szCs w:val="22"/>
        </w:rPr>
        <w:t>воздушного судна</w:t>
      </w:r>
      <w:r>
        <w:rPr>
          <w:rFonts w:eastAsia="Calibri"/>
          <w:szCs w:val="22"/>
        </w:rPr>
        <w:t>.</w:t>
      </w:r>
    </w:p>
    <w:p w14:paraId="61A2B495" w14:textId="77777777" w:rsidR="00AE0E94" w:rsidRPr="003B54DD" w:rsidRDefault="00AE0E94" w:rsidP="009E1FDB">
      <w:pPr>
        <w:autoSpaceDE w:val="0"/>
        <w:autoSpaceDN w:val="0"/>
        <w:adjustRightInd w:val="0"/>
        <w:spacing w:before="240"/>
        <w:jc w:val="both"/>
      </w:pPr>
      <w:r w:rsidRPr="003B54DD">
        <w:rPr>
          <w:rFonts w:ascii="Arial" w:hAnsi="Arial" w:cs="Arial"/>
          <w:b/>
          <w:bCs/>
          <w:i/>
          <w:sz w:val="20"/>
          <w:szCs w:val="20"/>
        </w:rPr>
        <w:t>ПОЛЕТ ПО ПВП</w:t>
      </w:r>
      <w:r w:rsidRPr="003B54DD">
        <w:t xml:space="preserve"> – полет, выполняемый в соответствии с правилами визуальных полетов </w:t>
      </w:r>
      <w:r w:rsidRPr="003B54DD">
        <w:br/>
        <w:t xml:space="preserve">[п. 3.33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w:t>
      </w:r>
      <w:r w:rsidRPr="00FB1522">
        <w:t>31.07.2009 № 128</w:t>
      </w:r>
      <w:r w:rsidRPr="003B54DD">
        <w:t>].</w:t>
      </w:r>
    </w:p>
    <w:p w14:paraId="39F695B7" w14:textId="77777777" w:rsidR="00AE0E94" w:rsidRPr="003B54DD" w:rsidRDefault="00AE0E94" w:rsidP="009E1FDB">
      <w:pPr>
        <w:tabs>
          <w:tab w:val="left" w:pos="540"/>
        </w:tabs>
        <w:spacing w:before="240"/>
        <w:jc w:val="both"/>
      </w:pPr>
      <w:r w:rsidRPr="003B54DD">
        <w:rPr>
          <w:rFonts w:ascii="Arial" w:hAnsi="Arial" w:cs="Arial"/>
          <w:b/>
          <w:bCs/>
          <w:i/>
          <w:sz w:val="20"/>
          <w:szCs w:val="20"/>
        </w:rPr>
        <w:t>ПОЛЕТ ПО ППП</w:t>
      </w:r>
      <w:r w:rsidRPr="003B54DD">
        <w:t xml:space="preserve"> – полет выполняемый в соответствии с правилами полетов по приборам </w:t>
      </w:r>
      <w:r w:rsidRPr="003B54DD">
        <w:br/>
        <w:t xml:space="preserve">[п. 3.34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w:t>
      </w:r>
      <w:r w:rsidRPr="00FB1522">
        <w:t xml:space="preserve">31.07.2009 </w:t>
      </w:r>
      <w:r w:rsidRPr="003B54DD">
        <w:t>№ 128].</w:t>
      </w:r>
    </w:p>
    <w:p w14:paraId="43DA624D" w14:textId="77777777" w:rsidR="00AE0E94" w:rsidRPr="003B54DD" w:rsidRDefault="00AE0E94" w:rsidP="009E1FDB">
      <w:pPr>
        <w:tabs>
          <w:tab w:val="left" w:pos="540"/>
        </w:tabs>
        <w:spacing w:before="240"/>
        <w:jc w:val="both"/>
      </w:pPr>
      <w:r w:rsidRPr="003B54DD">
        <w:rPr>
          <w:rFonts w:ascii="Arial" w:hAnsi="Arial" w:cs="Arial"/>
          <w:b/>
          <w:bCs/>
          <w:i/>
          <w:sz w:val="20"/>
          <w:szCs w:val="20"/>
        </w:rPr>
        <w:t>ПП</w:t>
      </w:r>
      <w:r w:rsidRPr="003B54DD">
        <w:t xml:space="preserve"> – посадочная площадка.</w:t>
      </w:r>
    </w:p>
    <w:p w14:paraId="2BF9EF21" w14:textId="77777777" w:rsidR="00AE0E94" w:rsidRPr="003B54DD" w:rsidRDefault="00AE0E94" w:rsidP="009E1FDB">
      <w:pPr>
        <w:tabs>
          <w:tab w:val="left" w:pos="540"/>
        </w:tabs>
        <w:spacing w:before="240"/>
        <w:jc w:val="both"/>
        <w:rPr>
          <w:bCs/>
        </w:rPr>
      </w:pPr>
      <w:r w:rsidRPr="003B54DD">
        <w:rPr>
          <w:rFonts w:ascii="Arial" w:hAnsi="Arial" w:cs="Arial"/>
          <w:b/>
          <w:bCs/>
          <w:i/>
          <w:sz w:val="20"/>
          <w:szCs w:val="20"/>
        </w:rPr>
        <w:t xml:space="preserve">РВ </w:t>
      </w:r>
      <w:r w:rsidRPr="004434D9">
        <w:rPr>
          <w:rFonts w:ascii="Arial" w:hAnsi="Arial" w:cs="Arial"/>
          <w:bCs/>
          <w:i/>
          <w:sz w:val="20"/>
          <w:szCs w:val="20"/>
        </w:rPr>
        <w:t>–</w:t>
      </w:r>
      <w:r w:rsidRPr="003B54DD">
        <w:rPr>
          <w:rFonts w:ascii="Arial" w:hAnsi="Arial" w:cs="Arial"/>
          <w:b/>
          <w:bCs/>
          <w:i/>
          <w:sz w:val="20"/>
          <w:szCs w:val="20"/>
        </w:rPr>
        <w:t xml:space="preserve"> </w:t>
      </w:r>
      <w:r w:rsidRPr="003B54DD">
        <w:t>рулевой винт.</w:t>
      </w:r>
    </w:p>
    <w:p w14:paraId="2E577F95" w14:textId="77777777" w:rsidR="00AE0E94" w:rsidRPr="003B54DD" w:rsidRDefault="00AE0E94" w:rsidP="009E1FDB">
      <w:pPr>
        <w:spacing w:before="240"/>
        <w:jc w:val="both"/>
      </w:pPr>
      <w:r w:rsidRPr="003B54DD">
        <w:rPr>
          <w:rFonts w:ascii="Arial" w:hAnsi="Arial" w:cs="Arial"/>
          <w:b/>
          <w:bCs/>
          <w:i/>
          <w:sz w:val="20"/>
          <w:szCs w:val="20"/>
        </w:rPr>
        <w:t>РЛЭ</w:t>
      </w:r>
      <w:r w:rsidRPr="003B54DD">
        <w:t xml:space="preserve"> – руководство по летной эксплуатации.</w:t>
      </w:r>
    </w:p>
    <w:p w14:paraId="6DC6529D" w14:textId="77777777" w:rsidR="00AE0E94" w:rsidRPr="003B54DD" w:rsidRDefault="00AE0E94" w:rsidP="009E1FDB">
      <w:pPr>
        <w:spacing w:before="240"/>
        <w:jc w:val="both"/>
      </w:pPr>
      <w:r w:rsidRPr="003B54DD">
        <w:rPr>
          <w:rFonts w:ascii="Arial" w:hAnsi="Arial" w:cs="Arial"/>
          <w:b/>
          <w:bCs/>
          <w:i/>
          <w:sz w:val="20"/>
          <w:szCs w:val="20"/>
        </w:rPr>
        <w:t>РПП</w:t>
      </w:r>
      <w:r w:rsidRPr="003B54DD">
        <w:t xml:space="preserve"> – руководство по производству полетов.</w:t>
      </w:r>
    </w:p>
    <w:p w14:paraId="6C5C48EB" w14:textId="77777777" w:rsidR="00AE0E94" w:rsidRPr="003B54DD" w:rsidRDefault="00AE0E94" w:rsidP="009E1FDB">
      <w:pPr>
        <w:spacing w:before="240"/>
        <w:jc w:val="both"/>
      </w:pPr>
      <w:r w:rsidRPr="00C94BE1">
        <w:rPr>
          <w:rFonts w:ascii="Arial" w:hAnsi="Arial" w:cs="Arial"/>
          <w:b/>
          <w:bCs/>
          <w:i/>
          <w:sz w:val="20"/>
          <w:szCs w:val="20"/>
        </w:rPr>
        <w:t>СП</w:t>
      </w:r>
      <w:r>
        <w:t xml:space="preserve"> – структурное подразделение </w:t>
      </w:r>
      <w:r w:rsidRPr="003B54DD">
        <w:t>ООО «Славнефть-Красноярскнефтегаз»</w:t>
      </w:r>
      <w:r>
        <w:t xml:space="preserve">. </w:t>
      </w:r>
    </w:p>
    <w:p w14:paraId="2B665130" w14:textId="77777777" w:rsidR="00AE0E94" w:rsidRPr="003B54DD" w:rsidRDefault="00AE0E94" w:rsidP="009E1FDB">
      <w:pPr>
        <w:spacing w:before="240"/>
        <w:jc w:val="both"/>
      </w:pPr>
      <w:r w:rsidRPr="003B54DD">
        <w:rPr>
          <w:rFonts w:ascii="Arial" w:hAnsi="Arial" w:cs="Arial"/>
          <w:b/>
          <w:bCs/>
          <w:i/>
          <w:sz w:val="20"/>
          <w:szCs w:val="20"/>
        </w:rPr>
        <w:t>СПАСОП</w:t>
      </w:r>
      <w:r w:rsidRPr="003B54DD">
        <w:t xml:space="preserve"> – служба поискового аварийно-спасательного обеспечения полетов</w:t>
      </w:r>
      <w:r>
        <w:t xml:space="preserve"> </w:t>
      </w:r>
      <w:r>
        <w:rPr>
          <w:color w:val="000000"/>
        </w:rPr>
        <w:t>аэропорта/посадочной площадки</w:t>
      </w:r>
      <w:r w:rsidRPr="003B54DD">
        <w:t>.</w:t>
      </w:r>
    </w:p>
    <w:p w14:paraId="0F4574FC" w14:textId="77777777" w:rsidR="00AE0E94" w:rsidRPr="003B54DD" w:rsidRDefault="00AE0E94" w:rsidP="009E1FDB">
      <w:pPr>
        <w:spacing w:before="240"/>
        <w:jc w:val="both"/>
      </w:pPr>
      <w:r w:rsidRPr="003B54DD">
        <w:rPr>
          <w:rFonts w:ascii="Arial" w:hAnsi="Arial" w:cs="Arial"/>
          <w:b/>
          <w:i/>
          <w:sz w:val="20"/>
          <w:szCs w:val="20"/>
        </w:rPr>
        <w:t>СУБП</w:t>
      </w:r>
      <w:r w:rsidRPr="003B54DD">
        <w:t xml:space="preserve"> – система управления безопасностью полетов.</w:t>
      </w:r>
    </w:p>
    <w:p w14:paraId="37D9A5FB" w14:textId="50A30CF8" w:rsidR="00525E63" w:rsidRDefault="00525E63" w:rsidP="009E1FDB">
      <w:pPr>
        <w:spacing w:before="240"/>
        <w:jc w:val="both"/>
        <w:rPr>
          <w:rFonts w:ascii="Arial" w:hAnsi="Arial" w:cs="Arial"/>
          <w:b/>
          <w:i/>
          <w:sz w:val="20"/>
          <w:szCs w:val="20"/>
        </w:rPr>
      </w:pPr>
      <w:r>
        <w:rPr>
          <w:rFonts w:ascii="Arial" w:hAnsi="Arial" w:cs="Arial"/>
          <w:b/>
          <w:i/>
          <w:sz w:val="20"/>
          <w:szCs w:val="20"/>
        </w:rPr>
        <w:t xml:space="preserve">СЭД </w:t>
      </w:r>
      <w:r w:rsidRPr="009E1FDB">
        <w:t xml:space="preserve">– система электронного документооборота </w:t>
      </w:r>
      <w:r w:rsidRPr="003B54DD">
        <w:t>ООО «Славнефть-Красноярскнефтегаз»</w:t>
      </w:r>
      <w:r>
        <w:t>.</w:t>
      </w:r>
      <w:r>
        <w:rPr>
          <w:rFonts w:ascii="Arial" w:hAnsi="Arial" w:cs="Arial"/>
          <w:b/>
          <w:i/>
          <w:sz w:val="20"/>
          <w:szCs w:val="20"/>
        </w:rPr>
        <w:t xml:space="preserve"> </w:t>
      </w:r>
    </w:p>
    <w:p w14:paraId="76A59327" w14:textId="294ADBA9" w:rsidR="00AE0E94" w:rsidRPr="003B54DD" w:rsidRDefault="00AE0E94" w:rsidP="009E1FDB">
      <w:pPr>
        <w:spacing w:before="240"/>
        <w:jc w:val="both"/>
      </w:pPr>
      <w:r w:rsidRPr="003B54DD">
        <w:rPr>
          <w:rFonts w:ascii="Arial" w:hAnsi="Arial" w:cs="Arial"/>
          <w:b/>
          <w:i/>
          <w:sz w:val="20"/>
          <w:szCs w:val="20"/>
        </w:rPr>
        <w:t xml:space="preserve">ТЗК </w:t>
      </w:r>
      <w:r>
        <w:t>–</w:t>
      </w:r>
      <w:r w:rsidRPr="003B54DD">
        <w:t xml:space="preserve"> топливо-заправочный комплекс.</w:t>
      </w:r>
    </w:p>
    <w:p w14:paraId="490B346E" w14:textId="77777777" w:rsidR="00AE0E94" w:rsidRPr="003B54DD" w:rsidRDefault="00AE0E94" w:rsidP="009E1FDB">
      <w:pPr>
        <w:shd w:val="clear" w:color="auto" w:fill="FFFFFF"/>
        <w:spacing w:before="240"/>
        <w:jc w:val="both"/>
      </w:pPr>
      <w:r w:rsidRPr="003B54DD">
        <w:rPr>
          <w:rFonts w:ascii="Arial" w:hAnsi="Arial" w:cs="Arial"/>
          <w:b/>
          <w:bCs/>
          <w:i/>
          <w:sz w:val="20"/>
          <w:szCs w:val="20"/>
        </w:rPr>
        <w:t xml:space="preserve">ТО </w:t>
      </w:r>
      <w:r w:rsidRPr="003B54DD">
        <w:rPr>
          <w:rFonts w:ascii="Arial" w:hAnsi="Arial" w:cs="Arial"/>
          <w:bCs/>
          <w:i/>
          <w:sz w:val="20"/>
          <w:szCs w:val="20"/>
        </w:rPr>
        <w:t>–</w:t>
      </w:r>
      <w:r w:rsidRPr="003B54DD">
        <w:rPr>
          <w:rFonts w:ascii="Arial" w:hAnsi="Arial" w:cs="Arial"/>
          <w:b/>
          <w:bCs/>
          <w:i/>
          <w:sz w:val="20"/>
          <w:szCs w:val="20"/>
        </w:rPr>
        <w:t xml:space="preserve"> </w:t>
      </w:r>
      <w:r w:rsidRPr="003B54DD">
        <w:t xml:space="preserve">техническое обслуживание. </w:t>
      </w:r>
    </w:p>
    <w:p w14:paraId="6E60FF71" w14:textId="0CF0E37F" w:rsidR="008D1955" w:rsidRDefault="008D1955" w:rsidP="009E1FDB">
      <w:pPr>
        <w:spacing w:before="240"/>
        <w:jc w:val="both"/>
        <w:rPr>
          <w:rFonts w:ascii="Arial" w:hAnsi="Arial" w:cs="Arial"/>
          <w:b/>
          <w:bCs/>
          <w:i/>
          <w:iCs/>
          <w:sz w:val="20"/>
          <w:szCs w:val="20"/>
        </w:rPr>
      </w:pPr>
      <w:r>
        <w:rPr>
          <w:rFonts w:ascii="Arial" w:hAnsi="Arial" w:cs="Arial"/>
          <w:b/>
          <w:bCs/>
          <w:i/>
          <w:iCs/>
          <w:sz w:val="20"/>
          <w:szCs w:val="20"/>
        </w:rPr>
        <w:t xml:space="preserve">ТУ - </w:t>
      </w:r>
      <w:r w:rsidRPr="003B54DD">
        <w:rPr>
          <w:color w:val="000000"/>
        </w:rPr>
        <w:t>транспортно</w:t>
      </w:r>
      <w:r>
        <w:rPr>
          <w:color w:val="000000"/>
        </w:rPr>
        <w:t>е</w:t>
      </w:r>
      <w:r w:rsidRPr="003B54DD">
        <w:rPr>
          <w:color w:val="000000"/>
        </w:rPr>
        <w:t xml:space="preserve"> управлени</w:t>
      </w:r>
      <w:r>
        <w:rPr>
          <w:color w:val="000000"/>
        </w:rPr>
        <w:t>е</w:t>
      </w:r>
      <w:r w:rsidRPr="003B54DD">
        <w:rPr>
          <w:color w:val="000000"/>
        </w:rPr>
        <w:t xml:space="preserve"> ООО «Славнефть-Красноярскнефтегаз».</w:t>
      </w:r>
    </w:p>
    <w:p w14:paraId="4DE74424" w14:textId="4E9CBF3A" w:rsidR="00AE0E94" w:rsidRDefault="00AE0E94" w:rsidP="009E1FDB">
      <w:pPr>
        <w:spacing w:before="240"/>
        <w:jc w:val="both"/>
        <w:rPr>
          <w:snapToGrid w:val="0"/>
        </w:rPr>
      </w:pPr>
      <w:r w:rsidRPr="003B54DD">
        <w:rPr>
          <w:rFonts w:ascii="Arial" w:hAnsi="Arial" w:cs="Arial"/>
          <w:b/>
          <w:bCs/>
          <w:i/>
          <w:iCs/>
          <w:sz w:val="20"/>
          <w:szCs w:val="20"/>
        </w:rPr>
        <w:t>УД</w:t>
      </w:r>
      <w:r w:rsidRPr="003B54DD">
        <w:t xml:space="preserve"> – </w:t>
      </w:r>
      <w:r w:rsidRPr="003B54DD">
        <w:rPr>
          <w:bCs/>
          <w:iCs/>
        </w:rPr>
        <w:t>Управление делами ПАО «НК «Роснефть»</w:t>
      </w:r>
      <w:r w:rsidRPr="003B54DD">
        <w:rPr>
          <w:snapToGrid w:val="0"/>
        </w:rPr>
        <w:t>.</w:t>
      </w:r>
    </w:p>
    <w:p w14:paraId="3C2DED4C" w14:textId="614A4DB7" w:rsidR="00AE0E94" w:rsidRPr="003B54DD" w:rsidRDefault="00AE0E94" w:rsidP="009E1FDB">
      <w:pPr>
        <w:spacing w:before="240"/>
        <w:jc w:val="both"/>
        <w:rPr>
          <w:snapToGrid w:val="0"/>
        </w:rPr>
      </w:pPr>
      <w:r w:rsidRPr="00321944">
        <w:rPr>
          <w:rFonts w:ascii="Arial" w:hAnsi="Arial" w:cs="Arial"/>
          <w:b/>
          <w:bCs/>
          <w:i/>
          <w:iCs/>
          <w:sz w:val="20"/>
          <w:szCs w:val="20"/>
        </w:rPr>
        <w:t>УЛ</w:t>
      </w:r>
      <w:r w:rsidR="004578E8" w:rsidRPr="00321944">
        <w:rPr>
          <w:rFonts w:ascii="Arial" w:hAnsi="Arial" w:cs="Arial"/>
          <w:b/>
          <w:bCs/>
          <w:i/>
          <w:iCs/>
          <w:sz w:val="20"/>
          <w:szCs w:val="20"/>
        </w:rPr>
        <w:t>И</w:t>
      </w:r>
      <w:r w:rsidRPr="00321944">
        <w:rPr>
          <w:rFonts w:ascii="Arial" w:hAnsi="Arial" w:cs="Arial"/>
          <w:b/>
          <w:bCs/>
          <w:i/>
          <w:iCs/>
          <w:sz w:val="20"/>
          <w:szCs w:val="20"/>
        </w:rPr>
        <w:t>СК</w:t>
      </w:r>
      <w:r>
        <w:rPr>
          <w:snapToGrid w:val="0"/>
        </w:rPr>
        <w:t xml:space="preserve"> – управление </w:t>
      </w:r>
      <w:r w:rsidR="004578E8">
        <w:rPr>
          <w:snapToGrid w:val="0"/>
        </w:rPr>
        <w:t>логистикой и складским комплексом</w:t>
      </w:r>
      <w:r>
        <w:rPr>
          <w:snapToGrid w:val="0"/>
        </w:rPr>
        <w:t xml:space="preserve"> </w:t>
      </w:r>
      <w:r w:rsidRPr="003B54DD">
        <w:t>ООО «Славнефть-Красноярскнефтегаз»</w:t>
      </w:r>
      <w:r>
        <w:t>.</w:t>
      </w:r>
    </w:p>
    <w:p w14:paraId="48F55CBE" w14:textId="77777777" w:rsidR="00AE0E94" w:rsidRPr="003B54DD" w:rsidRDefault="00AE0E94" w:rsidP="009E1FDB">
      <w:pPr>
        <w:spacing w:before="240"/>
        <w:jc w:val="both"/>
      </w:pPr>
      <w:r w:rsidRPr="003B54DD">
        <w:rPr>
          <w:rFonts w:ascii="Arial" w:hAnsi="Arial" w:cs="Arial"/>
          <w:b/>
          <w:i/>
          <w:sz w:val="20"/>
          <w:szCs w:val="20"/>
        </w:rPr>
        <w:t>ЦГМС</w:t>
      </w:r>
      <w:r w:rsidRPr="003B54DD">
        <w:t xml:space="preserve"> – центр по гидрометеорологии и мониторингу окружающей среды.</w:t>
      </w:r>
    </w:p>
    <w:p w14:paraId="2FC701D7" w14:textId="51B6C95F" w:rsidR="00525E63" w:rsidRPr="009E1FDB" w:rsidRDefault="00525E63" w:rsidP="009E1FDB">
      <w:pPr>
        <w:spacing w:before="240"/>
        <w:jc w:val="both"/>
      </w:pPr>
      <w:r>
        <w:rPr>
          <w:rFonts w:ascii="Arial" w:hAnsi="Arial" w:cs="Arial"/>
          <w:b/>
          <w:i/>
          <w:sz w:val="20"/>
        </w:rPr>
        <w:t xml:space="preserve">ЦИТС – </w:t>
      </w:r>
      <w:r w:rsidRPr="009E1FDB">
        <w:t xml:space="preserve">центральная инженерно-технологическая служба </w:t>
      </w:r>
      <w:r w:rsidRPr="003B54DD">
        <w:t>ООО «Славнефть-Красноярскнефтегаз»</w:t>
      </w:r>
      <w:r>
        <w:t>.</w:t>
      </w:r>
      <w:r w:rsidRPr="009E1FDB">
        <w:t xml:space="preserve"> </w:t>
      </w:r>
    </w:p>
    <w:p w14:paraId="2DD05E95" w14:textId="1A97AC86" w:rsidR="00436638" w:rsidRPr="009E1FDB" w:rsidRDefault="00436638" w:rsidP="009E1FDB">
      <w:pPr>
        <w:spacing w:before="240"/>
        <w:jc w:val="both"/>
      </w:pPr>
      <w:r w:rsidRPr="009E1FDB">
        <w:rPr>
          <w:rFonts w:ascii="Arial" w:hAnsi="Arial" w:cs="Arial"/>
          <w:b/>
          <w:i/>
          <w:sz w:val="20"/>
        </w:rPr>
        <w:t>ЦПС</w:t>
      </w:r>
      <w:r>
        <w:rPr>
          <w:rFonts w:ascii="Arial" w:hAnsi="Arial" w:cs="Arial"/>
          <w:i/>
          <w:color w:val="000000"/>
          <w:sz w:val="20"/>
          <w:szCs w:val="20"/>
        </w:rPr>
        <w:t xml:space="preserve"> – </w:t>
      </w:r>
      <w:r w:rsidRPr="009E1FDB">
        <w:t>центральный пункт сбора</w:t>
      </w:r>
      <w:r>
        <w:t>.</w:t>
      </w:r>
    </w:p>
    <w:p w14:paraId="07F3C097" w14:textId="21895D63" w:rsidR="00AE0E94" w:rsidRPr="003B54DD" w:rsidRDefault="00AE0E94" w:rsidP="009E1FDB">
      <w:pPr>
        <w:spacing w:before="240"/>
        <w:jc w:val="both"/>
        <w:rPr>
          <w:color w:val="000000"/>
        </w:rPr>
      </w:pPr>
      <w:r w:rsidRPr="003B54DD">
        <w:rPr>
          <w:rFonts w:ascii="Arial" w:hAnsi="Arial" w:cs="Arial"/>
          <w:b/>
          <w:i/>
          <w:sz w:val="20"/>
        </w:rPr>
        <w:t xml:space="preserve">ЧС </w:t>
      </w:r>
      <w:r w:rsidRPr="004434D9">
        <w:rPr>
          <w:rFonts w:ascii="Arial" w:hAnsi="Arial" w:cs="Arial"/>
          <w:i/>
          <w:sz w:val="20"/>
        </w:rPr>
        <w:t>–</w:t>
      </w:r>
      <w:r w:rsidRPr="003B54DD">
        <w:rPr>
          <w:rFonts w:ascii="Arial" w:hAnsi="Arial" w:cs="Arial"/>
          <w:b/>
          <w:i/>
          <w:sz w:val="20"/>
        </w:rPr>
        <w:t xml:space="preserve"> </w:t>
      </w:r>
      <w:r w:rsidRPr="003B54DD">
        <w:rPr>
          <w:color w:val="000000"/>
        </w:rPr>
        <w:t>чрезвычайная ситуация.</w:t>
      </w:r>
    </w:p>
    <w:p w14:paraId="2D3012FC" w14:textId="77777777" w:rsidR="00AE0E94" w:rsidRPr="003B54DD" w:rsidRDefault="00AE0E94" w:rsidP="009E1FDB">
      <w:pPr>
        <w:spacing w:before="240"/>
        <w:jc w:val="both"/>
        <w:rPr>
          <w:rFonts w:eastAsia="Calibri"/>
        </w:rPr>
      </w:pPr>
      <w:r w:rsidRPr="003B54DD">
        <w:rPr>
          <w:rFonts w:ascii="Arial" w:hAnsi="Arial" w:cs="Arial"/>
          <w:b/>
          <w:i/>
          <w:sz w:val="20"/>
        </w:rPr>
        <w:t>ЭТД</w:t>
      </w:r>
      <w:r w:rsidRPr="003B54DD">
        <w:t xml:space="preserve"> – эксплуатационно-техническая документация.</w:t>
      </w:r>
    </w:p>
    <w:p w14:paraId="6232EE81" w14:textId="77777777" w:rsidR="00AE0E94" w:rsidRPr="003B54DD" w:rsidRDefault="00AE0E94" w:rsidP="009E1FDB">
      <w:pPr>
        <w:spacing w:before="240"/>
        <w:jc w:val="both"/>
      </w:pPr>
      <w:r w:rsidRPr="003B54DD">
        <w:rPr>
          <w:rFonts w:ascii="Arial" w:hAnsi="Arial" w:cs="Arial"/>
          <w:b/>
          <w:i/>
          <w:sz w:val="20"/>
          <w:szCs w:val="20"/>
        </w:rPr>
        <w:t xml:space="preserve">FATO </w:t>
      </w:r>
      <w:r w:rsidRPr="004434D9">
        <w:rPr>
          <w:rFonts w:ascii="Arial" w:hAnsi="Arial" w:cs="Arial"/>
          <w:i/>
          <w:sz w:val="20"/>
          <w:szCs w:val="20"/>
        </w:rPr>
        <w:t>–</w:t>
      </w:r>
      <w:r w:rsidRPr="003B54DD">
        <w:rPr>
          <w:rFonts w:ascii="Arial" w:hAnsi="Arial" w:cs="Arial"/>
          <w:b/>
          <w:i/>
          <w:sz w:val="20"/>
          <w:szCs w:val="20"/>
        </w:rPr>
        <w:t xml:space="preserve"> </w:t>
      </w:r>
      <w:r w:rsidRPr="003B54DD">
        <w:t>зона конечного этапа захода на посадку и взлета.</w:t>
      </w:r>
    </w:p>
    <w:p w14:paraId="56F4AC92" w14:textId="77777777" w:rsidR="00AE0E94" w:rsidRPr="003B54DD" w:rsidRDefault="00AE0E94" w:rsidP="009E1FDB">
      <w:pPr>
        <w:spacing w:before="240"/>
        <w:jc w:val="both"/>
      </w:pPr>
      <w:r w:rsidRPr="003B54DD">
        <w:rPr>
          <w:rFonts w:ascii="Arial" w:hAnsi="Arial" w:cs="Arial"/>
          <w:b/>
          <w:i/>
          <w:sz w:val="20"/>
          <w:szCs w:val="20"/>
        </w:rPr>
        <w:lastRenderedPageBreak/>
        <w:t xml:space="preserve">ICAO (ИКАО) </w:t>
      </w:r>
      <w:r w:rsidRPr="003B54DD">
        <w:t>– международная организация гражданской авиации.</w:t>
      </w:r>
    </w:p>
    <w:p w14:paraId="038D317D" w14:textId="77777777" w:rsidR="00AE0E94" w:rsidRPr="003B54DD" w:rsidRDefault="00AE0E94" w:rsidP="009E1FDB">
      <w:pPr>
        <w:spacing w:before="240"/>
        <w:jc w:val="both"/>
      </w:pPr>
      <w:r w:rsidRPr="003B54DD">
        <w:rPr>
          <w:rFonts w:ascii="Arial" w:hAnsi="Arial" w:cs="Arial"/>
          <w:b/>
          <w:i/>
          <w:sz w:val="20"/>
          <w:szCs w:val="20"/>
          <w:lang w:val="en-US"/>
        </w:rPr>
        <w:t>TLOF</w:t>
      </w:r>
      <w:r w:rsidRPr="003B54DD">
        <w:rPr>
          <w:rFonts w:ascii="Arial" w:hAnsi="Arial" w:cs="Arial"/>
          <w:b/>
          <w:i/>
          <w:sz w:val="20"/>
          <w:szCs w:val="20"/>
        </w:rPr>
        <w:t xml:space="preserve"> </w:t>
      </w:r>
      <w:r w:rsidRPr="004434D9">
        <w:rPr>
          <w:rFonts w:ascii="Arial" w:hAnsi="Arial" w:cs="Arial"/>
          <w:i/>
          <w:sz w:val="20"/>
          <w:szCs w:val="20"/>
        </w:rPr>
        <w:t>–</w:t>
      </w:r>
      <w:r w:rsidRPr="003B54DD">
        <w:rPr>
          <w:rFonts w:ascii="Arial" w:hAnsi="Arial" w:cs="Arial"/>
          <w:b/>
          <w:i/>
          <w:sz w:val="20"/>
          <w:szCs w:val="20"/>
        </w:rPr>
        <w:t xml:space="preserve"> </w:t>
      </w:r>
      <w:r w:rsidRPr="003B54DD">
        <w:t>зона приземления и отрыва.</w:t>
      </w:r>
    </w:p>
    <w:p w14:paraId="235C671F" w14:textId="05B73E35" w:rsidR="00E70701" w:rsidRPr="003B54DD" w:rsidRDefault="00E70701" w:rsidP="00664362">
      <w:pPr>
        <w:spacing w:after="240"/>
        <w:ind w:right="-7"/>
        <w:jc w:val="both"/>
      </w:pPr>
    </w:p>
    <w:p w14:paraId="2AECC7DC" w14:textId="77777777" w:rsidR="00E70701" w:rsidRPr="003B54DD" w:rsidRDefault="00E70701" w:rsidP="00E70701">
      <w:pPr>
        <w:ind w:right="-7"/>
        <w:jc w:val="both"/>
        <w:sectPr w:rsidR="00E70701" w:rsidRPr="003B54DD" w:rsidSect="00862F64">
          <w:headerReference w:type="even" r:id="rId16"/>
          <w:headerReference w:type="default" r:id="rId17"/>
          <w:headerReference w:type="first" r:id="rId18"/>
          <w:pgSz w:w="11906" w:h="16838" w:code="9"/>
          <w:pgMar w:top="510" w:right="1021" w:bottom="567" w:left="1247" w:header="737" w:footer="680" w:gutter="0"/>
          <w:cols w:space="708"/>
          <w:docGrid w:linePitch="360"/>
        </w:sectPr>
      </w:pPr>
    </w:p>
    <w:p w14:paraId="0EBFE0BD" w14:textId="56470F72" w:rsidR="006551AD" w:rsidRPr="003B54DD" w:rsidRDefault="006551AD" w:rsidP="00292EF6">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38" w:name="_Toc28603195"/>
      <w:bookmarkStart w:id="39" w:name="_Toc44016435"/>
      <w:bookmarkStart w:id="40" w:name="_Toc153013095"/>
      <w:bookmarkStart w:id="41" w:name="_Toc156727021"/>
      <w:bookmarkStart w:id="42" w:name="_Toc164238420"/>
      <w:r w:rsidRPr="003B54DD">
        <w:rPr>
          <w:rFonts w:ascii="Arial" w:hAnsi="Arial" w:cs="Arial"/>
          <w:caps/>
          <w:sz w:val="32"/>
          <w:szCs w:val="32"/>
          <w:lang w:val="ru-RU"/>
        </w:rPr>
        <w:lastRenderedPageBreak/>
        <w:t>ОПРЕДЕЛЕНИЕ ПОТРЕБНОСТИ В АВИАЦИОННОМ ОБЕСПЕЧЕНИИ</w:t>
      </w:r>
      <w:bookmarkEnd w:id="38"/>
      <w:bookmarkEnd w:id="39"/>
    </w:p>
    <w:p w14:paraId="32DDC23E" w14:textId="27780046" w:rsidR="006551AD" w:rsidRPr="003B54DD" w:rsidRDefault="006551AD" w:rsidP="006551AD">
      <w:pPr>
        <w:tabs>
          <w:tab w:val="left" w:pos="540"/>
        </w:tabs>
        <w:jc w:val="both"/>
        <w:rPr>
          <w:bCs/>
        </w:rPr>
      </w:pPr>
      <w:bookmarkStart w:id="43" w:name="_Toc463275648"/>
      <w:bookmarkStart w:id="44" w:name="_Toc149983195"/>
      <w:bookmarkStart w:id="45" w:name="_Toc149985389"/>
      <w:bookmarkEnd w:id="40"/>
      <w:bookmarkEnd w:id="41"/>
      <w:bookmarkEnd w:id="42"/>
      <w:r w:rsidRPr="003B54DD">
        <w:rPr>
          <w:bCs/>
        </w:rPr>
        <w:t xml:space="preserve">Формирование планов авиационного обеспечения деятельности Общества </w:t>
      </w:r>
      <w:r w:rsidR="0062038B">
        <w:rPr>
          <w:bCs/>
        </w:rPr>
        <w:t xml:space="preserve">производится ОА </w:t>
      </w:r>
      <w:r w:rsidR="009B5743">
        <w:rPr>
          <w:bCs/>
        </w:rPr>
        <w:t xml:space="preserve">и </w:t>
      </w:r>
      <w:r w:rsidRPr="003B54DD">
        <w:rPr>
          <w:bCs/>
        </w:rPr>
        <w:t>должно быть направлено на повышение БП ВС и снижение операционных затрат за счет:</w:t>
      </w:r>
    </w:p>
    <w:p w14:paraId="00719035"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оптимизации транспортно-логистических схем доставки персонала и грузов к производственным объектам, с оценкой возможности использования видов транспорта, альтернативных воздушному;</w:t>
      </w:r>
    </w:p>
    <w:p w14:paraId="1FB5DFE7"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повышения уровня эффективности использования ВС;</w:t>
      </w:r>
    </w:p>
    <w:p w14:paraId="1F5B5F90" w14:textId="25A40F13" w:rsidR="006551AD" w:rsidRPr="003B54DD" w:rsidRDefault="006551AD" w:rsidP="00AB5EF6">
      <w:pPr>
        <w:numPr>
          <w:ilvl w:val="0"/>
          <w:numId w:val="9"/>
        </w:numPr>
        <w:tabs>
          <w:tab w:val="left" w:pos="540"/>
        </w:tabs>
        <w:spacing w:before="120"/>
        <w:ind w:left="538" w:hanging="396"/>
        <w:jc w:val="both"/>
      </w:pPr>
      <w:r w:rsidRPr="003B54DD">
        <w:rPr>
          <w:bCs/>
        </w:rPr>
        <w:t>использования современных типов</w:t>
      </w:r>
      <w:r w:rsidRPr="003B54DD">
        <w:t xml:space="preserve"> ВС</w:t>
      </w:r>
      <w:r w:rsidR="00AB5EF6">
        <w:t>.</w:t>
      </w:r>
    </w:p>
    <w:p w14:paraId="0F6DD099" w14:textId="77777777" w:rsidR="006551AD" w:rsidRPr="003B54DD" w:rsidRDefault="006551AD" w:rsidP="006551AD">
      <w:pPr>
        <w:pStyle w:val="aff7"/>
      </w:pPr>
    </w:p>
    <w:p w14:paraId="02E83F09" w14:textId="77777777" w:rsidR="006551AD" w:rsidRPr="003B54DD" w:rsidRDefault="006551AD" w:rsidP="006551AD">
      <w:pPr>
        <w:pStyle w:val="aff7"/>
      </w:pPr>
      <w:r w:rsidRPr="003B54DD">
        <w:t xml:space="preserve">При формировании логистических схем и маршрутов воздушных перевозок необходимо учитывать следующие факторы: </w:t>
      </w:r>
    </w:p>
    <w:p w14:paraId="22C6F601"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природно-климатические условия, ландшафт района оказания авиационных услуг;</w:t>
      </w:r>
    </w:p>
    <w:p w14:paraId="45D84943"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наличие в районе оказания авиационных услуг необходимой инфраструктуры воздушного транспорта:</w:t>
      </w:r>
    </w:p>
    <w:p w14:paraId="157F6DB7" w14:textId="77777777" w:rsidR="006551AD" w:rsidRPr="003B54DD" w:rsidRDefault="006551AD" w:rsidP="009E1FDB">
      <w:pPr>
        <w:pStyle w:val="aff7"/>
        <w:numPr>
          <w:ilvl w:val="0"/>
          <w:numId w:val="10"/>
        </w:numPr>
        <w:tabs>
          <w:tab w:val="left" w:pos="540"/>
        </w:tabs>
        <w:spacing w:before="120"/>
        <w:ind w:left="1134" w:hanging="425"/>
      </w:pPr>
      <w:r w:rsidRPr="003B54DD">
        <w:t>аэродромов, вертодромов, ПП (характеристики, оборудование, состояние);</w:t>
      </w:r>
    </w:p>
    <w:p w14:paraId="54A0C385" w14:textId="77777777" w:rsidR="006551AD" w:rsidRPr="003B54DD" w:rsidRDefault="006551AD" w:rsidP="009E1FDB">
      <w:pPr>
        <w:pStyle w:val="aff7"/>
        <w:numPr>
          <w:ilvl w:val="0"/>
          <w:numId w:val="10"/>
        </w:numPr>
        <w:tabs>
          <w:tab w:val="left" w:pos="540"/>
        </w:tabs>
        <w:spacing w:before="120"/>
        <w:ind w:left="1134" w:hanging="425"/>
      </w:pPr>
      <w:r w:rsidRPr="003B54DD">
        <w:rPr>
          <w:bCs/>
        </w:rPr>
        <w:t xml:space="preserve">условия обеспечения авиаГСМ </w:t>
      </w:r>
      <w:r w:rsidRPr="003B54DD">
        <w:t>(наличие ТЗК, объем емкостного парка, условия подвоза авиационного топлива);</w:t>
      </w:r>
    </w:p>
    <w:p w14:paraId="3679AE71" w14:textId="77777777" w:rsidR="006551AD" w:rsidRPr="003B54DD" w:rsidRDefault="006551AD" w:rsidP="009E1FDB">
      <w:pPr>
        <w:numPr>
          <w:ilvl w:val="0"/>
          <w:numId w:val="9"/>
        </w:numPr>
        <w:spacing w:before="120"/>
        <w:ind w:left="567" w:hanging="425"/>
        <w:jc w:val="both"/>
        <w:rPr>
          <w:bCs/>
        </w:rPr>
      </w:pPr>
      <w:r w:rsidRPr="003B54DD">
        <w:rPr>
          <w:bCs/>
        </w:rPr>
        <w:t>протяженность маршрутов полетов;</w:t>
      </w:r>
    </w:p>
    <w:p w14:paraId="7525F8D1" w14:textId="77777777" w:rsidR="006551AD" w:rsidRPr="003B54DD" w:rsidRDefault="006551AD" w:rsidP="009E1FDB">
      <w:pPr>
        <w:numPr>
          <w:ilvl w:val="0"/>
          <w:numId w:val="9"/>
        </w:numPr>
        <w:spacing w:before="120"/>
        <w:ind w:left="567" w:hanging="425"/>
        <w:jc w:val="both"/>
        <w:rPr>
          <w:bCs/>
        </w:rPr>
      </w:pPr>
      <w:r w:rsidRPr="003B54DD">
        <w:rPr>
          <w:bCs/>
        </w:rPr>
        <w:t>возможность возврата на аэродром (вертодром, ПП) вылета или посадку на запасной аэродром (вертодром, ПП) с любого этапа маршрута в случае ухудшения метеоусловий;</w:t>
      </w:r>
    </w:p>
    <w:p w14:paraId="4CC76CFA" w14:textId="77777777" w:rsidR="006551AD" w:rsidRPr="003B54DD" w:rsidRDefault="006551AD" w:rsidP="009E1FDB">
      <w:pPr>
        <w:numPr>
          <w:ilvl w:val="0"/>
          <w:numId w:val="9"/>
        </w:numPr>
        <w:spacing w:before="120"/>
        <w:ind w:left="567" w:hanging="425"/>
        <w:jc w:val="both"/>
        <w:rPr>
          <w:bCs/>
        </w:rPr>
      </w:pPr>
      <w:r w:rsidRPr="003B54DD">
        <w:rPr>
          <w:bCs/>
        </w:rPr>
        <w:t>летно-технические характеристики ВС;</w:t>
      </w:r>
    </w:p>
    <w:p w14:paraId="19AC80D3" w14:textId="77777777" w:rsidR="006551AD" w:rsidRPr="003B54DD" w:rsidRDefault="006551AD" w:rsidP="009E1FDB">
      <w:pPr>
        <w:numPr>
          <w:ilvl w:val="0"/>
          <w:numId w:val="9"/>
        </w:numPr>
        <w:spacing w:before="120"/>
        <w:ind w:left="567" w:hanging="425"/>
        <w:jc w:val="both"/>
        <w:rPr>
          <w:bCs/>
        </w:rPr>
      </w:pPr>
      <w:r w:rsidRPr="003B54DD">
        <w:rPr>
          <w:bCs/>
        </w:rPr>
        <w:t>объемы воздушных перевозок, их интенсивность и сезонность;</w:t>
      </w:r>
    </w:p>
    <w:p w14:paraId="09D6D581" w14:textId="77777777" w:rsidR="006551AD" w:rsidRPr="003B54DD" w:rsidRDefault="006551AD" w:rsidP="009E1FDB">
      <w:pPr>
        <w:numPr>
          <w:ilvl w:val="0"/>
          <w:numId w:val="9"/>
        </w:numPr>
        <w:spacing w:before="120"/>
        <w:ind w:left="567" w:hanging="425"/>
        <w:jc w:val="both"/>
        <w:rPr>
          <w:bCs/>
        </w:rPr>
      </w:pPr>
      <w:r w:rsidRPr="003B54DD">
        <w:rPr>
          <w:bCs/>
        </w:rPr>
        <w:t>возможность размещения перевозимого персонала в назначенных пунктах оказания авиационных услуг, наличие аварийно-спасательных служб для оказания экстренной медицинской помощи, в случае возникновения нештатной ситуации;</w:t>
      </w:r>
    </w:p>
    <w:p w14:paraId="11C967D8" w14:textId="77777777" w:rsidR="006551AD" w:rsidRPr="003B54DD" w:rsidRDefault="006551AD" w:rsidP="009E1FDB">
      <w:pPr>
        <w:numPr>
          <w:ilvl w:val="0"/>
          <w:numId w:val="9"/>
        </w:numPr>
        <w:spacing w:before="120"/>
        <w:ind w:left="567" w:hanging="425"/>
        <w:jc w:val="both"/>
      </w:pPr>
      <w:r w:rsidRPr="003B54DD">
        <w:t>наличие в районах выполнения полетов медицинских учреждений или иных альтернативных вариантов оказания медицинской помощи.</w:t>
      </w:r>
    </w:p>
    <w:p w14:paraId="76A182DC" w14:textId="77777777" w:rsidR="006551AD" w:rsidRPr="003B54DD" w:rsidRDefault="006551AD" w:rsidP="006551AD">
      <w:pPr>
        <w:pStyle w:val="34"/>
        <w:spacing w:after="0"/>
        <w:ind w:left="0"/>
        <w:jc w:val="both"/>
        <w:rPr>
          <w:sz w:val="24"/>
          <w:szCs w:val="24"/>
        </w:rPr>
      </w:pPr>
    </w:p>
    <w:p w14:paraId="2D26375F" w14:textId="77777777" w:rsidR="006551AD" w:rsidRPr="003B54DD" w:rsidRDefault="006551AD" w:rsidP="006551AD">
      <w:pPr>
        <w:pStyle w:val="aff7"/>
      </w:pPr>
      <w:r w:rsidRPr="003B54DD">
        <w:t>Авиационные услуги, оказываемые Исполнителями для авиационного обеспечения деятельности Общества, классифицируются на:</w:t>
      </w:r>
    </w:p>
    <w:p w14:paraId="2E26FE52"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самолетов (воздушная перевозка пассажиров и грузов, аэровизуальные полеты, аэрофотосъемка);</w:t>
      </w:r>
    </w:p>
    <w:p w14:paraId="28F75C38" w14:textId="6E7CDC0D"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вертолетов (воздушная перевозка пассажиров и грузов, аэровизуальные полеты, строительно-монтажные и погрузочно-разгрузочные работы, транспортирование грузов на внешней подвеске, другие авиационные услуги, связанные с обеспечением деятельности Общества);</w:t>
      </w:r>
    </w:p>
    <w:p w14:paraId="34998E4F"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БЛА (воздушный мониторинг с целью контроля состояния и патрулирования производственных объектов и др.);</w:t>
      </w:r>
    </w:p>
    <w:p w14:paraId="01F54EDC"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ВС для медицинской эвакуации;</w:t>
      </w:r>
    </w:p>
    <w:p w14:paraId="3ADEFF73" w14:textId="77777777" w:rsidR="006551AD" w:rsidRPr="003B54DD" w:rsidRDefault="006551AD" w:rsidP="009E1FDB">
      <w:pPr>
        <w:numPr>
          <w:ilvl w:val="0"/>
          <w:numId w:val="9"/>
        </w:numPr>
        <w:spacing w:before="120"/>
        <w:ind w:left="567" w:hanging="425"/>
        <w:jc w:val="both"/>
        <w:rPr>
          <w:bCs/>
        </w:rPr>
      </w:pPr>
      <w:r w:rsidRPr="003B54DD">
        <w:rPr>
          <w:bCs/>
        </w:rPr>
        <w:lastRenderedPageBreak/>
        <w:t>авиационные услуги с использованием ВС для поисково-спасательных операций.</w:t>
      </w:r>
    </w:p>
    <w:p w14:paraId="08E849CF" w14:textId="27E9C4FF" w:rsidR="006551AD" w:rsidRPr="003B54DD" w:rsidRDefault="006551AD" w:rsidP="009E1FDB">
      <w:pPr>
        <w:pStyle w:val="S2"/>
        <w:numPr>
          <w:ilvl w:val="1"/>
          <w:numId w:val="58"/>
        </w:numPr>
        <w:spacing w:before="240"/>
        <w:ind w:left="357" w:hanging="357"/>
        <w:rPr>
          <w:rFonts w:cs="Arial"/>
          <w:bCs/>
          <w:iCs/>
          <w:lang w:eastAsia="en-US"/>
        </w:rPr>
      </w:pPr>
      <w:bookmarkStart w:id="46" w:name="_Toc26531842"/>
      <w:bookmarkStart w:id="47" w:name="_Toc26531843"/>
      <w:bookmarkStart w:id="48" w:name="_Toc472348980"/>
      <w:bookmarkStart w:id="49" w:name="_Toc28603196"/>
      <w:bookmarkStart w:id="50" w:name="_Toc44016436"/>
      <w:bookmarkEnd w:id="46"/>
      <w:bookmarkEnd w:id="47"/>
      <w:r w:rsidRPr="003B54DD">
        <w:rPr>
          <w:rFonts w:cs="Arial"/>
          <w:bCs/>
          <w:iCs/>
          <w:lang w:eastAsia="en-US"/>
        </w:rPr>
        <w:t>АВИАЦИОННЫЕ УСЛУГИ С ИСПОЛЬЗОВАНИЕМ САМОЛЕТОВ</w:t>
      </w:r>
      <w:bookmarkEnd w:id="48"/>
      <w:bookmarkEnd w:id="49"/>
      <w:bookmarkEnd w:id="50"/>
    </w:p>
    <w:p w14:paraId="5264459E" w14:textId="77777777" w:rsidR="006551AD" w:rsidRPr="003B54DD" w:rsidRDefault="006551AD" w:rsidP="006551AD">
      <w:pPr>
        <w:tabs>
          <w:tab w:val="left" w:pos="540"/>
        </w:tabs>
        <w:jc w:val="both"/>
      </w:pPr>
    </w:p>
    <w:p w14:paraId="6BCF99CF" w14:textId="77777777" w:rsidR="006551AD" w:rsidRPr="003B54DD" w:rsidRDefault="006551AD" w:rsidP="006551AD">
      <w:pPr>
        <w:pStyle w:val="aff7"/>
      </w:pPr>
      <w:r w:rsidRPr="003B54DD">
        <w:t>В зависимости от протяжённости маршрута, интенсивности потока пассажиров и грузов и наличия наземной инфраструктуры в интересах Общества привлекаются региональные самолеты.</w:t>
      </w:r>
    </w:p>
    <w:p w14:paraId="164C8B1E" w14:textId="77777777" w:rsidR="006551AD" w:rsidRPr="003B54DD" w:rsidRDefault="006551AD" w:rsidP="006551AD">
      <w:pPr>
        <w:pStyle w:val="aff7"/>
        <w:rPr>
          <w:bCs/>
        </w:rPr>
      </w:pPr>
    </w:p>
    <w:p w14:paraId="1181CD8D" w14:textId="47BDC187" w:rsidR="006551AD" w:rsidRPr="003B54DD" w:rsidRDefault="006551AD" w:rsidP="006551AD">
      <w:pPr>
        <w:tabs>
          <w:tab w:val="left" w:pos="540"/>
        </w:tabs>
        <w:jc w:val="both"/>
        <w:rPr>
          <w:bCs/>
        </w:rPr>
      </w:pPr>
      <w:r w:rsidRPr="003B54DD">
        <w:rPr>
          <w:bCs/>
        </w:rPr>
        <w:t xml:space="preserve">Для авиационного обеспечения деятельности </w:t>
      </w:r>
      <w:r w:rsidR="007B3DC8">
        <w:rPr>
          <w:bCs/>
        </w:rPr>
        <w:t>Общества</w:t>
      </w:r>
      <w:r w:rsidRPr="003B54DD">
        <w:rPr>
          <w:bCs/>
        </w:rPr>
        <w:t xml:space="preserve"> должны привлекаться самолеты, имеющие два и более АД. Экипаж указанных самолетов должен включать не менее двух пилотов (КВС и второй пилот).</w:t>
      </w:r>
    </w:p>
    <w:p w14:paraId="3BB750EC" w14:textId="77777777" w:rsidR="006551AD" w:rsidRPr="003B54DD" w:rsidRDefault="006551AD" w:rsidP="006551AD">
      <w:pPr>
        <w:tabs>
          <w:tab w:val="left" w:pos="540"/>
        </w:tabs>
        <w:jc w:val="both"/>
        <w:rPr>
          <w:bCs/>
        </w:rPr>
      </w:pPr>
    </w:p>
    <w:p w14:paraId="02A83824" w14:textId="77777777" w:rsidR="006551AD" w:rsidRPr="003B54DD" w:rsidRDefault="006551AD" w:rsidP="006551AD">
      <w:pPr>
        <w:tabs>
          <w:tab w:val="left" w:pos="540"/>
        </w:tabs>
        <w:jc w:val="both"/>
        <w:rPr>
          <w:bCs/>
        </w:rPr>
      </w:pPr>
      <w:r w:rsidRPr="003B54DD">
        <w:t>Использование самолетов с поршневыми АД запрещается.</w:t>
      </w:r>
    </w:p>
    <w:p w14:paraId="31D010D2" w14:textId="637D2C04" w:rsidR="006551AD" w:rsidRPr="0072168F" w:rsidRDefault="006551AD" w:rsidP="00892A4E">
      <w:pPr>
        <w:pStyle w:val="20"/>
        <w:numPr>
          <w:ilvl w:val="1"/>
          <w:numId w:val="12"/>
        </w:numPr>
        <w:rPr>
          <w:rFonts w:cs="Arial"/>
          <w:caps w:val="0"/>
          <w:lang w:val="ru-RU"/>
        </w:rPr>
      </w:pPr>
      <w:bookmarkStart w:id="51" w:name="_Toc472348981"/>
      <w:bookmarkStart w:id="52" w:name="_Toc28603197"/>
      <w:bookmarkStart w:id="53" w:name="_Toc44016437"/>
      <w:r w:rsidRPr="0072168F">
        <w:rPr>
          <w:rFonts w:cs="Arial"/>
          <w:lang w:val="ru-RU"/>
        </w:rPr>
        <w:t>АВИАЦИОННЫЕ УСЛУГИ С ИСПОЛЬЗОВАНИЕМ ВЕРТОЛЕТОВ</w:t>
      </w:r>
      <w:bookmarkEnd w:id="51"/>
      <w:bookmarkEnd w:id="52"/>
      <w:bookmarkEnd w:id="53"/>
    </w:p>
    <w:p w14:paraId="162206B3" w14:textId="1DC00AFB" w:rsidR="006551AD" w:rsidRPr="003B54DD" w:rsidRDefault="006551AD" w:rsidP="006551AD">
      <w:pPr>
        <w:pStyle w:val="aff7"/>
      </w:pPr>
      <w:r w:rsidRPr="003B54DD">
        <w:t>В соответствии с региональной спецификой и производственными потребностями Общества необходимо учитывать следующее</w:t>
      </w:r>
      <w:r w:rsidR="00C07D86">
        <w:t>.</w:t>
      </w:r>
    </w:p>
    <w:p w14:paraId="3267B105" w14:textId="77777777" w:rsidR="006551AD" w:rsidRPr="003B54DD" w:rsidRDefault="006551AD" w:rsidP="006551AD">
      <w:pPr>
        <w:pStyle w:val="aff7"/>
      </w:pPr>
    </w:p>
    <w:p w14:paraId="4EFEE08C" w14:textId="77777777" w:rsidR="006551AD" w:rsidRPr="003B54DD" w:rsidRDefault="006551AD" w:rsidP="006551AD">
      <w:pPr>
        <w:jc w:val="both"/>
      </w:pPr>
      <w:r w:rsidRPr="003B54DD">
        <w:t>Для оказания авиационных услуг по аэровизуальному контролю и патрулирования производственных объектов Общества допускается использование легких вертолетов с одним или двумя АД под управлением одного или двух пилотов.</w:t>
      </w:r>
    </w:p>
    <w:p w14:paraId="22F9473F" w14:textId="77777777" w:rsidR="006551AD" w:rsidRPr="003B54DD" w:rsidRDefault="006551AD" w:rsidP="006551AD">
      <w:pPr>
        <w:pStyle w:val="aff7"/>
      </w:pPr>
    </w:p>
    <w:p w14:paraId="502EF8BA" w14:textId="77777777" w:rsidR="006551AD" w:rsidRPr="003B54DD" w:rsidRDefault="006551AD" w:rsidP="006551AD">
      <w:pPr>
        <w:jc w:val="both"/>
      </w:pPr>
      <w:r w:rsidRPr="003B54DD">
        <w:t xml:space="preserve">Аэровизуальные полеты выполняются в присутствии наблюдателя, находящегося на борту ВС, в целях визуального обследования объектов и наблюдения за обстановкой на местности (патрулирование линий электропередачи и связи, газо- и нефтепроводов, рек, каналов, автомагистралей, ледовая разведка и т.п.). Полеты выполняются на малых, средних и больших высотах. </w:t>
      </w:r>
    </w:p>
    <w:p w14:paraId="3508E44B" w14:textId="77777777" w:rsidR="006551AD" w:rsidRPr="003B54DD" w:rsidRDefault="006551AD" w:rsidP="006551AD">
      <w:pPr>
        <w:jc w:val="both"/>
      </w:pPr>
    </w:p>
    <w:p w14:paraId="312ADA3A" w14:textId="77777777" w:rsidR="006551AD" w:rsidRPr="003B54DD" w:rsidRDefault="006551AD" w:rsidP="006551AD">
      <w:pPr>
        <w:jc w:val="both"/>
      </w:pPr>
      <w:r w:rsidRPr="003B54DD">
        <w:t>Аэровизуальные полеты ночью в горной местности запрещаются.</w:t>
      </w:r>
    </w:p>
    <w:p w14:paraId="5402B9C3" w14:textId="77777777" w:rsidR="006551AD" w:rsidRPr="003B54DD" w:rsidRDefault="006551AD" w:rsidP="006551AD">
      <w:pPr>
        <w:jc w:val="both"/>
      </w:pPr>
    </w:p>
    <w:p w14:paraId="079D4DC0" w14:textId="77777777" w:rsidR="006551AD" w:rsidRPr="003B54DD" w:rsidRDefault="006551AD" w:rsidP="006551AD">
      <w:pPr>
        <w:jc w:val="both"/>
      </w:pPr>
      <w:r w:rsidRPr="003B54DD">
        <w:t xml:space="preserve">Для доставки персонала и грузов на объекты Общества на суше должны использоваться только двухдвигательные вертолеты </w:t>
      </w:r>
      <w:r w:rsidRPr="003B54DD">
        <w:rPr>
          <w:bCs/>
        </w:rPr>
        <w:t>под управлением двух пилотов</w:t>
      </w:r>
      <w:r w:rsidRPr="003B54DD">
        <w:t>.</w:t>
      </w:r>
    </w:p>
    <w:p w14:paraId="38BC8568" w14:textId="77777777" w:rsidR="006551AD" w:rsidRPr="003B54DD" w:rsidRDefault="006551AD" w:rsidP="006551AD">
      <w:pPr>
        <w:jc w:val="both"/>
      </w:pPr>
    </w:p>
    <w:p w14:paraId="3356CBA3" w14:textId="77777777" w:rsidR="006551AD" w:rsidRPr="003B54DD" w:rsidRDefault="006551AD" w:rsidP="006551AD">
      <w:pPr>
        <w:jc w:val="both"/>
      </w:pPr>
      <w:r w:rsidRPr="003B54DD">
        <w:t>Для транспортирования негабаритных и (или) тяжеловесных грузов (массой более 4 тонн) на внешней подвеске и (или) внутри фюзеляжа, производства строительно-монтажных и погрузо-разгрузочных работ используются тяжелые транспортные вертолеты. Использование вертолетов данного класса необходимо планировать при условии отсутствия возможности транспортирования грузов альтернативными видами транспортных средств.</w:t>
      </w:r>
    </w:p>
    <w:p w14:paraId="23CEF26D" w14:textId="6322EC94" w:rsidR="006551AD" w:rsidRPr="003B54DD" w:rsidRDefault="006551AD" w:rsidP="006551AD">
      <w:pPr>
        <w:spacing w:before="240"/>
        <w:jc w:val="both"/>
      </w:pPr>
      <w:r w:rsidRPr="003B54DD">
        <w:t xml:space="preserve">Необходимо ограничить выполнение полетов вертолетами </w:t>
      </w:r>
      <w:r w:rsidR="00D568B5" w:rsidRPr="003B54DD">
        <w:t>в темное (ночное) время суток</w:t>
      </w:r>
      <w:r w:rsidRPr="003B54DD">
        <w:t xml:space="preserve">. </w:t>
      </w:r>
      <w:r w:rsidR="00867A9D">
        <w:t>В случае нехватки светлого времени суток для выполнения производственной программы Общества, решение о выполнении полетов в темное время суток принимается на уровне начальник ОА Общества.</w:t>
      </w:r>
    </w:p>
    <w:p w14:paraId="5536FAA4" w14:textId="408FA64B" w:rsidR="006551AD" w:rsidRPr="003B54DD" w:rsidRDefault="006551AD" w:rsidP="006551AD">
      <w:pPr>
        <w:spacing w:before="240"/>
        <w:jc w:val="both"/>
      </w:pPr>
      <w:r w:rsidRPr="003B54DD">
        <w:t xml:space="preserve">Полеты с использованием вертолетов для выполнения строительно-монтажных работ или перевозки груза на внешней подвеске в темное </w:t>
      </w:r>
      <w:r w:rsidR="00460B9B" w:rsidRPr="003B54DD">
        <w:t xml:space="preserve">(ночное) </w:t>
      </w:r>
      <w:r w:rsidRPr="003B54DD">
        <w:t>время суток запрещено.</w:t>
      </w:r>
    </w:p>
    <w:p w14:paraId="393A4483" w14:textId="77777777" w:rsidR="006551AD" w:rsidRPr="003B54DD" w:rsidRDefault="006551AD" w:rsidP="006551AD">
      <w:pPr>
        <w:tabs>
          <w:tab w:val="left" w:pos="540"/>
        </w:tabs>
        <w:jc w:val="both"/>
        <w:rPr>
          <w:bCs/>
        </w:rPr>
      </w:pPr>
    </w:p>
    <w:p w14:paraId="0B6334C1" w14:textId="0476C7A6" w:rsidR="006551AD" w:rsidRDefault="006551AD" w:rsidP="006551AD">
      <w:pPr>
        <w:jc w:val="both"/>
      </w:pPr>
      <w:r w:rsidRPr="003B54DD">
        <w:t>Использование вертолетов с поршневыми АД запрещается.</w:t>
      </w:r>
    </w:p>
    <w:p w14:paraId="631AD5E1" w14:textId="77777777" w:rsidR="004405A1" w:rsidRDefault="004405A1" w:rsidP="006551AD">
      <w:pPr>
        <w:pStyle w:val="20"/>
        <w:rPr>
          <w:rFonts w:cs="Arial"/>
          <w:lang w:val="ru-RU"/>
        </w:rPr>
      </w:pPr>
      <w:bookmarkStart w:id="54" w:name="_Toc472348982"/>
      <w:bookmarkStart w:id="55" w:name="_Toc28603198"/>
      <w:bookmarkStart w:id="56" w:name="_Toc44016438"/>
      <w:r>
        <w:rPr>
          <w:rFonts w:cs="Arial"/>
          <w:lang w:val="ru-RU"/>
        </w:rPr>
        <w:br w:type="page"/>
      </w:r>
    </w:p>
    <w:p w14:paraId="35FF5725" w14:textId="14C84C11" w:rsidR="006551AD" w:rsidRPr="0072168F" w:rsidRDefault="006551AD" w:rsidP="006551AD">
      <w:pPr>
        <w:pStyle w:val="20"/>
        <w:rPr>
          <w:rFonts w:cs="Arial"/>
          <w:caps w:val="0"/>
          <w:lang w:val="ru-RU"/>
        </w:rPr>
      </w:pPr>
      <w:r w:rsidRPr="0072168F">
        <w:rPr>
          <w:rFonts w:cs="Arial"/>
          <w:lang w:val="ru-RU"/>
        </w:rPr>
        <w:lastRenderedPageBreak/>
        <w:t>2.3</w:t>
      </w:r>
      <w:r w:rsidR="004124F1" w:rsidRPr="0072168F">
        <w:rPr>
          <w:rFonts w:cs="Arial"/>
          <w:lang w:val="ru-RU"/>
        </w:rPr>
        <w:t>.</w:t>
      </w:r>
      <w:r w:rsidRPr="0072168F">
        <w:rPr>
          <w:rFonts w:cs="Arial"/>
          <w:lang w:val="ru-RU"/>
        </w:rPr>
        <w:t xml:space="preserve"> АВИАЦИОННЫЕ УСЛУГИ С ИСПОЛЬЗОВАНИЕМ БЕСПИЛОТНЫХ ЛЕТАТЕЛЬНЫХ АППАРАТОВ</w:t>
      </w:r>
      <w:bookmarkEnd w:id="54"/>
      <w:bookmarkEnd w:id="55"/>
      <w:bookmarkEnd w:id="56"/>
    </w:p>
    <w:p w14:paraId="7E243432" w14:textId="77777777" w:rsidR="006551AD" w:rsidRPr="003B54DD" w:rsidRDefault="006551AD" w:rsidP="006551AD">
      <w:pPr>
        <w:jc w:val="both"/>
        <w:rPr>
          <w:bCs/>
        </w:rPr>
      </w:pPr>
      <w:r w:rsidRPr="003B54DD">
        <w:t>В качестве альтернативы легким вертолётам для выполнения аэровизуальных полетов допускается использование БЛА (самолетного и вертолетного типов)</w:t>
      </w:r>
      <w:r w:rsidRPr="003B54DD">
        <w:rPr>
          <w:bCs/>
        </w:rPr>
        <w:t xml:space="preserve">. </w:t>
      </w:r>
    </w:p>
    <w:p w14:paraId="4DF354F4" w14:textId="77777777" w:rsidR="006551AD" w:rsidRPr="003B54DD" w:rsidRDefault="006551AD" w:rsidP="006551AD">
      <w:pPr>
        <w:jc w:val="both"/>
        <w:rPr>
          <w:bCs/>
        </w:rPr>
      </w:pPr>
    </w:p>
    <w:p w14:paraId="0B0EF8F9" w14:textId="77777777" w:rsidR="006551AD" w:rsidRPr="003B54DD" w:rsidRDefault="006551AD" w:rsidP="006551AD">
      <w:pPr>
        <w:jc w:val="both"/>
      </w:pPr>
      <w:r w:rsidRPr="003B54DD">
        <w:t>Практическое применение БЛА в интересах Общества требует решения следующих задач:</w:t>
      </w:r>
    </w:p>
    <w:p w14:paraId="58722440" w14:textId="77777777" w:rsidR="006551AD" w:rsidRPr="003B54DD" w:rsidRDefault="006551AD" w:rsidP="00AB5EF6">
      <w:pPr>
        <w:numPr>
          <w:ilvl w:val="0"/>
          <w:numId w:val="9"/>
        </w:numPr>
        <w:spacing w:before="120"/>
        <w:ind w:left="538" w:hanging="396"/>
        <w:jc w:val="both"/>
        <w:rPr>
          <w:bCs/>
        </w:rPr>
      </w:pPr>
      <w:r w:rsidRPr="003B54DD">
        <w:rPr>
          <w:bCs/>
        </w:rPr>
        <w:t>получение разрешений на полеты в зоне производственных объектов;</w:t>
      </w:r>
    </w:p>
    <w:p w14:paraId="2DE58324" w14:textId="77777777" w:rsidR="006551AD" w:rsidRPr="003B54DD" w:rsidRDefault="006551AD" w:rsidP="00AB5EF6">
      <w:pPr>
        <w:numPr>
          <w:ilvl w:val="0"/>
          <w:numId w:val="9"/>
        </w:numPr>
        <w:spacing w:before="120"/>
        <w:ind w:left="538" w:hanging="396"/>
        <w:jc w:val="both"/>
        <w:rPr>
          <w:bCs/>
        </w:rPr>
      </w:pPr>
      <w:r w:rsidRPr="003B54DD">
        <w:rPr>
          <w:bCs/>
        </w:rPr>
        <w:t>получение разрешений на использование приемо-передающих устройств и выделение соответствующего частотного диапазона;</w:t>
      </w:r>
    </w:p>
    <w:p w14:paraId="58E4D863" w14:textId="77777777" w:rsidR="006551AD" w:rsidRPr="003B54DD" w:rsidRDefault="006551AD" w:rsidP="00AB5EF6">
      <w:pPr>
        <w:numPr>
          <w:ilvl w:val="0"/>
          <w:numId w:val="9"/>
        </w:numPr>
        <w:spacing w:before="120"/>
        <w:ind w:left="538" w:hanging="396"/>
        <w:jc w:val="both"/>
        <w:rPr>
          <w:bCs/>
        </w:rPr>
      </w:pPr>
      <w:r w:rsidRPr="003B54DD">
        <w:rPr>
          <w:bCs/>
        </w:rPr>
        <w:t>организации эксплуатации БЛА на удаленных объектах;</w:t>
      </w:r>
    </w:p>
    <w:p w14:paraId="5E4E45C6" w14:textId="77777777" w:rsidR="006551AD" w:rsidRPr="003B54DD" w:rsidRDefault="006551AD" w:rsidP="00AB5EF6">
      <w:pPr>
        <w:numPr>
          <w:ilvl w:val="0"/>
          <w:numId w:val="9"/>
        </w:numPr>
        <w:spacing w:before="120"/>
        <w:ind w:left="538" w:hanging="396"/>
        <w:jc w:val="both"/>
        <w:rPr>
          <w:bCs/>
        </w:rPr>
      </w:pPr>
      <w:r w:rsidRPr="003B54DD">
        <w:rPr>
          <w:bCs/>
        </w:rPr>
        <w:t>обучение персонала.</w:t>
      </w:r>
    </w:p>
    <w:p w14:paraId="7BD7A7C6" w14:textId="77777777" w:rsidR="006551AD" w:rsidRPr="003B54DD" w:rsidRDefault="006551AD" w:rsidP="006551AD">
      <w:pPr>
        <w:jc w:val="both"/>
      </w:pPr>
    </w:p>
    <w:p w14:paraId="1B4C57E2" w14:textId="77777777" w:rsidR="006551AD" w:rsidRPr="003B54DD" w:rsidRDefault="006551AD" w:rsidP="006551AD">
      <w:pPr>
        <w:autoSpaceDE w:val="0"/>
        <w:autoSpaceDN w:val="0"/>
        <w:adjustRightInd w:val="0"/>
        <w:jc w:val="both"/>
      </w:pPr>
      <w:r w:rsidRPr="003B54DD">
        <w:rPr>
          <w:bCs/>
        </w:rPr>
        <w:t>Применение</w:t>
      </w:r>
      <w:r w:rsidRPr="003B54DD" w:rsidDel="00BA2C0C">
        <w:rPr>
          <w:bCs/>
        </w:rPr>
        <w:t xml:space="preserve"> </w:t>
      </w:r>
      <w:r w:rsidRPr="003B54DD">
        <w:rPr>
          <w:bCs/>
        </w:rPr>
        <w:t xml:space="preserve">БЛА следует планировать для решения прикладных задач безопасной эксплуатации производственных объектов, таких как воздушное патрулирование, обследование (с помощью специальной аппаратуры и/или методом визуального наблюдения) и документирование состояния инженерных сооружений, сбор и систематизация сведений о состоянии охранных зон нефтепроводов и прилегающих территорий, оценка непроектного положения труб, определение мест разлива нефти и утечек газа, охрана удаленных объектов и территорий, картографирование производственных объектов, </w:t>
      </w:r>
      <w:r w:rsidRPr="003B54DD">
        <w:t xml:space="preserve">ледовая разведка. </w:t>
      </w:r>
    </w:p>
    <w:p w14:paraId="5AD443CE" w14:textId="77777777" w:rsidR="006551AD" w:rsidRPr="003B54DD" w:rsidRDefault="006551AD" w:rsidP="006551AD">
      <w:pPr>
        <w:tabs>
          <w:tab w:val="left" w:pos="540"/>
        </w:tabs>
        <w:jc w:val="both"/>
        <w:rPr>
          <w:bCs/>
        </w:rPr>
      </w:pPr>
    </w:p>
    <w:p w14:paraId="1C3A1359" w14:textId="77777777" w:rsidR="006551AD" w:rsidRPr="003B54DD" w:rsidRDefault="006551AD" w:rsidP="006551AD">
      <w:pPr>
        <w:tabs>
          <w:tab w:val="left" w:pos="540"/>
        </w:tabs>
        <w:jc w:val="both"/>
        <w:rPr>
          <w:bCs/>
        </w:rPr>
      </w:pPr>
      <w:r w:rsidRPr="003B54DD">
        <w:rPr>
          <w:bCs/>
        </w:rPr>
        <w:t xml:space="preserve">Повышение эффективности авиационного обеспечения Общества может быть достигнуто на основе комплексных решений по функционированию </w:t>
      </w:r>
      <w:r w:rsidRPr="003B54DD">
        <w:t>БАС</w:t>
      </w:r>
      <w:r w:rsidRPr="003B54DD">
        <w:rPr>
          <w:bCs/>
        </w:rPr>
        <w:t xml:space="preserve"> путем создания систем мониторинга с применением БЛА, реализующей функции сбора и обработки информации, а также возможности прогноза развития обстановки в районах ответственности и подготовки решений на принятие необходимых мер.</w:t>
      </w:r>
    </w:p>
    <w:p w14:paraId="7B050B2E" w14:textId="77777777" w:rsidR="006551AD" w:rsidRPr="003B54DD" w:rsidRDefault="006551AD" w:rsidP="006551AD">
      <w:pPr>
        <w:tabs>
          <w:tab w:val="left" w:pos="540"/>
        </w:tabs>
        <w:jc w:val="both"/>
        <w:rPr>
          <w:bCs/>
        </w:rPr>
      </w:pPr>
    </w:p>
    <w:p w14:paraId="0B8AD95A" w14:textId="77777777" w:rsidR="006551AD" w:rsidRPr="003B54DD" w:rsidRDefault="006551AD" w:rsidP="006551AD">
      <w:pPr>
        <w:tabs>
          <w:tab w:val="left" w:pos="540"/>
        </w:tabs>
        <w:jc w:val="both"/>
        <w:rPr>
          <w:bCs/>
        </w:rPr>
      </w:pPr>
      <w:r w:rsidRPr="003B54DD">
        <w:rPr>
          <w:bCs/>
        </w:rPr>
        <w:t>Информация о состоянии производственных объектов и окружающей среды в районе их размещения может быть получена с помощью БАН, устанавливаемой на БЛА.</w:t>
      </w:r>
    </w:p>
    <w:p w14:paraId="68C10C10" w14:textId="77777777" w:rsidR="006551AD" w:rsidRPr="003B54DD" w:rsidRDefault="006551AD" w:rsidP="006551AD">
      <w:pPr>
        <w:tabs>
          <w:tab w:val="left" w:pos="540"/>
        </w:tabs>
        <w:jc w:val="both"/>
        <w:rPr>
          <w:bCs/>
        </w:rPr>
      </w:pPr>
    </w:p>
    <w:p w14:paraId="50F8AEC2" w14:textId="77777777" w:rsidR="006551AD" w:rsidRPr="003B54DD" w:rsidRDefault="006551AD" w:rsidP="006551AD">
      <w:pPr>
        <w:tabs>
          <w:tab w:val="left" w:pos="540"/>
        </w:tabs>
        <w:jc w:val="both"/>
        <w:rPr>
          <w:bCs/>
        </w:rPr>
      </w:pPr>
      <w:r w:rsidRPr="003B54DD">
        <w:rPr>
          <w:bCs/>
        </w:rPr>
        <w:t>В качестве элементов БАН допускается применение видеоустройств (фото и телевизионные камеры, тепловизоры, видеоспектрометры), спектрофотометров, лазерных дальномеров и радиолокационных станций, систем постановки буев (маркеров), ретрансляционной аппаратуры и др.</w:t>
      </w:r>
    </w:p>
    <w:p w14:paraId="6F55265C" w14:textId="77777777" w:rsidR="006551AD" w:rsidRPr="003B54DD" w:rsidRDefault="006551AD" w:rsidP="006551AD">
      <w:pPr>
        <w:tabs>
          <w:tab w:val="left" w:pos="540"/>
        </w:tabs>
        <w:jc w:val="both"/>
        <w:rPr>
          <w:bCs/>
        </w:rPr>
      </w:pPr>
    </w:p>
    <w:p w14:paraId="30AD881E" w14:textId="77777777" w:rsidR="006551AD" w:rsidRPr="003B54DD" w:rsidRDefault="006551AD" w:rsidP="006551AD">
      <w:pPr>
        <w:tabs>
          <w:tab w:val="left" w:pos="540"/>
        </w:tabs>
        <w:jc w:val="both"/>
        <w:rPr>
          <w:bCs/>
        </w:rPr>
      </w:pPr>
      <w:r w:rsidRPr="003B54DD">
        <w:t xml:space="preserve">Для выполнения воздушного патрулирования и </w:t>
      </w:r>
      <w:r w:rsidRPr="003B54DD">
        <w:rPr>
          <w:bCs/>
        </w:rPr>
        <w:t>решения задач дистанционного мониторинга линейной части нефтепроводов</w:t>
      </w:r>
      <w:r w:rsidRPr="003B54DD">
        <w:t xml:space="preserve"> привлекаются легкие БЛА (максимальной взлетной массой до 100 кг), среднего радиуса действия (до 150 км) с продолжительностью полета до 8 часов. </w:t>
      </w:r>
    </w:p>
    <w:p w14:paraId="0C4BA192" w14:textId="77777777" w:rsidR="006551AD" w:rsidRPr="003B54DD" w:rsidRDefault="006551AD" w:rsidP="006551AD">
      <w:pPr>
        <w:tabs>
          <w:tab w:val="left" w:pos="540"/>
        </w:tabs>
        <w:jc w:val="both"/>
        <w:rPr>
          <w:bCs/>
        </w:rPr>
      </w:pPr>
    </w:p>
    <w:p w14:paraId="4C821A22" w14:textId="77777777" w:rsidR="006551AD" w:rsidRPr="003B54DD" w:rsidRDefault="006551AD" w:rsidP="006551AD">
      <w:pPr>
        <w:tabs>
          <w:tab w:val="left" w:pos="540"/>
        </w:tabs>
        <w:jc w:val="both"/>
        <w:rPr>
          <w:bCs/>
        </w:rPr>
      </w:pPr>
      <w:r w:rsidRPr="003B54DD">
        <w:rPr>
          <w:bCs/>
        </w:rPr>
        <w:t>Выбор БАН под решаемые задачи определяет выбор класса носителя в зависимости от массогабаритных и летно-технических характеристик БЛА.</w:t>
      </w:r>
    </w:p>
    <w:p w14:paraId="363157C1" w14:textId="77777777" w:rsidR="006551AD" w:rsidRPr="003B54DD" w:rsidRDefault="006551AD" w:rsidP="006551AD">
      <w:pPr>
        <w:tabs>
          <w:tab w:val="left" w:pos="540"/>
        </w:tabs>
        <w:jc w:val="both"/>
        <w:rPr>
          <w:bCs/>
        </w:rPr>
      </w:pPr>
    </w:p>
    <w:p w14:paraId="1E0052F1" w14:textId="77777777" w:rsidR="006551AD" w:rsidRPr="003B54DD" w:rsidRDefault="006551AD" w:rsidP="006551AD">
      <w:pPr>
        <w:tabs>
          <w:tab w:val="left" w:pos="540"/>
        </w:tabs>
        <w:jc w:val="both"/>
        <w:rPr>
          <w:bCs/>
        </w:rPr>
      </w:pPr>
      <w:r w:rsidRPr="003B54DD">
        <w:rPr>
          <w:bCs/>
        </w:rPr>
        <w:t>Применение БЛА возможно только в сегрегированном (разделенном) воздушном пространстве (установленных размеров, предназначенном для исключительного использования конкретным пользователем) с соблюдением установленных нормативными правовыми актами правил использования воздушного пространства.</w:t>
      </w:r>
    </w:p>
    <w:p w14:paraId="0D7ABA80" w14:textId="77777777" w:rsidR="006551AD" w:rsidRPr="003B54DD" w:rsidRDefault="006551AD" w:rsidP="006551AD">
      <w:pPr>
        <w:tabs>
          <w:tab w:val="left" w:pos="540"/>
        </w:tabs>
        <w:jc w:val="both"/>
        <w:rPr>
          <w:bCs/>
        </w:rPr>
      </w:pPr>
    </w:p>
    <w:p w14:paraId="385176E6" w14:textId="0B0384FD" w:rsidR="006551AD" w:rsidRPr="003B54DD" w:rsidRDefault="006551AD" w:rsidP="006551AD">
      <w:pPr>
        <w:tabs>
          <w:tab w:val="left" w:pos="540"/>
        </w:tabs>
        <w:jc w:val="both"/>
        <w:rPr>
          <w:bCs/>
        </w:rPr>
      </w:pPr>
      <w:r w:rsidRPr="003B54DD">
        <w:rPr>
          <w:bCs/>
        </w:rPr>
        <w:lastRenderedPageBreak/>
        <w:t xml:space="preserve">Перед подачей в соответствующий орган ОрВД план </w:t>
      </w:r>
      <w:r w:rsidR="00C07D86">
        <w:rPr>
          <w:bCs/>
        </w:rPr>
        <w:t xml:space="preserve">использования воздушного пространства для </w:t>
      </w:r>
      <w:r w:rsidRPr="003B54DD">
        <w:rPr>
          <w:bCs/>
        </w:rPr>
        <w:t xml:space="preserve">полетов БЛА должен </w:t>
      </w:r>
      <w:r w:rsidR="00916A8A" w:rsidRPr="003B54DD">
        <w:rPr>
          <w:bCs/>
        </w:rPr>
        <w:t>согласовываться с ОА</w:t>
      </w:r>
      <w:r w:rsidRPr="003B54DD">
        <w:rPr>
          <w:bCs/>
        </w:rPr>
        <w:t xml:space="preserve"> во избежание пересечения графика работы БЛА с планами полетов чартерных рейсов Общества.</w:t>
      </w:r>
    </w:p>
    <w:p w14:paraId="284B2A73" w14:textId="77777777" w:rsidR="006551AD" w:rsidRPr="003B54DD" w:rsidRDefault="006551AD" w:rsidP="006551AD">
      <w:pPr>
        <w:tabs>
          <w:tab w:val="left" w:pos="540"/>
        </w:tabs>
        <w:jc w:val="both"/>
        <w:rPr>
          <w:bCs/>
        </w:rPr>
      </w:pPr>
    </w:p>
    <w:p w14:paraId="66A84FE6" w14:textId="21E30753" w:rsidR="006551AD" w:rsidRPr="003B54DD" w:rsidRDefault="006551AD" w:rsidP="006551AD">
      <w:pPr>
        <w:jc w:val="both"/>
      </w:pPr>
      <w:r w:rsidRPr="003B54DD">
        <w:rPr>
          <w:bCs/>
        </w:rPr>
        <w:t xml:space="preserve">БЛА с максимальной взлетной массой более 30 кг допускаются к эксплуатации после обязательной сертификации и государственной регистрации, а также при наличии документа, эквивалентного сертификату летной годности, выдаваемого гражданскому </w:t>
      </w:r>
      <w:r w:rsidR="004B7E38">
        <w:rPr>
          <w:bCs/>
        </w:rPr>
        <w:t>ВС</w:t>
      </w:r>
      <w:r w:rsidRPr="003B54DD">
        <w:rPr>
          <w:bCs/>
        </w:rPr>
        <w:t>. БЛА с максимальной взлетной массой 0,25 до 30 кг. подлежат учету в соответствии с нормативными документами в области ГА РФ.</w:t>
      </w:r>
    </w:p>
    <w:p w14:paraId="620E0764" w14:textId="77777777" w:rsidR="006551AD" w:rsidRPr="003B54DD" w:rsidRDefault="006551AD" w:rsidP="006551AD"/>
    <w:p w14:paraId="4F3E6331" w14:textId="77777777" w:rsidR="006551AD" w:rsidRPr="003B54DD" w:rsidRDefault="006551AD" w:rsidP="006551AD">
      <w:pPr>
        <w:jc w:val="both"/>
      </w:pPr>
      <w:r w:rsidRPr="003B54DD">
        <w:t>К БЛА, используемым в интересах Общества, предъявляются следующие основные требования:</w:t>
      </w:r>
    </w:p>
    <w:p w14:paraId="27701CCE" w14:textId="77777777" w:rsidR="006551AD" w:rsidRPr="003B54DD" w:rsidRDefault="006551AD" w:rsidP="009E1FDB">
      <w:pPr>
        <w:numPr>
          <w:ilvl w:val="0"/>
          <w:numId w:val="9"/>
        </w:numPr>
        <w:spacing w:before="120"/>
        <w:ind w:left="567" w:hanging="425"/>
        <w:jc w:val="both"/>
        <w:rPr>
          <w:bCs/>
        </w:rPr>
      </w:pPr>
      <w:r w:rsidRPr="003B54DD">
        <w:rPr>
          <w:bCs/>
        </w:rPr>
        <w:t>многофункциональность;</w:t>
      </w:r>
    </w:p>
    <w:p w14:paraId="130DC1B0" w14:textId="77777777" w:rsidR="006551AD" w:rsidRPr="003B54DD" w:rsidRDefault="006551AD" w:rsidP="009E1FDB">
      <w:pPr>
        <w:numPr>
          <w:ilvl w:val="0"/>
          <w:numId w:val="9"/>
        </w:numPr>
        <w:spacing w:before="120"/>
        <w:ind w:left="567" w:hanging="425"/>
        <w:jc w:val="both"/>
        <w:rPr>
          <w:bCs/>
        </w:rPr>
      </w:pPr>
      <w:r w:rsidRPr="003B54DD">
        <w:rPr>
          <w:bCs/>
        </w:rPr>
        <w:t>высокий уровень унификации БЛА и целевого оборудования;</w:t>
      </w:r>
    </w:p>
    <w:p w14:paraId="11CC2EEB" w14:textId="77777777" w:rsidR="006551AD" w:rsidRPr="003B54DD" w:rsidRDefault="006551AD" w:rsidP="009E1FDB">
      <w:pPr>
        <w:numPr>
          <w:ilvl w:val="0"/>
          <w:numId w:val="9"/>
        </w:numPr>
        <w:spacing w:before="120"/>
        <w:ind w:left="567" w:hanging="425"/>
        <w:jc w:val="both"/>
        <w:rPr>
          <w:bCs/>
        </w:rPr>
      </w:pPr>
      <w:r w:rsidRPr="003B54DD">
        <w:rPr>
          <w:bCs/>
        </w:rPr>
        <w:t>надежность, универсальность бортовых систем управления БЛА с высокими точностными характеристиками, с высокой степенью автономности и помехозащищенности, выполненных на основе последних достижений микроэлектроники и программно-математического обеспечения;</w:t>
      </w:r>
    </w:p>
    <w:p w14:paraId="6130A6C4" w14:textId="77777777" w:rsidR="006551AD" w:rsidRPr="003B54DD" w:rsidRDefault="006551AD" w:rsidP="009E1FDB">
      <w:pPr>
        <w:numPr>
          <w:ilvl w:val="0"/>
          <w:numId w:val="9"/>
        </w:numPr>
        <w:spacing w:before="120"/>
        <w:ind w:left="567" w:hanging="425"/>
        <w:jc w:val="both"/>
        <w:rPr>
          <w:bCs/>
        </w:rPr>
      </w:pPr>
      <w:r w:rsidRPr="003B54DD">
        <w:rPr>
          <w:bCs/>
        </w:rPr>
        <w:t>наличие малогабаритных, всепогодных систем старта и посадки БЛА с возможностью взлета и посадки на подвижные (мобильные) объекты (при необходимости);</w:t>
      </w:r>
    </w:p>
    <w:p w14:paraId="227A8C4A" w14:textId="77777777" w:rsidR="006551AD" w:rsidRPr="003B54DD" w:rsidRDefault="006551AD" w:rsidP="009E1FDB">
      <w:pPr>
        <w:numPr>
          <w:ilvl w:val="0"/>
          <w:numId w:val="9"/>
        </w:numPr>
        <w:spacing w:before="120"/>
        <w:ind w:left="567" w:hanging="425"/>
        <w:jc w:val="both"/>
        <w:rPr>
          <w:bCs/>
        </w:rPr>
      </w:pPr>
      <w:r w:rsidRPr="003B54DD">
        <w:rPr>
          <w:bCs/>
        </w:rPr>
        <w:t>наличие малогабаритных комплексов бортового целевого оборудования дистанционного мониторинга, с высокой разрешающей способностью и чувствительностью, аппаратных и программных средств обработки и дешифрирования получаемой с борта летательного аппарата информации, методов распознавания и селекции объектов;</w:t>
      </w:r>
    </w:p>
    <w:p w14:paraId="5264B99D" w14:textId="77777777" w:rsidR="006551AD" w:rsidRPr="003B54DD" w:rsidRDefault="006551AD" w:rsidP="009E1FDB">
      <w:pPr>
        <w:numPr>
          <w:ilvl w:val="0"/>
          <w:numId w:val="9"/>
        </w:numPr>
        <w:spacing w:before="120"/>
        <w:ind w:left="567" w:hanging="425"/>
        <w:jc w:val="both"/>
        <w:rPr>
          <w:bCs/>
        </w:rPr>
      </w:pPr>
      <w:r w:rsidRPr="003B54DD">
        <w:rPr>
          <w:bCs/>
        </w:rPr>
        <w:t>наличие систем обмена информацией по радиоканалам различных диапазонов длин волн с высокой степенью помехозащищенности и с высокой производительностью;</w:t>
      </w:r>
    </w:p>
    <w:p w14:paraId="7D31A7DB" w14:textId="77777777" w:rsidR="006551AD" w:rsidRPr="003B54DD" w:rsidRDefault="006551AD" w:rsidP="009E1FDB">
      <w:pPr>
        <w:numPr>
          <w:ilvl w:val="0"/>
          <w:numId w:val="9"/>
        </w:numPr>
        <w:spacing w:before="120"/>
        <w:ind w:left="567" w:hanging="425"/>
        <w:jc w:val="both"/>
        <w:rPr>
          <w:bCs/>
        </w:rPr>
      </w:pPr>
      <w:r w:rsidRPr="003B54DD">
        <w:rPr>
          <w:bCs/>
        </w:rPr>
        <w:t>наличие маршевых двигателей с высокими удельными мощностными характеристиками и низкими удельными расходами топлива (электроэнергии);</w:t>
      </w:r>
    </w:p>
    <w:p w14:paraId="1DD8C689" w14:textId="052DF168" w:rsidR="00D342E2" w:rsidRDefault="006551AD" w:rsidP="009E1FDB">
      <w:pPr>
        <w:numPr>
          <w:ilvl w:val="0"/>
          <w:numId w:val="9"/>
        </w:numPr>
        <w:spacing w:before="120"/>
        <w:ind w:left="567" w:hanging="425"/>
        <w:jc w:val="both"/>
        <w:rPr>
          <w:bCs/>
        </w:rPr>
      </w:pPr>
      <w:r w:rsidRPr="00FB490D">
        <w:rPr>
          <w:bCs/>
        </w:rPr>
        <w:t>наличие компактных унифицированных автоматизированных систем контроля работоспособности бортовых систем БЛА, многофункциональных средств наземного обслуживания и средств обеспечения функционирования комплексов БЛА.</w:t>
      </w:r>
    </w:p>
    <w:p w14:paraId="4E92CDF0" w14:textId="34671B95" w:rsidR="00D342E2" w:rsidRDefault="00D342E2" w:rsidP="00D342E2">
      <w:pPr>
        <w:tabs>
          <w:tab w:val="left" w:pos="540"/>
        </w:tabs>
        <w:spacing w:before="120"/>
        <w:jc w:val="both"/>
        <w:rPr>
          <w:bCs/>
        </w:rPr>
      </w:pPr>
    </w:p>
    <w:p w14:paraId="09CEC867" w14:textId="77777777" w:rsidR="00D342E2" w:rsidRDefault="00D342E2" w:rsidP="000E00F6">
      <w:pPr>
        <w:pStyle w:val="1"/>
        <w:keepNext w:val="0"/>
        <w:numPr>
          <w:ilvl w:val="0"/>
          <w:numId w:val="5"/>
        </w:numPr>
        <w:tabs>
          <w:tab w:val="left" w:pos="567"/>
        </w:tabs>
        <w:spacing w:after="240"/>
        <w:ind w:left="0" w:firstLine="0"/>
        <w:jc w:val="both"/>
        <w:rPr>
          <w:rFonts w:ascii="Arial" w:hAnsi="Arial" w:cs="Arial"/>
          <w:caps/>
          <w:sz w:val="32"/>
          <w:szCs w:val="32"/>
          <w:lang w:val="ru-RU"/>
        </w:rPr>
        <w:sectPr w:rsidR="00D342E2" w:rsidSect="00862F64">
          <w:headerReference w:type="even" r:id="rId19"/>
          <w:headerReference w:type="default" r:id="rId20"/>
          <w:headerReference w:type="first" r:id="rId21"/>
          <w:pgSz w:w="11906" w:h="16838" w:code="9"/>
          <w:pgMar w:top="510" w:right="1021" w:bottom="567" w:left="1247" w:header="737" w:footer="680" w:gutter="0"/>
          <w:cols w:space="708"/>
          <w:docGrid w:linePitch="360"/>
        </w:sectPr>
      </w:pPr>
      <w:bookmarkStart w:id="57" w:name="_Toc472348983"/>
      <w:bookmarkStart w:id="58" w:name="_Toc28603199"/>
    </w:p>
    <w:p w14:paraId="539AE285" w14:textId="77777777" w:rsidR="00D342E2" w:rsidRDefault="00D342E2" w:rsidP="000E00F6">
      <w:pPr>
        <w:pStyle w:val="1"/>
        <w:keepNext w:val="0"/>
        <w:numPr>
          <w:ilvl w:val="0"/>
          <w:numId w:val="5"/>
        </w:numPr>
        <w:tabs>
          <w:tab w:val="left" w:pos="567"/>
        </w:tabs>
        <w:spacing w:after="240"/>
        <w:ind w:left="0" w:firstLine="0"/>
        <w:jc w:val="both"/>
        <w:rPr>
          <w:rFonts w:ascii="Arial" w:hAnsi="Arial" w:cs="Arial"/>
          <w:caps/>
          <w:sz w:val="32"/>
          <w:szCs w:val="32"/>
          <w:lang w:val="ru-RU"/>
        </w:rPr>
        <w:sectPr w:rsidR="00D342E2" w:rsidSect="00862F64">
          <w:type w:val="continuous"/>
          <w:pgSz w:w="11906" w:h="16838" w:code="9"/>
          <w:pgMar w:top="510" w:right="1021" w:bottom="567" w:left="1247" w:header="737" w:footer="680" w:gutter="0"/>
          <w:cols w:space="708"/>
          <w:docGrid w:linePitch="360"/>
        </w:sectPr>
      </w:pPr>
    </w:p>
    <w:p w14:paraId="17FF673F" w14:textId="2941926B" w:rsidR="00F914AF" w:rsidRPr="003B54DD" w:rsidRDefault="00F914AF" w:rsidP="000E00F6">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59" w:name="_Toc44016439"/>
      <w:r w:rsidRPr="003B54DD">
        <w:rPr>
          <w:rFonts w:ascii="Arial" w:hAnsi="Arial" w:cs="Arial"/>
          <w:caps/>
          <w:sz w:val="32"/>
          <w:szCs w:val="32"/>
          <w:lang w:val="ru-RU"/>
        </w:rPr>
        <w:lastRenderedPageBreak/>
        <w:t>КОНТРАКТОВАНИЕ АВИАЦИОННЫХ УСЛУГ</w:t>
      </w:r>
      <w:bookmarkEnd w:id="57"/>
      <w:bookmarkEnd w:id="58"/>
      <w:bookmarkEnd w:id="59"/>
    </w:p>
    <w:p w14:paraId="07E3C4CF" w14:textId="6F4FDBDF" w:rsidR="006B5947" w:rsidRPr="003B54DD" w:rsidRDefault="006B5947" w:rsidP="00892A4E">
      <w:pPr>
        <w:pStyle w:val="S2"/>
        <w:numPr>
          <w:ilvl w:val="1"/>
          <w:numId w:val="13"/>
        </w:numPr>
        <w:tabs>
          <w:tab w:val="left" w:pos="567"/>
        </w:tabs>
        <w:ind w:left="0" w:firstLine="0"/>
        <w:rPr>
          <w:rFonts w:cs="Arial"/>
          <w:bCs/>
          <w:iCs/>
          <w:lang w:eastAsia="en-US"/>
        </w:rPr>
      </w:pPr>
      <w:bookmarkStart w:id="60" w:name="_Toc26457792"/>
      <w:bookmarkStart w:id="61" w:name="_Toc26457940"/>
      <w:bookmarkStart w:id="62" w:name="_Toc26458111"/>
      <w:bookmarkStart w:id="63" w:name="_Toc26458247"/>
      <w:bookmarkStart w:id="64" w:name="_Toc26458335"/>
      <w:bookmarkStart w:id="65" w:name="_Toc26531848"/>
      <w:bookmarkStart w:id="66" w:name="_Toc44016440"/>
      <w:bookmarkEnd w:id="60"/>
      <w:bookmarkEnd w:id="61"/>
      <w:bookmarkEnd w:id="62"/>
      <w:bookmarkEnd w:id="63"/>
      <w:bookmarkEnd w:id="64"/>
      <w:bookmarkEnd w:id="65"/>
      <w:r w:rsidRPr="003B54DD">
        <w:rPr>
          <w:rFonts w:cs="Arial"/>
          <w:bCs/>
          <w:iCs/>
          <w:lang w:eastAsia="en-US"/>
        </w:rPr>
        <w:t>ДОГОВОРЫ, ЗАКЛЮЧАЕМЫЕ В РАМКАХ ОРГАНИЗАЦИИ АВИАЦИОННОГО ОБЕСПЕЧЕНИЯ ОБЩЕСТВА</w:t>
      </w:r>
      <w:bookmarkEnd w:id="66"/>
    </w:p>
    <w:p w14:paraId="7F01A70F" w14:textId="77777777" w:rsidR="00F914AF" w:rsidRPr="003B54DD" w:rsidRDefault="00F914AF" w:rsidP="00F914AF">
      <w:pPr>
        <w:spacing w:before="240"/>
        <w:jc w:val="both"/>
      </w:pPr>
      <w:r w:rsidRPr="003B54DD">
        <w:t>Организация авиационного обеспечения деятельности Общества осуществляется путем заключения и исполнения следующих видов договоров:</w:t>
      </w:r>
    </w:p>
    <w:p w14:paraId="7D72F583" w14:textId="1F208572" w:rsidR="00F914AF" w:rsidRPr="003B54DD" w:rsidRDefault="00AB5EF6" w:rsidP="009E1FDB">
      <w:pPr>
        <w:numPr>
          <w:ilvl w:val="0"/>
          <w:numId w:val="9"/>
        </w:numPr>
        <w:spacing w:before="120"/>
        <w:ind w:left="567" w:hanging="425"/>
        <w:jc w:val="both"/>
        <w:rPr>
          <w:bCs/>
        </w:rPr>
      </w:pPr>
      <w:r>
        <w:rPr>
          <w:bCs/>
        </w:rPr>
        <w:t>д</w:t>
      </w:r>
      <w:r w:rsidR="00F914AF" w:rsidRPr="003B54DD">
        <w:rPr>
          <w:bCs/>
        </w:rPr>
        <w:t>оговоры на оказание авиационных услуг с использованием самолетов или вертолетов, заключенных Обществом с Исполнителями. На основании данных договоров осуществляются перевозки пассажиров и грузов нерегулярными рейсами, аэровизуальные полеты с целью патрулирования производственных объектов. Данные договоры заключаются по результатам конкурентных закупочных процедур, проводимых ПАО «НК «Роснефть. При контрактовании п</w:t>
      </w:r>
      <w:r w:rsidR="005D7A77" w:rsidRPr="003B54DD">
        <w:rPr>
          <w:bCs/>
        </w:rPr>
        <w:t>рименяются С</w:t>
      </w:r>
      <w:r w:rsidR="00F914AF" w:rsidRPr="003B54DD">
        <w:rPr>
          <w:bCs/>
        </w:rPr>
        <w:t xml:space="preserve">тандартные формы договоров на оказание авиационных услуг, утвержденные </w:t>
      </w:r>
      <w:r w:rsidR="008D0689">
        <w:t xml:space="preserve">в </w:t>
      </w:r>
      <w:r w:rsidR="008D0689">
        <w:rPr>
          <w:bCs/>
        </w:rPr>
        <w:t xml:space="preserve">соответствии с Положением Компании «О стандартизации договоров» № П3-06 Р-0018 </w:t>
      </w:r>
      <w:r w:rsidR="00F914AF" w:rsidRPr="003B54DD">
        <w:rPr>
          <w:bCs/>
        </w:rPr>
        <w:t>и доведенные в работу Обществу</w:t>
      </w:r>
      <w:r>
        <w:rPr>
          <w:bCs/>
        </w:rPr>
        <w:t>;</w:t>
      </w:r>
    </w:p>
    <w:p w14:paraId="3E41A797" w14:textId="12A00101" w:rsidR="00F914AF" w:rsidRPr="003B54DD" w:rsidRDefault="00AB5EF6" w:rsidP="009E1FDB">
      <w:pPr>
        <w:numPr>
          <w:ilvl w:val="0"/>
          <w:numId w:val="9"/>
        </w:numPr>
        <w:spacing w:before="120"/>
        <w:ind w:left="567" w:hanging="425"/>
        <w:jc w:val="both"/>
        <w:rPr>
          <w:bCs/>
        </w:rPr>
      </w:pPr>
      <w:r>
        <w:rPr>
          <w:bCs/>
        </w:rPr>
        <w:t>д</w:t>
      </w:r>
      <w:r w:rsidR="00F914AF" w:rsidRPr="003B54DD">
        <w:rPr>
          <w:bCs/>
        </w:rPr>
        <w:t xml:space="preserve">оговоры на оказание авиационных услуг с использованием БАС, заключенных Обществом с Исполнителями. На основании данных договоров осуществляется облет территории с применением БЛА для фото/видео/тепловизионного контроля производственных объектов </w:t>
      </w:r>
      <w:r w:rsidR="00F914AF" w:rsidRPr="003B54DD">
        <w:t>Общества</w:t>
      </w:r>
      <w:r w:rsidR="00F914AF" w:rsidRPr="003B54DD">
        <w:rPr>
          <w:bCs/>
        </w:rPr>
        <w:t xml:space="preserve">. Данные договоры заключаются по результатам конкурентных закупочных процедур, проводимых ПАО «НК «Роснефть» или </w:t>
      </w:r>
      <w:r w:rsidR="00F914AF" w:rsidRPr="003B54DD">
        <w:t>Обществом</w:t>
      </w:r>
      <w:r w:rsidR="00F914AF" w:rsidRPr="003B54DD">
        <w:rPr>
          <w:bCs/>
        </w:rPr>
        <w:t xml:space="preserve"> (в рамках лимитов ответственности)</w:t>
      </w:r>
      <w:r>
        <w:rPr>
          <w:bCs/>
        </w:rPr>
        <w:t>;</w:t>
      </w:r>
    </w:p>
    <w:p w14:paraId="55EE959B" w14:textId="5A795917" w:rsidR="003103A4" w:rsidRPr="00137F61" w:rsidRDefault="00AB5EF6" w:rsidP="009E1FDB">
      <w:pPr>
        <w:numPr>
          <w:ilvl w:val="0"/>
          <w:numId w:val="9"/>
        </w:numPr>
        <w:spacing w:before="120"/>
        <w:ind w:left="567" w:hanging="425"/>
        <w:jc w:val="both"/>
        <w:rPr>
          <w:bCs/>
        </w:rPr>
      </w:pPr>
      <w:r>
        <w:rPr>
          <w:bCs/>
        </w:rPr>
        <w:t>а</w:t>
      </w:r>
      <w:r w:rsidR="003103A4" w:rsidRPr="00137F61">
        <w:rPr>
          <w:bCs/>
        </w:rPr>
        <w:t>гентские договоры, заключенные О</w:t>
      </w:r>
      <w:r w:rsidR="003103A4">
        <w:rPr>
          <w:bCs/>
        </w:rPr>
        <w:t>бществом</w:t>
      </w:r>
      <w:r w:rsidR="003103A4" w:rsidRPr="00137F61">
        <w:rPr>
          <w:bCs/>
        </w:rPr>
        <w:t xml:space="preserve"> с сервисными организациями</w:t>
      </w:r>
      <w:r w:rsidR="003103A4">
        <w:rPr>
          <w:bCs/>
        </w:rPr>
        <w:t xml:space="preserve"> и другими Обществами Группы</w:t>
      </w:r>
      <w:r w:rsidR="003103A4" w:rsidRPr="00137F61">
        <w:rPr>
          <w:bCs/>
        </w:rPr>
        <w:t>. На основании данных договоров осуществляется организация воздушных перевозок пассажиров и грузов нерегулярными рейсами, в интересах сервисных организаций</w:t>
      </w:r>
      <w:r w:rsidR="003103A4">
        <w:rPr>
          <w:bCs/>
        </w:rPr>
        <w:t xml:space="preserve"> и иных Обществ Группы</w:t>
      </w:r>
      <w:r w:rsidR="003103A4" w:rsidRPr="00137F61">
        <w:rPr>
          <w:bCs/>
        </w:rPr>
        <w:t xml:space="preserve"> с целью консолидации потребности в авиационном обеспечении нескольких организаций. </w:t>
      </w:r>
      <w:r w:rsidR="003103A4">
        <w:rPr>
          <w:bCs/>
        </w:rPr>
        <w:t>Общество Группы</w:t>
      </w:r>
      <w:r w:rsidR="003103A4" w:rsidRPr="00137F61">
        <w:rPr>
          <w:bCs/>
        </w:rPr>
        <w:t xml:space="preserve"> с максимальной долей потребности в авиационном обеспечении в регионе производственной деятельности выступают агентами по отношению к </w:t>
      </w:r>
      <w:r w:rsidR="003103A4">
        <w:rPr>
          <w:bCs/>
        </w:rPr>
        <w:t>Обществу Группы</w:t>
      </w:r>
      <w:r w:rsidR="003103A4" w:rsidRPr="00137F61">
        <w:rPr>
          <w:bCs/>
        </w:rPr>
        <w:t xml:space="preserve"> с меньшей долей потребности в авиационном обеспечении, а также подрядным и сервисным организациям</w:t>
      </w:r>
      <w:r>
        <w:rPr>
          <w:bCs/>
        </w:rPr>
        <w:t>;</w:t>
      </w:r>
    </w:p>
    <w:p w14:paraId="1FBE3AE6" w14:textId="7C5BA935" w:rsidR="003103A4" w:rsidRPr="00137F61" w:rsidRDefault="00AB5EF6" w:rsidP="009E1FDB">
      <w:pPr>
        <w:widowControl w:val="0"/>
        <w:numPr>
          <w:ilvl w:val="0"/>
          <w:numId w:val="9"/>
        </w:numPr>
        <w:spacing w:before="120"/>
        <w:ind w:left="567" w:hanging="425"/>
        <w:jc w:val="both"/>
      </w:pPr>
      <w:r>
        <w:rPr>
          <w:bCs/>
        </w:rPr>
        <w:t>и</w:t>
      </w:r>
      <w:r w:rsidR="003103A4" w:rsidRPr="00EA40D0">
        <w:rPr>
          <w:bCs/>
        </w:rPr>
        <w:t>ные договоры, в том числе с и</w:t>
      </w:r>
      <w:r w:rsidR="003103A4">
        <w:rPr>
          <w:bCs/>
        </w:rPr>
        <w:t>спользованием принадлежащих ПАО </w:t>
      </w:r>
      <w:r w:rsidR="003103A4" w:rsidRPr="00EA40D0">
        <w:rPr>
          <w:bCs/>
        </w:rPr>
        <w:t>«НК</w:t>
      </w:r>
      <w:r w:rsidR="003103A4">
        <w:rPr>
          <w:bCs/>
        </w:rPr>
        <w:t> «Роснефть» или Обществам Группы</w:t>
      </w:r>
      <w:r w:rsidR="003103A4" w:rsidRPr="00EA40D0">
        <w:rPr>
          <w:bCs/>
        </w:rPr>
        <w:t xml:space="preserve"> ВС, в зависимости от поставленных задач и условий авиационного обеспечения </w:t>
      </w:r>
      <w:r w:rsidR="003103A4">
        <w:rPr>
          <w:bCs/>
        </w:rPr>
        <w:t>Общества</w:t>
      </w:r>
      <w:r w:rsidR="003103A4" w:rsidRPr="00EA40D0">
        <w:rPr>
          <w:bCs/>
        </w:rPr>
        <w:t>.</w:t>
      </w:r>
    </w:p>
    <w:p w14:paraId="4ED1CAFD" w14:textId="77A1671A" w:rsidR="00F914AF" w:rsidRPr="003B54DD" w:rsidRDefault="0015321B" w:rsidP="00F914AF">
      <w:pPr>
        <w:tabs>
          <w:tab w:val="left" w:pos="540"/>
        </w:tabs>
        <w:spacing w:before="240"/>
        <w:jc w:val="both"/>
        <w:rPr>
          <w:bCs/>
        </w:rPr>
      </w:pPr>
      <w:r>
        <w:rPr>
          <w:bCs/>
        </w:rPr>
        <w:t>Порядок выбора Исполнителей производится в порядке, предусмотренном</w:t>
      </w:r>
      <w:r w:rsidR="00F914AF" w:rsidRPr="003B54DD">
        <w:rPr>
          <w:bCs/>
        </w:rPr>
        <w:t xml:space="preserve"> Положением Компании </w:t>
      </w:r>
      <w:r w:rsidR="00F914AF" w:rsidRPr="003B54DD">
        <w:t>«</w:t>
      </w:r>
      <w:r w:rsidR="00F914AF" w:rsidRPr="00596C29">
        <w:t>Организация авиационного обеспечения ПАО «НК «Роснефть</w:t>
      </w:r>
      <w:r w:rsidR="00F914AF" w:rsidRPr="003B54DD">
        <w:t xml:space="preserve">» и Обществ Группы» № П2-07 Р-0180. В ходе исполнения договоров </w:t>
      </w:r>
      <w:r w:rsidR="006A5E35">
        <w:t>ОА</w:t>
      </w:r>
      <w:r w:rsidR="00F914AF" w:rsidRPr="003B54DD">
        <w:t xml:space="preserve"> обязан обеспечить соблюд</w:t>
      </w:r>
      <w:r w:rsidR="006A5E35">
        <w:t>ение привлекаемыми подрядными, с</w:t>
      </w:r>
      <w:r w:rsidR="00F914AF" w:rsidRPr="003B54DD">
        <w:t xml:space="preserve">ервисными и иными организациями требований к </w:t>
      </w:r>
      <w:r>
        <w:t>Исполнителям</w:t>
      </w:r>
      <w:r w:rsidR="00F914AF" w:rsidRPr="003B54DD">
        <w:t xml:space="preserve">, указанным в </w:t>
      </w:r>
      <w:r>
        <w:rPr>
          <w:bCs/>
        </w:rPr>
        <w:t>настоящем документе</w:t>
      </w:r>
      <w:r w:rsidR="00F914AF" w:rsidRPr="003B54DD">
        <w:t>.</w:t>
      </w:r>
    </w:p>
    <w:p w14:paraId="7BA99D5A" w14:textId="1F2A83DE" w:rsidR="00F914AF" w:rsidRPr="003B54DD" w:rsidRDefault="00F914AF" w:rsidP="00F914AF"/>
    <w:p w14:paraId="2B086330" w14:textId="4323926A" w:rsidR="003F398A" w:rsidRPr="003B54DD" w:rsidRDefault="003F398A" w:rsidP="00892A4E">
      <w:pPr>
        <w:pStyle w:val="S2"/>
        <w:numPr>
          <w:ilvl w:val="1"/>
          <w:numId w:val="13"/>
        </w:numPr>
        <w:tabs>
          <w:tab w:val="left" w:pos="567"/>
        </w:tabs>
        <w:ind w:left="0" w:firstLine="0"/>
        <w:rPr>
          <w:rFonts w:cs="Arial"/>
          <w:bCs/>
          <w:iCs/>
          <w:lang w:eastAsia="en-US"/>
        </w:rPr>
      </w:pPr>
      <w:bookmarkStart w:id="67" w:name="_Toc472348985"/>
      <w:bookmarkStart w:id="68" w:name="_Toc28603201"/>
      <w:bookmarkStart w:id="69" w:name="_Toc44016441"/>
      <w:r w:rsidRPr="003B54DD">
        <w:rPr>
          <w:rFonts w:cs="Arial"/>
          <w:bCs/>
          <w:iCs/>
          <w:lang w:eastAsia="en-US"/>
        </w:rPr>
        <w:t>ТРЕБОВАНИЯ К ИСПОЛНИТЕЛЯМ НА ОКАЗАНИЕ АВИАЦИОННЫХ УСЛУГ В ИНТЕРЕСАХ ОБЩЕСТВ</w:t>
      </w:r>
      <w:bookmarkEnd w:id="67"/>
      <w:bookmarkEnd w:id="68"/>
      <w:r w:rsidRPr="003B54DD">
        <w:rPr>
          <w:rFonts w:cs="Arial"/>
          <w:bCs/>
          <w:iCs/>
          <w:lang w:eastAsia="en-US"/>
        </w:rPr>
        <w:t>а</w:t>
      </w:r>
      <w:bookmarkEnd w:id="69"/>
    </w:p>
    <w:p w14:paraId="13C86783" w14:textId="4D01D80D" w:rsidR="003F398A" w:rsidRPr="003B54DD" w:rsidRDefault="003F398A" w:rsidP="00892A4E">
      <w:pPr>
        <w:pStyle w:val="3"/>
        <w:numPr>
          <w:ilvl w:val="2"/>
          <w:numId w:val="13"/>
        </w:numPr>
        <w:spacing w:before="240" w:after="240"/>
        <w:rPr>
          <w:rFonts w:ascii="Arial" w:hAnsi="Arial" w:cs="Arial"/>
          <w:b/>
          <w:i/>
          <w:sz w:val="20"/>
          <w:szCs w:val="20"/>
          <w:lang w:val="ru-RU"/>
        </w:rPr>
      </w:pPr>
      <w:bookmarkStart w:id="70" w:name="_Toc28603202"/>
      <w:bookmarkStart w:id="71" w:name="_Toc44016442"/>
      <w:r w:rsidRPr="003B54DD">
        <w:rPr>
          <w:rFonts w:ascii="Arial" w:hAnsi="Arial" w:cs="Arial"/>
          <w:b/>
          <w:i/>
          <w:sz w:val="20"/>
          <w:szCs w:val="20"/>
          <w:lang w:val="ru-RU"/>
        </w:rPr>
        <w:t>ОБЩИЕ ТРЕБОВАНИЯ К ИСПОЛНИТЕЛЯМ</w:t>
      </w:r>
      <w:bookmarkEnd w:id="70"/>
      <w:bookmarkEnd w:id="71"/>
    </w:p>
    <w:p w14:paraId="3ECAE9B5" w14:textId="65D68D32" w:rsidR="00FC701B" w:rsidRPr="003B54DD" w:rsidRDefault="00FC701B" w:rsidP="00FC701B">
      <w:pPr>
        <w:pStyle w:val="34"/>
        <w:spacing w:after="0"/>
        <w:ind w:left="0"/>
        <w:jc w:val="both"/>
        <w:rPr>
          <w:bCs/>
          <w:sz w:val="24"/>
          <w:szCs w:val="24"/>
        </w:rPr>
      </w:pPr>
      <w:r w:rsidRPr="003B54DD">
        <w:rPr>
          <w:sz w:val="24"/>
          <w:szCs w:val="24"/>
        </w:rPr>
        <w:t xml:space="preserve">Требования к Исполнителям устанавливаются в Документации о закупке при проведении закупочных процедур по выбору Исполнителей на оказание авиационных услуг на основании </w:t>
      </w:r>
      <w:r w:rsidRPr="003B54DD">
        <w:rPr>
          <w:sz w:val="24"/>
          <w:szCs w:val="24"/>
        </w:rPr>
        <w:lastRenderedPageBreak/>
        <w:t xml:space="preserve">типовых критериев отбора, указанных в </w:t>
      </w:r>
      <w:hyperlink w:anchor="_ПРИЛОЖЕНИЕ_1._Критерии" w:history="1">
        <w:r w:rsidR="00E53BB3">
          <w:rPr>
            <w:sz w:val="24"/>
            <w:szCs w:val="24"/>
          </w:rPr>
          <w:t>П</w:t>
        </w:r>
        <w:r w:rsidRPr="003B54DD">
          <w:rPr>
            <w:sz w:val="24"/>
            <w:szCs w:val="24"/>
          </w:rPr>
          <w:t>риложении 1</w:t>
        </w:r>
      </w:hyperlink>
      <w:r w:rsidRPr="003B54DD">
        <w:rPr>
          <w:sz w:val="24"/>
          <w:szCs w:val="24"/>
        </w:rPr>
        <w:t xml:space="preserve"> Положения Компании «</w:t>
      </w:r>
      <w:r w:rsidRPr="00596C29">
        <w:rPr>
          <w:sz w:val="24"/>
          <w:szCs w:val="24"/>
        </w:rPr>
        <w:t>Организация авиационного обеспечения ПАО «НК «Роснефть» и Обществ Группы» № П2-07 Р-</w:t>
      </w:r>
      <w:r w:rsidRPr="003B54DD">
        <w:rPr>
          <w:sz w:val="24"/>
          <w:szCs w:val="24"/>
        </w:rPr>
        <w:t>0180.</w:t>
      </w:r>
    </w:p>
    <w:p w14:paraId="7F9FB4E8" w14:textId="77777777" w:rsidR="00FC701B" w:rsidRPr="003B54DD" w:rsidRDefault="00FC701B" w:rsidP="003F398A">
      <w:pPr>
        <w:jc w:val="both"/>
      </w:pPr>
    </w:p>
    <w:p w14:paraId="5076A050" w14:textId="01A69EF3" w:rsidR="00A61B5C" w:rsidRPr="00137F61" w:rsidRDefault="00A61B5C" w:rsidP="00A61B5C">
      <w:pPr>
        <w:jc w:val="both"/>
      </w:pPr>
      <w:r w:rsidRPr="00137F61">
        <w:t xml:space="preserve">Исполнитель должен обладать подготовленным авиационным персоналом, а также иметь опыт оказания авиационных услуг с учетом географических, метеорологических и экологических особенностей контрактных регионов деятельности </w:t>
      </w:r>
      <w:r>
        <w:t>Общества</w:t>
      </w:r>
      <w:r w:rsidRPr="00137F61">
        <w:t>.</w:t>
      </w:r>
    </w:p>
    <w:p w14:paraId="71F0F8C6" w14:textId="77777777" w:rsidR="00A61B5C" w:rsidRPr="00137F61" w:rsidRDefault="00A61B5C" w:rsidP="00A61B5C">
      <w:pPr>
        <w:pStyle w:val="34"/>
        <w:spacing w:after="0"/>
        <w:ind w:left="0"/>
        <w:jc w:val="both"/>
        <w:rPr>
          <w:sz w:val="24"/>
          <w:szCs w:val="24"/>
        </w:rPr>
      </w:pPr>
    </w:p>
    <w:p w14:paraId="4484C15C" w14:textId="4F10027A" w:rsidR="00A61B5C" w:rsidRPr="00137F61" w:rsidRDefault="00A61B5C" w:rsidP="00A61B5C">
      <w:pPr>
        <w:pStyle w:val="34"/>
        <w:spacing w:after="0"/>
        <w:ind w:left="0"/>
        <w:jc w:val="both"/>
        <w:rPr>
          <w:sz w:val="24"/>
          <w:szCs w:val="24"/>
        </w:rPr>
      </w:pPr>
      <w:r w:rsidRPr="00137F61">
        <w:rPr>
          <w:sz w:val="24"/>
          <w:szCs w:val="24"/>
        </w:rPr>
        <w:t xml:space="preserve">Исполнитель для оказания авиационных услуг в интересах </w:t>
      </w:r>
      <w:r>
        <w:rPr>
          <w:sz w:val="24"/>
          <w:szCs w:val="24"/>
        </w:rPr>
        <w:t>Общества</w:t>
      </w:r>
      <w:r w:rsidRPr="00137F61">
        <w:rPr>
          <w:sz w:val="24"/>
          <w:szCs w:val="24"/>
        </w:rPr>
        <w:t xml:space="preserve"> должен иметь:</w:t>
      </w:r>
    </w:p>
    <w:p w14:paraId="33FAC2F6" w14:textId="77777777" w:rsidR="00A61B5C" w:rsidRPr="00137F61" w:rsidRDefault="00A61B5C" w:rsidP="009E1FDB">
      <w:pPr>
        <w:numPr>
          <w:ilvl w:val="0"/>
          <w:numId w:val="9"/>
        </w:numPr>
        <w:spacing w:before="120"/>
        <w:ind w:left="567" w:hanging="425"/>
        <w:jc w:val="both"/>
        <w:rPr>
          <w:bCs/>
        </w:rPr>
      </w:pPr>
      <w:r w:rsidRPr="00137F61">
        <w:rPr>
          <w:bCs/>
        </w:rPr>
        <w:t>действующий сертификат Эксплуатанта для осуществления коммерческих воздушных перевозок со спецификациями на заявленные ВС к нему;</w:t>
      </w:r>
    </w:p>
    <w:p w14:paraId="3616175B" w14:textId="77777777" w:rsidR="00A61B5C" w:rsidRPr="00137F61" w:rsidRDefault="00A61B5C" w:rsidP="009E1FDB">
      <w:pPr>
        <w:numPr>
          <w:ilvl w:val="0"/>
          <w:numId w:val="9"/>
        </w:numPr>
        <w:spacing w:before="120"/>
        <w:ind w:left="567" w:hanging="425"/>
        <w:jc w:val="both"/>
        <w:rPr>
          <w:bCs/>
        </w:rPr>
      </w:pPr>
      <w:r w:rsidRPr="00137F61">
        <w:rPr>
          <w:bCs/>
        </w:rPr>
        <w:t>действующий сертификат Эксплуатанта на выполнение авиационных работ со спецификациями на заявленные ВС к нему (если применимо);</w:t>
      </w:r>
    </w:p>
    <w:p w14:paraId="088ADC8C" w14:textId="77777777" w:rsidR="00A61B5C" w:rsidRPr="00137F61" w:rsidRDefault="00A61B5C" w:rsidP="009E1FDB">
      <w:pPr>
        <w:numPr>
          <w:ilvl w:val="0"/>
          <w:numId w:val="9"/>
        </w:numPr>
        <w:spacing w:before="120"/>
        <w:ind w:left="567" w:hanging="425"/>
        <w:jc w:val="both"/>
        <w:rPr>
          <w:bCs/>
        </w:rPr>
      </w:pPr>
      <w:r w:rsidRPr="00137F61">
        <w:rPr>
          <w:bCs/>
        </w:rPr>
        <w:t>действующие лицензии на осуществление деятельности по перевозкам воздушным транспортом пассажиров и грузов;</w:t>
      </w:r>
    </w:p>
    <w:p w14:paraId="523B9C35" w14:textId="77777777" w:rsidR="00A61B5C" w:rsidRPr="00137F61" w:rsidRDefault="00A61B5C" w:rsidP="009E1FDB">
      <w:pPr>
        <w:numPr>
          <w:ilvl w:val="0"/>
          <w:numId w:val="9"/>
        </w:numPr>
        <w:spacing w:before="120"/>
        <w:ind w:left="567" w:hanging="425"/>
        <w:jc w:val="both"/>
        <w:rPr>
          <w:bCs/>
        </w:rPr>
      </w:pPr>
      <w:r w:rsidRPr="00137F61">
        <w:rPr>
          <w:bCs/>
        </w:rPr>
        <w:t>действующие сертификаты летной годности на заявляемые ВС;</w:t>
      </w:r>
    </w:p>
    <w:p w14:paraId="53E483AE" w14:textId="77777777" w:rsidR="00A61B5C" w:rsidRPr="00137F61" w:rsidRDefault="00A61B5C" w:rsidP="009E1FDB">
      <w:pPr>
        <w:numPr>
          <w:ilvl w:val="0"/>
          <w:numId w:val="9"/>
        </w:numPr>
        <w:spacing w:before="120"/>
        <w:ind w:left="567" w:hanging="425"/>
        <w:jc w:val="both"/>
        <w:rPr>
          <w:bCs/>
        </w:rPr>
      </w:pPr>
      <w:r w:rsidRPr="00137F61">
        <w:rPr>
          <w:bCs/>
        </w:rPr>
        <w:t>свидетельства о регистрации заявляемых ВС;</w:t>
      </w:r>
    </w:p>
    <w:p w14:paraId="009C8FAB" w14:textId="77777777" w:rsidR="00A61B5C" w:rsidRPr="00137F61" w:rsidRDefault="00A61B5C" w:rsidP="009E1FDB">
      <w:pPr>
        <w:numPr>
          <w:ilvl w:val="0"/>
          <w:numId w:val="9"/>
        </w:numPr>
        <w:spacing w:before="120"/>
        <w:ind w:left="567" w:hanging="425"/>
        <w:jc w:val="both"/>
        <w:rPr>
          <w:bCs/>
        </w:rPr>
      </w:pPr>
      <w:r w:rsidRPr="00137F61">
        <w:rPr>
          <w:bCs/>
        </w:rPr>
        <w:t>действующие сертификаты соответствия на ТО (в том числе периодическое) заявляемых ВС или соответствующие действующие договоры на их ТО (в том числе периодическое);</w:t>
      </w:r>
    </w:p>
    <w:p w14:paraId="1140445A" w14:textId="77777777" w:rsidR="00A61B5C" w:rsidRPr="00137F61" w:rsidRDefault="00A61B5C" w:rsidP="009E1FDB">
      <w:pPr>
        <w:numPr>
          <w:ilvl w:val="0"/>
          <w:numId w:val="9"/>
        </w:numPr>
        <w:spacing w:before="120"/>
        <w:ind w:left="567" w:hanging="425"/>
        <w:jc w:val="both"/>
        <w:rPr>
          <w:bCs/>
        </w:rPr>
      </w:pPr>
      <w:r w:rsidRPr="00137F61">
        <w:rPr>
          <w:bCs/>
        </w:rPr>
        <w:t xml:space="preserve">действующие договоры авиационного страхования ответственности перевозчика в соответствии с </w:t>
      </w:r>
      <w:r w:rsidRPr="00137F61">
        <w:t xml:space="preserve">Воздушным кодексом РФ от </w:t>
      </w:r>
      <w:r w:rsidRPr="00596C29">
        <w:t>19.03.1997 № 60-ФЗ</w:t>
      </w:r>
      <w:r w:rsidRPr="00137F61" w:rsidDel="00D2288F">
        <w:rPr>
          <w:bCs/>
        </w:rPr>
        <w:t xml:space="preserve"> </w:t>
      </w:r>
      <w:r w:rsidRPr="00137F61">
        <w:rPr>
          <w:bCs/>
        </w:rPr>
        <w:t>(обязательное страхование ответственности перевозчика перед пассажирами ВС, перед грузовладельцем или грузоотправителем, обязательное страхование владельца ВС перед третьими лицами, обязательное страхование жизни и здоровья членов экипажа ВС);</w:t>
      </w:r>
    </w:p>
    <w:p w14:paraId="698AF122" w14:textId="77777777" w:rsidR="00A61B5C" w:rsidRPr="00137F61" w:rsidRDefault="00A61B5C" w:rsidP="009E1FDB">
      <w:pPr>
        <w:numPr>
          <w:ilvl w:val="0"/>
          <w:numId w:val="9"/>
        </w:numPr>
        <w:spacing w:before="120"/>
        <w:ind w:left="567" w:hanging="425"/>
        <w:jc w:val="both"/>
        <w:rPr>
          <w:bCs/>
        </w:rPr>
      </w:pPr>
      <w:r w:rsidRPr="00137F61">
        <w:rPr>
          <w:bCs/>
        </w:rPr>
        <w:t>действующие договоры с поставщиками услуг на выполнение аэронавигационного, метеорологического и иного обеспечения, а также обеспечения авиаГСМ;</w:t>
      </w:r>
    </w:p>
    <w:p w14:paraId="125192CA" w14:textId="77777777" w:rsidR="00A61B5C" w:rsidRPr="00137F61" w:rsidRDefault="00A61B5C" w:rsidP="009E1FDB">
      <w:pPr>
        <w:numPr>
          <w:ilvl w:val="0"/>
          <w:numId w:val="9"/>
        </w:numPr>
        <w:spacing w:before="120"/>
        <w:ind w:left="567" w:hanging="425"/>
        <w:jc w:val="both"/>
        <w:rPr>
          <w:bCs/>
        </w:rPr>
      </w:pPr>
      <w:r w:rsidRPr="00137F61">
        <w:rPr>
          <w:bCs/>
        </w:rPr>
        <w:t>действующие договор (договоры) на аэропортовое (наземное) обслуживание в аэропортах, задействованных при выполнении авиационного обеспечения;</w:t>
      </w:r>
    </w:p>
    <w:p w14:paraId="5E78FAB1" w14:textId="77777777" w:rsidR="00A61B5C" w:rsidRPr="00137F61" w:rsidRDefault="00A61B5C" w:rsidP="009E1FDB">
      <w:pPr>
        <w:numPr>
          <w:ilvl w:val="0"/>
          <w:numId w:val="9"/>
        </w:numPr>
        <w:spacing w:before="120"/>
        <w:ind w:left="567" w:hanging="425"/>
        <w:jc w:val="both"/>
        <w:rPr>
          <w:bCs/>
        </w:rPr>
      </w:pPr>
      <w:r w:rsidRPr="00137F61">
        <w:rPr>
          <w:bCs/>
        </w:rPr>
        <w:t>необходимый резерв ВС, для выполнения полетов по срочным заявкам.</w:t>
      </w:r>
    </w:p>
    <w:p w14:paraId="623631B0" w14:textId="77777777" w:rsidR="00A61B5C" w:rsidRPr="00137F61" w:rsidRDefault="00A61B5C" w:rsidP="00A61B5C">
      <w:pPr>
        <w:jc w:val="both"/>
      </w:pPr>
    </w:p>
    <w:p w14:paraId="252AD16E" w14:textId="2D75A730" w:rsidR="00A61B5C" w:rsidRDefault="00A61B5C" w:rsidP="00A61B5C">
      <w:pPr>
        <w:jc w:val="both"/>
      </w:pPr>
      <w:r w:rsidRPr="00137F61">
        <w:t>Исполнитель должен соответствовать минимальным требованиям, предъявляемым Заказчиком к Участникам закупки, для подтверждения соответствия которым они должны пройти аккредитацию.</w:t>
      </w:r>
    </w:p>
    <w:p w14:paraId="7AF6DDE6" w14:textId="77777777" w:rsidR="00A61B5C" w:rsidRDefault="00A61B5C" w:rsidP="00A61B5C">
      <w:pPr>
        <w:jc w:val="both"/>
      </w:pPr>
    </w:p>
    <w:p w14:paraId="3DA56F0D" w14:textId="4C18D5BA" w:rsidR="00FC701B" w:rsidRPr="003B54DD" w:rsidRDefault="00FC701B" w:rsidP="00A61B5C">
      <w:pPr>
        <w:jc w:val="both"/>
      </w:pPr>
      <w:r w:rsidRPr="003B54DD">
        <w:t>В ходе исполнения договоров на оказание авиационных услуг возможно согласование дополнительного летного персонала и воздушных судов, а также привлечение субподрядных авиакомпаний, в порядке, предусмотренном действующими договорам</w:t>
      </w:r>
      <w:r w:rsidR="00E80EBA">
        <w:t>и</w:t>
      </w:r>
      <w:r w:rsidRPr="003B54DD">
        <w:t xml:space="preserve">. Решение о согласовании выносится </w:t>
      </w:r>
      <w:r w:rsidR="008A4082">
        <w:t>ОА</w:t>
      </w:r>
      <w:r w:rsidRPr="003B54DD">
        <w:t xml:space="preserve"> с учетом соблюдения следующих минимальных требований к поставщику авиац</w:t>
      </w:r>
      <w:r w:rsidR="009B1EC4" w:rsidRPr="003B54DD">
        <w:t>ионных услуг, установленных разделами 3.2.2-3.2</w:t>
      </w:r>
      <w:r w:rsidR="00370A5B" w:rsidRPr="003B54DD">
        <w:t>.4</w:t>
      </w:r>
      <w:r w:rsidR="009B1EC4" w:rsidRPr="003B54DD">
        <w:t xml:space="preserve"> настоящего </w:t>
      </w:r>
      <w:r w:rsidR="008D0689">
        <w:t>Стандарта</w:t>
      </w:r>
      <w:r w:rsidR="009B1EC4" w:rsidRPr="003B54DD">
        <w:t>.</w:t>
      </w:r>
    </w:p>
    <w:p w14:paraId="13AD13A1" w14:textId="741B1C39" w:rsidR="009B1EC4" w:rsidRPr="003B54DD" w:rsidRDefault="009B1EC4" w:rsidP="00892A4E">
      <w:pPr>
        <w:pStyle w:val="3"/>
        <w:numPr>
          <w:ilvl w:val="2"/>
          <w:numId w:val="13"/>
        </w:numPr>
        <w:spacing w:before="240" w:after="240"/>
        <w:rPr>
          <w:rFonts w:ascii="Arial" w:hAnsi="Arial" w:cs="Arial"/>
          <w:b/>
          <w:i/>
          <w:sz w:val="20"/>
          <w:szCs w:val="20"/>
          <w:lang w:val="ru-RU"/>
        </w:rPr>
      </w:pPr>
      <w:bookmarkStart w:id="72" w:name="_Toc44016443"/>
      <w:r w:rsidRPr="003B54DD">
        <w:rPr>
          <w:rFonts w:ascii="Arial" w:hAnsi="Arial" w:cs="Arial"/>
          <w:b/>
          <w:i/>
          <w:sz w:val="20"/>
          <w:szCs w:val="20"/>
          <w:lang w:val="ru-RU"/>
        </w:rPr>
        <w:t>ТРЕБОВАНИЯ К СУБПОДРЯДНЫМ АВИАКОМПАНИЯМ</w:t>
      </w:r>
      <w:bookmarkEnd w:id="72"/>
    </w:p>
    <w:p w14:paraId="69F4D555" w14:textId="326739B6" w:rsidR="00D462A6" w:rsidRPr="003B54DD" w:rsidRDefault="00D462A6" w:rsidP="00D462A6">
      <w:pPr>
        <w:pStyle w:val="S0"/>
      </w:pPr>
      <w:r w:rsidRPr="003B54DD">
        <w:t xml:space="preserve">В рамках организации авиационного обеспечения производственной деятельности Исполнитель основную часть авиационных услуг должен выполнять с использованием собственных ВС и персонала. В тоже время, Исполнитель вправе привлечь к оказанию авиационных услуг Субподрядчиков, но на объем не более 30% объема авиационных услуг в </w:t>
      </w:r>
      <w:r w:rsidRPr="003B54DD">
        <w:lastRenderedPageBreak/>
        <w:t>рамках одного договора, при этом:</w:t>
      </w:r>
    </w:p>
    <w:p w14:paraId="54C09F3A" w14:textId="0F9851CB" w:rsidR="00D462A6" w:rsidRPr="003B54DD" w:rsidRDefault="00D462A6" w:rsidP="009E1FDB">
      <w:pPr>
        <w:numPr>
          <w:ilvl w:val="0"/>
          <w:numId w:val="9"/>
        </w:numPr>
        <w:spacing w:before="120"/>
        <w:ind w:left="567" w:hanging="425"/>
        <w:jc w:val="both"/>
        <w:rPr>
          <w:bCs/>
        </w:rPr>
      </w:pPr>
      <w:r w:rsidRPr="003B54DD">
        <w:rPr>
          <w:bCs/>
        </w:rPr>
        <w:t xml:space="preserve">Исполнитель вправе привлекать для оказания авиационных услуг Субподрядчиков только при условии получения предварительного письменного согласия </w:t>
      </w:r>
      <w:r w:rsidRPr="003B54DD">
        <w:t>Общества</w:t>
      </w:r>
      <w:r w:rsidRPr="003B54DD">
        <w:rPr>
          <w:bCs/>
        </w:rPr>
        <w:t xml:space="preserve"> на привлечение конкретного Субподрядчика для оказания услуг</w:t>
      </w:r>
      <w:r w:rsidR="00E8498D">
        <w:rPr>
          <w:bCs/>
        </w:rPr>
        <w:t>;</w:t>
      </w:r>
    </w:p>
    <w:p w14:paraId="66E1C910" w14:textId="63775EFF" w:rsidR="00E8498D" w:rsidRPr="00E8498D" w:rsidRDefault="00D462A6" w:rsidP="009E1FDB">
      <w:pPr>
        <w:numPr>
          <w:ilvl w:val="0"/>
          <w:numId w:val="9"/>
        </w:numPr>
        <w:spacing w:before="120"/>
        <w:ind w:left="567" w:hanging="425"/>
        <w:jc w:val="both"/>
        <w:rPr>
          <w:bCs/>
        </w:rPr>
      </w:pPr>
      <w:r w:rsidRPr="003B54DD">
        <w:rPr>
          <w:bCs/>
        </w:rPr>
        <w:t xml:space="preserve">Субподрядчик должен </w:t>
      </w:r>
      <w:r w:rsidR="00E8498D" w:rsidRPr="003B54DD">
        <w:t xml:space="preserve">соответствовать </w:t>
      </w:r>
      <w:r w:rsidR="0047344C">
        <w:t>всем</w:t>
      </w:r>
      <w:r w:rsidR="00E8498D" w:rsidRPr="003B54DD">
        <w:t xml:space="preserve"> требованиям, предъявляемым Заказчиком к Участникам закупки, для подтверждения соответствия которым они должны пройти аккредитацию</w:t>
      </w:r>
      <w:r w:rsidR="00AB5EF6">
        <w:t>;</w:t>
      </w:r>
    </w:p>
    <w:p w14:paraId="206FFA46" w14:textId="016ADC22" w:rsidR="00D462A6" w:rsidRPr="003B54DD" w:rsidRDefault="005171A4" w:rsidP="009E1FDB">
      <w:pPr>
        <w:numPr>
          <w:ilvl w:val="0"/>
          <w:numId w:val="9"/>
        </w:numPr>
        <w:spacing w:before="120"/>
        <w:ind w:left="567" w:hanging="425"/>
        <w:jc w:val="both"/>
        <w:rPr>
          <w:bCs/>
        </w:rPr>
      </w:pPr>
      <w:r>
        <w:rPr>
          <w:bCs/>
        </w:rPr>
        <w:t>Исполнитель</w:t>
      </w:r>
      <w:r w:rsidR="00D462A6" w:rsidRPr="003B54DD">
        <w:rPr>
          <w:bCs/>
        </w:rPr>
        <w:t xml:space="preserve"> обязан представить </w:t>
      </w:r>
      <w:r>
        <w:rPr>
          <w:bCs/>
        </w:rPr>
        <w:t xml:space="preserve">ОА </w:t>
      </w:r>
      <w:r w:rsidR="00D462A6" w:rsidRPr="003B54DD">
        <w:t>Обществ</w:t>
      </w:r>
      <w:r>
        <w:t>а</w:t>
      </w:r>
      <w:r w:rsidR="00D462A6" w:rsidRPr="003B54DD">
        <w:rPr>
          <w:bCs/>
        </w:rPr>
        <w:t xml:space="preserve"> копии всех необходимых лицензий, допусков и разрешений Субподрядчиков </w:t>
      </w:r>
      <w:r w:rsidR="00847FA1">
        <w:rPr>
          <w:bCs/>
        </w:rPr>
        <w:t xml:space="preserve">(согласно п. 3.2.1 настоящего </w:t>
      </w:r>
      <w:r w:rsidR="00884D22">
        <w:rPr>
          <w:bCs/>
        </w:rPr>
        <w:t>Стандарта</w:t>
      </w:r>
      <w:r w:rsidR="00847FA1">
        <w:rPr>
          <w:bCs/>
        </w:rPr>
        <w:t xml:space="preserve">) </w:t>
      </w:r>
      <w:r w:rsidR="00D462A6" w:rsidRPr="003B54DD">
        <w:rPr>
          <w:bCs/>
        </w:rPr>
        <w:t>до их привлечения к оказанию авиационных услуг по заключенному договору</w:t>
      </w:r>
      <w:r w:rsidR="0080467C">
        <w:rPr>
          <w:bCs/>
        </w:rPr>
        <w:t>. Субподрядчик должен</w:t>
      </w:r>
      <w:r w:rsidR="00D462A6" w:rsidRPr="003B54DD">
        <w:rPr>
          <w:bCs/>
        </w:rPr>
        <w:t xml:space="preserve"> </w:t>
      </w:r>
      <w:r w:rsidR="00D462A6" w:rsidRPr="003B54DD">
        <w:t>обладать подготовленным авиационным персоналом, а также иметь опыт оказания авиационных услуг с учетом географических, метеорологических и экологических особенностей контрактных регионов деятельности Общества</w:t>
      </w:r>
      <w:r w:rsidR="00A61B5C">
        <w:t>;</w:t>
      </w:r>
    </w:p>
    <w:p w14:paraId="02E10502" w14:textId="7B8BBBCC" w:rsidR="00D462A6" w:rsidRPr="003B54DD" w:rsidRDefault="006A5E35" w:rsidP="009E1FDB">
      <w:pPr>
        <w:numPr>
          <w:ilvl w:val="0"/>
          <w:numId w:val="9"/>
        </w:numPr>
        <w:spacing w:before="120"/>
        <w:ind w:left="567" w:hanging="425"/>
        <w:jc w:val="both"/>
        <w:rPr>
          <w:bCs/>
        </w:rPr>
      </w:pPr>
      <w:r w:rsidRPr="00137F61">
        <w:rPr>
          <w:bCs/>
        </w:rPr>
        <w:t>Исполнитель обязан включить в заключаемый с Субподрядчиком договор условия, предусмотренные договором между Заказчиком и Исполнителем, и осуществлять контроль их исполнения посредством проведения плановых аудитов Субподрядчиков в местах оказания ими авиационных услуг в интересах Заказчика</w:t>
      </w:r>
      <w:r w:rsidR="00A61B5C">
        <w:rPr>
          <w:bCs/>
        </w:rPr>
        <w:t>;</w:t>
      </w:r>
    </w:p>
    <w:p w14:paraId="6C58F759" w14:textId="3AB06AD6" w:rsidR="00A61B5C" w:rsidRDefault="00D462A6" w:rsidP="009E1FDB">
      <w:pPr>
        <w:numPr>
          <w:ilvl w:val="0"/>
          <w:numId w:val="9"/>
        </w:numPr>
        <w:spacing w:before="120" w:after="240"/>
        <w:ind w:left="567" w:hanging="425"/>
        <w:jc w:val="both"/>
      </w:pPr>
      <w:r w:rsidRPr="003B54DD">
        <w:rPr>
          <w:bCs/>
        </w:rPr>
        <w:t xml:space="preserve">Исполнитель во всех случаях несет перед </w:t>
      </w:r>
      <w:r w:rsidRPr="003B54DD">
        <w:t>Обществом</w:t>
      </w:r>
      <w:r w:rsidRPr="003B54DD">
        <w:rPr>
          <w:bCs/>
        </w:rPr>
        <w:t xml:space="preserve"> ответственность за неисполнение или ненадлежащее исполнение обязательств Субподрядчиком как за свои собственные действия.</w:t>
      </w:r>
    </w:p>
    <w:p w14:paraId="112F7FD2" w14:textId="48239BAC" w:rsidR="003F398A" w:rsidRPr="003B54DD" w:rsidRDefault="003F398A" w:rsidP="00892A4E">
      <w:pPr>
        <w:pStyle w:val="S3"/>
        <w:numPr>
          <w:ilvl w:val="2"/>
          <w:numId w:val="13"/>
        </w:numPr>
        <w:tabs>
          <w:tab w:val="left" w:pos="709"/>
        </w:tabs>
        <w:outlineLvl w:val="2"/>
        <w:rPr>
          <w:caps w:val="0"/>
        </w:rPr>
      </w:pPr>
      <w:bookmarkStart w:id="73" w:name="_Toc28603203"/>
      <w:bookmarkStart w:id="74" w:name="_Toc44016444"/>
      <w:r w:rsidRPr="003B54DD">
        <w:rPr>
          <w:caps w:val="0"/>
        </w:rPr>
        <w:t>ТРЕБОВАНИЯ К ЧЛЕНАМ ЛЕТНЫХ ЭКИПАЖЕЙ ВС ИСПОЛНИТЕЛЯ</w:t>
      </w:r>
      <w:bookmarkEnd w:id="73"/>
      <w:bookmarkEnd w:id="74"/>
    </w:p>
    <w:p w14:paraId="66474A0B" w14:textId="77777777" w:rsidR="003F398A" w:rsidRPr="003B54DD" w:rsidRDefault="003F398A" w:rsidP="003F398A">
      <w:pPr>
        <w:pStyle w:val="34"/>
        <w:spacing w:after="0"/>
        <w:ind w:left="0"/>
        <w:jc w:val="both"/>
        <w:rPr>
          <w:sz w:val="24"/>
          <w:szCs w:val="24"/>
        </w:rPr>
      </w:pPr>
    </w:p>
    <w:p w14:paraId="57F06F05" w14:textId="75844981" w:rsidR="003F398A" w:rsidRPr="003B54DD" w:rsidRDefault="003F398A" w:rsidP="003F398A">
      <w:pPr>
        <w:pStyle w:val="34"/>
        <w:spacing w:after="0"/>
        <w:ind w:left="0"/>
        <w:jc w:val="both"/>
        <w:rPr>
          <w:sz w:val="24"/>
          <w:szCs w:val="24"/>
        </w:rPr>
      </w:pPr>
      <w:r w:rsidRPr="003B54DD">
        <w:rPr>
          <w:sz w:val="24"/>
          <w:szCs w:val="24"/>
        </w:rPr>
        <w:t>Каждый член летного экипажа должен являться обладателем соответствующего действующего свидетельства</w:t>
      </w:r>
      <w:r w:rsidRPr="003B54DD" w:rsidDel="00DF0456">
        <w:rPr>
          <w:sz w:val="24"/>
          <w:szCs w:val="24"/>
        </w:rPr>
        <w:t xml:space="preserve"> </w:t>
      </w:r>
      <w:r w:rsidRPr="003B54DD">
        <w:rPr>
          <w:sz w:val="24"/>
          <w:szCs w:val="24"/>
        </w:rPr>
        <w:t xml:space="preserve">специалиста </w:t>
      </w:r>
      <w:r w:rsidR="00935A0C">
        <w:rPr>
          <w:sz w:val="24"/>
          <w:szCs w:val="24"/>
        </w:rPr>
        <w:t>ГА</w:t>
      </w:r>
      <w:r w:rsidRPr="003B54DD">
        <w:rPr>
          <w:sz w:val="24"/>
          <w:szCs w:val="24"/>
        </w:rPr>
        <w:t xml:space="preserve">, иметь подтверждающие документы, разрешающие выполнение полетов на ВС, представленных для авиационного обеспечения </w:t>
      </w:r>
      <w:r w:rsidR="00EC5FB9" w:rsidRPr="003B54DD">
        <w:rPr>
          <w:sz w:val="24"/>
          <w:szCs w:val="24"/>
        </w:rPr>
        <w:t>Общества</w:t>
      </w:r>
      <w:r w:rsidRPr="003B54DD">
        <w:rPr>
          <w:sz w:val="24"/>
          <w:szCs w:val="24"/>
        </w:rPr>
        <w:t>.</w:t>
      </w:r>
    </w:p>
    <w:p w14:paraId="3DE009A7" w14:textId="77777777" w:rsidR="003F398A" w:rsidRPr="003B54DD" w:rsidRDefault="003F398A" w:rsidP="003F398A">
      <w:pPr>
        <w:pStyle w:val="34"/>
        <w:spacing w:after="0"/>
        <w:ind w:left="0"/>
        <w:jc w:val="both"/>
        <w:rPr>
          <w:sz w:val="24"/>
          <w:szCs w:val="24"/>
        </w:rPr>
      </w:pPr>
    </w:p>
    <w:p w14:paraId="56DF28A7" w14:textId="69402ABF" w:rsidR="003F398A" w:rsidRPr="003B54DD" w:rsidRDefault="003F398A" w:rsidP="003F398A">
      <w:pPr>
        <w:pStyle w:val="34"/>
        <w:spacing w:after="0"/>
        <w:ind w:left="0"/>
        <w:jc w:val="both"/>
        <w:rPr>
          <w:sz w:val="24"/>
          <w:szCs w:val="24"/>
        </w:rPr>
      </w:pPr>
      <w:r w:rsidRPr="003B54DD">
        <w:rPr>
          <w:bCs/>
          <w:sz w:val="24"/>
          <w:szCs w:val="24"/>
        </w:rPr>
        <w:t xml:space="preserve">Для выполнения полетов по ППП или в случае, если погодные условия не соответствуют </w:t>
      </w:r>
      <w:r w:rsidR="00125677">
        <w:rPr>
          <w:bCs/>
          <w:sz w:val="24"/>
          <w:szCs w:val="24"/>
        </w:rPr>
        <w:t xml:space="preserve">полетам по </w:t>
      </w:r>
      <w:r w:rsidRPr="003B54DD">
        <w:rPr>
          <w:bCs/>
          <w:sz w:val="24"/>
          <w:szCs w:val="24"/>
        </w:rPr>
        <w:t>ПВП, обладатель свидетельства пилота должен иметь квалификационную отметку о праве выполнения полетов по приборам соответствующего типа ВС.</w:t>
      </w:r>
    </w:p>
    <w:p w14:paraId="4A277877" w14:textId="77777777" w:rsidR="003F398A" w:rsidRPr="003B54DD" w:rsidRDefault="003F398A" w:rsidP="003F398A">
      <w:pPr>
        <w:pStyle w:val="34"/>
        <w:spacing w:after="0"/>
        <w:ind w:left="0"/>
        <w:jc w:val="both"/>
        <w:rPr>
          <w:sz w:val="24"/>
          <w:szCs w:val="24"/>
        </w:rPr>
      </w:pPr>
    </w:p>
    <w:p w14:paraId="6745595A" w14:textId="77777777" w:rsidR="003F398A" w:rsidRPr="003B54DD" w:rsidRDefault="003F398A" w:rsidP="003F398A">
      <w:pPr>
        <w:pStyle w:val="34"/>
        <w:spacing w:after="0"/>
        <w:ind w:left="0"/>
        <w:jc w:val="both"/>
        <w:rPr>
          <w:sz w:val="24"/>
          <w:szCs w:val="24"/>
        </w:rPr>
      </w:pPr>
      <w:r w:rsidRPr="003B54DD">
        <w:rPr>
          <w:sz w:val="24"/>
          <w:szCs w:val="24"/>
        </w:rPr>
        <w:t>Члены летных экипажей должны иметь действующее медицинское заключение первого класса и подтверждающую документацию о прохождении теоретической и летной подготовки на заявленных типах ВС.</w:t>
      </w:r>
    </w:p>
    <w:p w14:paraId="6A81AFA7" w14:textId="77777777" w:rsidR="003F398A" w:rsidRPr="003B54DD" w:rsidRDefault="003F398A" w:rsidP="003F398A">
      <w:pPr>
        <w:jc w:val="both"/>
        <w:rPr>
          <w:bCs/>
        </w:rPr>
      </w:pPr>
    </w:p>
    <w:p w14:paraId="0C3C9155" w14:textId="77777777" w:rsidR="003F398A" w:rsidRPr="003B54DD" w:rsidRDefault="003F398A" w:rsidP="004405A1">
      <w:pPr>
        <w:tabs>
          <w:tab w:val="left" w:pos="540"/>
        </w:tabs>
        <w:spacing w:after="240"/>
        <w:jc w:val="both"/>
        <w:rPr>
          <w:bCs/>
        </w:rPr>
      </w:pPr>
      <w:r w:rsidRPr="003B54DD">
        <w:rPr>
          <w:bCs/>
        </w:rPr>
        <w:t xml:space="preserve">Летный персонал Исполнителя не допускается к выполнению своих функций, если он не прошел подготовку по разработанной Исполнителем программе подготовки, которая обеспечивает надлежащую подготовку членов летного экипажа для выполнения возложенных на них обязанностей. </w:t>
      </w:r>
    </w:p>
    <w:p w14:paraId="3C08D86E" w14:textId="34AABC5B" w:rsidR="003F398A" w:rsidRPr="003B54DD" w:rsidRDefault="003F398A" w:rsidP="004405A1">
      <w:pPr>
        <w:pStyle w:val="34"/>
        <w:spacing w:after="240"/>
        <w:ind w:left="0"/>
        <w:jc w:val="both"/>
        <w:rPr>
          <w:sz w:val="24"/>
          <w:szCs w:val="24"/>
        </w:rPr>
      </w:pPr>
      <w:r w:rsidRPr="003B54DD">
        <w:rPr>
          <w:bCs/>
          <w:sz w:val="24"/>
          <w:szCs w:val="24"/>
        </w:rPr>
        <w:t xml:space="preserve">Летный персонал Исполнителя без медицинского заключения первого класса </w:t>
      </w:r>
      <w:r w:rsidRPr="003B54DD">
        <w:rPr>
          <w:sz w:val="24"/>
          <w:szCs w:val="24"/>
        </w:rPr>
        <w:t xml:space="preserve">или с истекшим сроком его действия (срок действия данного заключения не превышает 12 месяцев) к выполнению полетов на ВС в </w:t>
      </w:r>
      <w:r w:rsidR="00EC5FB9" w:rsidRPr="003B54DD">
        <w:rPr>
          <w:sz w:val="24"/>
          <w:szCs w:val="24"/>
        </w:rPr>
        <w:t>Общества</w:t>
      </w:r>
      <w:r w:rsidRPr="003B54DD">
        <w:rPr>
          <w:sz w:val="24"/>
          <w:szCs w:val="24"/>
        </w:rPr>
        <w:t xml:space="preserve"> не допускается.</w:t>
      </w:r>
    </w:p>
    <w:p w14:paraId="7060AD6A" w14:textId="77777777" w:rsidR="003F398A" w:rsidRPr="003B54DD" w:rsidRDefault="003F398A" w:rsidP="003F398A">
      <w:pPr>
        <w:pStyle w:val="34"/>
        <w:spacing w:after="0"/>
        <w:ind w:left="0"/>
        <w:jc w:val="both"/>
        <w:rPr>
          <w:bCs/>
          <w:sz w:val="24"/>
          <w:szCs w:val="24"/>
        </w:rPr>
      </w:pPr>
      <w:r w:rsidRPr="003B54DD">
        <w:rPr>
          <w:bCs/>
          <w:sz w:val="24"/>
          <w:szCs w:val="24"/>
        </w:rPr>
        <w:t xml:space="preserve">КВС и второй пилот, привлекаемые к оказанию авиационных услуг в составе одного экипажа, должны иметь опыт совместных полётов или пройти совместную подготовку на комплексном </w:t>
      </w:r>
      <w:r w:rsidRPr="003B54DD">
        <w:rPr>
          <w:bCs/>
          <w:sz w:val="24"/>
          <w:szCs w:val="24"/>
        </w:rPr>
        <w:lastRenderedPageBreak/>
        <w:t>тренажёре с отработкой действий в особых случаях полёта, в условиях сдвига ветра и при попадании в полете в метеоусловия ниже установленного для КВС метеоминимума.</w:t>
      </w:r>
    </w:p>
    <w:p w14:paraId="47E99C77" w14:textId="77777777" w:rsidR="003F398A" w:rsidRPr="003B54DD" w:rsidRDefault="003F398A" w:rsidP="003F398A">
      <w:pPr>
        <w:pStyle w:val="34"/>
        <w:spacing w:after="0"/>
        <w:ind w:left="0"/>
        <w:jc w:val="both"/>
        <w:rPr>
          <w:bCs/>
          <w:sz w:val="24"/>
          <w:szCs w:val="24"/>
        </w:rPr>
      </w:pPr>
    </w:p>
    <w:p w14:paraId="3B75F5C9" w14:textId="50972F8F" w:rsidR="002738B8" w:rsidRPr="003B54DD" w:rsidRDefault="002738B8" w:rsidP="002738B8">
      <w:pPr>
        <w:pStyle w:val="34"/>
        <w:spacing w:after="0"/>
        <w:ind w:left="0"/>
        <w:jc w:val="both"/>
        <w:rPr>
          <w:sz w:val="24"/>
          <w:szCs w:val="24"/>
        </w:rPr>
      </w:pPr>
      <w:r w:rsidRPr="003B54DD">
        <w:rPr>
          <w:sz w:val="24"/>
          <w:szCs w:val="24"/>
        </w:rPr>
        <w:t>Исполнитель, летный персонал которого выполняет полеты и проживает на оперативных точках, должен обеспечивать выполнение требований «</w:t>
      </w:r>
      <w:r w:rsidR="00512910" w:rsidRPr="00512910">
        <w:rPr>
          <w:sz w:val="24"/>
          <w:szCs w:val="24"/>
        </w:rPr>
        <w:t>Положения об особенностях режима рабочего времени и времени отдыха членов экипажей воздушных судов гражданской авиации Российской Федерации</w:t>
      </w:r>
      <w:r w:rsidRPr="003B54DD">
        <w:rPr>
          <w:sz w:val="24"/>
          <w:szCs w:val="24"/>
        </w:rPr>
        <w:t>», утвержденного приказом Минтранса Р</w:t>
      </w:r>
      <w:r w:rsidR="00512910">
        <w:rPr>
          <w:sz w:val="24"/>
          <w:szCs w:val="24"/>
        </w:rPr>
        <w:t>оссии</w:t>
      </w:r>
      <w:r w:rsidRPr="003B54DD">
        <w:rPr>
          <w:sz w:val="24"/>
          <w:szCs w:val="24"/>
        </w:rPr>
        <w:t xml:space="preserve"> от 21.11.2005 № 139. </w:t>
      </w:r>
    </w:p>
    <w:p w14:paraId="3762ED45" w14:textId="77777777" w:rsidR="002738B8" w:rsidRPr="003B54DD" w:rsidRDefault="002738B8" w:rsidP="002738B8">
      <w:pPr>
        <w:pStyle w:val="34"/>
        <w:spacing w:after="0"/>
        <w:ind w:left="0"/>
        <w:jc w:val="both"/>
        <w:rPr>
          <w:sz w:val="24"/>
          <w:szCs w:val="24"/>
        </w:rPr>
      </w:pPr>
    </w:p>
    <w:p w14:paraId="69355451" w14:textId="77777777" w:rsidR="002738B8" w:rsidRPr="003B54DD" w:rsidRDefault="002738B8" w:rsidP="002738B8">
      <w:pPr>
        <w:pStyle w:val="34"/>
        <w:spacing w:after="0"/>
        <w:ind w:left="0"/>
        <w:jc w:val="both"/>
        <w:rPr>
          <w:sz w:val="24"/>
          <w:szCs w:val="24"/>
        </w:rPr>
      </w:pPr>
      <w:r w:rsidRPr="003B54DD">
        <w:rPr>
          <w:sz w:val="24"/>
          <w:szCs w:val="24"/>
        </w:rPr>
        <w:t>При оказании авиационных услуг Исполнителю необходимо привлекать экипажи, имеющие опыт оказания авиационных услуг с учетом географических, метеорологических и экологических особенностей контрактных регионов деятельности Общества.</w:t>
      </w:r>
    </w:p>
    <w:p w14:paraId="6DB18DD7" w14:textId="5B001C6B" w:rsidR="002738B8" w:rsidRPr="003B54DD" w:rsidRDefault="002738B8" w:rsidP="003F398A">
      <w:pPr>
        <w:pStyle w:val="34"/>
        <w:spacing w:after="0"/>
        <w:ind w:left="0"/>
        <w:jc w:val="both"/>
        <w:rPr>
          <w:bCs/>
          <w:sz w:val="24"/>
          <w:szCs w:val="24"/>
        </w:rPr>
      </w:pPr>
    </w:p>
    <w:p w14:paraId="39854C34" w14:textId="6C9CC41F" w:rsidR="00E51BC2" w:rsidRPr="003B54DD" w:rsidRDefault="00E51BC2" w:rsidP="002A21A9">
      <w:pPr>
        <w:pStyle w:val="34"/>
        <w:ind w:left="0"/>
        <w:jc w:val="both"/>
        <w:rPr>
          <w:sz w:val="24"/>
          <w:szCs w:val="24"/>
        </w:rPr>
      </w:pPr>
      <w:r w:rsidRPr="003B54DD">
        <w:rPr>
          <w:sz w:val="24"/>
          <w:szCs w:val="24"/>
        </w:rPr>
        <w:t>Особые требования к КВС Исполнителя следующие:</w:t>
      </w:r>
    </w:p>
    <w:p w14:paraId="52131E6D" w14:textId="6D82A11E" w:rsidR="002738B8" w:rsidRPr="003B54DD" w:rsidRDefault="008F231A" w:rsidP="00892A4E">
      <w:pPr>
        <w:numPr>
          <w:ilvl w:val="0"/>
          <w:numId w:val="15"/>
        </w:numPr>
        <w:tabs>
          <w:tab w:val="clear" w:pos="2549"/>
          <w:tab w:val="num" w:pos="2835"/>
        </w:tabs>
        <w:spacing w:after="120"/>
        <w:ind w:left="567"/>
        <w:jc w:val="both"/>
      </w:pPr>
      <w:r>
        <w:t>н</w:t>
      </w:r>
      <w:r w:rsidRPr="003B54DD">
        <w:t xml:space="preserve">аличие </w:t>
      </w:r>
      <w:r w:rsidR="002738B8" w:rsidRPr="003B54DD">
        <w:t>у КВС</w:t>
      </w:r>
      <w:r w:rsidR="00185A3F" w:rsidRPr="003B54DD">
        <w:t xml:space="preserve"> свидетельства линейного пилота;</w:t>
      </w:r>
    </w:p>
    <w:p w14:paraId="73A87AFD" w14:textId="53086DE5" w:rsidR="00185A3F" w:rsidRPr="003B54DD" w:rsidRDefault="008F231A" w:rsidP="00892A4E">
      <w:pPr>
        <w:numPr>
          <w:ilvl w:val="0"/>
          <w:numId w:val="15"/>
        </w:numPr>
        <w:tabs>
          <w:tab w:val="clear" w:pos="2549"/>
          <w:tab w:val="num" w:pos="2835"/>
        </w:tabs>
        <w:spacing w:after="120"/>
        <w:ind w:left="567"/>
        <w:jc w:val="both"/>
      </w:pPr>
      <w:r>
        <w:t>н</w:t>
      </w:r>
      <w:r w:rsidRPr="003B54DD">
        <w:t xml:space="preserve">аличие </w:t>
      </w:r>
      <w:r w:rsidR="00185A3F" w:rsidRPr="003B54DD">
        <w:t xml:space="preserve">у </w:t>
      </w:r>
      <w:r w:rsidR="002A21A9">
        <w:t>К</w:t>
      </w:r>
      <w:r w:rsidR="00185A3F" w:rsidRPr="003B54DD">
        <w:t>ВС</w:t>
      </w:r>
      <w:r w:rsidR="002A21A9">
        <w:t>,</w:t>
      </w:r>
      <w:r w:rsidR="00185A3F" w:rsidRPr="003B54DD">
        <w:t xml:space="preserve"> заявленного к оказанию авиационных услуг налета днем (не менее 30 часов, без учета тренажерной подготовки) и ночью (не менее 3 </w:t>
      </w:r>
      <w:r w:rsidR="004B7E38">
        <w:t>ВПО</w:t>
      </w:r>
      <w:r w:rsidR="00185A3F" w:rsidRPr="003B54DD">
        <w:t>) за последние 90 календарных дней на заявленном типе ВС (применимо только при оказании авиационных услуг с использованием вертолетов);</w:t>
      </w:r>
    </w:p>
    <w:p w14:paraId="42831656" w14:textId="161E0BCB" w:rsidR="002738B8" w:rsidRPr="003B54DD" w:rsidRDefault="008F231A" w:rsidP="00892A4E">
      <w:pPr>
        <w:numPr>
          <w:ilvl w:val="0"/>
          <w:numId w:val="16"/>
        </w:numPr>
        <w:tabs>
          <w:tab w:val="clear" w:pos="2549"/>
          <w:tab w:val="num" w:pos="3402"/>
        </w:tabs>
        <w:spacing w:after="120"/>
        <w:ind w:left="567"/>
        <w:jc w:val="both"/>
      </w:pPr>
      <w:r>
        <w:t>н</w:t>
      </w:r>
      <w:r w:rsidRPr="003B54DD">
        <w:t xml:space="preserve">алет </w:t>
      </w:r>
      <w:r w:rsidR="002738B8" w:rsidRPr="003B54DD">
        <w:t xml:space="preserve">КВС в качестве </w:t>
      </w:r>
      <w:r>
        <w:t>КВС</w:t>
      </w:r>
      <w:r w:rsidRPr="003B54DD">
        <w:t xml:space="preserve"> </w:t>
      </w:r>
      <w:r w:rsidR="002738B8" w:rsidRPr="003B54DD">
        <w:t>на заявленном типе ВС не менее:</w:t>
      </w:r>
    </w:p>
    <w:p w14:paraId="39FCB9CF" w14:textId="26E44DDD" w:rsidR="002738B8" w:rsidRPr="003B54DD" w:rsidRDefault="008F231A" w:rsidP="008F231A">
      <w:pPr>
        <w:numPr>
          <w:ilvl w:val="0"/>
          <w:numId w:val="3"/>
        </w:numPr>
        <w:spacing w:after="120"/>
        <w:ind w:left="1134"/>
        <w:jc w:val="both"/>
      </w:pPr>
      <w:r>
        <w:t>в</w:t>
      </w:r>
      <w:r w:rsidRPr="003B54DD">
        <w:t>ертолеты</w:t>
      </w:r>
      <w:r w:rsidR="002738B8" w:rsidRPr="003B54DD">
        <w:t xml:space="preserve">: </w:t>
      </w:r>
    </w:p>
    <w:p w14:paraId="2F710880" w14:textId="264983B5" w:rsidR="002738B8" w:rsidRPr="003B54DD" w:rsidRDefault="002A21A9" w:rsidP="002A21A9">
      <w:pPr>
        <w:numPr>
          <w:ilvl w:val="0"/>
          <w:numId w:val="4"/>
        </w:numPr>
        <w:tabs>
          <w:tab w:val="clear" w:pos="2549"/>
          <w:tab w:val="num" w:pos="2835"/>
        </w:tabs>
        <w:spacing w:after="120"/>
        <w:ind w:left="1701"/>
        <w:jc w:val="both"/>
      </w:pPr>
      <w:r>
        <w:t>Ми-8МТВ, Ми-8АМТ, Ми-171</w:t>
      </w:r>
      <w:r w:rsidR="002738B8" w:rsidRPr="003B54DD">
        <w:t>, Ми-26Т – 1 000 часов;</w:t>
      </w:r>
    </w:p>
    <w:p w14:paraId="1E5FE939" w14:textId="77777777" w:rsidR="002738B8" w:rsidRPr="003B54DD" w:rsidRDefault="002738B8" w:rsidP="002A21A9">
      <w:pPr>
        <w:numPr>
          <w:ilvl w:val="0"/>
          <w:numId w:val="4"/>
        </w:numPr>
        <w:tabs>
          <w:tab w:val="clear" w:pos="2549"/>
          <w:tab w:val="num" w:pos="2835"/>
        </w:tabs>
        <w:spacing w:after="120"/>
        <w:ind w:left="1701"/>
        <w:jc w:val="both"/>
        <w:rPr>
          <w:lang w:val="en-US"/>
        </w:rPr>
      </w:pPr>
      <w:r w:rsidRPr="003B54DD">
        <w:rPr>
          <w:lang w:val="en-US"/>
        </w:rPr>
        <w:t xml:space="preserve">AW109, AW139, EC120, EC130, AS350, AS355, </w:t>
      </w:r>
      <w:r w:rsidRPr="003B54DD">
        <w:t>Ансат</w:t>
      </w:r>
      <w:r w:rsidRPr="003B54DD">
        <w:rPr>
          <w:lang w:val="en-US"/>
        </w:rPr>
        <w:t xml:space="preserve"> – 350 </w:t>
      </w:r>
      <w:r w:rsidRPr="003B54DD">
        <w:t>часов</w:t>
      </w:r>
      <w:r w:rsidRPr="003B54DD">
        <w:rPr>
          <w:lang w:val="en-US"/>
        </w:rPr>
        <w:t>;</w:t>
      </w:r>
    </w:p>
    <w:p w14:paraId="6082F790" w14:textId="5B63517C" w:rsidR="002738B8" w:rsidRPr="003B54DD" w:rsidRDefault="002738B8" w:rsidP="002A21A9">
      <w:pPr>
        <w:numPr>
          <w:ilvl w:val="0"/>
          <w:numId w:val="4"/>
        </w:numPr>
        <w:tabs>
          <w:tab w:val="clear" w:pos="2549"/>
          <w:tab w:val="num" w:pos="2835"/>
        </w:tabs>
        <w:spacing w:after="120"/>
        <w:ind w:left="1701"/>
        <w:jc w:val="both"/>
      </w:pPr>
      <w:r w:rsidRPr="003B54DD">
        <w:t>AW1</w:t>
      </w:r>
      <w:r w:rsidR="002A21A9">
        <w:t>89, Ми-171А2, Ми-38 – 50 часов</w:t>
      </w:r>
      <w:r w:rsidR="00185A3F" w:rsidRPr="003B54DD">
        <w:t>.</w:t>
      </w:r>
    </w:p>
    <w:p w14:paraId="68BFB2C8" w14:textId="77777777" w:rsidR="002A21A9" w:rsidRDefault="002A21A9" w:rsidP="002A21A9">
      <w:pPr>
        <w:spacing w:after="240"/>
        <w:ind w:left="567"/>
        <w:jc w:val="both"/>
        <w:rPr>
          <w:i/>
          <w:u w:val="single"/>
        </w:rPr>
      </w:pPr>
      <w:r>
        <w:rPr>
          <w:i/>
          <w:u w:val="single"/>
        </w:rPr>
        <w:t>Примечание:</w:t>
      </w:r>
    </w:p>
    <w:p w14:paraId="1B603092" w14:textId="16A4C24B" w:rsidR="002738B8" w:rsidRPr="002A21A9" w:rsidRDefault="002A21A9" w:rsidP="002A21A9">
      <w:pPr>
        <w:spacing w:after="240"/>
        <w:ind w:left="567"/>
        <w:jc w:val="both"/>
        <w:rPr>
          <w:i/>
        </w:rPr>
      </w:pPr>
      <w:r>
        <w:rPr>
          <w:i/>
        </w:rPr>
        <w:t>Н</w:t>
      </w:r>
      <w:r w:rsidR="002738B8" w:rsidRPr="002A21A9">
        <w:rPr>
          <w:i/>
        </w:rPr>
        <w:t>алет КВС на модификациях Ми-8АМТ (Ми-171) или</w:t>
      </w:r>
      <w:r w:rsidR="002738B8" w:rsidRPr="002A21A9">
        <w:rPr>
          <w:i/>
        </w:rPr>
        <w:br/>
        <w:t>Ми-8МТВ должен составлять не менее 50 часов в качестве КВС на соответствующей заявленной участником закупки модификации вертолета.</w:t>
      </w:r>
    </w:p>
    <w:p w14:paraId="54342209" w14:textId="1EC96F5B" w:rsidR="002738B8" w:rsidRPr="002A21A9" w:rsidRDefault="002A21A9" w:rsidP="002A21A9">
      <w:pPr>
        <w:pStyle w:val="34"/>
        <w:ind w:left="567"/>
        <w:jc w:val="both"/>
        <w:rPr>
          <w:i/>
          <w:sz w:val="24"/>
          <w:szCs w:val="24"/>
          <w:lang w:eastAsia="en-US"/>
        </w:rPr>
      </w:pPr>
      <w:r w:rsidRPr="002A21A9">
        <w:rPr>
          <w:i/>
          <w:sz w:val="24"/>
          <w:szCs w:val="24"/>
          <w:lang w:eastAsia="en-US"/>
        </w:rPr>
        <w:t xml:space="preserve">Для КВС вертолетов AW189, Ми-171А2, Ми-38 </w:t>
      </w:r>
      <w:r w:rsidR="002738B8" w:rsidRPr="002A21A9">
        <w:rPr>
          <w:i/>
          <w:sz w:val="24"/>
          <w:szCs w:val="24"/>
          <w:lang w:eastAsia="en-US"/>
        </w:rPr>
        <w:t>налет в качестве КВС на двухдвигательных вертолетах максимальной взлетной массой от 8 до 16 тонн должен составлять не менее 1000 часов.</w:t>
      </w:r>
    </w:p>
    <w:p w14:paraId="6F0A9AAB" w14:textId="31ADA393" w:rsidR="002738B8" w:rsidRPr="003B54DD" w:rsidRDefault="008F231A" w:rsidP="008F231A">
      <w:pPr>
        <w:numPr>
          <w:ilvl w:val="0"/>
          <w:numId w:val="3"/>
        </w:numPr>
        <w:spacing w:after="120"/>
        <w:ind w:left="1134"/>
        <w:jc w:val="both"/>
      </w:pPr>
      <w:r>
        <w:t>с</w:t>
      </w:r>
      <w:r w:rsidRPr="003B54DD">
        <w:t>амолеты</w:t>
      </w:r>
      <w:r w:rsidR="002738B8" w:rsidRPr="003B54DD">
        <w:t>:</w:t>
      </w:r>
    </w:p>
    <w:p w14:paraId="04DC8571" w14:textId="455ECCB7" w:rsidR="002738B8" w:rsidRPr="003B54DD" w:rsidRDefault="00185A3F" w:rsidP="00CB0FF8">
      <w:pPr>
        <w:numPr>
          <w:ilvl w:val="0"/>
          <w:numId w:val="4"/>
        </w:numPr>
        <w:tabs>
          <w:tab w:val="clear" w:pos="2549"/>
          <w:tab w:val="num" w:pos="2835"/>
        </w:tabs>
        <w:spacing w:after="120"/>
        <w:ind w:left="1701"/>
        <w:jc w:val="both"/>
      </w:pPr>
      <w:r w:rsidRPr="003B54DD">
        <w:t xml:space="preserve">Ан-24, </w:t>
      </w:r>
      <w:r w:rsidR="002738B8" w:rsidRPr="003B54DD">
        <w:t>Ан-26, Ан-74, ATR-42, ATR-72, Ан-148, Embraer 170 (175), Bombardier CRJ, Як-42Д, SSJ 100, Boeing, Airbus, L410 – 1 000 часов;</w:t>
      </w:r>
    </w:p>
    <w:p w14:paraId="1AF7E225" w14:textId="39DDD0A3" w:rsidR="002738B8" w:rsidRPr="003B54DD" w:rsidRDefault="002738B8" w:rsidP="00CB0FF8">
      <w:pPr>
        <w:numPr>
          <w:ilvl w:val="0"/>
          <w:numId w:val="4"/>
        </w:numPr>
        <w:tabs>
          <w:tab w:val="clear" w:pos="2549"/>
          <w:tab w:val="num" w:pos="2835"/>
        </w:tabs>
        <w:spacing w:after="120"/>
        <w:ind w:left="1701"/>
        <w:jc w:val="both"/>
        <w:rPr>
          <w:lang w:val="en-US"/>
        </w:rPr>
      </w:pPr>
      <w:r w:rsidRPr="003B54DD">
        <w:rPr>
          <w:lang w:val="en-US"/>
        </w:rPr>
        <w:t xml:space="preserve">DHC-6 Twin Otter S400 – 50 </w:t>
      </w:r>
      <w:r w:rsidRPr="003B54DD">
        <w:t>часов</w:t>
      </w:r>
      <w:r w:rsidR="00CB0FF8">
        <w:rPr>
          <w:lang w:val="en-US"/>
        </w:rPr>
        <w:t>.</w:t>
      </w:r>
    </w:p>
    <w:p w14:paraId="2CE45696" w14:textId="77777777" w:rsidR="00CB0FF8" w:rsidRPr="00CB0FF8" w:rsidRDefault="00CB0FF8" w:rsidP="00CB0FF8">
      <w:pPr>
        <w:spacing w:after="240"/>
        <w:ind w:left="567"/>
        <w:jc w:val="both"/>
        <w:rPr>
          <w:i/>
          <w:u w:val="single"/>
        </w:rPr>
      </w:pPr>
      <w:r w:rsidRPr="00CB0FF8">
        <w:rPr>
          <w:i/>
          <w:u w:val="single"/>
        </w:rPr>
        <w:t>Примечание:</w:t>
      </w:r>
    </w:p>
    <w:p w14:paraId="32AB71B8" w14:textId="154BBE4F" w:rsidR="002738B8" w:rsidRPr="00CB0FF8" w:rsidRDefault="00CB0FF8" w:rsidP="00CB0FF8">
      <w:pPr>
        <w:pStyle w:val="34"/>
        <w:spacing w:after="0"/>
        <w:ind w:left="567"/>
        <w:jc w:val="both"/>
        <w:rPr>
          <w:i/>
          <w:sz w:val="24"/>
          <w:szCs w:val="24"/>
          <w:lang w:eastAsia="en-US"/>
        </w:rPr>
      </w:pPr>
      <w:r w:rsidRPr="002A21A9">
        <w:rPr>
          <w:i/>
          <w:sz w:val="24"/>
          <w:szCs w:val="24"/>
          <w:lang w:eastAsia="en-US"/>
        </w:rPr>
        <w:t xml:space="preserve">Для КВС </w:t>
      </w:r>
      <w:r>
        <w:rPr>
          <w:i/>
          <w:sz w:val="24"/>
          <w:szCs w:val="24"/>
          <w:lang w:eastAsia="en-US"/>
        </w:rPr>
        <w:t xml:space="preserve">самолетов </w:t>
      </w:r>
      <w:r w:rsidRPr="00CB0FF8">
        <w:rPr>
          <w:i/>
          <w:sz w:val="24"/>
          <w:szCs w:val="24"/>
          <w:lang w:eastAsia="en-US"/>
        </w:rPr>
        <w:t>DHC-6 Twin Otter S</w:t>
      </w:r>
      <w:r>
        <w:rPr>
          <w:i/>
          <w:sz w:val="24"/>
          <w:szCs w:val="24"/>
          <w:lang w:eastAsia="en-US"/>
        </w:rPr>
        <w:t>400</w:t>
      </w:r>
      <w:r w:rsidRPr="00CB0FF8">
        <w:rPr>
          <w:i/>
          <w:sz w:val="24"/>
          <w:szCs w:val="24"/>
          <w:lang w:eastAsia="en-US"/>
        </w:rPr>
        <w:t xml:space="preserve"> </w:t>
      </w:r>
      <w:r w:rsidR="002738B8" w:rsidRPr="00CB0FF8">
        <w:rPr>
          <w:i/>
          <w:sz w:val="24"/>
          <w:szCs w:val="24"/>
          <w:lang w:eastAsia="en-US"/>
        </w:rPr>
        <w:t>налет в качестве КВС на многодвигательных самолетах должен составлять не менее 1000 часов.</w:t>
      </w:r>
    </w:p>
    <w:p w14:paraId="279FC6D9" w14:textId="77777777" w:rsidR="00185A3F" w:rsidRPr="003B54DD" w:rsidRDefault="00185A3F" w:rsidP="002738B8">
      <w:pPr>
        <w:pStyle w:val="34"/>
        <w:spacing w:after="0"/>
        <w:ind w:left="0"/>
        <w:jc w:val="both"/>
        <w:rPr>
          <w:sz w:val="24"/>
          <w:szCs w:val="24"/>
        </w:rPr>
      </w:pPr>
    </w:p>
    <w:p w14:paraId="3BE78D72" w14:textId="15A21FD3" w:rsidR="00185A3F" w:rsidRPr="003B54DD" w:rsidRDefault="00185A3F" w:rsidP="00C34CF8">
      <w:pPr>
        <w:pStyle w:val="34"/>
        <w:ind w:left="0"/>
        <w:jc w:val="both"/>
        <w:rPr>
          <w:sz w:val="24"/>
          <w:szCs w:val="24"/>
        </w:rPr>
      </w:pPr>
      <w:r w:rsidRPr="003B54DD">
        <w:rPr>
          <w:sz w:val="24"/>
          <w:szCs w:val="24"/>
        </w:rPr>
        <w:t>Особые требования к персоналу из числа вторых пилотов Исполнителя следующие:</w:t>
      </w:r>
    </w:p>
    <w:p w14:paraId="425A434E" w14:textId="7B8ACE68" w:rsidR="002738B8" w:rsidRPr="003B54DD" w:rsidRDefault="00C34CF8" w:rsidP="00892A4E">
      <w:pPr>
        <w:numPr>
          <w:ilvl w:val="0"/>
          <w:numId w:val="15"/>
        </w:numPr>
        <w:tabs>
          <w:tab w:val="clear" w:pos="2549"/>
          <w:tab w:val="num" w:pos="2835"/>
        </w:tabs>
        <w:spacing w:after="120"/>
        <w:ind w:left="567"/>
        <w:jc w:val="both"/>
      </w:pPr>
      <w:r>
        <w:t>н</w:t>
      </w:r>
      <w:r w:rsidR="002738B8" w:rsidRPr="003B54DD">
        <w:t>аличие у второго пилота свидетельства коммерческого пилота</w:t>
      </w:r>
      <w:r w:rsidR="00AF470F" w:rsidRPr="003B54DD">
        <w:t>;</w:t>
      </w:r>
    </w:p>
    <w:p w14:paraId="1BD4EAB2" w14:textId="650327E4" w:rsidR="002738B8" w:rsidRPr="003B54DD" w:rsidRDefault="00C34CF8" w:rsidP="00892A4E">
      <w:pPr>
        <w:numPr>
          <w:ilvl w:val="0"/>
          <w:numId w:val="15"/>
        </w:numPr>
        <w:tabs>
          <w:tab w:val="clear" w:pos="2549"/>
          <w:tab w:val="num" w:pos="2835"/>
        </w:tabs>
        <w:spacing w:after="120"/>
        <w:ind w:left="567"/>
        <w:jc w:val="both"/>
      </w:pPr>
      <w:r>
        <w:lastRenderedPageBreak/>
        <w:t>н</w:t>
      </w:r>
      <w:r w:rsidR="002738B8" w:rsidRPr="003B54DD">
        <w:t>алет второго пилота на заявленном типе ВС не менее:</w:t>
      </w:r>
    </w:p>
    <w:p w14:paraId="523C5C98" w14:textId="32769ACB" w:rsidR="002738B8" w:rsidRPr="003B54DD" w:rsidRDefault="00EB2D60" w:rsidP="00EB2D60">
      <w:pPr>
        <w:numPr>
          <w:ilvl w:val="0"/>
          <w:numId w:val="3"/>
        </w:numPr>
        <w:spacing w:after="120"/>
        <w:ind w:left="1134"/>
        <w:jc w:val="both"/>
      </w:pPr>
      <w:r>
        <w:t>в</w:t>
      </w:r>
      <w:r w:rsidRPr="003B54DD">
        <w:t>ертолеты</w:t>
      </w:r>
      <w:r w:rsidR="002738B8" w:rsidRPr="003B54DD">
        <w:t>:</w:t>
      </w:r>
    </w:p>
    <w:p w14:paraId="70B91A51" w14:textId="77777777" w:rsidR="002738B8" w:rsidRPr="003B54DD" w:rsidRDefault="002738B8" w:rsidP="00E25FBC">
      <w:pPr>
        <w:numPr>
          <w:ilvl w:val="0"/>
          <w:numId w:val="4"/>
        </w:numPr>
        <w:tabs>
          <w:tab w:val="clear" w:pos="2549"/>
          <w:tab w:val="num" w:pos="2835"/>
        </w:tabs>
        <w:spacing w:after="120"/>
        <w:ind w:left="1701"/>
        <w:jc w:val="both"/>
      </w:pPr>
      <w:r w:rsidRPr="003B54DD">
        <w:t>Ми-8МТВ, Ми-8АМТ, Ми-171, Ми-26Т – 500 часов;</w:t>
      </w:r>
    </w:p>
    <w:p w14:paraId="0833933C" w14:textId="77777777" w:rsidR="002738B8" w:rsidRPr="003B54DD" w:rsidRDefault="002738B8" w:rsidP="00E25FBC">
      <w:pPr>
        <w:numPr>
          <w:ilvl w:val="0"/>
          <w:numId w:val="4"/>
        </w:numPr>
        <w:tabs>
          <w:tab w:val="clear" w:pos="2549"/>
          <w:tab w:val="num" w:pos="2835"/>
        </w:tabs>
        <w:spacing w:after="120"/>
        <w:ind w:left="1701"/>
        <w:jc w:val="both"/>
      </w:pPr>
      <w:r w:rsidRPr="003B54DD">
        <w:t>AW109, AW139, EC120, EC130, AS350, AS355 (если применимо) – 150 часов;</w:t>
      </w:r>
    </w:p>
    <w:p w14:paraId="3DA41760" w14:textId="77777777" w:rsidR="002738B8" w:rsidRPr="003B54DD" w:rsidRDefault="002738B8" w:rsidP="00E25FBC">
      <w:pPr>
        <w:numPr>
          <w:ilvl w:val="0"/>
          <w:numId w:val="4"/>
        </w:numPr>
        <w:tabs>
          <w:tab w:val="clear" w:pos="2549"/>
          <w:tab w:val="num" w:pos="2835"/>
        </w:tabs>
        <w:spacing w:after="120"/>
        <w:ind w:left="1701"/>
        <w:jc w:val="both"/>
      </w:pPr>
      <w:r w:rsidRPr="003B54DD">
        <w:t>AW189, Ми-171А2, Ми-38 – 50 часов.</w:t>
      </w:r>
    </w:p>
    <w:p w14:paraId="5B2188A7" w14:textId="786B1862" w:rsidR="002738B8" w:rsidRPr="003B54DD" w:rsidRDefault="00EB2D60" w:rsidP="00EB2D60">
      <w:pPr>
        <w:numPr>
          <w:ilvl w:val="0"/>
          <w:numId w:val="3"/>
        </w:numPr>
        <w:spacing w:after="120"/>
        <w:ind w:left="1134"/>
        <w:jc w:val="both"/>
      </w:pPr>
      <w:r>
        <w:t>с</w:t>
      </w:r>
      <w:r w:rsidRPr="003B54DD">
        <w:t>амолеты</w:t>
      </w:r>
      <w:r w:rsidR="002738B8" w:rsidRPr="003B54DD">
        <w:t>:</w:t>
      </w:r>
    </w:p>
    <w:p w14:paraId="30845326" w14:textId="77777777" w:rsidR="002738B8" w:rsidRPr="003B54DD" w:rsidRDefault="002738B8" w:rsidP="00E25FBC">
      <w:pPr>
        <w:numPr>
          <w:ilvl w:val="0"/>
          <w:numId w:val="4"/>
        </w:numPr>
        <w:tabs>
          <w:tab w:val="clear" w:pos="2549"/>
          <w:tab w:val="num" w:pos="2835"/>
        </w:tabs>
        <w:spacing w:after="120"/>
        <w:ind w:left="1701"/>
        <w:jc w:val="both"/>
      </w:pPr>
      <w:r w:rsidRPr="003B54DD">
        <w:t>Ан-26, Ан-74, ATR-42, ATR-72, Ан-148, Embraer 170 (175), Bombardier CRJ, Як-42Д, SSJ 100, Boeing, Airbus, L410 – 500 часов.</w:t>
      </w:r>
    </w:p>
    <w:p w14:paraId="68245CDE" w14:textId="03D2274E" w:rsidR="003F398A" w:rsidRPr="003B54DD" w:rsidRDefault="002738B8" w:rsidP="00EB2D60">
      <w:pPr>
        <w:numPr>
          <w:ilvl w:val="0"/>
          <w:numId w:val="4"/>
        </w:numPr>
        <w:tabs>
          <w:tab w:val="clear" w:pos="2549"/>
          <w:tab w:val="num" w:pos="2835"/>
        </w:tabs>
        <w:spacing w:after="240"/>
        <w:ind w:left="1701"/>
        <w:jc w:val="both"/>
        <w:rPr>
          <w:lang w:val="en-US"/>
        </w:rPr>
      </w:pPr>
      <w:r w:rsidRPr="003B54DD">
        <w:rPr>
          <w:lang w:val="en-US"/>
        </w:rPr>
        <w:t xml:space="preserve">DHC-6 Twin Otter S400 – 50 </w:t>
      </w:r>
      <w:r w:rsidRPr="003B54DD">
        <w:t>часов</w:t>
      </w:r>
      <w:r w:rsidRPr="003B54DD">
        <w:rPr>
          <w:lang w:val="en-US"/>
        </w:rPr>
        <w:t>.</w:t>
      </w:r>
    </w:p>
    <w:p w14:paraId="47514394" w14:textId="00997A42" w:rsidR="00D8024A" w:rsidRPr="00137F61" w:rsidRDefault="00D8024A" w:rsidP="00892A4E">
      <w:pPr>
        <w:pStyle w:val="S3"/>
        <w:numPr>
          <w:ilvl w:val="2"/>
          <w:numId w:val="13"/>
        </w:numPr>
        <w:tabs>
          <w:tab w:val="left" w:pos="709"/>
        </w:tabs>
        <w:outlineLvl w:val="2"/>
        <w:rPr>
          <w:caps w:val="0"/>
        </w:rPr>
      </w:pPr>
      <w:bookmarkStart w:id="75" w:name="_Toc44016445"/>
      <w:bookmarkStart w:id="76" w:name="_Toc28603205"/>
      <w:r w:rsidRPr="000F7A77">
        <w:rPr>
          <w:caps w:val="0"/>
        </w:rPr>
        <w:t xml:space="preserve">ОБЩИЕ ТРЕБОВАНИЯ К ИНЖЕНЕРНО-ТЕХНИЧЕСКОМУ ПЕРСОНАЛУ </w:t>
      </w:r>
      <w:r w:rsidRPr="00137F61">
        <w:rPr>
          <w:caps w:val="0"/>
        </w:rPr>
        <w:t>ИСПОЛНИТЕЛЯ</w:t>
      </w:r>
      <w:bookmarkEnd w:id="75"/>
    </w:p>
    <w:p w14:paraId="139A5504" w14:textId="77777777" w:rsidR="00D8024A" w:rsidRPr="00401C87" w:rsidRDefault="00D8024A" w:rsidP="009E1FDB"/>
    <w:p w14:paraId="22BC4289" w14:textId="77777777" w:rsidR="00D8024A" w:rsidRPr="00C55F0C" w:rsidRDefault="00D8024A" w:rsidP="009E1FDB">
      <w:pPr>
        <w:jc w:val="both"/>
      </w:pPr>
      <w:bookmarkStart w:id="77" w:name="_Toc42155712"/>
      <w:bookmarkStart w:id="78" w:name="_Toc42246948"/>
      <w:bookmarkStart w:id="79" w:name="_Toc42599420"/>
      <w:bookmarkStart w:id="80" w:name="_Toc42763089"/>
      <w:bookmarkStart w:id="81" w:name="_Toc42763264"/>
      <w:bookmarkStart w:id="82" w:name="_Toc42763454"/>
      <w:r w:rsidRPr="00C55F0C">
        <w:t>ИТП должен иметь действующие свидетельства специалистов по ТО эксплуатируемых ВС с соответствующими квалификационными отметками.</w:t>
      </w:r>
      <w:bookmarkEnd w:id="77"/>
      <w:bookmarkEnd w:id="78"/>
      <w:bookmarkEnd w:id="79"/>
      <w:bookmarkEnd w:id="80"/>
      <w:bookmarkEnd w:id="81"/>
      <w:bookmarkEnd w:id="82"/>
    </w:p>
    <w:p w14:paraId="2B515192" w14:textId="77777777" w:rsidR="00D8024A" w:rsidRPr="00137F61" w:rsidRDefault="00D8024A" w:rsidP="00D8024A">
      <w:pPr>
        <w:jc w:val="both"/>
        <w:rPr>
          <w:sz w:val="28"/>
          <w:szCs w:val="28"/>
        </w:rPr>
      </w:pPr>
    </w:p>
    <w:p w14:paraId="69B312AC" w14:textId="77777777" w:rsidR="00D8024A" w:rsidRPr="00137F61" w:rsidRDefault="00D8024A" w:rsidP="00D8024A">
      <w:pPr>
        <w:pStyle w:val="34"/>
        <w:spacing w:after="0"/>
        <w:ind w:left="0"/>
        <w:jc w:val="both"/>
        <w:rPr>
          <w:sz w:val="24"/>
          <w:szCs w:val="24"/>
        </w:rPr>
      </w:pPr>
      <w:r w:rsidRPr="00137F61">
        <w:rPr>
          <w:sz w:val="24"/>
          <w:szCs w:val="24"/>
        </w:rPr>
        <w:t>ИТП должен пройти соответствующую первоначальную подготовку по утвержденной программе и обладать специальными знаниями и опытом работы в следующих областях:</w:t>
      </w:r>
    </w:p>
    <w:p w14:paraId="15E03903" w14:textId="77777777" w:rsidR="00D8024A" w:rsidRPr="00137F61" w:rsidRDefault="00D8024A" w:rsidP="009E1FDB">
      <w:pPr>
        <w:numPr>
          <w:ilvl w:val="0"/>
          <w:numId w:val="9"/>
        </w:numPr>
        <w:spacing w:before="120"/>
        <w:ind w:left="567" w:hanging="425"/>
        <w:jc w:val="both"/>
        <w:rPr>
          <w:bCs/>
        </w:rPr>
      </w:pPr>
      <w:r w:rsidRPr="00137F61">
        <w:rPr>
          <w:bCs/>
        </w:rPr>
        <w:t>содержание законов и правил по ТО ВС, включая требования к летной годности, регулирующие процесс сертификации и поддержания летной годности ВС, а также методов организации и процедуры ТО ВС;</w:t>
      </w:r>
    </w:p>
    <w:p w14:paraId="55F7EA7A" w14:textId="73B94961" w:rsidR="00D8024A" w:rsidRPr="00137F61" w:rsidRDefault="00D8024A" w:rsidP="009E1FDB">
      <w:pPr>
        <w:numPr>
          <w:ilvl w:val="0"/>
          <w:numId w:val="9"/>
        </w:numPr>
        <w:spacing w:before="120"/>
        <w:ind w:left="567" w:hanging="425"/>
        <w:jc w:val="both"/>
        <w:rPr>
          <w:bCs/>
        </w:rPr>
      </w:pPr>
      <w:r w:rsidRPr="00137F61">
        <w:rPr>
          <w:bCs/>
        </w:rPr>
        <w:t xml:space="preserve">принципы функционирования систем ВС, </w:t>
      </w:r>
      <w:r w:rsidR="00935095">
        <w:rPr>
          <w:bCs/>
        </w:rPr>
        <w:t>силовых установок</w:t>
      </w:r>
      <w:r w:rsidR="00935095" w:rsidRPr="00137F61">
        <w:rPr>
          <w:bCs/>
        </w:rPr>
        <w:t xml:space="preserve"> </w:t>
      </w:r>
      <w:r w:rsidRPr="00137F61">
        <w:rPr>
          <w:bCs/>
        </w:rPr>
        <w:t>и связанных с ними систем; механических, гидравлических, электрических и электронных источников питания; приборного оборудования и систем индикации ВС; систем управления ВС, бортовых систем навигационного и связного оборудования;</w:t>
      </w:r>
    </w:p>
    <w:p w14:paraId="22EB219D" w14:textId="77777777" w:rsidR="00D8024A" w:rsidRPr="00137F61" w:rsidRDefault="00D8024A" w:rsidP="009E1FDB">
      <w:pPr>
        <w:numPr>
          <w:ilvl w:val="0"/>
          <w:numId w:val="9"/>
        </w:numPr>
        <w:spacing w:before="120"/>
        <w:ind w:left="567" w:hanging="425"/>
        <w:jc w:val="both"/>
        <w:rPr>
          <w:bCs/>
        </w:rPr>
      </w:pPr>
      <w:r w:rsidRPr="00137F61">
        <w:rPr>
          <w:bCs/>
        </w:rPr>
        <w:t>выполнение работ, необходимых для поддержания летной годности ВС, методов и процедур текущего ремонта, проверок, замен, модификаций или устранение дефектов конструкции ВС, ее компонентов и систем, согласно методикам, предусмотренным в соответствующих руководствах по ТО ВС;</w:t>
      </w:r>
    </w:p>
    <w:p w14:paraId="31754EF7" w14:textId="056CC815" w:rsidR="00D8024A" w:rsidRPr="00137F61" w:rsidRDefault="00D8024A" w:rsidP="009E1FDB">
      <w:pPr>
        <w:numPr>
          <w:ilvl w:val="0"/>
          <w:numId w:val="9"/>
        </w:numPr>
        <w:spacing w:before="120"/>
        <w:ind w:left="567" w:hanging="425"/>
        <w:jc w:val="both"/>
        <w:rPr>
          <w:bCs/>
        </w:rPr>
      </w:pPr>
      <w:r w:rsidRPr="00137F61">
        <w:t>выполнение других специальных обязанностей</w:t>
      </w:r>
      <w:r w:rsidR="00AB5EF6">
        <w:t>.</w:t>
      </w:r>
    </w:p>
    <w:p w14:paraId="7C6325C8" w14:textId="77777777" w:rsidR="00D8024A" w:rsidRDefault="00D8024A" w:rsidP="00D8024A">
      <w:pPr>
        <w:pStyle w:val="34"/>
        <w:spacing w:after="0"/>
        <w:ind w:left="0"/>
        <w:jc w:val="both"/>
        <w:rPr>
          <w:sz w:val="24"/>
          <w:szCs w:val="24"/>
        </w:rPr>
      </w:pPr>
    </w:p>
    <w:p w14:paraId="02AD5183" w14:textId="77777777" w:rsidR="00D8024A" w:rsidRDefault="00D8024A" w:rsidP="00D8024A">
      <w:pPr>
        <w:pStyle w:val="34"/>
        <w:spacing w:after="0"/>
        <w:ind w:left="0"/>
        <w:jc w:val="both"/>
        <w:rPr>
          <w:sz w:val="24"/>
          <w:szCs w:val="24"/>
        </w:rPr>
      </w:pPr>
      <w:r w:rsidRPr="00A85DBB">
        <w:rPr>
          <w:rFonts w:eastAsia="Calibri"/>
          <w:bCs/>
          <w:sz w:val="24"/>
          <w:szCs w:val="22"/>
          <w:lang w:eastAsia="en-US"/>
        </w:rPr>
        <w:t xml:space="preserve">Обладатель свидетельства специалиста по </w:t>
      </w:r>
      <w:r>
        <w:rPr>
          <w:rFonts w:eastAsia="Calibri"/>
          <w:bCs/>
          <w:sz w:val="24"/>
          <w:szCs w:val="22"/>
          <w:lang w:eastAsia="en-US"/>
        </w:rPr>
        <w:t>ТО</w:t>
      </w:r>
      <w:r w:rsidRPr="00A85DBB">
        <w:rPr>
          <w:rFonts w:eastAsia="Calibri"/>
          <w:bCs/>
          <w:sz w:val="24"/>
          <w:szCs w:val="22"/>
          <w:lang w:eastAsia="en-US"/>
        </w:rPr>
        <w:t xml:space="preserve"> </w:t>
      </w:r>
      <w:r>
        <w:rPr>
          <w:rFonts w:eastAsia="Calibri"/>
          <w:bCs/>
          <w:sz w:val="24"/>
          <w:szCs w:val="22"/>
          <w:lang w:eastAsia="en-US"/>
        </w:rPr>
        <w:t>ВС</w:t>
      </w:r>
      <w:r w:rsidRPr="00A85DBB">
        <w:rPr>
          <w:rFonts w:eastAsia="Calibri"/>
          <w:bCs/>
          <w:sz w:val="24"/>
          <w:szCs w:val="22"/>
          <w:lang w:eastAsia="en-US"/>
        </w:rPr>
        <w:t xml:space="preserve"> должен отвечать требованиям к знаниям, опыту и умению, установленным для </w:t>
      </w:r>
      <w:r>
        <w:rPr>
          <w:rFonts w:eastAsia="Calibri"/>
          <w:bCs/>
          <w:sz w:val="24"/>
          <w:szCs w:val="22"/>
          <w:lang w:eastAsia="en-US"/>
        </w:rPr>
        <w:t xml:space="preserve">соответствующих </w:t>
      </w:r>
      <w:r w:rsidRPr="00A85DBB">
        <w:rPr>
          <w:rFonts w:eastAsia="Calibri"/>
          <w:bCs/>
          <w:sz w:val="24"/>
          <w:szCs w:val="22"/>
          <w:lang w:eastAsia="en-US"/>
        </w:rPr>
        <w:t xml:space="preserve">квалификационных отметок </w:t>
      </w:r>
      <w:r>
        <w:rPr>
          <w:rFonts w:eastAsia="Calibri"/>
          <w:bCs/>
          <w:sz w:val="24"/>
          <w:szCs w:val="22"/>
          <w:lang w:eastAsia="en-US"/>
        </w:rPr>
        <w:t>(</w:t>
      </w:r>
      <w:r w:rsidRPr="00A85DBB">
        <w:rPr>
          <w:rFonts w:eastAsia="Calibri"/>
          <w:bCs/>
          <w:sz w:val="24"/>
          <w:szCs w:val="22"/>
          <w:lang w:eastAsia="en-US"/>
        </w:rPr>
        <w:t>A, B1, B2 или C</w:t>
      </w:r>
      <w:r>
        <w:rPr>
          <w:rFonts w:eastAsia="Calibri"/>
          <w:bCs/>
          <w:sz w:val="24"/>
          <w:szCs w:val="22"/>
          <w:lang w:eastAsia="en-US"/>
        </w:rPr>
        <w:t>) в соответствии с требованиями федерльных авиационных правил области ГА.</w:t>
      </w:r>
    </w:p>
    <w:p w14:paraId="4E1CB8C6" w14:textId="77777777" w:rsidR="00D8024A" w:rsidRDefault="00D8024A" w:rsidP="00D8024A">
      <w:pPr>
        <w:pStyle w:val="34"/>
        <w:spacing w:after="0"/>
        <w:ind w:left="0"/>
        <w:jc w:val="both"/>
        <w:rPr>
          <w:sz w:val="24"/>
          <w:szCs w:val="24"/>
        </w:rPr>
      </w:pPr>
    </w:p>
    <w:p w14:paraId="3EE967E3" w14:textId="77777777" w:rsidR="00D8024A" w:rsidRPr="00A85DBB" w:rsidRDefault="00D8024A" w:rsidP="00D8024A">
      <w:pPr>
        <w:pStyle w:val="34"/>
        <w:spacing w:after="0"/>
        <w:ind w:left="0"/>
        <w:jc w:val="both"/>
        <w:rPr>
          <w:sz w:val="24"/>
          <w:szCs w:val="24"/>
        </w:rPr>
      </w:pPr>
      <w:r w:rsidRPr="00A85DBB">
        <w:rPr>
          <w:sz w:val="24"/>
          <w:szCs w:val="24"/>
        </w:rPr>
        <w:t>Дл</w:t>
      </w:r>
      <w:r>
        <w:rPr>
          <w:sz w:val="24"/>
          <w:szCs w:val="24"/>
        </w:rPr>
        <w:t xml:space="preserve">я квалификационных отметок A, B1 и B2 </w:t>
      </w:r>
      <w:r w:rsidRPr="00A85DBB">
        <w:rPr>
          <w:sz w:val="24"/>
          <w:szCs w:val="24"/>
        </w:rPr>
        <w:t>опыт должен быть получен в ходе практической работы по техническому обслуживанию воздушных судов.</w:t>
      </w:r>
    </w:p>
    <w:p w14:paraId="1B4345C9" w14:textId="77777777" w:rsidR="00D8024A" w:rsidRPr="00137F61" w:rsidRDefault="00D8024A" w:rsidP="00D8024A">
      <w:pPr>
        <w:pStyle w:val="34"/>
        <w:spacing w:after="0"/>
        <w:ind w:left="0"/>
        <w:jc w:val="both"/>
        <w:rPr>
          <w:sz w:val="24"/>
          <w:szCs w:val="24"/>
        </w:rPr>
      </w:pPr>
    </w:p>
    <w:p w14:paraId="7ED8ED15" w14:textId="77777777" w:rsidR="00D8024A" w:rsidRPr="00137F61" w:rsidRDefault="00D8024A" w:rsidP="00D8024A">
      <w:pPr>
        <w:pStyle w:val="34"/>
        <w:spacing w:after="0"/>
        <w:ind w:left="0"/>
        <w:jc w:val="both"/>
        <w:rPr>
          <w:sz w:val="24"/>
          <w:szCs w:val="24"/>
        </w:rPr>
      </w:pPr>
      <w:r w:rsidRPr="00137F61">
        <w:rPr>
          <w:sz w:val="24"/>
          <w:szCs w:val="24"/>
        </w:rPr>
        <w:t>ИТП по ТО ВС при выполнении своих функций:</w:t>
      </w:r>
    </w:p>
    <w:p w14:paraId="630C4041" w14:textId="77777777" w:rsidR="00D8024A" w:rsidRPr="00137F61" w:rsidRDefault="00D8024A" w:rsidP="009E1FDB">
      <w:pPr>
        <w:numPr>
          <w:ilvl w:val="0"/>
          <w:numId w:val="9"/>
        </w:numPr>
        <w:spacing w:before="120"/>
        <w:ind w:left="567" w:hanging="425"/>
        <w:jc w:val="both"/>
        <w:rPr>
          <w:bCs/>
        </w:rPr>
      </w:pPr>
      <w:r w:rsidRPr="00137F61">
        <w:rPr>
          <w:bCs/>
        </w:rPr>
        <w:t>должен владеть информацией по ТО и летной годности конкретного ВС, силовой установки, бортовой системы или ее элементов;</w:t>
      </w:r>
    </w:p>
    <w:p w14:paraId="6809E0BE" w14:textId="2641059A" w:rsidR="00D8024A" w:rsidRPr="00EA40D0" w:rsidRDefault="00D8024A" w:rsidP="009E1FDB">
      <w:pPr>
        <w:numPr>
          <w:ilvl w:val="0"/>
          <w:numId w:val="9"/>
        </w:numPr>
        <w:spacing w:before="120"/>
        <w:ind w:left="567" w:hanging="425"/>
        <w:jc w:val="both"/>
        <w:rPr>
          <w:bCs/>
        </w:rPr>
      </w:pPr>
      <w:r w:rsidRPr="00EA40D0">
        <w:rPr>
          <w:bCs/>
        </w:rPr>
        <w:t xml:space="preserve">за </w:t>
      </w:r>
      <w:r w:rsidRPr="00384378">
        <w:rPr>
          <w:bCs/>
        </w:rPr>
        <w:t xml:space="preserve">прошедшие 24 месяца должен иметь не менее 6 месяцев опыта по осмотру, ТО, </w:t>
      </w:r>
      <w:r w:rsidR="00F26A9F" w:rsidRPr="00384378">
        <w:t xml:space="preserve">технической  эксплуатации </w:t>
      </w:r>
      <w:r w:rsidRPr="00384378">
        <w:rPr>
          <w:bCs/>
        </w:rPr>
        <w:t xml:space="preserve"> или ремонту </w:t>
      </w:r>
      <w:r w:rsidRPr="00EA40D0">
        <w:rPr>
          <w:bCs/>
        </w:rPr>
        <w:t>ВС.</w:t>
      </w:r>
    </w:p>
    <w:p w14:paraId="3746A565" w14:textId="505B7D6C" w:rsidR="004405A1" w:rsidRDefault="00D8024A" w:rsidP="00B625D3">
      <w:pPr>
        <w:pStyle w:val="S0"/>
        <w:spacing w:after="240"/>
      </w:pPr>
      <w:r w:rsidRPr="00137F61">
        <w:lastRenderedPageBreak/>
        <w:t>ИТП должен не реже одного раза в три года проходить периодическую подготовку для поддержания квалификации к выполнению возложенных на него обязанностей.</w:t>
      </w:r>
      <w:r w:rsidR="004405A1">
        <w:br w:type="page"/>
      </w:r>
    </w:p>
    <w:p w14:paraId="6D3C1A2F" w14:textId="62DECB5F" w:rsidR="003F398A" w:rsidRPr="003B54DD" w:rsidRDefault="003F398A" w:rsidP="00892A4E">
      <w:pPr>
        <w:pStyle w:val="S3"/>
        <w:numPr>
          <w:ilvl w:val="2"/>
          <w:numId w:val="13"/>
        </w:numPr>
        <w:tabs>
          <w:tab w:val="left" w:pos="709"/>
        </w:tabs>
        <w:ind w:left="0" w:firstLine="0"/>
        <w:outlineLvl w:val="2"/>
        <w:rPr>
          <w:caps w:val="0"/>
        </w:rPr>
      </w:pPr>
      <w:bookmarkStart w:id="83" w:name="_Toc44016446"/>
      <w:r w:rsidRPr="003B54DD">
        <w:rPr>
          <w:caps w:val="0"/>
        </w:rPr>
        <w:lastRenderedPageBreak/>
        <w:t>ТРЕБОВАНИЯ К БОРТИНЖЕНЕРАМ (БОРТМЕХАНИКАМ) ИСПОЛНИТЕЛЯ</w:t>
      </w:r>
      <w:bookmarkEnd w:id="76"/>
      <w:bookmarkEnd w:id="83"/>
    </w:p>
    <w:p w14:paraId="35C57D47" w14:textId="77777777" w:rsidR="003F398A" w:rsidRPr="003B54DD" w:rsidRDefault="003F398A" w:rsidP="003F398A">
      <w:pPr>
        <w:tabs>
          <w:tab w:val="left" w:pos="540"/>
        </w:tabs>
        <w:jc w:val="both"/>
      </w:pPr>
    </w:p>
    <w:p w14:paraId="60988EF4" w14:textId="77777777" w:rsidR="00B97A85" w:rsidRDefault="00B97A85" w:rsidP="00B97A85">
      <w:pPr>
        <w:tabs>
          <w:tab w:val="left" w:pos="540"/>
        </w:tabs>
        <w:jc w:val="both"/>
      </w:pPr>
      <w:r w:rsidRPr="00137F61">
        <w:t>Борт</w:t>
      </w:r>
      <w:r>
        <w:t>инженер (бортмеханик)</w:t>
      </w:r>
      <w:r w:rsidRPr="00137F61">
        <w:t xml:space="preserve"> должен иметь действующее свидетельство </w:t>
      </w:r>
      <w:r>
        <w:t>б</w:t>
      </w:r>
      <w:r w:rsidRPr="00137F61">
        <w:t>орт</w:t>
      </w:r>
      <w:r>
        <w:t>инженера (бортмеханика)</w:t>
      </w:r>
      <w:r w:rsidRPr="00137F61">
        <w:t>.</w:t>
      </w:r>
    </w:p>
    <w:p w14:paraId="57B123B2" w14:textId="77777777" w:rsidR="00B97A85" w:rsidRDefault="00B97A85" w:rsidP="00B97A85">
      <w:pPr>
        <w:tabs>
          <w:tab w:val="left" w:pos="540"/>
        </w:tabs>
        <w:jc w:val="both"/>
      </w:pPr>
    </w:p>
    <w:p w14:paraId="41B34393" w14:textId="77777777" w:rsidR="00B97A85" w:rsidRDefault="00B97A85" w:rsidP="00B97A85">
      <w:pPr>
        <w:tabs>
          <w:tab w:val="left" w:pos="540"/>
        </w:tabs>
        <w:jc w:val="both"/>
      </w:pPr>
      <w:r>
        <w:t>Бортинженер должен иметь профессиональное высшее образование, а бортмеханик - профессиональное среднее специальное образование.</w:t>
      </w:r>
    </w:p>
    <w:p w14:paraId="15342510" w14:textId="77777777" w:rsidR="00B97A85" w:rsidRDefault="00B97A85" w:rsidP="00B97A85">
      <w:pPr>
        <w:tabs>
          <w:tab w:val="left" w:pos="540"/>
        </w:tabs>
        <w:jc w:val="both"/>
      </w:pPr>
    </w:p>
    <w:p w14:paraId="0C7E954E" w14:textId="77777777" w:rsidR="00B97A85" w:rsidRDefault="00B97A85" w:rsidP="00B97A85">
      <w:pPr>
        <w:tabs>
          <w:tab w:val="left" w:pos="540"/>
        </w:tabs>
        <w:jc w:val="both"/>
      </w:pPr>
      <w:r w:rsidRPr="00137F61">
        <w:t>Борт</w:t>
      </w:r>
      <w:r>
        <w:t xml:space="preserve">инженер (бортмеханик) </w:t>
      </w:r>
      <w:r w:rsidRPr="00137F61">
        <w:t>должны обладать знаниями</w:t>
      </w:r>
      <w:r>
        <w:t xml:space="preserve"> </w:t>
      </w:r>
      <w:r w:rsidRPr="00137F61">
        <w:t>в следующих областях</w:t>
      </w:r>
      <w:r>
        <w:t>:</w:t>
      </w:r>
    </w:p>
    <w:p w14:paraId="6F32978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правил и положений, касающихся обладателя свидетельства бортинженеру (бортмеханика);</w:t>
      </w:r>
    </w:p>
    <w:p w14:paraId="02EC90E8"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принципов работы, правил эксплуатации и ограничения силовых установок </w:t>
      </w:r>
      <w:r>
        <w:rPr>
          <w:bCs/>
        </w:rPr>
        <w:t>ВС</w:t>
      </w:r>
      <w:r w:rsidRPr="002B33FD">
        <w:rPr>
          <w:bCs/>
        </w:rPr>
        <w:t>; влияния атмосферных условий на характеристики двигателей;</w:t>
      </w:r>
    </w:p>
    <w:p w14:paraId="487FCCD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планера, органов управления, конструкции, колесных шасси, ресурса по коррозии и усталости материалов; обнаружения повреждений и дефектов конструкции;</w:t>
      </w:r>
    </w:p>
    <w:p w14:paraId="69E2A65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противообледенительных и водоотталкивающих систем;</w:t>
      </w:r>
    </w:p>
    <w:p w14:paraId="3714D5C3"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систем наддува и кондиционирования воздуха, кислородных систем;</w:t>
      </w:r>
    </w:p>
    <w:p w14:paraId="3559787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гидравлических и пневматических систем;</w:t>
      </w:r>
    </w:p>
    <w:p w14:paraId="446FA39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основ электротехники, электрических систем постоянного и переменного тока, систем электропроводки воздушных судов, металлизации и экранирования;</w:t>
      </w:r>
    </w:p>
    <w:p w14:paraId="09E44F7F"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принципов работы приборного оборудования, компасов, автопилотов, связного радиооборудования, радионавигационных и радиолокационных средств, систем управления полетом, дисплеев и авиационного электронного оборудования;</w:t>
      </w:r>
    </w:p>
    <w:p w14:paraId="16CA7AF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ограничения </w:t>
      </w:r>
      <w:r>
        <w:rPr>
          <w:bCs/>
        </w:rPr>
        <w:t>ВС</w:t>
      </w:r>
      <w:r w:rsidRPr="002B33FD">
        <w:rPr>
          <w:bCs/>
        </w:rPr>
        <w:t>;</w:t>
      </w:r>
    </w:p>
    <w:p w14:paraId="70DC995E"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систем пожарной сигнализации и противопожарных системы;</w:t>
      </w:r>
    </w:p>
    <w:p w14:paraId="59F48F1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влияния загрузки и распределения массы на летно-технические характеристики и характеристики управляемости </w:t>
      </w:r>
      <w:r>
        <w:rPr>
          <w:bCs/>
        </w:rPr>
        <w:t>ВС</w:t>
      </w:r>
      <w:r w:rsidRPr="002B33FD">
        <w:rPr>
          <w:bCs/>
        </w:rPr>
        <w:t>; расчетов массы и центровки;</w:t>
      </w:r>
    </w:p>
    <w:p w14:paraId="1622BE47"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возможностей человека применительно к бортинженеру (бортмеханику), включая принципы контроля факторов угрозы и ошибок;</w:t>
      </w:r>
    </w:p>
    <w:p w14:paraId="4DEA5780"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принципов технического обслуживания, правил поддержания летной годности, дефектации, предполетных осмотров, соблюдения мер предосторожности при заправке топливом и применения внешних источников питания; установленного оборудования и систем кабины;</w:t>
      </w:r>
    </w:p>
    <w:p w14:paraId="322B9BB3"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порядка действий в нормальных, особых и аварийных условиях;</w:t>
      </w:r>
    </w:p>
    <w:p w14:paraId="4E00DF78"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эксплуатационных правил грузовых перевозок и перевозок опасных грузов</w:t>
      </w:r>
      <w:r>
        <w:rPr>
          <w:bCs/>
        </w:rPr>
        <w:t>.</w:t>
      </w:r>
    </w:p>
    <w:p w14:paraId="1289D656" w14:textId="77777777" w:rsidR="00B97A85" w:rsidRDefault="00B97A85" w:rsidP="00B97A85">
      <w:pPr>
        <w:tabs>
          <w:tab w:val="left" w:pos="540"/>
        </w:tabs>
        <w:jc w:val="both"/>
      </w:pPr>
    </w:p>
    <w:p w14:paraId="4CF06F9E" w14:textId="54F3745D" w:rsidR="00B97A85" w:rsidRDefault="00B97A85" w:rsidP="00B97A85">
      <w:pPr>
        <w:tabs>
          <w:tab w:val="left" w:pos="540"/>
        </w:tabs>
        <w:jc w:val="both"/>
      </w:pPr>
      <w:r w:rsidRPr="00137F61">
        <w:t>Борт</w:t>
      </w:r>
      <w:r>
        <w:t>инженер (бортмеханик) должен иметь действующее медицинское заключение первого класса.</w:t>
      </w:r>
    </w:p>
    <w:p w14:paraId="1AC3F75E" w14:textId="77777777" w:rsidR="00B97A85" w:rsidRDefault="00B97A85" w:rsidP="00B97A85">
      <w:pPr>
        <w:tabs>
          <w:tab w:val="left" w:pos="540"/>
        </w:tabs>
        <w:jc w:val="both"/>
      </w:pPr>
    </w:p>
    <w:p w14:paraId="501AE997" w14:textId="652B2EAE" w:rsidR="00B97A85" w:rsidRPr="00137F61" w:rsidRDefault="00B97A85" w:rsidP="00892A4E">
      <w:pPr>
        <w:pStyle w:val="S3"/>
        <w:numPr>
          <w:ilvl w:val="2"/>
          <w:numId w:val="13"/>
        </w:numPr>
        <w:tabs>
          <w:tab w:val="left" w:pos="709"/>
        </w:tabs>
        <w:spacing w:after="240"/>
        <w:outlineLvl w:val="2"/>
        <w:rPr>
          <w:caps w:val="0"/>
        </w:rPr>
      </w:pPr>
      <w:bookmarkStart w:id="84" w:name="_Toc28603206"/>
      <w:bookmarkStart w:id="85" w:name="_Toc44016447"/>
      <w:r w:rsidRPr="00137F61">
        <w:rPr>
          <w:caps w:val="0"/>
        </w:rPr>
        <w:t>ОБЩИЕ ТРЕБОВАНИЯ К БОРТПРОВОДНИКАМ ИСПОЛНИТЕЛЯ</w:t>
      </w:r>
      <w:bookmarkEnd w:id="84"/>
      <w:bookmarkEnd w:id="85"/>
    </w:p>
    <w:p w14:paraId="568BD2FB" w14:textId="77777777" w:rsidR="00B97A85" w:rsidRPr="00137F61" w:rsidRDefault="00B97A85" w:rsidP="00B97A85">
      <w:pPr>
        <w:pStyle w:val="34"/>
        <w:spacing w:after="0"/>
        <w:ind w:left="0"/>
        <w:jc w:val="both"/>
        <w:rPr>
          <w:sz w:val="24"/>
          <w:szCs w:val="24"/>
        </w:rPr>
      </w:pPr>
      <w:r w:rsidRPr="00137F61">
        <w:rPr>
          <w:sz w:val="24"/>
          <w:szCs w:val="24"/>
        </w:rPr>
        <w:t xml:space="preserve">Бортпроводник должен иметь: </w:t>
      </w:r>
    </w:p>
    <w:p w14:paraId="4D29C37F" w14:textId="2098DD9A"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lastRenderedPageBreak/>
        <w:t>действующее свидетельство бортпроводника</w:t>
      </w:r>
      <w:r w:rsidR="00AB5EF6">
        <w:rPr>
          <w:sz w:val="24"/>
          <w:szCs w:val="24"/>
        </w:rPr>
        <w:t>;</w:t>
      </w:r>
    </w:p>
    <w:p w14:paraId="563DB095"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документ, подтверждающий прохождение аварийно-спасательной подготовки;</w:t>
      </w:r>
    </w:p>
    <w:p w14:paraId="17AC2EF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действующее медицинское заключение второго класса;</w:t>
      </w:r>
    </w:p>
    <w:p w14:paraId="43930769"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документ, подтверждающий действующую квалификацию;</w:t>
      </w:r>
    </w:p>
    <w:p w14:paraId="7A9011C5" w14:textId="237A1B4A"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пропуск (удостоверение) члена экипажа установленного образца</w:t>
      </w:r>
      <w:r w:rsidR="00AB5EF6">
        <w:rPr>
          <w:sz w:val="24"/>
          <w:szCs w:val="24"/>
        </w:rPr>
        <w:t>.</w:t>
      </w:r>
    </w:p>
    <w:p w14:paraId="0F868702" w14:textId="77777777" w:rsidR="00B97A85" w:rsidRPr="00B6368F" w:rsidRDefault="00B97A85" w:rsidP="009E1FDB">
      <w:pPr>
        <w:pStyle w:val="34"/>
        <w:spacing w:before="240" w:after="0"/>
        <w:ind w:left="0"/>
        <w:jc w:val="both"/>
        <w:rPr>
          <w:sz w:val="24"/>
          <w:szCs w:val="24"/>
        </w:rPr>
      </w:pPr>
      <w:r w:rsidRPr="00B6368F">
        <w:rPr>
          <w:sz w:val="24"/>
          <w:szCs w:val="24"/>
        </w:rPr>
        <w:t>Бортпроводники должны обладать знаниями об используемых ВС в следующих областях:</w:t>
      </w:r>
    </w:p>
    <w:p w14:paraId="36F6073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практика и правила обслуживания пассажиров ВС;</w:t>
      </w:r>
    </w:p>
    <w:p w14:paraId="1780426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влияния загрузки и распределения массы на летно-технические характеристики ВС;</w:t>
      </w:r>
    </w:p>
    <w:p w14:paraId="2E80D080"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оборудования ВС;</w:t>
      </w:r>
    </w:p>
    <w:p w14:paraId="1ECB78DF"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 аварийных ситуациях и выживаемости;</w:t>
      </w:r>
    </w:p>
    <w:p w14:paraId="7EE8C997"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организации воздушных перевозок;</w:t>
      </w:r>
    </w:p>
    <w:p w14:paraId="438AAA1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авиационной медицины и оказания первой помощи;</w:t>
      </w:r>
    </w:p>
    <w:p w14:paraId="39AC9837"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выполнения других специальных обязанностей;</w:t>
      </w:r>
    </w:p>
    <w:p w14:paraId="2D58379E"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иметь допуск к самостоятельным полетам на указанном типе ВС.</w:t>
      </w:r>
    </w:p>
    <w:p w14:paraId="2C5A86BC" w14:textId="77777777" w:rsidR="00B97A85" w:rsidRPr="00137F61" w:rsidRDefault="00B97A85" w:rsidP="00B97A85">
      <w:pPr>
        <w:pStyle w:val="34"/>
        <w:spacing w:after="0"/>
        <w:ind w:left="0"/>
        <w:rPr>
          <w:sz w:val="24"/>
          <w:szCs w:val="24"/>
        </w:rPr>
      </w:pPr>
    </w:p>
    <w:p w14:paraId="300FA936" w14:textId="2B5F3C1E" w:rsidR="00B97A85" w:rsidRPr="00137F61" w:rsidRDefault="00B97A85" w:rsidP="00892A4E">
      <w:pPr>
        <w:pStyle w:val="S3"/>
        <w:numPr>
          <w:ilvl w:val="2"/>
          <w:numId w:val="13"/>
        </w:numPr>
        <w:tabs>
          <w:tab w:val="left" w:pos="709"/>
        </w:tabs>
        <w:outlineLvl w:val="2"/>
        <w:rPr>
          <w:caps w:val="0"/>
        </w:rPr>
      </w:pPr>
      <w:bookmarkStart w:id="86" w:name="_Toc26451845"/>
      <w:bookmarkStart w:id="87" w:name="_Toc26452001"/>
      <w:bookmarkStart w:id="88" w:name="_Toc26452098"/>
      <w:bookmarkStart w:id="89" w:name="_Toc26452193"/>
      <w:bookmarkStart w:id="90" w:name="_Toc26457799"/>
      <w:bookmarkStart w:id="91" w:name="_Toc26457947"/>
      <w:bookmarkStart w:id="92" w:name="_Toc26458118"/>
      <w:bookmarkStart w:id="93" w:name="_Toc26458254"/>
      <w:bookmarkStart w:id="94" w:name="_Toc26458342"/>
      <w:bookmarkStart w:id="95" w:name="_Toc26531855"/>
      <w:bookmarkStart w:id="96" w:name="_Toc28603207"/>
      <w:bookmarkStart w:id="97" w:name="_Toc44016448"/>
      <w:bookmarkEnd w:id="86"/>
      <w:bookmarkEnd w:id="87"/>
      <w:bookmarkEnd w:id="88"/>
      <w:bookmarkEnd w:id="89"/>
      <w:bookmarkEnd w:id="90"/>
      <w:bookmarkEnd w:id="91"/>
      <w:bookmarkEnd w:id="92"/>
      <w:bookmarkEnd w:id="93"/>
      <w:bookmarkEnd w:id="94"/>
      <w:bookmarkEnd w:id="95"/>
      <w:r w:rsidRPr="00137F61">
        <w:rPr>
          <w:caps w:val="0"/>
        </w:rPr>
        <w:t>ОБЩИЕ ТРЕБОВАНИЯ К БОРТОПЕРАТОРАМ ИСПОЛНИТЕЛЯ</w:t>
      </w:r>
      <w:bookmarkEnd w:id="96"/>
      <w:bookmarkEnd w:id="97"/>
    </w:p>
    <w:p w14:paraId="6C71A7A3" w14:textId="77777777" w:rsidR="00B97A85" w:rsidRPr="00137F61" w:rsidRDefault="00B97A85" w:rsidP="00B97A85">
      <w:pPr>
        <w:pStyle w:val="S0"/>
      </w:pPr>
      <w:r w:rsidRPr="00137F61">
        <w:t>Бортоператор должен иметь действующее свидетельство бортоператора.</w:t>
      </w:r>
    </w:p>
    <w:p w14:paraId="2909599F" w14:textId="77777777" w:rsidR="00B97A85" w:rsidRPr="00137F61" w:rsidRDefault="00B97A85" w:rsidP="00B97A85">
      <w:pPr>
        <w:pStyle w:val="S0"/>
      </w:pPr>
      <w:r w:rsidRPr="00137F61">
        <w:t>Бортоператоры должны:</w:t>
      </w:r>
    </w:p>
    <w:p w14:paraId="66BFF689" w14:textId="39447198" w:rsidR="00B97A85" w:rsidRPr="00137F61" w:rsidRDefault="00AB5EF6" w:rsidP="00AB5EF6">
      <w:pPr>
        <w:pStyle w:val="S0"/>
        <w:numPr>
          <w:ilvl w:val="0"/>
          <w:numId w:val="61"/>
        </w:numPr>
        <w:tabs>
          <w:tab w:val="clear" w:pos="1690"/>
        </w:tabs>
        <w:spacing w:before="120"/>
        <w:ind w:left="567" w:hanging="425"/>
      </w:pPr>
      <w:r>
        <w:t>п</w:t>
      </w:r>
      <w:r w:rsidR="00B97A85" w:rsidRPr="00137F61">
        <w:t>ройти подготовку по утвержденной программе и обладать знаниями в следующих областях:</w:t>
      </w:r>
    </w:p>
    <w:p w14:paraId="6D61D470"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правила и положения выполнения погрузо-разгрузочных операций с использованием оборудования ВС и распределения массы на летно-технические характеристики ВС;</w:t>
      </w:r>
    </w:p>
    <w:p w14:paraId="5D1FB164"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возможности человека применительно к бортоператору, включая принципы контроля факторов угрозы и ошибок;</w:t>
      </w:r>
    </w:p>
    <w:p w14:paraId="23E527F7"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оборудование ВС;</w:t>
      </w:r>
    </w:p>
    <w:p w14:paraId="293AF205"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аварийные ситуации – безопасность и выживаемость;</w:t>
      </w:r>
    </w:p>
    <w:p w14:paraId="556361A3"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организация авиационных работ и воздушных перевозок;</w:t>
      </w:r>
    </w:p>
    <w:p w14:paraId="60A5906A" w14:textId="11C6B541"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 xml:space="preserve">выполнение </w:t>
      </w:r>
      <w:r>
        <w:rPr>
          <w:sz w:val="24"/>
          <w:szCs w:val="24"/>
        </w:rPr>
        <w:t>других специальных обязанностей</w:t>
      </w:r>
      <w:r w:rsidR="00AB5EF6">
        <w:rPr>
          <w:sz w:val="24"/>
          <w:szCs w:val="24"/>
        </w:rPr>
        <w:t>;</w:t>
      </w:r>
    </w:p>
    <w:p w14:paraId="7716B111" w14:textId="0F243AB6" w:rsidR="006602F1" w:rsidRDefault="00AB5EF6" w:rsidP="00AB5EF6">
      <w:pPr>
        <w:pStyle w:val="S0"/>
        <w:numPr>
          <w:ilvl w:val="0"/>
          <w:numId w:val="61"/>
        </w:numPr>
        <w:tabs>
          <w:tab w:val="clear" w:pos="1690"/>
        </w:tabs>
        <w:spacing w:before="120"/>
        <w:ind w:left="567" w:hanging="425"/>
      </w:pPr>
      <w:r>
        <w:t>п</w:t>
      </w:r>
      <w:r w:rsidR="00B97A85" w:rsidRPr="00137F61">
        <w:t>ройти необходимую стажировку в рейсовых условиях в объеме не менее 30 часов и, если необходимо, подготовку на тренажере</w:t>
      </w:r>
      <w:r w:rsidR="00B97A85">
        <w:t>.</w:t>
      </w:r>
    </w:p>
    <w:p w14:paraId="21A75939" w14:textId="7BECFF27" w:rsidR="006602F1" w:rsidRDefault="00AB5EF6" w:rsidP="00AB5EF6">
      <w:pPr>
        <w:pStyle w:val="S0"/>
        <w:numPr>
          <w:ilvl w:val="0"/>
          <w:numId w:val="61"/>
        </w:numPr>
        <w:tabs>
          <w:tab w:val="clear" w:pos="1690"/>
        </w:tabs>
        <w:spacing w:before="120"/>
        <w:ind w:left="567" w:hanging="425"/>
      </w:pPr>
      <w:r>
        <w:t>б</w:t>
      </w:r>
      <w:r w:rsidR="006602F1" w:rsidRPr="00137F61">
        <w:t>ортоператор должен иметь действующее медицинское заключение второго класса.</w:t>
      </w:r>
    </w:p>
    <w:p w14:paraId="07C9AA70" w14:textId="77777777" w:rsidR="00B625D3" w:rsidRDefault="00B625D3" w:rsidP="00B97A85">
      <w:pPr>
        <w:tabs>
          <w:tab w:val="left" w:pos="540"/>
        </w:tabs>
        <w:jc w:val="both"/>
      </w:pPr>
    </w:p>
    <w:p w14:paraId="42922F9D" w14:textId="05CC1D54" w:rsidR="003F398A" w:rsidRPr="003B54DD" w:rsidRDefault="003F398A" w:rsidP="00892A4E">
      <w:pPr>
        <w:pStyle w:val="S3"/>
        <w:numPr>
          <w:ilvl w:val="2"/>
          <w:numId w:val="13"/>
        </w:numPr>
        <w:tabs>
          <w:tab w:val="left" w:pos="709"/>
        </w:tabs>
        <w:ind w:left="0" w:firstLine="0"/>
        <w:outlineLvl w:val="2"/>
        <w:rPr>
          <w:caps w:val="0"/>
        </w:rPr>
      </w:pPr>
      <w:bookmarkStart w:id="98" w:name="_Toc28603208"/>
      <w:bookmarkStart w:id="99" w:name="_Toc44016449"/>
      <w:r w:rsidRPr="003B54DD">
        <w:rPr>
          <w:caps w:val="0"/>
        </w:rPr>
        <w:t>ТРЕБОВАНИЯ К ВОЗДУШНЫМ СУДАМ ИСПОЛНИТЕЛЯ</w:t>
      </w:r>
      <w:bookmarkEnd w:id="98"/>
      <w:bookmarkEnd w:id="99"/>
    </w:p>
    <w:p w14:paraId="028DE521" w14:textId="77777777" w:rsidR="00DA40BC" w:rsidRPr="003B54DD" w:rsidRDefault="00DA40BC" w:rsidP="00DA40BC">
      <w:pPr>
        <w:pStyle w:val="S0"/>
        <w:spacing w:before="0"/>
      </w:pPr>
    </w:p>
    <w:p w14:paraId="7D3981A8" w14:textId="7E7CEBCC" w:rsidR="003F398A" w:rsidRPr="003B54DD" w:rsidRDefault="003F398A" w:rsidP="003F398A">
      <w:pPr>
        <w:pStyle w:val="34"/>
        <w:spacing w:after="0"/>
        <w:ind w:left="0"/>
        <w:jc w:val="both"/>
        <w:rPr>
          <w:sz w:val="24"/>
          <w:szCs w:val="24"/>
        </w:rPr>
      </w:pPr>
      <w:r w:rsidRPr="003B54DD">
        <w:rPr>
          <w:sz w:val="24"/>
          <w:szCs w:val="24"/>
        </w:rPr>
        <w:t xml:space="preserve">Для авиационного обеспечения </w:t>
      </w:r>
      <w:r w:rsidR="00DA40BC" w:rsidRPr="003B54DD">
        <w:rPr>
          <w:sz w:val="24"/>
          <w:szCs w:val="24"/>
        </w:rPr>
        <w:t>Общества</w:t>
      </w:r>
      <w:r w:rsidRPr="003B54DD">
        <w:rPr>
          <w:sz w:val="24"/>
          <w:szCs w:val="24"/>
        </w:rPr>
        <w:t xml:space="preserve"> при осуществлении воздушной перевозки пассажиров и грузов должны </w:t>
      </w:r>
      <w:r w:rsidR="00CC5688" w:rsidRPr="00137F61">
        <w:rPr>
          <w:sz w:val="24"/>
          <w:szCs w:val="24"/>
        </w:rPr>
        <w:t>использоваться только двухдвигательные вертолеты и самолеты с двумя и более двигателями.</w:t>
      </w:r>
      <w:r w:rsidR="00CC5688">
        <w:rPr>
          <w:sz w:val="24"/>
          <w:szCs w:val="24"/>
        </w:rPr>
        <w:t xml:space="preserve"> Т</w:t>
      </w:r>
      <w:r w:rsidR="00DA40BC" w:rsidRPr="003B54DD">
        <w:rPr>
          <w:sz w:val="24"/>
          <w:szCs w:val="24"/>
        </w:rPr>
        <w:t xml:space="preserve">ипы </w:t>
      </w:r>
      <w:r w:rsidR="00CC5688">
        <w:rPr>
          <w:sz w:val="24"/>
          <w:szCs w:val="24"/>
        </w:rPr>
        <w:t xml:space="preserve">привлекаемых </w:t>
      </w:r>
      <w:r w:rsidR="00DA40BC" w:rsidRPr="003B54DD">
        <w:rPr>
          <w:sz w:val="24"/>
          <w:szCs w:val="24"/>
        </w:rPr>
        <w:t xml:space="preserve">ВС </w:t>
      </w:r>
      <w:r w:rsidR="00CC5688">
        <w:rPr>
          <w:sz w:val="24"/>
          <w:szCs w:val="24"/>
        </w:rPr>
        <w:t xml:space="preserve">должны соответствовать </w:t>
      </w:r>
      <w:r w:rsidR="00DA40BC" w:rsidRPr="003B54DD">
        <w:rPr>
          <w:sz w:val="24"/>
          <w:szCs w:val="24"/>
        </w:rPr>
        <w:t>услови</w:t>
      </w:r>
      <w:r w:rsidR="00CC5688">
        <w:rPr>
          <w:sz w:val="24"/>
          <w:szCs w:val="24"/>
        </w:rPr>
        <w:t>ям</w:t>
      </w:r>
      <w:r w:rsidR="00DA40BC" w:rsidRPr="003B54DD">
        <w:rPr>
          <w:sz w:val="24"/>
          <w:szCs w:val="24"/>
        </w:rPr>
        <w:t xml:space="preserve"> </w:t>
      </w:r>
      <w:r w:rsidR="00DA40BC" w:rsidRPr="003B54DD">
        <w:rPr>
          <w:sz w:val="24"/>
          <w:szCs w:val="24"/>
        </w:rPr>
        <w:lastRenderedPageBreak/>
        <w:t>действующих договоров на оказание авиационных услуг, заключенных по результатам централизованных закупочных процедур</w:t>
      </w:r>
      <w:r w:rsidRPr="003B54DD">
        <w:rPr>
          <w:sz w:val="24"/>
          <w:szCs w:val="24"/>
        </w:rPr>
        <w:t>.</w:t>
      </w:r>
    </w:p>
    <w:p w14:paraId="22301241" w14:textId="77777777" w:rsidR="003F398A" w:rsidRPr="003B54DD" w:rsidRDefault="003F398A" w:rsidP="003F398A">
      <w:pPr>
        <w:pStyle w:val="34"/>
        <w:spacing w:after="0"/>
        <w:ind w:left="0"/>
        <w:jc w:val="both"/>
        <w:rPr>
          <w:sz w:val="24"/>
          <w:szCs w:val="24"/>
        </w:rPr>
      </w:pPr>
    </w:p>
    <w:p w14:paraId="293903C8" w14:textId="09C7A13F" w:rsidR="003F398A" w:rsidRDefault="003F398A" w:rsidP="003F398A">
      <w:pPr>
        <w:pStyle w:val="34"/>
        <w:spacing w:after="0"/>
        <w:ind w:left="0"/>
        <w:jc w:val="both"/>
        <w:rPr>
          <w:sz w:val="24"/>
          <w:szCs w:val="24"/>
        </w:rPr>
      </w:pPr>
      <w:r w:rsidRPr="003B54DD">
        <w:rPr>
          <w:sz w:val="24"/>
          <w:szCs w:val="24"/>
        </w:rPr>
        <w:t>ВС должно быть зарегистрировано и учтено установленным порядком, ему должны быть присвоены государственный регистрационный и опознавательный знаки, а также внесено в Сертификат эксплуатанта Исполнителя. ВС должно находиться в исправном техническом состоянии и своевременно проходить ТО в соответствии с требованиями эксплуатационной документации.</w:t>
      </w:r>
    </w:p>
    <w:p w14:paraId="4A8196B9" w14:textId="074EB627" w:rsidR="00332550" w:rsidRDefault="00332550" w:rsidP="003F398A">
      <w:pPr>
        <w:pStyle w:val="34"/>
        <w:spacing w:after="0"/>
        <w:ind w:left="0"/>
        <w:jc w:val="both"/>
        <w:rPr>
          <w:sz w:val="24"/>
          <w:szCs w:val="24"/>
        </w:rPr>
      </w:pPr>
    </w:p>
    <w:p w14:paraId="0602A841" w14:textId="77777777" w:rsidR="003F398A" w:rsidRPr="003B54DD" w:rsidRDefault="003F398A" w:rsidP="003F398A">
      <w:pPr>
        <w:jc w:val="both"/>
      </w:pPr>
      <w:r w:rsidRPr="003B54DD">
        <w:t>Использование ВС после капитального ремонта, замены двигателей, а также главного редуктора (для вертолетов) разрешается только после выполнения контрольного облета ВС с последующим осмотром всех его систем и агрегатов.</w:t>
      </w:r>
    </w:p>
    <w:p w14:paraId="2EFD7292" w14:textId="71DF6727" w:rsidR="003F398A" w:rsidRDefault="003F398A" w:rsidP="003F398A">
      <w:pPr>
        <w:pStyle w:val="34"/>
        <w:spacing w:after="0"/>
        <w:ind w:left="0"/>
        <w:jc w:val="both"/>
        <w:rPr>
          <w:sz w:val="24"/>
          <w:szCs w:val="24"/>
        </w:rPr>
      </w:pPr>
    </w:p>
    <w:p w14:paraId="62FA04BF" w14:textId="28FA28BD" w:rsidR="00332550" w:rsidRPr="003B54DD" w:rsidRDefault="00332550" w:rsidP="00332550">
      <w:pPr>
        <w:pStyle w:val="34"/>
        <w:spacing w:after="0"/>
        <w:ind w:left="0"/>
        <w:jc w:val="both"/>
        <w:rPr>
          <w:sz w:val="24"/>
          <w:szCs w:val="24"/>
        </w:rPr>
      </w:pPr>
      <w:r w:rsidRPr="00137F61">
        <w:rPr>
          <w:sz w:val="24"/>
          <w:szCs w:val="24"/>
        </w:rPr>
        <w:t>Конкретные требования к определенному типу ВС, привлекаемому для оказания авиационных услуг, устанавливаются в Документации о закупке при проведении закупочных процедур по выбору Исполнителей на оказание авиационных услуг с использованием самолетов или вертолетов, которые должны соответствовать требованиям, устанавливаемыми заводом-изготовителем ВС и</w:t>
      </w:r>
      <w:r>
        <w:rPr>
          <w:sz w:val="24"/>
          <w:szCs w:val="24"/>
        </w:rPr>
        <w:t xml:space="preserve"> </w:t>
      </w:r>
      <w:hyperlink w:anchor="_ПРИЛОЖЕНИЕ_1._Критерии" w:history="1">
        <w:r w:rsidR="00B625D3">
          <w:rPr>
            <w:sz w:val="24"/>
            <w:szCs w:val="24"/>
          </w:rPr>
          <w:t>П</w:t>
        </w:r>
        <w:r w:rsidR="00B625D3" w:rsidRPr="003B54DD">
          <w:rPr>
            <w:sz w:val="24"/>
            <w:szCs w:val="24"/>
          </w:rPr>
          <w:t>риложени</w:t>
        </w:r>
        <w:r w:rsidR="00B625D3">
          <w:rPr>
            <w:sz w:val="24"/>
            <w:szCs w:val="24"/>
          </w:rPr>
          <w:t>ю</w:t>
        </w:r>
        <w:r w:rsidR="00B625D3" w:rsidRPr="003B54DD">
          <w:rPr>
            <w:sz w:val="24"/>
            <w:szCs w:val="24"/>
          </w:rPr>
          <w:t xml:space="preserve"> 1</w:t>
        </w:r>
      </w:hyperlink>
      <w:r w:rsidRPr="003B54DD">
        <w:rPr>
          <w:sz w:val="24"/>
          <w:szCs w:val="24"/>
        </w:rPr>
        <w:t xml:space="preserve"> Положения Компании «</w:t>
      </w:r>
      <w:r w:rsidRPr="00596C29">
        <w:rPr>
          <w:sz w:val="24"/>
          <w:szCs w:val="24"/>
        </w:rPr>
        <w:t>Организация авиационного обеспечения ПАО «НК «Роснефть</w:t>
      </w:r>
      <w:r w:rsidRPr="003B54DD">
        <w:rPr>
          <w:sz w:val="24"/>
          <w:szCs w:val="24"/>
        </w:rPr>
        <w:t>» и Обществ Группы» № П2-07 Р-0180</w:t>
      </w:r>
      <w:r>
        <w:rPr>
          <w:sz w:val="24"/>
          <w:szCs w:val="24"/>
        </w:rPr>
        <w:t>.</w:t>
      </w:r>
    </w:p>
    <w:p w14:paraId="2285397B" w14:textId="77777777" w:rsidR="00332550" w:rsidRPr="003B54DD" w:rsidRDefault="00332550" w:rsidP="003F398A">
      <w:pPr>
        <w:pStyle w:val="34"/>
        <w:spacing w:after="0"/>
        <w:ind w:left="0"/>
        <w:jc w:val="both"/>
        <w:rPr>
          <w:sz w:val="24"/>
          <w:szCs w:val="24"/>
        </w:rPr>
      </w:pPr>
    </w:p>
    <w:p w14:paraId="0AC04F6A" w14:textId="77777777" w:rsidR="003F398A" w:rsidRPr="003B54DD" w:rsidRDefault="003F398A" w:rsidP="003F398A">
      <w:pPr>
        <w:pStyle w:val="34"/>
        <w:spacing w:after="0"/>
        <w:ind w:left="0"/>
        <w:jc w:val="both"/>
        <w:rPr>
          <w:sz w:val="24"/>
          <w:szCs w:val="24"/>
        </w:rPr>
      </w:pPr>
      <w:r w:rsidRPr="003B54DD">
        <w:rPr>
          <w:sz w:val="24"/>
          <w:szCs w:val="24"/>
        </w:rPr>
        <w:t>Воздушные суда должны быть оборудованы в соответствии с требованиями РЛЭ данного ВС, в том числе иметь специальное оборудование для крепления груза и багажа внутри салона ВС. ВС должны быть оборудованы (в расчете на количество пассажирских мест) ремнями безопасности, инструкциями по безопасности, индивидуальными средствами защиты от шума (специальные наушники или беруши при использовании вертолетов).</w:t>
      </w:r>
    </w:p>
    <w:p w14:paraId="0EB33A60" w14:textId="77777777" w:rsidR="003F398A" w:rsidRPr="003B54DD" w:rsidRDefault="003F398A" w:rsidP="003F398A">
      <w:pPr>
        <w:pStyle w:val="34"/>
        <w:spacing w:after="0"/>
        <w:ind w:left="0"/>
        <w:jc w:val="both"/>
        <w:rPr>
          <w:sz w:val="24"/>
          <w:szCs w:val="24"/>
        </w:rPr>
      </w:pPr>
    </w:p>
    <w:p w14:paraId="254570FC" w14:textId="797D4172" w:rsidR="003F398A" w:rsidRPr="003B54DD" w:rsidRDefault="003F398A" w:rsidP="003F398A">
      <w:pPr>
        <w:jc w:val="both"/>
        <w:rPr>
          <w:bCs/>
        </w:rPr>
      </w:pPr>
      <w:r w:rsidRPr="003B54DD">
        <w:rPr>
          <w:bCs/>
        </w:rPr>
        <w:t xml:space="preserve">Для увеличения дальности и продолжительности полета на вертолетах допускается установление внешних дополнительных топливных баков. Установка внутренних дополнительных топливных баков для перевозки пассажиров в интересах </w:t>
      </w:r>
      <w:r w:rsidR="00DA40BC" w:rsidRPr="003B54DD">
        <w:rPr>
          <w:bCs/>
        </w:rPr>
        <w:t>Общества</w:t>
      </w:r>
      <w:r w:rsidRPr="003B54DD">
        <w:rPr>
          <w:bCs/>
        </w:rPr>
        <w:t xml:space="preserve"> запрещается.</w:t>
      </w:r>
    </w:p>
    <w:p w14:paraId="554499F7" w14:textId="43D8CE62" w:rsidR="00091C9C" w:rsidRPr="003B54DD" w:rsidRDefault="00091C9C" w:rsidP="003F398A">
      <w:pPr>
        <w:jc w:val="both"/>
        <w:rPr>
          <w:bCs/>
        </w:rPr>
      </w:pPr>
    </w:p>
    <w:p w14:paraId="395E1608" w14:textId="77777777" w:rsidR="00091C9C" w:rsidRPr="003B54DD" w:rsidRDefault="00091C9C" w:rsidP="00091C9C">
      <w:pPr>
        <w:jc w:val="both"/>
        <w:rPr>
          <w:bCs/>
        </w:rPr>
      </w:pPr>
      <w:r w:rsidRPr="003B54DD">
        <w:rPr>
          <w:bCs/>
        </w:rPr>
        <w:t>Количество и тип заявляемых эксплуатируемых ВС, имеющих действующую летную годность, должно соответствовать техническому заданию.</w:t>
      </w:r>
    </w:p>
    <w:p w14:paraId="698008A5" w14:textId="77777777" w:rsidR="00091C9C" w:rsidRPr="003B54DD" w:rsidRDefault="00091C9C" w:rsidP="00091C9C">
      <w:pPr>
        <w:jc w:val="both"/>
        <w:rPr>
          <w:bCs/>
        </w:rPr>
      </w:pPr>
    </w:p>
    <w:p w14:paraId="6FD896AD" w14:textId="77777777" w:rsidR="00091C9C" w:rsidRPr="003B54DD" w:rsidRDefault="00091C9C" w:rsidP="00091C9C">
      <w:pPr>
        <w:jc w:val="both"/>
        <w:rPr>
          <w:bCs/>
        </w:rPr>
      </w:pPr>
      <w:r w:rsidRPr="003B54DD">
        <w:rPr>
          <w:bCs/>
        </w:rPr>
        <w:t>Количество перевозимых пассажиров и (или) грузов на ВС не должно быть меньше указанного в техническом задании.</w:t>
      </w:r>
    </w:p>
    <w:p w14:paraId="63196AE6" w14:textId="77777777" w:rsidR="00091C9C" w:rsidRPr="003B54DD" w:rsidRDefault="00091C9C" w:rsidP="00091C9C">
      <w:pPr>
        <w:jc w:val="both"/>
        <w:rPr>
          <w:bCs/>
        </w:rPr>
      </w:pPr>
    </w:p>
    <w:p w14:paraId="6126E3BA" w14:textId="2BE05DC8" w:rsidR="00091C9C" w:rsidRPr="003B54DD" w:rsidRDefault="00091C9C" w:rsidP="00E25FBC">
      <w:pPr>
        <w:spacing w:after="120"/>
        <w:jc w:val="both"/>
        <w:rPr>
          <w:bCs/>
        </w:rPr>
      </w:pPr>
      <w:r w:rsidRPr="003B54DD">
        <w:rPr>
          <w:bCs/>
        </w:rPr>
        <w:t>Календарный срок службы вертолетов</w:t>
      </w:r>
      <w:r w:rsidR="000A5E99" w:rsidRPr="003B54DD">
        <w:rPr>
          <w:bCs/>
        </w:rPr>
        <w:t>, используемых в процессе авиационного обеспечения Общества,</w:t>
      </w:r>
      <w:r w:rsidRPr="003B54DD">
        <w:rPr>
          <w:bCs/>
        </w:rPr>
        <w:t xml:space="preserve"> не должен превышать:</w:t>
      </w:r>
    </w:p>
    <w:p w14:paraId="60B34456" w14:textId="77777777" w:rsidR="00091C9C" w:rsidRPr="003B54DD" w:rsidRDefault="00091C9C" w:rsidP="00892A4E">
      <w:pPr>
        <w:numPr>
          <w:ilvl w:val="0"/>
          <w:numId w:val="15"/>
        </w:numPr>
        <w:tabs>
          <w:tab w:val="clear" w:pos="2549"/>
          <w:tab w:val="num" w:pos="2835"/>
        </w:tabs>
        <w:spacing w:after="120"/>
        <w:ind w:left="567"/>
        <w:jc w:val="both"/>
        <w:rPr>
          <w:lang w:val="en-US"/>
        </w:rPr>
      </w:pPr>
      <w:r w:rsidRPr="003B54DD">
        <w:rPr>
          <w:lang w:val="en-US"/>
        </w:rPr>
        <w:t xml:space="preserve">AW109, AW139, AW189, EC120, EC130, AS350, AS355, </w:t>
      </w:r>
      <w:r w:rsidRPr="003B54DD">
        <w:t>Ансат</w:t>
      </w:r>
      <w:r w:rsidRPr="003B54DD">
        <w:rPr>
          <w:lang w:val="en-US"/>
        </w:rPr>
        <w:t xml:space="preserve"> – </w:t>
      </w:r>
      <w:r w:rsidRPr="003B54DD">
        <w:rPr>
          <w:lang w:val="en-US"/>
        </w:rPr>
        <w:br/>
        <w:t xml:space="preserve">20 </w:t>
      </w:r>
      <w:r w:rsidRPr="003B54DD">
        <w:t>лет</w:t>
      </w:r>
      <w:r w:rsidRPr="003B54DD">
        <w:rPr>
          <w:lang w:val="en-US"/>
        </w:rPr>
        <w:t>;</w:t>
      </w:r>
    </w:p>
    <w:p w14:paraId="585190C6" w14:textId="77777777" w:rsidR="00091C9C" w:rsidRPr="003B54DD" w:rsidRDefault="00091C9C" w:rsidP="00892A4E">
      <w:pPr>
        <w:numPr>
          <w:ilvl w:val="0"/>
          <w:numId w:val="15"/>
        </w:numPr>
        <w:tabs>
          <w:tab w:val="clear" w:pos="2549"/>
          <w:tab w:val="num" w:pos="2835"/>
        </w:tabs>
        <w:spacing w:after="120"/>
        <w:ind w:left="567"/>
        <w:jc w:val="both"/>
      </w:pPr>
      <w:r w:rsidRPr="003B54DD">
        <w:t>Ми-8МТВ, Ми-8АМТ, Ми-171, Ми-171А2, Ми-38 – 25 лет;</w:t>
      </w:r>
    </w:p>
    <w:p w14:paraId="4C2BED98" w14:textId="4E056D5C" w:rsidR="00091C9C" w:rsidRPr="003B54DD" w:rsidRDefault="00091C9C" w:rsidP="00892A4E">
      <w:pPr>
        <w:numPr>
          <w:ilvl w:val="0"/>
          <w:numId w:val="15"/>
        </w:numPr>
        <w:tabs>
          <w:tab w:val="clear" w:pos="2549"/>
          <w:tab w:val="num" w:pos="2835"/>
        </w:tabs>
        <w:spacing w:after="240"/>
        <w:ind w:left="567"/>
        <w:jc w:val="both"/>
      </w:pPr>
      <w:r w:rsidRPr="003B54DD">
        <w:t>Ми-26Т – 35 лет</w:t>
      </w:r>
      <w:r w:rsidR="00AB5EF6">
        <w:t>.</w:t>
      </w:r>
    </w:p>
    <w:p w14:paraId="53845EC8" w14:textId="77777777" w:rsidR="00091C9C" w:rsidRPr="003B54DD" w:rsidRDefault="00091C9C" w:rsidP="00091C9C">
      <w:pPr>
        <w:jc w:val="both"/>
        <w:rPr>
          <w:bCs/>
        </w:rPr>
      </w:pPr>
      <w:r w:rsidRPr="003B54DD">
        <w:rPr>
          <w:bCs/>
        </w:rPr>
        <w:t>Привлечение вертолетов Ми-8Т, Ми-8П, Ми-8ПС запрещается.</w:t>
      </w:r>
    </w:p>
    <w:p w14:paraId="1834F0EE" w14:textId="77777777" w:rsidR="00091C9C" w:rsidRPr="003B54DD" w:rsidRDefault="00091C9C" w:rsidP="00091C9C">
      <w:pPr>
        <w:jc w:val="both"/>
        <w:rPr>
          <w:bCs/>
        </w:rPr>
      </w:pPr>
    </w:p>
    <w:p w14:paraId="3E7B3C5E" w14:textId="4CDC04B4" w:rsidR="000A5E99" w:rsidRPr="003B54DD" w:rsidRDefault="000A5E99" w:rsidP="00E25FBC">
      <w:pPr>
        <w:spacing w:after="120"/>
        <w:jc w:val="both"/>
        <w:rPr>
          <w:bCs/>
        </w:rPr>
      </w:pPr>
      <w:r w:rsidRPr="003B54DD">
        <w:rPr>
          <w:bCs/>
        </w:rPr>
        <w:t>Календарный срок службы самолетов, используемых в процессе авиационного обеспечения Общества, не должен превышать:</w:t>
      </w:r>
    </w:p>
    <w:p w14:paraId="52DAA4A2" w14:textId="77777777" w:rsidR="00091C9C" w:rsidRPr="003B54DD" w:rsidRDefault="00091C9C" w:rsidP="00892A4E">
      <w:pPr>
        <w:numPr>
          <w:ilvl w:val="0"/>
          <w:numId w:val="15"/>
        </w:numPr>
        <w:tabs>
          <w:tab w:val="clear" w:pos="2549"/>
          <w:tab w:val="num" w:pos="2835"/>
        </w:tabs>
        <w:spacing w:after="120"/>
        <w:ind w:left="567"/>
        <w:jc w:val="both"/>
        <w:rPr>
          <w:lang w:val="en-US"/>
        </w:rPr>
      </w:pPr>
      <w:r w:rsidRPr="003B54DD">
        <w:lastRenderedPageBreak/>
        <w:t>Ан</w:t>
      </w:r>
      <w:r w:rsidRPr="003B54DD">
        <w:rPr>
          <w:lang w:val="en-US"/>
        </w:rPr>
        <w:t xml:space="preserve">-148, SSJ 100, Embraer 170 (175), DHC-6 Twin Otter S400 – 20 </w:t>
      </w:r>
      <w:r w:rsidRPr="003B54DD">
        <w:t>лет</w:t>
      </w:r>
      <w:r w:rsidRPr="003B54DD">
        <w:rPr>
          <w:lang w:val="en-US"/>
        </w:rPr>
        <w:t>;</w:t>
      </w:r>
    </w:p>
    <w:p w14:paraId="28EAA99A" w14:textId="38A2ED30" w:rsidR="00091C9C" w:rsidRPr="003B54DD" w:rsidRDefault="00091C9C" w:rsidP="00892A4E">
      <w:pPr>
        <w:numPr>
          <w:ilvl w:val="0"/>
          <w:numId w:val="15"/>
        </w:numPr>
        <w:tabs>
          <w:tab w:val="clear" w:pos="2549"/>
          <w:tab w:val="num" w:pos="2835"/>
        </w:tabs>
        <w:spacing w:after="120"/>
        <w:ind w:left="567"/>
        <w:jc w:val="both"/>
        <w:rPr>
          <w:lang w:val="en-US"/>
        </w:rPr>
      </w:pPr>
      <w:r w:rsidRPr="003B54DD">
        <w:rPr>
          <w:lang w:val="en-US"/>
        </w:rPr>
        <w:t xml:space="preserve">ATR-42, ATR-72, Bombardier CRJ, Airbus, L410, </w:t>
      </w:r>
      <w:r w:rsidRPr="003B54DD">
        <w:t>Ан</w:t>
      </w:r>
      <w:r w:rsidRPr="003B54DD">
        <w:rPr>
          <w:lang w:val="en-US"/>
        </w:rPr>
        <w:t xml:space="preserve">-74 – 30 </w:t>
      </w:r>
      <w:r w:rsidRPr="003B54DD">
        <w:t>лет</w:t>
      </w:r>
      <w:r w:rsidR="009E7A30" w:rsidRPr="003B54DD">
        <w:rPr>
          <w:lang w:val="en-US"/>
        </w:rPr>
        <w:t>;</w:t>
      </w:r>
    </w:p>
    <w:p w14:paraId="4D794F1D" w14:textId="77777777" w:rsidR="00091C9C" w:rsidRPr="003B54DD" w:rsidRDefault="00091C9C" w:rsidP="00892A4E">
      <w:pPr>
        <w:numPr>
          <w:ilvl w:val="0"/>
          <w:numId w:val="15"/>
        </w:numPr>
        <w:tabs>
          <w:tab w:val="clear" w:pos="2549"/>
          <w:tab w:val="num" w:pos="2835"/>
        </w:tabs>
        <w:spacing w:after="120"/>
        <w:ind w:left="567"/>
        <w:jc w:val="both"/>
      </w:pPr>
      <w:r w:rsidRPr="003B54DD">
        <w:t>Як-42, Boeing – 35 лет;</w:t>
      </w:r>
    </w:p>
    <w:p w14:paraId="6F726F66" w14:textId="35922E63" w:rsidR="00091C9C" w:rsidRPr="003B54DD" w:rsidRDefault="000A5E99" w:rsidP="00892A4E">
      <w:pPr>
        <w:numPr>
          <w:ilvl w:val="0"/>
          <w:numId w:val="15"/>
        </w:numPr>
        <w:tabs>
          <w:tab w:val="clear" w:pos="2549"/>
          <w:tab w:val="num" w:pos="2835"/>
        </w:tabs>
        <w:spacing w:after="120"/>
        <w:ind w:left="567"/>
        <w:jc w:val="both"/>
      </w:pPr>
      <w:r w:rsidRPr="003B54DD">
        <w:t xml:space="preserve">Ан-24, </w:t>
      </w:r>
      <w:r w:rsidR="00091C9C" w:rsidRPr="003B54DD">
        <w:t>Ан-26 – 45 лет</w:t>
      </w:r>
      <w:r w:rsidR="00AE68F3">
        <w:t>.</w:t>
      </w:r>
    </w:p>
    <w:p w14:paraId="14529F8C" w14:textId="77777777" w:rsidR="003F398A" w:rsidRPr="003B54DD" w:rsidRDefault="003F398A" w:rsidP="003F398A">
      <w:pPr>
        <w:pStyle w:val="34"/>
        <w:spacing w:after="0"/>
        <w:ind w:left="0"/>
        <w:jc w:val="both"/>
        <w:rPr>
          <w:sz w:val="24"/>
          <w:szCs w:val="24"/>
        </w:rPr>
      </w:pPr>
    </w:p>
    <w:p w14:paraId="4845511C" w14:textId="1D3D5645" w:rsidR="00AE68F3" w:rsidRPr="00137F61" w:rsidRDefault="00AE68F3" w:rsidP="00E53BB3">
      <w:pPr>
        <w:pStyle w:val="S3"/>
        <w:numPr>
          <w:ilvl w:val="2"/>
          <w:numId w:val="13"/>
        </w:numPr>
        <w:tabs>
          <w:tab w:val="left" w:pos="0"/>
        </w:tabs>
        <w:ind w:left="0" w:firstLine="0"/>
        <w:outlineLvl w:val="2"/>
        <w:rPr>
          <w:caps w:val="0"/>
        </w:rPr>
      </w:pPr>
      <w:bookmarkStart w:id="100" w:name="_Toc26531859"/>
      <w:bookmarkStart w:id="101" w:name="_Toc26531860"/>
      <w:bookmarkStart w:id="102" w:name="_Toc44016450"/>
      <w:bookmarkStart w:id="103" w:name="_Toc28603210"/>
      <w:bookmarkEnd w:id="100"/>
      <w:bookmarkEnd w:id="101"/>
      <w:r w:rsidRPr="00137F61">
        <w:rPr>
          <w:caps w:val="0"/>
        </w:rPr>
        <w:t>ТРЕБОВАНИЯ К ПОДДЕРЖАНИЮ ЛЕТНОЙ ГОДНОСТИ ВОЗДУШНЫХ СУДОВ ИСПОЛНИТЕЛЯ</w:t>
      </w:r>
      <w:bookmarkEnd w:id="102"/>
    </w:p>
    <w:p w14:paraId="26456DA0" w14:textId="77777777" w:rsidR="00AE68F3" w:rsidRPr="00137F61" w:rsidRDefault="00AE68F3" w:rsidP="00AE68F3">
      <w:pPr>
        <w:pStyle w:val="34"/>
        <w:spacing w:after="0"/>
        <w:ind w:left="0"/>
        <w:jc w:val="both"/>
        <w:rPr>
          <w:sz w:val="24"/>
          <w:szCs w:val="24"/>
        </w:rPr>
      </w:pPr>
    </w:p>
    <w:p w14:paraId="508B4D6B" w14:textId="0D6F615F" w:rsidR="00AE68F3" w:rsidRPr="00137F61" w:rsidRDefault="00AE68F3" w:rsidP="00AE68F3">
      <w:pPr>
        <w:pStyle w:val="34"/>
        <w:spacing w:after="0"/>
        <w:ind w:left="0"/>
        <w:jc w:val="both"/>
        <w:rPr>
          <w:sz w:val="24"/>
          <w:szCs w:val="24"/>
        </w:rPr>
      </w:pPr>
      <w:r w:rsidRPr="00137F61">
        <w:rPr>
          <w:sz w:val="24"/>
          <w:szCs w:val="24"/>
        </w:rPr>
        <w:t>ТО ВС должно осуществляться организацией по ТО, имеющей действующий сертификат организации по ТО, выданный уполномоченным органом ГА, в соответствии с требованиями Федеральных авиационных правил. Неотъемлемой частью сертификата является приложение к нему, в котором указываются разрешенные виды работ. Виды работ, указанные в приложении к сертификату</w:t>
      </w:r>
      <w:r>
        <w:rPr>
          <w:sz w:val="24"/>
          <w:szCs w:val="24"/>
        </w:rPr>
        <w:t>,</w:t>
      </w:r>
      <w:r w:rsidRPr="00137F61">
        <w:rPr>
          <w:sz w:val="24"/>
          <w:szCs w:val="24"/>
        </w:rPr>
        <w:t xml:space="preserve"> должны быть описаны в </w:t>
      </w:r>
      <w:r w:rsidR="00F26A9F" w:rsidRPr="00F26A9F">
        <w:rPr>
          <w:sz w:val="24"/>
          <w:szCs w:val="24"/>
        </w:rPr>
        <w:t>руководящи</w:t>
      </w:r>
      <w:r w:rsidR="00F26A9F">
        <w:rPr>
          <w:sz w:val="24"/>
          <w:szCs w:val="24"/>
        </w:rPr>
        <w:t>х</w:t>
      </w:r>
      <w:r w:rsidR="00F26A9F" w:rsidRPr="00F26A9F">
        <w:rPr>
          <w:sz w:val="24"/>
          <w:szCs w:val="24"/>
        </w:rPr>
        <w:t xml:space="preserve"> документ</w:t>
      </w:r>
      <w:r w:rsidR="00F26A9F">
        <w:rPr>
          <w:sz w:val="24"/>
          <w:szCs w:val="24"/>
        </w:rPr>
        <w:t>ах</w:t>
      </w:r>
      <w:r w:rsidRPr="00137F61">
        <w:rPr>
          <w:sz w:val="24"/>
          <w:szCs w:val="24"/>
        </w:rPr>
        <w:t>.</w:t>
      </w:r>
    </w:p>
    <w:p w14:paraId="0B25E7DA" w14:textId="77777777" w:rsidR="00AE68F3" w:rsidRPr="00137F61" w:rsidRDefault="00AE68F3" w:rsidP="00AE68F3">
      <w:pPr>
        <w:pStyle w:val="34"/>
        <w:spacing w:after="0"/>
        <w:ind w:left="0"/>
        <w:jc w:val="both"/>
        <w:rPr>
          <w:sz w:val="24"/>
          <w:szCs w:val="24"/>
        </w:rPr>
      </w:pPr>
    </w:p>
    <w:p w14:paraId="483C51D7" w14:textId="77777777" w:rsidR="00AE68F3" w:rsidRPr="00137F61" w:rsidRDefault="00AE68F3" w:rsidP="00AE68F3">
      <w:pPr>
        <w:pStyle w:val="34"/>
        <w:spacing w:after="0"/>
        <w:ind w:left="0"/>
        <w:jc w:val="both"/>
        <w:rPr>
          <w:b/>
          <w:sz w:val="24"/>
          <w:szCs w:val="24"/>
        </w:rPr>
      </w:pPr>
      <w:r w:rsidRPr="00137F61">
        <w:rPr>
          <w:sz w:val="24"/>
          <w:szCs w:val="24"/>
        </w:rPr>
        <w:t>Поддержание летной годности ВС должно обеспечиваться следующими мероприятиями и требованиями:</w:t>
      </w:r>
    </w:p>
    <w:p w14:paraId="4D1C6F0F" w14:textId="77777777" w:rsidR="00AE68F3" w:rsidRPr="00137F61" w:rsidRDefault="00AE68F3" w:rsidP="00AB5EF6">
      <w:pPr>
        <w:numPr>
          <w:ilvl w:val="0"/>
          <w:numId w:val="9"/>
        </w:numPr>
        <w:spacing w:before="120"/>
        <w:ind w:left="567" w:hanging="425"/>
        <w:jc w:val="both"/>
        <w:rPr>
          <w:bCs/>
        </w:rPr>
      </w:pPr>
      <w:r w:rsidRPr="00137F61">
        <w:t>с</w:t>
      </w:r>
      <w:r w:rsidRPr="00137F61">
        <w:rPr>
          <w:bCs/>
        </w:rPr>
        <w:t>облюдение правил летной эксплуатации и ТО ВС, предусмотренных эксплуатационной документацией ВС и обеспечивающих поддержание его летной годности;</w:t>
      </w:r>
    </w:p>
    <w:p w14:paraId="56DD7700" w14:textId="04F73DC6" w:rsidR="00AE68F3" w:rsidRPr="00384378" w:rsidRDefault="00AE68F3" w:rsidP="00AB5EF6">
      <w:pPr>
        <w:numPr>
          <w:ilvl w:val="0"/>
          <w:numId w:val="9"/>
        </w:numPr>
        <w:spacing w:before="120"/>
        <w:ind w:left="567" w:hanging="425"/>
        <w:jc w:val="both"/>
        <w:rPr>
          <w:bCs/>
        </w:rPr>
      </w:pPr>
      <w:r w:rsidRPr="00137F61">
        <w:rPr>
          <w:bCs/>
        </w:rPr>
        <w:t xml:space="preserve">наличие собственной АТБ или договора на авиационно-техническое обслуживание, обеспечивающих выполнение разрешенных видов ТО, установленных в ЭТД ВС, в программе ТО Исполнителя </w:t>
      </w:r>
      <w:r w:rsidRPr="00384378">
        <w:rPr>
          <w:bCs/>
        </w:rPr>
        <w:t xml:space="preserve">или </w:t>
      </w:r>
      <w:r w:rsidR="00F26A9F" w:rsidRPr="00384378">
        <w:t>руководящих документах</w:t>
      </w:r>
      <w:r w:rsidRPr="00384378">
        <w:rPr>
          <w:bCs/>
        </w:rPr>
        <w:t>;</w:t>
      </w:r>
    </w:p>
    <w:p w14:paraId="092B3211" w14:textId="441646E7" w:rsidR="00AE68F3" w:rsidRPr="00384378" w:rsidRDefault="00AE68F3" w:rsidP="00AB5EF6">
      <w:pPr>
        <w:numPr>
          <w:ilvl w:val="0"/>
          <w:numId w:val="9"/>
        </w:numPr>
        <w:spacing w:before="120"/>
        <w:ind w:left="567" w:hanging="425"/>
        <w:jc w:val="both"/>
        <w:rPr>
          <w:bCs/>
        </w:rPr>
      </w:pPr>
      <w:r w:rsidRPr="00384378">
        <w:rPr>
          <w:bCs/>
        </w:rPr>
        <w:t xml:space="preserve">наличие </w:t>
      </w:r>
      <w:r w:rsidR="00F26A9F" w:rsidRPr="00384378">
        <w:t xml:space="preserve">линейной станция технического обслуживания </w:t>
      </w:r>
      <w:r w:rsidRPr="00384378">
        <w:rPr>
          <w:bCs/>
        </w:rPr>
        <w:t xml:space="preserve">ВС, обеспечивающих выполнение разрешенных видов ТО, установленных в ЭТД ВС, в программе ТО Исполнителя или </w:t>
      </w:r>
      <w:r w:rsidR="00F26A9F" w:rsidRPr="00384378">
        <w:t>руководящих документах</w:t>
      </w:r>
      <w:r w:rsidRPr="00384378">
        <w:rPr>
          <w:bCs/>
        </w:rPr>
        <w:t>, в районе оказания авиационных услуг с использованием вертолетов;</w:t>
      </w:r>
    </w:p>
    <w:p w14:paraId="592C5B57" w14:textId="77777777" w:rsidR="00AE68F3" w:rsidRPr="00137F61" w:rsidRDefault="00AE68F3" w:rsidP="00AB5EF6">
      <w:pPr>
        <w:numPr>
          <w:ilvl w:val="0"/>
          <w:numId w:val="9"/>
        </w:numPr>
        <w:spacing w:before="120"/>
        <w:ind w:left="567" w:hanging="425"/>
        <w:jc w:val="both"/>
        <w:rPr>
          <w:bCs/>
        </w:rPr>
      </w:pPr>
      <w:r w:rsidRPr="00137F61">
        <w:rPr>
          <w:bCs/>
        </w:rPr>
        <w:t>наличие процедуры контроля агрегатов и запасных частей на аутентичность;</w:t>
      </w:r>
    </w:p>
    <w:p w14:paraId="15B8F60B" w14:textId="7DA933E8" w:rsidR="00AE68F3" w:rsidRPr="00137F61" w:rsidRDefault="00AE68F3" w:rsidP="00AB5EF6">
      <w:pPr>
        <w:numPr>
          <w:ilvl w:val="0"/>
          <w:numId w:val="9"/>
        </w:numPr>
        <w:spacing w:before="120"/>
        <w:ind w:left="567" w:hanging="425"/>
        <w:jc w:val="both"/>
        <w:rPr>
          <w:bCs/>
        </w:rPr>
      </w:pPr>
      <w:r w:rsidRPr="00137F61">
        <w:rPr>
          <w:bCs/>
        </w:rPr>
        <w:t xml:space="preserve">наличие и функционирование системы качества, а также </w:t>
      </w:r>
      <w:r w:rsidR="00C115AA">
        <w:rPr>
          <w:bCs/>
        </w:rPr>
        <w:t>СУ</w:t>
      </w:r>
      <w:r w:rsidRPr="00137F61">
        <w:rPr>
          <w:bCs/>
        </w:rPr>
        <w:t>БП в области ТО ВС, соответствующих требованиям воздушного законодательства РФ;</w:t>
      </w:r>
    </w:p>
    <w:p w14:paraId="73C3CAE0" w14:textId="542843F9" w:rsidR="00AE68F3" w:rsidRDefault="00AE68F3" w:rsidP="00AB5EF6">
      <w:pPr>
        <w:numPr>
          <w:ilvl w:val="0"/>
          <w:numId w:val="9"/>
        </w:numPr>
        <w:spacing w:before="120"/>
        <w:ind w:left="567" w:hanging="425"/>
        <w:jc w:val="both"/>
        <w:rPr>
          <w:bCs/>
        </w:rPr>
      </w:pPr>
      <w:r w:rsidRPr="00137F61">
        <w:rPr>
          <w:bCs/>
        </w:rPr>
        <w:t xml:space="preserve">наличие на оперативных точках </w:t>
      </w:r>
      <w:r w:rsidR="00A659A1" w:rsidRPr="00137F61">
        <w:rPr>
          <w:bCs/>
        </w:rPr>
        <w:t>необходимого количества</w:t>
      </w:r>
      <w:r w:rsidRPr="00137F61">
        <w:rPr>
          <w:bCs/>
        </w:rPr>
        <w:t xml:space="preserve"> квалифицированного ИТП, производственных и офисных помещений, мест стоянок для ВС, ЭТД, оборудования и инструмента для качественного и своевременного выполнения ТО ВС.</w:t>
      </w:r>
    </w:p>
    <w:p w14:paraId="14A661DB" w14:textId="77777777" w:rsidR="00AE68F3" w:rsidRPr="00137F61" w:rsidRDefault="00AE68F3" w:rsidP="00AE68F3">
      <w:pPr>
        <w:tabs>
          <w:tab w:val="left" w:pos="540"/>
        </w:tabs>
        <w:spacing w:before="120"/>
        <w:ind w:left="538"/>
        <w:jc w:val="both"/>
        <w:rPr>
          <w:bCs/>
        </w:rPr>
      </w:pPr>
    </w:p>
    <w:p w14:paraId="226D3238" w14:textId="18E6F5C0" w:rsidR="003F398A" w:rsidRPr="003B54DD" w:rsidRDefault="003F398A" w:rsidP="00892A4E">
      <w:pPr>
        <w:pStyle w:val="S3"/>
        <w:numPr>
          <w:ilvl w:val="2"/>
          <w:numId w:val="13"/>
        </w:numPr>
        <w:tabs>
          <w:tab w:val="left" w:pos="709"/>
        </w:tabs>
        <w:ind w:left="0" w:firstLine="0"/>
        <w:outlineLvl w:val="2"/>
        <w:rPr>
          <w:caps w:val="0"/>
        </w:rPr>
      </w:pPr>
      <w:bookmarkStart w:id="104" w:name="_Toc44016451"/>
      <w:r w:rsidRPr="003B54DD">
        <w:rPr>
          <w:caps w:val="0"/>
        </w:rPr>
        <w:t xml:space="preserve">ТРЕБОВАНИЯ К ИСПОЛНИТЕЛЯМ ДЛЯ ОКАЗАНИЯ АВИАЦИОННЫХ УСЛУГ С ИСПОЛЬЗОВАНИЕМ </w:t>
      </w:r>
      <w:bookmarkEnd w:id="103"/>
      <w:r w:rsidR="00E53BB3">
        <w:rPr>
          <w:caps w:val="0"/>
        </w:rPr>
        <w:t>БЛА</w:t>
      </w:r>
      <w:bookmarkEnd w:id="104"/>
    </w:p>
    <w:p w14:paraId="522C5C1E" w14:textId="77777777" w:rsidR="003F398A" w:rsidRPr="003B54DD" w:rsidRDefault="003F398A" w:rsidP="003F398A">
      <w:pPr>
        <w:tabs>
          <w:tab w:val="left" w:pos="540"/>
        </w:tabs>
        <w:jc w:val="both"/>
        <w:rPr>
          <w:bCs/>
        </w:rPr>
      </w:pPr>
    </w:p>
    <w:p w14:paraId="0AD6D992" w14:textId="77777777" w:rsidR="003F398A" w:rsidRPr="003B54DD" w:rsidRDefault="003F398A" w:rsidP="003F398A">
      <w:pPr>
        <w:tabs>
          <w:tab w:val="left" w:pos="540"/>
        </w:tabs>
        <w:jc w:val="both"/>
        <w:rPr>
          <w:bCs/>
        </w:rPr>
      </w:pPr>
      <w:r w:rsidRPr="003B54DD">
        <w:rPr>
          <w:bCs/>
        </w:rPr>
        <w:t>При выборе Исполнителя для оказания авиационных услуг с использованием БЛА приоритетным является вариант оказания комплекса услуг по системному интегрированию несущей платформы, средств сбора и обработки данных мониторинга.</w:t>
      </w:r>
    </w:p>
    <w:p w14:paraId="6F657460" w14:textId="77777777" w:rsidR="003F398A" w:rsidRPr="003B54DD" w:rsidRDefault="003F398A" w:rsidP="003F398A">
      <w:pPr>
        <w:tabs>
          <w:tab w:val="left" w:pos="540"/>
        </w:tabs>
        <w:jc w:val="both"/>
        <w:rPr>
          <w:bCs/>
        </w:rPr>
      </w:pPr>
    </w:p>
    <w:p w14:paraId="26E89AA3" w14:textId="77777777" w:rsidR="0015755A" w:rsidRDefault="003F398A" w:rsidP="003F398A">
      <w:pPr>
        <w:tabs>
          <w:tab w:val="left" w:pos="540"/>
        </w:tabs>
        <w:jc w:val="both"/>
        <w:rPr>
          <w:bCs/>
        </w:rPr>
        <w:sectPr w:rsidR="0015755A" w:rsidSect="00862F64">
          <w:headerReference w:type="even" r:id="rId22"/>
          <w:headerReference w:type="default" r:id="rId23"/>
          <w:headerReference w:type="first" r:id="rId24"/>
          <w:pgSz w:w="11906" w:h="16838" w:code="9"/>
          <w:pgMar w:top="510" w:right="1021" w:bottom="567" w:left="1247" w:header="737" w:footer="680" w:gutter="0"/>
          <w:cols w:space="708"/>
          <w:docGrid w:linePitch="360"/>
        </w:sectPr>
      </w:pPr>
      <w:r w:rsidRPr="003B54DD">
        <w:rPr>
          <w:bCs/>
        </w:rPr>
        <w:t xml:space="preserve">Требования к персоналу, занятому управлением и обслуживанием БЛА, устанавливаются нормативными документами в области ГА, в том числе Профессиональным стандартом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 утвержденным приказом Минтруда России от </w:t>
      </w:r>
      <w:r w:rsidRPr="00596C29">
        <w:rPr>
          <w:bCs/>
        </w:rPr>
        <w:t>05.07.2018 № 447н</w:t>
      </w:r>
      <w:r w:rsidRPr="003B54DD">
        <w:rPr>
          <w:bCs/>
        </w:rPr>
        <w:t>.</w:t>
      </w:r>
    </w:p>
    <w:p w14:paraId="0EB4A1B7" w14:textId="2069CBEC" w:rsidR="00067054" w:rsidRPr="003B54DD" w:rsidRDefault="00067054" w:rsidP="00A659A1">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105" w:name="_Toc472348987"/>
      <w:bookmarkStart w:id="106" w:name="_Toc28603212"/>
      <w:bookmarkStart w:id="107" w:name="_Toc44016452"/>
      <w:r w:rsidRPr="003B54DD">
        <w:rPr>
          <w:rFonts w:ascii="Arial" w:hAnsi="Arial" w:cs="Arial"/>
          <w:caps/>
          <w:sz w:val="32"/>
          <w:szCs w:val="32"/>
          <w:lang w:val="ru-RU"/>
        </w:rPr>
        <w:lastRenderedPageBreak/>
        <w:t>ОРГАНИЗАЦИЯ АВИАЦИОННОГО ОБЕСПЕЧЕНИЯ</w:t>
      </w:r>
      <w:bookmarkEnd w:id="105"/>
      <w:bookmarkEnd w:id="106"/>
      <w:bookmarkEnd w:id="107"/>
    </w:p>
    <w:p w14:paraId="5BE4C175" w14:textId="504940A7" w:rsidR="00067054" w:rsidRPr="003B54DD" w:rsidRDefault="00067054" w:rsidP="006D1E08">
      <w:pPr>
        <w:tabs>
          <w:tab w:val="left" w:pos="540"/>
        </w:tabs>
        <w:spacing w:before="120"/>
        <w:jc w:val="both"/>
        <w:rPr>
          <w:bCs/>
        </w:rPr>
      </w:pPr>
      <w:r w:rsidRPr="003B54DD">
        <w:rPr>
          <w:bCs/>
        </w:rPr>
        <w:t xml:space="preserve">Организация авиационного обеспечения </w:t>
      </w:r>
      <w:r w:rsidR="00A659A1">
        <w:rPr>
          <w:bCs/>
        </w:rPr>
        <w:t xml:space="preserve">Общества </w:t>
      </w:r>
      <w:r w:rsidRPr="003B54DD">
        <w:rPr>
          <w:bCs/>
        </w:rPr>
        <w:t>подразделяется на следующие этапы:</w:t>
      </w:r>
    </w:p>
    <w:p w14:paraId="26029E34" w14:textId="5F394689" w:rsidR="00067054" w:rsidRPr="003B54DD" w:rsidRDefault="003E5C6A" w:rsidP="000E56EE">
      <w:pPr>
        <w:numPr>
          <w:ilvl w:val="0"/>
          <w:numId w:val="9"/>
        </w:numPr>
        <w:spacing w:before="120"/>
        <w:ind w:left="567" w:hanging="425"/>
        <w:jc w:val="both"/>
        <w:rPr>
          <w:bCs/>
        </w:rPr>
      </w:pPr>
      <w:r w:rsidRPr="003B54DD">
        <w:rPr>
          <w:bCs/>
        </w:rPr>
        <w:t>п</w:t>
      </w:r>
      <w:r w:rsidR="00067054" w:rsidRPr="003B54DD">
        <w:rPr>
          <w:bCs/>
        </w:rPr>
        <w:t>ланирование авиационного обеспечения</w:t>
      </w:r>
      <w:r w:rsidR="000E56EE">
        <w:rPr>
          <w:bCs/>
        </w:rPr>
        <w:t>;</w:t>
      </w:r>
    </w:p>
    <w:p w14:paraId="4D7BFD64" w14:textId="0ED82942" w:rsidR="00067054" w:rsidRPr="003B54DD" w:rsidRDefault="003E5C6A" w:rsidP="000E56EE">
      <w:pPr>
        <w:numPr>
          <w:ilvl w:val="0"/>
          <w:numId w:val="9"/>
        </w:numPr>
        <w:spacing w:before="120"/>
        <w:ind w:left="567" w:hanging="425"/>
        <w:jc w:val="both"/>
        <w:rPr>
          <w:bCs/>
        </w:rPr>
      </w:pPr>
      <w:r w:rsidRPr="003B54DD">
        <w:rPr>
          <w:bCs/>
        </w:rPr>
        <w:t>и</w:t>
      </w:r>
      <w:r w:rsidR="00067054" w:rsidRPr="003B54DD">
        <w:rPr>
          <w:bCs/>
        </w:rPr>
        <w:t>сполнение и контроль авиационного обеспечения.</w:t>
      </w:r>
    </w:p>
    <w:p w14:paraId="130CC52A" w14:textId="4176E0B4" w:rsidR="00067054" w:rsidRPr="003B54DD" w:rsidRDefault="00067054" w:rsidP="009E1FDB">
      <w:pPr>
        <w:pStyle w:val="S2"/>
        <w:numPr>
          <w:ilvl w:val="1"/>
          <w:numId w:val="14"/>
        </w:numPr>
        <w:tabs>
          <w:tab w:val="left" w:pos="567"/>
        </w:tabs>
        <w:spacing w:before="240"/>
        <w:ind w:left="0" w:firstLine="0"/>
        <w:rPr>
          <w:rFonts w:cs="Arial"/>
          <w:bCs/>
          <w:iCs/>
          <w:lang w:eastAsia="en-US"/>
        </w:rPr>
      </w:pPr>
      <w:bookmarkStart w:id="108" w:name="_Toc44016453"/>
      <w:bookmarkStart w:id="109" w:name="_Toc472348988"/>
      <w:bookmarkStart w:id="110" w:name="_Toc28603213"/>
      <w:bookmarkStart w:id="111" w:name="_Toc44016454"/>
      <w:bookmarkEnd w:id="108"/>
      <w:r w:rsidRPr="003B54DD">
        <w:rPr>
          <w:rFonts w:cs="Arial"/>
          <w:bCs/>
          <w:iCs/>
          <w:lang w:eastAsia="en-US"/>
        </w:rPr>
        <w:t xml:space="preserve">АВИАЦИОННОЕ ОБЕСПЕЧЕНИЕ В ИНТЕРЕСАХ ДЕЯТЕЛЬНОСТИ </w:t>
      </w:r>
      <w:bookmarkEnd w:id="109"/>
      <w:r w:rsidRPr="003B54DD">
        <w:rPr>
          <w:rFonts w:cs="Arial"/>
          <w:bCs/>
          <w:iCs/>
          <w:lang w:eastAsia="en-US"/>
        </w:rPr>
        <w:t>ОБЩЕСТВ</w:t>
      </w:r>
      <w:r w:rsidR="00A659A1">
        <w:rPr>
          <w:rFonts w:cs="Arial"/>
          <w:bCs/>
          <w:iCs/>
          <w:lang w:eastAsia="en-US"/>
        </w:rPr>
        <w:t>А</w:t>
      </w:r>
      <w:bookmarkEnd w:id="110"/>
      <w:bookmarkEnd w:id="111"/>
    </w:p>
    <w:p w14:paraId="08616905" w14:textId="272F5CD1" w:rsidR="00067054" w:rsidRPr="003B54DD" w:rsidRDefault="00067054" w:rsidP="00892A4E">
      <w:pPr>
        <w:pStyle w:val="3"/>
        <w:numPr>
          <w:ilvl w:val="2"/>
          <w:numId w:val="17"/>
        </w:numPr>
        <w:spacing w:before="240" w:after="240"/>
        <w:rPr>
          <w:rFonts w:ascii="Arial" w:hAnsi="Arial" w:cs="Arial"/>
          <w:b/>
          <w:i/>
          <w:sz w:val="20"/>
          <w:szCs w:val="20"/>
          <w:lang w:val="ru-RU"/>
        </w:rPr>
      </w:pPr>
      <w:bookmarkStart w:id="112" w:name="_Toc28603214"/>
      <w:bookmarkStart w:id="113" w:name="_Toc44016455"/>
      <w:r w:rsidRPr="003B54DD">
        <w:rPr>
          <w:rFonts w:ascii="Arial" w:hAnsi="Arial" w:cs="Arial"/>
          <w:b/>
          <w:i/>
          <w:sz w:val="20"/>
          <w:szCs w:val="20"/>
          <w:lang w:val="ru-RU"/>
        </w:rPr>
        <w:t>ПЛАНИРОВАНИЕ АВИАЦИОННОГО ОБЕСПЕЧЕНИЯ</w:t>
      </w:r>
      <w:bookmarkEnd w:id="112"/>
      <w:bookmarkEnd w:id="113"/>
    </w:p>
    <w:p w14:paraId="41868404" w14:textId="77777777" w:rsidR="00067054" w:rsidRPr="003B54DD" w:rsidRDefault="00067054" w:rsidP="00067054">
      <w:pPr>
        <w:jc w:val="both"/>
        <w:rPr>
          <w:bCs/>
        </w:rPr>
      </w:pPr>
      <w:r w:rsidRPr="003B54DD">
        <w:rPr>
          <w:bCs/>
        </w:rPr>
        <w:t>Организация планирования авиационного обеспечения в общем виде состоит из следующих периодов:</w:t>
      </w:r>
    </w:p>
    <w:p w14:paraId="60836D5C" w14:textId="2693766B" w:rsidR="00067054" w:rsidRPr="003B54DD" w:rsidRDefault="00BA3A1D" w:rsidP="000E56EE">
      <w:pPr>
        <w:numPr>
          <w:ilvl w:val="0"/>
          <w:numId w:val="9"/>
        </w:numPr>
        <w:spacing w:before="120"/>
        <w:ind w:left="567" w:hanging="425"/>
        <w:jc w:val="both"/>
        <w:rPr>
          <w:bCs/>
        </w:rPr>
      </w:pPr>
      <w:r w:rsidRPr="003B54DD">
        <w:rPr>
          <w:bCs/>
        </w:rPr>
        <w:t>д</w:t>
      </w:r>
      <w:r w:rsidR="00067054" w:rsidRPr="003B54DD">
        <w:rPr>
          <w:bCs/>
        </w:rPr>
        <w:t>олгосрочное планирование авиационного обеспечения</w:t>
      </w:r>
      <w:r w:rsidR="00BB19A5">
        <w:rPr>
          <w:bCs/>
        </w:rPr>
        <w:t>;</w:t>
      </w:r>
    </w:p>
    <w:p w14:paraId="2D074F72" w14:textId="5F4DB7F9" w:rsidR="00067054" w:rsidRPr="003B54DD" w:rsidRDefault="00BA3A1D" w:rsidP="000E56EE">
      <w:pPr>
        <w:numPr>
          <w:ilvl w:val="0"/>
          <w:numId w:val="9"/>
        </w:numPr>
        <w:spacing w:before="120"/>
        <w:ind w:left="567" w:hanging="425"/>
        <w:jc w:val="both"/>
        <w:rPr>
          <w:bCs/>
        </w:rPr>
      </w:pPr>
      <w:r w:rsidRPr="003B54DD">
        <w:rPr>
          <w:bCs/>
        </w:rPr>
        <w:t>к</w:t>
      </w:r>
      <w:r w:rsidR="00067054" w:rsidRPr="003B54DD">
        <w:rPr>
          <w:bCs/>
        </w:rPr>
        <w:t>раткосрочное планирование авиационного обеспечения</w:t>
      </w:r>
      <w:r w:rsidR="00BB19A5">
        <w:rPr>
          <w:bCs/>
        </w:rPr>
        <w:t>;</w:t>
      </w:r>
    </w:p>
    <w:p w14:paraId="0C7F86E8" w14:textId="30746138" w:rsidR="00067054" w:rsidRPr="003B54DD" w:rsidRDefault="00BA3A1D" w:rsidP="000E56EE">
      <w:pPr>
        <w:numPr>
          <w:ilvl w:val="0"/>
          <w:numId w:val="9"/>
        </w:numPr>
        <w:spacing w:before="120"/>
        <w:ind w:left="567" w:hanging="425"/>
        <w:jc w:val="both"/>
        <w:rPr>
          <w:bCs/>
        </w:rPr>
      </w:pPr>
      <w:r w:rsidRPr="003B54DD">
        <w:rPr>
          <w:bCs/>
        </w:rPr>
        <w:t>о</w:t>
      </w:r>
      <w:r w:rsidR="00067054" w:rsidRPr="003B54DD">
        <w:rPr>
          <w:bCs/>
        </w:rPr>
        <w:t>перативное планирование авиационного обеспечения.</w:t>
      </w:r>
    </w:p>
    <w:p w14:paraId="1367387E" w14:textId="77777777" w:rsidR="00067054" w:rsidRPr="003B54DD" w:rsidRDefault="00067054" w:rsidP="00067054">
      <w:pPr>
        <w:jc w:val="both"/>
        <w:rPr>
          <w:bCs/>
        </w:rPr>
      </w:pPr>
    </w:p>
    <w:p w14:paraId="79EEF4D0" w14:textId="26250C1C" w:rsidR="00067054" w:rsidRPr="003B54DD" w:rsidRDefault="00067054" w:rsidP="00067054">
      <w:pPr>
        <w:jc w:val="both"/>
      </w:pPr>
      <w:r w:rsidRPr="003B54DD">
        <w:rPr>
          <w:bCs/>
        </w:rPr>
        <w:t>Долгосрочное планирование авиационного обеспечения</w:t>
      </w:r>
      <w:r w:rsidR="00655C1F" w:rsidRPr="003B54DD">
        <w:rPr>
          <w:bCs/>
        </w:rPr>
        <w:t xml:space="preserve"> Общества</w:t>
      </w:r>
      <w:r w:rsidRPr="003B54DD">
        <w:rPr>
          <w:bCs/>
        </w:rPr>
        <w:t xml:space="preserve"> осуществляется в рамках бизнес-плана, который формируется и актуализируется ежегодно на 5-ти летний предстоящий период, на основании производственной программы авиационного обеспечения. Производственная программа авиационного обеспечения формируется с учетом потребностей </w:t>
      </w:r>
      <w:r w:rsidR="00655C1F" w:rsidRPr="003B54DD">
        <w:rPr>
          <w:bCs/>
        </w:rPr>
        <w:t>Общества</w:t>
      </w:r>
      <w:r w:rsidRPr="003B54DD">
        <w:rPr>
          <w:bCs/>
        </w:rPr>
        <w:t xml:space="preserve"> и </w:t>
      </w:r>
      <w:r w:rsidR="006C3C78">
        <w:rPr>
          <w:bCs/>
        </w:rPr>
        <w:t>с</w:t>
      </w:r>
      <w:r w:rsidR="006C3C78" w:rsidRPr="003B54DD">
        <w:rPr>
          <w:bCs/>
        </w:rPr>
        <w:t xml:space="preserve">ервисных </w:t>
      </w:r>
      <w:r w:rsidRPr="003B54DD">
        <w:rPr>
          <w:bCs/>
        </w:rPr>
        <w:t xml:space="preserve">организаций и должна </w:t>
      </w:r>
      <w:r w:rsidRPr="003B54DD">
        <w:t>отражать объем (в натуральном выражении), виды и сроки авиационного</w:t>
      </w:r>
      <w:r w:rsidRPr="003B54DD">
        <w:rPr>
          <w:bCs/>
        </w:rPr>
        <w:t xml:space="preserve"> обеспечения.</w:t>
      </w:r>
      <w:r w:rsidRPr="003B54DD">
        <w:t xml:space="preserve"> </w:t>
      </w:r>
    </w:p>
    <w:p w14:paraId="5F32D4DC" w14:textId="77777777" w:rsidR="00067054" w:rsidRPr="003B54DD" w:rsidRDefault="00067054" w:rsidP="00067054">
      <w:pPr>
        <w:jc w:val="both"/>
        <w:rPr>
          <w:bCs/>
        </w:rPr>
      </w:pPr>
    </w:p>
    <w:p w14:paraId="3C1CDB28" w14:textId="5AC2CB6A" w:rsidR="00067054" w:rsidRPr="003B54DD" w:rsidRDefault="00067054" w:rsidP="00067054">
      <w:pPr>
        <w:jc w:val="both"/>
        <w:rPr>
          <w:bCs/>
        </w:rPr>
      </w:pPr>
      <w:r w:rsidRPr="003B54DD">
        <w:rPr>
          <w:bCs/>
        </w:rPr>
        <w:t>Краткосрочное планирование авиационно</w:t>
      </w:r>
      <w:r w:rsidR="00655C1F" w:rsidRPr="003B54DD">
        <w:rPr>
          <w:bCs/>
        </w:rPr>
        <w:t xml:space="preserve">го обеспечения осуществляется </w:t>
      </w:r>
      <w:r w:rsidR="008A5DEC">
        <w:rPr>
          <w:bCs/>
        </w:rPr>
        <w:t>ОА</w:t>
      </w:r>
      <w:r w:rsidRPr="003B54DD">
        <w:rPr>
          <w:bCs/>
        </w:rPr>
        <w:t xml:space="preserve"> на основе потребности</w:t>
      </w:r>
      <w:r w:rsidR="00655C1F" w:rsidRPr="003B54DD">
        <w:rPr>
          <w:bCs/>
        </w:rPr>
        <w:t xml:space="preserve"> структурных подразделений Общества</w:t>
      </w:r>
      <w:r w:rsidR="00953D39" w:rsidRPr="003B54DD">
        <w:rPr>
          <w:bCs/>
        </w:rPr>
        <w:t xml:space="preserve"> и </w:t>
      </w:r>
      <w:r w:rsidR="006C3C78">
        <w:rPr>
          <w:bCs/>
        </w:rPr>
        <w:t>с</w:t>
      </w:r>
      <w:r w:rsidR="006C3C78" w:rsidRPr="003B54DD">
        <w:rPr>
          <w:bCs/>
        </w:rPr>
        <w:t xml:space="preserve">ервисных </w:t>
      </w:r>
      <w:r w:rsidRPr="003B54DD">
        <w:rPr>
          <w:bCs/>
        </w:rPr>
        <w:t>организаций на месячный объем воздушных перевозок с детализацией по дням, маршрутам, объемам, видам и назначению воздушных перевозок. В рамках краткосрочного планирования</w:t>
      </w:r>
      <w:r w:rsidR="00655C1F" w:rsidRPr="003B54DD">
        <w:rPr>
          <w:bCs/>
        </w:rPr>
        <w:t xml:space="preserve"> авиационного обеспечения Общества</w:t>
      </w:r>
      <w:r w:rsidRPr="003B54DD">
        <w:rPr>
          <w:bCs/>
        </w:rPr>
        <w:t xml:space="preserve"> на месяц производится корректировка плана с учетом приоритезации для исключения пиковых нагрузок, который доводится до Исполнителя.</w:t>
      </w:r>
    </w:p>
    <w:p w14:paraId="3A106233" w14:textId="77777777" w:rsidR="00067054" w:rsidRPr="003B54DD" w:rsidRDefault="00067054" w:rsidP="00067054">
      <w:pPr>
        <w:jc w:val="both"/>
        <w:rPr>
          <w:bCs/>
        </w:rPr>
      </w:pPr>
    </w:p>
    <w:p w14:paraId="2194221C" w14:textId="7114FA35" w:rsidR="00067054" w:rsidRPr="003B54DD" w:rsidRDefault="00067054" w:rsidP="00067054">
      <w:pPr>
        <w:jc w:val="both"/>
        <w:rPr>
          <w:bCs/>
        </w:rPr>
      </w:pPr>
      <w:r w:rsidRPr="003B54DD">
        <w:rPr>
          <w:bCs/>
        </w:rPr>
        <w:t>Оперативное планирование авиационно</w:t>
      </w:r>
      <w:r w:rsidR="00655C1F" w:rsidRPr="003B54DD">
        <w:rPr>
          <w:bCs/>
        </w:rPr>
        <w:t xml:space="preserve">го обеспечения осуществляется </w:t>
      </w:r>
      <w:r w:rsidR="000E6F0F">
        <w:rPr>
          <w:bCs/>
        </w:rPr>
        <w:t xml:space="preserve">ОА </w:t>
      </w:r>
      <w:r w:rsidRPr="003B54DD">
        <w:rPr>
          <w:bCs/>
        </w:rPr>
        <w:t xml:space="preserve">непосредственно перед датой планируемого вылета ВС </w:t>
      </w:r>
      <w:r w:rsidR="00655C1F" w:rsidRPr="003B54DD">
        <w:rPr>
          <w:bCs/>
        </w:rPr>
        <w:t xml:space="preserve">на основании заявок </w:t>
      </w:r>
      <w:r w:rsidR="000E6F0F">
        <w:rPr>
          <w:bCs/>
        </w:rPr>
        <w:t xml:space="preserve">СП </w:t>
      </w:r>
      <w:r w:rsidR="00655C1F" w:rsidRPr="003B54DD">
        <w:rPr>
          <w:bCs/>
        </w:rPr>
        <w:t>Общества</w:t>
      </w:r>
      <w:r w:rsidR="00953D39" w:rsidRPr="003B54DD">
        <w:rPr>
          <w:bCs/>
        </w:rPr>
        <w:t xml:space="preserve"> и </w:t>
      </w:r>
      <w:r w:rsidR="006C3C78">
        <w:rPr>
          <w:bCs/>
        </w:rPr>
        <w:t>с</w:t>
      </w:r>
      <w:r w:rsidR="006C3C78" w:rsidRPr="003B54DD">
        <w:rPr>
          <w:bCs/>
        </w:rPr>
        <w:t xml:space="preserve">ервисных </w:t>
      </w:r>
      <w:r w:rsidRPr="003B54DD">
        <w:rPr>
          <w:bCs/>
        </w:rPr>
        <w:t>организаций и с учетом плана авиационного обеспечения на месяц. Оперативный план авиационного обеспечения содержит детальную информацию о привлекаемых ВС и персонале Исполнителя, времени и</w:t>
      </w:r>
      <w:r w:rsidR="00655C1F" w:rsidRPr="003B54DD">
        <w:rPr>
          <w:bCs/>
        </w:rPr>
        <w:t xml:space="preserve"> маршрутах полетов, заказчиках, </w:t>
      </w:r>
      <w:r w:rsidRPr="003B54DD">
        <w:rPr>
          <w:bCs/>
        </w:rPr>
        <w:t>пассажирах и грузах, заявленных к перевозке.</w:t>
      </w:r>
    </w:p>
    <w:p w14:paraId="67E87D11" w14:textId="3B29EA16" w:rsidR="00BA3A1D" w:rsidRPr="003B54DD" w:rsidRDefault="000B3C06" w:rsidP="00892A4E">
      <w:pPr>
        <w:pStyle w:val="3"/>
        <w:numPr>
          <w:ilvl w:val="2"/>
          <w:numId w:val="17"/>
        </w:numPr>
        <w:spacing w:before="240" w:after="240"/>
        <w:rPr>
          <w:rFonts w:ascii="Arial" w:hAnsi="Arial" w:cs="Arial"/>
          <w:b/>
          <w:i/>
          <w:sz w:val="20"/>
          <w:szCs w:val="20"/>
          <w:lang w:val="ru-RU"/>
        </w:rPr>
      </w:pPr>
      <w:bookmarkStart w:id="114" w:name="_Toc490658374"/>
      <w:bookmarkStart w:id="115" w:name="_Toc2589010"/>
      <w:bookmarkStart w:id="116" w:name="_Toc44016456"/>
      <w:r>
        <w:rPr>
          <w:rFonts w:ascii="Arial" w:hAnsi="Arial" w:cs="Arial"/>
          <w:b/>
          <w:i/>
          <w:sz w:val="20"/>
          <w:szCs w:val="20"/>
          <w:lang w:val="ru-RU"/>
        </w:rPr>
        <w:t xml:space="preserve">ТРЕБОВАНИЯ К </w:t>
      </w:r>
      <w:r w:rsidRPr="003B54DD">
        <w:rPr>
          <w:rFonts w:ascii="Arial" w:hAnsi="Arial" w:cs="Arial"/>
          <w:b/>
          <w:i/>
          <w:sz w:val="20"/>
          <w:szCs w:val="20"/>
          <w:lang w:val="ru-RU"/>
        </w:rPr>
        <w:t>ИСПОЛНЕНИ</w:t>
      </w:r>
      <w:r>
        <w:rPr>
          <w:rFonts w:ascii="Arial" w:hAnsi="Arial" w:cs="Arial"/>
          <w:b/>
          <w:i/>
          <w:sz w:val="20"/>
          <w:szCs w:val="20"/>
          <w:lang w:val="ru-RU"/>
        </w:rPr>
        <w:t>Ю</w:t>
      </w:r>
      <w:r w:rsidRPr="003B54DD">
        <w:rPr>
          <w:rFonts w:ascii="Arial" w:hAnsi="Arial" w:cs="Arial"/>
          <w:b/>
          <w:i/>
          <w:sz w:val="20"/>
          <w:szCs w:val="20"/>
          <w:lang w:val="ru-RU"/>
        </w:rPr>
        <w:t xml:space="preserve"> </w:t>
      </w:r>
      <w:r w:rsidR="00BA3A1D" w:rsidRPr="003B54DD">
        <w:rPr>
          <w:rFonts w:ascii="Arial" w:hAnsi="Arial" w:cs="Arial"/>
          <w:b/>
          <w:i/>
          <w:sz w:val="20"/>
          <w:szCs w:val="20"/>
          <w:lang w:val="ru-RU"/>
        </w:rPr>
        <w:t>АВИАЦИОННОГО ОБЕСПЕЧЕНИЯ</w:t>
      </w:r>
      <w:bookmarkEnd w:id="114"/>
      <w:bookmarkEnd w:id="115"/>
      <w:bookmarkEnd w:id="116"/>
    </w:p>
    <w:p w14:paraId="5D12E3EB" w14:textId="18B5862F" w:rsidR="00BA3A1D" w:rsidRPr="003B54DD" w:rsidRDefault="00BA3A1D" w:rsidP="00BA3A1D">
      <w:pPr>
        <w:pStyle w:val="S0"/>
      </w:pPr>
      <w:r w:rsidRPr="003B54DD">
        <w:t xml:space="preserve">В рамках договоров на оказание авиационных услуг с использованием самолетов и вертолетов в интересах </w:t>
      </w:r>
      <w:r w:rsidRPr="003B54DD">
        <w:rPr>
          <w:bCs/>
        </w:rPr>
        <w:t>Общества</w:t>
      </w:r>
      <w:r w:rsidRPr="003B54DD">
        <w:t xml:space="preserve"> Исполнителем привлекаются ВС и авиационный персонал, соответствующие требованиям, изложенным в </w:t>
      </w:r>
      <w:r w:rsidR="00CF2DF9">
        <w:t>разделе 3.2 настоящего Стандарта.</w:t>
      </w:r>
    </w:p>
    <w:p w14:paraId="38BE9A0B" w14:textId="77777777" w:rsidR="00BA3A1D" w:rsidRPr="003B54DD" w:rsidRDefault="00BA3A1D" w:rsidP="00BA3A1D">
      <w:pPr>
        <w:pStyle w:val="S0"/>
      </w:pPr>
      <w:r w:rsidRPr="003B54DD">
        <w:t>Перевозка пассажиров, багажа и (или) грузов выполняется в соответствии с законодательством РФ, нормативными документами, требованиями органов государственного управления в области ГА РФ.</w:t>
      </w:r>
    </w:p>
    <w:p w14:paraId="03287283" w14:textId="77777777" w:rsidR="00BA3A1D" w:rsidRPr="003B54DD" w:rsidRDefault="00BA3A1D" w:rsidP="00BA3A1D">
      <w:pPr>
        <w:pStyle w:val="S0"/>
      </w:pPr>
      <w:r w:rsidRPr="003B54DD">
        <w:lastRenderedPageBreak/>
        <w:t xml:space="preserve">Технология обслуживания вылетающих пассажиров включает в себя: </w:t>
      </w:r>
    </w:p>
    <w:p w14:paraId="41BDCF40" w14:textId="3282422B" w:rsidR="00BA3A1D" w:rsidRPr="003B54DD" w:rsidRDefault="00BA3A1D" w:rsidP="000E56EE">
      <w:pPr>
        <w:numPr>
          <w:ilvl w:val="0"/>
          <w:numId w:val="9"/>
        </w:numPr>
        <w:spacing w:before="120"/>
        <w:ind w:left="567" w:hanging="425"/>
        <w:jc w:val="both"/>
        <w:rPr>
          <w:bCs/>
        </w:rPr>
      </w:pPr>
      <w:r w:rsidRPr="003B54DD">
        <w:rPr>
          <w:bCs/>
        </w:rPr>
        <w:t xml:space="preserve">регистрацию при вылете из аэропорта или учет при вылете с ПП пассажиров, багажа и грузов; </w:t>
      </w:r>
    </w:p>
    <w:p w14:paraId="29C4A4EB" w14:textId="05AFA18F" w:rsidR="00BA3A1D" w:rsidRPr="003B54DD" w:rsidRDefault="00BA3A1D" w:rsidP="000E56EE">
      <w:pPr>
        <w:numPr>
          <w:ilvl w:val="0"/>
          <w:numId w:val="9"/>
        </w:numPr>
        <w:spacing w:before="120"/>
        <w:ind w:left="567" w:hanging="425"/>
        <w:jc w:val="both"/>
        <w:rPr>
          <w:bCs/>
        </w:rPr>
      </w:pPr>
      <w:r w:rsidRPr="003B54DD">
        <w:rPr>
          <w:bCs/>
        </w:rPr>
        <w:t>досмотр при вылете из аэропорта или осмо</w:t>
      </w:r>
      <w:r w:rsidR="00CF2DF9">
        <w:rPr>
          <w:bCs/>
        </w:rPr>
        <w:t xml:space="preserve">тр при вылете с ПП пассажиров, </w:t>
      </w:r>
      <w:r w:rsidRPr="003B54DD">
        <w:rPr>
          <w:bCs/>
        </w:rPr>
        <w:t>ручной клади</w:t>
      </w:r>
      <w:r w:rsidR="00CF2DF9">
        <w:rPr>
          <w:bCs/>
        </w:rPr>
        <w:t xml:space="preserve"> и груза</w:t>
      </w:r>
      <w:r w:rsidRPr="003B54DD">
        <w:rPr>
          <w:bCs/>
        </w:rPr>
        <w:t>;</w:t>
      </w:r>
    </w:p>
    <w:p w14:paraId="77F78D9B" w14:textId="77777777" w:rsidR="00BA3A1D" w:rsidRPr="003B54DD" w:rsidRDefault="00BA3A1D" w:rsidP="000E56EE">
      <w:pPr>
        <w:numPr>
          <w:ilvl w:val="0"/>
          <w:numId w:val="9"/>
        </w:numPr>
        <w:spacing w:before="120"/>
        <w:ind w:left="567" w:hanging="425"/>
        <w:jc w:val="both"/>
        <w:rPr>
          <w:bCs/>
        </w:rPr>
      </w:pPr>
      <w:r w:rsidRPr="003B54DD">
        <w:rPr>
          <w:bCs/>
        </w:rPr>
        <w:t xml:space="preserve">предполетный инструктаж для пассажиров; </w:t>
      </w:r>
    </w:p>
    <w:p w14:paraId="6F006306" w14:textId="0D6BB390" w:rsidR="00BA3A1D" w:rsidRPr="003B54DD" w:rsidRDefault="00BA3A1D" w:rsidP="000E56EE">
      <w:pPr>
        <w:numPr>
          <w:ilvl w:val="0"/>
          <w:numId w:val="9"/>
        </w:numPr>
        <w:spacing w:before="120"/>
        <w:ind w:left="567" w:hanging="425"/>
        <w:jc w:val="both"/>
        <w:rPr>
          <w:bCs/>
        </w:rPr>
      </w:pPr>
      <w:r w:rsidRPr="003B54DD">
        <w:rPr>
          <w:bCs/>
        </w:rPr>
        <w:t xml:space="preserve">посадку пассажиров в </w:t>
      </w:r>
      <w:r w:rsidR="00613490">
        <w:rPr>
          <w:bCs/>
        </w:rPr>
        <w:t>ВС</w:t>
      </w:r>
      <w:r w:rsidRPr="003B54DD">
        <w:rPr>
          <w:bCs/>
        </w:rPr>
        <w:t xml:space="preserve">. </w:t>
      </w:r>
    </w:p>
    <w:p w14:paraId="7CE3D6C9" w14:textId="4812CEB2" w:rsidR="00BA3A1D" w:rsidRPr="003B54DD" w:rsidRDefault="00BA3A1D" w:rsidP="00BA3A1D">
      <w:pPr>
        <w:pStyle w:val="S0"/>
      </w:pPr>
      <w:r w:rsidRPr="003B54DD">
        <w:t xml:space="preserve">При вылете вертолёта с аэродрома или </w:t>
      </w:r>
      <w:r w:rsidR="00D24CEB" w:rsidRPr="003B54DD">
        <w:t xml:space="preserve">ПП постоянного </w:t>
      </w:r>
      <w:r w:rsidR="00613490">
        <w:t>ис</w:t>
      </w:r>
      <w:r w:rsidR="00D24CEB" w:rsidRPr="003B54DD">
        <w:t>пользования</w:t>
      </w:r>
      <w:r w:rsidRPr="003B54DD">
        <w:t>, выполнение процедур регистрации/учета, взвешивания багажа, досмотра/осмотра пассажиров осуществляется в специально отведенных для этого служебно-пассажирских зданиях.</w:t>
      </w:r>
    </w:p>
    <w:p w14:paraId="15ACF6FD" w14:textId="43FC1633" w:rsidR="00EF470F" w:rsidRPr="003B54DD" w:rsidRDefault="00EF470F" w:rsidP="00EF470F">
      <w:pPr>
        <w:pStyle w:val="S0"/>
      </w:pPr>
      <w:r w:rsidRPr="003B54DD">
        <w:t>На ПП, где есть медицинский пункт (медицинские работники), членам экипажа необходимо проходить медицинский осмотр с записью в соответствующем журнале</w:t>
      </w:r>
      <w:r w:rsidR="005613F4">
        <w:t xml:space="preserve"> (по форме, утвержденной медицинской организацией)</w:t>
      </w:r>
      <w:r w:rsidRPr="003B54DD">
        <w:t>. Члены экипажа ВС при оказании авиационных услуг с ПП, где отсутствует медицинский пункт (медицинские работники), медицинский осмотр не проходят, решение о допуске членов экипажа ВС к полетам принимает КВС.</w:t>
      </w:r>
    </w:p>
    <w:p w14:paraId="4176E848" w14:textId="6DBDF687" w:rsidR="00EF470F" w:rsidRPr="003B54DD" w:rsidRDefault="00EF470F" w:rsidP="00EF470F">
      <w:pPr>
        <w:pStyle w:val="S0"/>
      </w:pPr>
      <w:r w:rsidRPr="003B54DD">
        <w:t>Оказание авиационных услуг производится в соответствии с производственной программой авиационного</w:t>
      </w:r>
      <w:r w:rsidRPr="003B54DD">
        <w:rPr>
          <w:bCs/>
        </w:rPr>
        <w:t xml:space="preserve"> обеспечения</w:t>
      </w:r>
      <w:r w:rsidRPr="003B54DD">
        <w:t xml:space="preserve"> и на основании уточненных данных объемов и сроков (периодов) их оказания путем предоставления </w:t>
      </w:r>
      <w:r w:rsidR="00EC788E">
        <w:t>со стороны ОА</w:t>
      </w:r>
      <w:r w:rsidRPr="003B54DD">
        <w:t xml:space="preserve"> Исполнителю плана-графика оказания авиационных услуг на соответствующий месяц.</w:t>
      </w:r>
    </w:p>
    <w:p w14:paraId="09B9EE79" w14:textId="77777777" w:rsidR="00EF470F" w:rsidRPr="003B54DD" w:rsidRDefault="00EF470F" w:rsidP="00EF470F">
      <w:pPr>
        <w:widowControl w:val="0"/>
        <w:jc w:val="both"/>
      </w:pPr>
    </w:p>
    <w:p w14:paraId="3CFE430B" w14:textId="3491CC9C" w:rsidR="00EF470F" w:rsidRDefault="00EF470F" w:rsidP="00EF470F">
      <w:pPr>
        <w:widowControl w:val="0"/>
        <w:jc w:val="both"/>
      </w:pPr>
      <w:r w:rsidRPr="003B54DD">
        <w:t>Выполнение полетов на ВС в календарном месяце осуществляется Исполнителем на основании плана-графика оказания авиационных услуг (форма устанавливается договором на оказание авиационных услуг) и заявок на авиационное обеспечение (заявок на полет, списков пассажиров, справок о массе багажа, груза и его свойствах и другие) в соответствии с заключенным договором.</w:t>
      </w:r>
    </w:p>
    <w:p w14:paraId="58633B16" w14:textId="3624AF9B" w:rsidR="000B3C06" w:rsidRDefault="000B3C06" w:rsidP="00EF470F">
      <w:pPr>
        <w:widowControl w:val="0"/>
        <w:jc w:val="both"/>
      </w:pPr>
    </w:p>
    <w:p w14:paraId="38718EB9" w14:textId="433A89C3" w:rsidR="000B3C06" w:rsidRPr="003B54DD" w:rsidRDefault="000B3C06" w:rsidP="00EF470F">
      <w:pPr>
        <w:widowControl w:val="0"/>
        <w:jc w:val="both"/>
      </w:pPr>
      <w:r>
        <w:t>Порядок взаимодействия при организации перевозок пассажиров и груза установлен в подразделе</w:t>
      </w:r>
      <w:r w:rsidR="00CF2DF9">
        <w:t xml:space="preserve"> </w:t>
      </w:r>
      <w:r>
        <w:t>4.1.3. настоящего документа.</w:t>
      </w:r>
    </w:p>
    <w:p w14:paraId="4BB3D5BB" w14:textId="17A2C3F0" w:rsidR="00BA3A1D" w:rsidRPr="003B54DD" w:rsidRDefault="00BA3A1D" w:rsidP="00892A4E">
      <w:pPr>
        <w:pStyle w:val="4"/>
        <w:numPr>
          <w:ilvl w:val="3"/>
          <w:numId w:val="17"/>
        </w:numPr>
        <w:spacing w:before="240" w:after="240"/>
        <w:jc w:val="left"/>
        <w:rPr>
          <w:rFonts w:ascii="Arial" w:hAnsi="Arial" w:cs="Arial"/>
          <w:b w:val="0"/>
          <w:sz w:val="20"/>
          <w:szCs w:val="20"/>
          <w:lang w:val="ru-RU"/>
        </w:rPr>
      </w:pPr>
      <w:bookmarkStart w:id="117" w:name="_Toc347204986"/>
      <w:bookmarkStart w:id="118" w:name="_Toc472349282"/>
      <w:bookmarkStart w:id="119" w:name="_Toc472349482"/>
      <w:bookmarkStart w:id="120" w:name="_Toc477175333"/>
      <w:bookmarkStart w:id="121" w:name="_Toc483331584"/>
      <w:bookmarkStart w:id="122" w:name="_Toc483830912"/>
      <w:bookmarkStart w:id="123" w:name="_Toc487449344"/>
      <w:r w:rsidRPr="003B54DD">
        <w:rPr>
          <w:rFonts w:ascii="Arial" w:hAnsi="Arial" w:cs="Arial"/>
          <w:b w:val="0"/>
          <w:sz w:val="20"/>
          <w:szCs w:val="20"/>
          <w:lang w:val="ru-RU"/>
        </w:rPr>
        <w:t>ПАССАЖИРСКИЕ ЗОНЫ ОЖИДАНИЯ</w:t>
      </w:r>
      <w:bookmarkEnd w:id="117"/>
      <w:r w:rsidRPr="003B54DD">
        <w:rPr>
          <w:rFonts w:ascii="Arial" w:hAnsi="Arial" w:cs="Arial"/>
          <w:b w:val="0"/>
          <w:sz w:val="20"/>
          <w:szCs w:val="20"/>
          <w:lang w:val="ru-RU"/>
        </w:rPr>
        <w:t xml:space="preserve"> И СЛУЖЕБНО-ПАССАЖИРСКИЕ </w:t>
      </w:r>
      <w:bookmarkEnd w:id="118"/>
      <w:bookmarkEnd w:id="119"/>
      <w:r w:rsidRPr="003B54DD">
        <w:rPr>
          <w:rFonts w:ascii="Arial" w:hAnsi="Arial" w:cs="Arial"/>
          <w:b w:val="0"/>
          <w:sz w:val="20"/>
          <w:szCs w:val="20"/>
          <w:lang w:val="ru-RU"/>
        </w:rPr>
        <w:t>ЗДАНИЯ</w:t>
      </w:r>
      <w:bookmarkEnd w:id="120"/>
      <w:bookmarkEnd w:id="121"/>
      <w:bookmarkEnd w:id="122"/>
      <w:bookmarkEnd w:id="123"/>
    </w:p>
    <w:p w14:paraId="4D1B3263" w14:textId="18FF19C3" w:rsidR="00BA3A1D" w:rsidRPr="003B54DD" w:rsidRDefault="00BA3A1D" w:rsidP="004E252F">
      <w:pPr>
        <w:pStyle w:val="aff1"/>
        <w:spacing w:before="240"/>
        <w:ind w:left="0"/>
        <w:contextualSpacing w:val="0"/>
        <w:jc w:val="both"/>
      </w:pPr>
      <w:r w:rsidRPr="003B54DD">
        <w:t xml:space="preserve">На аэродромах и </w:t>
      </w:r>
      <w:r w:rsidR="003C332A">
        <w:t>ПП</w:t>
      </w:r>
      <w:r w:rsidRPr="003B54DD">
        <w:t xml:space="preserve"> постоянного использования должны быть предусмотрены пассажирские зоны ожидания и</w:t>
      </w:r>
      <w:r w:rsidR="00D94208">
        <w:t>ли</w:t>
      </w:r>
      <w:r w:rsidRPr="003B54DD">
        <w:t xml:space="preserve"> служебно-пассажирские здания для комплексного обслуживания вылетающих и прибывающих пассажиров.</w:t>
      </w:r>
    </w:p>
    <w:p w14:paraId="2768D66F" w14:textId="77777777" w:rsidR="00BA3A1D" w:rsidRPr="003B54DD" w:rsidRDefault="00BA3A1D" w:rsidP="004E252F">
      <w:pPr>
        <w:pStyle w:val="aff1"/>
        <w:spacing w:before="240"/>
        <w:ind w:left="0"/>
        <w:contextualSpacing w:val="0"/>
        <w:jc w:val="both"/>
      </w:pPr>
      <w:r w:rsidRPr="003B54DD">
        <w:t xml:space="preserve">Служебно-пассажирские задания могут быть выполнены, как в капитальном исполнении, так и быстровозводимой конструкции (модульные, сборно-разборные). </w:t>
      </w:r>
    </w:p>
    <w:p w14:paraId="7BF72B53" w14:textId="25024A5A" w:rsidR="00BA3A1D" w:rsidRPr="003B54DD" w:rsidRDefault="00BA3A1D" w:rsidP="004E252F">
      <w:pPr>
        <w:tabs>
          <w:tab w:val="left" w:pos="1560"/>
        </w:tabs>
        <w:spacing w:before="240"/>
        <w:jc w:val="both"/>
      </w:pPr>
      <w:r w:rsidRPr="003B54DD">
        <w:t>Технологическая схема организации обслуживания пассажиров в служебно-пассажирском здании, должна предусматривать расположение отдельных рабочих мест для регистрации/учета пассажиров, взвешивания багажа, контроля безопасности, досмотра/осмотра пассажиров и ручной клади (с использованием стационарных или ручных металлодетекторов), зоны ожидания вылета. В этих зонах должны демонстрироваться письменные и графические материалы по</w:t>
      </w:r>
      <w:r w:rsidR="000D4235">
        <w:t xml:space="preserve"> соблюдению правил</w:t>
      </w:r>
      <w:r w:rsidRPr="003B54DD">
        <w:t xml:space="preserve"> безопасности на ВС.</w:t>
      </w:r>
    </w:p>
    <w:p w14:paraId="54460889" w14:textId="77777777" w:rsidR="00BA3A1D" w:rsidRPr="003B54DD" w:rsidRDefault="00BA3A1D" w:rsidP="004E252F">
      <w:pPr>
        <w:tabs>
          <w:tab w:val="left" w:pos="1560"/>
        </w:tabs>
        <w:spacing w:before="240"/>
        <w:jc w:val="both"/>
      </w:pPr>
      <w:r w:rsidRPr="003B54DD">
        <w:lastRenderedPageBreak/>
        <w:t>Схема организации обслуживания пассажиров в служебно-пассажирском здании должна способствовать созданию компактной планировки пассажирских помещений с минимальным количеством переходов, коридоров и т.п.</w:t>
      </w:r>
    </w:p>
    <w:p w14:paraId="1ADB0E4F" w14:textId="5AFB656E" w:rsidR="004E252F" w:rsidRPr="003B54DD" w:rsidRDefault="004E252F" w:rsidP="00892A4E">
      <w:pPr>
        <w:pStyle w:val="4"/>
        <w:numPr>
          <w:ilvl w:val="3"/>
          <w:numId w:val="17"/>
        </w:numPr>
        <w:tabs>
          <w:tab w:val="left" w:pos="851"/>
        </w:tabs>
        <w:spacing w:before="240"/>
        <w:jc w:val="both"/>
        <w:rPr>
          <w:rFonts w:ascii="Arial" w:hAnsi="Arial" w:cs="Arial"/>
          <w:b w:val="0"/>
          <w:sz w:val="20"/>
          <w:szCs w:val="20"/>
          <w:lang w:val="ru-RU"/>
        </w:rPr>
      </w:pPr>
      <w:bookmarkStart w:id="124" w:name="_Toc472349283"/>
      <w:bookmarkStart w:id="125" w:name="_Toc472349483"/>
      <w:bookmarkStart w:id="126" w:name="_Toc477175334"/>
      <w:bookmarkStart w:id="127" w:name="_Toc483331585"/>
      <w:bookmarkStart w:id="128" w:name="_Toc483830913"/>
      <w:bookmarkStart w:id="129" w:name="_Toc487449345"/>
      <w:r w:rsidRPr="003B54DD">
        <w:rPr>
          <w:rFonts w:ascii="Arial" w:hAnsi="Arial" w:cs="Arial"/>
          <w:b w:val="0"/>
          <w:sz w:val="20"/>
          <w:szCs w:val="20"/>
          <w:lang w:val="ru-RU"/>
        </w:rPr>
        <w:t>РЕГИСТРАЦИЯ ПАССАЖИРОВ, БАГАЖА И ГРУЗОВ</w:t>
      </w:r>
      <w:bookmarkEnd w:id="124"/>
      <w:bookmarkEnd w:id="125"/>
      <w:bookmarkEnd w:id="126"/>
      <w:bookmarkEnd w:id="127"/>
      <w:bookmarkEnd w:id="128"/>
      <w:bookmarkEnd w:id="129"/>
    </w:p>
    <w:p w14:paraId="60C0A21F" w14:textId="77777777"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Регистрация/учет вылетающих пассажиров начинается не менее чем за 2 часа (при осуществлении перевозки с использованием самолета) и не менее чем за 30 минут (при осуществлении перевозки с использованием вертолета) до времени вылета ВС, если иное не установлено правилами аэропорта.</w:t>
      </w:r>
    </w:p>
    <w:p w14:paraId="59186CA8" w14:textId="5FBCCBD4"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Регистрация/учет пассажиров и оформление перевозимого багажа производятся на основании документа, удостоверяющего личность пассажира, а также иных документов, предусмотренных законода</w:t>
      </w:r>
      <w:r w:rsidR="00842AF2" w:rsidRPr="003B54DD">
        <w:rPr>
          <w:bCs/>
        </w:rPr>
        <w:t>тельством Российской Федерации (</w:t>
      </w:r>
      <w:r w:rsidRPr="003B54DD">
        <w:rPr>
          <w:bCs/>
        </w:rPr>
        <w:t>при необходимости</w:t>
      </w:r>
      <w:r w:rsidR="00842AF2" w:rsidRPr="003B54DD">
        <w:rPr>
          <w:bCs/>
        </w:rPr>
        <w:t>)</w:t>
      </w:r>
      <w:r w:rsidRPr="003B54DD">
        <w:rPr>
          <w:bCs/>
        </w:rPr>
        <w:t>.</w:t>
      </w:r>
    </w:p>
    <w:p w14:paraId="190D4A5E" w14:textId="35EAF052"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 xml:space="preserve">Весь перевозимый пассажирами </w:t>
      </w:r>
      <w:r w:rsidR="00D94208">
        <w:rPr>
          <w:bCs/>
        </w:rPr>
        <w:t>багаж</w:t>
      </w:r>
      <w:r w:rsidRPr="003B54DD">
        <w:rPr>
          <w:bCs/>
        </w:rPr>
        <w:t xml:space="preserve">, в том числе ручная кладь, должны быть взвешены и документально оформлены. </w:t>
      </w:r>
      <w:r w:rsidR="00D94208">
        <w:rPr>
          <w:bCs/>
        </w:rPr>
        <w:t>Общая масса</w:t>
      </w:r>
      <w:r w:rsidRPr="003B54DD">
        <w:rPr>
          <w:bCs/>
        </w:rPr>
        <w:t xml:space="preserve"> перевозимого груза вместе с пассажирами не долж</w:t>
      </w:r>
      <w:r w:rsidR="00D94208">
        <w:rPr>
          <w:bCs/>
        </w:rPr>
        <w:t>на</w:t>
      </w:r>
      <w:r w:rsidRPr="003B54DD">
        <w:rPr>
          <w:bCs/>
        </w:rPr>
        <w:t xml:space="preserve"> превышать рассчитанной </w:t>
      </w:r>
      <w:r w:rsidR="00623386">
        <w:rPr>
          <w:bCs/>
        </w:rPr>
        <w:t>ПКЗ</w:t>
      </w:r>
      <w:r w:rsidRPr="003B54DD">
        <w:rPr>
          <w:bCs/>
        </w:rPr>
        <w:t xml:space="preserve"> для данного типа ВС</w:t>
      </w:r>
      <w:r w:rsidR="00842AF2" w:rsidRPr="003B54DD">
        <w:rPr>
          <w:bCs/>
        </w:rPr>
        <w:t xml:space="preserve"> с учетом фактических условий полета</w:t>
      </w:r>
      <w:r w:rsidRPr="003B54DD">
        <w:rPr>
          <w:bCs/>
        </w:rPr>
        <w:t>.</w:t>
      </w:r>
    </w:p>
    <w:p w14:paraId="0690B2B6" w14:textId="7159947A" w:rsidR="00C92D95" w:rsidRPr="003B54DD" w:rsidRDefault="00C92D95" w:rsidP="004E252F">
      <w:pPr>
        <w:widowControl w:val="0"/>
        <w:tabs>
          <w:tab w:val="left" w:pos="1276"/>
        </w:tabs>
        <w:autoSpaceDE w:val="0"/>
        <w:autoSpaceDN w:val="0"/>
        <w:adjustRightInd w:val="0"/>
        <w:spacing w:before="240"/>
        <w:jc w:val="both"/>
        <w:rPr>
          <w:bCs/>
        </w:rPr>
      </w:pPr>
      <w:r w:rsidRPr="003B54DD">
        <w:rPr>
          <w:bCs/>
          <w:caps/>
        </w:rPr>
        <w:t>П</w:t>
      </w:r>
      <w:r w:rsidRPr="003B54DD">
        <w:rPr>
          <w:bCs/>
        </w:rPr>
        <w:t xml:space="preserve">ри вылете из аэропортов регистрация пассажиров, груза и багажа производится в соответствии с действующими на воздушном транспорте правилами и инструкциями. </w:t>
      </w:r>
      <w:r w:rsidRPr="003B54DD">
        <w:t>При вылете с ПП с постоянным местом пребыван</w:t>
      </w:r>
      <w:r w:rsidR="00916A8A" w:rsidRPr="003B54DD">
        <w:t>ия представителей ОА</w:t>
      </w:r>
      <w:r w:rsidRPr="003B54DD">
        <w:t xml:space="preserve"> </w:t>
      </w:r>
      <w:r w:rsidRPr="003B54DD">
        <w:rPr>
          <w:bCs/>
        </w:rPr>
        <w:t>учет пассажиров, груза и багажа производится от</w:t>
      </w:r>
      <w:r w:rsidR="00916A8A" w:rsidRPr="003B54DD">
        <w:rPr>
          <w:bCs/>
        </w:rPr>
        <w:t>ветственными специалистами ОА</w:t>
      </w:r>
      <w:r w:rsidRPr="003B54DD">
        <w:rPr>
          <w:bCs/>
        </w:rPr>
        <w:t xml:space="preserve">. </w:t>
      </w:r>
      <w:r w:rsidRPr="003B54DD">
        <w:t xml:space="preserve">При вылете с иных ПП ответственность </w:t>
      </w:r>
      <w:r w:rsidR="000B3C06">
        <w:t xml:space="preserve">за </w:t>
      </w:r>
      <w:r w:rsidR="000B3C06" w:rsidRPr="003B54DD">
        <w:rPr>
          <w:bCs/>
        </w:rPr>
        <w:t>учет пассажиров, груза и багажа</w:t>
      </w:r>
      <w:r w:rsidR="000B3C06" w:rsidRPr="003B54DD">
        <w:t xml:space="preserve"> </w:t>
      </w:r>
      <w:r w:rsidRPr="003B54DD">
        <w:t>возлагается на членов экипажа.</w:t>
      </w:r>
    </w:p>
    <w:p w14:paraId="2DEAA9C1" w14:textId="11125189" w:rsidR="004E252F" w:rsidRDefault="00842AF2" w:rsidP="004E252F">
      <w:pPr>
        <w:widowControl w:val="0"/>
        <w:tabs>
          <w:tab w:val="left" w:pos="1276"/>
        </w:tabs>
        <w:autoSpaceDE w:val="0"/>
        <w:autoSpaceDN w:val="0"/>
        <w:adjustRightInd w:val="0"/>
        <w:spacing w:before="240"/>
        <w:jc w:val="both"/>
        <w:rPr>
          <w:bCs/>
        </w:rPr>
      </w:pPr>
      <w:r w:rsidRPr="003B54DD">
        <w:rPr>
          <w:bCs/>
        </w:rPr>
        <w:t xml:space="preserve">Нормы провоза багажа (вес и габариты) в расчете на одного пассажира разрабатываются совместно Исполнителем и Заказчиком с учетом </w:t>
      </w:r>
      <w:r w:rsidR="00623386">
        <w:rPr>
          <w:bCs/>
        </w:rPr>
        <w:t>ПКЗ</w:t>
      </w:r>
      <w:r w:rsidRPr="003B54DD">
        <w:rPr>
          <w:bCs/>
        </w:rPr>
        <w:t xml:space="preserve"> для данного типа ВС и фактических условий полета. </w:t>
      </w:r>
      <w:r w:rsidR="00434E3C">
        <w:rPr>
          <w:bCs/>
        </w:rPr>
        <w:t>Н</w:t>
      </w:r>
      <w:r w:rsidR="004E252F" w:rsidRPr="003B54DD">
        <w:rPr>
          <w:bCs/>
        </w:rPr>
        <w:t>орма провоза багажа в расчете на одного пассажира составляет 20 кг (с учетом ручной клади)</w:t>
      </w:r>
      <w:r w:rsidR="00361F85" w:rsidRPr="00361F85">
        <w:rPr>
          <w:bCs/>
        </w:rPr>
        <w:t xml:space="preserve"> </w:t>
      </w:r>
      <w:r w:rsidR="00361F85" w:rsidRPr="003B54DD">
        <w:rPr>
          <w:bCs/>
        </w:rPr>
        <w:t xml:space="preserve">(если иное не доведено до </w:t>
      </w:r>
      <w:r w:rsidR="00361F85">
        <w:rPr>
          <w:bCs/>
        </w:rPr>
        <w:t>Заказчика</w:t>
      </w:r>
      <w:r w:rsidR="00361F85" w:rsidRPr="003B54DD">
        <w:rPr>
          <w:bCs/>
        </w:rPr>
        <w:t xml:space="preserve"> Исполнителем)</w:t>
      </w:r>
      <w:r w:rsidR="004E252F" w:rsidRPr="003B54DD">
        <w:rPr>
          <w:bCs/>
        </w:rPr>
        <w:t>. Если место багажа</w:t>
      </w:r>
      <w:r w:rsidRPr="003B54DD">
        <w:rPr>
          <w:bCs/>
        </w:rPr>
        <w:t>,</w:t>
      </w:r>
      <w:r w:rsidR="004E252F" w:rsidRPr="003B54DD">
        <w:rPr>
          <w:bCs/>
        </w:rPr>
        <w:t xml:space="preserve"> предъявленного пассажиром для перевозки</w:t>
      </w:r>
      <w:r w:rsidR="00434E3C">
        <w:rPr>
          <w:bCs/>
        </w:rPr>
        <w:t>,</w:t>
      </w:r>
      <w:r w:rsidR="004E252F" w:rsidRPr="003B54DD">
        <w:rPr>
          <w:bCs/>
        </w:rPr>
        <w:t xml:space="preserve"> превышает установленную норму по весу, данное место не допускается к перевозке в качестве багажа и должно заблаговременно заявляться к перевозке в качестве груза</w:t>
      </w:r>
      <w:r w:rsidR="00434E3C">
        <w:rPr>
          <w:bCs/>
        </w:rPr>
        <w:t xml:space="preserve"> со стороны пассажира</w:t>
      </w:r>
      <w:r w:rsidR="004E252F" w:rsidRPr="003B54DD">
        <w:rPr>
          <w:bCs/>
        </w:rPr>
        <w:t>.</w:t>
      </w:r>
    </w:p>
    <w:p w14:paraId="0C424C6F" w14:textId="26DF0480" w:rsidR="00EF5847" w:rsidRPr="00EF5847" w:rsidRDefault="00EF5847" w:rsidP="00EF5847">
      <w:pPr>
        <w:spacing w:before="240"/>
        <w:jc w:val="both"/>
        <w:rPr>
          <w:color w:val="000000"/>
          <w:szCs w:val="28"/>
        </w:rPr>
      </w:pPr>
      <w:r w:rsidRPr="003B54DD">
        <w:rPr>
          <w:color w:val="000000"/>
          <w:szCs w:val="28"/>
        </w:rPr>
        <w:t>Представитель ОА в аэропорту/ПП за 15 минут до окончания регистрации рейса подводит итог количества пассажиров</w:t>
      </w:r>
      <w:r>
        <w:rPr>
          <w:color w:val="000000"/>
          <w:szCs w:val="28"/>
        </w:rPr>
        <w:t>,</w:t>
      </w:r>
      <w:r w:rsidRPr="003B54DD">
        <w:rPr>
          <w:color w:val="000000"/>
          <w:szCs w:val="28"/>
        </w:rPr>
        <w:t xml:space="preserve"> прибывших на регистрацию, проверяет наличие свободных мест и в случае наличия свободных мест на рейсе производит досадку пассажиров.</w:t>
      </w:r>
    </w:p>
    <w:p w14:paraId="4F99ECC7" w14:textId="77777777" w:rsidR="00B41F98" w:rsidRPr="003B54DD" w:rsidRDefault="00B41F98" w:rsidP="00B41F98">
      <w:pPr>
        <w:spacing w:before="240"/>
        <w:jc w:val="both"/>
        <w:rPr>
          <w:color w:val="000000"/>
          <w:szCs w:val="28"/>
        </w:rPr>
      </w:pPr>
      <w:r w:rsidRPr="003B54DD">
        <w:rPr>
          <w:color w:val="000000"/>
          <w:szCs w:val="28"/>
        </w:rPr>
        <w:t>В случае неявк</w:t>
      </w:r>
      <w:r>
        <w:rPr>
          <w:color w:val="000000"/>
          <w:szCs w:val="28"/>
        </w:rPr>
        <w:t>и</w:t>
      </w:r>
      <w:r w:rsidRPr="003B54DD">
        <w:rPr>
          <w:color w:val="000000"/>
          <w:szCs w:val="28"/>
        </w:rPr>
        <w:t xml:space="preserve"> пассажиров СП Общества на вылет без предварительного уведомления ОА или отсутствия пассажира на борту ВС по причине позднего прибытия на регистрацию</w:t>
      </w:r>
      <w:r>
        <w:rPr>
          <w:color w:val="000000"/>
          <w:szCs w:val="28"/>
        </w:rPr>
        <w:t>/учет</w:t>
      </w:r>
      <w:r w:rsidRPr="003B54DD">
        <w:rPr>
          <w:color w:val="000000"/>
          <w:szCs w:val="28"/>
        </w:rPr>
        <w:t xml:space="preserve">, работник обязан предоставить в ОА объяснительную в течение двух </w:t>
      </w:r>
      <w:r>
        <w:rPr>
          <w:color w:val="000000"/>
          <w:szCs w:val="28"/>
        </w:rPr>
        <w:t xml:space="preserve">рабочих </w:t>
      </w:r>
      <w:r w:rsidRPr="003B54DD">
        <w:rPr>
          <w:color w:val="000000"/>
          <w:szCs w:val="28"/>
        </w:rPr>
        <w:t xml:space="preserve">дней с момента </w:t>
      </w:r>
      <w:r>
        <w:rPr>
          <w:color w:val="000000"/>
          <w:szCs w:val="28"/>
        </w:rPr>
        <w:t>неявки/отсутствия на борту</w:t>
      </w:r>
      <w:r w:rsidRPr="003B54DD">
        <w:rPr>
          <w:color w:val="000000"/>
          <w:szCs w:val="28"/>
        </w:rPr>
        <w:t xml:space="preserve"> с указанием причины неявки на вылет или опоздания на регистрацию с приложением подтверждающей документации (при наличии таковой). Уважительными причинами неявки признаются: производственная необходимость (отмена командировки, корректировка сроков командирования или сроков пребывания на вахте по указанию вышестоящего руководства), личная причина (болезнь, смерть родственника, отмена или позднее прибытие стыковочного рейса). </w:t>
      </w:r>
    </w:p>
    <w:p w14:paraId="75436D32" w14:textId="06CE9CC9" w:rsidR="00B41F98" w:rsidRPr="00B41F98" w:rsidRDefault="00B41F98" w:rsidP="00B41F98">
      <w:pPr>
        <w:spacing w:before="240"/>
        <w:jc w:val="both"/>
        <w:rPr>
          <w:color w:val="000000"/>
          <w:szCs w:val="28"/>
        </w:rPr>
      </w:pPr>
      <w:r w:rsidRPr="003B54DD">
        <w:rPr>
          <w:color w:val="000000"/>
          <w:szCs w:val="28"/>
        </w:rPr>
        <w:t xml:space="preserve">В случае неявки пассажиров/груза </w:t>
      </w:r>
      <w:r>
        <w:rPr>
          <w:color w:val="000000"/>
          <w:szCs w:val="28"/>
        </w:rPr>
        <w:t>с</w:t>
      </w:r>
      <w:r w:rsidRPr="003B54DD">
        <w:rPr>
          <w:color w:val="000000"/>
          <w:szCs w:val="28"/>
        </w:rPr>
        <w:t xml:space="preserve">ервисной организации на вылет без предварительного уведомления ОА или отсутствия пассажира/груза на борту </w:t>
      </w:r>
      <w:r w:rsidR="004B7E38">
        <w:rPr>
          <w:color w:val="000000"/>
          <w:szCs w:val="28"/>
        </w:rPr>
        <w:t>ВС</w:t>
      </w:r>
      <w:r w:rsidRPr="003B54DD">
        <w:rPr>
          <w:color w:val="000000"/>
          <w:szCs w:val="28"/>
        </w:rPr>
        <w:t xml:space="preserve"> по причине позднего прибытия на регистрацию, Общество вправе предъявить Сервисной организации штраф в соответствии с условиями а</w:t>
      </w:r>
      <w:r>
        <w:rPr>
          <w:color w:val="000000"/>
          <w:szCs w:val="28"/>
        </w:rPr>
        <w:t>гентского договора.</w:t>
      </w:r>
    </w:p>
    <w:p w14:paraId="1E7F0E08" w14:textId="77777777" w:rsidR="004E252F" w:rsidRPr="003B54DD" w:rsidRDefault="004E252F" w:rsidP="00892A4E">
      <w:pPr>
        <w:pStyle w:val="4"/>
        <w:numPr>
          <w:ilvl w:val="3"/>
          <w:numId w:val="17"/>
        </w:numPr>
        <w:tabs>
          <w:tab w:val="left" w:pos="851"/>
        </w:tabs>
        <w:spacing w:before="240"/>
        <w:jc w:val="both"/>
        <w:rPr>
          <w:rFonts w:ascii="Arial" w:hAnsi="Arial" w:cs="Arial"/>
          <w:b w:val="0"/>
          <w:sz w:val="20"/>
          <w:szCs w:val="20"/>
          <w:lang w:val="ru-RU"/>
        </w:rPr>
      </w:pPr>
      <w:bookmarkStart w:id="130" w:name="_Toc472349284"/>
      <w:bookmarkStart w:id="131" w:name="_Toc472349484"/>
      <w:bookmarkStart w:id="132" w:name="_Toc477175335"/>
      <w:bookmarkStart w:id="133" w:name="_Toc483331586"/>
      <w:bookmarkStart w:id="134" w:name="_Toc483830914"/>
      <w:bookmarkStart w:id="135" w:name="_Toc487449346"/>
      <w:r w:rsidRPr="003B54DD">
        <w:rPr>
          <w:rFonts w:ascii="Arial" w:hAnsi="Arial" w:cs="Arial"/>
          <w:b w:val="0"/>
          <w:sz w:val="20"/>
          <w:szCs w:val="20"/>
          <w:lang w:val="ru-RU"/>
        </w:rPr>
        <w:lastRenderedPageBreak/>
        <w:t>ДОСМОТР ПАССАЖИРОВ И БАГАЖА</w:t>
      </w:r>
      <w:bookmarkEnd w:id="130"/>
      <w:bookmarkEnd w:id="131"/>
      <w:bookmarkEnd w:id="132"/>
      <w:bookmarkEnd w:id="133"/>
      <w:bookmarkEnd w:id="134"/>
      <w:bookmarkEnd w:id="135"/>
    </w:p>
    <w:p w14:paraId="0B4A163C" w14:textId="3F617E59" w:rsidR="004E252F" w:rsidRPr="003B54DD" w:rsidRDefault="004E252F" w:rsidP="00E57F84">
      <w:pPr>
        <w:spacing w:before="240"/>
        <w:jc w:val="both"/>
      </w:pPr>
      <w:r w:rsidRPr="003B54DD">
        <w:t xml:space="preserve">Предполетный досмотр пассажиров и багажа, в том числе вещей, находящихся при пассажирах, грузов и почты производится в целях обеспечения авиационной безопасности, охраны жизни и здоровья пассажиров, членов экипажей ВС и авиационного персонала ГА, предотвращения возможных попыток захвата (угона) ВС и других актов незаконного вмешательства в деятельность </w:t>
      </w:r>
      <w:r w:rsidR="00935A0C">
        <w:t>ГА</w:t>
      </w:r>
      <w:r w:rsidRPr="003B54DD">
        <w:t xml:space="preserve"> преступных элементов, а также незаконного провоза оружия, боеприпасов, взрывчатых, отравляющих, легковоспламеняющихся и других опасных веществ и предметов, запрещенных к перевозке на воздушном транспорте по ус</w:t>
      </w:r>
      <w:r w:rsidR="00766D00" w:rsidRPr="003B54DD">
        <w:t xml:space="preserve">ловиям авиационной безопасности (Федеральный закон от </w:t>
      </w:r>
      <w:r w:rsidR="00766D00" w:rsidRPr="00596C29">
        <w:t>09.02.2007 № 16-ФЗ</w:t>
      </w:r>
      <w:r w:rsidR="00766D00" w:rsidRPr="003B54DD">
        <w:t xml:space="preserve"> «О транспортной безопасности»).</w:t>
      </w:r>
    </w:p>
    <w:p w14:paraId="257AF153" w14:textId="77777777" w:rsidR="00766D00" w:rsidRPr="003B54DD" w:rsidRDefault="00766D00" w:rsidP="00766D00">
      <w:pPr>
        <w:widowControl w:val="0"/>
        <w:jc w:val="both"/>
      </w:pPr>
    </w:p>
    <w:p w14:paraId="2200B951" w14:textId="77777777" w:rsidR="00766D00" w:rsidRPr="003B54DD" w:rsidRDefault="00766D00" w:rsidP="00766D00">
      <w:pPr>
        <w:widowControl w:val="0"/>
        <w:jc w:val="both"/>
      </w:pPr>
      <w:r w:rsidRPr="003B54DD">
        <w:t>В целях обеспечения безопасности пассажиров и членов экипажа ВС обязательному предполетному и после полетному досмотру, а также послеполетному досмотру в случае его необходимости, подлежат ВС, его бортовые запасы, члены экипажа, пассажиры, багаж, в том числе вещи, находящиеся при пассажирах, а также грузы.</w:t>
      </w:r>
    </w:p>
    <w:p w14:paraId="2642C41A" w14:textId="1A38E012" w:rsidR="004E252F" w:rsidRPr="003B54DD" w:rsidRDefault="004E252F" w:rsidP="004E252F">
      <w:pPr>
        <w:widowControl w:val="0"/>
        <w:spacing w:before="240"/>
        <w:jc w:val="both"/>
      </w:pPr>
      <w:r w:rsidRPr="003B54DD">
        <w:t xml:space="preserve">Основной задачей проведения предполетного досмотра является своевременное выявление, предупреждение и пресечение попыток проникновения на борт ВС лиц с оружием, боеприпасами, взрывчатыми веществами, и другими опасными предметами и веществами, которые могут быть использованы для нанесения ущерба здоровью пассажиров, членов экипажа ВС, создания угрозы </w:t>
      </w:r>
      <w:r w:rsidR="004B7E38">
        <w:t>БП</w:t>
      </w:r>
      <w:r w:rsidRPr="003B54DD">
        <w:t xml:space="preserve"> ВС или могут явиться причиной иного ЧС, а также предотвращения незаконного провоза опасных предметов и веществ, запрещенных к перевозке на воздушном транспорте.</w:t>
      </w:r>
    </w:p>
    <w:p w14:paraId="6A69CF77" w14:textId="77777777" w:rsidR="004E252F" w:rsidRPr="003B54DD" w:rsidRDefault="004E252F" w:rsidP="004E252F">
      <w:pPr>
        <w:widowControl w:val="0"/>
        <w:spacing w:before="240"/>
        <w:jc w:val="both"/>
      </w:pPr>
      <w:r w:rsidRPr="003B54DD">
        <w:t>Предполетный досмотр проводится на всех рейсах, выполняемых ВС Исполнителя, независимо от организационно-правовой формы и формы собственности.</w:t>
      </w:r>
    </w:p>
    <w:p w14:paraId="56FC5894" w14:textId="12F8CDCF" w:rsidR="00766D00" w:rsidRPr="003B54DD" w:rsidRDefault="00766D00" w:rsidP="00766D00">
      <w:pPr>
        <w:widowControl w:val="0"/>
        <w:spacing w:before="240"/>
        <w:jc w:val="both"/>
      </w:pPr>
      <w:r w:rsidRPr="003B54DD">
        <w:t>Предполетный и послеполетный досмотры пассажиров и багажа, в том числе вещей, находящихся при пассажирах, авиационном персонале ГА, бортовых запасов ВС, грузов проводятся работниками службы авиационной безопасности</w:t>
      </w:r>
      <w:r w:rsidR="008B61E6">
        <w:t xml:space="preserve"> аэропорта/ПП</w:t>
      </w:r>
      <w:r w:rsidRPr="003B54DD">
        <w:t>, прошедшими соответствующую специальную подготовку и имеющими сертификат (свидетельство).</w:t>
      </w:r>
    </w:p>
    <w:p w14:paraId="249EBE75" w14:textId="1E053D7C" w:rsidR="004E252F" w:rsidRPr="003B54DD" w:rsidRDefault="004E252F" w:rsidP="004E252F">
      <w:pPr>
        <w:widowControl w:val="0"/>
        <w:spacing w:before="240"/>
        <w:jc w:val="both"/>
      </w:pPr>
      <w:r w:rsidRPr="003B54DD">
        <w:t xml:space="preserve">Предполетный досмотр проводится после регистрации пассажиров. На аэродромах </w:t>
      </w:r>
      <w:r w:rsidR="008B61E6">
        <w:t xml:space="preserve">местных воздушных линий </w:t>
      </w:r>
      <w:r w:rsidRPr="003B54DD">
        <w:t xml:space="preserve">или </w:t>
      </w:r>
      <w:r w:rsidR="009A43CB">
        <w:t>ПП</w:t>
      </w:r>
      <w:r w:rsidRPr="003B54DD">
        <w:t xml:space="preserve">, на которых не предусмотрено наличие службы авиационной безопасности, предполетный досмотр пассажиров проводит </w:t>
      </w:r>
      <w:r w:rsidR="008B61E6">
        <w:t>К</w:t>
      </w:r>
      <w:r w:rsidRPr="003B54DD">
        <w:t xml:space="preserve">ВС или назначенный им член экипажа </w:t>
      </w:r>
      <w:r w:rsidR="005D16C4" w:rsidRPr="003B54DD">
        <w:t xml:space="preserve">с возможным привлечением </w:t>
      </w:r>
      <w:r w:rsidR="009A43CB">
        <w:t>работников</w:t>
      </w:r>
      <w:r w:rsidR="009A43CB" w:rsidRPr="003B54DD">
        <w:t xml:space="preserve"> </w:t>
      </w:r>
      <w:r w:rsidR="005D16C4" w:rsidRPr="003B54DD">
        <w:t xml:space="preserve">охраны ПП </w:t>
      </w:r>
      <w:r w:rsidRPr="003B54DD">
        <w:t>с применением технических и специальных средств (портативные (ручные) металлоискатели) и (или) ручным (контактным) методом, а багажа и вещей, находящихся при пассажирах, толь</w:t>
      </w:r>
      <w:r w:rsidR="005D16C4" w:rsidRPr="003B54DD">
        <w:t>ко ручным (контактным) методом.</w:t>
      </w:r>
    </w:p>
    <w:p w14:paraId="78FD432D" w14:textId="6AC502C5" w:rsidR="004E252F" w:rsidRPr="003B54DD" w:rsidRDefault="004E252F" w:rsidP="00C92D95">
      <w:pPr>
        <w:widowControl w:val="0"/>
        <w:tabs>
          <w:tab w:val="left" w:pos="1276"/>
        </w:tabs>
        <w:autoSpaceDE w:val="0"/>
        <w:autoSpaceDN w:val="0"/>
        <w:adjustRightInd w:val="0"/>
        <w:spacing w:before="240"/>
        <w:jc w:val="both"/>
        <w:rPr>
          <w:bCs/>
        </w:rPr>
      </w:pPr>
      <w:r w:rsidRPr="003B54DD">
        <w:rPr>
          <w:bCs/>
        </w:rPr>
        <w:t xml:space="preserve">Началу досмотра должно предшествовать объявление о необходимости предъявления пассажирами возможно имеющихся у них веществ, грузов или предметов, запрещенных к перевозке на ВС. </w:t>
      </w:r>
      <w:r w:rsidRPr="003B54DD">
        <w:t xml:space="preserve">Пассажиры, отказавшиеся от прохождения предполетного досмотра, либо находящиеся в состоянии алкогольного или наркотического опьянения, к полету не </w:t>
      </w:r>
      <w:r w:rsidRPr="003B54DD">
        <w:rPr>
          <w:bCs/>
        </w:rPr>
        <w:t>допускаются.</w:t>
      </w:r>
    </w:p>
    <w:p w14:paraId="25B37BD3" w14:textId="77777777" w:rsidR="006E3040" w:rsidRPr="003B54DD" w:rsidRDefault="006E3040" w:rsidP="006E3040">
      <w:pPr>
        <w:spacing w:before="240"/>
        <w:jc w:val="both"/>
        <w:rPr>
          <w:color w:val="000000"/>
          <w:szCs w:val="28"/>
        </w:rPr>
      </w:pPr>
      <w:r w:rsidRPr="003B54DD">
        <w:rPr>
          <w:color w:val="000000"/>
          <w:szCs w:val="28"/>
        </w:rPr>
        <w:t>Все пассажиры, их ручная кладь и багаж в обязательном порядке проходят предполетный досмотр.</w:t>
      </w:r>
      <w:bookmarkStart w:id="136" w:name="_Общие_положения"/>
      <w:bookmarkEnd w:id="136"/>
    </w:p>
    <w:p w14:paraId="1A048BC4" w14:textId="70B79655" w:rsidR="00104453" w:rsidRPr="009E1FDB" w:rsidRDefault="00C92D95" w:rsidP="009E1FDB">
      <w:pPr>
        <w:pStyle w:val="4"/>
        <w:numPr>
          <w:ilvl w:val="3"/>
          <w:numId w:val="17"/>
        </w:numPr>
        <w:tabs>
          <w:tab w:val="left" w:pos="851"/>
        </w:tabs>
        <w:spacing w:before="240"/>
        <w:jc w:val="both"/>
        <w:rPr>
          <w:bCs w:val="0"/>
          <w:i w:val="0"/>
          <w:iCs w:val="0"/>
          <w:lang w:val="ru-RU"/>
        </w:rPr>
      </w:pPr>
      <w:r w:rsidRPr="009E1FDB">
        <w:rPr>
          <w:rFonts w:ascii="Arial" w:hAnsi="Arial" w:cs="Arial"/>
          <w:b w:val="0"/>
          <w:sz w:val="20"/>
          <w:szCs w:val="20"/>
          <w:lang w:val="ru-RU"/>
        </w:rPr>
        <w:lastRenderedPageBreak/>
        <w:t>ПОСАДКА (ВЫСАДКА) ПАССАЖИРОВ, ПОГРУЗКА (ВЫГРУЗКА) БАГАЖА И ГРУЗОВ</w:t>
      </w:r>
    </w:p>
    <w:p w14:paraId="51F0F83B" w14:textId="6DFC4BAC" w:rsidR="008B61E6" w:rsidRDefault="00C92D95" w:rsidP="009E1FDB">
      <w:pPr>
        <w:pStyle w:val="aff1"/>
        <w:widowControl w:val="0"/>
        <w:tabs>
          <w:tab w:val="left" w:pos="1276"/>
        </w:tabs>
        <w:autoSpaceDE w:val="0"/>
        <w:autoSpaceDN w:val="0"/>
        <w:adjustRightInd w:val="0"/>
        <w:spacing w:before="240"/>
        <w:ind w:left="0"/>
        <w:jc w:val="both"/>
        <w:rPr>
          <w:bCs/>
        </w:rPr>
      </w:pPr>
      <w:r w:rsidRPr="00104453">
        <w:rPr>
          <w:rFonts w:ascii="Arial" w:hAnsi="Arial" w:cs="Arial"/>
          <w:bCs/>
          <w:i/>
          <w:iCs/>
          <w:sz w:val="20"/>
          <w:szCs w:val="20"/>
        </w:rPr>
        <w:t xml:space="preserve"> </w:t>
      </w:r>
      <w:r w:rsidR="008B61E6" w:rsidRPr="00104453">
        <w:rPr>
          <w:bCs/>
        </w:rPr>
        <w:t>П</w:t>
      </w:r>
      <w:r w:rsidR="008B61E6" w:rsidRPr="00137F61">
        <w:rPr>
          <w:bCs/>
        </w:rPr>
        <w:t xml:space="preserve">ри вылете из аэропортов регистрация, посадка (высадка), досмотр пассажиров, загрузка (выгрузка) груза и багажа производится в соответствии с действующими на воздушном транспорте правилами и инструкциями. Досмотр ручной клади, багажа и личный досмотр пассажиров осуществляется на общих основаниях службами авиационной безопасности в соответствии с требованиями Воздушного кодекса РФ </w:t>
      </w:r>
      <w:r w:rsidR="008B61E6" w:rsidRPr="00104453">
        <w:rPr>
          <w:bCs/>
        </w:rPr>
        <w:t xml:space="preserve">от </w:t>
      </w:r>
      <w:r w:rsidR="008B61E6" w:rsidRPr="00596C29">
        <w:rPr>
          <w:bCs/>
        </w:rPr>
        <w:t>19.03.1997 № 60-ФЗ</w:t>
      </w:r>
      <w:r w:rsidR="008B61E6" w:rsidRPr="00137F61">
        <w:rPr>
          <w:bCs/>
        </w:rPr>
        <w:t xml:space="preserve"> и действующими правилами и нормативными актами в области ГА РФ, в части касающейся производства досмотра</w:t>
      </w:r>
      <w:r w:rsidR="00104453">
        <w:rPr>
          <w:bCs/>
        </w:rPr>
        <w:t>.</w:t>
      </w:r>
    </w:p>
    <w:p w14:paraId="23BA2CBA" w14:textId="77777777" w:rsidR="00104453" w:rsidRDefault="00104453" w:rsidP="00104453">
      <w:pPr>
        <w:tabs>
          <w:tab w:val="left" w:pos="540"/>
        </w:tabs>
        <w:jc w:val="both"/>
        <w:rPr>
          <w:bCs/>
        </w:rPr>
      </w:pPr>
    </w:p>
    <w:p w14:paraId="7D263A21" w14:textId="46E2A136" w:rsidR="00C92D95" w:rsidRPr="00104453" w:rsidRDefault="00104453" w:rsidP="007812BA">
      <w:pPr>
        <w:tabs>
          <w:tab w:val="left" w:pos="540"/>
        </w:tabs>
        <w:spacing w:after="240"/>
        <w:jc w:val="both"/>
        <w:rPr>
          <w:bCs/>
        </w:rPr>
      </w:pPr>
      <w:r w:rsidRPr="00104453">
        <w:rPr>
          <w:bCs/>
        </w:rPr>
        <w:t xml:space="preserve">При вылете с ПП </w:t>
      </w:r>
      <w:r>
        <w:rPr>
          <w:bCs/>
        </w:rPr>
        <w:t xml:space="preserve">регистрация, посадка (высадка), досмотр пассажиров, загрузка (выгрузка) груза и багажа производится в соответствии с действующими на воздушном транспорте правилами и инструкциями, а также условиями </w:t>
      </w:r>
      <w:r w:rsidR="007812BA">
        <w:rPr>
          <w:bCs/>
        </w:rPr>
        <w:t xml:space="preserve">настоящего документа </w:t>
      </w:r>
      <w:r>
        <w:rPr>
          <w:bCs/>
        </w:rPr>
        <w:t xml:space="preserve"> и действующих договоров на оказание авиационных услуг с использованием самолетов или вертолетов. Меры по обеспечению авиационной безопасности (досмотр ручной клади, багажа и личный досмотр пассажиров) осуществляется членами экипажа ВС с возможным привлечением сотрудников охраны ПП в соответствии с условиями договоров на оказание авиационных услуг с использованием самолетов или вертолетов.</w:t>
      </w:r>
    </w:p>
    <w:p w14:paraId="3E90FAE6" w14:textId="77777777" w:rsidR="00C92D95" w:rsidRPr="00104453" w:rsidRDefault="00C92D95" w:rsidP="00104453">
      <w:pPr>
        <w:tabs>
          <w:tab w:val="left" w:pos="540"/>
        </w:tabs>
        <w:jc w:val="both"/>
        <w:rPr>
          <w:bCs/>
        </w:rPr>
      </w:pPr>
      <w:r w:rsidRPr="00104453">
        <w:rPr>
          <w:bCs/>
        </w:rPr>
        <w:t xml:space="preserve">Посадка пассажиров производится только после завершения всех операций по подготовке ВС к вылету. </w:t>
      </w:r>
    </w:p>
    <w:p w14:paraId="5AF62D95" w14:textId="77777777" w:rsidR="00C92D95" w:rsidRPr="003B54DD" w:rsidRDefault="00C92D95" w:rsidP="00C92D95">
      <w:pPr>
        <w:tabs>
          <w:tab w:val="left" w:pos="540"/>
        </w:tabs>
        <w:jc w:val="both"/>
        <w:rPr>
          <w:bCs/>
        </w:rPr>
      </w:pPr>
    </w:p>
    <w:p w14:paraId="313F99C7" w14:textId="77777777" w:rsidR="00C92D95" w:rsidRPr="003B54DD" w:rsidRDefault="00C92D95" w:rsidP="00C92D95">
      <w:pPr>
        <w:tabs>
          <w:tab w:val="left" w:pos="540"/>
        </w:tabs>
        <w:jc w:val="both"/>
        <w:rPr>
          <w:bCs/>
        </w:rPr>
      </w:pPr>
      <w:r w:rsidRPr="003B54DD">
        <w:rPr>
          <w:bCs/>
        </w:rPr>
        <w:t>Пользование пассажирами в полете электронными устройствами допускается в соответствии с инструкциями Исполнителя и с разрешения экипажа ВС.</w:t>
      </w:r>
    </w:p>
    <w:p w14:paraId="6FFB294D" w14:textId="77777777" w:rsidR="00C92D95" w:rsidRPr="003B54DD" w:rsidRDefault="00C92D95" w:rsidP="00C92D95">
      <w:pPr>
        <w:tabs>
          <w:tab w:val="left" w:pos="540"/>
        </w:tabs>
        <w:jc w:val="both"/>
        <w:rPr>
          <w:bCs/>
        </w:rPr>
      </w:pPr>
    </w:p>
    <w:p w14:paraId="116C7027" w14:textId="7A28B83B" w:rsidR="00C92D95" w:rsidRPr="003B54DD" w:rsidRDefault="00C92D95" w:rsidP="00C92D95">
      <w:pPr>
        <w:tabs>
          <w:tab w:val="left" w:pos="540"/>
        </w:tabs>
        <w:jc w:val="both"/>
        <w:rPr>
          <w:bCs/>
        </w:rPr>
      </w:pPr>
      <w:r w:rsidRPr="003B54DD">
        <w:rPr>
          <w:bCs/>
        </w:rPr>
        <w:t xml:space="preserve">Багаж, прошедший контроль, указывается </w:t>
      </w:r>
      <w:r w:rsidR="00C73A30" w:rsidRPr="003B54DD">
        <w:t>ответственн</w:t>
      </w:r>
      <w:r w:rsidR="00C73A30">
        <w:t>ым</w:t>
      </w:r>
      <w:r w:rsidR="00C73A30" w:rsidRPr="003B54DD">
        <w:t xml:space="preserve"> </w:t>
      </w:r>
      <w:r w:rsidR="00C73A30">
        <w:t>работником</w:t>
      </w:r>
      <w:r w:rsidR="00C73A30" w:rsidRPr="003B54DD">
        <w:t xml:space="preserve"> ОА </w:t>
      </w:r>
      <w:r w:rsidRPr="003B54DD">
        <w:rPr>
          <w:bCs/>
        </w:rPr>
        <w:t>в соответствующих документах (справка о весе багажа и грузов для вертолетов) по фактическому весу.</w:t>
      </w:r>
    </w:p>
    <w:p w14:paraId="08174158" w14:textId="77777777" w:rsidR="00C92D95" w:rsidRPr="003B54DD" w:rsidRDefault="00C92D95" w:rsidP="00C92D95">
      <w:pPr>
        <w:pStyle w:val="aff1"/>
        <w:ind w:left="0"/>
        <w:contextualSpacing w:val="0"/>
        <w:jc w:val="both"/>
      </w:pPr>
    </w:p>
    <w:p w14:paraId="7F3270C8" w14:textId="77777777" w:rsidR="00C92D95" w:rsidRPr="003B54DD" w:rsidRDefault="00C92D95" w:rsidP="00C92D95">
      <w:pPr>
        <w:pStyle w:val="aff1"/>
        <w:ind w:left="0"/>
        <w:contextualSpacing w:val="0"/>
        <w:jc w:val="both"/>
      </w:pPr>
      <w:r w:rsidRPr="003B54DD">
        <w:t xml:space="preserve">Ручную кладь и багаж пассажиров необходимо поместить под сидениями впереди стоящих кресел, на специальных багажных полках (при наличии), в случае невозможности, багаж и ручная кладь размещаются в проходе (для вертолетов), с обязательным закреплением швартовочными сетками, для исключения перемещения багажа в полете. </w:t>
      </w:r>
    </w:p>
    <w:p w14:paraId="4D1DA21D" w14:textId="77777777" w:rsidR="00C92D95" w:rsidRPr="003B54DD" w:rsidRDefault="00C92D95" w:rsidP="00C92D95">
      <w:pPr>
        <w:pStyle w:val="aff1"/>
        <w:ind w:left="0"/>
        <w:contextualSpacing w:val="0"/>
        <w:jc w:val="both"/>
      </w:pPr>
    </w:p>
    <w:p w14:paraId="04E11D50" w14:textId="02EFFEA6" w:rsidR="00C92D95" w:rsidRPr="003B54DD" w:rsidRDefault="00C92D95" w:rsidP="00C92D95">
      <w:pPr>
        <w:pStyle w:val="aff1"/>
        <w:ind w:left="0"/>
        <w:contextualSpacing w:val="0"/>
        <w:jc w:val="both"/>
        <w:rPr>
          <w:sz w:val="28"/>
          <w:szCs w:val="28"/>
        </w:rPr>
      </w:pPr>
      <w:r w:rsidRPr="003B54DD">
        <w:t xml:space="preserve">В целях минимизации (исключения) рисков, связанных с попаданием пассажиров и груза (багажа) под вращающие винты вертолета, головных уборов пассажиров в рабочие части </w:t>
      </w:r>
      <w:r w:rsidR="004434D9">
        <w:t>АД</w:t>
      </w:r>
      <w:r w:rsidRPr="003B54DD">
        <w:t>, а также в целях качественного проведения инструктажа пассажиров, их досмотра, досмотра груза и багажа пассажиров перед выполнением полетов, посадку в вертолет и высадку пассажиров из вертолета на ПП постоянного использования необходимо производить только при выключенных двигателях и при полной остановке винтов ВС.</w:t>
      </w:r>
      <w:r w:rsidRPr="003B54DD">
        <w:rPr>
          <w:sz w:val="28"/>
          <w:szCs w:val="28"/>
        </w:rPr>
        <w:t xml:space="preserve"> </w:t>
      </w:r>
    </w:p>
    <w:p w14:paraId="540F4859" w14:textId="19ABFDA9" w:rsidR="004E252F" w:rsidRPr="003B54DD" w:rsidRDefault="004E252F" w:rsidP="00892A4E">
      <w:pPr>
        <w:pStyle w:val="4"/>
        <w:numPr>
          <w:ilvl w:val="3"/>
          <w:numId w:val="21"/>
        </w:numPr>
        <w:tabs>
          <w:tab w:val="left" w:pos="851"/>
        </w:tabs>
        <w:spacing w:before="240"/>
        <w:jc w:val="both"/>
        <w:rPr>
          <w:rFonts w:ascii="Arial" w:hAnsi="Arial" w:cs="Arial"/>
          <w:b w:val="0"/>
          <w:sz w:val="20"/>
          <w:szCs w:val="20"/>
          <w:lang w:val="ru-RU"/>
        </w:rPr>
      </w:pPr>
      <w:bookmarkStart w:id="137" w:name="_Toc472349285"/>
      <w:bookmarkStart w:id="138" w:name="_Toc472349485"/>
      <w:bookmarkStart w:id="139" w:name="_Toc477175336"/>
      <w:bookmarkStart w:id="140" w:name="_Toc483331587"/>
      <w:bookmarkStart w:id="141" w:name="_Toc483830915"/>
      <w:bookmarkStart w:id="142" w:name="_Toc487449347"/>
      <w:r w:rsidRPr="003B54DD">
        <w:rPr>
          <w:rFonts w:ascii="Arial" w:hAnsi="Arial" w:cs="Arial"/>
          <w:b w:val="0"/>
          <w:sz w:val="20"/>
          <w:szCs w:val="20"/>
          <w:lang w:val="ru-RU"/>
        </w:rPr>
        <w:t>ПРЕДПОЛЕТНЫЙ ИНСТРУКТАЖ ДЛЯ ПАССАЖИРОВ</w:t>
      </w:r>
      <w:bookmarkEnd w:id="137"/>
      <w:bookmarkEnd w:id="138"/>
      <w:bookmarkEnd w:id="139"/>
      <w:bookmarkEnd w:id="140"/>
      <w:bookmarkEnd w:id="141"/>
      <w:bookmarkEnd w:id="142"/>
    </w:p>
    <w:p w14:paraId="17ED0E82" w14:textId="77777777" w:rsidR="001711F9" w:rsidRDefault="001711F9" w:rsidP="001711F9">
      <w:pPr>
        <w:widowControl w:val="0"/>
        <w:jc w:val="both"/>
      </w:pPr>
    </w:p>
    <w:p w14:paraId="27165E53" w14:textId="00F025F6" w:rsidR="001711F9" w:rsidRPr="00137F61" w:rsidRDefault="001711F9" w:rsidP="001711F9">
      <w:pPr>
        <w:widowControl w:val="0"/>
        <w:jc w:val="both"/>
      </w:pPr>
      <w:r w:rsidRPr="00137F61">
        <w:t xml:space="preserve">Пассажиры должны быть должным образом проинструктированы о действиях в аварийных ситуациях и необходимости соблюдения правил безопасности до начала полёта. </w:t>
      </w:r>
      <w:r>
        <w:t>И</w:t>
      </w:r>
      <w:r w:rsidRPr="00137F61">
        <w:t>нструктаж членами экипажа может быть укорочен, если проводится видеоинструктаж, либо если полёт происходит с промежуточной посадкой не с целью посадки на борт ВС пассажиров.</w:t>
      </w:r>
    </w:p>
    <w:p w14:paraId="581D734D" w14:textId="77777777" w:rsidR="004E252F" w:rsidRPr="003B54DD" w:rsidRDefault="004E252F" w:rsidP="004E252F">
      <w:pPr>
        <w:widowControl w:val="0"/>
        <w:spacing w:before="240"/>
        <w:jc w:val="both"/>
      </w:pPr>
      <w:r w:rsidRPr="003B54DD">
        <w:t>Инструктаж по безопасности пассажиров должен включать, но не ограничиваться, следующую информацию:</w:t>
      </w:r>
    </w:p>
    <w:p w14:paraId="7CDD2D48" w14:textId="569A6A55" w:rsidR="004E252F" w:rsidRPr="003B54DD" w:rsidRDefault="00E864B4" w:rsidP="000E56EE">
      <w:pPr>
        <w:numPr>
          <w:ilvl w:val="0"/>
          <w:numId w:val="9"/>
        </w:numPr>
        <w:spacing w:before="120"/>
        <w:ind w:left="567" w:hanging="425"/>
        <w:jc w:val="both"/>
        <w:rPr>
          <w:bCs/>
        </w:rPr>
      </w:pPr>
      <w:r>
        <w:rPr>
          <w:bCs/>
        </w:rPr>
        <w:lastRenderedPageBreak/>
        <w:t>о</w:t>
      </w:r>
      <w:r w:rsidRPr="003B54DD">
        <w:rPr>
          <w:bCs/>
        </w:rPr>
        <w:t xml:space="preserve">бщее </w:t>
      </w:r>
      <w:r w:rsidR="004E252F" w:rsidRPr="003B54DD">
        <w:rPr>
          <w:bCs/>
        </w:rPr>
        <w:t xml:space="preserve">описание ВС, опасных зон реактивных двигателей и вращающихся лопастей у самолётов, а также опасность основного и </w:t>
      </w:r>
      <w:r w:rsidR="00BE6C57" w:rsidRPr="003B54DD">
        <w:rPr>
          <w:bCs/>
        </w:rPr>
        <w:t>РВ вертолёта</w:t>
      </w:r>
      <w:r w:rsidR="005C4DC9">
        <w:rPr>
          <w:bCs/>
        </w:rPr>
        <w:t>;</w:t>
      </w:r>
    </w:p>
    <w:p w14:paraId="4C1F1AF7" w14:textId="0446A679" w:rsidR="004E252F" w:rsidRPr="003B54DD" w:rsidRDefault="00E864B4" w:rsidP="000E56EE">
      <w:pPr>
        <w:numPr>
          <w:ilvl w:val="0"/>
          <w:numId w:val="9"/>
        </w:numPr>
        <w:spacing w:before="120"/>
        <w:ind w:left="567" w:hanging="425"/>
        <w:jc w:val="both"/>
        <w:rPr>
          <w:bCs/>
        </w:rPr>
      </w:pPr>
      <w:r>
        <w:rPr>
          <w:bCs/>
        </w:rPr>
        <w:t>п</w:t>
      </w:r>
      <w:r w:rsidRPr="003B54DD">
        <w:rPr>
          <w:bCs/>
        </w:rPr>
        <w:t xml:space="preserve">орядок </w:t>
      </w:r>
      <w:r w:rsidR="00BE6C57" w:rsidRPr="003B54DD">
        <w:rPr>
          <w:bCs/>
        </w:rPr>
        <w:t>посадки и выхода из ВС</w:t>
      </w:r>
      <w:r w:rsidR="005C4DC9">
        <w:rPr>
          <w:bCs/>
        </w:rPr>
        <w:t>;</w:t>
      </w:r>
    </w:p>
    <w:p w14:paraId="605A60A7" w14:textId="4A6CB65D" w:rsidR="004E252F" w:rsidRPr="003B54DD" w:rsidRDefault="005C4DC9" w:rsidP="000E56EE">
      <w:pPr>
        <w:numPr>
          <w:ilvl w:val="0"/>
          <w:numId w:val="9"/>
        </w:numPr>
        <w:spacing w:before="120"/>
        <w:ind w:left="567" w:hanging="425"/>
        <w:jc w:val="both"/>
        <w:rPr>
          <w:bCs/>
        </w:rPr>
      </w:pPr>
      <w:r>
        <w:rPr>
          <w:bCs/>
        </w:rPr>
        <w:t xml:space="preserve">о </w:t>
      </w:r>
      <w:r w:rsidR="004E252F" w:rsidRPr="003B54DD">
        <w:rPr>
          <w:bCs/>
        </w:rPr>
        <w:t>запрете курение около ВС и во время полёта</w:t>
      </w:r>
      <w:r>
        <w:rPr>
          <w:bCs/>
        </w:rPr>
        <w:t>;</w:t>
      </w:r>
    </w:p>
    <w:p w14:paraId="66A4C49D" w14:textId="60D7F92B" w:rsidR="009E2D44" w:rsidRPr="003B54DD" w:rsidRDefault="005C4DC9" w:rsidP="000E56EE">
      <w:pPr>
        <w:numPr>
          <w:ilvl w:val="0"/>
          <w:numId w:val="9"/>
        </w:numPr>
        <w:spacing w:before="120"/>
        <w:ind w:left="567" w:hanging="425"/>
        <w:jc w:val="both"/>
        <w:rPr>
          <w:bCs/>
        </w:rPr>
      </w:pPr>
      <w:r>
        <w:rPr>
          <w:bCs/>
        </w:rPr>
        <w:t xml:space="preserve">о </w:t>
      </w:r>
      <w:r w:rsidR="00BE6C57" w:rsidRPr="003B54DD">
        <w:rPr>
          <w:bCs/>
        </w:rPr>
        <w:t>правилах пользования ремнями безопасности: расположение и использование ремней безопасно</w:t>
      </w:r>
      <w:r w:rsidR="00BE6C57" w:rsidRPr="003B54DD">
        <w:t>сти, которые рекомендуется держать застёгнутыми в течение всего полета, расположение и использование плечевых ремней, которые, при их наличии, должны быть пристёгнуты при взлёте и посадке в самолёте и в течение всего полета в вертолёте</w:t>
      </w:r>
      <w:r>
        <w:t>;</w:t>
      </w:r>
    </w:p>
    <w:p w14:paraId="7292D305" w14:textId="4366DBDB"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4E252F" w:rsidRPr="003B54DD">
        <w:rPr>
          <w:bCs/>
        </w:rPr>
        <w:t>и функ</w:t>
      </w:r>
      <w:r w:rsidR="009E2D44" w:rsidRPr="003B54DD">
        <w:rPr>
          <w:bCs/>
        </w:rPr>
        <w:t>ционирование кислородных масок (</w:t>
      </w:r>
      <w:r w:rsidR="004E252F" w:rsidRPr="003B54DD">
        <w:rPr>
          <w:bCs/>
        </w:rPr>
        <w:t xml:space="preserve">если </w:t>
      </w:r>
      <w:r w:rsidR="009E2D44" w:rsidRPr="003B54DD">
        <w:rPr>
          <w:bCs/>
        </w:rPr>
        <w:t xml:space="preserve">они </w:t>
      </w:r>
      <w:r w:rsidR="004E252F" w:rsidRPr="003B54DD">
        <w:rPr>
          <w:bCs/>
        </w:rPr>
        <w:t>используются</w:t>
      </w:r>
      <w:r w:rsidR="005C4DC9">
        <w:rPr>
          <w:bCs/>
        </w:rPr>
        <w:t>);</w:t>
      </w:r>
    </w:p>
    <w:p w14:paraId="05B66DD7" w14:textId="4B1128E4" w:rsidR="004E252F" w:rsidRPr="003B54DD" w:rsidRDefault="005C4DC9" w:rsidP="000E56EE">
      <w:pPr>
        <w:numPr>
          <w:ilvl w:val="0"/>
          <w:numId w:val="9"/>
        </w:numPr>
        <w:spacing w:before="120"/>
        <w:ind w:left="567" w:hanging="425"/>
        <w:jc w:val="both"/>
        <w:rPr>
          <w:bCs/>
        </w:rPr>
      </w:pPr>
      <w:r>
        <w:rPr>
          <w:bCs/>
        </w:rPr>
        <w:t xml:space="preserve">о </w:t>
      </w:r>
      <w:r w:rsidR="004E252F" w:rsidRPr="003B54DD">
        <w:rPr>
          <w:bCs/>
        </w:rPr>
        <w:t>средствах связи между экипажем и пассажирами и предпринимаемых действиях в случае аварийной ситуации</w:t>
      </w:r>
      <w:r>
        <w:rPr>
          <w:bCs/>
        </w:rPr>
        <w:t>;</w:t>
      </w:r>
    </w:p>
    <w:p w14:paraId="42A090DF" w14:textId="167FB958"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9E2D44" w:rsidRPr="003B54DD">
        <w:rPr>
          <w:bCs/>
        </w:rPr>
        <w:t>и функционирование дверей, запасных выходов, аварийного и спасательного оборудования, в том числе огнетушителей, спасательных жилетов и плотов, иных аварийно-спасательных средств, аварийного радиооборудования (аварийные радиомаяки и радиостанции</w:t>
      </w:r>
      <w:r w:rsidR="005C4DC9">
        <w:rPr>
          <w:bCs/>
        </w:rPr>
        <w:t>);</w:t>
      </w:r>
    </w:p>
    <w:p w14:paraId="24E28498" w14:textId="4DFC6D21"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4E252F" w:rsidRPr="003B54DD">
        <w:rPr>
          <w:bCs/>
        </w:rPr>
        <w:t xml:space="preserve">и описание </w:t>
      </w:r>
      <w:r w:rsidR="009E2D44" w:rsidRPr="003B54DD">
        <w:rPr>
          <w:bCs/>
        </w:rPr>
        <w:t>и</w:t>
      </w:r>
      <w:r w:rsidR="004E252F" w:rsidRPr="003B54DD">
        <w:rPr>
          <w:bCs/>
        </w:rPr>
        <w:t>нструкции по безопасности пассажира. Информация, содержащаяся в</w:t>
      </w:r>
      <w:r w:rsidR="009E2D44" w:rsidRPr="003B54DD">
        <w:rPr>
          <w:bCs/>
        </w:rPr>
        <w:t xml:space="preserve"> и</w:t>
      </w:r>
      <w:r w:rsidR="004E252F" w:rsidRPr="003B54DD">
        <w:rPr>
          <w:bCs/>
        </w:rPr>
        <w:t xml:space="preserve">нструкции по безопасности, должна </w:t>
      </w:r>
      <w:r w:rsidR="009E2D44" w:rsidRPr="003B54DD">
        <w:rPr>
          <w:bCs/>
        </w:rPr>
        <w:t>обращать</w:t>
      </w:r>
      <w:r w:rsidR="004E252F" w:rsidRPr="003B54DD">
        <w:rPr>
          <w:bCs/>
        </w:rPr>
        <w:t xml:space="preserve"> внимание на спасательном оборудовании и действиях в случае аварийной ситуации</w:t>
      </w:r>
      <w:r w:rsidR="005C4DC9">
        <w:rPr>
          <w:bCs/>
        </w:rPr>
        <w:t>;</w:t>
      </w:r>
    </w:p>
    <w:p w14:paraId="21057CEF" w14:textId="461DCE8D" w:rsidR="004E252F" w:rsidRPr="003B54DD" w:rsidRDefault="00E864B4" w:rsidP="000E56EE">
      <w:pPr>
        <w:numPr>
          <w:ilvl w:val="0"/>
          <w:numId w:val="9"/>
        </w:numPr>
        <w:spacing w:before="120"/>
        <w:ind w:left="567" w:hanging="425"/>
        <w:jc w:val="both"/>
        <w:rPr>
          <w:bCs/>
        </w:rPr>
      </w:pPr>
      <w:r>
        <w:rPr>
          <w:bCs/>
        </w:rPr>
        <w:t>п</w:t>
      </w:r>
      <w:r w:rsidRPr="003B54DD">
        <w:rPr>
          <w:bCs/>
        </w:rPr>
        <w:t xml:space="preserve">равила </w:t>
      </w:r>
      <w:r w:rsidR="009E2D44" w:rsidRPr="003B54DD">
        <w:rPr>
          <w:bCs/>
        </w:rPr>
        <w:t>расположения</w:t>
      </w:r>
      <w:r w:rsidR="004E252F" w:rsidRPr="003B54DD">
        <w:rPr>
          <w:bCs/>
        </w:rPr>
        <w:t xml:space="preserve"> ручной клади</w:t>
      </w:r>
      <w:r w:rsidR="005C4DC9">
        <w:rPr>
          <w:bCs/>
        </w:rPr>
        <w:t>;</w:t>
      </w:r>
    </w:p>
    <w:p w14:paraId="7A05A8D7" w14:textId="5E2CEA99" w:rsidR="003F05DB" w:rsidRPr="003B54DD" w:rsidRDefault="00E864B4" w:rsidP="000E56EE">
      <w:pPr>
        <w:numPr>
          <w:ilvl w:val="0"/>
          <w:numId w:val="9"/>
        </w:numPr>
        <w:spacing w:before="120"/>
        <w:ind w:left="567" w:hanging="425"/>
        <w:jc w:val="both"/>
        <w:rPr>
          <w:bCs/>
        </w:rPr>
      </w:pPr>
      <w:r>
        <w:rPr>
          <w:bCs/>
        </w:rPr>
        <w:t>н</w:t>
      </w:r>
      <w:r w:rsidRPr="003B54DD">
        <w:rPr>
          <w:bCs/>
        </w:rPr>
        <w:t xml:space="preserve">аставления </w:t>
      </w:r>
      <w:r w:rsidR="003F05DB" w:rsidRPr="003B54DD">
        <w:rPr>
          <w:bCs/>
        </w:rPr>
        <w:t>по использованию персональных электронных устройств (ноутбуков, органайзеров, мобильных телефонов).</w:t>
      </w:r>
    </w:p>
    <w:p w14:paraId="2EE277DC" w14:textId="69BAE7F3" w:rsidR="004E252F" w:rsidRPr="003B54DD" w:rsidRDefault="004E252F" w:rsidP="004E252F">
      <w:pPr>
        <w:widowControl w:val="0"/>
        <w:spacing w:before="240"/>
        <w:jc w:val="both"/>
      </w:pPr>
      <w:r w:rsidRPr="003B54DD">
        <w:t xml:space="preserve">Дополнительные </w:t>
      </w:r>
      <w:r w:rsidR="003F05DB" w:rsidRPr="003B54DD">
        <w:t>требования для</w:t>
      </w:r>
      <w:r w:rsidRPr="003B54DD">
        <w:t xml:space="preserve"> </w:t>
      </w:r>
      <w:r w:rsidR="003F05DB" w:rsidRPr="003B54DD">
        <w:t>пассажиров</w:t>
      </w:r>
      <w:r w:rsidRPr="003B54DD">
        <w:t xml:space="preserve"> вертолётов</w:t>
      </w:r>
      <w:r w:rsidR="003F05DB" w:rsidRPr="003B54DD">
        <w:t xml:space="preserve"> при проведении инструктажа</w:t>
      </w:r>
      <w:r w:rsidRPr="003B54DD">
        <w:t>:</w:t>
      </w:r>
    </w:p>
    <w:p w14:paraId="411CFB9A" w14:textId="22B4AF00" w:rsidR="004E252F" w:rsidRPr="003B54DD" w:rsidRDefault="00E864B4" w:rsidP="000E56EE">
      <w:pPr>
        <w:numPr>
          <w:ilvl w:val="0"/>
          <w:numId w:val="9"/>
        </w:numPr>
        <w:spacing w:before="120"/>
        <w:ind w:left="567" w:hanging="425"/>
        <w:jc w:val="both"/>
        <w:rPr>
          <w:bCs/>
        </w:rPr>
      </w:pPr>
      <w:r>
        <w:rPr>
          <w:bCs/>
        </w:rPr>
        <w:t>п</w:t>
      </w:r>
      <w:r w:rsidRPr="003B54DD">
        <w:rPr>
          <w:bCs/>
        </w:rPr>
        <w:t xml:space="preserve">ассажиры </w:t>
      </w:r>
      <w:r w:rsidR="003F05DB" w:rsidRPr="003B54DD">
        <w:rPr>
          <w:bCs/>
        </w:rPr>
        <w:t>не должны выходить из вертолета</w:t>
      </w:r>
      <w:r w:rsidR="004E252F" w:rsidRPr="003B54DD">
        <w:rPr>
          <w:bCs/>
        </w:rPr>
        <w:t xml:space="preserve"> до получения </w:t>
      </w:r>
      <w:r w:rsidR="003F05DB" w:rsidRPr="003B54DD">
        <w:rPr>
          <w:bCs/>
        </w:rPr>
        <w:t>разрешения от члена экипажа ВС</w:t>
      </w:r>
      <w:r w:rsidR="005C4DC9">
        <w:rPr>
          <w:bCs/>
        </w:rPr>
        <w:t>;</w:t>
      </w:r>
    </w:p>
    <w:p w14:paraId="7F5BD206" w14:textId="3CB92506" w:rsidR="003F05DB" w:rsidRPr="003B54DD" w:rsidRDefault="00E864B4" w:rsidP="000E56EE">
      <w:pPr>
        <w:numPr>
          <w:ilvl w:val="0"/>
          <w:numId w:val="9"/>
        </w:numPr>
        <w:spacing w:before="120"/>
        <w:ind w:left="567" w:hanging="425"/>
        <w:jc w:val="both"/>
        <w:rPr>
          <w:bCs/>
        </w:rPr>
      </w:pPr>
      <w:r>
        <w:rPr>
          <w:bCs/>
        </w:rPr>
        <w:t>в</w:t>
      </w:r>
      <w:r w:rsidRPr="003B54DD">
        <w:rPr>
          <w:bCs/>
        </w:rPr>
        <w:t xml:space="preserve">сегда </w:t>
      </w:r>
      <w:r w:rsidR="003F05DB" w:rsidRPr="003B54DD">
        <w:rPr>
          <w:bCs/>
        </w:rPr>
        <w:t>приближаться и удаляться от вертолёта по команде члена экипажа и в сопровождении члена экипажа или назначенного работника на ПП, чтобы находиться в зоне видимости члена экипажа ВС</w:t>
      </w:r>
      <w:r w:rsidR="00C14568">
        <w:rPr>
          <w:bCs/>
        </w:rPr>
        <w:t>;</w:t>
      </w:r>
    </w:p>
    <w:p w14:paraId="00953315" w14:textId="3EC0483C" w:rsidR="003F05DB" w:rsidRPr="003B54DD" w:rsidRDefault="00E864B4" w:rsidP="000E56EE">
      <w:pPr>
        <w:numPr>
          <w:ilvl w:val="0"/>
          <w:numId w:val="9"/>
        </w:numPr>
        <w:spacing w:before="120"/>
        <w:ind w:left="567" w:hanging="425"/>
        <w:jc w:val="both"/>
        <w:rPr>
          <w:bCs/>
        </w:rPr>
      </w:pPr>
      <w:r>
        <w:rPr>
          <w:bCs/>
        </w:rPr>
        <w:t>п</w:t>
      </w:r>
      <w:r w:rsidRPr="003B54DD">
        <w:rPr>
          <w:bCs/>
        </w:rPr>
        <w:t xml:space="preserve">редметы </w:t>
      </w:r>
      <w:r w:rsidR="003F05DB" w:rsidRPr="003B54DD">
        <w:rPr>
          <w:bCs/>
        </w:rPr>
        <w:t>длиной более 1 метра нужно нести параллельно земной поверхности, чтобы исключить возможность их соприкосновения с лопастями ВС</w:t>
      </w:r>
      <w:r w:rsidR="00C14568">
        <w:rPr>
          <w:bCs/>
        </w:rPr>
        <w:t>;</w:t>
      </w:r>
    </w:p>
    <w:p w14:paraId="76D56CB1" w14:textId="45CBA5F4" w:rsidR="003F05DB" w:rsidRPr="003B54DD" w:rsidRDefault="00E864B4" w:rsidP="000E56EE">
      <w:pPr>
        <w:numPr>
          <w:ilvl w:val="0"/>
          <w:numId w:val="9"/>
        </w:numPr>
        <w:spacing w:before="120"/>
        <w:ind w:left="567" w:hanging="425"/>
        <w:jc w:val="both"/>
        <w:rPr>
          <w:bCs/>
        </w:rPr>
      </w:pPr>
      <w:r>
        <w:rPr>
          <w:bCs/>
        </w:rPr>
        <w:t>н</w:t>
      </w:r>
      <w:r w:rsidRPr="003B54DD">
        <w:rPr>
          <w:bCs/>
        </w:rPr>
        <w:t xml:space="preserve">и </w:t>
      </w:r>
      <w:r w:rsidR="003F05DB" w:rsidRPr="003B54DD">
        <w:rPr>
          <w:bCs/>
        </w:rPr>
        <w:t>при каких обстоятельствах пассажиры не подходят и не уходят от вертолёта в сторону возвышения при высадке на неровных ПП</w:t>
      </w:r>
      <w:r w:rsidR="00C14568">
        <w:rPr>
          <w:bCs/>
        </w:rPr>
        <w:t>;</w:t>
      </w:r>
    </w:p>
    <w:p w14:paraId="74B7A7C1" w14:textId="5C789643" w:rsidR="003F05DB" w:rsidRPr="003B54DD" w:rsidRDefault="00E864B4" w:rsidP="000E56EE">
      <w:pPr>
        <w:numPr>
          <w:ilvl w:val="0"/>
          <w:numId w:val="9"/>
        </w:numPr>
        <w:spacing w:before="120"/>
        <w:ind w:left="567" w:hanging="425"/>
        <w:jc w:val="both"/>
        <w:rPr>
          <w:bCs/>
        </w:rPr>
      </w:pPr>
      <w:r>
        <w:rPr>
          <w:bCs/>
        </w:rPr>
        <w:t>н</w:t>
      </w:r>
      <w:r w:rsidRPr="003B54DD">
        <w:rPr>
          <w:bCs/>
        </w:rPr>
        <w:t xml:space="preserve">и </w:t>
      </w:r>
      <w:r w:rsidR="003F05DB" w:rsidRPr="003B54DD">
        <w:rPr>
          <w:bCs/>
        </w:rPr>
        <w:t>при каких обстоятельствах пассажиры не подходят и не выходят из вертолёта при включении и выключении двигателей</w:t>
      </w:r>
      <w:r w:rsidR="00C14568">
        <w:rPr>
          <w:bCs/>
        </w:rPr>
        <w:t>;</w:t>
      </w:r>
    </w:p>
    <w:p w14:paraId="0DC6EAED" w14:textId="4FD31D99" w:rsidR="004E252F" w:rsidRPr="003B54DD" w:rsidRDefault="00E864B4" w:rsidP="000E56EE">
      <w:pPr>
        <w:numPr>
          <w:ilvl w:val="0"/>
          <w:numId w:val="9"/>
        </w:numPr>
        <w:spacing w:before="120"/>
        <w:ind w:left="567" w:hanging="425"/>
        <w:jc w:val="both"/>
        <w:rPr>
          <w:bCs/>
        </w:rPr>
      </w:pPr>
      <w:r>
        <w:rPr>
          <w:bCs/>
        </w:rPr>
        <w:t>п</w:t>
      </w:r>
      <w:r w:rsidRPr="003B54DD">
        <w:rPr>
          <w:bCs/>
        </w:rPr>
        <w:t xml:space="preserve">ассажирам </w:t>
      </w:r>
      <w:r w:rsidR="003F05DB" w:rsidRPr="003B54DD">
        <w:rPr>
          <w:bCs/>
        </w:rPr>
        <w:t>должны быть предоставлены средства защиты органов слуха и проведён инструктаж по их использованию.</w:t>
      </w:r>
    </w:p>
    <w:p w14:paraId="232F2F4F" w14:textId="5AD056C0" w:rsidR="004E252F" w:rsidRDefault="004E252F" w:rsidP="00892A4E">
      <w:pPr>
        <w:pStyle w:val="4"/>
        <w:numPr>
          <w:ilvl w:val="4"/>
          <w:numId w:val="21"/>
        </w:numPr>
        <w:tabs>
          <w:tab w:val="left" w:pos="851"/>
        </w:tabs>
        <w:spacing w:before="240"/>
        <w:jc w:val="both"/>
        <w:rPr>
          <w:rFonts w:ascii="Arial" w:hAnsi="Arial" w:cs="Arial"/>
          <w:b w:val="0"/>
          <w:sz w:val="20"/>
          <w:szCs w:val="20"/>
          <w:lang w:val="ru-RU"/>
        </w:rPr>
      </w:pPr>
      <w:bookmarkStart w:id="143" w:name="_Toc347204984"/>
      <w:bookmarkStart w:id="144" w:name="_Toc472349286"/>
      <w:bookmarkStart w:id="145" w:name="_Toc472349486"/>
      <w:bookmarkStart w:id="146" w:name="_Toc477175337"/>
      <w:bookmarkStart w:id="147" w:name="_Toc483331588"/>
      <w:bookmarkStart w:id="148" w:name="_Toc483830916"/>
      <w:bookmarkStart w:id="149" w:name="_Toc487449348"/>
      <w:r w:rsidRPr="003B54DD">
        <w:rPr>
          <w:rFonts w:ascii="Arial" w:hAnsi="Arial" w:cs="Arial"/>
          <w:b w:val="0"/>
          <w:sz w:val="20"/>
          <w:szCs w:val="20"/>
          <w:lang w:val="ru-RU"/>
        </w:rPr>
        <w:t>ВИДЕОИНСТРУК</w:t>
      </w:r>
      <w:bookmarkEnd w:id="143"/>
      <w:r w:rsidRPr="003B54DD">
        <w:rPr>
          <w:rFonts w:ascii="Arial" w:hAnsi="Arial" w:cs="Arial"/>
          <w:b w:val="0"/>
          <w:sz w:val="20"/>
          <w:szCs w:val="20"/>
          <w:lang w:val="ru-RU"/>
        </w:rPr>
        <w:t>ТАЖ</w:t>
      </w:r>
      <w:bookmarkEnd w:id="144"/>
      <w:bookmarkEnd w:id="145"/>
      <w:bookmarkEnd w:id="146"/>
      <w:bookmarkEnd w:id="147"/>
      <w:bookmarkEnd w:id="148"/>
      <w:bookmarkEnd w:id="149"/>
    </w:p>
    <w:p w14:paraId="63EFE8D1" w14:textId="67A9F971" w:rsidR="003F05DB" w:rsidRPr="003B54DD" w:rsidRDefault="003F05DB" w:rsidP="00E57F84">
      <w:pPr>
        <w:spacing w:before="240"/>
        <w:jc w:val="both"/>
      </w:pPr>
      <w:r w:rsidRPr="00E57F84">
        <w:t>При</w:t>
      </w:r>
      <w:r w:rsidRPr="003B54DD">
        <w:t xml:space="preserve"> вылетах с ПП постоянного использования с пассажирами перед каждым полётом должен проводиться видеоинструктаж (при наличии технической возможности) по безопасности при</w:t>
      </w:r>
      <w:r w:rsidR="009015C3">
        <w:t xml:space="preserve"> по</w:t>
      </w:r>
      <w:r w:rsidRPr="003B54DD">
        <w:t>лете на ВС, в обязательном порядке - если видеоинструктаж единственная форма инструктажа.</w:t>
      </w:r>
    </w:p>
    <w:p w14:paraId="23689D46" w14:textId="19EAA50D" w:rsidR="004E252F" w:rsidRPr="003B54DD" w:rsidRDefault="004E252F" w:rsidP="00892A4E">
      <w:pPr>
        <w:pStyle w:val="4"/>
        <w:numPr>
          <w:ilvl w:val="4"/>
          <w:numId w:val="21"/>
        </w:numPr>
        <w:tabs>
          <w:tab w:val="left" w:pos="851"/>
        </w:tabs>
        <w:spacing w:before="240"/>
        <w:jc w:val="both"/>
        <w:rPr>
          <w:rFonts w:ascii="Arial" w:hAnsi="Arial" w:cs="Arial"/>
          <w:b w:val="0"/>
          <w:sz w:val="20"/>
          <w:szCs w:val="20"/>
          <w:lang w:val="ru-RU"/>
        </w:rPr>
      </w:pPr>
      <w:bookmarkStart w:id="150" w:name="_Toc347204985"/>
      <w:bookmarkStart w:id="151" w:name="_Toc472349287"/>
      <w:bookmarkStart w:id="152" w:name="_Toc472349487"/>
      <w:bookmarkStart w:id="153" w:name="_Toc477175338"/>
      <w:bookmarkStart w:id="154" w:name="_Toc483331589"/>
      <w:bookmarkStart w:id="155" w:name="_Toc483830917"/>
      <w:bookmarkStart w:id="156" w:name="_Toc487449349"/>
      <w:r w:rsidRPr="003B54DD">
        <w:rPr>
          <w:rFonts w:ascii="Arial" w:hAnsi="Arial" w:cs="Arial"/>
          <w:b w:val="0"/>
          <w:sz w:val="20"/>
          <w:szCs w:val="20"/>
          <w:lang w:val="ru-RU"/>
        </w:rPr>
        <w:lastRenderedPageBreak/>
        <w:t xml:space="preserve">МНОГОЯЗЫЧНЫЙ </w:t>
      </w:r>
      <w:bookmarkEnd w:id="150"/>
      <w:r w:rsidRPr="003B54DD">
        <w:rPr>
          <w:rFonts w:ascii="Arial" w:hAnsi="Arial" w:cs="Arial"/>
          <w:b w:val="0"/>
          <w:sz w:val="20"/>
          <w:szCs w:val="20"/>
          <w:lang w:val="ru-RU"/>
        </w:rPr>
        <w:t>ИНСТРУКТАЖ</w:t>
      </w:r>
      <w:bookmarkEnd w:id="151"/>
      <w:bookmarkEnd w:id="152"/>
      <w:bookmarkEnd w:id="153"/>
      <w:bookmarkEnd w:id="154"/>
      <w:bookmarkEnd w:id="155"/>
      <w:bookmarkEnd w:id="156"/>
    </w:p>
    <w:p w14:paraId="07CB6677" w14:textId="77777777" w:rsidR="003F05DB" w:rsidRPr="003B54DD" w:rsidRDefault="003F05DB" w:rsidP="00E57F84">
      <w:pPr>
        <w:spacing w:before="240"/>
        <w:jc w:val="both"/>
      </w:pPr>
      <w:bookmarkStart w:id="157" w:name="_Toc472349288"/>
      <w:bookmarkStart w:id="158" w:name="_Toc472349488"/>
      <w:bookmarkStart w:id="159" w:name="_Toc477175339"/>
      <w:bookmarkStart w:id="160" w:name="_Toc483331590"/>
      <w:bookmarkStart w:id="161" w:name="_Toc483830918"/>
      <w:bookmarkStart w:id="162" w:name="_Toc487449350"/>
      <w:r w:rsidRPr="003B54DD">
        <w:t>В случае воздушной перевозки лиц, не владеющих русским языком, должен быть привлечен переводчик для устного инструктажа или подготовлена письменная, либо видео-инструкция на необходимом языке, либо субтитры.</w:t>
      </w:r>
    </w:p>
    <w:p w14:paraId="6AFE05DB" w14:textId="4B2A8CE5" w:rsidR="003F05DB" w:rsidRPr="003B54DD" w:rsidRDefault="003F05DB" w:rsidP="00E57F84">
      <w:pPr>
        <w:spacing w:before="240"/>
        <w:jc w:val="both"/>
      </w:pPr>
      <w:r w:rsidRPr="003B54DD">
        <w:t>Графические изображения с международными обозначениями или многоязычные карточки инструктажа должны быть использованы для доведения инструкций всем пассажирам.</w:t>
      </w:r>
    </w:p>
    <w:p w14:paraId="7AB1E251" w14:textId="5F2662F5" w:rsidR="00265AD5" w:rsidRPr="003B54DD" w:rsidRDefault="00265AD5" w:rsidP="00892A4E">
      <w:pPr>
        <w:pStyle w:val="4"/>
        <w:numPr>
          <w:ilvl w:val="3"/>
          <w:numId w:val="21"/>
        </w:numPr>
        <w:tabs>
          <w:tab w:val="left" w:pos="851"/>
        </w:tabs>
        <w:spacing w:before="240"/>
        <w:ind w:left="0" w:firstLine="0"/>
        <w:jc w:val="both"/>
        <w:rPr>
          <w:rFonts w:ascii="Arial" w:hAnsi="Arial" w:cs="Arial"/>
          <w:b w:val="0"/>
          <w:sz w:val="20"/>
          <w:szCs w:val="20"/>
          <w:lang w:val="ru-RU"/>
        </w:rPr>
      </w:pPr>
      <w:r w:rsidRPr="003B54DD">
        <w:rPr>
          <w:rFonts w:ascii="Arial" w:hAnsi="Arial" w:cs="Arial"/>
          <w:b w:val="0"/>
          <w:sz w:val="20"/>
          <w:szCs w:val="20"/>
          <w:lang w:val="ru-RU"/>
        </w:rPr>
        <w:t>ПРАВИЛА ПОВЕДЕНИЯ ПАССАЖИРОВ ПРИ ПРЕДПОЛЕТНОМ ОБСЛУЖИВАНИИ И НА БОРТУ ВОЗДУШНОГО СУДНА</w:t>
      </w:r>
    </w:p>
    <w:p w14:paraId="15443A1C" w14:textId="4C08CED7" w:rsidR="00265AD5" w:rsidRPr="003B54DD" w:rsidRDefault="00265AD5" w:rsidP="00265AD5">
      <w:pPr>
        <w:shd w:val="clear" w:color="auto" w:fill="FFFFFF"/>
        <w:spacing w:before="240"/>
        <w:jc w:val="both"/>
      </w:pPr>
      <w:r w:rsidRPr="003B54DD">
        <w:t xml:space="preserve">В целях соблюдения требований </w:t>
      </w:r>
      <w:r w:rsidR="004B7E38">
        <w:t>БП</w:t>
      </w:r>
      <w:r w:rsidRPr="003B54DD">
        <w:t xml:space="preserve">, авиационной безопасности, предупреждения нарушений общественного порядка и других правонарушений, совершаемых на борту воздушных судов и на территории наземных объектов </w:t>
      </w:r>
      <w:r w:rsidR="001E36BF" w:rsidRPr="003B54DD">
        <w:t>ГА</w:t>
      </w:r>
      <w:r w:rsidRPr="003B54DD">
        <w:t>, а также для поддержания статуса Компании и соблюдения корпоративн</w:t>
      </w:r>
      <w:r w:rsidR="001E36BF" w:rsidRPr="003B54DD">
        <w:t xml:space="preserve">ой этики, работники Общества и </w:t>
      </w:r>
      <w:r w:rsidR="00AE03E5">
        <w:t>с</w:t>
      </w:r>
      <w:r w:rsidR="00AE03E5" w:rsidRPr="003B54DD">
        <w:t xml:space="preserve">ервисных </w:t>
      </w:r>
      <w:r w:rsidRPr="003B54DD">
        <w:t>организаций должны придерживаться определенных правил поведения при предполетном обслуживании и на борту воздушных судов во время следования к месту командировки, работы или межвахтового отдыха чартерными рейсами Общества:</w:t>
      </w:r>
    </w:p>
    <w:p w14:paraId="7576013C" w14:textId="77777777" w:rsidR="00265AD5" w:rsidRPr="003B54DD" w:rsidRDefault="00265AD5" w:rsidP="00265AD5">
      <w:pPr>
        <w:shd w:val="clear" w:color="auto" w:fill="FFFFFF"/>
        <w:spacing w:before="240"/>
        <w:jc w:val="both"/>
      </w:pPr>
      <w:r w:rsidRPr="003B54DD">
        <w:t>Пассажиры обязаны:</w:t>
      </w:r>
    </w:p>
    <w:p w14:paraId="4B1A5C6C"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проходить предполетный досмотр багажа, ручной клади и вещей, находящихся при пассажире, в пунктах досмотра с использованием технических средств;</w:t>
      </w:r>
    </w:p>
    <w:p w14:paraId="4D587E5D" w14:textId="4762F40B"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безоговорочно выполнять требования работников наземных служб, </w:t>
      </w:r>
      <w:r w:rsidR="00AE03E5">
        <w:t>КВС</w:t>
      </w:r>
      <w:r w:rsidRPr="003B54DD">
        <w:t xml:space="preserve"> и указания других членов экипажа:</w:t>
      </w:r>
    </w:p>
    <w:p w14:paraId="56F49B89" w14:textId="119FE5E0"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 xml:space="preserve">в базовом аэропорту </w:t>
      </w:r>
      <w:r w:rsidR="000F2B6F">
        <w:t>при</w:t>
      </w:r>
      <w:r w:rsidRPr="003B54DD">
        <w:t xml:space="preserve"> регистрации и </w:t>
      </w:r>
      <w:r w:rsidR="000F2B6F">
        <w:t>при</w:t>
      </w:r>
      <w:r w:rsidRPr="003B54DD">
        <w:t xml:space="preserve"> посадк</w:t>
      </w:r>
      <w:r w:rsidR="00A67805">
        <w:t>е</w:t>
      </w:r>
      <w:r w:rsidRPr="003B54DD">
        <w:t xml:space="preserve"> на борт </w:t>
      </w:r>
      <w:r w:rsidR="000F2B6F">
        <w:t>ВС</w:t>
      </w:r>
      <w:r w:rsidRPr="003B54DD">
        <w:t>;</w:t>
      </w:r>
    </w:p>
    <w:p w14:paraId="00FFCA3D" w14:textId="77777777"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в пункте предполетного досмотра пассажиров и ручной клади;</w:t>
      </w:r>
    </w:p>
    <w:p w14:paraId="6FFE361D" w14:textId="15981E8D"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 xml:space="preserve">на борту </w:t>
      </w:r>
      <w:r w:rsidR="000F2B6F">
        <w:t>ВС</w:t>
      </w:r>
      <w:r w:rsidRPr="003B54DD">
        <w:t xml:space="preserve"> до взлета, во время полета, посадки и руления </w:t>
      </w:r>
      <w:r w:rsidR="000F2B6F">
        <w:t>ВС</w:t>
      </w:r>
      <w:r w:rsidRPr="003B54DD">
        <w:t>;</w:t>
      </w:r>
    </w:p>
    <w:p w14:paraId="066ED9F8" w14:textId="3E427733"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в аэропортах/</w:t>
      </w:r>
      <w:r w:rsidR="000F2B6F">
        <w:t>ПП</w:t>
      </w:r>
      <w:r w:rsidRPr="003B54DD">
        <w:t xml:space="preserve"> промежуточной посадки и конечного назначения</w:t>
      </w:r>
      <w:r w:rsidR="003E6F70">
        <w:t>;</w:t>
      </w:r>
    </w:p>
    <w:p w14:paraId="38682870" w14:textId="16E3BB8B" w:rsidR="00A67805"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соблюдать дисциплину и общественный порядок, как на борту </w:t>
      </w:r>
      <w:r w:rsidR="004B7E38">
        <w:t>ВС</w:t>
      </w:r>
      <w:r w:rsidRPr="003B54DD">
        <w:t xml:space="preserve">, так и на территории аэропортов и </w:t>
      </w:r>
      <w:r w:rsidR="0062215F">
        <w:t>ПП</w:t>
      </w:r>
      <w:r w:rsidRPr="003B54DD">
        <w:t>;</w:t>
      </w:r>
    </w:p>
    <w:p w14:paraId="2F3F8636" w14:textId="0E8D4CA2"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разме</w:t>
      </w:r>
      <w:r w:rsidR="001E36BF" w:rsidRPr="003B54DD">
        <w:t xml:space="preserve">щать в салоне </w:t>
      </w:r>
      <w:r w:rsidR="000F2B6F">
        <w:t>ВС</w:t>
      </w:r>
      <w:r w:rsidR="001E36BF" w:rsidRPr="003B54DD">
        <w:t xml:space="preserve"> </w:t>
      </w:r>
      <w:r w:rsidRPr="003B54DD">
        <w:t>ручную кладь</w:t>
      </w:r>
      <w:r w:rsidR="001E36BF" w:rsidRPr="003B54DD">
        <w:t xml:space="preserve"> и </w:t>
      </w:r>
      <w:r w:rsidRPr="003B54DD">
        <w:t xml:space="preserve">багаж в кабину на специально </w:t>
      </w:r>
      <w:r w:rsidR="000F2B6F" w:rsidRPr="003B54DD">
        <w:t>отведенны</w:t>
      </w:r>
      <w:r w:rsidR="000F2B6F">
        <w:t>е</w:t>
      </w:r>
      <w:r w:rsidR="000F2B6F" w:rsidRPr="003B54DD">
        <w:t xml:space="preserve"> </w:t>
      </w:r>
      <w:r w:rsidRPr="003B54DD">
        <w:t>для этого места (</w:t>
      </w:r>
      <w:r w:rsidR="00A67805" w:rsidRPr="003B54DD">
        <w:t xml:space="preserve">под сидениями впереди стоящих кресел, на специальных багажных полках (при наличии), </w:t>
      </w:r>
      <w:r w:rsidR="00A67805">
        <w:t>в вертолетах -</w:t>
      </w:r>
      <w:r w:rsidR="00A67805" w:rsidRPr="003B54DD">
        <w:t xml:space="preserve"> в проходе</w:t>
      </w:r>
      <w:r w:rsidR="00A67805">
        <w:t>)</w:t>
      </w:r>
      <w:r w:rsidRPr="003B54DD">
        <w:t>;</w:t>
      </w:r>
      <w:r w:rsidR="00A67805">
        <w:t xml:space="preserve"> </w:t>
      </w:r>
    </w:p>
    <w:p w14:paraId="330C847C" w14:textId="399E7912"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перед взлетом, посадкой и во время руления </w:t>
      </w:r>
      <w:r w:rsidR="004B7E38">
        <w:t>ВС</w:t>
      </w:r>
      <w:r w:rsidRPr="003B54DD">
        <w:t xml:space="preserve"> пристегиваться ремнями безопасности, держать привязные ремни застегнутыми при включении табло «Застегните ремни» и по требованию члена экипажа (рекомендуется держать привязные ремни застегнутыми в течение всего полета);</w:t>
      </w:r>
    </w:p>
    <w:p w14:paraId="02434BBD" w14:textId="1F8545C0"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держать откидные столики закрытыми, спинки кресел в вертикальном положении, а шторки иллюминаторов открытыми во время взлета и посадки </w:t>
      </w:r>
      <w:r w:rsidR="000F2B6F">
        <w:t>ВС</w:t>
      </w:r>
      <w:r w:rsidRPr="003B54DD">
        <w:t>;</w:t>
      </w:r>
    </w:p>
    <w:p w14:paraId="6ABD3819" w14:textId="255B5EAF"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ознакомиться с инструкцией по безопасности, находящейся на борту </w:t>
      </w:r>
      <w:r w:rsidR="000F2B6F">
        <w:t>ВС</w:t>
      </w:r>
      <w:r w:rsidRPr="003B54DD">
        <w:t>, для оперативного реагирования в случае возникновения ситуации, угрожающей жизни и здоровью пассажира;</w:t>
      </w:r>
    </w:p>
    <w:p w14:paraId="781DF7E3" w14:textId="006AAD0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оставаться на своих местах до полной остановки </w:t>
      </w:r>
      <w:r w:rsidR="000F2B6F">
        <w:t>ВС</w:t>
      </w:r>
      <w:r w:rsidRPr="003B54DD">
        <w:t xml:space="preserve"> и соответствующей команды экипажа.</w:t>
      </w:r>
    </w:p>
    <w:p w14:paraId="30BBCA62" w14:textId="77777777" w:rsidR="00265AD5" w:rsidRPr="003B54DD" w:rsidRDefault="00265AD5" w:rsidP="00265AD5">
      <w:pPr>
        <w:shd w:val="clear" w:color="auto" w:fill="FFFFFF"/>
        <w:spacing w:before="240"/>
        <w:jc w:val="both"/>
      </w:pPr>
      <w:r w:rsidRPr="003B54DD">
        <w:lastRenderedPageBreak/>
        <w:t>Пассажирам запрещается:</w:t>
      </w:r>
    </w:p>
    <w:p w14:paraId="2F4FE273" w14:textId="0F977C83"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создавать ситуации, угрожающие </w:t>
      </w:r>
      <w:r w:rsidR="004B7E38">
        <w:t>БП</w:t>
      </w:r>
      <w:r w:rsidRPr="003B54DD">
        <w:t xml:space="preserve"> или жизни, здоровью и личному достоинству других пассажиров и авиаперсонала, а также допускать по отношению к ним любое оскорбление, угрозу и тем более физическое насилие;</w:t>
      </w:r>
    </w:p>
    <w:p w14:paraId="26AF2F3E" w14:textId="60CEE601"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создавать ситуации или способствовать развитию ситуаций незаконного вмешательства в деятельность в области авиации (п.3 ст.83 Воздушного кодекса РФ</w:t>
      </w:r>
      <w:r w:rsidR="00F5125F">
        <w:t xml:space="preserve"> от </w:t>
      </w:r>
      <w:r w:rsidR="00F5125F" w:rsidRPr="00596C29">
        <w:t xml:space="preserve">19.03.1997 </w:t>
      </w:r>
      <w:r w:rsidR="00E61BDF" w:rsidRPr="00596C29">
        <w:t xml:space="preserve">№ </w:t>
      </w:r>
      <w:r w:rsidR="00F5125F" w:rsidRPr="00596C29">
        <w:t>60-ФЗ</w:t>
      </w:r>
      <w:r w:rsidRPr="003B54DD">
        <w:t xml:space="preserve">: Незаконное вмешательство в деятельность в области авиации – противоправные действия (бездействие), угрожающие безопасной деятельности в области авиации, повлекшие за собой несчастные случаи с людьми, материальный ущерб, захват или угон </w:t>
      </w:r>
      <w:r w:rsidR="000F2B6F">
        <w:t xml:space="preserve">ВС </w:t>
      </w:r>
      <w:r w:rsidRPr="003B54DD">
        <w:t>либо создавшие угрозу наступления таких последствий);</w:t>
      </w:r>
    </w:p>
    <w:p w14:paraId="29B432B8" w14:textId="72E36AFC"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употреблять алкогольные напитки на борту </w:t>
      </w:r>
      <w:r w:rsidR="000F2B6F">
        <w:t>ВС</w:t>
      </w:r>
      <w:r w:rsidRPr="003B54DD">
        <w:t xml:space="preserve"> или провозить алкогольную продукцию в багаже в соответствии со </w:t>
      </w:r>
      <w:r w:rsidR="007A4244" w:rsidRPr="003B54DD">
        <w:t xml:space="preserve">Положением </w:t>
      </w:r>
      <w:r w:rsidR="000F2B6F">
        <w:t>ООО «Славнефть-Красноярскнефтегаз»</w:t>
      </w:r>
      <w:r w:rsidR="000F2B6F" w:rsidRPr="003B54DD">
        <w:t xml:space="preserve"> </w:t>
      </w:r>
      <w:r w:rsidRPr="003B54DD">
        <w:t>«</w:t>
      </w:r>
      <w:r w:rsidR="007A4244" w:rsidRPr="00596C29">
        <w:t>Организация пропускного и внутриобъектового режимов на объектах Общества</w:t>
      </w:r>
      <w:r w:rsidRPr="003B54DD">
        <w:t xml:space="preserve">» </w:t>
      </w:r>
      <w:r w:rsidR="000F2B6F" w:rsidRPr="003B54DD">
        <w:t>№</w:t>
      </w:r>
      <w:r w:rsidR="000F2B6F">
        <w:t> </w:t>
      </w:r>
      <w:r w:rsidR="007A4244" w:rsidRPr="003B54DD">
        <w:t>П3-11.01 Р-0006 ЮЛ-428</w:t>
      </w:r>
      <w:r w:rsidRPr="003B54DD">
        <w:t>;</w:t>
      </w:r>
    </w:p>
    <w:p w14:paraId="010A847B" w14:textId="792641FC"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находиться в с</w:t>
      </w:r>
      <w:r w:rsidR="00F5125F">
        <w:t>остоянии алкогольного опьянения</w:t>
      </w:r>
      <w:r w:rsidRPr="003B54DD">
        <w:t>;</w:t>
      </w:r>
    </w:p>
    <w:p w14:paraId="0B8908AD" w14:textId="41906051"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курить на борту </w:t>
      </w:r>
      <w:r w:rsidR="004B7E38">
        <w:t>ВС</w:t>
      </w:r>
      <w:r w:rsidRPr="003B54DD">
        <w:t xml:space="preserve"> (в т.ч. в туалетных комнатах) в течение всего полета, в том числе электронные сигареты;</w:t>
      </w:r>
    </w:p>
    <w:p w14:paraId="231E8BD9"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использовать аварийно-спасательное оборудование без соответствующих указаний экипажа;</w:t>
      </w:r>
    </w:p>
    <w:p w14:paraId="65E7CF3F" w14:textId="4CA7D36F"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пользоваться электронными приборами и средствами связи во время руления, взлета и посадки </w:t>
      </w:r>
      <w:r w:rsidR="000F2B6F">
        <w:t>ВС</w:t>
      </w:r>
      <w:r w:rsidRPr="003B54DD">
        <w:t>;</w:t>
      </w:r>
    </w:p>
    <w:p w14:paraId="09068A0E" w14:textId="5ACBDC24"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вставать с мест при буксировке </w:t>
      </w:r>
      <w:r w:rsidR="004B7E38">
        <w:t>ВС</w:t>
      </w:r>
      <w:r w:rsidRPr="003B54DD">
        <w:t>, а также во время руления;</w:t>
      </w:r>
    </w:p>
    <w:p w14:paraId="5AEAF4EE"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создавать условия, некомфортные для остальных пассажиров и препятствующие работе членов экипажа;</w:t>
      </w:r>
    </w:p>
    <w:p w14:paraId="02C330FF" w14:textId="3C3C279A"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портить принадлежащее авиапредприятию/авиакомпании имущество и/или выносить его с борта </w:t>
      </w:r>
      <w:r w:rsidR="003F48FA">
        <w:t>ВС</w:t>
      </w:r>
      <w:r w:rsidRPr="003B54DD">
        <w:t xml:space="preserve"> или территории наземных объектов </w:t>
      </w:r>
      <w:r w:rsidR="003F48FA">
        <w:t>ГА</w:t>
      </w:r>
      <w:r w:rsidRPr="003B54DD">
        <w:t>;</w:t>
      </w:r>
    </w:p>
    <w:p w14:paraId="153B54A5" w14:textId="18B6B900"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провозить на борту </w:t>
      </w:r>
      <w:r w:rsidR="003F48FA">
        <w:t>ВС</w:t>
      </w:r>
      <w:r w:rsidRPr="003B54DD">
        <w:t xml:space="preserve"> в зарегистрированном багаже и в вещах, находящихся при пассажирах, опасные вещества, указанные в </w:t>
      </w:r>
      <w:hyperlink w:anchor="_Приложение_1._ПЕРЕЧЕНЬ" w:history="1">
        <w:r w:rsidR="008A3E40" w:rsidRPr="008F1B50">
          <w:rPr>
            <w:rStyle w:val="ad"/>
          </w:rPr>
          <w:t>П</w:t>
        </w:r>
        <w:r w:rsidRPr="008F1B50">
          <w:rPr>
            <w:rStyle w:val="ad"/>
          </w:rPr>
          <w:t>риложении 1</w:t>
        </w:r>
      </w:hyperlink>
      <w:r w:rsidRPr="003B54DD">
        <w:t xml:space="preserve"> </w:t>
      </w:r>
      <w:r w:rsidR="00270AA2">
        <w:t>настоящего документа.</w:t>
      </w:r>
    </w:p>
    <w:p w14:paraId="202B05A7" w14:textId="307B8EE4" w:rsidR="00265AD5" w:rsidRPr="003B54DD" w:rsidRDefault="00265AD5" w:rsidP="00265AD5">
      <w:pPr>
        <w:spacing w:before="240"/>
        <w:jc w:val="both"/>
      </w:pPr>
      <w:r w:rsidRPr="003B54DD">
        <w:t>Заведомо ложное, в том числе имеющее характер шутки, сообщение пассажира о наличии в багаже оружия/взрывных устройств/опасных веществ в ряде случаев может быть признано ложной информацией о готовящихся взрывах/терактах и квалифицировано как преступление. За данное преступление пассажир может быть оштрафован или подвергнут иному наказанию, установленному Уголовным кодексом Российской Федерации</w:t>
      </w:r>
      <w:r w:rsidR="00022134">
        <w:t xml:space="preserve"> от </w:t>
      </w:r>
      <w:r w:rsidR="00022134" w:rsidRPr="00596C29">
        <w:t xml:space="preserve">13.06.1996 </w:t>
      </w:r>
      <w:r w:rsidR="00CA0916" w:rsidRPr="00596C29">
        <w:t>№ 63</w:t>
      </w:r>
      <w:r w:rsidR="00022134" w:rsidRPr="00596C29">
        <w:t>-ФЗ</w:t>
      </w:r>
      <w:r w:rsidRPr="003B54DD">
        <w:t>.</w:t>
      </w:r>
    </w:p>
    <w:p w14:paraId="2D849BA1" w14:textId="77777777" w:rsidR="00265AD5" w:rsidRPr="003B54DD" w:rsidRDefault="00265AD5" w:rsidP="00265AD5">
      <w:pPr>
        <w:spacing w:before="240"/>
        <w:jc w:val="both"/>
      </w:pPr>
      <w:r w:rsidRPr="003B54DD">
        <w:t>В случае нарушения перечисленных выше требований, современное международное воздушное право и национальное законодательство предусматривает санкции, в т.ч.:</w:t>
      </w:r>
    </w:p>
    <w:p w14:paraId="53533FA9" w14:textId="52414A67" w:rsidR="00265AD5" w:rsidRPr="003B54DD" w:rsidRDefault="00265AD5" w:rsidP="003E6F70">
      <w:pPr>
        <w:numPr>
          <w:ilvl w:val="0"/>
          <w:numId w:val="19"/>
        </w:numPr>
        <w:tabs>
          <w:tab w:val="clear" w:pos="720"/>
        </w:tabs>
        <w:spacing w:before="120"/>
        <w:ind w:left="568" w:hanging="426"/>
        <w:jc w:val="both"/>
      </w:pPr>
      <w:r w:rsidRPr="003B54DD">
        <w:t xml:space="preserve">применение мер принуждения к лицу, отказывающемуся выполнять распоряжения </w:t>
      </w:r>
      <w:r w:rsidR="00270AA2">
        <w:t>КВС</w:t>
      </w:r>
      <w:r w:rsidRPr="003B54DD">
        <w:t>;</w:t>
      </w:r>
    </w:p>
    <w:p w14:paraId="3BBE1DDF" w14:textId="62D1AF32" w:rsidR="00265AD5" w:rsidRPr="003B54DD" w:rsidRDefault="00265AD5" w:rsidP="003E6F70">
      <w:pPr>
        <w:numPr>
          <w:ilvl w:val="0"/>
          <w:numId w:val="19"/>
        </w:numPr>
        <w:tabs>
          <w:tab w:val="clear" w:pos="720"/>
        </w:tabs>
        <w:spacing w:before="120"/>
        <w:ind w:left="568" w:hanging="426"/>
        <w:jc w:val="both"/>
      </w:pPr>
      <w:r w:rsidRPr="003B54DD">
        <w:t xml:space="preserve">удаление пассажира-нарушителя с борта </w:t>
      </w:r>
      <w:r w:rsidR="00270AA2">
        <w:t>ВС</w:t>
      </w:r>
      <w:r w:rsidRPr="003B54DD">
        <w:t xml:space="preserve"> в ближайшем пункте его посадки, а в случае совершения </w:t>
      </w:r>
      <w:r w:rsidR="00270AA2">
        <w:t>ВС</w:t>
      </w:r>
      <w:r w:rsidRPr="003B54DD">
        <w:t xml:space="preserve"> вынужденной посадки — возмещение пассажиром дополнительных расходов, понесенных авиакомпанией в результате его недопустимого поведения;</w:t>
      </w:r>
    </w:p>
    <w:p w14:paraId="078CC7EF" w14:textId="77777777" w:rsidR="00265AD5" w:rsidRPr="003B54DD" w:rsidRDefault="00265AD5" w:rsidP="003E6F70">
      <w:pPr>
        <w:numPr>
          <w:ilvl w:val="0"/>
          <w:numId w:val="19"/>
        </w:numPr>
        <w:tabs>
          <w:tab w:val="clear" w:pos="720"/>
        </w:tabs>
        <w:spacing w:before="120"/>
        <w:ind w:left="568" w:hanging="426"/>
        <w:jc w:val="both"/>
      </w:pPr>
      <w:r w:rsidRPr="003B54DD">
        <w:t>передача такого пассажира в правоохранительные органы независимо от государства посадки;</w:t>
      </w:r>
    </w:p>
    <w:p w14:paraId="3EDEE016" w14:textId="77777777" w:rsidR="00265AD5" w:rsidRPr="003B54DD" w:rsidRDefault="00265AD5" w:rsidP="003E6F70">
      <w:pPr>
        <w:numPr>
          <w:ilvl w:val="0"/>
          <w:numId w:val="19"/>
        </w:numPr>
        <w:tabs>
          <w:tab w:val="clear" w:pos="720"/>
        </w:tabs>
        <w:spacing w:before="120"/>
        <w:ind w:left="568" w:hanging="426"/>
        <w:jc w:val="both"/>
      </w:pPr>
      <w:r w:rsidRPr="003B54DD">
        <w:lastRenderedPageBreak/>
        <w:t>возмещение пассажиром материального ущерба, причиненного им авиакомпании вследствие порчи принадлежащего ей имущества;</w:t>
      </w:r>
    </w:p>
    <w:p w14:paraId="074771AE" w14:textId="77777777" w:rsidR="00265AD5" w:rsidRPr="003B54DD" w:rsidRDefault="00265AD5" w:rsidP="003E6F70">
      <w:pPr>
        <w:numPr>
          <w:ilvl w:val="0"/>
          <w:numId w:val="19"/>
        </w:numPr>
        <w:tabs>
          <w:tab w:val="clear" w:pos="720"/>
        </w:tabs>
        <w:spacing w:before="120"/>
        <w:ind w:left="568" w:hanging="426"/>
        <w:jc w:val="both"/>
      </w:pPr>
      <w:r w:rsidRPr="003B54DD">
        <w:t>тюремное заключение;</w:t>
      </w:r>
    </w:p>
    <w:p w14:paraId="5AE0D0D7" w14:textId="24FCB039" w:rsidR="00265AD5" w:rsidRPr="003B54DD" w:rsidRDefault="00265AD5" w:rsidP="003E6F70">
      <w:pPr>
        <w:numPr>
          <w:ilvl w:val="0"/>
          <w:numId w:val="19"/>
        </w:numPr>
        <w:tabs>
          <w:tab w:val="clear" w:pos="720"/>
        </w:tabs>
        <w:spacing w:before="120"/>
        <w:ind w:left="568" w:hanging="426"/>
        <w:jc w:val="both"/>
      </w:pPr>
      <w:r w:rsidRPr="003B54DD">
        <w:t>наложение денежного штрафа или административный арест;</w:t>
      </w:r>
    </w:p>
    <w:p w14:paraId="7DB89D85" w14:textId="77777777" w:rsidR="00265AD5" w:rsidRPr="003B54DD" w:rsidRDefault="00265AD5" w:rsidP="003E6F70">
      <w:pPr>
        <w:numPr>
          <w:ilvl w:val="0"/>
          <w:numId w:val="19"/>
        </w:numPr>
        <w:tabs>
          <w:tab w:val="clear" w:pos="720"/>
        </w:tabs>
        <w:spacing w:before="120"/>
        <w:ind w:left="568" w:hanging="426"/>
        <w:jc w:val="both"/>
      </w:pPr>
      <w:r w:rsidRPr="003B54DD">
        <w:t>лишение пассажира права дальнейшего пользования услугами перевозчика;</w:t>
      </w:r>
    </w:p>
    <w:p w14:paraId="2E7FFA38" w14:textId="77777777" w:rsidR="00265AD5" w:rsidRPr="003B54DD" w:rsidRDefault="00265AD5" w:rsidP="003E6F70">
      <w:pPr>
        <w:numPr>
          <w:ilvl w:val="0"/>
          <w:numId w:val="19"/>
        </w:numPr>
        <w:tabs>
          <w:tab w:val="clear" w:pos="720"/>
        </w:tabs>
        <w:spacing w:before="120"/>
        <w:ind w:left="568" w:hanging="426"/>
        <w:jc w:val="both"/>
      </w:pPr>
      <w:r w:rsidRPr="003B54DD">
        <w:t>придание инциденту максимальной публичной огласки в средствах массовой информации и на специальных интернет-сайтах.</w:t>
      </w:r>
    </w:p>
    <w:p w14:paraId="786366E7" w14:textId="251C5FC7" w:rsidR="00F47D8B" w:rsidRPr="003B54DD" w:rsidRDefault="00F47D8B" w:rsidP="00892A4E">
      <w:pPr>
        <w:pStyle w:val="4"/>
        <w:numPr>
          <w:ilvl w:val="3"/>
          <w:numId w:val="21"/>
        </w:numPr>
        <w:tabs>
          <w:tab w:val="left" w:pos="851"/>
        </w:tabs>
        <w:spacing w:before="240"/>
        <w:jc w:val="both"/>
        <w:rPr>
          <w:rFonts w:ascii="Arial" w:hAnsi="Arial" w:cs="Arial"/>
          <w:b w:val="0"/>
          <w:sz w:val="20"/>
          <w:szCs w:val="20"/>
          <w:lang w:val="ru-RU"/>
        </w:rPr>
      </w:pPr>
      <w:r w:rsidRPr="003B54DD">
        <w:rPr>
          <w:rFonts w:ascii="Arial" w:hAnsi="Arial" w:cs="Arial"/>
          <w:b w:val="0"/>
          <w:sz w:val="20"/>
          <w:szCs w:val="20"/>
          <w:lang w:val="ru-RU"/>
        </w:rPr>
        <w:t>ПЕРЕВОЗКА ГРУЗОВ, В ТОМ ЧИСЛЕ ОПАСНЫХ, ВНУТРИ ФЮЗЕЛЯЖА ВС</w:t>
      </w:r>
    </w:p>
    <w:p w14:paraId="3ACCF415" w14:textId="77777777" w:rsidR="00BC221A" w:rsidRPr="00BC221A" w:rsidRDefault="00BC221A" w:rsidP="00BC221A">
      <w:pPr>
        <w:spacing w:before="240"/>
        <w:jc w:val="both"/>
        <w:rPr>
          <w:color w:val="000000"/>
          <w:szCs w:val="28"/>
        </w:rPr>
      </w:pPr>
      <w:r w:rsidRPr="00BC221A">
        <w:rPr>
          <w:color w:val="000000"/>
          <w:szCs w:val="28"/>
        </w:rPr>
        <w:t>Перевозчик или уполномоченный агент после приема груза к перевозке осуществляет документальное формирование грузовой коммерческой загрузки на определенный рейс.</w:t>
      </w:r>
    </w:p>
    <w:p w14:paraId="10758437" w14:textId="61598D51" w:rsidR="00F47D8B" w:rsidRPr="003B54DD" w:rsidRDefault="00F47D8B" w:rsidP="00E57F84">
      <w:pPr>
        <w:spacing w:before="240"/>
        <w:jc w:val="both"/>
      </w:pPr>
      <w:r w:rsidRPr="003B54DD">
        <w:t xml:space="preserve">В соответствии с Федеральными авиационными правилами «Общие правила воздушных перевозок пассажиров, багажа, грузов и требования к обслуживанию пассажиров, грузоотправителей и грузополучателей», утвержденными приказом Минтранса России от </w:t>
      </w:r>
      <w:r w:rsidRPr="00596C29">
        <w:t>28.06.2007 № 82</w:t>
      </w:r>
      <w:r w:rsidRPr="003B54DD">
        <w:t xml:space="preserve">, и условиями договоров на оказание авиационных услуг, груз, представленный к перевозке, взвешивается перевозчиком или его уполномоченным агентом в присутствии грузоотправителя и его фактический вес указывается в грузовой накладной или в справке о массе багажа и груза и его свойствах, предлагаемого к перевозке внутри фюзеляжа, являющейся приложением к договору на оказание авиационных услуг. При приеме к перевозке негабаритного груза допускается руководствоваться весовыми характеристиками груза, указанными в документации, представленной грузоотправителем. </w:t>
      </w:r>
    </w:p>
    <w:p w14:paraId="075DE563" w14:textId="77777777" w:rsidR="00F47D8B" w:rsidRPr="003B54DD" w:rsidRDefault="00F47D8B" w:rsidP="00F47D8B">
      <w:pPr>
        <w:tabs>
          <w:tab w:val="left" w:pos="540"/>
        </w:tabs>
        <w:jc w:val="both"/>
        <w:rPr>
          <w:bCs/>
        </w:rPr>
      </w:pPr>
    </w:p>
    <w:p w14:paraId="3835AB4E" w14:textId="36E343CE" w:rsidR="00F47D8B" w:rsidRPr="003B54DD" w:rsidRDefault="00F47D8B" w:rsidP="00F47D8B">
      <w:pPr>
        <w:tabs>
          <w:tab w:val="left" w:pos="540"/>
        </w:tabs>
        <w:jc w:val="both"/>
        <w:rPr>
          <w:bCs/>
        </w:rPr>
      </w:pPr>
      <w:r w:rsidRPr="003B54DD">
        <w:rPr>
          <w:bCs/>
        </w:rPr>
        <w:t xml:space="preserve">Обработка груза производится Исполнителем, </w:t>
      </w:r>
      <w:r w:rsidR="00E256C4">
        <w:rPr>
          <w:bCs/>
        </w:rPr>
        <w:t>ответственным СП Общества</w:t>
      </w:r>
      <w:r w:rsidRPr="003B54DD">
        <w:rPr>
          <w:bCs/>
        </w:rPr>
        <w:t xml:space="preserve"> или транспортно-экспедиционной организацией на основании соответствующего договора.</w:t>
      </w:r>
    </w:p>
    <w:p w14:paraId="7DF9ACD8" w14:textId="77777777" w:rsidR="00F47D8B" w:rsidRPr="003B54DD" w:rsidRDefault="00F47D8B" w:rsidP="00F47D8B">
      <w:pPr>
        <w:tabs>
          <w:tab w:val="left" w:pos="540"/>
        </w:tabs>
        <w:jc w:val="both"/>
        <w:rPr>
          <w:bCs/>
        </w:rPr>
      </w:pPr>
    </w:p>
    <w:p w14:paraId="6E68CEAE" w14:textId="77777777" w:rsidR="00F47D8B" w:rsidRPr="003B54DD" w:rsidRDefault="00F47D8B" w:rsidP="00F47D8B">
      <w:pPr>
        <w:tabs>
          <w:tab w:val="left" w:pos="540"/>
        </w:tabs>
        <w:jc w:val="both"/>
        <w:rPr>
          <w:bCs/>
        </w:rPr>
      </w:pPr>
      <w:r w:rsidRPr="003B54DD">
        <w:rPr>
          <w:bCs/>
        </w:rPr>
        <w:t>Груз принимается к перевозке на следующих условиях:</w:t>
      </w:r>
    </w:p>
    <w:p w14:paraId="45CDDEEC" w14:textId="77777777" w:rsidR="00F47D8B" w:rsidRPr="003B54DD" w:rsidRDefault="00F47D8B" w:rsidP="009E1FDB">
      <w:pPr>
        <w:numPr>
          <w:ilvl w:val="0"/>
          <w:numId w:val="9"/>
        </w:numPr>
        <w:spacing w:before="120"/>
        <w:ind w:left="567" w:hanging="425"/>
        <w:jc w:val="both"/>
        <w:rPr>
          <w:bCs/>
        </w:rPr>
      </w:pPr>
      <w:r w:rsidRPr="003B54DD">
        <w:rPr>
          <w:bCs/>
        </w:rPr>
        <w:t>габариты груза должны обеспечивать его свободную погрузку/выгрузку в/из ВС, его размещение в багажно-грузовых отсеках и крепление, вес и размеры или объем груза не превышает норм, установленных для определенного типа ВС;</w:t>
      </w:r>
    </w:p>
    <w:p w14:paraId="05EDEB5D" w14:textId="77777777" w:rsidR="00F47D8B" w:rsidRPr="003B54DD" w:rsidRDefault="00F47D8B" w:rsidP="009E1FDB">
      <w:pPr>
        <w:numPr>
          <w:ilvl w:val="0"/>
          <w:numId w:val="9"/>
        </w:numPr>
        <w:spacing w:before="120"/>
        <w:ind w:left="567" w:hanging="425"/>
        <w:jc w:val="both"/>
        <w:rPr>
          <w:bCs/>
        </w:rPr>
      </w:pPr>
      <w:r w:rsidRPr="003B54DD">
        <w:rPr>
          <w:bCs/>
        </w:rPr>
        <w:t>груз должен иметь исправную упаковку, обеспечивающую возможность его надежного размещения и крепления на борту ВС и сохранность при перевозке, перевалке, перегрузке, транспортировке и хранении;</w:t>
      </w:r>
    </w:p>
    <w:p w14:paraId="136B0A48" w14:textId="77777777" w:rsidR="00F47D8B" w:rsidRPr="003B54DD" w:rsidRDefault="00F47D8B" w:rsidP="009E1FDB">
      <w:pPr>
        <w:numPr>
          <w:ilvl w:val="0"/>
          <w:numId w:val="9"/>
        </w:numPr>
        <w:spacing w:before="120"/>
        <w:ind w:left="567" w:hanging="425"/>
        <w:jc w:val="both"/>
        <w:rPr>
          <w:bCs/>
        </w:rPr>
      </w:pPr>
      <w:r w:rsidRPr="003B54DD">
        <w:rPr>
          <w:bCs/>
        </w:rPr>
        <w:t>упаковка груза должна иметь отправительскую и транспортную маркировку, а груз, требующий особых условий перевозки, также специальную маркировку;</w:t>
      </w:r>
    </w:p>
    <w:p w14:paraId="0C76282D" w14:textId="77777777" w:rsidR="00F47D8B" w:rsidRPr="003B54DD" w:rsidRDefault="00F47D8B" w:rsidP="009E1FDB">
      <w:pPr>
        <w:numPr>
          <w:ilvl w:val="0"/>
          <w:numId w:val="9"/>
        </w:numPr>
        <w:spacing w:before="120"/>
        <w:ind w:left="567" w:hanging="425"/>
        <w:jc w:val="both"/>
        <w:rPr>
          <w:bCs/>
        </w:rPr>
      </w:pPr>
      <w:r w:rsidRPr="003B54DD">
        <w:rPr>
          <w:bCs/>
        </w:rPr>
        <w:t>груз при перевозке не должен создавать опасность для пассажиров, членов экипажа ВС, на котором он перевозится, а также для багажа или груза, перевозимого совместно с ним;</w:t>
      </w:r>
    </w:p>
    <w:p w14:paraId="2BF00CC8" w14:textId="77777777" w:rsidR="00F47D8B" w:rsidRPr="003B54DD" w:rsidRDefault="00F47D8B" w:rsidP="009E1FDB">
      <w:pPr>
        <w:numPr>
          <w:ilvl w:val="0"/>
          <w:numId w:val="9"/>
        </w:numPr>
        <w:spacing w:before="120"/>
        <w:ind w:left="567" w:hanging="425"/>
        <w:jc w:val="both"/>
        <w:rPr>
          <w:bCs/>
        </w:rPr>
      </w:pPr>
      <w:r w:rsidRPr="003B54DD">
        <w:rPr>
          <w:bCs/>
        </w:rPr>
        <w:t>грузоотправитель должен предоставить необходимые документы, предусмотренные законодательством РФ в области ГА.</w:t>
      </w:r>
    </w:p>
    <w:p w14:paraId="3327249B" w14:textId="77777777" w:rsidR="00F47D8B" w:rsidRPr="003B54DD" w:rsidRDefault="00F47D8B" w:rsidP="00F47D8B">
      <w:pPr>
        <w:tabs>
          <w:tab w:val="left" w:pos="540"/>
        </w:tabs>
        <w:jc w:val="both"/>
        <w:rPr>
          <w:bCs/>
        </w:rPr>
      </w:pPr>
    </w:p>
    <w:p w14:paraId="7FB420E0" w14:textId="15DC46E8" w:rsidR="00F47D8B" w:rsidRPr="003B54DD" w:rsidRDefault="00F47D8B" w:rsidP="00F47D8B">
      <w:pPr>
        <w:tabs>
          <w:tab w:val="left" w:pos="540"/>
        </w:tabs>
        <w:jc w:val="both"/>
        <w:rPr>
          <w:bCs/>
        </w:rPr>
      </w:pPr>
      <w:r w:rsidRPr="003B54DD">
        <w:rPr>
          <w:bCs/>
        </w:rPr>
        <w:t xml:space="preserve">Габариты грузового места ограничиваются размерами загрузочных люков и багажных грузовых отсеков ВС. Вес перевозимого груза ограничивается </w:t>
      </w:r>
      <w:r w:rsidR="00623386">
        <w:rPr>
          <w:bCs/>
        </w:rPr>
        <w:t>ПКЗ</w:t>
      </w:r>
      <w:r w:rsidRPr="003B54DD">
        <w:rPr>
          <w:bCs/>
        </w:rPr>
        <w:t xml:space="preserve"> ВС с учетом фактических условий полета. Вес груза не должен превышать допустимое для конкретного типа ВС давление груза на палубу ВС. Принятие груза к перевозке удостоверяется выдачей грузовой </w:t>
      </w:r>
      <w:r w:rsidRPr="003B54DD">
        <w:rPr>
          <w:bCs/>
        </w:rPr>
        <w:lastRenderedPageBreak/>
        <w:t>накладной. На оперативных точках допускается принятие груза к перевозке без оформления грузовой накладной с обязательным оформлением справки о весе багажа и груза.</w:t>
      </w:r>
    </w:p>
    <w:p w14:paraId="3C5E3806" w14:textId="77777777" w:rsidR="00F47D8B" w:rsidRPr="003B54DD" w:rsidRDefault="00F47D8B" w:rsidP="00F47D8B">
      <w:pPr>
        <w:tabs>
          <w:tab w:val="left" w:pos="540"/>
        </w:tabs>
        <w:jc w:val="both"/>
        <w:rPr>
          <w:bCs/>
        </w:rPr>
      </w:pPr>
    </w:p>
    <w:p w14:paraId="05980165" w14:textId="77777777" w:rsidR="00F47D8B" w:rsidRPr="003B54DD" w:rsidRDefault="00F47D8B" w:rsidP="00F47D8B">
      <w:pPr>
        <w:tabs>
          <w:tab w:val="left" w:pos="540"/>
        </w:tabs>
        <w:jc w:val="both"/>
        <w:rPr>
          <w:bCs/>
        </w:rPr>
      </w:pPr>
      <w:r w:rsidRPr="003B54DD">
        <w:rPr>
          <w:bCs/>
        </w:rPr>
        <w:t>При перевозке груза с оперативной точки, где отсутствуют условия для взвешивания груза, члены экипажа ВС Исполнителя проверяют содержание каждой единицы перевозимого груза и сверяют указанный на упаковке груза вес с сопроводительными документами на груз Заказчика.</w:t>
      </w:r>
    </w:p>
    <w:p w14:paraId="3FA6FF7B" w14:textId="3E98FAE3" w:rsidR="00BC221A" w:rsidRPr="00BC221A" w:rsidRDefault="00BC221A" w:rsidP="00BC221A">
      <w:pPr>
        <w:spacing w:before="240"/>
        <w:jc w:val="both"/>
        <w:rPr>
          <w:color w:val="000000"/>
          <w:szCs w:val="28"/>
        </w:rPr>
      </w:pPr>
      <w:r w:rsidRPr="00BC221A">
        <w:rPr>
          <w:color w:val="000000"/>
          <w:szCs w:val="28"/>
        </w:rPr>
        <w:t xml:space="preserve">При приеме груза на борт </w:t>
      </w:r>
      <w:r w:rsidR="004B7E38">
        <w:rPr>
          <w:color w:val="000000"/>
          <w:szCs w:val="28"/>
        </w:rPr>
        <w:t>ВС</w:t>
      </w:r>
      <w:r w:rsidRPr="00BC221A">
        <w:rPr>
          <w:color w:val="000000"/>
          <w:szCs w:val="28"/>
        </w:rPr>
        <w:t xml:space="preserve"> к перевозке, перевозчик или уполномоченный агент должен взвесить груз в присутствии грузоотправителя и указать его фактический вес в грузовой накладной. Если при взвешивании груза будет установлена разница фактического веса с весом груза, заявленным грузоотправителем, за окончательный вес принимается вес, установленный при взвешивании перевозчиком или уполномоченным агентом.</w:t>
      </w:r>
    </w:p>
    <w:p w14:paraId="04A3EF93" w14:textId="0CCFD15D" w:rsidR="00BC221A" w:rsidRPr="00BC221A" w:rsidRDefault="00BC221A" w:rsidP="00BC221A">
      <w:pPr>
        <w:spacing w:before="240"/>
        <w:jc w:val="both"/>
        <w:rPr>
          <w:color w:val="000000"/>
          <w:szCs w:val="28"/>
        </w:rPr>
      </w:pPr>
      <w:r w:rsidRPr="00BC221A">
        <w:rPr>
          <w:color w:val="000000"/>
          <w:szCs w:val="28"/>
        </w:rPr>
        <w:t xml:space="preserve">На оперативных точках, где отсутствуют пункты взвешивания груза, приемка груза на борт </w:t>
      </w:r>
      <w:r w:rsidR="004B7E38">
        <w:rPr>
          <w:color w:val="000000"/>
          <w:szCs w:val="28"/>
        </w:rPr>
        <w:t>ВС</w:t>
      </w:r>
      <w:r w:rsidRPr="00BC221A">
        <w:rPr>
          <w:color w:val="000000"/>
          <w:szCs w:val="28"/>
        </w:rPr>
        <w:t xml:space="preserve"> осуществляется членом экипажа </w:t>
      </w:r>
      <w:r w:rsidR="004B7E38">
        <w:rPr>
          <w:color w:val="000000"/>
          <w:szCs w:val="28"/>
        </w:rPr>
        <w:t>ВС</w:t>
      </w:r>
      <w:r w:rsidRPr="00BC221A">
        <w:rPr>
          <w:color w:val="000000"/>
          <w:szCs w:val="28"/>
        </w:rPr>
        <w:t xml:space="preserve"> на основании справки о весе багажа, груза и его свойствах. При этом ответственность за соответствие фактического веса груза заявленному несет грузоотправитель.</w:t>
      </w:r>
    </w:p>
    <w:p w14:paraId="086E5286" w14:textId="77777777" w:rsidR="00F47D8B" w:rsidRPr="003B54DD" w:rsidRDefault="00F47D8B" w:rsidP="00F47D8B">
      <w:pPr>
        <w:tabs>
          <w:tab w:val="left" w:pos="540"/>
        </w:tabs>
        <w:jc w:val="both"/>
      </w:pPr>
    </w:p>
    <w:p w14:paraId="0B608F50" w14:textId="77777777" w:rsidR="00F47D8B" w:rsidRPr="003B54DD" w:rsidRDefault="00F47D8B" w:rsidP="00F47D8B">
      <w:pPr>
        <w:tabs>
          <w:tab w:val="left" w:pos="540"/>
        </w:tabs>
        <w:jc w:val="both"/>
      </w:pPr>
      <w:r w:rsidRPr="003B54DD">
        <w:t>Грузоотправитель обязан:</w:t>
      </w:r>
    </w:p>
    <w:p w14:paraId="12669F1F" w14:textId="77777777" w:rsidR="00F47D8B" w:rsidRPr="003B54DD" w:rsidRDefault="00F47D8B" w:rsidP="003E6F70">
      <w:pPr>
        <w:numPr>
          <w:ilvl w:val="0"/>
          <w:numId w:val="9"/>
        </w:numPr>
        <w:spacing w:before="120"/>
        <w:ind w:left="567" w:hanging="425"/>
        <w:jc w:val="both"/>
        <w:rPr>
          <w:bCs/>
        </w:rPr>
      </w:pPr>
      <w:r w:rsidRPr="003B54DD">
        <w:rPr>
          <w:bCs/>
        </w:rPr>
        <w:t>надлежащим</w:t>
      </w:r>
      <w:r w:rsidRPr="003B54DD">
        <w:t xml:space="preserve"> образом подготовить опасные грузы для перевозки в ВС;</w:t>
      </w:r>
    </w:p>
    <w:p w14:paraId="05F31E70" w14:textId="77777777" w:rsidR="00F47D8B" w:rsidRPr="003B54DD" w:rsidRDefault="00F47D8B" w:rsidP="003E6F70">
      <w:pPr>
        <w:numPr>
          <w:ilvl w:val="0"/>
          <w:numId w:val="9"/>
        </w:numPr>
        <w:spacing w:before="120"/>
        <w:ind w:left="567" w:hanging="425"/>
        <w:jc w:val="both"/>
        <w:rPr>
          <w:bCs/>
        </w:rPr>
      </w:pPr>
      <w:r w:rsidRPr="003B54DD">
        <w:t>убедиться в том, что опасные грузы не запрещены для перевозки воздушными судами, классифицированы, упакованы, маркированы, снабжены знаками опасности и сопровождаются декларацией грузоотправителя на опасный груз (документ перевозки опасного груза);</w:t>
      </w:r>
    </w:p>
    <w:p w14:paraId="5AE36EAD" w14:textId="5EFB09E1" w:rsidR="00F47D8B" w:rsidRPr="003B54DD" w:rsidRDefault="00F47D8B" w:rsidP="003E6F70">
      <w:pPr>
        <w:numPr>
          <w:ilvl w:val="0"/>
          <w:numId w:val="9"/>
        </w:numPr>
        <w:spacing w:before="120"/>
        <w:ind w:left="567" w:hanging="425"/>
        <w:jc w:val="both"/>
        <w:rPr>
          <w:bCs/>
        </w:rPr>
      </w:pPr>
      <w:r w:rsidRPr="003B54DD">
        <w:rPr>
          <w:bCs/>
        </w:rPr>
        <w:t>подготовить грузовую накладную или справку «О массе багажа и груза и его свойствах, предлагаемого к перевозке внутри фюзеляжа»</w:t>
      </w:r>
      <w:r w:rsidR="001A51C4">
        <w:rPr>
          <w:bCs/>
        </w:rPr>
        <w:t xml:space="preserve"> в соответствии с </w:t>
      </w:r>
      <w:r w:rsidR="00321944">
        <w:rPr>
          <w:bCs/>
        </w:rPr>
        <w:t>«</w:t>
      </w:r>
      <w:r w:rsidR="001A51C4">
        <w:t>Инструкцией</w:t>
      </w:r>
      <w:r w:rsidR="001A51C4" w:rsidRPr="00907259">
        <w:t xml:space="preserve"> о порядке оформления перевозки пассажиров, багажа и грузов на воздушных судах при выполнении авиационных работ в народном хоз</w:t>
      </w:r>
      <w:r w:rsidR="001A51C4">
        <w:t>яйстве</w:t>
      </w:r>
      <w:r w:rsidR="00321944">
        <w:t>»</w:t>
      </w:r>
      <w:r w:rsidR="001A51C4">
        <w:t xml:space="preserve"> от 01.12.1986 № </w:t>
      </w:r>
      <w:r w:rsidR="001A51C4" w:rsidRPr="00596C29">
        <w:t>66/и</w:t>
      </w:r>
      <w:r w:rsidR="001A51C4">
        <w:rPr>
          <w:bCs/>
        </w:rPr>
        <w:t>,</w:t>
      </w:r>
      <w:r w:rsidRPr="003B54DD">
        <w:rPr>
          <w:bCs/>
        </w:rPr>
        <w:t xml:space="preserve"> в которой должна содержаться </w:t>
      </w:r>
      <w:r w:rsidRPr="003B54DD">
        <w:t>информация о декларации грузоотправителя на опасный груз, свидетельствующая о том, что представленный для перевозки опасный груз воздушными судами в полной мере и точно определен согласно отгрузочным наименованиям, классифицирован, упакован, маркирован, снабжен знаками опасности и находится в состоянии, готовом для перевозки ВС с соблюдением установленных правил.</w:t>
      </w:r>
    </w:p>
    <w:p w14:paraId="6219C155" w14:textId="77777777" w:rsidR="00F47D8B" w:rsidRPr="003B54DD" w:rsidRDefault="00F47D8B" w:rsidP="00F47D8B">
      <w:pPr>
        <w:tabs>
          <w:tab w:val="left" w:pos="540"/>
        </w:tabs>
        <w:jc w:val="both"/>
        <w:rPr>
          <w:bCs/>
        </w:rPr>
      </w:pPr>
    </w:p>
    <w:p w14:paraId="111AB598" w14:textId="77777777" w:rsidR="00F47D8B" w:rsidRPr="003B54DD" w:rsidRDefault="00F47D8B" w:rsidP="00F47D8B">
      <w:pPr>
        <w:tabs>
          <w:tab w:val="left" w:pos="540"/>
        </w:tabs>
        <w:jc w:val="both"/>
        <w:rPr>
          <w:bCs/>
        </w:rPr>
      </w:pPr>
      <w:r w:rsidRPr="003B54DD">
        <w:rPr>
          <w:bCs/>
        </w:rPr>
        <w:t>К перевозке принимаются только надлежащим образом классифицированные, идентифицированные, упакованные, маркированные, документально оформленные опасные грузы в соответствии с международными договорами РФ и нормативными правовыми актами РФ.</w:t>
      </w:r>
    </w:p>
    <w:p w14:paraId="48B54848" w14:textId="77777777" w:rsidR="00F47D8B" w:rsidRPr="003B54DD" w:rsidRDefault="00F47D8B" w:rsidP="00F47D8B">
      <w:pPr>
        <w:tabs>
          <w:tab w:val="left" w:pos="540"/>
        </w:tabs>
        <w:jc w:val="both"/>
        <w:rPr>
          <w:bCs/>
        </w:rPr>
      </w:pPr>
    </w:p>
    <w:p w14:paraId="6DA2D79B" w14:textId="77777777" w:rsidR="00F47D8B" w:rsidRPr="003B54DD" w:rsidRDefault="00F47D8B" w:rsidP="00F47D8B">
      <w:pPr>
        <w:pStyle w:val="ConsPlusNormal"/>
        <w:jc w:val="both"/>
      </w:pPr>
      <w:r w:rsidRPr="003B54DD">
        <w:t>Поврежденные внешние упаковки и грузовые контейнеры для погрузки на борт ВС не допускаются.</w:t>
      </w:r>
    </w:p>
    <w:p w14:paraId="3E99B394" w14:textId="1B9FA192" w:rsidR="00BC221A" w:rsidRPr="00BC221A" w:rsidRDefault="00BC221A" w:rsidP="00BC221A">
      <w:pPr>
        <w:spacing w:before="240"/>
        <w:jc w:val="both"/>
        <w:rPr>
          <w:color w:val="000000"/>
          <w:szCs w:val="28"/>
        </w:rPr>
      </w:pPr>
      <w:r w:rsidRPr="00BC221A">
        <w:rPr>
          <w:color w:val="000000"/>
          <w:szCs w:val="28"/>
        </w:rPr>
        <w:t xml:space="preserve">При приеме на борт </w:t>
      </w:r>
      <w:r w:rsidR="004B7E38">
        <w:rPr>
          <w:color w:val="000000"/>
          <w:szCs w:val="28"/>
        </w:rPr>
        <w:t>ВС</w:t>
      </w:r>
      <w:r w:rsidRPr="00BC221A">
        <w:rPr>
          <w:color w:val="000000"/>
          <w:szCs w:val="28"/>
        </w:rPr>
        <w:t xml:space="preserve"> к перевозке негабаритного груза допускается руководствоваться весовыми и объемными характеристиками груза, указанными в документации, представленной грузоотправителем, о чем указывается в грузовой накладной/справке о весе багажа, груза и его свойствах. Грузоотправитель обязан представить достоверную информацию о весе и объеме негабаритного груза.</w:t>
      </w:r>
    </w:p>
    <w:p w14:paraId="298AFF8C" w14:textId="77777777" w:rsidR="00BC221A" w:rsidRPr="003B54DD" w:rsidRDefault="00BC221A" w:rsidP="00BC221A">
      <w:pPr>
        <w:tabs>
          <w:tab w:val="left" w:pos="540"/>
        </w:tabs>
        <w:jc w:val="both"/>
        <w:rPr>
          <w:bCs/>
        </w:rPr>
      </w:pPr>
      <w:r w:rsidRPr="003B54DD">
        <w:rPr>
          <w:bCs/>
        </w:rPr>
        <w:lastRenderedPageBreak/>
        <w:t xml:space="preserve">Груз, перевозимый в пассажирском салоне, надежно закрепляется с помощью швартовочных сеток членом экипажа ВС и при этом не должен загромождать обычные или аварийные выходы. </w:t>
      </w:r>
    </w:p>
    <w:p w14:paraId="547A5BF9" w14:textId="77777777" w:rsidR="00BC221A" w:rsidRPr="003B54DD" w:rsidRDefault="00BC221A" w:rsidP="00BC221A">
      <w:pPr>
        <w:tabs>
          <w:tab w:val="left" w:pos="540"/>
        </w:tabs>
        <w:jc w:val="both"/>
        <w:rPr>
          <w:bCs/>
        </w:rPr>
      </w:pPr>
    </w:p>
    <w:p w14:paraId="75274F8C" w14:textId="77777777" w:rsidR="00BC221A" w:rsidRPr="003B54DD" w:rsidRDefault="00BC221A" w:rsidP="00BC221A">
      <w:pPr>
        <w:tabs>
          <w:tab w:val="left" w:pos="540"/>
        </w:tabs>
        <w:jc w:val="both"/>
        <w:rPr>
          <w:bCs/>
        </w:rPr>
      </w:pPr>
      <w:r w:rsidRPr="003B54DD">
        <w:rPr>
          <w:bCs/>
        </w:rPr>
        <w:t>Совместная перевозка на вертолетах пассажиров (кроме сопровождающих груз, в соответствии с РЛЭ данного типа ВС) и грузов запрещена.</w:t>
      </w:r>
    </w:p>
    <w:p w14:paraId="0023A3E0" w14:textId="77777777" w:rsidR="00BC221A" w:rsidRPr="003B54DD" w:rsidRDefault="00BC221A" w:rsidP="00BC221A">
      <w:pPr>
        <w:tabs>
          <w:tab w:val="left" w:pos="540"/>
        </w:tabs>
        <w:jc w:val="both"/>
        <w:rPr>
          <w:bCs/>
        </w:rPr>
      </w:pPr>
    </w:p>
    <w:p w14:paraId="72527F25" w14:textId="7AEEE9DA" w:rsidR="00BC221A" w:rsidRDefault="00BC221A" w:rsidP="00BC221A">
      <w:pPr>
        <w:tabs>
          <w:tab w:val="left" w:pos="540"/>
        </w:tabs>
        <w:jc w:val="both"/>
        <w:rPr>
          <w:bCs/>
        </w:rPr>
      </w:pPr>
      <w:r w:rsidRPr="003B54DD">
        <w:rPr>
          <w:bCs/>
        </w:rPr>
        <w:t>Воздушная перевозка оружия, боевых припасов, взрывных устройств, взрывчатых, отравляющих, легко воспламеняющихся и других опасных веществ и предметов осуществляется в соответствии с требованиями и правилами перевозки опасных грузов ВС ГА и иными но</w:t>
      </w:r>
      <w:r>
        <w:rPr>
          <w:bCs/>
        </w:rPr>
        <w:t>рмативными правовыми актами РФ.</w:t>
      </w:r>
    </w:p>
    <w:p w14:paraId="3A8E4888" w14:textId="77777777" w:rsidR="00BC221A" w:rsidRPr="003B54DD" w:rsidRDefault="00BC221A" w:rsidP="00BC221A">
      <w:pPr>
        <w:tabs>
          <w:tab w:val="left" w:pos="540"/>
        </w:tabs>
        <w:jc w:val="both"/>
        <w:rPr>
          <w:bCs/>
        </w:rPr>
      </w:pPr>
    </w:p>
    <w:p w14:paraId="0E251838" w14:textId="534124F6" w:rsidR="00F47D8B" w:rsidRPr="003B54DD" w:rsidRDefault="00F47D8B" w:rsidP="00F47D8B">
      <w:pPr>
        <w:tabs>
          <w:tab w:val="left" w:pos="540"/>
        </w:tabs>
        <w:jc w:val="both"/>
        <w:rPr>
          <w:bCs/>
        </w:rPr>
      </w:pPr>
      <w:r w:rsidRPr="003B54DD">
        <w:t>Опасный груз закрепляется на борту ВС таким образом, чтобы исключить его перемещение во время полета</w:t>
      </w:r>
      <w:r w:rsidR="00C92C10">
        <w:t>.</w:t>
      </w:r>
    </w:p>
    <w:p w14:paraId="401EDEE1" w14:textId="77777777" w:rsidR="00F47D8B" w:rsidRPr="003B54DD" w:rsidRDefault="00F47D8B" w:rsidP="00F47D8B">
      <w:pPr>
        <w:tabs>
          <w:tab w:val="left" w:pos="540"/>
        </w:tabs>
        <w:jc w:val="both"/>
        <w:rPr>
          <w:bCs/>
        </w:rPr>
      </w:pPr>
    </w:p>
    <w:p w14:paraId="7B5942F7" w14:textId="0880CEFE" w:rsidR="00F47D8B" w:rsidRPr="003B54DD" w:rsidRDefault="00F47D8B" w:rsidP="00F47D8B">
      <w:pPr>
        <w:pStyle w:val="af"/>
        <w:jc w:val="both"/>
        <w:rPr>
          <w:bCs/>
          <w:sz w:val="24"/>
          <w:szCs w:val="22"/>
        </w:rPr>
      </w:pPr>
      <w:r w:rsidRPr="003B54DD">
        <w:rPr>
          <w:bCs/>
          <w:sz w:val="24"/>
          <w:szCs w:val="22"/>
        </w:rPr>
        <w:t xml:space="preserve">Работники </w:t>
      </w:r>
      <w:r w:rsidR="00916A8A" w:rsidRPr="003B54DD">
        <w:rPr>
          <w:bCs/>
          <w:sz w:val="24"/>
          <w:szCs w:val="22"/>
        </w:rPr>
        <w:t>ОА</w:t>
      </w:r>
      <w:r w:rsidR="00D00582" w:rsidRPr="003B54DD">
        <w:rPr>
          <w:bCs/>
          <w:sz w:val="24"/>
          <w:szCs w:val="22"/>
        </w:rPr>
        <w:t>,</w:t>
      </w:r>
      <w:r w:rsidRPr="003B54DD">
        <w:rPr>
          <w:bCs/>
          <w:sz w:val="24"/>
          <w:szCs w:val="22"/>
        </w:rPr>
        <w:t xml:space="preserve"> осуществляющие</w:t>
      </w:r>
      <w:r w:rsidRPr="003B54DD">
        <w:rPr>
          <w:bCs/>
        </w:rPr>
        <w:t xml:space="preserve"> </w:t>
      </w:r>
      <w:r w:rsidRPr="003B54DD">
        <w:rPr>
          <w:bCs/>
          <w:sz w:val="24"/>
          <w:szCs w:val="22"/>
        </w:rPr>
        <w:t>организацию перевозки опасных грузов, должны иметь соответствующую подготовку и квалификацию.</w:t>
      </w:r>
    </w:p>
    <w:p w14:paraId="2A6AE6C8" w14:textId="77777777" w:rsidR="00F47D8B" w:rsidRPr="003B54DD" w:rsidRDefault="00F47D8B" w:rsidP="00F47D8B">
      <w:pPr>
        <w:tabs>
          <w:tab w:val="left" w:pos="540"/>
        </w:tabs>
        <w:jc w:val="both"/>
        <w:rPr>
          <w:bCs/>
        </w:rPr>
      </w:pPr>
    </w:p>
    <w:p w14:paraId="6224539B" w14:textId="666263E1" w:rsidR="00F47D8B" w:rsidRPr="003B54DD" w:rsidRDefault="00F47D8B" w:rsidP="00F47D8B">
      <w:pPr>
        <w:tabs>
          <w:tab w:val="left" w:pos="540"/>
        </w:tabs>
        <w:jc w:val="both"/>
        <w:rPr>
          <w:bCs/>
        </w:rPr>
      </w:pPr>
      <w:r w:rsidRPr="003B54DD">
        <w:rPr>
          <w:bCs/>
        </w:rPr>
        <w:t>Опасные грузы по степени опасности классифицируются согласно Техническим инструкциям по безопасной перевозке опасных грузов по воздуху (Doc 9284 AN/905 ИКАО).</w:t>
      </w:r>
    </w:p>
    <w:p w14:paraId="4BBE8209" w14:textId="55300058" w:rsidR="00D00582" w:rsidRPr="003B54DD" w:rsidRDefault="00D00582" w:rsidP="00892A4E">
      <w:pPr>
        <w:pStyle w:val="4"/>
        <w:numPr>
          <w:ilvl w:val="3"/>
          <w:numId w:val="21"/>
        </w:numPr>
        <w:tabs>
          <w:tab w:val="left" w:pos="851"/>
        </w:tabs>
        <w:spacing w:before="240"/>
        <w:jc w:val="both"/>
        <w:rPr>
          <w:rFonts w:ascii="Arial" w:hAnsi="Arial" w:cs="Arial"/>
          <w:b w:val="0"/>
          <w:sz w:val="20"/>
          <w:szCs w:val="20"/>
          <w:lang w:val="ru-RU"/>
        </w:rPr>
      </w:pPr>
      <w:r w:rsidRPr="003B54DD">
        <w:rPr>
          <w:rFonts w:ascii="Arial" w:hAnsi="Arial" w:cs="Arial"/>
          <w:b w:val="0"/>
          <w:sz w:val="20"/>
          <w:szCs w:val="20"/>
          <w:lang w:val="ru-RU"/>
        </w:rPr>
        <w:t>ТРАНСПОРТИРОВАНИЕ ГРУЗОВ НА ВНЕШНЕЙ ПОДВЕСКЕ ВЕРТОЛЕТОВ</w:t>
      </w:r>
    </w:p>
    <w:p w14:paraId="28A14E1A" w14:textId="77777777" w:rsidR="00D00582" w:rsidRPr="003B54DD" w:rsidRDefault="00D00582" w:rsidP="00E57F84">
      <w:pPr>
        <w:spacing w:before="240"/>
        <w:jc w:val="both"/>
      </w:pPr>
      <w:r w:rsidRPr="003B54DD">
        <w:t>Перевозка грузов, которые по своим габаритам или другим характеристикам нельзя разместить внутри грузовой кабины ВС, а также в случае отсутствия возможности произвести посадку в месте доставки груза, осуществляется на внешней подвеске вертолетов.</w:t>
      </w:r>
    </w:p>
    <w:p w14:paraId="4F3E0B65" w14:textId="77777777" w:rsidR="00D00582" w:rsidRPr="003B54DD" w:rsidRDefault="00D00582" w:rsidP="00D00582">
      <w:pPr>
        <w:widowControl w:val="0"/>
        <w:tabs>
          <w:tab w:val="left" w:pos="1276"/>
        </w:tabs>
        <w:autoSpaceDE w:val="0"/>
        <w:autoSpaceDN w:val="0"/>
        <w:adjustRightInd w:val="0"/>
        <w:jc w:val="both"/>
        <w:rPr>
          <w:bCs/>
        </w:rPr>
      </w:pPr>
    </w:p>
    <w:p w14:paraId="1A47F444" w14:textId="40346591" w:rsidR="00D00582" w:rsidRPr="003B54DD" w:rsidRDefault="00D00582" w:rsidP="00D00582">
      <w:pPr>
        <w:jc w:val="both"/>
        <w:rPr>
          <w:bCs/>
        </w:rPr>
      </w:pPr>
      <w:r w:rsidRPr="003B54DD">
        <w:rPr>
          <w:bCs/>
        </w:rPr>
        <w:t xml:space="preserve">Производство строительно-монтажных и погрузо-разгрузочных работ, транспортирование грузов на внешней подвеске вертолетов не допускается, если </w:t>
      </w:r>
      <w:r w:rsidR="00321944">
        <w:rPr>
          <w:bCs/>
        </w:rPr>
        <w:t>УЛиСК</w:t>
      </w:r>
      <w:r w:rsidRPr="003B54DD">
        <w:rPr>
          <w:bCs/>
        </w:rPr>
        <w:t>:</w:t>
      </w:r>
    </w:p>
    <w:p w14:paraId="55728E9F" w14:textId="77777777" w:rsidR="00D00582" w:rsidRPr="003B54DD" w:rsidRDefault="00D00582" w:rsidP="003E6F70">
      <w:pPr>
        <w:numPr>
          <w:ilvl w:val="0"/>
          <w:numId w:val="9"/>
        </w:numPr>
        <w:spacing w:before="120"/>
        <w:ind w:left="567" w:hanging="425"/>
        <w:jc w:val="both"/>
        <w:rPr>
          <w:bCs/>
        </w:rPr>
      </w:pPr>
      <w:r w:rsidRPr="003B54DD">
        <w:rPr>
          <w:bCs/>
        </w:rPr>
        <w:t>не обеспечил соблюдение технологии подготовки грузов к транспортированию и соблюдение правил по технике безопасности;</w:t>
      </w:r>
    </w:p>
    <w:p w14:paraId="26D65343" w14:textId="77777777" w:rsidR="00D00582" w:rsidRPr="003B54DD" w:rsidRDefault="00D00582" w:rsidP="003E6F70">
      <w:pPr>
        <w:numPr>
          <w:ilvl w:val="0"/>
          <w:numId w:val="9"/>
        </w:numPr>
        <w:spacing w:before="120"/>
        <w:ind w:left="567" w:hanging="425"/>
        <w:jc w:val="both"/>
        <w:rPr>
          <w:bCs/>
        </w:rPr>
      </w:pPr>
      <w:r w:rsidRPr="003B54DD">
        <w:rPr>
          <w:bCs/>
        </w:rPr>
        <w:t>не назначил представителя для руководства работами.</w:t>
      </w:r>
    </w:p>
    <w:p w14:paraId="07450198" w14:textId="77777777" w:rsidR="00D00582" w:rsidRPr="003B54DD" w:rsidRDefault="00D00582" w:rsidP="00D00582">
      <w:pPr>
        <w:tabs>
          <w:tab w:val="left" w:pos="540"/>
        </w:tabs>
        <w:jc w:val="both"/>
        <w:rPr>
          <w:bCs/>
        </w:rPr>
      </w:pPr>
    </w:p>
    <w:p w14:paraId="7D5AC5EF" w14:textId="1658F6BF" w:rsidR="00D00582" w:rsidRPr="003B54DD" w:rsidRDefault="00D00582" w:rsidP="00D00582">
      <w:pPr>
        <w:tabs>
          <w:tab w:val="left" w:pos="540"/>
        </w:tabs>
        <w:jc w:val="both"/>
        <w:rPr>
          <w:bCs/>
        </w:rPr>
      </w:pPr>
      <w:r w:rsidRPr="003B54DD">
        <w:rPr>
          <w:bCs/>
        </w:rPr>
        <w:t xml:space="preserve">Порядок действий для ответственных руководителей работ и наземных бригад </w:t>
      </w:r>
      <w:r w:rsidR="008A6856">
        <w:rPr>
          <w:bCs/>
        </w:rPr>
        <w:t>УЛиСК</w:t>
      </w:r>
      <w:r w:rsidRPr="003B54DD">
        <w:rPr>
          <w:bCs/>
        </w:rPr>
        <w:t xml:space="preserve"> определяется в соответствии с Правилами подготовки стропов и грузов заказчиком для транспортировки на внешней подвеске вертолетов, утвержденными приказом МГА</w:t>
      </w:r>
      <w:r w:rsidR="00C63B65">
        <w:rPr>
          <w:bCs/>
        </w:rPr>
        <w:t xml:space="preserve"> СССР</w:t>
      </w:r>
      <w:r w:rsidRPr="003B54DD">
        <w:rPr>
          <w:bCs/>
        </w:rPr>
        <w:t xml:space="preserve"> от </w:t>
      </w:r>
      <w:r w:rsidRPr="00596C29">
        <w:rPr>
          <w:bCs/>
        </w:rPr>
        <w:t>17.06.1988 № 26.1.7-498</w:t>
      </w:r>
      <w:r w:rsidRPr="003B54DD">
        <w:rPr>
          <w:bCs/>
        </w:rPr>
        <w:t xml:space="preserve"> и иными нормативными документами ГА.</w:t>
      </w:r>
    </w:p>
    <w:p w14:paraId="1E6857FD" w14:textId="77777777" w:rsidR="00D00582" w:rsidRPr="003B54DD" w:rsidRDefault="00D00582" w:rsidP="00D00582">
      <w:pPr>
        <w:tabs>
          <w:tab w:val="left" w:pos="540"/>
        </w:tabs>
        <w:jc w:val="both"/>
        <w:rPr>
          <w:bCs/>
        </w:rPr>
      </w:pPr>
    </w:p>
    <w:p w14:paraId="2404499F" w14:textId="77777777" w:rsidR="00D00582" w:rsidRPr="003B54DD" w:rsidRDefault="00D00582" w:rsidP="00D00582">
      <w:pPr>
        <w:tabs>
          <w:tab w:val="left" w:pos="540"/>
        </w:tabs>
        <w:jc w:val="both"/>
        <w:rPr>
          <w:bCs/>
        </w:rPr>
      </w:pPr>
      <w:r w:rsidRPr="003B54DD">
        <w:rPr>
          <w:bCs/>
        </w:rPr>
        <w:t>В состав наземной бригады для выполнения работ с использованием вертолета включаются лица не моложе 18 лет, прошедшие в установленном порядке медицинское освидетельствование, обучение по программе подготовки наземных бригад для выполнения работ по строповке и подцепке грузов, транспортируемых на внешней подвеске вертолетов в специализированном учебном центре, имеющие действующие удостоверения на право выполнения данного вида работ и получившие допуск к самостоятельной работе согласно приказу по предприятию и прошедшие соответствующий инструктаж по технике безопасности при выполнении данных работ.</w:t>
      </w:r>
    </w:p>
    <w:p w14:paraId="538921E4" w14:textId="77777777" w:rsidR="00D00582" w:rsidRPr="003B54DD" w:rsidRDefault="00D00582" w:rsidP="00D00582">
      <w:pPr>
        <w:tabs>
          <w:tab w:val="left" w:pos="540"/>
        </w:tabs>
        <w:jc w:val="both"/>
        <w:rPr>
          <w:bCs/>
        </w:rPr>
      </w:pPr>
    </w:p>
    <w:p w14:paraId="4EE60C75" w14:textId="56062E23" w:rsidR="00D00582" w:rsidRPr="003B54DD" w:rsidRDefault="00D00582" w:rsidP="00D00582">
      <w:pPr>
        <w:tabs>
          <w:tab w:val="left" w:pos="540"/>
        </w:tabs>
        <w:jc w:val="both"/>
        <w:rPr>
          <w:bCs/>
        </w:rPr>
      </w:pPr>
      <w:r w:rsidRPr="003B54DD">
        <w:rPr>
          <w:bCs/>
        </w:rPr>
        <w:t xml:space="preserve">Транспортированию на внешней подвеске подлежат грузы, имеющие достаточную прочность к перегрузкам. Узлы крепления должны отвечать требованиям, действующим в </w:t>
      </w:r>
      <w:r w:rsidR="00935A0C">
        <w:rPr>
          <w:bCs/>
        </w:rPr>
        <w:t xml:space="preserve">ГА </w:t>
      </w:r>
      <w:r w:rsidRPr="003B54DD">
        <w:rPr>
          <w:bCs/>
        </w:rPr>
        <w:lastRenderedPageBreak/>
        <w:t xml:space="preserve">Российской Федерации Правил подготовки стропов и грузов заказчиком для транспортировки на внешней подвеске вертолетов, </w:t>
      </w:r>
      <w:r w:rsidRPr="003B54DD">
        <w:t xml:space="preserve">утвержденных МГА </w:t>
      </w:r>
      <w:r w:rsidR="00C63B65">
        <w:t xml:space="preserve">СССР </w:t>
      </w:r>
      <w:r w:rsidRPr="00596C29">
        <w:t>17.06.1988 № 26.1.7-</w:t>
      </w:r>
      <w:r w:rsidRPr="003B54DD">
        <w:t>498</w:t>
      </w:r>
      <w:r w:rsidRPr="003B54DD" w:rsidDel="00E36C59">
        <w:rPr>
          <w:bCs/>
        </w:rPr>
        <w:t xml:space="preserve"> </w:t>
      </w:r>
      <w:r w:rsidRPr="003B54DD">
        <w:rPr>
          <w:bCs/>
        </w:rPr>
        <w:t xml:space="preserve">(коэффициент запаса прочности узлов на грузе по отношению к разрушающей нагрузке должен быть не менее 5). </w:t>
      </w:r>
    </w:p>
    <w:p w14:paraId="6A78BC2B" w14:textId="77777777" w:rsidR="00D00582" w:rsidRPr="003B54DD" w:rsidRDefault="00D00582" w:rsidP="00D00582">
      <w:pPr>
        <w:tabs>
          <w:tab w:val="left" w:pos="540"/>
        </w:tabs>
        <w:jc w:val="both"/>
        <w:rPr>
          <w:bCs/>
        </w:rPr>
      </w:pPr>
    </w:p>
    <w:p w14:paraId="34D7AB64" w14:textId="1DDECE31" w:rsidR="00D00582" w:rsidRPr="003B54DD" w:rsidRDefault="007217A9" w:rsidP="00D00582">
      <w:pPr>
        <w:tabs>
          <w:tab w:val="left" w:pos="540"/>
        </w:tabs>
        <w:jc w:val="both"/>
        <w:rPr>
          <w:bCs/>
        </w:rPr>
      </w:pPr>
      <w:r>
        <w:rPr>
          <w:bCs/>
        </w:rPr>
        <w:t xml:space="preserve">Работник УЛиСК </w:t>
      </w:r>
      <w:r w:rsidR="00D00582" w:rsidRPr="003B54DD">
        <w:rPr>
          <w:bCs/>
        </w:rPr>
        <w:t>должен обязательно проверить наличие на грузе маркировки массы и центра тяжести. Если такой маркировки нет, то с помощью автокрана с динамометром определить массу груза и его пространственное положение в подвешенном состоянии, при этом основание груза должно быть параллельно земле.</w:t>
      </w:r>
    </w:p>
    <w:p w14:paraId="50D6F923" w14:textId="77777777" w:rsidR="00D00582" w:rsidRPr="003B54DD" w:rsidRDefault="00D00582" w:rsidP="00D00582">
      <w:pPr>
        <w:tabs>
          <w:tab w:val="left" w:pos="540"/>
        </w:tabs>
        <w:jc w:val="both"/>
        <w:rPr>
          <w:bCs/>
        </w:rPr>
      </w:pPr>
    </w:p>
    <w:p w14:paraId="62209D70" w14:textId="77777777" w:rsidR="00D00582" w:rsidRPr="003B54DD" w:rsidRDefault="00D00582" w:rsidP="00D00582">
      <w:pPr>
        <w:tabs>
          <w:tab w:val="left" w:pos="540"/>
        </w:tabs>
        <w:jc w:val="both"/>
        <w:rPr>
          <w:bCs/>
        </w:rPr>
      </w:pPr>
      <w:r w:rsidRPr="003B54DD">
        <w:rPr>
          <w:bCs/>
        </w:rPr>
        <w:t>Запрещается транспортирование грузов на внешней подвеске без определения их массы и проверки пространственного положения в подвешенном состоянии.</w:t>
      </w:r>
    </w:p>
    <w:p w14:paraId="1844B6D8" w14:textId="77777777" w:rsidR="00D00582" w:rsidRPr="003B54DD" w:rsidRDefault="00D00582" w:rsidP="00D00582">
      <w:pPr>
        <w:tabs>
          <w:tab w:val="left" w:pos="540"/>
        </w:tabs>
        <w:jc w:val="both"/>
        <w:rPr>
          <w:bCs/>
        </w:rPr>
      </w:pPr>
    </w:p>
    <w:p w14:paraId="1F273830" w14:textId="77777777" w:rsidR="00D00582" w:rsidRPr="003B54DD" w:rsidRDefault="00D00582" w:rsidP="00D00582">
      <w:pPr>
        <w:tabs>
          <w:tab w:val="left" w:pos="540"/>
        </w:tabs>
        <w:jc w:val="both"/>
        <w:rPr>
          <w:bCs/>
        </w:rPr>
      </w:pPr>
      <w:r w:rsidRPr="003B54DD">
        <w:rPr>
          <w:bCs/>
        </w:rPr>
        <w:t>Все строповочные элементы должны иметь документацию о проведении их испытаний.</w:t>
      </w:r>
    </w:p>
    <w:p w14:paraId="3EA35A5C" w14:textId="77777777" w:rsidR="00D00582" w:rsidRPr="003B54DD" w:rsidRDefault="00D00582" w:rsidP="00D00582">
      <w:pPr>
        <w:tabs>
          <w:tab w:val="left" w:pos="540"/>
        </w:tabs>
        <w:jc w:val="both"/>
        <w:rPr>
          <w:bCs/>
        </w:rPr>
      </w:pPr>
    </w:p>
    <w:p w14:paraId="1BCE5BDB" w14:textId="77777777" w:rsidR="00D00582" w:rsidRPr="003B54DD" w:rsidRDefault="00D00582" w:rsidP="00D00582">
      <w:pPr>
        <w:tabs>
          <w:tab w:val="left" w:pos="540"/>
        </w:tabs>
        <w:jc w:val="both"/>
        <w:rPr>
          <w:bCs/>
        </w:rPr>
      </w:pPr>
      <w:r w:rsidRPr="003B54DD">
        <w:rPr>
          <w:bCs/>
        </w:rPr>
        <w:t>Каждый строп должен быть снабжен металлической биркой, на которой указывается:</w:t>
      </w:r>
    </w:p>
    <w:p w14:paraId="56A6B1A1"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наименование и товарный знак предприятия-изготовителя;</w:t>
      </w:r>
    </w:p>
    <w:p w14:paraId="53F95BDB"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грузоподъемность стропа;</w:t>
      </w:r>
    </w:p>
    <w:p w14:paraId="2045CFC1"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дату предстоящих испытаний.</w:t>
      </w:r>
    </w:p>
    <w:p w14:paraId="313FE7DF" w14:textId="77777777" w:rsidR="00D00582" w:rsidRPr="003B54DD" w:rsidRDefault="00D00582" w:rsidP="00D00582">
      <w:pPr>
        <w:tabs>
          <w:tab w:val="left" w:pos="540"/>
        </w:tabs>
        <w:jc w:val="both"/>
        <w:rPr>
          <w:bCs/>
        </w:rPr>
      </w:pPr>
    </w:p>
    <w:p w14:paraId="7BAF17CC" w14:textId="77777777" w:rsidR="00D00582" w:rsidRPr="003B54DD" w:rsidRDefault="00D00582" w:rsidP="00D00582">
      <w:pPr>
        <w:tabs>
          <w:tab w:val="left" w:pos="540"/>
        </w:tabs>
        <w:jc w:val="both"/>
        <w:rPr>
          <w:bCs/>
        </w:rPr>
      </w:pPr>
      <w:r w:rsidRPr="003B54DD">
        <w:rPr>
          <w:bCs/>
        </w:rPr>
        <w:t>Бирка устанавливается на месте заделки концов каната заплеткой. Концы каната стропа должны быть заделаны заплеткой на коуш или петлю (использование других способов заделки концов каната недопустимо). Пользование строповочными кольцами и тросами, имеющими механические повреждения, запрещается. Наличие вертлюга в тросовой подвеске обязательно. При длительном хранении стропы должны быть смазаны техническим вазелином или смазкой ЦИАТИМ-201, обернуты бумагой и упакованы.</w:t>
      </w:r>
    </w:p>
    <w:p w14:paraId="0730D962" w14:textId="77777777" w:rsidR="00D00582" w:rsidRPr="003B54DD" w:rsidRDefault="00D00582" w:rsidP="00D00582">
      <w:pPr>
        <w:tabs>
          <w:tab w:val="left" w:pos="540"/>
        </w:tabs>
        <w:jc w:val="both"/>
        <w:rPr>
          <w:bCs/>
        </w:rPr>
      </w:pPr>
    </w:p>
    <w:p w14:paraId="78104A35" w14:textId="77777777" w:rsidR="00D00582" w:rsidRPr="003B54DD" w:rsidRDefault="00D00582" w:rsidP="00D00582">
      <w:pPr>
        <w:tabs>
          <w:tab w:val="left" w:pos="540"/>
        </w:tabs>
        <w:jc w:val="both"/>
        <w:rPr>
          <w:bCs/>
        </w:rPr>
      </w:pPr>
      <w:r w:rsidRPr="003B54DD">
        <w:rPr>
          <w:bCs/>
        </w:rPr>
        <w:t>По решению КВС перед выполнением строительно-монтажных и погрузо-разгрузочных работ производится тренировочный полет и висение над объектом работ для определения рациональных направлений, способа и условий работы с соблюдением РЛЭ ВС и технологии работы экипажа вертолета данного типа.</w:t>
      </w:r>
    </w:p>
    <w:p w14:paraId="23FBC9A5" w14:textId="77777777" w:rsidR="00D00582" w:rsidRPr="003B54DD" w:rsidRDefault="00D00582" w:rsidP="00D00582">
      <w:pPr>
        <w:tabs>
          <w:tab w:val="left" w:pos="540"/>
        </w:tabs>
        <w:jc w:val="both"/>
        <w:rPr>
          <w:bCs/>
        </w:rPr>
      </w:pPr>
    </w:p>
    <w:p w14:paraId="0D73721F" w14:textId="77777777" w:rsidR="00D00582" w:rsidRPr="003B54DD" w:rsidRDefault="00D00582" w:rsidP="00D00582">
      <w:pPr>
        <w:tabs>
          <w:tab w:val="left" w:pos="540"/>
        </w:tabs>
        <w:jc w:val="both"/>
        <w:rPr>
          <w:bCs/>
        </w:rPr>
      </w:pPr>
      <w:r w:rsidRPr="003B54DD">
        <w:rPr>
          <w:bCs/>
        </w:rPr>
        <w:t>Для взаимодействия экипажа ВС с бригадой монтажников применяется радиосвязь или установленная КВС визуальная сигнализация.</w:t>
      </w:r>
    </w:p>
    <w:p w14:paraId="20EDC510" w14:textId="77777777" w:rsidR="00D00582" w:rsidRPr="003B54DD" w:rsidRDefault="00D00582" w:rsidP="00D00582">
      <w:pPr>
        <w:tabs>
          <w:tab w:val="left" w:pos="540"/>
        </w:tabs>
        <w:jc w:val="both"/>
        <w:rPr>
          <w:bCs/>
        </w:rPr>
      </w:pPr>
    </w:p>
    <w:p w14:paraId="5CADBA52" w14:textId="7EADD0DB" w:rsidR="00D00582" w:rsidRPr="003B54DD" w:rsidRDefault="00D00582" w:rsidP="00D00582">
      <w:pPr>
        <w:tabs>
          <w:tab w:val="left" w:pos="540"/>
        </w:tabs>
        <w:jc w:val="both"/>
        <w:rPr>
          <w:bCs/>
        </w:rPr>
      </w:pPr>
      <w:r w:rsidRPr="003B54DD">
        <w:rPr>
          <w:bCs/>
        </w:rPr>
        <w:t>Работник сторонней организации или</w:t>
      </w:r>
      <w:r w:rsidR="00507899">
        <w:rPr>
          <w:bCs/>
        </w:rPr>
        <w:t xml:space="preserve"> </w:t>
      </w:r>
      <w:r w:rsidR="007217A9">
        <w:rPr>
          <w:bCs/>
        </w:rPr>
        <w:t>УЛиСК</w:t>
      </w:r>
      <w:r w:rsidRPr="003B54DD">
        <w:rPr>
          <w:bCs/>
        </w:rPr>
        <w:t>, осуществляющий общее руководство работами на погрузочной площадке, подает команду экипажу на подъем груза только после проверки надежности закрепления груза, отсутствия людей возле груза и препятствий, за которые груз может зацепиться. Нахождение людей под грузом и в зоне разгона вертолета категорически запрещается. Всем членам наземной бригады необходимо иметь очки для защиты глаз от пыли и снега, поднимаемым потоком воздуха от НВ, каску с ремешком для плотной фиксации на голове, резиновые перчатки от поражения статическим электричеством.</w:t>
      </w:r>
    </w:p>
    <w:p w14:paraId="0FD1CEE2" w14:textId="77777777" w:rsidR="00D00582" w:rsidRPr="003B54DD" w:rsidRDefault="00D00582" w:rsidP="00D00582">
      <w:pPr>
        <w:tabs>
          <w:tab w:val="left" w:pos="540"/>
        </w:tabs>
        <w:jc w:val="both"/>
        <w:rPr>
          <w:bCs/>
        </w:rPr>
      </w:pPr>
    </w:p>
    <w:p w14:paraId="7EFA6793" w14:textId="7B370566" w:rsidR="00D00582" w:rsidRPr="003B54DD" w:rsidRDefault="00D00582" w:rsidP="00D00582">
      <w:pPr>
        <w:tabs>
          <w:tab w:val="left" w:pos="540"/>
        </w:tabs>
        <w:jc w:val="both"/>
        <w:rPr>
          <w:bCs/>
        </w:rPr>
      </w:pPr>
      <w:r w:rsidRPr="003B54DD">
        <w:rPr>
          <w:bCs/>
        </w:rPr>
        <w:t xml:space="preserve">В целях </w:t>
      </w:r>
      <w:r w:rsidR="00013F4D" w:rsidRPr="003B54DD">
        <w:rPr>
          <w:bCs/>
        </w:rPr>
        <w:t>избегания</w:t>
      </w:r>
      <w:r w:rsidRPr="003B54DD">
        <w:rPr>
          <w:bCs/>
        </w:rPr>
        <w:t xml:space="preserve"> поражения статическим электричеством стропальщикам нельзя браться за тросы, закрепленные в замке вертолета, и приступать к работе по подцепке тросов к грузу до тех пор, пока подвесная система внешней подвески или трос заземления не коснулись земли.</w:t>
      </w:r>
    </w:p>
    <w:p w14:paraId="67646A6F" w14:textId="77777777" w:rsidR="00D00582" w:rsidRPr="003B54DD" w:rsidRDefault="00D00582" w:rsidP="00D00582">
      <w:pPr>
        <w:tabs>
          <w:tab w:val="left" w:pos="540"/>
        </w:tabs>
        <w:jc w:val="both"/>
        <w:rPr>
          <w:bCs/>
        </w:rPr>
      </w:pPr>
    </w:p>
    <w:p w14:paraId="1254243B" w14:textId="77777777" w:rsidR="00D00582" w:rsidRPr="003B54DD" w:rsidRDefault="00D00582" w:rsidP="00D00582">
      <w:pPr>
        <w:tabs>
          <w:tab w:val="left" w:pos="540"/>
        </w:tabs>
        <w:jc w:val="both"/>
        <w:rPr>
          <w:bCs/>
        </w:rPr>
      </w:pPr>
      <w:r w:rsidRPr="003B54DD">
        <w:rPr>
          <w:bCs/>
        </w:rPr>
        <w:lastRenderedPageBreak/>
        <w:t>Полеты на строительно-монтажных и погрузо-разгрузочных работах выполняются по ПВП при высоте нижней границы облаков не менее 150 м и видимости не менее 2 000 м.</w:t>
      </w:r>
    </w:p>
    <w:p w14:paraId="40FEA13B" w14:textId="77777777" w:rsidR="00D00582" w:rsidRPr="003B54DD" w:rsidRDefault="00D00582" w:rsidP="00D00582">
      <w:pPr>
        <w:tabs>
          <w:tab w:val="left" w:pos="540"/>
        </w:tabs>
        <w:jc w:val="both"/>
        <w:rPr>
          <w:bCs/>
        </w:rPr>
      </w:pPr>
    </w:p>
    <w:p w14:paraId="037C3E50" w14:textId="77777777" w:rsidR="00D00582" w:rsidRPr="003B54DD" w:rsidRDefault="00D00582" w:rsidP="00D00582">
      <w:pPr>
        <w:tabs>
          <w:tab w:val="left" w:pos="540"/>
        </w:tabs>
        <w:jc w:val="both"/>
        <w:rPr>
          <w:bCs/>
        </w:rPr>
      </w:pPr>
      <w:r w:rsidRPr="003B54DD">
        <w:rPr>
          <w:bCs/>
        </w:rPr>
        <w:t>При производстве строительно-монтажных работ и погрузо-разгрузочных операций в радиусе не более 5 км от ПП разрешается выполнять полеты с запасом топлива по усмотрению КВС, но не менее 20 минут полета.</w:t>
      </w:r>
    </w:p>
    <w:p w14:paraId="506F296D" w14:textId="77777777" w:rsidR="00D00582" w:rsidRPr="003B54DD" w:rsidRDefault="00D00582" w:rsidP="00D00582">
      <w:pPr>
        <w:tabs>
          <w:tab w:val="left" w:pos="540"/>
        </w:tabs>
        <w:jc w:val="both"/>
        <w:rPr>
          <w:bCs/>
        </w:rPr>
      </w:pPr>
    </w:p>
    <w:p w14:paraId="53951470" w14:textId="77777777" w:rsidR="00D00582" w:rsidRPr="003B54DD" w:rsidRDefault="00D00582" w:rsidP="00D00582">
      <w:pPr>
        <w:tabs>
          <w:tab w:val="left" w:pos="540"/>
        </w:tabs>
        <w:jc w:val="both"/>
        <w:rPr>
          <w:bCs/>
        </w:rPr>
      </w:pPr>
      <w:r w:rsidRPr="003B54DD">
        <w:rPr>
          <w:bCs/>
        </w:rPr>
        <w:t>Полеты на вертолетах с грузом на внешней подвеске выполняются с обходом населенных пунктов:</w:t>
      </w:r>
    </w:p>
    <w:p w14:paraId="193DDE5D" w14:textId="77777777" w:rsidR="00D00582" w:rsidRPr="003B54DD" w:rsidRDefault="00D00582" w:rsidP="003E6F70">
      <w:pPr>
        <w:numPr>
          <w:ilvl w:val="0"/>
          <w:numId w:val="9"/>
        </w:numPr>
        <w:spacing w:before="120"/>
        <w:ind w:left="567" w:hanging="425"/>
        <w:jc w:val="both"/>
        <w:rPr>
          <w:bCs/>
        </w:rPr>
      </w:pPr>
      <w:r w:rsidRPr="003B54DD">
        <w:rPr>
          <w:bCs/>
        </w:rPr>
        <w:t>в равнинной местности: днем – при видимости не менее 2 000 м и высоте нижней границы облаков не менее 200 м, ночью – при видимости не менее 4 000 м и высоте нижней границы облаков не менее 450 м;</w:t>
      </w:r>
    </w:p>
    <w:p w14:paraId="758848CF" w14:textId="77777777" w:rsidR="00D00582" w:rsidRPr="003B54DD" w:rsidRDefault="00D00582" w:rsidP="003E6F70">
      <w:pPr>
        <w:numPr>
          <w:ilvl w:val="0"/>
          <w:numId w:val="9"/>
        </w:numPr>
        <w:spacing w:before="120"/>
        <w:ind w:left="567" w:hanging="425"/>
        <w:jc w:val="both"/>
        <w:rPr>
          <w:bCs/>
        </w:rPr>
      </w:pPr>
      <w:r w:rsidRPr="003B54DD">
        <w:rPr>
          <w:bCs/>
        </w:rPr>
        <w:t>в горной местности – днем, по ПВП вне облаков при видимости не менее 5 000 м.</w:t>
      </w:r>
    </w:p>
    <w:p w14:paraId="085E21CB" w14:textId="77777777" w:rsidR="00D00582" w:rsidRPr="003B54DD" w:rsidRDefault="00D00582" w:rsidP="00D00582">
      <w:pPr>
        <w:tabs>
          <w:tab w:val="left" w:pos="540"/>
        </w:tabs>
        <w:jc w:val="both"/>
        <w:rPr>
          <w:bCs/>
        </w:rPr>
      </w:pPr>
    </w:p>
    <w:p w14:paraId="1E430E23" w14:textId="77777777" w:rsidR="00D00582" w:rsidRPr="003B54DD" w:rsidRDefault="00D00582" w:rsidP="00D00582">
      <w:pPr>
        <w:tabs>
          <w:tab w:val="left" w:pos="540"/>
        </w:tabs>
        <w:jc w:val="both"/>
        <w:rPr>
          <w:bCs/>
        </w:rPr>
      </w:pPr>
      <w:r w:rsidRPr="003B54DD">
        <w:rPr>
          <w:bCs/>
        </w:rPr>
        <w:t xml:space="preserve">Федеральными авиационными правилами «Подготовка и выполнение полетов в гражданской авиации Российской Федерации», утвержденными приказом Минтранса России от </w:t>
      </w:r>
      <w:r w:rsidRPr="00596C29">
        <w:rPr>
          <w:bCs/>
        </w:rPr>
        <w:t>31.07.2009 № 128</w:t>
      </w:r>
      <w:r w:rsidRPr="003B54DD">
        <w:rPr>
          <w:bCs/>
        </w:rPr>
        <w:t xml:space="preserve"> предусматриваются случаи для аварийного сброса груза, транспортируемого на внешней подвеске по решению экипаж ВС: </w:t>
      </w:r>
    </w:p>
    <w:p w14:paraId="0D8220B2" w14:textId="77777777" w:rsidR="00D00582" w:rsidRPr="003B54DD" w:rsidRDefault="00D00582" w:rsidP="003E6F70">
      <w:pPr>
        <w:numPr>
          <w:ilvl w:val="0"/>
          <w:numId w:val="9"/>
        </w:numPr>
        <w:spacing w:before="120"/>
        <w:ind w:left="567" w:hanging="425"/>
        <w:jc w:val="both"/>
        <w:rPr>
          <w:bCs/>
        </w:rPr>
      </w:pPr>
      <w:r w:rsidRPr="003B54DD">
        <w:rPr>
          <w:bCs/>
        </w:rPr>
        <w:t>на висении, если при максимальной мощности двигателей вертолет снижается;</w:t>
      </w:r>
    </w:p>
    <w:p w14:paraId="542D072F" w14:textId="77777777" w:rsidR="00D00582" w:rsidRPr="003B54DD" w:rsidRDefault="00D00582" w:rsidP="003E6F70">
      <w:pPr>
        <w:numPr>
          <w:ilvl w:val="0"/>
          <w:numId w:val="9"/>
        </w:numPr>
        <w:spacing w:before="120"/>
        <w:ind w:left="567" w:hanging="425"/>
        <w:jc w:val="both"/>
        <w:rPr>
          <w:bCs/>
        </w:rPr>
      </w:pPr>
      <w:r w:rsidRPr="003B54DD">
        <w:rPr>
          <w:bCs/>
        </w:rPr>
        <w:t>при потере летным экипажем ВС визуального контакта с землей в условиях снежного или пыльного вихря;</w:t>
      </w:r>
    </w:p>
    <w:p w14:paraId="5E796A98" w14:textId="77777777" w:rsidR="00D00582" w:rsidRPr="003B54DD" w:rsidRDefault="00D00582" w:rsidP="003E6F70">
      <w:pPr>
        <w:numPr>
          <w:ilvl w:val="0"/>
          <w:numId w:val="9"/>
        </w:numPr>
        <w:spacing w:before="120"/>
        <w:ind w:left="567" w:hanging="425"/>
        <w:jc w:val="both"/>
        <w:rPr>
          <w:bCs/>
        </w:rPr>
      </w:pPr>
      <w:r w:rsidRPr="003B54DD">
        <w:rPr>
          <w:bCs/>
        </w:rPr>
        <w:t>при касании грузом земли или препятствия в момент разгона или торможения вертолета;</w:t>
      </w:r>
    </w:p>
    <w:p w14:paraId="72FB1EDC" w14:textId="77777777" w:rsidR="00D00582" w:rsidRPr="003B54DD" w:rsidRDefault="00D00582" w:rsidP="003E6F70">
      <w:pPr>
        <w:numPr>
          <w:ilvl w:val="0"/>
          <w:numId w:val="9"/>
        </w:numPr>
        <w:spacing w:before="120"/>
        <w:ind w:left="567" w:hanging="425"/>
        <w:jc w:val="both"/>
        <w:rPr>
          <w:bCs/>
        </w:rPr>
      </w:pPr>
      <w:r w:rsidRPr="003B54DD">
        <w:rPr>
          <w:bCs/>
        </w:rPr>
        <w:t>при раскачке груза, угрожающей БП;</w:t>
      </w:r>
    </w:p>
    <w:p w14:paraId="26DBCF5D" w14:textId="77777777" w:rsidR="00D00582" w:rsidRPr="003B54DD" w:rsidRDefault="00D00582" w:rsidP="003E6F70">
      <w:pPr>
        <w:numPr>
          <w:ilvl w:val="0"/>
          <w:numId w:val="9"/>
        </w:numPr>
        <w:spacing w:before="120"/>
        <w:ind w:left="567" w:hanging="425"/>
        <w:jc w:val="both"/>
        <w:rPr>
          <w:bCs/>
        </w:rPr>
      </w:pPr>
      <w:r w:rsidRPr="003B54DD">
        <w:rPr>
          <w:bCs/>
        </w:rPr>
        <w:t>при вынужденной посадке, когда приземление с грузом невозможно;</w:t>
      </w:r>
    </w:p>
    <w:p w14:paraId="59AEFCEC" w14:textId="77777777" w:rsidR="00D00582" w:rsidRPr="003B54DD" w:rsidRDefault="00D00582" w:rsidP="003E6F70">
      <w:pPr>
        <w:numPr>
          <w:ilvl w:val="0"/>
          <w:numId w:val="9"/>
        </w:numPr>
        <w:spacing w:before="120"/>
        <w:ind w:left="567" w:hanging="425"/>
        <w:jc w:val="both"/>
        <w:rPr>
          <w:bCs/>
        </w:rPr>
      </w:pPr>
      <w:r w:rsidRPr="003B54DD">
        <w:rPr>
          <w:bCs/>
        </w:rPr>
        <w:t>при отказе двигателя;</w:t>
      </w:r>
    </w:p>
    <w:p w14:paraId="2929D748" w14:textId="77777777" w:rsidR="00D00582" w:rsidRPr="003B54DD" w:rsidRDefault="00D00582" w:rsidP="003E6F70">
      <w:pPr>
        <w:numPr>
          <w:ilvl w:val="0"/>
          <w:numId w:val="9"/>
        </w:numPr>
        <w:spacing w:before="120"/>
        <w:ind w:left="567" w:hanging="425"/>
        <w:jc w:val="both"/>
        <w:rPr>
          <w:bCs/>
        </w:rPr>
      </w:pPr>
      <w:r w:rsidRPr="003B54DD">
        <w:rPr>
          <w:bCs/>
        </w:rPr>
        <w:t>в других случаях по решению КВС.</w:t>
      </w:r>
    </w:p>
    <w:p w14:paraId="4534AE10" w14:textId="77777777" w:rsidR="00D00582" w:rsidRPr="003B54DD" w:rsidRDefault="00D00582" w:rsidP="00D00582">
      <w:pPr>
        <w:tabs>
          <w:tab w:val="left" w:pos="540"/>
        </w:tabs>
        <w:jc w:val="both"/>
        <w:rPr>
          <w:bCs/>
        </w:rPr>
      </w:pPr>
    </w:p>
    <w:p w14:paraId="11066B8A" w14:textId="727FBB38" w:rsidR="00D00582" w:rsidRPr="003B54DD" w:rsidRDefault="00D00582" w:rsidP="00D00582">
      <w:pPr>
        <w:tabs>
          <w:tab w:val="left" w:pos="540"/>
        </w:tabs>
        <w:jc w:val="both"/>
        <w:rPr>
          <w:bCs/>
        </w:rPr>
      </w:pPr>
      <w:r w:rsidRPr="003B54DD">
        <w:rPr>
          <w:bCs/>
        </w:rPr>
        <w:t>При транспортировании груза на внешней подвеске разрешается перевозка лиц, сопровождающих груз, в салоне вертолета в количестве не более</w:t>
      </w:r>
      <w:r w:rsidR="00013F4D" w:rsidRPr="003B54DD">
        <w:rPr>
          <w:bCs/>
        </w:rPr>
        <w:t>,</w:t>
      </w:r>
      <w:r w:rsidRPr="003B54DD">
        <w:rPr>
          <w:bCs/>
        </w:rPr>
        <w:t xml:space="preserve"> чем определено РЛЭ данного типа ВС.</w:t>
      </w:r>
    </w:p>
    <w:p w14:paraId="6FFFE07C" w14:textId="169B4816" w:rsidR="00953D39" w:rsidRDefault="00953D39" w:rsidP="00892A4E">
      <w:pPr>
        <w:pStyle w:val="3"/>
        <w:numPr>
          <w:ilvl w:val="2"/>
          <w:numId w:val="21"/>
        </w:numPr>
        <w:spacing w:before="240" w:after="240"/>
        <w:ind w:left="0" w:firstLine="0"/>
        <w:rPr>
          <w:rFonts w:ascii="Arial" w:hAnsi="Arial" w:cs="Arial"/>
          <w:b/>
          <w:i/>
          <w:sz w:val="20"/>
          <w:szCs w:val="20"/>
          <w:lang w:val="ru-RU"/>
        </w:rPr>
      </w:pPr>
      <w:bookmarkStart w:id="163" w:name="_Toc2589011"/>
      <w:bookmarkStart w:id="164" w:name="_Toc44016457"/>
      <w:r w:rsidRPr="003B54DD">
        <w:rPr>
          <w:rFonts w:ascii="Arial" w:hAnsi="Arial" w:cs="Arial"/>
          <w:b/>
          <w:i/>
          <w:sz w:val="20"/>
          <w:szCs w:val="20"/>
          <w:lang w:val="ru-RU"/>
        </w:rPr>
        <w:t>ПОРЯДОК ОРГАНИЗАЦИИ И ОБЕСПЕЧЕНИЯ ПЕРЕВОЗОК ПЕРСОНАЛА И ГРУЗОВ ВОЗДУШНЫМ ТРАНСПОРТОМ</w:t>
      </w:r>
      <w:bookmarkEnd w:id="163"/>
      <w:bookmarkEnd w:id="164"/>
    </w:p>
    <w:p w14:paraId="5C03832C" w14:textId="12D3B5B5" w:rsidR="0020055A" w:rsidRPr="004145DC" w:rsidRDefault="0020055A" w:rsidP="0020055A">
      <w:pPr>
        <w:pStyle w:val="ac"/>
        <w:spacing w:before="0" w:beforeAutospacing="0" w:after="60" w:afterAutospacing="0"/>
        <w:ind w:left="600"/>
        <w:jc w:val="right"/>
        <w:rPr>
          <w:rFonts w:ascii="Arial" w:hAnsi="Arial" w:cs="Arial"/>
          <w:b/>
          <w:color w:val="000000"/>
          <w:sz w:val="20"/>
          <w:szCs w:val="20"/>
        </w:rPr>
      </w:pPr>
      <w:r>
        <w:rPr>
          <w:rFonts w:ascii="Arial" w:hAnsi="Arial" w:cs="Arial"/>
          <w:b/>
          <w:color w:val="000000"/>
          <w:sz w:val="20"/>
          <w:szCs w:val="20"/>
        </w:rPr>
        <w:t>Т</w:t>
      </w:r>
      <w:r w:rsidRPr="004145DC">
        <w:rPr>
          <w:rFonts w:ascii="Arial" w:hAnsi="Arial" w:cs="Arial"/>
          <w:b/>
          <w:color w:val="000000"/>
          <w:sz w:val="20"/>
          <w:szCs w:val="20"/>
        </w:rPr>
        <w:t>аблица 1</w:t>
      </w:r>
    </w:p>
    <w:p w14:paraId="16657F35" w14:textId="43420526" w:rsidR="00B114F1" w:rsidRDefault="00B114F1" w:rsidP="00B114F1">
      <w:pPr>
        <w:pStyle w:val="ac"/>
        <w:spacing w:before="0" w:beforeAutospacing="0" w:after="60" w:afterAutospacing="0"/>
        <w:ind w:left="600"/>
        <w:jc w:val="right"/>
        <w:rPr>
          <w:rFonts w:ascii="Arial" w:hAnsi="Arial" w:cs="Arial"/>
          <w:b/>
          <w:color w:val="000000"/>
          <w:sz w:val="20"/>
          <w:szCs w:val="20"/>
        </w:rPr>
      </w:pPr>
      <w:r>
        <w:rPr>
          <w:rFonts w:ascii="Arial" w:hAnsi="Arial" w:cs="Arial"/>
          <w:b/>
          <w:color w:val="000000"/>
          <w:sz w:val="20"/>
          <w:szCs w:val="20"/>
        </w:rPr>
        <w:t>П</w:t>
      </w:r>
      <w:r w:rsidRPr="004145DC">
        <w:rPr>
          <w:rFonts w:ascii="Arial" w:hAnsi="Arial" w:cs="Arial"/>
          <w:b/>
          <w:color w:val="000000"/>
          <w:sz w:val="20"/>
          <w:szCs w:val="20"/>
        </w:rPr>
        <w:t>оряд</w:t>
      </w:r>
      <w:r>
        <w:rPr>
          <w:rFonts w:ascii="Arial" w:hAnsi="Arial" w:cs="Arial"/>
          <w:b/>
          <w:color w:val="000000"/>
          <w:sz w:val="20"/>
          <w:szCs w:val="20"/>
        </w:rPr>
        <w:t>о</w:t>
      </w:r>
      <w:r w:rsidRPr="004145DC">
        <w:rPr>
          <w:rFonts w:ascii="Arial" w:hAnsi="Arial" w:cs="Arial"/>
          <w:b/>
          <w:color w:val="000000"/>
          <w:sz w:val="20"/>
          <w:szCs w:val="20"/>
        </w:rPr>
        <w:t>к</w:t>
      </w:r>
      <w:r>
        <w:rPr>
          <w:rFonts w:ascii="Arial" w:hAnsi="Arial" w:cs="Arial"/>
          <w:b/>
          <w:color w:val="000000"/>
          <w:sz w:val="20"/>
          <w:szCs w:val="20"/>
        </w:rPr>
        <w:t xml:space="preserve"> организации перевозок персонала и грузов воздушным транспортом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718"/>
        <w:gridCol w:w="2913"/>
        <w:gridCol w:w="4485"/>
      </w:tblGrid>
      <w:tr w:rsidR="00B114F1" w14:paraId="58D1BB81"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2CFD670" w14:textId="77777777" w:rsidR="00B114F1" w:rsidRDefault="00B114F1" w:rsidP="008138F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w:t>
            </w:r>
          </w:p>
          <w:p w14:paraId="5A6268EB" w14:textId="77777777" w:rsidR="00B114F1" w:rsidRDefault="00B114F1" w:rsidP="008138F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п/п</w:t>
            </w:r>
          </w:p>
        </w:tc>
        <w:tc>
          <w:tcPr>
            <w:tcW w:w="8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C5FDE3C"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xml:space="preserve">Этап/Операция </w:t>
            </w:r>
          </w:p>
        </w:tc>
        <w:tc>
          <w:tcPr>
            <w:tcW w:w="15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4DD55A0"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xml:space="preserve">ОТВЕТСТВЕННЫЙ Исполнитель. </w:t>
            </w:r>
          </w:p>
          <w:p w14:paraId="4A2AACF2"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233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239A73D"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МЕТОД И ДОКУМЕНТИРОВАНИЕ</w:t>
            </w:r>
          </w:p>
        </w:tc>
      </w:tr>
      <w:tr w:rsidR="00B114F1" w:rsidRPr="007549A8" w14:paraId="49F3C41C"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11336BC" w14:textId="77777777" w:rsidR="00B114F1" w:rsidRPr="007549A8" w:rsidRDefault="00B114F1" w:rsidP="008138F2">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1</w:t>
            </w:r>
          </w:p>
        </w:tc>
        <w:tc>
          <w:tcPr>
            <w:tcW w:w="8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92768DE"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2</w:t>
            </w:r>
          </w:p>
        </w:tc>
        <w:tc>
          <w:tcPr>
            <w:tcW w:w="15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7EEEAAF"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3</w:t>
            </w:r>
          </w:p>
        </w:tc>
        <w:tc>
          <w:tcPr>
            <w:tcW w:w="233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3AE1F4F"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4</w:t>
            </w:r>
          </w:p>
        </w:tc>
      </w:tr>
      <w:tr w:rsidR="00B114F1" w14:paraId="10941C1A"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27B738AB" w14:textId="77777777" w:rsidR="00B114F1" w:rsidRDefault="00B114F1" w:rsidP="008138F2">
            <w:pPr>
              <w:spacing w:after="120"/>
              <w:jc w:val="center"/>
              <w:rPr>
                <w:rFonts w:eastAsia="Calibri"/>
                <w:sz w:val="20"/>
                <w:szCs w:val="20"/>
              </w:rPr>
            </w:pPr>
            <w:r>
              <w:rPr>
                <w:rFonts w:eastAsia="Calibri"/>
                <w:sz w:val="20"/>
                <w:szCs w:val="20"/>
              </w:rPr>
              <w:t>1</w:t>
            </w:r>
          </w:p>
        </w:tc>
        <w:tc>
          <w:tcPr>
            <w:tcW w:w="894" w:type="pct"/>
            <w:tcBorders>
              <w:top w:val="single" w:sz="12" w:space="0" w:color="auto"/>
              <w:left w:val="single" w:sz="4" w:space="0" w:color="auto"/>
              <w:bottom w:val="single" w:sz="4" w:space="0" w:color="auto"/>
              <w:right w:val="single" w:sz="4" w:space="0" w:color="auto"/>
            </w:tcBorders>
            <w:shd w:val="clear" w:color="auto" w:fill="FFFFFF"/>
          </w:tcPr>
          <w:p w14:paraId="3B05D170" w14:textId="77777777" w:rsidR="00B114F1" w:rsidRDefault="00B114F1" w:rsidP="00B26BF7">
            <w:pPr>
              <w:spacing w:after="120"/>
              <w:jc w:val="both"/>
              <w:rPr>
                <w:sz w:val="20"/>
                <w:szCs w:val="20"/>
              </w:rPr>
            </w:pPr>
            <w:r>
              <w:rPr>
                <w:sz w:val="20"/>
                <w:szCs w:val="20"/>
              </w:rPr>
              <w:t xml:space="preserve">Формирование ежемесячного плана-графика </w:t>
            </w:r>
            <w:r w:rsidRPr="00B661BB">
              <w:rPr>
                <w:rFonts w:eastAsia="Calibri"/>
                <w:sz w:val="20"/>
                <w:szCs w:val="20"/>
              </w:rPr>
              <w:t>авиационных перевозок</w:t>
            </w:r>
          </w:p>
        </w:tc>
        <w:tc>
          <w:tcPr>
            <w:tcW w:w="1516" w:type="pct"/>
            <w:tcBorders>
              <w:top w:val="single" w:sz="12" w:space="0" w:color="auto"/>
              <w:left w:val="single" w:sz="4" w:space="0" w:color="auto"/>
              <w:bottom w:val="single" w:sz="4" w:space="0" w:color="auto"/>
              <w:right w:val="single" w:sz="4" w:space="0" w:color="auto"/>
            </w:tcBorders>
            <w:shd w:val="clear" w:color="auto" w:fill="FFFFFF"/>
          </w:tcPr>
          <w:p w14:paraId="69407CF1"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6A061FC9" w14:textId="77777777" w:rsidR="00B114F1" w:rsidRDefault="00B114F1" w:rsidP="00B26BF7">
            <w:pPr>
              <w:spacing w:after="120"/>
              <w:jc w:val="both"/>
              <w:rPr>
                <w:rFonts w:eastAsia="Calibri"/>
                <w:sz w:val="20"/>
                <w:szCs w:val="20"/>
              </w:rPr>
            </w:pPr>
            <w:r w:rsidRPr="00522C7F">
              <w:rPr>
                <w:rFonts w:eastAsia="Calibri"/>
                <w:sz w:val="20"/>
                <w:szCs w:val="20"/>
              </w:rPr>
              <w:t xml:space="preserve">За 5 рабочих дней до окончания текущего календарного месяца </w:t>
            </w:r>
          </w:p>
        </w:tc>
        <w:tc>
          <w:tcPr>
            <w:tcW w:w="2334" w:type="pct"/>
            <w:tcBorders>
              <w:top w:val="single" w:sz="12" w:space="0" w:color="auto"/>
              <w:left w:val="single" w:sz="4" w:space="0" w:color="auto"/>
              <w:bottom w:val="single" w:sz="4" w:space="0" w:color="auto"/>
              <w:right w:val="single" w:sz="12" w:space="0" w:color="auto"/>
            </w:tcBorders>
            <w:shd w:val="clear" w:color="auto" w:fill="FFFFFF"/>
          </w:tcPr>
          <w:p w14:paraId="07FE53FD" w14:textId="77777777" w:rsidR="00B114F1" w:rsidRDefault="00B114F1" w:rsidP="00B26BF7">
            <w:pPr>
              <w:spacing w:after="120"/>
              <w:jc w:val="both"/>
              <w:rPr>
                <w:b/>
                <w:sz w:val="20"/>
                <w:szCs w:val="20"/>
                <w:u w:val="single"/>
              </w:rPr>
            </w:pPr>
            <w:r>
              <w:rPr>
                <w:b/>
                <w:sz w:val="20"/>
                <w:szCs w:val="20"/>
                <w:u w:val="single"/>
              </w:rPr>
              <w:t>Вход</w:t>
            </w:r>
          </w:p>
          <w:p w14:paraId="42E8CEF3" w14:textId="77777777" w:rsidR="00B114F1" w:rsidRDefault="00B114F1" w:rsidP="00B26BF7">
            <w:pPr>
              <w:spacing w:after="120"/>
              <w:jc w:val="both"/>
              <w:rPr>
                <w:sz w:val="20"/>
                <w:szCs w:val="20"/>
              </w:rPr>
            </w:pPr>
            <w:r>
              <w:rPr>
                <w:sz w:val="20"/>
                <w:szCs w:val="20"/>
              </w:rPr>
              <w:t>Потребность СП Общества и сервисных организаций</w:t>
            </w:r>
          </w:p>
          <w:p w14:paraId="78582966" w14:textId="77777777" w:rsidR="00B114F1" w:rsidRDefault="00B114F1" w:rsidP="00B26BF7">
            <w:pPr>
              <w:spacing w:after="120"/>
              <w:jc w:val="both"/>
              <w:rPr>
                <w:b/>
                <w:sz w:val="20"/>
                <w:szCs w:val="20"/>
                <w:u w:val="single"/>
              </w:rPr>
            </w:pPr>
            <w:r>
              <w:rPr>
                <w:b/>
                <w:sz w:val="20"/>
                <w:szCs w:val="20"/>
                <w:u w:val="single"/>
              </w:rPr>
              <w:t>Выход</w:t>
            </w:r>
          </w:p>
          <w:p w14:paraId="69392830" w14:textId="77777777" w:rsidR="00B114F1" w:rsidRDefault="00B114F1" w:rsidP="00B26BF7">
            <w:pPr>
              <w:spacing w:after="120"/>
              <w:jc w:val="both"/>
              <w:rPr>
                <w:rFonts w:eastAsia="Calibri"/>
                <w:sz w:val="20"/>
                <w:szCs w:val="20"/>
              </w:rPr>
            </w:pPr>
            <w:r>
              <w:rPr>
                <w:rFonts w:eastAsia="Calibri"/>
                <w:sz w:val="20"/>
                <w:szCs w:val="20"/>
              </w:rPr>
              <w:lastRenderedPageBreak/>
              <w:t>Согласованный План-график на календарный месяц</w:t>
            </w:r>
          </w:p>
          <w:p w14:paraId="50C79646"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13DCD74B" w14:textId="77777777" w:rsidR="00B114F1" w:rsidRDefault="00B114F1" w:rsidP="00B26BF7">
            <w:pPr>
              <w:spacing w:after="120"/>
              <w:jc w:val="both"/>
              <w:rPr>
                <w:rFonts w:eastAsia="Calibri"/>
                <w:sz w:val="20"/>
                <w:szCs w:val="20"/>
              </w:rPr>
            </w:pPr>
            <w:r>
              <w:rPr>
                <w:rFonts w:eastAsia="Calibri"/>
                <w:sz w:val="20"/>
                <w:szCs w:val="20"/>
              </w:rPr>
              <w:t xml:space="preserve">План-график </w:t>
            </w:r>
            <w:r w:rsidRPr="00B661BB">
              <w:rPr>
                <w:rFonts w:eastAsia="Calibri"/>
                <w:sz w:val="20"/>
                <w:szCs w:val="20"/>
              </w:rPr>
              <w:t>авиационных перевозок на следующий месяц формируется ОА на основании объемов авиаперевозок предыдущих периодов и практических решений по организации авиаперевозок</w:t>
            </w:r>
            <w:r>
              <w:rPr>
                <w:rFonts w:eastAsia="Calibri"/>
                <w:sz w:val="20"/>
                <w:szCs w:val="20"/>
              </w:rPr>
              <w:t xml:space="preserve"> в соответствии с формой, утвержденной условиями договора на оказание авиационных услуг. </w:t>
            </w:r>
          </w:p>
          <w:p w14:paraId="1A3C2640" w14:textId="77777777" w:rsidR="00B114F1" w:rsidRPr="00B661BB" w:rsidRDefault="00B114F1" w:rsidP="00B26BF7">
            <w:pPr>
              <w:spacing w:after="120"/>
              <w:jc w:val="both"/>
              <w:rPr>
                <w:color w:val="000000"/>
                <w:szCs w:val="28"/>
              </w:rPr>
            </w:pPr>
            <w:r>
              <w:rPr>
                <w:rFonts w:eastAsia="Calibri"/>
                <w:sz w:val="20"/>
                <w:szCs w:val="20"/>
              </w:rPr>
              <w:t>Ответственный работник ОА предоставляет в адрес подрядной авиакомпании п</w:t>
            </w:r>
            <w:r w:rsidRPr="00522C7F">
              <w:rPr>
                <w:rFonts w:eastAsia="Calibri"/>
                <w:sz w:val="20"/>
                <w:szCs w:val="20"/>
              </w:rPr>
              <w:t xml:space="preserve">лан-график </w:t>
            </w:r>
            <w:r>
              <w:rPr>
                <w:rFonts w:eastAsia="Calibri"/>
                <w:sz w:val="20"/>
                <w:szCs w:val="20"/>
              </w:rPr>
              <w:t xml:space="preserve">на следующий календарный месяц для согласования в соответствии с условиями договоров. </w:t>
            </w:r>
          </w:p>
        </w:tc>
      </w:tr>
      <w:tr w:rsidR="00B114F1" w14:paraId="788CB31D"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1D06C36D" w14:textId="77777777" w:rsidR="00B114F1" w:rsidRDefault="00B114F1" w:rsidP="008138F2">
            <w:pPr>
              <w:spacing w:after="120"/>
              <w:jc w:val="center"/>
              <w:rPr>
                <w:rFonts w:eastAsia="Calibri"/>
                <w:sz w:val="20"/>
                <w:szCs w:val="20"/>
              </w:rPr>
            </w:pPr>
            <w:r>
              <w:rPr>
                <w:rFonts w:eastAsia="Calibri"/>
                <w:sz w:val="20"/>
                <w:szCs w:val="20"/>
              </w:rPr>
              <w:lastRenderedPageBreak/>
              <w:t>2</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2783E5FF" w14:textId="77777777" w:rsidR="00B114F1" w:rsidRPr="00522C7F" w:rsidRDefault="00B114F1" w:rsidP="00B26BF7">
            <w:pPr>
              <w:spacing w:after="120"/>
              <w:jc w:val="both"/>
              <w:rPr>
                <w:rFonts w:eastAsia="Calibri"/>
                <w:sz w:val="20"/>
                <w:szCs w:val="20"/>
              </w:rPr>
            </w:pPr>
            <w:r w:rsidRPr="00522C7F">
              <w:rPr>
                <w:rFonts w:eastAsia="Calibri"/>
                <w:sz w:val="20"/>
                <w:szCs w:val="20"/>
              </w:rPr>
              <w:t>Информирование о графике полетов на следующий календарный месяц</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0A1B205C"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4DB53027" w14:textId="77777777" w:rsidR="00B114F1" w:rsidRDefault="00B114F1" w:rsidP="00B26BF7">
            <w:pPr>
              <w:spacing w:after="120"/>
              <w:jc w:val="both"/>
              <w:rPr>
                <w:rFonts w:eastAsia="Calibri"/>
                <w:sz w:val="20"/>
                <w:szCs w:val="20"/>
              </w:rPr>
            </w:pPr>
            <w:r>
              <w:rPr>
                <w:rFonts w:eastAsia="Calibri"/>
                <w:sz w:val="20"/>
                <w:szCs w:val="20"/>
              </w:rPr>
              <w:t>Н</w:t>
            </w:r>
            <w:r w:rsidRPr="00522C7F">
              <w:rPr>
                <w:rFonts w:eastAsia="Calibri"/>
                <w:sz w:val="20"/>
                <w:szCs w:val="20"/>
              </w:rPr>
              <w:t>е позднее, чем за 5 (пять) рабочих дней до начала отчетного месяца</w:t>
            </w:r>
            <w:r>
              <w:rPr>
                <w:rFonts w:eastAsia="Calibri"/>
                <w:sz w:val="20"/>
                <w:szCs w:val="20"/>
              </w:rPr>
              <w:t xml:space="preserve">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3B0533FE" w14:textId="77777777" w:rsidR="00B114F1" w:rsidRDefault="00B114F1" w:rsidP="00B26BF7">
            <w:pPr>
              <w:spacing w:after="120"/>
              <w:jc w:val="both"/>
              <w:rPr>
                <w:b/>
                <w:sz w:val="20"/>
                <w:szCs w:val="20"/>
                <w:u w:val="single"/>
              </w:rPr>
            </w:pPr>
            <w:r>
              <w:rPr>
                <w:b/>
                <w:sz w:val="20"/>
                <w:szCs w:val="20"/>
                <w:u w:val="single"/>
              </w:rPr>
              <w:t>Вход</w:t>
            </w:r>
          </w:p>
          <w:p w14:paraId="51A8595C" w14:textId="77777777" w:rsidR="00B114F1" w:rsidRDefault="00B114F1" w:rsidP="00B26BF7">
            <w:pPr>
              <w:spacing w:after="120"/>
              <w:jc w:val="both"/>
              <w:rPr>
                <w:b/>
                <w:sz w:val="20"/>
                <w:szCs w:val="20"/>
                <w:u w:val="single"/>
              </w:rPr>
            </w:pPr>
            <w:r>
              <w:rPr>
                <w:rFonts w:eastAsia="Calibri"/>
                <w:sz w:val="20"/>
                <w:szCs w:val="20"/>
              </w:rPr>
              <w:t>Согласованный План-график на календарный месяц</w:t>
            </w:r>
          </w:p>
          <w:p w14:paraId="42790034" w14:textId="77777777" w:rsidR="00B114F1" w:rsidRDefault="00B114F1" w:rsidP="00B26BF7">
            <w:pPr>
              <w:spacing w:after="120"/>
              <w:jc w:val="both"/>
              <w:rPr>
                <w:b/>
                <w:sz w:val="20"/>
                <w:szCs w:val="20"/>
                <w:u w:val="single"/>
              </w:rPr>
            </w:pPr>
            <w:r>
              <w:rPr>
                <w:b/>
                <w:sz w:val="20"/>
                <w:szCs w:val="20"/>
                <w:u w:val="single"/>
              </w:rPr>
              <w:t>Выход</w:t>
            </w:r>
          </w:p>
          <w:p w14:paraId="3709A64E" w14:textId="77777777" w:rsidR="00B114F1" w:rsidRDefault="00B114F1" w:rsidP="00B26BF7">
            <w:pPr>
              <w:spacing w:after="120"/>
              <w:jc w:val="both"/>
              <w:rPr>
                <w:rFonts w:eastAsia="Calibri"/>
                <w:sz w:val="20"/>
                <w:szCs w:val="20"/>
              </w:rPr>
            </w:pPr>
            <w:r>
              <w:rPr>
                <w:rFonts w:eastAsia="Calibri"/>
                <w:sz w:val="20"/>
                <w:szCs w:val="20"/>
              </w:rPr>
              <w:t>Информационная рассылка в адрес сервисных организаций посредством электронной почты/ для работников Общества - размещение информации на внутреннем корпоративном портале и посредством электронной почты</w:t>
            </w:r>
            <w:r w:rsidDel="008119A8">
              <w:rPr>
                <w:rFonts w:eastAsia="Calibri"/>
                <w:sz w:val="20"/>
                <w:szCs w:val="20"/>
              </w:rPr>
              <w:t xml:space="preserve"> </w:t>
            </w:r>
          </w:p>
          <w:p w14:paraId="083DC8E5"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4550A267"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доводит до сведения сервисных организаций и СП Общества План-график на следующий календарный месяц выполнения чартерных рейсов Общества и с</w:t>
            </w:r>
            <w:r w:rsidRPr="00C2423D">
              <w:rPr>
                <w:rFonts w:eastAsia="Calibri"/>
                <w:sz w:val="20"/>
                <w:szCs w:val="20"/>
              </w:rPr>
              <w:t>роки подачи плановых заявок на следующий месяц</w:t>
            </w:r>
            <w:r>
              <w:rPr>
                <w:rFonts w:eastAsia="Calibri"/>
                <w:sz w:val="20"/>
                <w:szCs w:val="20"/>
              </w:rPr>
              <w:t xml:space="preserve"> посредством электронной почты/размещения информации на внутреннем корпоративном портале. </w:t>
            </w:r>
          </w:p>
          <w:p w14:paraId="41731F83" w14:textId="77777777" w:rsidR="00B114F1" w:rsidRPr="0079626D" w:rsidRDefault="00B114F1" w:rsidP="00B26BF7">
            <w:pPr>
              <w:spacing w:after="120"/>
              <w:jc w:val="both"/>
              <w:rPr>
                <w:rFonts w:eastAsia="Calibri"/>
                <w:sz w:val="20"/>
                <w:szCs w:val="20"/>
              </w:rPr>
            </w:pPr>
            <w:r w:rsidRPr="00C2423D">
              <w:rPr>
                <w:rFonts w:eastAsia="Calibri"/>
                <w:sz w:val="20"/>
                <w:szCs w:val="20"/>
              </w:rPr>
              <w:t xml:space="preserve">На основании полученных плановых заявок ОА корректирует при необходимости </w:t>
            </w:r>
            <w:r>
              <w:rPr>
                <w:rFonts w:eastAsia="Calibri"/>
                <w:sz w:val="20"/>
                <w:szCs w:val="20"/>
              </w:rPr>
              <w:t>План-график на календарный месяц</w:t>
            </w:r>
            <w:r w:rsidRPr="00C2423D">
              <w:rPr>
                <w:rFonts w:eastAsia="Calibri"/>
                <w:sz w:val="20"/>
                <w:szCs w:val="20"/>
              </w:rPr>
              <w:t xml:space="preserve"> работы авиации, согласовывает е</w:t>
            </w:r>
            <w:r>
              <w:rPr>
                <w:rFonts w:eastAsia="Calibri"/>
                <w:sz w:val="20"/>
                <w:szCs w:val="20"/>
              </w:rPr>
              <w:t xml:space="preserve">го с авиакомпанией. Скорректированный План-график на календарный месяц </w:t>
            </w:r>
            <w:r w:rsidRPr="00C2423D">
              <w:rPr>
                <w:rFonts w:eastAsia="Calibri"/>
                <w:sz w:val="20"/>
                <w:szCs w:val="20"/>
              </w:rPr>
              <w:t>ОА направляет для исполнения работникам производственных участков ОА.</w:t>
            </w:r>
          </w:p>
        </w:tc>
      </w:tr>
      <w:tr w:rsidR="00B114F1" w14:paraId="17894C85"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48C04729" w14:textId="77777777" w:rsidR="00B114F1" w:rsidRDefault="00B114F1" w:rsidP="008138F2">
            <w:pPr>
              <w:spacing w:after="120"/>
              <w:jc w:val="center"/>
              <w:rPr>
                <w:rFonts w:eastAsia="Calibri"/>
                <w:sz w:val="20"/>
                <w:szCs w:val="20"/>
              </w:rPr>
            </w:pPr>
            <w:r>
              <w:rPr>
                <w:rFonts w:eastAsia="Calibri"/>
                <w:sz w:val="20"/>
                <w:szCs w:val="20"/>
              </w:rPr>
              <w:t>3</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1376D1D4" w14:textId="77777777" w:rsidR="00B114F1" w:rsidRDefault="00B114F1" w:rsidP="00B26BF7">
            <w:pPr>
              <w:spacing w:after="120"/>
              <w:jc w:val="both"/>
              <w:rPr>
                <w:sz w:val="20"/>
                <w:szCs w:val="20"/>
              </w:rPr>
            </w:pPr>
            <w:r>
              <w:rPr>
                <w:sz w:val="20"/>
                <w:szCs w:val="20"/>
              </w:rPr>
              <w:t>Подготовка и направление в работу заявки на перелет</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505C7500" w14:textId="77777777" w:rsidR="00B114F1" w:rsidRDefault="00B114F1" w:rsidP="00B26BF7">
            <w:pPr>
              <w:spacing w:after="120"/>
              <w:jc w:val="both"/>
              <w:rPr>
                <w:rFonts w:eastAsia="Calibri"/>
                <w:sz w:val="20"/>
                <w:szCs w:val="20"/>
              </w:rPr>
            </w:pPr>
            <w:r>
              <w:rPr>
                <w:rFonts w:eastAsia="Calibri"/>
                <w:sz w:val="20"/>
                <w:szCs w:val="20"/>
              </w:rPr>
              <w:t>СП Общества / сервисные организации, у которых возникла потребность</w:t>
            </w:r>
          </w:p>
          <w:p w14:paraId="060169AE" w14:textId="77777777" w:rsidR="00B114F1" w:rsidRDefault="00B114F1" w:rsidP="00B26BF7">
            <w:pPr>
              <w:spacing w:after="120"/>
              <w:jc w:val="both"/>
              <w:rPr>
                <w:rFonts w:eastAsia="Calibri"/>
                <w:sz w:val="20"/>
                <w:szCs w:val="20"/>
              </w:rPr>
            </w:pPr>
            <w:r>
              <w:rPr>
                <w:rFonts w:eastAsia="Calibri"/>
                <w:sz w:val="20"/>
                <w:szCs w:val="20"/>
              </w:rPr>
              <w:t xml:space="preserve">В сроки, установленные информационной рассылкой ОА </w:t>
            </w:r>
          </w:p>
          <w:p w14:paraId="7F3FE22B" w14:textId="77777777" w:rsidR="00B114F1" w:rsidRPr="008071BE" w:rsidRDefault="00B114F1" w:rsidP="00B26BF7">
            <w:pPr>
              <w:spacing w:after="120"/>
              <w:jc w:val="both"/>
            </w:pPr>
            <w:r>
              <w:rPr>
                <w:rFonts w:eastAsia="Calibri"/>
                <w:sz w:val="20"/>
                <w:szCs w:val="20"/>
              </w:rPr>
              <w:t xml:space="preserve">Внеплановые заявки на перелет </w:t>
            </w:r>
            <w:r w:rsidRPr="00371AEE">
              <w:rPr>
                <w:rFonts w:eastAsia="Calibri"/>
                <w:sz w:val="20"/>
                <w:szCs w:val="20"/>
              </w:rPr>
              <w:t xml:space="preserve">подаются не позднее чем, за 48 </w:t>
            </w:r>
            <w:r w:rsidRPr="00371AEE">
              <w:rPr>
                <w:rFonts w:eastAsia="Calibri"/>
                <w:sz w:val="20"/>
                <w:szCs w:val="20"/>
              </w:rPr>
              <w:lastRenderedPageBreak/>
              <w:t>часов до даты планируемого вылета</w:t>
            </w:r>
            <w:r>
              <w:rPr>
                <w:rFonts w:eastAsia="Calibri"/>
                <w:sz w:val="20"/>
                <w:szCs w:val="20"/>
              </w:rPr>
              <w:t xml:space="preserve">.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50D48108" w14:textId="77777777" w:rsidR="00B114F1" w:rsidRDefault="00B114F1" w:rsidP="00B26BF7">
            <w:pPr>
              <w:spacing w:after="120"/>
              <w:jc w:val="both"/>
              <w:rPr>
                <w:b/>
                <w:sz w:val="20"/>
                <w:szCs w:val="20"/>
                <w:u w:val="single"/>
              </w:rPr>
            </w:pPr>
            <w:r>
              <w:rPr>
                <w:b/>
                <w:sz w:val="20"/>
                <w:szCs w:val="20"/>
                <w:u w:val="single"/>
              </w:rPr>
              <w:lastRenderedPageBreak/>
              <w:t>Вход</w:t>
            </w:r>
          </w:p>
          <w:p w14:paraId="03670207" w14:textId="77777777" w:rsidR="00B114F1" w:rsidRDefault="00B114F1" w:rsidP="00B26BF7">
            <w:pPr>
              <w:spacing w:after="120"/>
              <w:jc w:val="both"/>
              <w:rPr>
                <w:sz w:val="20"/>
                <w:szCs w:val="20"/>
              </w:rPr>
            </w:pPr>
            <w:r>
              <w:rPr>
                <w:sz w:val="20"/>
                <w:szCs w:val="20"/>
              </w:rPr>
              <w:t>Потребность в перевозке воздушным транспортом чартерными рейсами Общества</w:t>
            </w:r>
          </w:p>
          <w:p w14:paraId="21C56C29" w14:textId="77777777" w:rsidR="00B114F1" w:rsidRDefault="00B114F1" w:rsidP="00B26BF7">
            <w:pPr>
              <w:spacing w:after="120"/>
              <w:jc w:val="both"/>
              <w:rPr>
                <w:b/>
                <w:sz w:val="20"/>
                <w:szCs w:val="20"/>
                <w:u w:val="single"/>
              </w:rPr>
            </w:pPr>
            <w:r>
              <w:rPr>
                <w:b/>
                <w:sz w:val="20"/>
                <w:szCs w:val="20"/>
                <w:u w:val="single"/>
              </w:rPr>
              <w:t>Выход</w:t>
            </w:r>
          </w:p>
          <w:p w14:paraId="2DD31B6A" w14:textId="77777777" w:rsidR="00B114F1" w:rsidRDefault="00B114F1" w:rsidP="00B26BF7">
            <w:pPr>
              <w:spacing w:after="120"/>
              <w:jc w:val="both"/>
              <w:rPr>
                <w:rFonts w:eastAsia="Calibri"/>
                <w:sz w:val="20"/>
                <w:szCs w:val="20"/>
              </w:rPr>
            </w:pPr>
            <w:r>
              <w:rPr>
                <w:rFonts w:eastAsia="Calibri"/>
                <w:sz w:val="20"/>
                <w:szCs w:val="20"/>
              </w:rPr>
              <w:t xml:space="preserve">Заявка на перелет, утвержденная руководителем сервисной организации или уполномоченным по </w:t>
            </w:r>
            <w:r>
              <w:rPr>
                <w:rFonts w:eastAsia="Calibri"/>
                <w:sz w:val="20"/>
                <w:szCs w:val="20"/>
              </w:rPr>
              <w:lastRenderedPageBreak/>
              <w:t>доверенности лицом/заявка на перелет, утвержденная руководителем СП</w:t>
            </w:r>
            <w:r w:rsidRPr="00C43E2F">
              <w:rPr>
                <w:rFonts w:eastAsia="Calibri"/>
                <w:sz w:val="20"/>
                <w:szCs w:val="20"/>
              </w:rPr>
              <w:t xml:space="preserve"> в СЭД</w:t>
            </w:r>
          </w:p>
          <w:p w14:paraId="16CF8608"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32559030" w14:textId="77777777" w:rsidR="00B114F1" w:rsidRDefault="00B114F1" w:rsidP="00B26BF7">
            <w:pPr>
              <w:spacing w:after="120"/>
              <w:jc w:val="both"/>
              <w:rPr>
                <w:b/>
                <w:sz w:val="20"/>
                <w:szCs w:val="20"/>
                <w:u w:val="single"/>
              </w:rPr>
            </w:pPr>
            <w:r>
              <w:rPr>
                <w:rFonts w:eastAsia="Calibri"/>
                <w:sz w:val="20"/>
                <w:szCs w:val="20"/>
              </w:rPr>
              <w:t xml:space="preserve">СП Общества и сервисные организации направляют плановые заявки на перелет в порядке, предусмотренном п. 4.1.3.1 настоящего документа. </w:t>
            </w:r>
          </w:p>
        </w:tc>
      </w:tr>
      <w:tr w:rsidR="00B114F1" w14:paraId="63D111F8"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9493DF2" w14:textId="77777777" w:rsidR="00B114F1" w:rsidRDefault="00B114F1" w:rsidP="008138F2">
            <w:pPr>
              <w:spacing w:after="120"/>
              <w:jc w:val="center"/>
              <w:rPr>
                <w:rFonts w:eastAsia="Calibri"/>
                <w:sz w:val="20"/>
                <w:szCs w:val="20"/>
              </w:rPr>
            </w:pPr>
            <w:r>
              <w:rPr>
                <w:rFonts w:eastAsia="Calibri"/>
                <w:sz w:val="20"/>
                <w:szCs w:val="20"/>
              </w:rPr>
              <w:lastRenderedPageBreak/>
              <w:t>4</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9DA2628" w14:textId="77777777" w:rsidR="00B114F1" w:rsidRDefault="00B114F1" w:rsidP="00B26BF7">
            <w:pPr>
              <w:spacing w:after="120"/>
              <w:jc w:val="both"/>
              <w:rPr>
                <w:sz w:val="20"/>
                <w:szCs w:val="20"/>
              </w:rPr>
            </w:pPr>
            <w:r>
              <w:rPr>
                <w:sz w:val="20"/>
                <w:szCs w:val="20"/>
              </w:rPr>
              <w:t>Обработка поступивших заявок на перелет</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20F6C40B"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35CBA8F9" w14:textId="69E46256" w:rsidR="00B114F1" w:rsidRDefault="00B114F1" w:rsidP="009015C3">
            <w:pPr>
              <w:spacing w:after="120"/>
              <w:jc w:val="both"/>
              <w:rPr>
                <w:rFonts w:eastAsia="Calibri"/>
                <w:sz w:val="20"/>
                <w:szCs w:val="20"/>
              </w:rPr>
            </w:pPr>
            <w:r>
              <w:rPr>
                <w:rFonts w:eastAsia="Calibri"/>
                <w:sz w:val="20"/>
                <w:szCs w:val="20"/>
              </w:rPr>
              <w:t>В течение 3 рабоч</w:t>
            </w:r>
            <w:r w:rsidR="009015C3">
              <w:rPr>
                <w:rFonts w:eastAsia="Calibri"/>
                <w:sz w:val="20"/>
                <w:szCs w:val="20"/>
              </w:rPr>
              <w:t xml:space="preserve">их </w:t>
            </w:r>
            <w:r>
              <w:rPr>
                <w:rFonts w:eastAsia="Calibri"/>
                <w:sz w:val="20"/>
                <w:szCs w:val="20"/>
              </w:rPr>
              <w:t>дн</w:t>
            </w:r>
            <w:r w:rsidR="009015C3">
              <w:rPr>
                <w:rFonts w:eastAsia="Calibri"/>
                <w:sz w:val="20"/>
                <w:szCs w:val="20"/>
              </w:rPr>
              <w:t>ей</w:t>
            </w:r>
            <w:r>
              <w:rPr>
                <w:rFonts w:eastAsia="Calibri"/>
                <w:sz w:val="20"/>
                <w:szCs w:val="20"/>
              </w:rPr>
              <w:t xml:space="preserve"> с момента поступления заявки</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611E1D2A" w14:textId="77777777" w:rsidR="00B114F1" w:rsidRDefault="00B114F1" w:rsidP="00B26BF7">
            <w:pPr>
              <w:spacing w:after="120"/>
              <w:jc w:val="both"/>
              <w:rPr>
                <w:b/>
                <w:sz w:val="20"/>
                <w:szCs w:val="20"/>
                <w:u w:val="single"/>
              </w:rPr>
            </w:pPr>
            <w:r>
              <w:rPr>
                <w:b/>
                <w:sz w:val="20"/>
                <w:szCs w:val="20"/>
                <w:u w:val="single"/>
              </w:rPr>
              <w:t>Вход</w:t>
            </w:r>
          </w:p>
          <w:p w14:paraId="5B51C3C0" w14:textId="77777777" w:rsidR="00B114F1" w:rsidRPr="00CF468B" w:rsidRDefault="00B114F1" w:rsidP="00B26BF7">
            <w:pPr>
              <w:spacing w:after="120"/>
              <w:jc w:val="both"/>
              <w:rPr>
                <w:i/>
                <w:sz w:val="20"/>
                <w:szCs w:val="20"/>
              </w:rPr>
            </w:pPr>
            <w:r>
              <w:rPr>
                <w:rFonts w:eastAsia="Calibri"/>
                <w:sz w:val="20"/>
                <w:szCs w:val="20"/>
              </w:rPr>
              <w:t xml:space="preserve">Заявка на перелет, </w:t>
            </w:r>
            <w:r w:rsidRPr="00A1035D">
              <w:rPr>
                <w:rFonts w:eastAsia="Calibri"/>
                <w:sz w:val="20"/>
                <w:szCs w:val="20"/>
              </w:rPr>
              <w:t xml:space="preserve"> </w:t>
            </w:r>
            <w:r>
              <w:rPr>
                <w:rFonts w:eastAsia="Calibri"/>
                <w:sz w:val="20"/>
                <w:szCs w:val="20"/>
              </w:rPr>
              <w:t>поступившая в ОА</w:t>
            </w:r>
          </w:p>
          <w:p w14:paraId="6ACF8160" w14:textId="77777777" w:rsidR="00B114F1" w:rsidRDefault="00B114F1" w:rsidP="00B26BF7">
            <w:pPr>
              <w:spacing w:after="120"/>
              <w:jc w:val="both"/>
              <w:rPr>
                <w:b/>
                <w:sz w:val="20"/>
                <w:szCs w:val="20"/>
                <w:u w:val="single"/>
              </w:rPr>
            </w:pPr>
            <w:r>
              <w:rPr>
                <w:b/>
                <w:sz w:val="20"/>
                <w:szCs w:val="20"/>
                <w:u w:val="single"/>
              </w:rPr>
              <w:t>Выход</w:t>
            </w:r>
          </w:p>
          <w:p w14:paraId="35A33DE8" w14:textId="77777777" w:rsidR="00B114F1" w:rsidRDefault="00B114F1" w:rsidP="00B26BF7">
            <w:pPr>
              <w:spacing w:after="120"/>
              <w:jc w:val="both"/>
              <w:rPr>
                <w:rFonts w:eastAsia="Calibri"/>
                <w:sz w:val="20"/>
                <w:szCs w:val="20"/>
              </w:rPr>
            </w:pPr>
            <w:r>
              <w:rPr>
                <w:rFonts w:eastAsia="Calibri"/>
                <w:sz w:val="20"/>
                <w:szCs w:val="20"/>
              </w:rPr>
              <w:t>Список пассажиров на отчетный месяц</w:t>
            </w:r>
          </w:p>
          <w:p w14:paraId="528AB4D6"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2E48617E" w14:textId="4624D539" w:rsidR="00B114F1" w:rsidRDefault="00B114F1" w:rsidP="00B26BF7">
            <w:pPr>
              <w:spacing w:after="120"/>
              <w:jc w:val="both"/>
              <w:rPr>
                <w:rFonts w:eastAsia="Calibri"/>
                <w:sz w:val="20"/>
                <w:szCs w:val="20"/>
              </w:rPr>
            </w:pPr>
            <w:r>
              <w:rPr>
                <w:rFonts w:eastAsia="Calibri"/>
                <w:sz w:val="20"/>
                <w:szCs w:val="20"/>
              </w:rPr>
              <w:t>Ответственный работник ОА проверяет заявку на корректность оформления, включает пассажиров/груз согласно поступившей заявк</w:t>
            </w:r>
            <w:r w:rsidR="000B2110">
              <w:rPr>
                <w:rFonts w:eastAsia="Calibri"/>
                <w:sz w:val="20"/>
                <w:szCs w:val="20"/>
              </w:rPr>
              <w:t>е</w:t>
            </w:r>
            <w:r>
              <w:rPr>
                <w:rFonts w:eastAsia="Calibri"/>
                <w:sz w:val="20"/>
                <w:szCs w:val="20"/>
              </w:rPr>
              <w:t xml:space="preserve"> на перелет в списки пассажиров на отчетный месяц (форма произвольная).</w:t>
            </w:r>
          </w:p>
          <w:p w14:paraId="29D0D9E5" w14:textId="21FE7741" w:rsidR="00B114F1" w:rsidRDefault="00B114F1" w:rsidP="00B26BF7">
            <w:pPr>
              <w:spacing w:after="120"/>
              <w:jc w:val="both"/>
              <w:rPr>
                <w:rFonts w:eastAsia="Calibri"/>
                <w:sz w:val="20"/>
                <w:szCs w:val="20"/>
              </w:rPr>
            </w:pPr>
            <w:r>
              <w:rPr>
                <w:rFonts w:eastAsia="Calibri"/>
                <w:sz w:val="20"/>
                <w:szCs w:val="20"/>
              </w:rPr>
              <w:t>При отсутствии свободных мест на запрашиваемую дату вылета или отсутствии свободного тоннажа, уведомляет инициатора заявки на перелет с предложением альтернативных сроков перевозки.</w:t>
            </w:r>
          </w:p>
          <w:p w14:paraId="4C43E5BB" w14:textId="77777777" w:rsidR="00B114F1" w:rsidRDefault="00B114F1" w:rsidP="00B26BF7">
            <w:pPr>
              <w:spacing w:after="120"/>
              <w:jc w:val="both"/>
              <w:rPr>
                <w:b/>
                <w:sz w:val="20"/>
                <w:szCs w:val="20"/>
                <w:u w:val="single"/>
              </w:rPr>
            </w:pPr>
            <w:r>
              <w:rPr>
                <w:rFonts w:eastAsia="Calibri"/>
                <w:sz w:val="20"/>
                <w:szCs w:val="20"/>
              </w:rPr>
              <w:t>При наличии замечаний к оформлению заявка на перелет направляется на доработку.</w:t>
            </w:r>
          </w:p>
        </w:tc>
      </w:tr>
      <w:tr w:rsidR="00B114F1" w14:paraId="35B8B65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6AB4B88" w14:textId="77777777" w:rsidR="00B114F1" w:rsidRDefault="00B114F1" w:rsidP="008138F2">
            <w:pPr>
              <w:spacing w:after="120"/>
              <w:jc w:val="center"/>
              <w:rPr>
                <w:rFonts w:eastAsia="Calibri"/>
                <w:sz w:val="20"/>
                <w:szCs w:val="20"/>
              </w:rPr>
            </w:pPr>
            <w:r>
              <w:rPr>
                <w:rFonts w:eastAsia="Calibri"/>
                <w:sz w:val="20"/>
                <w:szCs w:val="20"/>
              </w:rPr>
              <w:t>5</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47D8496" w14:textId="77777777" w:rsidR="00B114F1" w:rsidRDefault="00B114F1" w:rsidP="00B26BF7">
            <w:pPr>
              <w:spacing w:after="120"/>
              <w:jc w:val="both"/>
              <w:rPr>
                <w:sz w:val="20"/>
                <w:szCs w:val="20"/>
              </w:rPr>
            </w:pPr>
            <w:r>
              <w:rPr>
                <w:sz w:val="20"/>
                <w:szCs w:val="20"/>
              </w:rPr>
              <w:t>Формирование списка пассажиров на день вылета</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6E5442B6" w14:textId="77777777" w:rsidR="00B114F1" w:rsidRDefault="00B114F1" w:rsidP="00B26BF7">
            <w:pPr>
              <w:spacing w:after="120"/>
              <w:jc w:val="both"/>
              <w:rPr>
                <w:rFonts w:eastAsia="Calibri"/>
                <w:sz w:val="20"/>
                <w:szCs w:val="20"/>
              </w:rPr>
            </w:pPr>
            <w:r>
              <w:rPr>
                <w:rFonts w:eastAsia="Calibri"/>
                <w:sz w:val="20"/>
                <w:szCs w:val="20"/>
              </w:rPr>
              <w:t xml:space="preserve">Ответственный работник ОА, </w:t>
            </w:r>
          </w:p>
          <w:p w14:paraId="31902040" w14:textId="77777777" w:rsidR="00B114F1" w:rsidRDefault="00B114F1" w:rsidP="00B26BF7">
            <w:pPr>
              <w:spacing w:before="240"/>
              <w:jc w:val="both"/>
              <w:rPr>
                <w:rFonts w:eastAsia="Calibri"/>
                <w:sz w:val="20"/>
                <w:szCs w:val="20"/>
              </w:rPr>
            </w:pPr>
            <w:r>
              <w:rPr>
                <w:rFonts w:eastAsia="Calibri"/>
                <w:sz w:val="20"/>
                <w:szCs w:val="20"/>
              </w:rPr>
              <w:t xml:space="preserve">За 1 рабочий день до вылета рейсов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013212E4" w14:textId="77777777" w:rsidR="00B114F1" w:rsidRDefault="00B114F1" w:rsidP="00B26BF7">
            <w:pPr>
              <w:spacing w:after="120"/>
              <w:jc w:val="both"/>
              <w:rPr>
                <w:b/>
                <w:sz w:val="20"/>
                <w:szCs w:val="20"/>
                <w:u w:val="single"/>
              </w:rPr>
            </w:pPr>
            <w:r>
              <w:rPr>
                <w:b/>
                <w:sz w:val="20"/>
                <w:szCs w:val="20"/>
                <w:u w:val="single"/>
              </w:rPr>
              <w:t>Вход</w:t>
            </w:r>
          </w:p>
          <w:p w14:paraId="790B6DEC" w14:textId="77777777" w:rsidR="00B114F1" w:rsidRDefault="00B114F1" w:rsidP="00B26BF7">
            <w:pPr>
              <w:spacing w:after="120"/>
              <w:jc w:val="both"/>
              <w:rPr>
                <w:b/>
                <w:sz w:val="20"/>
                <w:szCs w:val="20"/>
                <w:u w:val="single"/>
              </w:rPr>
            </w:pPr>
            <w:r>
              <w:rPr>
                <w:rFonts w:eastAsia="Calibri"/>
                <w:sz w:val="20"/>
                <w:szCs w:val="20"/>
              </w:rPr>
              <w:t>Список пассажиров на отчетный месяц</w:t>
            </w:r>
            <w:r>
              <w:rPr>
                <w:b/>
                <w:sz w:val="20"/>
                <w:szCs w:val="20"/>
                <w:u w:val="single"/>
              </w:rPr>
              <w:t xml:space="preserve"> </w:t>
            </w:r>
          </w:p>
          <w:p w14:paraId="4684E04F" w14:textId="77777777" w:rsidR="00B114F1" w:rsidRDefault="00B114F1" w:rsidP="00B26BF7">
            <w:pPr>
              <w:spacing w:after="120"/>
              <w:jc w:val="both"/>
              <w:rPr>
                <w:b/>
                <w:sz w:val="20"/>
                <w:szCs w:val="20"/>
                <w:u w:val="single"/>
              </w:rPr>
            </w:pPr>
            <w:r>
              <w:rPr>
                <w:b/>
                <w:sz w:val="20"/>
                <w:szCs w:val="20"/>
                <w:u w:val="single"/>
              </w:rPr>
              <w:t>Выход</w:t>
            </w:r>
          </w:p>
          <w:p w14:paraId="729E1987" w14:textId="77777777" w:rsidR="00B114F1" w:rsidRDefault="00B114F1" w:rsidP="00B26BF7">
            <w:pPr>
              <w:spacing w:after="120"/>
              <w:jc w:val="both"/>
              <w:rPr>
                <w:rFonts w:eastAsia="Calibri"/>
                <w:sz w:val="20"/>
                <w:szCs w:val="20"/>
              </w:rPr>
            </w:pPr>
            <w:r>
              <w:rPr>
                <w:rFonts w:eastAsia="Calibri"/>
                <w:sz w:val="20"/>
                <w:szCs w:val="20"/>
              </w:rPr>
              <w:t>Список пассажиров на определенный день вылета</w:t>
            </w:r>
          </w:p>
          <w:p w14:paraId="36464049"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401D0E41" w14:textId="77777777" w:rsidR="00B114F1" w:rsidRPr="007A104E" w:rsidRDefault="00B114F1" w:rsidP="00B26BF7">
            <w:pPr>
              <w:spacing w:after="120"/>
              <w:jc w:val="both"/>
              <w:rPr>
                <w:rFonts w:eastAsia="Calibri"/>
                <w:sz w:val="20"/>
                <w:szCs w:val="20"/>
              </w:rPr>
            </w:pPr>
            <w:r>
              <w:rPr>
                <w:rFonts w:eastAsia="Calibri"/>
                <w:sz w:val="20"/>
                <w:szCs w:val="20"/>
              </w:rPr>
              <w:t>Ответственный работник ОА</w:t>
            </w:r>
            <w:r w:rsidRPr="005242F9">
              <w:rPr>
                <w:rFonts w:eastAsia="Calibri"/>
                <w:sz w:val="20"/>
                <w:szCs w:val="20"/>
              </w:rPr>
              <w:t xml:space="preserve"> формирует списки</w:t>
            </w:r>
            <w:r>
              <w:rPr>
                <w:rFonts w:eastAsia="Calibri"/>
                <w:sz w:val="20"/>
                <w:szCs w:val="20"/>
              </w:rPr>
              <w:t xml:space="preserve"> (форма произвольная)</w:t>
            </w:r>
            <w:r w:rsidRPr="005242F9">
              <w:rPr>
                <w:rFonts w:eastAsia="Calibri"/>
                <w:sz w:val="20"/>
                <w:szCs w:val="20"/>
              </w:rPr>
              <w:t xml:space="preserve"> пассажиров на самолеты и вертолеты</w:t>
            </w:r>
            <w:r>
              <w:rPr>
                <w:rFonts w:eastAsia="Calibri"/>
                <w:sz w:val="20"/>
                <w:szCs w:val="20"/>
              </w:rPr>
              <w:t>. Списки направляет</w:t>
            </w:r>
            <w:r w:rsidRPr="005242F9">
              <w:rPr>
                <w:rFonts w:eastAsia="Calibri"/>
                <w:sz w:val="20"/>
                <w:szCs w:val="20"/>
              </w:rPr>
              <w:t xml:space="preserve"> </w:t>
            </w:r>
            <w:r>
              <w:rPr>
                <w:rFonts w:eastAsia="Calibri"/>
                <w:sz w:val="20"/>
                <w:szCs w:val="20"/>
              </w:rPr>
              <w:t>Исполнителю для выписки авиабилетов и ответственным ОА по ПП для формирования списков пассажиров на определенный день вылета в разрезе ВС.</w:t>
            </w:r>
          </w:p>
        </w:tc>
      </w:tr>
      <w:tr w:rsidR="00B114F1" w14:paraId="3417F0D9"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A391D6D" w14:textId="77777777" w:rsidR="00B114F1" w:rsidRDefault="00B114F1" w:rsidP="008138F2">
            <w:pPr>
              <w:spacing w:after="120"/>
              <w:jc w:val="center"/>
              <w:rPr>
                <w:rFonts w:eastAsia="Calibri"/>
                <w:sz w:val="20"/>
                <w:szCs w:val="20"/>
              </w:rPr>
            </w:pPr>
            <w:r>
              <w:rPr>
                <w:rFonts w:eastAsia="Calibri"/>
                <w:sz w:val="20"/>
                <w:szCs w:val="20"/>
              </w:rPr>
              <w:t>6</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4C2A99F1" w14:textId="77777777" w:rsidR="00B114F1" w:rsidRDefault="00B114F1" w:rsidP="00B26BF7">
            <w:pPr>
              <w:spacing w:after="120"/>
              <w:jc w:val="both"/>
              <w:rPr>
                <w:sz w:val="20"/>
                <w:szCs w:val="20"/>
              </w:rPr>
            </w:pPr>
            <w:r>
              <w:rPr>
                <w:sz w:val="20"/>
                <w:szCs w:val="20"/>
              </w:rPr>
              <w:t>Оформление плановой полетной документации</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196086FF"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2727B350" w14:textId="77777777" w:rsidR="00B114F1" w:rsidRDefault="00B114F1" w:rsidP="00B26BF7">
            <w:pPr>
              <w:spacing w:after="120"/>
              <w:jc w:val="both"/>
              <w:rPr>
                <w:rFonts w:eastAsia="Calibri"/>
                <w:sz w:val="20"/>
                <w:szCs w:val="20"/>
              </w:rPr>
            </w:pPr>
            <w:r>
              <w:rPr>
                <w:rFonts w:eastAsia="Calibri"/>
                <w:sz w:val="20"/>
                <w:szCs w:val="20"/>
              </w:rPr>
              <w:t>Н</w:t>
            </w:r>
            <w:r w:rsidRPr="000840F2">
              <w:rPr>
                <w:rFonts w:eastAsia="Calibri"/>
                <w:sz w:val="20"/>
                <w:szCs w:val="20"/>
              </w:rPr>
              <w:t>е позднее 15 (пятнадцати) часов местного времени за с</w:t>
            </w:r>
            <w:r>
              <w:rPr>
                <w:rFonts w:eastAsia="Calibri"/>
                <w:sz w:val="20"/>
                <w:szCs w:val="20"/>
              </w:rPr>
              <w:t>утки, предшествующие дню вылета</w:t>
            </w:r>
          </w:p>
          <w:p w14:paraId="3916D343" w14:textId="77777777" w:rsidR="00B114F1" w:rsidRDefault="00B114F1" w:rsidP="00B26BF7">
            <w:pPr>
              <w:spacing w:after="120"/>
              <w:jc w:val="both"/>
              <w:rPr>
                <w:rFonts w:eastAsia="Calibri"/>
                <w:sz w:val="20"/>
                <w:szCs w:val="20"/>
              </w:rPr>
            </w:pPr>
          </w:p>
          <w:p w14:paraId="3BB38AF4" w14:textId="77777777" w:rsidR="00B114F1" w:rsidRDefault="00B114F1" w:rsidP="00B26BF7">
            <w:pPr>
              <w:spacing w:after="120"/>
              <w:jc w:val="both"/>
              <w:rPr>
                <w:rFonts w:eastAsia="Calibri"/>
                <w:sz w:val="20"/>
                <w:szCs w:val="20"/>
              </w:rPr>
            </w:pPr>
          </w:p>
          <w:p w14:paraId="71E695C5" w14:textId="77777777" w:rsidR="00B114F1" w:rsidRDefault="00B114F1" w:rsidP="00B26BF7">
            <w:pPr>
              <w:spacing w:after="120"/>
              <w:jc w:val="both"/>
              <w:rPr>
                <w:rFonts w:eastAsia="Calibri"/>
                <w:sz w:val="20"/>
                <w:szCs w:val="20"/>
              </w:rPr>
            </w:pP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360C8C52" w14:textId="77777777" w:rsidR="00B114F1" w:rsidRDefault="00B114F1" w:rsidP="00B26BF7">
            <w:pPr>
              <w:spacing w:after="120"/>
              <w:jc w:val="both"/>
              <w:rPr>
                <w:b/>
                <w:sz w:val="20"/>
                <w:szCs w:val="20"/>
                <w:u w:val="single"/>
              </w:rPr>
            </w:pPr>
            <w:r>
              <w:rPr>
                <w:b/>
                <w:sz w:val="20"/>
                <w:szCs w:val="20"/>
                <w:u w:val="single"/>
              </w:rPr>
              <w:t>Вход</w:t>
            </w:r>
          </w:p>
          <w:p w14:paraId="1A6FF30B" w14:textId="77777777" w:rsidR="00B114F1" w:rsidRDefault="00B114F1" w:rsidP="00B26BF7">
            <w:pPr>
              <w:spacing w:after="120"/>
              <w:jc w:val="both"/>
              <w:rPr>
                <w:b/>
                <w:sz w:val="20"/>
                <w:szCs w:val="20"/>
                <w:u w:val="single"/>
              </w:rPr>
            </w:pPr>
            <w:r>
              <w:rPr>
                <w:rFonts w:eastAsia="Calibri"/>
                <w:sz w:val="20"/>
                <w:szCs w:val="20"/>
              </w:rPr>
              <w:t>Список пассажиров на определенный день вылета</w:t>
            </w:r>
            <w:r>
              <w:rPr>
                <w:b/>
                <w:sz w:val="20"/>
                <w:szCs w:val="20"/>
                <w:u w:val="single"/>
              </w:rPr>
              <w:t xml:space="preserve"> </w:t>
            </w:r>
          </w:p>
          <w:p w14:paraId="53CBAAE3" w14:textId="77777777" w:rsidR="00B114F1" w:rsidRDefault="00B114F1" w:rsidP="00B26BF7">
            <w:pPr>
              <w:spacing w:after="120"/>
              <w:jc w:val="both"/>
              <w:rPr>
                <w:b/>
                <w:sz w:val="20"/>
                <w:szCs w:val="20"/>
                <w:u w:val="single"/>
              </w:rPr>
            </w:pPr>
            <w:r>
              <w:rPr>
                <w:b/>
                <w:sz w:val="20"/>
                <w:szCs w:val="20"/>
                <w:u w:val="single"/>
              </w:rPr>
              <w:t>Выход</w:t>
            </w:r>
          </w:p>
          <w:p w14:paraId="4767A1A7" w14:textId="77777777" w:rsidR="00B114F1" w:rsidRDefault="00B114F1" w:rsidP="00B26BF7">
            <w:pPr>
              <w:spacing w:after="120"/>
              <w:jc w:val="both"/>
              <w:rPr>
                <w:rFonts w:eastAsia="Calibri"/>
                <w:sz w:val="20"/>
                <w:szCs w:val="20"/>
              </w:rPr>
            </w:pPr>
            <w:r>
              <w:rPr>
                <w:rFonts w:eastAsia="Calibri"/>
                <w:sz w:val="20"/>
                <w:szCs w:val="20"/>
              </w:rPr>
              <w:t>Заявка на полет, список пассажиров, справка</w:t>
            </w:r>
            <w:r w:rsidRPr="000840F2">
              <w:rPr>
                <w:rFonts w:eastAsia="Calibri"/>
                <w:sz w:val="20"/>
                <w:szCs w:val="20"/>
              </w:rPr>
              <w:t xml:space="preserve"> о </w:t>
            </w:r>
            <w:r>
              <w:rPr>
                <w:rFonts w:eastAsia="Calibri"/>
                <w:sz w:val="20"/>
                <w:szCs w:val="20"/>
              </w:rPr>
              <w:t>массе</w:t>
            </w:r>
            <w:r w:rsidRPr="000840F2">
              <w:rPr>
                <w:rFonts w:eastAsia="Calibri"/>
                <w:sz w:val="20"/>
                <w:szCs w:val="20"/>
              </w:rPr>
              <w:t xml:space="preserve"> багажа</w:t>
            </w:r>
            <w:r>
              <w:rPr>
                <w:rFonts w:eastAsia="Calibri"/>
                <w:sz w:val="20"/>
                <w:szCs w:val="20"/>
              </w:rPr>
              <w:t xml:space="preserve"> и</w:t>
            </w:r>
            <w:r w:rsidRPr="000840F2">
              <w:rPr>
                <w:rFonts w:eastAsia="Calibri"/>
                <w:sz w:val="20"/>
                <w:szCs w:val="20"/>
              </w:rPr>
              <w:t xml:space="preserve"> груза и его свойствах, и характере, предлагаемого к перевозке внутри фюзеляжа или на внешней подвеске</w:t>
            </w:r>
            <w:r>
              <w:rPr>
                <w:rFonts w:eastAsia="Calibri"/>
                <w:sz w:val="20"/>
                <w:szCs w:val="20"/>
              </w:rPr>
              <w:t>, направленные Исполнителю.</w:t>
            </w:r>
          </w:p>
          <w:p w14:paraId="6DB15FAD"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lastRenderedPageBreak/>
              <w:t>Требования</w:t>
            </w:r>
          </w:p>
          <w:p w14:paraId="48B07226" w14:textId="0E14C3C0" w:rsidR="00B114F1" w:rsidRPr="00FC616B" w:rsidRDefault="00B114F1" w:rsidP="00B26BF7">
            <w:pPr>
              <w:spacing w:after="120"/>
              <w:jc w:val="both"/>
              <w:rPr>
                <w:rFonts w:eastAsia="Calibri"/>
                <w:sz w:val="20"/>
                <w:szCs w:val="20"/>
              </w:rPr>
            </w:pPr>
            <w:r>
              <w:rPr>
                <w:rFonts w:eastAsia="Calibri"/>
                <w:sz w:val="20"/>
                <w:szCs w:val="20"/>
              </w:rPr>
              <w:t>Оформление полетной документации</w:t>
            </w:r>
            <w:r w:rsidRPr="00731D14">
              <w:rPr>
                <w:rFonts w:eastAsia="Calibri"/>
                <w:sz w:val="20"/>
                <w:szCs w:val="20"/>
              </w:rPr>
              <w:t xml:space="preserve"> осуществляется согласно подраздел</w:t>
            </w:r>
            <w:r w:rsidR="00C874E6">
              <w:rPr>
                <w:rFonts w:eastAsia="Calibri"/>
                <w:sz w:val="20"/>
                <w:szCs w:val="20"/>
              </w:rPr>
              <w:t>у</w:t>
            </w:r>
            <w:r w:rsidRPr="00731D14">
              <w:rPr>
                <w:rFonts w:eastAsia="Calibri"/>
                <w:sz w:val="20"/>
                <w:szCs w:val="20"/>
              </w:rPr>
              <w:t xml:space="preserve"> 4.1.3.2.2 настоящего документа</w:t>
            </w:r>
            <w:r>
              <w:rPr>
                <w:rFonts w:eastAsia="Calibri"/>
                <w:sz w:val="20"/>
                <w:szCs w:val="20"/>
              </w:rPr>
              <w:t>.</w:t>
            </w:r>
          </w:p>
        </w:tc>
      </w:tr>
      <w:tr w:rsidR="00B114F1" w14:paraId="3F18E152"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157F94E5" w14:textId="77777777" w:rsidR="00B114F1" w:rsidRDefault="00B114F1" w:rsidP="008138F2">
            <w:pPr>
              <w:spacing w:after="120"/>
              <w:jc w:val="center"/>
              <w:rPr>
                <w:rFonts w:eastAsia="Calibri"/>
                <w:sz w:val="20"/>
                <w:szCs w:val="20"/>
              </w:rPr>
            </w:pPr>
            <w:r>
              <w:rPr>
                <w:rFonts w:eastAsia="Calibri"/>
                <w:sz w:val="20"/>
                <w:szCs w:val="20"/>
              </w:rPr>
              <w:lastRenderedPageBreak/>
              <w:t>7</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A7FC36C" w14:textId="77777777" w:rsidR="00B114F1" w:rsidRDefault="00B114F1" w:rsidP="00B26BF7">
            <w:pPr>
              <w:spacing w:after="120"/>
              <w:jc w:val="both"/>
              <w:rPr>
                <w:sz w:val="20"/>
                <w:szCs w:val="20"/>
              </w:rPr>
            </w:pPr>
            <w:r>
              <w:rPr>
                <w:sz w:val="20"/>
                <w:szCs w:val="20"/>
              </w:rPr>
              <w:t>Выписка билетов, получение данных о рейсе</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7278E2D8" w14:textId="77777777" w:rsidR="00B114F1" w:rsidRDefault="00B114F1" w:rsidP="00B26BF7">
            <w:pPr>
              <w:spacing w:after="120"/>
              <w:jc w:val="both"/>
              <w:rPr>
                <w:rFonts w:eastAsia="Calibri"/>
                <w:sz w:val="20"/>
                <w:szCs w:val="20"/>
              </w:rPr>
            </w:pPr>
            <w:r>
              <w:rPr>
                <w:rFonts w:eastAsia="Calibri"/>
                <w:sz w:val="20"/>
                <w:szCs w:val="20"/>
              </w:rPr>
              <w:t>Исполнитель</w:t>
            </w:r>
          </w:p>
          <w:p w14:paraId="22A365CB" w14:textId="77777777" w:rsidR="00B114F1" w:rsidRDefault="00B114F1" w:rsidP="00B26BF7">
            <w:pPr>
              <w:spacing w:after="120"/>
              <w:jc w:val="both"/>
              <w:rPr>
                <w:rFonts w:eastAsia="Calibri"/>
                <w:sz w:val="20"/>
                <w:szCs w:val="20"/>
              </w:rPr>
            </w:pPr>
            <w:r>
              <w:rPr>
                <w:rFonts w:eastAsia="Calibri"/>
                <w:sz w:val="20"/>
                <w:szCs w:val="20"/>
              </w:rPr>
              <w:t xml:space="preserve"> </w:t>
            </w:r>
          </w:p>
          <w:p w14:paraId="7184D0D2" w14:textId="77777777" w:rsidR="00B114F1" w:rsidRDefault="00B114F1" w:rsidP="00B26BF7">
            <w:pPr>
              <w:spacing w:after="120"/>
              <w:jc w:val="both"/>
              <w:rPr>
                <w:rFonts w:eastAsia="Calibri"/>
                <w:sz w:val="20"/>
                <w:szCs w:val="20"/>
              </w:rPr>
            </w:pPr>
            <w:r>
              <w:rPr>
                <w:rFonts w:eastAsia="Calibri"/>
                <w:sz w:val="20"/>
                <w:szCs w:val="20"/>
              </w:rPr>
              <w:t>В течение 2-х часов с момента получения списков пассажиров от ОА</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0F4BEB59" w14:textId="77777777" w:rsidR="00B114F1" w:rsidRDefault="00B114F1" w:rsidP="00B26BF7">
            <w:pPr>
              <w:spacing w:after="120"/>
              <w:jc w:val="both"/>
              <w:rPr>
                <w:b/>
                <w:sz w:val="20"/>
                <w:szCs w:val="20"/>
                <w:u w:val="single"/>
              </w:rPr>
            </w:pPr>
            <w:r>
              <w:rPr>
                <w:b/>
                <w:sz w:val="20"/>
                <w:szCs w:val="20"/>
                <w:u w:val="single"/>
              </w:rPr>
              <w:t>Вход</w:t>
            </w:r>
          </w:p>
          <w:p w14:paraId="6E906DE6" w14:textId="77777777" w:rsidR="00B114F1" w:rsidRPr="00F347D0" w:rsidRDefault="00B114F1" w:rsidP="00AD6C96">
            <w:pPr>
              <w:pStyle w:val="aff1"/>
              <w:numPr>
                <w:ilvl w:val="0"/>
                <w:numId w:val="71"/>
              </w:numPr>
              <w:spacing w:after="120"/>
              <w:ind w:left="431"/>
              <w:jc w:val="both"/>
              <w:rPr>
                <w:rFonts w:eastAsia="Calibri"/>
                <w:sz w:val="20"/>
                <w:szCs w:val="20"/>
              </w:rPr>
            </w:pPr>
            <w:r w:rsidRPr="00F347D0">
              <w:rPr>
                <w:rFonts w:eastAsia="Calibri"/>
                <w:sz w:val="20"/>
                <w:szCs w:val="20"/>
              </w:rPr>
              <w:t xml:space="preserve">Список пассажиров на определенный день вылета, </w:t>
            </w:r>
          </w:p>
          <w:p w14:paraId="35D51614" w14:textId="77777777" w:rsidR="00B114F1" w:rsidRPr="00F347D0" w:rsidRDefault="00B114F1" w:rsidP="00AD6C96">
            <w:pPr>
              <w:pStyle w:val="aff1"/>
              <w:numPr>
                <w:ilvl w:val="0"/>
                <w:numId w:val="71"/>
              </w:numPr>
              <w:spacing w:after="120"/>
              <w:ind w:left="431"/>
              <w:jc w:val="both"/>
              <w:rPr>
                <w:rFonts w:eastAsia="Calibri"/>
                <w:sz w:val="20"/>
                <w:szCs w:val="20"/>
              </w:rPr>
            </w:pPr>
            <w:r w:rsidRPr="00F347D0">
              <w:rPr>
                <w:rFonts w:eastAsia="Calibri"/>
                <w:sz w:val="20"/>
                <w:szCs w:val="20"/>
              </w:rPr>
              <w:t>Заявка на полет.</w:t>
            </w:r>
          </w:p>
          <w:p w14:paraId="4ABCCB1E" w14:textId="77777777" w:rsidR="00B114F1" w:rsidRDefault="00B114F1" w:rsidP="00B26BF7">
            <w:pPr>
              <w:spacing w:after="120"/>
              <w:jc w:val="both"/>
              <w:rPr>
                <w:b/>
                <w:sz w:val="20"/>
                <w:szCs w:val="20"/>
                <w:u w:val="single"/>
              </w:rPr>
            </w:pPr>
            <w:r>
              <w:rPr>
                <w:b/>
                <w:sz w:val="20"/>
                <w:szCs w:val="20"/>
                <w:u w:val="single"/>
              </w:rPr>
              <w:t>Выход</w:t>
            </w:r>
          </w:p>
          <w:p w14:paraId="47C90D2C" w14:textId="77777777" w:rsidR="00B114F1" w:rsidRPr="00F347D0" w:rsidRDefault="00B114F1" w:rsidP="00AD6C96">
            <w:pPr>
              <w:pStyle w:val="aff1"/>
              <w:numPr>
                <w:ilvl w:val="0"/>
                <w:numId w:val="72"/>
              </w:numPr>
              <w:spacing w:after="120"/>
              <w:ind w:left="431"/>
              <w:jc w:val="both"/>
              <w:rPr>
                <w:rFonts w:eastAsia="Calibri"/>
                <w:sz w:val="20"/>
                <w:szCs w:val="20"/>
              </w:rPr>
            </w:pPr>
            <w:r w:rsidRPr="00F347D0">
              <w:rPr>
                <w:rFonts w:eastAsia="Calibri"/>
                <w:sz w:val="20"/>
                <w:szCs w:val="20"/>
              </w:rPr>
              <w:t xml:space="preserve">Авиабилеты, </w:t>
            </w:r>
          </w:p>
          <w:p w14:paraId="070B3192" w14:textId="77777777" w:rsidR="00B114F1" w:rsidRPr="00F347D0" w:rsidRDefault="00B114F1" w:rsidP="00AD6C96">
            <w:pPr>
              <w:pStyle w:val="aff1"/>
              <w:numPr>
                <w:ilvl w:val="0"/>
                <w:numId w:val="72"/>
              </w:numPr>
              <w:spacing w:after="120"/>
              <w:ind w:left="431"/>
              <w:jc w:val="both"/>
              <w:rPr>
                <w:rFonts w:eastAsia="Calibri"/>
                <w:sz w:val="20"/>
                <w:szCs w:val="20"/>
              </w:rPr>
            </w:pPr>
            <w:r w:rsidRPr="00F347D0">
              <w:rPr>
                <w:rFonts w:eastAsia="Calibri"/>
                <w:sz w:val="20"/>
                <w:szCs w:val="20"/>
              </w:rPr>
              <w:t>уведомление о времени начала регистрации и вылета, аэропорте вылета рейса.</w:t>
            </w:r>
          </w:p>
          <w:p w14:paraId="537966AF"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73652DB3" w14:textId="77777777" w:rsidR="00B114F1" w:rsidRDefault="00B114F1" w:rsidP="00B26BF7">
            <w:pPr>
              <w:spacing w:after="120"/>
              <w:jc w:val="both"/>
              <w:rPr>
                <w:rFonts w:eastAsia="Calibri"/>
                <w:sz w:val="20"/>
                <w:szCs w:val="20"/>
              </w:rPr>
            </w:pPr>
            <w:r>
              <w:rPr>
                <w:rFonts w:eastAsia="Calibri"/>
                <w:sz w:val="20"/>
                <w:szCs w:val="20"/>
              </w:rPr>
              <w:t>Производит оформление авиабилетов. Распечатанные экземпляры электронных билетов предоставляет ОА в аэропорту/ПП вылета непосредственно перед началом регистрации.</w:t>
            </w:r>
          </w:p>
          <w:p w14:paraId="0B971BF9" w14:textId="77777777" w:rsidR="00B114F1" w:rsidRPr="0015683F" w:rsidRDefault="00B114F1" w:rsidP="00B26BF7">
            <w:pPr>
              <w:spacing w:after="120"/>
              <w:jc w:val="both"/>
              <w:rPr>
                <w:b/>
                <w:sz w:val="20"/>
                <w:szCs w:val="20"/>
                <w:u w:val="single"/>
              </w:rPr>
            </w:pPr>
            <w:r>
              <w:rPr>
                <w:rFonts w:eastAsia="Calibri"/>
                <w:sz w:val="20"/>
                <w:szCs w:val="20"/>
              </w:rPr>
              <w:t>Исполнитель Информирует ОА о времени вылета рейса, времени начала регистрации и аэропорте/ПП вылета.</w:t>
            </w:r>
          </w:p>
        </w:tc>
      </w:tr>
      <w:tr w:rsidR="00B114F1" w14:paraId="2D79F837"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3888D3AB" w14:textId="77777777" w:rsidR="00B114F1" w:rsidRDefault="00B114F1" w:rsidP="008138F2">
            <w:pPr>
              <w:spacing w:after="120"/>
              <w:jc w:val="center"/>
              <w:rPr>
                <w:rFonts w:eastAsia="Calibri"/>
                <w:sz w:val="20"/>
                <w:szCs w:val="20"/>
              </w:rPr>
            </w:pPr>
            <w:r>
              <w:rPr>
                <w:rFonts w:eastAsia="Calibri"/>
                <w:sz w:val="20"/>
                <w:szCs w:val="20"/>
              </w:rPr>
              <w:t>8</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742D0888" w14:textId="77777777" w:rsidR="00B114F1" w:rsidRDefault="00B114F1" w:rsidP="00B26BF7">
            <w:pPr>
              <w:spacing w:after="120"/>
              <w:jc w:val="both"/>
              <w:rPr>
                <w:sz w:val="20"/>
                <w:szCs w:val="20"/>
              </w:rPr>
            </w:pPr>
            <w:r>
              <w:rPr>
                <w:sz w:val="20"/>
                <w:szCs w:val="20"/>
              </w:rPr>
              <w:t>Организация трансфера до/из аэропорта г. Красноярска для работников Общества</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7EAD3932"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567833AA" w14:textId="77777777" w:rsidR="00B114F1" w:rsidRDefault="00B114F1" w:rsidP="00B26BF7">
            <w:pPr>
              <w:spacing w:after="120"/>
              <w:jc w:val="both"/>
              <w:rPr>
                <w:rFonts w:eastAsia="Calibri"/>
                <w:sz w:val="20"/>
                <w:szCs w:val="20"/>
              </w:rPr>
            </w:pPr>
            <w:r>
              <w:rPr>
                <w:rFonts w:eastAsia="Calibri"/>
                <w:sz w:val="20"/>
                <w:szCs w:val="20"/>
              </w:rPr>
              <w:t xml:space="preserve">За 1 рабочий день до вылета </w:t>
            </w:r>
          </w:p>
          <w:p w14:paraId="5C62EE60" w14:textId="77777777" w:rsidR="00B114F1" w:rsidRDefault="00B114F1" w:rsidP="00B26BF7">
            <w:pPr>
              <w:spacing w:before="240"/>
              <w:jc w:val="both"/>
              <w:rPr>
                <w:rFonts w:eastAsia="Calibri"/>
                <w:sz w:val="20"/>
                <w:szCs w:val="20"/>
              </w:rPr>
            </w:pP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5A5FCF1C" w14:textId="77777777" w:rsidR="00B114F1" w:rsidRDefault="00B114F1" w:rsidP="00B26BF7">
            <w:pPr>
              <w:spacing w:after="120"/>
              <w:jc w:val="both"/>
              <w:rPr>
                <w:b/>
                <w:sz w:val="20"/>
                <w:szCs w:val="20"/>
                <w:u w:val="single"/>
              </w:rPr>
            </w:pPr>
            <w:r>
              <w:rPr>
                <w:b/>
                <w:sz w:val="20"/>
                <w:szCs w:val="20"/>
                <w:u w:val="single"/>
              </w:rPr>
              <w:t>Вход</w:t>
            </w:r>
          </w:p>
          <w:p w14:paraId="28995724" w14:textId="77777777" w:rsidR="00B114F1" w:rsidRPr="000840F2" w:rsidRDefault="00B114F1" w:rsidP="00B26BF7">
            <w:pPr>
              <w:spacing w:after="120"/>
              <w:jc w:val="both"/>
              <w:rPr>
                <w:rFonts w:eastAsia="Calibri"/>
                <w:sz w:val="20"/>
                <w:szCs w:val="20"/>
              </w:rPr>
            </w:pPr>
            <w:r>
              <w:rPr>
                <w:rFonts w:eastAsia="Calibri"/>
                <w:sz w:val="20"/>
                <w:szCs w:val="20"/>
              </w:rPr>
              <w:t>Список пассажиров на определенный день вылета</w:t>
            </w:r>
            <w:r w:rsidRPr="000840F2">
              <w:rPr>
                <w:rFonts w:eastAsia="Calibri"/>
                <w:sz w:val="20"/>
                <w:szCs w:val="20"/>
              </w:rPr>
              <w:t>, заявка на полет</w:t>
            </w:r>
          </w:p>
          <w:p w14:paraId="1DB0BE1F" w14:textId="77777777" w:rsidR="00B114F1" w:rsidRDefault="00B114F1" w:rsidP="00B26BF7">
            <w:pPr>
              <w:spacing w:after="120"/>
              <w:jc w:val="both"/>
              <w:rPr>
                <w:b/>
                <w:sz w:val="20"/>
                <w:szCs w:val="20"/>
                <w:u w:val="single"/>
              </w:rPr>
            </w:pPr>
            <w:r>
              <w:rPr>
                <w:b/>
                <w:sz w:val="20"/>
                <w:szCs w:val="20"/>
                <w:u w:val="single"/>
              </w:rPr>
              <w:t>Выход</w:t>
            </w:r>
          </w:p>
          <w:p w14:paraId="207A6E06" w14:textId="77777777" w:rsidR="00B114F1" w:rsidRDefault="00B114F1" w:rsidP="00B26BF7">
            <w:pPr>
              <w:spacing w:after="120"/>
              <w:jc w:val="both"/>
              <w:rPr>
                <w:rFonts w:eastAsia="Calibri"/>
                <w:sz w:val="20"/>
                <w:szCs w:val="20"/>
              </w:rPr>
            </w:pPr>
            <w:r>
              <w:rPr>
                <w:rFonts w:eastAsia="Calibri"/>
                <w:sz w:val="20"/>
                <w:szCs w:val="20"/>
              </w:rPr>
              <w:t>Уведомление о гос.номере и марке автотранспортного средства, времени его прибытия к пункту сбора пассажиров</w:t>
            </w:r>
          </w:p>
          <w:p w14:paraId="13DBAFF4"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6DF9D9F6"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за 1 рабочий день до вылета п</w:t>
            </w:r>
            <w:r w:rsidRPr="00AE02DD">
              <w:rPr>
                <w:rFonts w:eastAsia="Calibri"/>
                <w:sz w:val="20"/>
                <w:szCs w:val="20"/>
              </w:rPr>
              <w:t>редоставляет в ОТТ Общества списки пассажиров с распределением по рейсам, планируемые дату и время вылета из г.</w:t>
            </w:r>
            <w:r>
              <w:rPr>
                <w:rFonts w:eastAsia="Calibri"/>
                <w:sz w:val="20"/>
                <w:szCs w:val="20"/>
              </w:rPr>
              <w:t> </w:t>
            </w:r>
            <w:r w:rsidRPr="00AE02DD">
              <w:rPr>
                <w:rFonts w:eastAsia="Calibri"/>
                <w:sz w:val="20"/>
                <w:szCs w:val="20"/>
              </w:rPr>
              <w:t>Красноярск.</w:t>
            </w:r>
            <w:r>
              <w:rPr>
                <w:rFonts w:eastAsia="Calibri"/>
                <w:sz w:val="20"/>
                <w:szCs w:val="20"/>
              </w:rPr>
              <w:t xml:space="preserve"> </w:t>
            </w:r>
          </w:p>
          <w:p w14:paraId="252BA6A8" w14:textId="77777777" w:rsidR="00B114F1" w:rsidRDefault="00B114F1" w:rsidP="00B26BF7">
            <w:pPr>
              <w:spacing w:after="120"/>
              <w:jc w:val="both"/>
              <w:rPr>
                <w:rFonts w:eastAsia="Calibri"/>
                <w:sz w:val="20"/>
                <w:szCs w:val="20"/>
              </w:rPr>
            </w:pPr>
            <w:r>
              <w:rPr>
                <w:rFonts w:eastAsia="Calibri"/>
                <w:sz w:val="20"/>
                <w:szCs w:val="20"/>
              </w:rPr>
              <w:t>ОТТ п</w:t>
            </w:r>
            <w:r w:rsidRPr="00AE02DD">
              <w:rPr>
                <w:rFonts w:eastAsia="Calibri"/>
                <w:sz w:val="20"/>
                <w:szCs w:val="20"/>
              </w:rPr>
              <w:t>роводит оценку организационной и экономической целесообразности доставки работников Общества до/из аэропорта г.</w:t>
            </w:r>
            <w:r>
              <w:rPr>
                <w:rFonts w:eastAsia="Calibri"/>
                <w:sz w:val="20"/>
                <w:szCs w:val="20"/>
              </w:rPr>
              <w:t> </w:t>
            </w:r>
            <w:r w:rsidRPr="00AE02DD">
              <w:rPr>
                <w:rFonts w:eastAsia="Calibri"/>
                <w:sz w:val="20"/>
                <w:szCs w:val="20"/>
              </w:rPr>
              <w:t>Красноярск.</w:t>
            </w:r>
            <w:r>
              <w:rPr>
                <w:rFonts w:eastAsia="Calibri"/>
                <w:sz w:val="20"/>
                <w:szCs w:val="20"/>
              </w:rPr>
              <w:t xml:space="preserve"> Не позднее 17:00 дня, предшествующего дню вылета, информирует ОА о государственном номере и марке автотранспортного средства, времени его прибытия к пункту сбора пассажиров.</w:t>
            </w:r>
          </w:p>
          <w:p w14:paraId="16A55147"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н</w:t>
            </w:r>
            <w:r w:rsidRPr="0032293F">
              <w:rPr>
                <w:rFonts w:eastAsia="Calibri"/>
                <w:sz w:val="20"/>
                <w:szCs w:val="20"/>
              </w:rPr>
              <w:t>е позднее, чем за 2 часа до прибытия рейса в г. Красноярск, доводит до ОТТ информацию о планируемом врем</w:t>
            </w:r>
            <w:r>
              <w:rPr>
                <w:rFonts w:eastAsia="Calibri"/>
                <w:sz w:val="20"/>
                <w:szCs w:val="20"/>
              </w:rPr>
              <w:t>ени</w:t>
            </w:r>
            <w:r w:rsidRPr="0032293F">
              <w:rPr>
                <w:rFonts w:eastAsia="Calibri"/>
                <w:sz w:val="20"/>
                <w:szCs w:val="20"/>
              </w:rPr>
              <w:t xml:space="preserve"> прилета рейсов в аэропорт г. Красноярск и имеющиеся изменения по спискам прибывающих пассажиров ОА, в целях обеспечения </w:t>
            </w:r>
            <w:r w:rsidRPr="0032293F">
              <w:rPr>
                <w:rFonts w:eastAsia="Calibri"/>
                <w:sz w:val="20"/>
                <w:szCs w:val="20"/>
              </w:rPr>
              <w:lastRenderedPageBreak/>
              <w:t>автотранспортом на встречу работников Общества.</w:t>
            </w:r>
          </w:p>
          <w:p w14:paraId="5F2BC6E4" w14:textId="77777777" w:rsidR="00B114F1" w:rsidRPr="00F347D0" w:rsidRDefault="00B114F1" w:rsidP="00B26BF7">
            <w:pPr>
              <w:spacing w:after="120"/>
              <w:jc w:val="both"/>
              <w:rPr>
                <w:sz w:val="20"/>
                <w:szCs w:val="20"/>
              </w:rPr>
            </w:pPr>
            <w:r w:rsidRPr="000A48E9">
              <w:rPr>
                <w:sz w:val="20"/>
                <w:szCs w:val="20"/>
              </w:rPr>
              <w:t>Доставка работников сервисных организаций до/из аэропорта обеспечивается самостоятельно сервисной организацией.</w:t>
            </w:r>
          </w:p>
        </w:tc>
      </w:tr>
      <w:tr w:rsidR="00B114F1" w14:paraId="7865AB58"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3B341239" w14:textId="77777777" w:rsidR="00B114F1" w:rsidRDefault="00B114F1" w:rsidP="008138F2">
            <w:pPr>
              <w:spacing w:after="120"/>
              <w:jc w:val="center"/>
              <w:rPr>
                <w:rFonts w:eastAsia="Calibri"/>
                <w:sz w:val="20"/>
                <w:szCs w:val="20"/>
              </w:rPr>
            </w:pPr>
            <w:r>
              <w:rPr>
                <w:rFonts w:eastAsia="Calibri"/>
                <w:sz w:val="20"/>
                <w:szCs w:val="20"/>
              </w:rPr>
              <w:lastRenderedPageBreak/>
              <w:t>9</w:t>
            </w:r>
          </w:p>
        </w:tc>
        <w:tc>
          <w:tcPr>
            <w:tcW w:w="894" w:type="pct"/>
            <w:tcBorders>
              <w:top w:val="single" w:sz="4" w:space="0" w:color="auto"/>
              <w:left w:val="single" w:sz="4" w:space="0" w:color="auto"/>
              <w:bottom w:val="single" w:sz="12" w:space="0" w:color="auto"/>
              <w:right w:val="single" w:sz="4" w:space="0" w:color="auto"/>
            </w:tcBorders>
            <w:shd w:val="clear" w:color="auto" w:fill="FFFFFF"/>
          </w:tcPr>
          <w:p w14:paraId="57ABF00B" w14:textId="77777777" w:rsidR="00B114F1" w:rsidRDefault="00B114F1" w:rsidP="00B26BF7">
            <w:pPr>
              <w:spacing w:after="120"/>
              <w:jc w:val="both"/>
              <w:rPr>
                <w:sz w:val="20"/>
                <w:szCs w:val="20"/>
              </w:rPr>
            </w:pPr>
            <w:r>
              <w:rPr>
                <w:sz w:val="20"/>
                <w:szCs w:val="20"/>
              </w:rPr>
              <w:t>Информирование сервисных организаций и СП Общества о плановых показателях выполнения рейса</w:t>
            </w:r>
          </w:p>
        </w:tc>
        <w:tc>
          <w:tcPr>
            <w:tcW w:w="1516" w:type="pct"/>
            <w:tcBorders>
              <w:top w:val="single" w:sz="4" w:space="0" w:color="auto"/>
              <w:left w:val="single" w:sz="4" w:space="0" w:color="auto"/>
              <w:bottom w:val="single" w:sz="12" w:space="0" w:color="auto"/>
              <w:right w:val="single" w:sz="4" w:space="0" w:color="auto"/>
            </w:tcBorders>
            <w:shd w:val="clear" w:color="auto" w:fill="FFFFFF"/>
          </w:tcPr>
          <w:p w14:paraId="7A24BFF1"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6EE47A9B" w14:textId="77777777" w:rsidR="00B114F1" w:rsidRDefault="00B114F1" w:rsidP="00B26BF7">
            <w:pPr>
              <w:spacing w:after="120"/>
              <w:jc w:val="both"/>
              <w:rPr>
                <w:rFonts w:eastAsia="Calibri"/>
                <w:sz w:val="20"/>
                <w:szCs w:val="20"/>
              </w:rPr>
            </w:pPr>
            <w:r>
              <w:rPr>
                <w:rFonts w:eastAsia="Calibri"/>
                <w:sz w:val="20"/>
                <w:szCs w:val="20"/>
              </w:rPr>
              <w:t xml:space="preserve">Не позднее 17:00 дня, предшествующего дню вылета </w:t>
            </w:r>
          </w:p>
        </w:tc>
        <w:tc>
          <w:tcPr>
            <w:tcW w:w="2334" w:type="pct"/>
            <w:tcBorders>
              <w:top w:val="single" w:sz="4" w:space="0" w:color="auto"/>
              <w:left w:val="single" w:sz="4" w:space="0" w:color="auto"/>
              <w:bottom w:val="single" w:sz="12" w:space="0" w:color="auto"/>
              <w:right w:val="single" w:sz="12" w:space="0" w:color="auto"/>
            </w:tcBorders>
            <w:shd w:val="clear" w:color="auto" w:fill="FFFFFF"/>
          </w:tcPr>
          <w:p w14:paraId="4E408877" w14:textId="77777777" w:rsidR="00B114F1" w:rsidRDefault="00B114F1" w:rsidP="00B26BF7">
            <w:pPr>
              <w:spacing w:after="120"/>
              <w:jc w:val="both"/>
              <w:rPr>
                <w:b/>
                <w:sz w:val="20"/>
                <w:szCs w:val="20"/>
                <w:u w:val="single"/>
              </w:rPr>
            </w:pPr>
            <w:r>
              <w:rPr>
                <w:b/>
                <w:sz w:val="20"/>
                <w:szCs w:val="20"/>
                <w:u w:val="single"/>
              </w:rPr>
              <w:t>Вход</w:t>
            </w:r>
          </w:p>
          <w:p w14:paraId="1CC01653" w14:textId="77777777" w:rsidR="00B114F1" w:rsidRDefault="00B114F1" w:rsidP="00B26BF7">
            <w:pPr>
              <w:spacing w:after="12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10252082" w14:textId="77777777" w:rsidR="00B114F1" w:rsidRDefault="00B114F1" w:rsidP="00B26BF7">
            <w:pPr>
              <w:spacing w:after="120"/>
              <w:jc w:val="both"/>
              <w:rPr>
                <w:b/>
                <w:sz w:val="20"/>
                <w:szCs w:val="20"/>
                <w:u w:val="single"/>
              </w:rPr>
            </w:pPr>
            <w:r>
              <w:rPr>
                <w:b/>
                <w:sz w:val="20"/>
                <w:szCs w:val="20"/>
                <w:u w:val="single"/>
              </w:rPr>
              <w:t>Выход</w:t>
            </w:r>
          </w:p>
          <w:p w14:paraId="7B5CD119" w14:textId="77777777" w:rsidR="00B114F1" w:rsidRDefault="00B114F1" w:rsidP="00B26BF7">
            <w:pPr>
              <w:spacing w:after="120"/>
              <w:jc w:val="both"/>
              <w:rPr>
                <w:rFonts w:eastAsia="Calibri"/>
                <w:sz w:val="20"/>
                <w:szCs w:val="20"/>
              </w:rPr>
            </w:pPr>
            <w:r>
              <w:rPr>
                <w:rFonts w:eastAsia="Calibri"/>
                <w:sz w:val="20"/>
                <w:szCs w:val="20"/>
              </w:rPr>
              <w:t>Информационная рассылка в адрес сервисных организаций посредством электронной почты/размещение информации на внутреннем корпоративном портале для работников Общества</w:t>
            </w:r>
          </w:p>
          <w:p w14:paraId="32CE9CED"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3B66F8DB" w14:textId="77777777" w:rsidR="00B114F1" w:rsidRPr="0068048C" w:rsidRDefault="00B114F1" w:rsidP="00B26BF7">
            <w:pPr>
              <w:spacing w:after="120"/>
              <w:jc w:val="both"/>
              <w:rPr>
                <w:color w:val="000000"/>
                <w:szCs w:val="28"/>
              </w:rPr>
            </w:pPr>
            <w:r>
              <w:rPr>
                <w:rFonts w:eastAsia="Calibri"/>
                <w:sz w:val="20"/>
                <w:szCs w:val="20"/>
              </w:rPr>
              <w:t xml:space="preserve">Информирует пассажиров и грузоотправителей о </w:t>
            </w:r>
            <w:r w:rsidRPr="008B2E9A">
              <w:rPr>
                <w:rFonts w:eastAsia="Calibri"/>
                <w:sz w:val="20"/>
                <w:szCs w:val="20"/>
              </w:rPr>
              <w:t>дате вылета ВС, времени вылета,</w:t>
            </w:r>
            <w:r>
              <w:rPr>
                <w:rFonts w:eastAsia="Calibri"/>
                <w:sz w:val="20"/>
                <w:szCs w:val="20"/>
              </w:rPr>
              <w:t xml:space="preserve"> времени начала регистрации,</w:t>
            </w:r>
            <w:r w:rsidRPr="008B2E9A">
              <w:rPr>
                <w:rFonts w:eastAsia="Calibri"/>
                <w:sz w:val="20"/>
                <w:szCs w:val="20"/>
              </w:rPr>
              <w:t xml:space="preserve"> аэропорт</w:t>
            </w:r>
            <w:r>
              <w:rPr>
                <w:rFonts w:eastAsia="Calibri"/>
                <w:sz w:val="20"/>
                <w:szCs w:val="20"/>
              </w:rPr>
              <w:t>е/ПП</w:t>
            </w:r>
            <w:r w:rsidRPr="008B2E9A">
              <w:rPr>
                <w:rFonts w:eastAsia="Calibri"/>
                <w:sz w:val="20"/>
                <w:szCs w:val="20"/>
              </w:rPr>
              <w:t xml:space="preserve"> вылета, </w:t>
            </w:r>
            <w:r>
              <w:rPr>
                <w:rFonts w:eastAsia="Calibri"/>
                <w:sz w:val="20"/>
                <w:szCs w:val="20"/>
              </w:rPr>
              <w:t xml:space="preserve">дополнительно для работников Общества - </w:t>
            </w:r>
            <w:r w:rsidRPr="008B2E9A">
              <w:rPr>
                <w:rFonts w:eastAsia="Calibri"/>
                <w:sz w:val="20"/>
                <w:szCs w:val="20"/>
              </w:rPr>
              <w:t xml:space="preserve"> времени и месте предоставления автотранспорта</w:t>
            </w:r>
            <w:r>
              <w:rPr>
                <w:rFonts w:eastAsia="Calibri"/>
                <w:sz w:val="20"/>
                <w:szCs w:val="20"/>
              </w:rPr>
              <w:t>. Дополнительно прикладывается список пассажиров в разбивке по рейсам (форма произвольная).</w:t>
            </w:r>
          </w:p>
        </w:tc>
      </w:tr>
    </w:tbl>
    <w:p w14:paraId="56CC4F15" w14:textId="77777777" w:rsidR="00B114F1" w:rsidRPr="004145DC" w:rsidRDefault="00B114F1" w:rsidP="00B114F1">
      <w:pPr>
        <w:pStyle w:val="ac"/>
        <w:spacing w:before="0" w:beforeAutospacing="0" w:after="60" w:afterAutospacing="0"/>
        <w:ind w:left="600"/>
        <w:jc w:val="right"/>
        <w:rPr>
          <w:rFonts w:ascii="Arial" w:hAnsi="Arial" w:cs="Arial"/>
          <w:b/>
          <w:color w:val="000000"/>
          <w:sz w:val="20"/>
          <w:szCs w:val="20"/>
        </w:rPr>
      </w:pPr>
    </w:p>
    <w:p w14:paraId="42B9E89A" w14:textId="6E535E0F" w:rsidR="00953D39" w:rsidRPr="003B54DD" w:rsidRDefault="000F5C7A" w:rsidP="00892A4E">
      <w:pPr>
        <w:pStyle w:val="4"/>
        <w:numPr>
          <w:ilvl w:val="3"/>
          <w:numId w:val="27"/>
        </w:numPr>
        <w:tabs>
          <w:tab w:val="left" w:pos="851"/>
        </w:tabs>
        <w:spacing w:before="240"/>
        <w:jc w:val="both"/>
        <w:rPr>
          <w:rFonts w:ascii="Arial" w:hAnsi="Arial" w:cs="Arial"/>
          <w:b w:val="0"/>
          <w:sz w:val="20"/>
          <w:szCs w:val="20"/>
          <w:lang w:val="ru-RU"/>
        </w:rPr>
      </w:pPr>
      <w:bookmarkStart w:id="165" w:name="_Toc417319984"/>
      <w:bookmarkStart w:id="166" w:name="_Toc416178135"/>
      <w:bookmarkStart w:id="167" w:name="_Toc416177983"/>
      <w:bookmarkStart w:id="168" w:name="_Toc416177916"/>
      <w:bookmarkStart w:id="169" w:name="_Toc416177396"/>
      <w:bookmarkStart w:id="170" w:name="_Toc415738539"/>
      <w:bookmarkStart w:id="171" w:name="_Toc415587458"/>
      <w:bookmarkStart w:id="172" w:name="_Ref168212463"/>
      <w:r>
        <w:rPr>
          <w:rFonts w:ascii="Arial" w:hAnsi="Arial" w:cs="Arial"/>
          <w:b w:val="0"/>
          <w:sz w:val="20"/>
          <w:szCs w:val="20"/>
          <w:lang w:val="ru-RU"/>
        </w:rPr>
        <w:t xml:space="preserve">МЕТОД </w:t>
      </w:r>
      <w:r w:rsidR="00953D39" w:rsidRPr="003B54DD">
        <w:rPr>
          <w:rFonts w:ascii="Arial" w:hAnsi="Arial" w:cs="Arial"/>
          <w:b w:val="0"/>
          <w:sz w:val="20"/>
          <w:szCs w:val="20"/>
          <w:lang w:val="ru-RU"/>
        </w:rPr>
        <w:t>ПОДАЧ</w:t>
      </w:r>
      <w:r>
        <w:rPr>
          <w:rFonts w:ascii="Arial" w:hAnsi="Arial" w:cs="Arial"/>
          <w:b w:val="0"/>
          <w:sz w:val="20"/>
          <w:szCs w:val="20"/>
          <w:lang w:val="ru-RU"/>
        </w:rPr>
        <w:t>И</w:t>
      </w:r>
      <w:r w:rsidR="00953D39" w:rsidRPr="003B54DD">
        <w:rPr>
          <w:rFonts w:ascii="Arial" w:hAnsi="Arial" w:cs="Arial"/>
          <w:b w:val="0"/>
          <w:sz w:val="20"/>
          <w:szCs w:val="20"/>
          <w:lang w:val="ru-RU"/>
        </w:rPr>
        <w:t xml:space="preserve"> ЗАЯВОК НА НЕРЕГУЛЯРНЫЕ (ЧАРТЕРНЫЕ) РЕЙСЫ</w:t>
      </w:r>
      <w:bookmarkEnd w:id="165"/>
      <w:bookmarkEnd w:id="166"/>
      <w:bookmarkEnd w:id="167"/>
      <w:bookmarkEnd w:id="168"/>
      <w:bookmarkEnd w:id="169"/>
      <w:bookmarkEnd w:id="170"/>
      <w:bookmarkEnd w:id="171"/>
    </w:p>
    <w:p w14:paraId="5C6365F7" w14:textId="77777777" w:rsidR="000F5C7A" w:rsidRPr="003B54DD" w:rsidRDefault="000F5C7A" w:rsidP="000F5C7A">
      <w:pPr>
        <w:spacing w:before="240"/>
        <w:jc w:val="both"/>
        <w:rPr>
          <w:color w:val="000000"/>
          <w:szCs w:val="28"/>
        </w:rPr>
      </w:pPr>
      <w:r w:rsidRPr="003B54DD">
        <w:rPr>
          <w:color w:val="000000"/>
        </w:rPr>
        <w:t>Заявки</w:t>
      </w:r>
      <w:r w:rsidRPr="003B54DD">
        <w:rPr>
          <w:color w:val="000000"/>
          <w:szCs w:val="28"/>
        </w:rPr>
        <w:t xml:space="preserve"> на организацию авиационных перевозок в Обществе (нерегулярные (чартерные) рейсы) подразделяются на </w:t>
      </w:r>
      <w:r w:rsidRPr="007F7513">
        <w:rPr>
          <w:color w:val="000000"/>
          <w:szCs w:val="28"/>
        </w:rPr>
        <w:t xml:space="preserve">плановые и </w:t>
      </w:r>
      <w:r w:rsidRPr="007F7513">
        <w:t>внеплановые</w:t>
      </w:r>
      <w:r w:rsidRPr="00995FB2">
        <w:rPr>
          <w:color w:val="000000"/>
          <w:szCs w:val="28"/>
        </w:rPr>
        <w:t>.</w:t>
      </w:r>
      <w:r w:rsidRPr="003B54DD">
        <w:rPr>
          <w:color w:val="000000"/>
          <w:szCs w:val="28"/>
        </w:rPr>
        <w:t xml:space="preserve"> </w:t>
      </w:r>
    </w:p>
    <w:p w14:paraId="6C4B9503" w14:textId="77777777" w:rsidR="000F5C7A" w:rsidRPr="003B54DD" w:rsidRDefault="000F5C7A" w:rsidP="000F5C7A">
      <w:pPr>
        <w:spacing w:before="240"/>
        <w:jc w:val="both"/>
        <w:rPr>
          <w:color w:val="000000"/>
          <w:szCs w:val="28"/>
        </w:rPr>
      </w:pPr>
      <w:r w:rsidRPr="003B54DD">
        <w:rPr>
          <w:color w:val="000000"/>
          <w:szCs w:val="28"/>
        </w:rPr>
        <w:t xml:space="preserve">Заявки от СП Общества подаются в ОА </w:t>
      </w:r>
      <w:r w:rsidRPr="003B54DD">
        <w:rPr>
          <w:color w:val="000000"/>
        </w:rPr>
        <w:t xml:space="preserve">за подписью начальника управления либо лица, его замещающего. В случае, если </w:t>
      </w:r>
      <w:r>
        <w:rPr>
          <w:color w:val="000000"/>
        </w:rPr>
        <w:t>СП</w:t>
      </w:r>
      <w:r w:rsidRPr="003B54DD">
        <w:rPr>
          <w:color w:val="000000"/>
        </w:rPr>
        <w:t xml:space="preserve"> </w:t>
      </w:r>
      <w:r>
        <w:rPr>
          <w:color w:val="000000"/>
        </w:rPr>
        <w:t xml:space="preserve">напрямую подчиняется генеральному директору </w:t>
      </w:r>
      <w:r w:rsidRPr="003B54DD">
        <w:rPr>
          <w:color w:val="000000"/>
        </w:rPr>
        <w:t xml:space="preserve">или ЗГД, то заявка подается за подписью руководителя данного </w:t>
      </w:r>
      <w:r>
        <w:rPr>
          <w:color w:val="000000"/>
        </w:rPr>
        <w:t>СП</w:t>
      </w:r>
      <w:r w:rsidRPr="003B54DD">
        <w:rPr>
          <w:color w:val="000000"/>
          <w:szCs w:val="28"/>
        </w:rPr>
        <w:t xml:space="preserve">. Заявки на перевозку </w:t>
      </w:r>
      <w:r>
        <w:rPr>
          <w:color w:val="000000"/>
          <w:szCs w:val="28"/>
        </w:rPr>
        <w:t>ЗГД/ЛПП</w:t>
      </w:r>
      <w:r w:rsidRPr="003B54DD">
        <w:rPr>
          <w:color w:val="000000"/>
          <w:szCs w:val="28"/>
        </w:rPr>
        <w:t xml:space="preserve"> подаются за собственной подписью </w:t>
      </w:r>
      <w:r>
        <w:rPr>
          <w:color w:val="000000"/>
          <w:szCs w:val="28"/>
        </w:rPr>
        <w:t>ЗГД/ЛПП</w:t>
      </w:r>
      <w:r w:rsidRPr="003B54DD">
        <w:rPr>
          <w:color w:val="000000"/>
          <w:szCs w:val="28"/>
        </w:rPr>
        <w:t>. Перевозка генерального директора чартерными рейсами Общества организовывается на основании программы работы руководителя, полученной от помощника или секретаря генерального директора (в программе могут указываться участники, в этом случае заявки от участников, являющихся работниками Общества, могут не подаваться).</w:t>
      </w:r>
    </w:p>
    <w:p w14:paraId="2AA07D97" w14:textId="4DA660A2" w:rsidR="000F5C7A" w:rsidRDefault="000F5C7A" w:rsidP="000F5C7A">
      <w:pPr>
        <w:spacing w:before="240"/>
        <w:jc w:val="both"/>
        <w:rPr>
          <w:color w:val="000000"/>
          <w:szCs w:val="28"/>
        </w:rPr>
      </w:pPr>
      <w:r w:rsidRPr="003B54DD">
        <w:rPr>
          <w:color w:val="000000"/>
          <w:szCs w:val="28"/>
        </w:rPr>
        <w:t xml:space="preserve">От </w:t>
      </w:r>
      <w:r>
        <w:rPr>
          <w:color w:val="000000"/>
          <w:szCs w:val="28"/>
        </w:rPr>
        <w:t>с</w:t>
      </w:r>
      <w:r w:rsidRPr="003B54DD">
        <w:rPr>
          <w:color w:val="000000"/>
          <w:szCs w:val="28"/>
        </w:rPr>
        <w:t xml:space="preserve">ервисных организаций заявки подаются за подписью руководителя организации, лица его замещающего или лица полномочного представлять интересы руководителя организации по доверенности. Заявка от </w:t>
      </w:r>
      <w:r>
        <w:rPr>
          <w:color w:val="000000"/>
          <w:szCs w:val="28"/>
        </w:rPr>
        <w:t>с</w:t>
      </w:r>
      <w:r w:rsidRPr="003B54DD">
        <w:rPr>
          <w:color w:val="000000"/>
          <w:szCs w:val="28"/>
        </w:rPr>
        <w:t xml:space="preserve">ервисных организаций принимается в работу только в случае наличия агентского договора с Обществом, </w:t>
      </w:r>
      <w:r w:rsidRPr="003B54DD">
        <w:rPr>
          <w:szCs w:val="28"/>
        </w:rPr>
        <w:t>наличия авансового платежа в размере, достаточном для обеспечения перевозки (если применимо согласно услови</w:t>
      </w:r>
      <w:r w:rsidR="00C874E6">
        <w:rPr>
          <w:szCs w:val="28"/>
        </w:rPr>
        <w:t>ям</w:t>
      </w:r>
      <w:r w:rsidRPr="003B54DD">
        <w:rPr>
          <w:szCs w:val="28"/>
        </w:rPr>
        <w:t xml:space="preserve"> агентского договора)</w:t>
      </w:r>
      <w:r>
        <w:rPr>
          <w:szCs w:val="28"/>
        </w:rPr>
        <w:t xml:space="preserve">, </w:t>
      </w:r>
      <w:r w:rsidRPr="003B54DD">
        <w:rPr>
          <w:color w:val="000000"/>
          <w:szCs w:val="28"/>
        </w:rPr>
        <w:t>а также при условии отсутствия просроченной задолженности по ранее выполненным перевозкам в рамках агентского договора.</w:t>
      </w:r>
    </w:p>
    <w:p w14:paraId="69FEDA1A" w14:textId="77777777" w:rsidR="000F5C7A" w:rsidRDefault="000F5C7A" w:rsidP="000F5C7A">
      <w:pPr>
        <w:tabs>
          <w:tab w:val="left" w:pos="8235"/>
        </w:tabs>
        <w:spacing w:before="240"/>
        <w:jc w:val="both"/>
        <w:rPr>
          <w:color w:val="000000"/>
        </w:rPr>
      </w:pPr>
      <w:r w:rsidRPr="003B54DD">
        <w:rPr>
          <w:color w:val="000000"/>
          <w:szCs w:val="28"/>
        </w:rPr>
        <w:lastRenderedPageBreak/>
        <w:t>В заявках на перевозку все поля являются обязательными для заполнения. О</w:t>
      </w:r>
      <w:r w:rsidRPr="003B54DD">
        <w:rPr>
          <w:color w:val="000000"/>
        </w:rPr>
        <w:t>дна заявка должна содержать в себе один маршрут и одну дату перевозки.</w:t>
      </w:r>
    </w:p>
    <w:p w14:paraId="710205E3" w14:textId="77777777" w:rsidR="000F5C7A" w:rsidRPr="003B54DD" w:rsidRDefault="000F5C7A" w:rsidP="000F5C7A">
      <w:pPr>
        <w:spacing w:before="240"/>
        <w:jc w:val="both"/>
      </w:pPr>
      <w:r w:rsidRPr="003B54DD">
        <w:t>Заявки должны быть оформлены:</w:t>
      </w:r>
    </w:p>
    <w:p w14:paraId="75A8CBA0"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работников Общества – в виде электронной заявки через систему электронного документооборота (блок «заявки на перелет», тип заявки «на чартерный рейс - пассажиры») по форме </w:t>
      </w:r>
      <w:hyperlink w:anchor="_ПРИЛОЖЕНИЕ_2._ЗАЯВКА" w:history="1">
        <w:r w:rsidRPr="00C92C10">
          <w:rPr>
            <w:rStyle w:val="ad"/>
          </w:rPr>
          <w:t>Приложения 2</w:t>
        </w:r>
      </w:hyperlink>
      <w:r w:rsidRPr="003B54DD">
        <w:t>;</w:t>
      </w:r>
    </w:p>
    <w:p w14:paraId="6798A432"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w:t>
      </w:r>
      <w:r>
        <w:t>груза</w:t>
      </w:r>
      <w:r w:rsidRPr="003B54DD">
        <w:t xml:space="preserve"> Общества – в виде электронной заявки через систему электронного документооборота (блок «заявки на перелет», тип заявки «на чартерный рейс - груз») по форме </w:t>
      </w:r>
      <w:hyperlink w:anchor="_ПРИЛОЖЕНИЕ_3._заявкА" w:history="1">
        <w:r w:rsidRPr="00C92C10">
          <w:rPr>
            <w:rStyle w:val="ad"/>
          </w:rPr>
          <w:t>Приложения 3</w:t>
        </w:r>
      </w:hyperlink>
      <w:r w:rsidRPr="003B54DD">
        <w:t>;</w:t>
      </w:r>
    </w:p>
    <w:p w14:paraId="65E001BB"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работников </w:t>
      </w:r>
      <w:r>
        <w:t>с</w:t>
      </w:r>
      <w:r w:rsidRPr="003B54DD">
        <w:t xml:space="preserve">ервисных организаций - в виде подписанной заявки на фирменном бланке организации по форме </w:t>
      </w:r>
      <w:hyperlink w:anchor="_ПРИЛОЖЕНИЕ_4._ЗАЯВКА" w:history="1">
        <w:r w:rsidRPr="00C92C10">
          <w:rPr>
            <w:rStyle w:val="ad"/>
          </w:rPr>
          <w:t>Приложения 4</w:t>
        </w:r>
      </w:hyperlink>
      <w:r w:rsidRPr="003B54DD">
        <w:t xml:space="preserve">, с </w:t>
      </w:r>
      <w:r w:rsidRPr="005871D2">
        <w:t xml:space="preserve">приложением данной заявки в формате </w:t>
      </w:r>
      <w:r w:rsidRPr="00C92C10">
        <w:t>Excel</w:t>
      </w:r>
      <w:r w:rsidRPr="005871D2">
        <w:t>;</w:t>
      </w:r>
    </w:p>
    <w:p w14:paraId="5DAF4E87"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груза </w:t>
      </w:r>
      <w:r>
        <w:t>с</w:t>
      </w:r>
      <w:r w:rsidRPr="003B54DD">
        <w:t xml:space="preserve">ервисных организаций - в виде подписанной заявки на фирменном бланке организации по форме </w:t>
      </w:r>
      <w:hyperlink w:anchor="_ПРИЛОЖЕНИЕ_5._ЗАЯВКА" w:history="1">
        <w:r w:rsidRPr="00C92C10">
          <w:rPr>
            <w:rStyle w:val="ad"/>
          </w:rPr>
          <w:t>Приложения 5</w:t>
        </w:r>
      </w:hyperlink>
      <w:r w:rsidRPr="003B54DD">
        <w:t xml:space="preserve">, с </w:t>
      </w:r>
      <w:r w:rsidRPr="005871D2">
        <w:t xml:space="preserve">приложением данной заявки в формате </w:t>
      </w:r>
      <w:r w:rsidRPr="00C92C10">
        <w:t>Excel</w:t>
      </w:r>
      <w:r w:rsidRPr="005871D2">
        <w:t>.</w:t>
      </w:r>
    </w:p>
    <w:p w14:paraId="29648AF4" w14:textId="07F7C98E" w:rsidR="000F5C7A" w:rsidRDefault="000F5C7A" w:rsidP="000F5C7A">
      <w:pPr>
        <w:spacing w:before="240"/>
        <w:jc w:val="both"/>
      </w:pPr>
      <w:r w:rsidRPr="003B54DD">
        <w:rPr>
          <w:szCs w:val="28"/>
        </w:rPr>
        <w:t xml:space="preserve">Все заявки на </w:t>
      </w:r>
      <w:r>
        <w:rPr>
          <w:szCs w:val="28"/>
        </w:rPr>
        <w:t>перелет работников</w:t>
      </w:r>
      <w:r w:rsidRPr="003B54DD">
        <w:rPr>
          <w:szCs w:val="28"/>
        </w:rPr>
        <w:t xml:space="preserve"> или груза Сервисных организаций направляются на адрес: «Чартер Славнефть» </w:t>
      </w:r>
      <w:r w:rsidRPr="000F5C7A">
        <w:rPr>
          <w:szCs w:val="28"/>
          <w:lang w:val="en-US"/>
        </w:rPr>
        <w:t>charter</w:t>
      </w:r>
      <w:r w:rsidRPr="000F5C7A">
        <w:rPr>
          <w:szCs w:val="28"/>
        </w:rPr>
        <w:t>@</w:t>
      </w:r>
      <w:r w:rsidRPr="000F5C7A">
        <w:rPr>
          <w:szCs w:val="28"/>
          <w:lang w:val="en-US"/>
        </w:rPr>
        <w:t>snkng</w:t>
      </w:r>
      <w:r w:rsidRPr="000F5C7A">
        <w:rPr>
          <w:szCs w:val="28"/>
        </w:rPr>
        <w:t>.</w:t>
      </w:r>
      <w:r w:rsidRPr="000F5C7A">
        <w:rPr>
          <w:szCs w:val="28"/>
          <w:lang w:val="en-US"/>
        </w:rPr>
        <w:t>ru</w:t>
      </w:r>
      <w:r>
        <w:rPr>
          <w:szCs w:val="28"/>
        </w:rPr>
        <w:t xml:space="preserve"> и не подлежат регистрации в системе электронного документооборота</w:t>
      </w:r>
      <w:r w:rsidRPr="003B54DD">
        <w:rPr>
          <w:szCs w:val="28"/>
        </w:rPr>
        <w:t>.</w:t>
      </w:r>
    </w:p>
    <w:p w14:paraId="11337A6D" w14:textId="02D6166D" w:rsidR="000F5C7A" w:rsidRPr="003B54DD" w:rsidRDefault="000F5C7A" w:rsidP="000F5C7A">
      <w:pPr>
        <w:spacing w:before="240"/>
        <w:jc w:val="both"/>
        <w:rPr>
          <w:color w:val="000000"/>
          <w:szCs w:val="28"/>
        </w:rPr>
      </w:pPr>
      <w:r w:rsidRPr="003B54DD">
        <w:t>В случае производственной необходимости в организации доставки представителей и груза сторонних организаций без заключения агентского договора (</w:t>
      </w:r>
      <w:r w:rsidRPr="003B54DD">
        <w:rPr>
          <w:color w:val="000000"/>
        </w:rPr>
        <w:t>работники ПАО</w:t>
      </w:r>
      <w:r>
        <w:rPr>
          <w:color w:val="000000"/>
        </w:rPr>
        <w:t> </w:t>
      </w:r>
      <w:r w:rsidRPr="003B54DD">
        <w:rPr>
          <w:color w:val="000000"/>
        </w:rPr>
        <w:t>«НК</w:t>
      </w:r>
      <w:r>
        <w:rPr>
          <w:color w:val="000000"/>
        </w:rPr>
        <w:t> </w:t>
      </w:r>
      <w:r w:rsidRPr="003B54DD">
        <w:rPr>
          <w:color w:val="000000"/>
        </w:rPr>
        <w:t>«Роснефть», комиссии, делегации, контролирующие и надзорные органы, федеральные и государственные органы правопорядка и безопасности, и т.п.</w:t>
      </w:r>
      <w:r w:rsidRPr="003B54DD">
        <w:t xml:space="preserve">), курирующим </w:t>
      </w:r>
      <w:r>
        <w:t>СП</w:t>
      </w:r>
      <w:r w:rsidRPr="003B54DD">
        <w:t xml:space="preserve"> Общества предоставляется служебная записка на перевозку </w:t>
      </w:r>
      <w:r>
        <w:t xml:space="preserve">по форме </w:t>
      </w:r>
      <w:hyperlink w:anchor="Приложение6" w:history="1">
        <w:r w:rsidR="008A6CF7" w:rsidRPr="008A6CF7">
          <w:rPr>
            <w:rStyle w:val="ad"/>
          </w:rPr>
          <w:t>Приложени</w:t>
        </w:r>
        <w:r w:rsidR="005D2A5C">
          <w:rPr>
            <w:rStyle w:val="ad"/>
          </w:rPr>
          <w:t>я</w:t>
        </w:r>
        <w:r w:rsidR="008A6CF7">
          <w:rPr>
            <w:rStyle w:val="ad"/>
          </w:rPr>
          <w:t xml:space="preserve"> </w:t>
        </w:r>
        <w:r w:rsidR="008A6CF7" w:rsidRPr="008A6CF7">
          <w:rPr>
            <w:rStyle w:val="ad"/>
          </w:rPr>
          <w:t>6</w:t>
        </w:r>
      </w:hyperlink>
      <w:r>
        <w:t xml:space="preserve"> </w:t>
      </w:r>
      <w:r w:rsidRPr="003B54DD">
        <w:t>с указанием статьи отнесенных затрат на Общество, за подпись</w:t>
      </w:r>
      <w:r w:rsidR="00D85879">
        <w:t xml:space="preserve">ю ЗГД курирующего подразделения. </w:t>
      </w:r>
      <w:r w:rsidRPr="003B54DD">
        <w:t xml:space="preserve">В случае, если </w:t>
      </w:r>
      <w:r>
        <w:t>СП</w:t>
      </w:r>
      <w:r w:rsidRPr="003B54DD">
        <w:t xml:space="preserve"> напрямую подчиняется ГД, то служебная записка подается за подписью руководителя данного </w:t>
      </w:r>
      <w:r>
        <w:t>СП</w:t>
      </w:r>
      <w:r w:rsidRPr="003B54DD">
        <w:t>.</w:t>
      </w:r>
      <w:r w:rsidR="007E1746">
        <w:t xml:space="preserve"> </w:t>
      </w:r>
      <w:r w:rsidR="007E1746" w:rsidRPr="009E1FDB">
        <w:t xml:space="preserve">Служебная записка согласовывается с ЗГД по экономике и финансам в части сток </w:t>
      </w:r>
      <w:r w:rsidR="00BF4D5D" w:rsidRPr="009E1FDB">
        <w:t xml:space="preserve">бюджета </w:t>
      </w:r>
      <w:r w:rsidR="001A54CC" w:rsidRPr="009E1FDB">
        <w:t>движения платежных средств,</w:t>
      </w:r>
      <w:r w:rsidR="007E1746" w:rsidRPr="009E1FDB">
        <w:t xml:space="preserve"> </w:t>
      </w:r>
      <w:r w:rsidR="00BF4D5D" w:rsidRPr="009E1FDB">
        <w:t xml:space="preserve">бюджета </w:t>
      </w:r>
      <w:r w:rsidR="001A54CC" w:rsidRPr="009E1FDB">
        <w:t>движения денежных средств,</w:t>
      </w:r>
      <w:r w:rsidR="007E1746" w:rsidRPr="009E1FDB">
        <w:t xml:space="preserve"> кода статьи </w:t>
      </w:r>
      <w:r w:rsidR="00BF4D5D" w:rsidRPr="009E1FDB">
        <w:t>бизнес-п</w:t>
      </w:r>
      <w:r w:rsidR="007E1746" w:rsidRPr="009E1FDB">
        <w:t>лана, вида затрат, с бухгалтерией Общества в части указания кода и наименования статьи затрат</w:t>
      </w:r>
      <w:r w:rsidR="007E35BE" w:rsidRPr="009E1FDB">
        <w:t>.</w:t>
      </w:r>
    </w:p>
    <w:p w14:paraId="7EEC5B85" w14:textId="77777777" w:rsidR="000F5C7A" w:rsidRPr="003B54DD" w:rsidRDefault="000F5C7A" w:rsidP="000F5C7A">
      <w:pPr>
        <w:spacing w:before="240"/>
        <w:jc w:val="both"/>
        <w:rPr>
          <w:color w:val="000000"/>
          <w:szCs w:val="28"/>
        </w:rPr>
      </w:pPr>
      <w:r w:rsidRPr="003B54DD">
        <w:rPr>
          <w:color w:val="000000"/>
          <w:szCs w:val="28"/>
        </w:rPr>
        <w:t>ОА обеспечивает выделение свободной провозной емкости в ВС для перевозки груза. Подготовку груза к перевозке, загрузку гру</w:t>
      </w:r>
      <w:r>
        <w:rPr>
          <w:color w:val="000000"/>
          <w:szCs w:val="28"/>
        </w:rPr>
        <w:t>за в ВС, выгрузку ВС обеспечивае</w:t>
      </w:r>
      <w:r w:rsidRPr="003B54DD">
        <w:rPr>
          <w:color w:val="000000"/>
          <w:szCs w:val="28"/>
        </w:rPr>
        <w:t>т</w:t>
      </w:r>
      <w:r>
        <w:rPr>
          <w:color w:val="000000"/>
          <w:szCs w:val="28"/>
        </w:rPr>
        <w:t>ся в соответствии с п.4.1.2.7 настоящего документа</w:t>
      </w:r>
      <w:r w:rsidRPr="003B54DD">
        <w:rPr>
          <w:color w:val="000000"/>
          <w:szCs w:val="28"/>
        </w:rPr>
        <w:t>.</w:t>
      </w:r>
    </w:p>
    <w:p w14:paraId="4C7FF8CC" w14:textId="77777777" w:rsidR="000F5C7A" w:rsidRPr="003B54DD" w:rsidRDefault="000F5C7A" w:rsidP="000F5C7A">
      <w:pPr>
        <w:spacing w:before="240"/>
        <w:jc w:val="both"/>
        <w:rPr>
          <w:szCs w:val="28"/>
        </w:rPr>
      </w:pPr>
      <w:r w:rsidRPr="003B54DD">
        <w:rPr>
          <w:szCs w:val="28"/>
        </w:rPr>
        <w:t xml:space="preserve">Справочная информация по вопросам организации авиаперевозок предоставляется </w:t>
      </w:r>
      <w:r>
        <w:rPr>
          <w:szCs w:val="28"/>
        </w:rPr>
        <w:t>работниками ОА</w:t>
      </w:r>
      <w:r w:rsidRPr="003B54DD">
        <w:rPr>
          <w:szCs w:val="28"/>
        </w:rPr>
        <w:t>.</w:t>
      </w:r>
      <w:r>
        <w:rPr>
          <w:szCs w:val="28"/>
        </w:rPr>
        <w:t xml:space="preserve"> </w:t>
      </w:r>
    </w:p>
    <w:p w14:paraId="64789122" w14:textId="77777777" w:rsidR="000F5C7A" w:rsidRPr="003B54DD" w:rsidRDefault="000F5C7A" w:rsidP="000F5C7A">
      <w:pPr>
        <w:ind w:left="720"/>
        <w:jc w:val="both"/>
        <w:rPr>
          <w:color w:val="000000"/>
        </w:rPr>
      </w:pPr>
    </w:p>
    <w:p w14:paraId="0064BC31" w14:textId="77777777" w:rsidR="000F5C7A" w:rsidRDefault="000F5C7A" w:rsidP="000F5C7A">
      <w:pPr>
        <w:jc w:val="both"/>
        <w:rPr>
          <w:color w:val="000000"/>
        </w:rPr>
      </w:pPr>
      <w:r w:rsidRPr="00E16BCD">
        <w:t xml:space="preserve">Внеплановые заявки </w:t>
      </w:r>
      <w:r w:rsidRPr="00E16BCD">
        <w:rPr>
          <w:color w:val="000000"/>
        </w:rPr>
        <w:t>подаются не позднее чем, за 48 часов до даты планируемого вылета. Если планируемой дате вылета предшествуют не</w:t>
      </w:r>
      <w:r w:rsidRPr="00C36DFC">
        <w:rPr>
          <w:color w:val="000000"/>
        </w:rPr>
        <w:t xml:space="preserve">рабочие дни, то заявка подается не позднее чем за 48 часов до наступления первого нерабочего (выходного) дня. </w:t>
      </w:r>
      <w:r w:rsidRPr="00C36DFC">
        <w:t xml:space="preserve">Внеплановые заявки подаются по </w:t>
      </w:r>
      <w:r>
        <w:t>тем же формам, что и плановые заявки</w:t>
      </w:r>
      <w:r w:rsidRPr="00E16BCD">
        <w:t xml:space="preserve">. </w:t>
      </w:r>
    </w:p>
    <w:p w14:paraId="33945A6D" w14:textId="77777777" w:rsidR="000F5C7A" w:rsidRPr="003B54DD" w:rsidRDefault="000F5C7A" w:rsidP="000F5C7A">
      <w:pPr>
        <w:spacing w:before="240"/>
        <w:jc w:val="both"/>
        <w:rPr>
          <w:color w:val="000000"/>
          <w:szCs w:val="28"/>
        </w:rPr>
      </w:pPr>
      <w:r w:rsidRPr="00EA4D26">
        <w:rPr>
          <w:color w:val="000000"/>
        </w:rPr>
        <w:t xml:space="preserve">Информация по отмене заявки на перевозку принимается ОА не позднее чем, за 24 часа до планируемого времени вылета. Если планируемой дате вылета предшествуют нерабочие дни, </w:t>
      </w:r>
      <w:r w:rsidRPr="00EA4D26">
        <w:rPr>
          <w:color w:val="000000"/>
        </w:rPr>
        <w:lastRenderedPageBreak/>
        <w:t>то заявка на отмену подается не позднее чем, за 8 часов до наступления первого нерабочего (выходного) дня.</w:t>
      </w:r>
      <w:r w:rsidRPr="003B54DD">
        <w:rPr>
          <w:color w:val="000000"/>
        </w:rPr>
        <w:t xml:space="preserve"> </w:t>
      </w:r>
    </w:p>
    <w:p w14:paraId="5D5DCB08" w14:textId="77777777" w:rsidR="000F5C7A" w:rsidRDefault="000F5C7A" w:rsidP="000F5C7A">
      <w:pPr>
        <w:jc w:val="both"/>
        <w:rPr>
          <w:color w:val="000000"/>
          <w:szCs w:val="28"/>
        </w:rPr>
      </w:pPr>
    </w:p>
    <w:p w14:paraId="7242EC69" w14:textId="77777777" w:rsidR="000F5C7A" w:rsidRPr="003B54DD" w:rsidRDefault="000F5C7A" w:rsidP="000F5C7A">
      <w:pPr>
        <w:jc w:val="both"/>
        <w:rPr>
          <w:color w:val="000000"/>
          <w:szCs w:val="28"/>
        </w:rPr>
      </w:pPr>
      <w:r w:rsidRPr="003B54DD">
        <w:rPr>
          <w:color w:val="000000"/>
          <w:szCs w:val="28"/>
        </w:rPr>
        <w:t xml:space="preserve">Устные заявки и заявки в виде сообщения по электронной почте от руководителей СП Общества и сторонних организаций на перевозку пассажиров и груза не принимаются, за исключением экстренных случаев (несчастный случай, пожар, авария и др. происшествия). Экстренные заявки на выполнение полета вправе делать </w:t>
      </w:r>
      <w:r w:rsidRPr="00681B95">
        <w:rPr>
          <w:color w:val="000000"/>
          <w:szCs w:val="28"/>
        </w:rPr>
        <w:t>только</w:t>
      </w:r>
      <w:r w:rsidRPr="002E4581">
        <w:rPr>
          <w:color w:val="000000"/>
          <w:szCs w:val="28"/>
        </w:rPr>
        <w:t xml:space="preserve"> </w:t>
      </w:r>
      <w:r w:rsidRPr="003B54DD">
        <w:rPr>
          <w:color w:val="000000"/>
          <w:szCs w:val="28"/>
        </w:rPr>
        <w:t>начальник ЦИТС или старший врач медицинской организации, которая была выбрана по результатам закупочных процедур для медицинского обслуживания на объектах Общества.</w:t>
      </w:r>
    </w:p>
    <w:p w14:paraId="0C7477AD" w14:textId="77777777" w:rsidR="000F5C7A" w:rsidRPr="003B54DD" w:rsidRDefault="000F5C7A" w:rsidP="000F5C7A">
      <w:pPr>
        <w:jc w:val="both"/>
        <w:rPr>
          <w:color w:val="000000"/>
          <w:szCs w:val="28"/>
        </w:rPr>
      </w:pPr>
    </w:p>
    <w:p w14:paraId="6B1FE151" w14:textId="77777777" w:rsidR="000F5C7A" w:rsidRPr="003B54DD" w:rsidRDefault="000F5C7A" w:rsidP="000F5C7A">
      <w:pPr>
        <w:jc w:val="both"/>
        <w:rPr>
          <w:color w:val="000000"/>
          <w:szCs w:val="28"/>
        </w:rPr>
      </w:pPr>
      <w:r w:rsidRPr="003B54DD">
        <w:rPr>
          <w:color w:val="000000"/>
        </w:rPr>
        <w:t>Не позднее двух часов после поступления устной информации от начальника ЦИТС или старшего врача, о возникновении пожара, аварии или другого происшествия, угрожающего жизни и здоровью работников, ответственный работник ОА организовывает мероприятия по работе авиации, направленные на ликвидацию вышеописанных происшествий с учетом необходимого для этого времени полета</w:t>
      </w:r>
      <w:r w:rsidRPr="003B54DD">
        <w:rPr>
          <w:color w:val="000000"/>
          <w:szCs w:val="28"/>
        </w:rPr>
        <w:t>.</w:t>
      </w:r>
    </w:p>
    <w:p w14:paraId="4113C67A" w14:textId="77777777" w:rsidR="000F5C7A" w:rsidRPr="003B54DD" w:rsidRDefault="000F5C7A" w:rsidP="000F5C7A">
      <w:pPr>
        <w:jc w:val="both"/>
        <w:rPr>
          <w:color w:val="000000"/>
          <w:szCs w:val="28"/>
        </w:rPr>
      </w:pPr>
    </w:p>
    <w:p w14:paraId="2EB21F72" w14:textId="7330B923" w:rsidR="000F5C7A" w:rsidRPr="003B54DD" w:rsidRDefault="000F5C7A" w:rsidP="000F5C7A">
      <w:pPr>
        <w:jc w:val="both"/>
        <w:rPr>
          <w:color w:val="000000"/>
          <w:szCs w:val="28"/>
        </w:rPr>
      </w:pPr>
      <w:r w:rsidRPr="003B54DD">
        <w:rPr>
          <w:color w:val="000000"/>
        </w:rPr>
        <w:t>Авиационные работы, выполненные по экстренным заявкам начальника ЦИТС или старшего врача медицинской организации, полученные в устной форме или по электронной почте, должны быть подтверждены соответствующими заявками по установ</w:t>
      </w:r>
      <w:r>
        <w:rPr>
          <w:color w:val="000000"/>
        </w:rPr>
        <w:t>ленным</w:t>
      </w:r>
      <w:r w:rsidRPr="003B54DD">
        <w:rPr>
          <w:color w:val="000000"/>
        </w:rPr>
        <w:t xml:space="preserve"> форм</w:t>
      </w:r>
      <w:r>
        <w:rPr>
          <w:color w:val="000000"/>
        </w:rPr>
        <w:t xml:space="preserve">ам согласно </w:t>
      </w:r>
      <w:hyperlink w:anchor="_ПРИЛОЖЕНИЕ_2._ЗАЯВКА" w:history="1">
        <w:r w:rsidRPr="001859D8">
          <w:rPr>
            <w:rStyle w:val="ad"/>
          </w:rPr>
          <w:t>Приложени</w:t>
        </w:r>
        <w:r w:rsidR="00C874E6">
          <w:rPr>
            <w:rStyle w:val="ad"/>
          </w:rPr>
          <w:t>ю</w:t>
        </w:r>
        <w:r w:rsidRPr="001859D8">
          <w:rPr>
            <w:rStyle w:val="ad"/>
          </w:rPr>
          <w:t xml:space="preserve"> 2</w:t>
        </w:r>
      </w:hyperlink>
      <w:r>
        <w:rPr>
          <w:color w:val="000000"/>
        </w:rPr>
        <w:t xml:space="preserve"> и </w:t>
      </w:r>
      <w:hyperlink w:anchor="_ПРИЛОЖЕНИЕ_3._заявкА" w:history="1">
        <w:r w:rsidRPr="001859D8">
          <w:rPr>
            <w:rStyle w:val="ad"/>
          </w:rPr>
          <w:t>Приложени</w:t>
        </w:r>
        <w:r w:rsidR="00C874E6">
          <w:rPr>
            <w:rStyle w:val="ad"/>
          </w:rPr>
          <w:t>ю</w:t>
        </w:r>
        <w:r w:rsidRPr="001859D8">
          <w:rPr>
            <w:rStyle w:val="ad"/>
          </w:rPr>
          <w:t xml:space="preserve"> 3</w:t>
        </w:r>
      </w:hyperlink>
      <w:r>
        <w:rPr>
          <w:color w:val="000000"/>
        </w:rPr>
        <w:t xml:space="preserve"> </w:t>
      </w:r>
      <w:r w:rsidRPr="003B54DD">
        <w:rPr>
          <w:color w:val="000000"/>
        </w:rPr>
        <w:t xml:space="preserve">в срок не позднее </w:t>
      </w:r>
      <w:r>
        <w:rPr>
          <w:color w:val="000000"/>
        </w:rPr>
        <w:t>1 календарного дня</w:t>
      </w:r>
      <w:r w:rsidRPr="003B54DD">
        <w:rPr>
          <w:color w:val="000000"/>
        </w:rPr>
        <w:t xml:space="preserve"> после выполнения полета</w:t>
      </w:r>
      <w:r w:rsidRPr="003B54DD">
        <w:rPr>
          <w:color w:val="000000"/>
          <w:szCs w:val="28"/>
        </w:rPr>
        <w:t>.</w:t>
      </w:r>
    </w:p>
    <w:p w14:paraId="026D2C30" w14:textId="77777777" w:rsidR="000F5C7A" w:rsidRPr="003B54DD" w:rsidRDefault="000F5C7A" w:rsidP="000F5C7A">
      <w:pPr>
        <w:spacing w:before="240"/>
        <w:jc w:val="both"/>
        <w:rPr>
          <w:color w:val="000000"/>
          <w:szCs w:val="28"/>
        </w:rPr>
      </w:pPr>
      <w:r w:rsidRPr="003B54DD">
        <w:rPr>
          <w:color w:val="000000"/>
          <w:szCs w:val="28"/>
        </w:rPr>
        <w:t xml:space="preserve">Заявки на срочную медицинскую эвакуацию с производственных объектов Общества оформляются и принимаются в работу в соответствии с Инструкцией </w:t>
      </w:r>
      <w:r>
        <w:rPr>
          <w:color w:val="000000"/>
          <w:szCs w:val="28"/>
        </w:rPr>
        <w:t>ООО «Славнефть-Красноярскнефтегаз»</w:t>
      </w:r>
      <w:r w:rsidRPr="003B54DD">
        <w:rPr>
          <w:color w:val="000000"/>
          <w:szCs w:val="28"/>
        </w:rPr>
        <w:t xml:space="preserve"> «</w:t>
      </w:r>
      <w:r w:rsidRPr="00596C29">
        <w:rPr>
          <w:color w:val="000000"/>
          <w:szCs w:val="28"/>
        </w:rPr>
        <w:t>Санитарно-авиационная эвакуация на производственных объектах</w:t>
      </w:r>
      <w:r w:rsidRPr="003B54DD">
        <w:rPr>
          <w:color w:val="000000"/>
          <w:szCs w:val="28"/>
        </w:rPr>
        <w:t xml:space="preserve">» № П2-09 И-0001 ЮЛ-428. </w:t>
      </w:r>
    </w:p>
    <w:p w14:paraId="3144E3C3" w14:textId="77777777" w:rsidR="000F5C7A" w:rsidRPr="003B54DD" w:rsidRDefault="000F5C7A" w:rsidP="000F5C7A">
      <w:pPr>
        <w:spacing w:before="240"/>
        <w:jc w:val="both"/>
        <w:rPr>
          <w:color w:val="000000"/>
          <w:szCs w:val="28"/>
        </w:rPr>
      </w:pPr>
      <w:r w:rsidRPr="003B54DD">
        <w:rPr>
          <w:color w:val="000000"/>
          <w:szCs w:val="28"/>
        </w:rPr>
        <w:t xml:space="preserve">За неисполнение или ненадлежащее исполнение работником Общества требований настоящего </w:t>
      </w:r>
      <w:r>
        <w:t>документа</w:t>
      </w:r>
      <w:r w:rsidRPr="003B54DD">
        <w:rPr>
          <w:color w:val="000000"/>
          <w:szCs w:val="28"/>
        </w:rPr>
        <w:t>, за причинение работодателю материального ущерба, работник может быть привлечен к дисциплинарной, материальной и иной ответственности в соответствии с действующим законодательством РФ.</w:t>
      </w:r>
    </w:p>
    <w:p w14:paraId="4B8663D1" w14:textId="3AE27DC5" w:rsidR="00953D39" w:rsidRPr="003B54DD" w:rsidRDefault="000F5C7A" w:rsidP="000F5C7A">
      <w:pPr>
        <w:spacing w:before="240"/>
        <w:jc w:val="both"/>
        <w:rPr>
          <w:color w:val="000000"/>
          <w:szCs w:val="28"/>
        </w:rPr>
      </w:pPr>
      <w:r w:rsidRPr="003B54DD">
        <w:rPr>
          <w:color w:val="000000"/>
          <w:szCs w:val="28"/>
        </w:rPr>
        <w:t xml:space="preserve">За неисполнение или ненадлежащее исполнение работником </w:t>
      </w:r>
      <w:r>
        <w:rPr>
          <w:color w:val="000000"/>
          <w:szCs w:val="28"/>
        </w:rPr>
        <w:t>подрядной</w:t>
      </w:r>
      <w:r w:rsidRPr="003B54DD">
        <w:rPr>
          <w:color w:val="000000"/>
          <w:szCs w:val="28"/>
        </w:rPr>
        <w:t xml:space="preserve"> организации требований настоящего </w:t>
      </w:r>
      <w:r>
        <w:rPr>
          <w:color w:val="000000"/>
          <w:szCs w:val="28"/>
        </w:rPr>
        <w:t xml:space="preserve">документа ОА </w:t>
      </w:r>
      <w:r w:rsidRPr="003B54DD">
        <w:rPr>
          <w:color w:val="000000"/>
          <w:szCs w:val="28"/>
        </w:rPr>
        <w:t>вправе выставить подрядной организации штраф в размере, предусмотренном действующих агентским договором.</w:t>
      </w:r>
    </w:p>
    <w:p w14:paraId="45962CDF" w14:textId="77777777" w:rsidR="00953D39" w:rsidRPr="003B54DD" w:rsidRDefault="00953D39" w:rsidP="00953D39">
      <w:pPr>
        <w:rPr>
          <w:rFonts w:ascii="Arial" w:hAnsi="Arial" w:cs="Arial"/>
          <w:bCs/>
          <w:i/>
          <w:iCs/>
          <w:sz w:val="20"/>
          <w:szCs w:val="20"/>
        </w:rPr>
      </w:pPr>
    </w:p>
    <w:p w14:paraId="0358BFC2" w14:textId="1EC135D9" w:rsidR="00953D39" w:rsidRPr="003B54DD" w:rsidRDefault="0005412E" w:rsidP="00731D14">
      <w:pPr>
        <w:jc w:val="both"/>
        <w:rPr>
          <w:rFonts w:ascii="Arial" w:hAnsi="Arial" w:cs="Arial"/>
          <w:i/>
          <w:color w:val="000000"/>
          <w:sz w:val="20"/>
          <w:szCs w:val="20"/>
        </w:rPr>
      </w:pPr>
      <w:bookmarkStart w:id="173" w:name="_Toc417319986"/>
      <w:bookmarkStart w:id="174" w:name="_Toc416178137"/>
      <w:bookmarkStart w:id="175" w:name="_Toc416177985"/>
      <w:bookmarkStart w:id="176" w:name="_Toc416177918"/>
      <w:bookmarkStart w:id="177" w:name="_Toc416177398"/>
      <w:bookmarkStart w:id="178" w:name="_Toc415738540"/>
      <w:bookmarkStart w:id="179" w:name="_Toc415587459"/>
      <w:r w:rsidRPr="003B54DD">
        <w:rPr>
          <w:rFonts w:ascii="Arial" w:hAnsi="Arial" w:cs="Arial"/>
          <w:bCs/>
          <w:i/>
          <w:iCs/>
          <w:sz w:val="20"/>
          <w:szCs w:val="20"/>
        </w:rPr>
        <w:t>4.1.3.2</w:t>
      </w:r>
      <w:r w:rsidR="00133ABA">
        <w:rPr>
          <w:rFonts w:ascii="Arial" w:hAnsi="Arial" w:cs="Arial"/>
          <w:bCs/>
          <w:i/>
          <w:iCs/>
          <w:sz w:val="20"/>
          <w:szCs w:val="20"/>
        </w:rPr>
        <w:t>.</w:t>
      </w:r>
      <w:r w:rsidR="00953D39" w:rsidRPr="003B54DD">
        <w:rPr>
          <w:rFonts w:ascii="Arial" w:hAnsi="Arial" w:cs="Arial"/>
          <w:bCs/>
          <w:i/>
          <w:iCs/>
          <w:sz w:val="20"/>
          <w:szCs w:val="20"/>
        </w:rPr>
        <w:t xml:space="preserve"> </w:t>
      </w:r>
      <w:bookmarkEnd w:id="173"/>
      <w:bookmarkEnd w:id="174"/>
      <w:bookmarkEnd w:id="175"/>
      <w:bookmarkEnd w:id="176"/>
      <w:bookmarkEnd w:id="177"/>
      <w:bookmarkEnd w:id="178"/>
      <w:bookmarkEnd w:id="179"/>
      <w:r w:rsidR="007D280E">
        <w:rPr>
          <w:rFonts w:ascii="Arial" w:hAnsi="Arial" w:cs="Arial"/>
          <w:bCs/>
          <w:i/>
          <w:iCs/>
          <w:sz w:val="20"/>
          <w:szCs w:val="20"/>
        </w:rPr>
        <w:t xml:space="preserve">МЕТОД </w:t>
      </w:r>
      <w:r w:rsidR="00953D39" w:rsidRPr="003B54DD">
        <w:rPr>
          <w:rFonts w:ascii="Arial" w:hAnsi="Arial" w:cs="Arial"/>
          <w:i/>
          <w:color w:val="000000"/>
          <w:sz w:val="20"/>
          <w:szCs w:val="20"/>
        </w:rPr>
        <w:t>ОФОРМЛЕНИ</w:t>
      </w:r>
      <w:r w:rsidR="007D280E">
        <w:rPr>
          <w:rFonts w:ascii="Arial" w:hAnsi="Arial" w:cs="Arial"/>
          <w:i/>
          <w:color w:val="000000"/>
          <w:sz w:val="20"/>
          <w:szCs w:val="20"/>
        </w:rPr>
        <w:t>Я</w:t>
      </w:r>
      <w:r w:rsidR="00953D39" w:rsidRPr="003B54DD">
        <w:rPr>
          <w:rFonts w:ascii="Arial" w:hAnsi="Arial" w:cs="Arial"/>
          <w:i/>
          <w:color w:val="000000"/>
          <w:sz w:val="20"/>
          <w:szCs w:val="20"/>
        </w:rPr>
        <w:t xml:space="preserve"> ПОЛЕТНОЙ ДОКУМЕНТАЦИИ</w:t>
      </w:r>
    </w:p>
    <w:p w14:paraId="477905E8" w14:textId="77777777" w:rsidR="007D280E" w:rsidRPr="007D280E" w:rsidRDefault="007D280E" w:rsidP="007D280E">
      <w:pPr>
        <w:spacing w:before="240"/>
        <w:jc w:val="both"/>
        <w:rPr>
          <w:color w:val="000000" w:themeColor="text1"/>
          <w:szCs w:val="28"/>
        </w:rPr>
      </w:pPr>
      <w:bookmarkStart w:id="180" w:name="_Toc417319987"/>
      <w:bookmarkStart w:id="181" w:name="_Toc416178138"/>
      <w:bookmarkStart w:id="182" w:name="_Toc416177986"/>
      <w:bookmarkStart w:id="183" w:name="_Toc416177919"/>
      <w:bookmarkStart w:id="184" w:name="_Toc416177399"/>
      <w:bookmarkStart w:id="185" w:name="_Toc415738541"/>
      <w:bookmarkStart w:id="186" w:name="_Toc415587460"/>
      <w:r w:rsidRPr="007D280E">
        <w:rPr>
          <w:color w:val="000000" w:themeColor="text1"/>
          <w:szCs w:val="28"/>
        </w:rPr>
        <w:t xml:space="preserve">Перед вылетом вертолета ответственный </w:t>
      </w:r>
      <w:r w:rsidRPr="007D280E">
        <w:rPr>
          <w:color w:val="000000" w:themeColor="text1"/>
        </w:rPr>
        <w:t>ОА</w:t>
      </w:r>
      <w:r w:rsidRPr="007D280E">
        <w:rPr>
          <w:color w:val="000000" w:themeColor="text1"/>
          <w:szCs w:val="28"/>
        </w:rPr>
        <w:t xml:space="preserve"> в месте организации авиаперевозок выдает КВС: список пассажиров, справку о весе багажа, груза и его свойствах, а также заявку на полет, составленную в 3-х экземплярах. Ответственный за подачу заявок на полет от </w:t>
      </w:r>
      <w:r w:rsidRPr="007D280E">
        <w:rPr>
          <w:color w:val="000000" w:themeColor="text1"/>
        </w:rPr>
        <w:t>ОА</w:t>
      </w:r>
      <w:r w:rsidRPr="007D280E">
        <w:rPr>
          <w:color w:val="000000" w:themeColor="text1"/>
          <w:szCs w:val="28"/>
        </w:rPr>
        <w:t xml:space="preserve"> устанавливается распоряжением по Обществу.</w:t>
      </w:r>
    </w:p>
    <w:p w14:paraId="08E4805C" w14:textId="77777777" w:rsidR="007D280E" w:rsidRPr="007D280E" w:rsidRDefault="007D280E" w:rsidP="007D280E">
      <w:pPr>
        <w:spacing w:before="240"/>
        <w:jc w:val="both"/>
        <w:rPr>
          <w:color w:val="000000" w:themeColor="text1"/>
          <w:szCs w:val="28"/>
        </w:rPr>
      </w:pPr>
      <w:r w:rsidRPr="007D280E">
        <w:rPr>
          <w:color w:val="000000" w:themeColor="text1"/>
          <w:szCs w:val="28"/>
        </w:rPr>
        <w:t>В заявке на полет указывается маршрут полета с обозначением промежуточных пунктов посадки, планируемая коммерческая загрузка на каждом участке маршрута, цель полета, время вылета, тип ВС. К заявке на полет прилагается список пассажиров, справка о массе багажа, груза и его свойствах. Все поля заявки на полет, списка пассажиров, справки о массе багажа, груза и его свойствах подлежат обязательному заполнению. Форма заявки на полет, списков пассажиров, справки о массе багажа, груза и его свойствах устанавливается договором с Исполнителем.</w:t>
      </w:r>
    </w:p>
    <w:p w14:paraId="411CEC30" w14:textId="77777777" w:rsidR="007D280E" w:rsidRPr="007D280E" w:rsidRDefault="007D280E" w:rsidP="007D280E">
      <w:pPr>
        <w:spacing w:before="240"/>
        <w:jc w:val="both"/>
        <w:rPr>
          <w:color w:val="000000" w:themeColor="text1"/>
          <w:szCs w:val="28"/>
        </w:rPr>
      </w:pPr>
      <w:r w:rsidRPr="007D280E">
        <w:rPr>
          <w:color w:val="000000" w:themeColor="text1"/>
          <w:szCs w:val="28"/>
        </w:rPr>
        <w:lastRenderedPageBreak/>
        <w:t>В случаях неполной загрузки, «свободный тоннаж» может быть использован дозагрузкой попутным грузом и пассажирами. Дозагрузка осуществляется ответственным ОА прямо пропорционально общему тоннажу в соответствии с каждым участком полета и отражается в заявке на полет, списке пассажиров, справке о весе багажа, груза и его свойствах.</w:t>
      </w:r>
    </w:p>
    <w:p w14:paraId="0D9DD212" w14:textId="77777777" w:rsidR="007D280E" w:rsidRPr="007D280E" w:rsidRDefault="007D280E" w:rsidP="007D280E">
      <w:pPr>
        <w:spacing w:before="240" w:after="240"/>
        <w:jc w:val="both"/>
        <w:rPr>
          <w:color w:val="000000" w:themeColor="text1"/>
          <w:szCs w:val="28"/>
        </w:rPr>
      </w:pPr>
      <w:r w:rsidRPr="007D280E">
        <w:rPr>
          <w:color w:val="000000" w:themeColor="text1"/>
          <w:szCs w:val="28"/>
        </w:rPr>
        <w:t>Расчет по центровке и ПКЗ ВС производится и предоставляется членом экипажа ВС. Общая масса пассажиров, багажа и груза, подлежащих к перевозке на ВС и указанная в сопроводительных документах, не должна превышать ПКЗ ВС, рассчитанной для конкретных условий полета (расстояние, заправка, метеоусловия и т.д.), а число пассажиров не должно превышать количества посадочных мест, оснащенных исправными привязными ремнями.</w:t>
      </w:r>
    </w:p>
    <w:p w14:paraId="7A90ADD7" w14:textId="77777777" w:rsidR="007D280E" w:rsidRPr="007D280E" w:rsidRDefault="007D280E" w:rsidP="007D280E">
      <w:pPr>
        <w:spacing w:after="120"/>
        <w:jc w:val="both"/>
        <w:rPr>
          <w:b/>
          <w:color w:val="000000" w:themeColor="text1"/>
          <w:u w:val="single"/>
        </w:rPr>
      </w:pPr>
      <w:r w:rsidRPr="007D280E">
        <w:rPr>
          <w:color w:val="000000" w:themeColor="text1"/>
        </w:rPr>
        <w:t>Подтверждение приема Заявки на полет оформляется подписью Исполнителя с приложением печати и отправляется Заказчику в течение 2 (двух) часов по факсу или электронной почте с подтверждением получения. В случае отсутствия подтверждения получения Заявки на полет Заказчиком в течение 2 (двух) часов Заявка на полет считается принятой Исполнителем.</w:t>
      </w:r>
    </w:p>
    <w:p w14:paraId="024EFE0D" w14:textId="1B69FEE1" w:rsidR="00953D39" w:rsidRPr="007D280E" w:rsidRDefault="007D280E" w:rsidP="007D280E">
      <w:pPr>
        <w:spacing w:before="240"/>
        <w:jc w:val="both"/>
        <w:rPr>
          <w:color w:val="000000" w:themeColor="text1"/>
          <w:szCs w:val="28"/>
        </w:rPr>
      </w:pPr>
      <w:r w:rsidRPr="007D280E">
        <w:rPr>
          <w:color w:val="000000" w:themeColor="text1"/>
          <w:szCs w:val="28"/>
        </w:rPr>
        <w:t xml:space="preserve">КВС вправе отказаться от выполнения заявки на полет в случае нарушения правил подготовки и оформления документации. По окончании полета КВС проставляет в Акт-отчете (оборотная сторона заявки на полет), количество перевезенных пассажиров и груза, эксплуатационное расстояние, налет по часам, а ответственный от </w:t>
      </w:r>
      <w:r w:rsidRPr="007D280E">
        <w:rPr>
          <w:color w:val="000000" w:themeColor="text1"/>
        </w:rPr>
        <w:t>ОА</w:t>
      </w:r>
      <w:r w:rsidRPr="007D280E">
        <w:rPr>
          <w:color w:val="000000" w:themeColor="text1"/>
          <w:szCs w:val="28"/>
        </w:rPr>
        <w:t xml:space="preserve"> в месте организации авиаперевозок обязан подтвердить своей подписью и печатью Общества выполнение заявки на полет. Ответственность за достоверность сведений об объемах выполненной работы несут КВС и ответственный от </w:t>
      </w:r>
      <w:r w:rsidRPr="007D280E">
        <w:rPr>
          <w:color w:val="000000" w:themeColor="text1"/>
        </w:rPr>
        <w:t>ОА</w:t>
      </w:r>
      <w:r w:rsidRPr="007D280E">
        <w:rPr>
          <w:color w:val="000000" w:themeColor="text1"/>
          <w:szCs w:val="28"/>
        </w:rPr>
        <w:t xml:space="preserve"> в месте организации авиаперевозок. </w:t>
      </w:r>
      <w:r w:rsidRPr="007D280E">
        <w:rPr>
          <w:color w:val="000000" w:themeColor="text1"/>
        </w:rPr>
        <w:t xml:space="preserve">Форма акта-отчета </w:t>
      </w:r>
      <w:r w:rsidRPr="007D280E">
        <w:rPr>
          <w:color w:val="000000" w:themeColor="text1"/>
          <w:szCs w:val="28"/>
        </w:rPr>
        <w:t xml:space="preserve">(оборотная сторона заявки на полет) </w:t>
      </w:r>
      <w:r w:rsidRPr="007D280E">
        <w:rPr>
          <w:color w:val="000000" w:themeColor="text1"/>
        </w:rPr>
        <w:t>устанавливается договором на оказание авиационных услуг.</w:t>
      </w:r>
    </w:p>
    <w:p w14:paraId="2B74EDEC" w14:textId="6748BFF3" w:rsidR="00953D39" w:rsidRPr="002C7E90" w:rsidRDefault="00953D39" w:rsidP="00AD6C96">
      <w:pPr>
        <w:pStyle w:val="aff1"/>
        <w:numPr>
          <w:ilvl w:val="3"/>
          <w:numId w:val="67"/>
        </w:numPr>
        <w:tabs>
          <w:tab w:val="left" w:pos="993"/>
        </w:tabs>
        <w:spacing w:before="240"/>
        <w:ind w:left="0" w:firstLine="0"/>
        <w:jc w:val="both"/>
        <w:rPr>
          <w:rFonts w:ascii="Arial" w:hAnsi="Arial" w:cs="Arial"/>
          <w:i/>
          <w:color w:val="000000"/>
          <w:sz w:val="20"/>
          <w:szCs w:val="20"/>
        </w:rPr>
      </w:pPr>
      <w:r w:rsidRPr="002C7E90">
        <w:rPr>
          <w:rFonts w:ascii="Arial" w:hAnsi="Arial" w:cs="Arial"/>
          <w:i/>
          <w:color w:val="000000"/>
          <w:sz w:val="20"/>
          <w:szCs w:val="20"/>
        </w:rPr>
        <w:t xml:space="preserve">ОБСЛУЖИВАНИЕ </w:t>
      </w:r>
      <w:r w:rsidR="001B28DF" w:rsidRPr="002C7E90">
        <w:rPr>
          <w:rFonts w:ascii="Arial" w:hAnsi="Arial" w:cs="Arial"/>
          <w:i/>
          <w:color w:val="000000"/>
          <w:sz w:val="20"/>
          <w:szCs w:val="20"/>
        </w:rPr>
        <w:t>ВЫЛЕТАЮЩИХ РАБОТНИКО</w:t>
      </w:r>
      <w:r w:rsidR="00BE6A7C" w:rsidRPr="002C7E90">
        <w:rPr>
          <w:rFonts w:ascii="Arial" w:hAnsi="Arial" w:cs="Arial"/>
          <w:i/>
          <w:color w:val="000000"/>
          <w:sz w:val="20"/>
          <w:szCs w:val="20"/>
        </w:rPr>
        <w:t>В, БАГАЖА И ГРУЗА ИЗ АЭРОПОРТА Г.</w:t>
      </w:r>
      <w:r w:rsidR="009015C3">
        <w:rPr>
          <w:rFonts w:ascii="Arial" w:hAnsi="Arial" w:cs="Arial"/>
          <w:i/>
          <w:color w:val="000000"/>
          <w:sz w:val="20"/>
          <w:szCs w:val="20"/>
        </w:rPr>
        <w:t> </w:t>
      </w:r>
      <w:r w:rsidR="00BE6A7C" w:rsidRPr="002C7E90">
        <w:rPr>
          <w:rFonts w:ascii="Arial" w:hAnsi="Arial" w:cs="Arial"/>
          <w:i/>
          <w:color w:val="000000"/>
          <w:sz w:val="20"/>
          <w:szCs w:val="20"/>
        </w:rPr>
        <w:t xml:space="preserve">КРАСНОЯРСК </w:t>
      </w:r>
      <w:r w:rsidR="001B28DF" w:rsidRPr="002C7E90">
        <w:rPr>
          <w:rFonts w:ascii="Arial" w:hAnsi="Arial" w:cs="Arial"/>
          <w:i/>
          <w:color w:val="000000"/>
          <w:sz w:val="20"/>
          <w:szCs w:val="20"/>
        </w:rPr>
        <w:t>НА НЕРЕГУЛЯРНЫХ (ЧАРТЕРНЫХ) РЕЙСАХ</w:t>
      </w:r>
      <w:bookmarkEnd w:id="180"/>
      <w:bookmarkEnd w:id="181"/>
      <w:bookmarkEnd w:id="182"/>
      <w:bookmarkEnd w:id="183"/>
      <w:bookmarkEnd w:id="184"/>
      <w:bookmarkEnd w:id="185"/>
      <w:bookmarkEnd w:id="186"/>
    </w:p>
    <w:p w14:paraId="4BD6D62F" w14:textId="501A7C03" w:rsidR="0016666C" w:rsidRPr="002C7E90" w:rsidRDefault="0016666C" w:rsidP="0016666C">
      <w:pPr>
        <w:pStyle w:val="aff1"/>
        <w:tabs>
          <w:tab w:val="left" w:pos="993"/>
        </w:tabs>
        <w:spacing w:before="240"/>
        <w:ind w:left="0"/>
        <w:jc w:val="both"/>
        <w:rPr>
          <w:rFonts w:ascii="Arial" w:hAnsi="Arial" w:cs="Arial"/>
          <w:i/>
          <w:color w:val="000000"/>
          <w:sz w:val="20"/>
          <w:szCs w:val="20"/>
        </w:rPr>
      </w:pPr>
    </w:p>
    <w:p w14:paraId="5C1FD934" w14:textId="7DBB9232" w:rsidR="0016666C" w:rsidRPr="002C7E90" w:rsidRDefault="0016666C" w:rsidP="0016666C">
      <w:pPr>
        <w:pStyle w:val="ac"/>
        <w:spacing w:before="0" w:beforeAutospacing="0" w:after="60" w:afterAutospacing="0"/>
        <w:ind w:left="600"/>
        <w:jc w:val="right"/>
        <w:rPr>
          <w:rFonts w:ascii="Arial" w:hAnsi="Arial" w:cs="Arial"/>
          <w:b/>
          <w:color w:val="000000"/>
          <w:sz w:val="20"/>
          <w:szCs w:val="20"/>
        </w:rPr>
      </w:pPr>
      <w:r w:rsidRPr="002C7E90">
        <w:rPr>
          <w:rFonts w:ascii="Arial" w:hAnsi="Arial" w:cs="Arial"/>
          <w:b/>
          <w:color w:val="000000"/>
          <w:sz w:val="20"/>
          <w:szCs w:val="20"/>
        </w:rPr>
        <w:t>Таблица 2</w:t>
      </w:r>
    </w:p>
    <w:p w14:paraId="1487E989" w14:textId="143525F1" w:rsidR="002C7E90" w:rsidRPr="002C7E90" w:rsidRDefault="005307FE" w:rsidP="002C7E90">
      <w:pPr>
        <w:pStyle w:val="ac"/>
        <w:spacing w:before="0" w:beforeAutospacing="0" w:after="60" w:afterAutospacing="0"/>
        <w:ind w:left="600"/>
        <w:jc w:val="right"/>
        <w:rPr>
          <w:rFonts w:ascii="Arial" w:hAnsi="Arial" w:cs="Arial"/>
          <w:b/>
          <w:color w:val="000000"/>
          <w:sz w:val="20"/>
          <w:szCs w:val="20"/>
        </w:rPr>
      </w:pPr>
      <w:r w:rsidRPr="002C7E90">
        <w:rPr>
          <w:rFonts w:ascii="Arial" w:hAnsi="Arial" w:cs="Arial"/>
          <w:b/>
          <w:color w:val="000000"/>
          <w:sz w:val="20"/>
          <w:szCs w:val="20"/>
        </w:rPr>
        <w:t>Взаимодействие при реализации порядка</w:t>
      </w:r>
      <w:r w:rsidR="0016666C" w:rsidRPr="002C7E90">
        <w:rPr>
          <w:rFonts w:ascii="Arial" w:hAnsi="Arial" w:cs="Arial"/>
          <w:b/>
          <w:color w:val="000000"/>
          <w:sz w:val="20"/>
          <w:szCs w:val="20"/>
        </w:rPr>
        <w:t xml:space="preserve"> </w:t>
      </w:r>
      <w:r w:rsidRPr="002C7E90">
        <w:rPr>
          <w:rFonts w:ascii="Arial" w:hAnsi="Arial" w:cs="Arial"/>
          <w:b/>
          <w:color w:val="000000"/>
          <w:sz w:val="20"/>
          <w:szCs w:val="20"/>
        </w:rPr>
        <w:t>обслуживания</w:t>
      </w:r>
      <w:r w:rsidR="0016666C" w:rsidRPr="002C7E90">
        <w:rPr>
          <w:rFonts w:ascii="Arial" w:hAnsi="Arial" w:cs="Arial"/>
          <w:b/>
          <w:color w:val="000000"/>
          <w:sz w:val="20"/>
          <w:szCs w:val="20"/>
        </w:rPr>
        <w:t xml:space="preserve"> вылетающих работников, багажа и груза из аэропорта г. Красноярск на нерегулярных (чартерных) рейсах</w:t>
      </w:r>
      <w:bookmarkStart w:id="187" w:name="_Toc415587462"/>
      <w:bookmarkStart w:id="188" w:name="_Toc415738543"/>
      <w:bookmarkStart w:id="189" w:name="_Toc416177401"/>
      <w:bookmarkStart w:id="190" w:name="_Toc416177921"/>
      <w:bookmarkStart w:id="191" w:name="_Toc416177988"/>
      <w:bookmarkStart w:id="192" w:name="_Toc416178140"/>
      <w:bookmarkStart w:id="193" w:name="_Ref478400061"/>
      <w:bookmarkStart w:id="194" w:name="_Toc535917084"/>
      <w:bookmarkEnd w:id="157"/>
      <w:bookmarkEnd w:id="158"/>
      <w:bookmarkEnd w:id="159"/>
      <w:bookmarkEnd w:id="160"/>
      <w:bookmarkEnd w:id="161"/>
      <w:bookmarkEnd w:id="162"/>
      <w:bookmarkEnd w:id="17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7"/>
        <w:gridCol w:w="1899"/>
        <w:gridCol w:w="2692"/>
        <w:gridCol w:w="4520"/>
      </w:tblGrid>
      <w:tr w:rsidR="002C7E90" w:rsidRPr="002C7E90" w14:paraId="5BB5D339" w14:textId="77777777" w:rsidTr="00B26BF7">
        <w:trPr>
          <w:tblHeader/>
        </w:trPr>
        <w:tc>
          <w:tcPr>
            <w:tcW w:w="25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D16F9DF" w14:textId="77777777" w:rsidR="002C7E90" w:rsidRPr="002C7E90" w:rsidRDefault="002C7E90" w:rsidP="00500559">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w:t>
            </w:r>
          </w:p>
          <w:p w14:paraId="357CB655" w14:textId="77777777" w:rsidR="002C7E90" w:rsidRPr="002C7E90" w:rsidRDefault="002C7E90" w:rsidP="00500559">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п/п</w:t>
            </w:r>
          </w:p>
        </w:tc>
        <w:tc>
          <w:tcPr>
            <w:tcW w:w="9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C6B97F3"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 xml:space="preserve">Этап/Операция </w:t>
            </w:r>
          </w:p>
        </w:tc>
        <w:tc>
          <w:tcPr>
            <w:tcW w:w="140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6B0FA2E"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 xml:space="preserve">ОТВЕТСТВЕННЫЙ Исполнитель. </w:t>
            </w:r>
          </w:p>
          <w:p w14:paraId="1E7A7355"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срок исполнения</w:t>
            </w:r>
          </w:p>
        </w:tc>
        <w:tc>
          <w:tcPr>
            <w:tcW w:w="235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AA73555"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МЕТОД И ДОКУМЕНТИРОВАНИЕ</w:t>
            </w:r>
          </w:p>
        </w:tc>
      </w:tr>
      <w:tr w:rsidR="002C7E90" w:rsidRPr="002C7E90" w14:paraId="2E381BF7" w14:textId="77777777" w:rsidTr="00B26BF7">
        <w:trPr>
          <w:tblHeader/>
        </w:trPr>
        <w:tc>
          <w:tcPr>
            <w:tcW w:w="25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9750746" w14:textId="77777777" w:rsidR="002C7E90" w:rsidRPr="002C7E90" w:rsidRDefault="002C7E90" w:rsidP="00500559">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1</w:t>
            </w:r>
          </w:p>
        </w:tc>
        <w:tc>
          <w:tcPr>
            <w:tcW w:w="9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9A4F2E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2</w:t>
            </w:r>
          </w:p>
        </w:tc>
        <w:tc>
          <w:tcPr>
            <w:tcW w:w="140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807660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3</w:t>
            </w:r>
          </w:p>
        </w:tc>
        <w:tc>
          <w:tcPr>
            <w:tcW w:w="235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EE1F9C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4</w:t>
            </w:r>
          </w:p>
        </w:tc>
      </w:tr>
      <w:tr w:rsidR="002C7E90" w:rsidRPr="002C7E90" w14:paraId="29A19A74" w14:textId="77777777" w:rsidTr="00B26BF7">
        <w:trPr>
          <w:trHeight w:val="20"/>
        </w:trPr>
        <w:tc>
          <w:tcPr>
            <w:tcW w:w="259" w:type="pct"/>
            <w:tcBorders>
              <w:top w:val="single" w:sz="12" w:space="0" w:color="auto"/>
              <w:left w:val="single" w:sz="12" w:space="0" w:color="auto"/>
              <w:bottom w:val="single" w:sz="4" w:space="0" w:color="auto"/>
              <w:right w:val="single" w:sz="4" w:space="0" w:color="auto"/>
            </w:tcBorders>
            <w:shd w:val="clear" w:color="auto" w:fill="FFFFFF"/>
          </w:tcPr>
          <w:p w14:paraId="39958FF3" w14:textId="77777777" w:rsidR="002C7E90" w:rsidRPr="002C7E90" w:rsidRDefault="002C7E90" w:rsidP="00500559">
            <w:pPr>
              <w:spacing w:after="120"/>
              <w:jc w:val="center"/>
              <w:rPr>
                <w:rFonts w:eastAsia="Calibri"/>
                <w:sz w:val="20"/>
                <w:szCs w:val="20"/>
              </w:rPr>
            </w:pPr>
            <w:r w:rsidRPr="002C7E90">
              <w:rPr>
                <w:rFonts w:eastAsia="Calibri"/>
                <w:sz w:val="20"/>
                <w:szCs w:val="20"/>
              </w:rPr>
              <w:t>1</w:t>
            </w:r>
          </w:p>
        </w:tc>
        <w:tc>
          <w:tcPr>
            <w:tcW w:w="988" w:type="pct"/>
            <w:tcBorders>
              <w:top w:val="single" w:sz="12" w:space="0" w:color="auto"/>
              <w:left w:val="single" w:sz="4" w:space="0" w:color="auto"/>
              <w:bottom w:val="single" w:sz="4" w:space="0" w:color="auto"/>
              <w:right w:val="single" w:sz="4" w:space="0" w:color="auto"/>
            </w:tcBorders>
            <w:shd w:val="clear" w:color="auto" w:fill="FFFFFF"/>
          </w:tcPr>
          <w:p w14:paraId="39C0201D" w14:textId="77777777" w:rsidR="002C7E90" w:rsidRPr="002C7E90" w:rsidRDefault="002C7E90" w:rsidP="00B26BF7">
            <w:pPr>
              <w:spacing w:after="120"/>
              <w:jc w:val="both"/>
              <w:rPr>
                <w:rFonts w:eastAsia="Calibri"/>
                <w:sz w:val="20"/>
                <w:szCs w:val="20"/>
              </w:rPr>
            </w:pPr>
            <w:r w:rsidRPr="002C7E90">
              <w:rPr>
                <w:rFonts w:eastAsia="Calibri"/>
                <w:sz w:val="20"/>
                <w:szCs w:val="20"/>
              </w:rPr>
              <w:t>Прохождение регистрации пассажиров и багажа</w:t>
            </w:r>
          </w:p>
        </w:tc>
        <w:tc>
          <w:tcPr>
            <w:tcW w:w="1401" w:type="pct"/>
            <w:tcBorders>
              <w:top w:val="single" w:sz="12" w:space="0" w:color="auto"/>
              <w:left w:val="single" w:sz="4" w:space="0" w:color="auto"/>
              <w:bottom w:val="single" w:sz="4" w:space="0" w:color="auto"/>
              <w:right w:val="single" w:sz="4" w:space="0" w:color="auto"/>
            </w:tcBorders>
            <w:shd w:val="clear" w:color="auto" w:fill="FFFFFF"/>
          </w:tcPr>
          <w:p w14:paraId="1A9CD347" w14:textId="77777777" w:rsidR="002C7E90" w:rsidRPr="002C7E90" w:rsidRDefault="002C7E90" w:rsidP="00B26BF7">
            <w:pPr>
              <w:spacing w:after="120"/>
              <w:jc w:val="both"/>
              <w:rPr>
                <w:rFonts w:eastAsia="Calibri"/>
                <w:sz w:val="20"/>
                <w:szCs w:val="20"/>
              </w:rPr>
            </w:pPr>
            <w:r w:rsidRPr="002C7E90">
              <w:rPr>
                <w:rFonts w:eastAsia="Calibri"/>
                <w:sz w:val="20"/>
                <w:szCs w:val="20"/>
              </w:rPr>
              <w:t>Вылетающие работники Общества и сервисных организаций (пассажиры)</w:t>
            </w:r>
          </w:p>
          <w:p w14:paraId="0D61FD00" w14:textId="77777777" w:rsidR="002C7E90" w:rsidRPr="002C7E90" w:rsidRDefault="002C7E90" w:rsidP="00B26BF7">
            <w:pPr>
              <w:spacing w:after="120"/>
              <w:jc w:val="both"/>
              <w:rPr>
                <w:rFonts w:eastAsia="Calibri"/>
                <w:sz w:val="20"/>
                <w:szCs w:val="20"/>
              </w:rPr>
            </w:pPr>
            <w:r w:rsidRPr="002C7E90">
              <w:rPr>
                <w:rFonts w:eastAsia="Calibri"/>
                <w:sz w:val="20"/>
                <w:szCs w:val="20"/>
              </w:rPr>
              <w:t>За 2 часа до времени вылета рейса.</w:t>
            </w:r>
          </w:p>
          <w:p w14:paraId="033390F1" w14:textId="77777777" w:rsidR="002C7E90" w:rsidRPr="002C7E90" w:rsidRDefault="002C7E90" w:rsidP="00B26BF7">
            <w:pPr>
              <w:spacing w:after="120"/>
              <w:jc w:val="both"/>
              <w:rPr>
                <w:rFonts w:eastAsia="Calibri"/>
                <w:sz w:val="20"/>
                <w:szCs w:val="20"/>
              </w:rPr>
            </w:pPr>
          </w:p>
        </w:tc>
        <w:tc>
          <w:tcPr>
            <w:tcW w:w="2352" w:type="pct"/>
            <w:tcBorders>
              <w:top w:val="single" w:sz="12" w:space="0" w:color="auto"/>
              <w:left w:val="single" w:sz="4" w:space="0" w:color="auto"/>
              <w:bottom w:val="single" w:sz="4" w:space="0" w:color="auto"/>
              <w:right w:val="single" w:sz="12" w:space="0" w:color="auto"/>
            </w:tcBorders>
            <w:shd w:val="clear" w:color="auto" w:fill="FFFFFF"/>
          </w:tcPr>
          <w:p w14:paraId="6C4C19E8"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3E8AC781"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Документ, удостоверяющий личность </w:t>
            </w:r>
          </w:p>
          <w:p w14:paraId="6D1471C2"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445D0DC5" w14:textId="77777777" w:rsidR="002C7E90" w:rsidRPr="002C7E90" w:rsidRDefault="002C7E90" w:rsidP="00B26BF7">
            <w:pPr>
              <w:spacing w:after="120"/>
              <w:jc w:val="both"/>
              <w:rPr>
                <w:color w:val="000000"/>
                <w:szCs w:val="28"/>
              </w:rPr>
            </w:pPr>
            <w:r w:rsidRPr="002C7E90">
              <w:rPr>
                <w:rFonts w:eastAsia="Calibri"/>
                <w:sz w:val="20"/>
                <w:szCs w:val="20"/>
              </w:rPr>
              <w:t xml:space="preserve">Пассажир зарегистрирован. Пассажиру выдан посадочный талон и багажная бирка. </w:t>
            </w:r>
          </w:p>
          <w:p w14:paraId="40E626CB"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86B069F" w14:textId="77777777" w:rsidR="002C7E90" w:rsidRPr="002C7E90" w:rsidRDefault="002C7E90" w:rsidP="00B26BF7">
            <w:pPr>
              <w:spacing w:after="120"/>
              <w:jc w:val="both"/>
              <w:rPr>
                <w:color w:val="000001"/>
              </w:rPr>
            </w:pPr>
            <w:r w:rsidRPr="002C7E90">
              <w:rPr>
                <w:rFonts w:eastAsia="Calibri"/>
                <w:sz w:val="20"/>
                <w:szCs w:val="20"/>
              </w:rPr>
              <w:t xml:space="preserve">По прибытию в аэропорт не менее чем за 2 часа до запланированного времени вылета ВС работники Общества и сервисных организаций (пассажиры) проходят на стойку регистрации, где указан нужный номер рейса. Регистрация пассажиров заканчивается за 40 минут до запланированного времени вылета ВС. Пассажиры, прибывшие позднее установленного времени окончания регистрации, к перевозке не принимаются. </w:t>
            </w:r>
            <w:r w:rsidRPr="002C7E90">
              <w:rPr>
                <w:rFonts w:eastAsia="Calibri"/>
                <w:sz w:val="20"/>
                <w:szCs w:val="20"/>
              </w:rPr>
              <w:lastRenderedPageBreak/>
              <w:t>Регистрация осуществляется на основании документа, удостоверяющего личность.</w:t>
            </w:r>
            <w:r w:rsidRPr="002C7E90">
              <w:rPr>
                <w:color w:val="000001"/>
              </w:rPr>
              <w:t xml:space="preserve"> </w:t>
            </w:r>
          </w:p>
          <w:p w14:paraId="1CE9E98A" w14:textId="77777777" w:rsidR="002C7E90" w:rsidRPr="002C7E90" w:rsidRDefault="002C7E90" w:rsidP="00B26BF7">
            <w:pPr>
              <w:spacing w:after="120"/>
              <w:jc w:val="both"/>
              <w:rPr>
                <w:color w:val="000000"/>
                <w:szCs w:val="28"/>
              </w:rPr>
            </w:pPr>
            <w:r w:rsidRPr="002C7E90">
              <w:rPr>
                <w:rFonts w:eastAsia="Calibri"/>
                <w:sz w:val="20"/>
                <w:szCs w:val="20"/>
              </w:rPr>
              <w:t>Зарегистрированный работник, сдает багаж и получает посадочный талон и багажную бирку. Номерная багажная бирка служит для опознавания каждого места зарегистрированного багажа.</w:t>
            </w:r>
          </w:p>
          <w:p w14:paraId="54B11C90" w14:textId="77777777" w:rsidR="002C7E90" w:rsidRPr="002C7E90" w:rsidRDefault="002C7E90" w:rsidP="00B26BF7">
            <w:pPr>
              <w:spacing w:after="120"/>
              <w:jc w:val="both"/>
              <w:rPr>
                <w:i/>
                <w:sz w:val="20"/>
                <w:szCs w:val="20"/>
              </w:rPr>
            </w:pPr>
            <w:r w:rsidRPr="002C7E90">
              <w:rPr>
                <w:rFonts w:eastAsia="Calibri"/>
                <w:sz w:val="20"/>
                <w:szCs w:val="20"/>
              </w:rPr>
              <w:t>Багаж, превышающий установленную в 20 кг норму, допускается к регистрации и перевозке только по решению ответственного представителя ОА в аэропорту. Перевозка багажа (свыше 20 кг на пассажира) оплачивается сервисной организацией, чей пассажир предъявил его к перевозке, в рамках и по условиям агентского договора, как перевозка груза.</w:t>
            </w:r>
          </w:p>
        </w:tc>
      </w:tr>
      <w:tr w:rsidR="002C7E90" w:rsidRPr="002C7E90" w14:paraId="48A98A40"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37AF1B53"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2</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53B8080F" w14:textId="77777777" w:rsidR="002C7E90" w:rsidRPr="002C7E90" w:rsidRDefault="002C7E90" w:rsidP="00B26BF7">
            <w:pPr>
              <w:spacing w:after="120"/>
              <w:jc w:val="both"/>
              <w:rPr>
                <w:rFonts w:eastAsia="Calibri"/>
                <w:sz w:val="20"/>
                <w:szCs w:val="20"/>
              </w:rPr>
            </w:pPr>
            <w:r w:rsidRPr="002C7E90">
              <w:rPr>
                <w:rFonts w:eastAsia="Calibri"/>
                <w:sz w:val="20"/>
                <w:szCs w:val="20"/>
              </w:rPr>
              <w:t>Выдача авиабилетов</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5619F72C"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Ответственный ОА </w:t>
            </w:r>
          </w:p>
          <w:p w14:paraId="3D2C3704" w14:textId="77777777" w:rsidR="002C7E90" w:rsidRPr="002C7E90" w:rsidRDefault="002C7E90" w:rsidP="00B26BF7">
            <w:pPr>
              <w:spacing w:after="120"/>
              <w:jc w:val="both"/>
              <w:rPr>
                <w:rFonts w:eastAsia="Calibri"/>
                <w:sz w:val="20"/>
                <w:szCs w:val="20"/>
              </w:rPr>
            </w:pPr>
            <w:r w:rsidRPr="002C7E90">
              <w:rPr>
                <w:rFonts w:eastAsia="Calibri"/>
                <w:sz w:val="20"/>
                <w:szCs w:val="20"/>
              </w:rPr>
              <w:t>В момент регистрации</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64475ABC"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2070C6AD" w14:textId="77777777" w:rsidR="002C7E90" w:rsidRPr="002C7E90" w:rsidRDefault="002C7E90" w:rsidP="00B26BF7">
            <w:pPr>
              <w:spacing w:after="120"/>
              <w:jc w:val="both"/>
              <w:rPr>
                <w:color w:val="000000"/>
                <w:sz w:val="20"/>
                <w:szCs w:val="20"/>
              </w:rPr>
            </w:pPr>
            <w:r w:rsidRPr="002C7E90">
              <w:rPr>
                <w:sz w:val="20"/>
                <w:szCs w:val="20"/>
              </w:rPr>
              <w:t xml:space="preserve">При </w:t>
            </w:r>
            <w:r w:rsidRPr="002C7E90">
              <w:rPr>
                <w:color w:val="000000"/>
                <w:sz w:val="20"/>
                <w:szCs w:val="20"/>
              </w:rPr>
              <w:t>предъявлении документа, удостоверяющего личность</w:t>
            </w:r>
          </w:p>
          <w:p w14:paraId="21828F4D"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28C03625" w14:textId="77777777" w:rsidR="002C7E90" w:rsidRPr="002C7E90" w:rsidRDefault="002C7E90" w:rsidP="00B26BF7">
            <w:pPr>
              <w:spacing w:after="120"/>
              <w:jc w:val="both"/>
              <w:rPr>
                <w:sz w:val="20"/>
                <w:szCs w:val="20"/>
              </w:rPr>
            </w:pPr>
            <w:r w:rsidRPr="002C7E90">
              <w:rPr>
                <w:sz w:val="20"/>
                <w:szCs w:val="20"/>
              </w:rPr>
              <w:t xml:space="preserve">Авиабилеты выданы пассажирам.  </w:t>
            </w:r>
          </w:p>
          <w:p w14:paraId="70E9F39E"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A33EDDB"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Ответственный ОА получает авиабилеты от Исполнителя. </w:t>
            </w:r>
          </w:p>
          <w:p w14:paraId="1538D556" w14:textId="77777777" w:rsidR="002C7E90" w:rsidRPr="002C7E90" w:rsidRDefault="002C7E90" w:rsidP="00B26BF7">
            <w:pPr>
              <w:spacing w:after="120"/>
              <w:jc w:val="both"/>
              <w:rPr>
                <w:sz w:val="20"/>
                <w:szCs w:val="20"/>
              </w:rPr>
            </w:pPr>
            <w:r w:rsidRPr="002C7E90">
              <w:rPr>
                <w:sz w:val="20"/>
                <w:szCs w:val="20"/>
              </w:rPr>
              <w:t xml:space="preserve">Ответственный работник ОА передает пассажиру в аэропорту авиабилет (маршрут-квитанцию), в т.ч. в целях последующей отчетности за выполненную перевозку. </w:t>
            </w:r>
          </w:p>
          <w:p w14:paraId="405CF180" w14:textId="77777777" w:rsidR="002C7E90" w:rsidRPr="002C7E90" w:rsidRDefault="002C7E90" w:rsidP="00B26BF7">
            <w:pPr>
              <w:spacing w:after="120"/>
              <w:jc w:val="both"/>
              <w:rPr>
                <w:b/>
                <w:sz w:val="20"/>
                <w:szCs w:val="20"/>
                <w:u w:val="single"/>
              </w:rPr>
            </w:pPr>
            <w:r w:rsidRPr="002C7E90">
              <w:rPr>
                <w:sz w:val="20"/>
                <w:szCs w:val="20"/>
              </w:rPr>
              <w:t>В случае утраты пассажиром выданного ему авиабилета (маршрут-квитанции), пассажир самостоятельно обращается к перевозчику для оформления дубликата билета или иного документа, подтверждающего факт перевозки.</w:t>
            </w:r>
          </w:p>
        </w:tc>
      </w:tr>
      <w:tr w:rsidR="002C7E90" w:rsidRPr="002C7E90" w14:paraId="4C3B9444"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2B298F6B" w14:textId="77777777" w:rsidR="002C7E90" w:rsidRPr="002C7E90" w:rsidRDefault="002C7E90" w:rsidP="00500559">
            <w:pPr>
              <w:spacing w:after="120"/>
              <w:jc w:val="center"/>
              <w:rPr>
                <w:rFonts w:eastAsia="Calibri"/>
                <w:sz w:val="20"/>
                <w:szCs w:val="20"/>
              </w:rPr>
            </w:pPr>
            <w:r w:rsidRPr="002C7E90">
              <w:rPr>
                <w:rFonts w:eastAsia="Calibri"/>
                <w:sz w:val="20"/>
                <w:szCs w:val="20"/>
              </w:rPr>
              <w:t>3</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746FD15D"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Довыписка и оформление авиабилетов за наличный расчет </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00BFC04B" w14:textId="596DCF3F" w:rsidR="002C7E90" w:rsidRDefault="002C7E90" w:rsidP="00B26BF7">
            <w:pPr>
              <w:spacing w:after="120"/>
              <w:jc w:val="both"/>
              <w:rPr>
                <w:rFonts w:eastAsia="Calibri"/>
                <w:sz w:val="20"/>
                <w:szCs w:val="20"/>
              </w:rPr>
            </w:pPr>
            <w:r w:rsidRPr="002C7E90">
              <w:rPr>
                <w:rFonts w:eastAsia="Calibri"/>
                <w:sz w:val="20"/>
                <w:szCs w:val="20"/>
              </w:rPr>
              <w:t xml:space="preserve">Ответственный ОА </w:t>
            </w:r>
          </w:p>
          <w:p w14:paraId="64B47B07" w14:textId="77777777" w:rsidR="009015C3" w:rsidRPr="002C7E90" w:rsidRDefault="009015C3" w:rsidP="00B26BF7">
            <w:pPr>
              <w:spacing w:after="120"/>
              <w:jc w:val="both"/>
              <w:rPr>
                <w:rFonts w:eastAsia="Calibri"/>
                <w:sz w:val="20"/>
                <w:szCs w:val="20"/>
              </w:rPr>
            </w:pPr>
          </w:p>
          <w:p w14:paraId="690A6C65" w14:textId="234ED1BD" w:rsidR="002C7E90" w:rsidRPr="002C7E90" w:rsidRDefault="009015C3" w:rsidP="00B26BF7">
            <w:pPr>
              <w:spacing w:after="120"/>
              <w:jc w:val="both"/>
              <w:rPr>
                <w:rFonts w:eastAsia="Calibri"/>
                <w:sz w:val="20"/>
                <w:szCs w:val="20"/>
              </w:rPr>
            </w:pPr>
            <w:r>
              <w:rPr>
                <w:rFonts w:eastAsia="Calibri"/>
                <w:sz w:val="20"/>
                <w:szCs w:val="20"/>
              </w:rPr>
              <w:t>Д</w:t>
            </w:r>
            <w:r w:rsidR="002C7E90" w:rsidRPr="002C7E90">
              <w:rPr>
                <w:rFonts w:eastAsia="Calibri"/>
                <w:sz w:val="20"/>
                <w:szCs w:val="20"/>
              </w:rPr>
              <w:t>о окончания регистрации и более чем за  40 минут до вылета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4FED4258"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5C171A23" w14:textId="77777777" w:rsidR="002C7E90" w:rsidRPr="002C7E90" w:rsidRDefault="002C7E90" w:rsidP="00AD6C96">
            <w:pPr>
              <w:pStyle w:val="aff1"/>
              <w:numPr>
                <w:ilvl w:val="0"/>
                <w:numId w:val="63"/>
              </w:numPr>
              <w:spacing w:after="120"/>
              <w:ind w:left="325"/>
              <w:jc w:val="both"/>
              <w:rPr>
                <w:color w:val="000000"/>
                <w:sz w:val="20"/>
                <w:szCs w:val="20"/>
              </w:rPr>
            </w:pPr>
            <w:r w:rsidRPr="002C7E90">
              <w:rPr>
                <w:sz w:val="20"/>
                <w:szCs w:val="20"/>
              </w:rPr>
              <w:t>Пассажир, обратившийся за билетом с д</w:t>
            </w:r>
            <w:r w:rsidRPr="002C7E90">
              <w:rPr>
                <w:color w:val="000000"/>
                <w:sz w:val="20"/>
                <w:szCs w:val="20"/>
              </w:rPr>
              <w:t xml:space="preserve">окументом, удостоверяющим личность </w:t>
            </w:r>
          </w:p>
          <w:p w14:paraId="7D528754" w14:textId="77777777" w:rsidR="002C7E90" w:rsidRPr="002C7E90" w:rsidRDefault="002C7E90" w:rsidP="00AD6C96">
            <w:pPr>
              <w:pStyle w:val="aff1"/>
              <w:numPr>
                <w:ilvl w:val="0"/>
                <w:numId w:val="63"/>
              </w:numPr>
              <w:spacing w:after="120"/>
              <w:ind w:left="325"/>
              <w:jc w:val="both"/>
              <w:rPr>
                <w:color w:val="000000"/>
                <w:sz w:val="20"/>
                <w:szCs w:val="20"/>
              </w:rPr>
            </w:pPr>
            <w:r w:rsidRPr="002C7E90">
              <w:rPr>
                <w:sz w:val="20"/>
                <w:szCs w:val="20"/>
              </w:rPr>
              <w:t xml:space="preserve">Данные, указанные в списках пассажиров, предоставленных Исполнителю от ОА. </w:t>
            </w:r>
          </w:p>
          <w:p w14:paraId="621EA0D1"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4C0C6324" w14:textId="77777777" w:rsidR="002C7E90" w:rsidRPr="002C7E90" w:rsidRDefault="002C7E90" w:rsidP="00B26BF7">
            <w:pPr>
              <w:spacing w:after="120"/>
              <w:jc w:val="both"/>
              <w:rPr>
                <w:sz w:val="20"/>
                <w:szCs w:val="20"/>
              </w:rPr>
            </w:pPr>
            <w:r w:rsidRPr="002C7E90">
              <w:rPr>
                <w:sz w:val="20"/>
                <w:szCs w:val="20"/>
              </w:rPr>
              <w:t xml:space="preserve">Оформленный авиабилет за наличный расчет. </w:t>
            </w:r>
          </w:p>
          <w:p w14:paraId="12444787"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6078CBA6" w14:textId="77777777" w:rsidR="002C7E90" w:rsidRPr="002C7E90" w:rsidRDefault="002C7E90" w:rsidP="00B26BF7">
            <w:pPr>
              <w:spacing w:after="120"/>
              <w:jc w:val="both"/>
              <w:rPr>
                <w:sz w:val="20"/>
                <w:szCs w:val="20"/>
              </w:rPr>
            </w:pPr>
            <w:r w:rsidRPr="002C7E90">
              <w:rPr>
                <w:sz w:val="20"/>
                <w:szCs w:val="20"/>
              </w:rPr>
              <w:t xml:space="preserve">Пассажиру, который не заявился ранее на вылет и ему необходимо вылететь на производственный объект Общества, в аэропорту при наличии свободных мест по указанию работника ОА в авиакассе выписывается авиабилет, ОА вносятся изменение в список пассажиров, информация сообщается Исполнителю. </w:t>
            </w:r>
          </w:p>
          <w:p w14:paraId="152995B2" w14:textId="77777777" w:rsidR="002C7E90" w:rsidRPr="002C7E90" w:rsidRDefault="002C7E90" w:rsidP="00B26BF7">
            <w:pPr>
              <w:spacing w:after="120"/>
              <w:jc w:val="both"/>
              <w:rPr>
                <w:sz w:val="20"/>
                <w:szCs w:val="20"/>
              </w:rPr>
            </w:pPr>
            <w:r w:rsidRPr="002C7E90">
              <w:rPr>
                <w:sz w:val="20"/>
                <w:szCs w:val="20"/>
              </w:rPr>
              <w:lastRenderedPageBreak/>
              <w:t>По прибытию на ЛУ пассажир обеспечивает оформление заявки на перевозку, в соответствии с требованиями настоящего Стандарта.</w:t>
            </w:r>
          </w:p>
          <w:p w14:paraId="776080D6" w14:textId="77777777" w:rsidR="002C7E90" w:rsidRPr="002C7E90" w:rsidRDefault="002C7E90" w:rsidP="00B26BF7">
            <w:pPr>
              <w:spacing w:after="120"/>
              <w:jc w:val="both"/>
              <w:rPr>
                <w:sz w:val="20"/>
                <w:szCs w:val="20"/>
              </w:rPr>
            </w:pPr>
            <w:r w:rsidRPr="002C7E90">
              <w:rPr>
                <w:sz w:val="20"/>
                <w:szCs w:val="20"/>
              </w:rPr>
              <w:t>Пассажиры, перевозка которых осуществляется за наличный расчет, выкупают билеты в уполномоченной авиакассе Исполнителя, в день вылета.</w:t>
            </w:r>
          </w:p>
        </w:tc>
      </w:tr>
      <w:tr w:rsidR="002C7E90" w:rsidRPr="002C7E90" w14:paraId="4281AAB6"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24B3DEBB"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4</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2374603C" w14:textId="77777777" w:rsidR="002C7E90" w:rsidRPr="002C7E90" w:rsidRDefault="002C7E90" w:rsidP="00B26BF7">
            <w:pPr>
              <w:spacing w:after="120"/>
              <w:jc w:val="both"/>
              <w:rPr>
                <w:rFonts w:eastAsia="Calibri"/>
                <w:sz w:val="20"/>
                <w:szCs w:val="20"/>
              </w:rPr>
            </w:pPr>
            <w:r w:rsidRPr="002C7E90">
              <w:rPr>
                <w:rFonts w:eastAsia="Calibri"/>
                <w:sz w:val="20"/>
                <w:szCs w:val="20"/>
              </w:rPr>
              <w:t>Окончание регистрации</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429CAF65" w14:textId="77777777" w:rsidR="002C7E90" w:rsidRPr="002C7E90" w:rsidRDefault="002C7E90" w:rsidP="00B26BF7">
            <w:pPr>
              <w:spacing w:after="120"/>
              <w:jc w:val="both"/>
              <w:rPr>
                <w:rFonts w:eastAsia="Calibri"/>
                <w:sz w:val="20"/>
                <w:szCs w:val="20"/>
              </w:rPr>
            </w:pPr>
            <w:r w:rsidRPr="002C7E90">
              <w:rPr>
                <w:rFonts w:eastAsia="Calibri"/>
                <w:sz w:val="20"/>
                <w:szCs w:val="20"/>
              </w:rPr>
              <w:t>Ответственный ОА</w:t>
            </w:r>
          </w:p>
          <w:p w14:paraId="1001881E" w14:textId="0F255CBF" w:rsidR="002C7E90" w:rsidRPr="002C7E90" w:rsidRDefault="002C7E90" w:rsidP="00B26BF7">
            <w:pPr>
              <w:spacing w:after="120"/>
              <w:jc w:val="both"/>
              <w:rPr>
                <w:rFonts w:eastAsia="Calibri"/>
                <w:sz w:val="20"/>
                <w:szCs w:val="20"/>
              </w:rPr>
            </w:pPr>
            <w:r w:rsidRPr="002C7E90">
              <w:rPr>
                <w:rFonts w:eastAsia="Calibri"/>
                <w:sz w:val="20"/>
                <w:szCs w:val="20"/>
              </w:rPr>
              <w:t>За 40 мин</w:t>
            </w:r>
            <w:r w:rsidR="009015C3">
              <w:rPr>
                <w:rFonts w:eastAsia="Calibri"/>
                <w:sz w:val="20"/>
                <w:szCs w:val="20"/>
              </w:rPr>
              <w:t>ут</w:t>
            </w:r>
            <w:r w:rsidRPr="002C7E90">
              <w:rPr>
                <w:rFonts w:eastAsia="Calibri"/>
                <w:sz w:val="20"/>
                <w:szCs w:val="20"/>
              </w:rPr>
              <w:t xml:space="preserve"> до вылета</w:t>
            </w:r>
            <w:r w:rsidR="009015C3">
              <w:rPr>
                <w:rFonts w:eastAsia="Calibri"/>
                <w:sz w:val="20"/>
                <w:szCs w:val="20"/>
              </w:rPr>
              <w:t xml:space="preserve">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25CF92E2" w14:textId="77777777" w:rsidR="002C7E90" w:rsidRPr="002C7E90" w:rsidRDefault="002C7E90" w:rsidP="00B26BF7">
            <w:pPr>
              <w:spacing w:after="120"/>
              <w:jc w:val="both"/>
              <w:rPr>
                <w:color w:val="000000"/>
                <w:sz w:val="20"/>
                <w:szCs w:val="20"/>
                <w:u w:val="single"/>
              </w:rPr>
            </w:pPr>
            <w:r w:rsidRPr="002C7E90">
              <w:rPr>
                <w:b/>
                <w:sz w:val="20"/>
                <w:szCs w:val="20"/>
                <w:u w:val="single"/>
              </w:rPr>
              <w:t>Вход</w:t>
            </w:r>
          </w:p>
          <w:p w14:paraId="2742B37B"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Окончание времени регистрации</w:t>
            </w:r>
          </w:p>
          <w:p w14:paraId="44EC452F"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726EB33" w14:textId="77777777" w:rsidR="002C7E90" w:rsidRPr="002C7E90" w:rsidRDefault="002C7E90" w:rsidP="00B26BF7">
            <w:pPr>
              <w:tabs>
                <w:tab w:val="center" w:pos="5174"/>
              </w:tabs>
              <w:spacing w:after="120"/>
              <w:jc w:val="both"/>
              <w:rPr>
                <w:b/>
                <w:color w:val="000000"/>
                <w:sz w:val="20"/>
                <w:szCs w:val="20"/>
                <w:u w:val="single"/>
              </w:rPr>
            </w:pPr>
            <w:r w:rsidRPr="002C7E90">
              <w:rPr>
                <w:color w:val="000000"/>
                <w:sz w:val="20"/>
                <w:szCs w:val="20"/>
              </w:rPr>
              <w:t>Объявление об окончания регистрации</w:t>
            </w:r>
          </w:p>
          <w:p w14:paraId="6B19D62C"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93A3D3C"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Зарегистрированные пассажиры проходят в зону досмотра аэропорта. Ответственный ОА сверяет пассажирские списки, фиксирует ФИО отсутствующих пассажиров.</w:t>
            </w:r>
          </w:p>
          <w:p w14:paraId="2A4C0C54" w14:textId="77777777" w:rsidR="002C7E90" w:rsidRPr="002C7E90" w:rsidRDefault="002C7E90" w:rsidP="00B26BF7">
            <w:pPr>
              <w:tabs>
                <w:tab w:val="center" w:pos="5174"/>
              </w:tabs>
              <w:spacing w:after="120"/>
              <w:jc w:val="both"/>
              <w:rPr>
                <w:b/>
                <w:sz w:val="20"/>
                <w:szCs w:val="20"/>
                <w:u w:val="single"/>
              </w:rPr>
            </w:pPr>
            <w:r w:rsidRPr="002C7E90">
              <w:rPr>
                <w:sz w:val="20"/>
                <w:szCs w:val="20"/>
              </w:rPr>
              <w:t>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2C7E90" w:rsidRPr="002C7E90" w14:paraId="348D9D8C"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037EEACD" w14:textId="77777777" w:rsidR="002C7E90" w:rsidRPr="002C7E90" w:rsidRDefault="002C7E90" w:rsidP="00500559">
            <w:pPr>
              <w:spacing w:after="120"/>
              <w:jc w:val="center"/>
              <w:rPr>
                <w:rFonts w:eastAsia="Calibri"/>
                <w:sz w:val="20"/>
                <w:szCs w:val="20"/>
              </w:rPr>
            </w:pPr>
            <w:r w:rsidRPr="002C7E90">
              <w:rPr>
                <w:rFonts w:eastAsia="Calibri"/>
                <w:sz w:val="20"/>
                <w:szCs w:val="20"/>
              </w:rPr>
              <w:t>5</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3702766B" w14:textId="77777777" w:rsidR="002C7E90" w:rsidRPr="002C7E90" w:rsidRDefault="002C7E90" w:rsidP="00B26BF7">
            <w:pPr>
              <w:spacing w:after="120"/>
              <w:jc w:val="both"/>
              <w:rPr>
                <w:rFonts w:eastAsia="Calibri"/>
                <w:sz w:val="20"/>
                <w:szCs w:val="20"/>
              </w:rPr>
            </w:pPr>
            <w:r w:rsidRPr="002C7E90">
              <w:rPr>
                <w:sz w:val="20"/>
                <w:szCs w:val="20"/>
              </w:rPr>
              <w:t>Передача информации о пассажирах, багаже и грузе, фактическом вылете</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7485A655" w14:textId="412C2B3A" w:rsidR="002C7E90" w:rsidRPr="002C7E90" w:rsidRDefault="002C7E90" w:rsidP="00B26BF7">
            <w:pPr>
              <w:tabs>
                <w:tab w:val="center" w:pos="5174"/>
              </w:tabs>
              <w:spacing w:after="120"/>
              <w:rPr>
                <w:bCs/>
                <w:color w:val="000000"/>
                <w:sz w:val="20"/>
                <w:szCs w:val="20"/>
              </w:rPr>
            </w:pPr>
            <w:r w:rsidRPr="002C7E90">
              <w:rPr>
                <w:bCs/>
                <w:color w:val="000000"/>
                <w:sz w:val="20"/>
                <w:szCs w:val="20"/>
              </w:rPr>
              <w:t>Ответственный ОА в г.</w:t>
            </w:r>
            <w:r w:rsidR="009015C3">
              <w:rPr>
                <w:bCs/>
                <w:color w:val="000000"/>
                <w:sz w:val="20"/>
                <w:szCs w:val="20"/>
              </w:rPr>
              <w:t> </w:t>
            </w:r>
            <w:r w:rsidRPr="002C7E90">
              <w:rPr>
                <w:bCs/>
                <w:color w:val="000000"/>
                <w:sz w:val="20"/>
                <w:szCs w:val="20"/>
              </w:rPr>
              <w:t xml:space="preserve">Красноярске </w:t>
            </w:r>
          </w:p>
          <w:p w14:paraId="464B0550" w14:textId="77777777" w:rsidR="002C7E90" w:rsidRPr="002C7E90" w:rsidRDefault="002C7E90" w:rsidP="00B26BF7">
            <w:pPr>
              <w:tabs>
                <w:tab w:val="center" w:pos="5174"/>
              </w:tabs>
              <w:spacing w:after="120"/>
              <w:rPr>
                <w:color w:val="000000"/>
                <w:sz w:val="20"/>
                <w:szCs w:val="20"/>
              </w:rPr>
            </w:pPr>
          </w:p>
          <w:p w14:paraId="4717A069" w14:textId="77777777" w:rsidR="002C7E90" w:rsidRPr="002C7E90" w:rsidRDefault="002C7E90" w:rsidP="00B26BF7">
            <w:pPr>
              <w:spacing w:after="120"/>
              <w:jc w:val="both"/>
              <w:rPr>
                <w:rFonts w:eastAsia="Calibri"/>
                <w:sz w:val="20"/>
                <w:szCs w:val="20"/>
              </w:rPr>
            </w:pPr>
            <w:r w:rsidRPr="002C7E90">
              <w:rPr>
                <w:color w:val="000000"/>
                <w:sz w:val="20"/>
                <w:szCs w:val="20"/>
              </w:rPr>
              <w:t>В течение 10-ти минут после вылета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7071A785"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Вход</w:t>
            </w:r>
          </w:p>
          <w:p w14:paraId="53348F2E"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Вылет рейса</w:t>
            </w:r>
          </w:p>
          <w:p w14:paraId="2265A6EA"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0C11243"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Информация о п</w:t>
            </w:r>
            <w:r w:rsidRPr="002C7E90">
              <w:rPr>
                <w:sz w:val="20"/>
                <w:szCs w:val="20"/>
              </w:rPr>
              <w:t xml:space="preserve">ассажирах, багаже и грузе, фактическом вылете передана ответственным ОА </w:t>
            </w:r>
            <w:r w:rsidRPr="002C7E90">
              <w:rPr>
                <w:bCs/>
                <w:color w:val="000000"/>
                <w:sz w:val="20"/>
                <w:szCs w:val="20"/>
              </w:rPr>
              <w:t>в с. Байкит и на ЛУ</w:t>
            </w:r>
            <w:r w:rsidRPr="002C7E90" w:rsidDel="00B90F87">
              <w:rPr>
                <w:color w:val="000000"/>
                <w:sz w:val="20"/>
                <w:szCs w:val="20"/>
              </w:rPr>
              <w:t xml:space="preserve"> </w:t>
            </w:r>
          </w:p>
          <w:p w14:paraId="79E6511A"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13C25E90" w14:textId="3A36AC79" w:rsidR="002C7E90" w:rsidRPr="002C7E90" w:rsidRDefault="002C7E90" w:rsidP="00B26BF7">
            <w:pPr>
              <w:spacing w:after="120"/>
              <w:jc w:val="both"/>
              <w:rPr>
                <w:bCs/>
                <w:color w:val="000000"/>
                <w:sz w:val="20"/>
                <w:szCs w:val="20"/>
              </w:rPr>
            </w:pPr>
            <w:r w:rsidRPr="002C7E90">
              <w:rPr>
                <w:bCs/>
                <w:color w:val="000000"/>
                <w:sz w:val="20"/>
                <w:szCs w:val="20"/>
              </w:rPr>
              <w:t>Ответственный ОА в г. Красноярске передает след</w:t>
            </w:r>
            <w:r w:rsidR="009015C3">
              <w:rPr>
                <w:bCs/>
                <w:color w:val="000000"/>
                <w:sz w:val="20"/>
                <w:szCs w:val="20"/>
              </w:rPr>
              <w:t xml:space="preserve">ующую информацию ответственным </w:t>
            </w:r>
            <w:r w:rsidRPr="002C7E90">
              <w:rPr>
                <w:bCs/>
                <w:color w:val="000000"/>
                <w:sz w:val="20"/>
                <w:szCs w:val="20"/>
              </w:rPr>
              <w:t xml:space="preserve">ОА в с. Байкит и на ЛУ: </w:t>
            </w:r>
          </w:p>
          <w:p w14:paraId="22B28791"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бортовой номер ВС, тип ВС, КВС;</w:t>
            </w:r>
          </w:p>
          <w:p w14:paraId="36078391"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фактическое время вылета (местное) с аэропорта г. Красноярск;</w:t>
            </w:r>
          </w:p>
          <w:p w14:paraId="594F2CDD"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количество пассажиров, тоннаж груза и его принадлежность.</w:t>
            </w:r>
          </w:p>
          <w:p w14:paraId="4D78F64C" w14:textId="77777777" w:rsidR="002C7E90" w:rsidRPr="002C7E90" w:rsidRDefault="002C7E90" w:rsidP="00B26BF7">
            <w:pPr>
              <w:spacing w:after="120"/>
              <w:jc w:val="both"/>
              <w:rPr>
                <w:b/>
                <w:sz w:val="20"/>
                <w:szCs w:val="20"/>
                <w:u w:val="single"/>
              </w:rPr>
            </w:pPr>
            <w:r w:rsidRPr="002C7E90">
              <w:rPr>
                <w:color w:val="000000"/>
                <w:sz w:val="20"/>
                <w:szCs w:val="20"/>
              </w:rPr>
              <w:t>При неоднократных задержках вылета вахтовых бригад из г. Красноярска по причине неблагоприятных метеорологических условий для самолетов или вертолетов по согласованию с начальником ТУ возможно изменение логистической схемы доставки с привлечением железнодорожного транспорта и воздушного транспорта с иными пунктами базирования.</w:t>
            </w:r>
          </w:p>
        </w:tc>
      </w:tr>
      <w:tr w:rsidR="002C7E90" w:rsidRPr="002C7E90" w14:paraId="4CAC3212" w14:textId="77777777" w:rsidTr="00B26BF7">
        <w:trPr>
          <w:trHeight w:val="20"/>
        </w:trPr>
        <w:tc>
          <w:tcPr>
            <w:tcW w:w="259" w:type="pct"/>
            <w:tcBorders>
              <w:top w:val="single" w:sz="4" w:space="0" w:color="auto"/>
              <w:left w:val="single" w:sz="12" w:space="0" w:color="auto"/>
              <w:bottom w:val="single" w:sz="12" w:space="0" w:color="auto"/>
              <w:right w:val="single" w:sz="4" w:space="0" w:color="auto"/>
            </w:tcBorders>
            <w:shd w:val="clear" w:color="auto" w:fill="FFFFFF"/>
          </w:tcPr>
          <w:p w14:paraId="37E1D8D4"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6</w:t>
            </w:r>
          </w:p>
        </w:tc>
        <w:tc>
          <w:tcPr>
            <w:tcW w:w="988" w:type="pct"/>
            <w:tcBorders>
              <w:top w:val="single" w:sz="4" w:space="0" w:color="auto"/>
              <w:left w:val="single" w:sz="4" w:space="0" w:color="auto"/>
              <w:bottom w:val="single" w:sz="12" w:space="0" w:color="auto"/>
              <w:right w:val="single" w:sz="4" w:space="0" w:color="auto"/>
            </w:tcBorders>
            <w:shd w:val="clear" w:color="auto" w:fill="FFFFFF"/>
          </w:tcPr>
          <w:p w14:paraId="6E48161A"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Формирование суточного плана на следующий день, внесение фактических данных </w:t>
            </w:r>
          </w:p>
        </w:tc>
        <w:tc>
          <w:tcPr>
            <w:tcW w:w="1401" w:type="pct"/>
            <w:tcBorders>
              <w:top w:val="single" w:sz="4" w:space="0" w:color="auto"/>
              <w:left w:val="single" w:sz="4" w:space="0" w:color="auto"/>
              <w:bottom w:val="single" w:sz="12" w:space="0" w:color="auto"/>
              <w:right w:val="single" w:sz="4" w:space="0" w:color="auto"/>
            </w:tcBorders>
            <w:shd w:val="clear" w:color="auto" w:fill="FFFFFF"/>
          </w:tcPr>
          <w:p w14:paraId="5E84E286" w14:textId="77777777" w:rsidR="002C7E90" w:rsidRPr="002C7E90" w:rsidRDefault="002C7E90" w:rsidP="00B26BF7">
            <w:pPr>
              <w:spacing w:after="120"/>
              <w:jc w:val="both"/>
              <w:rPr>
                <w:color w:val="000000"/>
                <w:sz w:val="20"/>
                <w:szCs w:val="20"/>
              </w:rPr>
            </w:pPr>
            <w:r w:rsidRPr="002C7E90">
              <w:rPr>
                <w:bCs/>
                <w:color w:val="000000"/>
                <w:sz w:val="20"/>
                <w:szCs w:val="20"/>
              </w:rPr>
              <w:t>Ответственный ОА в г. Красноярске</w:t>
            </w:r>
            <w:r w:rsidRPr="002C7E90">
              <w:rPr>
                <w:color w:val="000000"/>
                <w:sz w:val="20"/>
                <w:szCs w:val="20"/>
              </w:rPr>
              <w:t xml:space="preserve"> </w:t>
            </w:r>
          </w:p>
          <w:p w14:paraId="2AF30AEB" w14:textId="77777777" w:rsidR="002C7E90" w:rsidRPr="002C7E90" w:rsidRDefault="002C7E90" w:rsidP="00B26BF7">
            <w:pPr>
              <w:spacing w:after="120"/>
              <w:jc w:val="both"/>
              <w:rPr>
                <w:color w:val="000000"/>
                <w:sz w:val="20"/>
                <w:szCs w:val="20"/>
              </w:rPr>
            </w:pPr>
          </w:p>
          <w:p w14:paraId="48F6A3D9" w14:textId="77777777" w:rsidR="002C7E90" w:rsidRPr="002C7E90" w:rsidRDefault="002C7E90" w:rsidP="00B26BF7">
            <w:pPr>
              <w:spacing w:after="120"/>
              <w:jc w:val="both"/>
              <w:rPr>
                <w:color w:val="000000"/>
                <w:sz w:val="20"/>
                <w:szCs w:val="20"/>
              </w:rPr>
            </w:pPr>
            <w:r w:rsidRPr="002C7E90">
              <w:rPr>
                <w:color w:val="000000"/>
                <w:sz w:val="20"/>
                <w:szCs w:val="20"/>
              </w:rPr>
              <w:t>До 17-00 часов рабочего дня, предшествующего дню выполнения полетов</w:t>
            </w:r>
          </w:p>
          <w:p w14:paraId="38F8AACD" w14:textId="77777777" w:rsidR="002C7E90" w:rsidRPr="002C7E90" w:rsidRDefault="002C7E90" w:rsidP="00B26BF7">
            <w:pPr>
              <w:spacing w:after="120"/>
              <w:jc w:val="both"/>
              <w:rPr>
                <w:color w:val="000000"/>
                <w:sz w:val="20"/>
                <w:szCs w:val="20"/>
              </w:rPr>
            </w:pPr>
          </w:p>
          <w:p w14:paraId="36BD54B0" w14:textId="77777777" w:rsidR="002C7E90" w:rsidRPr="002C7E90" w:rsidRDefault="002C7E90" w:rsidP="00B26BF7">
            <w:pPr>
              <w:spacing w:after="120"/>
              <w:jc w:val="both"/>
              <w:rPr>
                <w:color w:val="000000"/>
                <w:sz w:val="20"/>
                <w:szCs w:val="20"/>
              </w:rPr>
            </w:pPr>
            <w:r w:rsidRPr="002C7E90">
              <w:rPr>
                <w:color w:val="000000"/>
                <w:sz w:val="20"/>
                <w:szCs w:val="20"/>
              </w:rPr>
              <w:t>Внесение фактических данных – до 10:00 дня, следующего за днем полета</w:t>
            </w:r>
          </w:p>
          <w:p w14:paraId="1866B217" w14:textId="77777777" w:rsidR="002C7E90" w:rsidRPr="002C7E90" w:rsidRDefault="002C7E90" w:rsidP="00B26BF7">
            <w:pPr>
              <w:spacing w:after="120"/>
              <w:jc w:val="both"/>
              <w:rPr>
                <w:rFonts w:eastAsia="Calibri"/>
                <w:sz w:val="20"/>
                <w:szCs w:val="20"/>
              </w:rPr>
            </w:pPr>
          </w:p>
        </w:tc>
        <w:tc>
          <w:tcPr>
            <w:tcW w:w="2352" w:type="pct"/>
            <w:tcBorders>
              <w:top w:val="single" w:sz="4" w:space="0" w:color="auto"/>
              <w:left w:val="single" w:sz="4" w:space="0" w:color="auto"/>
              <w:bottom w:val="single" w:sz="12" w:space="0" w:color="auto"/>
              <w:right w:val="single" w:sz="12" w:space="0" w:color="auto"/>
            </w:tcBorders>
            <w:shd w:val="clear" w:color="auto" w:fill="FFFFFF"/>
          </w:tcPr>
          <w:p w14:paraId="36CAE124"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Вход</w:t>
            </w:r>
          </w:p>
          <w:p w14:paraId="202BF22E"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Список пассажиров на определенный день вылета</w:t>
            </w:r>
          </w:p>
          <w:p w14:paraId="50F688DB"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Суточные планы от ответственных ОА по ПП</w:t>
            </w:r>
          </w:p>
          <w:p w14:paraId="1CED119A"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Фактическое исполнение суточных планов от ответственных ОА по ПП</w:t>
            </w:r>
          </w:p>
          <w:p w14:paraId="4DC904D4"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3CB2896"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Консолидированный суточный план на следующий день, утвержденный начальником ОА</w:t>
            </w:r>
          </w:p>
          <w:p w14:paraId="13E0C7BB"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Внесенные фактические данные в Суточный план</w:t>
            </w:r>
          </w:p>
          <w:p w14:paraId="315AFE1E" w14:textId="77777777" w:rsidR="002C7E90" w:rsidRPr="002C7E90" w:rsidRDefault="002C7E90" w:rsidP="00B26BF7">
            <w:pPr>
              <w:spacing w:after="120"/>
              <w:jc w:val="both"/>
              <w:rPr>
                <w:b/>
                <w:color w:val="000000"/>
                <w:sz w:val="20"/>
                <w:szCs w:val="20"/>
                <w:u w:val="single"/>
              </w:rPr>
            </w:pPr>
            <w:r w:rsidRPr="002C7E90">
              <w:rPr>
                <w:b/>
                <w:color w:val="000000"/>
                <w:sz w:val="20"/>
                <w:szCs w:val="20"/>
                <w:u w:val="single"/>
              </w:rPr>
              <w:t>Требования</w:t>
            </w:r>
          </w:p>
          <w:p w14:paraId="0AD38CAF" w14:textId="2F3B78DD"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Консолидированный по всем базам суточный план полетов на следующие сутки формируется по форме </w:t>
            </w:r>
            <w:hyperlink w:anchor="Приложение7" w:history="1">
              <w:r w:rsidR="005D2A5C">
                <w:rPr>
                  <w:rStyle w:val="ad"/>
                  <w:sz w:val="20"/>
                  <w:szCs w:val="20"/>
                </w:rPr>
                <w:t xml:space="preserve">Приложения </w:t>
              </w:r>
              <w:r w:rsidR="005D2A5C" w:rsidRPr="005D2A5C">
                <w:rPr>
                  <w:rStyle w:val="ad"/>
                  <w:sz w:val="20"/>
                  <w:szCs w:val="20"/>
                </w:rPr>
                <w:t>7</w:t>
              </w:r>
            </w:hyperlink>
            <w:r w:rsidRPr="002C7E90">
              <w:rPr>
                <w:color w:val="000000"/>
                <w:sz w:val="20"/>
                <w:szCs w:val="20"/>
              </w:rPr>
              <w:t xml:space="preserve">. </w:t>
            </w:r>
          </w:p>
          <w:p w14:paraId="70C8C97F"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Утвержденный консолидированный суточный план направляется на работников ОА.</w:t>
            </w:r>
          </w:p>
          <w:p w14:paraId="61E7089E" w14:textId="77777777" w:rsidR="002C7E90" w:rsidRPr="002C7E90" w:rsidRDefault="002C7E90" w:rsidP="00B26BF7">
            <w:pPr>
              <w:tabs>
                <w:tab w:val="center" w:pos="5174"/>
              </w:tabs>
              <w:spacing w:after="120"/>
              <w:jc w:val="both"/>
              <w:rPr>
                <w:sz w:val="20"/>
                <w:szCs w:val="20"/>
              </w:rPr>
            </w:pPr>
            <w:r w:rsidRPr="002C7E90">
              <w:rPr>
                <w:sz w:val="20"/>
                <w:szCs w:val="20"/>
              </w:rPr>
              <w:t>По факту окончания полетов, внесение фактических данных за текущий день в суточный план полетов.</w:t>
            </w:r>
          </w:p>
          <w:p w14:paraId="77427C6C"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Суточный план работы воздушных судов типа Ми-8 (за исключением модификации Ми-8Т, которая запрещена к использованию) должен формироваться с учетом возможности выполнения полетов, связанных с ликвидацией пожаров, аварий и других происшествий, угрожающих жизни и здоровью персонала</w:t>
            </w:r>
          </w:p>
        </w:tc>
      </w:tr>
    </w:tbl>
    <w:p w14:paraId="469E55A0" w14:textId="7D3D66BC" w:rsidR="00127C5E" w:rsidRPr="00F34BD5" w:rsidRDefault="002C7E90" w:rsidP="004405A1">
      <w:pPr>
        <w:pStyle w:val="aff1"/>
        <w:numPr>
          <w:ilvl w:val="3"/>
          <w:numId w:val="67"/>
        </w:numPr>
        <w:tabs>
          <w:tab w:val="left" w:pos="993"/>
        </w:tabs>
        <w:spacing w:before="240" w:after="240"/>
        <w:ind w:left="0" w:firstLine="0"/>
        <w:jc w:val="both"/>
        <w:rPr>
          <w:rFonts w:ascii="Arial" w:hAnsi="Arial" w:cs="Arial"/>
          <w:i/>
          <w:color w:val="000000"/>
          <w:sz w:val="20"/>
          <w:szCs w:val="20"/>
        </w:rPr>
      </w:pPr>
      <w:r w:rsidRPr="00F34BD5">
        <w:rPr>
          <w:rFonts w:ascii="Arial" w:hAnsi="Arial" w:cs="Arial"/>
          <w:i/>
          <w:color w:val="000000"/>
          <w:sz w:val="20"/>
          <w:szCs w:val="20"/>
        </w:rPr>
        <w:t>ОБСЛУЖИ</w:t>
      </w:r>
      <w:r w:rsidR="00127C5E" w:rsidRPr="00F34BD5">
        <w:rPr>
          <w:rFonts w:ascii="Arial" w:hAnsi="Arial" w:cs="Arial"/>
          <w:i/>
          <w:color w:val="000000"/>
          <w:sz w:val="20"/>
          <w:szCs w:val="20"/>
        </w:rPr>
        <w:t>В</w:t>
      </w:r>
      <w:r w:rsidR="0061739D" w:rsidRPr="00F34BD5">
        <w:rPr>
          <w:rFonts w:ascii="Arial" w:hAnsi="Arial" w:cs="Arial"/>
          <w:i/>
          <w:color w:val="000000"/>
          <w:sz w:val="20"/>
          <w:szCs w:val="20"/>
        </w:rPr>
        <w:t>АНИЕ</w:t>
      </w:r>
      <w:r w:rsidR="00127C5E" w:rsidRPr="00F34BD5">
        <w:rPr>
          <w:rFonts w:ascii="Arial" w:hAnsi="Arial" w:cs="Arial"/>
          <w:i/>
          <w:color w:val="000000"/>
          <w:sz w:val="20"/>
          <w:szCs w:val="20"/>
        </w:rPr>
        <w:t xml:space="preserve"> ВЫЛЕТАЮЩИХ И ПРИЛЕТАЮЩИХ РАБОТНИКОВ, БАГАЖА И ГРУЗА В/ИЗ АЭРОПОРТ(А) СЕЛА БАЙКИТ НА НЕРЕГУЛЯРНЫХ (ЧАРТЕРНЫХ) РЕЙСАХ</w:t>
      </w:r>
      <w:bookmarkEnd w:id="187"/>
      <w:bookmarkEnd w:id="188"/>
      <w:bookmarkEnd w:id="189"/>
      <w:bookmarkEnd w:id="190"/>
      <w:bookmarkEnd w:id="191"/>
      <w:bookmarkEnd w:id="192"/>
      <w:bookmarkEnd w:id="193"/>
      <w:bookmarkEnd w:id="194"/>
    </w:p>
    <w:p w14:paraId="0907A54B" w14:textId="042B5012" w:rsidR="00D727D3" w:rsidRPr="00F34BD5" w:rsidRDefault="00D727D3" w:rsidP="00D727D3">
      <w:pPr>
        <w:pStyle w:val="aff1"/>
        <w:tabs>
          <w:tab w:val="left" w:pos="993"/>
        </w:tabs>
        <w:spacing w:before="240"/>
        <w:ind w:left="0"/>
        <w:jc w:val="both"/>
        <w:rPr>
          <w:rFonts w:ascii="Arial" w:hAnsi="Arial" w:cs="Arial"/>
          <w:i/>
          <w:color w:val="000000"/>
          <w:sz w:val="20"/>
          <w:szCs w:val="20"/>
        </w:rPr>
      </w:pPr>
    </w:p>
    <w:p w14:paraId="7B5E1E36" w14:textId="78052E3B" w:rsidR="00D727D3" w:rsidRPr="00F34BD5" w:rsidRDefault="00D727D3" w:rsidP="00D727D3">
      <w:pPr>
        <w:pStyle w:val="ac"/>
        <w:spacing w:before="0" w:beforeAutospacing="0" w:after="60" w:afterAutospacing="0"/>
        <w:ind w:left="600"/>
        <w:jc w:val="right"/>
        <w:rPr>
          <w:rFonts w:ascii="Arial" w:hAnsi="Arial" w:cs="Arial"/>
          <w:b/>
          <w:color w:val="000000"/>
          <w:sz w:val="20"/>
          <w:szCs w:val="20"/>
        </w:rPr>
      </w:pPr>
      <w:r w:rsidRPr="00F34BD5">
        <w:rPr>
          <w:rFonts w:ascii="Arial" w:hAnsi="Arial" w:cs="Arial"/>
          <w:b/>
          <w:color w:val="000000"/>
          <w:sz w:val="20"/>
          <w:szCs w:val="20"/>
        </w:rPr>
        <w:t>Таблица 3</w:t>
      </w:r>
    </w:p>
    <w:p w14:paraId="64B9E64A" w14:textId="0B24D534" w:rsidR="00D727D3" w:rsidRPr="00F34BD5" w:rsidRDefault="005307FE" w:rsidP="00D727D3">
      <w:pPr>
        <w:pStyle w:val="ac"/>
        <w:spacing w:before="0" w:beforeAutospacing="0" w:after="60" w:afterAutospacing="0"/>
        <w:ind w:left="600"/>
        <w:jc w:val="right"/>
        <w:rPr>
          <w:rFonts w:ascii="Arial" w:hAnsi="Arial" w:cs="Arial"/>
          <w:b/>
          <w:color w:val="000000"/>
          <w:sz w:val="20"/>
          <w:szCs w:val="20"/>
        </w:rPr>
      </w:pPr>
      <w:r w:rsidRPr="00F34BD5">
        <w:rPr>
          <w:rFonts w:ascii="Arial" w:hAnsi="Arial" w:cs="Arial"/>
          <w:b/>
          <w:color w:val="000000"/>
          <w:sz w:val="20"/>
          <w:szCs w:val="20"/>
        </w:rPr>
        <w:t>Взаимодействие при реализации порядка</w:t>
      </w:r>
      <w:r w:rsidR="00D727D3" w:rsidRPr="00F34BD5">
        <w:rPr>
          <w:rFonts w:ascii="Arial" w:hAnsi="Arial" w:cs="Arial"/>
          <w:b/>
          <w:color w:val="000000"/>
          <w:sz w:val="20"/>
          <w:szCs w:val="20"/>
        </w:rPr>
        <w:t xml:space="preserve"> </w:t>
      </w:r>
      <w:r w:rsidRPr="00F34BD5">
        <w:rPr>
          <w:rFonts w:ascii="Arial" w:hAnsi="Arial" w:cs="Arial"/>
          <w:b/>
          <w:color w:val="000000"/>
          <w:sz w:val="20"/>
          <w:szCs w:val="20"/>
        </w:rPr>
        <w:t>обслуживания</w:t>
      </w:r>
      <w:r w:rsidR="00D727D3" w:rsidRPr="00F34BD5">
        <w:rPr>
          <w:rFonts w:ascii="Arial" w:hAnsi="Arial" w:cs="Arial"/>
          <w:b/>
          <w:color w:val="000000"/>
          <w:sz w:val="20"/>
          <w:szCs w:val="20"/>
        </w:rPr>
        <w:t xml:space="preserve"> вылетающих и прилетающих работников, багажа и груза в/из аэропорт(а) села Байкит на нерегулярных (чартерных) 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810"/>
        <w:gridCol w:w="2852"/>
        <w:gridCol w:w="4454"/>
      </w:tblGrid>
      <w:tr w:rsidR="00F34BD5" w:rsidRPr="00F34BD5" w14:paraId="065017F2"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3C6D3DD" w14:textId="77777777" w:rsidR="00F34BD5" w:rsidRPr="00F34BD5" w:rsidRDefault="00F34BD5" w:rsidP="00500559">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w:t>
            </w:r>
          </w:p>
          <w:p w14:paraId="4DBA86D9" w14:textId="77777777" w:rsidR="00F34BD5" w:rsidRPr="00F34BD5" w:rsidRDefault="00F34BD5" w:rsidP="00500559">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п/п</w:t>
            </w:r>
          </w:p>
        </w:tc>
        <w:tc>
          <w:tcPr>
            <w:tcW w:w="94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7D40A34"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 xml:space="preserve">Этап/Операция </w:t>
            </w:r>
          </w:p>
        </w:tc>
        <w:tc>
          <w:tcPr>
            <w:tcW w:w="148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C98186C"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 xml:space="preserve">ОТВЕТСТВЕННЫЙ Исполнитель. </w:t>
            </w:r>
          </w:p>
          <w:p w14:paraId="21EDD588"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срок исполнения</w:t>
            </w:r>
          </w:p>
        </w:tc>
        <w:tc>
          <w:tcPr>
            <w:tcW w:w="2318"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C258445"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МЕТОД И ДОКУМЕНТИРОВАНИЕ</w:t>
            </w:r>
          </w:p>
        </w:tc>
      </w:tr>
      <w:tr w:rsidR="00F34BD5" w:rsidRPr="00F34BD5" w14:paraId="213D547A"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49B36054" w14:textId="77777777" w:rsidR="00F34BD5" w:rsidRPr="00F34BD5" w:rsidRDefault="00F34BD5" w:rsidP="00500559">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1</w:t>
            </w:r>
          </w:p>
        </w:tc>
        <w:tc>
          <w:tcPr>
            <w:tcW w:w="94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833FF3"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2</w:t>
            </w:r>
          </w:p>
        </w:tc>
        <w:tc>
          <w:tcPr>
            <w:tcW w:w="148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339010E"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3</w:t>
            </w:r>
          </w:p>
        </w:tc>
        <w:tc>
          <w:tcPr>
            <w:tcW w:w="2318"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CEA3D44"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4</w:t>
            </w:r>
          </w:p>
        </w:tc>
      </w:tr>
      <w:tr w:rsidR="00F34BD5" w:rsidRPr="00F34BD5" w14:paraId="211F46F3" w14:textId="77777777" w:rsidTr="00B26BF7">
        <w:trPr>
          <w:trHeight w:val="20"/>
        </w:trPr>
        <w:tc>
          <w:tcPr>
            <w:tcW w:w="256" w:type="pct"/>
            <w:tcBorders>
              <w:top w:val="single" w:sz="12" w:space="0" w:color="auto"/>
              <w:left w:val="single" w:sz="12" w:space="0" w:color="auto"/>
              <w:bottom w:val="single" w:sz="6" w:space="0" w:color="auto"/>
              <w:right w:val="single" w:sz="6" w:space="0" w:color="auto"/>
            </w:tcBorders>
            <w:shd w:val="clear" w:color="auto" w:fill="FFFFFF"/>
          </w:tcPr>
          <w:p w14:paraId="48DE845E" w14:textId="77777777" w:rsidR="00F34BD5" w:rsidRPr="00F34BD5" w:rsidRDefault="00F34BD5" w:rsidP="00500559">
            <w:pPr>
              <w:spacing w:after="120"/>
              <w:jc w:val="center"/>
              <w:rPr>
                <w:rFonts w:eastAsia="Calibri"/>
                <w:sz w:val="20"/>
                <w:szCs w:val="20"/>
              </w:rPr>
            </w:pPr>
            <w:r w:rsidRPr="00F34BD5">
              <w:rPr>
                <w:rFonts w:eastAsia="Calibri"/>
                <w:sz w:val="20"/>
                <w:szCs w:val="20"/>
              </w:rPr>
              <w:t>1</w:t>
            </w:r>
          </w:p>
        </w:tc>
        <w:tc>
          <w:tcPr>
            <w:tcW w:w="942" w:type="pct"/>
            <w:tcBorders>
              <w:top w:val="single" w:sz="12" w:space="0" w:color="auto"/>
              <w:left w:val="single" w:sz="6" w:space="0" w:color="auto"/>
              <w:bottom w:val="single" w:sz="6" w:space="0" w:color="auto"/>
              <w:right w:val="single" w:sz="6" w:space="0" w:color="auto"/>
            </w:tcBorders>
            <w:shd w:val="clear" w:color="auto" w:fill="FFFFFF"/>
          </w:tcPr>
          <w:p w14:paraId="1B88DEE5" w14:textId="77777777" w:rsidR="00F34BD5" w:rsidRPr="00F34BD5" w:rsidRDefault="00F34BD5" w:rsidP="00B26BF7">
            <w:pPr>
              <w:spacing w:after="120"/>
              <w:jc w:val="both"/>
              <w:rPr>
                <w:rFonts w:eastAsia="Calibri"/>
                <w:sz w:val="20"/>
                <w:szCs w:val="20"/>
              </w:rPr>
            </w:pPr>
            <w:r w:rsidRPr="00F34BD5">
              <w:rPr>
                <w:rFonts w:eastAsia="Calibri"/>
                <w:sz w:val="20"/>
                <w:szCs w:val="20"/>
              </w:rPr>
              <w:t>Формирование списков пассажиров по ВС надень вылета</w:t>
            </w:r>
          </w:p>
          <w:p w14:paraId="6CDBBB60" w14:textId="77777777" w:rsidR="00F34BD5" w:rsidRPr="00F34BD5" w:rsidRDefault="00F34BD5" w:rsidP="00B26BF7">
            <w:pPr>
              <w:spacing w:after="120"/>
              <w:jc w:val="both"/>
              <w:rPr>
                <w:rFonts w:eastAsia="Calibri"/>
                <w:sz w:val="20"/>
                <w:szCs w:val="20"/>
              </w:rPr>
            </w:pPr>
          </w:p>
        </w:tc>
        <w:tc>
          <w:tcPr>
            <w:tcW w:w="1484" w:type="pct"/>
            <w:tcBorders>
              <w:top w:val="single" w:sz="12" w:space="0" w:color="auto"/>
              <w:left w:val="single" w:sz="6" w:space="0" w:color="auto"/>
              <w:bottom w:val="single" w:sz="6" w:space="0" w:color="auto"/>
              <w:right w:val="single" w:sz="6" w:space="0" w:color="auto"/>
            </w:tcBorders>
            <w:shd w:val="clear" w:color="auto" w:fill="FFFFFF"/>
          </w:tcPr>
          <w:p w14:paraId="44B036F4" w14:textId="77777777" w:rsidR="00F34BD5" w:rsidRPr="00F34BD5" w:rsidRDefault="00F34BD5" w:rsidP="00B26BF7">
            <w:pPr>
              <w:spacing w:after="120"/>
              <w:jc w:val="both"/>
              <w:rPr>
                <w:sz w:val="20"/>
                <w:szCs w:val="20"/>
              </w:rPr>
            </w:pPr>
            <w:r w:rsidRPr="00F34BD5">
              <w:rPr>
                <w:sz w:val="20"/>
                <w:szCs w:val="20"/>
              </w:rPr>
              <w:t>Ответственный работник ОА в с. Байкит,</w:t>
            </w:r>
          </w:p>
          <w:p w14:paraId="373909D4" w14:textId="77777777" w:rsidR="00F34BD5" w:rsidRPr="00F34BD5" w:rsidRDefault="00F34BD5" w:rsidP="00B26BF7">
            <w:pPr>
              <w:spacing w:after="120"/>
              <w:jc w:val="both"/>
              <w:rPr>
                <w:rFonts w:eastAsia="Calibri"/>
                <w:sz w:val="20"/>
                <w:szCs w:val="20"/>
              </w:rPr>
            </w:pPr>
            <w:r w:rsidRPr="00F34BD5">
              <w:rPr>
                <w:sz w:val="20"/>
                <w:szCs w:val="20"/>
              </w:rPr>
              <w:t>За одни рабочие сутки до запланированного вылета самолета/вертолета</w:t>
            </w:r>
          </w:p>
        </w:tc>
        <w:tc>
          <w:tcPr>
            <w:tcW w:w="2318" w:type="pct"/>
            <w:tcBorders>
              <w:top w:val="single" w:sz="12" w:space="0" w:color="auto"/>
              <w:left w:val="single" w:sz="6" w:space="0" w:color="auto"/>
              <w:bottom w:val="single" w:sz="6" w:space="0" w:color="auto"/>
              <w:right w:val="single" w:sz="12" w:space="0" w:color="auto"/>
            </w:tcBorders>
            <w:shd w:val="clear" w:color="auto" w:fill="FFFFFF"/>
          </w:tcPr>
          <w:p w14:paraId="223AE608"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4897767B" w14:textId="77777777" w:rsidR="00F34BD5" w:rsidRPr="00F34BD5" w:rsidRDefault="00F34BD5" w:rsidP="00B26BF7">
            <w:pPr>
              <w:spacing w:after="120"/>
              <w:jc w:val="both"/>
              <w:rPr>
                <w:rFonts w:eastAsia="Calibri"/>
                <w:sz w:val="20"/>
                <w:szCs w:val="20"/>
              </w:rPr>
            </w:pPr>
            <w:r w:rsidRPr="00F34BD5">
              <w:rPr>
                <w:rFonts w:eastAsia="Calibri"/>
                <w:sz w:val="20"/>
                <w:szCs w:val="20"/>
              </w:rPr>
              <w:t>Список пассажиров на определенный день вылета</w:t>
            </w:r>
          </w:p>
          <w:p w14:paraId="75A921A6"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747CDCC1" w14:textId="77777777" w:rsidR="00F34BD5" w:rsidRPr="00F34BD5" w:rsidRDefault="00F34BD5" w:rsidP="00B26BF7">
            <w:pPr>
              <w:spacing w:after="120"/>
              <w:jc w:val="both"/>
              <w:rPr>
                <w:sz w:val="20"/>
                <w:szCs w:val="20"/>
              </w:rPr>
            </w:pPr>
            <w:r w:rsidRPr="00F34BD5">
              <w:rPr>
                <w:rFonts w:eastAsia="Calibri"/>
                <w:sz w:val="20"/>
                <w:szCs w:val="20"/>
              </w:rPr>
              <w:t xml:space="preserve">Список пассажиров на определенный день вылета по ВС </w:t>
            </w:r>
          </w:p>
          <w:p w14:paraId="752DD744"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7AA82EFB" w14:textId="77777777" w:rsidR="00F34BD5" w:rsidRPr="00F34BD5" w:rsidRDefault="00F34BD5" w:rsidP="00B26BF7">
            <w:pPr>
              <w:spacing w:after="120"/>
              <w:jc w:val="both"/>
              <w:rPr>
                <w:i/>
                <w:sz w:val="20"/>
                <w:szCs w:val="20"/>
              </w:rPr>
            </w:pPr>
            <w:r w:rsidRPr="00F34BD5">
              <w:rPr>
                <w:rFonts w:eastAsia="Calibri"/>
                <w:sz w:val="20"/>
                <w:szCs w:val="20"/>
              </w:rPr>
              <w:lastRenderedPageBreak/>
              <w:t>Список пассажиров на определенный день вылета по ВС формируется в произвольной форме.</w:t>
            </w:r>
          </w:p>
        </w:tc>
      </w:tr>
      <w:tr w:rsidR="00F34BD5" w:rsidRPr="00F34BD5" w14:paraId="02D4BFF9"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7F1A42E"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2</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1C3452A1" w14:textId="77777777" w:rsidR="00F34BD5" w:rsidRPr="00F34BD5" w:rsidRDefault="00F34BD5" w:rsidP="00B26BF7">
            <w:pPr>
              <w:spacing w:after="120"/>
              <w:jc w:val="both"/>
              <w:rPr>
                <w:rFonts w:eastAsia="Calibri"/>
                <w:sz w:val="20"/>
                <w:szCs w:val="20"/>
              </w:rPr>
            </w:pPr>
            <w:r w:rsidRPr="00F34BD5">
              <w:rPr>
                <w:rFonts w:eastAsia="Calibri"/>
                <w:sz w:val="20"/>
                <w:szCs w:val="20"/>
              </w:rPr>
              <w:t>Подготовка суточного плана, внесение фактических данных, информирование Исполнителя</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1E529CC4" w14:textId="77777777" w:rsidR="00F34BD5" w:rsidRPr="00F34BD5" w:rsidRDefault="00F34BD5" w:rsidP="00B26BF7">
            <w:pPr>
              <w:spacing w:after="120"/>
              <w:jc w:val="both"/>
              <w:rPr>
                <w:bCs/>
                <w:color w:val="000000"/>
                <w:sz w:val="20"/>
                <w:szCs w:val="20"/>
              </w:rPr>
            </w:pPr>
            <w:r w:rsidRPr="00F34BD5">
              <w:rPr>
                <w:bCs/>
                <w:color w:val="000000"/>
                <w:sz w:val="20"/>
                <w:szCs w:val="20"/>
              </w:rPr>
              <w:t>Ответственный работник в с. Байкит</w:t>
            </w:r>
          </w:p>
          <w:p w14:paraId="6254E078" w14:textId="77777777" w:rsidR="00F34BD5" w:rsidRPr="00F34BD5" w:rsidRDefault="00F34BD5" w:rsidP="00B26BF7">
            <w:pPr>
              <w:spacing w:after="120"/>
              <w:jc w:val="both"/>
              <w:rPr>
                <w:sz w:val="20"/>
                <w:szCs w:val="20"/>
              </w:rPr>
            </w:pPr>
          </w:p>
          <w:p w14:paraId="6D34508E" w14:textId="77777777" w:rsidR="00F34BD5" w:rsidRPr="00F34BD5" w:rsidRDefault="00F34BD5" w:rsidP="00B26BF7">
            <w:pPr>
              <w:tabs>
                <w:tab w:val="center" w:pos="5174"/>
              </w:tabs>
              <w:jc w:val="both"/>
              <w:rPr>
                <w:color w:val="000000"/>
                <w:sz w:val="20"/>
                <w:szCs w:val="20"/>
              </w:rPr>
            </w:pPr>
            <w:r w:rsidRPr="00F34BD5">
              <w:rPr>
                <w:color w:val="000000"/>
                <w:sz w:val="20"/>
                <w:szCs w:val="20"/>
              </w:rPr>
              <w:t xml:space="preserve">Формирование и направление суточного плана для консолидации -  на следующий день до </w:t>
            </w:r>
            <w:r w:rsidRPr="00AB43DE">
              <w:rPr>
                <w:color w:val="000000" w:themeColor="text1"/>
                <w:sz w:val="20"/>
                <w:szCs w:val="20"/>
              </w:rPr>
              <w:t>16</w:t>
            </w:r>
            <w:r w:rsidRPr="00F34BD5">
              <w:rPr>
                <w:color w:val="000000"/>
                <w:sz w:val="20"/>
                <w:szCs w:val="20"/>
              </w:rPr>
              <w:t>-00 часов</w:t>
            </w:r>
          </w:p>
          <w:p w14:paraId="0B03462F" w14:textId="77777777" w:rsidR="00F34BD5" w:rsidRPr="00F34BD5" w:rsidRDefault="00F34BD5" w:rsidP="00B26BF7">
            <w:pPr>
              <w:spacing w:after="120"/>
              <w:jc w:val="both"/>
              <w:rPr>
                <w:rFonts w:eastAsia="Calibri"/>
                <w:sz w:val="20"/>
                <w:szCs w:val="20"/>
              </w:rPr>
            </w:pPr>
          </w:p>
          <w:p w14:paraId="17A83073" w14:textId="77777777" w:rsidR="00F34BD5" w:rsidRPr="00F34BD5" w:rsidRDefault="00F34BD5" w:rsidP="00B26BF7">
            <w:pPr>
              <w:spacing w:after="120"/>
              <w:jc w:val="both"/>
              <w:rPr>
                <w:color w:val="000000"/>
                <w:sz w:val="20"/>
                <w:szCs w:val="20"/>
              </w:rPr>
            </w:pPr>
            <w:r w:rsidRPr="00F34BD5">
              <w:rPr>
                <w:rFonts w:eastAsia="Calibri"/>
                <w:sz w:val="20"/>
                <w:szCs w:val="20"/>
              </w:rPr>
              <w:t xml:space="preserve">Внесение фактических данных в суточный план – до </w:t>
            </w:r>
            <w:r w:rsidRPr="00F34BD5">
              <w:rPr>
                <w:color w:val="000000"/>
                <w:sz w:val="20"/>
                <w:szCs w:val="20"/>
              </w:rPr>
              <w:t>09:30 дня, следующего за днем полета</w:t>
            </w:r>
          </w:p>
          <w:p w14:paraId="2A57682C" w14:textId="77777777" w:rsidR="00F34BD5" w:rsidRPr="00F34BD5" w:rsidRDefault="00F34BD5" w:rsidP="00B26BF7">
            <w:pPr>
              <w:spacing w:after="120"/>
              <w:jc w:val="both"/>
              <w:rPr>
                <w:sz w:val="20"/>
                <w:szCs w:val="20"/>
              </w:rPr>
            </w:pPr>
            <w:r w:rsidRPr="00F34BD5">
              <w:rPr>
                <w:color w:val="000000"/>
                <w:sz w:val="20"/>
                <w:szCs w:val="20"/>
              </w:rPr>
              <w:t>Информирование Исполнителя – за час до вылета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764422E4"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Вход</w:t>
            </w:r>
          </w:p>
          <w:p w14:paraId="2EFB8CE6" w14:textId="77777777" w:rsidR="00F34BD5" w:rsidRPr="00F34BD5" w:rsidRDefault="00F34BD5" w:rsidP="00AD6C96">
            <w:pPr>
              <w:pStyle w:val="aff1"/>
              <w:numPr>
                <w:ilvl w:val="0"/>
                <w:numId w:val="74"/>
              </w:numPr>
              <w:spacing w:after="120"/>
              <w:ind w:left="391"/>
              <w:jc w:val="both"/>
              <w:rPr>
                <w:rFonts w:eastAsia="Calibri"/>
                <w:sz w:val="20"/>
                <w:szCs w:val="20"/>
              </w:rPr>
            </w:pPr>
            <w:r w:rsidRPr="00F34BD5">
              <w:rPr>
                <w:rFonts w:eastAsia="Calibri"/>
                <w:sz w:val="20"/>
                <w:szCs w:val="20"/>
              </w:rPr>
              <w:t xml:space="preserve">Список пассажиров на определенный день вылета по ВС </w:t>
            </w:r>
          </w:p>
          <w:p w14:paraId="03592801" w14:textId="77777777" w:rsidR="00F34BD5" w:rsidRPr="00F34BD5" w:rsidRDefault="00F34BD5" w:rsidP="00AD6C96">
            <w:pPr>
              <w:pStyle w:val="aff1"/>
              <w:numPr>
                <w:ilvl w:val="0"/>
                <w:numId w:val="74"/>
              </w:numPr>
              <w:spacing w:after="120"/>
              <w:ind w:left="391"/>
              <w:jc w:val="both"/>
              <w:rPr>
                <w:sz w:val="20"/>
                <w:szCs w:val="20"/>
              </w:rPr>
            </w:pPr>
            <w:r w:rsidRPr="00F34BD5">
              <w:rPr>
                <w:rFonts w:eastAsia="Calibri"/>
                <w:sz w:val="20"/>
                <w:szCs w:val="20"/>
              </w:rPr>
              <w:t>Утвержденный консолидированный суточный план</w:t>
            </w:r>
          </w:p>
          <w:p w14:paraId="0E6056AE"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Выход</w:t>
            </w:r>
          </w:p>
          <w:p w14:paraId="20E9FA0D"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Сформированный суточный план по ПП</w:t>
            </w:r>
          </w:p>
          <w:p w14:paraId="4B2A77F9"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Фактические данные по выполнению суточного доведены ответственному ОА для консолидации</w:t>
            </w:r>
          </w:p>
          <w:p w14:paraId="37496E97"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 xml:space="preserve">Утвержденный суточный план доведен до Исполнителя </w:t>
            </w:r>
          </w:p>
          <w:p w14:paraId="207EC3A5" w14:textId="77777777" w:rsidR="009015C3" w:rsidRDefault="009015C3" w:rsidP="00B26BF7">
            <w:pPr>
              <w:spacing w:after="120"/>
              <w:jc w:val="both"/>
              <w:rPr>
                <w:b/>
                <w:color w:val="000000"/>
                <w:sz w:val="20"/>
                <w:szCs w:val="20"/>
              </w:rPr>
            </w:pPr>
          </w:p>
          <w:p w14:paraId="680D7BFC" w14:textId="5C54138C" w:rsidR="00F34BD5" w:rsidRPr="00F34BD5" w:rsidRDefault="00F34BD5" w:rsidP="00B26BF7">
            <w:pPr>
              <w:spacing w:after="120"/>
              <w:jc w:val="both"/>
              <w:rPr>
                <w:b/>
                <w:color w:val="000000"/>
                <w:sz w:val="20"/>
                <w:szCs w:val="20"/>
              </w:rPr>
            </w:pPr>
            <w:r w:rsidRPr="00F34BD5">
              <w:rPr>
                <w:b/>
                <w:color w:val="000000"/>
                <w:sz w:val="20"/>
                <w:szCs w:val="20"/>
              </w:rPr>
              <w:t xml:space="preserve">Требования </w:t>
            </w:r>
          </w:p>
          <w:p w14:paraId="685A6F3A" w14:textId="17988796" w:rsidR="00F34BD5" w:rsidRPr="00F34BD5" w:rsidRDefault="00F34BD5" w:rsidP="00B26BF7">
            <w:pPr>
              <w:tabs>
                <w:tab w:val="center" w:pos="5174"/>
              </w:tabs>
              <w:spacing w:after="120"/>
              <w:jc w:val="both"/>
              <w:rPr>
                <w:color w:val="000000"/>
                <w:sz w:val="20"/>
                <w:szCs w:val="20"/>
              </w:rPr>
            </w:pPr>
            <w:r w:rsidRPr="00F34BD5">
              <w:rPr>
                <w:color w:val="000000"/>
                <w:sz w:val="20"/>
                <w:szCs w:val="20"/>
              </w:rPr>
              <w:t xml:space="preserve">Суточный план полетов на следующие сутки по Базе «Байкит» формируется по форме </w:t>
            </w:r>
            <w:hyperlink w:anchor="Приложение7" w:history="1">
              <w:r w:rsidR="005D2A5C">
                <w:rPr>
                  <w:rStyle w:val="ad"/>
                  <w:sz w:val="20"/>
                  <w:szCs w:val="20"/>
                </w:rPr>
                <w:t xml:space="preserve">Приложения </w:t>
              </w:r>
              <w:r w:rsidR="005D2A5C" w:rsidRPr="005D2A5C">
                <w:rPr>
                  <w:rStyle w:val="ad"/>
                  <w:sz w:val="20"/>
                  <w:szCs w:val="20"/>
                </w:rPr>
                <w:t>7</w:t>
              </w:r>
            </w:hyperlink>
            <w:r w:rsidRPr="00F34BD5">
              <w:rPr>
                <w:color w:val="000000"/>
                <w:sz w:val="20"/>
                <w:szCs w:val="20"/>
              </w:rPr>
              <w:t xml:space="preserve">  и направляется ответственному работнику ОА г. Красноярск для консолидации. </w:t>
            </w:r>
          </w:p>
          <w:p w14:paraId="7069E77F"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29E2F4C4" w14:textId="77777777" w:rsidR="00F34BD5" w:rsidRPr="00F34BD5" w:rsidRDefault="00F34BD5" w:rsidP="00B26BF7">
            <w:pPr>
              <w:spacing w:after="120"/>
              <w:jc w:val="both"/>
              <w:rPr>
                <w:color w:val="000000"/>
                <w:sz w:val="20"/>
                <w:szCs w:val="20"/>
              </w:rPr>
            </w:pPr>
            <w:r w:rsidRPr="00F34BD5">
              <w:rPr>
                <w:color w:val="000000"/>
                <w:sz w:val="20"/>
                <w:szCs w:val="20"/>
              </w:rPr>
              <w:t>После получения утвержденного консолидированного суточного плана информация доводится до Исполнителя.</w:t>
            </w:r>
          </w:p>
        </w:tc>
      </w:tr>
      <w:tr w:rsidR="00F34BD5" w:rsidRPr="00F34BD5" w14:paraId="35A3BBF0" w14:textId="77777777" w:rsidTr="00B26BF7">
        <w:trPr>
          <w:trHeight w:val="20"/>
        </w:trPr>
        <w:tc>
          <w:tcPr>
            <w:tcW w:w="5000" w:type="pct"/>
            <w:gridSpan w:val="4"/>
            <w:tcBorders>
              <w:top w:val="single" w:sz="6" w:space="0" w:color="auto"/>
              <w:left w:val="single" w:sz="12" w:space="0" w:color="auto"/>
              <w:bottom w:val="single" w:sz="6" w:space="0" w:color="auto"/>
              <w:right w:val="single" w:sz="12" w:space="0" w:color="auto"/>
            </w:tcBorders>
            <w:shd w:val="clear" w:color="auto" w:fill="FFFFFF"/>
          </w:tcPr>
          <w:p w14:paraId="36D572D9" w14:textId="77777777" w:rsidR="00F34BD5" w:rsidRPr="00F34BD5" w:rsidRDefault="00F34BD5" w:rsidP="00500559">
            <w:pPr>
              <w:tabs>
                <w:tab w:val="center" w:pos="5174"/>
              </w:tabs>
              <w:jc w:val="center"/>
              <w:rPr>
                <w:b/>
                <w:color w:val="000000"/>
                <w:sz w:val="20"/>
                <w:szCs w:val="20"/>
                <w:u w:val="single"/>
              </w:rPr>
            </w:pPr>
            <w:r w:rsidRPr="00F34BD5">
              <w:rPr>
                <w:b/>
                <w:color w:val="000000"/>
                <w:sz w:val="20"/>
                <w:szCs w:val="20"/>
                <w:u w:val="single"/>
              </w:rPr>
              <w:t>Обслуживание прилетающих пассажиров</w:t>
            </w:r>
          </w:p>
        </w:tc>
      </w:tr>
      <w:tr w:rsidR="00F34BD5" w:rsidRPr="00F34BD5" w14:paraId="71B532B9"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656DAD25" w14:textId="77777777" w:rsidR="00F34BD5" w:rsidRPr="00F34BD5" w:rsidRDefault="00F34BD5" w:rsidP="00500559">
            <w:pPr>
              <w:spacing w:after="120"/>
              <w:jc w:val="center"/>
              <w:rPr>
                <w:rFonts w:eastAsia="Calibri"/>
                <w:sz w:val="20"/>
                <w:szCs w:val="20"/>
              </w:rPr>
            </w:pPr>
            <w:r w:rsidRPr="00F34BD5">
              <w:rPr>
                <w:rFonts w:eastAsia="Calibri"/>
                <w:sz w:val="20"/>
                <w:szCs w:val="20"/>
              </w:rPr>
              <w:t>3</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3B983ECE" w14:textId="77777777" w:rsidR="00F34BD5" w:rsidRPr="00F34BD5" w:rsidRDefault="00F34BD5" w:rsidP="00B26BF7">
            <w:pPr>
              <w:tabs>
                <w:tab w:val="center" w:pos="5174"/>
              </w:tabs>
              <w:jc w:val="both"/>
              <w:rPr>
                <w:color w:val="000000"/>
                <w:sz w:val="20"/>
                <w:szCs w:val="20"/>
              </w:rPr>
            </w:pPr>
            <w:r w:rsidRPr="00F34BD5">
              <w:rPr>
                <w:sz w:val="20"/>
                <w:szCs w:val="20"/>
              </w:rPr>
              <w:t xml:space="preserve">Получение информации </w:t>
            </w:r>
            <w:r w:rsidRPr="00F34BD5">
              <w:rPr>
                <w:color w:val="000000"/>
                <w:sz w:val="20"/>
                <w:szCs w:val="20"/>
              </w:rPr>
              <w:t>о п</w:t>
            </w:r>
            <w:r w:rsidRPr="00F34BD5">
              <w:rPr>
                <w:sz w:val="20"/>
                <w:szCs w:val="20"/>
              </w:rPr>
              <w:t xml:space="preserve">ассажирах, багаже и грузе, фактическом вылете </w:t>
            </w:r>
            <w:r w:rsidRPr="00F34BD5">
              <w:rPr>
                <w:color w:val="000000"/>
                <w:sz w:val="20"/>
                <w:szCs w:val="20"/>
              </w:rPr>
              <w:t xml:space="preserve">в </w:t>
            </w:r>
            <w:r w:rsidRPr="00F34BD5">
              <w:rPr>
                <w:bCs/>
                <w:color w:val="000000"/>
                <w:sz w:val="20"/>
                <w:szCs w:val="20"/>
              </w:rPr>
              <w:t>с. Байкит</w:t>
            </w:r>
            <w:r w:rsidRPr="00F34BD5">
              <w:rPr>
                <w:color w:val="000000"/>
                <w:sz w:val="20"/>
                <w:szCs w:val="20"/>
              </w:rPr>
              <w:t xml:space="preserve"> и передача ее заинтересованным лицам</w:t>
            </w:r>
          </w:p>
          <w:p w14:paraId="5AAE40EC" w14:textId="77777777" w:rsidR="00F34BD5" w:rsidRPr="00F34BD5" w:rsidRDefault="00F34BD5" w:rsidP="00B26BF7">
            <w:pPr>
              <w:spacing w:after="120"/>
              <w:jc w:val="both"/>
              <w:rPr>
                <w:rFonts w:eastAsia="Calibri"/>
                <w:sz w:val="20"/>
                <w:szCs w:val="20"/>
              </w:rPr>
            </w:pP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69FD80A3" w14:textId="77777777" w:rsidR="00F34BD5" w:rsidRPr="00F34BD5" w:rsidRDefault="00F34BD5" w:rsidP="00B26BF7">
            <w:pPr>
              <w:tabs>
                <w:tab w:val="center" w:pos="5174"/>
              </w:tabs>
              <w:jc w:val="both"/>
              <w:rPr>
                <w:color w:val="000000"/>
                <w:sz w:val="20"/>
                <w:szCs w:val="20"/>
              </w:rPr>
            </w:pPr>
            <w:r w:rsidRPr="00F34BD5">
              <w:rPr>
                <w:color w:val="000000"/>
                <w:sz w:val="20"/>
                <w:szCs w:val="20"/>
              </w:rPr>
              <w:t xml:space="preserve">Ответственный работник ОА в </w:t>
            </w:r>
            <w:r w:rsidRPr="00F34BD5">
              <w:rPr>
                <w:bCs/>
                <w:color w:val="000000"/>
                <w:sz w:val="20"/>
                <w:szCs w:val="20"/>
              </w:rPr>
              <w:t>с. Байкит</w:t>
            </w:r>
            <w:r w:rsidRPr="00F34BD5">
              <w:rPr>
                <w:color w:val="000000"/>
                <w:sz w:val="20"/>
                <w:szCs w:val="20"/>
              </w:rPr>
              <w:t xml:space="preserve"> </w:t>
            </w:r>
          </w:p>
          <w:p w14:paraId="3D3CE46D" w14:textId="77777777" w:rsidR="00F34BD5" w:rsidRPr="00F34BD5" w:rsidRDefault="00F34BD5" w:rsidP="00B26BF7">
            <w:pPr>
              <w:tabs>
                <w:tab w:val="center" w:pos="5174"/>
              </w:tabs>
              <w:jc w:val="both"/>
              <w:rPr>
                <w:color w:val="000000"/>
                <w:sz w:val="20"/>
                <w:szCs w:val="20"/>
              </w:rPr>
            </w:pPr>
          </w:p>
          <w:p w14:paraId="6414030F" w14:textId="77777777" w:rsidR="00F34BD5" w:rsidRPr="00F34BD5" w:rsidRDefault="00F34BD5" w:rsidP="00B26BF7">
            <w:pPr>
              <w:spacing w:after="120"/>
              <w:jc w:val="both"/>
              <w:rPr>
                <w:sz w:val="20"/>
                <w:szCs w:val="20"/>
              </w:rPr>
            </w:pPr>
            <w:r w:rsidRPr="00F34BD5">
              <w:rPr>
                <w:sz w:val="20"/>
                <w:szCs w:val="20"/>
              </w:rPr>
              <w:t>В течении 10 минут после вылета ВС</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6EC65201"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Вход</w:t>
            </w:r>
          </w:p>
          <w:p w14:paraId="4944DE5C" w14:textId="77777777" w:rsidR="00F34BD5" w:rsidRPr="00F34BD5" w:rsidRDefault="00F34BD5" w:rsidP="00B26BF7">
            <w:pPr>
              <w:tabs>
                <w:tab w:val="left" w:pos="0"/>
                <w:tab w:val="left" w:pos="252"/>
              </w:tabs>
              <w:jc w:val="both"/>
              <w:rPr>
                <w:color w:val="000000"/>
                <w:sz w:val="20"/>
                <w:szCs w:val="20"/>
              </w:rPr>
            </w:pPr>
            <w:r w:rsidRPr="00F34BD5">
              <w:rPr>
                <w:color w:val="000000"/>
                <w:sz w:val="20"/>
                <w:szCs w:val="20"/>
              </w:rPr>
              <w:t>Информация о п</w:t>
            </w:r>
            <w:r w:rsidRPr="00F34BD5">
              <w:rPr>
                <w:sz w:val="20"/>
                <w:szCs w:val="20"/>
              </w:rPr>
              <w:t>ассажирах, багаже и грузе, фактическом вылете</w:t>
            </w:r>
            <w:r w:rsidRPr="00F34BD5">
              <w:rPr>
                <w:color w:val="000000"/>
                <w:sz w:val="20"/>
                <w:szCs w:val="20"/>
              </w:rPr>
              <w:t xml:space="preserve"> от работника ОА в пункте вылета / лица, уполномоченного по отправке в пункте вылета.</w:t>
            </w:r>
          </w:p>
          <w:p w14:paraId="72133BC5" w14:textId="77777777" w:rsidR="00F34BD5" w:rsidRPr="00F34BD5" w:rsidRDefault="00F34BD5" w:rsidP="00B26BF7">
            <w:pPr>
              <w:tabs>
                <w:tab w:val="left" w:pos="0"/>
                <w:tab w:val="left" w:pos="252"/>
              </w:tabs>
              <w:jc w:val="both"/>
              <w:rPr>
                <w:b/>
                <w:color w:val="000000"/>
                <w:sz w:val="20"/>
                <w:szCs w:val="20"/>
                <w:u w:val="single"/>
              </w:rPr>
            </w:pPr>
            <w:r w:rsidRPr="00F34BD5">
              <w:rPr>
                <w:b/>
                <w:color w:val="000000"/>
                <w:sz w:val="20"/>
                <w:szCs w:val="20"/>
                <w:u w:val="single"/>
              </w:rPr>
              <w:t>Выход</w:t>
            </w:r>
          </w:p>
          <w:p w14:paraId="66E8F84A" w14:textId="77777777" w:rsidR="00F34BD5" w:rsidRPr="00F34BD5" w:rsidRDefault="00F34BD5" w:rsidP="00B26BF7">
            <w:pPr>
              <w:spacing w:after="120"/>
              <w:jc w:val="both"/>
              <w:rPr>
                <w:rFonts w:eastAsia="Calibri"/>
                <w:b/>
                <w:sz w:val="20"/>
                <w:szCs w:val="20"/>
                <w:u w:val="single"/>
              </w:rPr>
            </w:pPr>
            <w:r w:rsidRPr="00F34BD5">
              <w:rPr>
                <w:color w:val="000000"/>
                <w:sz w:val="20"/>
                <w:szCs w:val="20"/>
              </w:rPr>
              <w:t>Информация о п</w:t>
            </w:r>
            <w:r w:rsidRPr="00F34BD5">
              <w:rPr>
                <w:sz w:val="20"/>
                <w:szCs w:val="20"/>
              </w:rPr>
              <w:t>ассажирах, багаже и грузе, фактическом вылете</w:t>
            </w:r>
            <w:r w:rsidRPr="00F34BD5">
              <w:rPr>
                <w:color w:val="000000"/>
                <w:sz w:val="20"/>
                <w:szCs w:val="20"/>
              </w:rPr>
              <w:t xml:space="preserve"> получена.</w:t>
            </w:r>
          </w:p>
          <w:p w14:paraId="128A1550"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56605D27" w14:textId="77777777" w:rsidR="00F34BD5" w:rsidRPr="00F34BD5" w:rsidRDefault="00F34BD5" w:rsidP="00B26BF7">
            <w:pPr>
              <w:tabs>
                <w:tab w:val="left" w:pos="0"/>
                <w:tab w:val="left" w:pos="252"/>
              </w:tabs>
              <w:jc w:val="both"/>
              <w:rPr>
                <w:color w:val="000000"/>
                <w:sz w:val="20"/>
                <w:szCs w:val="20"/>
              </w:rPr>
            </w:pPr>
            <w:r w:rsidRPr="00F34BD5">
              <w:rPr>
                <w:color w:val="000000"/>
                <w:sz w:val="20"/>
                <w:szCs w:val="20"/>
              </w:rPr>
              <w:t>Получает информацию о п</w:t>
            </w:r>
            <w:r w:rsidRPr="00F34BD5">
              <w:rPr>
                <w:sz w:val="20"/>
                <w:szCs w:val="20"/>
              </w:rPr>
              <w:t>ассажирах, багаже и грузе, фактическом вылете</w:t>
            </w:r>
            <w:r w:rsidRPr="00F34BD5">
              <w:rPr>
                <w:color w:val="000000"/>
                <w:sz w:val="20"/>
                <w:szCs w:val="20"/>
              </w:rPr>
              <w:t xml:space="preserve"> от работника ОА в пункте вылета</w:t>
            </w:r>
            <w:r w:rsidRPr="00F34BD5">
              <w:rPr>
                <w:sz w:val="20"/>
                <w:szCs w:val="20"/>
              </w:rPr>
              <w:t xml:space="preserve">, </w:t>
            </w:r>
            <w:r w:rsidRPr="00F34BD5">
              <w:rPr>
                <w:color w:val="000000"/>
                <w:sz w:val="20"/>
                <w:szCs w:val="20"/>
              </w:rPr>
              <w:t>либо лица, уполномоченного по отправке в пункте вылета, а также 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полетов ПП «Байкит».</w:t>
            </w:r>
          </w:p>
          <w:p w14:paraId="49E278C2" w14:textId="77777777" w:rsidR="00F34BD5" w:rsidRPr="00F34BD5" w:rsidRDefault="00F34BD5" w:rsidP="00B26BF7">
            <w:pPr>
              <w:tabs>
                <w:tab w:val="left" w:pos="0"/>
                <w:tab w:val="left" w:pos="252"/>
              </w:tabs>
              <w:jc w:val="both"/>
              <w:rPr>
                <w:color w:val="000000"/>
                <w:sz w:val="20"/>
                <w:szCs w:val="20"/>
              </w:rPr>
            </w:pPr>
          </w:p>
          <w:p w14:paraId="103F9148" w14:textId="77777777" w:rsidR="00F34BD5" w:rsidRPr="00F34BD5" w:rsidRDefault="00F34BD5" w:rsidP="00B26BF7">
            <w:pPr>
              <w:tabs>
                <w:tab w:val="left" w:pos="0"/>
                <w:tab w:val="left" w:pos="252"/>
              </w:tabs>
              <w:jc w:val="both"/>
              <w:rPr>
                <w:b/>
                <w:sz w:val="20"/>
                <w:szCs w:val="20"/>
                <w:u w:val="single"/>
              </w:rPr>
            </w:pPr>
            <w:r w:rsidRPr="00F34BD5">
              <w:rPr>
                <w:color w:val="000000"/>
                <w:sz w:val="20"/>
                <w:szCs w:val="20"/>
              </w:rPr>
              <w:t xml:space="preserve">Полученную информацию, доводит до заинтересованных лиц на встрече. При необходимости корректирует списки пассажиров </w:t>
            </w:r>
            <w:r w:rsidRPr="00F34BD5">
              <w:rPr>
                <w:color w:val="000000"/>
                <w:sz w:val="20"/>
                <w:szCs w:val="20"/>
              </w:rPr>
              <w:lastRenderedPageBreak/>
              <w:t>на вертолет и предоставляет КВС/ представителю Исполнителя данные по планируемой загрузке и необходимом времени вылета ВС (форма произвольная).</w:t>
            </w:r>
          </w:p>
        </w:tc>
      </w:tr>
      <w:tr w:rsidR="00F34BD5" w:rsidRPr="00F34BD5" w14:paraId="688F7E7D"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F67CC8E"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4</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5C1F4C69" w14:textId="77777777" w:rsidR="00F34BD5" w:rsidRPr="00F34BD5" w:rsidRDefault="00F34BD5" w:rsidP="00B26BF7">
            <w:pPr>
              <w:spacing w:after="120"/>
              <w:jc w:val="both"/>
              <w:rPr>
                <w:sz w:val="20"/>
                <w:szCs w:val="20"/>
              </w:rPr>
            </w:pPr>
            <w:r w:rsidRPr="00F34BD5">
              <w:rPr>
                <w:rFonts w:eastAsia="Calibri"/>
                <w:sz w:val="20"/>
                <w:szCs w:val="20"/>
              </w:rPr>
              <w:t>Выдача авиабилетов на рейс</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37C33668"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Ответственный </w:t>
            </w:r>
            <w:r w:rsidRPr="00F34BD5">
              <w:rPr>
                <w:color w:val="000000"/>
                <w:sz w:val="20"/>
                <w:szCs w:val="20"/>
              </w:rPr>
              <w:t xml:space="preserve">работник ОА в </w:t>
            </w:r>
            <w:r w:rsidRPr="00F34BD5">
              <w:rPr>
                <w:bCs/>
                <w:color w:val="000000"/>
                <w:sz w:val="20"/>
                <w:szCs w:val="20"/>
              </w:rPr>
              <w:t>с. Байкит</w:t>
            </w:r>
            <w:r w:rsidRPr="00F34BD5">
              <w:rPr>
                <w:color w:val="000000"/>
                <w:sz w:val="20"/>
                <w:szCs w:val="20"/>
              </w:rPr>
              <w:t xml:space="preserve"> </w:t>
            </w:r>
          </w:p>
          <w:p w14:paraId="570AFA96" w14:textId="77777777" w:rsidR="00F34BD5" w:rsidRPr="00F34BD5" w:rsidRDefault="00F34BD5" w:rsidP="00B26BF7">
            <w:pPr>
              <w:tabs>
                <w:tab w:val="center" w:pos="5174"/>
              </w:tabs>
              <w:jc w:val="both"/>
              <w:rPr>
                <w:color w:val="000000"/>
                <w:sz w:val="20"/>
                <w:szCs w:val="20"/>
              </w:rPr>
            </w:pPr>
          </w:p>
          <w:p w14:paraId="5B3C3F48"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Перед началом регистрации</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3154917D"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145E2435" w14:textId="77777777" w:rsidR="00F34BD5" w:rsidRPr="00F34BD5" w:rsidRDefault="00F34BD5" w:rsidP="00B26BF7">
            <w:pPr>
              <w:spacing w:after="120"/>
              <w:jc w:val="both"/>
              <w:rPr>
                <w:b/>
                <w:sz w:val="20"/>
                <w:szCs w:val="20"/>
                <w:u w:val="single"/>
              </w:rPr>
            </w:pPr>
            <w:r w:rsidRPr="00F34BD5">
              <w:rPr>
                <w:rFonts w:eastAsia="Calibri"/>
                <w:sz w:val="20"/>
                <w:szCs w:val="20"/>
              </w:rPr>
              <w:t xml:space="preserve">Прилетевшие работники Общества и сервисных организаций (пассажиры) </w:t>
            </w:r>
          </w:p>
          <w:p w14:paraId="7A9FB6C7"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5C33F2F7" w14:textId="77777777" w:rsidR="00F34BD5" w:rsidRPr="00F34BD5" w:rsidRDefault="00F34BD5" w:rsidP="00B26BF7">
            <w:pPr>
              <w:spacing w:after="120"/>
              <w:jc w:val="both"/>
              <w:rPr>
                <w:sz w:val="20"/>
                <w:szCs w:val="20"/>
              </w:rPr>
            </w:pPr>
            <w:r w:rsidRPr="00F34BD5">
              <w:rPr>
                <w:sz w:val="20"/>
                <w:szCs w:val="20"/>
              </w:rPr>
              <w:t>Авиабилеты на рейс выданы пассажирам</w:t>
            </w:r>
          </w:p>
          <w:p w14:paraId="4FFCE58A"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33FEC9FB"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Ответственный ОА получает авиабилеты от Исполнителя. </w:t>
            </w:r>
          </w:p>
          <w:p w14:paraId="50977CC5" w14:textId="77777777" w:rsidR="00F34BD5" w:rsidRPr="00F34BD5" w:rsidRDefault="00F34BD5" w:rsidP="00B26BF7">
            <w:pPr>
              <w:spacing w:after="120"/>
              <w:jc w:val="both"/>
              <w:rPr>
                <w:sz w:val="20"/>
                <w:szCs w:val="20"/>
              </w:rPr>
            </w:pPr>
            <w:r w:rsidRPr="00F34BD5">
              <w:rPr>
                <w:sz w:val="20"/>
                <w:szCs w:val="20"/>
              </w:rPr>
              <w:t>Ответственный работник ОА</w:t>
            </w:r>
            <w:r w:rsidRPr="00F34BD5">
              <w:rPr>
                <w:color w:val="000000"/>
                <w:sz w:val="20"/>
                <w:szCs w:val="20"/>
              </w:rPr>
              <w:t xml:space="preserve"> в </w:t>
            </w:r>
            <w:r w:rsidRPr="00F34BD5">
              <w:rPr>
                <w:bCs/>
                <w:color w:val="000000"/>
                <w:sz w:val="20"/>
                <w:szCs w:val="20"/>
              </w:rPr>
              <w:t>с. Байкит</w:t>
            </w:r>
            <w:r w:rsidRPr="00F34BD5">
              <w:rPr>
                <w:sz w:val="20"/>
                <w:szCs w:val="20"/>
              </w:rPr>
              <w:t xml:space="preserve"> выдает пассажирам авиабилет (маршрут-квитанцию), в т.ч. в целях последующей отчетности за выполненную перевозку. </w:t>
            </w:r>
          </w:p>
          <w:p w14:paraId="5E9A828F" w14:textId="77777777" w:rsidR="00F34BD5" w:rsidRPr="00F34BD5" w:rsidRDefault="00F34BD5" w:rsidP="00B26BF7">
            <w:pPr>
              <w:tabs>
                <w:tab w:val="center" w:pos="5174"/>
              </w:tabs>
              <w:jc w:val="both"/>
              <w:rPr>
                <w:b/>
                <w:color w:val="000000"/>
                <w:sz w:val="20"/>
                <w:szCs w:val="20"/>
                <w:u w:val="single"/>
              </w:rPr>
            </w:pPr>
            <w:r w:rsidRPr="00F34BD5">
              <w:rPr>
                <w:sz w:val="20"/>
                <w:szCs w:val="20"/>
              </w:rPr>
              <w:t>В случае утраты пассажиром выданного ему авиабилета (маршрут-квитанции), пассажир самостоятельно обращается к перевозчику для оформления дубликата билета или иного документа, подтверждающего факт перевозки.</w:t>
            </w:r>
          </w:p>
        </w:tc>
      </w:tr>
      <w:tr w:rsidR="00F34BD5" w:rsidRPr="00F34BD5" w14:paraId="0303CBE7"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63F479BE" w14:textId="77777777" w:rsidR="00F34BD5" w:rsidRPr="00F34BD5" w:rsidRDefault="00F34BD5" w:rsidP="00500559">
            <w:pPr>
              <w:spacing w:after="120"/>
              <w:jc w:val="center"/>
              <w:rPr>
                <w:rFonts w:eastAsia="Calibri"/>
                <w:sz w:val="20"/>
                <w:szCs w:val="20"/>
              </w:rPr>
            </w:pPr>
            <w:r w:rsidRPr="00F34BD5">
              <w:rPr>
                <w:rFonts w:eastAsia="Calibri"/>
                <w:sz w:val="20"/>
                <w:szCs w:val="20"/>
              </w:rPr>
              <w:t>5</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34EF634A"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Регистрация пассажиров и багажа, досмотр прибывших пассажиров </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5EC0CB9F"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Вылетающие работники Общества и сервисных организаций (пассажиры) </w:t>
            </w:r>
          </w:p>
          <w:p w14:paraId="25508661" w14:textId="77777777" w:rsidR="00F34BD5" w:rsidRPr="00F34BD5" w:rsidRDefault="00F34BD5" w:rsidP="00B26BF7">
            <w:pPr>
              <w:spacing w:after="120"/>
              <w:jc w:val="both"/>
              <w:rPr>
                <w:rFonts w:eastAsia="Calibri"/>
                <w:sz w:val="20"/>
                <w:szCs w:val="20"/>
              </w:rPr>
            </w:pPr>
          </w:p>
          <w:p w14:paraId="1D3FF522" w14:textId="77777777" w:rsidR="00F34BD5" w:rsidRPr="00F34BD5" w:rsidRDefault="00F34BD5" w:rsidP="00B26BF7">
            <w:pPr>
              <w:spacing w:after="120"/>
              <w:jc w:val="both"/>
              <w:rPr>
                <w:rFonts w:eastAsia="Calibri"/>
                <w:sz w:val="20"/>
                <w:szCs w:val="20"/>
              </w:rPr>
            </w:pPr>
            <w:r w:rsidRPr="00F34BD5">
              <w:rPr>
                <w:rFonts w:eastAsia="Calibri"/>
                <w:sz w:val="20"/>
                <w:szCs w:val="20"/>
              </w:rPr>
              <w:t>За 1 час до вылета рейса</w:t>
            </w:r>
          </w:p>
          <w:p w14:paraId="39ABCE2D" w14:textId="77777777" w:rsidR="00F34BD5" w:rsidRPr="00F34BD5" w:rsidRDefault="00F34BD5" w:rsidP="00B26BF7">
            <w:pPr>
              <w:spacing w:after="120"/>
              <w:jc w:val="both"/>
              <w:rPr>
                <w:sz w:val="20"/>
                <w:szCs w:val="20"/>
              </w:rPr>
            </w:pP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0F11705D"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Вход</w:t>
            </w:r>
          </w:p>
          <w:p w14:paraId="2B10555C" w14:textId="77777777" w:rsidR="00F34BD5" w:rsidRPr="00F34BD5" w:rsidRDefault="00F34BD5" w:rsidP="00AD6C96">
            <w:pPr>
              <w:pStyle w:val="aff1"/>
              <w:numPr>
                <w:ilvl w:val="0"/>
                <w:numId w:val="64"/>
              </w:numPr>
              <w:tabs>
                <w:tab w:val="center" w:pos="5174"/>
              </w:tabs>
              <w:ind w:left="250" w:hanging="142"/>
              <w:jc w:val="both"/>
              <w:rPr>
                <w:rFonts w:eastAsia="Calibri"/>
                <w:sz w:val="20"/>
                <w:szCs w:val="20"/>
              </w:rPr>
            </w:pPr>
            <w:r w:rsidRPr="00F34BD5">
              <w:rPr>
                <w:rFonts w:eastAsia="Calibri"/>
                <w:sz w:val="20"/>
                <w:szCs w:val="20"/>
              </w:rPr>
              <w:t xml:space="preserve">Объявление о начале регистрации и досмотра вылетающих пассажиров. </w:t>
            </w:r>
          </w:p>
          <w:p w14:paraId="2CA77F64" w14:textId="77777777" w:rsidR="00F34BD5" w:rsidRPr="00F34BD5" w:rsidRDefault="00F34BD5" w:rsidP="00AD6C96">
            <w:pPr>
              <w:pStyle w:val="aff1"/>
              <w:numPr>
                <w:ilvl w:val="0"/>
                <w:numId w:val="64"/>
              </w:numPr>
              <w:tabs>
                <w:tab w:val="center" w:pos="5174"/>
              </w:tabs>
              <w:ind w:left="250" w:hanging="142"/>
              <w:jc w:val="both"/>
              <w:rPr>
                <w:rFonts w:eastAsia="Calibri"/>
                <w:sz w:val="20"/>
                <w:szCs w:val="20"/>
              </w:rPr>
            </w:pPr>
            <w:r w:rsidRPr="00F34BD5">
              <w:rPr>
                <w:rFonts w:eastAsia="Calibri"/>
                <w:sz w:val="20"/>
                <w:szCs w:val="20"/>
              </w:rPr>
              <w:t>Предъявление документа, удостоверяющего личность.</w:t>
            </w:r>
          </w:p>
          <w:p w14:paraId="30CEF86B"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Выход</w:t>
            </w:r>
          </w:p>
          <w:p w14:paraId="0F1CF997" w14:textId="77777777" w:rsidR="00F34BD5" w:rsidRPr="00F34BD5" w:rsidRDefault="00F34BD5" w:rsidP="00B26BF7">
            <w:pPr>
              <w:spacing w:after="120"/>
              <w:jc w:val="both"/>
              <w:rPr>
                <w:rFonts w:eastAsia="Calibri"/>
                <w:sz w:val="20"/>
                <w:szCs w:val="20"/>
              </w:rPr>
            </w:pPr>
            <w:r w:rsidRPr="00F34BD5">
              <w:rPr>
                <w:rFonts w:eastAsia="Calibri"/>
                <w:sz w:val="20"/>
                <w:szCs w:val="20"/>
              </w:rPr>
              <w:t>Зарегистрированный работник</w:t>
            </w:r>
          </w:p>
          <w:p w14:paraId="659FCBBA"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3E578F6A" w14:textId="77777777" w:rsidR="00F34BD5" w:rsidRPr="00F34BD5" w:rsidRDefault="00F34BD5" w:rsidP="00B26BF7">
            <w:pPr>
              <w:tabs>
                <w:tab w:val="center" w:pos="5174"/>
              </w:tabs>
              <w:spacing w:after="120"/>
              <w:jc w:val="both"/>
              <w:rPr>
                <w:rFonts w:eastAsia="Calibri"/>
                <w:sz w:val="20"/>
                <w:szCs w:val="20"/>
              </w:rPr>
            </w:pPr>
            <w:r w:rsidRPr="00F34BD5">
              <w:rPr>
                <w:rFonts w:eastAsia="Calibri"/>
                <w:sz w:val="20"/>
                <w:szCs w:val="20"/>
              </w:rPr>
              <w:t>На основании документа, удостоверяющего личность, пассажиры проходят регистрацию на рейс и досмотр.</w:t>
            </w:r>
          </w:p>
          <w:p w14:paraId="40259E1D" w14:textId="77777777" w:rsidR="00F34BD5" w:rsidRPr="00F34BD5" w:rsidRDefault="00F34BD5" w:rsidP="00B26BF7">
            <w:pPr>
              <w:spacing w:after="120"/>
              <w:jc w:val="both"/>
              <w:rPr>
                <w:rFonts w:eastAsia="Calibri"/>
                <w:sz w:val="20"/>
                <w:szCs w:val="20"/>
              </w:rPr>
            </w:pPr>
            <w:r w:rsidRPr="00F34BD5">
              <w:rPr>
                <w:rFonts w:eastAsia="Calibri"/>
                <w:sz w:val="20"/>
                <w:szCs w:val="20"/>
              </w:rPr>
              <w:t>Зарегистрированный работник проходит личный досмотр, и досмотр багажа и ручной клади.</w:t>
            </w:r>
          </w:p>
          <w:p w14:paraId="7E2F98BF"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Работники, уклоняющиеся от личного досмотра или от предъявления к досмотру ручной клади и багажа, к перевозке не допускаются. </w:t>
            </w:r>
          </w:p>
        </w:tc>
      </w:tr>
      <w:tr w:rsidR="00F34BD5" w:rsidRPr="00F34BD5" w14:paraId="48AD929C"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3B221C7" w14:textId="77777777" w:rsidR="00F34BD5" w:rsidRPr="00F34BD5" w:rsidRDefault="00F34BD5" w:rsidP="00500559">
            <w:pPr>
              <w:spacing w:after="120"/>
              <w:jc w:val="center"/>
              <w:rPr>
                <w:rFonts w:eastAsia="Calibri"/>
                <w:sz w:val="20"/>
                <w:szCs w:val="20"/>
              </w:rPr>
            </w:pPr>
            <w:r w:rsidRPr="00F34BD5">
              <w:rPr>
                <w:rFonts w:eastAsia="Calibri"/>
                <w:sz w:val="20"/>
                <w:szCs w:val="20"/>
              </w:rPr>
              <w:t>6</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23C6A65D"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Довыписка и оформление авиабилетов за наличный расчет </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16E90AD0" w14:textId="77777777" w:rsidR="00F34BD5" w:rsidRPr="00F34BD5" w:rsidRDefault="00F34BD5" w:rsidP="00B26BF7">
            <w:pPr>
              <w:tabs>
                <w:tab w:val="center" w:pos="5174"/>
              </w:tabs>
              <w:jc w:val="both"/>
              <w:rPr>
                <w:rFonts w:eastAsia="Calibri"/>
                <w:sz w:val="20"/>
                <w:szCs w:val="20"/>
              </w:rPr>
            </w:pPr>
            <w:r w:rsidRPr="00F34BD5">
              <w:rPr>
                <w:rFonts w:eastAsia="Calibri"/>
                <w:sz w:val="20"/>
                <w:szCs w:val="20"/>
              </w:rPr>
              <w:t>Ответственный ОА</w:t>
            </w:r>
          </w:p>
          <w:p w14:paraId="05509CEA" w14:textId="77777777" w:rsidR="00F34BD5" w:rsidRPr="00F34BD5" w:rsidRDefault="00F34BD5" w:rsidP="00B26BF7">
            <w:pPr>
              <w:tabs>
                <w:tab w:val="center" w:pos="5174"/>
              </w:tabs>
              <w:jc w:val="both"/>
              <w:rPr>
                <w:rFonts w:eastAsia="Calibri"/>
                <w:sz w:val="20"/>
                <w:szCs w:val="20"/>
              </w:rPr>
            </w:pPr>
          </w:p>
          <w:p w14:paraId="00A07E33" w14:textId="77777777" w:rsidR="00F34BD5" w:rsidRPr="00F34BD5" w:rsidRDefault="00F34BD5" w:rsidP="00B26BF7">
            <w:pPr>
              <w:tabs>
                <w:tab w:val="center" w:pos="5174"/>
              </w:tabs>
              <w:jc w:val="both"/>
              <w:rPr>
                <w:rFonts w:eastAsia="Calibri"/>
                <w:sz w:val="20"/>
                <w:szCs w:val="20"/>
              </w:rPr>
            </w:pPr>
            <w:r w:rsidRPr="00F34BD5">
              <w:rPr>
                <w:rFonts w:eastAsia="Calibri"/>
                <w:sz w:val="20"/>
                <w:szCs w:val="20"/>
              </w:rPr>
              <w:t>До окончания регистрации и более чем за  40 минут до вылета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28161F0E"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73B21C39" w14:textId="77777777" w:rsidR="00F34BD5" w:rsidRPr="00F34BD5" w:rsidRDefault="00F34BD5" w:rsidP="00AD6C96">
            <w:pPr>
              <w:pStyle w:val="aff1"/>
              <w:numPr>
                <w:ilvl w:val="0"/>
                <w:numId w:val="76"/>
              </w:numPr>
              <w:spacing w:after="120"/>
              <w:ind w:left="391"/>
              <w:jc w:val="both"/>
              <w:rPr>
                <w:color w:val="000000"/>
                <w:sz w:val="20"/>
                <w:szCs w:val="20"/>
              </w:rPr>
            </w:pPr>
            <w:r w:rsidRPr="00F34BD5">
              <w:rPr>
                <w:sz w:val="20"/>
                <w:szCs w:val="20"/>
              </w:rPr>
              <w:t>Д</w:t>
            </w:r>
            <w:r w:rsidRPr="00F34BD5">
              <w:rPr>
                <w:color w:val="000000"/>
                <w:sz w:val="20"/>
                <w:szCs w:val="20"/>
              </w:rPr>
              <w:t xml:space="preserve">окумент, удостоверяющий личность </w:t>
            </w:r>
          </w:p>
          <w:p w14:paraId="12F1AEA2" w14:textId="77777777" w:rsidR="00F34BD5" w:rsidRPr="00F34BD5" w:rsidRDefault="00F34BD5" w:rsidP="00AD6C96">
            <w:pPr>
              <w:pStyle w:val="aff1"/>
              <w:numPr>
                <w:ilvl w:val="0"/>
                <w:numId w:val="76"/>
              </w:numPr>
              <w:spacing w:after="120"/>
              <w:ind w:left="391"/>
              <w:jc w:val="both"/>
              <w:rPr>
                <w:sz w:val="20"/>
                <w:szCs w:val="20"/>
              </w:rPr>
            </w:pPr>
            <w:r w:rsidRPr="00F34BD5">
              <w:rPr>
                <w:sz w:val="20"/>
                <w:szCs w:val="20"/>
              </w:rPr>
              <w:t xml:space="preserve">Данные, указанные в списках пассажиров, предоставленных Исполнителю от ОА. </w:t>
            </w:r>
          </w:p>
          <w:p w14:paraId="5CC538B8"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151DC9B5" w14:textId="77777777" w:rsidR="00F34BD5" w:rsidRPr="00F34BD5" w:rsidRDefault="00F34BD5" w:rsidP="009015C3">
            <w:pPr>
              <w:pStyle w:val="aff1"/>
              <w:numPr>
                <w:ilvl w:val="0"/>
                <w:numId w:val="77"/>
              </w:numPr>
              <w:spacing w:before="120"/>
              <w:ind w:left="385" w:hanging="357"/>
              <w:contextualSpacing w:val="0"/>
              <w:jc w:val="both"/>
              <w:rPr>
                <w:sz w:val="20"/>
                <w:szCs w:val="20"/>
              </w:rPr>
            </w:pPr>
            <w:r w:rsidRPr="00F34BD5">
              <w:rPr>
                <w:sz w:val="20"/>
                <w:szCs w:val="20"/>
              </w:rPr>
              <w:t>Оформленный авиабилет за наличный расчет</w:t>
            </w:r>
          </w:p>
          <w:p w14:paraId="32CFD695" w14:textId="77777777" w:rsidR="00F34BD5" w:rsidRPr="00F34BD5" w:rsidRDefault="00F34BD5" w:rsidP="009015C3">
            <w:pPr>
              <w:pStyle w:val="aff1"/>
              <w:numPr>
                <w:ilvl w:val="0"/>
                <w:numId w:val="77"/>
              </w:numPr>
              <w:spacing w:after="120"/>
              <w:ind w:left="385" w:hanging="357"/>
              <w:contextualSpacing w:val="0"/>
              <w:jc w:val="both"/>
              <w:rPr>
                <w:sz w:val="20"/>
                <w:szCs w:val="20"/>
              </w:rPr>
            </w:pPr>
            <w:r w:rsidRPr="00F34BD5">
              <w:rPr>
                <w:sz w:val="20"/>
                <w:szCs w:val="20"/>
              </w:rPr>
              <w:t>скорректированный список пассажиров.</w:t>
            </w:r>
          </w:p>
          <w:p w14:paraId="2EA0C89B"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693CA84A" w14:textId="77777777" w:rsidR="00F34BD5" w:rsidRPr="00F34BD5" w:rsidRDefault="00F34BD5" w:rsidP="00B26BF7">
            <w:pPr>
              <w:spacing w:before="120"/>
              <w:jc w:val="both"/>
              <w:rPr>
                <w:sz w:val="20"/>
                <w:szCs w:val="20"/>
              </w:rPr>
            </w:pPr>
            <w:r w:rsidRPr="00F34BD5">
              <w:rPr>
                <w:sz w:val="20"/>
                <w:szCs w:val="20"/>
              </w:rPr>
              <w:lastRenderedPageBreak/>
              <w:t xml:space="preserve">Пассажиры, перевозка которых осуществляется за наличный расчет, выкупают билеты в уполномоченной авиакассе Исполнителя, в день вылета. </w:t>
            </w:r>
          </w:p>
          <w:p w14:paraId="571111BF" w14:textId="77777777" w:rsidR="00F34BD5" w:rsidRPr="00F34BD5" w:rsidRDefault="00F34BD5" w:rsidP="00B26BF7">
            <w:pPr>
              <w:spacing w:before="120"/>
              <w:jc w:val="both"/>
              <w:rPr>
                <w:sz w:val="20"/>
                <w:szCs w:val="20"/>
              </w:rPr>
            </w:pPr>
            <w:r w:rsidRPr="00F34BD5">
              <w:rPr>
                <w:sz w:val="20"/>
                <w:szCs w:val="20"/>
              </w:rPr>
              <w:t xml:space="preserve">Работнику, который не заявился ранее на вылет и ему необходимо вылететь на г. Красноярск/ЛУ, в аэропорту при наличии свободных мест по указанию работника ОА в авиакассе выписывается авиабилет и ответственным ОА вносятся изменение в список пассажиров, информация сообщается Исполнителю. </w:t>
            </w:r>
          </w:p>
          <w:p w14:paraId="44E2B7AF" w14:textId="77777777" w:rsidR="00F34BD5" w:rsidRPr="00F34BD5" w:rsidRDefault="00F34BD5" w:rsidP="00B26BF7">
            <w:pPr>
              <w:spacing w:before="120"/>
              <w:jc w:val="both"/>
              <w:rPr>
                <w:sz w:val="20"/>
                <w:szCs w:val="20"/>
              </w:rPr>
            </w:pPr>
            <w:r w:rsidRPr="00F34BD5">
              <w:rPr>
                <w:sz w:val="20"/>
                <w:szCs w:val="20"/>
              </w:rPr>
              <w:t xml:space="preserve">Работник должен урегулировать вопрос со своим структурным подразделением (ответственными за подачу заявок) по оформлению заявки на перевозку, в соответствии с требованиями настоящего Стандарта, до окончания регистрации. </w:t>
            </w:r>
          </w:p>
        </w:tc>
      </w:tr>
      <w:tr w:rsidR="00F34BD5" w:rsidRPr="00F34BD5" w14:paraId="3561048C"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5DE42F0"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7</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7ABAC9F9" w14:textId="77777777" w:rsidR="00F34BD5" w:rsidRPr="00F34BD5" w:rsidRDefault="00F34BD5" w:rsidP="00B26BF7">
            <w:pPr>
              <w:spacing w:after="120"/>
              <w:jc w:val="both"/>
              <w:rPr>
                <w:rFonts w:eastAsia="Calibri"/>
                <w:sz w:val="20"/>
                <w:szCs w:val="20"/>
              </w:rPr>
            </w:pPr>
            <w:r w:rsidRPr="00F34BD5">
              <w:rPr>
                <w:rFonts w:eastAsia="Calibri"/>
                <w:sz w:val="20"/>
                <w:szCs w:val="20"/>
              </w:rPr>
              <w:t>Окончание регистрации</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6AE35F06"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Ответственный работник ОА </w:t>
            </w:r>
            <w:r w:rsidRPr="00F34BD5">
              <w:rPr>
                <w:color w:val="000000"/>
                <w:sz w:val="20"/>
                <w:szCs w:val="20"/>
              </w:rPr>
              <w:t xml:space="preserve">в </w:t>
            </w:r>
            <w:r w:rsidRPr="00F34BD5">
              <w:rPr>
                <w:bCs/>
                <w:color w:val="000000"/>
                <w:sz w:val="20"/>
                <w:szCs w:val="20"/>
              </w:rPr>
              <w:t>с. Байкит</w:t>
            </w:r>
            <w:r w:rsidRPr="00F34BD5">
              <w:rPr>
                <w:color w:val="000000"/>
                <w:sz w:val="20"/>
                <w:szCs w:val="20"/>
              </w:rPr>
              <w:t xml:space="preserve"> </w:t>
            </w:r>
          </w:p>
          <w:p w14:paraId="2FC155E7" w14:textId="77777777" w:rsidR="00F34BD5" w:rsidRPr="00F34BD5" w:rsidRDefault="00F34BD5" w:rsidP="00B26BF7">
            <w:pPr>
              <w:spacing w:after="120"/>
              <w:jc w:val="both"/>
              <w:rPr>
                <w:rFonts w:eastAsia="Calibri"/>
                <w:sz w:val="20"/>
                <w:szCs w:val="20"/>
              </w:rPr>
            </w:pPr>
          </w:p>
          <w:p w14:paraId="270947FA" w14:textId="60AF0222" w:rsidR="00F34BD5" w:rsidRPr="00F34BD5" w:rsidRDefault="00F34BD5" w:rsidP="00B26BF7">
            <w:pPr>
              <w:spacing w:after="120"/>
              <w:jc w:val="both"/>
              <w:rPr>
                <w:sz w:val="20"/>
                <w:szCs w:val="20"/>
              </w:rPr>
            </w:pPr>
            <w:r w:rsidRPr="00F34BD5">
              <w:rPr>
                <w:rFonts w:eastAsia="Calibri"/>
                <w:sz w:val="20"/>
                <w:szCs w:val="20"/>
              </w:rPr>
              <w:t>За 40 мин до вылета</w:t>
            </w:r>
            <w:r w:rsidR="009015C3">
              <w:rPr>
                <w:rFonts w:eastAsia="Calibri"/>
                <w:sz w:val="20"/>
                <w:szCs w:val="20"/>
              </w:rPr>
              <w:t xml:space="preserve">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2A1AF91E" w14:textId="77777777" w:rsidR="00F34BD5" w:rsidRPr="00F34BD5" w:rsidRDefault="00F34BD5" w:rsidP="00B26BF7">
            <w:pPr>
              <w:spacing w:after="120"/>
              <w:jc w:val="both"/>
              <w:rPr>
                <w:color w:val="000000"/>
                <w:sz w:val="20"/>
                <w:szCs w:val="20"/>
                <w:u w:val="single"/>
              </w:rPr>
            </w:pPr>
            <w:r w:rsidRPr="00F34BD5">
              <w:rPr>
                <w:b/>
                <w:sz w:val="20"/>
                <w:szCs w:val="20"/>
                <w:u w:val="single"/>
              </w:rPr>
              <w:t>Вход</w:t>
            </w:r>
          </w:p>
          <w:p w14:paraId="67D3CFAF"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Объявление об окончания регистрации.</w:t>
            </w:r>
          </w:p>
          <w:p w14:paraId="43D359F8"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Выход</w:t>
            </w:r>
          </w:p>
          <w:p w14:paraId="1E2F606E"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Регистрация окончена</w:t>
            </w:r>
          </w:p>
          <w:p w14:paraId="1A930D91"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167C3098" w14:textId="77777777" w:rsidR="00F34BD5" w:rsidRPr="00F34BD5" w:rsidRDefault="00F34BD5" w:rsidP="00B26BF7">
            <w:pPr>
              <w:spacing w:after="120"/>
              <w:jc w:val="both"/>
              <w:rPr>
                <w:color w:val="000000"/>
                <w:sz w:val="20"/>
                <w:szCs w:val="20"/>
              </w:rPr>
            </w:pPr>
            <w:r w:rsidRPr="00F34BD5">
              <w:rPr>
                <w:color w:val="000000"/>
                <w:sz w:val="20"/>
                <w:szCs w:val="20"/>
              </w:rPr>
              <w:t>Зарегистрированные и досмотренные пассажиры проходят на посадку в ВС. Ответственный работник ОА сверяет списки пассажиров, фиксирует ФИО отсутствующих пассажиров.</w:t>
            </w:r>
          </w:p>
        </w:tc>
      </w:tr>
      <w:tr w:rsidR="00F34BD5" w:rsidRPr="00F34BD5" w14:paraId="507D0E50" w14:textId="77777777" w:rsidTr="009E1FDB">
        <w:trPr>
          <w:trHeight w:val="20"/>
        </w:trPr>
        <w:tc>
          <w:tcPr>
            <w:tcW w:w="256" w:type="pct"/>
            <w:tcBorders>
              <w:top w:val="single" w:sz="6" w:space="0" w:color="auto"/>
              <w:left w:val="single" w:sz="12" w:space="0" w:color="auto"/>
              <w:bottom w:val="single" w:sz="12" w:space="0" w:color="auto"/>
              <w:right w:val="single" w:sz="6" w:space="0" w:color="auto"/>
            </w:tcBorders>
            <w:shd w:val="clear" w:color="auto" w:fill="FFFFFF"/>
          </w:tcPr>
          <w:p w14:paraId="65F833B7" w14:textId="77777777" w:rsidR="00F34BD5" w:rsidRPr="00F34BD5" w:rsidRDefault="00F34BD5" w:rsidP="00500559">
            <w:pPr>
              <w:spacing w:after="120"/>
              <w:jc w:val="center"/>
              <w:rPr>
                <w:rFonts w:eastAsia="Calibri"/>
                <w:sz w:val="20"/>
                <w:szCs w:val="20"/>
              </w:rPr>
            </w:pPr>
            <w:r w:rsidRPr="00F34BD5">
              <w:rPr>
                <w:rFonts w:eastAsia="Calibri"/>
                <w:sz w:val="20"/>
                <w:szCs w:val="20"/>
              </w:rPr>
              <w:t>8</w:t>
            </w:r>
          </w:p>
        </w:tc>
        <w:tc>
          <w:tcPr>
            <w:tcW w:w="942" w:type="pct"/>
            <w:tcBorders>
              <w:top w:val="single" w:sz="6" w:space="0" w:color="auto"/>
              <w:left w:val="single" w:sz="6" w:space="0" w:color="auto"/>
              <w:bottom w:val="single" w:sz="12" w:space="0" w:color="auto"/>
              <w:right w:val="single" w:sz="6" w:space="0" w:color="auto"/>
            </w:tcBorders>
            <w:shd w:val="clear" w:color="auto" w:fill="FFFFFF"/>
          </w:tcPr>
          <w:p w14:paraId="7DE4F0E8" w14:textId="77777777" w:rsidR="00F34BD5" w:rsidRPr="00F34BD5" w:rsidRDefault="00F34BD5" w:rsidP="00B26BF7">
            <w:pPr>
              <w:spacing w:after="120"/>
              <w:jc w:val="both"/>
              <w:rPr>
                <w:rFonts w:eastAsia="Calibri"/>
                <w:sz w:val="20"/>
                <w:szCs w:val="20"/>
              </w:rPr>
            </w:pPr>
            <w:r w:rsidRPr="00F34BD5">
              <w:rPr>
                <w:sz w:val="20"/>
                <w:szCs w:val="20"/>
              </w:rPr>
              <w:t>Передача информации о пассажирах, багаже и грузе, фактическом времени вылете</w:t>
            </w:r>
          </w:p>
        </w:tc>
        <w:tc>
          <w:tcPr>
            <w:tcW w:w="1484" w:type="pct"/>
            <w:tcBorders>
              <w:top w:val="single" w:sz="6" w:space="0" w:color="auto"/>
              <w:left w:val="single" w:sz="6" w:space="0" w:color="auto"/>
              <w:bottom w:val="single" w:sz="12" w:space="0" w:color="auto"/>
              <w:right w:val="single" w:sz="6" w:space="0" w:color="auto"/>
            </w:tcBorders>
            <w:shd w:val="clear" w:color="auto" w:fill="FFFFFF"/>
          </w:tcPr>
          <w:p w14:paraId="52FAF708" w14:textId="77777777" w:rsidR="00F34BD5" w:rsidRPr="00F34BD5" w:rsidRDefault="00F34BD5" w:rsidP="00B26BF7">
            <w:pPr>
              <w:tabs>
                <w:tab w:val="center" w:pos="5174"/>
              </w:tabs>
              <w:rPr>
                <w:bCs/>
                <w:color w:val="000000"/>
                <w:sz w:val="20"/>
                <w:szCs w:val="20"/>
              </w:rPr>
            </w:pPr>
            <w:r w:rsidRPr="00F34BD5">
              <w:rPr>
                <w:bCs/>
                <w:color w:val="000000"/>
                <w:sz w:val="20"/>
                <w:szCs w:val="20"/>
              </w:rPr>
              <w:t xml:space="preserve">Ответственный ОА в с. Байкит </w:t>
            </w:r>
          </w:p>
          <w:p w14:paraId="00E3C667" w14:textId="77777777" w:rsidR="00F34BD5" w:rsidRPr="00F34BD5" w:rsidRDefault="00F34BD5" w:rsidP="00B26BF7">
            <w:pPr>
              <w:tabs>
                <w:tab w:val="center" w:pos="5174"/>
              </w:tabs>
              <w:rPr>
                <w:bCs/>
                <w:color w:val="000000"/>
                <w:sz w:val="20"/>
                <w:szCs w:val="20"/>
              </w:rPr>
            </w:pPr>
          </w:p>
          <w:p w14:paraId="3D3EFE63" w14:textId="77777777" w:rsidR="00F34BD5" w:rsidRPr="00F34BD5" w:rsidRDefault="00F34BD5" w:rsidP="00B26BF7">
            <w:pPr>
              <w:tabs>
                <w:tab w:val="center" w:pos="5174"/>
              </w:tabs>
              <w:rPr>
                <w:sz w:val="20"/>
                <w:szCs w:val="20"/>
              </w:rPr>
            </w:pPr>
            <w:r w:rsidRPr="00F34BD5">
              <w:rPr>
                <w:color w:val="000000"/>
                <w:sz w:val="20"/>
                <w:szCs w:val="20"/>
              </w:rPr>
              <w:t>В течение 5-ти минут после вылета рейса</w:t>
            </w:r>
          </w:p>
        </w:tc>
        <w:tc>
          <w:tcPr>
            <w:tcW w:w="2318" w:type="pct"/>
            <w:tcBorders>
              <w:top w:val="single" w:sz="6" w:space="0" w:color="auto"/>
              <w:left w:val="single" w:sz="6" w:space="0" w:color="auto"/>
              <w:bottom w:val="single" w:sz="12" w:space="0" w:color="auto"/>
              <w:right w:val="single" w:sz="12" w:space="0" w:color="auto"/>
            </w:tcBorders>
            <w:shd w:val="clear" w:color="auto" w:fill="FFFFFF"/>
          </w:tcPr>
          <w:p w14:paraId="34B1F2CF"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Вход</w:t>
            </w:r>
          </w:p>
          <w:p w14:paraId="29BCC226"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Передает информацию ответственному работнику ОА пункта прибытия</w:t>
            </w:r>
          </w:p>
          <w:p w14:paraId="4970E234"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Выход</w:t>
            </w:r>
          </w:p>
          <w:p w14:paraId="0AA2B9CA" w14:textId="77777777" w:rsidR="00F34BD5" w:rsidRPr="00F34BD5" w:rsidRDefault="00F34BD5" w:rsidP="00B26BF7">
            <w:pPr>
              <w:tabs>
                <w:tab w:val="center" w:pos="5174"/>
              </w:tabs>
              <w:spacing w:after="120"/>
              <w:rPr>
                <w:color w:val="000000"/>
                <w:sz w:val="20"/>
                <w:szCs w:val="20"/>
              </w:rPr>
            </w:pPr>
            <w:r w:rsidRPr="00F34BD5">
              <w:rPr>
                <w:color w:val="000000"/>
                <w:sz w:val="20"/>
                <w:szCs w:val="20"/>
              </w:rPr>
              <w:t xml:space="preserve">Информация передана </w:t>
            </w:r>
            <w:r w:rsidRPr="00F34BD5">
              <w:rPr>
                <w:bCs/>
                <w:color w:val="000000"/>
                <w:sz w:val="20"/>
                <w:szCs w:val="20"/>
              </w:rPr>
              <w:t xml:space="preserve">ответственному ОА </w:t>
            </w:r>
            <w:r w:rsidRPr="00F34BD5">
              <w:rPr>
                <w:color w:val="000000"/>
                <w:sz w:val="20"/>
                <w:szCs w:val="20"/>
              </w:rPr>
              <w:t>пункта прибытия</w:t>
            </w:r>
          </w:p>
          <w:p w14:paraId="1FBE2625"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5CCA0FEA" w14:textId="77777777" w:rsidR="00F34BD5" w:rsidRPr="00F34BD5" w:rsidRDefault="00F34BD5" w:rsidP="00B26BF7">
            <w:pPr>
              <w:tabs>
                <w:tab w:val="center" w:pos="5174"/>
              </w:tabs>
              <w:spacing w:after="120"/>
              <w:jc w:val="both"/>
              <w:rPr>
                <w:color w:val="000000"/>
                <w:sz w:val="20"/>
                <w:szCs w:val="20"/>
              </w:rPr>
            </w:pPr>
            <w:r w:rsidRPr="00F34BD5">
              <w:rPr>
                <w:bCs/>
                <w:color w:val="000000"/>
                <w:sz w:val="20"/>
                <w:szCs w:val="20"/>
              </w:rPr>
              <w:t xml:space="preserve">Ответственный ОА в с. Байкит передает ответственному ОА </w:t>
            </w:r>
            <w:r w:rsidRPr="00F34BD5">
              <w:rPr>
                <w:color w:val="000000"/>
                <w:sz w:val="20"/>
                <w:szCs w:val="20"/>
              </w:rPr>
              <w:t>пункта прибытия</w:t>
            </w:r>
            <w:r w:rsidRPr="00F34BD5">
              <w:rPr>
                <w:bCs/>
                <w:color w:val="000000"/>
                <w:sz w:val="20"/>
                <w:szCs w:val="20"/>
              </w:rPr>
              <w:t xml:space="preserve"> следующую ин</w:t>
            </w:r>
            <w:r w:rsidRPr="00F34BD5">
              <w:rPr>
                <w:color w:val="000000"/>
                <w:sz w:val="20"/>
                <w:szCs w:val="20"/>
              </w:rPr>
              <w:t>формацию:</w:t>
            </w:r>
          </w:p>
          <w:p w14:paraId="4ED15FDF" w14:textId="77777777" w:rsidR="00F34BD5" w:rsidRPr="00F34BD5" w:rsidRDefault="00F34BD5" w:rsidP="00B26BF7">
            <w:pPr>
              <w:numPr>
                <w:ilvl w:val="0"/>
                <w:numId w:val="29"/>
              </w:numPr>
              <w:tabs>
                <w:tab w:val="clear" w:pos="720"/>
                <w:tab w:val="left" w:pos="250"/>
              </w:tabs>
              <w:spacing w:after="120"/>
              <w:ind w:left="250" w:hanging="250"/>
              <w:jc w:val="both"/>
              <w:rPr>
                <w:color w:val="000000"/>
                <w:sz w:val="20"/>
                <w:szCs w:val="20"/>
              </w:rPr>
            </w:pPr>
            <w:r w:rsidRPr="00F34BD5">
              <w:rPr>
                <w:color w:val="000000"/>
                <w:sz w:val="20"/>
                <w:szCs w:val="20"/>
              </w:rPr>
              <w:t>бортовой номер ВС, КВС;</w:t>
            </w:r>
          </w:p>
          <w:p w14:paraId="5157BC03" w14:textId="77777777" w:rsidR="00F34BD5" w:rsidRPr="00F34BD5" w:rsidRDefault="00F34BD5" w:rsidP="00B26BF7">
            <w:pPr>
              <w:numPr>
                <w:ilvl w:val="0"/>
                <w:numId w:val="29"/>
              </w:numPr>
              <w:tabs>
                <w:tab w:val="clear" w:pos="720"/>
                <w:tab w:val="left" w:pos="250"/>
              </w:tabs>
              <w:spacing w:after="120"/>
              <w:ind w:left="250" w:hanging="250"/>
              <w:jc w:val="both"/>
              <w:rPr>
                <w:color w:val="000000"/>
                <w:sz w:val="20"/>
                <w:szCs w:val="20"/>
              </w:rPr>
            </w:pPr>
            <w:r w:rsidRPr="00F34BD5">
              <w:rPr>
                <w:color w:val="000000"/>
                <w:sz w:val="20"/>
                <w:szCs w:val="20"/>
              </w:rPr>
              <w:t>фактическое время вылета (местное) с ПП «Байкит»;</w:t>
            </w:r>
          </w:p>
          <w:p w14:paraId="2DD49C4D" w14:textId="77777777" w:rsidR="00F34BD5" w:rsidRPr="00F34BD5" w:rsidRDefault="00F34BD5" w:rsidP="00B26BF7">
            <w:pPr>
              <w:numPr>
                <w:ilvl w:val="0"/>
                <w:numId w:val="29"/>
              </w:numPr>
              <w:tabs>
                <w:tab w:val="clear" w:pos="720"/>
                <w:tab w:val="left" w:pos="252"/>
              </w:tabs>
              <w:spacing w:after="120"/>
              <w:ind w:left="250" w:hanging="250"/>
              <w:jc w:val="both"/>
              <w:rPr>
                <w:color w:val="000000"/>
                <w:sz w:val="20"/>
                <w:szCs w:val="20"/>
              </w:rPr>
            </w:pPr>
            <w:r w:rsidRPr="00F34BD5">
              <w:rPr>
                <w:color w:val="000000"/>
                <w:sz w:val="20"/>
                <w:szCs w:val="20"/>
              </w:rPr>
              <w:t>количество пассажиров, тоннаж груза и его принадлежность.</w:t>
            </w:r>
          </w:p>
        </w:tc>
      </w:tr>
    </w:tbl>
    <w:p w14:paraId="6C33E223" w14:textId="77777777" w:rsidR="000E0FA9" w:rsidRPr="000F0048" w:rsidRDefault="000E0FA9" w:rsidP="000E0FA9">
      <w:pPr>
        <w:pStyle w:val="aff1"/>
        <w:tabs>
          <w:tab w:val="left" w:pos="993"/>
        </w:tabs>
        <w:spacing w:before="240"/>
        <w:ind w:left="0"/>
        <w:jc w:val="both"/>
        <w:rPr>
          <w:rFonts w:ascii="Arial" w:hAnsi="Arial" w:cs="Arial"/>
          <w:i/>
          <w:color w:val="000000"/>
          <w:sz w:val="20"/>
          <w:szCs w:val="20"/>
          <w:highlight w:val="yellow"/>
        </w:rPr>
      </w:pPr>
    </w:p>
    <w:p w14:paraId="46DA6F41" w14:textId="0FB43513" w:rsidR="00D21A93" w:rsidRPr="00740316" w:rsidRDefault="002A4C1D" w:rsidP="00AD6C96">
      <w:pPr>
        <w:pStyle w:val="aff1"/>
        <w:numPr>
          <w:ilvl w:val="3"/>
          <w:numId w:val="67"/>
        </w:numPr>
        <w:tabs>
          <w:tab w:val="left" w:pos="993"/>
        </w:tabs>
        <w:spacing w:before="240"/>
        <w:ind w:left="0" w:firstLine="0"/>
        <w:jc w:val="both"/>
        <w:rPr>
          <w:rFonts w:ascii="Arial" w:hAnsi="Arial" w:cs="Arial"/>
          <w:i/>
          <w:color w:val="000000"/>
          <w:sz w:val="20"/>
          <w:szCs w:val="20"/>
        </w:rPr>
      </w:pPr>
      <w:r w:rsidRPr="00740316">
        <w:rPr>
          <w:rFonts w:ascii="Arial" w:hAnsi="Arial" w:cs="Arial"/>
          <w:i/>
          <w:color w:val="000000"/>
          <w:sz w:val="20"/>
          <w:szCs w:val="20"/>
        </w:rPr>
        <w:t>ОБСЛУЖИВАНИЕ</w:t>
      </w:r>
      <w:r w:rsidR="00D21A93" w:rsidRPr="00740316">
        <w:rPr>
          <w:rFonts w:ascii="Arial" w:hAnsi="Arial" w:cs="Arial"/>
          <w:i/>
          <w:color w:val="000000"/>
          <w:sz w:val="20"/>
          <w:szCs w:val="20"/>
        </w:rPr>
        <w:t xml:space="preserve"> ВЫЛЕТАЮЩИХ И ПРИЛЕТАЮЩИХ РАБОТНИКОВ, БАГАЖА </w:t>
      </w:r>
      <w:r w:rsidR="00BE6A7C" w:rsidRPr="00740316">
        <w:rPr>
          <w:rFonts w:ascii="Arial" w:hAnsi="Arial" w:cs="Arial"/>
          <w:i/>
          <w:color w:val="000000"/>
          <w:sz w:val="20"/>
          <w:szCs w:val="20"/>
        </w:rPr>
        <w:t xml:space="preserve">И ГРУЗА С/НА </w:t>
      </w:r>
      <w:r w:rsidR="0062215F" w:rsidRPr="00740316">
        <w:rPr>
          <w:rFonts w:ascii="Arial" w:hAnsi="Arial" w:cs="Arial"/>
          <w:i/>
          <w:color w:val="000000"/>
          <w:sz w:val="20"/>
          <w:szCs w:val="20"/>
        </w:rPr>
        <w:t>ПП</w:t>
      </w:r>
      <w:r w:rsidR="00646656" w:rsidRPr="00740316">
        <w:rPr>
          <w:rFonts w:ascii="Arial" w:hAnsi="Arial" w:cs="Arial"/>
          <w:i/>
          <w:color w:val="000000"/>
          <w:sz w:val="20"/>
          <w:szCs w:val="20"/>
        </w:rPr>
        <w:t xml:space="preserve"> «</w:t>
      </w:r>
      <w:r w:rsidR="00D21A93" w:rsidRPr="00740316">
        <w:rPr>
          <w:rFonts w:ascii="Arial" w:hAnsi="Arial" w:cs="Arial"/>
          <w:i/>
          <w:color w:val="000000"/>
          <w:sz w:val="20"/>
          <w:szCs w:val="20"/>
        </w:rPr>
        <w:t>БОГУЧАНЫ</w:t>
      </w:r>
      <w:r w:rsidR="00646656" w:rsidRPr="00740316">
        <w:rPr>
          <w:rFonts w:ascii="Arial" w:hAnsi="Arial" w:cs="Arial"/>
          <w:i/>
          <w:color w:val="000000"/>
          <w:sz w:val="20"/>
          <w:szCs w:val="20"/>
        </w:rPr>
        <w:t>»</w:t>
      </w:r>
      <w:r w:rsidR="00D21A93" w:rsidRPr="00740316">
        <w:rPr>
          <w:rFonts w:ascii="Arial" w:hAnsi="Arial" w:cs="Arial"/>
          <w:i/>
          <w:color w:val="000000"/>
          <w:sz w:val="20"/>
          <w:szCs w:val="20"/>
        </w:rPr>
        <w:t xml:space="preserve"> НА НЕРЕГУЛЯРНЫХ (ЧАРТЕРНЫХ) АВИАРЕЙСАХ</w:t>
      </w:r>
    </w:p>
    <w:p w14:paraId="028EF460" w14:textId="77777777" w:rsidR="007520FA" w:rsidRPr="00740316" w:rsidRDefault="007520FA" w:rsidP="007520FA">
      <w:pPr>
        <w:pStyle w:val="aff1"/>
        <w:tabs>
          <w:tab w:val="left" w:pos="993"/>
        </w:tabs>
        <w:spacing w:before="240"/>
        <w:ind w:left="0"/>
        <w:jc w:val="both"/>
        <w:rPr>
          <w:rFonts w:ascii="Arial" w:hAnsi="Arial" w:cs="Arial"/>
          <w:i/>
          <w:color w:val="000000"/>
          <w:sz w:val="20"/>
          <w:szCs w:val="20"/>
        </w:rPr>
      </w:pPr>
    </w:p>
    <w:p w14:paraId="60019AD8" w14:textId="1560F511" w:rsidR="00646656" w:rsidRPr="00740316" w:rsidRDefault="00646656" w:rsidP="00646656">
      <w:pPr>
        <w:pStyle w:val="ac"/>
        <w:spacing w:before="0" w:beforeAutospacing="0" w:after="60" w:afterAutospacing="0"/>
        <w:ind w:left="600"/>
        <w:jc w:val="right"/>
        <w:rPr>
          <w:rFonts w:ascii="Arial" w:hAnsi="Arial" w:cs="Arial"/>
          <w:b/>
          <w:color w:val="000000"/>
          <w:sz w:val="20"/>
          <w:szCs w:val="20"/>
        </w:rPr>
      </w:pPr>
      <w:r w:rsidRPr="00740316">
        <w:rPr>
          <w:rFonts w:ascii="Arial" w:hAnsi="Arial" w:cs="Arial"/>
          <w:b/>
          <w:color w:val="000000"/>
          <w:sz w:val="20"/>
          <w:szCs w:val="20"/>
        </w:rPr>
        <w:t>Таблица 4</w:t>
      </w:r>
    </w:p>
    <w:p w14:paraId="389E3878" w14:textId="4ED043EC" w:rsidR="00646656" w:rsidRDefault="005307FE" w:rsidP="00646656">
      <w:pPr>
        <w:pStyle w:val="ac"/>
        <w:spacing w:before="0" w:beforeAutospacing="0" w:after="60" w:afterAutospacing="0"/>
        <w:ind w:left="600"/>
        <w:jc w:val="right"/>
        <w:rPr>
          <w:rFonts w:ascii="Arial" w:hAnsi="Arial" w:cs="Arial"/>
          <w:b/>
          <w:color w:val="000000"/>
          <w:sz w:val="20"/>
          <w:szCs w:val="20"/>
        </w:rPr>
      </w:pPr>
      <w:r w:rsidRPr="00740316">
        <w:rPr>
          <w:rFonts w:ascii="Arial" w:hAnsi="Arial" w:cs="Arial"/>
          <w:b/>
          <w:color w:val="000000"/>
          <w:sz w:val="20"/>
          <w:szCs w:val="20"/>
        </w:rPr>
        <w:t xml:space="preserve">Взаимодействие при реализации порядка </w:t>
      </w:r>
      <w:r w:rsidR="00646656" w:rsidRPr="00740316">
        <w:rPr>
          <w:rFonts w:ascii="Arial" w:hAnsi="Arial" w:cs="Arial"/>
          <w:b/>
          <w:color w:val="000000"/>
          <w:sz w:val="20"/>
          <w:szCs w:val="20"/>
        </w:rPr>
        <w:t>обслуживания вылетающих работников, багажа и груза с/на ПП «Богучаны» на нерегулярных (чартерных) авиарейсах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2148"/>
        <w:gridCol w:w="2625"/>
        <w:gridCol w:w="4343"/>
      </w:tblGrid>
      <w:tr w:rsidR="00740316" w:rsidRPr="00740316" w14:paraId="668DA00E"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406CAE8" w14:textId="77777777" w:rsidR="00740316" w:rsidRPr="00740316" w:rsidRDefault="00740316" w:rsidP="00500559">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w:t>
            </w:r>
          </w:p>
          <w:p w14:paraId="63A2D230" w14:textId="77777777" w:rsidR="00740316" w:rsidRPr="00740316" w:rsidRDefault="00740316" w:rsidP="00500559">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п/п</w:t>
            </w:r>
          </w:p>
        </w:tc>
        <w:tc>
          <w:tcPr>
            <w:tcW w:w="11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8666635"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 xml:space="preserve">Этап/Операция </w:t>
            </w:r>
          </w:p>
        </w:tc>
        <w:tc>
          <w:tcPr>
            <w:tcW w:w="13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B6BF93E"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 xml:space="preserve">ОТВЕТСТВЕННЫЙ Исполнитель. </w:t>
            </w:r>
          </w:p>
          <w:p w14:paraId="484567E9"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срок исполнения</w:t>
            </w:r>
          </w:p>
        </w:tc>
        <w:tc>
          <w:tcPr>
            <w:tcW w:w="226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9B02BD0"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МЕТОД И ДОКУМЕНТИРОВАНИЕ</w:t>
            </w:r>
          </w:p>
        </w:tc>
      </w:tr>
      <w:tr w:rsidR="00740316" w:rsidRPr="00740316" w14:paraId="510FA3C9"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2421C97" w14:textId="77777777" w:rsidR="00740316" w:rsidRPr="00740316" w:rsidRDefault="00740316" w:rsidP="00500559">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1</w:t>
            </w:r>
          </w:p>
        </w:tc>
        <w:tc>
          <w:tcPr>
            <w:tcW w:w="11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D4FAF17"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2</w:t>
            </w:r>
          </w:p>
        </w:tc>
        <w:tc>
          <w:tcPr>
            <w:tcW w:w="13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4FCBDDB"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3</w:t>
            </w:r>
          </w:p>
        </w:tc>
        <w:tc>
          <w:tcPr>
            <w:tcW w:w="226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F0C2C63"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4</w:t>
            </w:r>
          </w:p>
        </w:tc>
      </w:tr>
      <w:tr w:rsidR="00740316" w:rsidRPr="00740316" w14:paraId="3D6A7F42"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600B3D58" w14:textId="77777777" w:rsidR="00740316" w:rsidRPr="00740316" w:rsidRDefault="00740316" w:rsidP="00500559">
            <w:pPr>
              <w:spacing w:after="120"/>
              <w:jc w:val="center"/>
              <w:rPr>
                <w:rFonts w:eastAsia="Calibri"/>
                <w:sz w:val="20"/>
                <w:szCs w:val="20"/>
              </w:rPr>
            </w:pPr>
            <w:r w:rsidRPr="00740316">
              <w:rPr>
                <w:rFonts w:eastAsia="Calibri"/>
                <w:sz w:val="20"/>
                <w:szCs w:val="20"/>
              </w:rPr>
              <w:t>1</w:t>
            </w:r>
          </w:p>
        </w:tc>
        <w:tc>
          <w:tcPr>
            <w:tcW w:w="1118" w:type="pct"/>
            <w:tcBorders>
              <w:top w:val="single" w:sz="12" w:space="0" w:color="auto"/>
              <w:left w:val="single" w:sz="4" w:space="0" w:color="auto"/>
              <w:bottom w:val="single" w:sz="4" w:space="0" w:color="auto"/>
              <w:right w:val="single" w:sz="4" w:space="0" w:color="auto"/>
            </w:tcBorders>
            <w:shd w:val="clear" w:color="auto" w:fill="FFFFFF"/>
          </w:tcPr>
          <w:p w14:paraId="2A3D4551" w14:textId="77777777" w:rsidR="00740316" w:rsidRPr="00740316" w:rsidRDefault="00740316" w:rsidP="00B26BF7">
            <w:pPr>
              <w:spacing w:after="120"/>
              <w:jc w:val="both"/>
              <w:rPr>
                <w:rFonts w:eastAsia="Calibri"/>
                <w:sz w:val="20"/>
                <w:szCs w:val="20"/>
              </w:rPr>
            </w:pPr>
            <w:r w:rsidRPr="00740316">
              <w:rPr>
                <w:rFonts w:eastAsia="Calibri"/>
                <w:sz w:val="20"/>
                <w:szCs w:val="20"/>
              </w:rPr>
              <w:t>Формирование списков пассажиров по ВС надень вылета</w:t>
            </w:r>
          </w:p>
          <w:p w14:paraId="0B9900EE" w14:textId="77777777" w:rsidR="00740316" w:rsidRPr="00740316" w:rsidRDefault="00740316" w:rsidP="00B26BF7">
            <w:pPr>
              <w:spacing w:after="120"/>
              <w:jc w:val="both"/>
              <w:rPr>
                <w:rFonts w:eastAsia="Calibri"/>
                <w:sz w:val="20"/>
                <w:szCs w:val="20"/>
              </w:rPr>
            </w:pPr>
          </w:p>
        </w:tc>
        <w:tc>
          <w:tcPr>
            <w:tcW w:w="1366" w:type="pct"/>
            <w:tcBorders>
              <w:top w:val="single" w:sz="12" w:space="0" w:color="auto"/>
              <w:left w:val="single" w:sz="4" w:space="0" w:color="auto"/>
              <w:bottom w:val="single" w:sz="4" w:space="0" w:color="auto"/>
              <w:right w:val="single" w:sz="4" w:space="0" w:color="auto"/>
            </w:tcBorders>
            <w:shd w:val="clear" w:color="auto" w:fill="FFFFFF"/>
          </w:tcPr>
          <w:p w14:paraId="07C56F66" w14:textId="77777777" w:rsidR="00740316" w:rsidRPr="00740316" w:rsidRDefault="00740316" w:rsidP="00B26BF7">
            <w:pPr>
              <w:spacing w:after="120"/>
              <w:jc w:val="both"/>
              <w:rPr>
                <w:sz w:val="20"/>
                <w:szCs w:val="20"/>
              </w:rPr>
            </w:pPr>
            <w:r w:rsidRPr="00740316">
              <w:rPr>
                <w:sz w:val="20"/>
                <w:szCs w:val="20"/>
              </w:rPr>
              <w:t>Ответственный работник ОА на ПП «Богучаны»</w:t>
            </w:r>
          </w:p>
          <w:p w14:paraId="3C4F53BA" w14:textId="77777777" w:rsidR="00740316" w:rsidRPr="00740316" w:rsidRDefault="00740316" w:rsidP="00B26BF7">
            <w:pPr>
              <w:spacing w:after="120"/>
              <w:jc w:val="both"/>
              <w:rPr>
                <w:rFonts w:eastAsia="Calibri"/>
                <w:sz w:val="20"/>
                <w:szCs w:val="20"/>
              </w:rPr>
            </w:pPr>
            <w:r w:rsidRPr="00740316">
              <w:rPr>
                <w:sz w:val="20"/>
                <w:szCs w:val="20"/>
              </w:rPr>
              <w:t>За одни рабочие сутки до запланированного вылета самолета/вертолета</w:t>
            </w:r>
          </w:p>
        </w:tc>
        <w:tc>
          <w:tcPr>
            <w:tcW w:w="2260" w:type="pct"/>
            <w:tcBorders>
              <w:top w:val="single" w:sz="12" w:space="0" w:color="auto"/>
              <w:left w:val="single" w:sz="4" w:space="0" w:color="auto"/>
              <w:bottom w:val="single" w:sz="4" w:space="0" w:color="auto"/>
              <w:right w:val="single" w:sz="12" w:space="0" w:color="auto"/>
            </w:tcBorders>
            <w:shd w:val="clear" w:color="auto" w:fill="FFFFFF"/>
          </w:tcPr>
          <w:p w14:paraId="4A4BDED6" w14:textId="77777777" w:rsidR="00740316" w:rsidRPr="00740316" w:rsidRDefault="00740316" w:rsidP="00B26BF7">
            <w:pPr>
              <w:spacing w:after="120"/>
              <w:jc w:val="both"/>
              <w:rPr>
                <w:b/>
                <w:sz w:val="20"/>
                <w:szCs w:val="20"/>
                <w:u w:val="single"/>
              </w:rPr>
            </w:pPr>
            <w:r w:rsidRPr="00740316">
              <w:rPr>
                <w:b/>
                <w:sz w:val="20"/>
                <w:szCs w:val="20"/>
                <w:u w:val="single"/>
              </w:rPr>
              <w:t>Вход</w:t>
            </w:r>
          </w:p>
          <w:p w14:paraId="5BB09088" w14:textId="77777777" w:rsidR="00740316" w:rsidRPr="00740316" w:rsidRDefault="00740316" w:rsidP="00B26BF7">
            <w:pPr>
              <w:spacing w:after="120"/>
              <w:jc w:val="both"/>
              <w:rPr>
                <w:rFonts w:eastAsia="Calibri"/>
                <w:sz w:val="20"/>
                <w:szCs w:val="20"/>
              </w:rPr>
            </w:pPr>
            <w:r w:rsidRPr="00740316">
              <w:rPr>
                <w:rFonts w:eastAsia="Calibri"/>
                <w:sz w:val="20"/>
                <w:szCs w:val="20"/>
              </w:rPr>
              <w:t>Список пассажиров на определенный день вылета</w:t>
            </w:r>
          </w:p>
          <w:p w14:paraId="1FA5949D" w14:textId="77777777" w:rsidR="00740316" w:rsidRPr="00740316" w:rsidRDefault="00740316" w:rsidP="00B26BF7">
            <w:pPr>
              <w:spacing w:after="120"/>
              <w:jc w:val="both"/>
              <w:rPr>
                <w:b/>
                <w:sz w:val="20"/>
                <w:szCs w:val="20"/>
                <w:u w:val="single"/>
              </w:rPr>
            </w:pPr>
            <w:r w:rsidRPr="00740316">
              <w:rPr>
                <w:b/>
                <w:sz w:val="20"/>
                <w:szCs w:val="20"/>
                <w:u w:val="single"/>
              </w:rPr>
              <w:t>Выход</w:t>
            </w:r>
          </w:p>
          <w:p w14:paraId="2E431165" w14:textId="77777777" w:rsidR="00740316" w:rsidRPr="00740316" w:rsidRDefault="00740316" w:rsidP="00B26BF7">
            <w:pPr>
              <w:spacing w:after="120"/>
              <w:jc w:val="both"/>
              <w:rPr>
                <w:sz w:val="20"/>
                <w:szCs w:val="20"/>
              </w:rPr>
            </w:pPr>
            <w:r w:rsidRPr="00740316">
              <w:rPr>
                <w:rFonts w:eastAsia="Calibri"/>
                <w:sz w:val="20"/>
                <w:szCs w:val="20"/>
              </w:rPr>
              <w:t xml:space="preserve">Список пассажиров на определенный день вылета по ВС </w:t>
            </w:r>
          </w:p>
          <w:p w14:paraId="5DFF18AC"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1E62552E" w14:textId="77777777" w:rsidR="00740316" w:rsidRPr="00740316" w:rsidRDefault="00740316" w:rsidP="00B26BF7">
            <w:pPr>
              <w:spacing w:after="120"/>
              <w:jc w:val="both"/>
              <w:rPr>
                <w:i/>
                <w:sz w:val="20"/>
                <w:szCs w:val="20"/>
              </w:rPr>
            </w:pPr>
            <w:r w:rsidRPr="00740316">
              <w:rPr>
                <w:rFonts w:eastAsia="Calibri"/>
                <w:sz w:val="20"/>
                <w:szCs w:val="20"/>
              </w:rPr>
              <w:t>Список пассажиров на определенный день вылета по ВС формируется в произвольной форме.</w:t>
            </w:r>
          </w:p>
        </w:tc>
      </w:tr>
      <w:tr w:rsidR="00740316" w:rsidRPr="00740316" w14:paraId="24AFDA5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39A0CDA2" w14:textId="77777777" w:rsidR="00740316" w:rsidRPr="00740316" w:rsidRDefault="00740316" w:rsidP="00500559">
            <w:pPr>
              <w:spacing w:after="120"/>
              <w:jc w:val="center"/>
              <w:rPr>
                <w:rFonts w:eastAsia="Calibri"/>
                <w:sz w:val="20"/>
                <w:szCs w:val="20"/>
              </w:rPr>
            </w:pPr>
            <w:r w:rsidRPr="00740316">
              <w:rPr>
                <w:rFonts w:eastAsia="Calibri"/>
                <w:sz w:val="20"/>
                <w:szCs w:val="20"/>
              </w:rPr>
              <w:t>2</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68FDA4B4" w14:textId="77777777" w:rsidR="00740316" w:rsidRPr="00740316" w:rsidRDefault="00740316" w:rsidP="00B26BF7">
            <w:pPr>
              <w:spacing w:after="120"/>
              <w:jc w:val="both"/>
              <w:rPr>
                <w:rFonts w:eastAsia="Calibri"/>
                <w:sz w:val="20"/>
                <w:szCs w:val="20"/>
              </w:rPr>
            </w:pPr>
            <w:r w:rsidRPr="00740316">
              <w:rPr>
                <w:rFonts w:eastAsia="Calibri"/>
                <w:sz w:val="20"/>
                <w:szCs w:val="20"/>
              </w:rPr>
              <w:t>Подготовка суточного плана, внесение фактических данных, информирование Исполнителя</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65A479F6" w14:textId="77777777" w:rsidR="00740316" w:rsidRPr="00740316" w:rsidRDefault="00740316" w:rsidP="00B26BF7">
            <w:pPr>
              <w:spacing w:after="120"/>
              <w:jc w:val="both"/>
              <w:rPr>
                <w:bCs/>
                <w:color w:val="000000"/>
                <w:sz w:val="20"/>
                <w:szCs w:val="20"/>
              </w:rPr>
            </w:pPr>
            <w:r w:rsidRPr="00740316">
              <w:rPr>
                <w:bCs/>
                <w:color w:val="000000"/>
                <w:sz w:val="20"/>
                <w:szCs w:val="20"/>
              </w:rPr>
              <w:t xml:space="preserve">Ответственный работник </w:t>
            </w:r>
            <w:r w:rsidRPr="00740316">
              <w:rPr>
                <w:sz w:val="20"/>
                <w:szCs w:val="20"/>
              </w:rPr>
              <w:t>на ПП «Богучаны»</w:t>
            </w:r>
          </w:p>
          <w:p w14:paraId="71E7B3C5" w14:textId="77777777" w:rsidR="00740316" w:rsidRPr="00740316" w:rsidRDefault="00740316" w:rsidP="00B26BF7">
            <w:pPr>
              <w:spacing w:after="120"/>
              <w:jc w:val="both"/>
              <w:rPr>
                <w:sz w:val="20"/>
                <w:szCs w:val="20"/>
              </w:rPr>
            </w:pPr>
          </w:p>
          <w:p w14:paraId="60E891DD" w14:textId="77777777" w:rsidR="00740316" w:rsidRPr="00740316" w:rsidRDefault="00740316" w:rsidP="00B26BF7">
            <w:pPr>
              <w:tabs>
                <w:tab w:val="center" w:pos="5174"/>
              </w:tabs>
              <w:jc w:val="both"/>
              <w:rPr>
                <w:color w:val="000000"/>
                <w:sz w:val="20"/>
                <w:szCs w:val="20"/>
              </w:rPr>
            </w:pPr>
            <w:r w:rsidRPr="00740316">
              <w:rPr>
                <w:color w:val="000000"/>
                <w:sz w:val="20"/>
                <w:szCs w:val="20"/>
              </w:rPr>
              <w:t xml:space="preserve">Формирование и направление суточного плана для консолидации -  на следующий день до </w:t>
            </w:r>
            <w:r w:rsidRPr="00C20B36">
              <w:rPr>
                <w:color w:val="000000" w:themeColor="text1"/>
                <w:sz w:val="20"/>
                <w:szCs w:val="20"/>
              </w:rPr>
              <w:t>16</w:t>
            </w:r>
            <w:r w:rsidRPr="00740316">
              <w:rPr>
                <w:color w:val="000000"/>
                <w:sz w:val="20"/>
                <w:szCs w:val="20"/>
              </w:rPr>
              <w:t>-00 часов</w:t>
            </w:r>
          </w:p>
          <w:p w14:paraId="5530AA85" w14:textId="77777777" w:rsidR="00740316" w:rsidRPr="00740316" w:rsidRDefault="00740316" w:rsidP="00B26BF7">
            <w:pPr>
              <w:spacing w:after="120"/>
              <w:jc w:val="both"/>
              <w:rPr>
                <w:rFonts w:eastAsia="Calibri"/>
                <w:sz w:val="20"/>
                <w:szCs w:val="20"/>
              </w:rPr>
            </w:pPr>
          </w:p>
          <w:p w14:paraId="470A84FC" w14:textId="77777777" w:rsidR="00740316" w:rsidRPr="00740316" w:rsidRDefault="00740316" w:rsidP="00B26BF7">
            <w:pPr>
              <w:spacing w:after="120"/>
              <w:jc w:val="both"/>
              <w:rPr>
                <w:color w:val="000000"/>
                <w:sz w:val="20"/>
                <w:szCs w:val="20"/>
              </w:rPr>
            </w:pPr>
            <w:r w:rsidRPr="00740316">
              <w:rPr>
                <w:rFonts w:eastAsia="Calibri"/>
                <w:sz w:val="20"/>
                <w:szCs w:val="20"/>
              </w:rPr>
              <w:t xml:space="preserve">Внесение фактических данных в суточный план – до </w:t>
            </w:r>
            <w:r w:rsidRPr="00740316">
              <w:rPr>
                <w:color w:val="000000"/>
                <w:sz w:val="20"/>
                <w:szCs w:val="20"/>
              </w:rPr>
              <w:t>09:30 дня, следующего за днем полета</w:t>
            </w:r>
          </w:p>
          <w:p w14:paraId="799C9B20" w14:textId="77777777" w:rsidR="00740316" w:rsidRPr="00740316" w:rsidRDefault="00740316" w:rsidP="00B26BF7">
            <w:pPr>
              <w:spacing w:after="120"/>
              <w:jc w:val="both"/>
              <w:rPr>
                <w:sz w:val="20"/>
                <w:szCs w:val="20"/>
              </w:rPr>
            </w:pPr>
            <w:r w:rsidRPr="00740316">
              <w:rPr>
                <w:color w:val="000000"/>
                <w:sz w:val="20"/>
                <w:szCs w:val="20"/>
              </w:rPr>
              <w:t>Информирование Исполнителя – за час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07F803D4" w14:textId="77777777" w:rsidR="00740316" w:rsidRPr="00740316" w:rsidRDefault="00740316" w:rsidP="00B26BF7">
            <w:pPr>
              <w:tabs>
                <w:tab w:val="center" w:pos="5174"/>
              </w:tabs>
              <w:jc w:val="both"/>
              <w:rPr>
                <w:b/>
                <w:color w:val="000000"/>
                <w:sz w:val="20"/>
                <w:szCs w:val="20"/>
                <w:u w:val="single"/>
              </w:rPr>
            </w:pPr>
            <w:r w:rsidRPr="00740316">
              <w:rPr>
                <w:b/>
                <w:color w:val="000000"/>
                <w:sz w:val="20"/>
                <w:szCs w:val="20"/>
                <w:u w:val="single"/>
              </w:rPr>
              <w:t>Вход</w:t>
            </w:r>
          </w:p>
          <w:p w14:paraId="50B79064" w14:textId="77777777" w:rsidR="00740316" w:rsidRPr="00740316" w:rsidRDefault="00740316" w:rsidP="00AD6C96">
            <w:pPr>
              <w:pStyle w:val="aff1"/>
              <w:numPr>
                <w:ilvl w:val="0"/>
                <w:numId w:val="74"/>
              </w:numPr>
              <w:spacing w:after="120"/>
              <w:ind w:left="391"/>
              <w:jc w:val="both"/>
              <w:rPr>
                <w:rFonts w:eastAsia="Calibri"/>
                <w:sz w:val="20"/>
                <w:szCs w:val="20"/>
              </w:rPr>
            </w:pPr>
            <w:r w:rsidRPr="00740316">
              <w:rPr>
                <w:rFonts w:eastAsia="Calibri"/>
                <w:sz w:val="20"/>
                <w:szCs w:val="20"/>
              </w:rPr>
              <w:t xml:space="preserve">Список пассажиров на определенный день вылета по ВС </w:t>
            </w:r>
          </w:p>
          <w:p w14:paraId="2D2B24E5" w14:textId="77777777" w:rsidR="00740316" w:rsidRPr="00740316" w:rsidRDefault="00740316" w:rsidP="00AD6C96">
            <w:pPr>
              <w:pStyle w:val="aff1"/>
              <w:numPr>
                <w:ilvl w:val="0"/>
                <w:numId w:val="74"/>
              </w:numPr>
              <w:spacing w:after="120"/>
              <w:ind w:left="391"/>
              <w:jc w:val="both"/>
              <w:rPr>
                <w:sz w:val="20"/>
                <w:szCs w:val="20"/>
              </w:rPr>
            </w:pPr>
            <w:r w:rsidRPr="00740316">
              <w:rPr>
                <w:rFonts w:eastAsia="Calibri"/>
                <w:sz w:val="20"/>
                <w:szCs w:val="20"/>
              </w:rPr>
              <w:t>Утвержденный консолидированный суточный план</w:t>
            </w:r>
          </w:p>
          <w:p w14:paraId="6B33337D" w14:textId="77777777" w:rsidR="00740316" w:rsidRPr="00740316" w:rsidRDefault="00740316" w:rsidP="00B26BF7">
            <w:pPr>
              <w:tabs>
                <w:tab w:val="center" w:pos="5174"/>
              </w:tabs>
              <w:jc w:val="both"/>
              <w:rPr>
                <w:b/>
                <w:color w:val="000000"/>
                <w:sz w:val="20"/>
                <w:szCs w:val="20"/>
                <w:u w:val="single"/>
              </w:rPr>
            </w:pPr>
            <w:r w:rsidRPr="00740316">
              <w:rPr>
                <w:b/>
                <w:color w:val="000000"/>
                <w:sz w:val="20"/>
                <w:szCs w:val="20"/>
                <w:u w:val="single"/>
              </w:rPr>
              <w:t>Выход</w:t>
            </w:r>
          </w:p>
          <w:p w14:paraId="264B3B7F"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Сформированный суточный план по ПП</w:t>
            </w:r>
          </w:p>
          <w:p w14:paraId="2F363EFF"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Фактические данные по выполнению суточного доведены ответственному ОА для консолидации</w:t>
            </w:r>
          </w:p>
          <w:p w14:paraId="4F1B7788"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 xml:space="preserve">Утвержденный суточный план доведен до Исполнителя </w:t>
            </w:r>
          </w:p>
          <w:p w14:paraId="6BC56D67" w14:textId="77777777" w:rsidR="00740316" w:rsidRPr="00740316" w:rsidRDefault="00740316" w:rsidP="00B26BF7">
            <w:pPr>
              <w:tabs>
                <w:tab w:val="center" w:pos="5174"/>
              </w:tabs>
              <w:jc w:val="both"/>
              <w:rPr>
                <w:b/>
                <w:color w:val="000000"/>
                <w:sz w:val="20"/>
                <w:szCs w:val="20"/>
                <w:u w:val="single"/>
              </w:rPr>
            </w:pPr>
          </w:p>
          <w:p w14:paraId="1002EFD2" w14:textId="77777777" w:rsidR="00740316" w:rsidRPr="00740316" w:rsidRDefault="00740316" w:rsidP="00B26BF7">
            <w:pPr>
              <w:spacing w:after="120"/>
              <w:jc w:val="both"/>
              <w:rPr>
                <w:b/>
                <w:color w:val="000000"/>
                <w:sz w:val="20"/>
                <w:szCs w:val="20"/>
              </w:rPr>
            </w:pPr>
            <w:r w:rsidRPr="00740316">
              <w:rPr>
                <w:b/>
                <w:color w:val="000000"/>
                <w:sz w:val="20"/>
                <w:szCs w:val="20"/>
              </w:rPr>
              <w:t xml:space="preserve">Требования </w:t>
            </w:r>
          </w:p>
          <w:p w14:paraId="5BB7183D" w14:textId="51963C0A"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Суточный план полетов на следующие сутки по </w:t>
            </w:r>
            <w:r w:rsidRPr="00740316">
              <w:rPr>
                <w:sz w:val="20"/>
                <w:szCs w:val="20"/>
              </w:rPr>
              <w:t>на ПП «Богучаны»</w:t>
            </w:r>
            <w:r w:rsidRPr="00740316">
              <w:rPr>
                <w:color w:val="000000"/>
                <w:sz w:val="20"/>
                <w:szCs w:val="20"/>
              </w:rPr>
              <w:t xml:space="preserve"> формируется по форме </w:t>
            </w:r>
            <w:hyperlink w:anchor="Приложение7" w:history="1">
              <w:r w:rsidR="005D2A5C" w:rsidRPr="005D2A5C">
                <w:rPr>
                  <w:rStyle w:val="ad"/>
                  <w:sz w:val="20"/>
                  <w:szCs w:val="20"/>
                </w:rPr>
                <w:t>Приложени</w:t>
              </w:r>
              <w:r w:rsidR="005D2A5C">
                <w:rPr>
                  <w:rStyle w:val="ad"/>
                  <w:sz w:val="20"/>
                  <w:szCs w:val="20"/>
                </w:rPr>
                <w:t xml:space="preserve">я </w:t>
              </w:r>
              <w:r w:rsidR="005D2A5C" w:rsidRPr="005D2A5C">
                <w:rPr>
                  <w:rStyle w:val="ad"/>
                  <w:sz w:val="20"/>
                  <w:szCs w:val="20"/>
                </w:rPr>
                <w:t>7</w:t>
              </w:r>
              <w:r w:rsidRPr="005D2A5C">
                <w:rPr>
                  <w:rStyle w:val="ad"/>
                  <w:sz w:val="20"/>
                  <w:szCs w:val="20"/>
                </w:rPr>
                <w:t xml:space="preserve"> </w:t>
              </w:r>
            </w:hyperlink>
            <w:r w:rsidRPr="00740316">
              <w:rPr>
                <w:color w:val="000000"/>
                <w:sz w:val="20"/>
                <w:szCs w:val="20"/>
              </w:rPr>
              <w:t xml:space="preserve"> и направляется ответственному работнику ОА г. Красноярск для консолидации. </w:t>
            </w:r>
          </w:p>
          <w:p w14:paraId="1A29CAE8"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5059EB97" w14:textId="77777777" w:rsidR="00740316" w:rsidRPr="00740316" w:rsidRDefault="00740316" w:rsidP="00B26BF7">
            <w:pPr>
              <w:spacing w:after="120"/>
              <w:jc w:val="both"/>
              <w:rPr>
                <w:color w:val="000000"/>
                <w:sz w:val="20"/>
                <w:szCs w:val="20"/>
              </w:rPr>
            </w:pPr>
            <w:r w:rsidRPr="00740316">
              <w:rPr>
                <w:color w:val="000000"/>
                <w:sz w:val="20"/>
                <w:szCs w:val="20"/>
              </w:rPr>
              <w:t>После получения утвержденного консолидированного суточного плана информация доводится до Исполнителя.</w:t>
            </w:r>
          </w:p>
        </w:tc>
      </w:tr>
      <w:tr w:rsidR="00740316" w:rsidRPr="00740316" w14:paraId="543085E3"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959322D" w14:textId="77777777" w:rsidR="00740316" w:rsidRPr="00740316" w:rsidRDefault="00740316" w:rsidP="00500559">
            <w:pPr>
              <w:spacing w:after="120"/>
              <w:jc w:val="center"/>
              <w:rPr>
                <w:rFonts w:eastAsia="Calibri"/>
                <w:sz w:val="20"/>
                <w:szCs w:val="20"/>
              </w:rPr>
            </w:pPr>
            <w:r w:rsidRPr="00740316">
              <w:rPr>
                <w:rFonts w:eastAsia="Calibri"/>
                <w:sz w:val="20"/>
                <w:szCs w:val="20"/>
              </w:rPr>
              <w:t>3</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3DE69CA6" w14:textId="77777777" w:rsidR="00740316" w:rsidRPr="00740316" w:rsidRDefault="00740316" w:rsidP="00B26BF7">
            <w:pPr>
              <w:spacing w:after="120"/>
              <w:jc w:val="both"/>
              <w:rPr>
                <w:rFonts w:eastAsia="Calibri"/>
                <w:sz w:val="20"/>
                <w:szCs w:val="20"/>
              </w:rPr>
            </w:pPr>
            <w:r w:rsidRPr="00740316">
              <w:rPr>
                <w:rFonts w:eastAsia="Calibri"/>
                <w:sz w:val="20"/>
                <w:szCs w:val="20"/>
              </w:rPr>
              <w:t xml:space="preserve">Регистрация пассажиров и багажа, досмотр </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53145DE7"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Вылетающие работники Общества и сервисных организаций (пассажиры) </w:t>
            </w:r>
          </w:p>
          <w:p w14:paraId="4F633957" w14:textId="77777777" w:rsidR="00740316" w:rsidRPr="00740316" w:rsidRDefault="00740316" w:rsidP="00B26BF7">
            <w:pPr>
              <w:spacing w:after="120"/>
              <w:jc w:val="both"/>
              <w:rPr>
                <w:rFonts w:eastAsia="Calibri"/>
                <w:sz w:val="20"/>
                <w:szCs w:val="20"/>
              </w:rPr>
            </w:pPr>
          </w:p>
          <w:p w14:paraId="2C9B90F4" w14:textId="77777777" w:rsidR="00740316" w:rsidRPr="00740316" w:rsidRDefault="00740316" w:rsidP="00B26BF7">
            <w:pPr>
              <w:spacing w:after="120"/>
              <w:jc w:val="both"/>
              <w:rPr>
                <w:rFonts w:eastAsia="Calibri"/>
                <w:sz w:val="20"/>
                <w:szCs w:val="20"/>
              </w:rPr>
            </w:pPr>
            <w:r w:rsidRPr="00740316">
              <w:rPr>
                <w:rFonts w:eastAsia="Calibri"/>
                <w:sz w:val="20"/>
                <w:szCs w:val="20"/>
              </w:rPr>
              <w:t>За 1 час до вылета рейса.</w:t>
            </w:r>
          </w:p>
          <w:p w14:paraId="6714AC04" w14:textId="77777777" w:rsidR="00740316" w:rsidRPr="00740316" w:rsidRDefault="00740316" w:rsidP="00B26BF7">
            <w:pPr>
              <w:spacing w:after="120"/>
              <w:jc w:val="both"/>
              <w:rPr>
                <w:sz w:val="20"/>
                <w:szCs w:val="20"/>
              </w:rPr>
            </w:pP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1F180B51"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Вход</w:t>
            </w:r>
          </w:p>
          <w:p w14:paraId="7876F18C" w14:textId="77777777" w:rsidR="00740316" w:rsidRPr="00740316" w:rsidRDefault="00740316" w:rsidP="00B26BF7">
            <w:pPr>
              <w:tabs>
                <w:tab w:val="center" w:pos="5174"/>
              </w:tabs>
              <w:spacing w:after="120"/>
              <w:jc w:val="both"/>
              <w:rPr>
                <w:rFonts w:eastAsia="Calibri"/>
                <w:sz w:val="20"/>
                <w:szCs w:val="20"/>
              </w:rPr>
            </w:pPr>
            <w:r w:rsidRPr="00740316">
              <w:rPr>
                <w:rFonts w:eastAsia="Calibri"/>
                <w:sz w:val="20"/>
                <w:szCs w:val="20"/>
              </w:rPr>
              <w:t xml:space="preserve">Объявление о начале регистрации и досмотра вылетающих на ЛУ. </w:t>
            </w:r>
          </w:p>
          <w:p w14:paraId="061D80DF"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Выход</w:t>
            </w:r>
          </w:p>
          <w:p w14:paraId="34E5ABFA" w14:textId="77777777" w:rsidR="00740316" w:rsidRPr="00740316" w:rsidRDefault="00740316" w:rsidP="00B26BF7">
            <w:pPr>
              <w:spacing w:after="120"/>
              <w:jc w:val="both"/>
              <w:rPr>
                <w:rFonts w:eastAsia="Calibri"/>
                <w:sz w:val="20"/>
                <w:szCs w:val="20"/>
              </w:rPr>
            </w:pPr>
            <w:r w:rsidRPr="00740316">
              <w:rPr>
                <w:rFonts w:eastAsia="Calibri"/>
                <w:sz w:val="20"/>
                <w:szCs w:val="20"/>
              </w:rPr>
              <w:t>Пассажиры прошли регистрацию, досмотр</w:t>
            </w:r>
          </w:p>
          <w:p w14:paraId="6A035BCD"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1DE5BA57" w14:textId="77777777" w:rsidR="00740316" w:rsidRPr="00740316" w:rsidRDefault="00740316" w:rsidP="00B26BF7">
            <w:pPr>
              <w:tabs>
                <w:tab w:val="center" w:pos="5174"/>
              </w:tabs>
              <w:spacing w:after="120"/>
              <w:jc w:val="both"/>
              <w:rPr>
                <w:rFonts w:eastAsia="Calibri"/>
                <w:sz w:val="20"/>
                <w:szCs w:val="20"/>
              </w:rPr>
            </w:pPr>
            <w:r w:rsidRPr="00740316">
              <w:rPr>
                <w:rFonts w:eastAsia="Calibri"/>
                <w:sz w:val="20"/>
                <w:szCs w:val="20"/>
              </w:rPr>
              <w:lastRenderedPageBreak/>
              <w:t>При предъявлении документа, удостоверяющего личность, работники проходят регистрацию на рейс и досмотр.</w:t>
            </w:r>
          </w:p>
          <w:p w14:paraId="112A608B" w14:textId="0B8A2E77" w:rsidR="00740316" w:rsidRPr="00740316" w:rsidRDefault="00740316" w:rsidP="00B26BF7">
            <w:pPr>
              <w:spacing w:after="120"/>
              <w:jc w:val="both"/>
              <w:rPr>
                <w:rFonts w:eastAsia="Calibri"/>
                <w:sz w:val="20"/>
                <w:szCs w:val="20"/>
              </w:rPr>
            </w:pPr>
            <w:r w:rsidRPr="00740316">
              <w:rPr>
                <w:rFonts w:eastAsia="Calibri"/>
                <w:sz w:val="20"/>
                <w:szCs w:val="20"/>
              </w:rPr>
              <w:t xml:space="preserve">Зарегистрированный работник проходит личный досмотр, и досмотр багажа и ручной клади. Проверка ручной клади, багажа и пассажиров на наличие запрещенных к ввозу (вывозу) предметов осуществляется на общих основаниях </w:t>
            </w:r>
            <w:r w:rsidR="00547200">
              <w:rPr>
                <w:rFonts w:eastAsia="Calibri"/>
                <w:sz w:val="20"/>
                <w:szCs w:val="20"/>
              </w:rPr>
              <w:t>К</w:t>
            </w:r>
            <w:r w:rsidRPr="00740316">
              <w:rPr>
                <w:rFonts w:eastAsia="Calibri"/>
                <w:sz w:val="20"/>
                <w:szCs w:val="20"/>
              </w:rPr>
              <w:t>ВС или назначенным им членом экипажа.</w:t>
            </w:r>
          </w:p>
          <w:p w14:paraId="21C66C2C" w14:textId="77777777" w:rsidR="00740316" w:rsidRPr="00740316" w:rsidRDefault="00740316" w:rsidP="00B26BF7">
            <w:pPr>
              <w:spacing w:after="120"/>
              <w:jc w:val="both"/>
              <w:rPr>
                <w:rFonts w:eastAsia="Calibri"/>
                <w:sz w:val="20"/>
                <w:szCs w:val="20"/>
              </w:rPr>
            </w:pPr>
            <w:r w:rsidRPr="00740316">
              <w:rPr>
                <w:rFonts w:eastAsia="Calibri"/>
                <w:sz w:val="20"/>
                <w:szCs w:val="20"/>
              </w:rPr>
              <w:t>Работники, уклоняющиеся от личного досмотра или от предъявления к досмотру ручной клади и багажа, к перевозке не допускаются. Не допускаются к перевозке лица, находящиеся в состоянии алкогольного или какого-либо другого опьянения или болезненном состоянии.</w:t>
            </w:r>
          </w:p>
        </w:tc>
      </w:tr>
      <w:tr w:rsidR="00740316" w:rsidRPr="00740316" w14:paraId="138EA12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48D2E41" w14:textId="7DBB940D" w:rsidR="00740316" w:rsidRPr="00740316" w:rsidRDefault="009015C3" w:rsidP="00500559">
            <w:pPr>
              <w:spacing w:after="120"/>
              <w:jc w:val="center"/>
              <w:rPr>
                <w:rFonts w:eastAsia="Calibri"/>
                <w:sz w:val="20"/>
                <w:szCs w:val="20"/>
              </w:rPr>
            </w:pPr>
            <w:r>
              <w:rPr>
                <w:rFonts w:eastAsia="Calibri"/>
                <w:sz w:val="20"/>
                <w:szCs w:val="20"/>
              </w:rPr>
              <w:lastRenderedPageBreak/>
              <w:t>4</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173456D2" w14:textId="77777777" w:rsidR="00740316" w:rsidRPr="00740316" w:rsidRDefault="00740316" w:rsidP="00B26BF7">
            <w:pPr>
              <w:spacing w:after="120"/>
              <w:jc w:val="both"/>
              <w:rPr>
                <w:rFonts w:eastAsia="Calibri"/>
                <w:sz w:val="20"/>
                <w:szCs w:val="20"/>
              </w:rPr>
            </w:pPr>
            <w:r w:rsidRPr="00740316">
              <w:rPr>
                <w:rFonts w:eastAsia="Calibri"/>
                <w:sz w:val="20"/>
                <w:szCs w:val="20"/>
              </w:rPr>
              <w:t>Досадка</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4DF37CA5"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Ответственный работник ОА </w:t>
            </w:r>
            <w:r w:rsidRPr="00740316">
              <w:rPr>
                <w:color w:val="000000"/>
                <w:sz w:val="20"/>
                <w:szCs w:val="20"/>
              </w:rPr>
              <w:t>в п. Богучаны</w:t>
            </w:r>
          </w:p>
          <w:p w14:paraId="1101B54A"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За 30 мин до вылета</w:t>
            </w:r>
          </w:p>
          <w:p w14:paraId="09948837" w14:textId="77777777" w:rsidR="00740316" w:rsidRPr="00740316" w:rsidRDefault="00740316" w:rsidP="00B26BF7">
            <w:pPr>
              <w:tabs>
                <w:tab w:val="center" w:pos="5174"/>
              </w:tabs>
              <w:spacing w:after="120"/>
              <w:jc w:val="both"/>
              <w:rPr>
                <w:rFonts w:eastAsia="Calibri"/>
                <w:sz w:val="20"/>
                <w:szCs w:val="20"/>
              </w:rPr>
            </w:pP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223A5F87" w14:textId="77777777" w:rsidR="00740316" w:rsidRPr="00740316" w:rsidRDefault="00740316" w:rsidP="00B26BF7">
            <w:pPr>
              <w:spacing w:after="120"/>
              <w:jc w:val="both"/>
              <w:rPr>
                <w:b/>
                <w:sz w:val="20"/>
                <w:szCs w:val="20"/>
                <w:u w:val="single"/>
              </w:rPr>
            </w:pPr>
            <w:r w:rsidRPr="00740316">
              <w:rPr>
                <w:b/>
                <w:sz w:val="20"/>
                <w:szCs w:val="20"/>
                <w:u w:val="single"/>
              </w:rPr>
              <w:t>Вход</w:t>
            </w:r>
          </w:p>
          <w:p w14:paraId="346F84B4" w14:textId="77777777" w:rsidR="00740316" w:rsidRPr="00740316" w:rsidRDefault="00740316" w:rsidP="00B26BF7">
            <w:pPr>
              <w:spacing w:after="120"/>
              <w:jc w:val="both"/>
              <w:rPr>
                <w:sz w:val="20"/>
                <w:szCs w:val="20"/>
              </w:rPr>
            </w:pPr>
            <w:r w:rsidRPr="00740316">
              <w:rPr>
                <w:sz w:val="20"/>
                <w:szCs w:val="20"/>
              </w:rPr>
              <w:t>Пассажир с д</w:t>
            </w:r>
            <w:r w:rsidRPr="00740316">
              <w:rPr>
                <w:color w:val="000000"/>
                <w:sz w:val="20"/>
                <w:szCs w:val="20"/>
              </w:rPr>
              <w:t>окументом, удостоверяющим личность, без билета</w:t>
            </w:r>
          </w:p>
          <w:p w14:paraId="3542ABE2" w14:textId="77777777" w:rsidR="00740316" w:rsidRPr="00740316" w:rsidRDefault="00740316" w:rsidP="00B26BF7">
            <w:pPr>
              <w:spacing w:after="120"/>
              <w:jc w:val="both"/>
              <w:rPr>
                <w:b/>
                <w:sz w:val="20"/>
                <w:szCs w:val="20"/>
                <w:u w:val="single"/>
              </w:rPr>
            </w:pPr>
            <w:r w:rsidRPr="00740316">
              <w:rPr>
                <w:b/>
                <w:sz w:val="20"/>
                <w:szCs w:val="20"/>
                <w:u w:val="single"/>
              </w:rPr>
              <w:t>Выход</w:t>
            </w:r>
          </w:p>
          <w:p w14:paraId="59C8C34F" w14:textId="77777777" w:rsidR="00740316" w:rsidRPr="00740316" w:rsidRDefault="00740316" w:rsidP="00B26BF7">
            <w:pPr>
              <w:spacing w:after="120"/>
              <w:jc w:val="both"/>
              <w:rPr>
                <w:sz w:val="20"/>
                <w:szCs w:val="20"/>
              </w:rPr>
            </w:pPr>
            <w:r w:rsidRPr="00740316">
              <w:rPr>
                <w:sz w:val="20"/>
                <w:szCs w:val="20"/>
              </w:rPr>
              <w:t>Корректировка списков на вылет</w:t>
            </w:r>
          </w:p>
          <w:p w14:paraId="05F98F1C"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51F3DDBE" w14:textId="77777777" w:rsidR="00740316" w:rsidRPr="00740316" w:rsidRDefault="00740316" w:rsidP="00B26BF7">
            <w:pPr>
              <w:spacing w:after="120"/>
              <w:jc w:val="both"/>
              <w:rPr>
                <w:sz w:val="20"/>
                <w:szCs w:val="20"/>
              </w:rPr>
            </w:pPr>
            <w:r w:rsidRPr="00740316">
              <w:rPr>
                <w:sz w:val="20"/>
                <w:szCs w:val="20"/>
              </w:rPr>
              <w:t>Работнику, который не заявился ранее на вылет и которому необходимо вылететь на ЛУ, в аэропорту при наличии свободных мест работником ОА вносит изменение в список пассажиров, информация сообщается Исполнителю. Вылетающий работник должен обеспечить оформление заявки на перевозку, в соответствии с требованиями настоящего Стандарта, до окончания регистрации. 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740316" w:rsidRPr="00740316" w14:paraId="087382E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1CA55C6" w14:textId="65CA4551" w:rsidR="00740316" w:rsidRPr="00740316" w:rsidRDefault="009015C3" w:rsidP="00500559">
            <w:pPr>
              <w:spacing w:after="120"/>
              <w:jc w:val="center"/>
              <w:rPr>
                <w:rFonts w:eastAsia="Calibri"/>
                <w:sz w:val="20"/>
                <w:szCs w:val="20"/>
              </w:rPr>
            </w:pPr>
            <w:r>
              <w:rPr>
                <w:rFonts w:eastAsia="Calibri"/>
                <w:sz w:val="20"/>
                <w:szCs w:val="20"/>
              </w:rPr>
              <w:t>5</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2A4974A2" w14:textId="77777777" w:rsidR="00740316" w:rsidRPr="00740316" w:rsidRDefault="00740316" w:rsidP="00B26BF7">
            <w:pPr>
              <w:spacing w:after="120"/>
              <w:jc w:val="both"/>
              <w:rPr>
                <w:rFonts w:eastAsia="Calibri"/>
                <w:sz w:val="20"/>
                <w:szCs w:val="20"/>
              </w:rPr>
            </w:pPr>
            <w:r w:rsidRPr="00740316">
              <w:rPr>
                <w:rFonts w:eastAsia="Calibri"/>
                <w:sz w:val="20"/>
                <w:szCs w:val="20"/>
              </w:rPr>
              <w:t>Окончание регистрации</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5F0C2D50"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Ответственный работник ОА </w:t>
            </w:r>
            <w:r w:rsidRPr="00740316">
              <w:rPr>
                <w:color w:val="000000"/>
                <w:sz w:val="20"/>
                <w:szCs w:val="20"/>
              </w:rPr>
              <w:t>в п. Богучаны</w:t>
            </w:r>
          </w:p>
          <w:p w14:paraId="71333452" w14:textId="77777777" w:rsidR="00740316" w:rsidRPr="00740316" w:rsidRDefault="00740316" w:rsidP="00B26BF7">
            <w:pPr>
              <w:spacing w:after="120"/>
              <w:jc w:val="both"/>
              <w:rPr>
                <w:rFonts w:eastAsia="Calibri"/>
                <w:sz w:val="20"/>
                <w:szCs w:val="20"/>
              </w:rPr>
            </w:pPr>
          </w:p>
          <w:p w14:paraId="546B1AF5" w14:textId="77777777" w:rsidR="00740316" w:rsidRPr="00740316" w:rsidRDefault="00740316" w:rsidP="00B26BF7">
            <w:pPr>
              <w:spacing w:after="120"/>
              <w:jc w:val="both"/>
              <w:rPr>
                <w:sz w:val="20"/>
                <w:szCs w:val="20"/>
              </w:rPr>
            </w:pPr>
            <w:r w:rsidRPr="00740316">
              <w:rPr>
                <w:rFonts w:eastAsia="Calibri"/>
                <w:sz w:val="20"/>
                <w:szCs w:val="20"/>
              </w:rPr>
              <w:t>За 30 мин до вылета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2BF61BDF" w14:textId="77777777" w:rsidR="00740316" w:rsidRPr="00740316" w:rsidRDefault="00740316" w:rsidP="00B26BF7">
            <w:pPr>
              <w:spacing w:after="120"/>
              <w:jc w:val="both"/>
              <w:rPr>
                <w:color w:val="000000"/>
                <w:sz w:val="20"/>
                <w:szCs w:val="20"/>
                <w:u w:val="single"/>
              </w:rPr>
            </w:pPr>
            <w:r w:rsidRPr="00740316">
              <w:rPr>
                <w:b/>
                <w:sz w:val="20"/>
                <w:szCs w:val="20"/>
                <w:u w:val="single"/>
              </w:rPr>
              <w:t>Вход</w:t>
            </w:r>
          </w:p>
          <w:p w14:paraId="1B97FEF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Объявление об окончания регистрации.</w:t>
            </w:r>
          </w:p>
          <w:p w14:paraId="311C67F3"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29CCAD8B"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Регистрация окончена</w:t>
            </w:r>
          </w:p>
          <w:p w14:paraId="2C2A864A"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766E81B9" w14:textId="77777777" w:rsidR="00740316" w:rsidRPr="00740316" w:rsidRDefault="00740316" w:rsidP="00B26BF7">
            <w:pPr>
              <w:spacing w:after="120"/>
              <w:jc w:val="both"/>
              <w:rPr>
                <w:b/>
                <w:sz w:val="20"/>
                <w:szCs w:val="20"/>
                <w:u w:val="single"/>
              </w:rPr>
            </w:pPr>
            <w:r w:rsidRPr="00740316">
              <w:rPr>
                <w:color w:val="000000"/>
                <w:sz w:val="20"/>
                <w:szCs w:val="20"/>
              </w:rPr>
              <w:t>Зарегистрированные и досмотренные работники проходят на посадку в ВС. Ответственный работник  ОА сверяет списки пассажиров, фиксирует ФИО отсутствующих пассажиров.</w:t>
            </w:r>
          </w:p>
        </w:tc>
      </w:tr>
      <w:tr w:rsidR="00740316" w:rsidRPr="00740316" w14:paraId="41FADF82"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272AD84" w14:textId="63CA5A79" w:rsidR="00740316" w:rsidRPr="00740316" w:rsidRDefault="009015C3" w:rsidP="00500559">
            <w:pPr>
              <w:spacing w:after="120"/>
              <w:jc w:val="center"/>
              <w:rPr>
                <w:rFonts w:eastAsia="Calibri"/>
                <w:sz w:val="20"/>
                <w:szCs w:val="20"/>
              </w:rPr>
            </w:pPr>
            <w:r>
              <w:rPr>
                <w:rFonts w:eastAsia="Calibri"/>
                <w:sz w:val="20"/>
                <w:szCs w:val="20"/>
              </w:rPr>
              <w:lastRenderedPageBreak/>
              <w:t>6</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14777E9E" w14:textId="77777777" w:rsidR="00740316" w:rsidRPr="00740316" w:rsidRDefault="00740316" w:rsidP="00B26BF7">
            <w:pPr>
              <w:spacing w:after="120"/>
              <w:jc w:val="both"/>
              <w:rPr>
                <w:rFonts w:eastAsia="Calibri"/>
                <w:sz w:val="20"/>
                <w:szCs w:val="20"/>
              </w:rPr>
            </w:pPr>
            <w:r w:rsidRPr="00740316">
              <w:rPr>
                <w:sz w:val="20"/>
                <w:szCs w:val="20"/>
              </w:rPr>
              <w:t>Погрузка груза на борт ВС</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474128D2" w14:textId="77777777" w:rsidR="00740316" w:rsidRPr="00740316" w:rsidRDefault="00740316" w:rsidP="00B26BF7">
            <w:pPr>
              <w:tabs>
                <w:tab w:val="center" w:pos="5174"/>
              </w:tabs>
              <w:spacing w:after="120"/>
              <w:rPr>
                <w:color w:val="000000"/>
                <w:sz w:val="20"/>
                <w:szCs w:val="20"/>
              </w:rPr>
            </w:pPr>
            <w:r w:rsidRPr="00740316">
              <w:rPr>
                <w:color w:val="000000"/>
                <w:sz w:val="20"/>
                <w:szCs w:val="20"/>
              </w:rPr>
              <w:t>Грузоотправитель, ответственные за отправку и погрузку убывающего груза.</w:t>
            </w:r>
          </w:p>
          <w:p w14:paraId="29C7EDB0" w14:textId="77777777" w:rsidR="00740316" w:rsidRPr="00740316" w:rsidRDefault="00740316" w:rsidP="00B26BF7">
            <w:pPr>
              <w:tabs>
                <w:tab w:val="center" w:pos="5174"/>
              </w:tabs>
              <w:spacing w:after="120"/>
              <w:rPr>
                <w:color w:val="000000"/>
                <w:sz w:val="20"/>
                <w:szCs w:val="20"/>
              </w:rPr>
            </w:pPr>
          </w:p>
          <w:p w14:paraId="75F633E7"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10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01322340"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7B7F0B50"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Заявленный груз</w:t>
            </w:r>
          </w:p>
          <w:p w14:paraId="53E1FDB0"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1FCE3776"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загружен на борт ВС</w:t>
            </w:r>
          </w:p>
          <w:p w14:paraId="45325A45"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37BDEFF2"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Первым на борт ВС помещается груз.</w:t>
            </w:r>
          </w:p>
          <w:p w14:paraId="0CAAD974"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Загрузка грузов должна осуществляться при остановленных двигателях.</w:t>
            </w:r>
          </w:p>
          <w:p w14:paraId="1164F602"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693E6D69"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1AF84850" w14:textId="77777777" w:rsidR="00740316" w:rsidRPr="00740316" w:rsidRDefault="00740316" w:rsidP="00B26BF7">
            <w:pPr>
              <w:spacing w:after="120"/>
              <w:jc w:val="both"/>
              <w:rPr>
                <w:b/>
                <w:sz w:val="20"/>
                <w:szCs w:val="20"/>
                <w:u w:val="single"/>
              </w:rPr>
            </w:pPr>
            <w:r w:rsidRPr="00740316">
              <w:rPr>
                <w:color w:val="000000"/>
                <w:sz w:val="20"/>
                <w:szCs w:val="20"/>
              </w:rPr>
              <w:t>Загрузка, распределение груза на борту ВС, швартовка груза и разгрузка выполняется под контролем экипажа.</w:t>
            </w:r>
          </w:p>
        </w:tc>
      </w:tr>
      <w:tr w:rsidR="00740316" w:rsidRPr="00740316" w14:paraId="272812D1"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05D4BC7" w14:textId="6EF24060" w:rsidR="00740316" w:rsidRPr="00740316" w:rsidRDefault="009015C3" w:rsidP="00500559">
            <w:pPr>
              <w:spacing w:after="120"/>
              <w:jc w:val="center"/>
              <w:rPr>
                <w:rFonts w:eastAsia="Calibri"/>
                <w:sz w:val="20"/>
                <w:szCs w:val="20"/>
              </w:rPr>
            </w:pPr>
            <w:r>
              <w:rPr>
                <w:rFonts w:eastAsia="Calibri"/>
                <w:sz w:val="20"/>
                <w:szCs w:val="20"/>
              </w:rPr>
              <w:t>7</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2630EB0F" w14:textId="77777777" w:rsidR="00740316" w:rsidRPr="00740316" w:rsidRDefault="00740316" w:rsidP="00B26BF7">
            <w:pPr>
              <w:spacing w:after="120"/>
              <w:jc w:val="both"/>
              <w:rPr>
                <w:rFonts w:eastAsia="Calibri"/>
                <w:sz w:val="20"/>
                <w:szCs w:val="20"/>
              </w:rPr>
            </w:pPr>
            <w:r w:rsidRPr="00740316">
              <w:rPr>
                <w:sz w:val="20"/>
                <w:szCs w:val="20"/>
              </w:rPr>
              <w:t>Крепление груза на борту ВС</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3DB66927" w14:textId="77777777" w:rsidR="00740316" w:rsidRPr="00740316" w:rsidRDefault="00740316" w:rsidP="00B26BF7">
            <w:pPr>
              <w:tabs>
                <w:tab w:val="center" w:pos="5174"/>
              </w:tabs>
              <w:spacing w:after="120"/>
              <w:rPr>
                <w:color w:val="000000"/>
                <w:sz w:val="20"/>
                <w:szCs w:val="20"/>
              </w:rPr>
            </w:pPr>
            <w:r w:rsidRPr="00740316">
              <w:rPr>
                <w:color w:val="000000"/>
                <w:sz w:val="20"/>
                <w:szCs w:val="20"/>
              </w:rPr>
              <w:t>Бортмеханик ВС.</w:t>
            </w:r>
          </w:p>
          <w:p w14:paraId="19ECDAAE" w14:textId="77777777" w:rsidR="00740316" w:rsidRPr="00740316" w:rsidRDefault="00740316" w:rsidP="00B26BF7">
            <w:pPr>
              <w:tabs>
                <w:tab w:val="center" w:pos="5174"/>
              </w:tabs>
              <w:spacing w:after="120"/>
              <w:rPr>
                <w:color w:val="000000"/>
                <w:sz w:val="20"/>
                <w:szCs w:val="20"/>
              </w:rPr>
            </w:pPr>
          </w:p>
          <w:p w14:paraId="2E8E1310"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10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1B7E1C17"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5008589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загружен на борт ВС</w:t>
            </w:r>
          </w:p>
          <w:p w14:paraId="6B3ADE69"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4C734845"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закреплен</w:t>
            </w:r>
          </w:p>
          <w:p w14:paraId="7DA86F15"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41BA67AC"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До посадки пассажиров осуществляет крепление груза специальными сетками</w:t>
            </w:r>
            <w:r w:rsidRPr="00740316" w:rsidDel="00F670D1">
              <w:rPr>
                <w:color w:val="000000"/>
                <w:sz w:val="20"/>
                <w:szCs w:val="20"/>
              </w:rPr>
              <w:t xml:space="preserve"> </w:t>
            </w:r>
            <w:r w:rsidRPr="00740316">
              <w:rPr>
                <w:color w:val="000000"/>
                <w:sz w:val="20"/>
                <w:szCs w:val="20"/>
              </w:rPr>
              <w:t>по факту его размещения на борту ВС.</w:t>
            </w:r>
          </w:p>
        </w:tc>
      </w:tr>
      <w:tr w:rsidR="00740316" w:rsidRPr="00740316" w14:paraId="57E30A0A"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4766B3E4" w14:textId="5F983961" w:rsidR="00740316" w:rsidRPr="00740316" w:rsidRDefault="009015C3" w:rsidP="00500559">
            <w:pPr>
              <w:spacing w:after="120"/>
              <w:jc w:val="center"/>
              <w:rPr>
                <w:rFonts w:eastAsia="Calibri"/>
                <w:sz w:val="20"/>
                <w:szCs w:val="20"/>
              </w:rPr>
            </w:pPr>
            <w:r>
              <w:rPr>
                <w:rFonts w:eastAsia="Calibri"/>
                <w:sz w:val="20"/>
                <w:szCs w:val="20"/>
              </w:rPr>
              <w:t>8</w:t>
            </w:r>
          </w:p>
        </w:tc>
        <w:tc>
          <w:tcPr>
            <w:tcW w:w="1118" w:type="pct"/>
            <w:tcBorders>
              <w:top w:val="single" w:sz="4" w:space="0" w:color="auto"/>
              <w:left w:val="single" w:sz="4" w:space="0" w:color="auto"/>
              <w:bottom w:val="single" w:sz="4" w:space="0" w:color="auto"/>
              <w:right w:val="single" w:sz="4" w:space="0" w:color="auto"/>
            </w:tcBorders>
            <w:shd w:val="clear" w:color="FFFFFF" w:fill="FFFFFF"/>
          </w:tcPr>
          <w:p w14:paraId="4A10151C" w14:textId="77777777" w:rsidR="00740316" w:rsidRPr="00740316" w:rsidRDefault="00740316" w:rsidP="00B26BF7">
            <w:pPr>
              <w:spacing w:after="120"/>
              <w:jc w:val="both"/>
              <w:rPr>
                <w:rFonts w:eastAsia="Calibri"/>
                <w:sz w:val="20"/>
                <w:szCs w:val="20"/>
              </w:rPr>
            </w:pPr>
            <w:r w:rsidRPr="00740316">
              <w:rPr>
                <w:sz w:val="20"/>
                <w:szCs w:val="20"/>
              </w:rPr>
              <w:t>Посадка пассажиров на борт ВС</w:t>
            </w:r>
          </w:p>
        </w:tc>
        <w:tc>
          <w:tcPr>
            <w:tcW w:w="1366" w:type="pct"/>
            <w:tcBorders>
              <w:top w:val="single" w:sz="4" w:space="0" w:color="auto"/>
              <w:left w:val="single" w:sz="4" w:space="0" w:color="auto"/>
              <w:bottom w:val="single" w:sz="4" w:space="0" w:color="auto"/>
              <w:right w:val="single" w:sz="4" w:space="0" w:color="auto"/>
            </w:tcBorders>
            <w:shd w:val="clear" w:color="FFFFFF" w:fill="FFFFFF"/>
          </w:tcPr>
          <w:p w14:paraId="6606A07F" w14:textId="77777777" w:rsidR="00740316" w:rsidRPr="00740316" w:rsidRDefault="00740316" w:rsidP="00B26BF7">
            <w:pPr>
              <w:tabs>
                <w:tab w:val="center" w:pos="5174"/>
              </w:tabs>
              <w:spacing w:after="120"/>
              <w:rPr>
                <w:color w:val="000000"/>
                <w:sz w:val="20"/>
                <w:szCs w:val="20"/>
              </w:rPr>
            </w:pPr>
            <w:r w:rsidRPr="00740316">
              <w:rPr>
                <w:bCs/>
                <w:color w:val="000000"/>
                <w:sz w:val="20"/>
                <w:szCs w:val="20"/>
              </w:rPr>
              <w:t xml:space="preserve">Ответственный специалист ОА </w:t>
            </w:r>
            <w:r w:rsidRPr="00740316">
              <w:rPr>
                <w:color w:val="000000"/>
                <w:sz w:val="20"/>
                <w:szCs w:val="20"/>
              </w:rPr>
              <w:t>п. Богучаны</w:t>
            </w:r>
          </w:p>
          <w:p w14:paraId="2748135C" w14:textId="77777777" w:rsidR="00740316" w:rsidRPr="00740316" w:rsidRDefault="00740316" w:rsidP="00B26BF7">
            <w:pPr>
              <w:tabs>
                <w:tab w:val="center" w:pos="5174"/>
              </w:tabs>
              <w:spacing w:after="120"/>
              <w:rPr>
                <w:color w:val="000000"/>
                <w:sz w:val="20"/>
                <w:szCs w:val="20"/>
              </w:rPr>
            </w:pPr>
          </w:p>
          <w:p w14:paraId="131B877E"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5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FFFFFF" w:fill="FFFFFF"/>
          </w:tcPr>
          <w:p w14:paraId="2229A2CD"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32574487" w14:textId="77777777" w:rsidR="00740316" w:rsidRPr="00740316" w:rsidRDefault="00740316" w:rsidP="00B26BF7">
            <w:pPr>
              <w:tabs>
                <w:tab w:val="center" w:pos="5174"/>
              </w:tabs>
              <w:spacing w:after="120"/>
              <w:jc w:val="both"/>
              <w:rPr>
                <w:b/>
                <w:color w:val="000000"/>
                <w:sz w:val="20"/>
                <w:szCs w:val="20"/>
                <w:u w:val="single"/>
              </w:rPr>
            </w:pPr>
            <w:r w:rsidRPr="00740316">
              <w:rPr>
                <w:color w:val="000000"/>
                <w:sz w:val="20"/>
                <w:szCs w:val="20"/>
              </w:rPr>
              <w:t>Работы распределения, швартовки, крепления груза завершены</w:t>
            </w:r>
          </w:p>
          <w:p w14:paraId="58ECAF68"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0B1203BF"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Пассажиры сели в ВС</w:t>
            </w:r>
          </w:p>
          <w:p w14:paraId="4D267D7E"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58A9331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w:t>
            </w:r>
            <w:r w:rsidRPr="00740316">
              <w:rPr>
                <w:color w:val="000000"/>
                <w:sz w:val="20"/>
                <w:szCs w:val="20"/>
              </w:rPr>
              <w:lastRenderedPageBreak/>
              <w:t xml:space="preserve">напоминанием маршрута следования и времени вылета. При необходимости повторно объявляет посадку для опоздавших пассажиров. </w:t>
            </w:r>
          </w:p>
          <w:p w14:paraId="6E1933BF" w14:textId="77777777" w:rsidR="00740316" w:rsidRPr="00740316" w:rsidRDefault="00740316" w:rsidP="00B26BF7">
            <w:pPr>
              <w:spacing w:after="120"/>
              <w:jc w:val="both"/>
              <w:rPr>
                <w:color w:val="000000"/>
                <w:sz w:val="20"/>
                <w:szCs w:val="20"/>
              </w:rPr>
            </w:pPr>
            <w:r w:rsidRPr="00740316">
              <w:rPr>
                <w:color w:val="000000"/>
                <w:sz w:val="20"/>
                <w:szCs w:val="20"/>
              </w:rPr>
              <w:t>Посадка пассажиров должна осуществляться при остановленных двигателях.</w:t>
            </w:r>
          </w:p>
        </w:tc>
      </w:tr>
      <w:tr w:rsidR="00740316" w:rsidRPr="00740316" w14:paraId="14E412BF"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3C0511F3" w14:textId="4BF29F23" w:rsidR="00740316" w:rsidRPr="00740316" w:rsidRDefault="009015C3" w:rsidP="00500559">
            <w:pPr>
              <w:spacing w:after="120"/>
              <w:jc w:val="center"/>
              <w:rPr>
                <w:rFonts w:eastAsia="Calibri"/>
                <w:sz w:val="20"/>
                <w:szCs w:val="20"/>
              </w:rPr>
            </w:pPr>
            <w:r>
              <w:rPr>
                <w:rFonts w:eastAsia="Calibri"/>
                <w:sz w:val="20"/>
                <w:szCs w:val="20"/>
              </w:rPr>
              <w:lastRenderedPageBreak/>
              <w:t>9</w:t>
            </w:r>
          </w:p>
        </w:tc>
        <w:tc>
          <w:tcPr>
            <w:tcW w:w="1118" w:type="pct"/>
            <w:tcBorders>
              <w:top w:val="single" w:sz="4" w:space="0" w:color="auto"/>
              <w:left w:val="single" w:sz="4" w:space="0" w:color="auto"/>
              <w:bottom w:val="single" w:sz="12" w:space="0" w:color="auto"/>
              <w:right w:val="single" w:sz="4" w:space="0" w:color="auto"/>
            </w:tcBorders>
            <w:shd w:val="clear" w:color="auto" w:fill="FFFFFF"/>
          </w:tcPr>
          <w:p w14:paraId="298E7BD5" w14:textId="77777777" w:rsidR="00740316" w:rsidRPr="00740316" w:rsidRDefault="00740316" w:rsidP="00B26BF7">
            <w:pPr>
              <w:spacing w:after="120"/>
              <w:jc w:val="both"/>
              <w:rPr>
                <w:rFonts w:eastAsia="Calibri"/>
                <w:sz w:val="20"/>
                <w:szCs w:val="20"/>
              </w:rPr>
            </w:pPr>
            <w:r w:rsidRPr="00740316">
              <w:rPr>
                <w:sz w:val="20"/>
                <w:szCs w:val="20"/>
              </w:rPr>
              <w:t>Передача информации о пассажирах, багаже и грузе, фактическом вылете</w:t>
            </w:r>
          </w:p>
        </w:tc>
        <w:tc>
          <w:tcPr>
            <w:tcW w:w="1366" w:type="pct"/>
            <w:tcBorders>
              <w:top w:val="single" w:sz="4" w:space="0" w:color="auto"/>
              <w:left w:val="single" w:sz="4" w:space="0" w:color="auto"/>
              <w:bottom w:val="single" w:sz="12" w:space="0" w:color="auto"/>
              <w:right w:val="single" w:sz="4" w:space="0" w:color="auto"/>
            </w:tcBorders>
            <w:shd w:val="clear" w:color="auto" w:fill="FFFFFF"/>
          </w:tcPr>
          <w:p w14:paraId="5A316B13" w14:textId="77777777" w:rsidR="00740316" w:rsidRPr="00740316" w:rsidRDefault="00740316" w:rsidP="00B26BF7">
            <w:pPr>
              <w:tabs>
                <w:tab w:val="center" w:pos="5174"/>
              </w:tabs>
              <w:spacing w:after="120"/>
              <w:rPr>
                <w:bCs/>
                <w:color w:val="000000"/>
                <w:sz w:val="20"/>
                <w:szCs w:val="20"/>
              </w:rPr>
            </w:pPr>
            <w:r w:rsidRPr="00740316">
              <w:rPr>
                <w:bCs/>
                <w:color w:val="000000"/>
                <w:sz w:val="20"/>
                <w:szCs w:val="20"/>
              </w:rPr>
              <w:t xml:space="preserve">Ответственный ОА </w:t>
            </w:r>
            <w:r w:rsidRPr="00740316">
              <w:rPr>
                <w:color w:val="000000"/>
                <w:sz w:val="20"/>
                <w:szCs w:val="20"/>
              </w:rPr>
              <w:t>п. Богучаны</w:t>
            </w:r>
            <w:r w:rsidRPr="00740316">
              <w:rPr>
                <w:bCs/>
                <w:color w:val="000000"/>
                <w:sz w:val="20"/>
                <w:szCs w:val="20"/>
              </w:rPr>
              <w:t xml:space="preserve"> </w:t>
            </w:r>
          </w:p>
          <w:p w14:paraId="34E5A9CB" w14:textId="77777777" w:rsidR="00740316" w:rsidRPr="00740316" w:rsidRDefault="00740316" w:rsidP="00B26BF7">
            <w:pPr>
              <w:tabs>
                <w:tab w:val="center" w:pos="5174"/>
              </w:tabs>
              <w:spacing w:after="120"/>
              <w:rPr>
                <w:color w:val="000000"/>
                <w:sz w:val="20"/>
                <w:szCs w:val="20"/>
              </w:rPr>
            </w:pPr>
          </w:p>
          <w:p w14:paraId="69AFAE2E" w14:textId="77777777" w:rsidR="00740316" w:rsidRPr="00740316" w:rsidRDefault="00740316" w:rsidP="00B26BF7">
            <w:pPr>
              <w:spacing w:after="120"/>
              <w:jc w:val="both"/>
              <w:rPr>
                <w:sz w:val="20"/>
                <w:szCs w:val="20"/>
              </w:rPr>
            </w:pPr>
            <w:r w:rsidRPr="00740316">
              <w:rPr>
                <w:color w:val="000000"/>
                <w:sz w:val="20"/>
                <w:szCs w:val="20"/>
              </w:rPr>
              <w:t>В течение 5-ти минут после вылета рейса</w:t>
            </w:r>
          </w:p>
        </w:tc>
        <w:tc>
          <w:tcPr>
            <w:tcW w:w="2260" w:type="pct"/>
            <w:tcBorders>
              <w:top w:val="single" w:sz="4" w:space="0" w:color="auto"/>
              <w:left w:val="single" w:sz="4" w:space="0" w:color="auto"/>
              <w:bottom w:val="single" w:sz="12" w:space="0" w:color="auto"/>
              <w:right w:val="single" w:sz="12" w:space="0" w:color="auto"/>
            </w:tcBorders>
            <w:shd w:val="clear" w:color="auto" w:fill="FFFFFF"/>
          </w:tcPr>
          <w:p w14:paraId="13BA07F6"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62D01566"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Рейс вылетел с п. Богучаны </w:t>
            </w:r>
          </w:p>
          <w:p w14:paraId="63D1CA43"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02494EE0" w14:textId="77777777" w:rsidR="00740316" w:rsidRPr="00740316" w:rsidRDefault="00740316" w:rsidP="00B26BF7">
            <w:pPr>
              <w:tabs>
                <w:tab w:val="center" w:pos="5174"/>
              </w:tabs>
              <w:spacing w:after="120"/>
              <w:jc w:val="both"/>
              <w:rPr>
                <w:b/>
                <w:color w:val="000000"/>
                <w:sz w:val="20"/>
                <w:szCs w:val="20"/>
                <w:u w:val="single"/>
              </w:rPr>
            </w:pPr>
            <w:r w:rsidRPr="00740316">
              <w:rPr>
                <w:color w:val="000000"/>
                <w:sz w:val="20"/>
                <w:szCs w:val="20"/>
              </w:rPr>
              <w:t xml:space="preserve">Информация </w:t>
            </w:r>
            <w:r w:rsidRPr="00740316">
              <w:rPr>
                <w:sz w:val="20"/>
                <w:szCs w:val="20"/>
              </w:rPr>
              <w:t>о пассажирах, багаже и грузе, фактическом вылете передана о</w:t>
            </w:r>
            <w:r w:rsidRPr="00740316">
              <w:rPr>
                <w:bCs/>
                <w:color w:val="000000"/>
                <w:sz w:val="20"/>
                <w:szCs w:val="20"/>
              </w:rPr>
              <w:t>тветственному ОА ЛУ</w:t>
            </w:r>
          </w:p>
          <w:p w14:paraId="51639561" w14:textId="77777777" w:rsidR="00740316" w:rsidRPr="00740316" w:rsidRDefault="00740316" w:rsidP="00B26BF7">
            <w:pPr>
              <w:spacing w:after="120"/>
              <w:jc w:val="both"/>
              <w:rPr>
                <w:b/>
                <w:color w:val="000000"/>
                <w:sz w:val="20"/>
                <w:szCs w:val="20"/>
                <w:u w:val="single"/>
              </w:rPr>
            </w:pPr>
            <w:r w:rsidRPr="00740316">
              <w:rPr>
                <w:b/>
                <w:color w:val="000000"/>
                <w:sz w:val="20"/>
                <w:szCs w:val="20"/>
                <w:u w:val="single"/>
              </w:rPr>
              <w:t xml:space="preserve">Требование </w:t>
            </w:r>
          </w:p>
          <w:p w14:paraId="7466984F"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Передает информацию ответственному работнику ОА на ЛУ.  Информация содержит:</w:t>
            </w:r>
          </w:p>
          <w:p w14:paraId="1EEDF906"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бортовой номер ВС, КВС;</w:t>
            </w:r>
          </w:p>
          <w:p w14:paraId="2A772B6E"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фактическое время вылета (местное) с ПП «Богучаны»;</w:t>
            </w:r>
          </w:p>
          <w:p w14:paraId="38C9E30B"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количество пассажиров, тоннаж груза и его принадлежность.</w:t>
            </w:r>
          </w:p>
          <w:p w14:paraId="3417ECCC" w14:textId="77777777" w:rsidR="00740316" w:rsidRPr="00740316" w:rsidRDefault="00740316" w:rsidP="00B26BF7">
            <w:pPr>
              <w:spacing w:after="120"/>
              <w:jc w:val="both"/>
              <w:rPr>
                <w:b/>
                <w:sz w:val="20"/>
                <w:szCs w:val="20"/>
                <w:u w:val="single"/>
              </w:rPr>
            </w:pPr>
            <w:r w:rsidRPr="00740316">
              <w:rPr>
                <w:color w:val="000000"/>
                <w:sz w:val="20"/>
                <w:szCs w:val="20"/>
              </w:rPr>
              <w:t>В период неблагоприятных для безопасного выполнения полетов вертолетами метеорологических условий, доставка пассажиров из аэропорта «Богучаны» до ЛУ возможна автомобильным транспортом. Организацию доставки работников осуществляет ОТТ, по спискам от ОА.</w:t>
            </w:r>
          </w:p>
        </w:tc>
      </w:tr>
    </w:tbl>
    <w:p w14:paraId="0D1D024A" w14:textId="6022D976" w:rsidR="00B4439E" w:rsidRPr="00F37C3C" w:rsidRDefault="001341F0" w:rsidP="009015C3">
      <w:pPr>
        <w:pStyle w:val="aff1"/>
        <w:numPr>
          <w:ilvl w:val="3"/>
          <w:numId w:val="67"/>
        </w:numPr>
        <w:tabs>
          <w:tab w:val="left" w:pos="993"/>
        </w:tabs>
        <w:spacing w:before="240" w:after="240"/>
        <w:ind w:left="0" w:firstLine="0"/>
        <w:contextualSpacing w:val="0"/>
        <w:jc w:val="both"/>
        <w:rPr>
          <w:rFonts w:ascii="Arial" w:hAnsi="Arial" w:cs="Arial"/>
          <w:i/>
          <w:color w:val="000000"/>
          <w:sz w:val="20"/>
          <w:szCs w:val="20"/>
        </w:rPr>
      </w:pPr>
      <w:bookmarkStart w:id="195" w:name="_Ref478400267"/>
      <w:bookmarkStart w:id="196" w:name="_Toc535917086"/>
      <w:r w:rsidRPr="00F37C3C">
        <w:rPr>
          <w:rFonts w:ascii="Arial" w:hAnsi="Arial" w:cs="Arial"/>
          <w:i/>
          <w:color w:val="000000"/>
          <w:sz w:val="20"/>
          <w:szCs w:val="20"/>
        </w:rPr>
        <w:t>ОБСЛУЖИВАНИЕ</w:t>
      </w:r>
      <w:r w:rsidR="00B4439E" w:rsidRPr="00F37C3C">
        <w:rPr>
          <w:rFonts w:ascii="Arial" w:hAnsi="Arial" w:cs="Arial"/>
          <w:i/>
          <w:color w:val="000000"/>
          <w:sz w:val="20"/>
          <w:szCs w:val="20"/>
        </w:rPr>
        <w:t xml:space="preserve"> ВЫЛЕТАЮЩИХ РАБОТНИКОВ, БАГАЖА И ГРУЗА </w:t>
      </w:r>
      <w:r w:rsidR="000F04B4" w:rsidRPr="00F37C3C">
        <w:rPr>
          <w:rFonts w:ascii="Arial" w:hAnsi="Arial" w:cs="Arial"/>
          <w:i/>
          <w:color w:val="000000"/>
          <w:sz w:val="20"/>
          <w:szCs w:val="20"/>
        </w:rPr>
        <w:t xml:space="preserve">С ПП «ЦПС» И ПП «К-219» </w:t>
      </w:r>
      <w:r w:rsidR="00B4439E" w:rsidRPr="00F37C3C">
        <w:rPr>
          <w:rFonts w:ascii="Arial" w:hAnsi="Arial" w:cs="Arial"/>
          <w:i/>
          <w:color w:val="000000"/>
          <w:sz w:val="20"/>
          <w:szCs w:val="20"/>
        </w:rPr>
        <w:t>НА НЕРЕГУЛЯРНЫХ (ЧАРТЕРНЫХ) РЕЙСАХ</w:t>
      </w:r>
      <w:bookmarkEnd w:id="195"/>
      <w:bookmarkEnd w:id="196"/>
    </w:p>
    <w:p w14:paraId="2FE7447E" w14:textId="72ECE6EC" w:rsidR="00B4439E" w:rsidRPr="00F37C3C" w:rsidRDefault="005307FE" w:rsidP="00B4439E">
      <w:pPr>
        <w:pStyle w:val="ac"/>
        <w:spacing w:before="0" w:beforeAutospacing="0" w:after="60" w:afterAutospacing="0"/>
        <w:jc w:val="right"/>
        <w:rPr>
          <w:rFonts w:ascii="Arial" w:hAnsi="Arial" w:cs="Arial"/>
          <w:b/>
          <w:color w:val="000000"/>
          <w:sz w:val="20"/>
          <w:szCs w:val="20"/>
        </w:rPr>
      </w:pPr>
      <w:r w:rsidRPr="00F37C3C">
        <w:rPr>
          <w:rFonts w:ascii="Arial" w:hAnsi="Arial" w:cs="Arial"/>
          <w:b/>
          <w:color w:val="000000"/>
          <w:sz w:val="20"/>
          <w:szCs w:val="20"/>
        </w:rPr>
        <w:t>Таблица 5</w:t>
      </w:r>
    </w:p>
    <w:p w14:paraId="3C7E6206" w14:textId="59AAB714" w:rsidR="00B4439E" w:rsidRPr="00F37C3C" w:rsidRDefault="00B4439E" w:rsidP="00061EAF">
      <w:pPr>
        <w:pStyle w:val="ac"/>
        <w:spacing w:before="0" w:beforeAutospacing="0" w:after="60" w:afterAutospacing="0"/>
        <w:jc w:val="right"/>
        <w:rPr>
          <w:rFonts w:ascii="Arial" w:hAnsi="Arial" w:cs="Arial"/>
          <w:b/>
          <w:color w:val="000000"/>
          <w:sz w:val="20"/>
          <w:szCs w:val="20"/>
        </w:rPr>
      </w:pPr>
      <w:r w:rsidRPr="00F37C3C">
        <w:rPr>
          <w:rFonts w:ascii="Arial" w:hAnsi="Arial" w:cs="Arial"/>
          <w:b/>
          <w:color w:val="000000"/>
          <w:sz w:val="20"/>
          <w:szCs w:val="20"/>
        </w:rPr>
        <w:t xml:space="preserve">Взаимодействие при реализации порядка </w:t>
      </w:r>
      <w:r w:rsidR="00061EAF" w:rsidRPr="00F37C3C">
        <w:rPr>
          <w:rFonts w:ascii="Arial" w:hAnsi="Arial" w:cs="Arial"/>
          <w:b/>
          <w:color w:val="000000"/>
          <w:sz w:val="20"/>
          <w:szCs w:val="20"/>
        </w:rPr>
        <w:t>обслуживания вылетающих работников, багажа и</w:t>
      </w:r>
      <w:r w:rsidR="00DA00F6">
        <w:rPr>
          <w:rFonts w:ascii="Arial" w:hAnsi="Arial" w:cs="Arial"/>
          <w:b/>
          <w:color w:val="000000"/>
          <w:sz w:val="20"/>
          <w:szCs w:val="20"/>
        </w:rPr>
        <w:t xml:space="preserve"> груза с ПП «ЦПС» И ПП «К-219» </w:t>
      </w:r>
      <w:r w:rsidR="00061EAF" w:rsidRPr="00F37C3C">
        <w:rPr>
          <w:rFonts w:ascii="Arial" w:hAnsi="Arial" w:cs="Arial"/>
          <w:b/>
          <w:color w:val="000000"/>
          <w:sz w:val="20"/>
          <w:szCs w:val="20"/>
        </w:rPr>
        <w:t>на нерегулярных (чартерных) 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ayout w:type="fixed"/>
        <w:tblLook w:val="0000" w:firstRow="0" w:lastRow="0" w:firstColumn="0" w:lastColumn="0" w:noHBand="0" w:noVBand="0"/>
      </w:tblPr>
      <w:tblGrid>
        <w:gridCol w:w="552"/>
        <w:gridCol w:w="2127"/>
        <w:gridCol w:w="2552"/>
        <w:gridCol w:w="4377"/>
      </w:tblGrid>
      <w:tr w:rsidR="00F37C3C" w:rsidRPr="00F37C3C" w14:paraId="743FC24E" w14:textId="77777777" w:rsidTr="009E1FDB">
        <w:trPr>
          <w:tblHeader/>
        </w:trPr>
        <w:tc>
          <w:tcPr>
            <w:tcW w:w="287" w:type="pct"/>
            <w:tcBorders>
              <w:top w:val="single" w:sz="12" w:space="0" w:color="auto"/>
              <w:bottom w:val="single" w:sz="12" w:space="0" w:color="auto"/>
              <w:right w:val="single" w:sz="6" w:space="0" w:color="auto"/>
            </w:tcBorders>
            <w:shd w:val="clear" w:color="auto" w:fill="B8CCE4" w:themeFill="accent1" w:themeFillTint="66"/>
            <w:vAlign w:val="center"/>
          </w:tcPr>
          <w:p w14:paraId="51BD5B1B" w14:textId="77777777" w:rsidR="00F37C3C" w:rsidRPr="00F37C3C" w:rsidRDefault="00F37C3C" w:rsidP="00F37C3C">
            <w:pPr>
              <w:jc w:val="center"/>
              <w:rPr>
                <w:rFonts w:ascii="Arial" w:hAnsi="Arial" w:cs="Arial"/>
                <w:b/>
                <w:bCs/>
                <w:caps/>
                <w:sz w:val="16"/>
                <w:szCs w:val="20"/>
                <w:u w:color="000000"/>
              </w:rPr>
            </w:pPr>
            <w:r w:rsidRPr="00F37C3C">
              <w:rPr>
                <w:rFonts w:ascii="Arial" w:hAnsi="Arial" w:cs="Arial"/>
                <w:b/>
                <w:bCs/>
                <w:caps/>
                <w:sz w:val="16"/>
                <w:szCs w:val="20"/>
                <w:u w:color="000000"/>
              </w:rPr>
              <w:t>№</w:t>
            </w:r>
          </w:p>
        </w:tc>
        <w:tc>
          <w:tcPr>
            <w:tcW w:w="110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85D0C19"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ОПЕРАЦИЯ</w:t>
            </w:r>
            <w:r w:rsidRPr="00F37C3C">
              <w:rPr>
                <w:rFonts w:ascii="Arial" w:hAnsi="Arial" w:cs="Arial"/>
                <w:b/>
                <w:bCs/>
                <w:caps/>
                <w:sz w:val="16"/>
                <w:szCs w:val="20"/>
                <w:u w:color="000000"/>
              </w:rPr>
              <w:br/>
              <w:t>(ФУНКЦИЯ)</w:t>
            </w:r>
          </w:p>
        </w:tc>
        <w:tc>
          <w:tcPr>
            <w:tcW w:w="132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A60D7F"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ОТВЕТСТВЕННЫЙ Исполнитель. Срок исполнения</w:t>
            </w:r>
          </w:p>
        </w:tc>
        <w:tc>
          <w:tcPr>
            <w:tcW w:w="2278" w:type="pct"/>
            <w:tcBorders>
              <w:top w:val="single" w:sz="12" w:space="0" w:color="auto"/>
              <w:left w:val="single" w:sz="6" w:space="0" w:color="auto"/>
              <w:bottom w:val="single" w:sz="12" w:space="0" w:color="auto"/>
            </w:tcBorders>
            <w:shd w:val="clear" w:color="auto" w:fill="B8CCE4" w:themeFill="accent1" w:themeFillTint="66"/>
            <w:vAlign w:val="center"/>
          </w:tcPr>
          <w:p w14:paraId="0160A8FE"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МЕТОД И ДОКУМЕНТИРОВАНИЕ</w:t>
            </w:r>
          </w:p>
        </w:tc>
      </w:tr>
      <w:tr w:rsidR="00F37C3C" w:rsidRPr="008A5939" w14:paraId="6C1FE6C4" w14:textId="77777777" w:rsidTr="009E1FDB">
        <w:trPr>
          <w:tblHeader/>
        </w:trPr>
        <w:tc>
          <w:tcPr>
            <w:tcW w:w="287" w:type="pct"/>
            <w:tcBorders>
              <w:top w:val="single" w:sz="12" w:space="0" w:color="auto"/>
              <w:bottom w:val="single" w:sz="12" w:space="0" w:color="auto"/>
              <w:right w:val="single" w:sz="6" w:space="0" w:color="auto"/>
            </w:tcBorders>
            <w:shd w:val="clear" w:color="auto" w:fill="B8CCE4" w:themeFill="accent1" w:themeFillTint="66"/>
            <w:vAlign w:val="center"/>
          </w:tcPr>
          <w:p w14:paraId="4D0E26B8" w14:textId="77777777" w:rsidR="00F37C3C" w:rsidRPr="009E1FDB" w:rsidRDefault="00F37C3C" w:rsidP="00F37C3C">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1</w:t>
            </w:r>
          </w:p>
        </w:tc>
        <w:tc>
          <w:tcPr>
            <w:tcW w:w="110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2F033F1"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2</w:t>
            </w:r>
          </w:p>
        </w:tc>
        <w:tc>
          <w:tcPr>
            <w:tcW w:w="132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40568E3"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3</w:t>
            </w:r>
          </w:p>
        </w:tc>
        <w:tc>
          <w:tcPr>
            <w:tcW w:w="2278" w:type="pct"/>
            <w:tcBorders>
              <w:top w:val="single" w:sz="12" w:space="0" w:color="auto"/>
              <w:left w:val="single" w:sz="6" w:space="0" w:color="auto"/>
              <w:bottom w:val="single" w:sz="12" w:space="0" w:color="auto"/>
            </w:tcBorders>
            <w:shd w:val="clear" w:color="auto" w:fill="B8CCE4" w:themeFill="accent1" w:themeFillTint="66"/>
            <w:vAlign w:val="center"/>
          </w:tcPr>
          <w:p w14:paraId="1E95991E"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4</w:t>
            </w:r>
          </w:p>
        </w:tc>
      </w:tr>
      <w:tr w:rsidR="00F37C3C" w:rsidRPr="00F37C3C" w14:paraId="05DFFC3F" w14:textId="77777777" w:rsidTr="00DA00F6">
        <w:trPr>
          <w:trHeight w:val="20"/>
        </w:trPr>
        <w:tc>
          <w:tcPr>
            <w:tcW w:w="287" w:type="pct"/>
            <w:tcBorders>
              <w:top w:val="single" w:sz="12" w:space="0" w:color="auto"/>
              <w:left w:val="single" w:sz="12" w:space="0" w:color="auto"/>
              <w:bottom w:val="single" w:sz="4" w:space="0" w:color="auto"/>
              <w:right w:val="single" w:sz="4" w:space="0" w:color="auto"/>
            </w:tcBorders>
            <w:shd w:val="clear" w:color="FFFFFF" w:fill="FFFFFF"/>
          </w:tcPr>
          <w:p w14:paraId="1EE4E95D" w14:textId="77777777" w:rsidR="00F37C3C" w:rsidRPr="00F37C3C" w:rsidRDefault="00F37C3C" w:rsidP="00F37C3C">
            <w:pPr>
              <w:spacing w:before="20"/>
              <w:jc w:val="center"/>
              <w:rPr>
                <w:sz w:val="20"/>
                <w:szCs w:val="20"/>
              </w:rPr>
            </w:pPr>
            <w:r w:rsidRPr="00F37C3C">
              <w:rPr>
                <w:rFonts w:eastAsia="Calibri"/>
                <w:sz w:val="20"/>
                <w:szCs w:val="20"/>
              </w:rPr>
              <w:t>1</w:t>
            </w:r>
          </w:p>
        </w:tc>
        <w:tc>
          <w:tcPr>
            <w:tcW w:w="1107" w:type="pct"/>
            <w:tcBorders>
              <w:top w:val="single" w:sz="12" w:space="0" w:color="auto"/>
              <w:left w:val="single" w:sz="4" w:space="0" w:color="auto"/>
              <w:bottom w:val="single" w:sz="4" w:space="0" w:color="auto"/>
              <w:right w:val="single" w:sz="4" w:space="0" w:color="auto"/>
            </w:tcBorders>
            <w:shd w:val="clear" w:color="auto" w:fill="FFFFFF"/>
          </w:tcPr>
          <w:p w14:paraId="4ED94783" w14:textId="77777777" w:rsidR="00F37C3C" w:rsidRPr="00F37C3C" w:rsidRDefault="00F37C3C" w:rsidP="00B26BF7">
            <w:pPr>
              <w:spacing w:after="120"/>
              <w:jc w:val="both"/>
              <w:rPr>
                <w:rFonts w:eastAsia="Calibri"/>
                <w:sz w:val="20"/>
                <w:szCs w:val="20"/>
              </w:rPr>
            </w:pPr>
            <w:r w:rsidRPr="00F37C3C">
              <w:rPr>
                <w:rFonts w:eastAsia="Calibri"/>
                <w:sz w:val="20"/>
                <w:szCs w:val="20"/>
              </w:rPr>
              <w:t xml:space="preserve">Формирование списков пассажиров по ВС надень вылета </w:t>
            </w:r>
          </w:p>
          <w:p w14:paraId="0099454F" w14:textId="77777777" w:rsidR="00F37C3C" w:rsidRPr="00F37C3C" w:rsidRDefault="00F37C3C" w:rsidP="00B26BF7">
            <w:pPr>
              <w:spacing w:after="120"/>
              <w:jc w:val="both"/>
              <w:rPr>
                <w:rFonts w:eastAsia="Calibri"/>
                <w:sz w:val="20"/>
                <w:szCs w:val="20"/>
              </w:rPr>
            </w:pPr>
            <w:r w:rsidRPr="00F37C3C">
              <w:rPr>
                <w:rFonts w:eastAsia="Calibri"/>
                <w:sz w:val="20"/>
                <w:szCs w:val="20"/>
              </w:rPr>
              <w:t>(при базировке ВС на ПП)</w:t>
            </w:r>
          </w:p>
          <w:p w14:paraId="13049D93" w14:textId="77777777" w:rsidR="00F37C3C" w:rsidRPr="00F37C3C" w:rsidRDefault="00F37C3C" w:rsidP="00B26BF7">
            <w:pPr>
              <w:rPr>
                <w:rFonts w:eastAsia="Calibri"/>
                <w:sz w:val="20"/>
                <w:szCs w:val="20"/>
              </w:rPr>
            </w:pPr>
          </w:p>
        </w:tc>
        <w:tc>
          <w:tcPr>
            <w:tcW w:w="1328" w:type="pct"/>
            <w:tcBorders>
              <w:top w:val="single" w:sz="12" w:space="0" w:color="auto"/>
              <w:left w:val="single" w:sz="4" w:space="0" w:color="auto"/>
              <w:bottom w:val="single" w:sz="4" w:space="0" w:color="auto"/>
              <w:right w:val="single" w:sz="4" w:space="0" w:color="auto"/>
            </w:tcBorders>
            <w:shd w:val="clear" w:color="auto" w:fill="FFFFFF"/>
          </w:tcPr>
          <w:p w14:paraId="331DDAE2" w14:textId="77777777" w:rsidR="00F37C3C" w:rsidRPr="00F37C3C" w:rsidRDefault="00F37C3C" w:rsidP="00B26BF7">
            <w:pPr>
              <w:spacing w:after="120"/>
              <w:jc w:val="both"/>
              <w:rPr>
                <w:sz w:val="20"/>
                <w:szCs w:val="20"/>
              </w:rPr>
            </w:pPr>
            <w:r w:rsidRPr="00F37C3C">
              <w:rPr>
                <w:sz w:val="20"/>
                <w:szCs w:val="20"/>
              </w:rPr>
              <w:t xml:space="preserve">Ответственный работник ОА на ПП «ЦПС» И ПП «К-219»  </w:t>
            </w:r>
          </w:p>
          <w:p w14:paraId="1B62E436" w14:textId="77777777" w:rsidR="00F37C3C" w:rsidRPr="00F37C3C" w:rsidRDefault="00F37C3C" w:rsidP="00B26BF7">
            <w:pPr>
              <w:spacing w:after="120"/>
              <w:jc w:val="both"/>
              <w:rPr>
                <w:bCs/>
                <w:color w:val="000000"/>
                <w:sz w:val="20"/>
                <w:szCs w:val="20"/>
              </w:rPr>
            </w:pPr>
            <w:r w:rsidRPr="00F37C3C">
              <w:rPr>
                <w:sz w:val="20"/>
                <w:szCs w:val="20"/>
              </w:rPr>
              <w:t>За одни рабочие сутки до запланированного вылета самолета/вертолета</w:t>
            </w:r>
          </w:p>
        </w:tc>
        <w:tc>
          <w:tcPr>
            <w:tcW w:w="2278" w:type="pct"/>
            <w:tcBorders>
              <w:top w:val="single" w:sz="12" w:space="0" w:color="auto"/>
              <w:left w:val="single" w:sz="4" w:space="0" w:color="auto"/>
              <w:bottom w:val="single" w:sz="4" w:space="0" w:color="auto"/>
              <w:right w:val="single" w:sz="12" w:space="0" w:color="auto"/>
            </w:tcBorders>
            <w:shd w:val="clear" w:color="auto" w:fill="FFFFFF"/>
          </w:tcPr>
          <w:p w14:paraId="3BD9AE1E" w14:textId="77777777" w:rsidR="00F37C3C" w:rsidRPr="00F37C3C" w:rsidRDefault="00F37C3C" w:rsidP="00B26BF7">
            <w:pPr>
              <w:spacing w:after="120"/>
              <w:jc w:val="both"/>
              <w:rPr>
                <w:b/>
                <w:sz w:val="20"/>
                <w:szCs w:val="20"/>
                <w:u w:val="single"/>
              </w:rPr>
            </w:pPr>
            <w:r w:rsidRPr="00F37C3C">
              <w:rPr>
                <w:b/>
                <w:sz w:val="20"/>
                <w:szCs w:val="20"/>
                <w:u w:val="single"/>
              </w:rPr>
              <w:t>Вход</w:t>
            </w:r>
          </w:p>
          <w:p w14:paraId="28F98376" w14:textId="77777777" w:rsidR="00F37C3C" w:rsidRPr="00F37C3C" w:rsidRDefault="00F37C3C" w:rsidP="00B26BF7">
            <w:pPr>
              <w:spacing w:after="120"/>
              <w:jc w:val="both"/>
              <w:rPr>
                <w:rFonts w:eastAsia="Calibri"/>
                <w:sz w:val="20"/>
                <w:szCs w:val="20"/>
              </w:rPr>
            </w:pPr>
            <w:r w:rsidRPr="00F37C3C">
              <w:rPr>
                <w:rFonts w:eastAsia="Calibri"/>
                <w:sz w:val="20"/>
                <w:szCs w:val="20"/>
              </w:rPr>
              <w:t>Список пассажиров на определенный день вылета</w:t>
            </w:r>
          </w:p>
          <w:p w14:paraId="07351DD6" w14:textId="77777777" w:rsidR="00F37C3C" w:rsidRPr="00F37C3C" w:rsidRDefault="00F37C3C" w:rsidP="00B26BF7">
            <w:pPr>
              <w:spacing w:after="120"/>
              <w:jc w:val="both"/>
              <w:rPr>
                <w:b/>
                <w:sz w:val="20"/>
                <w:szCs w:val="20"/>
                <w:u w:val="single"/>
              </w:rPr>
            </w:pPr>
            <w:r w:rsidRPr="00F37C3C">
              <w:rPr>
                <w:b/>
                <w:sz w:val="20"/>
                <w:szCs w:val="20"/>
                <w:u w:val="single"/>
              </w:rPr>
              <w:t>Выход</w:t>
            </w:r>
          </w:p>
          <w:p w14:paraId="1BC657A9" w14:textId="77777777" w:rsidR="00F37C3C" w:rsidRPr="00F37C3C" w:rsidRDefault="00F37C3C" w:rsidP="00B26BF7">
            <w:pPr>
              <w:spacing w:after="120"/>
              <w:jc w:val="both"/>
              <w:rPr>
                <w:sz w:val="20"/>
                <w:szCs w:val="20"/>
              </w:rPr>
            </w:pPr>
            <w:r w:rsidRPr="00F37C3C">
              <w:rPr>
                <w:rFonts w:eastAsia="Calibri"/>
                <w:sz w:val="20"/>
                <w:szCs w:val="20"/>
              </w:rPr>
              <w:t xml:space="preserve">Список пассажиров на определенный день вылета по ВС </w:t>
            </w:r>
          </w:p>
          <w:p w14:paraId="231DBBB9" w14:textId="77777777" w:rsidR="00F37C3C" w:rsidRPr="00F37C3C" w:rsidRDefault="00F37C3C" w:rsidP="00B26BF7">
            <w:pPr>
              <w:spacing w:after="120"/>
              <w:jc w:val="both"/>
              <w:rPr>
                <w:rFonts w:eastAsia="Calibri"/>
                <w:b/>
                <w:sz w:val="20"/>
                <w:szCs w:val="20"/>
                <w:u w:val="single"/>
              </w:rPr>
            </w:pPr>
            <w:r w:rsidRPr="00F37C3C">
              <w:rPr>
                <w:rFonts w:eastAsia="Calibri"/>
                <w:b/>
                <w:sz w:val="20"/>
                <w:szCs w:val="20"/>
                <w:u w:val="single"/>
              </w:rPr>
              <w:t>Требования</w:t>
            </w:r>
          </w:p>
          <w:p w14:paraId="46B76D11" w14:textId="77777777" w:rsidR="00F37C3C" w:rsidRPr="00F37C3C" w:rsidRDefault="00F37C3C" w:rsidP="00B26BF7">
            <w:pPr>
              <w:tabs>
                <w:tab w:val="center" w:pos="5174"/>
              </w:tabs>
              <w:spacing w:after="120"/>
              <w:jc w:val="both"/>
              <w:rPr>
                <w:b/>
                <w:color w:val="000000"/>
                <w:sz w:val="20"/>
                <w:szCs w:val="20"/>
                <w:u w:val="single"/>
              </w:rPr>
            </w:pPr>
            <w:r w:rsidRPr="00F37C3C">
              <w:rPr>
                <w:rFonts w:eastAsia="Calibri"/>
                <w:sz w:val="20"/>
                <w:szCs w:val="20"/>
              </w:rPr>
              <w:t>Список пассажиров на определенный день вылета по ВС формируется в произвольной форме.</w:t>
            </w:r>
          </w:p>
        </w:tc>
      </w:tr>
      <w:tr w:rsidR="00F37C3C" w:rsidRPr="00F37C3C" w14:paraId="117E783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7CDCB2E8" w14:textId="77777777" w:rsidR="00F37C3C" w:rsidRPr="00F37C3C" w:rsidRDefault="00F37C3C" w:rsidP="00F37C3C">
            <w:pPr>
              <w:spacing w:before="20"/>
              <w:jc w:val="center"/>
              <w:rPr>
                <w:sz w:val="20"/>
                <w:szCs w:val="20"/>
              </w:rPr>
            </w:pPr>
            <w:r w:rsidRPr="00F37C3C">
              <w:rPr>
                <w:rFonts w:eastAsia="Calibri"/>
                <w:sz w:val="20"/>
                <w:szCs w:val="20"/>
              </w:rPr>
              <w:t>2</w:t>
            </w:r>
          </w:p>
        </w:tc>
        <w:tc>
          <w:tcPr>
            <w:tcW w:w="1107" w:type="pct"/>
            <w:tcBorders>
              <w:top w:val="single" w:sz="4" w:space="0" w:color="auto"/>
              <w:left w:val="single" w:sz="4" w:space="0" w:color="auto"/>
              <w:bottom w:val="single" w:sz="4" w:space="0" w:color="auto"/>
              <w:right w:val="single" w:sz="4" w:space="0" w:color="auto"/>
            </w:tcBorders>
            <w:shd w:val="clear" w:color="auto" w:fill="FFFFFF"/>
          </w:tcPr>
          <w:p w14:paraId="39C86D10" w14:textId="77777777" w:rsidR="00F37C3C" w:rsidRPr="00F37C3C" w:rsidRDefault="00F37C3C" w:rsidP="00B26BF7">
            <w:pPr>
              <w:rPr>
                <w:rFonts w:eastAsia="Calibri"/>
                <w:sz w:val="20"/>
                <w:szCs w:val="20"/>
              </w:rPr>
            </w:pPr>
            <w:r w:rsidRPr="00F37C3C">
              <w:rPr>
                <w:rFonts w:eastAsia="Calibri"/>
                <w:sz w:val="20"/>
                <w:szCs w:val="20"/>
              </w:rPr>
              <w:t>Подготовка суточного плана, внесение фактических данных, информирование Исполнителя</w:t>
            </w:r>
          </w:p>
          <w:p w14:paraId="590CBF2D" w14:textId="77777777" w:rsidR="00F37C3C" w:rsidRPr="00F37C3C" w:rsidRDefault="00F37C3C" w:rsidP="00B26BF7">
            <w:pPr>
              <w:rPr>
                <w:rFonts w:eastAsia="Calibri"/>
                <w:sz w:val="20"/>
                <w:szCs w:val="20"/>
              </w:rPr>
            </w:pPr>
          </w:p>
          <w:p w14:paraId="590EFC4F" w14:textId="77777777" w:rsidR="00F37C3C" w:rsidRPr="00F37C3C" w:rsidRDefault="00F37C3C" w:rsidP="00B26BF7">
            <w:pPr>
              <w:spacing w:after="120"/>
              <w:jc w:val="both"/>
              <w:rPr>
                <w:rFonts w:eastAsia="Calibri"/>
                <w:sz w:val="20"/>
                <w:szCs w:val="20"/>
              </w:rPr>
            </w:pPr>
            <w:r w:rsidRPr="00F37C3C">
              <w:rPr>
                <w:rFonts w:eastAsia="Calibri"/>
                <w:sz w:val="20"/>
                <w:szCs w:val="20"/>
              </w:rPr>
              <w:t>(при базировке ВС на ПП)</w:t>
            </w:r>
          </w:p>
          <w:p w14:paraId="2EF2502C"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auto" w:fill="FFFFFF"/>
          </w:tcPr>
          <w:p w14:paraId="20FA69EC" w14:textId="77777777" w:rsidR="00F37C3C" w:rsidRPr="00F37C3C" w:rsidRDefault="00F37C3C" w:rsidP="00B26BF7">
            <w:pPr>
              <w:spacing w:after="120"/>
              <w:jc w:val="both"/>
              <w:rPr>
                <w:sz w:val="20"/>
                <w:szCs w:val="20"/>
              </w:rPr>
            </w:pPr>
            <w:r w:rsidRPr="00F37C3C">
              <w:rPr>
                <w:bCs/>
                <w:color w:val="000000"/>
                <w:sz w:val="20"/>
                <w:szCs w:val="20"/>
              </w:rPr>
              <w:t xml:space="preserve">Ответственный работник </w:t>
            </w:r>
            <w:r w:rsidRPr="00F37C3C">
              <w:rPr>
                <w:sz w:val="20"/>
                <w:szCs w:val="20"/>
              </w:rPr>
              <w:t xml:space="preserve">на ПП «ЦПС» И ПП «К-219»  </w:t>
            </w:r>
          </w:p>
          <w:p w14:paraId="41BE5694"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Формирование и направление суточного плана для консолидации -  на следующий день до </w:t>
            </w:r>
            <w:r w:rsidRPr="00F37C3C">
              <w:rPr>
                <w:sz w:val="20"/>
                <w:szCs w:val="20"/>
              </w:rPr>
              <w:t>16</w:t>
            </w:r>
            <w:r w:rsidRPr="00F37C3C">
              <w:rPr>
                <w:color w:val="000000"/>
                <w:sz w:val="20"/>
                <w:szCs w:val="20"/>
              </w:rPr>
              <w:t>-00 часов</w:t>
            </w:r>
          </w:p>
          <w:p w14:paraId="3E0C4F6C" w14:textId="77777777" w:rsidR="00F37C3C" w:rsidRPr="00F37C3C" w:rsidRDefault="00F37C3C" w:rsidP="00B26BF7">
            <w:pPr>
              <w:spacing w:after="120"/>
              <w:jc w:val="both"/>
              <w:rPr>
                <w:rFonts w:eastAsia="Calibri"/>
                <w:sz w:val="20"/>
                <w:szCs w:val="20"/>
              </w:rPr>
            </w:pPr>
          </w:p>
          <w:p w14:paraId="794FAC09" w14:textId="77777777" w:rsidR="00F37C3C" w:rsidRPr="00F37C3C" w:rsidRDefault="00F37C3C" w:rsidP="00B26BF7">
            <w:pPr>
              <w:spacing w:after="120"/>
              <w:jc w:val="both"/>
              <w:rPr>
                <w:color w:val="000000"/>
                <w:sz w:val="20"/>
                <w:szCs w:val="20"/>
              </w:rPr>
            </w:pPr>
            <w:r w:rsidRPr="00F37C3C">
              <w:rPr>
                <w:rFonts w:eastAsia="Calibri"/>
                <w:sz w:val="20"/>
                <w:szCs w:val="20"/>
              </w:rPr>
              <w:t xml:space="preserve">Внесение фактических данных в суточный план – до </w:t>
            </w:r>
            <w:r w:rsidRPr="00F37C3C">
              <w:rPr>
                <w:color w:val="000000"/>
                <w:sz w:val="20"/>
                <w:szCs w:val="20"/>
              </w:rPr>
              <w:t>09:30 дня, следующего за днем полета</w:t>
            </w:r>
          </w:p>
          <w:p w14:paraId="0087D241" w14:textId="77777777" w:rsidR="00F37C3C" w:rsidRPr="00F37C3C" w:rsidRDefault="00F37C3C" w:rsidP="00B26BF7">
            <w:pPr>
              <w:rPr>
                <w:sz w:val="20"/>
                <w:szCs w:val="20"/>
              </w:rPr>
            </w:pPr>
            <w:r w:rsidRPr="00F37C3C">
              <w:rPr>
                <w:color w:val="000000"/>
                <w:sz w:val="20"/>
                <w:szCs w:val="20"/>
              </w:rPr>
              <w:t>Информирование Исполнителя – за час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auto" w:fill="FFFFFF"/>
          </w:tcPr>
          <w:p w14:paraId="7599BA30" w14:textId="77777777" w:rsidR="00F37C3C" w:rsidRPr="00F37C3C" w:rsidRDefault="00F37C3C" w:rsidP="00B26BF7">
            <w:pPr>
              <w:tabs>
                <w:tab w:val="center" w:pos="5174"/>
              </w:tabs>
              <w:jc w:val="both"/>
              <w:rPr>
                <w:b/>
                <w:color w:val="000000"/>
                <w:sz w:val="20"/>
                <w:szCs w:val="20"/>
                <w:u w:val="single"/>
              </w:rPr>
            </w:pPr>
            <w:r w:rsidRPr="00F37C3C">
              <w:rPr>
                <w:b/>
                <w:color w:val="000000"/>
                <w:sz w:val="20"/>
                <w:szCs w:val="20"/>
                <w:u w:val="single"/>
              </w:rPr>
              <w:t>Вход</w:t>
            </w:r>
          </w:p>
          <w:p w14:paraId="2588B495" w14:textId="77777777" w:rsidR="00F37C3C" w:rsidRPr="00F37C3C" w:rsidRDefault="00F37C3C" w:rsidP="00AD6C96">
            <w:pPr>
              <w:pStyle w:val="aff1"/>
              <w:numPr>
                <w:ilvl w:val="0"/>
                <w:numId w:val="74"/>
              </w:numPr>
              <w:spacing w:after="120"/>
              <w:ind w:left="391"/>
              <w:jc w:val="both"/>
              <w:rPr>
                <w:rFonts w:eastAsia="Calibri"/>
                <w:sz w:val="20"/>
                <w:szCs w:val="20"/>
              </w:rPr>
            </w:pPr>
            <w:r w:rsidRPr="00F37C3C">
              <w:rPr>
                <w:rFonts w:eastAsia="Calibri"/>
                <w:sz w:val="20"/>
                <w:szCs w:val="20"/>
              </w:rPr>
              <w:t xml:space="preserve">Список пассажиров на определенный день вылета по ВС </w:t>
            </w:r>
          </w:p>
          <w:p w14:paraId="088481CA" w14:textId="77777777" w:rsidR="00F37C3C" w:rsidRPr="00F37C3C" w:rsidRDefault="00F37C3C" w:rsidP="00AD6C96">
            <w:pPr>
              <w:pStyle w:val="aff1"/>
              <w:numPr>
                <w:ilvl w:val="0"/>
                <w:numId w:val="74"/>
              </w:numPr>
              <w:spacing w:after="120"/>
              <w:ind w:left="391"/>
              <w:jc w:val="both"/>
              <w:rPr>
                <w:sz w:val="20"/>
                <w:szCs w:val="20"/>
              </w:rPr>
            </w:pPr>
            <w:r w:rsidRPr="00F37C3C">
              <w:rPr>
                <w:rFonts w:eastAsia="Calibri"/>
                <w:sz w:val="20"/>
                <w:szCs w:val="20"/>
              </w:rPr>
              <w:t>Утвержденный консолидированный суточный план</w:t>
            </w:r>
          </w:p>
          <w:p w14:paraId="5E73C4B3" w14:textId="77777777" w:rsidR="00F37C3C" w:rsidRPr="00F37C3C" w:rsidRDefault="00F37C3C" w:rsidP="00B26BF7">
            <w:pPr>
              <w:tabs>
                <w:tab w:val="center" w:pos="5174"/>
              </w:tabs>
              <w:jc w:val="both"/>
              <w:rPr>
                <w:b/>
                <w:color w:val="000000"/>
                <w:sz w:val="20"/>
                <w:szCs w:val="20"/>
                <w:u w:val="single"/>
              </w:rPr>
            </w:pPr>
            <w:r w:rsidRPr="00F37C3C">
              <w:rPr>
                <w:b/>
                <w:color w:val="000000"/>
                <w:sz w:val="20"/>
                <w:szCs w:val="20"/>
                <w:u w:val="single"/>
              </w:rPr>
              <w:t>Выход</w:t>
            </w:r>
          </w:p>
          <w:p w14:paraId="1A4DE836"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Сформированный суточный план по ПП</w:t>
            </w:r>
          </w:p>
          <w:p w14:paraId="39D229A6"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Фактические данные по выполнению суточного доведены ответственному ОА для консолидации</w:t>
            </w:r>
          </w:p>
          <w:p w14:paraId="4E948A77"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 xml:space="preserve">Утвержденный суточный план доведен до Исполнителя </w:t>
            </w:r>
          </w:p>
          <w:p w14:paraId="3390C3CF" w14:textId="77777777" w:rsidR="00F37C3C" w:rsidRPr="00F37C3C" w:rsidRDefault="00F37C3C" w:rsidP="00B26BF7">
            <w:pPr>
              <w:tabs>
                <w:tab w:val="center" w:pos="5174"/>
              </w:tabs>
              <w:jc w:val="both"/>
              <w:rPr>
                <w:b/>
                <w:color w:val="000000"/>
                <w:sz w:val="20"/>
                <w:szCs w:val="20"/>
                <w:u w:val="single"/>
              </w:rPr>
            </w:pPr>
          </w:p>
          <w:p w14:paraId="53B4A81A" w14:textId="77777777" w:rsidR="00F37C3C" w:rsidRPr="00F37C3C" w:rsidRDefault="00F37C3C" w:rsidP="00B26BF7">
            <w:pPr>
              <w:spacing w:after="120"/>
              <w:jc w:val="both"/>
              <w:rPr>
                <w:b/>
                <w:color w:val="000000"/>
                <w:sz w:val="20"/>
                <w:szCs w:val="20"/>
              </w:rPr>
            </w:pPr>
            <w:r w:rsidRPr="00F37C3C">
              <w:rPr>
                <w:b/>
                <w:color w:val="000000"/>
                <w:sz w:val="20"/>
                <w:szCs w:val="20"/>
              </w:rPr>
              <w:t xml:space="preserve">Требования </w:t>
            </w:r>
          </w:p>
          <w:p w14:paraId="54A1C75C" w14:textId="4F25551C" w:rsidR="00F37C3C" w:rsidRPr="00F37C3C" w:rsidRDefault="00F37C3C" w:rsidP="00B26BF7">
            <w:pPr>
              <w:spacing w:after="120"/>
              <w:jc w:val="both"/>
              <w:rPr>
                <w:color w:val="000000"/>
                <w:sz w:val="20"/>
                <w:szCs w:val="20"/>
              </w:rPr>
            </w:pPr>
            <w:r w:rsidRPr="00F37C3C">
              <w:rPr>
                <w:color w:val="000000"/>
                <w:sz w:val="20"/>
                <w:szCs w:val="20"/>
              </w:rPr>
              <w:t xml:space="preserve">Суточный план полетов на следующие сутки по </w:t>
            </w:r>
            <w:r w:rsidRPr="00F37C3C">
              <w:rPr>
                <w:sz w:val="20"/>
                <w:szCs w:val="20"/>
              </w:rPr>
              <w:t xml:space="preserve">на ПП «ЦПС» И ПП «К-219» </w:t>
            </w:r>
            <w:r w:rsidRPr="00F37C3C">
              <w:rPr>
                <w:color w:val="000000"/>
                <w:sz w:val="20"/>
                <w:szCs w:val="20"/>
              </w:rPr>
              <w:t xml:space="preserve">формируется по форме </w:t>
            </w:r>
            <w:hyperlink w:anchor="Приложение7" w:history="1">
              <w:r w:rsidR="00682BF4" w:rsidRPr="00682BF4">
                <w:rPr>
                  <w:rStyle w:val="ad"/>
                  <w:sz w:val="20"/>
                  <w:szCs w:val="20"/>
                </w:rPr>
                <w:t>Приложени</w:t>
              </w:r>
              <w:r w:rsidR="00682BF4">
                <w:rPr>
                  <w:rStyle w:val="ad"/>
                  <w:sz w:val="20"/>
                  <w:szCs w:val="20"/>
                </w:rPr>
                <w:t xml:space="preserve">я </w:t>
              </w:r>
              <w:r w:rsidR="00682BF4" w:rsidRPr="00682BF4">
                <w:rPr>
                  <w:rStyle w:val="ad"/>
                  <w:sz w:val="20"/>
                  <w:szCs w:val="20"/>
                </w:rPr>
                <w:t>7</w:t>
              </w:r>
            </w:hyperlink>
            <w:r w:rsidRPr="00F37C3C">
              <w:rPr>
                <w:color w:val="000000"/>
                <w:sz w:val="20"/>
                <w:szCs w:val="20"/>
              </w:rPr>
              <w:t xml:space="preserve">  и направляется ответственному работнику ОА г. Красноярск для консолидации. </w:t>
            </w:r>
          </w:p>
          <w:p w14:paraId="5D69ED10" w14:textId="77777777" w:rsidR="00F37C3C" w:rsidRPr="00F37C3C" w:rsidRDefault="00F37C3C" w:rsidP="00B26BF7">
            <w:pPr>
              <w:tabs>
                <w:tab w:val="center" w:pos="5174"/>
              </w:tabs>
              <w:spacing w:after="120"/>
              <w:jc w:val="both"/>
              <w:rPr>
                <w:color w:val="000000"/>
                <w:sz w:val="20"/>
                <w:szCs w:val="20"/>
              </w:rPr>
            </w:pPr>
            <w:r w:rsidRPr="00F37C3C">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43B85415" w14:textId="77777777" w:rsidR="00F37C3C" w:rsidRPr="00F37C3C" w:rsidRDefault="00F37C3C" w:rsidP="00B26BF7">
            <w:pPr>
              <w:spacing w:after="120"/>
              <w:jc w:val="both"/>
              <w:rPr>
                <w:b/>
                <w:color w:val="000000"/>
                <w:sz w:val="20"/>
                <w:szCs w:val="20"/>
                <w:u w:val="single"/>
              </w:rPr>
            </w:pPr>
            <w:r w:rsidRPr="00F37C3C">
              <w:rPr>
                <w:color w:val="000000"/>
                <w:sz w:val="20"/>
                <w:szCs w:val="20"/>
              </w:rPr>
              <w:t>После получения утвержденного консолидированного суточного плана информация доводится до Исполнителя.</w:t>
            </w:r>
          </w:p>
        </w:tc>
      </w:tr>
      <w:tr w:rsidR="00F37C3C" w:rsidRPr="00F37C3C" w14:paraId="351EC88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3BD737AA" w14:textId="77777777" w:rsidR="00F37C3C" w:rsidRPr="00F37C3C" w:rsidRDefault="00F37C3C" w:rsidP="00F37C3C">
            <w:pPr>
              <w:spacing w:before="20"/>
              <w:jc w:val="center"/>
              <w:rPr>
                <w:sz w:val="20"/>
                <w:szCs w:val="20"/>
              </w:rPr>
            </w:pPr>
            <w:r w:rsidRPr="00F37C3C">
              <w:rPr>
                <w:sz w:val="20"/>
                <w:szCs w:val="20"/>
              </w:rPr>
              <w:t>3</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4A7F527E" w14:textId="77777777" w:rsidR="00F37C3C" w:rsidRPr="00F37C3C" w:rsidRDefault="00F37C3C" w:rsidP="00B26BF7">
            <w:pPr>
              <w:rPr>
                <w:sz w:val="20"/>
                <w:szCs w:val="20"/>
              </w:rPr>
            </w:pPr>
            <w:r w:rsidRPr="00F37C3C">
              <w:rPr>
                <w:sz w:val="20"/>
                <w:szCs w:val="20"/>
              </w:rPr>
              <w:t>Учет</w:t>
            </w:r>
          </w:p>
          <w:p w14:paraId="118C8E88"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844BA51" w14:textId="77777777" w:rsidR="00F37C3C" w:rsidRPr="00F37C3C" w:rsidRDefault="00F37C3C" w:rsidP="00B26BF7">
            <w:pPr>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5FAC9721" w14:textId="77777777" w:rsidR="00F37C3C" w:rsidRPr="00F37C3C" w:rsidRDefault="00F37C3C" w:rsidP="00B26BF7">
            <w:pPr>
              <w:rPr>
                <w:color w:val="000000"/>
                <w:sz w:val="20"/>
                <w:szCs w:val="20"/>
              </w:rPr>
            </w:pPr>
          </w:p>
          <w:p w14:paraId="7B2EC7CB" w14:textId="77777777" w:rsidR="00F37C3C" w:rsidRPr="00F37C3C" w:rsidRDefault="00F37C3C" w:rsidP="00B26BF7">
            <w:pPr>
              <w:rPr>
                <w:sz w:val="20"/>
                <w:szCs w:val="20"/>
              </w:rPr>
            </w:pPr>
            <w:r w:rsidRPr="00F37C3C">
              <w:rPr>
                <w:color w:val="000000"/>
                <w:sz w:val="20"/>
                <w:szCs w:val="20"/>
              </w:rPr>
              <w:t>За 30 мин до вылета рейса</w:t>
            </w:r>
            <w:r w:rsidRPr="00F37C3C">
              <w:rPr>
                <w:rStyle w:val="ae"/>
                <w:rFonts w:eastAsia="Calibri"/>
              </w:rPr>
              <w:t xml:space="preserve"> </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4CB3ABC9"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3D20D5F"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Объявляется начало регистрации, оформление багажа, груза. </w:t>
            </w:r>
          </w:p>
          <w:p w14:paraId="4C57B6B3" w14:textId="77777777" w:rsidR="00F37C3C" w:rsidRPr="00F37C3C" w:rsidRDefault="00F37C3C" w:rsidP="00B26BF7">
            <w:pPr>
              <w:tabs>
                <w:tab w:val="center" w:pos="5174"/>
              </w:tabs>
              <w:jc w:val="both"/>
              <w:rPr>
                <w:color w:val="000000"/>
                <w:sz w:val="20"/>
                <w:szCs w:val="20"/>
              </w:rPr>
            </w:pPr>
          </w:p>
          <w:p w14:paraId="5C08CBEA"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5883B682" w14:textId="77777777" w:rsidR="00F37C3C" w:rsidRPr="00F37C3C" w:rsidRDefault="00F37C3C" w:rsidP="00AD6C96">
            <w:pPr>
              <w:pStyle w:val="aff1"/>
              <w:numPr>
                <w:ilvl w:val="0"/>
                <w:numId w:val="78"/>
              </w:numPr>
              <w:tabs>
                <w:tab w:val="center" w:pos="5174"/>
              </w:tabs>
              <w:ind w:left="311"/>
              <w:jc w:val="both"/>
              <w:rPr>
                <w:color w:val="000000"/>
                <w:sz w:val="20"/>
                <w:szCs w:val="20"/>
              </w:rPr>
            </w:pPr>
            <w:r w:rsidRPr="00F37C3C">
              <w:rPr>
                <w:color w:val="000000"/>
                <w:sz w:val="20"/>
                <w:szCs w:val="20"/>
              </w:rPr>
              <w:t xml:space="preserve">Учтенные пассажиры. </w:t>
            </w:r>
          </w:p>
          <w:p w14:paraId="4FFD85A6" w14:textId="77777777" w:rsidR="00F37C3C" w:rsidRPr="00F37C3C" w:rsidRDefault="00F37C3C" w:rsidP="00AD6C96">
            <w:pPr>
              <w:pStyle w:val="aff1"/>
              <w:numPr>
                <w:ilvl w:val="0"/>
                <w:numId w:val="78"/>
              </w:numPr>
              <w:tabs>
                <w:tab w:val="center" w:pos="5174"/>
              </w:tabs>
              <w:ind w:left="311"/>
              <w:jc w:val="both"/>
              <w:rPr>
                <w:color w:val="000000"/>
                <w:sz w:val="20"/>
                <w:szCs w:val="20"/>
              </w:rPr>
            </w:pPr>
            <w:r w:rsidRPr="00F37C3C">
              <w:rPr>
                <w:color w:val="000000"/>
                <w:sz w:val="20"/>
                <w:szCs w:val="20"/>
              </w:rPr>
              <w:t>Информация по отсутствующим пассажирам внесена в список пассажиров.</w:t>
            </w:r>
          </w:p>
          <w:p w14:paraId="4BFD04C6" w14:textId="77777777" w:rsidR="00F37C3C" w:rsidRPr="00F37C3C" w:rsidRDefault="00F37C3C" w:rsidP="00B26BF7">
            <w:pPr>
              <w:tabs>
                <w:tab w:val="center" w:pos="5174"/>
              </w:tabs>
              <w:jc w:val="both"/>
              <w:rPr>
                <w:color w:val="000000"/>
                <w:sz w:val="20"/>
                <w:szCs w:val="20"/>
              </w:rPr>
            </w:pPr>
          </w:p>
          <w:p w14:paraId="44AD071B"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3CF67538" w14:textId="663EF0C1" w:rsidR="00F37C3C" w:rsidRPr="00F37C3C" w:rsidRDefault="00F37C3C" w:rsidP="00B26BF7">
            <w:pPr>
              <w:tabs>
                <w:tab w:val="center" w:pos="5174"/>
              </w:tabs>
              <w:jc w:val="both"/>
              <w:rPr>
                <w:color w:val="000000"/>
                <w:sz w:val="20"/>
                <w:szCs w:val="20"/>
              </w:rPr>
            </w:pPr>
            <w:r w:rsidRPr="00F37C3C">
              <w:rPr>
                <w:color w:val="000000"/>
                <w:sz w:val="20"/>
                <w:szCs w:val="20"/>
              </w:rPr>
              <w:t>Учет проводится согласно списк</w:t>
            </w:r>
            <w:r w:rsidR="00C874E6">
              <w:rPr>
                <w:color w:val="000000"/>
                <w:sz w:val="20"/>
                <w:szCs w:val="20"/>
              </w:rPr>
              <w:t>у</w:t>
            </w:r>
            <w:r w:rsidRPr="00F37C3C">
              <w:rPr>
                <w:color w:val="000000"/>
                <w:sz w:val="20"/>
                <w:szCs w:val="20"/>
              </w:rPr>
              <w:t xml:space="preserve"> пассажиров, по предъявлении документа, удостоверяющего личность. </w:t>
            </w:r>
          </w:p>
          <w:p w14:paraId="55FBBA16" w14:textId="77777777" w:rsidR="00F37C3C" w:rsidRPr="00F37C3C" w:rsidRDefault="00F37C3C" w:rsidP="00B26BF7">
            <w:pPr>
              <w:tabs>
                <w:tab w:val="center" w:pos="5174"/>
              </w:tabs>
              <w:jc w:val="both"/>
              <w:rPr>
                <w:color w:val="000000"/>
                <w:sz w:val="20"/>
                <w:szCs w:val="20"/>
                <w:u w:val="single"/>
              </w:rPr>
            </w:pPr>
            <w:r w:rsidRPr="00F37C3C">
              <w:rPr>
                <w:color w:val="000000"/>
                <w:sz w:val="20"/>
                <w:szCs w:val="20"/>
              </w:rPr>
              <w:t>В случае неявки делается отметка в Списке пассажиров</w:t>
            </w:r>
          </w:p>
        </w:tc>
      </w:tr>
      <w:tr w:rsidR="00F37C3C" w:rsidRPr="00F37C3C" w14:paraId="0C2670FD"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79003B35" w14:textId="77777777" w:rsidR="00F37C3C" w:rsidRPr="00F37C3C" w:rsidRDefault="00F37C3C" w:rsidP="00F37C3C">
            <w:pPr>
              <w:spacing w:before="20"/>
              <w:jc w:val="center"/>
              <w:rPr>
                <w:sz w:val="20"/>
                <w:szCs w:val="20"/>
              </w:rPr>
            </w:pPr>
            <w:r w:rsidRPr="00F37C3C">
              <w:rPr>
                <w:sz w:val="20"/>
                <w:szCs w:val="20"/>
              </w:rPr>
              <w:t>4</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18EC61BC" w14:textId="77777777" w:rsidR="00F37C3C" w:rsidRPr="00F37C3C" w:rsidRDefault="00F37C3C" w:rsidP="00B26BF7">
            <w:pPr>
              <w:rPr>
                <w:sz w:val="20"/>
                <w:szCs w:val="20"/>
              </w:rPr>
            </w:pPr>
            <w:r w:rsidRPr="00F37C3C">
              <w:rPr>
                <w:sz w:val="20"/>
                <w:szCs w:val="20"/>
              </w:rPr>
              <w:t>Предполетный контроль пассажиров и груза. Информирование об отсутствии запрещенных к вывозу предметов</w:t>
            </w:r>
          </w:p>
          <w:p w14:paraId="3F6E17FA"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7D9AB1E0" w14:textId="77777777" w:rsidR="00F37C3C" w:rsidRPr="00F37C3C" w:rsidRDefault="00F37C3C" w:rsidP="00B26BF7">
            <w:pPr>
              <w:rPr>
                <w:color w:val="000000"/>
                <w:sz w:val="20"/>
                <w:szCs w:val="20"/>
              </w:rPr>
            </w:pPr>
            <w:r w:rsidRPr="00F37C3C">
              <w:rPr>
                <w:color w:val="000000"/>
                <w:sz w:val="20"/>
                <w:szCs w:val="20"/>
              </w:rPr>
              <w:t>Сотрудник охранного предприятия.</w:t>
            </w:r>
          </w:p>
          <w:p w14:paraId="32A6D955" w14:textId="77777777" w:rsidR="00F37C3C" w:rsidRPr="00F37C3C" w:rsidRDefault="00F37C3C" w:rsidP="00B26BF7">
            <w:pPr>
              <w:rPr>
                <w:color w:val="000000"/>
                <w:sz w:val="20"/>
                <w:szCs w:val="20"/>
              </w:rPr>
            </w:pPr>
          </w:p>
          <w:p w14:paraId="45EC6E91" w14:textId="77777777" w:rsidR="00F37C3C" w:rsidRPr="00F37C3C" w:rsidRDefault="00F37C3C" w:rsidP="00B26BF7">
            <w:pPr>
              <w:rPr>
                <w:color w:val="000000"/>
                <w:sz w:val="20"/>
                <w:szCs w:val="20"/>
              </w:rPr>
            </w:pPr>
            <w:r w:rsidRPr="00F37C3C">
              <w:rPr>
                <w:color w:val="000000"/>
                <w:sz w:val="20"/>
                <w:szCs w:val="20"/>
              </w:rPr>
              <w:t>За 30 минут до вылета рейса</w:t>
            </w:r>
          </w:p>
          <w:p w14:paraId="1A5A7E9B" w14:textId="77777777" w:rsidR="00F37C3C" w:rsidRPr="00F37C3C" w:rsidRDefault="00F37C3C" w:rsidP="00B26BF7">
            <w:pPr>
              <w:rPr>
                <w:color w:val="000000"/>
                <w:sz w:val="20"/>
                <w:szCs w:val="20"/>
              </w:rPr>
            </w:pPr>
          </w:p>
          <w:p w14:paraId="1CB7B031" w14:textId="77777777" w:rsidR="00F37C3C" w:rsidRPr="00F37C3C" w:rsidRDefault="00F37C3C" w:rsidP="00B26BF7">
            <w:pPr>
              <w:rPr>
                <w:bCs/>
                <w:color w:val="000000"/>
                <w:sz w:val="20"/>
                <w:szCs w:val="20"/>
              </w:rPr>
            </w:pP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4DEEFDE6"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648F3FF0" w14:textId="77777777" w:rsidR="00F37C3C" w:rsidRPr="00F37C3C" w:rsidRDefault="00F37C3C" w:rsidP="00B26BF7">
            <w:pPr>
              <w:jc w:val="both"/>
              <w:rPr>
                <w:color w:val="000000"/>
                <w:sz w:val="20"/>
                <w:szCs w:val="20"/>
              </w:rPr>
            </w:pPr>
            <w:r w:rsidRPr="00F37C3C">
              <w:rPr>
                <w:color w:val="000000"/>
                <w:sz w:val="20"/>
                <w:szCs w:val="20"/>
              </w:rPr>
              <w:t>Зарегистрированные пассажиры.</w:t>
            </w:r>
          </w:p>
          <w:p w14:paraId="6694BCCB" w14:textId="77777777" w:rsidR="00F37C3C" w:rsidRPr="00F37C3C" w:rsidRDefault="00F37C3C" w:rsidP="00B26BF7">
            <w:pPr>
              <w:jc w:val="both"/>
              <w:rPr>
                <w:b/>
                <w:color w:val="000000"/>
                <w:sz w:val="20"/>
                <w:szCs w:val="20"/>
                <w:u w:val="single"/>
              </w:rPr>
            </w:pPr>
          </w:p>
          <w:p w14:paraId="731B9315"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03E67695" w14:textId="77777777" w:rsidR="00F37C3C" w:rsidRPr="00F37C3C" w:rsidRDefault="00F37C3C" w:rsidP="00B26BF7">
            <w:pPr>
              <w:jc w:val="both"/>
              <w:rPr>
                <w:color w:val="000000"/>
                <w:sz w:val="20"/>
                <w:szCs w:val="20"/>
              </w:rPr>
            </w:pPr>
            <w:r w:rsidRPr="00F37C3C">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3B5FDF9C" w14:textId="77777777" w:rsidR="00F37C3C" w:rsidRPr="00F37C3C" w:rsidRDefault="00F37C3C" w:rsidP="00B26BF7">
            <w:pPr>
              <w:jc w:val="both"/>
              <w:rPr>
                <w:b/>
                <w:color w:val="000000"/>
                <w:sz w:val="20"/>
                <w:szCs w:val="20"/>
                <w:u w:val="single"/>
              </w:rPr>
            </w:pPr>
          </w:p>
          <w:p w14:paraId="68124753"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0472B52" w14:textId="77777777" w:rsidR="00F37C3C" w:rsidRPr="00F37C3C" w:rsidRDefault="00F37C3C" w:rsidP="00B26BF7">
            <w:pPr>
              <w:tabs>
                <w:tab w:val="center" w:pos="5174"/>
              </w:tabs>
              <w:jc w:val="both"/>
              <w:rPr>
                <w:color w:val="000000"/>
                <w:sz w:val="20"/>
                <w:szCs w:val="20"/>
              </w:rPr>
            </w:pPr>
            <w:r w:rsidRPr="00F37C3C">
              <w:rPr>
                <w:color w:val="000000"/>
                <w:sz w:val="20"/>
                <w:szCs w:val="20"/>
              </w:rPr>
              <w:t>Проводит предполетную проверку ручной клади и багажа, груза на наличие запрещенных к вывозу предметов, которая осуществляется в соответствии с Положением ООО «Славнефть-Красноярскнефтегаз» «</w:t>
            </w:r>
            <w:r w:rsidRPr="00596C29">
              <w:rPr>
                <w:color w:val="000000"/>
                <w:sz w:val="20"/>
                <w:szCs w:val="20"/>
              </w:rPr>
              <w:t>Организация пропускного и внутриобъектового режимов на объектах Общества</w:t>
            </w:r>
            <w:r w:rsidRPr="00F37C3C">
              <w:rPr>
                <w:color w:val="000000"/>
                <w:sz w:val="20"/>
                <w:szCs w:val="20"/>
              </w:rPr>
              <w:t xml:space="preserve">» № П3-11.01 Р-0006 ЮЛ-428. </w:t>
            </w:r>
          </w:p>
          <w:p w14:paraId="259CD1B9" w14:textId="492E10B6" w:rsidR="00F37C3C" w:rsidRPr="00F37C3C" w:rsidRDefault="00F37C3C" w:rsidP="004405A1">
            <w:pPr>
              <w:tabs>
                <w:tab w:val="center" w:pos="5174"/>
              </w:tabs>
              <w:jc w:val="both"/>
              <w:rPr>
                <w:color w:val="000000"/>
                <w:sz w:val="20"/>
                <w:szCs w:val="20"/>
              </w:rPr>
            </w:pPr>
            <w:r w:rsidRPr="00F37C3C">
              <w:rPr>
                <w:color w:val="000000"/>
                <w:sz w:val="20"/>
                <w:szCs w:val="20"/>
              </w:rPr>
              <w:t>После окончания проверки информирует ответственного исполнителя ОА о количестве работников, прошедших предполетную проверку ручной клади и багажа.</w:t>
            </w:r>
          </w:p>
        </w:tc>
      </w:tr>
      <w:tr w:rsidR="00F37C3C" w:rsidRPr="00F37C3C" w14:paraId="64DCC31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39C95807" w14:textId="77777777" w:rsidR="00F37C3C" w:rsidRPr="00F37C3C" w:rsidRDefault="00F37C3C" w:rsidP="00F37C3C">
            <w:pPr>
              <w:spacing w:before="20"/>
              <w:jc w:val="center"/>
              <w:rPr>
                <w:sz w:val="20"/>
                <w:szCs w:val="20"/>
              </w:rPr>
            </w:pPr>
            <w:r w:rsidRPr="00F37C3C">
              <w:rPr>
                <w:sz w:val="20"/>
                <w:szCs w:val="20"/>
              </w:rPr>
              <w:t>5</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C42CE45" w14:textId="77777777" w:rsidR="00F37C3C" w:rsidRPr="00F37C3C" w:rsidRDefault="00F37C3C" w:rsidP="00B26BF7">
            <w:pPr>
              <w:rPr>
                <w:sz w:val="20"/>
                <w:szCs w:val="20"/>
              </w:rPr>
            </w:pPr>
            <w:r w:rsidRPr="00F37C3C">
              <w:rPr>
                <w:sz w:val="20"/>
                <w:szCs w:val="20"/>
              </w:rPr>
              <w:t>Контроль пассажиров и груза</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29F02315" w14:textId="77777777" w:rsidR="00F37C3C" w:rsidRPr="00F37C3C" w:rsidRDefault="00F37C3C" w:rsidP="00B26BF7">
            <w:pPr>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7C7E9366" w14:textId="77777777" w:rsidR="00F37C3C" w:rsidRPr="00F37C3C" w:rsidRDefault="00F37C3C" w:rsidP="00B26BF7">
            <w:pPr>
              <w:rPr>
                <w:color w:val="000000"/>
                <w:sz w:val="20"/>
                <w:szCs w:val="20"/>
              </w:rPr>
            </w:pPr>
          </w:p>
          <w:p w14:paraId="1EE9A7CB" w14:textId="77777777" w:rsidR="00F37C3C" w:rsidRPr="00F37C3C" w:rsidRDefault="00F37C3C" w:rsidP="00B26BF7">
            <w:pPr>
              <w:rPr>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04D6D46B"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409FACCA" w14:textId="77777777" w:rsidR="00F37C3C" w:rsidRPr="00F37C3C" w:rsidRDefault="00F37C3C" w:rsidP="00B26BF7">
            <w:pPr>
              <w:jc w:val="both"/>
              <w:rPr>
                <w:b/>
                <w:color w:val="000000"/>
                <w:sz w:val="20"/>
                <w:szCs w:val="20"/>
                <w:u w:val="single"/>
              </w:rPr>
            </w:pPr>
            <w:r w:rsidRPr="00F37C3C">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48B4A9C2" w14:textId="77777777" w:rsidR="00F37C3C" w:rsidRPr="00F37C3C" w:rsidRDefault="00F37C3C" w:rsidP="00B26BF7">
            <w:pPr>
              <w:tabs>
                <w:tab w:val="center" w:pos="5174"/>
              </w:tabs>
              <w:rPr>
                <w:color w:val="000000"/>
                <w:sz w:val="20"/>
                <w:szCs w:val="20"/>
              </w:rPr>
            </w:pPr>
          </w:p>
          <w:p w14:paraId="55E1524A"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401EC06B" w14:textId="77777777" w:rsidR="00F37C3C" w:rsidRPr="00F37C3C" w:rsidRDefault="00F37C3C" w:rsidP="00B26BF7">
            <w:pPr>
              <w:tabs>
                <w:tab w:val="center" w:pos="5174"/>
              </w:tabs>
              <w:rPr>
                <w:sz w:val="20"/>
                <w:szCs w:val="20"/>
              </w:rPr>
            </w:pPr>
            <w:r w:rsidRPr="00F37C3C">
              <w:rPr>
                <w:sz w:val="20"/>
                <w:szCs w:val="20"/>
              </w:rPr>
              <w:t>Контроль пассажиров и груза выполнен</w:t>
            </w:r>
          </w:p>
          <w:p w14:paraId="76C8930C" w14:textId="77777777" w:rsidR="00F37C3C" w:rsidRPr="00F37C3C" w:rsidRDefault="00F37C3C" w:rsidP="00B26BF7">
            <w:pPr>
              <w:tabs>
                <w:tab w:val="center" w:pos="5174"/>
              </w:tabs>
              <w:rPr>
                <w:color w:val="000000"/>
                <w:sz w:val="20"/>
                <w:szCs w:val="20"/>
                <w:u w:val="single"/>
              </w:rPr>
            </w:pPr>
          </w:p>
          <w:p w14:paraId="07BE2CD2"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5CA38B3" w14:textId="77777777" w:rsidR="00F37C3C" w:rsidRPr="00F37C3C" w:rsidRDefault="00F37C3C" w:rsidP="00B26BF7">
            <w:pPr>
              <w:tabs>
                <w:tab w:val="center" w:pos="5174"/>
              </w:tabs>
              <w:rPr>
                <w:color w:val="000000"/>
                <w:sz w:val="20"/>
                <w:szCs w:val="20"/>
              </w:rPr>
            </w:pPr>
            <w:r w:rsidRPr="00F37C3C">
              <w:rPr>
                <w:color w:val="000000"/>
                <w:sz w:val="20"/>
                <w:szCs w:val="20"/>
              </w:rPr>
              <w:t>Подводит итоги по количеству работников, прибывших на регистрацию и предполетный досмотр.</w:t>
            </w:r>
          </w:p>
          <w:p w14:paraId="59EDFEA5" w14:textId="77777777" w:rsidR="00F37C3C" w:rsidRPr="00F37C3C" w:rsidRDefault="00F37C3C" w:rsidP="00B26BF7">
            <w:pPr>
              <w:tabs>
                <w:tab w:val="center" w:pos="5174"/>
              </w:tabs>
              <w:rPr>
                <w:color w:val="000000"/>
                <w:sz w:val="20"/>
                <w:szCs w:val="20"/>
                <w:u w:val="single"/>
              </w:rPr>
            </w:pPr>
          </w:p>
          <w:p w14:paraId="1A4EF50F" w14:textId="77777777" w:rsidR="00F37C3C" w:rsidRPr="00F37C3C" w:rsidRDefault="00F37C3C" w:rsidP="00B26BF7">
            <w:pPr>
              <w:tabs>
                <w:tab w:val="center" w:pos="5174"/>
              </w:tabs>
              <w:rPr>
                <w:color w:val="000000"/>
                <w:sz w:val="20"/>
                <w:szCs w:val="20"/>
              </w:rPr>
            </w:pPr>
            <w:r w:rsidRPr="00F37C3C">
              <w:rPr>
                <w:color w:val="000000"/>
                <w:sz w:val="20"/>
                <w:szCs w:val="20"/>
              </w:rPr>
              <w:t>Проверяет наличие свободных мест для возможной досадки дополнительных работников на рейс до ПКЗ.</w:t>
            </w:r>
          </w:p>
          <w:p w14:paraId="621BF040" w14:textId="77777777" w:rsidR="00F37C3C" w:rsidRPr="00F37C3C" w:rsidRDefault="00F37C3C" w:rsidP="00B26BF7">
            <w:pPr>
              <w:jc w:val="both"/>
              <w:rPr>
                <w:sz w:val="20"/>
                <w:szCs w:val="20"/>
              </w:rPr>
            </w:pPr>
            <w:r w:rsidRPr="00F37C3C">
              <w:rPr>
                <w:color w:val="000000"/>
                <w:sz w:val="20"/>
                <w:szCs w:val="20"/>
              </w:rPr>
              <w:t>При необходимости вносит корректировки в полетную документацию (списки пассажиров).</w:t>
            </w:r>
          </w:p>
        </w:tc>
      </w:tr>
      <w:tr w:rsidR="00F37C3C" w:rsidRPr="00F37C3C" w14:paraId="17E06369"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0435C651" w14:textId="77777777" w:rsidR="00F37C3C" w:rsidRPr="00F37C3C" w:rsidRDefault="00F37C3C" w:rsidP="00F37C3C">
            <w:pPr>
              <w:spacing w:before="20"/>
              <w:jc w:val="center"/>
              <w:rPr>
                <w:sz w:val="20"/>
                <w:szCs w:val="20"/>
              </w:rPr>
            </w:pPr>
            <w:r w:rsidRPr="00F37C3C">
              <w:rPr>
                <w:sz w:val="20"/>
                <w:szCs w:val="20"/>
              </w:rPr>
              <w:t>6</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1E05CD4C" w14:textId="77777777" w:rsidR="00F37C3C" w:rsidRPr="00F37C3C" w:rsidRDefault="00F37C3C" w:rsidP="00B26BF7">
            <w:pPr>
              <w:rPr>
                <w:sz w:val="20"/>
                <w:szCs w:val="20"/>
              </w:rPr>
            </w:pPr>
            <w:r w:rsidRPr="00F37C3C">
              <w:rPr>
                <w:sz w:val="20"/>
                <w:szCs w:val="20"/>
              </w:rPr>
              <w:t>Погрузка груза на борт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FA1951B" w14:textId="77777777" w:rsidR="00F37C3C" w:rsidRPr="00F37C3C" w:rsidRDefault="00F37C3C" w:rsidP="00B26BF7">
            <w:pPr>
              <w:tabs>
                <w:tab w:val="center" w:pos="5174"/>
              </w:tabs>
              <w:rPr>
                <w:color w:val="000000"/>
                <w:sz w:val="20"/>
                <w:szCs w:val="20"/>
              </w:rPr>
            </w:pPr>
            <w:r w:rsidRPr="00F37C3C">
              <w:rPr>
                <w:color w:val="000000"/>
                <w:sz w:val="20"/>
                <w:szCs w:val="20"/>
              </w:rPr>
              <w:t>Грузоотправитель, ответственный за отправку и погрузку убывающего груза.</w:t>
            </w:r>
          </w:p>
          <w:p w14:paraId="54E20500" w14:textId="77777777" w:rsidR="00F37C3C" w:rsidRPr="00F37C3C" w:rsidRDefault="00F37C3C" w:rsidP="00B26BF7">
            <w:pPr>
              <w:tabs>
                <w:tab w:val="center" w:pos="5174"/>
              </w:tabs>
              <w:rPr>
                <w:color w:val="000000"/>
                <w:sz w:val="20"/>
                <w:szCs w:val="20"/>
              </w:rPr>
            </w:pPr>
          </w:p>
          <w:p w14:paraId="7DE6A2D1" w14:textId="77777777" w:rsidR="00F37C3C" w:rsidRPr="00F37C3C" w:rsidRDefault="00F37C3C" w:rsidP="00B26BF7">
            <w:pPr>
              <w:tabs>
                <w:tab w:val="center" w:pos="5174"/>
              </w:tabs>
              <w:rPr>
                <w:color w:val="000000"/>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1401399E"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0E0C2876" w14:textId="77777777" w:rsidR="00F37C3C" w:rsidRPr="00F37C3C" w:rsidRDefault="00F37C3C" w:rsidP="00B26BF7">
            <w:pPr>
              <w:jc w:val="both"/>
              <w:rPr>
                <w:color w:val="000000"/>
                <w:sz w:val="20"/>
                <w:szCs w:val="20"/>
              </w:rPr>
            </w:pPr>
            <w:r w:rsidRPr="00F37C3C">
              <w:rPr>
                <w:color w:val="000000"/>
                <w:sz w:val="20"/>
                <w:szCs w:val="20"/>
              </w:rPr>
              <w:t>Заявленный груз</w:t>
            </w:r>
          </w:p>
          <w:p w14:paraId="0378E3FA" w14:textId="77777777" w:rsidR="00F37C3C" w:rsidRPr="00F37C3C" w:rsidRDefault="00F37C3C" w:rsidP="00B26BF7">
            <w:pPr>
              <w:tabs>
                <w:tab w:val="center" w:pos="5174"/>
              </w:tabs>
              <w:jc w:val="both"/>
              <w:rPr>
                <w:color w:val="000000"/>
                <w:sz w:val="20"/>
                <w:szCs w:val="20"/>
                <w:u w:val="single"/>
              </w:rPr>
            </w:pPr>
          </w:p>
          <w:p w14:paraId="4FCEAEA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470E5B43" w14:textId="77777777" w:rsidR="00F37C3C" w:rsidRPr="00F37C3C" w:rsidRDefault="00F37C3C" w:rsidP="00B26BF7">
            <w:pPr>
              <w:spacing w:after="120"/>
              <w:jc w:val="both"/>
              <w:rPr>
                <w:color w:val="000000"/>
                <w:sz w:val="20"/>
                <w:szCs w:val="20"/>
              </w:rPr>
            </w:pPr>
            <w:r w:rsidRPr="00F37C3C">
              <w:rPr>
                <w:color w:val="000000"/>
                <w:sz w:val="20"/>
                <w:szCs w:val="20"/>
              </w:rPr>
              <w:t>Груз загружен на борт ВС</w:t>
            </w:r>
          </w:p>
          <w:p w14:paraId="0CCFEE16"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1FED862E" w14:textId="77777777" w:rsidR="00F37C3C" w:rsidRPr="00F37C3C" w:rsidRDefault="00F37C3C" w:rsidP="00B26BF7">
            <w:pPr>
              <w:tabs>
                <w:tab w:val="center" w:pos="5174"/>
              </w:tabs>
              <w:jc w:val="both"/>
              <w:rPr>
                <w:color w:val="000000"/>
                <w:sz w:val="20"/>
                <w:szCs w:val="20"/>
              </w:rPr>
            </w:pPr>
            <w:r w:rsidRPr="00F37C3C">
              <w:rPr>
                <w:color w:val="000000"/>
                <w:sz w:val="20"/>
                <w:szCs w:val="20"/>
              </w:rPr>
              <w:t>Первым на борт ВС помещается груз.</w:t>
            </w:r>
          </w:p>
          <w:p w14:paraId="7641516C"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Загрузка грузов должна осуществляться при остановленных двигателях.</w:t>
            </w:r>
          </w:p>
          <w:p w14:paraId="42DD9DB6" w14:textId="77777777" w:rsidR="00F37C3C" w:rsidRPr="00F37C3C" w:rsidRDefault="00F37C3C" w:rsidP="00B26BF7">
            <w:pPr>
              <w:tabs>
                <w:tab w:val="center" w:pos="5174"/>
              </w:tabs>
              <w:jc w:val="both"/>
              <w:rPr>
                <w:color w:val="000000"/>
                <w:sz w:val="20"/>
                <w:szCs w:val="20"/>
              </w:rPr>
            </w:pPr>
            <w:r w:rsidRPr="00F37C3C">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4AF82429" w14:textId="77777777" w:rsidR="00F37C3C" w:rsidRPr="00F37C3C" w:rsidRDefault="00F37C3C" w:rsidP="00B26BF7">
            <w:pPr>
              <w:tabs>
                <w:tab w:val="center" w:pos="5174"/>
              </w:tabs>
              <w:jc w:val="both"/>
              <w:rPr>
                <w:color w:val="000000"/>
                <w:sz w:val="20"/>
                <w:szCs w:val="20"/>
              </w:rPr>
            </w:pPr>
            <w:r w:rsidRPr="00F37C3C">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2C9018F4" w14:textId="77777777" w:rsidR="00F37C3C" w:rsidRPr="00F37C3C" w:rsidRDefault="00F37C3C" w:rsidP="00B26BF7">
            <w:pPr>
              <w:tabs>
                <w:tab w:val="center" w:pos="5174"/>
              </w:tabs>
              <w:jc w:val="both"/>
              <w:rPr>
                <w:color w:val="000000"/>
                <w:sz w:val="20"/>
                <w:szCs w:val="20"/>
                <w:u w:val="single"/>
              </w:rPr>
            </w:pPr>
          </w:p>
          <w:p w14:paraId="2F1A1D3C"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Загрузка, распределение груза на борту ВС, швартовка груза и разгрузка выполняется под контролем экипажа.</w:t>
            </w:r>
          </w:p>
        </w:tc>
      </w:tr>
      <w:tr w:rsidR="00F37C3C" w:rsidRPr="00F37C3C" w14:paraId="351C1F44"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16527A1B" w14:textId="77777777" w:rsidR="00F37C3C" w:rsidRPr="00F37C3C" w:rsidRDefault="00F37C3C" w:rsidP="00F37C3C">
            <w:pPr>
              <w:spacing w:before="20"/>
              <w:jc w:val="center"/>
              <w:rPr>
                <w:sz w:val="20"/>
                <w:szCs w:val="20"/>
              </w:rPr>
            </w:pPr>
            <w:r w:rsidRPr="00F37C3C">
              <w:rPr>
                <w:sz w:val="20"/>
                <w:szCs w:val="20"/>
              </w:rPr>
              <w:t>7</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52311CE" w14:textId="77777777" w:rsidR="00F37C3C" w:rsidRPr="00F37C3C" w:rsidRDefault="00F37C3C" w:rsidP="00B26BF7">
            <w:pPr>
              <w:rPr>
                <w:sz w:val="20"/>
                <w:szCs w:val="20"/>
              </w:rPr>
            </w:pPr>
            <w:r w:rsidRPr="00F37C3C">
              <w:rPr>
                <w:sz w:val="20"/>
                <w:szCs w:val="20"/>
              </w:rPr>
              <w:t>Крепление груза на борту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D6F0E49" w14:textId="77777777" w:rsidR="00F37C3C" w:rsidRPr="00F37C3C" w:rsidRDefault="00F37C3C" w:rsidP="00B26BF7">
            <w:pPr>
              <w:tabs>
                <w:tab w:val="center" w:pos="5174"/>
              </w:tabs>
              <w:rPr>
                <w:color w:val="000000"/>
                <w:sz w:val="20"/>
                <w:szCs w:val="20"/>
              </w:rPr>
            </w:pPr>
            <w:r w:rsidRPr="00F37C3C">
              <w:rPr>
                <w:color w:val="000000"/>
                <w:sz w:val="20"/>
                <w:szCs w:val="20"/>
              </w:rPr>
              <w:t>Бортмеханик ВС.</w:t>
            </w:r>
          </w:p>
          <w:p w14:paraId="0883E981" w14:textId="77777777" w:rsidR="00F37C3C" w:rsidRPr="00F37C3C" w:rsidRDefault="00F37C3C" w:rsidP="00B26BF7">
            <w:pPr>
              <w:tabs>
                <w:tab w:val="center" w:pos="5174"/>
              </w:tabs>
              <w:rPr>
                <w:color w:val="000000"/>
                <w:sz w:val="20"/>
                <w:szCs w:val="20"/>
              </w:rPr>
            </w:pPr>
          </w:p>
          <w:p w14:paraId="47A1AB51" w14:textId="77777777" w:rsidR="00F37C3C" w:rsidRPr="00F37C3C" w:rsidRDefault="00F37C3C" w:rsidP="00B26BF7">
            <w:pPr>
              <w:tabs>
                <w:tab w:val="center" w:pos="5174"/>
              </w:tabs>
              <w:rPr>
                <w:color w:val="000000"/>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203617C5"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563AB622"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Загруженный груз</w:t>
            </w:r>
          </w:p>
          <w:p w14:paraId="256A20D4" w14:textId="77777777" w:rsidR="00F37C3C" w:rsidRPr="00F37C3C" w:rsidRDefault="00F37C3C" w:rsidP="00B26BF7">
            <w:pPr>
              <w:tabs>
                <w:tab w:val="center" w:pos="5174"/>
              </w:tabs>
              <w:jc w:val="both"/>
              <w:rPr>
                <w:color w:val="000000"/>
                <w:sz w:val="20"/>
                <w:szCs w:val="20"/>
              </w:rPr>
            </w:pPr>
          </w:p>
          <w:p w14:paraId="737A1CC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2EAE4413" w14:textId="77777777" w:rsidR="00F37C3C" w:rsidRPr="00F37C3C" w:rsidRDefault="00F37C3C" w:rsidP="00B26BF7">
            <w:pPr>
              <w:tabs>
                <w:tab w:val="center" w:pos="5174"/>
              </w:tabs>
              <w:jc w:val="both"/>
              <w:rPr>
                <w:color w:val="000000"/>
                <w:sz w:val="20"/>
                <w:szCs w:val="20"/>
              </w:rPr>
            </w:pPr>
            <w:r w:rsidRPr="00F37C3C">
              <w:rPr>
                <w:color w:val="000000"/>
                <w:sz w:val="20"/>
                <w:szCs w:val="20"/>
              </w:rPr>
              <w:t>Груз закреплен</w:t>
            </w:r>
          </w:p>
          <w:p w14:paraId="6E7661A5" w14:textId="77777777" w:rsidR="00F37C3C" w:rsidRPr="00F37C3C" w:rsidRDefault="00F37C3C" w:rsidP="00B26BF7">
            <w:pPr>
              <w:tabs>
                <w:tab w:val="center" w:pos="5174"/>
              </w:tabs>
              <w:jc w:val="both"/>
              <w:rPr>
                <w:color w:val="000000"/>
                <w:sz w:val="20"/>
                <w:szCs w:val="20"/>
              </w:rPr>
            </w:pPr>
          </w:p>
          <w:p w14:paraId="4E8CE17D"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0DB35DA4" w14:textId="77777777" w:rsidR="00F37C3C" w:rsidRPr="00F37C3C" w:rsidRDefault="00F37C3C" w:rsidP="00B26BF7">
            <w:pPr>
              <w:tabs>
                <w:tab w:val="center" w:pos="5174"/>
              </w:tabs>
              <w:jc w:val="both"/>
              <w:rPr>
                <w:color w:val="000000"/>
                <w:sz w:val="20"/>
                <w:szCs w:val="20"/>
              </w:rPr>
            </w:pPr>
            <w:r w:rsidRPr="00F37C3C">
              <w:rPr>
                <w:color w:val="000000"/>
                <w:sz w:val="20"/>
                <w:szCs w:val="20"/>
              </w:rPr>
              <w:t>До посадки пассажиров осуществляет крепление груза специальными сетками</w:t>
            </w:r>
            <w:r w:rsidRPr="00F37C3C" w:rsidDel="00F670D1">
              <w:rPr>
                <w:color w:val="000000"/>
                <w:sz w:val="20"/>
                <w:szCs w:val="20"/>
              </w:rPr>
              <w:t xml:space="preserve"> </w:t>
            </w:r>
            <w:r w:rsidRPr="00F37C3C">
              <w:rPr>
                <w:color w:val="000000"/>
                <w:sz w:val="20"/>
                <w:szCs w:val="20"/>
              </w:rPr>
              <w:t>по факту его размещения на борту ВС.</w:t>
            </w:r>
          </w:p>
        </w:tc>
      </w:tr>
      <w:tr w:rsidR="00F37C3C" w:rsidRPr="00F37C3C" w14:paraId="36074D34"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12E84082" w14:textId="77777777" w:rsidR="00F37C3C" w:rsidRPr="00F37C3C" w:rsidRDefault="00F37C3C" w:rsidP="00F37C3C">
            <w:pPr>
              <w:spacing w:before="20"/>
              <w:jc w:val="center"/>
              <w:rPr>
                <w:sz w:val="20"/>
                <w:szCs w:val="20"/>
              </w:rPr>
            </w:pPr>
            <w:r w:rsidRPr="00F37C3C">
              <w:rPr>
                <w:sz w:val="20"/>
                <w:szCs w:val="20"/>
              </w:rPr>
              <w:t>8</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2FF75AB" w14:textId="77777777" w:rsidR="00F37C3C" w:rsidRPr="00F37C3C" w:rsidRDefault="00F37C3C" w:rsidP="00B26BF7">
            <w:pPr>
              <w:rPr>
                <w:sz w:val="20"/>
                <w:szCs w:val="20"/>
              </w:rPr>
            </w:pPr>
            <w:r w:rsidRPr="00F37C3C">
              <w:rPr>
                <w:sz w:val="20"/>
                <w:szCs w:val="20"/>
              </w:rPr>
              <w:t>Посадка пассажиров на борт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4D521509" w14:textId="77777777" w:rsidR="00F37C3C" w:rsidRPr="00F37C3C" w:rsidRDefault="00F37C3C" w:rsidP="00B26BF7">
            <w:pPr>
              <w:tabs>
                <w:tab w:val="center" w:pos="5174"/>
              </w:tabs>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60FDD41B" w14:textId="77777777" w:rsidR="00F37C3C" w:rsidRPr="00F37C3C" w:rsidRDefault="00F37C3C" w:rsidP="00B26BF7">
            <w:pPr>
              <w:tabs>
                <w:tab w:val="center" w:pos="5174"/>
              </w:tabs>
              <w:rPr>
                <w:color w:val="000000"/>
                <w:sz w:val="20"/>
                <w:szCs w:val="20"/>
              </w:rPr>
            </w:pPr>
          </w:p>
          <w:p w14:paraId="04BF07D9" w14:textId="77777777" w:rsidR="00F37C3C" w:rsidRPr="00F37C3C" w:rsidRDefault="00F37C3C" w:rsidP="00B26BF7">
            <w:pPr>
              <w:tabs>
                <w:tab w:val="center" w:pos="5174"/>
              </w:tabs>
              <w:rPr>
                <w:color w:val="000000"/>
                <w:sz w:val="20"/>
                <w:szCs w:val="20"/>
              </w:rPr>
            </w:pPr>
            <w:r w:rsidRPr="00F37C3C">
              <w:rPr>
                <w:color w:val="000000"/>
                <w:sz w:val="20"/>
                <w:szCs w:val="20"/>
              </w:rPr>
              <w:t>За 5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2F9CC2DC"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BEC4026" w14:textId="77777777" w:rsidR="00F37C3C" w:rsidRPr="00F37C3C" w:rsidRDefault="00F37C3C" w:rsidP="00B26BF7">
            <w:pPr>
              <w:jc w:val="both"/>
              <w:rPr>
                <w:color w:val="000000"/>
                <w:sz w:val="20"/>
                <w:szCs w:val="20"/>
              </w:rPr>
            </w:pPr>
            <w:r w:rsidRPr="00F37C3C">
              <w:rPr>
                <w:color w:val="000000"/>
                <w:sz w:val="20"/>
                <w:szCs w:val="20"/>
              </w:rPr>
              <w:t>Работы распределения, швартовки, крепления груза и багажа на борту завершены</w:t>
            </w:r>
          </w:p>
          <w:p w14:paraId="2165BD8F" w14:textId="77777777" w:rsidR="00F37C3C" w:rsidRPr="00F37C3C" w:rsidRDefault="00F37C3C" w:rsidP="00B26BF7">
            <w:pPr>
              <w:jc w:val="both"/>
              <w:rPr>
                <w:b/>
                <w:color w:val="000000"/>
                <w:sz w:val="20"/>
                <w:szCs w:val="20"/>
                <w:u w:val="single"/>
              </w:rPr>
            </w:pPr>
          </w:p>
          <w:p w14:paraId="5725E2ED"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637F7EFA" w14:textId="77777777" w:rsidR="00F37C3C" w:rsidRPr="00F37C3C" w:rsidRDefault="00F37C3C" w:rsidP="00B26BF7">
            <w:pPr>
              <w:jc w:val="both"/>
              <w:rPr>
                <w:color w:val="000000"/>
                <w:sz w:val="20"/>
                <w:szCs w:val="20"/>
              </w:rPr>
            </w:pPr>
            <w:r w:rsidRPr="00F37C3C">
              <w:rPr>
                <w:color w:val="000000"/>
                <w:sz w:val="20"/>
                <w:szCs w:val="20"/>
              </w:rPr>
              <w:t>Пассажиры посажены на борт ВС</w:t>
            </w:r>
          </w:p>
          <w:p w14:paraId="2D3737B4" w14:textId="77777777" w:rsidR="00F37C3C" w:rsidRPr="00F37C3C" w:rsidRDefault="00F37C3C" w:rsidP="00B26BF7">
            <w:pPr>
              <w:jc w:val="both"/>
              <w:rPr>
                <w:b/>
                <w:color w:val="000000"/>
                <w:sz w:val="20"/>
                <w:szCs w:val="20"/>
                <w:u w:val="single"/>
              </w:rPr>
            </w:pPr>
          </w:p>
          <w:p w14:paraId="3A60CA09"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E338659"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09B5DE53" w14:textId="77777777" w:rsidR="00F37C3C" w:rsidRPr="00F37C3C" w:rsidRDefault="00F37C3C" w:rsidP="00B26BF7">
            <w:pPr>
              <w:tabs>
                <w:tab w:val="center" w:pos="5174"/>
              </w:tabs>
              <w:jc w:val="both"/>
              <w:rPr>
                <w:color w:val="000000"/>
                <w:sz w:val="20"/>
                <w:szCs w:val="20"/>
              </w:rPr>
            </w:pPr>
            <w:r w:rsidRPr="00F37C3C">
              <w:rPr>
                <w:color w:val="000000"/>
                <w:sz w:val="20"/>
                <w:szCs w:val="20"/>
              </w:rPr>
              <w:t>Перемещение работников от зоны предполетного ожидания к борту ВС, а также рассадка в салоне по местам ведется под контролем сотрудника охранного предприятия и члена экипажа.</w:t>
            </w:r>
          </w:p>
          <w:p w14:paraId="211ECF66" w14:textId="77777777" w:rsidR="00F37C3C" w:rsidRPr="00F37C3C" w:rsidRDefault="00F37C3C" w:rsidP="00B26BF7">
            <w:pPr>
              <w:tabs>
                <w:tab w:val="center" w:pos="5174"/>
              </w:tabs>
              <w:jc w:val="both"/>
              <w:rPr>
                <w:color w:val="000000"/>
                <w:sz w:val="20"/>
                <w:szCs w:val="20"/>
              </w:rPr>
            </w:pPr>
            <w:r w:rsidRPr="00F37C3C">
              <w:rPr>
                <w:color w:val="000000"/>
                <w:sz w:val="20"/>
                <w:szCs w:val="20"/>
              </w:rPr>
              <w:t>Посадка пассажиров на ПП постоянного пользования должна осуществляться при остановленных двигателях.</w:t>
            </w:r>
          </w:p>
        </w:tc>
      </w:tr>
      <w:tr w:rsidR="00F37C3C" w:rsidRPr="00F37C3C" w14:paraId="4CEB1919"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512992DD" w14:textId="77777777" w:rsidR="00F37C3C" w:rsidRPr="00F37C3C" w:rsidRDefault="00F37C3C" w:rsidP="00F37C3C">
            <w:pPr>
              <w:spacing w:before="20"/>
              <w:jc w:val="center"/>
              <w:rPr>
                <w:sz w:val="20"/>
                <w:szCs w:val="20"/>
              </w:rPr>
            </w:pPr>
            <w:r w:rsidRPr="00F37C3C">
              <w:rPr>
                <w:sz w:val="20"/>
                <w:szCs w:val="20"/>
              </w:rPr>
              <w:t>9</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42F4135C" w14:textId="77777777" w:rsidR="00F37C3C" w:rsidRPr="00F37C3C" w:rsidRDefault="00F37C3C" w:rsidP="00B26BF7">
            <w:pPr>
              <w:rPr>
                <w:sz w:val="20"/>
                <w:szCs w:val="20"/>
              </w:rPr>
            </w:pPr>
            <w:r w:rsidRPr="00F37C3C">
              <w:rPr>
                <w:sz w:val="20"/>
                <w:szCs w:val="20"/>
              </w:rPr>
              <w:t>Контроль данных об отправлении</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2897798E" w14:textId="77777777" w:rsidR="00F37C3C" w:rsidRPr="00F37C3C" w:rsidRDefault="00F37C3C" w:rsidP="00B26BF7">
            <w:pPr>
              <w:tabs>
                <w:tab w:val="center" w:pos="5174"/>
              </w:tabs>
              <w:rPr>
                <w:color w:val="000000"/>
                <w:sz w:val="20"/>
                <w:szCs w:val="20"/>
              </w:rPr>
            </w:pPr>
            <w:r w:rsidRPr="00F37C3C">
              <w:rPr>
                <w:color w:val="000000"/>
                <w:sz w:val="20"/>
                <w:szCs w:val="20"/>
              </w:rPr>
              <w:t>Второй пилот экипажа ВС.</w:t>
            </w:r>
          </w:p>
          <w:p w14:paraId="561EFADA" w14:textId="77777777" w:rsidR="00F37C3C" w:rsidRPr="00F37C3C" w:rsidRDefault="00F37C3C" w:rsidP="00B26BF7">
            <w:pPr>
              <w:tabs>
                <w:tab w:val="center" w:pos="5174"/>
              </w:tabs>
              <w:rPr>
                <w:color w:val="000000"/>
                <w:sz w:val="20"/>
                <w:szCs w:val="20"/>
              </w:rPr>
            </w:pPr>
          </w:p>
          <w:p w14:paraId="7D8A54DC" w14:textId="77777777" w:rsidR="00F37C3C" w:rsidRPr="00F37C3C" w:rsidRDefault="00F37C3C" w:rsidP="00B26BF7">
            <w:pPr>
              <w:tabs>
                <w:tab w:val="center" w:pos="5174"/>
              </w:tabs>
              <w:rPr>
                <w:color w:val="000000"/>
                <w:sz w:val="20"/>
                <w:szCs w:val="20"/>
              </w:rPr>
            </w:pPr>
            <w:r w:rsidRPr="00F37C3C">
              <w:rPr>
                <w:color w:val="000000"/>
                <w:sz w:val="20"/>
                <w:szCs w:val="20"/>
              </w:rPr>
              <w:t>За 5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3EE669B1"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8718930" w14:textId="77777777" w:rsidR="00F37C3C" w:rsidRPr="00F37C3C" w:rsidRDefault="00F37C3C" w:rsidP="00B26BF7">
            <w:pPr>
              <w:jc w:val="both"/>
              <w:rPr>
                <w:color w:val="000000"/>
                <w:sz w:val="20"/>
                <w:szCs w:val="20"/>
              </w:rPr>
            </w:pPr>
            <w:r w:rsidRPr="00F37C3C">
              <w:rPr>
                <w:color w:val="000000"/>
                <w:sz w:val="20"/>
                <w:szCs w:val="20"/>
              </w:rPr>
              <w:t>Пассажиры посажены на борт ВС</w:t>
            </w:r>
          </w:p>
          <w:p w14:paraId="26A8C0C5" w14:textId="77777777" w:rsidR="00F37C3C" w:rsidRPr="00F37C3C" w:rsidRDefault="00F37C3C" w:rsidP="00B26BF7">
            <w:pPr>
              <w:jc w:val="both"/>
              <w:rPr>
                <w:b/>
                <w:color w:val="000000"/>
                <w:sz w:val="20"/>
                <w:szCs w:val="20"/>
                <w:u w:val="single"/>
              </w:rPr>
            </w:pPr>
          </w:p>
          <w:p w14:paraId="32F8003D"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6F2DE040" w14:textId="77777777" w:rsidR="00F37C3C" w:rsidRPr="00F37C3C" w:rsidRDefault="00F37C3C" w:rsidP="00B26BF7">
            <w:pPr>
              <w:tabs>
                <w:tab w:val="center" w:pos="5174"/>
              </w:tabs>
              <w:jc w:val="both"/>
              <w:rPr>
                <w:color w:val="000000"/>
                <w:sz w:val="20"/>
                <w:szCs w:val="20"/>
              </w:rPr>
            </w:pPr>
            <w:r w:rsidRPr="00F37C3C">
              <w:rPr>
                <w:color w:val="000000"/>
                <w:sz w:val="20"/>
                <w:szCs w:val="20"/>
              </w:rPr>
              <w:t>Подпись второго пилота экипажа ВС в списке пассажиров и справке о массе багажа, груза.</w:t>
            </w:r>
          </w:p>
          <w:p w14:paraId="4E00EB04" w14:textId="77777777" w:rsidR="00F37C3C" w:rsidRPr="00F37C3C" w:rsidRDefault="00F37C3C" w:rsidP="00B26BF7">
            <w:pPr>
              <w:tabs>
                <w:tab w:val="center" w:pos="5174"/>
              </w:tabs>
              <w:jc w:val="both"/>
              <w:rPr>
                <w:color w:val="000000"/>
                <w:sz w:val="20"/>
                <w:szCs w:val="20"/>
              </w:rPr>
            </w:pPr>
          </w:p>
          <w:p w14:paraId="1444C45C"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D2DB0F9" w14:textId="77777777" w:rsidR="00F37C3C" w:rsidRPr="00F37C3C" w:rsidRDefault="00F37C3C" w:rsidP="00B26BF7">
            <w:pPr>
              <w:tabs>
                <w:tab w:val="center" w:pos="5174"/>
              </w:tabs>
              <w:jc w:val="both"/>
              <w:rPr>
                <w:color w:val="000000"/>
                <w:sz w:val="20"/>
                <w:szCs w:val="20"/>
              </w:rPr>
            </w:pPr>
            <w:r w:rsidRPr="00F37C3C">
              <w:rPr>
                <w:color w:val="000000"/>
                <w:sz w:val="20"/>
                <w:szCs w:val="20"/>
              </w:rPr>
              <w:t>По окончании посадки работников, заверяет своей подписью правильность данных об отправлении работников, груза в списке пассажиров и справке о массе багажа, груза.</w:t>
            </w:r>
          </w:p>
        </w:tc>
      </w:tr>
      <w:tr w:rsidR="00F37C3C" w:rsidRPr="00F37C3C" w14:paraId="0C652B8A" w14:textId="77777777" w:rsidTr="00DA00F6">
        <w:trPr>
          <w:trHeight w:val="20"/>
        </w:trPr>
        <w:tc>
          <w:tcPr>
            <w:tcW w:w="287" w:type="pct"/>
            <w:tcBorders>
              <w:top w:val="single" w:sz="4" w:space="0" w:color="auto"/>
              <w:left w:val="single" w:sz="12" w:space="0" w:color="auto"/>
              <w:bottom w:val="single" w:sz="12" w:space="0" w:color="auto"/>
              <w:right w:val="single" w:sz="4" w:space="0" w:color="auto"/>
            </w:tcBorders>
            <w:shd w:val="clear" w:color="FFFFFF" w:fill="FFFFFF"/>
          </w:tcPr>
          <w:p w14:paraId="722EA959" w14:textId="77777777" w:rsidR="00F37C3C" w:rsidRPr="00F37C3C" w:rsidRDefault="00F37C3C" w:rsidP="00F37C3C">
            <w:pPr>
              <w:spacing w:before="20"/>
              <w:jc w:val="center"/>
              <w:rPr>
                <w:sz w:val="20"/>
                <w:szCs w:val="20"/>
              </w:rPr>
            </w:pPr>
            <w:r w:rsidRPr="00F37C3C">
              <w:rPr>
                <w:sz w:val="20"/>
                <w:szCs w:val="20"/>
              </w:rPr>
              <w:t>10</w:t>
            </w:r>
          </w:p>
        </w:tc>
        <w:tc>
          <w:tcPr>
            <w:tcW w:w="1107" w:type="pct"/>
            <w:tcBorders>
              <w:top w:val="single" w:sz="4" w:space="0" w:color="auto"/>
              <w:left w:val="single" w:sz="4" w:space="0" w:color="auto"/>
              <w:bottom w:val="single" w:sz="12" w:space="0" w:color="auto"/>
              <w:right w:val="single" w:sz="4" w:space="0" w:color="auto"/>
            </w:tcBorders>
            <w:shd w:val="clear" w:color="FFFFFF" w:fill="FFFFFF"/>
          </w:tcPr>
          <w:p w14:paraId="0323B04D" w14:textId="77777777" w:rsidR="00F37C3C" w:rsidRPr="00F37C3C" w:rsidRDefault="00F37C3C" w:rsidP="00B26BF7">
            <w:pPr>
              <w:rPr>
                <w:sz w:val="20"/>
                <w:szCs w:val="20"/>
              </w:rPr>
            </w:pPr>
            <w:r w:rsidRPr="00F37C3C">
              <w:rPr>
                <w:sz w:val="20"/>
                <w:szCs w:val="20"/>
              </w:rPr>
              <w:t>Передача информации о фактически произведенном вылете</w:t>
            </w:r>
          </w:p>
        </w:tc>
        <w:tc>
          <w:tcPr>
            <w:tcW w:w="1328" w:type="pct"/>
            <w:tcBorders>
              <w:top w:val="single" w:sz="4" w:space="0" w:color="auto"/>
              <w:left w:val="single" w:sz="4" w:space="0" w:color="auto"/>
              <w:bottom w:val="single" w:sz="12" w:space="0" w:color="auto"/>
              <w:right w:val="single" w:sz="4" w:space="0" w:color="auto"/>
            </w:tcBorders>
            <w:shd w:val="clear" w:color="FFFFFF" w:fill="FFFFFF"/>
          </w:tcPr>
          <w:p w14:paraId="0B2F1BEB" w14:textId="77777777" w:rsidR="00F37C3C" w:rsidRPr="00F37C3C" w:rsidRDefault="00F37C3C" w:rsidP="00B26BF7">
            <w:pPr>
              <w:tabs>
                <w:tab w:val="center" w:pos="5174"/>
              </w:tabs>
              <w:rPr>
                <w:color w:val="000000"/>
                <w:sz w:val="20"/>
                <w:szCs w:val="20"/>
              </w:rPr>
            </w:pPr>
            <w:r w:rsidRPr="00F37C3C">
              <w:rPr>
                <w:bCs/>
                <w:color w:val="000000"/>
                <w:sz w:val="20"/>
                <w:szCs w:val="20"/>
              </w:rPr>
              <w:t xml:space="preserve">Ответственный специалист ОА на </w:t>
            </w:r>
            <w:r w:rsidRPr="00F37C3C">
              <w:rPr>
                <w:sz w:val="20"/>
                <w:szCs w:val="20"/>
              </w:rPr>
              <w:t>ПП «ЦПС» И ПП «К-219»</w:t>
            </w:r>
            <w:r w:rsidRPr="00F37C3C">
              <w:rPr>
                <w:color w:val="000000"/>
                <w:sz w:val="20"/>
                <w:szCs w:val="20"/>
              </w:rPr>
              <w:t>.</w:t>
            </w:r>
          </w:p>
          <w:p w14:paraId="294EC4B7" w14:textId="77777777" w:rsidR="00F37C3C" w:rsidRPr="00F37C3C" w:rsidRDefault="00F37C3C" w:rsidP="00B26BF7">
            <w:pPr>
              <w:tabs>
                <w:tab w:val="center" w:pos="5174"/>
              </w:tabs>
              <w:rPr>
                <w:color w:val="000000"/>
                <w:sz w:val="20"/>
                <w:szCs w:val="20"/>
              </w:rPr>
            </w:pPr>
            <w:r w:rsidRPr="00F37C3C">
              <w:rPr>
                <w:color w:val="000000"/>
                <w:sz w:val="20"/>
                <w:szCs w:val="20"/>
              </w:rPr>
              <w:t>В течение 5-ти минут после вылета рейса</w:t>
            </w:r>
          </w:p>
        </w:tc>
        <w:tc>
          <w:tcPr>
            <w:tcW w:w="2278" w:type="pct"/>
            <w:tcBorders>
              <w:top w:val="single" w:sz="4" w:space="0" w:color="auto"/>
              <w:left w:val="single" w:sz="4" w:space="0" w:color="auto"/>
              <w:bottom w:val="single" w:sz="12" w:space="0" w:color="auto"/>
              <w:right w:val="single" w:sz="12" w:space="0" w:color="auto"/>
            </w:tcBorders>
            <w:shd w:val="clear" w:color="FFFFFF" w:fill="FFFFFF"/>
          </w:tcPr>
          <w:p w14:paraId="4DDD6FBF"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4314C3B9" w14:textId="77777777" w:rsidR="00F37C3C" w:rsidRPr="00F37C3C" w:rsidRDefault="00F37C3C" w:rsidP="00B26BF7">
            <w:pPr>
              <w:jc w:val="both"/>
              <w:rPr>
                <w:color w:val="000000"/>
                <w:sz w:val="20"/>
                <w:szCs w:val="20"/>
              </w:rPr>
            </w:pPr>
            <w:r w:rsidRPr="00F37C3C">
              <w:rPr>
                <w:color w:val="000000"/>
                <w:sz w:val="20"/>
                <w:szCs w:val="20"/>
              </w:rPr>
              <w:t>ВС вылетело</w:t>
            </w:r>
          </w:p>
          <w:p w14:paraId="0EA55D63" w14:textId="77777777" w:rsidR="00F37C3C" w:rsidRPr="00F37C3C" w:rsidRDefault="00F37C3C" w:rsidP="00B26BF7">
            <w:pPr>
              <w:jc w:val="both"/>
              <w:rPr>
                <w:color w:val="000000"/>
                <w:sz w:val="20"/>
                <w:szCs w:val="20"/>
              </w:rPr>
            </w:pPr>
          </w:p>
          <w:p w14:paraId="78FC55E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0377C4C7" w14:textId="77777777" w:rsidR="00F37C3C" w:rsidRPr="00F37C3C" w:rsidRDefault="00F37C3C" w:rsidP="00B26BF7">
            <w:pPr>
              <w:tabs>
                <w:tab w:val="center" w:pos="5174"/>
              </w:tabs>
              <w:jc w:val="both"/>
              <w:rPr>
                <w:color w:val="000000"/>
                <w:sz w:val="20"/>
                <w:szCs w:val="20"/>
              </w:rPr>
            </w:pPr>
            <w:r w:rsidRPr="00F37C3C">
              <w:rPr>
                <w:color w:val="000000"/>
                <w:sz w:val="20"/>
                <w:szCs w:val="20"/>
              </w:rPr>
              <w:t>Информация передана специалисту в пункте назначения</w:t>
            </w:r>
          </w:p>
          <w:p w14:paraId="24C4BB92" w14:textId="77777777" w:rsidR="00F37C3C" w:rsidRPr="00F37C3C" w:rsidRDefault="00F37C3C" w:rsidP="00B26BF7">
            <w:pPr>
              <w:tabs>
                <w:tab w:val="center" w:pos="5174"/>
              </w:tabs>
              <w:jc w:val="both"/>
              <w:rPr>
                <w:color w:val="000000"/>
                <w:sz w:val="20"/>
                <w:szCs w:val="20"/>
                <w:u w:val="single"/>
              </w:rPr>
            </w:pPr>
          </w:p>
          <w:p w14:paraId="2A5C8923"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3B05C6ED"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Передает информацию по вылету ответственному специалисту ОА другого производственного участка либо лицу, уполномоченному для встречи в пункте назначения. </w:t>
            </w:r>
          </w:p>
          <w:p w14:paraId="67AD4950" w14:textId="77777777" w:rsidR="00F37C3C" w:rsidRPr="00F37C3C" w:rsidRDefault="00F37C3C" w:rsidP="00B26BF7">
            <w:pPr>
              <w:tabs>
                <w:tab w:val="center" w:pos="5174"/>
              </w:tabs>
              <w:jc w:val="both"/>
              <w:rPr>
                <w:color w:val="000000"/>
                <w:sz w:val="20"/>
                <w:szCs w:val="20"/>
              </w:rPr>
            </w:pPr>
            <w:r w:rsidRPr="00F37C3C">
              <w:rPr>
                <w:color w:val="000000"/>
                <w:sz w:val="20"/>
                <w:szCs w:val="20"/>
              </w:rPr>
              <w:t>Информация содержит:</w:t>
            </w:r>
          </w:p>
          <w:p w14:paraId="7DE26C62"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бортовой номер ВС;</w:t>
            </w:r>
          </w:p>
          <w:p w14:paraId="7264E223"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фактическое время вылета (местное) с ПП;</w:t>
            </w:r>
          </w:p>
          <w:p w14:paraId="23444058"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количество пассажиров, тоннаж груза и его принадлежность.</w:t>
            </w:r>
          </w:p>
        </w:tc>
      </w:tr>
    </w:tbl>
    <w:p w14:paraId="31759C7D" w14:textId="41FB8863" w:rsidR="00B4439E" w:rsidRPr="00012869" w:rsidRDefault="00B4439E" w:rsidP="009E1FDB">
      <w:pPr>
        <w:pStyle w:val="aff1"/>
        <w:numPr>
          <w:ilvl w:val="3"/>
          <w:numId w:val="67"/>
        </w:numPr>
        <w:tabs>
          <w:tab w:val="left" w:pos="993"/>
        </w:tabs>
        <w:spacing w:before="240"/>
        <w:ind w:left="0" w:firstLine="0"/>
        <w:contextualSpacing w:val="0"/>
        <w:jc w:val="both"/>
        <w:rPr>
          <w:rFonts w:ascii="Arial" w:hAnsi="Arial" w:cs="Arial"/>
          <w:i/>
          <w:color w:val="000000"/>
          <w:sz w:val="20"/>
          <w:szCs w:val="20"/>
        </w:rPr>
      </w:pPr>
      <w:bookmarkStart w:id="197" w:name="_Toc195097239"/>
      <w:bookmarkStart w:id="198" w:name="_Toc415587464"/>
      <w:bookmarkStart w:id="199" w:name="_Toc415738545"/>
      <w:bookmarkStart w:id="200" w:name="_Toc416177403"/>
      <w:bookmarkStart w:id="201" w:name="_Toc416177923"/>
      <w:bookmarkStart w:id="202" w:name="_Toc416177990"/>
      <w:bookmarkStart w:id="203" w:name="_Toc416178142"/>
      <w:bookmarkStart w:id="204" w:name="_Ref478400319"/>
      <w:bookmarkStart w:id="205" w:name="_Toc535917087"/>
      <w:r w:rsidRPr="00012869">
        <w:rPr>
          <w:rFonts w:ascii="Arial" w:hAnsi="Arial" w:cs="Arial"/>
          <w:i/>
          <w:color w:val="000000"/>
          <w:sz w:val="20"/>
          <w:szCs w:val="20"/>
        </w:rPr>
        <w:t>ОБСЛУЖИВАНИ</w:t>
      </w:r>
      <w:r w:rsidR="0061739D" w:rsidRPr="00012869">
        <w:rPr>
          <w:rFonts w:ascii="Arial" w:hAnsi="Arial" w:cs="Arial"/>
          <w:i/>
          <w:color w:val="000000"/>
          <w:sz w:val="20"/>
          <w:szCs w:val="20"/>
        </w:rPr>
        <w:t>Е</w:t>
      </w:r>
      <w:r w:rsidRPr="00012869">
        <w:rPr>
          <w:rFonts w:ascii="Arial" w:hAnsi="Arial" w:cs="Arial"/>
          <w:i/>
          <w:color w:val="000000"/>
          <w:sz w:val="20"/>
          <w:szCs w:val="20"/>
        </w:rPr>
        <w:t xml:space="preserve"> ПРИЛЕТАЮЩИХ РАБОТНИКОВ, БАГАЖА И ГРУЗА</w:t>
      </w:r>
      <w:r w:rsidR="000F04B4" w:rsidRPr="00012869">
        <w:rPr>
          <w:rFonts w:ascii="Arial" w:hAnsi="Arial" w:cs="Arial"/>
          <w:i/>
          <w:color w:val="000000"/>
          <w:sz w:val="20"/>
          <w:szCs w:val="20"/>
        </w:rPr>
        <w:t xml:space="preserve"> НА</w:t>
      </w:r>
      <w:r w:rsidRPr="00012869">
        <w:rPr>
          <w:rFonts w:ascii="Arial" w:hAnsi="Arial" w:cs="Arial"/>
          <w:i/>
          <w:color w:val="000000"/>
          <w:sz w:val="20"/>
          <w:szCs w:val="20"/>
        </w:rPr>
        <w:t xml:space="preserve"> </w:t>
      </w:r>
      <w:bookmarkEnd w:id="197"/>
      <w:r w:rsidR="000F04B4" w:rsidRPr="00012869">
        <w:rPr>
          <w:rFonts w:ascii="Arial" w:hAnsi="Arial" w:cs="Arial"/>
          <w:i/>
          <w:color w:val="000000"/>
          <w:sz w:val="20"/>
          <w:szCs w:val="20"/>
        </w:rPr>
        <w:t>ПП «ЦПС» И ПП «К-219»</w:t>
      </w:r>
      <w:r w:rsidRPr="00012869">
        <w:rPr>
          <w:rFonts w:ascii="Arial" w:hAnsi="Arial" w:cs="Arial"/>
          <w:i/>
          <w:color w:val="000000"/>
          <w:sz w:val="20"/>
          <w:szCs w:val="20"/>
        </w:rPr>
        <w:t xml:space="preserve"> НА НЕРЕГУЛЯРНЫХ (ЧАРТЕРНЫХ) РЕЙСАХ</w:t>
      </w:r>
      <w:bookmarkEnd w:id="198"/>
      <w:bookmarkEnd w:id="199"/>
      <w:bookmarkEnd w:id="200"/>
      <w:bookmarkEnd w:id="201"/>
      <w:bookmarkEnd w:id="202"/>
      <w:bookmarkEnd w:id="203"/>
      <w:bookmarkEnd w:id="204"/>
      <w:bookmarkEnd w:id="205"/>
    </w:p>
    <w:p w14:paraId="0801339E" w14:textId="77777777" w:rsidR="00B4439E" w:rsidRPr="00012869" w:rsidRDefault="00B4439E" w:rsidP="00B4439E">
      <w:pPr>
        <w:rPr>
          <w:rFonts w:eastAsia="Calibri"/>
        </w:rPr>
      </w:pPr>
    </w:p>
    <w:p w14:paraId="3125DD76" w14:textId="1CBE74CB" w:rsidR="00B4439E" w:rsidRPr="00012869" w:rsidRDefault="005307FE" w:rsidP="00FD2C6D">
      <w:pPr>
        <w:spacing w:after="60"/>
        <w:jc w:val="right"/>
        <w:rPr>
          <w:rFonts w:ascii="Arial" w:hAnsi="Arial" w:cs="Arial"/>
          <w:b/>
          <w:bCs/>
          <w:sz w:val="20"/>
          <w:szCs w:val="20"/>
          <w:lang w:eastAsia="ru-RU"/>
        </w:rPr>
      </w:pPr>
      <w:r w:rsidRPr="00012869">
        <w:rPr>
          <w:rFonts w:ascii="Arial" w:hAnsi="Arial" w:cs="Arial"/>
          <w:b/>
          <w:bCs/>
          <w:sz w:val="20"/>
          <w:szCs w:val="20"/>
          <w:lang w:eastAsia="ru-RU"/>
        </w:rPr>
        <w:t>Таблица 6</w:t>
      </w:r>
    </w:p>
    <w:p w14:paraId="012CAE9F" w14:textId="17A7174C" w:rsidR="00012869" w:rsidRPr="00012869" w:rsidRDefault="00012869" w:rsidP="00012869">
      <w:pPr>
        <w:spacing w:after="60"/>
        <w:jc w:val="right"/>
        <w:rPr>
          <w:rFonts w:ascii="Arial" w:hAnsi="Arial" w:cs="Arial"/>
          <w:b/>
          <w:bCs/>
          <w:sz w:val="20"/>
          <w:szCs w:val="20"/>
          <w:lang w:eastAsia="ru-RU"/>
        </w:rPr>
      </w:pPr>
      <w:r w:rsidRPr="00012869">
        <w:rPr>
          <w:rFonts w:ascii="Arial" w:hAnsi="Arial" w:cs="Arial"/>
          <w:b/>
          <w:bCs/>
          <w:sz w:val="20"/>
          <w:szCs w:val="20"/>
          <w:lang w:eastAsia="ru-RU"/>
        </w:rPr>
        <w:t>Порядок обслуживания прилетающих работников,</w:t>
      </w:r>
      <w:r w:rsidR="00207EC9">
        <w:rPr>
          <w:rFonts w:ascii="Arial" w:hAnsi="Arial" w:cs="Arial"/>
          <w:b/>
          <w:bCs/>
          <w:sz w:val="20"/>
          <w:szCs w:val="20"/>
          <w:lang w:eastAsia="ru-RU"/>
        </w:rPr>
        <w:t xml:space="preserve"> </w:t>
      </w:r>
      <w:r w:rsidRPr="00012869">
        <w:rPr>
          <w:rFonts w:ascii="Arial" w:hAnsi="Arial" w:cs="Arial"/>
          <w:b/>
          <w:bCs/>
          <w:sz w:val="20"/>
          <w:szCs w:val="20"/>
          <w:lang w:eastAsia="ru-RU"/>
        </w:rPr>
        <w:t>багажа и груза на ПП «ЦПС» и ПП «К-219» на нерегулярных (чартерных) рейсах</w:t>
      </w:r>
    </w:p>
    <w:tbl>
      <w:tblPr>
        <w:tblW w:w="5038"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575"/>
        <w:gridCol w:w="2258"/>
        <w:gridCol w:w="2399"/>
        <w:gridCol w:w="4449"/>
      </w:tblGrid>
      <w:tr w:rsidR="00012869" w:rsidRPr="00012869" w14:paraId="587070CF" w14:textId="77777777" w:rsidTr="009E1FDB">
        <w:trPr>
          <w:trHeight w:val="672"/>
          <w:tblHeader/>
        </w:trPr>
        <w:tc>
          <w:tcPr>
            <w:tcW w:w="297" w:type="pct"/>
            <w:tcBorders>
              <w:top w:val="single" w:sz="12" w:space="0" w:color="auto"/>
              <w:bottom w:val="single" w:sz="12" w:space="0" w:color="auto"/>
              <w:right w:val="single" w:sz="6" w:space="0" w:color="auto"/>
            </w:tcBorders>
            <w:shd w:val="clear" w:color="auto" w:fill="B8CCE4" w:themeFill="accent1" w:themeFillTint="66"/>
            <w:vAlign w:val="center"/>
          </w:tcPr>
          <w:p w14:paraId="761BF5F3" w14:textId="77777777" w:rsidR="00012869" w:rsidRPr="00012869" w:rsidRDefault="00012869" w:rsidP="00B26BF7">
            <w:pPr>
              <w:jc w:val="center"/>
              <w:rPr>
                <w:rFonts w:ascii="Arial" w:hAnsi="Arial" w:cs="Arial"/>
                <w:b/>
                <w:bCs/>
                <w:caps/>
                <w:sz w:val="16"/>
                <w:szCs w:val="20"/>
                <w:u w:color="000000"/>
              </w:rPr>
            </w:pPr>
            <w:r w:rsidRPr="00012869">
              <w:rPr>
                <w:rFonts w:ascii="Arial" w:hAnsi="Arial" w:cs="Arial"/>
                <w:b/>
                <w:bCs/>
                <w:caps/>
                <w:sz w:val="16"/>
                <w:szCs w:val="20"/>
                <w:u w:color="000000"/>
              </w:rPr>
              <w:t>№</w:t>
            </w:r>
          </w:p>
        </w:tc>
        <w:tc>
          <w:tcPr>
            <w:tcW w:w="11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B7693C"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ОПЕРАЦИЯ</w:t>
            </w:r>
            <w:r w:rsidRPr="00012869">
              <w:rPr>
                <w:rFonts w:ascii="Arial" w:hAnsi="Arial" w:cs="Arial"/>
                <w:b/>
                <w:bCs/>
                <w:caps/>
                <w:sz w:val="16"/>
                <w:szCs w:val="20"/>
                <w:u w:color="000000"/>
              </w:rPr>
              <w:br/>
              <w:t>(ФУНКЦИЯ)</w:t>
            </w:r>
          </w:p>
        </w:tc>
        <w:tc>
          <w:tcPr>
            <w:tcW w:w="123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4CE34F"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ОТВЕТСТВЕННЫЙ Исполнитель. Срок исполнения</w:t>
            </w:r>
          </w:p>
        </w:tc>
        <w:tc>
          <w:tcPr>
            <w:tcW w:w="2298" w:type="pct"/>
            <w:tcBorders>
              <w:top w:val="single" w:sz="12" w:space="0" w:color="auto"/>
              <w:left w:val="single" w:sz="6" w:space="0" w:color="auto"/>
              <w:bottom w:val="single" w:sz="12" w:space="0" w:color="auto"/>
            </w:tcBorders>
            <w:shd w:val="clear" w:color="auto" w:fill="B8CCE4" w:themeFill="accent1" w:themeFillTint="66"/>
            <w:vAlign w:val="center"/>
          </w:tcPr>
          <w:p w14:paraId="2CB9369A"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МЕТОД И ДОКУМЕНТИРОВАНИЕ</w:t>
            </w:r>
          </w:p>
        </w:tc>
      </w:tr>
      <w:tr w:rsidR="00012869" w:rsidRPr="008A5939" w14:paraId="0E4B64BD" w14:textId="77777777" w:rsidTr="009E1FDB">
        <w:trPr>
          <w:trHeight w:val="298"/>
          <w:tblHeader/>
        </w:trPr>
        <w:tc>
          <w:tcPr>
            <w:tcW w:w="297" w:type="pct"/>
            <w:tcBorders>
              <w:top w:val="single" w:sz="12" w:space="0" w:color="auto"/>
              <w:bottom w:val="single" w:sz="12" w:space="0" w:color="auto"/>
              <w:right w:val="single" w:sz="6" w:space="0" w:color="auto"/>
            </w:tcBorders>
            <w:shd w:val="clear" w:color="auto" w:fill="B8CCE4" w:themeFill="accent1" w:themeFillTint="66"/>
            <w:vAlign w:val="center"/>
          </w:tcPr>
          <w:p w14:paraId="6CA49E3F" w14:textId="374031CC" w:rsidR="00012869" w:rsidRPr="009E1FDB" w:rsidRDefault="00012869" w:rsidP="00207EC9">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1</w:t>
            </w:r>
          </w:p>
        </w:tc>
        <w:tc>
          <w:tcPr>
            <w:tcW w:w="11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257CA0E"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2</w:t>
            </w:r>
          </w:p>
        </w:tc>
        <w:tc>
          <w:tcPr>
            <w:tcW w:w="123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EF359A"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3</w:t>
            </w:r>
          </w:p>
        </w:tc>
        <w:tc>
          <w:tcPr>
            <w:tcW w:w="2298" w:type="pct"/>
            <w:tcBorders>
              <w:top w:val="single" w:sz="12" w:space="0" w:color="auto"/>
              <w:left w:val="single" w:sz="6" w:space="0" w:color="auto"/>
              <w:bottom w:val="single" w:sz="12" w:space="0" w:color="auto"/>
            </w:tcBorders>
            <w:shd w:val="clear" w:color="auto" w:fill="B8CCE4" w:themeFill="accent1" w:themeFillTint="66"/>
            <w:vAlign w:val="center"/>
          </w:tcPr>
          <w:p w14:paraId="7FE84FD4"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4</w:t>
            </w:r>
          </w:p>
        </w:tc>
      </w:tr>
      <w:tr w:rsidR="00012869" w:rsidRPr="00012869" w14:paraId="0196469D" w14:textId="77777777" w:rsidTr="00DA00F6">
        <w:trPr>
          <w:trHeight w:val="19"/>
        </w:trPr>
        <w:tc>
          <w:tcPr>
            <w:tcW w:w="297" w:type="pct"/>
            <w:tcBorders>
              <w:top w:val="single" w:sz="12" w:space="0" w:color="auto"/>
              <w:bottom w:val="single" w:sz="6" w:space="0" w:color="auto"/>
            </w:tcBorders>
            <w:shd w:val="clear" w:color="FFFFFF" w:fill="FFFFFF"/>
          </w:tcPr>
          <w:p w14:paraId="7D646FB6" w14:textId="77777777" w:rsidR="00012869" w:rsidRPr="00012869" w:rsidRDefault="00012869" w:rsidP="00B26BF7">
            <w:pPr>
              <w:spacing w:before="20"/>
              <w:rPr>
                <w:sz w:val="20"/>
                <w:szCs w:val="20"/>
              </w:rPr>
            </w:pPr>
            <w:r w:rsidRPr="00012869">
              <w:rPr>
                <w:sz w:val="20"/>
                <w:szCs w:val="20"/>
              </w:rPr>
              <w:t>1</w:t>
            </w:r>
          </w:p>
        </w:tc>
        <w:tc>
          <w:tcPr>
            <w:tcW w:w="1166" w:type="pct"/>
            <w:tcBorders>
              <w:top w:val="single" w:sz="12" w:space="0" w:color="auto"/>
              <w:bottom w:val="single" w:sz="6" w:space="0" w:color="auto"/>
            </w:tcBorders>
            <w:shd w:val="clear" w:color="FFFFFF" w:fill="FFFFFF"/>
          </w:tcPr>
          <w:p w14:paraId="111E9D25" w14:textId="77777777" w:rsidR="00012869" w:rsidRPr="00012869" w:rsidRDefault="00012869" w:rsidP="00B26BF7">
            <w:pPr>
              <w:rPr>
                <w:sz w:val="20"/>
                <w:szCs w:val="20"/>
              </w:rPr>
            </w:pPr>
            <w:r w:rsidRPr="00012869">
              <w:rPr>
                <w:sz w:val="20"/>
                <w:szCs w:val="20"/>
              </w:rPr>
              <w:t>Получение информации</w:t>
            </w:r>
          </w:p>
        </w:tc>
        <w:tc>
          <w:tcPr>
            <w:tcW w:w="1239" w:type="pct"/>
            <w:tcBorders>
              <w:top w:val="single" w:sz="12" w:space="0" w:color="auto"/>
              <w:bottom w:val="single" w:sz="6" w:space="0" w:color="auto"/>
            </w:tcBorders>
            <w:shd w:val="clear" w:color="FFFFFF" w:fill="FFFFFF"/>
          </w:tcPr>
          <w:p w14:paraId="5E7F4A03"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Ответственный специалист ОА на </w:t>
            </w:r>
            <w:r w:rsidRPr="00012869">
              <w:rPr>
                <w:sz w:val="20"/>
                <w:szCs w:val="20"/>
              </w:rPr>
              <w:t>ПП «ЦПС» И ПП «К-219»</w:t>
            </w:r>
            <w:r w:rsidRPr="00012869">
              <w:rPr>
                <w:color w:val="000000"/>
                <w:sz w:val="20"/>
                <w:szCs w:val="20"/>
              </w:rPr>
              <w:t>.</w:t>
            </w:r>
          </w:p>
          <w:p w14:paraId="5447506C" w14:textId="77777777" w:rsidR="00012869" w:rsidRPr="00012869" w:rsidRDefault="00012869" w:rsidP="00B26BF7">
            <w:pPr>
              <w:tabs>
                <w:tab w:val="center" w:pos="5174"/>
              </w:tabs>
              <w:jc w:val="both"/>
              <w:rPr>
                <w:color w:val="000000"/>
                <w:sz w:val="20"/>
                <w:szCs w:val="20"/>
              </w:rPr>
            </w:pPr>
          </w:p>
          <w:p w14:paraId="4EE51853" w14:textId="77777777" w:rsidR="00012869" w:rsidRPr="00012869" w:rsidRDefault="00012869" w:rsidP="00B26BF7">
            <w:pPr>
              <w:tabs>
                <w:tab w:val="center" w:pos="5174"/>
              </w:tabs>
              <w:jc w:val="both"/>
              <w:rPr>
                <w:color w:val="000000"/>
                <w:sz w:val="20"/>
                <w:szCs w:val="20"/>
              </w:rPr>
            </w:pPr>
            <w:r w:rsidRPr="00012869">
              <w:rPr>
                <w:color w:val="000000"/>
                <w:sz w:val="20"/>
                <w:szCs w:val="20"/>
              </w:rPr>
              <w:t>По факту вылета рейса.</w:t>
            </w:r>
          </w:p>
        </w:tc>
        <w:tc>
          <w:tcPr>
            <w:tcW w:w="2298" w:type="pct"/>
            <w:tcBorders>
              <w:top w:val="single" w:sz="12" w:space="0" w:color="auto"/>
              <w:bottom w:val="single" w:sz="6" w:space="0" w:color="auto"/>
            </w:tcBorders>
            <w:shd w:val="clear" w:color="FFFFFF" w:fill="FFFFFF"/>
          </w:tcPr>
          <w:p w14:paraId="45E300DE"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30A520E3"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Информация от ответственного ОА пункта вылета/уполномоченного лица о вылете рейса на ПП «ЦПС» и ПП «К-219»</w:t>
            </w:r>
          </w:p>
          <w:p w14:paraId="680C0284"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2FC98288" w14:textId="77777777" w:rsidR="00012869" w:rsidRPr="00012869" w:rsidRDefault="00012869" w:rsidP="00B26BF7">
            <w:pPr>
              <w:spacing w:after="120"/>
              <w:jc w:val="both"/>
              <w:rPr>
                <w:color w:val="000000"/>
                <w:sz w:val="20"/>
                <w:szCs w:val="20"/>
              </w:rPr>
            </w:pPr>
            <w:r w:rsidRPr="00012869">
              <w:rPr>
                <w:color w:val="000000"/>
                <w:sz w:val="20"/>
                <w:szCs w:val="20"/>
              </w:rPr>
              <w:t>Информация доведена до заинтересованных лиц</w:t>
            </w:r>
          </w:p>
          <w:p w14:paraId="60A1698E"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Требование</w:t>
            </w:r>
          </w:p>
          <w:p w14:paraId="2B5B57BC" w14:textId="77777777" w:rsidR="00012869" w:rsidRPr="00012869" w:rsidRDefault="00012869" w:rsidP="00B26BF7">
            <w:pPr>
              <w:tabs>
                <w:tab w:val="center" w:pos="5174"/>
              </w:tabs>
              <w:jc w:val="both"/>
              <w:rPr>
                <w:color w:val="000000"/>
                <w:sz w:val="20"/>
                <w:szCs w:val="20"/>
              </w:rPr>
            </w:pPr>
            <w:r w:rsidRPr="00012869">
              <w:rPr>
                <w:color w:val="000000"/>
                <w:sz w:val="20"/>
                <w:szCs w:val="20"/>
              </w:rPr>
              <w:t>Получает от другого производственного участка, либо лица, уполномоченного по отправке в пункте вылета, информацию:</w:t>
            </w:r>
          </w:p>
          <w:p w14:paraId="6A419765"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время вылета рейсов;</w:t>
            </w:r>
          </w:p>
          <w:p w14:paraId="7159DE32"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бортовой номер ВС;</w:t>
            </w:r>
          </w:p>
          <w:p w14:paraId="1FAE2292"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количество пассажиров, вес груза;</w:t>
            </w:r>
          </w:p>
          <w:p w14:paraId="7670FEFF" w14:textId="003589C4"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 xml:space="preserve">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w:t>
            </w:r>
            <w:r w:rsidR="004B7E38">
              <w:rPr>
                <w:color w:val="000000"/>
                <w:sz w:val="20"/>
                <w:szCs w:val="20"/>
              </w:rPr>
              <w:t>БП</w:t>
            </w:r>
            <w:r w:rsidRPr="00012869">
              <w:rPr>
                <w:color w:val="000000"/>
                <w:sz w:val="20"/>
                <w:szCs w:val="20"/>
              </w:rPr>
              <w:t>.</w:t>
            </w:r>
          </w:p>
          <w:p w14:paraId="67F3732C" w14:textId="77777777" w:rsidR="00012869" w:rsidRPr="00012869" w:rsidRDefault="00012869" w:rsidP="00B26BF7">
            <w:pPr>
              <w:tabs>
                <w:tab w:val="center" w:pos="5174"/>
              </w:tabs>
              <w:jc w:val="both"/>
              <w:rPr>
                <w:color w:val="000000"/>
                <w:sz w:val="20"/>
                <w:szCs w:val="20"/>
              </w:rPr>
            </w:pPr>
            <w:r w:rsidRPr="00012869">
              <w:rPr>
                <w:color w:val="000000"/>
                <w:sz w:val="20"/>
                <w:szCs w:val="20"/>
              </w:rPr>
              <w:t>Полученную информацию, доводит до заинтересованных лиц во встрече.</w:t>
            </w:r>
          </w:p>
        </w:tc>
      </w:tr>
      <w:tr w:rsidR="00012869" w:rsidRPr="00012869" w14:paraId="3E0B39BA" w14:textId="77777777" w:rsidTr="00DA00F6">
        <w:trPr>
          <w:trHeight w:val="19"/>
        </w:trPr>
        <w:tc>
          <w:tcPr>
            <w:tcW w:w="297" w:type="pct"/>
            <w:tcBorders>
              <w:top w:val="single" w:sz="6" w:space="0" w:color="auto"/>
              <w:bottom w:val="single" w:sz="6" w:space="0" w:color="auto"/>
            </w:tcBorders>
            <w:shd w:val="clear" w:color="FFFFFF" w:fill="FFFFFF"/>
          </w:tcPr>
          <w:p w14:paraId="7D1FB086" w14:textId="77777777" w:rsidR="00012869" w:rsidRPr="00012869" w:rsidRDefault="00012869" w:rsidP="00B26BF7">
            <w:pPr>
              <w:spacing w:before="20"/>
              <w:rPr>
                <w:sz w:val="20"/>
                <w:szCs w:val="20"/>
              </w:rPr>
            </w:pPr>
            <w:r w:rsidRPr="00012869">
              <w:rPr>
                <w:sz w:val="20"/>
                <w:szCs w:val="20"/>
              </w:rPr>
              <w:t>2</w:t>
            </w:r>
          </w:p>
        </w:tc>
        <w:tc>
          <w:tcPr>
            <w:tcW w:w="1166" w:type="pct"/>
            <w:tcBorders>
              <w:top w:val="single" w:sz="6" w:space="0" w:color="auto"/>
              <w:bottom w:val="single" w:sz="6" w:space="0" w:color="auto"/>
            </w:tcBorders>
            <w:shd w:val="clear" w:color="FFFFFF" w:fill="FFFFFF"/>
          </w:tcPr>
          <w:p w14:paraId="43C40D6D" w14:textId="77777777" w:rsidR="00012869" w:rsidRPr="00012869" w:rsidRDefault="00012869" w:rsidP="00B26BF7">
            <w:pPr>
              <w:rPr>
                <w:sz w:val="20"/>
                <w:szCs w:val="20"/>
              </w:rPr>
            </w:pPr>
            <w:r w:rsidRPr="00012869">
              <w:rPr>
                <w:sz w:val="20"/>
                <w:szCs w:val="20"/>
              </w:rPr>
              <w:t>Встреча пассажиров</w:t>
            </w:r>
          </w:p>
        </w:tc>
        <w:tc>
          <w:tcPr>
            <w:tcW w:w="1239" w:type="pct"/>
            <w:tcBorders>
              <w:top w:val="single" w:sz="6" w:space="0" w:color="auto"/>
              <w:bottom w:val="single" w:sz="6" w:space="0" w:color="auto"/>
            </w:tcBorders>
            <w:shd w:val="clear" w:color="FFFFFF" w:fill="FFFFFF"/>
          </w:tcPr>
          <w:p w14:paraId="5343E0A5"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Ответственный специалист ОА на </w:t>
            </w:r>
            <w:r w:rsidRPr="00012869">
              <w:rPr>
                <w:sz w:val="20"/>
                <w:szCs w:val="20"/>
              </w:rPr>
              <w:t>ПП «ЦПС» И ПП «К-219»</w:t>
            </w:r>
            <w:r w:rsidRPr="00012869">
              <w:rPr>
                <w:color w:val="000000"/>
                <w:sz w:val="20"/>
                <w:szCs w:val="20"/>
              </w:rPr>
              <w:t>.</w:t>
            </w:r>
          </w:p>
          <w:p w14:paraId="6E0DEFCF" w14:textId="77777777" w:rsidR="00012869" w:rsidRPr="00012869" w:rsidRDefault="00012869" w:rsidP="00B26BF7">
            <w:pPr>
              <w:tabs>
                <w:tab w:val="center" w:pos="5174"/>
              </w:tabs>
              <w:jc w:val="both"/>
              <w:rPr>
                <w:color w:val="000000"/>
                <w:sz w:val="20"/>
                <w:szCs w:val="20"/>
              </w:rPr>
            </w:pPr>
          </w:p>
          <w:p w14:paraId="27B5B82F"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10-ти минут после посадки ВС</w:t>
            </w:r>
          </w:p>
          <w:p w14:paraId="0167B0C7" w14:textId="77777777" w:rsidR="00012869" w:rsidRPr="00012869" w:rsidRDefault="00012869" w:rsidP="00B26BF7">
            <w:pPr>
              <w:tabs>
                <w:tab w:val="center" w:pos="5174"/>
              </w:tabs>
              <w:jc w:val="both"/>
              <w:rPr>
                <w:color w:val="000000"/>
                <w:sz w:val="20"/>
                <w:szCs w:val="20"/>
              </w:rPr>
            </w:pPr>
          </w:p>
        </w:tc>
        <w:tc>
          <w:tcPr>
            <w:tcW w:w="2298" w:type="pct"/>
            <w:tcBorders>
              <w:top w:val="single" w:sz="6" w:space="0" w:color="auto"/>
              <w:bottom w:val="single" w:sz="6" w:space="0" w:color="auto"/>
            </w:tcBorders>
            <w:shd w:val="clear" w:color="FFFFFF" w:fill="FFFFFF"/>
          </w:tcPr>
          <w:p w14:paraId="01F583A2"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42C7A050" w14:textId="77777777" w:rsidR="00012869" w:rsidRPr="00012869" w:rsidRDefault="00012869" w:rsidP="00B26BF7">
            <w:pPr>
              <w:tabs>
                <w:tab w:val="left" w:pos="222"/>
              </w:tabs>
              <w:jc w:val="both"/>
              <w:rPr>
                <w:color w:val="000000"/>
                <w:sz w:val="20"/>
                <w:szCs w:val="20"/>
              </w:rPr>
            </w:pPr>
            <w:r w:rsidRPr="00012869">
              <w:rPr>
                <w:color w:val="000000"/>
                <w:sz w:val="20"/>
                <w:szCs w:val="20"/>
              </w:rPr>
              <w:t>ВС приземлилось на</w:t>
            </w:r>
            <w:r w:rsidRPr="00012869">
              <w:rPr>
                <w:color w:val="000000"/>
                <w:sz w:val="20"/>
                <w:szCs w:val="20"/>
                <w:u w:val="single"/>
              </w:rPr>
              <w:t xml:space="preserve"> </w:t>
            </w:r>
            <w:r w:rsidRPr="00012869">
              <w:rPr>
                <w:color w:val="000000"/>
                <w:sz w:val="20"/>
                <w:szCs w:val="20"/>
              </w:rPr>
              <w:t>ПП «ЦПС» и ПП «К-219»</w:t>
            </w:r>
          </w:p>
          <w:p w14:paraId="7F5E06D1" w14:textId="77777777" w:rsidR="00012869" w:rsidRPr="00012869" w:rsidRDefault="00012869" w:rsidP="00B26BF7">
            <w:pPr>
              <w:tabs>
                <w:tab w:val="left" w:pos="222"/>
              </w:tabs>
              <w:jc w:val="both"/>
              <w:rPr>
                <w:b/>
                <w:color w:val="000000"/>
                <w:sz w:val="20"/>
                <w:szCs w:val="20"/>
                <w:u w:val="single"/>
              </w:rPr>
            </w:pPr>
          </w:p>
          <w:p w14:paraId="55388B24"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753ED0CC" w14:textId="77777777" w:rsidR="00012869" w:rsidRPr="00012869" w:rsidRDefault="00012869" w:rsidP="00B26BF7">
            <w:pPr>
              <w:tabs>
                <w:tab w:val="center" w:pos="5174"/>
              </w:tabs>
              <w:jc w:val="both"/>
              <w:rPr>
                <w:color w:val="000000"/>
                <w:sz w:val="20"/>
                <w:szCs w:val="20"/>
              </w:rPr>
            </w:pPr>
            <w:r w:rsidRPr="00012869">
              <w:rPr>
                <w:color w:val="000000"/>
                <w:sz w:val="20"/>
                <w:szCs w:val="20"/>
              </w:rPr>
              <w:t>Пассажиры встречены</w:t>
            </w:r>
          </w:p>
          <w:p w14:paraId="05DD1175" w14:textId="77777777" w:rsidR="00012869" w:rsidRPr="00012869" w:rsidRDefault="00012869" w:rsidP="00B26BF7">
            <w:pPr>
              <w:tabs>
                <w:tab w:val="center" w:pos="5174"/>
              </w:tabs>
              <w:jc w:val="both"/>
              <w:rPr>
                <w:color w:val="000000"/>
                <w:sz w:val="20"/>
                <w:szCs w:val="20"/>
                <w:u w:val="single"/>
              </w:rPr>
            </w:pPr>
          </w:p>
          <w:p w14:paraId="0CF365FC"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Требование</w:t>
            </w:r>
          </w:p>
          <w:p w14:paraId="709C3C07" w14:textId="77777777" w:rsidR="00012869" w:rsidRPr="00012869" w:rsidRDefault="00012869" w:rsidP="00B26BF7">
            <w:pPr>
              <w:tabs>
                <w:tab w:val="center" w:pos="5174"/>
              </w:tabs>
              <w:jc w:val="both"/>
              <w:rPr>
                <w:color w:val="000000"/>
                <w:sz w:val="20"/>
                <w:szCs w:val="20"/>
              </w:rPr>
            </w:pPr>
            <w:r w:rsidRPr="00012869">
              <w:rPr>
                <w:color w:val="000000"/>
                <w:sz w:val="20"/>
                <w:szCs w:val="20"/>
              </w:rPr>
              <w:t>Находясь у трапа, приветствует работников, предлагает покинуть территорию ПП.</w:t>
            </w:r>
          </w:p>
          <w:p w14:paraId="34B7BD53" w14:textId="77777777" w:rsidR="00012869" w:rsidRPr="00012869" w:rsidRDefault="00012869" w:rsidP="00B26BF7">
            <w:pPr>
              <w:tabs>
                <w:tab w:val="center" w:pos="5174"/>
              </w:tabs>
              <w:jc w:val="both"/>
              <w:rPr>
                <w:color w:val="000000"/>
                <w:sz w:val="20"/>
                <w:szCs w:val="20"/>
              </w:rPr>
            </w:pPr>
          </w:p>
          <w:p w14:paraId="07E6D878"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Принимает меры и следит за тем, чтобы работники не получили травму при выходе из ВС и не удалялись от него без сопровождения. </w:t>
            </w:r>
          </w:p>
        </w:tc>
      </w:tr>
      <w:tr w:rsidR="00012869" w:rsidRPr="00012869" w14:paraId="705FDDA3" w14:textId="77777777" w:rsidTr="00DA00F6">
        <w:trPr>
          <w:trHeight w:val="19"/>
        </w:trPr>
        <w:tc>
          <w:tcPr>
            <w:tcW w:w="297" w:type="pct"/>
            <w:tcBorders>
              <w:top w:val="single" w:sz="6" w:space="0" w:color="auto"/>
              <w:bottom w:val="single" w:sz="6" w:space="0" w:color="auto"/>
            </w:tcBorders>
            <w:shd w:val="clear" w:color="FFFFFF" w:fill="FFFFFF"/>
          </w:tcPr>
          <w:p w14:paraId="4FB26F02" w14:textId="77777777" w:rsidR="00012869" w:rsidRPr="00012869" w:rsidRDefault="00012869" w:rsidP="00B26BF7">
            <w:pPr>
              <w:spacing w:before="20"/>
              <w:rPr>
                <w:sz w:val="20"/>
                <w:szCs w:val="20"/>
              </w:rPr>
            </w:pPr>
            <w:r w:rsidRPr="00012869">
              <w:rPr>
                <w:sz w:val="20"/>
                <w:szCs w:val="20"/>
              </w:rPr>
              <w:t>3</w:t>
            </w:r>
          </w:p>
        </w:tc>
        <w:tc>
          <w:tcPr>
            <w:tcW w:w="1166" w:type="pct"/>
            <w:tcBorders>
              <w:top w:val="single" w:sz="6" w:space="0" w:color="auto"/>
              <w:bottom w:val="single" w:sz="6" w:space="0" w:color="auto"/>
            </w:tcBorders>
            <w:shd w:val="clear" w:color="FFFFFF" w:fill="FFFFFF"/>
          </w:tcPr>
          <w:p w14:paraId="0B5982C9" w14:textId="77777777" w:rsidR="00012869" w:rsidRPr="00012869" w:rsidRDefault="00012869" w:rsidP="00B26BF7">
            <w:pPr>
              <w:rPr>
                <w:sz w:val="20"/>
                <w:szCs w:val="20"/>
              </w:rPr>
            </w:pPr>
            <w:r w:rsidRPr="00012869">
              <w:rPr>
                <w:color w:val="000000"/>
                <w:sz w:val="20"/>
                <w:szCs w:val="20"/>
              </w:rPr>
              <w:t>Контроль пассажиров, багажа и груза. Выявление в багаже оружия, взрывных устройств (взрывчатых веществ), запрещенных к перевозке</w:t>
            </w:r>
          </w:p>
        </w:tc>
        <w:tc>
          <w:tcPr>
            <w:tcW w:w="1239" w:type="pct"/>
            <w:tcBorders>
              <w:top w:val="single" w:sz="6" w:space="0" w:color="auto"/>
              <w:bottom w:val="single" w:sz="6" w:space="0" w:color="auto"/>
            </w:tcBorders>
            <w:shd w:val="clear" w:color="FFFFFF" w:fill="FFFFFF"/>
          </w:tcPr>
          <w:p w14:paraId="03FB1172" w14:textId="77777777" w:rsidR="00012869" w:rsidRPr="00012869" w:rsidRDefault="00012869" w:rsidP="00B26BF7">
            <w:pPr>
              <w:tabs>
                <w:tab w:val="center" w:pos="5174"/>
              </w:tabs>
              <w:jc w:val="both"/>
              <w:rPr>
                <w:color w:val="000000"/>
                <w:sz w:val="20"/>
                <w:szCs w:val="20"/>
              </w:rPr>
            </w:pPr>
            <w:r w:rsidRPr="00012869">
              <w:rPr>
                <w:color w:val="000000"/>
                <w:sz w:val="20"/>
                <w:szCs w:val="20"/>
              </w:rPr>
              <w:t>Сотрудник охранного предприятия.</w:t>
            </w:r>
          </w:p>
          <w:p w14:paraId="51D8ED46" w14:textId="77777777" w:rsidR="00012869" w:rsidRPr="00012869" w:rsidRDefault="00012869" w:rsidP="00B26BF7">
            <w:pPr>
              <w:tabs>
                <w:tab w:val="center" w:pos="5174"/>
              </w:tabs>
              <w:jc w:val="both"/>
              <w:rPr>
                <w:color w:val="000000"/>
                <w:sz w:val="20"/>
                <w:szCs w:val="20"/>
              </w:rPr>
            </w:pPr>
          </w:p>
          <w:p w14:paraId="0A136C60"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10-ти минут после посадки ВС</w:t>
            </w:r>
          </w:p>
        </w:tc>
        <w:tc>
          <w:tcPr>
            <w:tcW w:w="2298" w:type="pct"/>
            <w:tcBorders>
              <w:top w:val="single" w:sz="6" w:space="0" w:color="auto"/>
              <w:bottom w:val="single" w:sz="6" w:space="0" w:color="auto"/>
            </w:tcBorders>
            <w:shd w:val="clear" w:color="FFFFFF" w:fill="FFFFFF"/>
          </w:tcPr>
          <w:p w14:paraId="26315F7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4F2821BC" w14:textId="77777777" w:rsidR="00012869" w:rsidRPr="00012869" w:rsidRDefault="00012869" w:rsidP="00B26BF7">
            <w:pPr>
              <w:tabs>
                <w:tab w:val="left" w:pos="222"/>
              </w:tabs>
              <w:jc w:val="both"/>
              <w:rPr>
                <w:color w:val="000000"/>
                <w:sz w:val="20"/>
                <w:szCs w:val="20"/>
              </w:rPr>
            </w:pPr>
            <w:r w:rsidRPr="00012869">
              <w:rPr>
                <w:color w:val="000000"/>
                <w:sz w:val="20"/>
                <w:szCs w:val="20"/>
              </w:rPr>
              <w:t>Пассажиры, багаж и груз, прибывшие на ВС.</w:t>
            </w:r>
          </w:p>
          <w:p w14:paraId="51A30A67" w14:textId="77777777" w:rsidR="00012869" w:rsidRPr="00012869" w:rsidRDefault="00012869" w:rsidP="00B26BF7">
            <w:pPr>
              <w:tabs>
                <w:tab w:val="left" w:pos="222"/>
              </w:tabs>
              <w:jc w:val="both"/>
              <w:rPr>
                <w:color w:val="000000"/>
                <w:sz w:val="20"/>
                <w:szCs w:val="20"/>
              </w:rPr>
            </w:pPr>
          </w:p>
          <w:p w14:paraId="76D2FAD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16EDF9C0" w14:textId="77777777" w:rsidR="00012869" w:rsidRPr="00012869" w:rsidRDefault="00012869" w:rsidP="00B26BF7">
            <w:pPr>
              <w:tabs>
                <w:tab w:val="left" w:pos="222"/>
              </w:tabs>
              <w:jc w:val="both"/>
              <w:rPr>
                <w:b/>
                <w:color w:val="000000"/>
                <w:sz w:val="20"/>
                <w:szCs w:val="20"/>
                <w:u w:val="single"/>
              </w:rPr>
            </w:pPr>
            <w:r w:rsidRPr="00012869">
              <w:rPr>
                <w:color w:val="000000"/>
                <w:sz w:val="20"/>
                <w:szCs w:val="20"/>
              </w:rPr>
              <w:t>Проверка пассажиров, багажа и груза на наличие взрывных устройств (взрывчатых веществ), запрещенных к перевозке</w:t>
            </w:r>
          </w:p>
          <w:p w14:paraId="4293071A" w14:textId="77777777" w:rsidR="00012869" w:rsidRPr="00012869" w:rsidRDefault="00012869" w:rsidP="00B26BF7">
            <w:pPr>
              <w:tabs>
                <w:tab w:val="center" w:pos="5174"/>
              </w:tabs>
              <w:jc w:val="both"/>
              <w:rPr>
                <w:color w:val="000000"/>
                <w:sz w:val="20"/>
                <w:szCs w:val="20"/>
                <w:u w:val="single"/>
              </w:rPr>
            </w:pPr>
          </w:p>
          <w:p w14:paraId="1D844DCF"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77A9BE1C" w14:textId="77777777" w:rsidR="00012869" w:rsidRPr="00012869" w:rsidRDefault="00012869" w:rsidP="00B26BF7">
            <w:pPr>
              <w:tabs>
                <w:tab w:val="center" w:pos="5174"/>
              </w:tabs>
              <w:jc w:val="both"/>
              <w:rPr>
                <w:color w:val="000000"/>
                <w:sz w:val="20"/>
                <w:szCs w:val="20"/>
              </w:rPr>
            </w:pPr>
            <w:r w:rsidRPr="00012869">
              <w:rPr>
                <w:color w:val="000000"/>
                <w:sz w:val="20"/>
                <w:szCs w:val="20"/>
              </w:rPr>
              <w:t>Одновременно с ответственным специалистом ОА находится у трапа. Целью является выявление наличия в багаже оружия, взрывных устройств (взрывчатых веществ) и других предметов, которые могут быть использованы для совершения актов незаконного вмешательства, а также посторонних лиц.</w:t>
            </w:r>
          </w:p>
          <w:p w14:paraId="45EF360D" w14:textId="77777777" w:rsidR="00012869" w:rsidRPr="00012869" w:rsidRDefault="00012869" w:rsidP="00B26BF7">
            <w:pPr>
              <w:tabs>
                <w:tab w:val="center" w:pos="5174"/>
              </w:tabs>
              <w:jc w:val="both"/>
              <w:rPr>
                <w:color w:val="000000"/>
                <w:sz w:val="20"/>
                <w:szCs w:val="20"/>
              </w:rPr>
            </w:pPr>
            <w:r w:rsidRPr="00012869">
              <w:rPr>
                <w:color w:val="000000"/>
                <w:sz w:val="20"/>
                <w:szCs w:val="20"/>
              </w:rPr>
              <w:t>Убедившись в том, что число работников на борту ВС соответствует количеству данных из списка, предоставленных экипажем, оказывает содействие в сопровождении от места стоянки ВС по перрону до места проверки багажа и ручной клади. Производится проверка багажа и груза.</w:t>
            </w:r>
          </w:p>
          <w:p w14:paraId="04F9708F" w14:textId="77777777" w:rsidR="00012869" w:rsidRPr="00012869" w:rsidRDefault="00012869" w:rsidP="00B26BF7">
            <w:pPr>
              <w:tabs>
                <w:tab w:val="center" w:pos="5174"/>
              </w:tabs>
              <w:jc w:val="both"/>
              <w:rPr>
                <w:color w:val="000000"/>
                <w:sz w:val="20"/>
                <w:szCs w:val="20"/>
              </w:rPr>
            </w:pPr>
            <w:r w:rsidRPr="00012869">
              <w:rPr>
                <w:color w:val="000000"/>
                <w:sz w:val="20"/>
                <w:szCs w:val="20"/>
              </w:rPr>
              <w:t>При несоответствии количества человек, проводит процедуру расследования по факту возможного нахождения постороннего лица.</w:t>
            </w:r>
          </w:p>
        </w:tc>
      </w:tr>
      <w:tr w:rsidR="00012869" w:rsidRPr="00012869" w14:paraId="2F5194D8" w14:textId="77777777" w:rsidTr="00DA00F6">
        <w:trPr>
          <w:trHeight w:val="513"/>
        </w:trPr>
        <w:tc>
          <w:tcPr>
            <w:tcW w:w="297" w:type="pct"/>
            <w:tcBorders>
              <w:top w:val="single" w:sz="6" w:space="0" w:color="auto"/>
              <w:bottom w:val="single" w:sz="6" w:space="0" w:color="auto"/>
            </w:tcBorders>
            <w:shd w:val="clear" w:color="FFFFFF" w:fill="FFFFFF"/>
          </w:tcPr>
          <w:p w14:paraId="28C69F31" w14:textId="77777777" w:rsidR="00012869" w:rsidRPr="00012869" w:rsidRDefault="00012869" w:rsidP="00B26BF7">
            <w:pPr>
              <w:spacing w:before="20"/>
              <w:rPr>
                <w:sz w:val="20"/>
                <w:szCs w:val="20"/>
              </w:rPr>
            </w:pPr>
            <w:r w:rsidRPr="00012869">
              <w:rPr>
                <w:sz w:val="20"/>
                <w:szCs w:val="20"/>
              </w:rPr>
              <w:t>4</w:t>
            </w:r>
          </w:p>
        </w:tc>
        <w:tc>
          <w:tcPr>
            <w:tcW w:w="1166" w:type="pct"/>
            <w:tcBorders>
              <w:top w:val="single" w:sz="6" w:space="0" w:color="auto"/>
              <w:bottom w:val="single" w:sz="6" w:space="0" w:color="auto"/>
            </w:tcBorders>
            <w:shd w:val="clear" w:color="FFFFFF" w:fill="FFFFFF"/>
          </w:tcPr>
          <w:p w14:paraId="66D5E0B5" w14:textId="77777777" w:rsidR="00012869" w:rsidRPr="00012869" w:rsidRDefault="00012869" w:rsidP="00B26BF7">
            <w:pPr>
              <w:rPr>
                <w:sz w:val="20"/>
                <w:szCs w:val="20"/>
              </w:rPr>
            </w:pPr>
            <w:r w:rsidRPr="00012869">
              <w:rPr>
                <w:sz w:val="20"/>
                <w:szCs w:val="20"/>
              </w:rPr>
              <w:t>Встреча и выгрузка груза</w:t>
            </w:r>
          </w:p>
        </w:tc>
        <w:tc>
          <w:tcPr>
            <w:tcW w:w="1239" w:type="pct"/>
            <w:tcBorders>
              <w:top w:val="single" w:sz="6" w:space="0" w:color="auto"/>
              <w:bottom w:val="single" w:sz="6" w:space="0" w:color="auto"/>
            </w:tcBorders>
            <w:shd w:val="clear" w:color="FFFFFF" w:fill="FFFFFF"/>
          </w:tcPr>
          <w:p w14:paraId="361A6BA7" w14:textId="77777777" w:rsidR="00012869" w:rsidRPr="00012869" w:rsidRDefault="00012869" w:rsidP="00B26BF7">
            <w:pPr>
              <w:tabs>
                <w:tab w:val="center" w:pos="5174"/>
              </w:tabs>
              <w:jc w:val="both"/>
              <w:rPr>
                <w:color w:val="000000"/>
                <w:sz w:val="20"/>
                <w:szCs w:val="20"/>
              </w:rPr>
            </w:pPr>
            <w:r w:rsidRPr="00012869">
              <w:rPr>
                <w:color w:val="000000"/>
                <w:sz w:val="20"/>
                <w:szCs w:val="20"/>
              </w:rPr>
              <w:t>Грузополучатель</w:t>
            </w:r>
          </w:p>
          <w:p w14:paraId="2EA0AEB9" w14:textId="77777777" w:rsidR="00012869" w:rsidRPr="00012869" w:rsidRDefault="00012869" w:rsidP="00B26BF7">
            <w:pPr>
              <w:tabs>
                <w:tab w:val="center" w:pos="5174"/>
              </w:tabs>
              <w:jc w:val="both"/>
              <w:rPr>
                <w:color w:val="000000"/>
                <w:sz w:val="20"/>
                <w:szCs w:val="20"/>
              </w:rPr>
            </w:pPr>
          </w:p>
          <w:p w14:paraId="655BCCDE"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15 минут после прибытия рейса</w:t>
            </w:r>
          </w:p>
          <w:p w14:paraId="58ACBD11" w14:textId="2FEB3785" w:rsidR="00012869" w:rsidRPr="00012869" w:rsidRDefault="00012869" w:rsidP="00B26BF7">
            <w:pPr>
              <w:tabs>
                <w:tab w:val="center" w:pos="5174"/>
              </w:tabs>
              <w:jc w:val="both"/>
              <w:rPr>
                <w:color w:val="000000"/>
                <w:sz w:val="20"/>
                <w:szCs w:val="20"/>
              </w:rPr>
            </w:pPr>
          </w:p>
        </w:tc>
        <w:tc>
          <w:tcPr>
            <w:tcW w:w="2298" w:type="pct"/>
            <w:tcBorders>
              <w:top w:val="single" w:sz="6" w:space="0" w:color="auto"/>
              <w:bottom w:val="single" w:sz="6" w:space="0" w:color="auto"/>
            </w:tcBorders>
            <w:shd w:val="clear" w:color="FFFFFF" w:fill="FFFFFF"/>
          </w:tcPr>
          <w:p w14:paraId="75DE0A84" w14:textId="77777777" w:rsidR="00012869" w:rsidRPr="00012869" w:rsidRDefault="00012869" w:rsidP="00DA00F6">
            <w:pPr>
              <w:tabs>
                <w:tab w:val="left" w:pos="222"/>
              </w:tabs>
              <w:jc w:val="both"/>
              <w:rPr>
                <w:b/>
                <w:color w:val="000000"/>
                <w:sz w:val="20"/>
                <w:szCs w:val="20"/>
                <w:u w:val="single"/>
              </w:rPr>
            </w:pPr>
            <w:r w:rsidRPr="00012869">
              <w:rPr>
                <w:b/>
                <w:color w:val="000000"/>
                <w:sz w:val="20"/>
                <w:szCs w:val="20"/>
                <w:u w:val="single"/>
              </w:rPr>
              <w:t>Вход</w:t>
            </w:r>
          </w:p>
          <w:p w14:paraId="624665E2"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Прибывший заявленный груз</w:t>
            </w:r>
          </w:p>
          <w:p w14:paraId="69AD9A40" w14:textId="77777777" w:rsidR="00012869" w:rsidRPr="00012869" w:rsidRDefault="00012869" w:rsidP="00DA00F6">
            <w:pPr>
              <w:tabs>
                <w:tab w:val="left" w:pos="222"/>
              </w:tabs>
              <w:jc w:val="both"/>
              <w:rPr>
                <w:b/>
                <w:color w:val="000000"/>
                <w:sz w:val="20"/>
                <w:szCs w:val="20"/>
                <w:u w:val="single"/>
              </w:rPr>
            </w:pPr>
            <w:r w:rsidRPr="00012869">
              <w:rPr>
                <w:b/>
                <w:color w:val="000000"/>
                <w:sz w:val="20"/>
                <w:szCs w:val="20"/>
                <w:u w:val="single"/>
              </w:rPr>
              <w:t>Выход</w:t>
            </w:r>
          </w:p>
          <w:p w14:paraId="4403869B"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Груз выгружен</w:t>
            </w:r>
          </w:p>
          <w:p w14:paraId="4C2E651B" w14:textId="77777777" w:rsidR="00012869" w:rsidRPr="00012869" w:rsidRDefault="00012869" w:rsidP="00DA00F6">
            <w:pPr>
              <w:jc w:val="both"/>
              <w:rPr>
                <w:b/>
                <w:color w:val="000000"/>
                <w:sz w:val="20"/>
                <w:szCs w:val="20"/>
                <w:u w:val="single"/>
              </w:rPr>
            </w:pPr>
            <w:r w:rsidRPr="00012869">
              <w:rPr>
                <w:b/>
                <w:color w:val="000000"/>
                <w:sz w:val="20"/>
                <w:szCs w:val="20"/>
                <w:u w:val="single"/>
              </w:rPr>
              <w:t xml:space="preserve">Требование </w:t>
            </w:r>
          </w:p>
          <w:p w14:paraId="2AE9A32A"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Выгрузка и обработка груза с борта ВС производится после высадки работников, силами и средствами грузополучателя при непосредственном присутствии самого представителя грузополучателя.</w:t>
            </w:r>
          </w:p>
          <w:p w14:paraId="0F3D76F4"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Груз аккуратно укладывается, на расстоянии не менее 2-х метров от крайней точки ВС в следующей последовательности по высоте: от легкого и объемного к тяжеловесному, во избежание разброса по перрону, соответственно повреждению упаковки и его содержимого при взлете ВС.</w:t>
            </w:r>
          </w:p>
          <w:p w14:paraId="44092EB4" w14:textId="77777777" w:rsidR="00012869" w:rsidRPr="00012869" w:rsidRDefault="00012869" w:rsidP="00DA00F6">
            <w:pPr>
              <w:tabs>
                <w:tab w:val="center" w:pos="5174"/>
              </w:tabs>
              <w:spacing w:after="120"/>
              <w:jc w:val="both"/>
              <w:rPr>
                <w:color w:val="000000"/>
                <w:sz w:val="20"/>
                <w:szCs w:val="20"/>
                <w:u w:val="single"/>
              </w:rPr>
            </w:pPr>
            <w:r w:rsidRPr="00012869">
              <w:rPr>
                <w:color w:val="000000"/>
                <w:sz w:val="20"/>
                <w:szCs w:val="20"/>
              </w:rPr>
              <w:t>Разгрузка ВС выполняется под контролем экипажа.</w:t>
            </w:r>
          </w:p>
        </w:tc>
      </w:tr>
      <w:tr w:rsidR="00012869" w:rsidRPr="00012869" w14:paraId="4C4AD2ED" w14:textId="77777777" w:rsidTr="00DA00F6">
        <w:trPr>
          <w:trHeight w:val="19"/>
        </w:trPr>
        <w:tc>
          <w:tcPr>
            <w:tcW w:w="297" w:type="pct"/>
            <w:tcBorders>
              <w:top w:val="single" w:sz="6" w:space="0" w:color="auto"/>
              <w:bottom w:val="single" w:sz="6" w:space="0" w:color="auto"/>
            </w:tcBorders>
            <w:shd w:val="clear" w:color="FFFFFF" w:fill="FFFFFF"/>
          </w:tcPr>
          <w:p w14:paraId="67C7FA0F" w14:textId="77777777" w:rsidR="00012869" w:rsidRPr="00012869" w:rsidRDefault="00012869" w:rsidP="00B26BF7">
            <w:pPr>
              <w:spacing w:before="20"/>
              <w:rPr>
                <w:sz w:val="20"/>
                <w:szCs w:val="20"/>
              </w:rPr>
            </w:pPr>
            <w:r w:rsidRPr="00012869">
              <w:rPr>
                <w:sz w:val="20"/>
                <w:szCs w:val="20"/>
              </w:rPr>
              <w:t>5</w:t>
            </w:r>
          </w:p>
        </w:tc>
        <w:tc>
          <w:tcPr>
            <w:tcW w:w="1166" w:type="pct"/>
            <w:tcBorders>
              <w:top w:val="single" w:sz="6" w:space="0" w:color="auto"/>
              <w:bottom w:val="single" w:sz="6" w:space="0" w:color="auto"/>
            </w:tcBorders>
            <w:shd w:val="clear" w:color="FFFFFF" w:fill="FFFFFF"/>
          </w:tcPr>
          <w:p w14:paraId="7DD0F83F" w14:textId="77777777" w:rsidR="00012869" w:rsidRPr="00012869" w:rsidRDefault="00012869" w:rsidP="00B26BF7">
            <w:pPr>
              <w:rPr>
                <w:sz w:val="20"/>
                <w:szCs w:val="20"/>
              </w:rPr>
            </w:pPr>
            <w:r w:rsidRPr="00012869">
              <w:rPr>
                <w:color w:val="000000"/>
                <w:sz w:val="20"/>
                <w:szCs w:val="20"/>
              </w:rPr>
              <w:t>Пропуск транспортного средства</w:t>
            </w:r>
          </w:p>
        </w:tc>
        <w:tc>
          <w:tcPr>
            <w:tcW w:w="1239" w:type="pct"/>
            <w:tcBorders>
              <w:top w:val="single" w:sz="6" w:space="0" w:color="auto"/>
              <w:bottom w:val="single" w:sz="6" w:space="0" w:color="auto"/>
            </w:tcBorders>
            <w:shd w:val="clear" w:color="FFFFFF" w:fill="FFFFFF"/>
          </w:tcPr>
          <w:p w14:paraId="54D0912E"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Сотрудник охранного предприятия </w:t>
            </w:r>
          </w:p>
          <w:p w14:paraId="605E7B22" w14:textId="77777777" w:rsidR="00012869" w:rsidRPr="00012869" w:rsidRDefault="00012869" w:rsidP="00B26BF7">
            <w:pPr>
              <w:tabs>
                <w:tab w:val="center" w:pos="5174"/>
              </w:tabs>
              <w:jc w:val="both"/>
              <w:rPr>
                <w:color w:val="000000"/>
                <w:sz w:val="20"/>
                <w:szCs w:val="20"/>
              </w:rPr>
            </w:pPr>
          </w:p>
          <w:p w14:paraId="23A6B6FF" w14:textId="77777777" w:rsidR="00012869" w:rsidRPr="00012869" w:rsidRDefault="00012869" w:rsidP="00B26BF7">
            <w:pPr>
              <w:tabs>
                <w:tab w:val="center" w:pos="5174"/>
              </w:tabs>
              <w:jc w:val="both"/>
              <w:rPr>
                <w:color w:val="000000"/>
                <w:sz w:val="20"/>
                <w:szCs w:val="20"/>
              </w:rPr>
            </w:pPr>
            <w:r w:rsidRPr="00012869">
              <w:rPr>
                <w:color w:val="000000"/>
                <w:sz w:val="20"/>
                <w:szCs w:val="20"/>
              </w:rPr>
              <w:t>Через 10 минут после взлета ВС</w:t>
            </w:r>
          </w:p>
        </w:tc>
        <w:tc>
          <w:tcPr>
            <w:tcW w:w="2298" w:type="pct"/>
            <w:tcBorders>
              <w:top w:val="single" w:sz="6" w:space="0" w:color="auto"/>
              <w:bottom w:val="single" w:sz="6" w:space="0" w:color="auto"/>
            </w:tcBorders>
            <w:shd w:val="clear" w:color="FFFFFF" w:fill="FFFFFF"/>
          </w:tcPr>
          <w:p w14:paraId="4DC720D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6B43A787" w14:textId="77777777" w:rsidR="00012869" w:rsidRPr="00012869" w:rsidRDefault="00012869" w:rsidP="00B26BF7">
            <w:pPr>
              <w:tabs>
                <w:tab w:val="left" w:pos="222"/>
              </w:tabs>
              <w:jc w:val="both"/>
              <w:rPr>
                <w:b/>
                <w:color w:val="000000"/>
                <w:sz w:val="20"/>
                <w:szCs w:val="20"/>
                <w:u w:val="single"/>
              </w:rPr>
            </w:pPr>
            <w:r w:rsidRPr="00012869">
              <w:rPr>
                <w:color w:val="000000"/>
                <w:sz w:val="20"/>
                <w:szCs w:val="20"/>
              </w:rPr>
              <w:t>ВС покинуло место стоянки и в ближайшее время на данную стоянку не планируется посадка другого ВС.</w:t>
            </w:r>
          </w:p>
          <w:p w14:paraId="1D7ED491" w14:textId="77777777" w:rsidR="00012869" w:rsidRPr="00012869" w:rsidRDefault="00012869" w:rsidP="00B26BF7">
            <w:pPr>
              <w:tabs>
                <w:tab w:val="left" w:pos="222"/>
              </w:tabs>
              <w:jc w:val="both"/>
              <w:rPr>
                <w:b/>
                <w:color w:val="000000"/>
                <w:sz w:val="20"/>
                <w:szCs w:val="20"/>
                <w:u w:val="single"/>
              </w:rPr>
            </w:pPr>
          </w:p>
          <w:p w14:paraId="25AD6F28"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098E1904" w14:textId="77777777" w:rsidR="00012869" w:rsidRPr="00012869" w:rsidRDefault="00012869" w:rsidP="00B26BF7">
            <w:pPr>
              <w:spacing w:after="120"/>
              <w:jc w:val="both"/>
              <w:rPr>
                <w:b/>
                <w:color w:val="000000"/>
                <w:sz w:val="20"/>
                <w:szCs w:val="20"/>
                <w:u w:val="single"/>
              </w:rPr>
            </w:pPr>
            <w:r w:rsidRPr="00012869">
              <w:rPr>
                <w:color w:val="000000"/>
                <w:sz w:val="20"/>
                <w:szCs w:val="20"/>
              </w:rPr>
              <w:t>Вывоз груза транспортным средством.</w:t>
            </w:r>
          </w:p>
          <w:p w14:paraId="2B626CDF"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231A8AC8" w14:textId="20F2DECD" w:rsidR="00012869" w:rsidRPr="00012869" w:rsidRDefault="00012869" w:rsidP="004B7E38">
            <w:pPr>
              <w:tabs>
                <w:tab w:val="center" w:pos="5174"/>
              </w:tabs>
              <w:jc w:val="both"/>
              <w:rPr>
                <w:color w:val="000000"/>
                <w:sz w:val="20"/>
                <w:szCs w:val="20"/>
              </w:rPr>
            </w:pPr>
            <w:r w:rsidRPr="00012869">
              <w:rPr>
                <w:color w:val="000000"/>
                <w:sz w:val="20"/>
                <w:szCs w:val="20"/>
              </w:rPr>
              <w:t xml:space="preserve">Пропуск транспортного средства за грузом разрешается только в том случае, если ВС покинуло место стоянки и в ближайшее время на данную стоянку не планируется посадка другого </w:t>
            </w:r>
            <w:r w:rsidR="004B7E38">
              <w:rPr>
                <w:color w:val="000000"/>
                <w:sz w:val="20"/>
                <w:szCs w:val="20"/>
              </w:rPr>
              <w:t>ВС</w:t>
            </w:r>
            <w:r w:rsidRPr="00012869">
              <w:rPr>
                <w:color w:val="000000"/>
                <w:sz w:val="20"/>
                <w:szCs w:val="20"/>
              </w:rPr>
              <w:t xml:space="preserve">. </w:t>
            </w:r>
          </w:p>
        </w:tc>
      </w:tr>
      <w:tr w:rsidR="00012869" w:rsidRPr="00012869" w14:paraId="10A62E25" w14:textId="77777777" w:rsidTr="00DA00F6">
        <w:trPr>
          <w:trHeight w:val="19"/>
        </w:trPr>
        <w:tc>
          <w:tcPr>
            <w:tcW w:w="297" w:type="pct"/>
            <w:tcBorders>
              <w:top w:val="single" w:sz="6" w:space="0" w:color="auto"/>
              <w:bottom w:val="single" w:sz="12" w:space="0" w:color="auto"/>
            </w:tcBorders>
            <w:shd w:val="clear" w:color="FFFFFF" w:fill="FFFFFF"/>
          </w:tcPr>
          <w:p w14:paraId="6D8AB7BE" w14:textId="77777777" w:rsidR="00012869" w:rsidRPr="00012869" w:rsidRDefault="00012869" w:rsidP="00B26BF7">
            <w:pPr>
              <w:spacing w:before="20"/>
              <w:rPr>
                <w:sz w:val="20"/>
                <w:szCs w:val="20"/>
                <w:lang w:val="en-US"/>
              </w:rPr>
            </w:pPr>
            <w:r w:rsidRPr="00012869">
              <w:rPr>
                <w:sz w:val="20"/>
                <w:szCs w:val="20"/>
              </w:rPr>
              <w:t>6</w:t>
            </w:r>
          </w:p>
        </w:tc>
        <w:tc>
          <w:tcPr>
            <w:tcW w:w="1166" w:type="pct"/>
            <w:tcBorders>
              <w:top w:val="single" w:sz="6" w:space="0" w:color="auto"/>
              <w:bottom w:val="single" w:sz="12" w:space="0" w:color="auto"/>
            </w:tcBorders>
            <w:shd w:val="clear" w:color="FFFFFF" w:fill="FFFFFF"/>
          </w:tcPr>
          <w:p w14:paraId="7DB7F891" w14:textId="77777777" w:rsidR="00012869" w:rsidRPr="00012869" w:rsidRDefault="00012869" w:rsidP="00B26BF7">
            <w:pPr>
              <w:rPr>
                <w:sz w:val="20"/>
                <w:szCs w:val="20"/>
              </w:rPr>
            </w:pPr>
            <w:r w:rsidRPr="00012869">
              <w:rPr>
                <w:sz w:val="20"/>
                <w:szCs w:val="20"/>
              </w:rPr>
              <w:t>Пропуск пассажиров и грузов на ЛУ</w:t>
            </w:r>
          </w:p>
        </w:tc>
        <w:tc>
          <w:tcPr>
            <w:tcW w:w="1239" w:type="pct"/>
            <w:tcBorders>
              <w:top w:val="single" w:sz="6" w:space="0" w:color="auto"/>
              <w:bottom w:val="single" w:sz="12" w:space="0" w:color="auto"/>
            </w:tcBorders>
            <w:shd w:val="clear" w:color="FFFFFF" w:fill="FFFFFF"/>
          </w:tcPr>
          <w:p w14:paraId="15C7DF52" w14:textId="77777777" w:rsidR="00012869" w:rsidRPr="00012869" w:rsidRDefault="00012869" w:rsidP="00B26BF7">
            <w:pPr>
              <w:tabs>
                <w:tab w:val="center" w:pos="5174"/>
              </w:tabs>
              <w:jc w:val="both"/>
              <w:rPr>
                <w:color w:val="000000"/>
                <w:sz w:val="20"/>
                <w:szCs w:val="20"/>
              </w:rPr>
            </w:pPr>
            <w:r w:rsidRPr="00012869">
              <w:rPr>
                <w:color w:val="000000"/>
                <w:sz w:val="20"/>
                <w:szCs w:val="20"/>
              </w:rPr>
              <w:t>Сотрудник охранного предприятия.</w:t>
            </w:r>
          </w:p>
          <w:p w14:paraId="2FCEFE05" w14:textId="77777777" w:rsidR="00012869" w:rsidRPr="00012869" w:rsidRDefault="00012869" w:rsidP="00B26BF7">
            <w:pPr>
              <w:tabs>
                <w:tab w:val="center" w:pos="5174"/>
              </w:tabs>
              <w:jc w:val="both"/>
              <w:rPr>
                <w:color w:val="000000"/>
                <w:sz w:val="20"/>
                <w:szCs w:val="20"/>
              </w:rPr>
            </w:pPr>
          </w:p>
          <w:p w14:paraId="32F3C642"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20 минут после прибытия рейса</w:t>
            </w:r>
          </w:p>
        </w:tc>
        <w:tc>
          <w:tcPr>
            <w:tcW w:w="2298" w:type="pct"/>
            <w:tcBorders>
              <w:top w:val="single" w:sz="6" w:space="0" w:color="auto"/>
              <w:bottom w:val="single" w:sz="12" w:space="0" w:color="auto"/>
            </w:tcBorders>
            <w:shd w:val="clear" w:color="FFFFFF" w:fill="FFFFFF"/>
          </w:tcPr>
          <w:p w14:paraId="4D098D8B"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0287F6D9" w14:textId="77777777" w:rsidR="00012869" w:rsidRPr="00012869" w:rsidRDefault="00012869" w:rsidP="00B26BF7">
            <w:pPr>
              <w:tabs>
                <w:tab w:val="left" w:pos="222"/>
              </w:tabs>
              <w:jc w:val="both"/>
              <w:rPr>
                <w:color w:val="000000"/>
                <w:sz w:val="20"/>
                <w:szCs w:val="20"/>
              </w:rPr>
            </w:pPr>
            <w:r w:rsidRPr="00012869">
              <w:rPr>
                <w:color w:val="000000"/>
                <w:sz w:val="20"/>
                <w:szCs w:val="20"/>
              </w:rPr>
              <w:t>Пассажиры и груз</w:t>
            </w:r>
          </w:p>
          <w:p w14:paraId="3515A525" w14:textId="77777777" w:rsidR="00012869" w:rsidRPr="00012869" w:rsidRDefault="00012869" w:rsidP="00B26BF7">
            <w:pPr>
              <w:tabs>
                <w:tab w:val="left" w:pos="222"/>
              </w:tabs>
              <w:jc w:val="both"/>
              <w:rPr>
                <w:color w:val="000000"/>
                <w:sz w:val="20"/>
                <w:szCs w:val="20"/>
              </w:rPr>
            </w:pPr>
          </w:p>
          <w:p w14:paraId="1A6D4CC5" w14:textId="77777777" w:rsidR="00012869" w:rsidRPr="00012869" w:rsidRDefault="00012869" w:rsidP="00B26BF7">
            <w:pPr>
              <w:tabs>
                <w:tab w:val="left" w:pos="222"/>
              </w:tabs>
              <w:jc w:val="both"/>
              <w:rPr>
                <w:color w:val="000000"/>
                <w:sz w:val="20"/>
                <w:szCs w:val="20"/>
                <w:u w:val="single"/>
              </w:rPr>
            </w:pPr>
            <w:r w:rsidRPr="00012869">
              <w:rPr>
                <w:b/>
                <w:color w:val="000000"/>
                <w:sz w:val="20"/>
                <w:szCs w:val="20"/>
                <w:u w:val="single"/>
              </w:rPr>
              <w:t>Выход</w:t>
            </w:r>
          </w:p>
          <w:p w14:paraId="6E26E141" w14:textId="77777777" w:rsidR="00012869" w:rsidRPr="00012869" w:rsidRDefault="00012869" w:rsidP="00B26BF7">
            <w:pPr>
              <w:spacing w:after="120"/>
              <w:jc w:val="both"/>
              <w:rPr>
                <w:b/>
                <w:color w:val="000000"/>
                <w:sz w:val="20"/>
                <w:szCs w:val="20"/>
                <w:u w:val="single"/>
              </w:rPr>
            </w:pPr>
            <w:r w:rsidRPr="00012869">
              <w:rPr>
                <w:color w:val="000000"/>
                <w:sz w:val="20"/>
                <w:szCs w:val="20"/>
              </w:rPr>
              <w:t>Пассажиры и груз, прошедшие контроль, допущены на территорию ЛУ.</w:t>
            </w:r>
          </w:p>
          <w:p w14:paraId="649C6396"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5EA55DC3"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Руководствуясь Положением ООО «Славнефть-Красноярскнефтегаз» «</w:t>
            </w:r>
            <w:r w:rsidRPr="00596C29">
              <w:rPr>
                <w:color w:val="000000"/>
                <w:sz w:val="20"/>
                <w:szCs w:val="20"/>
              </w:rPr>
              <w:t>Организация пропускного и внутриобъектового режимов на объектах Общества</w:t>
            </w:r>
            <w:r w:rsidRPr="00012869">
              <w:rPr>
                <w:color w:val="000000"/>
                <w:sz w:val="20"/>
                <w:szCs w:val="20"/>
              </w:rPr>
              <w:t>» № П3-11.01 Р-0006 ЮЛ-428, осуществляется пропуск пассажиров на территорию ЛУ.</w:t>
            </w:r>
          </w:p>
          <w:p w14:paraId="090AEDBE"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w:t>
            </w:r>
          </w:p>
          <w:p w14:paraId="034F34B8"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 xml:space="preserve">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сотрудниками охранного предприятия. </w:t>
            </w:r>
          </w:p>
        </w:tc>
      </w:tr>
    </w:tbl>
    <w:p w14:paraId="68433040" w14:textId="79884CCF" w:rsidR="006B5947" w:rsidRPr="00B34C3F" w:rsidRDefault="0061739D" w:rsidP="00AD6C96">
      <w:pPr>
        <w:pStyle w:val="S0"/>
        <w:numPr>
          <w:ilvl w:val="3"/>
          <w:numId w:val="67"/>
        </w:numPr>
        <w:tabs>
          <w:tab w:val="clear" w:pos="1690"/>
        </w:tabs>
        <w:ind w:left="0" w:firstLine="0"/>
        <w:rPr>
          <w:rFonts w:ascii="Arial" w:hAnsi="Arial" w:cs="Arial"/>
          <w:i/>
          <w:color w:val="000000"/>
          <w:sz w:val="20"/>
          <w:szCs w:val="20"/>
          <w:lang w:eastAsia="en-US"/>
        </w:rPr>
      </w:pPr>
      <w:r w:rsidRPr="00B34C3F">
        <w:rPr>
          <w:rFonts w:ascii="Arial" w:hAnsi="Arial" w:cs="Arial"/>
          <w:i/>
          <w:color w:val="000000"/>
          <w:sz w:val="20"/>
          <w:szCs w:val="20"/>
          <w:lang w:eastAsia="en-US"/>
        </w:rPr>
        <w:t>ОБСЛУЖИВАНИЕ ПРИЛЕТАЮЩИХ РАБОТНИКОВ, БАГАЖА И ГРУЗА</w:t>
      </w:r>
      <w:r w:rsidR="004B1341" w:rsidRPr="00B34C3F">
        <w:rPr>
          <w:rFonts w:ascii="Arial" w:hAnsi="Arial" w:cs="Arial"/>
          <w:i/>
          <w:color w:val="000000"/>
          <w:sz w:val="20"/>
          <w:szCs w:val="20"/>
          <w:lang w:eastAsia="en-US"/>
        </w:rPr>
        <w:t xml:space="preserve"> </w:t>
      </w:r>
      <w:r w:rsidR="009627D4" w:rsidRPr="00B34C3F">
        <w:rPr>
          <w:rFonts w:ascii="Arial" w:hAnsi="Arial" w:cs="Arial"/>
          <w:i/>
          <w:color w:val="000000"/>
          <w:sz w:val="20"/>
          <w:szCs w:val="20"/>
          <w:lang w:eastAsia="en-US"/>
        </w:rPr>
        <w:t xml:space="preserve">С ПРОЧИХ ПРОИЗВОДСТВЕННЫХ </w:t>
      </w:r>
      <w:r w:rsidR="00AA626C" w:rsidRPr="00B34C3F">
        <w:rPr>
          <w:rFonts w:ascii="Arial" w:hAnsi="Arial" w:cs="Arial"/>
          <w:i/>
          <w:color w:val="000000"/>
          <w:sz w:val="20"/>
          <w:szCs w:val="20"/>
          <w:lang w:eastAsia="en-US"/>
        </w:rPr>
        <w:t>УЧАСТКОВ НА</w:t>
      </w:r>
      <w:r w:rsidRPr="00B34C3F">
        <w:rPr>
          <w:rFonts w:ascii="Arial" w:hAnsi="Arial" w:cs="Arial"/>
          <w:i/>
          <w:color w:val="000000"/>
          <w:sz w:val="20"/>
          <w:szCs w:val="20"/>
          <w:lang w:eastAsia="en-US"/>
        </w:rPr>
        <w:t xml:space="preserve"> НЕРЕГУЛЯРНЫХ (ЧАРТЕРНЫХ) РЕЙСАХ</w:t>
      </w:r>
    </w:p>
    <w:p w14:paraId="14487C74" w14:textId="5E9E9FB7" w:rsidR="0045792A" w:rsidRPr="00B34C3F" w:rsidRDefault="0045792A" w:rsidP="0045792A">
      <w:pPr>
        <w:spacing w:before="240"/>
        <w:jc w:val="both"/>
        <w:rPr>
          <w:color w:val="000000"/>
          <w:szCs w:val="28"/>
        </w:rPr>
      </w:pPr>
      <w:r w:rsidRPr="00B34C3F">
        <w:rPr>
          <w:color w:val="000000"/>
          <w:szCs w:val="28"/>
        </w:rPr>
        <w:t>На производственных участках, где отсутствует персонал ОА, контроль за безопасной посадкой пассажиров, загрузкой груза на борт вертолета и за безопасным покиданием пассажирами вертолета, выгрузкой груза обеспечивает экипаж ВС.</w:t>
      </w:r>
    </w:p>
    <w:p w14:paraId="0DE95781" w14:textId="41087355" w:rsidR="00D54BD1" w:rsidRPr="00B34C3F" w:rsidRDefault="00865306" w:rsidP="00AD6C96">
      <w:pPr>
        <w:pStyle w:val="3"/>
        <w:numPr>
          <w:ilvl w:val="2"/>
          <w:numId w:val="67"/>
        </w:numPr>
        <w:tabs>
          <w:tab w:val="left" w:pos="567"/>
          <w:tab w:val="center" w:pos="5174"/>
        </w:tabs>
        <w:spacing w:before="240" w:after="240"/>
        <w:ind w:left="0" w:firstLine="0"/>
        <w:rPr>
          <w:rFonts w:ascii="Arial" w:hAnsi="Arial"/>
          <w:b/>
          <w:i/>
          <w:caps/>
          <w:sz w:val="20"/>
          <w:szCs w:val="20"/>
          <w:lang w:val="ru-RU" w:eastAsia="ru-RU"/>
        </w:rPr>
      </w:pPr>
      <w:bookmarkStart w:id="206" w:name="_Toc2589012"/>
      <w:bookmarkStart w:id="207" w:name="_Toc40897674"/>
      <w:bookmarkStart w:id="208" w:name="_Toc44016458"/>
      <w:r w:rsidRPr="00B34C3F">
        <w:rPr>
          <w:rFonts w:ascii="Arial" w:hAnsi="Arial"/>
          <w:b/>
          <w:i/>
          <w:caps/>
          <w:sz w:val="20"/>
          <w:szCs w:val="20"/>
          <w:lang w:val="ru-RU" w:eastAsia="ru-RU"/>
        </w:rPr>
        <w:t xml:space="preserve">ПОРЯДОК ПОДАЧИ ЗАЯВОК И ОФОРМЛЕНИЯ ЖЕЛЕЗНОДОРОЖНЫХ И АВИАБИЛЕТОВ НА РЕГУЛЯРНЫЕ РЕЙСЫ ДЛЯ </w:t>
      </w:r>
      <w:bookmarkEnd w:id="206"/>
      <w:r w:rsidRPr="00B34C3F">
        <w:rPr>
          <w:rFonts w:ascii="Arial" w:hAnsi="Arial"/>
          <w:b/>
          <w:i/>
          <w:caps/>
          <w:sz w:val="20"/>
          <w:szCs w:val="20"/>
          <w:lang w:val="ru-RU" w:eastAsia="ru-RU"/>
        </w:rPr>
        <w:t>ВАХТОВЫХ РАБОТНИКОВ ОБЩЕСТВА</w:t>
      </w:r>
      <w:bookmarkEnd w:id="207"/>
      <w:bookmarkEnd w:id="208"/>
      <w:r w:rsidRPr="00B34C3F">
        <w:rPr>
          <w:rFonts w:ascii="Arial" w:hAnsi="Arial"/>
          <w:b/>
          <w:i/>
          <w:caps/>
          <w:sz w:val="20"/>
          <w:szCs w:val="20"/>
          <w:lang w:val="ru-RU" w:eastAsia="ru-RU"/>
        </w:rPr>
        <w:t xml:space="preserve"> </w:t>
      </w:r>
    </w:p>
    <w:p w14:paraId="09529C47" w14:textId="77777777" w:rsidR="00AD6C96" w:rsidRPr="00B34C3F" w:rsidRDefault="00AD6C96" w:rsidP="00AD6C96">
      <w:pPr>
        <w:spacing w:after="60"/>
        <w:jc w:val="right"/>
        <w:rPr>
          <w:rFonts w:ascii="Arial" w:hAnsi="Arial" w:cs="Arial"/>
          <w:b/>
          <w:bCs/>
          <w:sz w:val="20"/>
          <w:szCs w:val="20"/>
          <w:lang w:eastAsia="ru-RU"/>
        </w:rPr>
      </w:pPr>
      <w:r w:rsidRPr="00B34C3F">
        <w:rPr>
          <w:rFonts w:ascii="Arial" w:hAnsi="Arial" w:cs="Arial"/>
          <w:b/>
          <w:bCs/>
          <w:sz w:val="20"/>
          <w:szCs w:val="20"/>
          <w:lang w:eastAsia="ru-RU"/>
        </w:rPr>
        <w:t>Таблица 7</w:t>
      </w:r>
    </w:p>
    <w:p w14:paraId="4141F5A2" w14:textId="3EC02CAD" w:rsidR="00AD6C96" w:rsidRPr="00B34C3F" w:rsidRDefault="00AD6C96" w:rsidP="00AD6C96">
      <w:pPr>
        <w:spacing w:after="60"/>
        <w:jc w:val="right"/>
        <w:rPr>
          <w:lang w:eastAsia="ru-RU"/>
        </w:rPr>
      </w:pPr>
      <w:r w:rsidRPr="00B34C3F">
        <w:rPr>
          <w:rFonts w:ascii="Arial" w:hAnsi="Arial" w:cs="Arial"/>
          <w:b/>
          <w:bCs/>
          <w:sz w:val="20"/>
          <w:szCs w:val="20"/>
          <w:lang w:eastAsia="ru-RU"/>
        </w:rPr>
        <w:t>Порядок подачи заявок и оформления железнодорожных и авиабилетов на регулярные рейсы для вахтовых работников общества</w:t>
      </w:r>
      <w:r w:rsidRPr="00B34C3F">
        <w:rPr>
          <w:rFonts w:ascii="Arial" w:hAnsi="Arial"/>
          <w:b/>
          <w:i/>
          <w:caps/>
          <w:sz w:val="20"/>
          <w:szCs w:val="20"/>
          <w:lang w:eastAsia="ru-RU"/>
        </w:rPr>
        <w:t xml:space="preserve">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88"/>
        <w:gridCol w:w="2865"/>
        <w:gridCol w:w="4464"/>
      </w:tblGrid>
      <w:tr w:rsidR="00AD6C96" w:rsidRPr="00B34C3F" w14:paraId="65B7CD0F"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A791747"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w:t>
            </w:r>
          </w:p>
          <w:p w14:paraId="327EC6F3"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п/п</w:t>
            </w:r>
          </w:p>
        </w:tc>
        <w:tc>
          <w:tcPr>
            <w:tcW w:w="9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4A32F0B"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 xml:space="preserve">Этап/Операция </w:t>
            </w:r>
          </w:p>
        </w:tc>
        <w:tc>
          <w:tcPr>
            <w:tcW w:w="14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3509FDF"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 xml:space="preserve">ОТВЕТСТВЕННЫЙ Исполнитель. </w:t>
            </w:r>
          </w:p>
          <w:p w14:paraId="071216EA"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срок исполнения</w:t>
            </w:r>
          </w:p>
        </w:tc>
        <w:tc>
          <w:tcPr>
            <w:tcW w:w="232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C05CDDF"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МЕТОД И ДОКУМЕНТИРОВАНИЕ</w:t>
            </w:r>
          </w:p>
        </w:tc>
      </w:tr>
      <w:tr w:rsidR="00AD6C96" w:rsidRPr="00B34C3F" w14:paraId="4525DDD5"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742AB9D"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1</w:t>
            </w:r>
          </w:p>
        </w:tc>
        <w:tc>
          <w:tcPr>
            <w:tcW w:w="9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3BE86D8"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2</w:t>
            </w:r>
          </w:p>
        </w:tc>
        <w:tc>
          <w:tcPr>
            <w:tcW w:w="14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F47DA05"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3</w:t>
            </w:r>
          </w:p>
        </w:tc>
        <w:tc>
          <w:tcPr>
            <w:tcW w:w="232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283CB94"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4</w:t>
            </w:r>
          </w:p>
        </w:tc>
      </w:tr>
      <w:tr w:rsidR="00AD6C96" w:rsidRPr="00B34C3F" w14:paraId="581EAB76"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58BC11F7" w14:textId="77777777" w:rsidR="00AD6C96" w:rsidRPr="00B34C3F" w:rsidRDefault="00AD6C96" w:rsidP="00B26BF7">
            <w:pPr>
              <w:spacing w:after="120"/>
              <w:rPr>
                <w:rFonts w:eastAsia="Calibri"/>
                <w:sz w:val="20"/>
                <w:szCs w:val="20"/>
              </w:rPr>
            </w:pPr>
            <w:r w:rsidRPr="00B34C3F">
              <w:rPr>
                <w:rFonts w:eastAsia="Calibri"/>
                <w:sz w:val="20"/>
                <w:szCs w:val="20"/>
              </w:rPr>
              <w:t>1</w:t>
            </w:r>
          </w:p>
        </w:tc>
        <w:tc>
          <w:tcPr>
            <w:tcW w:w="930" w:type="pct"/>
            <w:tcBorders>
              <w:top w:val="single" w:sz="12" w:space="0" w:color="auto"/>
              <w:left w:val="single" w:sz="4" w:space="0" w:color="auto"/>
              <w:bottom w:val="single" w:sz="4" w:space="0" w:color="auto"/>
              <w:right w:val="single" w:sz="4" w:space="0" w:color="auto"/>
            </w:tcBorders>
            <w:shd w:val="clear" w:color="auto" w:fill="FFFFFF"/>
          </w:tcPr>
          <w:p w14:paraId="420A058D" w14:textId="77777777" w:rsidR="00AD6C96" w:rsidRPr="00B34C3F" w:rsidRDefault="00AD6C96" w:rsidP="00B26BF7">
            <w:pPr>
              <w:spacing w:after="120"/>
              <w:jc w:val="both"/>
              <w:rPr>
                <w:rFonts w:eastAsia="Calibri"/>
                <w:sz w:val="20"/>
                <w:szCs w:val="20"/>
              </w:rPr>
            </w:pPr>
            <w:r w:rsidRPr="00B34C3F">
              <w:rPr>
                <w:rFonts w:eastAsia="Calibri"/>
                <w:sz w:val="20"/>
                <w:szCs w:val="20"/>
              </w:rPr>
              <w:t>Формирование заявки</w:t>
            </w:r>
          </w:p>
        </w:tc>
        <w:tc>
          <w:tcPr>
            <w:tcW w:w="1491" w:type="pct"/>
            <w:tcBorders>
              <w:top w:val="single" w:sz="12" w:space="0" w:color="auto"/>
              <w:left w:val="single" w:sz="4" w:space="0" w:color="auto"/>
              <w:bottom w:val="single" w:sz="4" w:space="0" w:color="auto"/>
              <w:right w:val="single" w:sz="4" w:space="0" w:color="auto"/>
            </w:tcBorders>
            <w:shd w:val="clear" w:color="auto" w:fill="FFFFFF"/>
          </w:tcPr>
          <w:p w14:paraId="1583BD61"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работник СП за подачу заявки/работник (ответственный исполнитель заявки)</w:t>
            </w:r>
          </w:p>
          <w:p w14:paraId="7A04ECD4" w14:textId="7B9E5D26" w:rsidR="00AD6C96" w:rsidRPr="00B34C3F" w:rsidRDefault="00AD6C96" w:rsidP="00B26BF7">
            <w:pPr>
              <w:spacing w:after="120"/>
              <w:jc w:val="both"/>
              <w:rPr>
                <w:rFonts w:eastAsia="Calibri"/>
                <w:sz w:val="20"/>
                <w:szCs w:val="20"/>
              </w:rPr>
            </w:pPr>
            <w:r w:rsidRPr="00B34C3F">
              <w:rPr>
                <w:rFonts w:eastAsia="Calibri"/>
                <w:sz w:val="20"/>
                <w:szCs w:val="20"/>
              </w:rPr>
              <w:t>Не позднее 7 календарных дней до вылета</w:t>
            </w:r>
            <w:r w:rsidR="00DA00F6">
              <w:rPr>
                <w:rFonts w:eastAsia="Calibri"/>
                <w:sz w:val="20"/>
                <w:szCs w:val="20"/>
              </w:rPr>
              <w:t xml:space="preserve"> рейса</w:t>
            </w:r>
          </w:p>
        </w:tc>
        <w:tc>
          <w:tcPr>
            <w:tcW w:w="2323" w:type="pct"/>
            <w:tcBorders>
              <w:top w:val="single" w:sz="12" w:space="0" w:color="auto"/>
              <w:left w:val="single" w:sz="4" w:space="0" w:color="auto"/>
              <w:bottom w:val="single" w:sz="4" w:space="0" w:color="auto"/>
              <w:right w:val="single" w:sz="12" w:space="0" w:color="auto"/>
            </w:tcBorders>
            <w:shd w:val="clear" w:color="auto" w:fill="FFFFFF"/>
          </w:tcPr>
          <w:p w14:paraId="29FE82DE"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23EF503F" w14:textId="77777777" w:rsidR="00AD6C96" w:rsidRPr="00B34C3F" w:rsidRDefault="00AD6C96" w:rsidP="00B26BF7">
            <w:pPr>
              <w:spacing w:after="120"/>
              <w:jc w:val="both"/>
              <w:rPr>
                <w:rFonts w:eastAsia="Calibri"/>
                <w:sz w:val="20"/>
                <w:szCs w:val="20"/>
              </w:rPr>
            </w:pPr>
            <w:r w:rsidRPr="00B34C3F">
              <w:rPr>
                <w:rFonts w:eastAsia="Calibri"/>
                <w:sz w:val="20"/>
                <w:szCs w:val="20"/>
              </w:rPr>
              <w:t>Формирование заявки в СЭД, проект</w:t>
            </w:r>
          </w:p>
          <w:p w14:paraId="2EE6534F"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516D00B" w14:textId="77777777" w:rsidR="00AD6C96" w:rsidRPr="00B34C3F" w:rsidRDefault="00AD6C96" w:rsidP="00AD6C96">
            <w:pPr>
              <w:pStyle w:val="aff1"/>
              <w:numPr>
                <w:ilvl w:val="0"/>
                <w:numId w:val="79"/>
              </w:numPr>
              <w:spacing w:after="120"/>
              <w:ind w:left="404"/>
              <w:jc w:val="both"/>
              <w:rPr>
                <w:rFonts w:eastAsia="Calibri"/>
                <w:sz w:val="20"/>
                <w:szCs w:val="20"/>
              </w:rPr>
            </w:pPr>
            <w:r w:rsidRPr="00B34C3F">
              <w:rPr>
                <w:rFonts w:eastAsia="Calibri"/>
                <w:sz w:val="20"/>
                <w:szCs w:val="20"/>
              </w:rPr>
              <w:t>Подписанная заявка направлена в ОА</w:t>
            </w:r>
            <w:r w:rsidRPr="00B34C3F" w:rsidDel="005963BA">
              <w:rPr>
                <w:rFonts w:eastAsia="Calibri"/>
                <w:sz w:val="20"/>
                <w:szCs w:val="20"/>
              </w:rPr>
              <w:t xml:space="preserve"> </w:t>
            </w:r>
          </w:p>
          <w:p w14:paraId="673827BC" w14:textId="77777777" w:rsidR="00AD6C96" w:rsidRPr="00B34C3F" w:rsidRDefault="00AD6C96" w:rsidP="00AD6C96">
            <w:pPr>
              <w:pStyle w:val="aff1"/>
              <w:numPr>
                <w:ilvl w:val="0"/>
                <w:numId w:val="79"/>
              </w:numPr>
              <w:spacing w:after="120"/>
              <w:ind w:left="404"/>
              <w:jc w:val="both"/>
              <w:rPr>
                <w:rFonts w:eastAsia="Calibri"/>
                <w:sz w:val="20"/>
                <w:szCs w:val="20"/>
              </w:rPr>
            </w:pPr>
            <w:r w:rsidRPr="00B34C3F">
              <w:rPr>
                <w:rFonts w:eastAsia="Calibri"/>
                <w:sz w:val="20"/>
                <w:szCs w:val="20"/>
              </w:rPr>
              <w:t>Неподписанная заявка направлена на доработку исполнителю.</w:t>
            </w:r>
          </w:p>
          <w:p w14:paraId="70594D28" w14:textId="77777777" w:rsidR="00AD6C96" w:rsidRPr="00B34C3F" w:rsidRDefault="00AD6C96" w:rsidP="00B26BF7">
            <w:pPr>
              <w:spacing w:after="120"/>
              <w:jc w:val="both"/>
              <w:rPr>
                <w:b/>
                <w:sz w:val="20"/>
                <w:szCs w:val="20"/>
                <w:u w:val="single"/>
              </w:rPr>
            </w:pPr>
            <w:r w:rsidRPr="00B34C3F">
              <w:rPr>
                <w:b/>
                <w:sz w:val="20"/>
                <w:szCs w:val="20"/>
                <w:u w:val="single"/>
              </w:rPr>
              <w:t>Требования</w:t>
            </w:r>
          </w:p>
          <w:p w14:paraId="2CF1ED05" w14:textId="77777777" w:rsidR="00AD6C96" w:rsidRPr="00B34C3F" w:rsidRDefault="00AD6C96" w:rsidP="00B26BF7">
            <w:pPr>
              <w:spacing w:after="120"/>
              <w:jc w:val="both"/>
              <w:rPr>
                <w:rFonts w:eastAsia="Calibri"/>
                <w:sz w:val="20"/>
                <w:szCs w:val="20"/>
              </w:rPr>
            </w:pPr>
            <w:r w:rsidRPr="00B34C3F">
              <w:rPr>
                <w:rFonts w:eastAsia="Calibri"/>
                <w:sz w:val="20"/>
                <w:szCs w:val="20"/>
              </w:rPr>
              <w:t>Требования установлены подразделом 4.1.4.1</w:t>
            </w:r>
          </w:p>
        </w:tc>
      </w:tr>
      <w:tr w:rsidR="00AD6C96" w:rsidRPr="00B34C3F" w14:paraId="3CCB8880"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2BA4B51F" w14:textId="77777777" w:rsidR="00AD6C96" w:rsidRPr="00B34C3F" w:rsidRDefault="00AD6C96" w:rsidP="00B26BF7">
            <w:pPr>
              <w:spacing w:after="120"/>
              <w:rPr>
                <w:rFonts w:eastAsia="Calibri"/>
                <w:sz w:val="20"/>
                <w:szCs w:val="20"/>
              </w:rPr>
            </w:pPr>
            <w:r w:rsidRPr="00B34C3F">
              <w:rPr>
                <w:rFonts w:eastAsia="Calibri"/>
                <w:sz w:val="20"/>
                <w:szCs w:val="20"/>
              </w:rPr>
              <w:t>2</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68C52546"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заявки</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6E33E56A"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57F4FE6E" w14:textId="77777777" w:rsidR="00AD6C96" w:rsidRPr="00B34C3F" w:rsidRDefault="00AD6C96" w:rsidP="00B26BF7">
            <w:pPr>
              <w:spacing w:after="120"/>
              <w:jc w:val="both"/>
              <w:rPr>
                <w:rFonts w:eastAsia="Calibri"/>
                <w:sz w:val="20"/>
                <w:szCs w:val="20"/>
              </w:rPr>
            </w:pPr>
          </w:p>
          <w:p w14:paraId="6CD1A397" w14:textId="3E34C6A4" w:rsidR="00AD6C96" w:rsidRPr="00B34C3F" w:rsidRDefault="00AD6C96" w:rsidP="00B26BF7">
            <w:pPr>
              <w:spacing w:after="120"/>
              <w:jc w:val="both"/>
              <w:rPr>
                <w:rFonts w:eastAsia="Calibri"/>
                <w:sz w:val="20"/>
                <w:szCs w:val="20"/>
              </w:rPr>
            </w:pPr>
            <w:r w:rsidRPr="00B34C3F">
              <w:rPr>
                <w:rFonts w:eastAsia="Calibri"/>
                <w:sz w:val="20"/>
                <w:szCs w:val="20"/>
              </w:rPr>
              <w:t>Не позднее 7 календарных дней до вылета</w:t>
            </w:r>
            <w:r w:rsidR="00DA00F6">
              <w:rPr>
                <w:rFonts w:eastAsia="Calibri"/>
                <w:sz w:val="20"/>
                <w:szCs w:val="20"/>
              </w:rPr>
              <w:t xml:space="preserve"> рейса</w:t>
            </w: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417DCBB2"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11FC3E9D" w14:textId="77777777" w:rsidR="00AD6C96" w:rsidRPr="00B34C3F" w:rsidRDefault="00AD6C96" w:rsidP="00B26BF7">
            <w:pPr>
              <w:spacing w:after="120"/>
              <w:jc w:val="both"/>
              <w:rPr>
                <w:rFonts w:eastAsia="Calibri"/>
                <w:sz w:val="20"/>
                <w:szCs w:val="20"/>
              </w:rPr>
            </w:pPr>
            <w:r w:rsidRPr="00B34C3F">
              <w:rPr>
                <w:rFonts w:eastAsia="Calibri"/>
                <w:sz w:val="20"/>
                <w:szCs w:val="20"/>
              </w:rPr>
              <w:t>Подписанная заявка направлена в ОА</w:t>
            </w:r>
            <w:r w:rsidRPr="00B34C3F" w:rsidDel="005963BA">
              <w:rPr>
                <w:rFonts w:eastAsia="Calibri"/>
                <w:sz w:val="20"/>
                <w:szCs w:val="20"/>
              </w:rPr>
              <w:t xml:space="preserve"> </w:t>
            </w:r>
          </w:p>
          <w:p w14:paraId="14FAC370"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73284E37" w14:textId="77777777" w:rsidR="00AD6C96" w:rsidRPr="00B34C3F" w:rsidRDefault="00AD6C96" w:rsidP="00AD6C96">
            <w:pPr>
              <w:pStyle w:val="aff1"/>
              <w:numPr>
                <w:ilvl w:val="0"/>
                <w:numId w:val="80"/>
              </w:numPr>
              <w:spacing w:after="120"/>
              <w:ind w:left="404"/>
              <w:jc w:val="both"/>
              <w:rPr>
                <w:rFonts w:eastAsia="Calibri"/>
                <w:sz w:val="20"/>
                <w:szCs w:val="20"/>
              </w:rPr>
            </w:pPr>
            <w:r w:rsidRPr="00B34C3F">
              <w:rPr>
                <w:rFonts w:eastAsia="Calibri"/>
                <w:sz w:val="20"/>
                <w:szCs w:val="20"/>
              </w:rPr>
              <w:t>Заказанный билет</w:t>
            </w:r>
          </w:p>
          <w:p w14:paraId="6C4D8C76" w14:textId="77777777" w:rsidR="00AD6C96" w:rsidRPr="00B34C3F" w:rsidRDefault="00AD6C96" w:rsidP="00AD6C96">
            <w:pPr>
              <w:pStyle w:val="aff1"/>
              <w:numPr>
                <w:ilvl w:val="0"/>
                <w:numId w:val="80"/>
              </w:numPr>
              <w:spacing w:after="120"/>
              <w:ind w:left="404"/>
              <w:jc w:val="both"/>
              <w:rPr>
                <w:rFonts w:eastAsia="Calibri"/>
                <w:sz w:val="20"/>
                <w:szCs w:val="20"/>
              </w:rPr>
            </w:pPr>
            <w:r w:rsidRPr="00B34C3F">
              <w:rPr>
                <w:rFonts w:eastAsia="Calibri"/>
                <w:sz w:val="20"/>
                <w:szCs w:val="20"/>
              </w:rPr>
              <w:t>Заявка направлена на доработку</w:t>
            </w:r>
          </w:p>
          <w:p w14:paraId="76128E10" w14:textId="77777777" w:rsidR="00AD6C96" w:rsidRPr="00B34C3F" w:rsidRDefault="00AD6C96" w:rsidP="00B26BF7">
            <w:pPr>
              <w:spacing w:after="120"/>
              <w:jc w:val="both"/>
              <w:rPr>
                <w:b/>
                <w:sz w:val="20"/>
                <w:szCs w:val="20"/>
                <w:u w:val="single"/>
              </w:rPr>
            </w:pPr>
            <w:r w:rsidRPr="00B34C3F">
              <w:rPr>
                <w:b/>
                <w:sz w:val="20"/>
                <w:szCs w:val="20"/>
                <w:u w:val="single"/>
              </w:rPr>
              <w:t>Требования</w:t>
            </w:r>
          </w:p>
          <w:p w14:paraId="40E0FE1D" w14:textId="77777777" w:rsidR="00AD6C96" w:rsidRPr="00B34C3F" w:rsidRDefault="00AD6C96" w:rsidP="00B26BF7">
            <w:pPr>
              <w:spacing w:after="120"/>
              <w:jc w:val="both"/>
              <w:rPr>
                <w:rFonts w:eastAsia="Calibri"/>
                <w:sz w:val="20"/>
                <w:szCs w:val="20"/>
              </w:rPr>
            </w:pPr>
            <w:r w:rsidRPr="00B34C3F">
              <w:rPr>
                <w:rFonts w:eastAsia="Calibri"/>
                <w:sz w:val="20"/>
                <w:szCs w:val="20"/>
              </w:rPr>
              <w:t>При отсутствии замечаний по заявке, принимается в работу и заказывается билет (авиа или железнодорожный).</w:t>
            </w:r>
          </w:p>
          <w:p w14:paraId="12817395"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наличии замечаний, заявка направляется на доработку исполнителю заявки.</w:t>
            </w:r>
          </w:p>
          <w:p w14:paraId="0B3BD4D4" w14:textId="77777777" w:rsidR="00AD6C96" w:rsidRPr="00B34C3F" w:rsidRDefault="00AD6C96" w:rsidP="00B26BF7">
            <w:pPr>
              <w:spacing w:after="120"/>
              <w:jc w:val="both"/>
              <w:rPr>
                <w:rFonts w:eastAsia="Calibri"/>
                <w:sz w:val="20"/>
                <w:szCs w:val="20"/>
              </w:rPr>
            </w:pPr>
            <w:r w:rsidRPr="00B34C3F">
              <w:rPr>
                <w:rFonts w:eastAsia="Calibri"/>
                <w:sz w:val="20"/>
                <w:szCs w:val="20"/>
              </w:rPr>
              <w:t>ОА осуществляет оформление билетов в рамках заключенных договоров с агентствами.</w:t>
            </w:r>
          </w:p>
          <w:p w14:paraId="11607740" w14:textId="77777777" w:rsidR="00AD6C96" w:rsidRPr="00B34C3F" w:rsidRDefault="00AD6C96" w:rsidP="00B26BF7">
            <w:pPr>
              <w:spacing w:after="120"/>
              <w:jc w:val="both"/>
              <w:rPr>
                <w:rFonts w:eastAsia="Calibri"/>
                <w:sz w:val="20"/>
                <w:szCs w:val="20"/>
              </w:rPr>
            </w:pPr>
            <w:r w:rsidRPr="00B34C3F">
              <w:rPr>
                <w:rFonts w:eastAsia="Calibri"/>
                <w:sz w:val="20"/>
                <w:szCs w:val="20"/>
              </w:rPr>
              <w:t>В исключительных случаях, работник имеет право на приобретение билетов за наличный расчет.</w:t>
            </w:r>
          </w:p>
        </w:tc>
      </w:tr>
      <w:tr w:rsidR="00AD6C96" w:rsidRPr="00B34C3F" w14:paraId="063C9BD8"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7405D74" w14:textId="77777777" w:rsidR="00AD6C96" w:rsidRPr="00B34C3F" w:rsidRDefault="00AD6C96" w:rsidP="00B26BF7">
            <w:pPr>
              <w:spacing w:after="120"/>
              <w:rPr>
                <w:rFonts w:eastAsia="Calibri"/>
                <w:sz w:val="20"/>
                <w:szCs w:val="20"/>
              </w:rPr>
            </w:pPr>
            <w:r w:rsidRPr="00B34C3F">
              <w:rPr>
                <w:rFonts w:eastAsia="Calibri"/>
                <w:sz w:val="20"/>
                <w:szCs w:val="20"/>
              </w:rPr>
              <w:t>3</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2B4E2BDE"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оформленного билета ОА</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70F5BFBC"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1EC97234" w14:textId="77777777" w:rsidR="00AD6C96" w:rsidRPr="00B34C3F" w:rsidRDefault="00AD6C96" w:rsidP="00B26BF7">
            <w:pPr>
              <w:spacing w:after="120"/>
              <w:jc w:val="both"/>
              <w:rPr>
                <w:rFonts w:eastAsia="Calibri"/>
                <w:sz w:val="20"/>
                <w:szCs w:val="20"/>
              </w:rPr>
            </w:pPr>
            <w:r w:rsidRPr="00B34C3F">
              <w:rPr>
                <w:rFonts w:eastAsia="Calibri"/>
                <w:sz w:val="20"/>
                <w:szCs w:val="20"/>
              </w:rPr>
              <w:t>В течение 3 часов после выписки билета</w:t>
            </w:r>
          </w:p>
          <w:p w14:paraId="312F05BD"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73FBFD1F"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252A89D2" w14:textId="77777777" w:rsidR="00AD6C96" w:rsidRPr="00B34C3F" w:rsidRDefault="00AD6C96" w:rsidP="00B26BF7">
            <w:pPr>
              <w:spacing w:after="120"/>
              <w:jc w:val="both"/>
              <w:rPr>
                <w:rFonts w:eastAsia="Calibri"/>
                <w:sz w:val="20"/>
                <w:szCs w:val="20"/>
              </w:rPr>
            </w:pPr>
            <w:r w:rsidRPr="00B34C3F">
              <w:rPr>
                <w:rFonts w:eastAsia="Calibri"/>
                <w:sz w:val="20"/>
                <w:szCs w:val="20"/>
              </w:rPr>
              <w:t>Заказанный билет</w:t>
            </w:r>
          </w:p>
          <w:p w14:paraId="6BF604FE"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82A7DF5"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Билет без замечаний ОА направлен ответственному исполнителю на проверку </w:t>
            </w:r>
          </w:p>
          <w:p w14:paraId="712EF93E" w14:textId="77777777" w:rsidR="00AD6C96" w:rsidRPr="00B34C3F" w:rsidRDefault="00AD6C96" w:rsidP="00B26BF7">
            <w:pPr>
              <w:spacing w:after="120"/>
              <w:jc w:val="both"/>
              <w:rPr>
                <w:rFonts w:eastAsia="Calibri"/>
                <w:sz w:val="20"/>
                <w:szCs w:val="20"/>
              </w:rPr>
            </w:pPr>
            <w:r w:rsidRPr="00B34C3F">
              <w:rPr>
                <w:rFonts w:eastAsia="Calibri"/>
                <w:sz w:val="20"/>
                <w:szCs w:val="20"/>
              </w:rPr>
              <w:t>Билет с замечаниями ОА направлен на доработку агенту.</w:t>
            </w:r>
          </w:p>
          <w:p w14:paraId="321CA62D"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101FE07F"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ОА проверяет билет, полученный от агентства. </w:t>
            </w:r>
          </w:p>
          <w:p w14:paraId="31F41AF0"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наличии замечаний, билет направляется по электронной почте в агентство для исправления.</w:t>
            </w:r>
          </w:p>
          <w:p w14:paraId="118A6B21" w14:textId="6ADCFE70" w:rsidR="00AD6C96" w:rsidRPr="00DA00F6" w:rsidRDefault="00AD6C96" w:rsidP="00DA00F6">
            <w:pPr>
              <w:spacing w:after="120"/>
              <w:jc w:val="both"/>
              <w:rPr>
                <w:rFonts w:eastAsia="Calibri"/>
                <w:sz w:val="20"/>
                <w:szCs w:val="20"/>
              </w:rPr>
            </w:pPr>
            <w:r w:rsidRPr="00B34C3F">
              <w:rPr>
                <w:rFonts w:eastAsia="Calibri"/>
                <w:sz w:val="20"/>
                <w:szCs w:val="20"/>
              </w:rPr>
              <w:t>При отсутствии замечаний со стороны ОА билет по электронной почте направляется на проверку ответс</w:t>
            </w:r>
            <w:r w:rsidR="00DA00F6">
              <w:rPr>
                <w:rFonts w:eastAsia="Calibri"/>
                <w:sz w:val="20"/>
                <w:szCs w:val="20"/>
              </w:rPr>
              <w:t>твенному исполнителю по заявке.</w:t>
            </w:r>
          </w:p>
        </w:tc>
      </w:tr>
      <w:tr w:rsidR="00AD6C96" w:rsidRPr="00B34C3F" w14:paraId="59D0481D"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E33728D" w14:textId="77777777" w:rsidR="00AD6C96" w:rsidRPr="00B34C3F" w:rsidRDefault="00AD6C96" w:rsidP="00B26BF7">
            <w:pPr>
              <w:spacing w:after="120"/>
              <w:rPr>
                <w:rFonts w:eastAsia="Calibri"/>
                <w:sz w:val="20"/>
                <w:szCs w:val="20"/>
              </w:rPr>
            </w:pPr>
            <w:r w:rsidRPr="00B34C3F">
              <w:rPr>
                <w:rFonts w:eastAsia="Calibri"/>
                <w:sz w:val="20"/>
                <w:szCs w:val="20"/>
              </w:rPr>
              <w:t>4</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76BE7731"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оформленного билета СП</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03EF8931"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работник СП за подачу заявки/работник (ответственный исполнитель заявки)</w:t>
            </w:r>
          </w:p>
          <w:p w14:paraId="176ECFFB" w14:textId="77777777" w:rsidR="00AD6C96" w:rsidRPr="00B34C3F" w:rsidRDefault="00AD6C96" w:rsidP="00B26BF7">
            <w:pPr>
              <w:spacing w:after="120"/>
              <w:jc w:val="both"/>
              <w:rPr>
                <w:rFonts w:eastAsia="Calibri"/>
                <w:sz w:val="20"/>
                <w:szCs w:val="20"/>
              </w:rPr>
            </w:pPr>
          </w:p>
          <w:p w14:paraId="112D85FC" w14:textId="77777777" w:rsidR="00AD6C96" w:rsidRPr="00B34C3F" w:rsidRDefault="00AD6C96" w:rsidP="00B26BF7">
            <w:pPr>
              <w:spacing w:after="120"/>
              <w:jc w:val="both"/>
              <w:rPr>
                <w:rFonts w:eastAsia="Calibri"/>
                <w:sz w:val="20"/>
                <w:szCs w:val="20"/>
              </w:rPr>
            </w:pPr>
            <w:r w:rsidRPr="00B34C3F">
              <w:rPr>
                <w:rFonts w:eastAsia="Calibri"/>
                <w:sz w:val="20"/>
                <w:szCs w:val="20"/>
              </w:rPr>
              <w:t>До 18:00 дня направления билета на проверку</w:t>
            </w:r>
          </w:p>
          <w:p w14:paraId="1A79D80F"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4F62842D"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11758C31" w14:textId="77777777" w:rsidR="00AD6C96" w:rsidRPr="00DA00F6" w:rsidRDefault="00AD6C96" w:rsidP="00B26BF7">
            <w:pPr>
              <w:spacing w:after="120"/>
              <w:jc w:val="both"/>
              <w:rPr>
                <w:rFonts w:eastAsia="Calibri"/>
                <w:sz w:val="20"/>
                <w:szCs w:val="20"/>
              </w:rPr>
            </w:pPr>
            <w:r w:rsidRPr="00DA00F6">
              <w:rPr>
                <w:rFonts w:eastAsia="Calibri"/>
                <w:sz w:val="20"/>
                <w:szCs w:val="20"/>
              </w:rPr>
              <w:t xml:space="preserve">Билет направлен ответственному исполнителю на проверку </w:t>
            </w:r>
          </w:p>
          <w:p w14:paraId="658FDF1B"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B6F0E8F" w14:textId="77777777" w:rsidR="00AD6C96" w:rsidRPr="00B34C3F" w:rsidRDefault="00AD6C96" w:rsidP="00B26BF7">
            <w:pPr>
              <w:spacing w:after="120"/>
              <w:jc w:val="both"/>
              <w:rPr>
                <w:rFonts w:eastAsia="Calibri"/>
                <w:sz w:val="20"/>
                <w:szCs w:val="20"/>
              </w:rPr>
            </w:pPr>
            <w:r w:rsidRPr="00B34C3F">
              <w:rPr>
                <w:rFonts w:eastAsia="Calibri"/>
                <w:sz w:val="20"/>
                <w:szCs w:val="20"/>
              </w:rPr>
              <w:t>Оформленный билет проверен ответственным работником СП за подачу заявки/работником (ответственным исполнителем заявки)</w:t>
            </w:r>
          </w:p>
          <w:p w14:paraId="4E8E7889" w14:textId="5730B541" w:rsidR="00AD6C96" w:rsidRPr="00B34C3F" w:rsidRDefault="00AD6C96" w:rsidP="00B26BF7">
            <w:pPr>
              <w:spacing w:after="120"/>
              <w:jc w:val="both"/>
              <w:rPr>
                <w:rFonts w:eastAsia="Calibri"/>
                <w:sz w:val="20"/>
                <w:szCs w:val="20"/>
              </w:rPr>
            </w:pPr>
            <w:r w:rsidRPr="00B34C3F">
              <w:rPr>
                <w:rFonts w:eastAsia="Calibri"/>
                <w:sz w:val="20"/>
                <w:szCs w:val="20"/>
              </w:rPr>
              <w:t>Замечания по билету (при выявлении) направлены работнику ОА</w:t>
            </w:r>
          </w:p>
          <w:p w14:paraId="4AB311E3"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Требование</w:t>
            </w:r>
          </w:p>
          <w:p w14:paraId="52C1FD71" w14:textId="77777777" w:rsidR="00AD6C96" w:rsidRPr="00B34C3F" w:rsidRDefault="00AD6C96" w:rsidP="00DA00F6">
            <w:pPr>
              <w:pStyle w:val="17"/>
              <w:tabs>
                <w:tab w:val="left" w:pos="0"/>
                <w:tab w:val="left" w:pos="709"/>
              </w:tabs>
              <w:suppressAutoHyphens/>
              <w:spacing w:before="0" w:after="120"/>
              <w:jc w:val="both"/>
              <w:rPr>
                <w:rFonts w:eastAsia="Calibri"/>
                <w:sz w:val="20"/>
                <w:lang w:eastAsia="en-US"/>
              </w:rPr>
            </w:pPr>
            <w:r w:rsidRPr="00B34C3F">
              <w:rPr>
                <w:rFonts w:eastAsia="Calibri"/>
                <w:sz w:val="20"/>
                <w:lang w:eastAsia="en-US"/>
              </w:rPr>
              <w:t xml:space="preserve">При отсутствии замечаний билет автоматически считается принятым. Ответственность за проверку билета возлагается на работника, либо на ответственного исполнителя, указанного в заявке. </w:t>
            </w:r>
          </w:p>
          <w:p w14:paraId="7724B8EE" w14:textId="77777777" w:rsidR="00AD6C96" w:rsidRPr="00B34C3F" w:rsidRDefault="00AD6C96" w:rsidP="00DA00F6">
            <w:pPr>
              <w:pStyle w:val="17"/>
              <w:tabs>
                <w:tab w:val="left" w:pos="0"/>
                <w:tab w:val="left" w:pos="709"/>
              </w:tabs>
              <w:suppressAutoHyphens/>
              <w:spacing w:before="0" w:after="120"/>
              <w:jc w:val="both"/>
              <w:rPr>
                <w:rFonts w:eastAsia="Calibri"/>
                <w:sz w:val="20"/>
                <w:lang w:eastAsia="en-US"/>
              </w:rPr>
            </w:pPr>
            <w:r w:rsidRPr="00B34C3F">
              <w:rPr>
                <w:rFonts w:eastAsia="Calibri"/>
                <w:sz w:val="20"/>
                <w:lang w:eastAsia="en-US"/>
              </w:rPr>
              <w:t>В случае, если при проверке билетов в день получения на электронный адрес работника/</w:t>
            </w:r>
            <w:r w:rsidRPr="00B34C3F">
              <w:rPr>
                <w:rFonts w:eastAsia="Calibri"/>
                <w:sz w:val="20"/>
              </w:rPr>
              <w:t xml:space="preserve"> ответственного исполнителя</w:t>
            </w:r>
            <w:r w:rsidRPr="00B34C3F">
              <w:rPr>
                <w:rFonts w:eastAsia="Calibri"/>
                <w:sz w:val="20"/>
                <w:lang w:eastAsia="en-US"/>
              </w:rPr>
              <w:t xml:space="preserve"> обнаружена ошибка (неверно указана дата вылета, рейс, персональные данные, время вылета и т.п.), следует работнику/</w:t>
            </w:r>
            <w:r w:rsidRPr="00B34C3F">
              <w:rPr>
                <w:rFonts w:eastAsia="Calibri"/>
                <w:sz w:val="20"/>
              </w:rPr>
              <w:t xml:space="preserve"> ответственному исполнителю</w:t>
            </w:r>
            <w:r w:rsidRPr="00B34C3F">
              <w:rPr>
                <w:rFonts w:eastAsia="Calibri"/>
                <w:sz w:val="20"/>
                <w:lang w:eastAsia="en-US"/>
              </w:rPr>
              <w:t xml:space="preserve"> обязательно направить замечания по электронной почте ответственному работнику ОА. </w:t>
            </w:r>
          </w:p>
          <w:p w14:paraId="23F06E9D" w14:textId="77777777" w:rsidR="00AD6C96" w:rsidRPr="00B34C3F" w:rsidRDefault="00AD6C96" w:rsidP="00DA00F6">
            <w:pPr>
              <w:spacing w:after="120"/>
              <w:jc w:val="both"/>
              <w:rPr>
                <w:rFonts w:eastAsia="Calibri"/>
                <w:b/>
                <w:sz w:val="20"/>
                <w:szCs w:val="20"/>
                <w:u w:val="single"/>
              </w:rPr>
            </w:pPr>
            <w:r w:rsidRPr="00B34C3F">
              <w:rPr>
                <w:rFonts w:eastAsia="Calibri"/>
                <w:sz w:val="20"/>
              </w:rPr>
              <w:t>Замечания для исправлений по оформленным билетам, принимаются только в течение рабочего дня, когда был оформлен билет (т.к. внести изменения возможно без дополнительных штрафов за обмен). В случае обнаружения ошибок по билету в более позднее время, внесение изменений возможно с дополнительными штрафами за обмен. При этом дополнительные расходы за обмен билета возлагаются на работника, либо на ответственного исполнителя, указанного в заявке.</w:t>
            </w:r>
          </w:p>
        </w:tc>
      </w:tr>
      <w:tr w:rsidR="00AD6C96" w:rsidRPr="00B34C3F" w14:paraId="638149EA"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266B5A87" w14:textId="77777777" w:rsidR="00AD6C96" w:rsidRPr="00B34C3F" w:rsidRDefault="00AD6C96" w:rsidP="00B26BF7">
            <w:pPr>
              <w:spacing w:after="120"/>
              <w:rPr>
                <w:rFonts w:eastAsia="Calibri"/>
                <w:sz w:val="20"/>
                <w:szCs w:val="20"/>
              </w:rPr>
            </w:pPr>
            <w:r w:rsidRPr="00B34C3F">
              <w:rPr>
                <w:rFonts w:eastAsia="Calibri"/>
                <w:sz w:val="20"/>
                <w:szCs w:val="20"/>
              </w:rPr>
              <w:t>5</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7F7CA649"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Оформление Служебной записки на возврат (обмен) билета </w:t>
            </w:r>
          </w:p>
          <w:p w14:paraId="6C043607"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необходимости)</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78999FF4"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Ответственный работник подразделения за подачу заявки/работник (ответственный исполнитель заявки) </w:t>
            </w:r>
          </w:p>
          <w:p w14:paraId="389A45C2" w14:textId="77777777" w:rsidR="00AD6C96" w:rsidRPr="00B34C3F" w:rsidRDefault="00AD6C96" w:rsidP="00B26BF7">
            <w:pPr>
              <w:spacing w:after="120"/>
              <w:jc w:val="both"/>
              <w:rPr>
                <w:rFonts w:eastAsia="Calibri"/>
                <w:sz w:val="20"/>
                <w:szCs w:val="20"/>
              </w:rPr>
            </w:pPr>
          </w:p>
          <w:p w14:paraId="1172EF88"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Не позднее 24 часов до времени вылета самолета/ отправления поезда </w:t>
            </w: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015BF5E6"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Вход</w:t>
            </w:r>
          </w:p>
          <w:p w14:paraId="3FF52297" w14:textId="77777777" w:rsidR="00AD6C96" w:rsidRPr="00B34C3F" w:rsidRDefault="00AD6C96" w:rsidP="00B26BF7">
            <w:pPr>
              <w:spacing w:after="120"/>
              <w:jc w:val="both"/>
              <w:rPr>
                <w:rFonts w:eastAsia="Calibri"/>
                <w:sz w:val="20"/>
                <w:szCs w:val="20"/>
              </w:rPr>
            </w:pPr>
            <w:r w:rsidRPr="00B34C3F">
              <w:rPr>
                <w:rFonts w:eastAsia="Calibri"/>
                <w:sz w:val="20"/>
                <w:szCs w:val="20"/>
              </w:rPr>
              <w:t>Оформленный билет</w:t>
            </w:r>
          </w:p>
          <w:p w14:paraId="3A3CD0E0"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Выход</w:t>
            </w:r>
          </w:p>
          <w:p w14:paraId="4A25F465" w14:textId="77777777" w:rsidR="00AD6C96" w:rsidRPr="00B34C3F" w:rsidRDefault="00AD6C96" w:rsidP="00B26BF7">
            <w:pPr>
              <w:spacing w:after="120"/>
              <w:jc w:val="both"/>
              <w:rPr>
                <w:rFonts w:eastAsia="Calibri"/>
                <w:sz w:val="20"/>
                <w:szCs w:val="20"/>
              </w:rPr>
            </w:pPr>
            <w:r w:rsidRPr="00B34C3F">
              <w:rPr>
                <w:rFonts w:eastAsia="Calibri"/>
                <w:sz w:val="20"/>
                <w:szCs w:val="20"/>
              </w:rPr>
              <w:t>Служебная записка на возврат билета</w:t>
            </w:r>
          </w:p>
          <w:p w14:paraId="2D1DAA6C" w14:textId="77777777" w:rsidR="00AD6C96" w:rsidRPr="00B34C3F" w:rsidRDefault="00AD6C96" w:rsidP="00B26BF7">
            <w:pPr>
              <w:spacing w:after="120"/>
              <w:jc w:val="both"/>
              <w:rPr>
                <w:rFonts w:eastAsia="Calibri"/>
                <w:sz w:val="20"/>
                <w:szCs w:val="20"/>
              </w:rPr>
            </w:pPr>
            <w:r w:rsidRPr="00B34C3F">
              <w:rPr>
                <w:rFonts w:eastAsia="Calibri"/>
                <w:sz w:val="20"/>
                <w:szCs w:val="20"/>
              </w:rPr>
              <w:t>Возврат (обмен) ранее оформленного билета</w:t>
            </w:r>
          </w:p>
          <w:p w14:paraId="661FC201"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Требование</w:t>
            </w:r>
          </w:p>
          <w:p w14:paraId="6B629938" w14:textId="205A139A" w:rsidR="00AD6C96" w:rsidRPr="00B34C3F" w:rsidRDefault="00AD6C96" w:rsidP="00DA00F6">
            <w:pPr>
              <w:pStyle w:val="17"/>
              <w:tabs>
                <w:tab w:val="left" w:pos="0"/>
                <w:tab w:val="left" w:pos="709"/>
              </w:tabs>
              <w:suppressAutoHyphens/>
              <w:spacing w:before="0" w:after="0"/>
              <w:jc w:val="both"/>
              <w:rPr>
                <w:rFonts w:eastAsia="Calibri"/>
                <w:sz w:val="20"/>
                <w:lang w:eastAsia="en-US"/>
              </w:rPr>
            </w:pPr>
            <w:r w:rsidRPr="00B34C3F">
              <w:rPr>
                <w:rFonts w:eastAsia="Calibri"/>
                <w:sz w:val="20"/>
                <w:lang w:eastAsia="en-US"/>
              </w:rPr>
              <w:t xml:space="preserve">Возврат или обмен оформленных билетов на регулярные рейсы для работников Общества, производится на основании служебной записки (подлежит обязательной регистрации с СЭД), </w:t>
            </w:r>
            <w:r w:rsidRPr="00B34C3F">
              <w:rPr>
                <w:szCs w:val="28"/>
              </w:rPr>
              <w:t xml:space="preserve"> </w:t>
            </w:r>
            <w:r w:rsidRPr="00B34C3F">
              <w:rPr>
                <w:rFonts w:eastAsia="Calibri"/>
                <w:sz w:val="20"/>
                <w:lang w:eastAsia="en-US"/>
              </w:rPr>
              <w:t xml:space="preserve"> оформленной в соответствии с </w:t>
            </w:r>
            <w:hyperlink w:anchor="Приложение8" w:history="1">
              <w:r w:rsidR="00E21F90" w:rsidRPr="00E21F90">
                <w:rPr>
                  <w:rStyle w:val="ad"/>
                  <w:rFonts w:eastAsia="Calibri"/>
                  <w:sz w:val="20"/>
                </w:rPr>
                <w:t>Приложение</w:t>
              </w:r>
              <w:r w:rsidR="00E21F90">
                <w:rPr>
                  <w:rStyle w:val="ad"/>
                  <w:rFonts w:eastAsia="Calibri"/>
                  <w:sz w:val="20"/>
                </w:rPr>
                <w:t xml:space="preserve">м </w:t>
              </w:r>
              <w:r w:rsidR="00E21F90" w:rsidRPr="00E21F90">
                <w:rPr>
                  <w:rStyle w:val="ad"/>
                  <w:rFonts w:eastAsia="Calibri"/>
                  <w:sz w:val="20"/>
                </w:rPr>
                <w:t>8</w:t>
              </w:r>
            </w:hyperlink>
            <w:r w:rsidRPr="00B34C3F">
              <w:rPr>
                <w:sz w:val="20"/>
              </w:rPr>
              <w:t>,</w:t>
            </w:r>
            <w:r w:rsidRPr="00B34C3F">
              <w:t xml:space="preserve"> </w:t>
            </w:r>
            <w:r w:rsidRPr="00B34C3F">
              <w:rPr>
                <w:rFonts w:eastAsia="Calibri"/>
                <w:sz w:val="20"/>
                <w:lang w:eastAsia="en-US"/>
              </w:rPr>
              <w:t xml:space="preserve">на имя начальника ТУ за подписью начальников управлений либо лиц их замещающих. В случае если СП напрямую подчиняется генеральному директору Общества или ЗГД, то заявка подается за подписью руководителя СП. Служебную записку на возврат или обмен билетов необходимо направлять с подробным объяснением причин возврата либо обмена уже оформленных билетов, с указанием маршрута и дат вылета, а также ФИО, на кого оформлен билет. В случае, направления служебной записки на обмен билета, не требуется повторно создавать заявку на перевозку работника. </w:t>
            </w:r>
          </w:p>
          <w:p w14:paraId="409CF906" w14:textId="77777777" w:rsidR="00AD6C96" w:rsidRPr="00B34C3F" w:rsidRDefault="00AD6C96" w:rsidP="00DA00F6">
            <w:pPr>
              <w:pStyle w:val="17"/>
              <w:tabs>
                <w:tab w:val="left" w:pos="0"/>
                <w:tab w:val="left" w:pos="709"/>
              </w:tabs>
              <w:suppressAutoHyphens/>
              <w:spacing w:before="120" w:after="0"/>
              <w:jc w:val="both"/>
              <w:rPr>
                <w:sz w:val="20"/>
              </w:rPr>
            </w:pPr>
            <w:r w:rsidRPr="00B34C3F">
              <w:rPr>
                <w:sz w:val="20"/>
              </w:rPr>
              <w:t xml:space="preserve">При отсутствии возможности установления контакта с работником ОА (например, в выходные дни), пассажир обязан сдать места по телефону горячей линии авиакомпании, на которую оформлен билет. После чего, в течение первого рабочего дня после сдачи места направить служебную записку на имя начальника ТУ с обоснованием возврата или обмена электронного билета, за подписью </w:t>
            </w:r>
            <w:r w:rsidRPr="00B34C3F">
              <w:rPr>
                <w:color w:val="000000"/>
                <w:sz w:val="20"/>
              </w:rPr>
              <w:t>начальника управления либо лица его замещающего. В случае если СП напрямую подчиняется генеральному директору Общества, то заявка подается за подписью руководителя СП.</w:t>
            </w:r>
            <w:r w:rsidRPr="00B34C3F">
              <w:rPr>
                <w:sz w:val="20"/>
              </w:rPr>
              <w:t xml:space="preserve"> </w:t>
            </w:r>
          </w:p>
          <w:p w14:paraId="610A226F" w14:textId="77777777" w:rsidR="00AD6C96" w:rsidRPr="00B34C3F" w:rsidRDefault="00AD6C96" w:rsidP="00DA00F6">
            <w:pPr>
              <w:pStyle w:val="17"/>
              <w:tabs>
                <w:tab w:val="left" w:pos="0"/>
                <w:tab w:val="left" w:pos="709"/>
              </w:tabs>
              <w:suppressAutoHyphens/>
              <w:spacing w:before="120" w:after="0"/>
              <w:jc w:val="both"/>
              <w:rPr>
                <w:sz w:val="20"/>
              </w:rPr>
            </w:pPr>
            <w:r w:rsidRPr="00B34C3F">
              <w:rPr>
                <w:sz w:val="20"/>
              </w:rPr>
              <w:t xml:space="preserve">В случае изменения даты вылета по уже оформленным билетам также необходимо подготовить Служебную записку. </w:t>
            </w:r>
          </w:p>
          <w:p w14:paraId="5CD7F28F" w14:textId="0F0D3C30" w:rsidR="00AD6C96" w:rsidRPr="00860B39" w:rsidRDefault="00AD6C96" w:rsidP="00685D67">
            <w:pPr>
              <w:pStyle w:val="17"/>
              <w:tabs>
                <w:tab w:val="left" w:pos="0"/>
                <w:tab w:val="left" w:pos="709"/>
              </w:tabs>
              <w:suppressAutoHyphens/>
              <w:spacing w:before="120" w:after="0"/>
              <w:jc w:val="both"/>
              <w:rPr>
                <w:rFonts w:eastAsia="Calibri"/>
              </w:rPr>
            </w:pPr>
            <w:r w:rsidRPr="009E1FDB">
              <w:rPr>
                <w:color w:val="000000"/>
                <w:sz w:val="20"/>
              </w:rPr>
              <w:t>Штраф за возврат билета, по неуважительной причине (опоздание на регистрацию, проспал, сломалось такси), удерживается с работника по личному заявлению (</w:t>
            </w:r>
            <w:r w:rsidR="007E08FF" w:rsidRPr="009E1FDB">
              <w:rPr>
                <w:color w:val="000000"/>
                <w:sz w:val="20"/>
              </w:rPr>
              <w:t xml:space="preserve">в свободной форме, </w:t>
            </w:r>
            <w:r w:rsidRPr="009E1FDB">
              <w:rPr>
                <w:color w:val="000000"/>
                <w:sz w:val="20"/>
              </w:rPr>
              <w:t>с указанием фамилии, имя, отчества работника, даты вылета, маршрута, номера билета и суммы удержания).</w:t>
            </w:r>
            <w:r w:rsidR="00860B39">
              <w:rPr>
                <w:color w:val="000000"/>
                <w:sz w:val="20"/>
              </w:rPr>
              <w:t xml:space="preserve"> Копия заявления на удержания из заработной платы оформляется приложением к служебной записке на возврат билета(ов) .</w:t>
            </w:r>
          </w:p>
        </w:tc>
      </w:tr>
      <w:tr w:rsidR="00AD6C96" w:rsidRPr="00B34C3F" w14:paraId="46323A93"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71FD7A69" w14:textId="77777777" w:rsidR="00AD6C96" w:rsidRPr="00B34C3F" w:rsidRDefault="00AD6C96" w:rsidP="00B26BF7">
            <w:pPr>
              <w:spacing w:after="120"/>
              <w:rPr>
                <w:rFonts w:eastAsia="Calibri"/>
                <w:sz w:val="20"/>
                <w:szCs w:val="20"/>
              </w:rPr>
            </w:pPr>
            <w:r w:rsidRPr="00B34C3F">
              <w:rPr>
                <w:rFonts w:eastAsia="Calibri"/>
                <w:sz w:val="20"/>
                <w:szCs w:val="20"/>
              </w:rPr>
              <w:t>6</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244DF745"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Оформление возврата (обмен) билета </w:t>
            </w:r>
          </w:p>
          <w:p w14:paraId="5E13E5E9" w14:textId="77777777" w:rsidR="00AD6C96" w:rsidRPr="00B34C3F" w:rsidRDefault="00AD6C96" w:rsidP="00B26BF7">
            <w:pPr>
              <w:spacing w:after="120"/>
              <w:jc w:val="both"/>
              <w:rPr>
                <w:rFonts w:eastAsia="Calibri"/>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3C67FF4D"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7CB9F6C6" w14:textId="77777777" w:rsidR="00AD6C96" w:rsidRPr="00B34C3F" w:rsidRDefault="00AD6C96" w:rsidP="00B26BF7">
            <w:pPr>
              <w:spacing w:after="120"/>
              <w:jc w:val="both"/>
              <w:rPr>
                <w:rFonts w:eastAsia="Calibri"/>
                <w:sz w:val="20"/>
                <w:szCs w:val="20"/>
              </w:rPr>
            </w:pPr>
          </w:p>
          <w:p w14:paraId="053D06EA" w14:textId="77777777" w:rsidR="00AD6C96" w:rsidRPr="00B34C3F" w:rsidRDefault="00AD6C96" w:rsidP="00B26BF7">
            <w:pPr>
              <w:spacing w:after="120"/>
              <w:jc w:val="both"/>
              <w:rPr>
                <w:rFonts w:eastAsia="Calibri"/>
                <w:sz w:val="20"/>
                <w:szCs w:val="20"/>
              </w:rPr>
            </w:pPr>
            <w:r w:rsidRPr="00B34C3F">
              <w:rPr>
                <w:rFonts w:eastAsia="Calibri"/>
                <w:sz w:val="20"/>
                <w:szCs w:val="20"/>
              </w:rPr>
              <w:t>В течение 3 рабочих дней с момента поступления Служебной записки на возврат билета с учетом даты вылета/выезда</w:t>
            </w:r>
          </w:p>
          <w:p w14:paraId="113EF196"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36C6D246"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047D858D" w14:textId="77777777" w:rsidR="00AD6C96" w:rsidRPr="00B34C3F" w:rsidRDefault="00AD6C96" w:rsidP="00B26BF7">
            <w:pPr>
              <w:spacing w:after="120"/>
              <w:jc w:val="both"/>
              <w:rPr>
                <w:rFonts w:eastAsia="Calibri"/>
                <w:sz w:val="20"/>
                <w:szCs w:val="20"/>
              </w:rPr>
            </w:pPr>
            <w:r w:rsidRPr="00B34C3F">
              <w:rPr>
                <w:rFonts w:eastAsia="Calibri"/>
                <w:sz w:val="20"/>
                <w:szCs w:val="20"/>
              </w:rPr>
              <w:t>Служебная записка на возврат билета</w:t>
            </w:r>
          </w:p>
          <w:p w14:paraId="5E791596"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663E1181" w14:textId="77777777" w:rsidR="00AD6C96" w:rsidRPr="00B34C3F" w:rsidRDefault="00AD6C96" w:rsidP="00B26BF7">
            <w:pPr>
              <w:spacing w:after="120"/>
              <w:jc w:val="both"/>
              <w:rPr>
                <w:rFonts w:eastAsia="Calibri"/>
                <w:sz w:val="20"/>
                <w:szCs w:val="20"/>
              </w:rPr>
            </w:pPr>
            <w:r w:rsidRPr="00B34C3F">
              <w:rPr>
                <w:rFonts w:eastAsia="Calibri"/>
                <w:sz w:val="20"/>
                <w:szCs w:val="20"/>
              </w:rPr>
              <w:t>Возврат (обмен) ранее оформленного билета произведен</w:t>
            </w:r>
          </w:p>
          <w:p w14:paraId="76325EEC"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05707481" w14:textId="77777777" w:rsidR="00AD6C96" w:rsidRPr="00B34C3F" w:rsidRDefault="00AD6C96" w:rsidP="00B26BF7">
            <w:pPr>
              <w:spacing w:after="120"/>
              <w:jc w:val="both"/>
              <w:rPr>
                <w:rFonts w:eastAsia="Calibri"/>
                <w:sz w:val="20"/>
                <w:szCs w:val="20"/>
              </w:rPr>
            </w:pPr>
            <w:r w:rsidRPr="00B34C3F">
              <w:rPr>
                <w:rFonts w:eastAsia="Calibri"/>
                <w:sz w:val="20"/>
                <w:szCs w:val="20"/>
              </w:rPr>
              <w:t>В соответствии с условиями договоров с авиакомпанией</w:t>
            </w:r>
          </w:p>
        </w:tc>
      </w:tr>
      <w:tr w:rsidR="00AD6C96" w14:paraId="6002AE04"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0FFDFEB5" w14:textId="353D4D81" w:rsidR="00AD6C96" w:rsidRPr="00B34C3F" w:rsidRDefault="00612C08" w:rsidP="00B26BF7">
            <w:pPr>
              <w:spacing w:after="120"/>
              <w:rPr>
                <w:rFonts w:eastAsia="Calibri"/>
                <w:sz w:val="20"/>
                <w:szCs w:val="20"/>
              </w:rPr>
            </w:pPr>
            <w:r>
              <w:rPr>
                <w:rFonts w:eastAsia="Calibri"/>
                <w:sz w:val="20"/>
                <w:szCs w:val="20"/>
              </w:rPr>
              <w:t>7</w:t>
            </w:r>
          </w:p>
        </w:tc>
        <w:tc>
          <w:tcPr>
            <w:tcW w:w="930" w:type="pct"/>
            <w:tcBorders>
              <w:top w:val="single" w:sz="4" w:space="0" w:color="auto"/>
              <w:left w:val="single" w:sz="4" w:space="0" w:color="auto"/>
              <w:bottom w:val="single" w:sz="12" w:space="0" w:color="auto"/>
              <w:right w:val="single" w:sz="4" w:space="0" w:color="auto"/>
            </w:tcBorders>
            <w:shd w:val="clear" w:color="auto" w:fill="FFFFFF"/>
          </w:tcPr>
          <w:p w14:paraId="1E212F69" w14:textId="77777777" w:rsidR="00AD6C96" w:rsidRPr="00B34C3F" w:rsidRDefault="00AD6C96" w:rsidP="00B26BF7">
            <w:pPr>
              <w:spacing w:after="120"/>
              <w:jc w:val="both"/>
              <w:rPr>
                <w:rFonts w:eastAsia="Calibri"/>
                <w:sz w:val="20"/>
                <w:szCs w:val="20"/>
              </w:rPr>
            </w:pPr>
            <w:r w:rsidRPr="00B34C3F">
              <w:rPr>
                <w:rFonts w:eastAsia="Calibri"/>
                <w:sz w:val="20"/>
                <w:szCs w:val="20"/>
              </w:rPr>
              <w:t>Отчетность за авиа и железнодорожные билеты</w:t>
            </w:r>
          </w:p>
        </w:tc>
        <w:tc>
          <w:tcPr>
            <w:tcW w:w="1491" w:type="pct"/>
            <w:tcBorders>
              <w:top w:val="single" w:sz="4" w:space="0" w:color="auto"/>
              <w:left w:val="single" w:sz="4" w:space="0" w:color="auto"/>
              <w:bottom w:val="single" w:sz="12" w:space="0" w:color="auto"/>
              <w:right w:val="single" w:sz="4" w:space="0" w:color="auto"/>
            </w:tcBorders>
            <w:shd w:val="clear" w:color="auto" w:fill="FFFFFF"/>
          </w:tcPr>
          <w:p w14:paraId="7A2497D2" w14:textId="77777777" w:rsidR="00AD6C96" w:rsidRPr="00B34C3F" w:rsidRDefault="00AD6C96" w:rsidP="00B26BF7">
            <w:pPr>
              <w:spacing w:after="120"/>
              <w:jc w:val="both"/>
              <w:rPr>
                <w:rFonts w:eastAsia="Calibri"/>
                <w:sz w:val="20"/>
                <w:szCs w:val="20"/>
              </w:rPr>
            </w:pPr>
            <w:r w:rsidRPr="00B34C3F">
              <w:rPr>
                <w:rFonts w:eastAsia="Calibri"/>
                <w:sz w:val="20"/>
                <w:szCs w:val="20"/>
              </w:rPr>
              <w:t>Работник Общества на кого был оформлен билет</w:t>
            </w:r>
          </w:p>
          <w:p w14:paraId="68E15AD5" w14:textId="77777777" w:rsidR="00AD6C96" w:rsidRPr="00B34C3F" w:rsidRDefault="00AD6C96" w:rsidP="00B26BF7">
            <w:pPr>
              <w:spacing w:after="120"/>
              <w:jc w:val="both"/>
              <w:rPr>
                <w:rFonts w:eastAsia="Calibri"/>
                <w:sz w:val="20"/>
                <w:szCs w:val="20"/>
              </w:rPr>
            </w:pPr>
          </w:p>
          <w:p w14:paraId="28668DD9" w14:textId="3AAEB47E" w:rsidR="00AD6C96" w:rsidRPr="00B34C3F" w:rsidRDefault="00AD6C96" w:rsidP="00B26BF7">
            <w:pPr>
              <w:spacing w:after="120"/>
              <w:jc w:val="both"/>
              <w:rPr>
                <w:rFonts w:eastAsia="Calibri"/>
                <w:sz w:val="20"/>
                <w:szCs w:val="20"/>
              </w:rPr>
            </w:pPr>
            <w:r w:rsidRPr="00B34C3F">
              <w:rPr>
                <w:rFonts w:eastAsia="Calibri"/>
                <w:sz w:val="20"/>
                <w:szCs w:val="20"/>
              </w:rPr>
              <w:t>Срок согласно Положени</w:t>
            </w:r>
            <w:r w:rsidR="00C874E6">
              <w:rPr>
                <w:rFonts w:eastAsia="Calibri"/>
                <w:sz w:val="20"/>
                <w:szCs w:val="20"/>
              </w:rPr>
              <w:t>ю</w:t>
            </w:r>
            <w:r w:rsidRPr="00B34C3F">
              <w:rPr>
                <w:rFonts w:eastAsia="Calibri"/>
                <w:sz w:val="20"/>
                <w:szCs w:val="20"/>
              </w:rPr>
              <w:t xml:space="preserve"> ООО «Славнефть-Красноярскнефтегаз» «</w:t>
            </w:r>
            <w:r w:rsidRPr="00596C29">
              <w:rPr>
                <w:rFonts w:eastAsia="Calibri"/>
                <w:sz w:val="20"/>
                <w:szCs w:val="20"/>
              </w:rPr>
              <w:t>Вахтовый метод организации работ</w:t>
            </w:r>
            <w:r w:rsidRPr="00B34C3F">
              <w:rPr>
                <w:rFonts w:eastAsia="Calibri"/>
                <w:sz w:val="20"/>
                <w:szCs w:val="20"/>
              </w:rPr>
              <w:t xml:space="preserve">» № П2-03 Р-0072 ЮЛ-428. </w:t>
            </w:r>
          </w:p>
          <w:p w14:paraId="015C89F7"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12" w:space="0" w:color="auto"/>
              <w:right w:val="single" w:sz="12" w:space="0" w:color="auto"/>
            </w:tcBorders>
            <w:shd w:val="clear" w:color="auto" w:fill="FFFFFF"/>
          </w:tcPr>
          <w:p w14:paraId="56256AD2"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747FECED" w14:textId="77777777" w:rsidR="00AD6C96" w:rsidRPr="00B34C3F" w:rsidRDefault="00AD6C96" w:rsidP="00AD6C96">
            <w:pPr>
              <w:pStyle w:val="aff1"/>
              <w:numPr>
                <w:ilvl w:val="0"/>
                <w:numId w:val="81"/>
              </w:numPr>
              <w:spacing w:after="120"/>
              <w:ind w:left="404"/>
              <w:jc w:val="both"/>
              <w:rPr>
                <w:rFonts w:eastAsia="Calibri"/>
                <w:sz w:val="20"/>
                <w:szCs w:val="20"/>
              </w:rPr>
            </w:pPr>
            <w:r w:rsidRPr="00B34C3F">
              <w:rPr>
                <w:rFonts w:eastAsia="Calibri"/>
                <w:sz w:val="20"/>
                <w:szCs w:val="20"/>
              </w:rPr>
              <w:t xml:space="preserve">Билет, </w:t>
            </w:r>
          </w:p>
          <w:p w14:paraId="6AB14851" w14:textId="3AD2D6AC" w:rsidR="00AD6C96" w:rsidRPr="00B34C3F" w:rsidRDefault="00AD6C96" w:rsidP="00AD6C96">
            <w:pPr>
              <w:pStyle w:val="aff1"/>
              <w:numPr>
                <w:ilvl w:val="0"/>
                <w:numId w:val="81"/>
              </w:numPr>
              <w:spacing w:after="120"/>
              <w:ind w:left="404"/>
              <w:jc w:val="both"/>
              <w:rPr>
                <w:rFonts w:eastAsia="Calibri"/>
                <w:sz w:val="20"/>
                <w:szCs w:val="20"/>
              </w:rPr>
            </w:pPr>
            <w:r w:rsidRPr="00B34C3F">
              <w:rPr>
                <w:rFonts w:eastAsia="Calibri"/>
                <w:sz w:val="20"/>
                <w:szCs w:val="20"/>
              </w:rPr>
              <w:t>Посадочный талон</w:t>
            </w:r>
            <w:r w:rsidR="00612C08">
              <w:rPr>
                <w:rFonts w:eastAsia="Calibri"/>
                <w:sz w:val="20"/>
                <w:szCs w:val="20"/>
              </w:rPr>
              <w:t xml:space="preserve"> с отметкой о перелете</w:t>
            </w:r>
          </w:p>
          <w:p w14:paraId="2E302DF5"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427A1D88" w14:textId="77777777" w:rsidR="00685D67" w:rsidRDefault="00AD6C96" w:rsidP="008865D6">
            <w:pPr>
              <w:pStyle w:val="aff1"/>
              <w:numPr>
                <w:ilvl w:val="0"/>
                <w:numId w:val="83"/>
              </w:numPr>
              <w:spacing w:after="120"/>
              <w:ind w:left="408"/>
              <w:jc w:val="both"/>
              <w:rPr>
                <w:rFonts w:eastAsia="Calibri"/>
                <w:sz w:val="20"/>
                <w:szCs w:val="20"/>
              </w:rPr>
            </w:pPr>
            <w:r w:rsidRPr="008865D6">
              <w:rPr>
                <w:rFonts w:eastAsia="Calibri"/>
                <w:sz w:val="20"/>
                <w:szCs w:val="20"/>
              </w:rPr>
              <w:t>Оформленные документы в соответствии с п.5.6 Положения ООО «Славнефть-Красноярскнефтегаз</w:t>
            </w:r>
            <w:r w:rsidRPr="00596C29">
              <w:rPr>
                <w:rFonts w:eastAsia="Calibri"/>
                <w:sz w:val="20"/>
                <w:szCs w:val="20"/>
              </w:rPr>
              <w:t xml:space="preserve">» «Вахтовый метод организации работ» № П2-03 </w:t>
            </w:r>
            <w:r w:rsidRPr="008865D6">
              <w:rPr>
                <w:rFonts w:eastAsia="Calibri"/>
                <w:sz w:val="20"/>
                <w:szCs w:val="20"/>
              </w:rPr>
              <w:t>Р-0072 ЮЛ-428</w:t>
            </w:r>
            <w:r w:rsidR="00612C08" w:rsidRPr="008865D6">
              <w:rPr>
                <w:rFonts w:eastAsia="Calibri"/>
                <w:sz w:val="20"/>
                <w:szCs w:val="20"/>
              </w:rPr>
              <w:t>.</w:t>
            </w:r>
          </w:p>
          <w:p w14:paraId="095FE460" w14:textId="09CAC78C" w:rsidR="00AD6C96" w:rsidRPr="008865D6" w:rsidRDefault="00612C08" w:rsidP="008865D6">
            <w:pPr>
              <w:pStyle w:val="aff1"/>
              <w:numPr>
                <w:ilvl w:val="0"/>
                <w:numId w:val="83"/>
              </w:numPr>
              <w:spacing w:after="120"/>
              <w:ind w:left="408"/>
              <w:jc w:val="both"/>
              <w:rPr>
                <w:rFonts w:eastAsia="Calibri"/>
                <w:sz w:val="20"/>
                <w:szCs w:val="20"/>
              </w:rPr>
            </w:pPr>
            <w:r w:rsidRPr="008865D6">
              <w:rPr>
                <w:rFonts w:eastAsia="Calibri"/>
                <w:sz w:val="20"/>
                <w:szCs w:val="20"/>
              </w:rPr>
              <w:t>Оригинал заявления на удержания из заработной платы.</w:t>
            </w:r>
          </w:p>
          <w:p w14:paraId="3EC8FE95"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631C7868" w14:textId="77777777" w:rsidR="00AD6C96" w:rsidRPr="00596C29" w:rsidRDefault="00AD6C96" w:rsidP="00B26BF7">
            <w:pPr>
              <w:spacing w:after="120"/>
              <w:jc w:val="both"/>
              <w:rPr>
                <w:rFonts w:eastAsia="Calibri"/>
                <w:sz w:val="20"/>
                <w:szCs w:val="20"/>
              </w:rPr>
            </w:pPr>
            <w:r w:rsidRPr="00B34C3F">
              <w:rPr>
                <w:rFonts w:eastAsia="Calibri"/>
                <w:sz w:val="20"/>
                <w:szCs w:val="20"/>
              </w:rPr>
              <w:t>После осуществления перелета/проезда работник обязан предоставить ответственному лицу своего структурного подразделения документы, в соответствии с п.5.6 Положения ООО «Славнефть-</w:t>
            </w:r>
            <w:r w:rsidRPr="00596C29">
              <w:rPr>
                <w:rFonts w:eastAsia="Calibri"/>
                <w:sz w:val="20"/>
                <w:szCs w:val="20"/>
              </w:rPr>
              <w:t>Красноярскнефтегаз» «Вахтовый метод организации работ» № П2-03 Р-0072 ЮЛ-428</w:t>
            </w:r>
          </w:p>
          <w:p w14:paraId="3FDB6D73" w14:textId="5A8327C4" w:rsidR="00612C08" w:rsidRPr="00B82E55" w:rsidRDefault="00612C08" w:rsidP="00B26BF7">
            <w:pPr>
              <w:spacing w:after="120"/>
              <w:jc w:val="both"/>
              <w:rPr>
                <w:rFonts w:eastAsia="Calibri"/>
                <w:sz w:val="20"/>
                <w:szCs w:val="20"/>
              </w:rPr>
            </w:pPr>
            <w:r w:rsidRPr="00612C08">
              <w:rPr>
                <w:rFonts w:eastAsia="Calibri"/>
                <w:sz w:val="20"/>
                <w:szCs w:val="20"/>
              </w:rPr>
              <w:t>В случае утраты пассажиром выданного ему авиабилета (маршрут-квитанции) и/или посадочного талона, пассажир самостоятельно обращается к перевозчику для оформления дубликата билета или иного документа, подтверждающего факт перевозки.</w:t>
            </w:r>
          </w:p>
        </w:tc>
      </w:tr>
    </w:tbl>
    <w:p w14:paraId="4ECDF58B" w14:textId="77777777" w:rsidR="00A33673" w:rsidRPr="00401C87" w:rsidRDefault="00A33673" w:rsidP="009E1FDB">
      <w:bookmarkStart w:id="209" w:name="_Toc490658375"/>
      <w:bookmarkStart w:id="210" w:name="_Toc2589014"/>
    </w:p>
    <w:p w14:paraId="6D63865F" w14:textId="5CC6F9DF" w:rsidR="00442939" w:rsidRPr="0003604C" w:rsidRDefault="00442939" w:rsidP="00A33673">
      <w:pPr>
        <w:pStyle w:val="3"/>
        <w:rPr>
          <w:rFonts w:ascii="Arial" w:hAnsi="Arial" w:cs="Arial"/>
          <w:i/>
          <w:sz w:val="20"/>
          <w:szCs w:val="20"/>
          <w:lang w:val="ru-RU"/>
        </w:rPr>
      </w:pPr>
      <w:bookmarkStart w:id="211" w:name="_Toc44016459"/>
      <w:r w:rsidRPr="0003604C">
        <w:rPr>
          <w:rFonts w:ascii="Arial" w:hAnsi="Arial" w:cs="Arial"/>
          <w:i/>
          <w:sz w:val="20"/>
          <w:szCs w:val="20"/>
          <w:lang w:val="ru-RU"/>
        </w:rPr>
        <w:t>4.1.4.1</w:t>
      </w:r>
      <w:r w:rsidR="0044754E">
        <w:rPr>
          <w:rFonts w:ascii="Arial" w:hAnsi="Arial" w:cs="Arial"/>
          <w:i/>
          <w:sz w:val="20"/>
          <w:szCs w:val="20"/>
          <w:lang w:val="ru-RU"/>
        </w:rPr>
        <w:t>.</w:t>
      </w:r>
      <w:r w:rsidRPr="0003604C">
        <w:rPr>
          <w:rFonts w:ascii="Arial" w:hAnsi="Arial" w:cs="Arial"/>
          <w:i/>
          <w:sz w:val="20"/>
          <w:szCs w:val="20"/>
          <w:lang w:val="ru-RU"/>
        </w:rPr>
        <w:t xml:space="preserve"> МЕТОД ФОРМИРОВАНИЯ ЗАЯВКИ</w:t>
      </w:r>
      <w:bookmarkEnd w:id="211"/>
    </w:p>
    <w:p w14:paraId="1E26E240" w14:textId="5B4F0C6E" w:rsidR="00442939" w:rsidRPr="00442939" w:rsidRDefault="00442939" w:rsidP="00442939">
      <w:pPr>
        <w:tabs>
          <w:tab w:val="center" w:pos="5174"/>
        </w:tabs>
        <w:spacing w:before="240"/>
        <w:jc w:val="both"/>
        <w:rPr>
          <w:color w:val="000000"/>
        </w:rPr>
      </w:pPr>
      <w:r w:rsidRPr="00442939">
        <w:rPr>
          <w:color w:val="000000"/>
        </w:rPr>
        <w:t xml:space="preserve">Заказ билетов на авиарейсы центрального расписания (регулярные рейсы) и железнодорожный транспорт для вахтовых работников Общества, вылетающих от пункта сбора до г. Красноярска и далее к месту работы и обратно, осуществляется на основании заявки, оформленной </w:t>
      </w:r>
      <w:r w:rsidRPr="00442939">
        <w:t>в системе электронного документооборота (модуль «Заявки на перелет»</w:t>
      </w:r>
      <w:r w:rsidRPr="00442939">
        <w:rPr>
          <w:color w:val="000000"/>
        </w:rPr>
        <w:t xml:space="preserve">) по форме </w:t>
      </w:r>
      <w:hyperlink w:anchor="Приложение9" w:history="1">
        <w:r w:rsidR="00267634" w:rsidRPr="00267634">
          <w:rPr>
            <w:rStyle w:val="ad"/>
          </w:rPr>
          <w:t>Приложения 9</w:t>
        </w:r>
      </w:hyperlink>
      <w:r w:rsidRPr="00442939">
        <w:rPr>
          <w:color w:val="000000"/>
        </w:rPr>
        <w:t>. Срочные заявки принимаются в работу в срок не позднее 4 часов до времени вылета рейса.</w:t>
      </w:r>
    </w:p>
    <w:p w14:paraId="54C26EEA" w14:textId="77777777" w:rsidR="00442939" w:rsidRPr="00442939" w:rsidRDefault="00442939" w:rsidP="00442939">
      <w:pPr>
        <w:pStyle w:val="17"/>
        <w:tabs>
          <w:tab w:val="num" w:pos="0"/>
          <w:tab w:val="left" w:pos="709"/>
          <w:tab w:val="num" w:pos="2160"/>
        </w:tabs>
        <w:suppressAutoHyphens/>
        <w:spacing w:before="240" w:after="0"/>
        <w:ind w:right="-1"/>
        <w:jc w:val="both"/>
        <w:rPr>
          <w:bCs/>
        </w:rPr>
      </w:pPr>
      <w:r w:rsidRPr="00442939">
        <w:rPr>
          <w:bCs/>
        </w:rPr>
        <w:t>Правила оформления заявки</w:t>
      </w:r>
      <w:r w:rsidRPr="00442939">
        <w:rPr>
          <w:szCs w:val="24"/>
        </w:rPr>
        <w:t>:</w:t>
      </w:r>
    </w:p>
    <w:p w14:paraId="4225F3A7"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szCs w:val="24"/>
        </w:rPr>
        <w:t xml:space="preserve">заявка оформляется за подписью </w:t>
      </w:r>
      <w:r w:rsidRPr="00442939">
        <w:rPr>
          <w:color w:val="000000"/>
          <w:szCs w:val="28"/>
        </w:rPr>
        <w:t>начальников управлений либо лиц их замещающих. В случае если СП напрямую подчиняется генеральному директору или ЗГД, то заявка подается только за подписью руководителя СП;</w:t>
      </w:r>
    </w:p>
    <w:p w14:paraId="4501360B"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szCs w:val="24"/>
        </w:rPr>
        <w:t>перечень работников в заявке должен быть упорядочен по датам вылета (от ранних дат к более поздним), при этом, в случае заказа авиабилетов на залет и вылет на одного и того же работника, требуется последовательно прописывать даты рейсов (вслед за строкой с залетом должна следовать строка с вылетом);</w:t>
      </w:r>
    </w:p>
    <w:p w14:paraId="5A831ECF"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bCs/>
        </w:rPr>
        <w:t>заявка может оформляться как на одного работника, так и на группу лиц;</w:t>
      </w:r>
    </w:p>
    <w:p w14:paraId="7341CABB"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bCs/>
        </w:rPr>
        <w:t xml:space="preserve">в заявке </w:t>
      </w:r>
      <w:r w:rsidRPr="00442939">
        <w:rPr>
          <w:bCs/>
          <w:color w:val="000000"/>
        </w:rPr>
        <w:t>необходимо указывать: дату вылета; маршрут с промежуточными пунктами посадок; исполнителя, его контактный телефон и электронную почту; полную информацию о пассажире – фамилию, имя и отчество (полностью), должность, серия и номер паспорта, дату рождения.</w:t>
      </w:r>
    </w:p>
    <w:p w14:paraId="3E0B587A" w14:textId="77777777" w:rsidR="00442939" w:rsidRPr="00442939" w:rsidRDefault="00442939" w:rsidP="00442939">
      <w:pPr>
        <w:pStyle w:val="17"/>
        <w:tabs>
          <w:tab w:val="left" w:pos="0"/>
          <w:tab w:val="left" w:pos="709"/>
        </w:tabs>
        <w:suppressAutoHyphens/>
        <w:spacing w:before="240" w:after="0"/>
        <w:jc w:val="both"/>
      </w:pPr>
      <w:r w:rsidRPr="00442939">
        <w:t>Авиа и железнодорожные билеты приобретаются в экономическом классе обслуживания, по минимальным, подлежащим возврату тарифам, с багажом, без учета стыковочных рейсов по билетам от пункта сбора до места проживания, самостоятельные приобретаемым работником.</w:t>
      </w:r>
    </w:p>
    <w:p w14:paraId="6E26832E" w14:textId="74687705" w:rsidR="00442939" w:rsidRPr="00442939" w:rsidRDefault="00442939" w:rsidP="009E1FDB">
      <w:pPr>
        <w:spacing w:before="240"/>
        <w:jc w:val="both"/>
      </w:pPr>
      <w:bookmarkStart w:id="212" w:name="_Toc42246961"/>
      <w:bookmarkStart w:id="213" w:name="_Toc42763102"/>
      <w:bookmarkStart w:id="214" w:name="_Toc42763278"/>
      <w:bookmarkStart w:id="215" w:name="_Toc42763468"/>
      <w:r w:rsidRPr="00442939">
        <w:t>При направлении вахтовых работников Общества в командировку заказ билетов на регулярные рейсы осуществляется в порядке, предусмотренные Положением ООО «Славнефть-Красноярскнефтегаз» «</w:t>
      </w:r>
      <w:r w:rsidRPr="00596C29">
        <w:t>Порядок направления работников в служебные командировки</w:t>
      </w:r>
      <w:r w:rsidRPr="00442939">
        <w:t>» П3-01.01 Р-0012 ЮЛ-428.</w:t>
      </w:r>
      <w:bookmarkEnd w:id="212"/>
      <w:bookmarkEnd w:id="213"/>
      <w:bookmarkEnd w:id="214"/>
      <w:bookmarkEnd w:id="215"/>
      <w:r w:rsidRPr="00D54BD1">
        <w:t xml:space="preserve"> </w:t>
      </w:r>
    </w:p>
    <w:p w14:paraId="74AD3477" w14:textId="6FCA5621" w:rsidR="000810B8" w:rsidRPr="003B54DD" w:rsidRDefault="000810B8" w:rsidP="00AD6C96">
      <w:pPr>
        <w:pStyle w:val="S3"/>
        <w:numPr>
          <w:ilvl w:val="2"/>
          <w:numId w:val="67"/>
        </w:numPr>
        <w:spacing w:before="240"/>
        <w:outlineLvl w:val="2"/>
      </w:pPr>
      <w:bookmarkStart w:id="216" w:name="_Toc44016460"/>
      <w:r w:rsidRPr="003B54DD">
        <w:t xml:space="preserve">ТРЕБОВАНИЯ К </w:t>
      </w:r>
      <w:r w:rsidR="007E7E2B" w:rsidRPr="003B54DD">
        <w:t>ОБЪЕКТАМ</w:t>
      </w:r>
      <w:r w:rsidRPr="003B54DD">
        <w:t xml:space="preserve"> ИНФРАСТРУКТУР</w:t>
      </w:r>
      <w:bookmarkEnd w:id="209"/>
      <w:bookmarkEnd w:id="210"/>
      <w:r w:rsidR="007E7E2B" w:rsidRPr="003B54DD">
        <w:t>Ы ВОЗДУШНОГО ТРАНСПОРТА</w:t>
      </w:r>
      <w:bookmarkEnd w:id="216"/>
    </w:p>
    <w:p w14:paraId="33C2A25B" w14:textId="03C75518" w:rsidR="000810B8" w:rsidRPr="003B54DD" w:rsidRDefault="000810B8" w:rsidP="00AD6C96">
      <w:pPr>
        <w:pStyle w:val="4"/>
        <w:numPr>
          <w:ilvl w:val="3"/>
          <w:numId w:val="37"/>
        </w:numPr>
        <w:tabs>
          <w:tab w:val="left" w:pos="851"/>
        </w:tabs>
        <w:spacing w:before="240"/>
        <w:jc w:val="both"/>
        <w:rPr>
          <w:rFonts w:ascii="Arial" w:hAnsi="Arial" w:cs="Arial"/>
          <w:b w:val="0"/>
          <w:bCs w:val="0"/>
          <w:iCs w:val="0"/>
          <w:color w:val="000000"/>
          <w:sz w:val="20"/>
          <w:szCs w:val="20"/>
          <w:lang w:val="ru-RU"/>
        </w:rPr>
      </w:pPr>
      <w:bookmarkStart w:id="217" w:name="_Toc472349293"/>
      <w:bookmarkStart w:id="218" w:name="_Toc472349493"/>
      <w:bookmarkStart w:id="219" w:name="_Toc477175344"/>
      <w:bookmarkStart w:id="220" w:name="_Toc483331595"/>
      <w:bookmarkStart w:id="221" w:name="_Toc483830923"/>
      <w:bookmarkStart w:id="222" w:name="_Toc487449355"/>
      <w:r w:rsidRPr="003B54DD">
        <w:rPr>
          <w:rFonts w:ascii="Arial" w:hAnsi="Arial" w:cs="Arial"/>
          <w:b w:val="0"/>
          <w:bCs w:val="0"/>
          <w:iCs w:val="0"/>
          <w:color w:val="000000"/>
          <w:sz w:val="20"/>
          <w:szCs w:val="20"/>
          <w:lang w:val="ru-RU"/>
        </w:rPr>
        <w:t xml:space="preserve">ОБЩИЕ ТРЕБОВАНИЯ К </w:t>
      </w:r>
      <w:bookmarkEnd w:id="217"/>
      <w:bookmarkEnd w:id="218"/>
      <w:bookmarkEnd w:id="219"/>
      <w:bookmarkEnd w:id="220"/>
      <w:bookmarkEnd w:id="221"/>
      <w:bookmarkEnd w:id="222"/>
      <w:r w:rsidR="000B2078" w:rsidRPr="003B54DD">
        <w:rPr>
          <w:rFonts w:ascii="Arial" w:hAnsi="Arial" w:cs="Arial"/>
          <w:b w:val="0"/>
          <w:bCs w:val="0"/>
          <w:iCs w:val="0"/>
          <w:color w:val="000000"/>
          <w:sz w:val="20"/>
          <w:szCs w:val="20"/>
          <w:lang w:val="ru-RU"/>
        </w:rPr>
        <w:t>ОБЪЕКТАМ ИНФРАСТРУКТУРЫ ВОЗДУШНОГО ТРАНСПОРТА</w:t>
      </w:r>
    </w:p>
    <w:p w14:paraId="612F0C99" w14:textId="029CBCD2" w:rsidR="00ED44A3" w:rsidRPr="003B54DD" w:rsidRDefault="00ED44A3" w:rsidP="00ED44A3">
      <w:pPr>
        <w:pStyle w:val="S0"/>
        <w:tabs>
          <w:tab w:val="left" w:pos="-6379"/>
        </w:tabs>
      </w:pPr>
      <w:r w:rsidRPr="003B54DD">
        <w:t xml:space="preserve">Для обеспечения </w:t>
      </w:r>
      <w:r w:rsidR="004B7E38">
        <w:t>ВПО</w:t>
      </w:r>
      <w:r w:rsidRPr="003B54DD">
        <w:t>, базирования и ТО ВС при оказании авиационных услуг используется специально оборудованные объекты инфраструктуры воздушного транспорта – аэродромы, вертодромы и ПП для самолетов и/или вертолетов.</w:t>
      </w:r>
    </w:p>
    <w:p w14:paraId="65B7F86F" w14:textId="77777777" w:rsidR="00ED44A3" w:rsidRPr="003B54DD" w:rsidRDefault="00ED44A3" w:rsidP="00ED44A3">
      <w:pPr>
        <w:pStyle w:val="S0"/>
        <w:tabs>
          <w:tab w:val="left" w:pos="-6379"/>
        </w:tabs>
      </w:pPr>
      <w:r w:rsidRPr="003B54DD">
        <w:t>В качестве основного справочного документа при рассмотрении проектов строительства всех новых или реконструкции объектов существующей инфраструктуры воздушного транспорта для обслуживания полетов необходимо использовать:</w:t>
      </w:r>
    </w:p>
    <w:p w14:paraId="5DC29DD4" w14:textId="5AEE016A" w:rsidR="00ED44A3" w:rsidRPr="003B54DD" w:rsidRDefault="00ED44A3" w:rsidP="003E6F70">
      <w:pPr>
        <w:numPr>
          <w:ilvl w:val="0"/>
          <w:numId w:val="9"/>
        </w:numPr>
        <w:spacing w:before="120"/>
        <w:ind w:left="567" w:hanging="425"/>
        <w:jc w:val="both"/>
        <w:rPr>
          <w:bCs/>
        </w:rPr>
      </w:pPr>
      <w:r w:rsidRPr="003B54DD">
        <w:rPr>
          <w:bCs/>
        </w:rPr>
        <w:t xml:space="preserve">Приложение 14 ИКАО, озаглавленное «Аэродромы», тома </w:t>
      </w:r>
      <w:r w:rsidR="00436638">
        <w:rPr>
          <w:bCs/>
        </w:rPr>
        <w:t>1</w:t>
      </w:r>
      <w:r w:rsidRPr="003B54DD">
        <w:rPr>
          <w:bCs/>
        </w:rPr>
        <w:t xml:space="preserve"> и </w:t>
      </w:r>
      <w:r w:rsidR="00436638">
        <w:rPr>
          <w:bCs/>
        </w:rPr>
        <w:t>2</w:t>
      </w:r>
      <w:r w:rsidRPr="003B54DD">
        <w:rPr>
          <w:bCs/>
        </w:rPr>
        <w:t>;</w:t>
      </w:r>
    </w:p>
    <w:p w14:paraId="0E2DB040" w14:textId="6DE67CB7" w:rsidR="00ED44A3" w:rsidRPr="003B54DD" w:rsidRDefault="00ED44A3" w:rsidP="003E6F70">
      <w:pPr>
        <w:numPr>
          <w:ilvl w:val="0"/>
          <w:numId w:val="9"/>
        </w:numPr>
        <w:spacing w:before="120"/>
        <w:ind w:left="567" w:hanging="425"/>
        <w:jc w:val="both"/>
        <w:rPr>
          <w:bCs/>
        </w:rPr>
      </w:pPr>
      <w:r w:rsidRPr="003B54DD">
        <w:rPr>
          <w:bCs/>
        </w:rPr>
        <w:t>ИКАО, Doc</w:t>
      </w:r>
      <w:r w:rsidR="0036350E">
        <w:rPr>
          <w:bCs/>
        </w:rPr>
        <w:t>.</w:t>
      </w:r>
      <w:r w:rsidRPr="003B54DD">
        <w:rPr>
          <w:bCs/>
        </w:rPr>
        <w:t xml:space="preserve"> 9261-AN/903, Руководство по вертодромам;</w:t>
      </w:r>
    </w:p>
    <w:p w14:paraId="5718B196" w14:textId="77777777" w:rsidR="00ED44A3" w:rsidRPr="003B54DD" w:rsidRDefault="00ED44A3" w:rsidP="003E6F70">
      <w:pPr>
        <w:numPr>
          <w:ilvl w:val="0"/>
          <w:numId w:val="9"/>
        </w:numPr>
        <w:spacing w:before="120"/>
        <w:ind w:left="567" w:hanging="425"/>
        <w:jc w:val="both"/>
      </w:pPr>
      <w:r w:rsidRPr="003B54DD">
        <w:t xml:space="preserve">Федеральные авиационные правила «Требования, предъявляемые к аэродромам, предназначенным для взлета, посадки, руления и стоянки гражданских воздушных судов», утвержденные приказом Минтранса России от </w:t>
      </w:r>
      <w:r w:rsidRPr="00596C29">
        <w:t>25.08.2015 № 262</w:t>
      </w:r>
      <w:r w:rsidRPr="003B54DD">
        <w:t>;</w:t>
      </w:r>
    </w:p>
    <w:p w14:paraId="6961AED1" w14:textId="77B91599" w:rsidR="00ED44A3" w:rsidRPr="003B54DD" w:rsidRDefault="00ED44A3" w:rsidP="003E6F70">
      <w:pPr>
        <w:numPr>
          <w:ilvl w:val="0"/>
          <w:numId w:val="9"/>
        </w:numPr>
        <w:spacing w:before="120"/>
        <w:ind w:left="567" w:hanging="425"/>
        <w:jc w:val="both"/>
        <w:rPr>
          <w:bCs/>
        </w:rPr>
      </w:pPr>
      <w:r w:rsidRPr="003B54DD">
        <w:rPr>
          <w:bCs/>
        </w:rPr>
        <w:t xml:space="preserve">Федеральные авиационные правила «Требования к </w:t>
      </w:r>
      <w:r w:rsidR="00DF05B3">
        <w:rPr>
          <w:bCs/>
        </w:rPr>
        <w:t>посадочным площадкам</w:t>
      </w:r>
      <w:r w:rsidRPr="003B54DD">
        <w:rPr>
          <w:bCs/>
        </w:rPr>
        <w:t>, расположенным на участке земли или акватории», утвержденные приказом Минтранса Р</w:t>
      </w:r>
      <w:r w:rsidR="00C63B65">
        <w:rPr>
          <w:bCs/>
        </w:rPr>
        <w:t>оссии</w:t>
      </w:r>
      <w:r w:rsidRPr="003B54DD">
        <w:rPr>
          <w:bCs/>
        </w:rPr>
        <w:t xml:space="preserve"> от 04</w:t>
      </w:r>
      <w:r w:rsidRPr="00596C29">
        <w:rPr>
          <w:bCs/>
        </w:rPr>
        <w:t>.03.2011 № 69</w:t>
      </w:r>
      <w:r w:rsidRPr="003B54DD">
        <w:rPr>
          <w:bCs/>
        </w:rPr>
        <w:t>;</w:t>
      </w:r>
    </w:p>
    <w:p w14:paraId="637C7445" w14:textId="127E8379" w:rsidR="00ED44A3" w:rsidRPr="003B54DD" w:rsidRDefault="00ED44A3" w:rsidP="003E6F70">
      <w:pPr>
        <w:numPr>
          <w:ilvl w:val="0"/>
          <w:numId w:val="9"/>
        </w:numPr>
        <w:spacing w:before="120"/>
        <w:ind w:left="567" w:hanging="425"/>
        <w:jc w:val="both"/>
        <w:rPr>
          <w:bCs/>
        </w:rPr>
      </w:pPr>
      <w:r w:rsidRPr="003B54DD">
        <w:rPr>
          <w:bCs/>
        </w:rPr>
        <w:t>Федеральные авиационные правила «Требования, предъявляемые к вертодромам, предназначенным для взлета, посадки, руления и стоянки гражданских воздушных судов», утвержденные приказом Минтранса Р</w:t>
      </w:r>
      <w:r w:rsidR="00C63B65">
        <w:rPr>
          <w:bCs/>
        </w:rPr>
        <w:t>оссии</w:t>
      </w:r>
      <w:r w:rsidRPr="003B54DD">
        <w:rPr>
          <w:bCs/>
        </w:rPr>
        <w:t xml:space="preserve"> от </w:t>
      </w:r>
      <w:r w:rsidRPr="00596C29">
        <w:rPr>
          <w:bCs/>
        </w:rPr>
        <w:t>13.03.2017 № 91</w:t>
      </w:r>
      <w:r w:rsidRPr="003B54DD">
        <w:rPr>
          <w:bCs/>
        </w:rPr>
        <w:t>;</w:t>
      </w:r>
    </w:p>
    <w:p w14:paraId="094EC9C2" w14:textId="77777777" w:rsidR="00E41DD3" w:rsidRDefault="00ED44A3" w:rsidP="003E6F70">
      <w:pPr>
        <w:numPr>
          <w:ilvl w:val="0"/>
          <w:numId w:val="9"/>
        </w:numPr>
        <w:spacing w:before="120"/>
        <w:ind w:left="567" w:hanging="425"/>
        <w:jc w:val="both"/>
        <w:rPr>
          <w:bCs/>
        </w:rPr>
      </w:pPr>
      <w:r w:rsidRPr="003B54DD">
        <w:rPr>
          <w:bCs/>
        </w:rPr>
        <w:t>Паспорт документации типового проектирования Компании «</w:t>
      </w:r>
      <w:r w:rsidR="00D30353" w:rsidRPr="00596C29">
        <w:rPr>
          <w:bCs/>
        </w:rPr>
        <w:t>Типовые технические решения. Посадочная площадка для вертолетов типа Ми-8, Ми-26 и вертолетов с меньшей максимальной взлетной массой (без стоянки)</w:t>
      </w:r>
      <w:r w:rsidRPr="003B54DD">
        <w:rPr>
          <w:bCs/>
        </w:rPr>
        <w:t xml:space="preserve">» </w:t>
      </w:r>
      <w:r w:rsidR="00D30353" w:rsidRPr="003B54DD">
        <w:rPr>
          <w:bCs/>
        </w:rPr>
        <w:t>№ П1-01.04 ПДТП-0033</w:t>
      </w:r>
      <w:r w:rsidRPr="003B54DD">
        <w:rPr>
          <w:bCs/>
        </w:rPr>
        <w:t>;</w:t>
      </w:r>
    </w:p>
    <w:p w14:paraId="71D72EC1" w14:textId="7A577C77" w:rsidR="00ED44A3" w:rsidRPr="00E41DD3" w:rsidRDefault="00E41DD3" w:rsidP="003E6F70">
      <w:pPr>
        <w:numPr>
          <w:ilvl w:val="0"/>
          <w:numId w:val="9"/>
        </w:numPr>
        <w:spacing w:before="120"/>
        <w:ind w:left="567" w:hanging="425"/>
        <w:jc w:val="both"/>
        <w:rPr>
          <w:bCs/>
        </w:rPr>
      </w:pPr>
      <w:r w:rsidRPr="003B54DD">
        <w:t>Пособие по проектированию вертолетных станций, вертодромов и ПП для вертолетов ГА (в развитие СНиП 2.05.08-85). Часть VII. Вертолетные станции, вертодромы и ПП для верт</w:t>
      </w:r>
      <w:r>
        <w:t>олетов. МГА. ГПИиНИИ Аэропроект</w:t>
      </w:r>
      <w:r w:rsidR="00ED44A3" w:rsidRPr="003B54DD">
        <w:t>.</w:t>
      </w:r>
    </w:p>
    <w:p w14:paraId="6D3A3AF8" w14:textId="16D37871" w:rsidR="00E76E79" w:rsidRPr="003B54DD" w:rsidRDefault="00E76E79" w:rsidP="00E76E79">
      <w:pPr>
        <w:pStyle w:val="S0"/>
        <w:tabs>
          <w:tab w:val="left" w:pos="-6379"/>
        </w:tabs>
      </w:pPr>
      <w:r w:rsidRPr="003B54DD">
        <w:t>При проектировании объектов инфраструктуры воздушного транспорта следует предусматривать наличие свободной зоны для безопасного захода на посадку и взлета с учетом преобладающих ветров.</w:t>
      </w:r>
      <w:r w:rsidR="00672C87" w:rsidRPr="003B54DD">
        <w:t xml:space="preserve"> Место устройства объекта стоит выбирать с учетом возможности выполнения двустороннего старта.</w:t>
      </w:r>
    </w:p>
    <w:p w14:paraId="0A6981B7" w14:textId="340B9833" w:rsidR="005D18C6" w:rsidRPr="003B54DD" w:rsidRDefault="005D18C6" w:rsidP="005D18C6">
      <w:pPr>
        <w:pStyle w:val="S0"/>
        <w:tabs>
          <w:tab w:val="left" w:pos="-6379"/>
        </w:tabs>
        <w:rPr>
          <w:rFonts w:eastAsia="Calibri"/>
          <w:szCs w:val="22"/>
          <w:lang w:eastAsia="en-US"/>
        </w:rPr>
      </w:pPr>
      <w:r w:rsidRPr="003B54DD">
        <w:t xml:space="preserve">В период выполнения полетов, ПП должны постоянно находиться в эксплуатационном состоянии. Необходимо не реже 2 раз в год в период подготовки Исполнителей к ОЗП и ВЛП эксплуатации ВС осуществлять подготовку и проверку готовности ПП к эксплуатации с учетом устранения замечаний эксплуатантов ВС (при регулярных полетах на ПП </w:t>
      </w:r>
      <w:r w:rsidR="00436638">
        <w:t>КВС</w:t>
      </w:r>
      <w:r w:rsidRPr="003B54DD">
        <w:t xml:space="preserve"> - не реже одного раза в 10 календарных дней). Особое внимание необходимо уделять размерам и маркировке зоны приземления и отрыва (зона TLOF), зоны конечного этапа захода на посадку и взлета (зона FATO) и зоны безопасности ПП</w:t>
      </w:r>
      <w:r w:rsidRPr="003B54DD">
        <w:rPr>
          <w:rFonts w:eastAsia="Calibri"/>
          <w:szCs w:val="22"/>
          <w:lang w:eastAsia="en-US"/>
        </w:rPr>
        <w:t>.</w:t>
      </w:r>
    </w:p>
    <w:p w14:paraId="3D91B341" w14:textId="3BDABEE9" w:rsidR="005D18C6" w:rsidRPr="003B54DD" w:rsidRDefault="00F53D6A" w:rsidP="005D18C6">
      <w:pPr>
        <w:pStyle w:val="S0"/>
        <w:tabs>
          <w:tab w:val="left" w:pos="-6379"/>
        </w:tabs>
      </w:pPr>
      <w:r>
        <w:t>Замечания в отношении</w:t>
      </w:r>
      <w:r w:rsidR="005D18C6" w:rsidRPr="003B54DD">
        <w:t xml:space="preserve"> объектов инфраструктуры воздушного транспорта, </w:t>
      </w:r>
      <w:r w:rsidR="007E6E3F" w:rsidRPr="003B54DD">
        <w:t>принадлежащ</w:t>
      </w:r>
      <w:r w:rsidR="007E6E3F">
        <w:t>их</w:t>
      </w:r>
      <w:r w:rsidR="007E6E3F" w:rsidRPr="003B54DD">
        <w:t xml:space="preserve"> </w:t>
      </w:r>
      <w:r w:rsidR="005D18C6" w:rsidRPr="003B54DD">
        <w:t>О</w:t>
      </w:r>
      <w:r>
        <w:t>бществу,</w:t>
      </w:r>
      <w:r w:rsidR="005D18C6" w:rsidRPr="003B54DD">
        <w:t xml:space="preserve"> выявленные </w:t>
      </w:r>
      <w:r>
        <w:t xml:space="preserve">в ходе оказания авиационных услуг </w:t>
      </w:r>
      <w:r w:rsidR="005D18C6" w:rsidRPr="003B54DD">
        <w:t xml:space="preserve">заносятся членом экипажа в журнал учета </w:t>
      </w:r>
      <w:r w:rsidR="003E3C2C">
        <w:t>технического и эксплуатационного состояния ПП</w:t>
      </w:r>
      <w:r w:rsidR="001916F2">
        <w:t xml:space="preserve"> по форме </w:t>
      </w:r>
      <w:hyperlink w:anchor="Приложение10" w:history="1">
        <w:r w:rsidR="000E3AC2" w:rsidRPr="000E3AC2">
          <w:rPr>
            <w:rStyle w:val="ad"/>
          </w:rPr>
          <w:t>Приложения 10</w:t>
        </w:r>
      </w:hyperlink>
      <w:r w:rsidR="005D18C6" w:rsidRPr="003B54DD">
        <w:t xml:space="preserve"> и в дальнейшем устраняются силами О</w:t>
      </w:r>
      <w:r>
        <w:t>бщества,</w:t>
      </w:r>
      <w:r w:rsidR="005D18C6" w:rsidRPr="003B54DD">
        <w:t xml:space="preserve"> о чем Исполнителю направляется соответствующая информация. </w:t>
      </w:r>
      <w:r w:rsidR="003E3C2C">
        <w:t xml:space="preserve">Начальник </w:t>
      </w:r>
      <w:r w:rsidR="005D18C6" w:rsidRPr="003B54DD">
        <w:t>О</w:t>
      </w:r>
      <w:r>
        <w:t>А</w:t>
      </w:r>
      <w:r w:rsidR="005D18C6" w:rsidRPr="003B54DD">
        <w:t xml:space="preserve"> </w:t>
      </w:r>
      <w:r w:rsidR="003E3C2C">
        <w:t xml:space="preserve">ежемесячно </w:t>
      </w:r>
      <w:r w:rsidR="005D18C6" w:rsidRPr="003B54DD">
        <w:t xml:space="preserve">ведет </w:t>
      </w:r>
      <w:r w:rsidR="003E3C2C">
        <w:t>провер</w:t>
      </w:r>
      <w:r w:rsidR="005D18C6" w:rsidRPr="003B54DD">
        <w:t>к</w:t>
      </w:r>
      <w:r w:rsidR="003E3C2C">
        <w:t>у</w:t>
      </w:r>
      <w:r w:rsidR="005D18C6" w:rsidRPr="003B54DD">
        <w:t xml:space="preserve"> </w:t>
      </w:r>
      <w:r w:rsidR="003E3C2C" w:rsidRPr="003B54DD">
        <w:t>журнал</w:t>
      </w:r>
      <w:r w:rsidR="003E3C2C">
        <w:t>ов</w:t>
      </w:r>
      <w:r w:rsidR="003E3C2C" w:rsidRPr="003B54DD">
        <w:t xml:space="preserve"> учета </w:t>
      </w:r>
      <w:r w:rsidR="003E3C2C">
        <w:t>технического и эксплуатационного состояния ПП</w:t>
      </w:r>
      <w:r w:rsidR="005D18C6" w:rsidRPr="003B54DD">
        <w:t xml:space="preserve"> и</w:t>
      </w:r>
      <w:r w:rsidR="003E3C2C">
        <w:t xml:space="preserve"> принимает корректирующие</w:t>
      </w:r>
      <w:r w:rsidR="005D18C6" w:rsidRPr="003B54DD">
        <w:t xml:space="preserve"> мер</w:t>
      </w:r>
      <w:r w:rsidR="003E3C2C">
        <w:t>ы</w:t>
      </w:r>
      <w:r w:rsidR="005D18C6" w:rsidRPr="003B54DD">
        <w:t xml:space="preserve"> по устранению выявленных замечаний.</w:t>
      </w:r>
    </w:p>
    <w:p w14:paraId="412D069E" w14:textId="1446A399" w:rsidR="005D18C6" w:rsidRPr="003B54DD" w:rsidRDefault="00876259" w:rsidP="005D18C6">
      <w:pPr>
        <w:pStyle w:val="S0"/>
        <w:tabs>
          <w:tab w:val="left" w:pos="-6379"/>
        </w:tabs>
      </w:pPr>
      <w:r>
        <w:t xml:space="preserve">ОА </w:t>
      </w:r>
      <w:r w:rsidR="005D21A7">
        <w:t>обеспечивает надлежащее эксплуатационное состояние</w:t>
      </w:r>
      <w:r w:rsidR="005D18C6" w:rsidRPr="003B54DD">
        <w:t xml:space="preserve"> оборудовани</w:t>
      </w:r>
      <w:r w:rsidR="005D21A7">
        <w:t>я</w:t>
      </w:r>
      <w:r w:rsidR="005D18C6" w:rsidRPr="003B54DD">
        <w:t xml:space="preserve"> ПП (ветроуказатели, светосигнальное, противопожарное и другое оборудование), осуществля</w:t>
      </w:r>
      <w:r w:rsidR="007E6E3F">
        <w:t>е</w:t>
      </w:r>
      <w:r w:rsidR="005D18C6" w:rsidRPr="003B54DD">
        <w:t>т мероприятия по вырубке зон подходов ВС от кустарника и мелколесья, покос травы, а также другие мероприятия, направленные на обеспечение ПП к выполнению на них полетов в соответствии с действующими нормативными документами в области ГА РФ.</w:t>
      </w:r>
    </w:p>
    <w:p w14:paraId="5588BC0D" w14:textId="6147709E" w:rsidR="005D18C6" w:rsidRPr="003B54DD" w:rsidRDefault="005D18C6" w:rsidP="005D18C6">
      <w:pPr>
        <w:pStyle w:val="S0"/>
        <w:tabs>
          <w:tab w:val="left" w:pos="-6379"/>
        </w:tabs>
      </w:pPr>
      <w:bookmarkStart w:id="223" w:name="_Toc472349294"/>
      <w:bookmarkStart w:id="224" w:name="_Toc472349494"/>
      <w:bookmarkStart w:id="225" w:name="_Toc477175345"/>
      <w:bookmarkStart w:id="226" w:name="_Toc483331596"/>
      <w:bookmarkStart w:id="227" w:name="_Toc483830924"/>
      <w:bookmarkStart w:id="228" w:name="_Toc487449356"/>
      <w:r w:rsidRPr="003B54DD">
        <w:t xml:space="preserve">Для исключения/уменьшения рисков, связанных с эксплуатацией ПП в </w:t>
      </w:r>
      <w:r w:rsidR="00876259">
        <w:t>ВЛП и ОЗП</w:t>
      </w:r>
      <w:r w:rsidRPr="003B54DD">
        <w:t xml:space="preserve">, а именно образования снежного, пыльного, песчаного вихря рабочая площадь ПП, </w:t>
      </w:r>
      <w:r w:rsidR="00876259">
        <w:t>ОА обеспечивает о</w:t>
      </w:r>
      <w:r w:rsidRPr="003B54DD">
        <w:t>свобожд</w:t>
      </w:r>
      <w:r w:rsidR="00876259">
        <w:t>ение</w:t>
      </w:r>
      <w:r w:rsidRPr="003B54DD">
        <w:t xml:space="preserve"> от песка, пыли, рыхлого снега (зимой за счет очистки от снега или его уплотнения, летом за счет закрепления пыли и песка поливом водой). </w:t>
      </w:r>
    </w:p>
    <w:p w14:paraId="04B232CB" w14:textId="51DAB714" w:rsidR="005D18C6" w:rsidRPr="003B54DD" w:rsidRDefault="005D18C6" w:rsidP="005D18C6">
      <w:pPr>
        <w:pStyle w:val="S0"/>
        <w:tabs>
          <w:tab w:val="left" w:pos="-6379"/>
        </w:tabs>
      </w:pPr>
      <w:r w:rsidRPr="003B54DD">
        <w:t xml:space="preserve">Категорически запрещается нахождение на ПП незакрепленных предметов, которые может поднять вверх поток воздуха от НВ и повредить его или </w:t>
      </w:r>
      <w:r w:rsidR="004434D9">
        <w:t>АД</w:t>
      </w:r>
      <w:r w:rsidRPr="003B54DD">
        <w:t xml:space="preserve"> (брезент, кровельное железо, стекло, фанера, толь, бумага, пакеты и т.д.). Такие предметы в незакрепленном виде могут располагаться за пределами зоны безопасности ПП.</w:t>
      </w:r>
    </w:p>
    <w:p w14:paraId="63FEC09A" w14:textId="0478865C" w:rsidR="000810B8" w:rsidRPr="003B54DD" w:rsidRDefault="00EF7553" w:rsidP="00AD6C96">
      <w:pPr>
        <w:pStyle w:val="4"/>
        <w:numPr>
          <w:ilvl w:val="3"/>
          <w:numId w:val="37"/>
        </w:numPr>
        <w:tabs>
          <w:tab w:val="left" w:pos="851"/>
        </w:tabs>
        <w:spacing w:before="240"/>
        <w:ind w:left="0" w:firstLine="0"/>
        <w:jc w:val="both"/>
        <w:rPr>
          <w:rFonts w:ascii="Arial" w:hAnsi="Arial" w:cs="Arial"/>
          <w:b w:val="0"/>
          <w:bCs w:val="0"/>
          <w:iCs w:val="0"/>
          <w:color w:val="000000"/>
          <w:sz w:val="20"/>
          <w:szCs w:val="20"/>
          <w:lang w:val="ru-RU"/>
        </w:rPr>
      </w:pPr>
      <w:r w:rsidRPr="003B54DD">
        <w:rPr>
          <w:rFonts w:ascii="Arial" w:hAnsi="Arial" w:cs="Arial"/>
          <w:b w:val="0"/>
          <w:bCs w:val="0"/>
          <w:iCs w:val="0"/>
          <w:color w:val="000000"/>
          <w:sz w:val="20"/>
          <w:szCs w:val="20"/>
          <w:lang w:val="ru-RU"/>
        </w:rPr>
        <w:t xml:space="preserve">ОБОРУДОВАНИЕ </w:t>
      </w:r>
      <w:bookmarkEnd w:id="223"/>
      <w:bookmarkEnd w:id="224"/>
      <w:bookmarkEnd w:id="225"/>
      <w:bookmarkEnd w:id="226"/>
      <w:bookmarkEnd w:id="227"/>
      <w:bookmarkEnd w:id="228"/>
      <w:r w:rsidRPr="003B54DD">
        <w:rPr>
          <w:rFonts w:ascii="Arial" w:hAnsi="Arial" w:cs="Arial"/>
          <w:b w:val="0"/>
          <w:bCs w:val="0"/>
          <w:iCs w:val="0"/>
          <w:color w:val="000000"/>
          <w:sz w:val="20"/>
          <w:szCs w:val="20"/>
          <w:lang w:val="ru-RU"/>
        </w:rPr>
        <w:t>ПП ПОСТОЯННОГО ПОЛЬЗОВАНИЯ</w:t>
      </w:r>
    </w:p>
    <w:p w14:paraId="3F2FC9A8" w14:textId="0CA49639" w:rsidR="000810B8" w:rsidRPr="003B54DD" w:rsidRDefault="000810B8" w:rsidP="000810B8">
      <w:pPr>
        <w:pStyle w:val="S0"/>
        <w:tabs>
          <w:tab w:val="left" w:pos="-6379"/>
        </w:tabs>
      </w:pPr>
      <w:r w:rsidRPr="003B54DD">
        <w:t xml:space="preserve">Все объекты авиационной инфраструктуры </w:t>
      </w:r>
      <w:r w:rsidR="000B2078" w:rsidRPr="003B54DD">
        <w:t>должны быть оборудованы не менее чем одним ветроуказателем.</w:t>
      </w:r>
    </w:p>
    <w:p w14:paraId="10A26F3A" w14:textId="5542C3BB" w:rsidR="00685C18" w:rsidRPr="00137F61" w:rsidRDefault="000810B8" w:rsidP="00685C18">
      <w:pPr>
        <w:pStyle w:val="S0"/>
        <w:widowControl/>
        <w:tabs>
          <w:tab w:val="left" w:pos="-6379"/>
        </w:tabs>
      </w:pPr>
      <w:r w:rsidRPr="003B54DD">
        <w:t>Ветроуказатель размещается за пределами свободной от препятствий зоны в месте без турбулентных потоков таким образом, чтобы он имел возможность свободно вращаться на 360 градусов вокруг своей оси над уровнем площадки на высоте 6-8 метров в области, не затененной высокими деревьями, на безопасном расстоянии, но не далее 50 метров от края площадки, вблизи зоны конечного захода на посадку.</w:t>
      </w:r>
      <w:r w:rsidR="00685C18" w:rsidRPr="00685C18">
        <w:t xml:space="preserve"> </w:t>
      </w:r>
      <w:r w:rsidR="00685C18" w:rsidRPr="00137F61">
        <w:t xml:space="preserve">Ветроуказатель располагается таким образом, чтобы он был хорошо виден со всех точек летного поля. Он не должен затеняться зданиями, сооружениями и естественными препятствиями со всех направлений и свободно вращаться вокруг оси мачты. </w:t>
      </w:r>
    </w:p>
    <w:p w14:paraId="0C85245F" w14:textId="5C0E37C2" w:rsidR="000B2078" w:rsidRPr="003B54DD" w:rsidRDefault="000B2078" w:rsidP="000810B8">
      <w:pPr>
        <w:pStyle w:val="S0"/>
        <w:tabs>
          <w:tab w:val="left" w:pos="-6379"/>
        </w:tabs>
      </w:pPr>
      <w:r w:rsidRPr="003B54DD">
        <w:t xml:space="preserve">Для повышения БП в дополнение к ветроуказателю, ПП допускается оборудовать АМИС и средствами инструментального захода ВС на посадку. </w:t>
      </w:r>
    </w:p>
    <w:p w14:paraId="309FFAD6" w14:textId="77777777" w:rsidR="00EE3E2B" w:rsidRPr="003B54DD" w:rsidRDefault="00EE3E2B" w:rsidP="00EE3E2B">
      <w:pPr>
        <w:pStyle w:val="S0"/>
        <w:tabs>
          <w:tab w:val="left" w:pos="-6379"/>
        </w:tabs>
      </w:pPr>
      <w:r w:rsidRPr="003B54DD">
        <w:t xml:space="preserve">Для выполнения полетов ночью и в сложных метеоусловиях ПП должны быть оборудованы: </w:t>
      </w:r>
    </w:p>
    <w:p w14:paraId="0466A289" w14:textId="77777777" w:rsidR="00EE3E2B" w:rsidRPr="003B54DD" w:rsidRDefault="00EE3E2B" w:rsidP="00807DE3">
      <w:pPr>
        <w:numPr>
          <w:ilvl w:val="0"/>
          <w:numId w:val="9"/>
        </w:numPr>
        <w:spacing w:before="120"/>
        <w:ind w:left="567" w:hanging="425"/>
        <w:jc w:val="both"/>
        <w:rPr>
          <w:bCs/>
        </w:rPr>
      </w:pPr>
      <w:r w:rsidRPr="003B54DD">
        <w:rPr>
          <w:bCs/>
        </w:rPr>
        <w:t>ветроуказателем с подсветкой;</w:t>
      </w:r>
    </w:p>
    <w:p w14:paraId="70761D7C" w14:textId="5A14A292" w:rsidR="00EE3E2B" w:rsidRPr="003B54DD" w:rsidRDefault="00EE3E2B" w:rsidP="00807DE3">
      <w:pPr>
        <w:numPr>
          <w:ilvl w:val="0"/>
          <w:numId w:val="9"/>
        </w:numPr>
        <w:spacing w:before="120"/>
        <w:ind w:left="567" w:hanging="425"/>
        <w:jc w:val="both"/>
        <w:rPr>
          <w:bCs/>
        </w:rPr>
      </w:pPr>
      <w:r w:rsidRPr="003B54DD">
        <w:rPr>
          <w:bCs/>
        </w:rPr>
        <w:t>системами огней зон FATO и TLOF (допускается не устанавливать огни зоны FATO там, где зона FATO и зона TLOF почти совпадают или протяженность зоны FATO не вызывает сомнений);</w:t>
      </w:r>
    </w:p>
    <w:p w14:paraId="64AD99AC" w14:textId="2423A24A" w:rsidR="00EE3E2B" w:rsidRPr="003B54DD" w:rsidRDefault="00EE3E2B" w:rsidP="00807DE3">
      <w:pPr>
        <w:numPr>
          <w:ilvl w:val="0"/>
          <w:numId w:val="9"/>
        </w:numPr>
        <w:spacing w:before="120"/>
        <w:ind w:left="567" w:hanging="425"/>
        <w:jc w:val="both"/>
        <w:rPr>
          <w:bCs/>
        </w:rPr>
      </w:pPr>
      <w:r w:rsidRPr="003B54DD">
        <w:rPr>
          <w:bCs/>
        </w:rPr>
        <w:t>системой огней зоны безопасности (при нахождении ПП на отсыпанной площадке в месте, где рельеф образует уклон);</w:t>
      </w:r>
    </w:p>
    <w:p w14:paraId="7E561554" w14:textId="77777777" w:rsidR="00EE3E2B" w:rsidRPr="003B54DD" w:rsidRDefault="00EE3E2B" w:rsidP="00807DE3">
      <w:pPr>
        <w:numPr>
          <w:ilvl w:val="0"/>
          <w:numId w:val="9"/>
        </w:numPr>
        <w:spacing w:before="120"/>
        <w:ind w:left="567" w:hanging="425"/>
        <w:jc w:val="both"/>
        <w:rPr>
          <w:bCs/>
        </w:rPr>
      </w:pPr>
      <w:r w:rsidRPr="003B54DD">
        <w:rPr>
          <w:bCs/>
        </w:rPr>
        <w:t>приводным световым маяком;</w:t>
      </w:r>
    </w:p>
    <w:p w14:paraId="477D3E50" w14:textId="77777777" w:rsidR="00EE3E2B" w:rsidRPr="003B54DD" w:rsidRDefault="00EE3E2B" w:rsidP="00807DE3">
      <w:pPr>
        <w:numPr>
          <w:ilvl w:val="0"/>
          <w:numId w:val="9"/>
        </w:numPr>
        <w:spacing w:before="120"/>
        <w:ind w:left="567" w:hanging="425"/>
        <w:jc w:val="both"/>
        <w:rPr>
          <w:bCs/>
        </w:rPr>
      </w:pPr>
      <w:r w:rsidRPr="003B54DD">
        <w:rPr>
          <w:bCs/>
        </w:rPr>
        <w:t>прожектором подсвета зоны TLOF (при необходимости).</w:t>
      </w:r>
    </w:p>
    <w:p w14:paraId="662E51E5" w14:textId="77777777" w:rsidR="00EE3E2B" w:rsidRPr="003B54DD" w:rsidRDefault="00EE3E2B" w:rsidP="00EE3E2B">
      <w:pPr>
        <w:tabs>
          <w:tab w:val="left" w:pos="540"/>
        </w:tabs>
        <w:jc w:val="both"/>
        <w:rPr>
          <w:bCs/>
        </w:rPr>
      </w:pPr>
    </w:p>
    <w:p w14:paraId="20FDBE31" w14:textId="14D2630B" w:rsidR="00EE3E2B" w:rsidRPr="003B54DD" w:rsidRDefault="00EE3E2B" w:rsidP="00EE3E2B">
      <w:pPr>
        <w:tabs>
          <w:tab w:val="left" w:pos="540"/>
        </w:tabs>
        <w:jc w:val="both"/>
        <w:rPr>
          <w:bCs/>
        </w:rPr>
      </w:pPr>
      <w:r w:rsidRPr="003B54DD">
        <w:rPr>
          <w:bCs/>
        </w:rPr>
        <w:t>Погрузочная площадка должна удовлетворять условиям работы вертолета, соответствовать требованиям нормативных документов ГА, и при необходимости должна быть обеспечена автотранспортом, средствами механизации и оборудованием (автокран грузоподъемностью не менее разрешенной к перевозке массы груза на внешней подвеске для данного типа вертолета с соответствующим динамометром, автотягач или трактор, инвентарные стропы, проволоку, веревку, рулетку и др.).</w:t>
      </w:r>
    </w:p>
    <w:p w14:paraId="6B146868" w14:textId="1DA85F32" w:rsidR="000810B8" w:rsidRPr="003B54DD" w:rsidRDefault="000810B8" w:rsidP="000810B8">
      <w:pPr>
        <w:pStyle w:val="S0"/>
        <w:tabs>
          <w:tab w:val="left" w:pos="-6379"/>
        </w:tabs>
      </w:pPr>
      <w:r w:rsidRPr="003B54DD">
        <w:t xml:space="preserve">По углам </w:t>
      </w:r>
      <w:r w:rsidR="00EE3E2B" w:rsidRPr="003B54DD">
        <w:t xml:space="preserve">рабочей площади </w:t>
      </w:r>
      <w:r w:rsidR="0062215F">
        <w:t>ПП</w:t>
      </w:r>
      <w:r w:rsidR="0035717C" w:rsidRPr="003B54DD">
        <w:t xml:space="preserve"> должны быть установлены пограничные</w:t>
      </w:r>
      <w:r w:rsidRPr="003B54DD">
        <w:t xml:space="preserve"> знаки, имеющие форму усеченного конуса </w:t>
      </w:r>
      <w:r w:rsidR="0035717C" w:rsidRPr="003B54DD">
        <w:rPr>
          <w:rStyle w:val="fontstyle01"/>
        </w:rPr>
        <w:t>высотой 0,8 м, с диаметром нижнего основания 1 м, верхнего 0,2 м, окрашенные чередующимися поперечными полосами красного и белого цветов (или черного и белого) шириной</w:t>
      </w:r>
      <w:r w:rsidR="0035717C" w:rsidRPr="003B54DD">
        <w:rPr>
          <w:rFonts w:ascii="Arial???????" w:hAnsi="Arial???????"/>
          <w:color w:val="000000"/>
        </w:rPr>
        <w:t xml:space="preserve"> </w:t>
      </w:r>
      <w:r w:rsidR="0035717C" w:rsidRPr="003B54DD">
        <w:rPr>
          <w:rStyle w:val="fontstyle01"/>
        </w:rPr>
        <w:t>0,2 м (нижняя полоса окрашивается в темный цвет</w:t>
      </w:r>
      <w:r w:rsidRPr="003B54DD">
        <w:t xml:space="preserve">. </w:t>
      </w:r>
    </w:p>
    <w:p w14:paraId="08F64915" w14:textId="4EAE4A37" w:rsidR="000810B8" w:rsidRPr="003B54DD" w:rsidRDefault="000810B8" w:rsidP="000810B8">
      <w:pPr>
        <w:pStyle w:val="S0"/>
        <w:tabs>
          <w:tab w:val="left" w:pos="-6379"/>
        </w:tabs>
      </w:pPr>
      <w:r w:rsidRPr="003B54DD">
        <w:t xml:space="preserve">Для улучшения обнаружения и визуального контакта с ориентирами при заходе на посадку в </w:t>
      </w:r>
      <w:r w:rsidR="003714DD">
        <w:t>ОЗП</w:t>
      </w:r>
      <w:r w:rsidRPr="003B54DD">
        <w:t xml:space="preserve"> при наличии снежного покрова по лучам диагоналей рабочей площади на расстоянии 3 метров от </w:t>
      </w:r>
      <w:r w:rsidR="00321609" w:rsidRPr="003B54DD">
        <w:t>пограничного</w:t>
      </w:r>
      <w:r w:rsidRPr="003B54DD">
        <w:t xml:space="preserve"> знака </w:t>
      </w:r>
      <w:r w:rsidR="00321609" w:rsidRPr="003B54DD">
        <w:t xml:space="preserve">в виде усеченного конуса/призмы </w:t>
      </w:r>
      <w:r w:rsidRPr="003B54DD">
        <w:t>и затем через каждые 3 метра устанавливаются 3 пограничных знака. Пограничные знаки п</w:t>
      </w:r>
      <w:r w:rsidR="0035717C" w:rsidRPr="003B54DD">
        <w:t xml:space="preserve">редставляют собой </w:t>
      </w:r>
      <w:r w:rsidR="00DE7D86" w:rsidRPr="003B54DD">
        <w:t>флажки</w:t>
      </w:r>
      <w:r w:rsidR="0035717C" w:rsidRPr="003B54DD">
        <w:t xml:space="preserve"> размерами 5</w:t>
      </w:r>
      <w:r w:rsidRPr="003B54DD">
        <w:t>0 х 40 см</w:t>
      </w:r>
      <w:r w:rsidR="00DE7D86" w:rsidRPr="003B54DD">
        <w:t xml:space="preserve"> высотой не более 1 м, дорожные сигнальные конусы или автопокрышки, окрашенные в контрастный цвет.</w:t>
      </w:r>
    </w:p>
    <w:p w14:paraId="6B5E624C" w14:textId="0F61F28E" w:rsidR="000810B8" w:rsidRPr="003B54DD" w:rsidRDefault="000810B8" w:rsidP="000810B8">
      <w:pPr>
        <w:pStyle w:val="S0"/>
        <w:tabs>
          <w:tab w:val="left" w:pos="-6379"/>
        </w:tabs>
      </w:pPr>
      <w:r w:rsidRPr="003B54DD">
        <w:t xml:space="preserve">Конструкция угловых и пограничных знаков должна быть ломкой и при этом выдерживать ветровую нагрузку от </w:t>
      </w:r>
      <w:r w:rsidR="004C5B6D">
        <w:t>НВ</w:t>
      </w:r>
      <w:r w:rsidRPr="003B54DD">
        <w:t xml:space="preserve"> </w:t>
      </w:r>
      <w:r w:rsidR="00DE7D86" w:rsidRPr="003B54DD">
        <w:t xml:space="preserve">используемого типа </w:t>
      </w:r>
      <w:r w:rsidRPr="003B54DD">
        <w:t>вертолета.</w:t>
      </w:r>
    </w:p>
    <w:p w14:paraId="54624051" w14:textId="77777777" w:rsidR="008B13DA" w:rsidRPr="003B54DD" w:rsidRDefault="008B13DA" w:rsidP="008B13DA">
      <w:pPr>
        <w:pStyle w:val="S0"/>
        <w:tabs>
          <w:tab w:val="left" w:pos="-6379"/>
        </w:tabs>
      </w:pPr>
      <w:r w:rsidRPr="003B54DD">
        <w:t>ПП, где организовано базирование ВС Исполнителя и осуществляется их заправка авиаГСМ, должны быть обеспечены средствами пожаротушения в соответствии с нормами противопожарной безопасности, в том числе и стационарными заземляющими устройствами.</w:t>
      </w:r>
    </w:p>
    <w:p w14:paraId="33B2A4A7" w14:textId="77777777" w:rsidR="008B13DA" w:rsidRPr="003B54DD" w:rsidRDefault="008B13DA" w:rsidP="008B13DA">
      <w:pPr>
        <w:pStyle w:val="S0"/>
        <w:tabs>
          <w:tab w:val="left" w:pos="-6379"/>
        </w:tabs>
      </w:pPr>
      <w:r w:rsidRPr="003B54DD">
        <w:t>На всех ПП за пределами боковой полосы безопасности в местах подходов людей и подъезда транспорта устанавливаются предупреждающие аншлаги с хорошо заметным шрифтом на контрастном фоне: «Опасная зона! Подход и подъезд к вертолёту только по команде экипажа!». Размеры аншлага не менее 600х800 мм.</w:t>
      </w:r>
    </w:p>
    <w:p w14:paraId="15366884" w14:textId="6C7A5B29" w:rsidR="008B13DA" w:rsidRPr="003B54DD" w:rsidRDefault="008B13DA" w:rsidP="008B13DA">
      <w:pPr>
        <w:pStyle w:val="S0"/>
        <w:tabs>
          <w:tab w:val="clear" w:pos="1690"/>
          <w:tab w:val="left" w:pos="-6379"/>
        </w:tabs>
      </w:pPr>
      <w:r w:rsidRPr="003B54DD">
        <w:t>В целях исключения столкновения ВС с птицами допускается на ПП устанавливать специальное оборудование (биоакустическое, ультразвуковое или звуковое и др.) для отпугивания птиц. Экипажам допускается выполнять ВПО на ПП в период массового нахождения птиц в районе ПП с включенными посадочными фарами.</w:t>
      </w:r>
    </w:p>
    <w:p w14:paraId="1E12B916" w14:textId="1723FD5C" w:rsidR="0043552F" w:rsidRPr="003B54DD" w:rsidRDefault="0043552F" w:rsidP="00AD6C96">
      <w:pPr>
        <w:pStyle w:val="4"/>
        <w:numPr>
          <w:ilvl w:val="3"/>
          <w:numId w:val="37"/>
        </w:numPr>
        <w:tabs>
          <w:tab w:val="left" w:pos="851"/>
        </w:tabs>
        <w:spacing w:before="240"/>
        <w:ind w:left="0" w:firstLine="0"/>
        <w:jc w:val="both"/>
        <w:rPr>
          <w:rFonts w:ascii="Arial" w:hAnsi="Arial" w:cs="Arial"/>
          <w:b w:val="0"/>
          <w:bCs w:val="0"/>
          <w:iCs w:val="0"/>
          <w:color w:val="000000"/>
          <w:sz w:val="20"/>
          <w:szCs w:val="20"/>
          <w:lang w:val="ru-RU"/>
        </w:rPr>
      </w:pPr>
      <w:r w:rsidRPr="003B54DD">
        <w:rPr>
          <w:rFonts w:ascii="Arial" w:hAnsi="Arial" w:cs="Arial"/>
          <w:b w:val="0"/>
          <w:bCs w:val="0"/>
          <w:iCs w:val="0"/>
          <w:color w:val="000000"/>
          <w:sz w:val="20"/>
          <w:szCs w:val="20"/>
          <w:lang w:val="ru-RU"/>
        </w:rPr>
        <w:t>ОБОРУДОВАНИЕ ПП ВРЕМЕННОГО ПОЛЬЗОВАНИЯ</w:t>
      </w:r>
      <w:r w:rsidR="00CA427D" w:rsidRPr="003B54DD">
        <w:rPr>
          <w:rFonts w:ascii="Arial" w:hAnsi="Arial" w:cs="Arial"/>
          <w:b w:val="0"/>
          <w:bCs w:val="0"/>
          <w:iCs w:val="0"/>
          <w:color w:val="000000"/>
          <w:sz w:val="20"/>
          <w:szCs w:val="20"/>
          <w:lang w:val="ru-RU"/>
        </w:rPr>
        <w:t xml:space="preserve"> </w:t>
      </w:r>
      <w:r w:rsidR="00433838" w:rsidRPr="003B54DD">
        <w:rPr>
          <w:rFonts w:ascii="Arial" w:hAnsi="Arial" w:cs="Arial"/>
          <w:b w:val="0"/>
          <w:bCs w:val="0"/>
          <w:iCs w:val="0"/>
          <w:color w:val="000000"/>
          <w:sz w:val="20"/>
          <w:szCs w:val="20"/>
          <w:lang w:val="ru-RU"/>
        </w:rPr>
        <w:t xml:space="preserve">БЕЗ БАЗИРОВКИ ВС </w:t>
      </w:r>
      <w:r w:rsidR="00CA427D" w:rsidRPr="003B54DD">
        <w:rPr>
          <w:rFonts w:ascii="Arial" w:hAnsi="Arial" w:cs="Arial"/>
          <w:b w:val="0"/>
          <w:bCs w:val="0"/>
          <w:iCs w:val="0"/>
          <w:color w:val="000000"/>
          <w:sz w:val="20"/>
          <w:szCs w:val="20"/>
          <w:lang w:val="ru-RU"/>
        </w:rPr>
        <w:t>(С ВОЗМОЖН</w:t>
      </w:r>
      <w:r w:rsidR="00433838" w:rsidRPr="003B54DD">
        <w:rPr>
          <w:rFonts w:ascii="Arial" w:hAnsi="Arial" w:cs="Arial"/>
          <w:b w:val="0"/>
          <w:bCs w:val="0"/>
          <w:iCs w:val="0"/>
          <w:color w:val="000000"/>
          <w:sz w:val="20"/>
          <w:szCs w:val="20"/>
          <w:lang w:val="ru-RU"/>
        </w:rPr>
        <w:t>ОСТЬЮ ПРИЕМА ВЕРТОЛЕТОВ</w:t>
      </w:r>
      <w:r w:rsidR="00CA427D" w:rsidRPr="003B54DD">
        <w:rPr>
          <w:rFonts w:ascii="Arial" w:hAnsi="Arial" w:cs="Arial"/>
          <w:b w:val="0"/>
          <w:bCs w:val="0"/>
          <w:iCs w:val="0"/>
          <w:color w:val="000000"/>
          <w:sz w:val="20"/>
          <w:szCs w:val="20"/>
          <w:lang w:val="ru-RU"/>
        </w:rPr>
        <w:t xml:space="preserve"> ТИПА МИ-8 И КЛАССОМ НИЖЕ)</w:t>
      </w:r>
    </w:p>
    <w:p w14:paraId="2D082590" w14:textId="281ED335" w:rsidR="0043552F" w:rsidRPr="003B54DD" w:rsidRDefault="0043552F" w:rsidP="008B13DA">
      <w:pPr>
        <w:pStyle w:val="S0"/>
        <w:tabs>
          <w:tab w:val="clear" w:pos="1690"/>
          <w:tab w:val="left" w:pos="-6379"/>
        </w:tabs>
      </w:pPr>
      <w:r w:rsidRPr="003B54DD">
        <w:t>В случае устройства объекта авиационной инфраструктуры временного срока эксплуатации (например, на период выполнения геолого-разведочных работ) требования к строительству могут быть с</w:t>
      </w:r>
      <w:r w:rsidR="00CA427D" w:rsidRPr="003B54DD">
        <w:t>нижены до минимально приемлемых.</w:t>
      </w:r>
    </w:p>
    <w:p w14:paraId="419969ED" w14:textId="1FE07D35" w:rsidR="00CA427D" w:rsidRPr="003B54DD" w:rsidRDefault="00CA427D" w:rsidP="008B13DA">
      <w:pPr>
        <w:pStyle w:val="S0"/>
        <w:tabs>
          <w:tab w:val="clear" w:pos="1690"/>
          <w:tab w:val="left" w:pos="-6379"/>
        </w:tabs>
      </w:pPr>
      <w:r w:rsidRPr="003B54DD">
        <w:t>Требования к выбору места расположения ПП:</w:t>
      </w:r>
    </w:p>
    <w:p w14:paraId="08274FCA" w14:textId="36FA422B" w:rsidR="00CA427D" w:rsidRPr="003B54DD" w:rsidRDefault="00663E1D" w:rsidP="00807DE3">
      <w:pPr>
        <w:pStyle w:val="S0"/>
        <w:numPr>
          <w:ilvl w:val="0"/>
          <w:numId w:val="38"/>
        </w:numPr>
        <w:tabs>
          <w:tab w:val="clear" w:pos="1690"/>
          <w:tab w:val="left" w:pos="-6379"/>
        </w:tabs>
        <w:spacing w:before="120"/>
        <w:ind w:left="567" w:hanging="425"/>
        <w:rPr>
          <w:lang w:eastAsia="en-US"/>
        </w:rPr>
      </w:pPr>
      <w:r>
        <w:t>п</w:t>
      </w:r>
      <w:r w:rsidRPr="003B54DD">
        <w:t xml:space="preserve">редназначенный </w:t>
      </w:r>
      <w:r w:rsidR="00CA427D" w:rsidRPr="003B54DD">
        <w:t xml:space="preserve">для строительства </w:t>
      </w:r>
      <w:r w:rsidR="0062215F">
        <w:t>ПП</w:t>
      </w:r>
      <w:r w:rsidR="00CA427D" w:rsidRPr="003B54DD">
        <w:t xml:space="preserve"> для вертолетов земельный участок</w:t>
      </w:r>
      <w:r w:rsidR="00CA427D" w:rsidRPr="003B54DD">
        <w:rPr>
          <w:lang w:eastAsia="en-US"/>
        </w:rPr>
        <w:t xml:space="preserve"> должен удовлетворять следующим требования</w:t>
      </w:r>
      <w:r>
        <w:rPr>
          <w:lang w:eastAsia="en-US"/>
        </w:rPr>
        <w:t>м</w:t>
      </w:r>
      <w:r w:rsidR="00CA427D" w:rsidRPr="003B54DD">
        <w:rPr>
          <w:lang w:eastAsia="en-US"/>
        </w:rPr>
        <w:t>:</w:t>
      </w:r>
    </w:p>
    <w:p w14:paraId="672C9D05" w14:textId="76ADE5FF"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и</w:t>
      </w:r>
      <w:r w:rsidRPr="003B54DD">
        <w:t xml:space="preserve">меть </w:t>
      </w:r>
      <w:r w:rsidR="00CA427D" w:rsidRPr="003B54DD">
        <w:t>достаточные размеры для размещения объекта с учетом перспективного развития;</w:t>
      </w:r>
    </w:p>
    <w:p w14:paraId="3590C234" w14:textId="7E58F847"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н</w:t>
      </w:r>
      <w:r w:rsidRPr="003B54DD">
        <w:t xml:space="preserve">а </w:t>
      </w:r>
      <w:r w:rsidR="00CA427D" w:rsidRPr="003B54DD">
        <w:t>прилегающей к участку местности не должно быть каких-либо препятствий, представляющих потенциальную опасность при взлете, маневрировании и заходе на посадку вертолетов, а также балок и других складок местности, способствующих возникновению неблагоприятных потоков воздуха, усложняющих технику пилотирования;</w:t>
      </w:r>
    </w:p>
    <w:p w14:paraId="0D770243" w14:textId="729E44F9"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асполагаться </w:t>
      </w:r>
      <w:r w:rsidR="00CA427D" w:rsidRPr="003B54DD">
        <w:t>в том районе, где регулярно наблюдаются благоприятные атмосферные условия, отсутствует низкая облачность, туманы, затопляемость ливневыми и паводковыми водами, а также расположенные вблизи производственные и иные объекты, создающие задымление и ухудшающие условия видимости;</w:t>
      </w:r>
    </w:p>
    <w:p w14:paraId="299E6EC0" w14:textId="77E6473A"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азмещаться </w:t>
      </w:r>
      <w:r w:rsidR="00CA427D" w:rsidRPr="003B54DD">
        <w:t>на возвышенной местности, хорошо продуваемой зимними ветрами (во избежание отложения снега при метелях);</w:t>
      </w:r>
    </w:p>
    <w:p w14:paraId="3E0B8E3F" w14:textId="3C4C327F"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е</w:t>
      </w:r>
      <w:r w:rsidRPr="003B54DD">
        <w:t xml:space="preserve">стественный </w:t>
      </w:r>
      <w:r w:rsidR="00CA427D" w:rsidRPr="003B54DD">
        <w:t xml:space="preserve">участок и прилегающая к нему территория обеспечивают благоприятные условия для организации поверхностного стока воды с </w:t>
      </w:r>
      <w:r w:rsidR="0062215F">
        <w:t>ПП</w:t>
      </w:r>
      <w:r w:rsidR="00CA427D" w:rsidRPr="003B54DD">
        <w:t xml:space="preserve"> самотеком, без перекачки;</w:t>
      </w:r>
    </w:p>
    <w:p w14:paraId="5C5CE033" w14:textId="7E85369D"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о</w:t>
      </w:r>
      <w:r w:rsidRPr="003B54DD">
        <w:t xml:space="preserve">беспечивать </w:t>
      </w:r>
      <w:r w:rsidR="00CA427D" w:rsidRPr="003B54DD">
        <w:t>направления маршрутов полетов воздушных судов, не препятствующих полетам воздушных судов соседних объектов авиационной инфраструктуры;</w:t>
      </w:r>
    </w:p>
    <w:p w14:paraId="7211F225" w14:textId="00E1E5CA"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асполагаться </w:t>
      </w:r>
      <w:r w:rsidR="00CA427D" w:rsidRPr="003B54DD">
        <w:t>вблизи источников электроснабжения и связи;</w:t>
      </w:r>
    </w:p>
    <w:p w14:paraId="35836BAE" w14:textId="0494FCBE"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о</w:t>
      </w:r>
      <w:r w:rsidRPr="003B54DD">
        <w:t xml:space="preserve">беспечивать </w:t>
      </w:r>
      <w:r w:rsidR="00CA427D" w:rsidRPr="003B54DD">
        <w:t>возможность устройства двустороннего старта;</w:t>
      </w:r>
    </w:p>
    <w:p w14:paraId="0DC6BDF8" w14:textId="3BA2EB82"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и</w:t>
      </w:r>
      <w:r w:rsidRPr="003B54DD">
        <w:t xml:space="preserve">меть </w:t>
      </w:r>
      <w:r w:rsidR="00CA427D" w:rsidRPr="003B54DD">
        <w:t>минимальные затраты на освоение</w:t>
      </w:r>
      <w:r w:rsidR="00807DE3">
        <w:t>;</w:t>
      </w:r>
    </w:p>
    <w:p w14:paraId="1C7278B6" w14:textId="74319D5C" w:rsidR="00CA427D" w:rsidRPr="003B54DD" w:rsidRDefault="00663E1D" w:rsidP="009E1FDB">
      <w:pPr>
        <w:pStyle w:val="S0"/>
        <w:numPr>
          <w:ilvl w:val="0"/>
          <w:numId w:val="38"/>
        </w:numPr>
        <w:tabs>
          <w:tab w:val="clear" w:pos="1690"/>
          <w:tab w:val="left" w:pos="-6379"/>
        </w:tabs>
        <w:spacing w:before="120"/>
        <w:ind w:left="450" w:hanging="425"/>
      </w:pPr>
      <w:r>
        <w:t>в</w:t>
      </w:r>
      <w:r w:rsidRPr="003B54DD">
        <w:t xml:space="preserve">оздушные </w:t>
      </w:r>
      <w:r w:rsidR="00CA427D" w:rsidRPr="003B54DD">
        <w:t>высоковольтные л</w:t>
      </w:r>
      <w:r w:rsidR="00795B02">
        <w:t>инии электропередач</w:t>
      </w:r>
      <w:r w:rsidR="00CA427D" w:rsidRPr="003B54DD">
        <w:t>, расположенные в пределах полос воздушных подходов (</w:t>
      </w:r>
      <w:r w:rsidR="00125677">
        <w:t xml:space="preserve">полетов по </w:t>
      </w:r>
      <w:r w:rsidR="00CA427D" w:rsidRPr="003B54DD">
        <w:t xml:space="preserve">ПВП), кроме ограничения по высоте, должны быть удалены от края боковой полосы безопасности </w:t>
      </w:r>
      <w:r w:rsidR="0062215F">
        <w:t>ПП</w:t>
      </w:r>
      <w:r w:rsidR="00CA427D" w:rsidRPr="003B54DD">
        <w:t xml:space="preserve"> в соответствии с требованиями </w:t>
      </w:r>
      <w:r w:rsidR="00F54718">
        <w:t>Пособия</w:t>
      </w:r>
      <w:r w:rsidR="00F54718" w:rsidRPr="003B54DD">
        <w:t xml:space="preserve"> по проектированию вертолетных станций, вертодромов и ПП для вертолетов ГА (в развитие СНиП </w:t>
      </w:r>
      <w:r w:rsidR="00F54718" w:rsidRPr="00596C29">
        <w:t>2.05.08-85</w:t>
      </w:r>
      <w:r w:rsidR="00F54718" w:rsidRPr="003B54DD">
        <w:t>). Часть VII. Вертолетные станции, вертодромы и ПП для вертолетов</w:t>
      </w:r>
      <w:r w:rsidR="00807DE3">
        <w:t>;</w:t>
      </w:r>
    </w:p>
    <w:p w14:paraId="6E8D98A2" w14:textId="7FBF80D1" w:rsidR="00CA427D" w:rsidRPr="003B54DD" w:rsidRDefault="00663E1D" w:rsidP="009E1FDB">
      <w:pPr>
        <w:pStyle w:val="S0"/>
        <w:numPr>
          <w:ilvl w:val="0"/>
          <w:numId w:val="38"/>
        </w:numPr>
        <w:tabs>
          <w:tab w:val="clear" w:pos="1690"/>
          <w:tab w:val="left" w:pos="-6379"/>
        </w:tabs>
        <w:spacing w:before="120" w:after="240"/>
        <w:ind w:left="450" w:hanging="425"/>
      </w:pPr>
      <w:r>
        <w:t>н</w:t>
      </w:r>
      <w:r w:rsidRPr="003B54DD">
        <w:t xml:space="preserve">аправление </w:t>
      </w:r>
      <w:r w:rsidR="00CA427D" w:rsidRPr="003B54DD">
        <w:t xml:space="preserve">взлета/посадки необходимо определить с учетом преобладающего направления ветра над территорией расположения </w:t>
      </w:r>
      <w:r w:rsidR="0062215F">
        <w:t>ПП</w:t>
      </w:r>
      <w:r w:rsidR="00CA427D" w:rsidRPr="003B54DD">
        <w:t>.</w:t>
      </w:r>
    </w:p>
    <w:p w14:paraId="02300EB5" w14:textId="5B16DB25" w:rsidR="00CA427D" w:rsidRPr="003B54DD" w:rsidRDefault="00433838" w:rsidP="00E41DD3">
      <w:pPr>
        <w:pStyle w:val="S0"/>
        <w:tabs>
          <w:tab w:val="clear" w:pos="1690"/>
          <w:tab w:val="left" w:pos="-6379"/>
        </w:tabs>
        <w:spacing w:before="0" w:after="120"/>
      </w:pPr>
      <w:r w:rsidRPr="003B54DD">
        <w:rPr>
          <w:color w:val="000000" w:themeColor="text1"/>
        </w:rPr>
        <w:t>Требования к составу объекта:</w:t>
      </w:r>
    </w:p>
    <w:p w14:paraId="49BC49A4" w14:textId="36BEC069" w:rsidR="00433838" w:rsidRPr="003B54DD" w:rsidRDefault="00E470DA" w:rsidP="00807DE3">
      <w:pPr>
        <w:pStyle w:val="S0"/>
        <w:numPr>
          <w:ilvl w:val="0"/>
          <w:numId w:val="38"/>
        </w:numPr>
        <w:tabs>
          <w:tab w:val="clear" w:pos="1690"/>
          <w:tab w:val="left" w:pos="-6379"/>
        </w:tabs>
        <w:spacing w:before="0" w:after="120"/>
        <w:ind w:left="567" w:hanging="425"/>
      </w:pPr>
      <w:r>
        <w:t>п</w:t>
      </w:r>
      <w:r w:rsidRPr="003B54DD">
        <w:t xml:space="preserve">лощадка </w:t>
      </w:r>
      <w:r w:rsidR="00433838" w:rsidRPr="003B54DD">
        <w:t>квадратной формы с размерами не менее 50,4х50,4</w:t>
      </w:r>
      <w:r w:rsidR="008C764C">
        <w:t xml:space="preserve"> </w:t>
      </w:r>
      <w:r w:rsidR="00433838" w:rsidRPr="003B54DD">
        <w:t>м, из них:</w:t>
      </w:r>
    </w:p>
    <w:p w14:paraId="5761E89A" w14:textId="1CA83130" w:rsidR="00433838" w:rsidRPr="003B54DD" w:rsidRDefault="00E470DA" w:rsidP="009E1FDB">
      <w:pPr>
        <w:widowControl w:val="0"/>
        <w:numPr>
          <w:ilvl w:val="0"/>
          <w:numId w:val="20"/>
        </w:numPr>
        <w:shd w:val="clear" w:color="auto" w:fill="FFFFFF"/>
        <w:autoSpaceDE w:val="0"/>
        <w:autoSpaceDN w:val="0"/>
        <w:adjustRightInd w:val="0"/>
        <w:spacing w:after="120"/>
        <w:ind w:left="1134" w:hanging="425"/>
        <w:jc w:val="both"/>
      </w:pPr>
      <w:r>
        <w:t>р</w:t>
      </w:r>
      <w:r w:rsidRPr="003B54DD">
        <w:t xml:space="preserve">абочая </w:t>
      </w:r>
      <w:r w:rsidR="00433838" w:rsidRPr="003B54DD">
        <w:t>площадь размером не менее 25,2х25,2</w:t>
      </w:r>
      <w:r w:rsidR="00D14444">
        <w:t xml:space="preserve"> </w:t>
      </w:r>
      <w:r w:rsidR="00433838" w:rsidRPr="003B54DD">
        <w:t>м</w:t>
      </w:r>
      <w:r w:rsidR="00BC4118" w:rsidRPr="003B54DD">
        <w:t>. Возможно выполнение из</w:t>
      </w:r>
      <w:r w:rsidR="00433838" w:rsidRPr="003B54DD">
        <w:t xml:space="preserve"> лежневого настила в два наката</w:t>
      </w:r>
      <w:r w:rsidR="00D14444">
        <w:t>:</w:t>
      </w:r>
      <w:r w:rsidR="00433838" w:rsidRPr="003B54DD">
        <w:t xml:space="preserve"> продольные лежни диаметром не менее 16 см, прочно скрепленные между собой, поверх которых укладывается лежневой настил высотой также не менее 16 см. При этом верхний накат укладывается поперек направления, принятого старта, и представляет собой ровный дощатый настил без зазоров и перепадов. Рабочая площадь включает в себя зону TLOF размерами 21х21</w:t>
      </w:r>
      <w:r>
        <w:t> </w:t>
      </w:r>
      <w:r w:rsidR="00433838" w:rsidRPr="003B54DD">
        <w:t>м и зону FATO размерами 25,2х25,2</w:t>
      </w:r>
      <w:r w:rsidR="008C764C">
        <w:t xml:space="preserve"> </w:t>
      </w:r>
      <w:r w:rsidR="00433838" w:rsidRPr="003B54DD">
        <w:t>м;</w:t>
      </w:r>
    </w:p>
    <w:p w14:paraId="6225357C" w14:textId="6B23266C" w:rsidR="00433838" w:rsidRPr="003B54DD" w:rsidRDefault="00E470DA" w:rsidP="009E1FDB">
      <w:pPr>
        <w:widowControl w:val="0"/>
        <w:numPr>
          <w:ilvl w:val="0"/>
          <w:numId w:val="20"/>
        </w:numPr>
        <w:shd w:val="clear" w:color="auto" w:fill="FFFFFF"/>
        <w:autoSpaceDE w:val="0"/>
        <w:autoSpaceDN w:val="0"/>
        <w:adjustRightInd w:val="0"/>
        <w:spacing w:after="120"/>
        <w:ind w:left="1134" w:hanging="425"/>
        <w:jc w:val="both"/>
      </w:pPr>
      <w:r>
        <w:t>п</w:t>
      </w:r>
      <w:r w:rsidRPr="003B54DD">
        <w:t xml:space="preserve">олосы </w:t>
      </w:r>
      <w:r w:rsidR="00433838" w:rsidRPr="003B54DD">
        <w:t xml:space="preserve">безопасности шириной не менее 12,6 м, расположенные по периметру рабочей площади. При строительстве </w:t>
      </w:r>
      <w:r w:rsidR="0062215F">
        <w:t>ПП</w:t>
      </w:r>
      <w:r w:rsidR="00433838" w:rsidRPr="003B54DD">
        <w:t xml:space="preserve"> на территориях с большим преобладаем песка в грунте, необходимо уплотнение полос безопасности в целях обеспечения устойчивости грунта к перемещению при воздействии ветровой нагрузки, распространяемой </w:t>
      </w:r>
      <w:r w:rsidR="004C5B6D">
        <w:t>НВ</w:t>
      </w:r>
      <w:r w:rsidR="00433838" w:rsidRPr="003B54DD">
        <w:t xml:space="preserve"> вертолета типа Ми-8 (исключение пылевых вихрей). Перепады между рабочей площадью и полосами безопасности не допускаются</w:t>
      </w:r>
      <w:r w:rsidR="00807DE3">
        <w:t>;</w:t>
      </w:r>
    </w:p>
    <w:p w14:paraId="4881B235" w14:textId="63A47993" w:rsidR="00433838" w:rsidRPr="003B54DD" w:rsidRDefault="00E470DA" w:rsidP="00807DE3">
      <w:pPr>
        <w:pStyle w:val="S0"/>
        <w:numPr>
          <w:ilvl w:val="0"/>
          <w:numId w:val="38"/>
        </w:numPr>
        <w:tabs>
          <w:tab w:val="clear" w:pos="1690"/>
          <w:tab w:val="left" w:pos="-6379"/>
        </w:tabs>
        <w:spacing w:before="0" w:after="120"/>
        <w:ind w:left="567" w:hanging="425"/>
      </w:pPr>
      <w:r>
        <w:t>у</w:t>
      </w:r>
      <w:r w:rsidRPr="003B54DD">
        <w:t xml:space="preserve">клон </w:t>
      </w:r>
      <w:r w:rsidR="00433838" w:rsidRPr="003B54DD">
        <w:t xml:space="preserve">поверхности покрытий </w:t>
      </w:r>
      <w:r w:rsidR="0062215F">
        <w:t>ПП</w:t>
      </w:r>
      <w:r w:rsidR="00433838" w:rsidRPr="003B54DD">
        <w:t xml:space="preserve">, в пределах значений, указанных в </w:t>
      </w:r>
      <w:r w:rsidR="003E202B" w:rsidRPr="003B54DD">
        <w:t>Федеральных авиационных правил</w:t>
      </w:r>
      <w:r>
        <w:t>ах</w:t>
      </w:r>
      <w:r w:rsidR="003E202B" w:rsidRPr="003B54DD">
        <w:t xml:space="preserve"> «Требования к посадочным площадкам, расположенным на участке земли и</w:t>
      </w:r>
      <w:r w:rsidR="005365BA">
        <w:t>ли</w:t>
      </w:r>
      <w:r w:rsidR="003E202B" w:rsidRPr="003B54DD">
        <w:t xml:space="preserve"> акватории», утвержденным </w:t>
      </w:r>
      <w:r w:rsidR="0062180B">
        <w:t xml:space="preserve">приказом </w:t>
      </w:r>
      <w:r w:rsidR="0062180B" w:rsidRPr="003B54DD">
        <w:rPr>
          <w:bCs/>
        </w:rPr>
        <w:t>Минтранса России от 04</w:t>
      </w:r>
      <w:r w:rsidR="0062180B" w:rsidRPr="00596C29">
        <w:rPr>
          <w:bCs/>
        </w:rPr>
        <w:t>.03.2011 № 69</w:t>
      </w:r>
      <w:r w:rsidR="00433838" w:rsidRPr="003B54DD">
        <w:t>, но не более значений, указанных в РЛЭ вертолета Ми-8 используемой модификации для посадки и взлета по-вертолетному с выключением двигателей.</w:t>
      </w:r>
    </w:p>
    <w:p w14:paraId="329E8521" w14:textId="68A17028" w:rsidR="00433838" w:rsidRPr="003B54DD" w:rsidRDefault="00E470DA" w:rsidP="00807DE3">
      <w:pPr>
        <w:pStyle w:val="S0"/>
        <w:numPr>
          <w:ilvl w:val="0"/>
          <w:numId w:val="38"/>
        </w:numPr>
        <w:tabs>
          <w:tab w:val="clear" w:pos="1690"/>
          <w:tab w:val="left" w:pos="-6379"/>
        </w:tabs>
        <w:spacing w:before="0" w:after="120"/>
        <w:ind w:left="567" w:hanging="425"/>
      </w:pPr>
      <w:r>
        <w:t>у</w:t>
      </w:r>
      <w:r w:rsidRPr="003B54DD">
        <w:t xml:space="preserve">крепление </w:t>
      </w:r>
      <w:r w:rsidR="00433838" w:rsidRPr="003B54DD">
        <w:t>откосов и полос безопасности возможно выполнять одним из нижеперечисленных способов</w:t>
      </w:r>
      <w:r w:rsidR="00D3427D">
        <w:t xml:space="preserve"> (с</w:t>
      </w:r>
      <w:r w:rsidR="00D3427D" w:rsidRPr="003B54DD">
        <w:t>пособ определить с учетом района строительства</w:t>
      </w:r>
      <w:r w:rsidR="00D3427D">
        <w:t>)</w:t>
      </w:r>
      <w:r w:rsidR="00433838" w:rsidRPr="003B54DD">
        <w:t>:</w:t>
      </w:r>
    </w:p>
    <w:p w14:paraId="06660FB8"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из ранее снятого растительного грунта;</w:t>
      </w:r>
    </w:p>
    <w:p w14:paraId="1475B953"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посредством посева трав по слою глинистого грунта;</w:t>
      </w:r>
    </w:p>
    <w:p w14:paraId="03535077"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посредством посева трав по слою торфо-песчаной смеси;</w:t>
      </w:r>
    </w:p>
    <w:p w14:paraId="2E429842"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с использованием противоэрозионного мата с его засыпкой растительным грунтом/торфо-песчаной смесью;</w:t>
      </w:r>
    </w:p>
    <w:p w14:paraId="4BD7EA34" w14:textId="5CAD72AC"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с использованием георешетки с заполнением щебнем фр</w:t>
      </w:r>
      <w:r w:rsidR="00E470DA">
        <w:t>акции</w:t>
      </w:r>
      <w:r w:rsidRPr="003B54DD">
        <w:t xml:space="preserve"> 20-40 мм;</w:t>
      </w:r>
    </w:p>
    <w:p w14:paraId="0D9F3638" w14:textId="3E85FA5D"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щебнем фр</w:t>
      </w:r>
      <w:r w:rsidR="00E470DA">
        <w:t>акции</w:t>
      </w:r>
      <w:r w:rsidRPr="003B54DD">
        <w:t xml:space="preserve"> 40-70 с пропиткой битумом</w:t>
      </w:r>
      <w:r w:rsidR="00807DE3">
        <w:t>;</w:t>
      </w:r>
    </w:p>
    <w:p w14:paraId="2FEFBDB0" w14:textId="76730408"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 xml:space="preserve">ешеходная дорожка, устройство от жилого поселка до торца зоны безопасности </w:t>
      </w:r>
      <w:r w:rsidR="0062215F">
        <w:t>ПП</w:t>
      </w:r>
      <w:r>
        <w:t>;</w:t>
      </w:r>
    </w:p>
    <w:p w14:paraId="1B4CDD62" w14:textId="25AAF246"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 xml:space="preserve">ервичные средства пожаротушения. Расположить за пределами </w:t>
      </w:r>
      <w:r w:rsidR="0062215F">
        <w:t>ПП</w:t>
      </w:r>
      <w:r w:rsidR="00433838" w:rsidRPr="003B54DD">
        <w:t xml:space="preserve"> в пешей доступности. Спецификацию, комплектацию и размещение щитов с противопожарным оборудованием предусмотреть с учетом требований документов ГА и </w:t>
      </w:r>
      <w:r w:rsidR="00F26A9F">
        <w:t xml:space="preserve">нормативной документации </w:t>
      </w:r>
      <w:r w:rsidR="00433838" w:rsidRPr="003B54DD">
        <w:t xml:space="preserve"> в области пожарной безопасности</w:t>
      </w:r>
      <w:r w:rsidR="002733EA">
        <w:t>;</w:t>
      </w:r>
    </w:p>
    <w:p w14:paraId="6ED5C746" w14:textId="4C89AD23"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редупреждающий аншлаг с хорошо заметным шрифтом на контрастном фоне: «СТОЙ! ОПАСНАЯ ЗОНА! ПОДХОД И ПОДЪЕЗД К ВЕРТОЛЕТУ ТОЛЬКО ПО КОМАНДЕ ЭКИПАЖА!». Установить за переделами полос безопасности в местах подходов людей и проездов автотранспорта</w:t>
      </w:r>
      <w:r>
        <w:t>;</w:t>
      </w:r>
    </w:p>
    <w:p w14:paraId="1A4ABDFF" w14:textId="58C3F18D" w:rsidR="00433838" w:rsidRPr="003B54DD" w:rsidRDefault="00807DE3" w:rsidP="009E1FDB">
      <w:pPr>
        <w:pStyle w:val="S0"/>
        <w:numPr>
          <w:ilvl w:val="0"/>
          <w:numId w:val="38"/>
        </w:numPr>
        <w:tabs>
          <w:tab w:val="clear" w:pos="1690"/>
          <w:tab w:val="left" w:pos="-6379"/>
        </w:tabs>
        <w:spacing w:before="0" w:after="120"/>
        <w:ind w:left="450" w:hanging="425"/>
      </w:pPr>
      <w:r>
        <w:t>к</w:t>
      </w:r>
      <w:r w:rsidR="00433838" w:rsidRPr="003B54DD">
        <w:t>омплект светосигнального оборудования в составе:</w:t>
      </w:r>
    </w:p>
    <w:p w14:paraId="406792F7" w14:textId="6F662A8D"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п</w:t>
      </w:r>
      <w:r w:rsidRPr="003B54DD">
        <w:t xml:space="preserve">осадочные </w:t>
      </w:r>
      <w:r w:rsidR="00433838" w:rsidRPr="003B54DD">
        <w:t>огни белого цвета в количестве 4 шт. по углам зоны FATO;</w:t>
      </w:r>
    </w:p>
    <w:p w14:paraId="607DD177" w14:textId="2E79CBC0"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о</w:t>
      </w:r>
      <w:r w:rsidRPr="003B54DD">
        <w:t xml:space="preserve">граничительные </w:t>
      </w:r>
      <w:r w:rsidR="00433838" w:rsidRPr="003B54DD">
        <w:t>огни красного цвета в количестве 4 шт. на расстоянии 3-х метров от торца рабочей площади;</w:t>
      </w:r>
    </w:p>
    <w:p w14:paraId="55D9A3DC" w14:textId="40725800"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о</w:t>
      </w:r>
      <w:r w:rsidRPr="003B54DD">
        <w:t xml:space="preserve">граничительные </w:t>
      </w:r>
      <w:r w:rsidR="00433838" w:rsidRPr="003B54DD">
        <w:t>огни красного цвета в количестве 4 шт. по углам зоны безопасности;</w:t>
      </w:r>
    </w:p>
    <w:p w14:paraId="197022C4" w14:textId="2FF50B5E"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у</w:t>
      </w:r>
      <w:r w:rsidRPr="003B54DD">
        <w:t xml:space="preserve">казатель </w:t>
      </w:r>
      <w:r w:rsidR="00433838" w:rsidRPr="003B54DD">
        <w:t>направления ветр</w:t>
      </w:r>
      <w:r w:rsidR="00D33AFE">
        <w:t xml:space="preserve">а с подсветкой и заградогнем. Указатель направления ветра </w:t>
      </w:r>
      <w:r w:rsidR="00433838" w:rsidRPr="003B54DD">
        <w:t xml:space="preserve">необходимо расположить таким образом, чтобы он был хорошо виден со всех точек </w:t>
      </w:r>
      <w:r w:rsidR="0062215F">
        <w:t>ПП</w:t>
      </w:r>
      <w:r w:rsidR="00433838" w:rsidRPr="003B54DD">
        <w:t xml:space="preserve"> и полос воздушных подходов. Он не должен затеняться зданиями, сооружениями и естественными препятствиями со всех направлений и свободно вращаться вокруг оси мачты. Ветроуказатель должен обеспечивать наиболее полное представление о приземном ветре, с которым </w:t>
      </w:r>
      <w:r w:rsidR="004B7E38">
        <w:t>ВС</w:t>
      </w:r>
      <w:r w:rsidR="00433838" w:rsidRPr="003B54DD">
        <w:t xml:space="preserve"> столкнется в ходе набора высоты и посадки для условий на высоте 6-10 м над </w:t>
      </w:r>
      <w:r w:rsidR="0062215F">
        <w:t>ПП</w:t>
      </w:r>
      <w:r w:rsidR="00807DE3">
        <w:t>;</w:t>
      </w:r>
    </w:p>
    <w:p w14:paraId="7DF265A2" w14:textId="373F8580" w:rsidR="00433838" w:rsidRPr="003B54DD" w:rsidRDefault="00D33AFE" w:rsidP="009E1FDB">
      <w:pPr>
        <w:pStyle w:val="S0"/>
        <w:numPr>
          <w:ilvl w:val="0"/>
          <w:numId w:val="38"/>
        </w:numPr>
        <w:tabs>
          <w:tab w:val="clear" w:pos="1690"/>
          <w:tab w:val="left" w:pos="-6379"/>
        </w:tabs>
        <w:spacing w:before="0" w:after="120"/>
        <w:ind w:left="567" w:hanging="425"/>
      </w:pPr>
      <w:r>
        <w:t>в</w:t>
      </w:r>
      <w:r w:rsidR="00433838" w:rsidRPr="003B54DD">
        <w:t xml:space="preserve">ысота огней в сборе со стойкой/подставкой не должна превышать 25 см. Конструкция огня должна быть ломкой во избежание повреждения </w:t>
      </w:r>
      <w:r w:rsidR="004B7E38">
        <w:t>ВС</w:t>
      </w:r>
      <w:r w:rsidR="00433838" w:rsidRPr="003B54DD">
        <w:t xml:space="preserve"> при наезде</w:t>
      </w:r>
      <w:r w:rsidR="00807DE3">
        <w:t>;</w:t>
      </w:r>
      <w:r w:rsidR="00433838" w:rsidRPr="003B54DD">
        <w:t xml:space="preserve">  </w:t>
      </w:r>
    </w:p>
    <w:p w14:paraId="7551C8E2" w14:textId="1AF1475C" w:rsidR="00433838" w:rsidRPr="003B54DD" w:rsidRDefault="00D33AFE" w:rsidP="009E1FDB">
      <w:pPr>
        <w:pStyle w:val="S0"/>
        <w:numPr>
          <w:ilvl w:val="0"/>
          <w:numId w:val="38"/>
        </w:numPr>
        <w:tabs>
          <w:tab w:val="clear" w:pos="1690"/>
          <w:tab w:val="left" w:pos="-6379"/>
          <w:tab w:val="num" w:pos="993"/>
        </w:tabs>
        <w:spacing w:before="0" w:after="120"/>
        <w:ind w:left="567" w:hanging="425"/>
      </w:pPr>
      <w:r>
        <w:t>д</w:t>
      </w:r>
      <w:r w:rsidR="00433838" w:rsidRPr="003B54DD">
        <w:t>невная маркировка с учетом требований Федеральных авиационных правил «Требования к посадочным площадкам, расположенным на участке земли и</w:t>
      </w:r>
      <w:r w:rsidR="005365BA">
        <w:t>ли</w:t>
      </w:r>
      <w:r w:rsidR="00433838" w:rsidRPr="003B54DD">
        <w:t xml:space="preserve"> акватории», утвержденным </w:t>
      </w:r>
      <w:r w:rsidR="00DC6C79" w:rsidRPr="003B54DD">
        <w:rPr>
          <w:bCs/>
        </w:rPr>
        <w:t>приказом Минтранса России от 04</w:t>
      </w:r>
      <w:r w:rsidR="00DC6C79" w:rsidRPr="009934B6">
        <w:rPr>
          <w:bCs/>
        </w:rPr>
        <w:t>.03.2011 № 69</w:t>
      </w:r>
      <w:r w:rsidR="00807DE3">
        <w:rPr>
          <w:bCs/>
        </w:rPr>
        <w:t>;</w:t>
      </w:r>
    </w:p>
    <w:p w14:paraId="45F779D1" w14:textId="354B4F51" w:rsidR="00433838" w:rsidRPr="003B54DD" w:rsidRDefault="00D33AFE" w:rsidP="009E1FDB">
      <w:pPr>
        <w:pStyle w:val="S0"/>
        <w:numPr>
          <w:ilvl w:val="0"/>
          <w:numId w:val="38"/>
        </w:numPr>
        <w:tabs>
          <w:tab w:val="clear" w:pos="1690"/>
          <w:tab w:val="left" w:pos="-6379"/>
        </w:tabs>
        <w:spacing w:before="0" w:after="240"/>
        <w:ind w:left="567" w:hanging="425"/>
        <w:rPr>
          <w:color w:val="000000" w:themeColor="text1"/>
        </w:rPr>
      </w:pPr>
      <w:r>
        <w:t>п</w:t>
      </w:r>
      <w:r w:rsidR="00433838" w:rsidRPr="003B54DD">
        <w:t xml:space="preserve">ереносные знаки дневной маркировки (пограничные знаки в виде усеченного конуса, флажки-ориентиры). Конструкция переносных знаков и элементов их крепления должны быть ломкими и при этом устойчивыми к ветровой нагрузке от </w:t>
      </w:r>
      <w:r w:rsidR="004C5B6D">
        <w:t>НВ</w:t>
      </w:r>
      <w:r w:rsidR="00433838" w:rsidRPr="003B54DD">
        <w:t xml:space="preserve"> вертолета типа Ми-8.</w:t>
      </w:r>
      <w:r w:rsidR="00507A82" w:rsidRPr="003B54DD">
        <w:t xml:space="preserve"> </w:t>
      </w:r>
      <w:r w:rsidR="00433838" w:rsidRPr="003B54DD">
        <w:rPr>
          <w:color w:val="000000" w:themeColor="text1"/>
        </w:rPr>
        <w:t>Совмещение усеченных конусов со светосигнальным оборудование не допускается. Усеченный конус устанавливается за посадочным огнем белого цвета, первый флажок устанавливается за ограничительным огнем красного цвета, расположенным на расстоянии 3-х метров от торца рабочей площади.</w:t>
      </w:r>
    </w:p>
    <w:p w14:paraId="3582753A" w14:textId="50788C4F" w:rsidR="000810B8" w:rsidRPr="009E1FDB" w:rsidRDefault="0043552F" w:rsidP="009E1FDB">
      <w:pPr>
        <w:pStyle w:val="4"/>
        <w:tabs>
          <w:tab w:val="left" w:pos="851"/>
        </w:tabs>
        <w:spacing w:before="240"/>
        <w:jc w:val="both"/>
        <w:rPr>
          <w:lang w:val="ru-RU"/>
        </w:rPr>
      </w:pPr>
      <w:r w:rsidRPr="009E1FDB">
        <w:rPr>
          <w:rFonts w:ascii="Arial" w:hAnsi="Arial" w:cs="Arial"/>
          <w:b w:val="0"/>
          <w:bCs w:val="0"/>
          <w:iCs w:val="0"/>
          <w:color w:val="000000"/>
          <w:sz w:val="20"/>
          <w:szCs w:val="20"/>
          <w:lang w:val="ru-RU"/>
        </w:rPr>
        <w:t>4.1.5.4</w:t>
      </w:r>
      <w:r w:rsidR="0044754E" w:rsidRPr="009E1FDB">
        <w:rPr>
          <w:rFonts w:ascii="Arial" w:hAnsi="Arial" w:cs="Arial"/>
          <w:b w:val="0"/>
          <w:bCs w:val="0"/>
          <w:iCs w:val="0"/>
          <w:color w:val="000000"/>
          <w:sz w:val="20"/>
          <w:szCs w:val="20"/>
          <w:lang w:val="ru-RU"/>
        </w:rPr>
        <w:t>.</w:t>
      </w:r>
      <w:r w:rsidRPr="009E1FDB">
        <w:rPr>
          <w:rFonts w:ascii="Arial" w:hAnsi="Arial" w:cs="Arial"/>
          <w:b w:val="0"/>
          <w:bCs w:val="0"/>
          <w:iCs w:val="0"/>
          <w:color w:val="000000"/>
          <w:sz w:val="20"/>
          <w:szCs w:val="20"/>
          <w:lang w:val="ru-RU"/>
        </w:rPr>
        <w:t xml:space="preserve"> </w:t>
      </w:r>
      <w:r w:rsidR="000810B8" w:rsidRPr="009E1FDB">
        <w:rPr>
          <w:rFonts w:ascii="Arial" w:hAnsi="Arial" w:cs="Arial"/>
          <w:b w:val="0"/>
          <w:bCs w:val="0"/>
          <w:iCs w:val="0"/>
          <w:color w:val="000000"/>
          <w:sz w:val="20"/>
          <w:szCs w:val="20"/>
          <w:lang w:val="ru-RU"/>
        </w:rPr>
        <w:t xml:space="preserve">ПЕРЕЧЕНЬ РАБОТ, СВЯЗАННЫХ С ОБЕСПЕЧЕНИЕМ ТРЕБОВАНИЙ БЕЗОПАСНОЙ ЭКСПЛУАТАЦИИ </w:t>
      </w:r>
      <w:r w:rsidRPr="009E1FDB">
        <w:rPr>
          <w:rFonts w:ascii="Arial" w:hAnsi="Arial" w:cs="Arial"/>
          <w:b w:val="0"/>
          <w:bCs w:val="0"/>
          <w:iCs w:val="0"/>
          <w:color w:val="000000"/>
          <w:sz w:val="20"/>
          <w:szCs w:val="20"/>
          <w:lang w:val="ru-RU"/>
        </w:rPr>
        <w:t>ПП</w:t>
      </w:r>
      <w:r w:rsidR="000810B8" w:rsidRPr="009E1FDB">
        <w:rPr>
          <w:rFonts w:ascii="Arial" w:hAnsi="Arial" w:cs="Arial"/>
          <w:b w:val="0"/>
          <w:bCs w:val="0"/>
          <w:iCs w:val="0"/>
          <w:color w:val="000000"/>
          <w:sz w:val="20"/>
          <w:szCs w:val="20"/>
          <w:lang w:val="ru-RU"/>
        </w:rPr>
        <w:t xml:space="preserve"> И ОБЪЕКТОВ АВИАЦИОННОЙ ИНФРАСТРУКТУРЫ, НАХОДЯЩИХСЯ В СОБСТВЕННОСТИ ОБЩЕСТВА</w:t>
      </w:r>
    </w:p>
    <w:p w14:paraId="68D7F02F" w14:textId="7CAAD500" w:rsidR="000810B8" w:rsidRPr="003B54DD" w:rsidRDefault="000810B8" w:rsidP="000810B8">
      <w:pPr>
        <w:pStyle w:val="a6"/>
        <w:spacing w:before="240"/>
        <w:jc w:val="both"/>
        <w:rPr>
          <w:rStyle w:val="ad"/>
          <w:rFonts w:ascii="Times New Roman" w:hAnsi="Times New Roman"/>
          <w:bCs/>
          <w:sz w:val="24"/>
          <w:szCs w:val="24"/>
        </w:rPr>
      </w:pPr>
      <w:r w:rsidRPr="003B54DD">
        <w:rPr>
          <w:rFonts w:ascii="Times New Roman" w:hAnsi="Times New Roman"/>
          <w:sz w:val="24"/>
          <w:szCs w:val="24"/>
          <w:lang w:eastAsia="ru-RU"/>
        </w:rPr>
        <w:t xml:space="preserve">Освидетельствование </w:t>
      </w:r>
      <w:r w:rsidR="0043552F"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находящихся в собственности Общества, а также временных </w:t>
      </w:r>
      <w:r w:rsidR="0062215F">
        <w:rPr>
          <w:rFonts w:ascii="Times New Roman" w:hAnsi="Times New Roman"/>
          <w:sz w:val="24"/>
          <w:szCs w:val="24"/>
          <w:lang w:eastAsia="ru-RU"/>
        </w:rPr>
        <w:t>ПП</w:t>
      </w:r>
      <w:r w:rsidRPr="003B54DD">
        <w:rPr>
          <w:rFonts w:ascii="Times New Roman" w:hAnsi="Times New Roman"/>
          <w:sz w:val="24"/>
          <w:szCs w:val="24"/>
          <w:lang w:eastAsia="ru-RU"/>
        </w:rPr>
        <w:t xml:space="preserve">, эксплуатируемых в интересах Общества, их готовность к эксплуатации в соответствии с </w:t>
      </w:r>
      <w:r w:rsidRPr="003B54DD">
        <w:rPr>
          <w:rFonts w:ascii="Times New Roman" w:hAnsi="Times New Roman"/>
          <w:bCs/>
          <w:sz w:val="24"/>
          <w:szCs w:val="24"/>
          <w:lang w:eastAsia="ru-RU"/>
        </w:rPr>
        <w:t>Федеральными авиационными правилами «Требования к посадочным площадкам, расположенным на участке земли или акватории», утвержденные приказом Минтранса Р</w:t>
      </w:r>
      <w:r w:rsidR="00C63B65">
        <w:rPr>
          <w:rFonts w:ascii="Times New Roman" w:hAnsi="Times New Roman"/>
          <w:bCs/>
          <w:sz w:val="24"/>
          <w:szCs w:val="24"/>
          <w:lang w:eastAsia="ru-RU"/>
        </w:rPr>
        <w:t>оссии</w:t>
      </w:r>
      <w:r w:rsidRPr="003B54DD">
        <w:rPr>
          <w:rFonts w:ascii="Times New Roman" w:hAnsi="Times New Roman"/>
          <w:bCs/>
          <w:sz w:val="24"/>
          <w:szCs w:val="24"/>
          <w:lang w:eastAsia="ru-RU"/>
        </w:rPr>
        <w:t xml:space="preserve"> от 04</w:t>
      </w:r>
      <w:r w:rsidRPr="009934B6">
        <w:rPr>
          <w:rFonts w:ascii="Times New Roman" w:hAnsi="Times New Roman"/>
          <w:bCs/>
          <w:sz w:val="24"/>
          <w:szCs w:val="24"/>
          <w:lang w:eastAsia="ru-RU"/>
        </w:rPr>
        <w:t>.03.2011 № 69</w:t>
      </w:r>
      <w:r w:rsidRPr="003B54DD">
        <w:rPr>
          <w:rFonts w:ascii="Times New Roman" w:hAnsi="Times New Roman"/>
          <w:bCs/>
          <w:sz w:val="24"/>
          <w:szCs w:val="24"/>
          <w:lang w:eastAsia="ru-RU"/>
        </w:rPr>
        <w:t xml:space="preserve">, </w:t>
      </w:r>
      <w:r w:rsidRPr="003B54DD">
        <w:rPr>
          <w:rFonts w:ascii="Times New Roman" w:hAnsi="Times New Roman"/>
          <w:sz w:val="24"/>
          <w:szCs w:val="24"/>
          <w:lang w:eastAsia="ru-RU"/>
        </w:rPr>
        <w:t xml:space="preserve">и требованиями пожарной безопасности определяется </w:t>
      </w:r>
      <w:r w:rsidR="00247807">
        <w:rPr>
          <w:rFonts w:ascii="Times New Roman" w:hAnsi="Times New Roman"/>
          <w:sz w:val="24"/>
          <w:szCs w:val="24"/>
          <w:lang w:eastAsia="ru-RU"/>
        </w:rPr>
        <w:t xml:space="preserve">со стороны ОА </w:t>
      </w:r>
      <w:r w:rsidR="005365BA">
        <w:rPr>
          <w:rFonts w:ascii="Times New Roman" w:hAnsi="Times New Roman"/>
          <w:sz w:val="24"/>
          <w:szCs w:val="24"/>
          <w:lang w:eastAsia="ru-RU"/>
        </w:rPr>
        <w:t>два</w:t>
      </w:r>
      <w:r w:rsidR="005365BA" w:rsidRPr="003B54DD">
        <w:rPr>
          <w:rFonts w:ascii="Times New Roman" w:hAnsi="Times New Roman"/>
          <w:sz w:val="24"/>
          <w:szCs w:val="24"/>
          <w:lang w:eastAsia="ru-RU"/>
        </w:rPr>
        <w:t xml:space="preserve"> </w:t>
      </w:r>
      <w:r w:rsidRPr="003B54DD">
        <w:rPr>
          <w:rFonts w:ascii="Times New Roman" w:hAnsi="Times New Roman"/>
          <w:sz w:val="24"/>
          <w:szCs w:val="24"/>
          <w:lang w:eastAsia="ru-RU"/>
        </w:rPr>
        <w:t xml:space="preserve">раза в год в рамках подготовки СП Общества к работе в </w:t>
      </w:r>
      <w:r w:rsidR="0043552F" w:rsidRPr="003B54DD">
        <w:rPr>
          <w:rFonts w:ascii="Times New Roman" w:hAnsi="Times New Roman"/>
          <w:sz w:val="24"/>
          <w:szCs w:val="24"/>
          <w:lang w:eastAsia="ru-RU"/>
        </w:rPr>
        <w:t>ОЗП и ВЛП</w:t>
      </w:r>
      <w:r w:rsidRPr="003B54DD">
        <w:rPr>
          <w:rFonts w:ascii="Times New Roman" w:hAnsi="Times New Roman"/>
          <w:sz w:val="24"/>
          <w:szCs w:val="24"/>
          <w:lang w:eastAsia="ru-RU"/>
        </w:rPr>
        <w:t xml:space="preserve">. Результаты осмотра </w:t>
      </w:r>
      <w:r w:rsidR="006560D7"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оформляются к</w:t>
      </w:r>
      <w:r w:rsidRPr="003B54DD">
        <w:rPr>
          <w:rFonts w:ascii="Times New Roman" w:hAnsi="Times New Roman"/>
          <w:spacing w:val="-5"/>
          <w:sz w:val="24"/>
          <w:szCs w:val="24"/>
          <w:lang w:eastAsia="ko-KR"/>
        </w:rPr>
        <w:t>артой</w:t>
      </w:r>
      <w:r w:rsidRPr="003B54DD">
        <w:rPr>
          <w:rFonts w:ascii="Times New Roman" w:hAnsi="Times New Roman"/>
          <w:sz w:val="24"/>
          <w:szCs w:val="24"/>
          <w:lang w:eastAsia="ko-KR"/>
        </w:rPr>
        <w:t xml:space="preserve"> </w:t>
      </w:r>
      <w:r w:rsidR="0028578A" w:rsidRPr="003B54DD">
        <w:rPr>
          <w:rFonts w:ascii="Times New Roman" w:hAnsi="Times New Roman"/>
          <w:sz w:val="24"/>
          <w:szCs w:val="24"/>
          <w:lang w:eastAsia="ko-KR"/>
        </w:rPr>
        <w:t xml:space="preserve">осмотра ПП </w:t>
      </w:r>
      <w:r w:rsidRPr="003B54DD">
        <w:rPr>
          <w:rFonts w:ascii="Times New Roman" w:hAnsi="Times New Roman"/>
          <w:sz w:val="24"/>
          <w:szCs w:val="24"/>
          <w:lang w:eastAsia="ru-RU"/>
        </w:rPr>
        <w:t xml:space="preserve">по </w:t>
      </w:r>
      <w:r w:rsidR="001472F8" w:rsidRPr="003B54DD">
        <w:rPr>
          <w:rFonts w:ascii="Times New Roman" w:hAnsi="Times New Roman"/>
          <w:sz w:val="24"/>
          <w:szCs w:val="24"/>
          <w:lang w:eastAsia="ru-RU"/>
        </w:rPr>
        <w:t xml:space="preserve">форме </w:t>
      </w:r>
      <w:hyperlink w:anchor="Приложение11" w:history="1">
        <w:r w:rsidR="00F23FAD" w:rsidRPr="00F23FAD">
          <w:rPr>
            <w:rStyle w:val="ad"/>
            <w:rFonts w:ascii="Times New Roman" w:hAnsi="Times New Roman"/>
            <w:sz w:val="24"/>
            <w:szCs w:val="24"/>
            <w:lang w:eastAsia="ru-RU"/>
          </w:rPr>
          <w:t>Приложени</w:t>
        </w:r>
        <w:r w:rsidR="00F23FAD">
          <w:rPr>
            <w:rStyle w:val="ad"/>
            <w:rFonts w:ascii="Times New Roman" w:hAnsi="Times New Roman"/>
            <w:sz w:val="24"/>
            <w:szCs w:val="24"/>
            <w:lang w:eastAsia="ru-RU"/>
          </w:rPr>
          <w:t xml:space="preserve">я </w:t>
        </w:r>
        <w:r w:rsidR="00F23FAD" w:rsidRPr="00F23FAD">
          <w:rPr>
            <w:rStyle w:val="ad"/>
            <w:rFonts w:ascii="Times New Roman" w:hAnsi="Times New Roman"/>
            <w:sz w:val="24"/>
            <w:szCs w:val="24"/>
            <w:lang w:eastAsia="ru-RU"/>
          </w:rPr>
          <w:t>11</w:t>
        </w:r>
      </w:hyperlink>
      <w:r w:rsidRPr="009A5B3B">
        <w:rPr>
          <w:rFonts w:ascii="Times New Roman" w:hAnsi="Times New Roman"/>
          <w:sz w:val="24"/>
          <w:szCs w:val="24"/>
          <w:lang w:eastAsia="ru-RU"/>
        </w:rPr>
        <w:t>.</w:t>
      </w:r>
    </w:p>
    <w:p w14:paraId="3F262B2B" w14:textId="232C337A"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содержанию и ремонту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находящихся в собственности Общества, классифицируются на работы по содержанию и работы по ремонту.</w:t>
      </w:r>
    </w:p>
    <w:p w14:paraId="3652E045" w14:textId="3E995C7D"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содержанию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Общества включают:</w:t>
      </w:r>
    </w:p>
    <w:p w14:paraId="24729421" w14:textId="43E6B658"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обследование технического состояния покрытий </w:t>
      </w:r>
      <w:r w:rsidR="0062215F">
        <w:rPr>
          <w:rFonts w:ascii="Times New Roman" w:hAnsi="Times New Roman"/>
          <w:sz w:val="24"/>
          <w:szCs w:val="24"/>
          <w:lang w:eastAsia="ru-RU"/>
        </w:rPr>
        <w:t>ПП</w:t>
      </w:r>
      <w:r w:rsidRPr="003B54DD">
        <w:rPr>
          <w:rFonts w:ascii="Times New Roman" w:hAnsi="Times New Roman"/>
          <w:sz w:val="24"/>
          <w:szCs w:val="24"/>
          <w:lang w:eastAsia="ru-RU"/>
        </w:rPr>
        <w:t xml:space="preserve">, рулежных дорожек, перронов, мест стоянок воздушных судов, элементов и сооружений, связанных с обеспечением безопасной эксплуатации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включающих в себя грунтовые элементы основания, водоотводные и дренажные системы, а также специальные инженерные сооружения авиационной инфраструктуры;</w:t>
      </w:r>
    </w:p>
    <w:p w14:paraId="5AA98064" w14:textId="3D34BFF9"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покрытий элементов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инженерных сооружений от пыли, грязи, мусора и других посторонних предметов;</w:t>
      </w:r>
    </w:p>
    <w:p w14:paraId="33AF6454" w14:textId="7C65F0FF"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и обновление дневной маркировки и маркировочных знаков покрытий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инженерных сооружений авиационной инфраструктуры;</w:t>
      </w:r>
    </w:p>
    <w:p w14:paraId="6AA8C8D9" w14:textId="1BCA7A70"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покрытий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от снега, слякоти, льдообразований, грязи и посторонних предметов, предупреждение и удаление гололедных и снежно-ледяных образований;</w:t>
      </w:r>
    </w:p>
    <w:p w14:paraId="682E20F8" w14:textId="2BFDA948"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убираемого снега за пределами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планировкой откосов;</w:t>
      </w:r>
    </w:p>
    <w:p w14:paraId="4CB3B8C3" w14:textId="37D56B74"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убираемого снега на площадки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5C3F58C" w14:textId="1954A90D"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вырубка кустарника и мелколесья в зонах безопасности и подходов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9AFB421" w14:textId="3887FCAB"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порубочных остатков на места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49E3FA4" w14:textId="44509351"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замена элементов систем светосигнального обеспечения, электроснабжения и связи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5FC2E67" w14:textId="4A0F31C3"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поддержанию первичных средств пожаротушения в исправном состоянии, обеспечению пожарной безопасности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68CE543" w14:textId="65AA5E05"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покос травы на обочинах и боковых зонах безопасности, бермах, откосах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подъездных автодорог;</w:t>
      </w:r>
    </w:p>
    <w:p w14:paraId="6643E586" w14:textId="401C2CC1"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скошенной травы на места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55C929A2" w14:textId="35203B7D"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ремонту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классифицируются в зависимости:</w:t>
      </w:r>
    </w:p>
    <w:p w14:paraId="06F92AC4" w14:textId="77777777" w:rsidR="000061E0" w:rsidRDefault="000810B8" w:rsidP="0094514C">
      <w:pPr>
        <w:pStyle w:val="a6"/>
        <w:numPr>
          <w:ilvl w:val="0"/>
          <w:numId w:val="31"/>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w:t>
      </w:r>
      <w:r w:rsidR="000061E0">
        <w:rPr>
          <w:rFonts w:ascii="Times New Roman" w:hAnsi="Times New Roman"/>
          <w:sz w:val="24"/>
          <w:szCs w:val="24"/>
          <w:lang w:eastAsia="ru-RU"/>
        </w:rPr>
        <w:t>т вида ремонта:</w:t>
      </w:r>
    </w:p>
    <w:p w14:paraId="1CA6628A" w14:textId="77777777" w:rsidR="000061E0"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t>текущий ремонт;</w:t>
      </w:r>
    </w:p>
    <w:p w14:paraId="214F1188" w14:textId="40BA4CAD" w:rsidR="000810B8" w:rsidRPr="000061E0" w:rsidRDefault="000810B8" w:rsidP="009E1FDB">
      <w:pPr>
        <w:widowControl w:val="0"/>
        <w:numPr>
          <w:ilvl w:val="0"/>
          <w:numId w:val="20"/>
        </w:numPr>
        <w:shd w:val="clear" w:color="auto" w:fill="FFFFFF"/>
        <w:autoSpaceDE w:val="0"/>
        <w:autoSpaceDN w:val="0"/>
        <w:adjustRightInd w:val="0"/>
        <w:spacing w:after="120"/>
        <w:ind w:left="1134" w:hanging="425"/>
        <w:jc w:val="both"/>
      </w:pPr>
      <w:r w:rsidRPr="000061E0">
        <w:t xml:space="preserve"> капитальный ремонт</w:t>
      </w:r>
      <w:r w:rsidR="0094514C">
        <w:t>;</w:t>
      </w:r>
    </w:p>
    <w:p w14:paraId="6BF1F408" w14:textId="77777777" w:rsidR="000061E0" w:rsidRPr="000061E0" w:rsidRDefault="000810B8" w:rsidP="0094514C">
      <w:pPr>
        <w:pStyle w:val="a6"/>
        <w:numPr>
          <w:ilvl w:val="0"/>
          <w:numId w:val="31"/>
        </w:numPr>
        <w:spacing w:before="120"/>
        <w:ind w:left="567" w:hanging="425"/>
        <w:jc w:val="both"/>
        <w:rPr>
          <w:rFonts w:ascii="Times New Roman" w:hAnsi="Times New Roman"/>
          <w:sz w:val="24"/>
          <w:szCs w:val="24"/>
          <w:lang w:eastAsia="ru-RU"/>
        </w:rPr>
      </w:pPr>
      <w:r w:rsidRPr="000061E0">
        <w:rPr>
          <w:rFonts w:ascii="Times New Roman" w:hAnsi="Times New Roman"/>
          <w:sz w:val="24"/>
          <w:szCs w:val="24"/>
          <w:lang w:eastAsia="ru-RU"/>
        </w:rPr>
        <w:t xml:space="preserve">от типа покрытия </w:t>
      </w:r>
      <w:r w:rsidR="009479C3" w:rsidRPr="000061E0">
        <w:rPr>
          <w:rFonts w:ascii="Times New Roman" w:hAnsi="Times New Roman"/>
          <w:sz w:val="24"/>
          <w:szCs w:val="24"/>
          <w:lang w:eastAsia="ru-RU"/>
        </w:rPr>
        <w:t>ПП</w:t>
      </w:r>
      <w:r w:rsidR="000061E0" w:rsidRPr="000061E0">
        <w:rPr>
          <w:rFonts w:ascii="Times New Roman" w:hAnsi="Times New Roman"/>
          <w:sz w:val="24"/>
          <w:szCs w:val="24"/>
          <w:lang w:eastAsia="ru-RU"/>
        </w:rPr>
        <w:t>:</w:t>
      </w:r>
    </w:p>
    <w:p w14:paraId="4C978C4D" w14:textId="77777777" w:rsidR="000061E0" w:rsidRPr="008D7F2A"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rsidRPr="008D7F2A">
        <w:t>жесткий;</w:t>
      </w:r>
    </w:p>
    <w:p w14:paraId="13CBC844" w14:textId="77777777" w:rsidR="000061E0" w:rsidRPr="008D7F2A"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rsidRPr="008D7F2A">
        <w:t>нежесткий;</w:t>
      </w:r>
    </w:p>
    <w:p w14:paraId="71605489" w14:textId="5F4FCF2D" w:rsidR="000810B8" w:rsidRPr="008D7F2A" w:rsidRDefault="000810B8" w:rsidP="009E1FDB">
      <w:pPr>
        <w:widowControl w:val="0"/>
        <w:numPr>
          <w:ilvl w:val="0"/>
          <w:numId w:val="20"/>
        </w:numPr>
        <w:shd w:val="clear" w:color="auto" w:fill="FFFFFF"/>
        <w:autoSpaceDE w:val="0"/>
        <w:autoSpaceDN w:val="0"/>
        <w:adjustRightInd w:val="0"/>
        <w:spacing w:before="120" w:after="120"/>
        <w:ind w:left="1134" w:hanging="425"/>
        <w:jc w:val="both"/>
      </w:pPr>
      <w:r w:rsidRPr="008D7F2A">
        <w:t>смешанный.</w:t>
      </w:r>
    </w:p>
    <w:p w14:paraId="17980C93" w14:textId="6470CBDC"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текущему ремонту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жестким типом покрытий включают:</w:t>
      </w:r>
    </w:p>
    <w:p w14:paraId="3F27202B" w14:textId="47CF64F5"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замену отдельных разруш</w:t>
      </w:r>
      <w:r w:rsidR="000061E0">
        <w:rPr>
          <w:rFonts w:ascii="Times New Roman" w:hAnsi="Times New Roman"/>
          <w:sz w:val="24"/>
          <w:szCs w:val="24"/>
          <w:lang w:eastAsia="ru-RU"/>
        </w:rPr>
        <w:t xml:space="preserve">енных плит аэродромных гладких </w:t>
      </w:r>
      <w:r w:rsidRPr="003B54DD">
        <w:rPr>
          <w:rFonts w:ascii="Times New Roman" w:hAnsi="Times New Roman"/>
          <w:sz w:val="24"/>
          <w:szCs w:val="24"/>
          <w:lang w:eastAsia="ru-RU"/>
        </w:rPr>
        <w:t xml:space="preserve">или их фрагментов из монолитного бетона (армобетона, железобетона), устранение вертикального смещения плит, перекладку просевших плит с исправлением основания или без исправления основания в объеме, не превышающем 10 процентов общей площади покрытия элемента аэродрома, замену разрушенных плит, перекладку просевших плит с исправлением основания сборных железобетонных покрытий в объеме, не превышающем 15 процентов общей площади покрытия </w:t>
      </w:r>
      <w:r w:rsidR="00486629">
        <w:rPr>
          <w:rFonts w:ascii="Times New Roman" w:hAnsi="Times New Roman"/>
          <w:sz w:val="24"/>
          <w:szCs w:val="24"/>
          <w:lang w:eastAsia="ru-RU"/>
        </w:rPr>
        <w:t>ПП</w:t>
      </w:r>
      <w:r w:rsidRPr="003B54DD">
        <w:rPr>
          <w:rFonts w:ascii="Times New Roman" w:hAnsi="Times New Roman"/>
          <w:sz w:val="24"/>
          <w:szCs w:val="24"/>
          <w:lang w:eastAsia="ru-RU"/>
        </w:rPr>
        <w:t>;</w:t>
      </w:r>
    </w:p>
    <w:p w14:paraId="5B09F75F" w14:textId="0604DD59"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поверхности монолитного покрытия на участках с просадками плит путем устройства выравнивающего слоя на площади, не превышающей 10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863EAFA" w14:textId="61464A43"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устранение сколов углов и кромок плит с восстановлением шва, сколов кромок трещин и выбоин в объеме, не превышающем 25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C3A4F24" w14:textId="0FB7363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участков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разрушением поверхностного слоя (шелушением) и восстановлением разрушенной части плит ремонтным материалом в объеме, не превышающем 25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3FAD526"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герметизацию трещин;</w:t>
      </w:r>
    </w:p>
    <w:p w14:paraId="48CFC7B4" w14:textId="5287F80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поверхностную обработку (пропитку) защитными составами поверхности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62D275E"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очистку деформационных швов от разрушенного заполнителя и их герметизацию, нарезку дополнительных швов расширения;</w:t>
      </w:r>
    </w:p>
    <w:p w14:paraId="6D4C3F53"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фрезерование поверхности покрытия для устранения уступов кромок смежных плит и трещин, восстановление сварных соединений стыковых скоб плит сборных железобетонных покрытий;</w:t>
      </w:r>
    </w:p>
    <w:p w14:paraId="21264EDC" w14:textId="10132560"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не превышающем 25 процентов общей площади обочин;</w:t>
      </w:r>
    </w:p>
    <w:p w14:paraId="55AC2390" w14:textId="64AA8D33"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не превышающем 25 процентов общей их первоначальной стоимости.</w:t>
      </w:r>
    </w:p>
    <w:p w14:paraId="47DD3CC1" w14:textId="4600C0F5"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текущему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нежестким и смешанным типами покрытий включают:</w:t>
      </w:r>
    </w:p>
    <w:p w14:paraId="0D70921B" w14:textId="480A638C"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асфальтобетонного покрытия, в том числе устранение просадок и колей на отдельных участках путем укладки новых слоев асфальтобетона без исправления основания на площади, не превышающей 15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32A1CF0E" w14:textId="356C82C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устранение просадок, проломов и пучения, замена разрушенного асфальтобетонного покрытия с исправлением основания на участках, не превышающих 10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w:t>
      </w:r>
    </w:p>
    <w:p w14:paraId="04911D3D" w14:textId="795945A8"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колей, выбоин, эрозии асфальтобетона, сетки трещин с удалением (фрезерованием) разрушенного слоя асфальтобетона и организацией ремонтных вставок из асфальтобетонной или ремонтной смеси на площади, не превышающей 25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8F1D47C" w14:textId="0CACB640" w:rsidR="00FB5B4E" w:rsidRPr="003B54DD" w:rsidRDefault="00FB5B4E"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замена разрушившегося или прогнившего дощатого настила/бревен без исправления основания на площади, не превышающей 15 процентов общей площади покрытия ПП;</w:t>
      </w:r>
    </w:p>
    <w:p w14:paraId="4E1B55C5" w14:textId="21BA739B"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поверхностную обработку (пропитку) защитными составами поверхности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9B651A4" w14:textId="7777777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герметизацию трещин без сколов кромок, ремонт сколов кромок трещин с организацией ремонтной вставки и герметизацией;</w:t>
      </w:r>
    </w:p>
    <w:p w14:paraId="3266C9B6" w14:textId="7777777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очистку деформационных швов от разрушенного герметизирующего материала и их герметизацию;</w:t>
      </w:r>
    </w:p>
    <w:p w14:paraId="2C550962" w14:textId="46E74012"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не превышающем 25 процентов общей площади обочин.</w:t>
      </w:r>
    </w:p>
    <w:p w14:paraId="5555CC44" w14:textId="1EC6EFDA"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не превышающем 25 процентов общей их первоначальной стоимости.</w:t>
      </w:r>
    </w:p>
    <w:p w14:paraId="578A3A79" w14:textId="1D0F43C9"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капитальному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жестким типом покрытий включают:</w:t>
      </w:r>
    </w:p>
    <w:p w14:paraId="6CF211C4" w14:textId="77777777"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разборку и восстановление разрушенных участков покрытия (просадки, проломы, вертикальное смещение плит, наличие нескольких сквозных трещин на плите) путем замены разрушенных плит:</w:t>
      </w:r>
    </w:p>
    <w:p w14:paraId="1DA075EE" w14:textId="0A8098CC" w:rsidR="000810B8" w:rsidRPr="003B54DD" w:rsidRDefault="000810B8" w:rsidP="009E1FDB">
      <w:pPr>
        <w:pStyle w:val="a6"/>
        <w:numPr>
          <w:ilvl w:val="0"/>
          <w:numId w:val="35"/>
        </w:numPr>
        <w:spacing w:before="120"/>
        <w:ind w:left="1134"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из монолитного бетона, железобетона, армобетона на аналогичные конструкции - в объеме от 10 до 100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FD8EA54" w14:textId="7B4C84AF" w:rsidR="000810B8" w:rsidRPr="003B54DD" w:rsidRDefault="000810B8" w:rsidP="009E1FDB">
      <w:pPr>
        <w:pStyle w:val="a6"/>
        <w:numPr>
          <w:ilvl w:val="0"/>
          <w:numId w:val="35"/>
        </w:numPr>
        <w:spacing w:before="120"/>
        <w:ind w:left="1134"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из сборного железобетона, в том числе с исправлением основания, - в объеме от 15 до 100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FA25B34" w14:textId="793496BF"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поверхности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методом укладки нового слоя из асфальтобетона - в объеме от 10 до 100 процентов общей площади покрытия;</w:t>
      </w:r>
    </w:p>
    <w:p w14:paraId="0291A6B2" w14:textId="7E65DEF8"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деформированных участков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полной разборкой такого покрытия, исправлением основания, укладкой нового равнопрочного покрытия - в объеме от 10 до 100 процентов общей площади покрытия;</w:t>
      </w:r>
    </w:p>
    <w:p w14:paraId="28B4B51C" w14:textId="0EEBE967"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грунтовой частью летного поля - в объеме, превышающем 25 процентов общей площади обочин</w:t>
      </w:r>
      <w:r w:rsidR="00FB5B4E" w:rsidRPr="003B54DD">
        <w:rPr>
          <w:rFonts w:ascii="Times New Roman" w:hAnsi="Times New Roman"/>
          <w:sz w:val="24"/>
          <w:szCs w:val="24"/>
          <w:lang w:eastAsia="ru-RU"/>
        </w:rPr>
        <w:t>;</w:t>
      </w:r>
    </w:p>
    <w:p w14:paraId="3794C0BA" w14:textId="1EB156EA"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превышающем 25 процентов общей их первоначальной стоимости.</w:t>
      </w:r>
    </w:p>
    <w:p w14:paraId="60B269F9" w14:textId="3592DC44"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капитальному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нежестким и смешанным типами покрытий включают:</w:t>
      </w:r>
    </w:p>
    <w:p w14:paraId="37985D75" w14:textId="5248551C"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асфальтобетонного покрытия, в том числе устранение просадок, колей путем укладки новых слоев асфальтобетона - в объеме от 15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B462FD6" w14:textId="00221C5B"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деформированных участков, в том числе устранение просадок, проломов и пучения с полной разборкой покрытия, исправлением основания, укладкой нового однотипного и равнопрочного покрытия, - в объеме от 10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7EA618E1" w14:textId="222A7B9A"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дефектных участков асфальтобетонного покрытия (наличие колей, выбоин, сетки трещин, эрозии асфальтобетона) путем удаления (фрезерования) разрушенного асфальтобетона и укладки нового слоя из асфальтобетона на участках - в объеме от 25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45155E8F" w14:textId="7A60E67D"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покрытия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превышающем 25 процентов общей площади обочин</w:t>
      </w:r>
      <w:r w:rsidR="0094514C">
        <w:rPr>
          <w:rFonts w:ascii="Times New Roman" w:hAnsi="Times New Roman"/>
          <w:sz w:val="24"/>
          <w:szCs w:val="24"/>
          <w:lang w:eastAsia="ru-RU"/>
        </w:rPr>
        <w:t>;</w:t>
      </w:r>
    </w:p>
    <w:p w14:paraId="19F33597" w14:textId="1977A18D" w:rsidR="00FB5B4E" w:rsidRPr="003B54DD" w:rsidRDefault="00FB5B4E"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замена разрушившегося или прогнившего дощатого настила/бревен более 15 процентов общей площади покрытия ПП;</w:t>
      </w:r>
    </w:p>
    <w:p w14:paraId="5FD9604D" w14:textId="280A517F"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превышающем 25 процентов общей их первоначальной стоимости.</w:t>
      </w:r>
    </w:p>
    <w:p w14:paraId="31504756" w14:textId="40F04826" w:rsidR="000810B8" w:rsidRPr="003B54DD" w:rsidRDefault="000810B8" w:rsidP="009E1FDB">
      <w:pPr>
        <w:pStyle w:val="4"/>
        <w:numPr>
          <w:ilvl w:val="3"/>
          <w:numId w:val="84"/>
        </w:numPr>
        <w:tabs>
          <w:tab w:val="left" w:pos="851"/>
        </w:tabs>
        <w:spacing w:before="240"/>
        <w:jc w:val="both"/>
        <w:rPr>
          <w:rFonts w:ascii="Arial" w:hAnsi="Arial" w:cs="Arial"/>
          <w:b w:val="0"/>
          <w:bCs w:val="0"/>
          <w:iCs w:val="0"/>
          <w:color w:val="000000"/>
          <w:sz w:val="20"/>
          <w:szCs w:val="20"/>
          <w:lang w:val="ru-RU"/>
        </w:rPr>
      </w:pPr>
      <w:bookmarkStart w:id="229" w:name="_Toc472349296"/>
      <w:bookmarkStart w:id="230" w:name="_Toc472349496"/>
      <w:bookmarkStart w:id="231" w:name="_Toc477175347"/>
      <w:bookmarkStart w:id="232" w:name="_Toc483331598"/>
      <w:bookmarkStart w:id="233" w:name="_Toc483830926"/>
      <w:bookmarkStart w:id="234" w:name="_Toc487449358"/>
      <w:r w:rsidRPr="003B54DD">
        <w:rPr>
          <w:rFonts w:ascii="Arial" w:hAnsi="Arial" w:cs="Arial"/>
          <w:b w:val="0"/>
          <w:bCs w:val="0"/>
          <w:iCs w:val="0"/>
          <w:color w:val="000000"/>
          <w:sz w:val="20"/>
          <w:szCs w:val="20"/>
          <w:lang w:val="ru-RU"/>
        </w:rPr>
        <w:t xml:space="preserve">ДОПУСК </w:t>
      </w:r>
      <w:r w:rsidR="00E23422">
        <w:rPr>
          <w:rFonts w:ascii="Arial" w:hAnsi="Arial" w:cs="Arial"/>
          <w:b w:val="0"/>
          <w:bCs w:val="0"/>
          <w:iCs w:val="0"/>
          <w:color w:val="000000"/>
          <w:sz w:val="20"/>
          <w:szCs w:val="20"/>
          <w:lang w:val="ru-RU"/>
        </w:rPr>
        <w:t>ПП</w:t>
      </w:r>
      <w:r w:rsidRPr="003B54DD">
        <w:rPr>
          <w:rFonts w:ascii="Arial" w:hAnsi="Arial" w:cs="Arial"/>
          <w:b w:val="0"/>
          <w:bCs w:val="0"/>
          <w:iCs w:val="0"/>
          <w:color w:val="000000"/>
          <w:sz w:val="20"/>
          <w:szCs w:val="20"/>
          <w:lang w:val="ru-RU"/>
        </w:rPr>
        <w:t xml:space="preserve"> К ЭКСПЛУАТАЦИИ</w:t>
      </w:r>
      <w:bookmarkEnd w:id="229"/>
      <w:bookmarkEnd w:id="230"/>
      <w:bookmarkEnd w:id="231"/>
      <w:bookmarkEnd w:id="232"/>
      <w:bookmarkEnd w:id="233"/>
      <w:bookmarkEnd w:id="234"/>
    </w:p>
    <w:p w14:paraId="5D5AF78D" w14:textId="77777777" w:rsidR="00191E1A" w:rsidRPr="003B54DD" w:rsidRDefault="00191E1A" w:rsidP="00191E1A">
      <w:pPr>
        <w:jc w:val="both"/>
      </w:pPr>
    </w:p>
    <w:p w14:paraId="6C50E279" w14:textId="64260212" w:rsidR="00191E1A" w:rsidRPr="003B54DD" w:rsidRDefault="00191E1A" w:rsidP="00191E1A">
      <w:pPr>
        <w:jc w:val="both"/>
      </w:pPr>
      <w:r w:rsidRPr="003B54DD">
        <w:t>Строительство (реконструкция) ПП осуществляется О</w:t>
      </w:r>
      <w:r w:rsidR="003C332A">
        <w:t xml:space="preserve">бществом </w:t>
      </w:r>
      <w:r w:rsidRPr="003B54DD">
        <w:t>в соответствии с проектом (проектной документацией), разработанным специализированной организацией.</w:t>
      </w:r>
    </w:p>
    <w:p w14:paraId="760D38B6" w14:textId="77777777" w:rsidR="00191E1A" w:rsidRPr="003B54DD" w:rsidRDefault="00191E1A" w:rsidP="00191E1A">
      <w:pPr>
        <w:jc w:val="both"/>
      </w:pPr>
    </w:p>
    <w:p w14:paraId="74458896" w14:textId="7F1CD977" w:rsidR="00191E1A" w:rsidRPr="003B54DD" w:rsidRDefault="00191E1A" w:rsidP="00191E1A">
      <w:pPr>
        <w:jc w:val="both"/>
      </w:pPr>
      <w:r w:rsidRPr="003B54DD">
        <w:t xml:space="preserve">Организация начала, приостановления или прекращения деятельности на ПП, используемой при выполнении полетов гражданских ВС, осуществляется в соответствии с порядком, установленным Федеральными авиационными правилами «Порядок направления владельцем </w:t>
      </w:r>
      <w:r w:rsidR="001C631B">
        <w:t>ПП</w:t>
      </w:r>
      <w:r w:rsidR="006A6D26" w:rsidRPr="003B54DD">
        <w:t xml:space="preserve"> </w:t>
      </w:r>
      <w:r w:rsidRPr="003B54DD">
        <w:t xml:space="preserve">уведомления о начале, приостановлении или прекращении деятельности на </w:t>
      </w:r>
      <w:r w:rsidR="006A6D26">
        <w:t>посадочной площадке</w:t>
      </w:r>
      <w:r w:rsidRPr="003B54DD">
        <w:t xml:space="preserve">, используемой при выполнении полетов гражданских воздушных судов, и регистрации в уполномоченном органе в области гражданской авиации», утвержденными приказом Минтранса России от </w:t>
      </w:r>
      <w:r w:rsidRPr="009934B6">
        <w:t>19.08.2015 № 250</w:t>
      </w:r>
      <w:r w:rsidRPr="003B54DD">
        <w:t>.</w:t>
      </w:r>
    </w:p>
    <w:p w14:paraId="412BC831" w14:textId="61B9FEF6" w:rsidR="000810B8" w:rsidRPr="003B54DD" w:rsidRDefault="000810B8" w:rsidP="000810B8">
      <w:pPr>
        <w:pStyle w:val="S0"/>
      </w:pPr>
      <w:r w:rsidRPr="003B54DD">
        <w:t xml:space="preserve">Допуск </w:t>
      </w:r>
      <w:r w:rsidR="0062215F">
        <w:t>ПП</w:t>
      </w:r>
      <w:r w:rsidRPr="003B54DD">
        <w:t xml:space="preserve"> постоянного использования к эксплуатации рекомендуется осуществлять с привлечением для данной работы Исполнителя, планируемого для выполнения полетов на </w:t>
      </w:r>
      <w:r w:rsidR="0062215F">
        <w:t>ПП</w:t>
      </w:r>
      <w:r w:rsidRPr="003B54DD">
        <w:t>.</w:t>
      </w:r>
    </w:p>
    <w:p w14:paraId="47ABE5DA" w14:textId="13D4C339" w:rsidR="000810B8" w:rsidRPr="003B54DD" w:rsidRDefault="003C332A" w:rsidP="000810B8">
      <w:pPr>
        <w:pStyle w:val="S0"/>
      </w:pPr>
      <w:r>
        <w:t xml:space="preserve">ОА </w:t>
      </w:r>
      <w:r w:rsidR="000810B8" w:rsidRPr="003B54DD">
        <w:t xml:space="preserve">уведомляет Исполнителя о готовности </w:t>
      </w:r>
      <w:r w:rsidR="0062215F">
        <w:t>ПП</w:t>
      </w:r>
      <w:r w:rsidR="000810B8" w:rsidRPr="003B54DD">
        <w:t xml:space="preserve"> к эксплуатации. В уведомлении указывается название площадки, координаты, особенности конструкции площадки (грунт, дерево, бетон и т.д.), размеры площадки, наличие оборудования, эксплуатируемые типы вертолетов, ответственный представитель Общества.</w:t>
      </w:r>
      <w:r>
        <w:t xml:space="preserve"> Уведомление оформляется в произвольном порядке.</w:t>
      </w:r>
    </w:p>
    <w:p w14:paraId="289DC52C" w14:textId="1E96E46E" w:rsidR="000810B8" w:rsidRPr="003B54DD" w:rsidRDefault="000810B8" w:rsidP="000810B8">
      <w:pPr>
        <w:pStyle w:val="S0"/>
      </w:pPr>
      <w:r w:rsidRPr="003B54DD">
        <w:t xml:space="preserve">Исполнитель формирует комиссию с участием представителя </w:t>
      </w:r>
      <w:r w:rsidR="003C332A">
        <w:t>ОА</w:t>
      </w:r>
      <w:r w:rsidRPr="003B54DD">
        <w:t xml:space="preserve"> по определению соответствия </w:t>
      </w:r>
      <w:r w:rsidR="0062215F">
        <w:t>ПП</w:t>
      </w:r>
      <w:r w:rsidRPr="003B54DD">
        <w:t xml:space="preserve"> требованиям настоящего </w:t>
      </w:r>
      <w:r w:rsidR="003C332A">
        <w:t>документа</w:t>
      </w:r>
      <w:r w:rsidRPr="003B54DD">
        <w:t>, по результатам работы которой:</w:t>
      </w:r>
    </w:p>
    <w:p w14:paraId="27E1882A" w14:textId="61F3AD7B" w:rsidR="00191E1A" w:rsidRPr="003B54DD" w:rsidRDefault="00191E1A" w:rsidP="00F0615A">
      <w:pPr>
        <w:numPr>
          <w:ilvl w:val="0"/>
          <w:numId w:val="9"/>
        </w:numPr>
        <w:spacing w:before="120"/>
        <w:ind w:left="567" w:hanging="425"/>
        <w:jc w:val="both"/>
        <w:rPr>
          <w:bCs/>
        </w:rPr>
      </w:pPr>
      <w:r w:rsidRPr="003B54DD">
        <w:rPr>
          <w:bCs/>
        </w:rPr>
        <w:t xml:space="preserve">Исполнителем издается приказ о допуске </w:t>
      </w:r>
      <w:r w:rsidR="006A6D26">
        <w:rPr>
          <w:bCs/>
        </w:rPr>
        <w:t>ПП</w:t>
      </w:r>
      <w:r w:rsidRPr="003B54DD">
        <w:rPr>
          <w:bCs/>
        </w:rPr>
        <w:t xml:space="preserve"> к полетам на основании наличия аэронавигационного паспорта </w:t>
      </w:r>
      <w:r w:rsidR="006A6D26">
        <w:rPr>
          <w:bCs/>
        </w:rPr>
        <w:t>ПП</w:t>
      </w:r>
      <w:r w:rsidRPr="003B54DD">
        <w:rPr>
          <w:bCs/>
        </w:rPr>
        <w:t xml:space="preserve"> и акта соответствия </w:t>
      </w:r>
      <w:r w:rsidR="0062215F">
        <w:rPr>
          <w:bCs/>
        </w:rPr>
        <w:t>ПП</w:t>
      </w:r>
      <w:r w:rsidRPr="003B54DD">
        <w:rPr>
          <w:bCs/>
        </w:rPr>
        <w:t>;</w:t>
      </w:r>
    </w:p>
    <w:p w14:paraId="47A1EED1" w14:textId="7277414B" w:rsidR="000810B8" w:rsidRPr="003B54DD" w:rsidRDefault="000810B8" w:rsidP="00F0615A">
      <w:pPr>
        <w:numPr>
          <w:ilvl w:val="0"/>
          <w:numId w:val="9"/>
        </w:numPr>
        <w:spacing w:before="120"/>
        <w:ind w:left="567" w:hanging="425"/>
        <w:jc w:val="both"/>
        <w:rPr>
          <w:bCs/>
        </w:rPr>
      </w:pPr>
      <w:r w:rsidRPr="003B54DD">
        <w:rPr>
          <w:bCs/>
        </w:rPr>
        <w:t xml:space="preserve">старшим авиационным начальником </w:t>
      </w:r>
      <w:r w:rsidR="003C332A">
        <w:rPr>
          <w:bCs/>
        </w:rPr>
        <w:t xml:space="preserve">ПП </w:t>
      </w:r>
      <w:r w:rsidRPr="003B54DD">
        <w:rPr>
          <w:bCs/>
        </w:rPr>
        <w:t xml:space="preserve">(владельцем </w:t>
      </w:r>
      <w:r w:rsidR="003C332A">
        <w:rPr>
          <w:bCs/>
        </w:rPr>
        <w:t>ПП</w:t>
      </w:r>
      <w:r w:rsidRPr="003B54DD">
        <w:rPr>
          <w:bCs/>
        </w:rPr>
        <w:t xml:space="preserve">, либо уполномоченным владельцем лицом) разрабатывается и регистрируется аэронавигационный паспорт </w:t>
      </w:r>
      <w:r w:rsidR="003C332A">
        <w:rPr>
          <w:bCs/>
        </w:rPr>
        <w:t>ПП</w:t>
      </w:r>
      <w:r w:rsidRPr="003B54DD">
        <w:rPr>
          <w:bCs/>
        </w:rPr>
        <w:t xml:space="preserve"> в соответствии с требованиями </w:t>
      </w:r>
      <w:r w:rsidR="006A6D26">
        <w:rPr>
          <w:bCs/>
        </w:rPr>
        <w:t>«</w:t>
      </w:r>
      <w:r w:rsidRPr="003B54DD">
        <w:rPr>
          <w:bCs/>
        </w:rPr>
        <w:t>Типовых инструкций по производству полетов в районе аэроузла, аэродрома (вертодрома) и типовых схем аэронавигационного паспорта аэродрома (вертодрома), посадочной площадки</w:t>
      </w:r>
      <w:r w:rsidR="006A6D26">
        <w:rPr>
          <w:bCs/>
        </w:rPr>
        <w:t>»,</w:t>
      </w:r>
      <w:r w:rsidR="006A6D26" w:rsidRPr="003B54DD">
        <w:rPr>
          <w:bCs/>
        </w:rPr>
        <w:t xml:space="preserve"> </w:t>
      </w:r>
      <w:r w:rsidRPr="003B54DD">
        <w:rPr>
          <w:bCs/>
        </w:rPr>
        <w:t>утвержденных приказом Минтранса Р</w:t>
      </w:r>
      <w:r w:rsidR="00C63B65">
        <w:rPr>
          <w:bCs/>
        </w:rPr>
        <w:t>оссии</w:t>
      </w:r>
      <w:r w:rsidRPr="003B54DD">
        <w:rPr>
          <w:bCs/>
        </w:rPr>
        <w:t xml:space="preserve"> от </w:t>
      </w:r>
      <w:r w:rsidRPr="009934B6">
        <w:rPr>
          <w:bCs/>
        </w:rPr>
        <w:t>31.01.2011 № 29</w:t>
      </w:r>
      <w:r w:rsidR="00191E1A" w:rsidRPr="003B54DD">
        <w:rPr>
          <w:bCs/>
        </w:rPr>
        <w:t>.</w:t>
      </w:r>
    </w:p>
    <w:p w14:paraId="78AE076F" w14:textId="77777777" w:rsidR="00191E1A" w:rsidRPr="003B54DD" w:rsidRDefault="00191E1A" w:rsidP="00191E1A">
      <w:pPr>
        <w:jc w:val="both"/>
      </w:pPr>
    </w:p>
    <w:p w14:paraId="73E49082" w14:textId="5DB4A091" w:rsidR="00191E1A" w:rsidRPr="003B54DD" w:rsidRDefault="00191E1A" w:rsidP="00191E1A">
      <w:pPr>
        <w:jc w:val="both"/>
      </w:pPr>
      <w:r w:rsidRPr="003B54DD">
        <w:t xml:space="preserve">Для ПП временного использования перед началом оказания авиационных услуг </w:t>
      </w:r>
      <w:r w:rsidR="003C332A">
        <w:t xml:space="preserve">ОА </w:t>
      </w:r>
      <w:r w:rsidRPr="003B54DD">
        <w:t xml:space="preserve">необходимо совместно с Исполнителем произвести её осмотр с земли, оформить кроки с указанием на них координат ПП, препятствий и безопасных секторов для взлета и посадки ВС с последующим изданием приказа о </w:t>
      </w:r>
      <w:r w:rsidRPr="003B54DD">
        <w:rPr>
          <w:bCs/>
        </w:rPr>
        <w:t xml:space="preserve">допуске </w:t>
      </w:r>
      <w:r w:rsidR="0062215F">
        <w:rPr>
          <w:bCs/>
        </w:rPr>
        <w:t>ПП</w:t>
      </w:r>
      <w:r w:rsidRPr="003B54DD">
        <w:rPr>
          <w:bCs/>
        </w:rPr>
        <w:t xml:space="preserve"> к полетам и акта соответствия </w:t>
      </w:r>
      <w:r w:rsidR="0062215F">
        <w:rPr>
          <w:bCs/>
        </w:rPr>
        <w:t>ПП</w:t>
      </w:r>
      <w:r w:rsidRPr="003B54DD">
        <w:rPr>
          <w:bCs/>
        </w:rPr>
        <w:t xml:space="preserve"> со стороны Исполнителя</w:t>
      </w:r>
      <w:r w:rsidR="000C5392">
        <w:rPr>
          <w:bCs/>
        </w:rPr>
        <w:t xml:space="preserve"> (формы документов устанавливаются Исполнителем)</w:t>
      </w:r>
      <w:r w:rsidRPr="003B54DD">
        <w:rPr>
          <w:bCs/>
        </w:rPr>
        <w:t>.</w:t>
      </w:r>
    </w:p>
    <w:p w14:paraId="15DD7B96" w14:textId="745DC592" w:rsidR="000810B8" w:rsidRPr="003B54DD" w:rsidRDefault="00191E1A" w:rsidP="000810B8">
      <w:pPr>
        <w:spacing w:before="240"/>
        <w:jc w:val="both"/>
      </w:pPr>
      <w:r w:rsidRPr="003B54DD">
        <w:t>ОА</w:t>
      </w:r>
      <w:r w:rsidR="000810B8" w:rsidRPr="003B54DD">
        <w:t xml:space="preserve"> </w:t>
      </w:r>
      <w:r w:rsidR="003C332A">
        <w:t>не</w:t>
      </w:r>
      <w:r w:rsidR="000C5392">
        <w:t>о</w:t>
      </w:r>
      <w:r w:rsidR="003C332A">
        <w:t>бходимо</w:t>
      </w:r>
      <w:r w:rsidR="000810B8" w:rsidRPr="003B54DD">
        <w:t xml:space="preserve"> разработать справочник используемых </w:t>
      </w:r>
      <w:r w:rsidRPr="003B54DD">
        <w:t>ПП</w:t>
      </w:r>
      <w:r w:rsidR="000810B8" w:rsidRPr="003B54DD">
        <w:t xml:space="preserve"> с оформлением информационной карты на каждую </w:t>
      </w:r>
      <w:r w:rsidRPr="003B54DD">
        <w:rPr>
          <w:lang w:val="en-US"/>
        </w:rPr>
        <w:t>ПП</w:t>
      </w:r>
      <w:r w:rsidR="000810B8" w:rsidRPr="003B54DD">
        <w:t>, включающей как минимум следующую информацию:</w:t>
      </w:r>
    </w:p>
    <w:p w14:paraId="571C86C9" w14:textId="77777777" w:rsidR="00191E1A" w:rsidRPr="003B54DD" w:rsidRDefault="00191E1A" w:rsidP="00F0615A">
      <w:pPr>
        <w:numPr>
          <w:ilvl w:val="0"/>
          <w:numId w:val="9"/>
        </w:numPr>
        <w:spacing w:before="120"/>
        <w:ind w:left="567" w:hanging="425"/>
        <w:jc w:val="both"/>
        <w:rPr>
          <w:bCs/>
        </w:rPr>
      </w:pPr>
      <w:bookmarkStart w:id="235" w:name="_Toc490658377"/>
      <w:bookmarkStart w:id="236" w:name="_Toc2589015"/>
      <w:r w:rsidRPr="003B54DD">
        <w:rPr>
          <w:bCs/>
        </w:rPr>
        <w:t>название ПП;</w:t>
      </w:r>
    </w:p>
    <w:p w14:paraId="7C6B9F5D" w14:textId="77777777" w:rsidR="00191E1A" w:rsidRPr="003B54DD" w:rsidRDefault="00191E1A" w:rsidP="00F0615A">
      <w:pPr>
        <w:numPr>
          <w:ilvl w:val="0"/>
          <w:numId w:val="9"/>
        </w:numPr>
        <w:spacing w:before="120"/>
        <w:ind w:left="567" w:hanging="425"/>
        <w:jc w:val="both"/>
        <w:rPr>
          <w:bCs/>
        </w:rPr>
      </w:pPr>
      <w:r w:rsidRPr="003B54DD">
        <w:rPr>
          <w:bCs/>
        </w:rPr>
        <w:t>название владельца ПП с контактными данными старшего авиационного начальника;</w:t>
      </w:r>
    </w:p>
    <w:p w14:paraId="47CDA487" w14:textId="41B322A4" w:rsidR="00191E1A" w:rsidRPr="003B54DD" w:rsidRDefault="00191E1A" w:rsidP="00F0615A">
      <w:pPr>
        <w:numPr>
          <w:ilvl w:val="0"/>
          <w:numId w:val="9"/>
        </w:numPr>
        <w:spacing w:before="120"/>
        <w:ind w:left="567" w:hanging="425"/>
        <w:jc w:val="both"/>
        <w:rPr>
          <w:bCs/>
        </w:rPr>
      </w:pPr>
      <w:r w:rsidRPr="003B54DD">
        <w:rPr>
          <w:bCs/>
        </w:rPr>
        <w:t>наличие зарегистрированного в уполномоченном органе в области ГА аэронавигационного паспорта ПП (для ПП</w:t>
      </w:r>
      <w:r w:rsidR="006C5D37" w:rsidRPr="003B54DD">
        <w:rPr>
          <w:bCs/>
        </w:rPr>
        <w:t xml:space="preserve"> постоянного использования с интенсивностью эксплуатации </w:t>
      </w:r>
      <w:r w:rsidRPr="003B54DD">
        <w:rPr>
          <w:bCs/>
        </w:rPr>
        <w:t>более чем 30 дней в календарном году);</w:t>
      </w:r>
    </w:p>
    <w:p w14:paraId="372D9EB1" w14:textId="77777777" w:rsidR="00191E1A" w:rsidRPr="003B54DD" w:rsidRDefault="00191E1A" w:rsidP="00F0615A">
      <w:pPr>
        <w:numPr>
          <w:ilvl w:val="0"/>
          <w:numId w:val="9"/>
        </w:numPr>
        <w:spacing w:before="120"/>
        <w:ind w:left="567" w:hanging="425"/>
        <w:jc w:val="both"/>
        <w:rPr>
          <w:bCs/>
        </w:rPr>
      </w:pPr>
      <w:r w:rsidRPr="003B54DD">
        <w:rPr>
          <w:bCs/>
        </w:rPr>
        <w:t>наличие о внесении информации о ПП в сборники аэронавигационной информации РФ (для ПП постоянного использования);</w:t>
      </w:r>
    </w:p>
    <w:p w14:paraId="6C2DC95C" w14:textId="77777777" w:rsidR="00191E1A" w:rsidRPr="003B54DD" w:rsidRDefault="00191E1A" w:rsidP="00F0615A">
      <w:pPr>
        <w:numPr>
          <w:ilvl w:val="0"/>
          <w:numId w:val="9"/>
        </w:numPr>
        <w:spacing w:before="120"/>
        <w:ind w:left="567" w:hanging="425"/>
        <w:jc w:val="both"/>
        <w:rPr>
          <w:bCs/>
        </w:rPr>
      </w:pPr>
      <w:r w:rsidRPr="003B54DD">
        <w:rPr>
          <w:bCs/>
        </w:rPr>
        <w:t>класс используемого воздушного пространства;</w:t>
      </w:r>
    </w:p>
    <w:p w14:paraId="3392BF31" w14:textId="77777777" w:rsidR="00191E1A" w:rsidRPr="003B54DD" w:rsidRDefault="00191E1A" w:rsidP="00F0615A">
      <w:pPr>
        <w:numPr>
          <w:ilvl w:val="0"/>
          <w:numId w:val="9"/>
        </w:numPr>
        <w:spacing w:before="120"/>
        <w:ind w:left="567" w:hanging="425"/>
        <w:jc w:val="both"/>
        <w:rPr>
          <w:bCs/>
        </w:rPr>
      </w:pPr>
      <w:r w:rsidRPr="003B54DD">
        <w:rPr>
          <w:bCs/>
        </w:rPr>
        <w:t>типы принимаемых ВС;</w:t>
      </w:r>
    </w:p>
    <w:p w14:paraId="1FBD7C84" w14:textId="77777777" w:rsidR="00191E1A" w:rsidRPr="003B54DD" w:rsidRDefault="00191E1A" w:rsidP="00F0615A">
      <w:pPr>
        <w:numPr>
          <w:ilvl w:val="0"/>
          <w:numId w:val="9"/>
        </w:numPr>
        <w:spacing w:before="120"/>
        <w:ind w:left="567" w:hanging="425"/>
        <w:jc w:val="both"/>
        <w:rPr>
          <w:bCs/>
        </w:rPr>
      </w:pPr>
      <w:r w:rsidRPr="003B54DD">
        <w:rPr>
          <w:bCs/>
        </w:rPr>
        <w:t>координаты контрольной точки;</w:t>
      </w:r>
    </w:p>
    <w:p w14:paraId="435E92E5" w14:textId="77777777" w:rsidR="00191E1A" w:rsidRPr="003B54DD" w:rsidRDefault="00191E1A" w:rsidP="00F0615A">
      <w:pPr>
        <w:numPr>
          <w:ilvl w:val="0"/>
          <w:numId w:val="9"/>
        </w:numPr>
        <w:spacing w:before="120"/>
        <w:ind w:left="567" w:hanging="425"/>
        <w:jc w:val="both"/>
        <w:rPr>
          <w:bCs/>
        </w:rPr>
      </w:pPr>
      <w:r w:rsidRPr="003B54DD">
        <w:rPr>
          <w:bCs/>
        </w:rPr>
        <w:t>превышение над уровнем моря;</w:t>
      </w:r>
    </w:p>
    <w:p w14:paraId="1E3624D9" w14:textId="77777777" w:rsidR="00191E1A" w:rsidRPr="003B54DD" w:rsidRDefault="00191E1A" w:rsidP="00F0615A">
      <w:pPr>
        <w:numPr>
          <w:ilvl w:val="0"/>
          <w:numId w:val="9"/>
        </w:numPr>
        <w:spacing w:before="120"/>
        <w:ind w:left="567" w:hanging="425"/>
        <w:jc w:val="both"/>
        <w:rPr>
          <w:bCs/>
        </w:rPr>
      </w:pPr>
      <w:r w:rsidRPr="003B54DD">
        <w:rPr>
          <w:bCs/>
        </w:rPr>
        <w:t xml:space="preserve">тип покрытия; </w:t>
      </w:r>
    </w:p>
    <w:p w14:paraId="1E306184" w14:textId="77777777" w:rsidR="00191E1A" w:rsidRPr="003B54DD" w:rsidRDefault="00191E1A" w:rsidP="00F0615A">
      <w:pPr>
        <w:numPr>
          <w:ilvl w:val="0"/>
          <w:numId w:val="9"/>
        </w:numPr>
        <w:spacing w:before="120"/>
        <w:ind w:left="567" w:hanging="425"/>
        <w:jc w:val="both"/>
        <w:rPr>
          <w:bCs/>
        </w:rPr>
      </w:pPr>
      <w:r w:rsidRPr="003B54DD">
        <w:rPr>
          <w:bCs/>
        </w:rPr>
        <w:t>размеры рабочей площади (зон FATO, TLOF и безопасности);</w:t>
      </w:r>
    </w:p>
    <w:p w14:paraId="4119BFC6" w14:textId="77777777" w:rsidR="00191E1A" w:rsidRPr="003B54DD" w:rsidRDefault="00191E1A" w:rsidP="00F0615A">
      <w:pPr>
        <w:numPr>
          <w:ilvl w:val="0"/>
          <w:numId w:val="9"/>
        </w:numPr>
        <w:spacing w:before="120"/>
        <w:ind w:left="567" w:hanging="425"/>
        <w:jc w:val="both"/>
        <w:rPr>
          <w:bCs/>
        </w:rPr>
      </w:pPr>
      <w:r w:rsidRPr="003B54DD">
        <w:rPr>
          <w:bCs/>
        </w:rPr>
        <w:t>организация метеорологического и радиотехнического обеспечения;</w:t>
      </w:r>
    </w:p>
    <w:p w14:paraId="13DED8F6" w14:textId="77777777" w:rsidR="00191E1A" w:rsidRPr="003B54DD" w:rsidRDefault="00191E1A" w:rsidP="00F0615A">
      <w:pPr>
        <w:numPr>
          <w:ilvl w:val="0"/>
          <w:numId w:val="9"/>
        </w:numPr>
        <w:spacing w:before="120"/>
        <w:ind w:left="567" w:hanging="425"/>
        <w:jc w:val="both"/>
        <w:rPr>
          <w:bCs/>
        </w:rPr>
      </w:pPr>
      <w:r w:rsidRPr="003B54DD">
        <w:rPr>
          <w:bCs/>
        </w:rPr>
        <w:t>наличие светосигнального оборудования;</w:t>
      </w:r>
    </w:p>
    <w:p w14:paraId="67361A86" w14:textId="2DF9E17E" w:rsidR="00191E1A" w:rsidRPr="003B54DD" w:rsidRDefault="00191E1A" w:rsidP="00F0615A">
      <w:pPr>
        <w:numPr>
          <w:ilvl w:val="0"/>
          <w:numId w:val="9"/>
        </w:numPr>
        <w:spacing w:before="120"/>
        <w:ind w:left="567" w:hanging="425"/>
        <w:jc w:val="both"/>
        <w:rPr>
          <w:bCs/>
        </w:rPr>
      </w:pPr>
      <w:r w:rsidRPr="003B54DD">
        <w:rPr>
          <w:bCs/>
        </w:rPr>
        <w:t>наличие топл</w:t>
      </w:r>
      <w:r w:rsidR="001E6645" w:rsidRPr="003B54DD">
        <w:rPr>
          <w:bCs/>
        </w:rPr>
        <w:t>ивозаправочного оборудования и М</w:t>
      </w:r>
      <w:r w:rsidRPr="003B54DD">
        <w:rPr>
          <w:bCs/>
        </w:rPr>
        <w:t>арка используемого топлива;</w:t>
      </w:r>
    </w:p>
    <w:p w14:paraId="21A4799F" w14:textId="77777777" w:rsidR="00191E1A" w:rsidRPr="003B54DD" w:rsidRDefault="00191E1A" w:rsidP="00F0615A">
      <w:pPr>
        <w:numPr>
          <w:ilvl w:val="0"/>
          <w:numId w:val="9"/>
        </w:numPr>
        <w:spacing w:before="120"/>
        <w:ind w:left="567" w:hanging="425"/>
        <w:jc w:val="both"/>
        <w:rPr>
          <w:bCs/>
        </w:rPr>
      </w:pPr>
      <w:r w:rsidRPr="003B54DD">
        <w:rPr>
          <w:bCs/>
        </w:rPr>
        <w:t>наличие КДП управления воздушным движением;</w:t>
      </w:r>
    </w:p>
    <w:p w14:paraId="3DDA94AA" w14:textId="77777777" w:rsidR="00191E1A" w:rsidRPr="003B54DD" w:rsidRDefault="00191E1A" w:rsidP="00F0615A">
      <w:pPr>
        <w:numPr>
          <w:ilvl w:val="0"/>
          <w:numId w:val="9"/>
        </w:numPr>
        <w:spacing w:before="120"/>
        <w:ind w:left="567" w:hanging="425"/>
        <w:jc w:val="both"/>
        <w:rPr>
          <w:bCs/>
        </w:rPr>
      </w:pPr>
      <w:r w:rsidRPr="003B54DD">
        <w:rPr>
          <w:bCs/>
        </w:rPr>
        <w:t>наличие АМСГ (АМИС);</w:t>
      </w:r>
    </w:p>
    <w:p w14:paraId="058617AD" w14:textId="77777777" w:rsidR="00191E1A" w:rsidRPr="003B54DD" w:rsidRDefault="00191E1A" w:rsidP="00F0615A">
      <w:pPr>
        <w:numPr>
          <w:ilvl w:val="0"/>
          <w:numId w:val="9"/>
        </w:numPr>
        <w:spacing w:before="120"/>
        <w:ind w:left="567" w:hanging="425"/>
        <w:jc w:val="both"/>
        <w:rPr>
          <w:bCs/>
        </w:rPr>
      </w:pPr>
      <w:r w:rsidRPr="003B54DD">
        <w:rPr>
          <w:bCs/>
        </w:rPr>
        <w:t>наличие маркировки (для ПП с искусственным покрытием);</w:t>
      </w:r>
    </w:p>
    <w:p w14:paraId="0446FA21" w14:textId="77777777" w:rsidR="00191E1A" w:rsidRPr="003B54DD" w:rsidRDefault="00191E1A" w:rsidP="00F0615A">
      <w:pPr>
        <w:numPr>
          <w:ilvl w:val="0"/>
          <w:numId w:val="9"/>
        </w:numPr>
        <w:spacing w:before="120"/>
        <w:ind w:left="567" w:hanging="425"/>
        <w:jc w:val="both"/>
        <w:rPr>
          <w:bCs/>
        </w:rPr>
      </w:pPr>
      <w:r w:rsidRPr="003B54DD">
        <w:rPr>
          <w:bCs/>
        </w:rPr>
        <w:t>наличие ветроуказателя;</w:t>
      </w:r>
    </w:p>
    <w:p w14:paraId="31F672E5" w14:textId="77777777" w:rsidR="00191E1A" w:rsidRPr="003B54DD" w:rsidRDefault="00191E1A" w:rsidP="00F0615A">
      <w:pPr>
        <w:numPr>
          <w:ilvl w:val="0"/>
          <w:numId w:val="9"/>
        </w:numPr>
        <w:spacing w:before="120"/>
        <w:ind w:left="567" w:hanging="425"/>
        <w:jc w:val="both"/>
        <w:rPr>
          <w:bCs/>
        </w:rPr>
      </w:pPr>
      <w:r w:rsidRPr="003B54DD">
        <w:rPr>
          <w:bCs/>
        </w:rPr>
        <w:t>наличие сезонного оборудования;</w:t>
      </w:r>
    </w:p>
    <w:p w14:paraId="56A289CA" w14:textId="77777777" w:rsidR="00191E1A" w:rsidRPr="003B54DD" w:rsidRDefault="00191E1A" w:rsidP="00F0615A">
      <w:pPr>
        <w:numPr>
          <w:ilvl w:val="0"/>
          <w:numId w:val="9"/>
        </w:numPr>
        <w:spacing w:before="120"/>
        <w:ind w:left="567" w:hanging="425"/>
        <w:jc w:val="both"/>
        <w:rPr>
          <w:bCs/>
        </w:rPr>
      </w:pPr>
      <w:r w:rsidRPr="003B54DD">
        <w:rPr>
          <w:bCs/>
        </w:rPr>
        <w:t>метеоминимумы;</w:t>
      </w:r>
    </w:p>
    <w:p w14:paraId="348CF8FA" w14:textId="77777777" w:rsidR="00191E1A" w:rsidRPr="003B54DD" w:rsidRDefault="00191E1A" w:rsidP="00F0615A">
      <w:pPr>
        <w:numPr>
          <w:ilvl w:val="0"/>
          <w:numId w:val="9"/>
        </w:numPr>
        <w:spacing w:before="120"/>
        <w:ind w:left="567" w:hanging="425"/>
        <w:jc w:val="both"/>
        <w:rPr>
          <w:bCs/>
        </w:rPr>
      </w:pPr>
      <w:r w:rsidRPr="003B54DD">
        <w:rPr>
          <w:bCs/>
        </w:rPr>
        <w:t>инструкции для осуществления взлета и посадки ВС;</w:t>
      </w:r>
    </w:p>
    <w:p w14:paraId="1F386C8F" w14:textId="77777777" w:rsidR="00191E1A" w:rsidRPr="003B54DD" w:rsidRDefault="00191E1A" w:rsidP="00F0615A">
      <w:pPr>
        <w:numPr>
          <w:ilvl w:val="0"/>
          <w:numId w:val="9"/>
        </w:numPr>
        <w:spacing w:before="120"/>
        <w:ind w:left="567" w:hanging="425"/>
        <w:jc w:val="both"/>
        <w:rPr>
          <w:bCs/>
        </w:rPr>
      </w:pPr>
      <w:r w:rsidRPr="003B54DD">
        <w:rPr>
          <w:bCs/>
        </w:rPr>
        <w:t>карта ПП (кроки, схема, фотосхема с привязкой к характерному ориентиру);</w:t>
      </w:r>
    </w:p>
    <w:p w14:paraId="52A96657" w14:textId="33387374" w:rsidR="00191E1A" w:rsidRDefault="00191E1A" w:rsidP="00F0615A">
      <w:pPr>
        <w:numPr>
          <w:ilvl w:val="0"/>
          <w:numId w:val="9"/>
        </w:numPr>
        <w:spacing w:before="120"/>
        <w:ind w:left="567" w:hanging="425"/>
        <w:jc w:val="both"/>
        <w:rPr>
          <w:bCs/>
        </w:rPr>
      </w:pPr>
      <w:r w:rsidRPr="003B54DD">
        <w:rPr>
          <w:bCs/>
        </w:rPr>
        <w:t>опасные секторы, препятствия и ограничения.</w:t>
      </w:r>
    </w:p>
    <w:p w14:paraId="17B20455" w14:textId="6410CC0F" w:rsidR="002D4A28" w:rsidRPr="003B54DD" w:rsidRDefault="005308D2" w:rsidP="002D4A28">
      <w:pPr>
        <w:pStyle w:val="S0"/>
        <w:rPr>
          <w:bCs/>
        </w:rPr>
      </w:pPr>
      <w:r>
        <w:t>ОА</w:t>
      </w:r>
      <w:r w:rsidR="002D4A28" w:rsidRPr="00137F61">
        <w:t xml:space="preserve"> ведет журнал </w:t>
      </w:r>
      <w:r>
        <w:t xml:space="preserve">технического и </w:t>
      </w:r>
      <w:r w:rsidR="002D4A28" w:rsidRPr="00137F61">
        <w:t>эксплуатационного состояния ПП</w:t>
      </w:r>
      <w:r>
        <w:t xml:space="preserve"> по форме </w:t>
      </w:r>
      <w:hyperlink w:anchor="Приложение10" w:history="1">
        <w:r w:rsidR="00BF23CB">
          <w:rPr>
            <w:rStyle w:val="ad"/>
          </w:rPr>
          <w:t xml:space="preserve">Приложения </w:t>
        </w:r>
        <w:r w:rsidR="00BF23CB" w:rsidRPr="00BF23CB">
          <w:rPr>
            <w:rStyle w:val="ad"/>
          </w:rPr>
          <w:t>10</w:t>
        </w:r>
      </w:hyperlink>
      <w:r w:rsidR="002D4A28" w:rsidRPr="00137F61">
        <w:t>, в котором указываются все замечания и несоответствия касательно эксплуатационного состояния и оборудования ПП, в том числе замечания работни</w:t>
      </w:r>
      <w:r w:rsidR="002D4A28">
        <w:t>ков структурных подразделений Общества</w:t>
      </w:r>
      <w:r w:rsidR="002D4A28" w:rsidRPr="00137F61">
        <w:t xml:space="preserve"> и летных экипажей ВС, а также принятые корректирующие мероприятия по устранению выявленных замечаний. Местонахождение журнала определяется Заказчиком.</w:t>
      </w:r>
    </w:p>
    <w:p w14:paraId="60FC567F" w14:textId="6825E7BE" w:rsidR="000810B8" w:rsidRPr="003B54DD" w:rsidRDefault="000810B8" w:rsidP="009E1FDB">
      <w:pPr>
        <w:pStyle w:val="S3"/>
        <w:numPr>
          <w:ilvl w:val="2"/>
          <w:numId w:val="84"/>
        </w:numPr>
        <w:spacing w:before="240"/>
        <w:ind w:left="0" w:firstLine="0"/>
        <w:outlineLvl w:val="2"/>
      </w:pPr>
      <w:bookmarkStart w:id="237" w:name="_Toc44016461"/>
      <w:r w:rsidRPr="003B54DD">
        <w:t>МЕДИЦИНСКАЯ ЭВАКУАЦИЯ</w:t>
      </w:r>
      <w:bookmarkEnd w:id="235"/>
      <w:bookmarkEnd w:id="236"/>
      <w:r w:rsidR="00D42CFC">
        <w:t xml:space="preserve"> </w:t>
      </w:r>
      <w:r w:rsidR="00D42CFC" w:rsidRPr="00137F61">
        <w:rPr>
          <w:caps w:val="0"/>
        </w:rPr>
        <w:t>И ПОИСКОВО-СПАСАТЕЛЬНЫЕ ОПЕРАЦИИ</w:t>
      </w:r>
      <w:bookmarkEnd w:id="237"/>
    </w:p>
    <w:p w14:paraId="426A76CC" w14:textId="77777777" w:rsidR="00BC77BA" w:rsidRPr="003B54DD" w:rsidRDefault="00BC77BA" w:rsidP="00BC77BA">
      <w:pPr>
        <w:pStyle w:val="S0"/>
      </w:pPr>
      <w:r w:rsidRPr="003B54DD">
        <w:t>К медицинской эвакуации и поисково-спасательным операциям могут привлекаться ВС на основании соответствующих договоров с применением следующих альтернативных вариантов:</w:t>
      </w:r>
    </w:p>
    <w:p w14:paraId="36202ED8" w14:textId="7371585A" w:rsidR="00BC77BA" w:rsidRPr="003B54DD" w:rsidRDefault="00F0615A" w:rsidP="00F0615A">
      <w:pPr>
        <w:pStyle w:val="S0"/>
        <w:numPr>
          <w:ilvl w:val="0"/>
          <w:numId w:val="57"/>
        </w:numPr>
        <w:spacing w:before="120"/>
        <w:ind w:left="567" w:hanging="425"/>
      </w:pPr>
      <w:r>
        <w:t>в</w:t>
      </w:r>
      <w:r w:rsidR="00BC77BA" w:rsidRPr="003B54DD">
        <w:t>ариант №1 - заключение договора с Исполнителем, сертифицированным на выполнение авиационных работ с целью оказания медицинской помощи, обладающим соответствующей лицензией на медицинскую деятельность по скорой медицинской помощи;</w:t>
      </w:r>
    </w:p>
    <w:p w14:paraId="43C561BC" w14:textId="5E576D07" w:rsidR="00BC77BA" w:rsidRPr="003B54DD" w:rsidRDefault="00F0615A" w:rsidP="00F0615A">
      <w:pPr>
        <w:pStyle w:val="S0"/>
        <w:numPr>
          <w:ilvl w:val="0"/>
          <w:numId w:val="57"/>
        </w:numPr>
        <w:spacing w:before="120"/>
        <w:ind w:left="567" w:hanging="425"/>
      </w:pPr>
      <w:r>
        <w:t>в</w:t>
      </w:r>
      <w:r w:rsidR="00BC77BA" w:rsidRPr="003B54DD">
        <w:t xml:space="preserve">ариант №2 - заключение договора с Исполнителем, сертифицированным на выполнение авиационных работ с целью оказания медицинской помощи, привлекающим на субподряд лицензированную медицинскую организацию. </w:t>
      </w:r>
    </w:p>
    <w:p w14:paraId="5C3175DF" w14:textId="77777777" w:rsidR="00BC77BA" w:rsidRPr="003B54DD" w:rsidRDefault="00BC77BA" w:rsidP="00BC77BA">
      <w:pPr>
        <w:pStyle w:val="S0"/>
      </w:pPr>
      <w:r w:rsidRPr="003B54DD">
        <w:t>На борту ВС должно иметься достаточное количество надлежащего медицинского оборудования, предназначенного для оказания медицинской помощи, необходимой пострадавшему (допускается использование эквивалентной комплектации оборудования в случае использования на борту ВС медицинского модуля):</w:t>
      </w:r>
    </w:p>
    <w:p w14:paraId="7083C699" w14:textId="748B74AE" w:rsidR="00BC77BA" w:rsidRPr="003B54DD" w:rsidRDefault="00D66132" w:rsidP="00892A4E">
      <w:pPr>
        <w:numPr>
          <w:ilvl w:val="0"/>
          <w:numId w:val="9"/>
        </w:numPr>
        <w:tabs>
          <w:tab w:val="left" w:pos="540"/>
        </w:tabs>
        <w:spacing w:before="120"/>
        <w:ind w:left="538" w:hanging="357"/>
        <w:jc w:val="both"/>
        <w:rPr>
          <w:bCs/>
        </w:rPr>
      </w:pPr>
      <w:r>
        <w:rPr>
          <w:bCs/>
        </w:rPr>
        <w:t>с</w:t>
      </w:r>
      <w:r w:rsidR="00BC77BA" w:rsidRPr="003B54DD">
        <w:rPr>
          <w:bCs/>
        </w:rPr>
        <w:t>пециальные носилки, изготовленные для перевозки пострадавших на ВС. Желательно, чтобы головная часть носилок приподнималась на угол до 30° для перевозки пациентов с больным сердцем</w:t>
      </w:r>
      <w:r>
        <w:rPr>
          <w:bCs/>
        </w:rPr>
        <w:t>;</w:t>
      </w:r>
    </w:p>
    <w:p w14:paraId="0A66CC94" w14:textId="23D3335E" w:rsidR="00BC77BA" w:rsidRPr="003B54DD" w:rsidRDefault="00D66132" w:rsidP="00892A4E">
      <w:pPr>
        <w:numPr>
          <w:ilvl w:val="0"/>
          <w:numId w:val="9"/>
        </w:numPr>
        <w:tabs>
          <w:tab w:val="left" w:pos="540"/>
        </w:tabs>
        <w:spacing w:before="120"/>
        <w:ind w:left="538" w:hanging="357"/>
        <w:jc w:val="both"/>
        <w:rPr>
          <w:bCs/>
        </w:rPr>
      </w:pPr>
      <w:r>
        <w:rPr>
          <w:bCs/>
        </w:rPr>
        <w:t>н</w:t>
      </w:r>
      <w:r w:rsidR="00BC77BA" w:rsidRPr="003B54DD">
        <w:rPr>
          <w:bCs/>
        </w:rPr>
        <w:t xml:space="preserve">осилки рекомендуется закреплять методами жесткой фиксации, а не крепежными ремнями. Носилки должны закрепляться таким образом, чтобы в случае </w:t>
      </w:r>
      <w:r w:rsidR="004124F1">
        <w:rPr>
          <w:bCs/>
        </w:rPr>
        <w:t xml:space="preserve">ЧС </w:t>
      </w:r>
      <w:r w:rsidR="00BC77BA" w:rsidRPr="003B54DD">
        <w:rPr>
          <w:bCs/>
        </w:rPr>
        <w:t>и их можно было легко вынести из ВС</w:t>
      </w:r>
      <w:r>
        <w:rPr>
          <w:bCs/>
        </w:rPr>
        <w:t>;</w:t>
      </w:r>
    </w:p>
    <w:p w14:paraId="24C2F9F2" w14:textId="0D37A1DD" w:rsidR="00BC77BA" w:rsidRPr="003B54DD" w:rsidRDefault="00D66132" w:rsidP="00892A4E">
      <w:pPr>
        <w:numPr>
          <w:ilvl w:val="0"/>
          <w:numId w:val="9"/>
        </w:numPr>
        <w:tabs>
          <w:tab w:val="left" w:pos="540"/>
        </w:tabs>
        <w:spacing w:before="120"/>
        <w:ind w:left="538" w:hanging="357"/>
        <w:jc w:val="both"/>
        <w:rPr>
          <w:bCs/>
        </w:rPr>
      </w:pPr>
      <w:r>
        <w:rPr>
          <w:bCs/>
        </w:rPr>
        <w:t>п</w:t>
      </w:r>
      <w:r w:rsidR="00BC77BA" w:rsidRPr="003B54DD">
        <w:rPr>
          <w:bCs/>
        </w:rPr>
        <w:t>острадавший должен быть надежно зафиксирован на носилках ремнями на протяжении всего полета, ремни можно отстегнуть только в том случае, если уход за пострадавшим иначе не возможен. Настоятельно рекомендуется система фиксации в пяти точках, чтобы лежащий пациент не выскользнул из-под натянутых в поперечном направлении ремней в случае аварийной ситуации</w:t>
      </w:r>
      <w:r>
        <w:rPr>
          <w:bCs/>
        </w:rPr>
        <w:t>;</w:t>
      </w:r>
    </w:p>
    <w:p w14:paraId="66FB8AE2" w14:textId="589BE94E" w:rsidR="00BC77BA" w:rsidRPr="003B54DD" w:rsidRDefault="00D66132" w:rsidP="00892A4E">
      <w:pPr>
        <w:numPr>
          <w:ilvl w:val="0"/>
          <w:numId w:val="9"/>
        </w:numPr>
        <w:tabs>
          <w:tab w:val="left" w:pos="540"/>
        </w:tabs>
        <w:spacing w:before="120"/>
        <w:ind w:left="538" w:hanging="357"/>
        <w:jc w:val="both"/>
        <w:rPr>
          <w:bCs/>
        </w:rPr>
      </w:pPr>
      <w:r>
        <w:rPr>
          <w:bCs/>
        </w:rPr>
        <w:t>п</w:t>
      </w:r>
      <w:r w:rsidR="00BC77BA" w:rsidRPr="003B54DD">
        <w:rPr>
          <w:bCs/>
        </w:rPr>
        <w:t>илот, органы управления ВС и средства радиосвязи должны быть надежно защищены от намеренных или случайных контактов с пострадавшим, медицинским персоналом или медицинским оборудованием</w:t>
      </w:r>
      <w:r>
        <w:rPr>
          <w:bCs/>
        </w:rPr>
        <w:t>;</w:t>
      </w:r>
    </w:p>
    <w:p w14:paraId="5B0BF55D" w14:textId="1D97CF9F" w:rsidR="00BC77BA" w:rsidRPr="003B54DD" w:rsidRDefault="00D66132" w:rsidP="00892A4E">
      <w:pPr>
        <w:numPr>
          <w:ilvl w:val="0"/>
          <w:numId w:val="9"/>
        </w:numPr>
        <w:tabs>
          <w:tab w:val="left" w:pos="540"/>
        </w:tabs>
        <w:spacing w:before="120"/>
        <w:ind w:left="538" w:hanging="357"/>
        <w:jc w:val="both"/>
        <w:rPr>
          <w:bCs/>
        </w:rPr>
      </w:pPr>
      <w:r>
        <w:rPr>
          <w:bCs/>
        </w:rPr>
        <w:t>с</w:t>
      </w:r>
      <w:r w:rsidR="00BC77BA" w:rsidRPr="003B54DD">
        <w:rPr>
          <w:bCs/>
        </w:rPr>
        <w:t>ердечный монитор и дефибриллятор должен располагаться таким образом, чтобы обеспечивался беспрепятственный доступ к нему, и чтобы показания монитора были ясно видны</w:t>
      </w:r>
      <w:r>
        <w:rPr>
          <w:bCs/>
        </w:rPr>
        <w:t>;</w:t>
      </w:r>
    </w:p>
    <w:p w14:paraId="74D0D4E3" w14:textId="29714DE5" w:rsidR="00BC77BA" w:rsidRPr="003B54DD" w:rsidRDefault="00D66132" w:rsidP="00892A4E">
      <w:pPr>
        <w:numPr>
          <w:ilvl w:val="0"/>
          <w:numId w:val="9"/>
        </w:numPr>
        <w:tabs>
          <w:tab w:val="left" w:pos="540"/>
        </w:tabs>
        <w:spacing w:before="120"/>
        <w:ind w:left="538" w:hanging="357"/>
        <w:jc w:val="both"/>
        <w:rPr>
          <w:bCs/>
        </w:rPr>
      </w:pPr>
      <w:r>
        <w:rPr>
          <w:bCs/>
        </w:rPr>
        <w:t>ж</w:t>
      </w:r>
      <w:r w:rsidR="00BC77BA" w:rsidRPr="003B54DD">
        <w:rPr>
          <w:bCs/>
        </w:rPr>
        <w:t>идкости для внутривенных инъекций должны располагаться выше пациента. Необходимо предусмотреть достаточное число легкодоступных навесных устройств или крюков, которые можно легко и быстро устанавливать и снимать. Все такие приспособления должны быть мягкими или укрепленными заподлицо с обшивкой кабины, чтобы исключить вероятность травм головы при жесткой или аварийной посадке</w:t>
      </w:r>
      <w:r>
        <w:rPr>
          <w:bCs/>
        </w:rPr>
        <w:t>;</w:t>
      </w:r>
      <w:r w:rsidR="00BC77BA" w:rsidRPr="003B54DD">
        <w:rPr>
          <w:bCs/>
        </w:rPr>
        <w:t xml:space="preserve"> </w:t>
      </w:r>
    </w:p>
    <w:p w14:paraId="0A83FC15" w14:textId="1D97E1A2" w:rsidR="00BC77BA" w:rsidRPr="003B54DD" w:rsidRDefault="00D66132" w:rsidP="00892A4E">
      <w:pPr>
        <w:numPr>
          <w:ilvl w:val="0"/>
          <w:numId w:val="9"/>
        </w:numPr>
        <w:tabs>
          <w:tab w:val="left" w:pos="540"/>
        </w:tabs>
        <w:spacing w:before="120"/>
        <w:ind w:left="538" w:hanging="357"/>
        <w:jc w:val="both"/>
        <w:rPr>
          <w:bCs/>
        </w:rPr>
      </w:pPr>
      <w:r>
        <w:rPr>
          <w:bCs/>
        </w:rPr>
        <w:t>р</w:t>
      </w:r>
      <w:r w:rsidR="00BC77BA" w:rsidRPr="003B54DD">
        <w:rPr>
          <w:bCs/>
        </w:rPr>
        <w:t>азрешается использование только таких баллонов с кислородом или другими газами, которые прошли сертификацию изготовителя, предусматривающую их использование при давлении, соответствующем высоте полета ВС. Оператор ВС или поставщик медицинских услуг обеспечивает ежегодную визуальную инспекцию всех баллонов, а также их гидростатическое испытание раз в 5 лет в испытательной лаборатории</w:t>
      </w:r>
      <w:r>
        <w:rPr>
          <w:bCs/>
        </w:rPr>
        <w:t>;</w:t>
      </w:r>
    </w:p>
    <w:p w14:paraId="046A6F99" w14:textId="33EC4190" w:rsidR="00BC77BA" w:rsidRPr="003B54DD" w:rsidRDefault="00D66132" w:rsidP="00892A4E">
      <w:pPr>
        <w:numPr>
          <w:ilvl w:val="0"/>
          <w:numId w:val="9"/>
        </w:numPr>
        <w:tabs>
          <w:tab w:val="left" w:pos="540"/>
        </w:tabs>
        <w:spacing w:before="120"/>
        <w:ind w:left="538" w:hanging="357"/>
        <w:jc w:val="both"/>
        <w:rPr>
          <w:bCs/>
        </w:rPr>
      </w:pPr>
      <w:r>
        <w:rPr>
          <w:bCs/>
        </w:rPr>
        <w:t>н</w:t>
      </w:r>
      <w:r w:rsidR="00BC77BA" w:rsidRPr="003B54DD">
        <w:rPr>
          <w:bCs/>
        </w:rPr>
        <w:t>еобходимо обеспечить достаточное освещение, предусмотреть электрические розетки, соответствующие спецификациям медицинского оборудования. Мощность источника электропитания должна быть достаточной для работы полного комплекта медицинского оборудования, не создавая при этом опасности сбоя в работе оборудования ВС</w:t>
      </w:r>
      <w:r>
        <w:rPr>
          <w:bCs/>
        </w:rPr>
        <w:t>;</w:t>
      </w:r>
    </w:p>
    <w:p w14:paraId="0247FC61" w14:textId="42BAE4F6" w:rsidR="00BC77BA" w:rsidRPr="003B54DD" w:rsidRDefault="00D66132" w:rsidP="00892A4E">
      <w:pPr>
        <w:numPr>
          <w:ilvl w:val="0"/>
          <w:numId w:val="9"/>
        </w:numPr>
        <w:tabs>
          <w:tab w:val="left" w:pos="540"/>
        </w:tabs>
        <w:spacing w:before="120"/>
        <w:ind w:left="538" w:hanging="357"/>
        <w:jc w:val="both"/>
        <w:rPr>
          <w:bCs/>
        </w:rPr>
      </w:pPr>
      <w:r>
        <w:rPr>
          <w:bCs/>
        </w:rPr>
        <w:t>о</w:t>
      </w:r>
      <w:r w:rsidR="00BC77BA" w:rsidRPr="003B54DD">
        <w:rPr>
          <w:bCs/>
        </w:rPr>
        <w:t>гнетушитель должен быть расположен в пределах досягаемости медицинского персонала</w:t>
      </w:r>
      <w:r>
        <w:rPr>
          <w:bCs/>
        </w:rPr>
        <w:t>;</w:t>
      </w:r>
    </w:p>
    <w:p w14:paraId="1EA9C6C5" w14:textId="16EE8238" w:rsidR="00BC77BA" w:rsidRPr="003B54DD" w:rsidRDefault="00D66132" w:rsidP="00892A4E">
      <w:pPr>
        <w:numPr>
          <w:ilvl w:val="0"/>
          <w:numId w:val="9"/>
        </w:numPr>
        <w:tabs>
          <w:tab w:val="left" w:pos="540"/>
        </w:tabs>
        <w:spacing w:before="120"/>
        <w:ind w:left="538" w:hanging="357"/>
        <w:jc w:val="both"/>
        <w:rPr>
          <w:bCs/>
        </w:rPr>
      </w:pPr>
      <w:r>
        <w:rPr>
          <w:bCs/>
        </w:rPr>
        <w:t>з</w:t>
      </w:r>
      <w:r w:rsidR="00BC77BA" w:rsidRPr="003B54DD">
        <w:rPr>
          <w:bCs/>
        </w:rPr>
        <w:t>агрузка и выгрузка пострадавшего при вращающихся винтах не рекомендуется и допускается в исключительных случаях.</w:t>
      </w:r>
    </w:p>
    <w:p w14:paraId="4BF2687B" w14:textId="27634F24" w:rsidR="00BC77BA" w:rsidRPr="003B54DD" w:rsidRDefault="00BC77BA" w:rsidP="00BC77BA">
      <w:pPr>
        <w:pStyle w:val="S0"/>
      </w:pPr>
      <w:r w:rsidRPr="003B54DD">
        <w:t xml:space="preserve">Порядок взаимодействия структурных подразделений Общества, Сервисных организаций, авиакомпаний и медицинских учреждений, участвующих в процессе срочной медицинской эвакуации работников Общества и подрядных организаций с производственных объектов Общества, установлен Инструкцией </w:t>
      </w:r>
      <w:r w:rsidR="00DA72F7">
        <w:t>ООО «Славнефть-Красноярскнефтегаз»</w:t>
      </w:r>
      <w:r w:rsidR="00DA72F7" w:rsidRPr="003B54DD">
        <w:t xml:space="preserve"> </w:t>
      </w:r>
      <w:r w:rsidRPr="003B54DD">
        <w:t>«</w:t>
      </w:r>
      <w:r w:rsidRPr="009934B6">
        <w:t>Санитарно-авиационная эвакуация на производственных объектах</w:t>
      </w:r>
      <w:r w:rsidRPr="003B54DD">
        <w:t>» № П2-09 И-0001 ЮЛ-428.</w:t>
      </w:r>
    </w:p>
    <w:p w14:paraId="2533A9AF" w14:textId="56A9FC4B" w:rsidR="00BC77BA" w:rsidRPr="003B54DD" w:rsidRDefault="00BC77BA" w:rsidP="00BC77BA">
      <w:pPr>
        <w:pStyle w:val="S0"/>
      </w:pPr>
      <w:r w:rsidRPr="003B54DD">
        <w:t>При выполнении поисково-спасательных и эвакуационных работ экипаж должен обладать квалификациями/опытом, необходимым для выполнения заданий по поисково-спасательным операциям и аварийной эвакуации, кроме того, бортмеханик должен быть допущен к выполнению эвакуационных работ с использованием лебедки для подъема терпящих бедствие с земной и с водной поверхности.</w:t>
      </w:r>
    </w:p>
    <w:p w14:paraId="2D9A786F" w14:textId="77777777" w:rsidR="00BC77BA" w:rsidRPr="003B54DD" w:rsidRDefault="00BC77BA" w:rsidP="00BC77BA">
      <w:pPr>
        <w:pStyle w:val="S0"/>
      </w:pPr>
      <w:r w:rsidRPr="003B54DD">
        <w:t>Поисково-спасательный вертолет в обязательном порядке должен иметь, следующее оборудование:</w:t>
      </w:r>
    </w:p>
    <w:p w14:paraId="1A0B0601" w14:textId="286F579C" w:rsidR="00BC77BA" w:rsidRPr="003B54DD" w:rsidRDefault="00D66132" w:rsidP="00D66132">
      <w:pPr>
        <w:numPr>
          <w:ilvl w:val="0"/>
          <w:numId w:val="9"/>
        </w:numPr>
        <w:spacing w:before="120"/>
        <w:ind w:left="567" w:hanging="425"/>
        <w:jc w:val="both"/>
        <w:rPr>
          <w:bCs/>
        </w:rPr>
      </w:pPr>
      <w:r>
        <w:t>а</w:t>
      </w:r>
      <w:r w:rsidR="00BC77BA" w:rsidRPr="003B54DD">
        <w:rPr>
          <w:bCs/>
        </w:rPr>
        <w:t>нтиобледенительное оборудование</w:t>
      </w:r>
      <w:r>
        <w:rPr>
          <w:bCs/>
        </w:rPr>
        <w:t>;</w:t>
      </w:r>
      <w:r w:rsidR="00BC77BA" w:rsidRPr="003B54DD">
        <w:rPr>
          <w:bCs/>
        </w:rPr>
        <w:t xml:space="preserve"> </w:t>
      </w:r>
    </w:p>
    <w:p w14:paraId="33F21960" w14:textId="30D153B0" w:rsidR="00BC77BA" w:rsidRPr="003B54DD" w:rsidRDefault="00D66132" w:rsidP="00D66132">
      <w:pPr>
        <w:numPr>
          <w:ilvl w:val="0"/>
          <w:numId w:val="9"/>
        </w:numPr>
        <w:spacing w:before="120"/>
        <w:ind w:left="567" w:hanging="425"/>
        <w:jc w:val="both"/>
        <w:rPr>
          <w:bCs/>
        </w:rPr>
      </w:pPr>
      <w:r>
        <w:rPr>
          <w:bCs/>
        </w:rPr>
        <w:t>а</w:t>
      </w:r>
      <w:r w:rsidR="00BC77BA" w:rsidRPr="003B54DD">
        <w:rPr>
          <w:bCs/>
        </w:rPr>
        <w:t>втоматический радиокомпас для осуществления поиска ВС и их экипажей, а также других объектов, снабженных аварийными радиостанциями или радиомаяками и радиопеленгатором</w:t>
      </w:r>
      <w:r>
        <w:rPr>
          <w:bCs/>
        </w:rPr>
        <w:t>;</w:t>
      </w:r>
    </w:p>
    <w:p w14:paraId="69C43683" w14:textId="17089DE4" w:rsidR="00BC77BA" w:rsidRPr="003B54DD" w:rsidRDefault="00D66132" w:rsidP="00D66132">
      <w:pPr>
        <w:numPr>
          <w:ilvl w:val="0"/>
          <w:numId w:val="9"/>
        </w:numPr>
        <w:spacing w:before="120"/>
        <w:ind w:left="567" w:hanging="425"/>
        <w:jc w:val="both"/>
        <w:rPr>
          <w:bCs/>
        </w:rPr>
      </w:pPr>
      <w:r>
        <w:rPr>
          <w:bCs/>
        </w:rPr>
        <w:t>д</w:t>
      </w:r>
      <w:r w:rsidR="00BC77BA" w:rsidRPr="003B54DD">
        <w:rPr>
          <w:bCs/>
        </w:rPr>
        <w:t>войная лебедка необходимой грузоподъемности</w:t>
      </w:r>
      <w:r>
        <w:rPr>
          <w:bCs/>
        </w:rPr>
        <w:t>;</w:t>
      </w:r>
    </w:p>
    <w:p w14:paraId="276C3A19" w14:textId="04665105" w:rsidR="00BC77BA" w:rsidRPr="003B54DD" w:rsidRDefault="00D66132" w:rsidP="00D66132">
      <w:pPr>
        <w:numPr>
          <w:ilvl w:val="0"/>
          <w:numId w:val="9"/>
        </w:numPr>
        <w:spacing w:before="120"/>
        <w:ind w:left="567" w:hanging="425"/>
        <w:jc w:val="both"/>
        <w:rPr>
          <w:bCs/>
        </w:rPr>
      </w:pPr>
      <w:r>
        <w:rPr>
          <w:bCs/>
        </w:rPr>
        <w:t>д</w:t>
      </w:r>
      <w:r w:rsidR="00BC77BA" w:rsidRPr="003B54DD">
        <w:rPr>
          <w:bCs/>
        </w:rPr>
        <w:t>ва внешних дополнительных топливных бака (верхнего расположения)</w:t>
      </w:r>
      <w:r>
        <w:rPr>
          <w:bCs/>
        </w:rPr>
        <w:t>;</w:t>
      </w:r>
    </w:p>
    <w:p w14:paraId="7DFDAA3E" w14:textId="5D03F9D6" w:rsidR="00BC77BA" w:rsidRPr="003B54DD" w:rsidRDefault="00D66132" w:rsidP="00D66132">
      <w:pPr>
        <w:numPr>
          <w:ilvl w:val="0"/>
          <w:numId w:val="9"/>
        </w:numPr>
        <w:spacing w:before="120"/>
        <w:ind w:left="567" w:hanging="425"/>
        <w:jc w:val="both"/>
        <w:rPr>
          <w:bCs/>
        </w:rPr>
      </w:pPr>
      <w:r>
        <w:rPr>
          <w:bCs/>
        </w:rPr>
        <w:t>н</w:t>
      </w:r>
      <w:r w:rsidR="00BC77BA" w:rsidRPr="003B54DD">
        <w:rPr>
          <w:bCs/>
        </w:rPr>
        <w:t>осилки</w:t>
      </w:r>
      <w:r>
        <w:rPr>
          <w:bCs/>
        </w:rPr>
        <w:t>;</w:t>
      </w:r>
    </w:p>
    <w:p w14:paraId="07791293" w14:textId="660A461D" w:rsidR="00BC77BA" w:rsidRPr="003B54DD" w:rsidRDefault="00D66132" w:rsidP="00D66132">
      <w:pPr>
        <w:numPr>
          <w:ilvl w:val="0"/>
          <w:numId w:val="9"/>
        </w:numPr>
        <w:spacing w:before="120"/>
        <w:ind w:left="567" w:hanging="425"/>
        <w:jc w:val="both"/>
        <w:rPr>
          <w:bCs/>
        </w:rPr>
      </w:pPr>
      <w:r>
        <w:rPr>
          <w:bCs/>
        </w:rPr>
        <w:t>п</w:t>
      </w:r>
      <w:r w:rsidR="00BC77BA" w:rsidRPr="003B54DD">
        <w:rPr>
          <w:bCs/>
        </w:rPr>
        <w:t>рожектор</w:t>
      </w:r>
      <w:r>
        <w:rPr>
          <w:bCs/>
        </w:rPr>
        <w:t>;</w:t>
      </w:r>
    </w:p>
    <w:p w14:paraId="4ACA433B" w14:textId="6F62280E" w:rsidR="00BC77BA" w:rsidRPr="003B54DD" w:rsidRDefault="00D66132" w:rsidP="00D66132">
      <w:pPr>
        <w:numPr>
          <w:ilvl w:val="0"/>
          <w:numId w:val="9"/>
        </w:numPr>
        <w:spacing w:before="120"/>
        <w:ind w:left="567" w:hanging="425"/>
        <w:jc w:val="both"/>
        <w:rPr>
          <w:bCs/>
        </w:rPr>
      </w:pPr>
      <w:r>
        <w:rPr>
          <w:bCs/>
        </w:rPr>
        <w:t>ц</w:t>
      </w:r>
      <w:r w:rsidR="00BC77BA" w:rsidRPr="003B54DD">
        <w:rPr>
          <w:bCs/>
        </w:rPr>
        <w:t>ветной метеолокатор</w:t>
      </w:r>
      <w:r>
        <w:rPr>
          <w:bCs/>
        </w:rPr>
        <w:t>;</w:t>
      </w:r>
    </w:p>
    <w:p w14:paraId="4C820041" w14:textId="7117234D" w:rsidR="00BC77BA" w:rsidRPr="003B54DD" w:rsidRDefault="00D66132" w:rsidP="00D66132">
      <w:pPr>
        <w:numPr>
          <w:ilvl w:val="0"/>
          <w:numId w:val="9"/>
        </w:numPr>
        <w:spacing w:before="120"/>
        <w:ind w:left="567" w:hanging="425"/>
        <w:jc w:val="both"/>
        <w:rPr>
          <w:bCs/>
        </w:rPr>
      </w:pPr>
      <w:r>
        <w:rPr>
          <w:bCs/>
        </w:rPr>
        <w:t>с</w:t>
      </w:r>
      <w:r w:rsidR="00BC77BA" w:rsidRPr="003B54DD">
        <w:rPr>
          <w:bCs/>
        </w:rPr>
        <w:t>истема внутренней связи</w:t>
      </w:r>
      <w:r>
        <w:rPr>
          <w:bCs/>
        </w:rPr>
        <w:t>;</w:t>
      </w:r>
    </w:p>
    <w:p w14:paraId="3250A4F1" w14:textId="10173F97" w:rsidR="00BC77BA" w:rsidRPr="003B54DD" w:rsidRDefault="00D66132" w:rsidP="00D66132">
      <w:pPr>
        <w:numPr>
          <w:ilvl w:val="0"/>
          <w:numId w:val="9"/>
        </w:numPr>
        <w:spacing w:before="120"/>
        <w:ind w:left="567" w:hanging="425"/>
        <w:jc w:val="both"/>
        <w:rPr>
          <w:bCs/>
        </w:rPr>
      </w:pPr>
      <w:r>
        <w:rPr>
          <w:bCs/>
        </w:rPr>
        <w:t>с</w:t>
      </w:r>
      <w:r w:rsidR="00BC77BA" w:rsidRPr="003B54DD">
        <w:rPr>
          <w:bCs/>
        </w:rPr>
        <w:t>истема аварийного приводнения (баллонеты)</w:t>
      </w:r>
      <w:r>
        <w:rPr>
          <w:bCs/>
        </w:rPr>
        <w:t>;</w:t>
      </w:r>
    </w:p>
    <w:p w14:paraId="5AD47788" w14:textId="021C2A34" w:rsidR="00BC77BA" w:rsidRPr="003B54DD" w:rsidRDefault="00D66132" w:rsidP="00D66132">
      <w:pPr>
        <w:numPr>
          <w:ilvl w:val="0"/>
          <w:numId w:val="9"/>
        </w:numPr>
        <w:spacing w:before="120"/>
        <w:ind w:left="567" w:hanging="425"/>
        <w:jc w:val="both"/>
        <w:rPr>
          <w:bCs/>
        </w:rPr>
      </w:pPr>
      <w:r>
        <w:rPr>
          <w:bCs/>
        </w:rPr>
        <w:t>н</w:t>
      </w:r>
      <w:r w:rsidR="00BC77BA" w:rsidRPr="003B54DD">
        <w:rPr>
          <w:bCs/>
        </w:rPr>
        <w:t>адувные спасательные плоты</w:t>
      </w:r>
      <w:r>
        <w:rPr>
          <w:bCs/>
        </w:rPr>
        <w:t>;</w:t>
      </w:r>
    </w:p>
    <w:p w14:paraId="23FA8F46" w14:textId="42A52740" w:rsidR="00BC77BA" w:rsidRPr="003B54DD" w:rsidRDefault="00D66132" w:rsidP="00D66132">
      <w:pPr>
        <w:numPr>
          <w:ilvl w:val="0"/>
          <w:numId w:val="9"/>
        </w:numPr>
        <w:spacing w:before="120"/>
        <w:ind w:left="567" w:hanging="425"/>
        <w:jc w:val="both"/>
        <w:rPr>
          <w:bCs/>
        </w:rPr>
      </w:pPr>
      <w:r>
        <w:rPr>
          <w:bCs/>
        </w:rPr>
        <w:t>д</w:t>
      </w:r>
      <w:r w:rsidR="00BC77BA" w:rsidRPr="003B54DD">
        <w:rPr>
          <w:bCs/>
        </w:rPr>
        <w:t>ва аварийных радиомаяка (</w:t>
      </w:r>
      <w:r w:rsidR="00BC77BA" w:rsidRPr="003B54DD">
        <w:t>штатно установленный и переносной</w:t>
      </w:r>
      <w:r w:rsidR="00BC77BA" w:rsidRPr="003B54DD">
        <w:rPr>
          <w:bCs/>
        </w:rPr>
        <w:t>)</w:t>
      </w:r>
      <w:r>
        <w:rPr>
          <w:bCs/>
        </w:rPr>
        <w:t>;</w:t>
      </w:r>
    </w:p>
    <w:p w14:paraId="5E57355D" w14:textId="1FADC477" w:rsidR="00BC77BA" w:rsidRPr="003B54DD" w:rsidRDefault="00D66132" w:rsidP="00D66132">
      <w:pPr>
        <w:numPr>
          <w:ilvl w:val="0"/>
          <w:numId w:val="9"/>
        </w:numPr>
        <w:spacing w:before="120"/>
        <w:ind w:left="567" w:hanging="425"/>
        <w:jc w:val="both"/>
        <w:rPr>
          <w:bCs/>
        </w:rPr>
      </w:pPr>
      <w:r>
        <w:rPr>
          <w:bCs/>
        </w:rPr>
        <w:t>л</w:t>
      </w:r>
      <w:r w:rsidR="00BC77BA" w:rsidRPr="003B54DD">
        <w:rPr>
          <w:bCs/>
        </w:rPr>
        <w:t>юки аварийного выхода и выдавливаемые окна для эвакуации пассажиров вертолета</w:t>
      </w:r>
      <w:r>
        <w:rPr>
          <w:bCs/>
        </w:rPr>
        <w:t>;</w:t>
      </w:r>
    </w:p>
    <w:p w14:paraId="52A70ED2" w14:textId="6258C003" w:rsidR="00BC77BA" w:rsidRPr="003B54DD" w:rsidRDefault="00D66132" w:rsidP="00D66132">
      <w:pPr>
        <w:numPr>
          <w:ilvl w:val="0"/>
          <w:numId w:val="9"/>
        </w:numPr>
        <w:spacing w:before="120"/>
        <w:ind w:left="567" w:hanging="425"/>
        <w:jc w:val="both"/>
        <w:rPr>
          <w:bCs/>
        </w:rPr>
      </w:pPr>
      <w:r>
        <w:rPr>
          <w:bCs/>
        </w:rPr>
        <w:t>к</w:t>
      </w:r>
      <w:r w:rsidR="00BC77BA" w:rsidRPr="003B54DD">
        <w:rPr>
          <w:bCs/>
        </w:rPr>
        <w:t>ислородные баллоны, включая механизмы их крепления</w:t>
      </w:r>
      <w:r>
        <w:rPr>
          <w:bCs/>
        </w:rPr>
        <w:t>;</w:t>
      </w:r>
    </w:p>
    <w:p w14:paraId="6DF0668D" w14:textId="66850F14" w:rsidR="00BC77BA" w:rsidRPr="003B54DD" w:rsidRDefault="00D66132" w:rsidP="00D66132">
      <w:pPr>
        <w:numPr>
          <w:ilvl w:val="0"/>
          <w:numId w:val="9"/>
        </w:numPr>
        <w:spacing w:before="120"/>
        <w:ind w:left="567" w:hanging="425"/>
        <w:jc w:val="both"/>
        <w:rPr>
          <w:bCs/>
        </w:rPr>
      </w:pPr>
      <w:r>
        <w:rPr>
          <w:bCs/>
        </w:rPr>
        <w:t>б</w:t>
      </w:r>
      <w:r w:rsidR="00BC77BA" w:rsidRPr="003B54DD">
        <w:rPr>
          <w:bCs/>
        </w:rPr>
        <w:t>ортовую медицинскую аптечку (не менее двух)</w:t>
      </w:r>
      <w:r>
        <w:rPr>
          <w:bCs/>
        </w:rPr>
        <w:t>;</w:t>
      </w:r>
    </w:p>
    <w:p w14:paraId="3A9B2E60" w14:textId="38467172" w:rsidR="00BC77BA" w:rsidRPr="003B54DD" w:rsidRDefault="00D66132" w:rsidP="00D66132">
      <w:pPr>
        <w:numPr>
          <w:ilvl w:val="0"/>
          <w:numId w:val="9"/>
        </w:numPr>
        <w:spacing w:before="120"/>
        <w:ind w:left="567" w:hanging="425"/>
        <w:jc w:val="both"/>
        <w:rPr>
          <w:bCs/>
        </w:rPr>
      </w:pPr>
      <w:r>
        <w:rPr>
          <w:bCs/>
        </w:rPr>
        <w:t>с</w:t>
      </w:r>
      <w:r w:rsidR="00BC77BA" w:rsidRPr="003B54DD">
        <w:rPr>
          <w:bCs/>
        </w:rPr>
        <w:t>пасательные жилеты (гидрокостюмы)</w:t>
      </w:r>
      <w:r>
        <w:rPr>
          <w:bCs/>
        </w:rPr>
        <w:t>;</w:t>
      </w:r>
      <w:r w:rsidR="00BC77BA" w:rsidRPr="003B54DD">
        <w:rPr>
          <w:bCs/>
        </w:rPr>
        <w:t xml:space="preserve"> </w:t>
      </w:r>
    </w:p>
    <w:p w14:paraId="6E4EFC27" w14:textId="017AFB22" w:rsidR="00BC77BA" w:rsidRPr="003B54DD" w:rsidRDefault="00D66132" w:rsidP="00D66132">
      <w:pPr>
        <w:numPr>
          <w:ilvl w:val="0"/>
          <w:numId w:val="9"/>
        </w:numPr>
        <w:spacing w:before="120"/>
        <w:ind w:left="567" w:hanging="425"/>
        <w:jc w:val="both"/>
        <w:rPr>
          <w:bCs/>
        </w:rPr>
      </w:pPr>
      <w:r>
        <w:rPr>
          <w:bCs/>
        </w:rPr>
        <w:t>с</w:t>
      </w:r>
      <w:r w:rsidR="00BC77BA" w:rsidRPr="003B54DD">
        <w:rPr>
          <w:bCs/>
        </w:rPr>
        <w:t>пециализированные носилки/ведро/корзина для лебедки.</w:t>
      </w:r>
    </w:p>
    <w:p w14:paraId="2B3357C8" w14:textId="77777777" w:rsidR="00BC77BA" w:rsidRPr="003B54DD" w:rsidRDefault="00BC77BA" w:rsidP="00BC77BA">
      <w:pPr>
        <w:pStyle w:val="S0"/>
      </w:pPr>
      <w:r w:rsidRPr="003B54DD">
        <w:t>При выполнении всех поисково-спасательных операций, предполагающих медицинскую эвакуацию, на вертолете должен находиться поисково-спасательный экипаж, в том числе 1 спасатель и 1 медицинский работник. Компоновка вертолета должна обеспечивать оказание услуг по поисково-спасательным операциям и медицинской эвакуации, в том числе должна позволять транспортировку минимум 3-4 пострадавших.</w:t>
      </w:r>
    </w:p>
    <w:p w14:paraId="5FE9EECE" w14:textId="77777777" w:rsidR="00CF4A32" w:rsidRPr="003B54DD" w:rsidRDefault="00CF4A32" w:rsidP="009E1FDB">
      <w:pPr>
        <w:pStyle w:val="S3"/>
        <w:numPr>
          <w:ilvl w:val="2"/>
          <w:numId w:val="84"/>
        </w:numPr>
        <w:spacing w:before="240"/>
        <w:ind w:left="0" w:firstLine="0"/>
        <w:outlineLvl w:val="2"/>
      </w:pPr>
      <w:bookmarkStart w:id="238" w:name="_Toc28603221"/>
      <w:bookmarkStart w:id="239" w:name="_Toc44016462"/>
      <w:r w:rsidRPr="003B54DD">
        <w:t>ОБСЛУЖИВАНИЕ ВОЗДУШНОГО ДВИЖЕНИЯ</w:t>
      </w:r>
      <w:bookmarkEnd w:id="238"/>
      <w:bookmarkEnd w:id="239"/>
    </w:p>
    <w:p w14:paraId="4E999AA7" w14:textId="77777777" w:rsidR="00CF4A32" w:rsidRPr="003B54DD" w:rsidRDefault="00CF4A32" w:rsidP="00CF4A32">
      <w:pPr>
        <w:jc w:val="both"/>
      </w:pPr>
    </w:p>
    <w:p w14:paraId="0FB9F1FE" w14:textId="4CE37F5B" w:rsidR="00CF4A32" w:rsidRPr="003B54DD" w:rsidRDefault="00CF4A32" w:rsidP="00CF4A32">
      <w:pPr>
        <w:jc w:val="both"/>
      </w:pPr>
      <w:r w:rsidRPr="003B54DD">
        <w:t xml:space="preserve">В соответствии с воздушным законодательством РФ воздушное пространство, которое используется для полетов ВС, делится на контролируемое (класс С) и неконтролируемое (класс </w:t>
      </w:r>
      <w:r w:rsidRPr="003B54DD">
        <w:rPr>
          <w:lang w:val="en-US"/>
        </w:rPr>
        <w:t>G</w:t>
      </w:r>
      <w:r w:rsidRPr="003B54DD">
        <w:t>).</w:t>
      </w:r>
    </w:p>
    <w:p w14:paraId="6B855C83" w14:textId="77777777" w:rsidR="00CF4A32" w:rsidRPr="003B54DD" w:rsidRDefault="00CF4A32" w:rsidP="00CF4A32">
      <w:pPr>
        <w:jc w:val="both"/>
      </w:pPr>
    </w:p>
    <w:p w14:paraId="763AF31D" w14:textId="77777777" w:rsidR="00CF4A32" w:rsidRPr="003B54DD" w:rsidRDefault="00CF4A32" w:rsidP="00CF4A32">
      <w:pPr>
        <w:jc w:val="both"/>
      </w:pPr>
      <w:r w:rsidRPr="003B54DD">
        <w:t>Обслуживание воздушного движения состоит из трех видов:</w:t>
      </w:r>
    </w:p>
    <w:p w14:paraId="4E8DA488" w14:textId="77777777" w:rsidR="00CF4A32" w:rsidRPr="003B54DD" w:rsidRDefault="00CF4A32" w:rsidP="00AD6C96">
      <w:pPr>
        <w:pStyle w:val="aff1"/>
        <w:numPr>
          <w:ilvl w:val="0"/>
          <w:numId w:val="40"/>
        </w:numPr>
        <w:spacing w:before="120"/>
        <w:ind w:left="567" w:hanging="425"/>
        <w:contextualSpacing w:val="0"/>
        <w:jc w:val="both"/>
      </w:pPr>
      <w:r w:rsidRPr="003B54DD">
        <w:t>диспетчерское обслуживание;</w:t>
      </w:r>
    </w:p>
    <w:p w14:paraId="2AEDDF22" w14:textId="77777777" w:rsidR="00CF4A32" w:rsidRPr="003B54DD" w:rsidRDefault="00CF4A32" w:rsidP="00AD6C96">
      <w:pPr>
        <w:pStyle w:val="aff1"/>
        <w:numPr>
          <w:ilvl w:val="0"/>
          <w:numId w:val="40"/>
        </w:numPr>
        <w:spacing w:before="120"/>
        <w:ind w:left="567" w:hanging="425"/>
        <w:contextualSpacing w:val="0"/>
        <w:jc w:val="both"/>
      </w:pPr>
      <w:r w:rsidRPr="003B54DD">
        <w:t>полетно-информационное обслуживание;</w:t>
      </w:r>
    </w:p>
    <w:p w14:paraId="0295DA25" w14:textId="77777777" w:rsidR="00CF4A32" w:rsidRPr="003B54DD" w:rsidRDefault="00CF4A32" w:rsidP="00AD6C96">
      <w:pPr>
        <w:pStyle w:val="aff1"/>
        <w:numPr>
          <w:ilvl w:val="0"/>
          <w:numId w:val="40"/>
        </w:numPr>
        <w:spacing w:before="120"/>
        <w:ind w:left="567" w:hanging="425"/>
        <w:contextualSpacing w:val="0"/>
        <w:jc w:val="both"/>
      </w:pPr>
      <w:r w:rsidRPr="003B54DD">
        <w:t>аварийное оповещение.</w:t>
      </w:r>
    </w:p>
    <w:p w14:paraId="49DE7929" w14:textId="77777777" w:rsidR="00CF4A32" w:rsidRPr="003B54DD" w:rsidRDefault="00CF4A32" w:rsidP="00CF4A32">
      <w:pPr>
        <w:jc w:val="both"/>
      </w:pPr>
    </w:p>
    <w:p w14:paraId="76DAEAD1" w14:textId="77777777" w:rsidR="00CF4A32" w:rsidRPr="003B54DD" w:rsidRDefault="00CF4A32" w:rsidP="00CF4A32">
      <w:pPr>
        <w:jc w:val="both"/>
      </w:pPr>
      <w:r w:rsidRPr="003B54DD">
        <w:t>Воздушное пространство класса С обеспечивается диспетчерским обслуживанием, которое предназначено для:</w:t>
      </w:r>
    </w:p>
    <w:p w14:paraId="476F4B5D" w14:textId="77777777" w:rsidR="00CF4A32" w:rsidRPr="003B54DD" w:rsidRDefault="00CF4A32" w:rsidP="00AD6C96">
      <w:pPr>
        <w:pStyle w:val="aff1"/>
        <w:numPr>
          <w:ilvl w:val="0"/>
          <w:numId w:val="40"/>
        </w:numPr>
        <w:spacing w:before="120"/>
        <w:ind w:left="567" w:hanging="425"/>
        <w:contextualSpacing w:val="0"/>
        <w:jc w:val="both"/>
      </w:pPr>
      <w:r w:rsidRPr="003B54DD">
        <w:t>предотвращения столкновений между ВС;</w:t>
      </w:r>
    </w:p>
    <w:p w14:paraId="13AAF6F2" w14:textId="77777777" w:rsidR="00CF4A32" w:rsidRPr="003B54DD" w:rsidRDefault="00CF4A32" w:rsidP="00AD6C96">
      <w:pPr>
        <w:pStyle w:val="aff1"/>
        <w:numPr>
          <w:ilvl w:val="0"/>
          <w:numId w:val="40"/>
        </w:numPr>
        <w:spacing w:before="120"/>
        <w:ind w:left="567" w:hanging="425"/>
        <w:contextualSpacing w:val="0"/>
        <w:jc w:val="both"/>
      </w:pPr>
      <w:r w:rsidRPr="003B54DD">
        <w:t>предотвращения столкновений ВС, находящихся на площади маневрирования, с препятствиями на этой площади.</w:t>
      </w:r>
    </w:p>
    <w:p w14:paraId="20D05252" w14:textId="77777777" w:rsidR="00CF4A32" w:rsidRPr="003B54DD" w:rsidRDefault="00CF4A32" w:rsidP="00CF4A32">
      <w:pPr>
        <w:jc w:val="both"/>
      </w:pPr>
    </w:p>
    <w:p w14:paraId="72F2D44D" w14:textId="77777777" w:rsidR="00CF4A32" w:rsidRPr="003B54DD" w:rsidRDefault="00CF4A32" w:rsidP="00CF4A32">
      <w:pPr>
        <w:jc w:val="both"/>
      </w:pPr>
      <w:r w:rsidRPr="003B54DD">
        <w:t>Полетно-информационное обслуживание предназначено для предоставления консультаций и информации, необходимых для обеспечения безопасного и эффективного производства полетов.</w:t>
      </w:r>
    </w:p>
    <w:p w14:paraId="68C776DF" w14:textId="77777777" w:rsidR="00CF4A32" w:rsidRPr="003B54DD" w:rsidRDefault="00CF4A32" w:rsidP="00CF4A32">
      <w:pPr>
        <w:jc w:val="both"/>
      </w:pPr>
    </w:p>
    <w:p w14:paraId="47282E3D" w14:textId="77777777" w:rsidR="00CF4A32" w:rsidRPr="003B54DD" w:rsidRDefault="00CF4A32" w:rsidP="00CF4A32">
      <w:pPr>
        <w:jc w:val="both"/>
      </w:pPr>
      <w:r w:rsidRPr="003B54DD">
        <w:t>Аварийное оповещение предназначено для уведомления соответствующих организаций о воздушных судах, нуждающихся в помощи поисково-спасательных служб, и оказание таким организациям необходимого содействия.</w:t>
      </w:r>
    </w:p>
    <w:p w14:paraId="6B82C335" w14:textId="77777777" w:rsidR="00CF4A32" w:rsidRPr="003B54DD" w:rsidRDefault="00CF4A32" w:rsidP="00CF4A32">
      <w:pPr>
        <w:jc w:val="both"/>
      </w:pPr>
    </w:p>
    <w:p w14:paraId="1287BB6C" w14:textId="7C0D0F21" w:rsidR="00CF4A32" w:rsidRPr="003B54DD" w:rsidRDefault="00CF4A32" w:rsidP="00CF4A32">
      <w:pPr>
        <w:jc w:val="both"/>
      </w:pPr>
      <w:r w:rsidRPr="003B54DD">
        <w:t xml:space="preserve">В целях повышения уровня безопасности авиационного обеспечения на объектах инфраструктуры воздушного транспорта в воздушном пространстве класса </w:t>
      </w:r>
      <w:r w:rsidRPr="003B54DD">
        <w:rPr>
          <w:lang w:val="en-US"/>
        </w:rPr>
        <w:t>G</w:t>
      </w:r>
      <w:r w:rsidRPr="003B54DD">
        <w:t xml:space="preserve"> необходимо предпринять меры по организации полетно-информационного обслуживания путем создания органов организации воздушного движения силами пользователей воздушного пространства либо операторов объектов инфраструктуры воздушного транспорта. Для определения необходимости организации обслуживания воздушного движения </w:t>
      </w:r>
      <w:r w:rsidR="003C332A">
        <w:t>ОА</w:t>
      </w:r>
      <w:r w:rsidRPr="003B54DD">
        <w:t xml:space="preserve"> совместно с Исполнителем необходимо оценить количество и частоту ВПО в день на ПП, а также количество и интенсивность полетов ВС воздушном пространстве с использованием данных ПП.</w:t>
      </w:r>
    </w:p>
    <w:p w14:paraId="7C2DD8C0" w14:textId="77777777" w:rsidR="00CF4A32" w:rsidRPr="003B54DD" w:rsidRDefault="00CF4A32" w:rsidP="00CF4A32">
      <w:pPr>
        <w:jc w:val="both"/>
      </w:pPr>
    </w:p>
    <w:p w14:paraId="05E138A3" w14:textId="77777777" w:rsidR="00CF4A32" w:rsidRPr="003B54DD" w:rsidRDefault="00CF4A32" w:rsidP="00CF4A32">
      <w:pPr>
        <w:jc w:val="both"/>
      </w:pPr>
      <w:r w:rsidRPr="003B54DD">
        <w:t xml:space="preserve">При выполнении полетов в воздушном пространстве класса </w:t>
      </w:r>
      <w:r w:rsidRPr="003B54DD">
        <w:rPr>
          <w:lang w:val="en-US"/>
        </w:rPr>
        <w:t>G</w:t>
      </w:r>
      <w:r w:rsidRPr="003B54DD">
        <w:t xml:space="preserve"> в целях предотвращения столкновений между ВС, а также их столкновения на площади маневрирования и с препятствиями на этой площади необходимо руководствоваться следующим:</w:t>
      </w:r>
    </w:p>
    <w:p w14:paraId="2C46747F" w14:textId="05018288" w:rsidR="00CF4A32" w:rsidRPr="003B54DD" w:rsidRDefault="00CF4A32" w:rsidP="00AD6C96">
      <w:pPr>
        <w:pStyle w:val="aff1"/>
        <w:numPr>
          <w:ilvl w:val="0"/>
          <w:numId w:val="40"/>
        </w:numPr>
        <w:spacing w:before="120"/>
        <w:ind w:left="567" w:hanging="425"/>
        <w:contextualSpacing w:val="0"/>
        <w:jc w:val="both"/>
      </w:pPr>
      <w:r w:rsidRPr="003B54DD">
        <w:t>ВПО вертолетов на производственных объектах Общества планировать с интервалом, исключающим возможность опасного сближения ВС;</w:t>
      </w:r>
    </w:p>
    <w:p w14:paraId="752554F2" w14:textId="77777777" w:rsidR="00741F3F" w:rsidRDefault="00CF4A32" w:rsidP="00AD6C96">
      <w:pPr>
        <w:pStyle w:val="aff1"/>
        <w:numPr>
          <w:ilvl w:val="0"/>
          <w:numId w:val="40"/>
        </w:numPr>
        <w:spacing w:before="120"/>
        <w:ind w:left="567" w:hanging="425"/>
        <w:contextualSpacing w:val="0"/>
        <w:jc w:val="both"/>
        <w:sectPr w:rsidR="00741F3F" w:rsidSect="00862F64">
          <w:headerReference w:type="even" r:id="rId25"/>
          <w:headerReference w:type="default" r:id="rId26"/>
          <w:headerReference w:type="first" r:id="rId27"/>
          <w:pgSz w:w="11906" w:h="16838" w:code="9"/>
          <w:pgMar w:top="510" w:right="1021" w:bottom="567" w:left="1247" w:header="737" w:footer="680" w:gutter="0"/>
          <w:cols w:space="708"/>
          <w:docGrid w:linePitch="360"/>
        </w:sectPr>
      </w:pPr>
      <w:r w:rsidRPr="003B54DD">
        <w:t>работникам ОА, ответственным за авиационное обеспечение, в обязательном порядке проводить совместный брифинг с участием экипажей ВС на оперативных точках перед началом оказания авиационных услуг, с обсуждением порядка выполнения полетных заданий.</w:t>
      </w:r>
    </w:p>
    <w:p w14:paraId="636D90C1" w14:textId="165EA4FD" w:rsidR="00267957" w:rsidRPr="003B54DD" w:rsidRDefault="00267957" w:rsidP="0072168F">
      <w:pPr>
        <w:pStyle w:val="1"/>
        <w:numPr>
          <w:ilvl w:val="0"/>
          <w:numId w:val="39"/>
        </w:numPr>
        <w:spacing w:after="240"/>
        <w:ind w:left="658" w:hanging="658"/>
        <w:jc w:val="left"/>
        <w:rPr>
          <w:rFonts w:ascii="Arial" w:hAnsi="Arial" w:cs="Arial"/>
          <w:sz w:val="32"/>
          <w:szCs w:val="32"/>
          <w:lang w:val="ru-RU"/>
        </w:rPr>
      </w:pPr>
      <w:bookmarkStart w:id="240" w:name="_Toc472348990"/>
      <w:bookmarkStart w:id="241" w:name="_Toc490658381"/>
      <w:bookmarkStart w:id="242" w:name="_Toc2589018"/>
      <w:bookmarkStart w:id="243" w:name="_Toc44016463"/>
      <w:r w:rsidRPr="003B54DD">
        <w:rPr>
          <w:rFonts w:ascii="Arial" w:hAnsi="Arial" w:cs="Arial"/>
          <w:sz w:val="32"/>
          <w:szCs w:val="32"/>
          <w:lang w:val="ru-RU"/>
        </w:rPr>
        <w:t>КОНТРОЛЬ АВИАЦИОННОГО ОБЕСПЕЧЕНИЯ</w:t>
      </w:r>
      <w:bookmarkEnd w:id="240"/>
      <w:bookmarkEnd w:id="241"/>
      <w:bookmarkEnd w:id="242"/>
      <w:bookmarkEnd w:id="243"/>
    </w:p>
    <w:p w14:paraId="1A51B069" w14:textId="77777777" w:rsidR="00761670" w:rsidRPr="0072168F" w:rsidRDefault="00761670" w:rsidP="00AD6C96">
      <w:pPr>
        <w:pStyle w:val="20"/>
        <w:numPr>
          <w:ilvl w:val="1"/>
          <w:numId w:val="39"/>
        </w:numPr>
        <w:ind w:left="0" w:firstLine="0"/>
        <w:rPr>
          <w:rFonts w:cs="Arial"/>
          <w:caps w:val="0"/>
          <w:lang w:val="ru-RU"/>
        </w:rPr>
      </w:pPr>
      <w:bookmarkStart w:id="244" w:name="_Toc28603224"/>
      <w:bookmarkStart w:id="245" w:name="_Toc44016464"/>
      <w:bookmarkStart w:id="246" w:name="_Toc472348992"/>
      <w:bookmarkStart w:id="247" w:name="_Toc490658387"/>
      <w:bookmarkStart w:id="248" w:name="_Toc2589024"/>
      <w:r w:rsidRPr="0072168F">
        <w:rPr>
          <w:rFonts w:cs="Arial"/>
          <w:lang w:val="ru-RU"/>
        </w:rPr>
        <w:t>СИСТЕМА МНОГОУРоВНЕВОГО КОНТРОЛЯ АВИАЦИОННОГО ОБЕСПЕЧЕНИЯ</w:t>
      </w:r>
      <w:bookmarkEnd w:id="244"/>
      <w:bookmarkEnd w:id="245"/>
    </w:p>
    <w:p w14:paraId="76C3DFE5" w14:textId="6C2A5F43" w:rsidR="00761670" w:rsidRPr="003B54DD" w:rsidRDefault="00761670" w:rsidP="00761670">
      <w:pPr>
        <w:jc w:val="both"/>
      </w:pPr>
      <w:r w:rsidRPr="003B54DD">
        <w:t>Система многоуровневого контроля авиационного обеспечения Общества направлена на повышение безопасности воздушных перевозок персонала и грузов, уровня и качества оказания авиационных услуг, а также выработку корректирующих мероприятий по устранению выявленных нарушений (несоответствий) в ходе осуществления авиационного обеспечения Компании.</w:t>
      </w:r>
    </w:p>
    <w:p w14:paraId="5371507F" w14:textId="77777777" w:rsidR="00761670" w:rsidRPr="003B54DD" w:rsidRDefault="00761670" w:rsidP="00761670">
      <w:pPr>
        <w:jc w:val="both"/>
      </w:pPr>
    </w:p>
    <w:p w14:paraId="124EBBB1" w14:textId="77777777" w:rsidR="00761670" w:rsidRPr="003B54DD" w:rsidRDefault="00761670" w:rsidP="00761670">
      <w:pPr>
        <w:jc w:val="both"/>
      </w:pPr>
      <w:r w:rsidRPr="003B54DD">
        <w:t>Система многоуровневого контроля авиационного обеспечения состоит из 5-ти уровней. Основным принципом многоуровневого контроля является регулярное проведение проверок авиационного обеспечения специалистами и руководителями с последующим анализом выявленных нарушений (несоответствий) и разработкой мер по устранению нарушений (несоответствий) и причин их возникновения.</w:t>
      </w:r>
    </w:p>
    <w:p w14:paraId="72A1EECD" w14:textId="77777777" w:rsidR="00761670" w:rsidRPr="003B54DD" w:rsidRDefault="00761670" w:rsidP="00761670">
      <w:pPr>
        <w:jc w:val="both"/>
      </w:pPr>
    </w:p>
    <w:p w14:paraId="3D29FF2A" w14:textId="333032AA" w:rsidR="00761670" w:rsidRPr="003B54DD" w:rsidRDefault="00761670" w:rsidP="00761670">
      <w:pPr>
        <w:jc w:val="both"/>
      </w:pPr>
      <w:r w:rsidRPr="003B54DD">
        <w:t>Схема многоуровневого контроля в области авиационного обеспечения представлена на рис</w:t>
      </w:r>
      <w:r w:rsidR="008A0448">
        <w:t>унке</w:t>
      </w:r>
      <w:r w:rsidRPr="003B54DD">
        <w:t xml:space="preserve"> 1.</w:t>
      </w:r>
    </w:p>
    <w:p w14:paraId="27731226" w14:textId="3B696AE6" w:rsidR="00761670" w:rsidRPr="003B54DD" w:rsidRDefault="00761670" w:rsidP="00761670">
      <w:pPr>
        <w:jc w:val="both"/>
      </w:pPr>
    </w:p>
    <w:p w14:paraId="5636DA70" w14:textId="74068082" w:rsidR="00761670" w:rsidRPr="003B54DD" w:rsidRDefault="00DF59A2" w:rsidP="00761670">
      <w:pPr>
        <w:jc w:val="both"/>
      </w:pPr>
      <w:r w:rsidRPr="003B54DD">
        <w:rPr>
          <w:noProof/>
          <w:lang w:eastAsia="ru-RU"/>
        </w:rPr>
        <mc:AlternateContent>
          <mc:Choice Requires="wpg">
            <w:drawing>
              <wp:anchor distT="0" distB="0" distL="114300" distR="114300" simplePos="0" relativeHeight="251661312" behindDoc="0" locked="0" layoutInCell="1" allowOverlap="1" wp14:anchorId="387CFA3B" wp14:editId="62BBFBAA">
                <wp:simplePos x="0" y="0"/>
                <wp:positionH relativeFrom="column">
                  <wp:posOffset>2275205</wp:posOffset>
                </wp:positionH>
                <wp:positionV relativeFrom="paragraph">
                  <wp:posOffset>36195</wp:posOffset>
                </wp:positionV>
                <wp:extent cx="3931199" cy="4168007"/>
                <wp:effectExtent l="0" t="0" r="0" b="23495"/>
                <wp:wrapNone/>
                <wp:docPr id="21" name="Группа 21"/>
                <wp:cNvGraphicFramePr/>
                <a:graphic xmlns:a="http://schemas.openxmlformats.org/drawingml/2006/main">
                  <a:graphicData uri="http://schemas.microsoft.com/office/word/2010/wordprocessingGroup">
                    <wpg:wgp>
                      <wpg:cNvGrpSpPr/>
                      <wpg:grpSpPr>
                        <a:xfrm>
                          <a:off x="0" y="0"/>
                          <a:ext cx="3931199" cy="4168007"/>
                          <a:chOff x="0" y="-138932"/>
                          <a:chExt cx="3931199" cy="4168007"/>
                        </a:xfrm>
                      </wpg:grpSpPr>
                      <wps:wsp>
                        <wps:cNvPr id="5" name="Надпись 5"/>
                        <wps:cNvSpPr txBox="1"/>
                        <wps:spPr>
                          <a:xfrm>
                            <a:off x="3228975" y="3152775"/>
                            <a:ext cx="616688" cy="87071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AE89EE" w14:textId="77777777" w:rsidR="00F26A9F" w:rsidRDefault="00F26A9F" w:rsidP="00DF59A2">
                              <w:pPr>
                                <w:rPr>
                                  <w:sz w:val="18"/>
                                  <w:szCs w:val="18"/>
                                </w:rPr>
                              </w:pPr>
                              <w:r>
                                <w:rPr>
                                  <w:sz w:val="18"/>
                                  <w:szCs w:val="18"/>
                                </w:rPr>
                                <w:t>Ежедневно/</w:t>
                              </w:r>
                            </w:p>
                            <w:p w14:paraId="43EE676C" w14:textId="21FC2E0B" w:rsidR="00F26A9F" w:rsidRPr="00876B94" w:rsidRDefault="00F26A9F" w:rsidP="00DF59A2">
                              <w:pPr>
                                <w:rPr>
                                  <w:sz w:val="18"/>
                                  <w:szCs w:val="18"/>
                                </w:rPr>
                              </w:pPr>
                              <w:r>
                                <w:rPr>
                                  <w:sz w:val="18"/>
                                  <w:szCs w:val="18"/>
                                </w:rPr>
                                <w:t>ежеквартально/Дважды в год</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grpSp>
                        <wpg:cNvPr id="19" name="Группа 19"/>
                        <wpg:cNvGrpSpPr/>
                        <wpg:grpSpPr>
                          <a:xfrm>
                            <a:off x="0" y="-138932"/>
                            <a:ext cx="3931199" cy="4168007"/>
                            <a:chOff x="0" y="-138932"/>
                            <a:chExt cx="3931232" cy="4168007"/>
                          </a:xfrm>
                        </wpg:grpSpPr>
                        <wpg:grpSp>
                          <wpg:cNvPr id="17" name="Группа 17"/>
                          <wpg:cNvGrpSpPr/>
                          <wpg:grpSpPr>
                            <a:xfrm>
                              <a:off x="0" y="0"/>
                              <a:ext cx="3195637" cy="4029075"/>
                              <a:chOff x="0" y="0"/>
                              <a:chExt cx="3195637" cy="4029075"/>
                            </a:xfrm>
                          </wpg:grpSpPr>
                          <wps:wsp>
                            <wps:cNvPr id="9" name="Прямая соединительная линия 9"/>
                            <wps:cNvCnPr/>
                            <wps:spPr>
                              <a:xfrm>
                                <a:off x="3176587" y="28575"/>
                                <a:ext cx="19050" cy="40005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Прямая соединительная линия 11"/>
                            <wps:cNvCnPr/>
                            <wps:spPr>
                              <a:xfrm>
                                <a:off x="2262187" y="4014788"/>
                                <a:ext cx="933450" cy="6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Прямая соединительная линия 12"/>
                            <wps:cNvCnPr/>
                            <wps:spPr>
                              <a:xfrm>
                                <a:off x="1838325" y="3228975"/>
                                <a:ext cx="1346200" cy="12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 name="Прямая соединительная линия 13"/>
                            <wps:cNvCnPr/>
                            <wps:spPr>
                              <a:xfrm>
                                <a:off x="1366837" y="2424113"/>
                                <a:ext cx="1822450" cy="6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 name="Прямая соединительная линия 14"/>
                            <wps:cNvCnPr/>
                            <wps:spPr>
                              <a:xfrm>
                                <a:off x="914400" y="1614488"/>
                                <a:ext cx="2260600" cy="25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5" name="Прямая соединительная линия 15"/>
                            <wps:cNvCnPr/>
                            <wps:spPr>
                              <a:xfrm>
                                <a:off x="452437" y="804863"/>
                                <a:ext cx="2722563"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Прямая соединительная линия 16"/>
                            <wps:cNvCnPr/>
                            <wps:spPr>
                              <a:xfrm>
                                <a:off x="0" y="0"/>
                                <a:ext cx="3176587"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 name="Надпись 18"/>
                          <wps:cNvSpPr txBox="1"/>
                          <wps:spPr>
                            <a:xfrm>
                              <a:off x="3230273" y="-138932"/>
                              <a:ext cx="700959" cy="325356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1929065" w14:textId="03404E8A" w:rsidR="00F26A9F" w:rsidRDefault="00F26A9F" w:rsidP="00761670">
                                <w:pPr>
                                  <w:rPr>
                                    <w:sz w:val="18"/>
                                    <w:szCs w:val="18"/>
                                  </w:rPr>
                                </w:pPr>
                                <w:r w:rsidRPr="00DF59A2">
                                  <w:rPr>
                                    <w:sz w:val="18"/>
                                    <w:szCs w:val="18"/>
                                  </w:rPr>
                                  <w:t xml:space="preserve">  </w:t>
                                </w:r>
                                <w:r>
                                  <w:rPr>
                                    <w:sz w:val="18"/>
                                    <w:szCs w:val="18"/>
                                  </w:rPr>
                                  <w:t xml:space="preserve"> </w:t>
                                </w:r>
                                <w:r w:rsidRPr="00DF59A2">
                                  <w:rPr>
                                    <w:sz w:val="18"/>
                                    <w:szCs w:val="18"/>
                                  </w:rPr>
                                  <w:t xml:space="preserve">1 раз                   </w:t>
                                </w:r>
                                <w:r>
                                  <w:rPr>
                                    <w:sz w:val="18"/>
                                    <w:szCs w:val="18"/>
                                  </w:rPr>
                                  <w:t xml:space="preserve">1 раз в </w:t>
                                </w:r>
                                <w:r w:rsidRPr="00DF59A2">
                                  <w:rPr>
                                    <w:sz w:val="18"/>
                                    <w:szCs w:val="18"/>
                                  </w:rPr>
                                  <w:t xml:space="preserve">             </w:t>
                                </w:r>
                                <w:r>
                                  <w:rPr>
                                    <w:sz w:val="18"/>
                                    <w:szCs w:val="18"/>
                                  </w:rPr>
                                  <w:t xml:space="preserve">постоянно         </w:t>
                                </w:r>
                                <w:r w:rsidRPr="008A3E40">
                                  <w:rPr>
                                    <w:sz w:val="18"/>
                                    <w:szCs w:val="18"/>
                                  </w:rPr>
                                  <w:t xml:space="preserve"> </w:t>
                                </w:r>
                                <w:r>
                                  <w:rPr>
                                    <w:sz w:val="18"/>
                                    <w:szCs w:val="18"/>
                                  </w:rPr>
                                  <w:t>постоянно</w:t>
                                </w:r>
                              </w:p>
                              <w:p w14:paraId="71E3A1B5" w14:textId="61C4711C" w:rsidR="00F26A9F" w:rsidRPr="00876B94" w:rsidRDefault="00F26A9F" w:rsidP="00761670">
                                <w:pPr>
                                  <w:rPr>
                                    <w:sz w:val="18"/>
                                    <w:szCs w:val="18"/>
                                  </w:rPr>
                                </w:pPr>
                                <w:r w:rsidRPr="00DF59A2">
                                  <w:rPr>
                                    <w:sz w:val="18"/>
                                    <w:szCs w:val="18"/>
                                  </w:rPr>
                                  <w:t>в 3 месяца           пол</w:t>
                                </w:r>
                                <w:r>
                                  <w:rPr>
                                    <w:sz w:val="18"/>
                                    <w:szCs w:val="18"/>
                                  </w:rPr>
                                  <w:t xml:space="preserve">года       </w:t>
                                </w:r>
                                <w:r w:rsidRPr="00DF59A2">
                                  <w:rPr>
                                    <w:sz w:val="18"/>
                                    <w:szCs w:val="18"/>
                                  </w:rPr>
                                  <w:t xml:space="preserve">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87CFA3B" id="Группа 21" o:spid="_x0000_s1026" style="position:absolute;left:0;text-align:left;margin-left:179.15pt;margin-top:2.85pt;width:309.55pt;height:328.2pt;z-index:251661312;mso-width-relative:margin;mso-height-relative:margin" coordorigin=",-1389" coordsize="39311,41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">
                <v:shapetype id="_x0000_t202" coordsize="21600,21600" o:spt="202" path="m,l,21600r21600,l21600,xe">
                  <v:stroke joinstyle="miter"/>
                  <v:path gradientshapeok="t" o:connecttype="rect"/>
                </v:shapetype>
                <v:shape id="Надпись 5" o:spid="_x0000_s1027" type="#_x0000_t202" style="position:absolute;left:32289;top:31527;width:6167;height:8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" fillcolor="white [3201]" stroked="f" strokeweight=".5pt">
                  <v:textbox style="layout-flow:vertical;mso-layout-flow-alt:bottom-to-top">
                    <w:txbxContent>
                      <w:p w14:paraId="75AE89EE" w14:textId="77777777" w:rsidR="00F26A9F" w:rsidRDefault="00F26A9F" w:rsidP="00DF59A2">
                        <w:pPr>
                          <w:rPr>
                            <w:sz w:val="18"/>
                            <w:szCs w:val="18"/>
                          </w:rPr>
                        </w:pPr>
                        <w:r>
                          <w:rPr>
                            <w:sz w:val="18"/>
                            <w:szCs w:val="18"/>
                          </w:rPr>
                          <w:t>Ежедневно/</w:t>
                        </w:r>
                      </w:p>
                      <w:p w14:paraId="43EE676C" w14:textId="21FC2E0B" w:rsidR="00F26A9F" w:rsidRPr="00876B94" w:rsidRDefault="00F26A9F" w:rsidP="00DF59A2">
                        <w:pPr>
                          <w:rPr>
                            <w:sz w:val="18"/>
                            <w:szCs w:val="18"/>
                          </w:rPr>
                        </w:pPr>
                        <w:r>
                          <w:rPr>
                            <w:sz w:val="18"/>
                            <w:szCs w:val="18"/>
                          </w:rPr>
                          <w:t>ежеквартально/Дважды в год</w:t>
                        </w:r>
                      </w:p>
                    </w:txbxContent>
                  </v:textbox>
                </v:shape>
                <v:group id="Группа 19" o:spid="_x0000_s1028" style="position:absolute;top:-1389;width:39311;height:41679" coordorigin=",-1389" coordsize="39312,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Группа 17" o:spid="_x0000_s1029" style="position:absolute;width:31956;height:40290" coordsize="31956,4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line id="Прямая соединительная линия 9" o:spid="_x0000_s1030" style="position:absolute;visibility:visible;mso-wrap-style:square" from="31765,285" to="31956,40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" strokecolor="black [3213]"/>
                    <v:line id="Прямая соединительная линия 11" o:spid="_x0000_s1031" style="position:absolute;visibility:visible;mso-wrap-style:square" from="22621,40147" to="31956,40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" strokecolor="black [3213]"/>
                    <v:line id="Прямая соединительная линия 12" o:spid="_x0000_s1032" style="position:absolute;visibility:visible;mso-wrap-style:square" from="18383,32289" to="31845,3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" strokecolor="black [3213]"/>
                    <v:line id="Прямая соединительная линия 13" o:spid="_x0000_s1033" style="position:absolute;visibility:visible;mso-wrap-style:square" from="13668,24241" to="31892,24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" strokecolor="black [3213]"/>
                    <v:line id="Прямая соединительная линия 14" o:spid="_x0000_s1034" style="position:absolute;visibility:visible;mso-wrap-style:square" from="9144,16144" to="31750,16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" strokecolor="black [3213]"/>
                    <v:line id="Прямая соединительная линия 15" o:spid="_x0000_s1035" style="position:absolute;visibility:visible;mso-wrap-style:square" from="4524,8048" to="31750,8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" strokecolor="black [3213]"/>
                    <v:line id="Прямая соединительная линия 16" o:spid="_x0000_s1036" style="position:absolute;visibility:visible;mso-wrap-style:square" from="0,0" to="31765,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" strokecolor="black [3213]"/>
                  </v:group>
                  <v:shape id="Надпись 18" o:spid="_x0000_s1037" type="#_x0000_t202" style="position:absolute;left:32302;top:-1389;width:7010;height:32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" fillcolor="white [3201]" stroked="f" strokeweight=".5pt">
                    <v:textbox style="layout-flow:vertical;mso-layout-flow-alt:bottom-to-top">
                      <w:txbxContent>
                        <w:p w14:paraId="21929065" w14:textId="03404E8A" w:rsidR="00F26A9F" w:rsidRDefault="00F26A9F" w:rsidP="00761670">
                          <w:pPr>
                            <w:rPr>
                              <w:sz w:val="18"/>
                              <w:szCs w:val="18"/>
                            </w:rPr>
                          </w:pPr>
                          <w:r w:rsidRPr="00DF59A2">
                            <w:rPr>
                              <w:sz w:val="18"/>
                              <w:szCs w:val="18"/>
                            </w:rPr>
                            <w:t xml:space="preserve">  </w:t>
                          </w:r>
                          <w:r>
                            <w:rPr>
                              <w:sz w:val="18"/>
                              <w:szCs w:val="18"/>
                            </w:rPr>
                            <w:t xml:space="preserve"> </w:t>
                          </w:r>
                          <w:r w:rsidRPr="00DF59A2">
                            <w:rPr>
                              <w:sz w:val="18"/>
                              <w:szCs w:val="18"/>
                            </w:rPr>
                            <w:t xml:space="preserve">1 раз                   </w:t>
                          </w:r>
                          <w:r>
                            <w:rPr>
                              <w:sz w:val="18"/>
                              <w:szCs w:val="18"/>
                            </w:rPr>
                            <w:t xml:space="preserve">1 раз в </w:t>
                          </w:r>
                          <w:r w:rsidRPr="00DF59A2">
                            <w:rPr>
                              <w:sz w:val="18"/>
                              <w:szCs w:val="18"/>
                            </w:rPr>
                            <w:t xml:space="preserve">             </w:t>
                          </w:r>
                          <w:r>
                            <w:rPr>
                              <w:sz w:val="18"/>
                              <w:szCs w:val="18"/>
                            </w:rPr>
                            <w:t xml:space="preserve">постоянно         </w:t>
                          </w:r>
                          <w:r w:rsidRPr="008A3E40">
                            <w:rPr>
                              <w:sz w:val="18"/>
                              <w:szCs w:val="18"/>
                            </w:rPr>
                            <w:t xml:space="preserve"> </w:t>
                          </w:r>
                          <w:r>
                            <w:rPr>
                              <w:sz w:val="18"/>
                              <w:szCs w:val="18"/>
                            </w:rPr>
                            <w:t>постоянно</w:t>
                          </w:r>
                        </w:p>
                        <w:p w14:paraId="71E3A1B5" w14:textId="61C4711C" w:rsidR="00F26A9F" w:rsidRPr="00876B94" w:rsidRDefault="00F26A9F" w:rsidP="00761670">
                          <w:pPr>
                            <w:rPr>
                              <w:sz w:val="18"/>
                              <w:szCs w:val="18"/>
                            </w:rPr>
                          </w:pPr>
                          <w:r w:rsidRPr="00DF59A2">
                            <w:rPr>
                              <w:sz w:val="18"/>
                              <w:szCs w:val="18"/>
                            </w:rPr>
                            <w:t>в 3 месяца           пол</w:t>
                          </w:r>
                          <w:r>
                            <w:rPr>
                              <w:sz w:val="18"/>
                              <w:szCs w:val="18"/>
                            </w:rPr>
                            <w:t xml:space="preserve">года       </w:t>
                          </w:r>
                          <w:r w:rsidRPr="00DF59A2">
                            <w:rPr>
                              <w:sz w:val="18"/>
                              <w:szCs w:val="18"/>
                            </w:rPr>
                            <w:t xml:space="preserve">  </w:t>
                          </w:r>
                        </w:p>
                      </w:txbxContent>
                    </v:textbox>
                  </v:shape>
                </v:group>
              </v:group>
            </w:pict>
          </mc:Fallback>
        </mc:AlternateContent>
      </w:r>
    </w:p>
    <w:p w14:paraId="71E5C8B7" w14:textId="0E652D94" w:rsidR="00761670" w:rsidRPr="003B54DD" w:rsidRDefault="00761670" w:rsidP="00761670">
      <w:pPr>
        <w:jc w:val="both"/>
      </w:pPr>
      <w:r w:rsidRPr="003B54DD">
        <w:rPr>
          <w:noProof/>
          <w:color w:val="000000" w:themeColor="text1"/>
          <w:spacing w:val="1"/>
          <w:sz w:val="22"/>
          <w:szCs w:val="22"/>
          <w:lang w:eastAsia="ru-RU"/>
        </w:rPr>
        <w:drawing>
          <wp:inline distT="0" distB="0" distL="0" distR="0" wp14:anchorId="10218D42" wp14:editId="61337B1A">
            <wp:extent cx="4562475" cy="4038600"/>
            <wp:effectExtent l="0" t="0" r="28575" b="19050"/>
            <wp:docPr id="8" name="Схема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6A48E8A2" w14:textId="3624AB52" w:rsidR="00761670" w:rsidRPr="003B54DD" w:rsidRDefault="00761670" w:rsidP="00761670">
      <w:pPr>
        <w:pStyle w:val="14"/>
        <w:spacing w:after="60"/>
        <w:ind w:left="420"/>
        <w:rPr>
          <w:rFonts w:ascii="Arial" w:hAnsi="Arial" w:cs="Arial"/>
          <w:color w:val="000000" w:themeColor="text1"/>
          <w:szCs w:val="20"/>
        </w:rPr>
      </w:pPr>
      <w:bookmarkStart w:id="249" w:name="_Toc163889015"/>
      <w:bookmarkStart w:id="250" w:name="_Toc328556465"/>
      <w:bookmarkStart w:id="251" w:name="_Toc28603225"/>
    </w:p>
    <w:p w14:paraId="2D3FCB13" w14:textId="1AABAD4F" w:rsidR="00761670" w:rsidRPr="003B54DD" w:rsidRDefault="00761670" w:rsidP="00880755">
      <w:pPr>
        <w:spacing w:before="120" w:after="240"/>
        <w:jc w:val="center"/>
        <w:rPr>
          <w:rFonts w:ascii="Arial" w:hAnsi="Arial" w:cs="Arial"/>
          <w:b/>
          <w:sz w:val="20"/>
          <w:szCs w:val="20"/>
        </w:rPr>
      </w:pPr>
      <w:r w:rsidRPr="003B54DD">
        <w:rPr>
          <w:rFonts w:ascii="Arial" w:hAnsi="Arial" w:cs="Arial"/>
          <w:b/>
          <w:sz w:val="20"/>
          <w:szCs w:val="20"/>
        </w:rPr>
        <w:t>Рис. 1 Схема многоуровневого контроля в области авиационного обеспечения</w:t>
      </w:r>
    </w:p>
    <w:p w14:paraId="3A8F692C" w14:textId="447EAF53"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2" w:name="_Toc44016465"/>
      <w:r w:rsidRPr="003B54DD">
        <w:rPr>
          <w:rFonts w:ascii="Arial" w:hAnsi="Arial" w:cs="Arial"/>
          <w:b/>
          <w:i/>
          <w:sz w:val="20"/>
          <w:szCs w:val="20"/>
          <w:lang w:val="ru-RU"/>
        </w:rPr>
        <w:t>ПЕРВЫЙ УРОВЕНЬ КОНТРОЛЯ</w:t>
      </w:r>
      <w:bookmarkEnd w:id="249"/>
      <w:bookmarkEnd w:id="250"/>
      <w:bookmarkEnd w:id="251"/>
      <w:bookmarkEnd w:id="252"/>
    </w:p>
    <w:p w14:paraId="031E90FD" w14:textId="32FA258A" w:rsidR="00761670" w:rsidRPr="003B54DD" w:rsidRDefault="00761670" w:rsidP="00761670">
      <w:pPr>
        <w:pStyle w:val="a"/>
        <w:numPr>
          <w:ilvl w:val="0"/>
          <w:numId w:val="0"/>
        </w:numPr>
        <w:tabs>
          <w:tab w:val="left" w:pos="851"/>
        </w:tabs>
        <w:jc w:val="both"/>
      </w:pPr>
      <w:r w:rsidRPr="003B54DD">
        <w:t>Первый уровень контроля авиационного обеспечения осуществляется на постоянной основе (с учетом характера проводимых мероприятий контроля) работниками ОА на рабочем месте (в офисе, в аэропорту, на объектах инфраструктуры воздушного транспорта и др.) в процессе текущей деятельности.</w:t>
      </w:r>
    </w:p>
    <w:p w14:paraId="46ACE4D8" w14:textId="77777777" w:rsidR="00761670" w:rsidRPr="003B54DD" w:rsidRDefault="00761670" w:rsidP="00761670">
      <w:pPr>
        <w:pStyle w:val="a"/>
        <w:numPr>
          <w:ilvl w:val="0"/>
          <w:numId w:val="0"/>
        </w:numPr>
        <w:tabs>
          <w:tab w:val="left" w:pos="993"/>
        </w:tabs>
        <w:jc w:val="both"/>
      </w:pPr>
    </w:p>
    <w:p w14:paraId="71D40F61" w14:textId="3553DD12" w:rsidR="00761670" w:rsidRPr="003B54DD" w:rsidRDefault="00761670" w:rsidP="00761670">
      <w:pPr>
        <w:pStyle w:val="a"/>
        <w:numPr>
          <w:ilvl w:val="0"/>
          <w:numId w:val="0"/>
        </w:numPr>
        <w:tabs>
          <w:tab w:val="left" w:pos="851"/>
        </w:tabs>
        <w:jc w:val="both"/>
      </w:pPr>
      <w:r w:rsidRPr="003B54DD">
        <w:t>Работники ОА</w:t>
      </w:r>
      <w:r w:rsidR="007A27F2" w:rsidRPr="003B54DD">
        <w:t xml:space="preserve"> на постоянной основе</w:t>
      </w:r>
      <w:r w:rsidR="008E4FEE" w:rsidRPr="008E4FEE">
        <w:t xml:space="preserve"> </w:t>
      </w:r>
      <w:r w:rsidR="008E4FEE">
        <w:t>(в дни выполнения рейсов)</w:t>
      </w:r>
      <w:r w:rsidRPr="003B54DD">
        <w:t xml:space="preserve"> проверяют:</w:t>
      </w:r>
    </w:p>
    <w:p w14:paraId="6F5EF612" w14:textId="6BFA9EFE" w:rsidR="00761670" w:rsidRPr="003B54DD" w:rsidRDefault="00761670" w:rsidP="00AD6C96">
      <w:pPr>
        <w:pStyle w:val="a"/>
        <w:numPr>
          <w:ilvl w:val="0"/>
          <w:numId w:val="43"/>
        </w:numPr>
        <w:spacing w:before="120"/>
        <w:ind w:left="567" w:hanging="425"/>
        <w:contextualSpacing w:val="0"/>
        <w:jc w:val="both"/>
      </w:pPr>
      <w:r w:rsidRPr="003B54DD">
        <w:rPr>
          <w:bCs/>
        </w:rPr>
        <w:t>соблюдение Исполнителями условий договоров на оказание авиационных услуг с использованием самолетов или вертолетов;</w:t>
      </w:r>
    </w:p>
    <w:p w14:paraId="2912F7DE" w14:textId="3D4A592C" w:rsidR="00761670" w:rsidRPr="003B54DD" w:rsidRDefault="00761670" w:rsidP="00AD6C96">
      <w:pPr>
        <w:pStyle w:val="a"/>
        <w:numPr>
          <w:ilvl w:val="0"/>
          <w:numId w:val="43"/>
        </w:numPr>
        <w:spacing w:before="120"/>
        <w:ind w:left="567" w:hanging="425"/>
        <w:contextualSpacing w:val="0"/>
        <w:jc w:val="both"/>
      </w:pPr>
      <w:r w:rsidRPr="003B54DD">
        <w:t>состояние готовности оказания авиационных услуг с использованием самолетов или вертолетов (заявки на полеты, списки пассажиров и грузов и другую документацию, заявленные ВС и летные экипажи на соответствие требованиям Компании и условиям договора);</w:t>
      </w:r>
    </w:p>
    <w:p w14:paraId="57BBC5B5" w14:textId="30259472" w:rsidR="00761670" w:rsidRPr="003B54DD" w:rsidRDefault="00761670" w:rsidP="00AD6C96">
      <w:pPr>
        <w:pStyle w:val="a"/>
        <w:numPr>
          <w:ilvl w:val="0"/>
          <w:numId w:val="43"/>
        </w:numPr>
        <w:spacing w:before="120"/>
        <w:ind w:left="567" w:hanging="425"/>
        <w:contextualSpacing w:val="0"/>
        <w:jc w:val="both"/>
      </w:pPr>
      <w:r w:rsidRPr="003B54DD">
        <w:rPr>
          <w:bCs/>
        </w:rPr>
        <w:t>контроль ресурсного состояния используемых ВС с проведением ежемесячного контрольного осмотра ВС перед вылетом для оценки соответствия авиационной техники требованиям нормативных документов в области ГА и условиям заключенных договоров, с оформлением соответствующей карты осмотра ВС (</w:t>
      </w:r>
      <w:hyperlink w:anchor="Приложение12" w:history="1">
        <w:r w:rsidR="00030BBE" w:rsidRPr="00030BBE">
          <w:rPr>
            <w:rStyle w:val="ad"/>
            <w:bCs/>
          </w:rPr>
          <w:t>Приложение</w:t>
        </w:r>
        <w:r w:rsidR="00030BBE">
          <w:rPr>
            <w:rStyle w:val="ad"/>
            <w:bCs/>
          </w:rPr>
          <w:t xml:space="preserve"> </w:t>
        </w:r>
        <w:r w:rsidR="00030BBE" w:rsidRPr="00030BBE">
          <w:rPr>
            <w:rStyle w:val="ad"/>
            <w:bCs/>
          </w:rPr>
          <w:t>12</w:t>
        </w:r>
      </w:hyperlink>
      <w:r w:rsidRPr="003B54DD">
        <w:rPr>
          <w:bCs/>
        </w:rPr>
        <w:t>);</w:t>
      </w:r>
    </w:p>
    <w:p w14:paraId="599C8439" w14:textId="5387EBEC" w:rsidR="00761670" w:rsidRPr="003B54DD" w:rsidRDefault="00761670" w:rsidP="00AD6C96">
      <w:pPr>
        <w:pStyle w:val="a"/>
        <w:numPr>
          <w:ilvl w:val="0"/>
          <w:numId w:val="43"/>
        </w:numPr>
        <w:spacing w:before="120"/>
        <w:ind w:left="567" w:hanging="425"/>
        <w:contextualSpacing w:val="0"/>
        <w:jc w:val="both"/>
      </w:pPr>
      <w:r w:rsidRPr="003B54DD">
        <w:t xml:space="preserve">фактические метеоусловия в районе и на маршруте полетов, а также соответствие </w:t>
      </w:r>
      <w:r w:rsidRPr="003B54DD">
        <w:rPr>
          <w:bCs/>
        </w:rPr>
        <w:t>привлекаемого летного персонала фактическим метеорологическим условиям и планируемым для оказания авиационных услуг (наличие соответствующих допусков для членов летных экипажей ВС)</w:t>
      </w:r>
      <w:r w:rsidRPr="003B54DD">
        <w:t>;</w:t>
      </w:r>
    </w:p>
    <w:p w14:paraId="1F8CBF32" w14:textId="1C367477" w:rsidR="007A27F2" w:rsidRPr="003B54DD" w:rsidRDefault="00761670" w:rsidP="00AD6C96">
      <w:pPr>
        <w:pStyle w:val="a"/>
        <w:numPr>
          <w:ilvl w:val="0"/>
          <w:numId w:val="43"/>
        </w:numPr>
        <w:spacing w:before="120"/>
        <w:ind w:left="567" w:hanging="425"/>
        <w:contextualSpacing w:val="0"/>
        <w:jc w:val="both"/>
      </w:pPr>
      <w:r w:rsidRPr="003B54DD">
        <w:t>эксплуатационное состояние ПП</w:t>
      </w:r>
      <w:r w:rsidR="007A27F2" w:rsidRPr="003B54DD">
        <w:t xml:space="preserve"> </w:t>
      </w:r>
      <w:r w:rsidR="008A0448">
        <w:t>«</w:t>
      </w:r>
      <w:r w:rsidR="007A27F2" w:rsidRPr="003B54DD">
        <w:t>К-219</w:t>
      </w:r>
      <w:r w:rsidR="008A0448">
        <w:t>»</w:t>
      </w:r>
      <w:r w:rsidR="007A27F2" w:rsidRPr="003B54DD">
        <w:t xml:space="preserve"> и </w:t>
      </w:r>
      <w:r w:rsidR="008A0448">
        <w:t>«</w:t>
      </w:r>
      <w:r w:rsidR="007A27F2" w:rsidRPr="003B54DD">
        <w:t>ЦПС</w:t>
      </w:r>
      <w:r w:rsidR="008A0448">
        <w:t>»</w:t>
      </w:r>
      <w:r w:rsidRPr="003B54DD">
        <w:t xml:space="preserve">, а также </w:t>
      </w:r>
      <w:r w:rsidRPr="003B54DD">
        <w:rPr>
          <w:bCs/>
        </w:rPr>
        <w:t xml:space="preserve">состояние </w:t>
      </w:r>
      <w:r w:rsidR="007A27F2" w:rsidRPr="003B54DD">
        <w:rPr>
          <w:bCs/>
        </w:rPr>
        <w:t>установленного на них оборудования (</w:t>
      </w:r>
      <w:r w:rsidRPr="003B54DD">
        <w:rPr>
          <w:bCs/>
        </w:rPr>
        <w:t xml:space="preserve">светосигнального, </w:t>
      </w:r>
      <w:r w:rsidR="007A27F2" w:rsidRPr="003B54DD">
        <w:rPr>
          <w:bCs/>
        </w:rPr>
        <w:t xml:space="preserve">противопожарного </w:t>
      </w:r>
      <w:r w:rsidRPr="003B54DD">
        <w:rPr>
          <w:bCs/>
        </w:rPr>
        <w:t>и другого вспомога</w:t>
      </w:r>
      <w:r w:rsidR="007A27F2" w:rsidRPr="003B54DD">
        <w:rPr>
          <w:bCs/>
        </w:rPr>
        <w:t>тельного оборудования);</w:t>
      </w:r>
    </w:p>
    <w:p w14:paraId="648965E2" w14:textId="0696B0FC" w:rsidR="00761670" w:rsidRPr="003B54DD" w:rsidRDefault="007A27F2" w:rsidP="00AD6C96">
      <w:pPr>
        <w:pStyle w:val="a"/>
        <w:numPr>
          <w:ilvl w:val="0"/>
          <w:numId w:val="43"/>
        </w:numPr>
        <w:spacing w:before="120"/>
        <w:ind w:left="567" w:hanging="425"/>
        <w:contextualSpacing w:val="0"/>
        <w:jc w:val="both"/>
      </w:pPr>
      <w:r w:rsidRPr="003B54DD">
        <w:t>исполнение мероприятий по устранению</w:t>
      </w:r>
      <w:r w:rsidR="00761670" w:rsidRPr="003B54DD">
        <w:t xml:space="preserve"> нарушений (несоответствий), выявленных ранее и зафиксирова</w:t>
      </w:r>
      <w:r w:rsidR="00B24144" w:rsidRPr="003B54DD">
        <w:t>нных в ж</w:t>
      </w:r>
      <w:r w:rsidR="00761670" w:rsidRPr="003B54DD">
        <w:t>урналах эксплуатационного состояния ПП и другой документации;</w:t>
      </w:r>
    </w:p>
    <w:p w14:paraId="06166D84" w14:textId="2CBC96DB" w:rsidR="00761670" w:rsidRPr="003B54DD" w:rsidRDefault="00761670" w:rsidP="00AD6C96">
      <w:pPr>
        <w:pStyle w:val="a"/>
        <w:numPr>
          <w:ilvl w:val="0"/>
          <w:numId w:val="43"/>
        </w:numPr>
        <w:spacing w:before="120"/>
        <w:ind w:left="567" w:hanging="425"/>
        <w:contextualSpacing w:val="0"/>
        <w:jc w:val="both"/>
      </w:pPr>
      <w:r w:rsidRPr="003B54DD">
        <w:t xml:space="preserve">соблюдение </w:t>
      </w:r>
      <w:r w:rsidR="00623386">
        <w:t>ПКЗ</w:t>
      </w:r>
      <w:r w:rsidRPr="003B54DD">
        <w:t xml:space="preserve"> ВС;</w:t>
      </w:r>
    </w:p>
    <w:p w14:paraId="25740F56" w14:textId="77777777" w:rsidR="00761670" w:rsidRPr="003B54DD" w:rsidRDefault="00761670" w:rsidP="00AD6C96">
      <w:pPr>
        <w:pStyle w:val="a"/>
        <w:numPr>
          <w:ilvl w:val="0"/>
          <w:numId w:val="43"/>
        </w:numPr>
        <w:spacing w:before="120"/>
        <w:ind w:left="567" w:hanging="425"/>
        <w:contextualSpacing w:val="0"/>
        <w:jc w:val="both"/>
      </w:pPr>
      <w:r w:rsidRPr="003B54DD">
        <w:rPr>
          <w:bCs/>
        </w:rPr>
        <w:t>контроль устранения замечаний (недостатков) и выполнения корректирующих мероприятий, сформированных по результатам ранее проведенных АТА Исполнителя.</w:t>
      </w:r>
    </w:p>
    <w:p w14:paraId="4CBED51A" w14:textId="77777777" w:rsidR="00F7132D" w:rsidRPr="003B54DD" w:rsidRDefault="00F7132D" w:rsidP="00F7132D">
      <w:pPr>
        <w:pStyle w:val="a"/>
        <w:numPr>
          <w:ilvl w:val="0"/>
          <w:numId w:val="0"/>
        </w:numPr>
        <w:tabs>
          <w:tab w:val="left" w:pos="851"/>
        </w:tabs>
        <w:jc w:val="both"/>
      </w:pPr>
    </w:p>
    <w:p w14:paraId="0A6BACAE" w14:textId="397D184F" w:rsidR="00761670" w:rsidRPr="003B54DD" w:rsidRDefault="00761670" w:rsidP="00F7132D">
      <w:pPr>
        <w:pStyle w:val="a"/>
        <w:numPr>
          <w:ilvl w:val="0"/>
          <w:numId w:val="0"/>
        </w:numPr>
        <w:tabs>
          <w:tab w:val="left" w:pos="851"/>
        </w:tabs>
        <w:jc w:val="both"/>
      </w:pPr>
      <w:r w:rsidRPr="003B54DD">
        <w:t>При осмотре мест стоянок ВС</w:t>
      </w:r>
      <w:r w:rsidR="00F7132D" w:rsidRPr="003B54DD">
        <w:t xml:space="preserve"> (при базировке ВС на оперативных точках)</w:t>
      </w:r>
      <w:r w:rsidRPr="003B54DD">
        <w:t xml:space="preserve">, ПП и ее оборудования работник </w:t>
      </w:r>
      <w:r w:rsidR="00F7132D" w:rsidRPr="003B54DD">
        <w:t>ОА</w:t>
      </w:r>
      <w:r w:rsidRPr="003B54DD">
        <w:t xml:space="preserve"> проверяет:</w:t>
      </w:r>
    </w:p>
    <w:p w14:paraId="5FCC4409" w14:textId="77777777" w:rsidR="00761670" w:rsidRPr="003B54DD" w:rsidRDefault="00761670" w:rsidP="00AD6C96">
      <w:pPr>
        <w:numPr>
          <w:ilvl w:val="0"/>
          <w:numId w:val="42"/>
        </w:numPr>
        <w:tabs>
          <w:tab w:val="clear" w:pos="720"/>
        </w:tabs>
        <w:spacing w:before="120"/>
        <w:ind w:left="567" w:hanging="425"/>
        <w:jc w:val="both"/>
      </w:pPr>
      <w:r w:rsidRPr="003B54DD">
        <w:t>установку ВС по разметке на месте стоянки; установку упорных колодок (швартовку ВС); состояние поверхности покрытия ПП и наличие на ней посторонних предметов, бытового мусора, сухой травы; правильность размещения средств наземного обслуживания и хранения инструмента, компонентов и материалов;</w:t>
      </w:r>
    </w:p>
    <w:p w14:paraId="3A5AE948" w14:textId="77777777" w:rsidR="00761670" w:rsidRPr="003B54DD" w:rsidRDefault="00761670" w:rsidP="00AD6C96">
      <w:pPr>
        <w:numPr>
          <w:ilvl w:val="0"/>
          <w:numId w:val="42"/>
        </w:numPr>
        <w:tabs>
          <w:tab w:val="clear" w:pos="720"/>
        </w:tabs>
        <w:spacing w:before="120"/>
        <w:ind w:left="567" w:hanging="425"/>
        <w:jc w:val="both"/>
      </w:pPr>
      <w:r w:rsidRPr="003B54DD">
        <w:t>количество и наличие ВС, заявленных к полетам в рамках договора на оказание авиационных услуг;</w:t>
      </w:r>
    </w:p>
    <w:p w14:paraId="4CB44B18" w14:textId="30D46814" w:rsidR="00761670" w:rsidRPr="003B54DD" w:rsidRDefault="00761670" w:rsidP="00AD6C96">
      <w:pPr>
        <w:numPr>
          <w:ilvl w:val="0"/>
          <w:numId w:val="42"/>
        </w:numPr>
        <w:tabs>
          <w:tab w:val="clear" w:pos="720"/>
        </w:tabs>
        <w:spacing w:before="120"/>
        <w:ind w:left="567" w:hanging="425"/>
        <w:jc w:val="both"/>
      </w:pPr>
      <w:r w:rsidRPr="003B54DD">
        <w:t>техническое состояние и исправность оборудования ПП (ветроуказатели, светосигнальное и противопожар</w:t>
      </w:r>
      <w:r w:rsidR="00F7132D" w:rsidRPr="003B54DD">
        <w:t xml:space="preserve">ное оборудование </w:t>
      </w:r>
      <w:r w:rsidRPr="003B54DD">
        <w:t>и др.);</w:t>
      </w:r>
    </w:p>
    <w:p w14:paraId="3BB1ACB0" w14:textId="77777777" w:rsidR="00761670" w:rsidRPr="003B54DD" w:rsidRDefault="00761670" w:rsidP="00AD6C96">
      <w:pPr>
        <w:numPr>
          <w:ilvl w:val="0"/>
          <w:numId w:val="42"/>
        </w:numPr>
        <w:tabs>
          <w:tab w:val="clear" w:pos="720"/>
        </w:tabs>
        <w:spacing w:before="120"/>
        <w:ind w:left="567" w:hanging="425"/>
        <w:jc w:val="both"/>
      </w:pPr>
      <w:r w:rsidRPr="003B54DD">
        <w:t>наличие заземляющих устройств для защиты персонала от статического электричества;</w:t>
      </w:r>
    </w:p>
    <w:p w14:paraId="2A3AB507" w14:textId="77777777" w:rsidR="00761670" w:rsidRPr="003B54DD" w:rsidRDefault="00761670" w:rsidP="00AD6C96">
      <w:pPr>
        <w:numPr>
          <w:ilvl w:val="0"/>
          <w:numId w:val="42"/>
        </w:numPr>
        <w:tabs>
          <w:tab w:val="clear" w:pos="720"/>
        </w:tabs>
        <w:spacing w:before="120"/>
        <w:ind w:left="567" w:hanging="425"/>
        <w:jc w:val="both"/>
      </w:pPr>
      <w:r w:rsidRPr="003B54DD">
        <w:t>состояние (при их наличии) служебно-пассажирских зданий и производственных помещений, мест досмотра и регистрации пассажиров и багажа, взвешивания груза (багажа);</w:t>
      </w:r>
    </w:p>
    <w:p w14:paraId="293FA643" w14:textId="77777777" w:rsidR="00761670" w:rsidRPr="003B54DD" w:rsidRDefault="00761670" w:rsidP="00AD6C96">
      <w:pPr>
        <w:numPr>
          <w:ilvl w:val="0"/>
          <w:numId w:val="42"/>
        </w:numPr>
        <w:tabs>
          <w:tab w:val="clear" w:pos="720"/>
        </w:tabs>
        <w:spacing w:before="120"/>
        <w:ind w:left="567" w:hanging="425"/>
        <w:jc w:val="both"/>
      </w:pPr>
      <w:r w:rsidRPr="003B54DD">
        <w:t>исправность систем освещения и состояние освещенности рабочих мест;</w:t>
      </w:r>
    </w:p>
    <w:p w14:paraId="09DA0E38" w14:textId="77777777" w:rsidR="00761670" w:rsidRPr="003B54DD" w:rsidRDefault="00761670" w:rsidP="00AD6C96">
      <w:pPr>
        <w:numPr>
          <w:ilvl w:val="0"/>
          <w:numId w:val="42"/>
        </w:numPr>
        <w:tabs>
          <w:tab w:val="clear" w:pos="720"/>
        </w:tabs>
        <w:spacing w:before="120"/>
        <w:ind w:left="567" w:hanging="425"/>
        <w:jc w:val="both"/>
      </w:pPr>
      <w:r w:rsidRPr="003B54DD">
        <w:t xml:space="preserve">наличие функционирующей системы видеонаблюдения (при ее наличии на ПП); </w:t>
      </w:r>
    </w:p>
    <w:p w14:paraId="0D601E76" w14:textId="77777777" w:rsidR="00761670" w:rsidRPr="003B54DD" w:rsidRDefault="00761670" w:rsidP="00AD6C96">
      <w:pPr>
        <w:numPr>
          <w:ilvl w:val="0"/>
          <w:numId w:val="42"/>
        </w:numPr>
        <w:tabs>
          <w:tab w:val="clear" w:pos="720"/>
        </w:tabs>
        <w:spacing w:before="120"/>
        <w:ind w:left="567" w:hanging="425"/>
        <w:jc w:val="both"/>
      </w:pPr>
      <w:r w:rsidRPr="003B54DD">
        <w:t>санитарное состояние рабочих мест, содержание санитарно-бытовых помещений;</w:t>
      </w:r>
    </w:p>
    <w:p w14:paraId="3B7D5D79" w14:textId="77777777" w:rsidR="00761670" w:rsidRPr="003B54DD" w:rsidRDefault="00761670" w:rsidP="00AD6C96">
      <w:pPr>
        <w:numPr>
          <w:ilvl w:val="0"/>
          <w:numId w:val="42"/>
        </w:numPr>
        <w:tabs>
          <w:tab w:val="clear" w:pos="720"/>
        </w:tabs>
        <w:spacing w:before="120"/>
        <w:ind w:left="567" w:hanging="425"/>
        <w:jc w:val="both"/>
      </w:pPr>
      <w:r w:rsidRPr="003B54DD">
        <w:t>наличие и состояние инструкций, плакатов, предупредительных аншлагов;</w:t>
      </w:r>
    </w:p>
    <w:p w14:paraId="5377C52B" w14:textId="77777777" w:rsidR="00761670" w:rsidRPr="003B54DD" w:rsidRDefault="00761670" w:rsidP="00AD6C96">
      <w:pPr>
        <w:numPr>
          <w:ilvl w:val="0"/>
          <w:numId w:val="42"/>
        </w:numPr>
        <w:tabs>
          <w:tab w:val="clear" w:pos="720"/>
        </w:tabs>
        <w:spacing w:before="120"/>
        <w:ind w:left="567" w:hanging="425"/>
        <w:jc w:val="both"/>
      </w:pPr>
      <w:r w:rsidRPr="003B54DD">
        <w:rPr>
          <w:bCs/>
        </w:rPr>
        <w:t xml:space="preserve">состояние оборудованных в соответствии с установленными требованиями безопасности мест хранения отходов АвиаГСМ на ПП </w:t>
      </w:r>
      <w:r w:rsidRPr="003B54DD">
        <w:t>(при их наличии)</w:t>
      </w:r>
      <w:r w:rsidRPr="003B54DD">
        <w:rPr>
          <w:bCs/>
        </w:rPr>
        <w:t>.</w:t>
      </w:r>
    </w:p>
    <w:p w14:paraId="34D3F723" w14:textId="77777777" w:rsidR="00761670" w:rsidRPr="003B54DD" w:rsidRDefault="00761670" w:rsidP="00761670">
      <w:pPr>
        <w:pStyle w:val="a"/>
        <w:numPr>
          <w:ilvl w:val="0"/>
          <w:numId w:val="0"/>
        </w:numPr>
        <w:tabs>
          <w:tab w:val="left" w:pos="993"/>
        </w:tabs>
        <w:jc w:val="both"/>
      </w:pPr>
    </w:p>
    <w:p w14:paraId="42BCBE80" w14:textId="195B0F57" w:rsidR="00761670" w:rsidRPr="003B54DD" w:rsidRDefault="00761670" w:rsidP="00F7132D">
      <w:pPr>
        <w:pStyle w:val="a"/>
        <w:numPr>
          <w:ilvl w:val="0"/>
          <w:numId w:val="0"/>
        </w:numPr>
        <w:tabs>
          <w:tab w:val="left" w:pos="851"/>
        </w:tabs>
        <w:jc w:val="both"/>
      </w:pPr>
      <w:r w:rsidRPr="003B54DD">
        <w:t xml:space="preserve">На первом уровне контроля авиационного обеспечения работниками </w:t>
      </w:r>
      <w:r w:rsidR="00F7132D" w:rsidRPr="003B54DD">
        <w:t>ОА</w:t>
      </w:r>
      <w:r w:rsidRPr="003B54DD">
        <w:t xml:space="preserve"> осуществляется контроль БП Исполнителя:</w:t>
      </w:r>
    </w:p>
    <w:p w14:paraId="5DE50499" w14:textId="77777777" w:rsidR="00761670" w:rsidRPr="003B54DD" w:rsidRDefault="00761670" w:rsidP="00AD6C96">
      <w:pPr>
        <w:numPr>
          <w:ilvl w:val="0"/>
          <w:numId w:val="42"/>
        </w:numPr>
        <w:tabs>
          <w:tab w:val="clear" w:pos="720"/>
        </w:tabs>
        <w:spacing w:before="120"/>
        <w:ind w:left="567" w:hanging="425"/>
        <w:jc w:val="both"/>
      </w:pPr>
      <w:r w:rsidRPr="003B54DD">
        <w:rPr>
          <w:bCs/>
        </w:rPr>
        <w:t>планирование полетов с учётом метеорологических условий в районе оказания авиационных услуг;</w:t>
      </w:r>
    </w:p>
    <w:p w14:paraId="35EE4217"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выявление, анализ и мониторинг факторов опасности, которые могут привести к возникновению авиационных событий с ВС Исполнителя;</w:t>
      </w:r>
    </w:p>
    <w:p w14:paraId="106A4466"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управление рисками для БП с учетом вероятности их наступления, степени серьезности, допустимости и их уменьшения до приемлемого уровня;</w:t>
      </w:r>
    </w:p>
    <w:p w14:paraId="57CEC0F0" w14:textId="3E2D0E43" w:rsidR="00761670" w:rsidRPr="003B54DD" w:rsidRDefault="00761670" w:rsidP="00AD6C96">
      <w:pPr>
        <w:numPr>
          <w:ilvl w:val="0"/>
          <w:numId w:val="42"/>
        </w:numPr>
        <w:tabs>
          <w:tab w:val="clear" w:pos="720"/>
        </w:tabs>
        <w:spacing w:before="120"/>
        <w:ind w:left="567" w:hanging="425"/>
        <w:jc w:val="both"/>
        <w:rPr>
          <w:bCs/>
        </w:rPr>
      </w:pPr>
      <w:r w:rsidRPr="003B54DD">
        <w:rPr>
          <w:bCs/>
        </w:rPr>
        <w:t>учет авиационных событий с ВС Исполнителя при оказании авиационных услуг в интересах О</w:t>
      </w:r>
      <w:r w:rsidR="00627A23">
        <w:rPr>
          <w:bCs/>
        </w:rPr>
        <w:t>бщества</w:t>
      </w:r>
      <w:r w:rsidRPr="003B54DD">
        <w:rPr>
          <w:bCs/>
        </w:rPr>
        <w:t xml:space="preserve"> подготовка и направление извещения об авиационных событиях с ВС Исполнителя в адрес </w:t>
      </w:r>
      <w:r w:rsidRPr="003B54DD">
        <w:t>Управления авиаперевозок УД</w:t>
      </w:r>
      <w:r w:rsidRPr="003B54DD">
        <w:rPr>
          <w:bCs/>
        </w:rPr>
        <w:t>;</w:t>
      </w:r>
    </w:p>
    <w:p w14:paraId="31CCA6C2"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анализ причин авиационных событий с ВС Исполнителя.</w:t>
      </w:r>
    </w:p>
    <w:p w14:paraId="132625B7" w14:textId="77777777" w:rsidR="00761670" w:rsidRPr="003B54DD" w:rsidRDefault="00761670" w:rsidP="00761670">
      <w:pPr>
        <w:ind w:left="142"/>
        <w:jc w:val="both"/>
        <w:rPr>
          <w:bCs/>
        </w:rPr>
      </w:pPr>
    </w:p>
    <w:p w14:paraId="39818AAA" w14:textId="59F4274C" w:rsidR="00761670" w:rsidRPr="003B54DD" w:rsidRDefault="00761670" w:rsidP="00F7132D">
      <w:pPr>
        <w:pStyle w:val="a"/>
        <w:numPr>
          <w:ilvl w:val="0"/>
          <w:numId w:val="0"/>
        </w:numPr>
        <w:tabs>
          <w:tab w:val="left" w:pos="851"/>
        </w:tabs>
        <w:jc w:val="both"/>
      </w:pPr>
      <w:r w:rsidRPr="003B54DD">
        <w:t xml:space="preserve">Выявленные при проверке нарушения (несоответствия) должны быть немедленно устранены под надзором работников </w:t>
      </w:r>
      <w:r w:rsidR="00F7132D" w:rsidRPr="003B54DD">
        <w:t>ОА</w:t>
      </w:r>
      <w:r w:rsidRPr="003B54DD">
        <w:t xml:space="preserve">. Нарушения (несоответствия), которые не могут быть устранены (требуют определенных сроков для их устранения или устранение их не входит в компетенцию работников </w:t>
      </w:r>
      <w:r w:rsidR="00F7132D" w:rsidRPr="003B54DD">
        <w:t>ОА</w:t>
      </w:r>
      <w:r w:rsidRPr="003B54DD">
        <w:t>), р</w:t>
      </w:r>
      <w:r w:rsidR="00B24144" w:rsidRPr="003B54DD">
        <w:t>егистрируются в ж</w:t>
      </w:r>
      <w:r w:rsidRPr="003B54DD">
        <w:t>урнале учета нарушений (несоответствий)</w:t>
      </w:r>
      <w:r w:rsidR="0006458F">
        <w:t xml:space="preserve"> по форме </w:t>
      </w:r>
      <w:hyperlink w:anchor="Приложение13" w:history="1">
        <w:r w:rsidR="006539AA" w:rsidRPr="006539AA">
          <w:rPr>
            <w:rStyle w:val="ad"/>
          </w:rPr>
          <w:t>Приложения 13</w:t>
        </w:r>
      </w:hyperlink>
      <w:r w:rsidRPr="003B54DD">
        <w:t xml:space="preserve"> для последующего принятия соответствующих мер. Работник </w:t>
      </w:r>
      <w:r w:rsidR="00F7132D" w:rsidRPr="003B54DD">
        <w:t>ОА</w:t>
      </w:r>
      <w:r w:rsidRPr="003B54DD">
        <w:t xml:space="preserve"> об этих нарушениях (несоответствиях) докладывает </w:t>
      </w:r>
      <w:r w:rsidR="00F7132D" w:rsidRPr="003B54DD">
        <w:t>начальнику ОА</w:t>
      </w:r>
      <w:r w:rsidRPr="003B54DD">
        <w:t xml:space="preserve"> и принимает необходимые меры по обеспечению БП, вплоть до временного приостановления полетов на используемых ВС.</w:t>
      </w:r>
    </w:p>
    <w:p w14:paraId="39B1638A" w14:textId="77777777" w:rsidR="00761670" w:rsidRPr="003B54DD" w:rsidRDefault="00761670" w:rsidP="00761670">
      <w:pPr>
        <w:pStyle w:val="a"/>
        <w:numPr>
          <w:ilvl w:val="0"/>
          <w:numId w:val="0"/>
        </w:numPr>
        <w:tabs>
          <w:tab w:val="left" w:pos="993"/>
        </w:tabs>
        <w:jc w:val="both"/>
      </w:pPr>
    </w:p>
    <w:p w14:paraId="65447F6B" w14:textId="77777777" w:rsidR="00761670" w:rsidRPr="003B54DD" w:rsidRDefault="00761670" w:rsidP="00761670">
      <w:pPr>
        <w:pStyle w:val="Default"/>
        <w:jc w:val="both"/>
        <w:rPr>
          <w:rFonts w:ascii="Times New Roman" w:hAnsi="Times New Roman" w:cs="Times New Roman"/>
          <w:color w:val="auto"/>
          <w:szCs w:val="22"/>
          <w:lang w:eastAsia="en-US"/>
        </w:rPr>
      </w:pPr>
      <w:r w:rsidRPr="003B54DD">
        <w:rPr>
          <w:rFonts w:ascii="Times New Roman" w:hAnsi="Times New Roman" w:cs="Times New Roman"/>
          <w:color w:val="auto"/>
          <w:szCs w:val="22"/>
          <w:lang w:eastAsia="en-US"/>
        </w:rPr>
        <w:t xml:space="preserve">Решение об отказе от выполнения заявленных полетов на ВС Исполнителя принимается в следующих случаях: </w:t>
      </w:r>
    </w:p>
    <w:p w14:paraId="0FD9275B" w14:textId="0A7FC706" w:rsidR="00761670" w:rsidRPr="003B54DD" w:rsidRDefault="00761670" w:rsidP="00AD6C96">
      <w:pPr>
        <w:numPr>
          <w:ilvl w:val="0"/>
          <w:numId w:val="42"/>
        </w:numPr>
        <w:tabs>
          <w:tab w:val="clear" w:pos="720"/>
        </w:tabs>
        <w:spacing w:before="120"/>
        <w:ind w:left="567" w:hanging="425"/>
        <w:jc w:val="both"/>
        <w:rPr>
          <w:bCs/>
        </w:rPr>
      </w:pPr>
      <w:r w:rsidRPr="003B54DD">
        <w:rPr>
          <w:bCs/>
        </w:rPr>
        <w:t>если при проведении контрольного осмотра ВС перед вылетом выявлены нарушения (несоответствия) нормативных требований документов в области ГА и условий заключенных договоров по подготовке ВС. Обнаруженные нарушения (несоответствия) в обязательном порядке отображаются в карте осмотра ВС (</w:t>
      </w:r>
      <w:hyperlink w:anchor="Приложение12" w:history="1">
        <w:r w:rsidR="006539AA" w:rsidRPr="006539AA">
          <w:rPr>
            <w:rStyle w:val="ad"/>
            <w:bCs/>
          </w:rPr>
          <w:t>Приложение</w:t>
        </w:r>
        <w:r w:rsidR="006539AA">
          <w:rPr>
            <w:rStyle w:val="ad"/>
            <w:bCs/>
          </w:rPr>
          <w:t xml:space="preserve"> </w:t>
        </w:r>
        <w:r w:rsidR="006539AA" w:rsidRPr="006539AA">
          <w:rPr>
            <w:rStyle w:val="ad"/>
            <w:bCs/>
          </w:rPr>
          <w:t>12</w:t>
        </w:r>
      </w:hyperlink>
      <w:r w:rsidRPr="003B54DD">
        <w:rPr>
          <w:bCs/>
        </w:rPr>
        <w:t xml:space="preserve">); </w:t>
      </w:r>
    </w:p>
    <w:p w14:paraId="18C78EB9"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 xml:space="preserve">если экипажем не выполнены обязанности, связанные с предполетным досмотром пассажиров и багажа, проведением инструктажа пассажиров перед полетом по мерам безопасности, правилам поведения на борту ВС и при возникновении аварийных ситуаций в полете; </w:t>
      </w:r>
    </w:p>
    <w:p w14:paraId="3ABB1FAE"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 xml:space="preserve">если обнаружены признаки выполнения функциональных обязанностей членами экипажа ВС в состоянии алкогольного опьянения и (или) под влиянием любых психоактивных веществ; </w:t>
      </w:r>
    </w:p>
    <w:p w14:paraId="37BB3333" w14:textId="0280B88B" w:rsidR="00761670" w:rsidRPr="003B54DD" w:rsidRDefault="00761670" w:rsidP="00AD6C96">
      <w:pPr>
        <w:numPr>
          <w:ilvl w:val="0"/>
          <w:numId w:val="42"/>
        </w:numPr>
        <w:tabs>
          <w:tab w:val="clear" w:pos="720"/>
        </w:tabs>
        <w:spacing w:before="120"/>
        <w:ind w:left="567" w:hanging="425"/>
        <w:jc w:val="both"/>
        <w:rPr>
          <w:bCs/>
        </w:rPr>
      </w:pPr>
      <w:r w:rsidRPr="003B54DD">
        <w:rPr>
          <w:bCs/>
        </w:rPr>
        <w:t>если в процессе анализа метеорологических условий перед полетом установлено, что они не соответствуют разрешенному метеоминимуму КВС или выявлены опасные явления погоды, влияющие на безопасность выполнения авиаперевозки пассажиров и грузов</w:t>
      </w:r>
      <w:r w:rsidR="00C73010" w:rsidRPr="003B54DD">
        <w:rPr>
          <w:bCs/>
        </w:rPr>
        <w:t>;</w:t>
      </w:r>
      <w:r w:rsidRPr="003B54DD">
        <w:rPr>
          <w:bCs/>
        </w:rPr>
        <w:t xml:space="preserve"> </w:t>
      </w:r>
    </w:p>
    <w:p w14:paraId="23A7EEF7"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 xml:space="preserve">если выявлены другие случаи, влияющие на БП. </w:t>
      </w:r>
    </w:p>
    <w:p w14:paraId="7C873F7C" w14:textId="77777777" w:rsidR="00761670" w:rsidRPr="003B54DD" w:rsidRDefault="00761670" w:rsidP="00761670">
      <w:pPr>
        <w:jc w:val="both"/>
      </w:pPr>
    </w:p>
    <w:p w14:paraId="6B9B7C5E" w14:textId="295A9E21" w:rsidR="00761670" w:rsidRPr="003B54DD" w:rsidRDefault="00761670" w:rsidP="00761670">
      <w:pPr>
        <w:jc w:val="both"/>
      </w:pPr>
      <w:r w:rsidRPr="003B54DD">
        <w:t xml:space="preserve">Обо всех случаях отказа от выполнения заявленных полетов на ВС Исполнителя лицу, выявившему нарушение, необходимо сообщать </w:t>
      </w:r>
      <w:r w:rsidR="00C73010" w:rsidRPr="003B54DD">
        <w:t>начальнику ОА</w:t>
      </w:r>
      <w:r w:rsidRPr="003B54DD">
        <w:t xml:space="preserve"> устно, сразу же после установления факта неблагоприятных условий для выполнения полета, с последующим письменным докладом</w:t>
      </w:r>
      <w:r w:rsidR="00493831">
        <w:t xml:space="preserve"> в произвольной форме</w:t>
      </w:r>
      <w:r w:rsidRPr="003B54DD">
        <w:t xml:space="preserve"> с указанием данных о ВС и экипаже Исполнителя, описанием обстоятельств неблагоприятных условий. </w:t>
      </w:r>
    </w:p>
    <w:p w14:paraId="46FF19F5" w14:textId="77777777" w:rsidR="00761670" w:rsidRPr="003B54DD" w:rsidRDefault="00761670" w:rsidP="00761670">
      <w:pPr>
        <w:jc w:val="both"/>
      </w:pPr>
    </w:p>
    <w:p w14:paraId="4393B6ED" w14:textId="502E3BD2" w:rsidR="00761670" w:rsidRPr="003B54DD" w:rsidRDefault="00C73010" w:rsidP="00761670">
      <w:pPr>
        <w:jc w:val="both"/>
      </w:pPr>
      <w:r w:rsidRPr="003B54DD">
        <w:t>Начальник ОА</w:t>
      </w:r>
      <w:r w:rsidR="00761670" w:rsidRPr="003B54DD">
        <w:t xml:space="preserve">, после получения информации по факту отказа от выполнения полета, информирует о случившемся </w:t>
      </w:r>
      <w:r w:rsidRPr="003B54DD">
        <w:t>начальника ТУ</w:t>
      </w:r>
      <w:r w:rsidR="00761670" w:rsidRPr="003B54DD">
        <w:t>, а также представителя Исполнителя.</w:t>
      </w:r>
    </w:p>
    <w:p w14:paraId="14DD83A8" w14:textId="77777777" w:rsidR="00761670" w:rsidRPr="003B54DD" w:rsidRDefault="00761670" w:rsidP="00761670">
      <w:pPr>
        <w:jc w:val="both"/>
      </w:pPr>
    </w:p>
    <w:p w14:paraId="11108A8B" w14:textId="77777777" w:rsidR="00761670" w:rsidRPr="003B54DD" w:rsidRDefault="00761670" w:rsidP="00761670">
      <w:pPr>
        <w:jc w:val="both"/>
      </w:pPr>
      <w:r w:rsidRPr="003B54DD">
        <w:t xml:space="preserve">Исполнитель обязан провести служебное расследование по факту случившегося и о его результатах в письменном виде проинформировать Заказчика. </w:t>
      </w:r>
    </w:p>
    <w:p w14:paraId="429FA70D" w14:textId="77777777" w:rsidR="00761670" w:rsidRPr="003B54DD" w:rsidRDefault="00761670" w:rsidP="00761670">
      <w:pPr>
        <w:jc w:val="both"/>
      </w:pPr>
    </w:p>
    <w:p w14:paraId="01D86C2D" w14:textId="7CC62CFC" w:rsidR="00761670" w:rsidRPr="003B54DD" w:rsidRDefault="00761670" w:rsidP="00761670">
      <w:pPr>
        <w:pStyle w:val="a"/>
        <w:numPr>
          <w:ilvl w:val="0"/>
          <w:numId w:val="0"/>
        </w:numPr>
        <w:tabs>
          <w:tab w:val="left" w:pos="993"/>
        </w:tabs>
        <w:jc w:val="both"/>
      </w:pPr>
      <w:r w:rsidRPr="003B54DD">
        <w:t xml:space="preserve">После получения материалов служебного расследования от Исполнителя по факту отказа от выполнения полета </w:t>
      </w:r>
      <w:r w:rsidR="00C73010" w:rsidRPr="003B54DD">
        <w:t>начальник ОА</w:t>
      </w:r>
      <w:r w:rsidRPr="003B54DD">
        <w:t xml:space="preserve"> обязан направить их копии в адрес руководителя УД </w:t>
      </w:r>
      <w:r w:rsidR="005E758E" w:rsidRPr="003B54DD">
        <w:t>ПАО</w:t>
      </w:r>
      <w:r w:rsidR="005E758E">
        <w:t> </w:t>
      </w:r>
      <w:r w:rsidRPr="003B54DD">
        <w:t>«НК «Роснефть».</w:t>
      </w:r>
    </w:p>
    <w:p w14:paraId="66BAB4A4" w14:textId="77777777" w:rsidR="00761670" w:rsidRPr="003B54DD" w:rsidRDefault="00761670" w:rsidP="00761670">
      <w:pPr>
        <w:pStyle w:val="a"/>
        <w:numPr>
          <w:ilvl w:val="0"/>
          <w:numId w:val="0"/>
        </w:numPr>
        <w:tabs>
          <w:tab w:val="left" w:pos="993"/>
        </w:tabs>
        <w:jc w:val="both"/>
      </w:pPr>
    </w:p>
    <w:p w14:paraId="23B0DD8F" w14:textId="6F65B93E" w:rsidR="00761670" w:rsidRPr="003B54DD" w:rsidRDefault="00761670" w:rsidP="00A10F38">
      <w:pPr>
        <w:pStyle w:val="a"/>
        <w:numPr>
          <w:ilvl w:val="0"/>
          <w:numId w:val="0"/>
        </w:numPr>
        <w:tabs>
          <w:tab w:val="left" w:pos="851"/>
        </w:tabs>
        <w:jc w:val="both"/>
      </w:pPr>
      <w:r w:rsidRPr="003B54DD">
        <w:t>Если при проведенной проверке не выявлены нарушения (не</w:t>
      </w:r>
      <w:r w:rsidR="00B24144" w:rsidRPr="003B54DD">
        <w:t>соответствия), то в ж</w:t>
      </w:r>
      <w:r w:rsidRPr="003B54DD">
        <w:t>урнале учета нарушений (несоответствий) делается запись о том, что проверка проведена, замечания отсутствуют. Выявленные при проверке нарушения (несоответствия), но устраненные в ходе прове</w:t>
      </w:r>
      <w:r w:rsidR="00B24144" w:rsidRPr="003B54DD">
        <w:t>рки, должны регистрироваться в ж</w:t>
      </w:r>
      <w:r w:rsidRPr="003B54DD">
        <w:t>урнале учета нарушений (несоответствий) для последующего анализа выявленных нарушений (несоответствий) и их причин, а также разработки мероприятий по их устранению.</w:t>
      </w:r>
    </w:p>
    <w:p w14:paraId="2C806DBF" w14:textId="77777777" w:rsidR="00592F34" w:rsidRPr="003B54DD" w:rsidRDefault="00592F34" w:rsidP="00A10F38">
      <w:pPr>
        <w:pStyle w:val="a"/>
        <w:numPr>
          <w:ilvl w:val="0"/>
          <w:numId w:val="0"/>
        </w:numPr>
        <w:tabs>
          <w:tab w:val="left" w:pos="851"/>
        </w:tabs>
        <w:jc w:val="both"/>
      </w:pPr>
    </w:p>
    <w:p w14:paraId="27B904D7" w14:textId="435F2167" w:rsidR="00592F34" w:rsidRPr="003B54DD" w:rsidRDefault="00592F34" w:rsidP="00592F34">
      <w:pPr>
        <w:pStyle w:val="a"/>
        <w:numPr>
          <w:ilvl w:val="0"/>
          <w:numId w:val="0"/>
        </w:numPr>
        <w:tabs>
          <w:tab w:val="left" w:pos="851"/>
        </w:tabs>
        <w:jc w:val="both"/>
      </w:pPr>
      <w:r w:rsidRPr="003B54DD">
        <w:t>В целях повышения контроля над соблюдением мер безопасности авиационных перевозок Общества необходимо обеспечить назначение старшего группы из числа пассажиров на борту ВС при каждом полете для взаимодействия с экипажем ВС.</w:t>
      </w:r>
    </w:p>
    <w:p w14:paraId="33913FE4" w14:textId="77777777" w:rsidR="00592F34" w:rsidRPr="003B54DD" w:rsidRDefault="00592F34" w:rsidP="00592F34">
      <w:pPr>
        <w:pStyle w:val="a"/>
        <w:numPr>
          <w:ilvl w:val="0"/>
          <w:numId w:val="0"/>
        </w:numPr>
        <w:tabs>
          <w:tab w:val="left" w:pos="851"/>
        </w:tabs>
        <w:jc w:val="both"/>
      </w:pPr>
    </w:p>
    <w:p w14:paraId="449B5664" w14:textId="037A96A5" w:rsidR="00592F34" w:rsidRPr="003B54DD" w:rsidRDefault="00592F34" w:rsidP="00592F34">
      <w:pPr>
        <w:pStyle w:val="a"/>
        <w:numPr>
          <w:ilvl w:val="0"/>
          <w:numId w:val="0"/>
        </w:numPr>
        <w:tabs>
          <w:tab w:val="left" w:pos="851"/>
        </w:tabs>
        <w:jc w:val="both"/>
      </w:pPr>
      <w:r w:rsidRPr="003B54DD">
        <w:t xml:space="preserve">В целях контроля и улучшения качества оказываемых авиационных услуг Общества необходимо обеспечить выборочное анкетирование пассажиров ВС по форме </w:t>
      </w:r>
      <w:hyperlink w:anchor="Приложение14" w:history="1">
        <w:r w:rsidR="006D76C9" w:rsidRPr="006D76C9">
          <w:rPr>
            <w:rStyle w:val="ad"/>
          </w:rPr>
          <w:t>Приложения 14</w:t>
        </w:r>
      </w:hyperlink>
      <w:r w:rsidRPr="003B54DD">
        <w:t xml:space="preserve"> с последующей консолидацией и ежемесячным анализом полученной информации для принятия корректирующих мер по выявленным проблемным вопросам.</w:t>
      </w:r>
    </w:p>
    <w:p w14:paraId="3BEE66CD" w14:textId="77777777" w:rsidR="00592F34" w:rsidRPr="003B54DD" w:rsidRDefault="00592F34" w:rsidP="00592F34">
      <w:pPr>
        <w:pStyle w:val="a"/>
        <w:numPr>
          <w:ilvl w:val="0"/>
          <w:numId w:val="0"/>
        </w:numPr>
        <w:tabs>
          <w:tab w:val="left" w:pos="851"/>
        </w:tabs>
        <w:jc w:val="both"/>
      </w:pPr>
    </w:p>
    <w:p w14:paraId="2029A7F9" w14:textId="53C750F4" w:rsidR="00761670" w:rsidRPr="003B54DD" w:rsidRDefault="00761670" w:rsidP="00A10F38">
      <w:pPr>
        <w:pStyle w:val="a"/>
        <w:numPr>
          <w:ilvl w:val="0"/>
          <w:numId w:val="0"/>
        </w:numPr>
        <w:tabs>
          <w:tab w:val="left" w:pos="851"/>
        </w:tabs>
        <w:jc w:val="both"/>
      </w:pPr>
      <w:r w:rsidRPr="003B54DD">
        <w:t xml:space="preserve">Ответственность за правильную организацию и осуществление первого уровня контроля авиационного обеспечения, наряду с работниками </w:t>
      </w:r>
      <w:r w:rsidR="00A10F38" w:rsidRPr="003B54DD">
        <w:t>ОА</w:t>
      </w:r>
      <w:r w:rsidRPr="003B54DD">
        <w:t xml:space="preserve">, несет также </w:t>
      </w:r>
      <w:r w:rsidR="00A10F38" w:rsidRPr="003B54DD">
        <w:t>начальник ОА</w:t>
      </w:r>
      <w:r w:rsidRPr="003B54DD">
        <w:t>, который обеспечивает устранение выявленных нарушений (несоответствий), не устраненных силами данных работников.</w:t>
      </w:r>
    </w:p>
    <w:p w14:paraId="072B0631" w14:textId="77777777"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3" w:name="_Toc163889016"/>
      <w:bookmarkStart w:id="254" w:name="_Toc328556466"/>
      <w:bookmarkStart w:id="255" w:name="_Toc28603226"/>
      <w:bookmarkStart w:id="256" w:name="_Toc44016466"/>
      <w:r w:rsidRPr="003B54DD">
        <w:rPr>
          <w:rFonts w:ascii="Arial" w:hAnsi="Arial" w:cs="Arial"/>
          <w:b/>
          <w:i/>
          <w:sz w:val="20"/>
          <w:szCs w:val="20"/>
          <w:lang w:val="ru-RU"/>
        </w:rPr>
        <w:t>ВТОРОЙ УРОВЕНЬ КОНТРОЛЯ</w:t>
      </w:r>
      <w:bookmarkEnd w:id="253"/>
      <w:bookmarkEnd w:id="254"/>
      <w:bookmarkEnd w:id="255"/>
      <w:bookmarkEnd w:id="256"/>
    </w:p>
    <w:p w14:paraId="4A621D04" w14:textId="0E260F74" w:rsidR="00761670" w:rsidRPr="003B54DD" w:rsidRDefault="00761670" w:rsidP="00A10F38">
      <w:pPr>
        <w:pStyle w:val="a"/>
        <w:numPr>
          <w:ilvl w:val="0"/>
          <w:numId w:val="0"/>
        </w:numPr>
        <w:tabs>
          <w:tab w:val="left" w:pos="851"/>
        </w:tabs>
        <w:jc w:val="both"/>
      </w:pPr>
      <w:r w:rsidRPr="003B54DD">
        <w:t xml:space="preserve">Второй уровень контроля авиационного обеспечения осуществляется </w:t>
      </w:r>
      <w:r w:rsidR="008A3E40" w:rsidRPr="003B54DD">
        <w:t xml:space="preserve">начальником ОА </w:t>
      </w:r>
      <w:r w:rsidRPr="003B54DD">
        <w:t xml:space="preserve">не реже чем </w:t>
      </w:r>
      <w:r w:rsidR="00300433">
        <w:t>2 раза в три месяца</w:t>
      </w:r>
      <w:r w:rsidRPr="003B54DD">
        <w:t xml:space="preserve">. При этом </w:t>
      </w:r>
      <w:r w:rsidR="008A3E40" w:rsidRPr="003B54DD">
        <w:t>проверяются</w:t>
      </w:r>
      <w:r w:rsidRPr="003B54DD">
        <w:t xml:space="preserve"> работ</w:t>
      </w:r>
      <w:r w:rsidR="008A3E40" w:rsidRPr="003B54DD">
        <w:t>ы</w:t>
      </w:r>
      <w:r w:rsidRPr="003B54DD">
        <w:t xml:space="preserve"> по проведению пер</w:t>
      </w:r>
      <w:r w:rsidR="008A3E40" w:rsidRPr="003B54DD">
        <w:t>вого уровня контроля и принимаются</w:t>
      </w:r>
      <w:r w:rsidRPr="003B54DD">
        <w:t xml:space="preserve"> оперативные меры по устранению выявленных нарушений (несоответствий).</w:t>
      </w:r>
    </w:p>
    <w:p w14:paraId="30FFF540" w14:textId="77777777" w:rsidR="00761670" w:rsidRPr="003B54DD" w:rsidRDefault="00761670" w:rsidP="00761670">
      <w:pPr>
        <w:jc w:val="both"/>
      </w:pPr>
    </w:p>
    <w:p w14:paraId="66706713" w14:textId="730E5AD4" w:rsidR="00761670" w:rsidRPr="003B54DD" w:rsidRDefault="008A3E40" w:rsidP="008A3E40">
      <w:pPr>
        <w:pStyle w:val="a"/>
        <w:numPr>
          <w:ilvl w:val="0"/>
          <w:numId w:val="0"/>
        </w:numPr>
        <w:tabs>
          <w:tab w:val="left" w:pos="851"/>
        </w:tabs>
        <w:jc w:val="both"/>
      </w:pPr>
      <w:r w:rsidRPr="003B54DD">
        <w:t>Д</w:t>
      </w:r>
      <w:r w:rsidR="00761670" w:rsidRPr="003B54DD">
        <w:t xml:space="preserve">ля обеспечения регулярности проверки всех объектов и полноты проведения второго уровня контроля авиационного обеспечения </w:t>
      </w:r>
      <w:r w:rsidRPr="003B54DD">
        <w:t>начальник ОА может</w:t>
      </w:r>
      <w:r w:rsidR="00761670" w:rsidRPr="003B54DD">
        <w:t xml:space="preserve"> привлекать к проверке объектов </w:t>
      </w:r>
      <w:r w:rsidR="00FF7C33">
        <w:t>подчиненный работников</w:t>
      </w:r>
      <w:r w:rsidR="00761670" w:rsidRPr="003B54DD">
        <w:t>.</w:t>
      </w:r>
    </w:p>
    <w:p w14:paraId="012F210B" w14:textId="77777777" w:rsidR="00761670" w:rsidRPr="003B54DD" w:rsidRDefault="00761670" w:rsidP="00761670">
      <w:pPr>
        <w:jc w:val="both"/>
      </w:pPr>
    </w:p>
    <w:p w14:paraId="08134E02" w14:textId="1A600C5C" w:rsidR="00761670" w:rsidRPr="003B54DD" w:rsidRDefault="00761670" w:rsidP="008A3E40">
      <w:pPr>
        <w:pStyle w:val="a"/>
        <w:numPr>
          <w:ilvl w:val="0"/>
          <w:numId w:val="0"/>
        </w:numPr>
        <w:tabs>
          <w:tab w:val="left" w:pos="851"/>
        </w:tabs>
        <w:jc w:val="both"/>
      </w:pPr>
      <w:r w:rsidRPr="003B54DD">
        <w:t xml:space="preserve">Осуществляя второй уровень контроля авиационного обеспечения, </w:t>
      </w:r>
      <w:r w:rsidR="008A3E40" w:rsidRPr="003B54DD">
        <w:t xml:space="preserve">начальник ОА </w:t>
      </w:r>
      <w:r w:rsidRPr="003B54DD">
        <w:t>проверяет:</w:t>
      </w:r>
    </w:p>
    <w:p w14:paraId="67A4603E" w14:textId="4D6147CE" w:rsidR="00761670" w:rsidRDefault="00761670" w:rsidP="00AD6C96">
      <w:pPr>
        <w:numPr>
          <w:ilvl w:val="0"/>
          <w:numId w:val="42"/>
        </w:numPr>
        <w:tabs>
          <w:tab w:val="clear" w:pos="720"/>
        </w:tabs>
        <w:spacing w:before="120"/>
        <w:ind w:left="567" w:hanging="425"/>
        <w:jc w:val="both"/>
      </w:pPr>
      <w:r w:rsidRPr="003B54DD">
        <w:t xml:space="preserve">работу работников </w:t>
      </w:r>
      <w:r w:rsidR="008A3E40" w:rsidRPr="003B54DD">
        <w:t>ОА</w:t>
      </w:r>
      <w:r w:rsidRPr="003B54DD">
        <w:t xml:space="preserve"> по проведению первого уровня контроля авиационного обеспечения;</w:t>
      </w:r>
    </w:p>
    <w:p w14:paraId="280C8720" w14:textId="3FF18A35" w:rsidR="00300433" w:rsidRPr="003B54DD" w:rsidRDefault="00300433" w:rsidP="00AD6C96">
      <w:pPr>
        <w:numPr>
          <w:ilvl w:val="0"/>
          <w:numId w:val="42"/>
        </w:numPr>
        <w:tabs>
          <w:tab w:val="clear" w:pos="720"/>
        </w:tabs>
        <w:spacing w:before="120"/>
        <w:ind w:left="567" w:hanging="425"/>
        <w:jc w:val="both"/>
      </w:pPr>
      <w:r>
        <w:t>выборочный анализ результатов анкетирования пассажиров ВС и контроль устранения выявленных замечаний;</w:t>
      </w:r>
    </w:p>
    <w:p w14:paraId="280D14BC" w14:textId="10F1DF0F" w:rsidR="00761670" w:rsidRPr="003B54DD" w:rsidRDefault="00761670" w:rsidP="00AD6C96">
      <w:pPr>
        <w:numPr>
          <w:ilvl w:val="0"/>
          <w:numId w:val="42"/>
        </w:numPr>
        <w:tabs>
          <w:tab w:val="clear" w:pos="720"/>
        </w:tabs>
        <w:spacing w:before="120"/>
        <w:ind w:left="567" w:hanging="425"/>
        <w:jc w:val="both"/>
      </w:pPr>
      <w:r w:rsidRPr="003B54DD">
        <w:t xml:space="preserve">эксплуатационное состояние ПП и установленного на них оборудования с оформлением карты осмотра ПП </w:t>
      </w:r>
      <w:r w:rsidR="008A3E40" w:rsidRPr="003B54DD">
        <w:t xml:space="preserve">согласно </w:t>
      </w:r>
      <w:hyperlink w:anchor="Приложение11" w:history="1">
        <w:r w:rsidR="00554538" w:rsidRPr="00554538">
          <w:rPr>
            <w:rStyle w:val="ad"/>
          </w:rPr>
          <w:t>Приложени</w:t>
        </w:r>
        <w:r w:rsidR="00C874E6">
          <w:rPr>
            <w:rStyle w:val="ad"/>
          </w:rPr>
          <w:t>ю</w:t>
        </w:r>
        <w:r w:rsidR="00554538" w:rsidRPr="00554538">
          <w:rPr>
            <w:rStyle w:val="ad"/>
          </w:rPr>
          <w:t xml:space="preserve"> 11</w:t>
        </w:r>
      </w:hyperlink>
      <w:r w:rsidR="008A3E40" w:rsidRPr="003B54DD">
        <w:t xml:space="preserve"> (</w:t>
      </w:r>
      <w:r w:rsidRPr="003B54DD">
        <w:t xml:space="preserve">один раз в </w:t>
      </w:r>
      <w:r w:rsidR="00EC67A5">
        <w:t>три месяца</w:t>
      </w:r>
      <w:r w:rsidRPr="003B54DD">
        <w:t>);</w:t>
      </w:r>
    </w:p>
    <w:p w14:paraId="18E1492A" w14:textId="3A065B80" w:rsidR="00761670" w:rsidRPr="003B54DD" w:rsidRDefault="00761670" w:rsidP="00AD6C96">
      <w:pPr>
        <w:numPr>
          <w:ilvl w:val="0"/>
          <w:numId w:val="42"/>
        </w:numPr>
        <w:tabs>
          <w:tab w:val="clear" w:pos="720"/>
        </w:tabs>
        <w:spacing w:before="120"/>
        <w:ind w:left="567" w:hanging="425"/>
        <w:jc w:val="both"/>
      </w:pPr>
      <w:r w:rsidRPr="003B54DD">
        <w:t>количество и состояние исправных ВС, заявленных для полетов в рамках договоров на оказание авиационных услуг, а также наличие осмотров привлекаемых ВС в соответствии с установленной формой карты осмотра ВС (</w:t>
      </w:r>
      <w:hyperlink w:anchor="Приложение12" w:history="1">
        <w:r w:rsidR="00554538" w:rsidRPr="00554538">
          <w:rPr>
            <w:rStyle w:val="ad"/>
          </w:rPr>
          <w:t>Приложение</w:t>
        </w:r>
        <w:r w:rsidR="00554538">
          <w:rPr>
            <w:rStyle w:val="ad"/>
          </w:rPr>
          <w:t xml:space="preserve"> </w:t>
        </w:r>
        <w:r w:rsidR="00554538" w:rsidRPr="00554538">
          <w:rPr>
            <w:rStyle w:val="ad"/>
          </w:rPr>
          <w:t>12</w:t>
        </w:r>
      </w:hyperlink>
      <w:r w:rsidRPr="003B54DD">
        <w:t>);</w:t>
      </w:r>
    </w:p>
    <w:p w14:paraId="6B9DC86F" w14:textId="5CD40DDF" w:rsidR="000B1461" w:rsidRPr="003B54DD" w:rsidRDefault="000B1461" w:rsidP="00AD6C96">
      <w:pPr>
        <w:numPr>
          <w:ilvl w:val="0"/>
          <w:numId w:val="42"/>
        </w:numPr>
        <w:tabs>
          <w:tab w:val="clear" w:pos="720"/>
        </w:tabs>
        <w:spacing w:before="120"/>
        <w:ind w:left="567" w:hanging="425"/>
        <w:jc w:val="both"/>
      </w:pPr>
      <w:r w:rsidRPr="003B54DD">
        <w:t xml:space="preserve">качество оказываемых авиационных услуг, результаты проверки оформляются </w:t>
      </w:r>
      <w:r w:rsidR="00CE1891" w:rsidRPr="003B54DD">
        <w:t xml:space="preserve">в разделе 6 </w:t>
      </w:r>
      <w:r w:rsidR="004751C0" w:rsidRPr="003B54DD">
        <w:t>чек-листа</w:t>
      </w:r>
      <w:r w:rsidR="00CE1891" w:rsidRPr="003B54DD">
        <w:t xml:space="preserve">, оформленного согласно </w:t>
      </w:r>
      <w:hyperlink w:anchor="Приложение12" w:history="1">
        <w:r w:rsidR="00554538" w:rsidRPr="00554538">
          <w:rPr>
            <w:rStyle w:val="ad"/>
          </w:rPr>
          <w:t>Приложени</w:t>
        </w:r>
        <w:r w:rsidR="00C874E6">
          <w:rPr>
            <w:rStyle w:val="ad"/>
          </w:rPr>
          <w:t>ю</w:t>
        </w:r>
        <w:r w:rsidR="00554538">
          <w:rPr>
            <w:rStyle w:val="ad"/>
          </w:rPr>
          <w:t xml:space="preserve"> </w:t>
        </w:r>
        <w:r w:rsidR="00554538" w:rsidRPr="00554538">
          <w:rPr>
            <w:rStyle w:val="ad"/>
          </w:rPr>
          <w:t>12</w:t>
        </w:r>
      </w:hyperlink>
      <w:r w:rsidR="0027775F" w:rsidRPr="003B54DD">
        <w:t xml:space="preserve"> (один раз в полгода)</w:t>
      </w:r>
      <w:r w:rsidRPr="003B54DD">
        <w:t>;</w:t>
      </w:r>
    </w:p>
    <w:p w14:paraId="15C09412" w14:textId="4E122F2B" w:rsidR="00761670" w:rsidRPr="003B54DD" w:rsidRDefault="00761670" w:rsidP="00AD6C96">
      <w:pPr>
        <w:numPr>
          <w:ilvl w:val="0"/>
          <w:numId w:val="42"/>
        </w:numPr>
        <w:tabs>
          <w:tab w:val="clear" w:pos="720"/>
        </w:tabs>
        <w:spacing w:before="120"/>
        <w:ind w:left="567" w:hanging="425"/>
        <w:jc w:val="both"/>
      </w:pPr>
      <w:r w:rsidRPr="003B54DD">
        <w:t>наличие и прав</w:t>
      </w:r>
      <w:r w:rsidR="00B24144" w:rsidRPr="003B54DD">
        <w:t>ильность ведения документации (ж</w:t>
      </w:r>
      <w:r w:rsidRPr="003B54DD">
        <w:t>урналов учета нарушений (несоответствий), эксплуатационного состояния ПП, проверки состояния условий труда, регистрации инструктажей и др.);</w:t>
      </w:r>
    </w:p>
    <w:p w14:paraId="17FD38C7" w14:textId="232DB281" w:rsidR="00761670" w:rsidRPr="003B54DD" w:rsidRDefault="00761670" w:rsidP="00AD6C96">
      <w:pPr>
        <w:numPr>
          <w:ilvl w:val="0"/>
          <w:numId w:val="42"/>
        </w:numPr>
        <w:tabs>
          <w:tab w:val="clear" w:pos="720"/>
        </w:tabs>
        <w:spacing w:before="120"/>
        <w:ind w:left="567" w:hanging="425"/>
        <w:jc w:val="both"/>
      </w:pPr>
      <w:r w:rsidRPr="003B54DD">
        <w:t>соблюдение требований распоряжений, приказов, указаний ПАО «НК «Роснефть» и О</w:t>
      </w:r>
      <w:r w:rsidR="008A3E40" w:rsidRPr="003B54DD">
        <w:t>бщества</w:t>
      </w:r>
      <w:r w:rsidRPr="003B54DD">
        <w:t>;</w:t>
      </w:r>
    </w:p>
    <w:p w14:paraId="6877F3A5" w14:textId="77777777" w:rsidR="00761670" w:rsidRPr="003B54DD" w:rsidRDefault="00761670" w:rsidP="00AD6C96">
      <w:pPr>
        <w:numPr>
          <w:ilvl w:val="0"/>
          <w:numId w:val="42"/>
        </w:numPr>
        <w:tabs>
          <w:tab w:val="clear" w:pos="720"/>
        </w:tabs>
        <w:spacing w:before="120"/>
        <w:ind w:left="567" w:hanging="425"/>
        <w:jc w:val="both"/>
      </w:pPr>
      <w:r w:rsidRPr="003B54DD">
        <w:t>своевременность и полноту выполнения мероприятий по улучшению эксплуатационного состояния ПП;</w:t>
      </w:r>
    </w:p>
    <w:p w14:paraId="5CCAFA79" w14:textId="77777777" w:rsidR="00761670" w:rsidRPr="003B54DD" w:rsidRDefault="00761670" w:rsidP="00AD6C96">
      <w:pPr>
        <w:numPr>
          <w:ilvl w:val="0"/>
          <w:numId w:val="42"/>
        </w:numPr>
        <w:tabs>
          <w:tab w:val="clear" w:pos="720"/>
        </w:tabs>
        <w:spacing w:before="120"/>
        <w:ind w:left="567" w:hanging="425"/>
        <w:jc w:val="both"/>
      </w:pPr>
      <w:r w:rsidRPr="003B54DD">
        <w:t>состояние служебно-пассажирских зданий и других производственных помещений, мест досмотра и регистрации пассажиров и багажа, взвешивания грузов (багажа);</w:t>
      </w:r>
    </w:p>
    <w:p w14:paraId="71F7E59F" w14:textId="77777777" w:rsidR="00761670" w:rsidRPr="003B54DD" w:rsidRDefault="00761670" w:rsidP="00AD6C96">
      <w:pPr>
        <w:numPr>
          <w:ilvl w:val="0"/>
          <w:numId w:val="42"/>
        </w:numPr>
        <w:tabs>
          <w:tab w:val="clear" w:pos="720"/>
        </w:tabs>
        <w:spacing w:before="120"/>
        <w:ind w:left="567" w:hanging="425"/>
        <w:jc w:val="both"/>
      </w:pPr>
      <w:r w:rsidRPr="003B54DD">
        <w:t>условия проживания и медицинского обеспечения авиационного персонала Исполнителя и привлекаемых им на условиях субподряда авиакомпаний в местах базирования ВС и на оперативных точках;</w:t>
      </w:r>
    </w:p>
    <w:p w14:paraId="4E30F3A8" w14:textId="1B80EA61" w:rsidR="00761670" w:rsidRPr="003B54DD" w:rsidRDefault="00761670" w:rsidP="00AD6C96">
      <w:pPr>
        <w:numPr>
          <w:ilvl w:val="0"/>
          <w:numId w:val="42"/>
        </w:numPr>
        <w:tabs>
          <w:tab w:val="clear" w:pos="720"/>
        </w:tabs>
        <w:spacing w:before="120"/>
        <w:ind w:left="567" w:hanging="425"/>
        <w:jc w:val="both"/>
      </w:pPr>
      <w:r w:rsidRPr="003B54DD">
        <w:t xml:space="preserve">выполнение работниками </w:t>
      </w:r>
      <w:r w:rsidR="001B75CB">
        <w:t>ОА</w:t>
      </w:r>
      <w:r w:rsidRPr="003B54DD">
        <w:t xml:space="preserve"> своих должностных обязанностей, предусмотренных положениями и должностными инструкциями;</w:t>
      </w:r>
    </w:p>
    <w:p w14:paraId="47004747" w14:textId="77777777" w:rsidR="00761670" w:rsidRPr="003B54DD" w:rsidRDefault="00761670" w:rsidP="00AD6C96">
      <w:pPr>
        <w:numPr>
          <w:ilvl w:val="0"/>
          <w:numId w:val="42"/>
        </w:numPr>
        <w:tabs>
          <w:tab w:val="clear" w:pos="720"/>
        </w:tabs>
        <w:spacing w:before="120"/>
        <w:ind w:left="567" w:hanging="425"/>
        <w:jc w:val="both"/>
      </w:pPr>
      <w:r w:rsidRPr="003B54DD">
        <w:t>состояние противопожарной безопасности на объектах инфраструктуры воздушного транспорта, обеспеченность средствами пожаротушения;</w:t>
      </w:r>
    </w:p>
    <w:p w14:paraId="70BB4110" w14:textId="77777777" w:rsidR="00761670" w:rsidRPr="003B54DD" w:rsidRDefault="00761670" w:rsidP="00AD6C96">
      <w:pPr>
        <w:numPr>
          <w:ilvl w:val="0"/>
          <w:numId w:val="42"/>
        </w:numPr>
        <w:tabs>
          <w:tab w:val="clear" w:pos="720"/>
        </w:tabs>
        <w:spacing w:before="120"/>
        <w:ind w:left="567" w:hanging="425"/>
        <w:jc w:val="both"/>
      </w:pPr>
      <w:r w:rsidRPr="003B54DD">
        <w:t>обеспеченность объектов инфраструктуры воздушного транспорта санитарно-бытовыми помещениями и их состояние.</w:t>
      </w:r>
    </w:p>
    <w:p w14:paraId="5ABBED96" w14:textId="77777777" w:rsidR="00761670" w:rsidRPr="003B54DD" w:rsidRDefault="00761670" w:rsidP="00761670">
      <w:pPr>
        <w:jc w:val="both"/>
      </w:pPr>
    </w:p>
    <w:p w14:paraId="7696672F" w14:textId="57872A94" w:rsidR="00761670" w:rsidRPr="003B54DD" w:rsidRDefault="00761670" w:rsidP="00271102">
      <w:pPr>
        <w:pStyle w:val="a"/>
        <w:numPr>
          <w:ilvl w:val="0"/>
          <w:numId w:val="0"/>
        </w:numPr>
        <w:tabs>
          <w:tab w:val="left" w:pos="851"/>
        </w:tabs>
        <w:jc w:val="both"/>
      </w:pPr>
      <w:r w:rsidRPr="003B54DD">
        <w:t>Выявленные при проверке нарушения (несоответствия) должны немедленно устраняться. При невозможности сделать это в ходе проверки нарушения (не</w:t>
      </w:r>
      <w:r w:rsidR="00B24144" w:rsidRPr="003B54DD">
        <w:t>соответствия) регистрируются в ж</w:t>
      </w:r>
      <w:r w:rsidRPr="003B54DD">
        <w:t xml:space="preserve">урнале учета нарушений (несоответствий) с указанием исполнителей и сроков устранения. Если выявленные нарушения (несоответствия) не могут быть устранены силами </w:t>
      </w:r>
      <w:r w:rsidR="00B24144" w:rsidRPr="003B54DD">
        <w:t>ОА</w:t>
      </w:r>
      <w:r w:rsidRPr="003B54DD">
        <w:t xml:space="preserve"> или устранение нарушений не входит в компетенцию</w:t>
      </w:r>
      <w:r w:rsidR="00B24144" w:rsidRPr="003B54DD">
        <w:t xml:space="preserve"> ОА</w:t>
      </w:r>
      <w:r w:rsidRPr="003B54DD">
        <w:t xml:space="preserve">, то об этих нарушениях (несоответствиях) </w:t>
      </w:r>
      <w:r w:rsidR="00B24144" w:rsidRPr="003B54DD">
        <w:t>начальник ОА</w:t>
      </w:r>
      <w:r w:rsidRPr="003B54DD">
        <w:t xml:space="preserve"> должен проинформировать свое вышестоящее руководство для принятия соответствующих мер.</w:t>
      </w:r>
    </w:p>
    <w:p w14:paraId="03017229" w14:textId="77777777" w:rsidR="00761670" w:rsidRPr="003B54DD" w:rsidRDefault="00761670" w:rsidP="00761670">
      <w:pPr>
        <w:tabs>
          <w:tab w:val="left" w:pos="993"/>
        </w:tabs>
        <w:jc w:val="both"/>
      </w:pPr>
    </w:p>
    <w:p w14:paraId="69853A93" w14:textId="44F434D6" w:rsidR="00761670" w:rsidRPr="003B54DD" w:rsidRDefault="00761670" w:rsidP="00B24144">
      <w:pPr>
        <w:pStyle w:val="a"/>
        <w:numPr>
          <w:ilvl w:val="0"/>
          <w:numId w:val="0"/>
        </w:numPr>
        <w:tabs>
          <w:tab w:val="left" w:pos="851"/>
        </w:tabs>
        <w:jc w:val="both"/>
      </w:pPr>
      <w:r w:rsidRPr="003B54DD">
        <w:t xml:space="preserve">Для анализа работы проверяемых работников </w:t>
      </w:r>
      <w:r w:rsidR="00B24144" w:rsidRPr="003B54DD">
        <w:t>ОА</w:t>
      </w:r>
      <w:r w:rsidRPr="003B54DD">
        <w:t xml:space="preserve">, результаты проверок </w:t>
      </w:r>
      <w:r w:rsidR="00B24144" w:rsidRPr="003B54DD">
        <w:t>начальника ОА</w:t>
      </w:r>
      <w:r w:rsidRPr="003B54DD">
        <w:t xml:space="preserve"> оформляются (при н</w:t>
      </w:r>
      <w:r w:rsidR="00B24144" w:rsidRPr="003B54DD">
        <w:t>еобходимости) а</w:t>
      </w:r>
      <w:r w:rsidRPr="003B54DD">
        <w:t>ктом проверки состояния второго уровня контроля авиационного обеспечения</w:t>
      </w:r>
      <w:r w:rsidR="004012DB">
        <w:t xml:space="preserve"> </w:t>
      </w:r>
      <w:r w:rsidR="00FF0D72">
        <w:t xml:space="preserve">(форма </w:t>
      </w:r>
      <w:r w:rsidR="004012DB">
        <w:t>произвольн</w:t>
      </w:r>
      <w:r w:rsidR="00FF0D72">
        <w:t>ая)</w:t>
      </w:r>
      <w:r w:rsidRPr="003B54DD">
        <w:t xml:space="preserve">, содержащим </w:t>
      </w:r>
      <w:r w:rsidR="00B24144" w:rsidRPr="003B54DD">
        <w:t>выводы, предложения и конкретные мероприятия</w:t>
      </w:r>
      <w:r w:rsidRPr="003B54DD">
        <w:t xml:space="preserve"> по устранению выявленных нарушений (несоответствий). При оформлении резул</w:t>
      </w:r>
      <w:r w:rsidR="00B24144" w:rsidRPr="003B54DD">
        <w:t>ьтатов контроля второго уровня а</w:t>
      </w:r>
      <w:r w:rsidRPr="003B54DD">
        <w:t>ктом проверки состояния второго уровня контроля авиац</w:t>
      </w:r>
      <w:r w:rsidR="00B24144" w:rsidRPr="003B54DD">
        <w:t>ионного обеспечения, в ж</w:t>
      </w:r>
      <w:r w:rsidRPr="003B54DD">
        <w:t>урнале учета нарушений (несоответствий), лицом, проводившим проверку, оформляется запись о проведенной проверке с указанием даты проверки, состава проверяющих, инфор</w:t>
      </w:r>
      <w:r w:rsidR="00B24144" w:rsidRPr="003B54DD">
        <w:t>мации об оформлении указанного а</w:t>
      </w:r>
      <w:r w:rsidRPr="003B54DD">
        <w:t>кта и подписей проверяющих.</w:t>
      </w:r>
    </w:p>
    <w:p w14:paraId="372515A3" w14:textId="77777777" w:rsidR="00761670" w:rsidRPr="003B54DD" w:rsidRDefault="00761670" w:rsidP="00761670">
      <w:pPr>
        <w:jc w:val="both"/>
      </w:pPr>
    </w:p>
    <w:p w14:paraId="24BBDED7" w14:textId="6D4B1CF0" w:rsidR="00761670" w:rsidRPr="003B54DD" w:rsidRDefault="00761670" w:rsidP="00592F34">
      <w:pPr>
        <w:pStyle w:val="a"/>
        <w:numPr>
          <w:ilvl w:val="0"/>
          <w:numId w:val="0"/>
        </w:numPr>
        <w:tabs>
          <w:tab w:val="left" w:pos="851"/>
        </w:tabs>
        <w:jc w:val="both"/>
      </w:pPr>
      <w:r w:rsidRPr="003B54DD">
        <w:t>Если при проведенной проверке не выявлены на</w:t>
      </w:r>
      <w:r w:rsidR="00B24144" w:rsidRPr="003B54DD">
        <w:t>рушения (несоответствия), то в ж</w:t>
      </w:r>
      <w:r w:rsidRPr="003B54DD">
        <w:t>урнале учета нарушений (несоответствий) делается запись о том, что проверка проведена, замечания отсутствуют. Выявленные при проверке нарушения (несоответствия), но устраненные в ходе прове</w:t>
      </w:r>
      <w:r w:rsidR="00B24144" w:rsidRPr="003B54DD">
        <w:t>рки, должны регистрироваться в ж</w:t>
      </w:r>
      <w:r w:rsidRPr="003B54DD">
        <w:t>урнале учета нарушений (несоответствий) для последующего анализа выявленных нарушений (несоответствий) и их причин, а также разработки мероприятий по их устранению.</w:t>
      </w:r>
    </w:p>
    <w:p w14:paraId="5660A2AA" w14:textId="77777777" w:rsidR="00761670" w:rsidRPr="003B54DD" w:rsidRDefault="00761670" w:rsidP="00761670">
      <w:pPr>
        <w:jc w:val="both"/>
      </w:pPr>
    </w:p>
    <w:p w14:paraId="0305BE9E" w14:textId="0A5A7443" w:rsidR="00761670" w:rsidRPr="003B54DD" w:rsidRDefault="00761670" w:rsidP="00592F34">
      <w:pPr>
        <w:pStyle w:val="a"/>
        <w:numPr>
          <w:ilvl w:val="0"/>
          <w:numId w:val="0"/>
        </w:numPr>
        <w:tabs>
          <w:tab w:val="left" w:pos="851"/>
        </w:tabs>
        <w:jc w:val="both"/>
      </w:pPr>
      <w:r w:rsidRPr="003B54DD">
        <w:t>Ответственность за проведение второго уровня контроля авиационного обеспечения и за своевременное устранение выявленных нарушений (несоответствий) возлагается на</w:t>
      </w:r>
      <w:bookmarkStart w:id="257" w:name="_Toc163889017"/>
      <w:r w:rsidR="00F868AC" w:rsidRPr="003B54DD">
        <w:t xml:space="preserve"> начальника ОА</w:t>
      </w:r>
      <w:r w:rsidRPr="003B54DD">
        <w:t>.</w:t>
      </w:r>
    </w:p>
    <w:p w14:paraId="1625CC0B" w14:textId="77777777"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8" w:name="_Toc328556467"/>
      <w:bookmarkStart w:id="259" w:name="_Toc28603227"/>
      <w:bookmarkStart w:id="260" w:name="_Toc44016467"/>
      <w:r w:rsidRPr="003B54DD">
        <w:rPr>
          <w:rFonts w:ascii="Arial" w:hAnsi="Arial" w:cs="Arial"/>
          <w:b/>
          <w:i/>
          <w:sz w:val="20"/>
          <w:szCs w:val="20"/>
          <w:lang w:val="ru-RU"/>
        </w:rPr>
        <w:t>ТРЕТИЙ УРОВЕНЬ КОНТРОЛЯ</w:t>
      </w:r>
      <w:bookmarkEnd w:id="257"/>
      <w:bookmarkEnd w:id="258"/>
      <w:bookmarkEnd w:id="259"/>
      <w:bookmarkEnd w:id="260"/>
    </w:p>
    <w:p w14:paraId="1013B1C9" w14:textId="6BE9528A" w:rsidR="00761670" w:rsidRPr="003B54DD" w:rsidRDefault="00761670" w:rsidP="00AB7767">
      <w:pPr>
        <w:pStyle w:val="a"/>
        <w:numPr>
          <w:ilvl w:val="0"/>
          <w:numId w:val="0"/>
        </w:numPr>
        <w:tabs>
          <w:tab w:val="left" w:pos="851"/>
        </w:tabs>
        <w:jc w:val="both"/>
      </w:pPr>
      <w:r w:rsidRPr="003B54DD">
        <w:t xml:space="preserve">Третий уровень контроля авиационного обеспечения осуществляется </w:t>
      </w:r>
      <w:r w:rsidR="00DE6813" w:rsidRPr="003B54DD">
        <w:t>ЗГД по снабжению</w:t>
      </w:r>
      <w:r w:rsidR="00347DB9">
        <w:t xml:space="preserve"> (на основании доверенности генерального директора)</w:t>
      </w:r>
      <w:r w:rsidRPr="003B54DD">
        <w:t xml:space="preserve"> и </w:t>
      </w:r>
      <w:r w:rsidR="00DE6813" w:rsidRPr="003B54DD">
        <w:t>ЗГД по ПБОТОС Общества</w:t>
      </w:r>
      <w:r w:rsidR="0056662E" w:rsidRPr="003B54DD">
        <w:t xml:space="preserve">. </w:t>
      </w:r>
      <w:r w:rsidR="004817FD" w:rsidRPr="00137F61">
        <w:t xml:space="preserve">Разрабатываемый график проверок </w:t>
      </w:r>
      <w:r w:rsidR="004817FD">
        <w:t xml:space="preserve">(в произвольной форме) </w:t>
      </w:r>
      <w:r w:rsidR="004817FD" w:rsidRPr="00137F61">
        <w:t>следует формировать</w:t>
      </w:r>
      <w:r w:rsidR="004817FD">
        <w:t xml:space="preserve"> </w:t>
      </w:r>
      <w:r w:rsidRPr="003B54DD">
        <w:t>таким образом, чтобы СП, задействованные в авиационном обеспечении, были проверены не реже 1 раза в шесть месяцев (целесообразно при переходе к ВЛП или ОЗП соответственно).</w:t>
      </w:r>
    </w:p>
    <w:p w14:paraId="5E983779" w14:textId="77777777" w:rsidR="00761670" w:rsidRPr="003B54DD" w:rsidRDefault="00761670" w:rsidP="00761670">
      <w:pPr>
        <w:jc w:val="both"/>
      </w:pPr>
    </w:p>
    <w:p w14:paraId="1094F36D" w14:textId="20D72E42" w:rsidR="00761670" w:rsidRPr="003B54DD" w:rsidRDefault="008D353B" w:rsidP="0056662E">
      <w:pPr>
        <w:pStyle w:val="a"/>
        <w:numPr>
          <w:ilvl w:val="0"/>
          <w:numId w:val="0"/>
        </w:numPr>
        <w:tabs>
          <w:tab w:val="left" w:pos="851"/>
        </w:tabs>
        <w:jc w:val="both"/>
      </w:pPr>
      <w:r w:rsidRPr="003B54DD">
        <w:t xml:space="preserve">ЗГД по снабжению и ЗГД по ПБОТОС Общества </w:t>
      </w:r>
      <w:r w:rsidR="00761670" w:rsidRPr="003B54DD">
        <w:t>обязаны проверять:</w:t>
      </w:r>
    </w:p>
    <w:p w14:paraId="3D4B679A" w14:textId="50071E02" w:rsidR="00761670" w:rsidRPr="003B54DD" w:rsidRDefault="00761670" w:rsidP="00AD6C96">
      <w:pPr>
        <w:numPr>
          <w:ilvl w:val="0"/>
          <w:numId w:val="41"/>
        </w:numPr>
        <w:tabs>
          <w:tab w:val="clear" w:pos="1080"/>
        </w:tabs>
        <w:spacing w:before="120"/>
        <w:ind w:left="567" w:hanging="425"/>
        <w:jc w:val="both"/>
      </w:pPr>
      <w:r w:rsidRPr="003B54DD">
        <w:t xml:space="preserve">работу </w:t>
      </w:r>
      <w:r w:rsidR="0056662E" w:rsidRPr="003B54DD">
        <w:t xml:space="preserve">начальника ОА </w:t>
      </w:r>
      <w:r w:rsidRPr="003B54DD">
        <w:t>по осуществлению первых двух уровней контроля авиационного обеспечения;</w:t>
      </w:r>
    </w:p>
    <w:p w14:paraId="10D251F8" w14:textId="77777777" w:rsidR="00761670" w:rsidRPr="003B54DD" w:rsidRDefault="00761670" w:rsidP="00AD6C96">
      <w:pPr>
        <w:numPr>
          <w:ilvl w:val="0"/>
          <w:numId w:val="41"/>
        </w:numPr>
        <w:tabs>
          <w:tab w:val="clear" w:pos="1080"/>
        </w:tabs>
        <w:spacing w:before="120"/>
        <w:ind w:left="567" w:hanging="425"/>
        <w:jc w:val="both"/>
      </w:pPr>
      <w:r w:rsidRPr="003B54DD">
        <w:t>статус вопроса исполнения сроков устранения выявленных при осуществлении первых двух уровней контроля авиационного обеспечения нарушений (несоответствий);</w:t>
      </w:r>
    </w:p>
    <w:p w14:paraId="6F9F5475" w14:textId="70F9FC9F" w:rsidR="00761670" w:rsidRPr="003B54DD" w:rsidRDefault="00761670" w:rsidP="00AD6C96">
      <w:pPr>
        <w:numPr>
          <w:ilvl w:val="0"/>
          <w:numId w:val="41"/>
        </w:numPr>
        <w:tabs>
          <w:tab w:val="clear" w:pos="1080"/>
        </w:tabs>
        <w:spacing w:before="120"/>
        <w:ind w:left="567" w:hanging="425"/>
        <w:jc w:val="both"/>
      </w:pPr>
      <w:r w:rsidRPr="003B54DD">
        <w:t xml:space="preserve">состояние условий труда на рабочих местах работников </w:t>
      </w:r>
      <w:r w:rsidR="0056662E" w:rsidRPr="003B54DD">
        <w:t>ОА</w:t>
      </w:r>
      <w:r w:rsidRPr="003B54DD">
        <w:t xml:space="preserve"> и авиационного персонала Исполнителя, промышленной, пожарной безопасности, охраны труда и окружающей среды на рабочих местах работников </w:t>
      </w:r>
      <w:r w:rsidR="0056662E" w:rsidRPr="003B54DD">
        <w:t>ОА</w:t>
      </w:r>
      <w:r w:rsidRPr="003B54DD">
        <w:t xml:space="preserve"> и авиационного персонала Исполнителя;</w:t>
      </w:r>
    </w:p>
    <w:p w14:paraId="4E7803A4" w14:textId="2033EFD3" w:rsidR="00761670" w:rsidRPr="003B54DD" w:rsidRDefault="00761670" w:rsidP="00AD6C96">
      <w:pPr>
        <w:numPr>
          <w:ilvl w:val="0"/>
          <w:numId w:val="41"/>
        </w:numPr>
        <w:tabs>
          <w:tab w:val="clear" w:pos="1080"/>
        </w:tabs>
        <w:spacing w:before="120"/>
        <w:ind w:left="567" w:hanging="425"/>
        <w:jc w:val="both"/>
      </w:pPr>
      <w:r w:rsidRPr="003B54DD">
        <w:t xml:space="preserve">условия проживания и </w:t>
      </w:r>
      <w:r w:rsidR="008D353B" w:rsidRPr="003B54DD">
        <w:t>медицинского обеспечения,</w:t>
      </w:r>
      <w:r w:rsidRPr="003B54DD">
        <w:t xml:space="preserve"> привлекаемого Исполнителем авиационного персонала в местах оказания авиационных услуг;</w:t>
      </w:r>
    </w:p>
    <w:p w14:paraId="6D307D39" w14:textId="67A1AEA3" w:rsidR="00761670" w:rsidRPr="003B54DD" w:rsidRDefault="00761670" w:rsidP="00AD6C96">
      <w:pPr>
        <w:numPr>
          <w:ilvl w:val="0"/>
          <w:numId w:val="41"/>
        </w:numPr>
        <w:tabs>
          <w:tab w:val="clear" w:pos="1080"/>
        </w:tabs>
        <w:spacing w:before="120"/>
        <w:ind w:left="567" w:hanging="425"/>
        <w:jc w:val="both"/>
      </w:pPr>
      <w:r w:rsidRPr="003B54DD">
        <w:t xml:space="preserve">необходимые меры по устранению выявленных нарушений (несоответствий) и оказывать </w:t>
      </w:r>
      <w:r w:rsidR="0056662E" w:rsidRPr="003B54DD">
        <w:t>начальнику ОА</w:t>
      </w:r>
      <w:r w:rsidRPr="003B54DD">
        <w:t xml:space="preserve"> практическую помощь в их работе.</w:t>
      </w:r>
    </w:p>
    <w:p w14:paraId="7840DAF5" w14:textId="77777777" w:rsidR="00761670" w:rsidRPr="003B54DD" w:rsidRDefault="00761670" w:rsidP="00761670">
      <w:pPr>
        <w:jc w:val="both"/>
      </w:pPr>
    </w:p>
    <w:p w14:paraId="6B1CCE88" w14:textId="4E0A2C99" w:rsidR="00761670" w:rsidRPr="003B54DD" w:rsidRDefault="0056662E" w:rsidP="0056662E">
      <w:pPr>
        <w:pStyle w:val="a"/>
        <w:numPr>
          <w:ilvl w:val="0"/>
          <w:numId w:val="0"/>
        </w:numPr>
        <w:tabs>
          <w:tab w:val="left" w:pos="851"/>
        </w:tabs>
        <w:jc w:val="both"/>
      </w:pPr>
      <w:r w:rsidRPr="003B54DD">
        <w:t>ЗГД по ПБОТОС</w:t>
      </w:r>
      <w:r w:rsidR="00761670" w:rsidRPr="003B54DD">
        <w:t xml:space="preserve"> проводится независимый анализ сис</w:t>
      </w:r>
      <w:r w:rsidRPr="003B54DD">
        <w:t>темы авиационного обеспечения Общества</w:t>
      </w:r>
      <w:r w:rsidR="00761670" w:rsidRPr="003B54DD">
        <w:t>.</w:t>
      </w:r>
    </w:p>
    <w:p w14:paraId="4B2C160A" w14:textId="77777777" w:rsidR="00761670" w:rsidRPr="003B54DD" w:rsidRDefault="00761670" w:rsidP="00761670">
      <w:pPr>
        <w:tabs>
          <w:tab w:val="left" w:pos="993"/>
        </w:tabs>
        <w:jc w:val="both"/>
      </w:pPr>
    </w:p>
    <w:p w14:paraId="7556675B" w14:textId="6E8DC0A3" w:rsidR="00761670" w:rsidRPr="003B54DD" w:rsidRDefault="00761670" w:rsidP="0056662E">
      <w:pPr>
        <w:pStyle w:val="a"/>
        <w:numPr>
          <w:ilvl w:val="0"/>
          <w:numId w:val="0"/>
        </w:numPr>
        <w:tabs>
          <w:tab w:val="left" w:pos="851"/>
        </w:tabs>
        <w:jc w:val="both"/>
      </w:pPr>
      <w:r w:rsidRPr="003B54DD">
        <w:t>Результаты проверок третьего уровня контроля авиаци</w:t>
      </w:r>
      <w:r w:rsidR="0056662E" w:rsidRPr="003B54DD">
        <w:t>онного обеспечения оформляются а</w:t>
      </w:r>
      <w:r w:rsidRPr="003B54DD">
        <w:t>ктом проверки</w:t>
      </w:r>
      <w:r w:rsidR="008D353B">
        <w:t xml:space="preserve"> </w:t>
      </w:r>
      <w:r w:rsidR="004817FD">
        <w:t>(</w:t>
      </w:r>
      <w:r w:rsidR="008D353B">
        <w:t>в произвольной форме</w:t>
      </w:r>
      <w:r w:rsidR="004817FD">
        <w:t>)</w:t>
      </w:r>
      <w:r w:rsidRPr="003B54DD">
        <w:t>, с соответствующими выводами и предложениями по устранению выявленных нарушений (несоответствий).</w:t>
      </w:r>
    </w:p>
    <w:p w14:paraId="0EC7F337" w14:textId="77777777" w:rsidR="00761670" w:rsidRPr="003B54DD" w:rsidRDefault="00761670" w:rsidP="00761670">
      <w:pPr>
        <w:jc w:val="both"/>
      </w:pPr>
    </w:p>
    <w:p w14:paraId="27CA40DA" w14:textId="4B97DDBF" w:rsidR="00761670" w:rsidRPr="003B54DD" w:rsidRDefault="00761670" w:rsidP="0056662E">
      <w:pPr>
        <w:pStyle w:val="a"/>
        <w:numPr>
          <w:ilvl w:val="0"/>
          <w:numId w:val="0"/>
        </w:numPr>
        <w:tabs>
          <w:tab w:val="left" w:pos="851"/>
        </w:tabs>
        <w:jc w:val="both"/>
      </w:pPr>
      <w:r w:rsidRPr="003B54DD">
        <w:t xml:space="preserve">Ответственность за осуществление третьего уровня контроля авиационного обеспечения возлагается на </w:t>
      </w:r>
      <w:r w:rsidR="004817FD">
        <w:t>генерального директора</w:t>
      </w:r>
      <w:r w:rsidR="0056662E" w:rsidRPr="003B54DD">
        <w:t xml:space="preserve"> Общества</w:t>
      </w:r>
      <w:r w:rsidRPr="003B54DD">
        <w:t>, а за своевременное устранение выявленных нарушений (несоответствий) и их причин возлагает</w:t>
      </w:r>
      <w:r w:rsidR="0056662E" w:rsidRPr="003B54DD">
        <w:t>ся на руководителей СП Общества</w:t>
      </w:r>
      <w:r w:rsidRPr="003B54DD">
        <w:t>.</w:t>
      </w:r>
    </w:p>
    <w:p w14:paraId="0662957F" w14:textId="2CAC96F5" w:rsidR="00761670" w:rsidRPr="003B54DD" w:rsidRDefault="00761670" w:rsidP="00761670">
      <w:pPr>
        <w:pStyle w:val="S0"/>
        <w:rPr>
          <w:color w:val="000000" w:themeColor="text1"/>
        </w:rPr>
      </w:pPr>
      <w:r w:rsidRPr="003B54DD">
        <w:rPr>
          <w:color w:val="000000" w:themeColor="text1"/>
        </w:rPr>
        <w:t xml:space="preserve">В целях повышения уровня безопасности авиационного обеспечения на первом, втором и третьем уровнях контроля, </w:t>
      </w:r>
      <w:r w:rsidR="008D353B">
        <w:rPr>
          <w:color w:val="000000" w:themeColor="text1"/>
        </w:rPr>
        <w:t xml:space="preserve">ОА, ЗГД по снабжению и ЗГД по </w:t>
      </w:r>
      <w:r w:rsidR="008D353B" w:rsidRPr="003B54DD">
        <w:t>ПБОТОС</w:t>
      </w:r>
      <w:r w:rsidRPr="003B54DD">
        <w:rPr>
          <w:color w:val="000000" w:themeColor="text1"/>
        </w:rPr>
        <w:t xml:space="preserve"> необходимо разработать листы самоконтроля по выполнению обязательных требований в области организации данного вида деятельности. Актуализацию листа самоконтроля проводить 2 раза в год (перед началом ВЛП и ОЗП). Лист самоконтроля заполнять 2 раза в год в указ</w:t>
      </w:r>
      <w:r w:rsidR="0056662E" w:rsidRPr="003B54DD">
        <w:rPr>
          <w:color w:val="000000" w:themeColor="text1"/>
        </w:rPr>
        <w:t>а</w:t>
      </w:r>
      <w:r w:rsidRPr="003B54DD">
        <w:rPr>
          <w:color w:val="000000" w:themeColor="text1"/>
        </w:rPr>
        <w:t>н</w:t>
      </w:r>
      <w:r w:rsidR="00193B13" w:rsidRPr="003B54DD">
        <w:rPr>
          <w:color w:val="000000" w:themeColor="text1"/>
        </w:rPr>
        <w:t>н</w:t>
      </w:r>
      <w:r w:rsidRPr="003B54DD">
        <w:rPr>
          <w:color w:val="000000" w:themeColor="text1"/>
        </w:rPr>
        <w:t>ые периоды.</w:t>
      </w:r>
    </w:p>
    <w:p w14:paraId="0BDEEDCE" w14:textId="2131B5D3" w:rsidR="00193B13" w:rsidRPr="003B54DD" w:rsidRDefault="00193B13" w:rsidP="00AD6C96">
      <w:pPr>
        <w:pStyle w:val="3"/>
        <w:numPr>
          <w:ilvl w:val="2"/>
          <w:numId w:val="44"/>
        </w:numPr>
        <w:spacing w:before="240" w:after="240"/>
        <w:rPr>
          <w:rFonts w:ascii="Arial" w:hAnsi="Arial" w:cs="Arial"/>
          <w:b/>
          <w:i/>
          <w:sz w:val="20"/>
          <w:szCs w:val="20"/>
          <w:lang w:val="ru-RU"/>
        </w:rPr>
      </w:pPr>
      <w:bookmarkStart w:id="261" w:name="_Toc163889018"/>
      <w:bookmarkStart w:id="262" w:name="_Toc328556468"/>
      <w:bookmarkStart w:id="263" w:name="_Toc28603228"/>
      <w:bookmarkStart w:id="264" w:name="_Toc44016468"/>
      <w:bookmarkEnd w:id="246"/>
      <w:bookmarkEnd w:id="247"/>
      <w:bookmarkEnd w:id="248"/>
      <w:r w:rsidRPr="003B54DD">
        <w:rPr>
          <w:rFonts w:ascii="Arial" w:hAnsi="Arial" w:cs="Arial"/>
          <w:b/>
          <w:i/>
          <w:sz w:val="20"/>
          <w:szCs w:val="20"/>
          <w:lang w:val="ru-RU"/>
        </w:rPr>
        <w:t>ЧЕТВЕРТЫЙ УРОВЕНЬ КОНТРОЛЯ</w:t>
      </w:r>
      <w:bookmarkEnd w:id="261"/>
      <w:bookmarkEnd w:id="262"/>
      <w:bookmarkEnd w:id="263"/>
      <w:bookmarkEnd w:id="264"/>
    </w:p>
    <w:p w14:paraId="6D02B4A0" w14:textId="16896636" w:rsidR="00193B13" w:rsidRDefault="00193B13" w:rsidP="00193B13">
      <w:pPr>
        <w:tabs>
          <w:tab w:val="left" w:pos="851"/>
          <w:tab w:val="left" w:pos="993"/>
        </w:tabs>
        <w:jc w:val="both"/>
      </w:pPr>
      <w:r w:rsidRPr="003B54DD">
        <w:t>Четвертый уровень контроля авиационного обеспечения осуществляется в рамках проведения плановых (внеплановых) АТА Исполнителей, с одновременной проверкой</w:t>
      </w:r>
      <w:r w:rsidR="00E47787" w:rsidRPr="003B54DD">
        <w:t xml:space="preserve"> деятельности Общества</w:t>
      </w:r>
      <w:r w:rsidRPr="003B54DD">
        <w:t xml:space="preserve"> в области авиационного обеспечения на </w:t>
      </w:r>
      <w:r w:rsidRPr="006512D8">
        <w:t>первом, втором и третьем уровнях контроля</w:t>
      </w:r>
      <w:r w:rsidRPr="003B54DD">
        <w:t>.</w:t>
      </w:r>
    </w:p>
    <w:p w14:paraId="3022E47C" w14:textId="77777777" w:rsidR="006512D8" w:rsidRPr="003B54DD" w:rsidRDefault="006512D8" w:rsidP="00193B13">
      <w:pPr>
        <w:tabs>
          <w:tab w:val="left" w:pos="851"/>
          <w:tab w:val="left" w:pos="993"/>
        </w:tabs>
        <w:jc w:val="both"/>
      </w:pPr>
    </w:p>
    <w:p w14:paraId="0FC6336C" w14:textId="2C4038FF" w:rsidR="006512D8" w:rsidRPr="003B54DD" w:rsidRDefault="006512D8" w:rsidP="006512D8">
      <w:pPr>
        <w:tabs>
          <w:tab w:val="left" w:pos="851"/>
          <w:tab w:val="left" w:pos="993"/>
        </w:tabs>
        <w:jc w:val="both"/>
      </w:pPr>
      <w:r w:rsidRPr="003B54DD">
        <w:t xml:space="preserve">Четвертый уровень контроля авиационного обеспечения осуществляется в </w:t>
      </w:r>
      <w:r>
        <w:t xml:space="preserve">соответствии с </w:t>
      </w:r>
      <w:r w:rsidRPr="003B54DD">
        <w:t>Положени</w:t>
      </w:r>
      <w:r>
        <w:t>ем</w:t>
      </w:r>
      <w:r w:rsidRPr="003B54DD">
        <w:t xml:space="preserve"> Компании «</w:t>
      </w:r>
      <w:r w:rsidRPr="009934B6">
        <w:t>Организация авиационного обеспечения ПАО «НК «Роснефть</w:t>
      </w:r>
      <w:r w:rsidRPr="003B54DD">
        <w:t>» и Обществ Группы» № П2-07 Р-0180</w:t>
      </w:r>
      <w:r>
        <w:t xml:space="preserve"> </w:t>
      </w:r>
      <w:r w:rsidRPr="006512D8">
        <w:t xml:space="preserve">в соответствии с утвержденным </w:t>
      </w:r>
      <w:r w:rsidR="00225016">
        <w:t xml:space="preserve">доведенным </w:t>
      </w:r>
      <w:r w:rsidRPr="006512D8">
        <w:t>графиком</w:t>
      </w:r>
      <w:r>
        <w:t xml:space="preserve">. </w:t>
      </w:r>
    </w:p>
    <w:p w14:paraId="3AD9B00E" w14:textId="77777777" w:rsidR="006512D8" w:rsidRDefault="006512D8" w:rsidP="006512D8">
      <w:pPr>
        <w:tabs>
          <w:tab w:val="left" w:pos="851"/>
          <w:tab w:val="left" w:pos="993"/>
        </w:tabs>
        <w:jc w:val="both"/>
      </w:pPr>
    </w:p>
    <w:p w14:paraId="60532EF2" w14:textId="2BF12E88" w:rsidR="00225016" w:rsidRDefault="006512D8" w:rsidP="006512D8">
      <w:pPr>
        <w:tabs>
          <w:tab w:val="left" w:pos="851"/>
          <w:tab w:val="left" w:pos="993"/>
        </w:tabs>
        <w:jc w:val="both"/>
        <w:rPr>
          <w:iCs/>
        </w:rPr>
      </w:pPr>
      <w:r>
        <w:t xml:space="preserve">Работники ОА входят в состав рабочей группы АТА, </w:t>
      </w:r>
      <w:r w:rsidR="000D173E">
        <w:t>оказывают содействие группе в ходе проведения АТА и предоставляют запрашиваемую документацию. С</w:t>
      </w:r>
      <w:r w:rsidR="00225016">
        <w:rPr>
          <w:iCs/>
        </w:rPr>
        <w:t>остав рабочей группы фиксируется в Программе проведения АТА.</w:t>
      </w:r>
      <w:r w:rsidR="000D173E">
        <w:rPr>
          <w:iCs/>
        </w:rPr>
        <w:t xml:space="preserve"> Программа </w:t>
      </w:r>
      <w:r w:rsidR="000D173E">
        <w:rPr>
          <w:iCs/>
          <w:caps/>
        </w:rPr>
        <w:t xml:space="preserve">АТА </w:t>
      </w:r>
      <w:r w:rsidR="0019028E">
        <w:rPr>
          <w:iCs/>
        </w:rPr>
        <w:t xml:space="preserve">согласовывается с Генеральным директором </w:t>
      </w:r>
      <w:r w:rsidR="00BA452D">
        <w:rPr>
          <w:iCs/>
        </w:rPr>
        <w:t>О</w:t>
      </w:r>
      <w:r w:rsidR="0019028E">
        <w:rPr>
          <w:iCs/>
        </w:rPr>
        <w:t>бщества.</w:t>
      </w:r>
    </w:p>
    <w:p w14:paraId="4503317F" w14:textId="77777777" w:rsidR="00225016" w:rsidRDefault="00225016" w:rsidP="006512D8">
      <w:pPr>
        <w:tabs>
          <w:tab w:val="left" w:pos="851"/>
          <w:tab w:val="left" w:pos="993"/>
        </w:tabs>
        <w:jc w:val="both"/>
        <w:rPr>
          <w:iCs/>
        </w:rPr>
      </w:pPr>
    </w:p>
    <w:p w14:paraId="5A2E2A86" w14:textId="185EB289" w:rsidR="00225016" w:rsidRDefault="00225016" w:rsidP="006512D8">
      <w:pPr>
        <w:tabs>
          <w:tab w:val="left" w:pos="851"/>
          <w:tab w:val="left" w:pos="993"/>
        </w:tabs>
        <w:jc w:val="both"/>
      </w:pPr>
      <w:r>
        <w:rPr>
          <w:iCs/>
        </w:rPr>
        <w:t>К проведению АТА могут привлекаться внешние независимые аудиторы АТА на основании соответствующих договоров на проведение АТА. Привлекаемая ОА независимая аудиторская организация для проведения АТА должна пройти процедуру согласования в УД.</w:t>
      </w:r>
    </w:p>
    <w:p w14:paraId="7B86893F" w14:textId="0F54C51F" w:rsidR="00225016" w:rsidRDefault="00225016" w:rsidP="006512D8">
      <w:pPr>
        <w:tabs>
          <w:tab w:val="left" w:pos="851"/>
          <w:tab w:val="left" w:pos="993"/>
        </w:tabs>
        <w:jc w:val="both"/>
      </w:pPr>
    </w:p>
    <w:p w14:paraId="68DDCF4E" w14:textId="77777777" w:rsidR="00225016" w:rsidRDefault="00225016" w:rsidP="00225016">
      <w:pPr>
        <w:jc w:val="both"/>
        <w:rPr>
          <w:iCs/>
        </w:rPr>
      </w:pPr>
      <w:r>
        <w:rPr>
          <w:iCs/>
        </w:rPr>
        <w:t>Рабочая группа АТА в зависимости от предстоящего объема работ состоит из одного или нескольких аудиторов АТА, один из которых выполняет функцию ведущего аудитора АТА.</w:t>
      </w:r>
    </w:p>
    <w:p w14:paraId="2066E005" w14:textId="5C5B8575" w:rsidR="00225016" w:rsidRDefault="00225016" w:rsidP="00225016">
      <w:pPr>
        <w:tabs>
          <w:tab w:val="left" w:pos="993"/>
        </w:tabs>
        <w:jc w:val="both"/>
        <w:rPr>
          <w:iCs/>
        </w:rPr>
      </w:pPr>
      <w:r>
        <w:rPr>
          <w:iCs/>
        </w:rPr>
        <w:t>В состав рабочей группы АТА могут включаться технические эксперты в области ГА – компетентные работники ОА.</w:t>
      </w:r>
    </w:p>
    <w:p w14:paraId="3E1BBA9D" w14:textId="66110CB1" w:rsidR="00225016" w:rsidRDefault="00225016" w:rsidP="00225016">
      <w:pPr>
        <w:tabs>
          <w:tab w:val="left" w:pos="993"/>
        </w:tabs>
        <w:jc w:val="both"/>
        <w:rPr>
          <w:iCs/>
        </w:rPr>
      </w:pPr>
    </w:p>
    <w:p w14:paraId="3720D41E" w14:textId="6ECB9E50" w:rsidR="00225016" w:rsidRDefault="00225016" w:rsidP="00225016">
      <w:pPr>
        <w:tabs>
          <w:tab w:val="left" w:pos="993"/>
        </w:tabs>
        <w:jc w:val="both"/>
        <w:rPr>
          <w:iCs/>
        </w:rPr>
      </w:pPr>
      <w:r>
        <w:rPr>
          <w:iCs/>
        </w:rPr>
        <w:t>Аудиторы АТА должны пройти обучение методам проведения АТА.</w:t>
      </w:r>
    </w:p>
    <w:p w14:paraId="148544D9" w14:textId="02FE1968" w:rsidR="00225016" w:rsidRDefault="00225016" w:rsidP="00225016">
      <w:pPr>
        <w:tabs>
          <w:tab w:val="left" w:pos="993"/>
        </w:tabs>
        <w:jc w:val="both"/>
        <w:rPr>
          <w:iCs/>
        </w:rPr>
      </w:pPr>
    </w:p>
    <w:p w14:paraId="0BE7DD6C" w14:textId="77777777" w:rsidR="00225016" w:rsidRDefault="00225016" w:rsidP="00BA452D">
      <w:pPr>
        <w:pStyle w:val="aff1"/>
        <w:tabs>
          <w:tab w:val="left" w:pos="851"/>
          <w:tab w:val="left" w:pos="993"/>
        </w:tabs>
        <w:ind w:left="0"/>
        <w:jc w:val="both"/>
      </w:pPr>
      <w:r>
        <w:t xml:space="preserve">Внеплановые </w:t>
      </w:r>
      <w:r>
        <w:rPr>
          <w:iCs/>
        </w:rPr>
        <w:t>АТА</w:t>
      </w:r>
      <w:r>
        <w:t xml:space="preserve"> могут выполняться:</w:t>
      </w:r>
    </w:p>
    <w:p w14:paraId="59263A78" w14:textId="4E24FE13" w:rsidR="00225016" w:rsidRDefault="00225016" w:rsidP="00B63886">
      <w:pPr>
        <w:numPr>
          <w:ilvl w:val="0"/>
          <w:numId w:val="66"/>
        </w:numPr>
        <w:spacing w:before="120"/>
        <w:ind w:left="567" w:hanging="425"/>
        <w:jc w:val="both"/>
        <w:rPr>
          <w:bCs/>
        </w:rPr>
      </w:pPr>
      <w:r>
        <w:rPr>
          <w:bCs/>
        </w:rPr>
        <w:t>по решению Главного исполнительного директора ПАО «НК «Роснефть» или Генерального директора Общества в случае выявления нарушений, ненадлежащем выполнении Исполнителем договорных обязательств или при изменении требований законодательных или иных нормативных требований документов</w:t>
      </w:r>
      <w:r w:rsidR="00B63886">
        <w:rPr>
          <w:bCs/>
        </w:rPr>
        <w:t>;</w:t>
      </w:r>
      <w:r>
        <w:rPr>
          <w:bCs/>
        </w:rPr>
        <w:t xml:space="preserve"> </w:t>
      </w:r>
    </w:p>
    <w:p w14:paraId="2A9DFD50" w14:textId="7C34057A" w:rsidR="00225016" w:rsidRDefault="00225016" w:rsidP="00B63886">
      <w:pPr>
        <w:numPr>
          <w:ilvl w:val="0"/>
          <w:numId w:val="66"/>
        </w:numPr>
        <w:spacing w:before="120"/>
        <w:ind w:left="567" w:hanging="425"/>
        <w:jc w:val="both"/>
        <w:rPr>
          <w:bCs/>
        </w:rPr>
      </w:pPr>
      <w:r>
        <w:rPr>
          <w:bCs/>
        </w:rPr>
        <w:t xml:space="preserve">в отношении авиационных предприятий, участвующих в закупочных процедурах </w:t>
      </w:r>
      <w:r>
        <w:rPr>
          <w:bCs/>
        </w:rPr>
        <w:br/>
      </w:r>
      <w:r>
        <w:rPr>
          <w:iCs/>
        </w:rPr>
        <w:t>ПАО «НК «Роснефть» и Общества</w:t>
      </w:r>
      <w:r>
        <w:rPr>
          <w:bCs/>
        </w:rPr>
        <w:t xml:space="preserve"> по выбору Исполнителей для авиационного обеспечения </w:t>
      </w:r>
      <w:r>
        <w:rPr>
          <w:iCs/>
        </w:rPr>
        <w:t>Общества</w:t>
      </w:r>
      <w:r>
        <w:rPr>
          <w:bCs/>
        </w:rPr>
        <w:t xml:space="preserve">. В этом случае </w:t>
      </w:r>
      <w:r>
        <w:rPr>
          <w:iCs/>
        </w:rPr>
        <w:t>АТА</w:t>
      </w:r>
      <w:r>
        <w:rPr>
          <w:bCs/>
        </w:rPr>
        <w:t xml:space="preserve"> выполняется до заключения договора на оказание авиационных </w:t>
      </w:r>
      <w:r>
        <w:t xml:space="preserve">услуг </w:t>
      </w:r>
      <w:r>
        <w:rPr>
          <w:bCs/>
        </w:rPr>
        <w:t>О</w:t>
      </w:r>
      <w:r w:rsidR="000D173E">
        <w:rPr>
          <w:bCs/>
        </w:rPr>
        <w:t>бщества</w:t>
      </w:r>
      <w:r>
        <w:rPr>
          <w:bCs/>
        </w:rPr>
        <w:t xml:space="preserve">. Данные </w:t>
      </w:r>
      <w:r>
        <w:rPr>
          <w:iCs/>
        </w:rPr>
        <w:t>АТА</w:t>
      </w:r>
      <w:r>
        <w:rPr>
          <w:bCs/>
        </w:rPr>
        <w:t xml:space="preserve"> позволяют определить соответствие представленной претендентом заявки фактическому состоянию авиационного предприятия, что может оказать влияние на определение победителя закупки</w:t>
      </w:r>
      <w:r w:rsidR="00B63886">
        <w:rPr>
          <w:bCs/>
        </w:rPr>
        <w:t>;</w:t>
      </w:r>
    </w:p>
    <w:p w14:paraId="0A0BB93D" w14:textId="00A706B1" w:rsidR="00225016" w:rsidRDefault="00225016" w:rsidP="00B63886">
      <w:pPr>
        <w:numPr>
          <w:ilvl w:val="0"/>
          <w:numId w:val="66"/>
        </w:numPr>
        <w:spacing w:before="120"/>
        <w:ind w:left="567" w:hanging="425"/>
        <w:jc w:val="both"/>
        <w:rPr>
          <w:bCs/>
        </w:rPr>
      </w:pPr>
      <w:r>
        <w:rPr>
          <w:bCs/>
        </w:rPr>
        <w:t xml:space="preserve">по иным причинам, в случае заинтересованности </w:t>
      </w:r>
      <w:r>
        <w:rPr>
          <w:iCs/>
        </w:rPr>
        <w:t>ПАО «НК «Роснефть» и О</w:t>
      </w:r>
      <w:r w:rsidR="000D173E">
        <w:rPr>
          <w:iCs/>
        </w:rPr>
        <w:t>бщества</w:t>
      </w:r>
      <w:r>
        <w:rPr>
          <w:bCs/>
        </w:rPr>
        <w:t xml:space="preserve"> в сотрудничестве с Исполнителем и при его согласии.</w:t>
      </w:r>
    </w:p>
    <w:p w14:paraId="69215EB4" w14:textId="77777777" w:rsidR="00225016" w:rsidRDefault="00225016" w:rsidP="00225016">
      <w:pPr>
        <w:tabs>
          <w:tab w:val="left" w:pos="993"/>
        </w:tabs>
        <w:jc w:val="both"/>
        <w:rPr>
          <w:iCs/>
        </w:rPr>
      </w:pPr>
    </w:p>
    <w:p w14:paraId="421AED7C" w14:textId="5D55384C" w:rsidR="00225016" w:rsidRDefault="000D173E" w:rsidP="006512D8">
      <w:pPr>
        <w:tabs>
          <w:tab w:val="left" w:pos="851"/>
          <w:tab w:val="left" w:pos="993"/>
        </w:tabs>
        <w:jc w:val="both"/>
        <w:rPr>
          <w:iCs/>
        </w:rPr>
      </w:pPr>
      <w:r>
        <w:rPr>
          <w:iCs/>
        </w:rPr>
        <w:t>При проведении АТА осуществляется контроль деятельности авиационного предприятия, достаточности ресурсов авиационного предприятия, участвующих в обеспечении БП, в том числе уровня компетентности АУП, поддержания летной годности ВС, а также технологий и программ обеспечения БП</w:t>
      </w:r>
      <w:r w:rsidR="0019028E">
        <w:rPr>
          <w:iCs/>
        </w:rPr>
        <w:t>.</w:t>
      </w:r>
    </w:p>
    <w:p w14:paraId="531B7C74" w14:textId="77777777" w:rsidR="000D173E" w:rsidRDefault="000D173E" w:rsidP="006512D8">
      <w:pPr>
        <w:tabs>
          <w:tab w:val="left" w:pos="851"/>
          <w:tab w:val="left" w:pos="993"/>
        </w:tabs>
        <w:jc w:val="both"/>
      </w:pPr>
    </w:p>
    <w:p w14:paraId="6D3B6BCE" w14:textId="55AB61EE" w:rsidR="000D173E" w:rsidRDefault="000D173E" w:rsidP="000D173E">
      <w:pPr>
        <w:jc w:val="both"/>
        <w:rPr>
          <w:iCs/>
        </w:rPr>
      </w:pPr>
      <w:r>
        <w:rPr>
          <w:iCs/>
        </w:rPr>
        <w:t xml:space="preserve">ОА должны предусматривать необходимые финансовые затраты, материально-технические и трудовые ресурсы на проведение </w:t>
      </w:r>
      <w:r>
        <w:rPr>
          <w:iCs/>
          <w:caps/>
        </w:rPr>
        <w:t>АТА</w:t>
      </w:r>
      <w:r>
        <w:rPr>
          <w:iCs/>
        </w:rPr>
        <w:t xml:space="preserve"> (выделение автотранспорта, работников ОА, участвующих в аудите и др.).</w:t>
      </w:r>
    </w:p>
    <w:p w14:paraId="277D8A94" w14:textId="44754809" w:rsidR="0019028E" w:rsidRDefault="0019028E" w:rsidP="000D173E">
      <w:pPr>
        <w:jc w:val="both"/>
      </w:pPr>
      <w:r>
        <w:t xml:space="preserve">По результатам проверки Общество </w:t>
      </w:r>
      <w:r w:rsidR="00EA6972">
        <w:t xml:space="preserve">и Исполнитель </w:t>
      </w:r>
      <w:r>
        <w:t>получает отчет по результатам АТА</w:t>
      </w:r>
      <w:r w:rsidR="00EA6972">
        <w:t>.</w:t>
      </w:r>
    </w:p>
    <w:p w14:paraId="62595EDA" w14:textId="690FB745" w:rsidR="00EA6972" w:rsidRDefault="00EA6972" w:rsidP="000D173E">
      <w:pPr>
        <w:jc w:val="both"/>
      </w:pPr>
    </w:p>
    <w:p w14:paraId="52C7DE6F" w14:textId="77777777" w:rsidR="00EA6972" w:rsidRDefault="00EA6972" w:rsidP="00BA452D">
      <w:pPr>
        <w:pStyle w:val="aff1"/>
        <w:tabs>
          <w:tab w:val="left" w:pos="993"/>
        </w:tabs>
        <w:ind w:left="0"/>
        <w:jc w:val="both"/>
        <w:rPr>
          <w:iCs/>
        </w:rPr>
      </w:pPr>
      <w:r>
        <w:rPr>
          <w:iCs/>
        </w:rPr>
        <w:t xml:space="preserve">После получения отчета о проведенном </w:t>
      </w:r>
      <w:r>
        <w:rPr>
          <w:iCs/>
          <w:caps/>
        </w:rPr>
        <w:t>АТА</w:t>
      </w:r>
      <w:r>
        <w:rPr>
          <w:iCs/>
        </w:rPr>
        <w:t xml:space="preserve"> Исполнитель в течение 14-ти рабочих дней разрабатывает план корректирующих мероприятий по устранению замечаний (недостатков), выявленных в ходе </w:t>
      </w:r>
      <w:r>
        <w:rPr>
          <w:iCs/>
          <w:caps/>
        </w:rPr>
        <w:t>АТА</w:t>
      </w:r>
      <w:r>
        <w:rPr>
          <w:iCs/>
        </w:rPr>
        <w:t>.</w:t>
      </w:r>
    </w:p>
    <w:p w14:paraId="58AD32CC" w14:textId="77777777" w:rsidR="00EA6972" w:rsidRDefault="00EA6972" w:rsidP="00EA6972">
      <w:pPr>
        <w:pStyle w:val="aff1"/>
        <w:ind w:left="0"/>
        <w:jc w:val="both"/>
        <w:rPr>
          <w:iCs/>
        </w:rPr>
      </w:pPr>
    </w:p>
    <w:p w14:paraId="07829A39" w14:textId="695BB53E" w:rsidR="00EA6972" w:rsidRDefault="00EA6972" w:rsidP="00EA6972">
      <w:pPr>
        <w:pStyle w:val="aff1"/>
        <w:ind w:left="0"/>
        <w:jc w:val="both"/>
        <w:rPr>
          <w:iCs/>
        </w:rPr>
      </w:pPr>
      <w:r>
        <w:rPr>
          <w:iCs/>
        </w:rPr>
        <w:t>Далее план корректирующих мероприятий по устранению замечаний (недостатков) по результатам АТА, утвержденный руководителем Исполнителя или его заместителем, направляется в адрес УД и Общества.</w:t>
      </w:r>
    </w:p>
    <w:p w14:paraId="38633594" w14:textId="77777777" w:rsidR="00EA6972" w:rsidRDefault="00EA6972" w:rsidP="00EA6972">
      <w:pPr>
        <w:pStyle w:val="aff1"/>
        <w:ind w:left="0"/>
        <w:jc w:val="both"/>
        <w:rPr>
          <w:iCs/>
        </w:rPr>
      </w:pPr>
    </w:p>
    <w:p w14:paraId="510B436F" w14:textId="77777777" w:rsidR="00EA6972" w:rsidRDefault="00EA6972" w:rsidP="00EA6972">
      <w:pPr>
        <w:jc w:val="both"/>
        <w:rPr>
          <w:iCs/>
        </w:rPr>
      </w:pPr>
      <w:r>
        <w:rPr>
          <w:iCs/>
        </w:rPr>
        <w:t xml:space="preserve">По мере реализации запланированных мероприятий Исполнитель направляет в адрес ведущего аудитора АТА и ОГ отчеты о ходе реализации </w:t>
      </w:r>
      <w:r>
        <w:rPr>
          <w:bCs/>
        </w:rPr>
        <w:t xml:space="preserve">корректирующих </w:t>
      </w:r>
      <w:r>
        <w:rPr>
          <w:iCs/>
        </w:rPr>
        <w:t xml:space="preserve">мероприятий по устранению замечаний (недостатков), выявленных в ходе </w:t>
      </w:r>
      <w:r>
        <w:rPr>
          <w:iCs/>
          <w:caps/>
        </w:rPr>
        <w:t>АТА</w:t>
      </w:r>
      <w:r>
        <w:rPr>
          <w:iCs/>
        </w:rPr>
        <w:t>.</w:t>
      </w:r>
    </w:p>
    <w:p w14:paraId="1AF6CA8E" w14:textId="235DB90A" w:rsidR="00EA6972" w:rsidRDefault="00EA6972" w:rsidP="000D173E">
      <w:pPr>
        <w:jc w:val="both"/>
        <w:rPr>
          <w:iCs/>
        </w:rPr>
      </w:pPr>
    </w:p>
    <w:p w14:paraId="65E54C00" w14:textId="3C929BB2" w:rsidR="00EA6972" w:rsidRDefault="00EA6972" w:rsidP="00BA452D">
      <w:pPr>
        <w:tabs>
          <w:tab w:val="left" w:pos="540"/>
        </w:tabs>
        <w:spacing w:before="120"/>
        <w:jc w:val="both"/>
        <w:rPr>
          <w:bCs/>
        </w:rPr>
      </w:pPr>
      <w:r>
        <w:rPr>
          <w:bCs/>
        </w:rPr>
        <w:t>Работники Общества при проведении мероприятий в рамках реализации системы многоуровневого контроля в области авиационного обеспечения к</w:t>
      </w:r>
      <w:r>
        <w:t xml:space="preserve">онтролируют выполнение </w:t>
      </w:r>
      <w:r>
        <w:rPr>
          <w:bCs/>
        </w:rPr>
        <w:t xml:space="preserve">корректирующих </w:t>
      </w:r>
      <w:r>
        <w:rPr>
          <w:iCs/>
        </w:rPr>
        <w:t xml:space="preserve">мероприятий по устранению замечаний (недостатков), выявленных в ходе </w:t>
      </w:r>
      <w:r>
        <w:rPr>
          <w:iCs/>
          <w:caps/>
        </w:rPr>
        <w:t>АТА,</w:t>
      </w:r>
      <w:r>
        <w:t xml:space="preserve"> а также оценивают их результативность.</w:t>
      </w:r>
    </w:p>
    <w:p w14:paraId="5D908448" w14:textId="77777777" w:rsidR="00EA6972" w:rsidRDefault="00EA6972" w:rsidP="000D173E">
      <w:pPr>
        <w:jc w:val="both"/>
        <w:rPr>
          <w:iCs/>
        </w:rPr>
      </w:pPr>
    </w:p>
    <w:p w14:paraId="3B00BA2C" w14:textId="568D573B" w:rsidR="00EA6972" w:rsidRDefault="00EA6972" w:rsidP="00BA452D">
      <w:pPr>
        <w:pStyle w:val="aff1"/>
        <w:tabs>
          <w:tab w:val="left" w:pos="993"/>
        </w:tabs>
        <w:ind w:left="0"/>
        <w:jc w:val="both"/>
        <w:rPr>
          <w:iCs/>
        </w:rPr>
      </w:pPr>
      <w:r>
        <w:rPr>
          <w:iCs/>
        </w:rPr>
        <w:t xml:space="preserve">Если при проведении </w:t>
      </w:r>
      <w:r>
        <w:t xml:space="preserve">проверки деятельности Общества в области авиационного обеспечения выявлены замечания (недостатки), то они направляются в адрес Общества для </w:t>
      </w:r>
      <w:r>
        <w:rPr>
          <w:iCs/>
        </w:rPr>
        <w:t>разработки плана корректирующих мероприятий по устранению замечаний (недостатков), выявленных в ходе проверки.</w:t>
      </w:r>
    </w:p>
    <w:p w14:paraId="25F2F30B" w14:textId="77777777" w:rsidR="00EA6972" w:rsidRDefault="00EA6972" w:rsidP="00EA6972">
      <w:pPr>
        <w:pStyle w:val="a"/>
        <w:numPr>
          <w:ilvl w:val="0"/>
          <w:numId w:val="0"/>
        </w:numPr>
        <w:tabs>
          <w:tab w:val="left" w:pos="993"/>
        </w:tabs>
        <w:jc w:val="both"/>
        <w:rPr>
          <w:iCs/>
        </w:rPr>
      </w:pPr>
    </w:p>
    <w:p w14:paraId="7462A44A" w14:textId="116B9878" w:rsidR="00EA6972" w:rsidRDefault="00EA6972" w:rsidP="00EA6972">
      <w:pPr>
        <w:pStyle w:val="a"/>
        <w:numPr>
          <w:ilvl w:val="0"/>
          <w:numId w:val="0"/>
        </w:numPr>
        <w:tabs>
          <w:tab w:val="left" w:pos="993"/>
        </w:tabs>
        <w:spacing w:before="120"/>
        <w:jc w:val="both"/>
        <w:rPr>
          <w:iCs/>
        </w:rPr>
      </w:pPr>
      <w:r>
        <w:rPr>
          <w:iCs/>
        </w:rPr>
        <w:t>Далее ОА разрабатывает план корректирующих мероприятий по устранению замечаний (недостатков) по результатам проверки Общества, утвержд</w:t>
      </w:r>
      <w:r w:rsidR="00C64EB7">
        <w:rPr>
          <w:iCs/>
        </w:rPr>
        <w:t xml:space="preserve">ает </w:t>
      </w:r>
      <w:r>
        <w:rPr>
          <w:iCs/>
        </w:rPr>
        <w:t>генеральным директором О</w:t>
      </w:r>
      <w:r w:rsidR="00C64EB7">
        <w:rPr>
          <w:iCs/>
        </w:rPr>
        <w:t xml:space="preserve">бщества и </w:t>
      </w:r>
      <w:r>
        <w:rPr>
          <w:iCs/>
        </w:rPr>
        <w:t>направляет в адрес УД.</w:t>
      </w:r>
      <w:r w:rsidR="00C64EB7">
        <w:rPr>
          <w:iCs/>
        </w:rPr>
        <w:t xml:space="preserve"> Форма документа произвольная, если иное не ук</w:t>
      </w:r>
      <w:r w:rsidR="003D7AC1">
        <w:rPr>
          <w:iCs/>
        </w:rPr>
        <w:t>а</w:t>
      </w:r>
      <w:r w:rsidR="00C64EB7">
        <w:rPr>
          <w:iCs/>
        </w:rPr>
        <w:t xml:space="preserve">зано работниками УД. </w:t>
      </w:r>
    </w:p>
    <w:p w14:paraId="0745AD09" w14:textId="77777777" w:rsidR="00EA6972" w:rsidRDefault="00EA6972" w:rsidP="00EA6972">
      <w:pPr>
        <w:pStyle w:val="a"/>
        <w:numPr>
          <w:ilvl w:val="0"/>
          <w:numId w:val="0"/>
        </w:numPr>
        <w:tabs>
          <w:tab w:val="left" w:pos="993"/>
        </w:tabs>
        <w:spacing w:before="120"/>
        <w:ind w:left="360" w:hanging="360"/>
        <w:jc w:val="both"/>
        <w:rPr>
          <w:iCs/>
        </w:rPr>
      </w:pPr>
    </w:p>
    <w:p w14:paraId="170BF961" w14:textId="72C30CB5" w:rsidR="00EA6972" w:rsidRDefault="00EA6972" w:rsidP="00EA6972">
      <w:pPr>
        <w:pStyle w:val="a"/>
        <w:numPr>
          <w:ilvl w:val="0"/>
          <w:numId w:val="0"/>
        </w:numPr>
        <w:tabs>
          <w:tab w:val="left" w:pos="993"/>
        </w:tabs>
        <w:spacing w:before="120"/>
        <w:jc w:val="both"/>
      </w:pPr>
      <w:r>
        <w:rPr>
          <w:iCs/>
        </w:rPr>
        <w:t xml:space="preserve">По мере реализации запланированных мероприятий </w:t>
      </w:r>
      <w:r w:rsidR="007D2F14">
        <w:rPr>
          <w:iCs/>
        </w:rPr>
        <w:t xml:space="preserve">ОА </w:t>
      </w:r>
      <w:r>
        <w:rPr>
          <w:iCs/>
        </w:rPr>
        <w:t xml:space="preserve">направляет в адрес УД отчеты о ходе реализации </w:t>
      </w:r>
      <w:r>
        <w:rPr>
          <w:bCs/>
        </w:rPr>
        <w:t xml:space="preserve">корректирующих </w:t>
      </w:r>
      <w:r>
        <w:rPr>
          <w:iCs/>
        </w:rPr>
        <w:t>мероприятий по устранению замечаний (недостатков), выявленных в ходе проверки.</w:t>
      </w:r>
    </w:p>
    <w:p w14:paraId="6A25C420" w14:textId="05A75A12" w:rsidR="00E47787" w:rsidRPr="003B54DD" w:rsidRDefault="00E47787" w:rsidP="00AD6C96">
      <w:pPr>
        <w:pStyle w:val="3"/>
        <w:numPr>
          <w:ilvl w:val="2"/>
          <w:numId w:val="44"/>
        </w:numPr>
        <w:spacing w:before="240" w:after="240"/>
        <w:rPr>
          <w:rFonts w:ascii="Arial" w:hAnsi="Arial" w:cs="Arial"/>
          <w:b/>
          <w:i/>
          <w:sz w:val="20"/>
          <w:szCs w:val="20"/>
          <w:lang w:val="ru-RU"/>
        </w:rPr>
      </w:pPr>
      <w:bookmarkStart w:id="265" w:name="_Toc28603229"/>
      <w:bookmarkStart w:id="266" w:name="_Toc44016469"/>
      <w:r w:rsidRPr="003B54DD">
        <w:rPr>
          <w:rFonts w:ascii="Arial" w:hAnsi="Arial" w:cs="Arial"/>
          <w:b/>
          <w:i/>
          <w:sz w:val="20"/>
          <w:szCs w:val="20"/>
          <w:lang w:val="ru-RU"/>
        </w:rPr>
        <w:t>ПЯТЫЙ УРОВЕНЬ КОНТРОЛЯ</w:t>
      </w:r>
      <w:bookmarkEnd w:id="265"/>
      <w:bookmarkEnd w:id="266"/>
    </w:p>
    <w:p w14:paraId="45E1F590" w14:textId="6335563C" w:rsidR="00E47787" w:rsidRPr="003B54DD" w:rsidRDefault="00E47787" w:rsidP="00860862">
      <w:pPr>
        <w:pStyle w:val="aff1"/>
        <w:tabs>
          <w:tab w:val="left" w:pos="851"/>
        </w:tabs>
        <w:ind w:left="0"/>
        <w:jc w:val="both"/>
      </w:pPr>
      <w:r w:rsidRPr="003B54DD">
        <w:t>Пятый уровень контроля авиационного обеспечения проводится в рамках независимого от бизнеса (деятельности профильных подразделений ПАО «НК «Роснефть» и СП О</w:t>
      </w:r>
      <w:r w:rsidR="00860862" w:rsidRPr="003B54DD">
        <w:t>бщества</w:t>
      </w:r>
      <w:r w:rsidRPr="003B54DD">
        <w:t>, ответственных за авиационное обеспечение) анализа системы авиационного обеспечения, а также в целях осуществления методологической помощи работникам, участвующим в выявлении нарушений (несоответствий) в процессе проводимых проверок на 1-4 уровнях контроля, проведения экспертной оценки результатов проводимых мероприятий, оценке и управлению рисками в области авиационного обеспечения ПАО «НК «Роснефть» и О</w:t>
      </w:r>
      <w:r w:rsidR="00860862" w:rsidRPr="003B54DD">
        <w:t>бщества</w:t>
      </w:r>
      <w:r w:rsidRPr="003B54DD">
        <w:t>.</w:t>
      </w:r>
    </w:p>
    <w:p w14:paraId="08966B69" w14:textId="77777777" w:rsidR="00E47787" w:rsidRPr="003B54DD" w:rsidRDefault="00E47787" w:rsidP="00E47787">
      <w:pPr>
        <w:jc w:val="both"/>
      </w:pPr>
    </w:p>
    <w:p w14:paraId="54313539" w14:textId="26E57561" w:rsidR="00E47787" w:rsidRDefault="00E47787" w:rsidP="0089167B">
      <w:pPr>
        <w:pStyle w:val="aff1"/>
        <w:tabs>
          <w:tab w:val="left" w:pos="851"/>
        </w:tabs>
        <w:ind w:left="0"/>
        <w:jc w:val="both"/>
      </w:pPr>
      <w:r w:rsidRPr="003B54DD">
        <w:t xml:space="preserve">Пятый уровень контроля проводится </w:t>
      </w:r>
      <w:r w:rsidR="0089167B">
        <w:t xml:space="preserve">в соответствии с </w:t>
      </w:r>
      <w:r w:rsidR="0089167B" w:rsidRPr="003B54DD">
        <w:t>Положени</w:t>
      </w:r>
      <w:r w:rsidR="0089167B">
        <w:t>ем</w:t>
      </w:r>
      <w:r w:rsidR="0089167B" w:rsidRPr="003B54DD">
        <w:t xml:space="preserve"> Компании «</w:t>
      </w:r>
      <w:r w:rsidR="0089167B" w:rsidRPr="009934B6">
        <w:t>Организация авиационного обеспечения ПАО «НК «Роснефть</w:t>
      </w:r>
      <w:r w:rsidR="0089167B" w:rsidRPr="003B54DD">
        <w:t>» и Обществ Группы» № П2-07 Р-0180</w:t>
      </w:r>
      <w:r w:rsidRPr="003B54DD">
        <w:t>.</w:t>
      </w:r>
    </w:p>
    <w:p w14:paraId="2B64C195" w14:textId="0E231BAC" w:rsidR="0031244E" w:rsidRPr="0072168F" w:rsidRDefault="0031244E" w:rsidP="00AD6C96">
      <w:pPr>
        <w:pStyle w:val="20"/>
        <w:numPr>
          <w:ilvl w:val="1"/>
          <w:numId w:val="39"/>
        </w:numPr>
        <w:ind w:left="0" w:firstLine="0"/>
        <w:rPr>
          <w:rFonts w:cs="Arial"/>
          <w:caps w:val="0"/>
          <w:lang w:val="ru-RU"/>
        </w:rPr>
      </w:pPr>
      <w:bookmarkStart w:id="267" w:name="_Toc44016470"/>
      <w:bookmarkStart w:id="268" w:name="_Toc44016471"/>
      <w:bookmarkStart w:id="269" w:name="_Toc472348993"/>
      <w:bookmarkStart w:id="270" w:name="_Toc28603230"/>
      <w:bookmarkStart w:id="271" w:name="_Toc44016472"/>
      <w:bookmarkEnd w:id="267"/>
      <w:bookmarkEnd w:id="268"/>
      <w:r w:rsidRPr="0072168F">
        <w:rPr>
          <w:rFonts w:cs="Arial"/>
          <w:lang w:val="ru-RU"/>
        </w:rPr>
        <w:t xml:space="preserve">УПРАВЛЕНИЕ РИСКАМИ В ОБЛАСТИ АВИАЦИОННОГО ОБЕСПЕЧЕНИЯ ДЕЯТЕЛЬНОСТИ </w:t>
      </w:r>
      <w:bookmarkEnd w:id="269"/>
      <w:r w:rsidRPr="0072168F">
        <w:rPr>
          <w:rFonts w:cs="Arial"/>
          <w:lang w:val="ru-RU"/>
        </w:rPr>
        <w:t>ОБЩЕСТВ</w:t>
      </w:r>
      <w:bookmarkEnd w:id="270"/>
      <w:r w:rsidR="00113D77" w:rsidRPr="0072168F">
        <w:rPr>
          <w:rFonts w:cs="Arial"/>
          <w:lang w:val="ru-RU"/>
        </w:rPr>
        <w:t>А</w:t>
      </w:r>
      <w:bookmarkEnd w:id="271"/>
    </w:p>
    <w:p w14:paraId="4AD65B3A" w14:textId="2590307A" w:rsidR="0031244E" w:rsidRPr="003B54DD" w:rsidRDefault="0031244E" w:rsidP="00AD6C96">
      <w:pPr>
        <w:pStyle w:val="3"/>
        <w:numPr>
          <w:ilvl w:val="2"/>
          <w:numId w:val="55"/>
        </w:numPr>
        <w:spacing w:before="240" w:after="240"/>
        <w:rPr>
          <w:rFonts w:ascii="Arial" w:hAnsi="Arial" w:cs="Arial"/>
          <w:b/>
          <w:i/>
          <w:sz w:val="20"/>
          <w:szCs w:val="20"/>
          <w:lang w:val="ru-RU"/>
        </w:rPr>
      </w:pPr>
      <w:bookmarkStart w:id="272" w:name="_Toc28603231"/>
      <w:bookmarkStart w:id="273" w:name="_Toc44016473"/>
      <w:r w:rsidRPr="003B54DD">
        <w:rPr>
          <w:rFonts w:ascii="Arial" w:hAnsi="Arial" w:cs="Arial"/>
          <w:b/>
          <w:i/>
          <w:sz w:val="20"/>
          <w:szCs w:val="20"/>
          <w:lang w:val="ru-RU"/>
        </w:rPr>
        <w:t>ОСНОВНЫЕ ПРИНЦИПЫ И ПОДХОДЫ К УПРАВЛЕНИЮ РИСКАМИ</w:t>
      </w:r>
      <w:bookmarkEnd w:id="272"/>
      <w:bookmarkEnd w:id="273"/>
    </w:p>
    <w:p w14:paraId="0EB5FD67" w14:textId="13C6B816" w:rsidR="0031244E" w:rsidRPr="003B54DD" w:rsidRDefault="0031244E" w:rsidP="0031244E">
      <w:pPr>
        <w:pStyle w:val="aff7"/>
      </w:pPr>
      <w:r w:rsidRPr="003B54DD">
        <w:t xml:space="preserve">Настоящим Стандартом устанавливаются специфические особенности управления рисками в области авиационного обеспечения. </w:t>
      </w:r>
    </w:p>
    <w:p w14:paraId="76C71CF9" w14:textId="77777777" w:rsidR="0031244E" w:rsidRPr="003B54DD" w:rsidRDefault="0031244E" w:rsidP="0031244E">
      <w:pPr>
        <w:jc w:val="both"/>
      </w:pPr>
    </w:p>
    <w:p w14:paraId="4FAF8460" w14:textId="76583151" w:rsidR="0031244E" w:rsidRPr="003B54DD" w:rsidRDefault="0031244E" w:rsidP="0031244E">
      <w:pPr>
        <w:jc w:val="both"/>
      </w:pPr>
      <w:r w:rsidRPr="003B54DD">
        <w:t xml:space="preserve">Управление рисками в области авиационного обеспечения деятельности </w:t>
      </w:r>
      <w:r w:rsidRPr="003B54DD">
        <w:br/>
        <w:t>Общества включает в себя:</w:t>
      </w:r>
    </w:p>
    <w:p w14:paraId="1B7643E6" w14:textId="5A2E1888" w:rsidR="0031244E" w:rsidRPr="003B54DD" w:rsidRDefault="0031244E" w:rsidP="00B63886">
      <w:pPr>
        <w:numPr>
          <w:ilvl w:val="0"/>
          <w:numId w:val="45"/>
        </w:numPr>
        <w:spacing w:before="120"/>
        <w:ind w:left="567" w:hanging="425"/>
        <w:jc w:val="both"/>
        <w:rPr>
          <w:bCs/>
        </w:rPr>
      </w:pPr>
      <w:r w:rsidRPr="003B54DD">
        <w:rPr>
          <w:bCs/>
        </w:rPr>
        <w:t xml:space="preserve">планирование авиационного обеспечения (полнота учета потребностей </w:t>
      </w:r>
      <w:r w:rsidRPr="003B54DD">
        <w:rPr>
          <w:bCs/>
        </w:rPr>
        <w:br/>
      </w:r>
      <w:r w:rsidRPr="003B54DD">
        <w:t xml:space="preserve">Общества и Сервисных организаций </w:t>
      </w:r>
      <w:r w:rsidRPr="003B54DD">
        <w:rPr>
          <w:bCs/>
        </w:rPr>
        <w:t>в авиационном обеспечении, качество проработки логистических схем, планы оказания авиационных услуг, сроки и условия мобилизации заявленных ВС и авиационного персонала Исполнителя в районы оказания авиационных услуг и т.п.);</w:t>
      </w:r>
    </w:p>
    <w:p w14:paraId="598ACB91" w14:textId="21EFCC6C" w:rsidR="0031244E" w:rsidRPr="003B54DD" w:rsidRDefault="0031244E" w:rsidP="00B63886">
      <w:pPr>
        <w:numPr>
          <w:ilvl w:val="0"/>
          <w:numId w:val="45"/>
        </w:numPr>
        <w:spacing w:before="120"/>
        <w:ind w:left="567" w:hanging="425"/>
        <w:jc w:val="both"/>
        <w:rPr>
          <w:bCs/>
        </w:rPr>
      </w:pPr>
      <w:r w:rsidRPr="003B54DD">
        <w:rPr>
          <w:bCs/>
        </w:rPr>
        <w:t>организация воздушной перевозки пассажиров и грузов в рамках действующих договоров на оказание авиационных услуг с использованием самолетов или вертолетов, заключенных между Обществом и Исполнителями;</w:t>
      </w:r>
    </w:p>
    <w:p w14:paraId="3CB05B15" w14:textId="77777777" w:rsidR="0031244E" w:rsidRPr="003B54DD" w:rsidRDefault="0031244E" w:rsidP="00B63886">
      <w:pPr>
        <w:numPr>
          <w:ilvl w:val="0"/>
          <w:numId w:val="45"/>
        </w:numPr>
        <w:spacing w:before="120"/>
        <w:ind w:left="567" w:hanging="425"/>
        <w:jc w:val="both"/>
        <w:rPr>
          <w:bCs/>
        </w:rPr>
      </w:pPr>
      <w:r w:rsidRPr="003B54DD">
        <w:rPr>
          <w:bCs/>
        </w:rPr>
        <w:t>объекты инфраструктуры воздушного транспорта;</w:t>
      </w:r>
    </w:p>
    <w:p w14:paraId="54A31390" w14:textId="77777777" w:rsidR="0031244E" w:rsidRPr="003B54DD" w:rsidRDefault="0031244E" w:rsidP="00B63886">
      <w:pPr>
        <w:numPr>
          <w:ilvl w:val="0"/>
          <w:numId w:val="45"/>
        </w:numPr>
        <w:spacing w:before="120"/>
        <w:ind w:left="567" w:hanging="425"/>
        <w:jc w:val="both"/>
        <w:rPr>
          <w:bCs/>
        </w:rPr>
      </w:pPr>
      <w:r w:rsidRPr="003B54DD">
        <w:rPr>
          <w:bCs/>
        </w:rPr>
        <w:t>авиатопливообеспечение воздушных перевозок;</w:t>
      </w:r>
    </w:p>
    <w:p w14:paraId="0F325A7A" w14:textId="77777777" w:rsidR="0031244E" w:rsidRPr="003B54DD" w:rsidRDefault="0031244E" w:rsidP="00B63886">
      <w:pPr>
        <w:numPr>
          <w:ilvl w:val="0"/>
          <w:numId w:val="45"/>
        </w:numPr>
        <w:spacing w:before="120"/>
        <w:ind w:left="567" w:hanging="425"/>
        <w:jc w:val="both"/>
        <w:rPr>
          <w:bCs/>
        </w:rPr>
      </w:pPr>
      <w:r w:rsidRPr="003B54DD">
        <w:rPr>
          <w:bCs/>
        </w:rPr>
        <w:t>организация и проведение медицинской эвакуации и поисково-спасательных операций;</w:t>
      </w:r>
    </w:p>
    <w:p w14:paraId="19C5A1A9" w14:textId="3FCB7177" w:rsidR="0031244E" w:rsidRPr="003B54DD" w:rsidRDefault="0031244E" w:rsidP="00B63886">
      <w:pPr>
        <w:numPr>
          <w:ilvl w:val="0"/>
          <w:numId w:val="45"/>
        </w:numPr>
        <w:spacing w:before="120"/>
        <w:ind w:left="567" w:hanging="425"/>
        <w:jc w:val="both"/>
        <w:rPr>
          <w:bCs/>
        </w:rPr>
      </w:pPr>
      <w:r w:rsidRPr="003B54DD">
        <w:rPr>
          <w:bCs/>
        </w:rPr>
        <w:t xml:space="preserve">информационные системы (наличие, использование, интеграция с СУБП Исполнителей и соответствующими аналитическими отчетами уполномоченных государственных органов в области </w:t>
      </w:r>
      <w:r w:rsidR="00935A0C">
        <w:rPr>
          <w:bCs/>
        </w:rPr>
        <w:t>ГА</w:t>
      </w:r>
      <w:r w:rsidRPr="003B54DD">
        <w:rPr>
          <w:bCs/>
        </w:rPr>
        <w:t xml:space="preserve"> РФ);</w:t>
      </w:r>
    </w:p>
    <w:p w14:paraId="4DD791BB" w14:textId="7ACCC9DA" w:rsidR="0031244E" w:rsidRPr="003B54DD" w:rsidRDefault="0031244E" w:rsidP="00B63886">
      <w:pPr>
        <w:numPr>
          <w:ilvl w:val="0"/>
          <w:numId w:val="45"/>
        </w:numPr>
        <w:spacing w:before="120"/>
        <w:ind w:left="567" w:hanging="425"/>
        <w:jc w:val="both"/>
        <w:rPr>
          <w:bCs/>
        </w:rPr>
      </w:pPr>
      <w:r w:rsidRPr="003B54DD">
        <w:rPr>
          <w:bCs/>
        </w:rPr>
        <w:t xml:space="preserve">взаимодействие (структурных подразделений </w:t>
      </w:r>
      <w:r w:rsidRPr="003B54DD">
        <w:t>Компании,</w:t>
      </w:r>
      <w:r w:rsidRPr="003B54DD">
        <w:rPr>
          <w:bCs/>
        </w:rPr>
        <w:t xml:space="preserve"> Общества, Исполнителей, уполномоченных государственных органов в области </w:t>
      </w:r>
      <w:r w:rsidR="00935A0C">
        <w:rPr>
          <w:bCs/>
        </w:rPr>
        <w:t>ГА</w:t>
      </w:r>
      <w:r w:rsidRPr="003B54DD">
        <w:rPr>
          <w:bCs/>
        </w:rPr>
        <w:t xml:space="preserve"> РФ и других органов и служб);</w:t>
      </w:r>
    </w:p>
    <w:p w14:paraId="61FE9BC2" w14:textId="77777777" w:rsidR="0031244E" w:rsidRPr="003B54DD" w:rsidRDefault="0031244E" w:rsidP="00B63886">
      <w:pPr>
        <w:numPr>
          <w:ilvl w:val="0"/>
          <w:numId w:val="45"/>
        </w:numPr>
        <w:spacing w:before="120"/>
        <w:ind w:left="567" w:hanging="425"/>
        <w:jc w:val="both"/>
        <w:rPr>
          <w:bCs/>
        </w:rPr>
      </w:pPr>
      <w:r w:rsidRPr="003B54DD">
        <w:rPr>
          <w:bCs/>
        </w:rPr>
        <w:t>другие вопросы, относящиеся к авиационному обеспечению.</w:t>
      </w:r>
    </w:p>
    <w:p w14:paraId="7FAA3FBC" w14:textId="77777777" w:rsidR="0031244E" w:rsidRPr="003B54DD" w:rsidRDefault="0031244E" w:rsidP="0031244E">
      <w:pPr>
        <w:jc w:val="both"/>
      </w:pPr>
    </w:p>
    <w:p w14:paraId="415BFC78" w14:textId="77777777" w:rsidR="0031244E" w:rsidRPr="003B54DD" w:rsidRDefault="0031244E" w:rsidP="0031244E">
      <w:pPr>
        <w:jc w:val="both"/>
      </w:pPr>
      <w:r w:rsidRPr="003B54DD">
        <w:t>Все риски группируются по степени влияния (влияющие и не влияющие) на БП. Приоритетным является управление рисками, влияющими на БП.</w:t>
      </w:r>
    </w:p>
    <w:p w14:paraId="00F1541A" w14:textId="77777777" w:rsidR="0031244E" w:rsidRPr="003B54DD" w:rsidRDefault="0031244E" w:rsidP="0031244E">
      <w:pPr>
        <w:jc w:val="both"/>
      </w:pPr>
    </w:p>
    <w:p w14:paraId="45340804" w14:textId="77777777" w:rsidR="0031244E" w:rsidRPr="003B54DD" w:rsidRDefault="0031244E" w:rsidP="0031244E">
      <w:pPr>
        <w:tabs>
          <w:tab w:val="left" w:pos="540"/>
        </w:tabs>
        <w:jc w:val="both"/>
        <w:rPr>
          <w:bCs/>
        </w:rPr>
      </w:pPr>
      <w:r w:rsidRPr="003B54DD">
        <w:t xml:space="preserve">В целях эффективного контроля авиационного обеспечения применяется </w:t>
      </w:r>
      <w:r w:rsidRPr="003B54DD">
        <w:rPr>
          <w:bCs/>
        </w:rPr>
        <w:t>системный подход, заключающийся в следующем:</w:t>
      </w:r>
    </w:p>
    <w:p w14:paraId="78245F7C" w14:textId="697C49D0" w:rsidR="0031244E" w:rsidRPr="003B54DD" w:rsidRDefault="0031244E" w:rsidP="00B63886">
      <w:pPr>
        <w:numPr>
          <w:ilvl w:val="0"/>
          <w:numId w:val="45"/>
        </w:numPr>
        <w:spacing w:before="120"/>
        <w:ind w:left="567" w:hanging="425"/>
        <w:jc w:val="both"/>
        <w:rPr>
          <w:bCs/>
        </w:rPr>
      </w:pPr>
      <w:r w:rsidRPr="003B54DD">
        <w:rPr>
          <w:bCs/>
        </w:rPr>
        <w:t xml:space="preserve">разработке единых подходов и требований к организации авиационного обеспечения </w:t>
      </w:r>
      <w:r w:rsidR="00BB3D99" w:rsidRPr="003B54DD">
        <w:t>Общества</w:t>
      </w:r>
      <w:r w:rsidRPr="003B54DD">
        <w:rPr>
          <w:bCs/>
        </w:rPr>
        <w:t>;</w:t>
      </w:r>
    </w:p>
    <w:p w14:paraId="26702224" w14:textId="77777777" w:rsidR="0031244E" w:rsidRPr="003B54DD" w:rsidRDefault="0031244E" w:rsidP="00B63886">
      <w:pPr>
        <w:numPr>
          <w:ilvl w:val="0"/>
          <w:numId w:val="45"/>
        </w:numPr>
        <w:spacing w:before="120"/>
        <w:ind w:left="567" w:hanging="425"/>
        <w:jc w:val="both"/>
        <w:rPr>
          <w:bCs/>
        </w:rPr>
      </w:pPr>
      <w:r w:rsidRPr="003B54DD">
        <w:rPr>
          <w:bCs/>
        </w:rPr>
        <w:t>выявление на всех этапах организации авиационного обеспечения несоответствий, негативных событий и факторов опасности;</w:t>
      </w:r>
    </w:p>
    <w:p w14:paraId="36DA8FED" w14:textId="77777777" w:rsidR="0031244E" w:rsidRPr="003B54DD" w:rsidRDefault="0031244E" w:rsidP="00B63886">
      <w:pPr>
        <w:numPr>
          <w:ilvl w:val="0"/>
          <w:numId w:val="45"/>
        </w:numPr>
        <w:spacing w:before="120"/>
        <w:ind w:left="567" w:hanging="425"/>
        <w:jc w:val="both"/>
        <w:rPr>
          <w:bCs/>
        </w:rPr>
      </w:pPr>
      <w:r w:rsidRPr="003B54DD">
        <w:rPr>
          <w:bCs/>
        </w:rPr>
        <w:t>выработке корректирующих мер и предложений;</w:t>
      </w:r>
    </w:p>
    <w:p w14:paraId="79D0508F" w14:textId="77777777" w:rsidR="0031244E" w:rsidRPr="003B54DD" w:rsidRDefault="0031244E" w:rsidP="00B63886">
      <w:pPr>
        <w:numPr>
          <w:ilvl w:val="0"/>
          <w:numId w:val="45"/>
        </w:numPr>
        <w:spacing w:before="120"/>
        <w:ind w:left="567" w:hanging="425"/>
        <w:jc w:val="both"/>
        <w:rPr>
          <w:bCs/>
        </w:rPr>
      </w:pPr>
      <w:r w:rsidRPr="003B54DD">
        <w:rPr>
          <w:bCs/>
        </w:rPr>
        <w:t>распределение ролей и полномочий в рамках всего процесса авиационного обеспечения. Назначение лиц, ответственных за управление рисками и персонализации ответственности;</w:t>
      </w:r>
    </w:p>
    <w:p w14:paraId="47AF7981" w14:textId="5A79F5AB" w:rsidR="0031244E" w:rsidRPr="003B54DD" w:rsidRDefault="00BB3D99" w:rsidP="00B63886">
      <w:pPr>
        <w:numPr>
          <w:ilvl w:val="0"/>
          <w:numId w:val="45"/>
        </w:numPr>
        <w:spacing w:before="120"/>
        <w:ind w:left="567" w:hanging="425"/>
        <w:jc w:val="both"/>
        <w:rPr>
          <w:bCs/>
        </w:rPr>
      </w:pPr>
      <w:r w:rsidRPr="003B54DD">
        <w:rPr>
          <w:bCs/>
        </w:rPr>
        <w:t>мониторинге и контроль</w:t>
      </w:r>
      <w:r w:rsidR="0031244E" w:rsidRPr="003B54DD">
        <w:rPr>
          <w:bCs/>
        </w:rPr>
        <w:t xml:space="preserve"> всеми заинтересованными сторонами процесса авиационного обеспечения и исполнения рекомендованных корректирующих мер;</w:t>
      </w:r>
    </w:p>
    <w:p w14:paraId="31D537EF" w14:textId="77777777" w:rsidR="0031244E" w:rsidRPr="003B54DD" w:rsidRDefault="0031244E" w:rsidP="00B63886">
      <w:pPr>
        <w:numPr>
          <w:ilvl w:val="0"/>
          <w:numId w:val="45"/>
        </w:numPr>
        <w:spacing w:before="120"/>
        <w:ind w:left="567" w:hanging="425"/>
        <w:jc w:val="both"/>
        <w:rPr>
          <w:bCs/>
        </w:rPr>
      </w:pPr>
      <w:r w:rsidRPr="003B54DD">
        <w:rPr>
          <w:bCs/>
        </w:rPr>
        <w:t>организации функционирования системы добровольных сообщений для сбора и анализа информации о случаях возникновения реальной угрозы БП;</w:t>
      </w:r>
    </w:p>
    <w:p w14:paraId="5BCF9F25" w14:textId="77777777" w:rsidR="0031244E" w:rsidRPr="003B54DD" w:rsidRDefault="0031244E" w:rsidP="00B63886">
      <w:pPr>
        <w:numPr>
          <w:ilvl w:val="0"/>
          <w:numId w:val="45"/>
        </w:numPr>
        <w:spacing w:before="120"/>
        <w:ind w:left="567" w:hanging="425"/>
        <w:jc w:val="both"/>
        <w:rPr>
          <w:bCs/>
        </w:rPr>
      </w:pPr>
      <w:r w:rsidRPr="003B54DD">
        <w:rPr>
          <w:bCs/>
        </w:rPr>
        <w:t>создание и ведение информационной системы (базы данных) по учету авиационных событий, а также реестра факторов опасности с указанием причин, владельцев риска, ответственных исполнителей и корректирующих мероприятий;</w:t>
      </w:r>
    </w:p>
    <w:p w14:paraId="471927AE" w14:textId="77777777" w:rsidR="0031244E" w:rsidRPr="003B54DD" w:rsidRDefault="0031244E" w:rsidP="00B63886">
      <w:pPr>
        <w:numPr>
          <w:ilvl w:val="0"/>
          <w:numId w:val="45"/>
        </w:numPr>
        <w:spacing w:before="120"/>
        <w:ind w:left="567" w:hanging="425"/>
        <w:jc w:val="both"/>
        <w:rPr>
          <w:bCs/>
        </w:rPr>
      </w:pPr>
      <w:r w:rsidRPr="003B54DD">
        <w:rPr>
          <w:bCs/>
        </w:rPr>
        <w:t>систематическом обобщении информации для проведения анализа БП и разработки мер по ее повышению;</w:t>
      </w:r>
    </w:p>
    <w:p w14:paraId="2B1424DD" w14:textId="77777777" w:rsidR="0031244E" w:rsidRPr="003B54DD" w:rsidRDefault="0031244E" w:rsidP="00B63886">
      <w:pPr>
        <w:numPr>
          <w:ilvl w:val="0"/>
          <w:numId w:val="45"/>
        </w:numPr>
        <w:spacing w:before="120"/>
        <w:ind w:left="567" w:hanging="425"/>
        <w:jc w:val="both"/>
        <w:rPr>
          <w:bCs/>
        </w:rPr>
      </w:pPr>
      <w:r w:rsidRPr="003B54DD">
        <w:rPr>
          <w:bCs/>
        </w:rPr>
        <w:t>информировании всех заинтересованных сторон о состоянии БП, организации авиационного обеспечения, выявленных факторах опасности, рекомендациях по минимизации, несоответствиях, негативных событиях, рисках и т.п.;</w:t>
      </w:r>
    </w:p>
    <w:p w14:paraId="3ED70648" w14:textId="7E9FC8B2" w:rsidR="0031244E" w:rsidRPr="003B54DD" w:rsidRDefault="0031244E" w:rsidP="00B63886">
      <w:pPr>
        <w:numPr>
          <w:ilvl w:val="0"/>
          <w:numId w:val="45"/>
        </w:numPr>
        <w:spacing w:before="120"/>
        <w:ind w:left="567" w:hanging="425"/>
        <w:jc w:val="both"/>
        <w:rPr>
          <w:bCs/>
        </w:rPr>
      </w:pPr>
      <w:r w:rsidRPr="003B54DD">
        <w:rPr>
          <w:bCs/>
        </w:rPr>
        <w:t xml:space="preserve">участии в расследовании авиационных событий, произошедших с привлекаемыми ВС для авиационного обеспечения </w:t>
      </w:r>
      <w:r w:rsidR="00BB3D99" w:rsidRPr="003B54DD">
        <w:t>Общества</w:t>
      </w:r>
      <w:r w:rsidRPr="003B54DD">
        <w:rPr>
          <w:bCs/>
        </w:rPr>
        <w:t>.</w:t>
      </w:r>
    </w:p>
    <w:p w14:paraId="5A18C362" w14:textId="77777777" w:rsidR="0031244E" w:rsidRPr="003B54DD" w:rsidRDefault="0031244E" w:rsidP="0031244E">
      <w:pPr>
        <w:jc w:val="both"/>
      </w:pPr>
    </w:p>
    <w:p w14:paraId="030C6E88" w14:textId="77777777" w:rsidR="0031244E" w:rsidRPr="003B54DD" w:rsidRDefault="0031244E" w:rsidP="0031244E">
      <w:pPr>
        <w:jc w:val="both"/>
      </w:pPr>
      <w:r w:rsidRPr="003B54DD">
        <w:t>Управление рисками в области авиационного обеспечения состоит из следующих взаимосвязанных этапов:</w:t>
      </w:r>
    </w:p>
    <w:p w14:paraId="0EF9086A" w14:textId="77777777" w:rsidR="0031244E" w:rsidRPr="003B54DD" w:rsidRDefault="0031244E" w:rsidP="00B63886">
      <w:pPr>
        <w:numPr>
          <w:ilvl w:val="0"/>
          <w:numId w:val="45"/>
        </w:numPr>
        <w:spacing w:before="120"/>
        <w:ind w:left="567" w:hanging="425"/>
        <w:jc w:val="both"/>
        <w:rPr>
          <w:bCs/>
        </w:rPr>
      </w:pPr>
      <w:r w:rsidRPr="003B54DD">
        <w:rPr>
          <w:bCs/>
        </w:rPr>
        <w:t>выявление;</w:t>
      </w:r>
    </w:p>
    <w:p w14:paraId="02C4760C" w14:textId="77777777" w:rsidR="0031244E" w:rsidRPr="003B54DD" w:rsidRDefault="0031244E" w:rsidP="00B63886">
      <w:pPr>
        <w:numPr>
          <w:ilvl w:val="0"/>
          <w:numId w:val="45"/>
        </w:numPr>
        <w:spacing w:before="120"/>
        <w:ind w:left="567" w:hanging="425"/>
        <w:jc w:val="both"/>
        <w:rPr>
          <w:bCs/>
        </w:rPr>
      </w:pPr>
      <w:r w:rsidRPr="003B54DD">
        <w:rPr>
          <w:bCs/>
        </w:rPr>
        <w:t>анализ;</w:t>
      </w:r>
    </w:p>
    <w:p w14:paraId="45F162EE" w14:textId="77777777" w:rsidR="0031244E" w:rsidRPr="003B54DD" w:rsidRDefault="0031244E" w:rsidP="00B63886">
      <w:pPr>
        <w:numPr>
          <w:ilvl w:val="0"/>
          <w:numId w:val="45"/>
        </w:numPr>
        <w:spacing w:before="120"/>
        <w:ind w:left="567" w:hanging="425"/>
        <w:jc w:val="both"/>
        <w:rPr>
          <w:bCs/>
        </w:rPr>
      </w:pPr>
      <w:r w:rsidRPr="003B54DD">
        <w:rPr>
          <w:bCs/>
        </w:rPr>
        <w:t>подготовка мероприятий по управлению рисками;</w:t>
      </w:r>
    </w:p>
    <w:p w14:paraId="586D239F" w14:textId="77777777" w:rsidR="0031244E" w:rsidRPr="003B54DD" w:rsidRDefault="0031244E" w:rsidP="00B63886">
      <w:pPr>
        <w:numPr>
          <w:ilvl w:val="0"/>
          <w:numId w:val="45"/>
        </w:numPr>
        <w:spacing w:before="120"/>
        <w:ind w:left="567" w:hanging="425"/>
        <w:jc w:val="both"/>
        <w:rPr>
          <w:bCs/>
        </w:rPr>
      </w:pPr>
      <w:r w:rsidRPr="003B54DD">
        <w:rPr>
          <w:bCs/>
        </w:rPr>
        <w:t>мониторинг.</w:t>
      </w:r>
    </w:p>
    <w:p w14:paraId="6DFC6F76" w14:textId="77777777" w:rsidR="0031244E" w:rsidRPr="003B54DD" w:rsidRDefault="0031244E" w:rsidP="0031244E">
      <w:pPr>
        <w:jc w:val="both"/>
      </w:pPr>
    </w:p>
    <w:p w14:paraId="084D06DE" w14:textId="77777777" w:rsidR="0031244E" w:rsidRPr="003B54DD" w:rsidRDefault="0031244E" w:rsidP="0031244E">
      <w:pPr>
        <w:jc w:val="both"/>
      </w:pPr>
      <w:r w:rsidRPr="003B54DD">
        <w:t>Оценка риска является процессом, объединяющим выявление, анализ риска (включая оценку приемлемости риска) и сравнительную оценку риска.</w:t>
      </w:r>
    </w:p>
    <w:p w14:paraId="0E0D3603" w14:textId="77777777" w:rsidR="0031244E" w:rsidRPr="003B54DD" w:rsidRDefault="0031244E" w:rsidP="0031244E">
      <w:pPr>
        <w:jc w:val="both"/>
      </w:pPr>
    </w:p>
    <w:p w14:paraId="3B54E15E" w14:textId="00075888" w:rsidR="00BB3D99" w:rsidRPr="003B54DD" w:rsidRDefault="00D342D8" w:rsidP="0031244E">
      <w:pPr>
        <w:jc w:val="both"/>
      </w:pPr>
      <w:r>
        <w:t xml:space="preserve">Владелец риска устанавливается в соответствии с </w:t>
      </w:r>
      <w:r w:rsidRPr="003B54DD">
        <w:t>Положени</w:t>
      </w:r>
      <w:r>
        <w:t>ем</w:t>
      </w:r>
      <w:r w:rsidRPr="003B54DD">
        <w:t xml:space="preserve"> Компании «</w:t>
      </w:r>
      <w:r w:rsidRPr="009934B6">
        <w:t>Организация авиационного обеспечения ПАО «НК «Роснефть</w:t>
      </w:r>
      <w:r w:rsidRPr="003B54DD">
        <w:t>» и Обществ Группы» № П2-07 Р-0180</w:t>
      </w:r>
      <w:r>
        <w:t>.</w:t>
      </w:r>
    </w:p>
    <w:p w14:paraId="175C606F" w14:textId="77777777" w:rsidR="00BB3D99" w:rsidRPr="003B54DD" w:rsidRDefault="00BB3D99" w:rsidP="0031244E">
      <w:pPr>
        <w:jc w:val="both"/>
      </w:pPr>
    </w:p>
    <w:p w14:paraId="09CA6537" w14:textId="056266C7" w:rsidR="0031244E" w:rsidRPr="003B54DD" w:rsidRDefault="00BB3D99" w:rsidP="0031244E">
      <w:pPr>
        <w:jc w:val="both"/>
      </w:pPr>
      <w:r w:rsidRPr="003B54DD">
        <w:t>ОА Общества отвечае</w:t>
      </w:r>
      <w:r w:rsidR="0031244E" w:rsidRPr="003B54DD">
        <w:t>т за выявление рисков, их анализ, а также подготовку мероприятий по управлению рисками.</w:t>
      </w:r>
    </w:p>
    <w:p w14:paraId="05F728CD" w14:textId="77777777" w:rsidR="0031244E" w:rsidRPr="003B54DD" w:rsidRDefault="0031244E" w:rsidP="0031244E">
      <w:pPr>
        <w:jc w:val="both"/>
      </w:pPr>
    </w:p>
    <w:p w14:paraId="75E4E21D" w14:textId="16581796" w:rsidR="0031244E" w:rsidRPr="003B54DD" w:rsidRDefault="0031244E" w:rsidP="00AD6C96">
      <w:pPr>
        <w:pStyle w:val="aff1"/>
        <w:numPr>
          <w:ilvl w:val="2"/>
          <w:numId w:val="55"/>
        </w:numPr>
        <w:tabs>
          <w:tab w:val="left" w:pos="709"/>
        </w:tabs>
        <w:jc w:val="both"/>
        <w:outlineLvl w:val="2"/>
        <w:rPr>
          <w:rFonts w:ascii="Arial" w:hAnsi="Arial" w:cs="Arial"/>
          <w:b/>
          <w:i/>
          <w:sz w:val="20"/>
          <w:szCs w:val="20"/>
        </w:rPr>
      </w:pPr>
      <w:bookmarkStart w:id="274" w:name="_Toc28603232"/>
      <w:bookmarkStart w:id="275" w:name="_Toc44016474"/>
      <w:r w:rsidRPr="003B54DD">
        <w:rPr>
          <w:rFonts w:ascii="Arial" w:hAnsi="Arial" w:cs="Arial"/>
          <w:b/>
          <w:i/>
          <w:sz w:val="20"/>
          <w:szCs w:val="20"/>
        </w:rPr>
        <w:t>ВЫЯВЛЕНИЕ РИСКОВ</w:t>
      </w:r>
      <w:bookmarkEnd w:id="274"/>
      <w:bookmarkEnd w:id="275"/>
    </w:p>
    <w:p w14:paraId="68C361BA" w14:textId="77777777" w:rsidR="0031244E" w:rsidRPr="003B54DD" w:rsidRDefault="0031244E" w:rsidP="0031244E">
      <w:pPr>
        <w:jc w:val="both"/>
      </w:pPr>
    </w:p>
    <w:p w14:paraId="2A890BB1" w14:textId="77777777" w:rsidR="0031244E" w:rsidRPr="003B54DD" w:rsidRDefault="0031244E" w:rsidP="0031244E">
      <w:pPr>
        <w:jc w:val="both"/>
      </w:pPr>
      <w:r w:rsidRPr="003B54DD">
        <w:t>Цель выявления риска состоит в том, чтобы найти, перечислить и охарактеризовать все виды рисков, которые могут влиять на БП, организацию, функционирование и другие компоненты авиационного обеспечения. Необходимо идентифицировать риски, области воздействия, события (включая изменения в обстоятельствах) и их причины, а также их потенциальные последствия.</w:t>
      </w:r>
    </w:p>
    <w:p w14:paraId="66924716" w14:textId="77777777" w:rsidR="0031244E" w:rsidRPr="003B54DD" w:rsidRDefault="0031244E" w:rsidP="0031244E">
      <w:pPr>
        <w:jc w:val="both"/>
      </w:pPr>
    </w:p>
    <w:p w14:paraId="14BE0344" w14:textId="5F7E88EA" w:rsidR="0031244E" w:rsidRPr="003B54DD" w:rsidRDefault="0031244E" w:rsidP="0031244E">
      <w:pPr>
        <w:jc w:val="both"/>
      </w:pPr>
      <w:r w:rsidRPr="003B54DD">
        <w:t xml:space="preserve">Определение факторов опасности является непременным условием управления рисками для БП. Факторы опасности существуют во всех процессах и на всех уровнях </w:t>
      </w:r>
      <w:r w:rsidRPr="003B54DD">
        <w:br/>
      </w:r>
      <w:r w:rsidR="00BB3D99" w:rsidRPr="003B54DD">
        <w:t>Общества</w:t>
      </w:r>
      <w:r w:rsidRPr="003B54DD">
        <w:t xml:space="preserve"> определяются при использовании систем представления данных, инспекций или проверок (аудита).</w:t>
      </w:r>
    </w:p>
    <w:p w14:paraId="58900D3C" w14:textId="77777777" w:rsidR="0031244E" w:rsidRPr="003B54DD" w:rsidRDefault="0031244E" w:rsidP="0031244E">
      <w:pPr>
        <w:jc w:val="both"/>
      </w:pPr>
    </w:p>
    <w:p w14:paraId="2958A638" w14:textId="01060F08" w:rsidR="0031244E" w:rsidRPr="003B54DD" w:rsidRDefault="0031244E" w:rsidP="0031244E">
      <w:pPr>
        <w:jc w:val="both"/>
      </w:pPr>
      <w:r w:rsidRPr="003B54DD">
        <w:t>Согласно «Руководству по управлению безопасностью полетов» (ИКАО</w:t>
      </w:r>
      <w:r w:rsidR="001E6645" w:rsidRPr="003B54DD">
        <w:t xml:space="preserve"> </w:t>
      </w:r>
      <w:r w:rsidR="001E6645" w:rsidRPr="003B54DD">
        <w:rPr>
          <w:lang w:val="en-US"/>
        </w:rPr>
        <w:t>Doc</w:t>
      </w:r>
      <w:r w:rsidR="001E6645" w:rsidRPr="003B54DD">
        <w:t>. 9859</w:t>
      </w:r>
      <w:r w:rsidRPr="003B54DD">
        <w:t>) выделяются три метода определения факторов опасности, а именно:</w:t>
      </w:r>
      <w:r w:rsidR="001E6645" w:rsidRPr="003B54DD">
        <w:t xml:space="preserve"> </w:t>
      </w:r>
    </w:p>
    <w:p w14:paraId="48ED69A4" w14:textId="55779D0A" w:rsidR="0031244E" w:rsidRPr="003B54DD" w:rsidRDefault="00B63886" w:rsidP="00B63886">
      <w:pPr>
        <w:numPr>
          <w:ilvl w:val="0"/>
          <w:numId w:val="45"/>
        </w:numPr>
        <w:spacing w:before="120"/>
        <w:ind w:left="567" w:hanging="425"/>
        <w:jc w:val="both"/>
        <w:rPr>
          <w:bCs/>
        </w:rPr>
      </w:pPr>
      <w:r>
        <w:rPr>
          <w:bCs/>
        </w:rPr>
        <w:t>р</w:t>
      </w:r>
      <w:r w:rsidR="0031244E" w:rsidRPr="003B54DD">
        <w:rPr>
          <w:bCs/>
        </w:rPr>
        <w:t>еагирующий. Метод предусматривает анализ результатов или событий, имевших место в прошлом. Факторы опасности выявляются в процессе расследования авиационных событий, связанных с БП. Авиационные события являются четкими показателями недостатков в системе обеспечения БП и благодаря этому могут использоваться для определения факторов опасности, которые либо способствуют такому событию, либо имеют скрытый (латентный) характер</w:t>
      </w:r>
      <w:r>
        <w:rPr>
          <w:bCs/>
        </w:rPr>
        <w:t>;</w:t>
      </w:r>
    </w:p>
    <w:p w14:paraId="56FA945D" w14:textId="1C8CB712" w:rsidR="0031244E" w:rsidRPr="003B54DD" w:rsidRDefault="00B63886" w:rsidP="00B63886">
      <w:pPr>
        <w:numPr>
          <w:ilvl w:val="0"/>
          <w:numId w:val="45"/>
        </w:numPr>
        <w:spacing w:before="120"/>
        <w:ind w:left="567" w:hanging="425"/>
        <w:jc w:val="both"/>
        <w:rPr>
          <w:bCs/>
        </w:rPr>
      </w:pPr>
      <w:r>
        <w:rPr>
          <w:bCs/>
        </w:rPr>
        <w:t>п</w:t>
      </w:r>
      <w:r w:rsidR="0031244E" w:rsidRPr="003B54DD">
        <w:rPr>
          <w:bCs/>
        </w:rPr>
        <w:t>роактивный. Метод предусматривает анализ существующих или реально возникающих ситуаций, являющихся предметом профессиональной деятельности подразделений, занимающихся обеспечением БП, включая проверки, экспертизы, отчеты работников, и связанные с ними процедуры анализа и оценки. Такой подход означает активный поиск факторов опасности в существующих процессах</w:t>
      </w:r>
      <w:r>
        <w:rPr>
          <w:bCs/>
        </w:rPr>
        <w:t>;</w:t>
      </w:r>
    </w:p>
    <w:p w14:paraId="661AA12E" w14:textId="5D5800DC" w:rsidR="0031244E" w:rsidRPr="003B54DD" w:rsidRDefault="00B63886" w:rsidP="00B63886">
      <w:pPr>
        <w:numPr>
          <w:ilvl w:val="0"/>
          <w:numId w:val="45"/>
        </w:numPr>
        <w:spacing w:before="120"/>
        <w:ind w:left="567" w:hanging="425"/>
        <w:jc w:val="both"/>
        <w:rPr>
          <w:bCs/>
        </w:rPr>
      </w:pPr>
      <w:r>
        <w:rPr>
          <w:bCs/>
        </w:rPr>
        <w:t>п</w:t>
      </w:r>
      <w:r w:rsidR="0031244E" w:rsidRPr="003B54DD">
        <w:rPr>
          <w:bCs/>
        </w:rPr>
        <w:t>рогнозный. Метод предусматривает сбор данных с целью выявления возможных негативных результатов или событий в будущем, анализ системных процессов и среды, позволяющий выявлять потенциальные факторы опасности в будущем и предпринимать меры по их уменьшению.</w:t>
      </w:r>
    </w:p>
    <w:p w14:paraId="26A6430B" w14:textId="77777777" w:rsidR="0031244E" w:rsidRPr="003B54DD" w:rsidRDefault="0031244E" w:rsidP="0031244E">
      <w:pPr>
        <w:jc w:val="both"/>
      </w:pPr>
    </w:p>
    <w:p w14:paraId="5366D4F6" w14:textId="77777777" w:rsidR="0031244E" w:rsidRPr="003B54DD" w:rsidRDefault="0031244E" w:rsidP="0031244E">
      <w:pPr>
        <w:jc w:val="both"/>
      </w:pPr>
      <w:r w:rsidRPr="003B54DD">
        <w:t>Для выявления рисков должна быть собрана из различных источников вся имеющаяся и актуализированная информация. До проведения работ по выявлению рисков вся информация должна быть систематизирована.</w:t>
      </w:r>
    </w:p>
    <w:p w14:paraId="2B04C4A6" w14:textId="77777777" w:rsidR="0031244E" w:rsidRPr="003B54DD" w:rsidRDefault="0031244E" w:rsidP="0031244E">
      <w:pPr>
        <w:jc w:val="both"/>
      </w:pPr>
    </w:p>
    <w:p w14:paraId="70F8E1A1" w14:textId="77777777" w:rsidR="0031244E" w:rsidRPr="003B54DD" w:rsidRDefault="0031244E" w:rsidP="0031244E">
      <w:pPr>
        <w:jc w:val="both"/>
      </w:pPr>
      <w:r w:rsidRPr="003B54DD">
        <w:t>Определение и регистрация факторов опасности, а также дальнейшее выявление рисков проводится на основе анализа внутренних и внешних факторов опасности:</w:t>
      </w:r>
    </w:p>
    <w:p w14:paraId="16F4C8B7" w14:textId="77777777" w:rsidR="0031244E" w:rsidRPr="003B54DD" w:rsidRDefault="0031244E" w:rsidP="00B63886">
      <w:pPr>
        <w:numPr>
          <w:ilvl w:val="0"/>
          <w:numId w:val="45"/>
        </w:numPr>
        <w:spacing w:before="120"/>
        <w:ind w:left="567" w:hanging="425"/>
        <w:jc w:val="both"/>
        <w:rPr>
          <w:bCs/>
        </w:rPr>
      </w:pPr>
      <w:r w:rsidRPr="003B54DD">
        <w:rPr>
          <w:bCs/>
        </w:rPr>
        <w:t>опыта организации авиационного обеспечения;</w:t>
      </w:r>
    </w:p>
    <w:p w14:paraId="47C4C542" w14:textId="7C35C1E8" w:rsidR="0031244E" w:rsidRPr="003B54DD" w:rsidRDefault="0031244E" w:rsidP="00B63886">
      <w:pPr>
        <w:numPr>
          <w:ilvl w:val="0"/>
          <w:numId w:val="45"/>
        </w:numPr>
        <w:spacing w:before="120"/>
        <w:ind w:left="567" w:hanging="425"/>
        <w:jc w:val="both"/>
        <w:rPr>
          <w:bCs/>
        </w:rPr>
      </w:pPr>
      <w:r w:rsidRPr="003B54DD">
        <w:rPr>
          <w:bCs/>
        </w:rPr>
        <w:t xml:space="preserve">планов по авиационному обеспечению </w:t>
      </w:r>
      <w:r w:rsidR="00746C5A" w:rsidRPr="003B54DD">
        <w:t>Общества</w:t>
      </w:r>
      <w:r w:rsidRPr="003B54DD">
        <w:rPr>
          <w:bCs/>
        </w:rPr>
        <w:t>, включая анализ возможных изменений, связанных, например, с изменением логистических схем доставки персонала и грузов, назначенных пунктов для оказания авиационных услуг, использованием новых типов ВС, заменой Исполнителей и т.п.;</w:t>
      </w:r>
    </w:p>
    <w:p w14:paraId="62D05854" w14:textId="77777777" w:rsidR="0031244E" w:rsidRPr="003B54DD" w:rsidRDefault="0031244E" w:rsidP="00B63886">
      <w:pPr>
        <w:numPr>
          <w:ilvl w:val="0"/>
          <w:numId w:val="45"/>
        </w:numPr>
        <w:spacing w:before="120"/>
        <w:ind w:left="567" w:hanging="425"/>
        <w:jc w:val="both"/>
        <w:rPr>
          <w:bCs/>
        </w:rPr>
      </w:pPr>
      <w:r w:rsidRPr="003B54DD">
        <w:rPr>
          <w:bCs/>
        </w:rPr>
        <w:t>природно-климатических условий полетов на используемых ВС;</w:t>
      </w:r>
    </w:p>
    <w:p w14:paraId="6DD9892C" w14:textId="77777777" w:rsidR="0031244E" w:rsidRPr="003B54DD" w:rsidRDefault="0031244E" w:rsidP="00B63886">
      <w:pPr>
        <w:numPr>
          <w:ilvl w:val="0"/>
          <w:numId w:val="45"/>
        </w:numPr>
        <w:spacing w:before="120"/>
        <w:ind w:left="567" w:hanging="425"/>
        <w:jc w:val="both"/>
        <w:rPr>
          <w:bCs/>
        </w:rPr>
      </w:pPr>
      <w:r w:rsidRPr="003B54DD">
        <w:rPr>
          <w:bCs/>
        </w:rPr>
        <w:t>развитие наземной инфраструктуры в районе полетов на используемых ВС;</w:t>
      </w:r>
    </w:p>
    <w:p w14:paraId="4D704416" w14:textId="6EB8998C" w:rsidR="0031244E" w:rsidRPr="003B54DD" w:rsidRDefault="0031244E" w:rsidP="00B63886">
      <w:pPr>
        <w:numPr>
          <w:ilvl w:val="0"/>
          <w:numId w:val="45"/>
        </w:numPr>
        <w:spacing w:before="120"/>
        <w:ind w:left="567" w:hanging="425"/>
        <w:jc w:val="both"/>
        <w:rPr>
          <w:bCs/>
        </w:rPr>
      </w:pPr>
      <w:r w:rsidRPr="003B54DD">
        <w:rPr>
          <w:bCs/>
        </w:rPr>
        <w:t xml:space="preserve">эксплуатационного состояния используемых для осуществления авиационного обеспечения </w:t>
      </w:r>
      <w:r w:rsidR="00746C5A" w:rsidRPr="003B54DD">
        <w:rPr>
          <w:bCs/>
        </w:rPr>
        <w:t>Общества</w:t>
      </w:r>
      <w:r w:rsidRPr="003B54DD">
        <w:rPr>
          <w:bCs/>
        </w:rPr>
        <w:t xml:space="preserve"> аэропортов и ПП, их оснащенности основным и опционным оборудованием;</w:t>
      </w:r>
    </w:p>
    <w:p w14:paraId="66F0D76E" w14:textId="77777777" w:rsidR="0031244E" w:rsidRPr="003B54DD" w:rsidRDefault="0031244E" w:rsidP="00B63886">
      <w:pPr>
        <w:numPr>
          <w:ilvl w:val="0"/>
          <w:numId w:val="45"/>
        </w:numPr>
        <w:spacing w:before="120"/>
        <w:ind w:left="567" w:hanging="425"/>
        <w:jc w:val="both"/>
        <w:rPr>
          <w:bCs/>
        </w:rPr>
      </w:pPr>
      <w:r w:rsidRPr="003B54DD">
        <w:rPr>
          <w:bCs/>
        </w:rPr>
        <w:t xml:space="preserve">состояния диспетчерского обслуживания воздушного движения и метеорологического обеспечения в районах полетов на используемых ВС; </w:t>
      </w:r>
    </w:p>
    <w:p w14:paraId="40859631" w14:textId="5488C866" w:rsidR="0031244E" w:rsidRPr="003B54DD" w:rsidRDefault="0031244E" w:rsidP="00B63886">
      <w:pPr>
        <w:numPr>
          <w:ilvl w:val="0"/>
          <w:numId w:val="45"/>
        </w:numPr>
        <w:spacing w:before="120"/>
        <w:ind w:left="567" w:hanging="425"/>
        <w:jc w:val="both"/>
        <w:rPr>
          <w:bCs/>
        </w:rPr>
      </w:pPr>
      <w:r w:rsidRPr="003B54DD">
        <w:rPr>
          <w:bCs/>
        </w:rPr>
        <w:t xml:space="preserve">состояния авиатопливообеспечения воздушных перевозок </w:t>
      </w:r>
      <w:r w:rsidR="00746C5A" w:rsidRPr="003B54DD">
        <w:t>Общества</w:t>
      </w:r>
      <w:r w:rsidRPr="003B54DD">
        <w:rPr>
          <w:bCs/>
        </w:rPr>
        <w:t>;</w:t>
      </w:r>
    </w:p>
    <w:p w14:paraId="5FDF999C" w14:textId="77777777" w:rsidR="0031244E" w:rsidRPr="003B54DD" w:rsidRDefault="0031244E" w:rsidP="00B63886">
      <w:pPr>
        <w:numPr>
          <w:ilvl w:val="0"/>
          <w:numId w:val="45"/>
        </w:numPr>
        <w:spacing w:before="120"/>
        <w:ind w:left="567" w:hanging="425"/>
        <w:jc w:val="both"/>
        <w:rPr>
          <w:bCs/>
        </w:rPr>
      </w:pPr>
      <w:r w:rsidRPr="003B54DD">
        <w:rPr>
          <w:bCs/>
        </w:rPr>
        <w:t>перспектив изменения государственной политики, законодательной, налоговой, юридической базы и других факторов;</w:t>
      </w:r>
    </w:p>
    <w:p w14:paraId="2014DE46" w14:textId="2A1D1F8D" w:rsidR="0031244E" w:rsidRPr="003B54DD" w:rsidRDefault="0031244E" w:rsidP="00B63886">
      <w:pPr>
        <w:numPr>
          <w:ilvl w:val="0"/>
          <w:numId w:val="45"/>
        </w:numPr>
        <w:spacing w:before="120"/>
        <w:ind w:left="567" w:hanging="425"/>
        <w:jc w:val="both"/>
        <w:rPr>
          <w:bCs/>
        </w:rPr>
      </w:pPr>
      <w:r w:rsidRPr="003B54DD">
        <w:rPr>
          <w:bCs/>
        </w:rPr>
        <w:t xml:space="preserve">перспектив развития авиационной промышленности с учетом разработки и производства новой </w:t>
      </w:r>
      <w:r w:rsidR="00F26A9F">
        <w:rPr>
          <w:bCs/>
        </w:rPr>
        <w:t>авиационной техники</w:t>
      </w:r>
      <w:r w:rsidRPr="003B54DD">
        <w:rPr>
          <w:bCs/>
        </w:rPr>
        <w:t>;</w:t>
      </w:r>
    </w:p>
    <w:p w14:paraId="5B9FECC8" w14:textId="77777777" w:rsidR="0031244E" w:rsidRPr="003B54DD" w:rsidRDefault="0031244E" w:rsidP="00B63886">
      <w:pPr>
        <w:numPr>
          <w:ilvl w:val="0"/>
          <w:numId w:val="45"/>
        </w:numPr>
        <w:spacing w:before="120"/>
        <w:ind w:left="567" w:hanging="425"/>
        <w:jc w:val="both"/>
        <w:rPr>
          <w:bCs/>
        </w:rPr>
      </w:pPr>
      <w:r w:rsidRPr="003B54DD">
        <w:rPr>
          <w:bCs/>
        </w:rPr>
        <w:t>информации об уровне подготовки и квалификации авиационного персонала Исполнителей;</w:t>
      </w:r>
    </w:p>
    <w:p w14:paraId="214BAE31" w14:textId="77777777" w:rsidR="0031244E" w:rsidRPr="003B54DD" w:rsidRDefault="0031244E" w:rsidP="00B63886">
      <w:pPr>
        <w:numPr>
          <w:ilvl w:val="0"/>
          <w:numId w:val="45"/>
        </w:numPr>
        <w:spacing w:before="120"/>
        <w:ind w:left="567" w:hanging="425"/>
        <w:jc w:val="both"/>
        <w:rPr>
          <w:bCs/>
        </w:rPr>
      </w:pPr>
      <w:r w:rsidRPr="003B54DD">
        <w:rPr>
          <w:bCs/>
        </w:rPr>
        <w:t>информации о техническом состоянии авиационной техники Исполнителей и особенностях ее эксплуатации;</w:t>
      </w:r>
    </w:p>
    <w:p w14:paraId="6F66591A" w14:textId="77777777" w:rsidR="0031244E" w:rsidRPr="003B54DD" w:rsidRDefault="0031244E" w:rsidP="00B63886">
      <w:pPr>
        <w:numPr>
          <w:ilvl w:val="0"/>
          <w:numId w:val="45"/>
        </w:numPr>
        <w:spacing w:before="120"/>
        <w:ind w:left="567" w:hanging="425"/>
        <w:jc w:val="both"/>
        <w:rPr>
          <w:bCs/>
        </w:rPr>
      </w:pPr>
      <w:r w:rsidRPr="003B54DD">
        <w:rPr>
          <w:bCs/>
        </w:rPr>
        <w:t>информации о финансово-экономическом состоянии Исполнителей;</w:t>
      </w:r>
    </w:p>
    <w:p w14:paraId="44752957" w14:textId="77777777" w:rsidR="0031244E" w:rsidRPr="003B54DD" w:rsidRDefault="0031244E" w:rsidP="00B63886">
      <w:pPr>
        <w:numPr>
          <w:ilvl w:val="0"/>
          <w:numId w:val="45"/>
        </w:numPr>
        <w:spacing w:before="120"/>
        <w:ind w:left="567" w:hanging="425"/>
        <w:jc w:val="both"/>
        <w:rPr>
          <w:bCs/>
        </w:rPr>
      </w:pPr>
      <w:r w:rsidRPr="003B54DD">
        <w:rPr>
          <w:bCs/>
        </w:rPr>
        <w:t xml:space="preserve">аналитических данных о состоянии БП Исполнителей (анализ СУБП); </w:t>
      </w:r>
    </w:p>
    <w:p w14:paraId="5DBFC1D9" w14:textId="77777777" w:rsidR="0031244E" w:rsidRPr="003B54DD" w:rsidRDefault="0031244E" w:rsidP="00B63886">
      <w:pPr>
        <w:numPr>
          <w:ilvl w:val="0"/>
          <w:numId w:val="45"/>
        </w:numPr>
        <w:spacing w:before="120"/>
        <w:ind w:left="567" w:hanging="425"/>
        <w:jc w:val="both"/>
        <w:rPr>
          <w:bCs/>
        </w:rPr>
      </w:pPr>
      <w:r w:rsidRPr="003B54DD">
        <w:rPr>
          <w:bCs/>
        </w:rPr>
        <w:t>отчетов по результатам аудиторских и контрольных проверок;</w:t>
      </w:r>
    </w:p>
    <w:p w14:paraId="207C9A78" w14:textId="77777777" w:rsidR="0031244E" w:rsidRPr="003B54DD" w:rsidRDefault="0031244E" w:rsidP="00B63886">
      <w:pPr>
        <w:numPr>
          <w:ilvl w:val="0"/>
          <w:numId w:val="45"/>
        </w:numPr>
        <w:spacing w:before="120"/>
        <w:ind w:left="567" w:hanging="425"/>
        <w:jc w:val="both"/>
        <w:rPr>
          <w:bCs/>
        </w:rPr>
      </w:pPr>
      <w:r w:rsidRPr="003B54DD">
        <w:rPr>
          <w:bCs/>
        </w:rPr>
        <w:t>отчетов о расследовании авиационных событий (катастроф, аварий, инцидентов и т.п.);</w:t>
      </w:r>
    </w:p>
    <w:p w14:paraId="673EB200" w14:textId="77777777" w:rsidR="0031244E" w:rsidRPr="003B54DD" w:rsidRDefault="0031244E" w:rsidP="00B63886">
      <w:pPr>
        <w:numPr>
          <w:ilvl w:val="0"/>
          <w:numId w:val="45"/>
        </w:numPr>
        <w:spacing w:before="120"/>
        <w:ind w:left="567" w:hanging="425"/>
        <w:jc w:val="both"/>
        <w:rPr>
          <w:bCs/>
        </w:rPr>
      </w:pPr>
      <w:r w:rsidRPr="003B54DD">
        <w:rPr>
          <w:bCs/>
        </w:rPr>
        <w:t>добровольных и конфиденциальных сообщений;</w:t>
      </w:r>
    </w:p>
    <w:p w14:paraId="6B3FA3FB" w14:textId="77777777" w:rsidR="0031244E" w:rsidRPr="003B54DD" w:rsidRDefault="0031244E" w:rsidP="00B63886">
      <w:pPr>
        <w:numPr>
          <w:ilvl w:val="0"/>
          <w:numId w:val="45"/>
        </w:numPr>
        <w:spacing w:before="120"/>
        <w:ind w:left="567" w:hanging="425"/>
        <w:jc w:val="both"/>
        <w:rPr>
          <w:bCs/>
        </w:rPr>
      </w:pPr>
      <w:r w:rsidRPr="003B54DD">
        <w:rPr>
          <w:bCs/>
        </w:rPr>
        <w:t>корпоративных процедур, участвующих в организации авиационного обеспечения;</w:t>
      </w:r>
    </w:p>
    <w:p w14:paraId="0382C94D" w14:textId="77777777" w:rsidR="0031244E" w:rsidRPr="003B54DD" w:rsidRDefault="0031244E" w:rsidP="00B63886">
      <w:pPr>
        <w:numPr>
          <w:ilvl w:val="0"/>
          <w:numId w:val="45"/>
        </w:numPr>
        <w:spacing w:before="120"/>
        <w:ind w:left="567" w:hanging="425"/>
        <w:jc w:val="both"/>
        <w:rPr>
          <w:bCs/>
        </w:rPr>
      </w:pPr>
      <w:r w:rsidRPr="003B54DD">
        <w:rPr>
          <w:bCs/>
        </w:rPr>
        <w:t>специальной литературы, статистической информации, аналитических обзоров специализированных компаний и другой внешней информации;</w:t>
      </w:r>
    </w:p>
    <w:p w14:paraId="4B713EDA" w14:textId="77777777" w:rsidR="0031244E" w:rsidRPr="003B54DD" w:rsidRDefault="0031244E" w:rsidP="00B63886">
      <w:pPr>
        <w:numPr>
          <w:ilvl w:val="0"/>
          <w:numId w:val="45"/>
        </w:numPr>
        <w:spacing w:before="120"/>
        <w:ind w:left="567" w:hanging="425"/>
        <w:jc w:val="both"/>
        <w:rPr>
          <w:bCs/>
        </w:rPr>
      </w:pPr>
      <w:r w:rsidRPr="003B54DD">
        <w:rPr>
          <w:bCs/>
        </w:rPr>
        <w:t>прочих документов.</w:t>
      </w:r>
    </w:p>
    <w:p w14:paraId="52850DA8" w14:textId="77777777" w:rsidR="0031244E" w:rsidRPr="003B54DD" w:rsidRDefault="0031244E" w:rsidP="0031244E">
      <w:pPr>
        <w:jc w:val="both"/>
      </w:pPr>
    </w:p>
    <w:p w14:paraId="5569C56A" w14:textId="77777777" w:rsidR="0031244E" w:rsidRPr="003B54DD" w:rsidRDefault="0031244E" w:rsidP="0031244E">
      <w:pPr>
        <w:tabs>
          <w:tab w:val="left" w:pos="540"/>
        </w:tabs>
        <w:jc w:val="both"/>
        <w:rPr>
          <w:bCs/>
        </w:rPr>
      </w:pPr>
      <w:r w:rsidRPr="003B54DD">
        <w:t xml:space="preserve">При оценке факторов опасности, влияющих на БП, следует </w:t>
      </w:r>
      <w:r w:rsidRPr="003B54DD">
        <w:rPr>
          <w:bCs/>
        </w:rPr>
        <w:t>рассматривать следующие объекты анализа и обработки данных:</w:t>
      </w:r>
    </w:p>
    <w:p w14:paraId="55C7561D" w14:textId="1425D12A" w:rsidR="0031244E" w:rsidRPr="003B54DD" w:rsidRDefault="0031244E" w:rsidP="00B63886">
      <w:pPr>
        <w:numPr>
          <w:ilvl w:val="0"/>
          <w:numId w:val="45"/>
        </w:numPr>
        <w:spacing w:before="120"/>
        <w:ind w:left="567" w:hanging="425"/>
        <w:jc w:val="both"/>
        <w:rPr>
          <w:bCs/>
        </w:rPr>
      </w:pPr>
      <w:r w:rsidRPr="003B54DD">
        <w:rPr>
          <w:bCs/>
        </w:rPr>
        <w:t xml:space="preserve">человек: уровень профессиональной подготовки летного и </w:t>
      </w:r>
      <w:r w:rsidR="008E31E5">
        <w:rPr>
          <w:bCs/>
        </w:rPr>
        <w:t>ИТП</w:t>
      </w:r>
      <w:r w:rsidRPr="003B54DD">
        <w:rPr>
          <w:bCs/>
        </w:rPr>
        <w:t xml:space="preserve"> на соответствие требованиям </w:t>
      </w:r>
      <w:r w:rsidRPr="003B54DD">
        <w:t>ПАО «НК «Роснефть»</w:t>
      </w:r>
      <w:r w:rsidRPr="003B54DD">
        <w:rPr>
          <w:bCs/>
        </w:rPr>
        <w:t>;</w:t>
      </w:r>
    </w:p>
    <w:p w14:paraId="5B3F71DF" w14:textId="77777777" w:rsidR="0031244E" w:rsidRPr="003B54DD" w:rsidRDefault="0031244E" w:rsidP="00B63886">
      <w:pPr>
        <w:numPr>
          <w:ilvl w:val="0"/>
          <w:numId w:val="45"/>
        </w:numPr>
        <w:spacing w:before="120"/>
        <w:ind w:left="567" w:hanging="425"/>
        <w:jc w:val="both"/>
        <w:rPr>
          <w:bCs/>
        </w:rPr>
      </w:pPr>
      <w:r w:rsidRPr="003B54DD">
        <w:rPr>
          <w:bCs/>
        </w:rPr>
        <w:t>техника: календарный срок службы предоставляемых ВС, их оснащенность основным и опционным оборудованием, уровень ТО ВС, материально техническая база ТО ВС и т.п.;</w:t>
      </w:r>
    </w:p>
    <w:p w14:paraId="2C0061F6" w14:textId="77777777" w:rsidR="0031244E" w:rsidRPr="003B54DD" w:rsidRDefault="0031244E" w:rsidP="00B63886">
      <w:pPr>
        <w:numPr>
          <w:ilvl w:val="0"/>
          <w:numId w:val="45"/>
        </w:numPr>
        <w:spacing w:before="120"/>
        <w:ind w:left="567" w:hanging="425"/>
        <w:jc w:val="both"/>
        <w:rPr>
          <w:bCs/>
        </w:rPr>
      </w:pPr>
      <w:r w:rsidRPr="003B54DD">
        <w:rPr>
          <w:bCs/>
        </w:rPr>
        <w:t>среда: особенности климатических условий региона использования ВС, эксплуатационное состояние ПП и их оснащенность основным и опционным оборудованием, уровень наземного обслуживания в аэропортах оказания авиационных услуг;</w:t>
      </w:r>
    </w:p>
    <w:p w14:paraId="25BAEE10" w14:textId="03DB2A93" w:rsidR="0031244E" w:rsidRPr="003B54DD" w:rsidRDefault="0031244E" w:rsidP="00B63886">
      <w:pPr>
        <w:numPr>
          <w:ilvl w:val="0"/>
          <w:numId w:val="45"/>
        </w:numPr>
        <w:spacing w:before="120"/>
        <w:ind w:left="567" w:hanging="425"/>
        <w:jc w:val="both"/>
        <w:rPr>
          <w:bCs/>
        </w:rPr>
      </w:pPr>
      <w:r w:rsidRPr="003B54DD">
        <w:rPr>
          <w:bCs/>
        </w:rPr>
        <w:t xml:space="preserve">процедуры: практическое оказание авиационных услуг по действующим договорам на состояние (организационно-штатная структура, численность, функционал, профессиональный уровень и подготовка персонала) структурных подразделений </w:t>
      </w:r>
      <w:r w:rsidR="009C239B" w:rsidRPr="003B54DD">
        <w:rPr>
          <w:bCs/>
        </w:rPr>
        <w:t>О</w:t>
      </w:r>
      <w:r w:rsidR="009C239B">
        <w:rPr>
          <w:bCs/>
        </w:rPr>
        <w:t>б</w:t>
      </w:r>
      <w:r w:rsidR="009C239B" w:rsidRPr="003B54DD">
        <w:rPr>
          <w:bCs/>
        </w:rPr>
        <w:t>щества</w:t>
      </w:r>
      <w:r w:rsidRPr="003B54DD">
        <w:rPr>
          <w:bCs/>
        </w:rPr>
        <w:t>, ответственных за авиационное обеспечение, наличие разработанных Исполнителем и согласованных О</w:t>
      </w:r>
      <w:r w:rsidR="00746C5A" w:rsidRPr="003B54DD">
        <w:rPr>
          <w:bCs/>
        </w:rPr>
        <w:t>бществом</w:t>
      </w:r>
      <w:r w:rsidRPr="003B54DD">
        <w:rPr>
          <w:bCs/>
        </w:rPr>
        <w:t xml:space="preserve"> соответствующих инструкций в части касающейся организации взаимодействия при оказании авиационных услуг, а также по действиям в случае возникновения нештатной ситуации, качество проведения мероприятий, связанных с тренировкой перевозимого персонала О</w:t>
      </w:r>
      <w:r w:rsidR="00746C5A" w:rsidRPr="003B54DD">
        <w:rPr>
          <w:bCs/>
        </w:rPr>
        <w:t>бщества</w:t>
      </w:r>
      <w:r w:rsidRPr="003B54DD">
        <w:rPr>
          <w:bCs/>
        </w:rPr>
        <w:t xml:space="preserve"> при возникновении нештатных ситуаций с использованием ВС;</w:t>
      </w:r>
    </w:p>
    <w:p w14:paraId="0F4BB189" w14:textId="77777777" w:rsidR="0031244E" w:rsidRPr="003B54DD" w:rsidRDefault="0031244E" w:rsidP="00B63886">
      <w:pPr>
        <w:numPr>
          <w:ilvl w:val="0"/>
          <w:numId w:val="45"/>
        </w:numPr>
        <w:spacing w:before="120"/>
        <w:ind w:left="567" w:hanging="425"/>
        <w:jc w:val="both"/>
        <w:rPr>
          <w:bCs/>
        </w:rPr>
      </w:pPr>
      <w:r w:rsidRPr="003B54DD">
        <w:rPr>
          <w:bCs/>
        </w:rPr>
        <w:t>организация: организация работ, взаимодействие с участниками процесса, скорость принятия решений, устранения недостатков и т.п.</w:t>
      </w:r>
    </w:p>
    <w:p w14:paraId="65E68073" w14:textId="77777777" w:rsidR="0031244E" w:rsidRPr="003B54DD" w:rsidRDefault="0031244E" w:rsidP="0031244E">
      <w:pPr>
        <w:jc w:val="both"/>
      </w:pPr>
    </w:p>
    <w:p w14:paraId="56DAB802" w14:textId="09D5F88D" w:rsidR="0031244E" w:rsidRPr="003B54DD" w:rsidRDefault="0031244E" w:rsidP="0031244E">
      <w:pPr>
        <w:jc w:val="both"/>
      </w:pPr>
      <w:r w:rsidRPr="003B54DD">
        <w:t xml:space="preserve">В </w:t>
      </w:r>
      <w:hyperlink w:anchor="Приложение15" w:history="1">
        <w:r w:rsidR="00C6238A" w:rsidRPr="00C6238A">
          <w:rPr>
            <w:rStyle w:val="ad"/>
          </w:rPr>
          <w:t>Приложени</w:t>
        </w:r>
        <w:r w:rsidR="00C6238A">
          <w:rPr>
            <w:rStyle w:val="ad"/>
          </w:rPr>
          <w:t xml:space="preserve">и </w:t>
        </w:r>
        <w:r w:rsidR="00C6238A" w:rsidRPr="00C6238A">
          <w:rPr>
            <w:rStyle w:val="ad"/>
          </w:rPr>
          <w:t>15</w:t>
        </w:r>
      </w:hyperlink>
      <w:r w:rsidRPr="003B54DD">
        <w:t xml:space="preserve"> приведен пример описания факторов опасности в рамках управления рисками авиационного обеспечения. </w:t>
      </w:r>
    </w:p>
    <w:p w14:paraId="570B87BE" w14:textId="77777777" w:rsidR="0031244E" w:rsidRPr="003B54DD" w:rsidRDefault="0031244E" w:rsidP="0031244E">
      <w:pPr>
        <w:jc w:val="both"/>
      </w:pPr>
    </w:p>
    <w:p w14:paraId="706364C1" w14:textId="494C1300" w:rsidR="0031244E" w:rsidRPr="003B54DD" w:rsidRDefault="0031244E" w:rsidP="00AD6C96">
      <w:pPr>
        <w:pStyle w:val="aff1"/>
        <w:numPr>
          <w:ilvl w:val="2"/>
          <w:numId w:val="55"/>
        </w:numPr>
        <w:tabs>
          <w:tab w:val="left" w:pos="709"/>
        </w:tabs>
        <w:contextualSpacing w:val="0"/>
        <w:jc w:val="both"/>
        <w:outlineLvl w:val="2"/>
        <w:rPr>
          <w:rFonts w:ascii="Arial" w:hAnsi="Arial" w:cs="Arial"/>
          <w:b/>
          <w:i/>
          <w:sz w:val="20"/>
          <w:szCs w:val="20"/>
        </w:rPr>
      </w:pPr>
      <w:bookmarkStart w:id="276" w:name="_Toc28603233"/>
      <w:bookmarkStart w:id="277" w:name="_Toc44016475"/>
      <w:r w:rsidRPr="003B54DD">
        <w:rPr>
          <w:rFonts w:ascii="Arial" w:hAnsi="Arial" w:cs="Arial"/>
          <w:b/>
          <w:i/>
          <w:sz w:val="20"/>
          <w:szCs w:val="20"/>
        </w:rPr>
        <w:t>АНАЛИЗ РИСКОВ</w:t>
      </w:r>
      <w:bookmarkEnd w:id="276"/>
      <w:bookmarkEnd w:id="277"/>
    </w:p>
    <w:p w14:paraId="301D2D0F" w14:textId="77777777" w:rsidR="0031244E" w:rsidRPr="003B54DD" w:rsidRDefault="0031244E" w:rsidP="0031244E">
      <w:pPr>
        <w:jc w:val="both"/>
      </w:pPr>
    </w:p>
    <w:p w14:paraId="6A56767B" w14:textId="77777777" w:rsidR="0031244E" w:rsidRPr="003B54DD" w:rsidRDefault="0031244E" w:rsidP="0031244E">
      <w:pPr>
        <w:jc w:val="both"/>
      </w:pPr>
      <w:r w:rsidRPr="003B54DD">
        <w:t>Анализ риска включает в себя анализ и исследование информации о риске. Анализ риска помогает в принятии решений относительно разработки мероприятий по управлению риском, выборе стратегии обработки риска, а также выборе альтернативных вариантов мероприятий по управлению риском, имеющих различные типы и уровни риска.</w:t>
      </w:r>
    </w:p>
    <w:p w14:paraId="120C4B51" w14:textId="77777777" w:rsidR="0031244E" w:rsidRPr="003B54DD" w:rsidRDefault="0031244E" w:rsidP="0031244E">
      <w:pPr>
        <w:jc w:val="both"/>
      </w:pPr>
    </w:p>
    <w:p w14:paraId="7CB214D9" w14:textId="77777777" w:rsidR="0031244E" w:rsidRPr="003B54DD" w:rsidRDefault="0031244E" w:rsidP="0031244E">
      <w:pPr>
        <w:jc w:val="both"/>
      </w:pPr>
      <w:r w:rsidRPr="003B54DD">
        <w:t xml:space="preserve">Анализ рисков проводят с целью определения вероятности возникновения опасности и потенциальных последствий отдельных рисков или группы выявленных рисков. </w:t>
      </w:r>
    </w:p>
    <w:p w14:paraId="56D6D266" w14:textId="77777777" w:rsidR="0031244E" w:rsidRPr="003B54DD" w:rsidRDefault="0031244E" w:rsidP="0031244E">
      <w:pPr>
        <w:jc w:val="both"/>
      </w:pPr>
    </w:p>
    <w:p w14:paraId="0A527FC7" w14:textId="77777777" w:rsidR="0031244E" w:rsidRPr="003B54DD" w:rsidRDefault="0031244E" w:rsidP="0031244E">
      <w:pPr>
        <w:jc w:val="both"/>
      </w:pPr>
      <w:r w:rsidRPr="003B54DD">
        <w:t>Анализ рисков предполагает анализ определенных факторов опасности.</w:t>
      </w:r>
    </w:p>
    <w:p w14:paraId="19FCBE47" w14:textId="77777777" w:rsidR="0031244E" w:rsidRPr="003B54DD" w:rsidRDefault="0031244E" w:rsidP="0031244E">
      <w:pPr>
        <w:jc w:val="both"/>
      </w:pPr>
    </w:p>
    <w:p w14:paraId="101C5A20" w14:textId="77777777" w:rsidR="0031244E" w:rsidRPr="003B54DD" w:rsidRDefault="0031244E" w:rsidP="0031244E">
      <w:pPr>
        <w:jc w:val="both"/>
      </w:pPr>
      <w:r w:rsidRPr="003B54DD">
        <w:t>Одним из эффективных методов анализа рисков является анализ «галстук-бабочка», схематически описывающей путь развития рискового события от причин его возникновения до возможных последствий.</w:t>
      </w:r>
    </w:p>
    <w:p w14:paraId="2ABA372C" w14:textId="77777777" w:rsidR="0031244E" w:rsidRPr="003B54DD" w:rsidRDefault="0031244E" w:rsidP="0031244E">
      <w:pPr>
        <w:jc w:val="both"/>
      </w:pPr>
    </w:p>
    <w:p w14:paraId="44E359A4" w14:textId="63DEC6FB" w:rsidR="0031244E" w:rsidRPr="003B54DD" w:rsidRDefault="0031244E" w:rsidP="0031244E">
      <w:pPr>
        <w:jc w:val="both"/>
      </w:pPr>
      <w:r w:rsidRPr="003B54DD">
        <w:t xml:space="preserve">Суть метода анализа риска «галстук-бабочка» заключается в построении диаграммы, в центре которой находится риск, слева представлены возможные причины/факторы опасности, а справа </w:t>
      </w:r>
      <w:r w:rsidR="00801A59" w:rsidRPr="003B54DD">
        <w:t>возможные последствия (рисунок 2</w:t>
      </w:r>
      <w:r w:rsidRPr="003B54DD">
        <w:t>).</w:t>
      </w:r>
    </w:p>
    <w:p w14:paraId="127E937D" w14:textId="77777777" w:rsidR="008D3204" w:rsidRPr="003B54DD" w:rsidRDefault="008D3204" w:rsidP="0031244E">
      <w:pPr>
        <w:jc w:val="both"/>
      </w:pPr>
    </w:p>
    <w:p w14:paraId="60F2CD6E" w14:textId="77777777" w:rsidR="0031244E" w:rsidRPr="003B54DD" w:rsidRDefault="0031244E" w:rsidP="0031244E">
      <w:pPr>
        <w:jc w:val="center"/>
      </w:pPr>
      <w:r w:rsidRPr="003B54DD">
        <w:rPr>
          <w:noProof/>
          <w:lang w:eastAsia="ru-RU"/>
        </w:rPr>
        <w:drawing>
          <wp:inline distT="0" distB="0" distL="0" distR="0" wp14:anchorId="3BA90919" wp14:editId="7643471E">
            <wp:extent cx="3911600" cy="236989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75526" cy="2408622"/>
                    </a:xfrm>
                    <a:prstGeom prst="rect">
                      <a:avLst/>
                    </a:prstGeom>
                    <a:noFill/>
                    <a:ln>
                      <a:noFill/>
                    </a:ln>
                  </pic:spPr>
                </pic:pic>
              </a:graphicData>
            </a:graphic>
          </wp:inline>
        </w:drawing>
      </w:r>
    </w:p>
    <w:p w14:paraId="5DBFE188" w14:textId="16AAC520" w:rsidR="0031244E" w:rsidRPr="003B54DD" w:rsidRDefault="0031244E" w:rsidP="0031244E">
      <w:pPr>
        <w:spacing w:before="60"/>
        <w:jc w:val="center"/>
      </w:pPr>
      <w:r w:rsidRPr="003B54DD">
        <w:rPr>
          <w:rFonts w:ascii="Arial" w:hAnsi="Arial" w:cs="Arial"/>
          <w:b/>
          <w:sz w:val="20"/>
        </w:rPr>
        <w:t xml:space="preserve">Рис. </w:t>
      </w:r>
      <w:r w:rsidR="00801A59" w:rsidRPr="003B54DD">
        <w:rPr>
          <w:rFonts w:ascii="Arial" w:hAnsi="Arial" w:cs="Arial"/>
          <w:b/>
          <w:sz w:val="20"/>
        </w:rPr>
        <w:t>2</w:t>
      </w:r>
      <w:r w:rsidRPr="003B54DD">
        <w:rPr>
          <w:rFonts w:ascii="Arial" w:hAnsi="Arial" w:cs="Arial"/>
          <w:b/>
          <w:sz w:val="20"/>
        </w:rPr>
        <w:t xml:space="preserve"> Диаграмма «галстук-бабочка»</w:t>
      </w:r>
    </w:p>
    <w:p w14:paraId="253BFFD1" w14:textId="77777777" w:rsidR="0031244E" w:rsidRPr="003B54DD" w:rsidRDefault="0031244E" w:rsidP="0031244E">
      <w:pPr>
        <w:jc w:val="both"/>
      </w:pPr>
    </w:p>
    <w:p w14:paraId="09D1AD80" w14:textId="77777777" w:rsidR="0031244E" w:rsidRPr="003B54DD" w:rsidRDefault="0031244E" w:rsidP="0031244E">
      <w:pPr>
        <w:jc w:val="both"/>
      </w:pPr>
      <w:r w:rsidRPr="003B54DD">
        <w:t>Выявление причин и последствий каждого риска позволяет выстроить проактивное управление риском в области авиационного обеспечения, путём влияния на причины его возникновения и разработки мер по снижению воздействия в случае его реализации.</w:t>
      </w:r>
    </w:p>
    <w:p w14:paraId="4BF9C04C" w14:textId="77777777" w:rsidR="0031244E" w:rsidRPr="003B54DD" w:rsidRDefault="0031244E" w:rsidP="0031244E">
      <w:pPr>
        <w:jc w:val="both"/>
      </w:pPr>
    </w:p>
    <w:p w14:paraId="4752F14F" w14:textId="77777777" w:rsidR="0031244E" w:rsidRPr="003B54DD" w:rsidRDefault="0031244E" w:rsidP="0031244E">
      <w:pPr>
        <w:jc w:val="both"/>
      </w:pPr>
      <w:r w:rsidRPr="003B54DD">
        <w:t>Оценка рисков проводится после анализа рисков для определения того, какие риски являются более опасными, для каких необходимо провести дополнительные и, возможно, более всесторонние исследования.</w:t>
      </w:r>
    </w:p>
    <w:p w14:paraId="54004B66" w14:textId="77777777" w:rsidR="0031244E" w:rsidRPr="003B54DD" w:rsidRDefault="0031244E" w:rsidP="0031244E">
      <w:pPr>
        <w:jc w:val="both"/>
      </w:pPr>
    </w:p>
    <w:p w14:paraId="2A5970E2" w14:textId="77777777" w:rsidR="0031244E" w:rsidRPr="003B54DD" w:rsidRDefault="0031244E" w:rsidP="0031244E">
      <w:pPr>
        <w:jc w:val="both"/>
      </w:pPr>
      <w:r w:rsidRPr="003B54DD">
        <w:t>В рамках этапа анализа рисков выполняется следующий комплекс работ:</w:t>
      </w:r>
    </w:p>
    <w:p w14:paraId="444C4600" w14:textId="70ACE6DA" w:rsidR="0031244E" w:rsidRPr="003B54DD" w:rsidRDefault="0031244E" w:rsidP="00B63886">
      <w:pPr>
        <w:numPr>
          <w:ilvl w:val="0"/>
          <w:numId w:val="45"/>
        </w:numPr>
        <w:spacing w:before="120"/>
        <w:ind w:left="567" w:hanging="425"/>
        <w:jc w:val="both"/>
        <w:rPr>
          <w:bCs/>
        </w:rPr>
      </w:pPr>
      <w:r w:rsidRPr="003B54DD">
        <w:rPr>
          <w:bCs/>
        </w:rPr>
        <w:t>качественный анализ</w:t>
      </w:r>
      <w:r w:rsidR="00B63886">
        <w:rPr>
          <w:bCs/>
        </w:rPr>
        <w:t>;</w:t>
      </w:r>
    </w:p>
    <w:p w14:paraId="3D2634CF" w14:textId="34212ACA" w:rsidR="0031244E" w:rsidRPr="003B54DD" w:rsidRDefault="0031244E" w:rsidP="00B63886">
      <w:pPr>
        <w:numPr>
          <w:ilvl w:val="0"/>
          <w:numId w:val="45"/>
        </w:numPr>
        <w:spacing w:before="120"/>
        <w:ind w:left="567" w:hanging="425"/>
        <w:jc w:val="both"/>
        <w:rPr>
          <w:bCs/>
        </w:rPr>
      </w:pPr>
      <w:r w:rsidRPr="003B54DD">
        <w:rPr>
          <w:bCs/>
        </w:rPr>
        <w:t>количественный анализ</w:t>
      </w:r>
      <w:r w:rsidR="00B63886">
        <w:rPr>
          <w:bCs/>
        </w:rPr>
        <w:t>;</w:t>
      </w:r>
    </w:p>
    <w:p w14:paraId="7DC4B59F" w14:textId="77777777" w:rsidR="0031244E" w:rsidRPr="003B54DD" w:rsidRDefault="0031244E" w:rsidP="00B63886">
      <w:pPr>
        <w:numPr>
          <w:ilvl w:val="0"/>
          <w:numId w:val="45"/>
        </w:numPr>
        <w:spacing w:before="120"/>
        <w:ind w:left="567" w:hanging="425"/>
        <w:jc w:val="both"/>
        <w:rPr>
          <w:bCs/>
        </w:rPr>
      </w:pPr>
      <w:r w:rsidRPr="003B54DD">
        <w:rPr>
          <w:bCs/>
        </w:rPr>
        <w:t>рейтингование и приоритизация.</w:t>
      </w:r>
    </w:p>
    <w:p w14:paraId="7E789F73" w14:textId="77777777" w:rsidR="0031244E" w:rsidRPr="003B54DD" w:rsidRDefault="0031244E" w:rsidP="0031244E">
      <w:pPr>
        <w:jc w:val="both"/>
      </w:pPr>
    </w:p>
    <w:p w14:paraId="748A075E" w14:textId="77777777" w:rsidR="0031244E" w:rsidRPr="003B54DD" w:rsidRDefault="0031244E" w:rsidP="0031244E">
      <w:pPr>
        <w:jc w:val="both"/>
      </w:pPr>
      <w:r w:rsidRPr="003B54DD">
        <w:t>Целью качественного анализа рисков является расстановка приоритетов выявленных рисков на основе вероятности и возможности их наступления, воздействия на БП, процесс и организацию авиационного обеспечения. В рамках анализа рисков авиационного обеспечения проведение качественного анализа инвестиционных рисков является обязательным.</w:t>
      </w:r>
    </w:p>
    <w:p w14:paraId="6E49A672" w14:textId="77777777" w:rsidR="0031244E" w:rsidRPr="003B54DD" w:rsidRDefault="0031244E" w:rsidP="0031244E">
      <w:pPr>
        <w:jc w:val="both"/>
      </w:pPr>
    </w:p>
    <w:p w14:paraId="1A8342A7" w14:textId="77777777" w:rsidR="0031244E" w:rsidRPr="003B54DD" w:rsidRDefault="0031244E" w:rsidP="0031244E">
      <w:pPr>
        <w:jc w:val="both"/>
      </w:pPr>
      <w:r w:rsidRPr="003B54DD">
        <w:t>На основе результатов качественного анализа, важности и критичности рисков для БП может быть принято решение о проведении количественного анализа рисков.</w:t>
      </w:r>
    </w:p>
    <w:p w14:paraId="38A0AF0D" w14:textId="77777777" w:rsidR="0031244E" w:rsidRPr="003B54DD" w:rsidRDefault="0031244E" w:rsidP="0031244E">
      <w:pPr>
        <w:jc w:val="both"/>
      </w:pPr>
    </w:p>
    <w:p w14:paraId="076849E9" w14:textId="77777777" w:rsidR="0031244E" w:rsidRPr="003B54DD" w:rsidRDefault="0031244E" w:rsidP="0031244E">
      <w:pPr>
        <w:jc w:val="both"/>
      </w:pPr>
      <w:r w:rsidRPr="003B54DD">
        <w:t>Качественный и количественный анализ риска предполагают оценку вероятности и воздействия. Оценка вероятности рисков предполагает проведение исследования возможности наступления того или иного риска. При оценке воздействия определяют меру тяжести негативных последствий, которые могут произойти при возникновении конкретного события, ситуации или обстоятельств. Событие может оказать несколько воздействий различной значимости и/или повлиять на несколько целей. Для некоторых событий эта мера может быть выражена в денежных единицах, для других может применяться только субъективная оценка.</w:t>
      </w:r>
    </w:p>
    <w:p w14:paraId="46E82E5C" w14:textId="77777777" w:rsidR="0031244E" w:rsidRPr="003B54DD" w:rsidRDefault="0031244E" w:rsidP="0031244E">
      <w:pPr>
        <w:jc w:val="both"/>
      </w:pPr>
    </w:p>
    <w:p w14:paraId="54475A89" w14:textId="77777777" w:rsidR="0031244E" w:rsidRPr="003B54DD" w:rsidRDefault="0031244E" w:rsidP="0031244E">
      <w:pPr>
        <w:jc w:val="both"/>
      </w:pPr>
      <w:r w:rsidRPr="003B54DD">
        <w:t xml:space="preserve">Определение воздействия факторов опасности должно основываться, как минимум, на следующих критериях: </w:t>
      </w:r>
    </w:p>
    <w:p w14:paraId="50690ED0" w14:textId="777348F1" w:rsidR="0031244E" w:rsidRPr="003B54DD" w:rsidRDefault="0031244E" w:rsidP="00B63886">
      <w:pPr>
        <w:numPr>
          <w:ilvl w:val="0"/>
          <w:numId w:val="45"/>
        </w:numPr>
        <w:spacing w:before="120"/>
        <w:ind w:left="567" w:hanging="425"/>
        <w:jc w:val="both"/>
        <w:rPr>
          <w:bCs/>
        </w:rPr>
      </w:pPr>
      <w:r w:rsidRPr="003B54DD">
        <w:rPr>
          <w:bCs/>
        </w:rPr>
        <w:t>возможность смертельных случаев, телесные повреждения, травм среди работников, пассажиров и других лиц</w:t>
      </w:r>
      <w:r w:rsidR="00B63886">
        <w:rPr>
          <w:bCs/>
        </w:rPr>
        <w:t>;</w:t>
      </w:r>
    </w:p>
    <w:p w14:paraId="696A219E" w14:textId="4B735ABB" w:rsidR="0031244E" w:rsidRPr="003B54DD" w:rsidRDefault="0031244E" w:rsidP="00B63886">
      <w:pPr>
        <w:numPr>
          <w:ilvl w:val="0"/>
          <w:numId w:val="45"/>
        </w:numPr>
        <w:spacing w:before="120"/>
        <w:ind w:left="567" w:hanging="425"/>
        <w:jc w:val="both"/>
        <w:rPr>
          <w:bCs/>
        </w:rPr>
      </w:pPr>
      <w:r w:rsidRPr="003B54DD">
        <w:rPr>
          <w:bCs/>
        </w:rPr>
        <w:t>объем ущерба для ВС, имущества</w:t>
      </w:r>
      <w:r w:rsidR="00741F3F">
        <w:rPr>
          <w:bCs/>
        </w:rPr>
        <w:t xml:space="preserve"> </w:t>
      </w:r>
      <w:r w:rsidR="00801A59" w:rsidRPr="003B54DD">
        <w:rPr>
          <w:bCs/>
        </w:rPr>
        <w:t>Общества</w:t>
      </w:r>
      <w:r w:rsidRPr="003B54DD">
        <w:rPr>
          <w:bCs/>
        </w:rPr>
        <w:t xml:space="preserve"> и т.п.</w:t>
      </w:r>
      <w:r w:rsidR="00B63886">
        <w:rPr>
          <w:bCs/>
        </w:rPr>
        <w:t>;</w:t>
      </w:r>
    </w:p>
    <w:p w14:paraId="2798A55C" w14:textId="77777777" w:rsidR="0031244E" w:rsidRPr="003B54DD" w:rsidRDefault="0031244E" w:rsidP="00B63886">
      <w:pPr>
        <w:numPr>
          <w:ilvl w:val="0"/>
          <w:numId w:val="45"/>
        </w:numPr>
        <w:spacing w:before="120"/>
        <w:ind w:left="567" w:hanging="425"/>
        <w:jc w:val="both"/>
        <w:rPr>
          <w:bCs/>
        </w:rPr>
      </w:pPr>
      <w:r w:rsidRPr="003B54DD">
        <w:rPr>
          <w:bCs/>
        </w:rPr>
        <w:t>объем ущерба окружающей среде и т.п.</w:t>
      </w:r>
    </w:p>
    <w:p w14:paraId="260C70AC" w14:textId="77777777" w:rsidR="0031244E" w:rsidRPr="003B54DD" w:rsidRDefault="0031244E" w:rsidP="0031244E">
      <w:pPr>
        <w:jc w:val="both"/>
      </w:pPr>
    </w:p>
    <w:p w14:paraId="464B3D71" w14:textId="77777777" w:rsidR="0031244E" w:rsidRPr="003B54DD" w:rsidRDefault="0031244E" w:rsidP="0031244E">
      <w:pPr>
        <w:jc w:val="both"/>
      </w:pPr>
      <w:r w:rsidRPr="003B54DD">
        <w:t>Оценка воздействия факторов опасности, влияющих на БП должна учитывать все возможные последствия, связанные с небезопасным событием или состоянием, исходя из наихудшей предполагаемой ситуации.</w:t>
      </w:r>
    </w:p>
    <w:p w14:paraId="4F80F26A" w14:textId="77777777" w:rsidR="0031244E" w:rsidRPr="003B54DD" w:rsidRDefault="0031244E" w:rsidP="0031244E">
      <w:pPr>
        <w:jc w:val="both"/>
      </w:pPr>
    </w:p>
    <w:p w14:paraId="20E0A899" w14:textId="77777777" w:rsidR="0031244E" w:rsidRPr="003B54DD" w:rsidRDefault="0031244E" w:rsidP="0031244E">
      <w:pPr>
        <w:tabs>
          <w:tab w:val="left" w:pos="7088"/>
        </w:tabs>
        <w:jc w:val="both"/>
      </w:pPr>
      <w:r w:rsidRPr="003B54DD">
        <w:t>Выявление риска авиационного события позволяет произвести быструю качественную оценку риска, свойственного авиационному событию. При этом выявление риска события основана на двух вопросах:</w:t>
      </w:r>
    </w:p>
    <w:p w14:paraId="65B0B21F" w14:textId="1CC24348" w:rsidR="0031244E" w:rsidRPr="003B54DD" w:rsidRDefault="0031244E" w:rsidP="00AD6C96">
      <w:pPr>
        <w:pStyle w:val="aff1"/>
        <w:numPr>
          <w:ilvl w:val="0"/>
          <w:numId w:val="47"/>
        </w:numPr>
        <w:tabs>
          <w:tab w:val="left" w:pos="7088"/>
        </w:tabs>
        <w:spacing w:before="120"/>
        <w:ind w:left="567" w:hanging="425"/>
        <w:contextualSpacing w:val="0"/>
        <w:jc w:val="both"/>
      </w:pPr>
      <w:r w:rsidRPr="003B54DD">
        <w:t>если бы событие привело к последствию, относящемуся к авиационному происшествию, каковым было бы наиболее правдоподобное последствие?</w:t>
      </w:r>
    </w:p>
    <w:p w14:paraId="46AE4679" w14:textId="639BF333" w:rsidR="0031244E" w:rsidRPr="003B54DD" w:rsidRDefault="0031244E" w:rsidP="00AD6C96">
      <w:pPr>
        <w:pStyle w:val="aff1"/>
        <w:numPr>
          <w:ilvl w:val="0"/>
          <w:numId w:val="47"/>
        </w:numPr>
        <w:tabs>
          <w:tab w:val="left" w:pos="7088"/>
        </w:tabs>
        <w:spacing w:before="120"/>
        <w:ind w:left="567" w:hanging="425"/>
        <w:contextualSpacing w:val="0"/>
        <w:jc w:val="both"/>
      </w:pPr>
      <w:r w:rsidRPr="003B54DD">
        <w:t>какова была бы эффективность оставшихся барьеров между данным событием и наиболее правдоподобным последствием, относящимся к авиационному происшествию?</w:t>
      </w:r>
    </w:p>
    <w:p w14:paraId="26D2696C" w14:textId="77777777" w:rsidR="0031244E" w:rsidRPr="003B54DD" w:rsidRDefault="0031244E" w:rsidP="0031244E">
      <w:pPr>
        <w:tabs>
          <w:tab w:val="left" w:pos="7088"/>
        </w:tabs>
        <w:jc w:val="both"/>
      </w:pPr>
    </w:p>
    <w:p w14:paraId="7123296D" w14:textId="6AA906A6" w:rsidR="0031244E" w:rsidRPr="003B54DD" w:rsidRDefault="0031244E" w:rsidP="0031244E">
      <w:pPr>
        <w:tabs>
          <w:tab w:val="left" w:pos="7088"/>
        </w:tabs>
        <w:jc w:val="both"/>
      </w:pPr>
      <w:r w:rsidRPr="003B54DD">
        <w:t xml:space="preserve">Примеры определения вероятности и воздействия для факторов опасности приведены в </w:t>
      </w:r>
      <w:r w:rsidR="008A0908">
        <w:t>«</w:t>
      </w:r>
      <w:r w:rsidRPr="003B54DD">
        <w:t xml:space="preserve">Руководстве по управлению </w:t>
      </w:r>
      <w:r w:rsidR="008A0908" w:rsidRPr="003B54DD">
        <w:t>безопасностью полетов</w:t>
      </w:r>
      <w:r w:rsidR="008A0908">
        <w:t>»</w:t>
      </w:r>
      <w:r w:rsidRPr="003B54DD">
        <w:t xml:space="preserve"> (ИКАО</w:t>
      </w:r>
      <w:r w:rsidR="001E6645" w:rsidRPr="003B54DD">
        <w:t xml:space="preserve"> </w:t>
      </w:r>
      <w:r w:rsidR="001E6645" w:rsidRPr="003B54DD">
        <w:rPr>
          <w:lang w:val="en-US"/>
        </w:rPr>
        <w:t>Doc</w:t>
      </w:r>
      <w:r w:rsidR="001E6645" w:rsidRPr="003B54DD">
        <w:t xml:space="preserve">. </w:t>
      </w:r>
      <w:r w:rsidR="001E6645" w:rsidRPr="009934B6">
        <w:t>9859</w:t>
      </w:r>
      <w:r w:rsidRPr="003B54DD">
        <w:t xml:space="preserve">). </w:t>
      </w:r>
    </w:p>
    <w:p w14:paraId="6CF92897" w14:textId="77777777" w:rsidR="0031244E" w:rsidRPr="003B54DD" w:rsidRDefault="0031244E" w:rsidP="0031244E">
      <w:pPr>
        <w:jc w:val="both"/>
      </w:pPr>
    </w:p>
    <w:p w14:paraId="2D971B92" w14:textId="77777777" w:rsidR="0031244E" w:rsidRPr="003B54DD" w:rsidRDefault="0031244E" w:rsidP="0031244E">
      <w:pPr>
        <w:jc w:val="both"/>
      </w:pPr>
      <w:r w:rsidRPr="003B54DD">
        <w:t xml:space="preserve">После определения вероятности и воздействия риски должны быть приоритезированы. Оценка важности (рейтинга) каждого риска и его приоритета осуществляется с помощью матрицы присвоения рейтинг/определения приоритета или Карты рисков. </w:t>
      </w:r>
    </w:p>
    <w:p w14:paraId="19098D7A" w14:textId="77777777" w:rsidR="0031244E" w:rsidRPr="003B54DD" w:rsidRDefault="0031244E" w:rsidP="0031244E">
      <w:pPr>
        <w:jc w:val="both"/>
      </w:pPr>
    </w:p>
    <w:p w14:paraId="1E854834" w14:textId="77777777" w:rsidR="0031244E" w:rsidRPr="003B54DD" w:rsidRDefault="0031244E" w:rsidP="0031244E">
      <w:pPr>
        <w:jc w:val="both"/>
      </w:pPr>
      <w:r w:rsidRPr="003B54DD">
        <w:t>В зависимости от расположения риска в матрице ему присваивается рейтинг:</w:t>
      </w:r>
    </w:p>
    <w:p w14:paraId="7A2FC648" w14:textId="2640DD76" w:rsidR="0031244E" w:rsidRPr="003B54DD" w:rsidRDefault="00B63886" w:rsidP="00B63886">
      <w:pPr>
        <w:numPr>
          <w:ilvl w:val="0"/>
          <w:numId w:val="45"/>
        </w:numPr>
        <w:spacing w:before="120"/>
        <w:ind w:left="567" w:hanging="425"/>
        <w:jc w:val="both"/>
        <w:rPr>
          <w:bCs/>
        </w:rPr>
      </w:pPr>
      <w:r>
        <w:rPr>
          <w:bCs/>
        </w:rPr>
        <w:t>н</w:t>
      </w:r>
      <w:r w:rsidR="0031244E" w:rsidRPr="003B54DD">
        <w:rPr>
          <w:bCs/>
        </w:rPr>
        <w:t>еприемлем (отображается как зона «красного цвета»). Риски имеют наивысший приоритет для управления и требуют оперативного принятия решений</w:t>
      </w:r>
      <w:r>
        <w:rPr>
          <w:bCs/>
        </w:rPr>
        <w:t>;</w:t>
      </w:r>
    </w:p>
    <w:p w14:paraId="15D6BEBB" w14:textId="4AB43360" w:rsidR="0031244E" w:rsidRPr="003B54DD" w:rsidRDefault="00B63886" w:rsidP="00B63886">
      <w:pPr>
        <w:numPr>
          <w:ilvl w:val="0"/>
          <w:numId w:val="45"/>
        </w:numPr>
        <w:spacing w:before="120"/>
        <w:ind w:left="567" w:hanging="425"/>
        <w:jc w:val="both"/>
        <w:rPr>
          <w:bCs/>
        </w:rPr>
      </w:pPr>
      <w:r>
        <w:rPr>
          <w:bCs/>
        </w:rPr>
        <w:t>п</w:t>
      </w:r>
      <w:r w:rsidR="0031244E" w:rsidRPr="003B54DD">
        <w:rPr>
          <w:bCs/>
        </w:rPr>
        <w:t>риемлем при проведении мероприятий по управлению рисками (отображается как зона «желтого цвета»). Требуется разработка и реализация мероприятий по управлению рисками</w:t>
      </w:r>
      <w:r>
        <w:rPr>
          <w:bCs/>
        </w:rPr>
        <w:t>;</w:t>
      </w:r>
    </w:p>
    <w:p w14:paraId="6A5FC819" w14:textId="7E23D2B2" w:rsidR="0031244E" w:rsidRPr="003B54DD" w:rsidRDefault="00B63886" w:rsidP="00B63886">
      <w:pPr>
        <w:numPr>
          <w:ilvl w:val="0"/>
          <w:numId w:val="45"/>
        </w:numPr>
        <w:spacing w:before="120"/>
        <w:ind w:left="567" w:hanging="425"/>
        <w:jc w:val="both"/>
        <w:rPr>
          <w:bCs/>
        </w:rPr>
      </w:pPr>
      <w:r>
        <w:rPr>
          <w:bCs/>
        </w:rPr>
        <w:t>п</w:t>
      </w:r>
      <w:r w:rsidR="0031244E" w:rsidRPr="003B54DD">
        <w:rPr>
          <w:bCs/>
        </w:rPr>
        <w:t>риемлем (отображается как зона «зеленого цвета»). Как правило, не требуют разработки проактивных управляющих мер и помещаются в список наблюдения.</w:t>
      </w:r>
    </w:p>
    <w:p w14:paraId="778C61D0" w14:textId="77777777" w:rsidR="0031244E" w:rsidRPr="003B54DD" w:rsidRDefault="0031244E" w:rsidP="0031244E">
      <w:pPr>
        <w:jc w:val="both"/>
      </w:pPr>
    </w:p>
    <w:p w14:paraId="5F9156A1" w14:textId="77777777" w:rsidR="0031244E" w:rsidRPr="003B54DD" w:rsidRDefault="0031244E" w:rsidP="0031244E">
      <w:pPr>
        <w:jc w:val="both"/>
      </w:pPr>
      <w:r w:rsidRPr="003B54DD">
        <w:t>Используя Карты рисков, результат необходимо интерпретировать следующим образом:</w:t>
      </w:r>
    </w:p>
    <w:p w14:paraId="65B5583F" w14:textId="3F56FB4A" w:rsidR="0031244E" w:rsidRPr="003B54DD" w:rsidRDefault="0031244E" w:rsidP="00AD6C96">
      <w:pPr>
        <w:pStyle w:val="aff1"/>
        <w:numPr>
          <w:ilvl w:val="0"/>
          <w:numId w:val="46"/>
        </w:numPr>
        <w:spacing w:before="120"/>
        <w:ind w:left="567" w:hanging="425"/>
        <w:contextualSpacing w:val="0"/>
        <w:jc w:val="both"/>
      </w:pPr>
      <w:r w:rsidRPr="003B54DD">
        <w:t>риску, со</w:t>
      </w:r>
      <w:r w:rsidR="00801A59" w:rsidRPr="003B54DD">
        <w:t>ответствующему красной зоне, в К</w:t>
      </w:r>
      <w:r w:rsidRPr="003B54DD">
        <w:t>арте рисков присваивается 3 степень опасности, которая определяется как недопустимая степень опасности, требующая срочного принятия реагирующих мер до получения расследования уполномоченным органом в области ГА РФ и параллельного внутреннего служебного расследования, проведения дополнительной оценки риска для определения факторов опасности, спровоцировавших данное авиационное событие</w:t>
      </w:r>
      <w:r w:rsidR="00B63886">
        <w:t>;</w:t>
      </w:r>
    </w:p>
    <w:p w14:paraId="79074917" w14:textId="06F30CD8" w:rsidR="0031244E" w:rsidRPr="003B54DD" w:rsidRDefault="0031244E" w:rsidP="00AD6C96">
      <w:pPr>
        <w:pStyle w:val="aff1"/>
        <w:numPr>
          <w:ilvl w:val="0"/>
          <w:numId w:val="46"/>
        </w:numPr>
        <w:spacing w:before="120"/>
        <w:ind w:left="567" w:hanging="425"/>
        <w:contextualSpacing w:val="0"/>
        <w:jc w:val="both"/>
      </w:pPr>
      <w:r w:rsidRPr="003B54DD">
        <w:t>риску, соответствующему желтой зоне в Карте рисков, присваивается 2 степень опасности, которая является допустимой, требующая проведения расследования авиационного события, разработки и выполнения корректирующих мероприятий для снижения уровня риска до максимально возможного уровня и продолжения мониторинга в рабочем порядке</w:t>
      </w:r>
      <w:r w:rsidR="00B63886">
        <w:t>;</w:t>
      </w:r>
    </w:p>
    <w:p w14:paraId="278C0040" w14:textId="77777777" w:rsidR="0031244E" w:rsidRPr="003B54DD" w:rsidRDefault="0031244E" w:rsidP="00AD6C96">
      <w:pPr>
        <w:pStyle w:val="aff1"/>
        <w:numPr>
          <w:ilvl w:val="0"/>
          <w:numId w:val="46"/>
        </w:numPr>
        <w:spacing w:before="120"/>
        <w:ind w:left="567" w:hanging="425"/>
        <w:contextualSpacing w:val="0"/>
        <w:jc w:val="both"/>
      </w:pPr>
      <w:r w:rsidRPr="003B54DD">
        <w:t>риску, соответствующему зеленой зоне, присваивается 1 степень опасности, которая является приемлемой. После проведенного расследования авиационного события необходимо использовать информацию для повышения уровня БП.</w:t>
      </w:r>
    </w:p>
    <w:p w14:paraId="2F1A5A57" w14:textId="77777777" w:rsidR="0031244E" w:rsidRPr="003B54DD" w:rsidRDefault="0031244E" w:rsidP="0031244E">
      <w:pPr>
        <w:jc w:val="both"/>
      </w:pPr>
    </w:p>
    <w:p w14:paraId="21088ACF" w14:textId="5B14254F" w:rsidR="0031244E" w:rsidRPr="003B54DD" w:rsidRDefault="0031244E" w:rsidP="00AD6C96">
      <w:pPr>
        <w:pStyle w:val="aff1"/>
        <w:numPr>
          <w:ilvl w:val="2"/>
          <w:numId w:val="55"/>
        </w:numPr>
        <w:tabs>
          <w:tab w:val="left" w:pos="709"/>
        </w:tabs>
        <w:contextualSpacing w:val="0"/>
        <w:jc w:val="both"/>
        <w:outlineLvl w:val="2"/>
        <w:rPr>
          <w:rFonts w:ascii="Arial" w:hAnsi="Arial" w:cs="Arial"/>
          <w:b/>
          <w:i/>
          <w:sz w:val="20"/>
          <w:szCs w:val="20"/>
        </w:rPr>
      </w:pPr>
      <w:bookmarkStart w:id="278" w:name="_Toc28603234"/>
      <w:bookmarkStart w:id="279" w:name="_Toc44016476"/>
      <w:r w:rsidRPr="003B54DD">
        <w:rPr>
          <w:rFonts w:ascii="Arial" w:hAnsi="Arial" w:cs="Arial"/>
          <w:b/>
          <w:i/>
          <w:sz w:val="20"/>
          <w:szCs w:val="20"/>
        </w:rPr>
        <w:t>ВЫБОР СПОСОБА РЕАГИРОВАНИЯ (ВОЗДЕЙСТВИЯ) НА РИСКИ</w:t>
      </w:r>
      <w:bookmarkEnd w:id="278"/>
      <w:bookmarkEnd w:id="279"/>
    </w:p>
    <w:p w14:paraId="5FC1DA73" w14:textId="77777777" w:rsidR="0031244E" w:rsidRPr="003B54DD" w:rsidRDefault="0031244E" w:rsidP="0031244E">
      <w:pPr>
        <w:jc w:val="both"/>
      </w:pPr>
    </w:p>
    <w:p w14:paraId="2AE650E9" w14:textId="21C82753" w:rsidR="0031244E" w:rsidRPr="003B54DD" w:rsidRDefault="00F26A9F" w:rsidP="0031244E">
      <w:pPr>
        <w:jc w:val="both"/>
      </w:pPr>
      <w:r>
        <w:t>Р</w:t>
      </w:r>
      <w:r w:rsidR="0031244E" w:rsidRPr="003B54DD">
        <w:t>еагирование (воздействие) на риск включает выбор одного или более вариантов модифицирования рисков и применение этих вариантов. Реагирование на риск является циклическим процессом, состоящим из следующих этапов:</w:t>
      </w:r>
    </w:p>
    <w:p w14:paraId="60BABA08" w14:textId="35406E78" w:rsidR="0031244E" w:rsidRPr="003B54DD" w:rsidRDefault="0031244E" w:rsidP="00B63886">
      <w:pPr>
        <w:numPr>
          <w:ilvl w:val="0"/>
          <w:numId w:val="45"/>
        </w:numPr>
        <w:spacing w:before="120"/>
        <w:ind w:left="567" w:hanging="425"/>
        <w:jc w:val="both"/>
        <w:rPr>
          <w:bCs/>
        </w:rPr>
      </w:pPr>
      <w:r w:rsidRPr="003B54DD">
        <w:rPr>
          <w:bCs/>
        </w:rPr>
        <w:t>воздействия на риск</w:t>
      </w:r>
      <w:r w:rsidR="00B63886">
        <w:rPr>
          <w:bCs/>
        </w:rPr>
        <w:t>;</w:t>
      </w:r>
    </w:p>
    <w:p w14:paraId="767FB85E" w14:textId="03DACDAF" w:rsidR="0031244E" w:rsidRPr="003B54DD" w:rsidRDefault="009C239B" w:rsidP="00B63886">
      <w:pPr>
        <w:numPr>
          <w:ilvl w:val="0"/>
          <w:numId w:val="45"/>
        </w:numPr>
        <w:spacing w:before="120"/>
        <w:ind w:left="567" w:hanging="425"/>
        <w:jc w:val="both"/>
        <w:rPr>
          <w:bCs/>
        </w:rPr>
      </w:pPr>
      <w:r>
        <w:rPr>
          <w:bCs/>
        </w:rPr>
        <w:t>о</w:t>
      </w:r>
      <w:r w:rsidRPr="003B54DD">
        <w:rPr>
          <w:bCs/>
        </w:rPr>
        <w:t>бсуждения</w:t>
      </w:r>
      <w:r w:rsidR="0031244E" w:rsidRPr="003B54DD">
        <w:rPr>
          <w:bCs/>
        </w:rPr>
        <w:t>, являются ли уровни остаточного риска допустимыми</w:t>
      </w:r>
      <w:r w:rsidR="00B63886">
        <w:rPr>
          <w:bCs/>
        </w:rPr>
        <w:t>;</w:t>
      </w:r>
    </w:p>
    <w:p w14:paraId="1CD0EAD5" w14:textId="7C116F1D" w:rsidR="0031244E" w:rsidRPr="003B54DD" w:rsidRDefault="009C239B" w:rsidP="00B63886">
      <w:pPr>
        <w:numPr>
          <w:ilvl w:val="0"/>
          <w:numId w:val="45"/>
        </w:numPr>
        <w:spacing w:before="120"/>
        <w:ind w:left="567" w:hanging="425"/>
        <w:jc w:val="both"/>
        <w:rPr>
          <w:bCs/>
        </w:rPr>
      </w:pPr>
      <w:r>
        <w:rPr>
          <w:bCs/>
        </w:rPr>
        <w:t>е</w:t>
      </w:r>
      <w:r w:rsidRPr="003B54DD">
        <w:rPr>
          <w:bCs/>
        </w:rPr>
        <w:t xml:space="preserve">сли </w:t>
      </w:r>
      <w:r w:rsidR="0031244E" w:rsidRPr="003B54DD">
        <w:rPr>
          <w:bCs/>
        </w:rPr>
        <w:t>они недопустимы, то создания нового вида воздействия на риск</w:t>
      </w:r>
      <w:r w:rsidR="00B63886">
        <w:rPr>
          <w:bCs/>
        </w:rPr>
        <w:t>;</w:t>
      </w:r>
    </w:p>
    <w:p w14:paraId="15CDAA73" w14:textId="50BD01F7" w:rsidR="0031244E" w:rsidRPr="003B54DD" w:rsidRDefault="009C239B" w:rsidP="00B63886">
      <w:pPr>
        <w:numPr>
          <w:ilvl w:val="0"/>
          <w:numId w:val="45"/>
        </w:numPr>
        <w:spacing w:before="120"/>
        <w:ind w:left="567" w:hanging="425"/>
        <w:jc w:val="both"/>
        <w:rPr>
          <w:bCs/>
        </w:rPr>
      </w:pPr>
      <w:r>
        <w:rPr>
          <w:bCs/>
        </w:rPr>
        <w:t>о</w:t>
      </w:r>
      <w:r w:rsidRPr="003B54DD">
        <w:rPr>
          <w:bCs/>
        </w:rPr>
        <w:t xml:space="preserve">ценивания </w:t>
      </w:r>
      <w:r w:rsidR="0031244E" w:rsidRPr="003B54DD">
        <w:rPr>
          <w:bCs/>
        </w:rPr>
        <w:t>результативности этого воздействия.</w:t>
      </w:r>
    </w:p>
    <w:p w14:paraId="0E10B2AE" w14:textId="77777777" w:rsidR="0031244E" w:rsidRPr="003B54DD" w:rsidRDefault="0031244E" w:rsidP="0031244E">
      <w:pPr>
        <w:jc w:val="both"/>
      </w:pPr>
    </w:p>
    <w:p w14:paraId="31A379D4" w14:textId="77777777" w:rsidR="0031244E" w:rsidRPr="003B54DD" w:rsidRDefault="0031244E" w:rsidP="0031244E">
      <w:pPr>
        <w:jc w:val="both"/>
      </w:pPr>
      <w:r w:rsidRPr="003B54DD">
        <w:t>Реагирование на риски должно соответствовать серьезности рисков, быть экономически эффективным в решении проблемы, реалистичным, согласованным со всеми вовлеченными сторонами и иметь назначенное ответственное лицо. Часто требуется выбор оптимального способа реагирования на риски из нескольких возможных вариантов.</w:t>
      </w:r>
    </w:p>
    <w:p w14:paraId="678591D4" w14:textId="77777777" w:rsidR="0031244E" w:rsidRPr="003B54DD" w:rsidRDefault="0031244E" w:rsidP="0031244E">
      <w:pPr>
        <w:jc w:val="both"/>
      </w:pPr>
    </w:p>
    <w:p w14:paraId="0A386DBA" w14:textId="77777777" w:rsidR="0031244E" w:rsidRPr="003B54DD" w:rsidRDefault="0031244E" w:rsidP="0031244E">
      <w:pPr>
        <w:jc w:val="both"/>
      </w:pPr>
      <w:r w:rsidRPr="003B54DD">
        <w:t>В процессе реагирования необходимо разработать конкретные мероприятия по внедрению выбранной стратегии, в том числе, если необходимо, основную и запасную стратегии. На случай, если выбранная стратегия окажется недостаточно результативной или наступит принятый риск, целесообразно подготовить резервный план.</w:t>
      </w:r>
    </w:p>
    <w:p w14:paraId="31D627C7" w14:textId="77777777" w:rsidR="0031244E" w:rsidRPr="003B54DD" w:rsidRDefault="0031244E" w:rsidP="0031244E">
      <w:pPr>
        <w:jc w:val="both"/>
      </w:pPr>
    </w:p>
    <w:p w14:paraId="7FC0C166" w14:textId="77777777" w:rsidR="0031244E" w:rsidRPr="003B54DD" w:rsidRDefault="0031244E" w:rsidP="0031244E">
      <w:pPr>
        <w:jc w:val="both"/>
      </w:pPr>
      <w:r w:rsidRPr="003B54DD">
        <w:t xml:space="preserve">Различают следующие способы (стратегии) реагирования (воздействия) на риск: </w:t>
      </w:r>
    </w:p>
    <w:p w14:paraId="20C86A88" w14:textId="1BD052EE" w:rsidR="0031244E" w:rsidRPr="003B54DD" w:rsidRDefault="00B63886" w:rsidP="00B63886">
      <w:pPr>
        <w:numPr>
          <w:ilvl w:val="0"/>
          <w:numId w:val="45"/>
        </w:numPr>
        <w:spacing w:before="120"/>
        <w:ind w:left="567" w:hanging="425"/>
        <w:jc w:val="both"/>
        <w:rPr>
          <w:bCs/>
        </w:rPr>
      </w:pPr>
      <w:r>
        <w:rPr>
          <w:bCs/>
        </w:rPr>
        <w:t>и</w:t>
      </w:r>
      <w:r w:rsidR="0031244E" w:rsidRPr="003B54DD">
        <w:rPr>
          <w:bCs/>
        </w:rPr>
        <w:t>збегание риска - подразумевает прекращение деятельности, ведущей к риску. Может включать изменение планов таким образом, чтобы полностью исключить угрозу</w:t>
      </w:r>
      <w:r>
        <w:rPr>
          <w:bCs/>
        </w:rPr>
        <w:t>;</w:t>
      </w:r>
    </w:p>
    <w:p w14:paraId="43AB9C47" w14:textId="7B040FD9" w:rsidR="0031244E" w:rsidRPr="003B54DD" w:rsidRDefault="00B63886" w:rsidP="00B63886">
      <w:pPr>
        <w:numPr>
          <w:ilvl w:val="0"/>
          <w:numId w:val="45"/>
        </w:numPr>
        <w:spacing w:before="120"/>
        <w:ind w:left="567" w:hanging="425"/>
        <w:jc w:val="both"/>
        <w:rPr>
          <w:bCs/>
        </w:rPr>
      </w:pPr>
      <w:r>
        <w:rPr>
          <w:bCs/>
        </w:rPr>
        <w:t>м</w:t>
      </w:r>
      <w:r w:rsidR="0031244E" w:rsidRPr="003B54DD">
        <w:rPr>
          <w:bCs/>
        </w:rPr>
        <w:t>инимизация риска – это действия по устранению источника риска и/или уменьшению вероятности возникновения и/или воздействия риска</w:t>
      </w:r>
      <w:r>
        <w:rPr>
          <w:bCs/>
        </w:rPr>
        <w:t>;</w:t>
      </w:r>
    </w:p>
    <w:p w14:paraId="29972477" w14:textId="00A13994" w:rsidR="0031244E" w:rsidRPr="003B54DD" w:rsidRDefault="00B63886" w:rsidP="00B63886">
      <w:pPr>
        <w:numPr>
          <w:ilvl w:val="0"/>
          <w:numId w:val="45"/>
        </w:numPr>
        <w:spacing w:before="120"/>
        <w:ind w:left="567" w:hanging="425"/>
        <w:jc w:val="both"/>
        <w:rPr>
          <w:bCs/>
        </w:rPr>
      </w:pPr>
      <w:r>
        <w:rPr>
          <w:bCs/>
        </w:rPr>
        <w:t>п</w:t>
      </w:r>
      <w:r w:rsidR="0031244E" w:rsidRPr="003B54DD">
        <w:rPr>
          <w:bCs/>
        </w:rPr>
        <w:t>ередача риска - предполагает перенос или иное перераспределение риска на стороннюю организацию (например, страхование риска, передача соответствующего вида деятельности сторонней организации, требование гарантий выполнения обязательств и т.п.)</w:t>
      </w:r>
      <w:r>
        <w:rPr>
          <w:bCs/>
        </w:rPr>
        <w:t>;</w:t>
      </w:r>
    </w:p>
    <w:p w14:paraId="265EA673" w14:textId="442A8E13" w:rsidR="0031244E" w:rsidRPr="003B54DD" w:rsidRDefault="00B63886" w:rsidP="00B63886">
      <w:pPr>
        <w:numPr>
          <w:ilvl w:val="0"/>
          <w:numId w:val="45"/>
        </w:numPr>
        <w:spacing w:before="120"/>
        <w:ind w:left="567" w:hanging="425"/>
        <w:jc w:val="both"/>
        <w:rPr>
          <w:bCs/>
        </w:rPr>
      </w:pPr>
      <w:r>
        <w:rPr>
          <w:bCs/>
        </w:rPr>
        <w:t>п</w:t>
      </w:r>
      <w:r w:rsidR="0031244E" w:rsidRPr="003B54DD">
        <w:rPr>
          <w:bCs/>
        </w:rPr>
        <w:t>ринятие риска - не предпринимается никаких действий для того, чтобы снизить вероятность или воздействие риска. Данный способ используется, если какой-либо другой вариант реагирования на определенный риска является невозможным, экономически неэффективным или подходящий вариант действий не может быть определен. Вместе с тем, принятие риска предполагает разработку плана действий на случай реализации риска и/или установление резервов на возможные потери.</w:t>
      </w:r>
    </w:p>
    <w:p w14:paraId="18244C9E" w14:textId="77777777" w:rsidR="0031244E" w:rsidRPr="003B54DD" w:rsidRDefault="0031244E" w:rsidP="0031244E">
      <w:pPr>
        <w:jc w:val="both"/>
      </w:pPr>
    </w:p>
    <w:p w14:paraId="439BFDC6" w14:textId="77777777" w:rsidR="0031244E" w:rsidRPr="003B54DD" w:rsidRDefault="0031244E" w:rsidP="0031244E">
      <w:pPr>
        <w:jc w:val="both"/>
      </w:pPr>
      <w:r w:rsidRPr="003B54DD">
        <w:t>Указанные способы реагирования на риск не являются взаимоисключающими и могут использоваться в комбинации. Выбор наиболее подходящего варианта реагирования на риск включает уравновешивание затрат и усилий реализации с извлекаемыми выгодами с учетом правовых, регулятивных и других требований, таких как ответственность перед обществом и защита окружающей среды.</w:t>
      </w:r>
    </w:p>
    <w:p w14:paraId="52636D7E" w14:textId="77777777" w:rsidR="0031244E" w:rsidRPr="003B54DD" w:rsidRDefault="0031244E" w:rsidP="0031244E">
      <w:pPr>
        <w:jc w:val="both"/>
      </w:pPr>
    </w:p>
    <w:p w14:paraId="4B6C6F70" w14:textId="77777777" w:rsidR="0031244E" w:rsidRPr="003B54DD" w:rsidRDefault="0031244E" w:rsidP="0031244E">
      <w:pPr>
        <w:jc w:val="both"/>
      </w:pPr>
      <w:r w:rsidRPr="003B54DD">
        <w:t xml:space="preserve">После выбора способа реагирования разрабатывается план мероприятий по управлению рисками, целью которого является документирование того, как должны реализовываться выбранные способы реагирования. </w:t>
      </w:r>
    </w:p>
    <w:p w14:paraId="19FBEE69" w14:textId="77777777" w:rsidR="0031244E" w:rsidRPr="003B54DD" w:rsidRDefault="0031244E" w:rsidP="0031244E">
      <w:pPr>
        <w:jc w:val="both"/>
      </w:pPr>
    </w:p>
    <w:p w14:paraId="70F5FA00" w14:textId="06F4A88A" w:rsidR="0031244E" w:rsidRPr="003B54DD" w:rsidRDefault="0031244E" w:rsidP="0031244E">
      <w:pPr>
        <w:jc w:val="both"/>
      </w:pPr>
      <w:r w:rsidRPr="003B54DD">
        <w:t xml:space="preserve">В план мероприятий по управлению рисками </w:t>
      </w:r>
      <w:r w:rsidR="00BA0AB5">
        <w:t xml:space="preserve">(форма произвольная) </w:t>
      </w:r>
      <w:r w:rsidRPr="003B54DD">
        <w:t>включаются:</w:t>
      </w:r>
    </w:p>
    <w:p w14:paraId="2784B342" w14:textId="77777777" w:rsidR="0031244E" w:rsidRPr="003B54DD" w:rsidRDefault="0031244E" w:rsidP="00E338DD">
      <w:pPr>
        <w:numPr>
          <w:ilvl w:val="0"/>
          <w:numId w:val="45"/>
        </w:numPr>
        <w:spacing w:before="120"/>
        <w:ind w:left="567" w:hanging="425"/>
        <w:jc w:val="both"/>
        <w:rPr>
          <w:bCs/>
        </w:rPr>
      </w:pPr>
      <w:r w:rsidRPr="003B54DD">
        <w:rPr>
          <w:bCs/>
        </w:rPr>
        <w:t>описание мероприятий по управлению рисками - конкретных действий по реализации выбранной стратегии реагирования;</w:t>
      </w:r>
    </w:p>
    <w:p w14:paraId="28DDBC20" w14:textId="77777777" w:rsidR="0031244E" w:rsidRPr="003B54DD" w:rsidRDefault="0031244E" w:rsidP="00E338DD">
      <w:pPr>
        <w:numPr>
          <w:ilvl w:val="0"/>
          <w:numId w:val="45"/>
        </w:numPr>
        <w:spacing w:before="120"/>
        <w:ind w:left="567" w:hanging="425"/>
        <w:jc w:val="both"/>
        <w:rPr>
          <w:bCs/>
        </w:rPr>
      </w:pPr>
      <w:r w:rsidRPr="003B54DD">
        <w:rPr>
          <w:bCs/>
        </w:rPr>
        <w:t>ответственный за мероприятие;</w:t>
      </w:r>
    </w:p>
    <w:p w14:paraId="5D86E699" w14:textId="77777777" w:rsidR="0031244E" w:rsidRPr="003B54DD" w:rsidRDefault="0031244E" w:rsidP="00E338DD">
      <w:pPr>
        <w:numPr>
          <w:ilvl w:val="0"/>
          <w:numId w:val="45"/>
        </w:numPr>
        <w:spacing w:before="120"/>
        <w:ind w:left="567" w:hanging="425"/>
        <w:jc w:val="both"/>
        <w:rPr>
          <w:bCs/>
        </w:rPr>
      </w:pPr>
      <w:r w:rsidRPr="003B54DD">
        <w:rPr>
          <w:bCs/>
        </w:rPr>
        <w:t>срок реализации мероприятия;</w:t>
      </w:r>
    </w:p>
    <w:p w14:paraId="1B4966A8" w14:textId="77777777" w:rsidR="0031244E" w:rsidRPr="003B54DD" w:rsidRDefault="0031244E" w:rsidP="00E338DD">
      <w:pPr>
        <w:numPr>
          <w:ilvl w:val="0"/>
          <w:numId w:val="45"/>
        </w:numPr>
        <w:spacing w:before="120"/>
        <w:ind w:left="567" w:hanging="425"/>
        <w:jc w:val="both"/>
        <w:rPr>
          <w:bCs/>
        </w:rPr>
      </w:pPr>
      <w:r w:rsidRPr="003B54DD">
        <w:rPr>
          <w:bCs/>
        </w:rPr>
        <w:t>ожидаемые затраты на реализацию мероприятия.</w:t>
      </w:r>
    </w:p>
    <w:p w14:paraId="51507D86" w14:textId="77777777" w:rsidR="0031244E" w:rsidRPr="003B54DD" w:rsidRDefault="0031244E" w:rsidP="0031244E">
      <w:pPr>
        <w:jc w:val="both"/>
      </w:pPr>
    </w:p>
    <w:p w14:paraId="17EC5559" w14:textId="24780800" w:rsidR="0031244E" w:rsidRPr="009E1FDB" w:rsidRDefault="0031244E" w:rsidP="009E1FDB">
      <w:pPr>
        <w:pStyle w:val="aff1"/>
        <w:numPr>
          <w:ilvl w:val="2"/>
          <w:numId w:val="55"/>
        </w:numPr>
        <w:tabs>
          <w:tab w:val="left" w:pos="709"/>
        </w:tabs>
        <w:jc w:val="both"/>
        <w:outlineLvl w:val="2"/>
        <w:rPr>
          <w:rFonts w:ascii="Arial" w:hAnsi="Arial" w:cs="Arial"/>
          <w:b/>
          <w:i/>
          <w:sz w:val="20"/>
          <w:szCs w:val="20"/>
        </w:rPr>
      </w:pPr>
      <w:bookmarkStart w:id="280" w:name="_Toc28603235"/>
      <w:bookmarkStart w:id="281" w:name="_Toc44016477"/>
      <w:r w:rsidRPr="009E1FDB">
        <w:rPr>
          <w:rFonts w:ascii="Arial" w:hAnsi="Arial" w:cs="Arial"/>
          <w:b/>
          <w:i/>
          <w:sz w:val="20"/>
          <w:szCs w:val="20"/>
        </w:rPr>
        <w:t>МОНИТОРИНГ</w:t>
      </w:r>
      <w:bookmarkEnd w:id="280"/>
      <w:bookmarkEnd w:id="281"/>
    </w:p>
    <w:p w14:paraId="6092FEBD" w14:textId="77777777" w:rsidR="0031244E" w:rsidRPr="003B54DD" w:rsidRDefault="0031244E" w:rsidP="0031244E">
      <w:pPr>
        <w:jc w:val="both"/>
      </w:pPr>
    </w:p>
    <w:p w14:paraId="02437679" w14:textId="0946F33B" w:rsidR="0031244E" w:rsidRPr="003B54DD" w:rsidRDefault="0031244E" w:rsidP="0031244E">
      <w:pPr>
        <w:jc w:val="both"/>
      </w:pPr>
      <w:r w:rsidRPr="003B54DD">
        <w:t xml:space="preserve">Мониторинг является частью управления рисками в области авиационного обеспечения, включают в себя регулярные проверки и </w:t>
      </w:r>
      <w:r w:rsidR="00801A59" w:rsidRPr="003B54DD">
        <w:t>контроль (описаны в подразделе 5</w:t>
      </w:r>
      <w:r w:rsidRPr="003B54DD">
        <w:t xml:space="preserve">.1 настоящего </w:t>
      </w:r>
      <w:r w:rsidR="00801A59" w:rsidRPr="003B54DD">
        <w:t>Стандарта</w:t>
      </w:r>
      <w:r w:rsidRPr="003B54DD">
        <w:t>) и направлен на:</w:t>
      </w:r>
    </w:p>
    <w:p w14:paraId="7124C351" w14:textId="014C91E4" w:rsidR="0031244E" w:rsidRPr="003B54DD" w:rsidRDefault="0031244E" w:rsidP="00E338DD">
      <w:pPr>
        <w:numPr>
          <w:ilvl w:val="0"/>
          <w:numId w:val="45"/>
        </w:numPr>
        <w:spacing w:before="120"/>
        <w:ind w:left="567" w:hanging="425"/>
        <w:jc w:val="both"/>
        <w:rPr>
          <w:bCs/>
        </w:rPr>
      </w:pPr>
      <w:r w:rsidRPr="003B54DD">
        <w:rPr>
          <w:bCs/>
        </w:rPr>
        <w:t xml:space="preserve">выявление изменений в процессах авиационного обеспечения </w:t>
      </w:r>
      <w:r w:rsidR="00801A59" w:rsidRPr="003B54DD">
        <w:rPr>
          <w:bCs/>
        </w:rPr>
        <w:t>Общества</w:t>
      </w:r>
      <w:r w:rsidRPr="003B54DD">
        <w:rPr>
          <w:bCs/>
        </w:rPr>
        <w:t>, реализации планов, качестве предоставляемых услуг Исполнителей и т.п.;</w:t>
      </w:r>
    </w:p>
    <w:p w14:paraId="2A65DF95" w14:textId="02FA5469" w:rsidR="0031244E" w:rsidRPr="003B54DD" w:rsidRDefault="0031244E" w:rsidP="00E338DD">
      <w:pPr>
        <w:numPr>
          <w:ilvl w:val="0"/>
          <w:numId w:val="45"/>
        </w:numPr>
        <w:spacing w:before="120"/>
        <w:ind w:left="567" w:hanging="425"/>
        <w:jc w:val="both"/>
        <w:rPr>
          <w:bCs/>
        </w:rPr>
      </w:pPr>
      <w:r w:rsidRPr="003B54DD">
        <w:rPr>
          <w:bCs/>
        </w:rPr>
        <w:t xml:space="preserve">выявление новых обстоятельств и внешних факторов, влияющих на авиационное обеспечение </w:t>
      </w:r>
      <w:r w:rsidR="00801A59" w:rsidRPr="003B54DD">
        <w:rPr>
          <w:bCs/>
        </w:rPr>
        <w:t>Общества</w:t>
      </w:r>
      <w:r w:rsidRPr="003B54DD">
        <w:rPr>
          <w:bCs/>
        </w:rPr>
        <w:t>;</w:t>
      </w:r>
    </w:p>
    <w:p w14:paraId="213F29ED" w14:textId="77777777" w:rsidR="0031244E" w:rsidRPr="003B54DD" w:rsidRDefault="0031244E" w:rsidP="00E338DD">
      <w:pPr>
        <w:numPr>
          <w:ilvl w:val="0"/>
          <w:numId w:val="45"/>
        </w:numPr>
        <w:spacing w:before="120"/>
        <w:ind w:left="567" w:hanging="425"/>
        <w:jc w:val="both"/>
        <w:rPr>
          <w:bCs/>
        </w:rPr>
      </w:pPr>
      <w:r w:rsidRPr="003B54DD">
        <w:rPr>
          <w:bCs/>
        </w:rPr>
        <w:t>определение новых факторов опасности и выявление новых рисков;</w:t>
      </w:r>
    </w:p>
    <w:p w14:paraId="0F3837ED" w14:textId="77777777" w:rsidR="0031244E" w:rsidRPr="003B54DD" w:rsidRDefault="0031244E" w:rsidP="00E338DD">
      <w:pPr>
        <w:numPr>
          <w:ilvl w:val="0"/>
          <w:numId w:val="45"/>
        </w:numPr>
        <w:spacing w:before="120"/>
        <w:ind w:left="567" w:hanging="425"/>
        <w:jc w:val="both"/>
        <w:rPr>
          <w:bCs/>
        </w:rPr>
      </w:pPr>
      <w:r w:rsidRPr="003B54DD">
        <w:rPr>
          <w:bCs/>
        </w:rPr>
        <w:t>получение разумной уверенности в эффективности и результативности средства управления рисками;</w:t>
      </w:r>
    </w:p>
    <w:p w14:paraId="7AC635DE" w14:textId="77777777" w:rsidR="0031244E" w:rsidRPr="003B54DD" w:rsidRDefault="0031244E" w:rsidP="00E338DD">
      <w:pPr>
        <w:numPr>
          <w:ilvl w:val="0"/>
          <w:numId w:val="45"/>
        </w:numPr>
        <w:spacing w:before="120"/>
        <w:ind w:left="567" w:hanging="425"/>
        <w:jc w:val="both"/>
        <w:rPr>
          <w:bCs/>
        </w:rPr>
      </w:pPr>
      <w:r w:rsidRPr="003B54DD">
        <w:rPr>
          <w:bCs/>
        </w:rPr>
        <w:t>получения дополнительной информации для улучшения оценки и управления рисками;</w:t>
      </w:r>
    </w:p>
    <w:p w14:paraId="210D7D63" w14:textId="77777777" w:rsidR="0031244E" w:rsidRPr="003B54DD" w:rsidRDefault="0031244E" w:rsidP="00E338DD">
      <w:pPr>
        <w:numPr>
          <w:ilvl w:val="0"/>
          <w:numId w:val="45"/>
        </w:numPr>
        <w:spacing w:before="120"/>
        <w:ind w:left="567" w:hanging="425"/>
        <w:jc w:val="both"/>
        <w:rPr>
          <w:bCs/>
        </w:rPr>
      </w:pPr>
      <w:r w:rsidRPr="003B54DD">
        <w:rPr>
          <w:bCs/>
        </w:rPr>
        <w:t>анализа и извлечения уроков из случаев, изменений, тенденций, успехов и неудач.</w:t>
      </w:r>
    </w:p>
    <w:p w14:paraId="1D8FFCA2" w14:textId="77777777" w:rsidR="0031244E" w:rsidRPr="003B54DD" w:rsidRDefault="0031244E" w:rsidP="0031244E">
      <w:pPr>
        <w:jc w:val="both"/>
      </w:pPr>
    </w:p>
    <w:p w14:paraId="37DB9923" w14:textId="458041B5" w:rsidR="0031244E" w:rsidRPr="003B54DD" w:rsidRDefault="0031244E" w:rsidP="0031244E">
      <w:pPr>
        <w:jc w:val="both"/>
      </w:pPr>
      <w:r w:rsidRPr="003B54DD">
        <w:t xml:space="preserve">Результаты мониторинга рисков должны быть соответствующим образом документированы с учетом имевших место авиационных событий с ВС Исполнителей и использованы в качестве входных данных для возможного пересмотра планов авиационного обеспечения </w:t>
      </w:r>
      <w:r w:rsidR="00347DB9">
        <w:t>Общества</w:t>
      </w:r>
      <w:r w:rsidRPr="003B54DD">
        <w:t>.</w:t>
      </w:r>
    </w:p>
    <w:p w14:paraId="7E8E95B9" w14:textId="77777777" w:rsidR="0031244E" w:rsidRPr="003B54DD" w:rsidRDefault="0031244E" w:rsidP="0031244E">
      <w:pPr>
        <w:jc w:val="both"/>
      </w:pPr>
    </w:p>
    <w:p w14:paraId="3F12DB62" w14:textId="6E7BFAF1" w:rsidR="0031244E" w:rsidRPr="003B54DD" w:rsidRDefault="0031244E" w:rsidP="0031244E">
      <w:pPr>
        <w:jc w:val="both"/>
      </w:pPr>
      <w:r w:rsidRPr="003B54DD">
        <w:t>Мониторинг рисков в области авиационного обеспечения осуществляется ежеквартально. Дополнительно мониторинг может выполняться в ходе осуществления контроля, выполняемог</w:t>
      </w:r>
      <w:r w:rsidR="00801A59" w:rsidRPr="003B54DD">
        <w:t>о в соответствии с подразделом 5</w:t>
      </w:r>
      <w:r w:rsidRPr="003B54DD">
        <w:t xml:space="preserve">.1. настоящего </w:t>
      </w:r>
      <w:r w:rsidR="00801A59" w:rsidRPr="003B54DD">
        <w:t>Стандарта</w:t>
      </w:r>
      <w:r w:rsidRPr="003B54DD">
        <w:t>.</w:t>
      </w:r>
    </w:p>
    <w:p w14:paraId="51771E22" w14:textId="77777777" w:rsidR="0031244E" w:rsidRPr="003B54DD" w:rsidRDefault="0031244E" w:rsidP="0031244E">
      <w:pPr>
        <w:jc w:val="both"/>
      </w:pPr>
    </w:p>
    <w:p w14:paraId="61CBEEE4" w14:textId="2F99484B" w:rsidR="0031244E" w:rsidRPr="003B54DD" w:rsidRDefault="0031244E" w:rsidP="0031244E">
      <w:pPr>
        <w:jc w:val="both"/>
      </w:pPr>
      <w:r w:rsidRPr="003B54DD">
        <w:t xml:space="preserve">Для оценки эффективности авиационного обеспечения </w:t>
      </w:r>
      <w:r w:rsidR="00801A59" w:rsidRPr="003B54DD">
        <w:rPr>
          <w:bCs/>
        </w:rPr>
        <w:t>Общества</w:t>
      </w:r>
      <w:r w:rsidRPr="003B54DD">
        <w:t xml:space="preserve"> могут рассчитываться определенные количественные показатели БП (</w:t>
      </w:r>
      <w:hyperlink w:anchor="Приложение16" w:history="1">
        <w:r w:rsidR="00801A59" w:rsidRPr="00C6238A">
          <w:rPr>
            <w:rStyle w:val="ad"/>
          </w:rPr>
          <w:t>Приложение 1</w:t>
        </w:r>
        <w:r w:rsidR="00C6238A" w:rsidRPr="00C6238A">
          <w:rPr>
            <w:rStyle w:val="ad"/>
          </w:rPr>
          <w:t>6</w:t>
        </w:r>
      </w:hyperlink>
      <w:r w:rsidRPr="003B54DD">
        <w:t>), например, такие как:</w:t>
      </w:r>
    </w:p>
    <w:p w14:paraId="67989A49" w14:textId="77777777" w:rsidR="0031244E" w:rsidRPr="003B54DD" w:rsidRDefault="0031244E" w:rsidP="00AD6C96">
      <w:pPr>
        <w:pStyle w:val="aff1"/>
        <w:numPr>
          <w:ilvl w:val="0"/>
          <w:numId w:val="49"/>
        </w:numPr>
        <w:spacing w:before="120"/>
        <w:ind w:left="567" w:hanging="425"/>
        <w:contextualSpacing w:val="0"/>
        <w:jc w:val="both"/>
      </w:pPr>
      <w:r w:rsidRPr="003B54DD">
        <w:t>«коэффициент БП», приведенный к 1 000 часов налета, используемый для анализа наступления авиационных событий или авиационных инцидентов для каждого привлекаемого типа ВС, а также для авиационных событий, связанных с факторами опасности (человек, техника, среда, процедуры и организация);</w:t>
      </w:r>
    </w:p>
    <w:p w14:paraId="6463CD37" w14:textId="77777777" w:rsidR="0031244E" w:rsidRPr="003B54DD" w:rsidRDefault="0031244E" w:rsidP="00AD6C96">
      <w:pPr>
        <w:pStyle w:val="aff1"/>
        <w:numPr>
          <w:ilvl w:val="0"/>
          <w:numId w:val="49"/>
        </w:numPr>
        <w:spacing w:before="120"/>
        <w:ind w:left="567" w:hanging="425"/>
        <w:contextualSpacing w:val="0"/>
        <w:jc w:val="both"/>
      </w:pPr>
      <w:r w:rsidRPr="003B54DD">
        <w:t xml:space="preserve">«комплексный (интегральный) показатель БП», в настоящее время широко используемый в соответствующих аналитических отчетах для оценки состояния БП эксплуатантов ВС, включающей оценку количества произошедших авиационных событий с учетом доли (веса) влияния их последствий за определенные периоды времени деятельности эксплуатанта ВС. </w:t>
      </w:r>
    </w:p>
    <w:p w14:paraId="63C4A9FE" w14:textId="77777777" w:rsidR="0031244E" w:rsidRPr="003B54DD" w:rsidRDefault="0031244E" w:rsidP="0031244E">
      <w:pPr>
        <w:jc w:val="both"/>
      </w:pPr>
    </w:p>
    <w:p w14:paraId="0ABA6E83" w14:textId="7AB3B2AC" w:rsidR="0031244E" w:rsidRPr="003B54DD" w:rsidRDefault="0031244E" w:rsidP="0031244E">
      <w:pPr>
        <w:jc w:val="both"/>
      </w:pPr>
      <w:r w:rsidRPr="003B54DD">
        <w:t xml:space="preserve">Для учета влияния на авиационное обеспечение </w:t>
      </w:r>
      <w:r w:rsidR="00801A59" w:rsidRPr="003B54DD">
        <w:rPr>
          <w:bCs/>
        </w:rPr>
        <w:t>Общества</w:t>
      </w:r>
      <w:r w:rsidRPr="003B54DD">
        <w:rPr>
          <w:bCs/>
        </w:rPr>
        <w:t>,</w:t>
      </w:r>
      <w:r w:rsidRPr="003B54DD">
        <w:t xml:space="preserve"> выявленных замечаний (недостатков) при проведении АТА Исполнителей, также может рассчитываться такой показатель как «коэффициент риска безопасности авиационного обеспечения», в настоящее время используемый в аналитическом отчете о состоянии БП в подрядных авиакомпаниях для оценки состояния БП эксплуатантов ВС, включающий количественную оценку выявленных замечаний (недостатков) при проведении инспекторских проверок с учетом доли (веса) их влияния на БП. При этом в соответствии с приказом Ространснадзора «Об организации и проведении инспекторских проверок гражданских воздушных судов в аэропортах Российской Федерации» от 18.08.2006 № ВС-2фс определяются три категории несоответствий в зависимости от их влияний на БП ВС Исполнителя:</w:t>
      </w:r>
    </w:p>
    <w:p w14:paraId="2D2E4705" w14:textId="77777777" w:rsidR="0031244E" w:rsidRPr="003B54DD" w:rsidRDefault="0031244E" w:rsidP="00AD6C96">
      <w:pPr>
        <w:pStyle w:val="aff1"/>
        <w:numPr>
          <w:ilvl w:val="0"/>
          <w:numId w:val="48"/>
        </w:numPr>
        <w:spacing w:before="120"/>
        <w:ind w:left="567" w:hanging="425"/>
        <w:contextualSpacing w:val="0"/>
        <w:jc w:val="both"/>
      </w:pPr>
      <w:r w:rsidRPr="003B54DD">
        <w:t>1-я категория несоответствий – это незначительные неисправности (несоответствия), которые не оказывают значительного влияния на БП;</w:t>
      </w:r>
    </w:p>
    <w:p w14:paraId="636763D4" w14:textId="77777777" w:rsidR="0031244E" w:rsidRPr="003B54DD" w:rsidRDefault="0031244E" w:rsidP="00AD6C96">
      <w:pPr>
        <w:pStyle w:val="aff1"/>
        <w:numPr>
          <w:ilvl w:val="0"/>
          <w:numId w:val="48"/>
        </w:numPr>
        <w:spacing w:before="120"/>
        <w:ind w:left="567" w:hanging="425"/>
        <w:contextualSpacing w:val="0"/>
        <w:jc w:val="both"/>
      </w:pPr>
      <w:r w:rsidRPr="003B54DD">
        <w:t>2-я категория несоответствий – это несоответствия, существенно влияющие на БП;</w:t>
      </w:r>
    </w:p>
    <w:p w14:paraId="106DB421" w14:textId="77777777" w:rsidR="0031244E" w:rsidRPr="003B54DD" w:rsidRDefault="0031244E" w:rsidP="00AD6C96">
      <w:pPr>
        <w:pStyle w:val="aff1"/>
        <w:numPr>
          <w:ilvl w:val="0"/>
          <w:numId w:val="48"/>
        </w:numPr>
        <w:spacing w:before="120"/>
        <w:ind w:left="567" w:hanging="425"/>
        <w:contextualSpacing w:val="0"/>
        <w:jc w:val="both"/>
      </w:pPr>
      <w:r w:rsidRPr="003B54DD">
        <w:t>3-я категория несоответствий – это несоответствия, оказывающие наиболее значительное влияние на БП или на безопасную воздушную перевозку персонала и грузов.</w:t>
      </w:r>
    </w:p>
    <w:p w14:paraId="400600A7" w14:textId="77777777" w:rsidR="0031244E" w:rsidRPr="003B54DD" w:rsidRDefault="0031244E" w:rsidP="0031244E">
      <w:pPr>
        <w:jc w:val="both"/>
      </w:pPr>
    </w:p>
    <w:p w14:paraId="4153D2CC" w14:textId="356EA74F" w:rsidR="0031244E" w:rsidRPr="003B54DD" w:rsidRDefault="0031244E" w:rsidP="009E1FDB">
      <w:pPr>
        <w:pStyle w:val="aff1"/>
        <w:numPr>
          <w:ilvl w:val="2"/>
          <w:numId w:val="55"/>
        </w:numPr>
        <w:tabs>
          <w:tab w:val="left" w:pos="709"/>
        </w:tabs>
        <w:contextualSpacing w:val="0"/>
        <w:jc w:val="both"/>
        <w:outlineLvl w:val="2"/>
        <w:rPr>
          <w:rFonts w:ascii="Arial" w:hAnsi="Arial" w:cs="Arial"/>
          <w:b/>
          <w:i/>
          <w:sz w:val="20"/>
          <w:szCs w:val="20"/>
        </w:rPr>
      </w:pPr>
      <w:bookmarkStart w:id="282" w:name="_Toc28603236"/>
      <w:bookmarkStart w:id="283" w:name="_Toc44016478"/>
      <w:r w:rsidRPr="003B54DD">
        <w:rPr>
          <w:rFonts w:ascii="Arial" w:hAnsi="Arial" w:cs="Arial"/>
          <w:b/>
          <w:i/>
          <w:sz w:val="20"/>
          <w:szCs w:val="20"/>
        </w:rPr>
        <w:t>ОБМЕН ИНФОРМАЦИЕЙ И КОММУНИКАЦИИ</w:t>
      </w:r>
      <w:bookmarkEnd w:id="282"/>
      <w:bookmarkEnd w:id="283"/>
    </w:p>
    <w:p w14:paraId="47CAA491" w14:textId="77777777" w:rsidR="0031244E" w:rsidRPr="003B54DD" w:rsidRDefault="0031244E" w:rsidP="0031244E">
      <w:pPr>
        <w:jc w:val="both"/>
      </w:pPr>
    </w:p>
    <w:p w14:paraId="44181AF4" w14:textId="4FC417DB" w:rsidR="0031244E" w:rsidRPr="003B54DD" w:rsidRDefault="0031244E" w:rsidP="0031244E">
      <w:pPr>
        <w:jc w:val="both"/>
      </w:pPr>
      <w:r w:rsidRPr="003B54DD">
        <w:t xml:space="preserve">Обмен информацией со всеми заинтересованными сторонами осуществляется на всех этапах управления рисками в области авиационного обеспечения </w:t>
      </w:r>
      <w:r w:rsidR="009939E3" w:rsidRPr="003B54DD">
        <w:t>Общества</w:t>
      </w:r>
      <w:r w:rsidRPr="003B54DD">
        <w:t>.</w:t>
      </w:r>
    </w:p>
    <w:p w14:paraId="6BCED908" w14:textId="77777777" w:rsidR="0031244E" w:rsidRPr="003B54DD" w:rsidRDefault="0031244E" w:rsidP="0031244E">
      <w:pPr>
        <w:jc w:val="both"/>
      </w:pPr>
    </w:p>
    <w:p w14:paraId="7968F24D" w14:textId="77777777" w:rsidR="0031244E" w:rsidRPr="003B54DD" w:rsidRDefault="0031244E" w:rsidP="0031244E">
      <w:pPr>
        <w:jc w:val="both"/>
      </w:pPr>
      <w:r w:rsidRPr="003B54DD">
        <w:t xml:space="preserve">Для обеспечения эффективности принятия управленческих решений вся необходимая информация должна быть определена, получена и передана заинтересованным сторонам. </w:t>
      </w:r>
    </w:p>
    <w:p w14:paraId="4A24717A" w14:textId="77777777" w:rsidR="0031244E" w:rsidRPr="003B54DD" w:rsidRDefault="0031244E" w:rsidP="0031244E">
      <w:pPr>
        <w:jc w:val="both"/>
      </w:pPr>
    </w:p>
    <w:p w14:paraId="732238BF" w14:textId="1193D08F" w:rsidR="0031244E" w:rsidRPr="003B54DD" w:rsidRDefault="0031244E" w:rsidP="0031244E">
      <w:pPr>
        <w:jc w:val="both"/>
      </w:pPr>
      <w:r w:rsidRPr="003B54DD">
        <w:t xml:space="preserve">Для официального обмена информацией о БП, произошедших авиационных происшествиях, реализации рисков в </w:t>
      </w:r>
      <w:r w:rsidR="009939E3" w:rsidRPr="003B54DD">
        <w:rPr>
          <w:bCs/>
        </w:rPr>
        <w:t>Обществе</w:t>
      </w:r>
      <w:r w:rsidRPr="003B54DD">
        <w:t xml:space="preserve"> используется соответствующая инфраструктура и каналы связи.</w:t>
      </w:r>
    </w:p>
    <w:p w14:paraId="02E7F904" w14:textId="77777777" w:rsidR="0031244E" w:rsidRPr="003B54DD" w:rsidRDefault="0031244E" w:rsidP="0031244E">
      <w:pPr>
        <w:jc w:val="both"/>
      </w:pPr>
    </w:p>
    <w:p w14:paraId="1848CB39" w14:textId="358E30D9" w:rsidR="0031244E" w:rsidRPr="003B54DD" w:rsidRDefault="0031244E" w:rsidP="0031244E">
      <w:pPr>
        <w:jc w:val="both"/>
      </w:pPr>
      <w:r w:rsidRPr="003B54DD">
        <w:t>Оперативное информирование должностных лиц ПАО «НК </w:t>
      </w:r>
      <w:r w:rsidR="009939E3" w:rsidRPr="003B54DD">
        <w:t>«Роснефть»/ Общества</w:t>
      </w:r>
      <w:r w:rsidRPr="003B54DD">
        <w:t xml:space="preserve"> о ЧС (угрозе), происшествиях производится в соответствии с требованиями Стандарта </w:t>
      </w:r>
      <w:r w:rsidR="00872240">
        <w:t>ООО «Славнефть-Красноярскнефтегаз»</w:t>
      </w:r>
      <w:r w:rsidR="00872240" w:rsidRPr="003B54DD">
        <w:t xml:space="preserve"> </w:t>
      </w:r>
      <w:r w:rsidRPr="003B54DD">
        <w:t>«</w:t>
      </w:r>
      <w:r w:rsidRPr="009934B6">
        <w:t>Критерии чрезвычайных ситуаций, происшествий. Регламент пред</w:t>
      </w:r>
      <w:r w:rsidR="00665E5C" w:rsidRPr="009934B6">
        <w:t>о</w:t>
      </w:r>
      <w:r w:rsidRPr="009934B6">
        <w:t xml:space="preserve">ставления оперативной информации о чрезвычайных ситуациях (угрозе возникновения), происшествиях» № </w:t>
      </w:r>
      <w:r w:rsidR="002E3BEF" w:rsidRPr="009934B6">
        <w:t xml:space="preserve">П3-11.04 </w:t>
      </w:r>
      <w:r w:rsidR="002E3BEF" w:rsidRPr="003B54DD">
        <w:t>С-0013 ЮЛ-428</w:t>
      </w:r>
      <w:r w:rsidRPr="003B54DD">
        <w:t xml:space="preserve">, а также Стандарта </w:t>
      </w:r>
      <w:r w:rsidR="00872240">
        <w:t>ООО «Славнефть-Красноярскнефтегаз»</w:t>
      </w:r>
      <w:r w:rsidRPr="003B54DD">
        <w:t xml:space="preserve"> «</w:t>
      </w:r>
      <w:r w:rsidR="002E3BEF" w:rsidRPr="003B54DD">
        <w:t>Та</w:t>
      </w:r>
      <w:r w:rsidR="002E3BEF" w:rsidRPr="009934B6">
        <w:t>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Pr="003B54DD">
        <w:t xml:space="preserve">» № </w:t>
      </w:r>
      <w:r w:rsidR="002E3BEF" w:rsidRPr="003B54DD">
        <w:t>П3-11.04 С-0012 ЮЛ-428</w:t>
      </w:r>
      <w:r w:rsidRPr="003B54DD">
        <w:t xml:space="preserve">. </w:t>
      </w:r>
    </w:p>
    <w:p w14:paraId="7333F263" w14:textId="7EE680E3" w:rsidR="0031244E" w:rsidRPr="003B54DD" w:rsidRDefault="0031244E" w:rsidP="003F398A">
      <w:pPr>
        <w:pStyle w:val="S0"/>
      </w:pPr>
    </w:p>
    <w:p w14:paraId="738E877F" w14:textId="09C6AFE2" w:rsidR="006B5947" w:rsidRPr="003B54DD" w:rsidRDefault="006B5947" w:rsidP="003F398A">
      <w:pPr>
        <w:pStyle w:val="S0"/>
      </w:pPr>
    </w:p>
    <w:p w14:paraId="3D11A7ED" w14:textId="77777777" w:rsidR="002175D7" w:rsidRPr="003B54DD" w:rsidRDefault="002175D7" w:rsidP="00F914AF"/>
    <w:bookmarkEnd w:id="43"/>
    <w:p w14:paraId="60108459" w14:textId="77777777" w:rsidR="00E70701" w:rsidRPr="003B54DD" w:rsidRDefault="00E70701" w:rsidP="00E70701">
      <w:pPr>
        <w:spacing w:before="100" w:beforeAutospacing="1" w:after="100" w:afterAutospacing="1"/>
        <w:jc w:val="both"/>
        <w:sectPr w:rsidR="00E70701" w:rsidRPr="003B54DD" w:rsidSect="00862F64">
          <w:headerReference w:type="even" r:id="rId34"/>
          <w:headerReference w:type="default" r:id="rId35"/>
          <w:headerReference w:type="first" r:id="rId36"/>
          <w:pgSz w:w="11906" w:h="16838" w:code="9"/>
          <w:pgMar w:top="510" w:right="1021" w:bottom="567" w:left="1247" w:header="737" w:footer="680" w:gutter="0"/>
          <w:cols w:space="708"/>
          <w:docGrid w:linePitch="360"/>
        </w:sectPr>
      </w:pPr>
    </w:p>
    <w:p w14:paraId="74B23600" w14:textId="1470E701" w:rsidR="00E70701" w:rsidRPr="003B54DD" w:rsidRDefault="00E57F84" w:rsidP="00664362">
      <w:pPr>
        <w:pStyle w:val="1"/>
        <w:keepNext w:val="0"/>
        <w:tabs>
          <w:tab w:val="left" w:pos="360"/>
        </w:tabs>
        <w:spacing w:before="240" w:after="240"/>
        <w:jc w:val="both"/>
        <w:rPr>
          <w:rFonts w:ascii="Arial" w:hAnsi="Arial" w:cs="Arial"/>
          <w:caps/>
          <w:sz w:val="32"/>
          <w:szCs w:val="32"/>
          <w:lang w:val="ru-RU"/>
        </w:rPr>
      </w:pPr>
      <w:bookmarkStart w:id="284" w:name="_Toc153013102"/>
      <w:bookmarkStart w:id="285" w:name="_Toc156727027"/>
      <w:bookmarkStart w:id="286" w:name="_Toc164238421"/>
      <w:bookmarkStart w:id="287" w:name="_Toc44016479"/>
      <w:bookmarkEnd w:id="44"/>
      <w:bookmarkEnd w:id="45"/>
      <w:r>
        <w:rPr>
          <w:rFonts w:ascii="Arial" w:hAnsi="Arial" w:cs="Arial"/>
          <w:sz w:val="32"/>
          <w:szCs w:val="32"/>
          <w:lang w:val="ru-RU"/>
        </w:rPr>
        <w:t>6</w:t>
      </w:r>
      <w:r w:rsidRPr="003B54DD">
        <w:rPr>
          <w:rFonts w:ascii="Arial" w:hAnsi="Arial" w:cs="Arial"/>
          <w:sz w:val="32"/>
          <w:szCs w:val="32"/>
          <w:lang w:val="ru-RU"/>
        </w:rPr>
        <w:t>.</w:t>
      </w:r>
      <w:r w:rsidRPr="003B54DD">
        <w:rPr>
          <w:rFonts w:ascii="Arial" w:hAnsi="Arial" w:cs="Arial"/>
          <w:sz w:val="32"/>
          <w:szCs w:val="32"/>
          <w:lang w:val="ru-RU"/>
        </w:rPr>
        <w:tab/>
        <w:t>ССЫЛКИ</w:t>
      </w:r>
      <w:bookmarkEnd w:id="284"/>
      <w:bookmarkEnd w:id="285"/>
      <w:bookmarkEnd w:id="286"/>
      <w:bookmarkEnd w:id="287"/>
    </w:p>
    <w:p w14:paraId="1FEA700C" w14:textId="5D577D08" w:rsidR="006E4EE1" w:rsidRDefault="006E4EE1" w:rsidP="00AD6C96">
      <w:pPr>
        <w:pStyle w:val="aff1"/>
        <w:numPr>
          <w:ilvl w:val="0"/>
          <w:numId w:val="53"/>
        </w:numPr>
        <w:ind w:left="567" w:hanging="567"/>
        <w:jc w:val="both"/>
      </w:pPr>
      <w:r w:rsidRPr="003B54DD">
        <w:t>Воздушный кодекс Российской Федерации от 19.03.1997 № 60-ФЗ.</w:t>
      </w:r>
    </w:p>
    <w:p w14:paraId="00649452" w14:textId="47444851" w:rsidR="004578E8" w:rsidRPr="003B54DD" w:rsidRDefault="004578E8" w:rsidP="009E1FDB">
      <w:pPr>
        <w:pStyle w:val="aff1"/>
        <w:numPr>
          <w:ilvl w:val="0"/>
          <w:numId w:val="53"/>
        </w:numPr>
        <w:spacing w:before="240"/>
        <w:ind w:left="567" w:hanging="567"/>
        <w:contextualSpacing w:val="0"/>
        <w:jc w:val="both"/>
      </w:pPr>
      <w:r>
        <w:t>Гражданский кодекс Российской Федерации от 26.01.1996 № 14-ФЗ.</w:t>
      </w:r>
    </w:p>
    <w:p w14:paraId="7FD9511A" w14:textId="77777777" w:rsidR="006E4EE1" w:rsidRPr="003B54DD" w:rsidRDefault="006E4EE1" w:rsidP="006E4EE1">
      <w:pPr>
        <w:jc w:val="both"/>
      </w:pPr>
    </w:p>
    <w:p w14:paraId="6037F78B" w14:textId="69F2BC95" w:rsidR="00CA0916" w:rsidRDefault="00CA0916" w:rsidP="00AD6C96">
      <w:pPr>
        <w:pStyle w:val="aff1"/>
        <w:numPr>
          <w:ilvl w:val="0"/>
          <w:numId w:val="53"/>
        </w:numPr>
        <w:ind w:left="567" w:hanging="567"/>
        <w:jc w:val="both"/>
        <w:rPr>
          <w:bCs/>
        </w:rPr>
      </w:pPr>
      <w:r w:rsidRPr="003B54DD">
        <w:t>Уголовны</w:t>
      </w:r>
      <w:r>
        <w:t>й</w:t>
      </w:r>
      <w:r w:rsidRPr="003B54DD">
        <w:t xml:space="preserve"> кодекс Российской Федерации</w:t>
      </w:r>
      <w:r>
        <w:t xml:space="preserve"> от 13.06.1996 № 63-ФЗ.</w:t>
      </w:r>
    </w:p>
    <w:p w14:paraId="6291C686" w14:textId="77777777" w:rsidR="00CA0916" w:rsidRPr="00CA0916" w:rsidRDefault="00CA0916" w:rsidP="00C64EB7">
      <w:pPr>
        <w:pStyle w:val="aff1"/>
        <w:rPr>
          <w:bCs/>
        </w:rPr>
      </w:pPr>
    </w:p>
    <w:p w14:paraId="4D8093A1" w14:textId="4734B8FF" w:rsidR="006E4EE1" w:rsidRDefault="006E4EE1" w:rsidP="00AD6C96">
      <w:pPr>
        <w:pStyle w:val="aff1"/>
        <w:numPr>
          <w:ilvl w:val="0"/>
          <w:numId w:val="53"/>
        </w:numPr>
        <w:ind w:left="567" w:hanging="567"/>
        <w:jc w:val="both"/>
        <w:rPr>
          <w:bCs/>
        </w:rPr>
      </w:pPr>
      <w:r w:rsidRPr="003B54DD">
        <w:rPr>
          <w:bCs/>
        </w:rPr>
        <w:t>Федеральный закон от 09.02.2007 № 16-ФЗ «О транспортной безопасности».</w:t>
      </w:r>
    </w:p>
    <w:p w14:paraId="101463BB" w14:textId="77777777" w:rsidR="00D56248" w:rsidRPr="00D56248" w:rsidRDefault="00D56248" w:rsidP="009E1FDB">
      <w:pPr>
        <w:pStyle w:val="aff1"/>
        <w:rPr>
          <w:bCs/>
        </w:rPr>
      </w:pPr>
    </w:p>
    <w:p w14:paraId="4CA9EA93" w14:textId="56FD7A21" w:rsidR="00D56248" w:rsidRPr="003B54DD" w:rsidRDefault="00D56248" w:rsidP="00AD6C96">
      <w:pPr>
        <w:pStyle w:val="aff1"/>
        <w:numPr>
          <w:ilvl w:val="0"/>
          <w:numId w:val="53"/>
        </w:numPr>
        <w:ind w:left="567" w:hanging="567"/>
        <w:jc w:val="both"/>
        <w:rPr>
          <w:bCs/>
        </w:rPr>
      </w:pPr>
      <w:r w:rsidRPr="003B54DD">
        <w:t>Федеральный закон от 21.12.1994 № 68-ФЗ «О защите населения и территорий от чрезвычайных ситуаций приро</w:t>
      </w:r>
      <w:r>
        <w:t>дного и техногенного характера»</w:t>
      </w:r>
      <w:r w:rsidRPr="003B54DD">
        <w:t>.</w:t>
      </w:r>
    </w:p>
    <w:p w14:paraId="58AC788E" w14:textId="77777777" w:rsidR="006E4EE1" w:rsidRPr="003B54DD" w:rsidRDefault="006E4EE1" w:rsidP="006E4EE1">
      <w:pPr>
        <w:jc w:val="both"/>
        <w:rPr>
          <w:bCs/>
        </w:rPr>
      </w:pPr>
    </w:p>
    <w:p w14:paraId="219F2EA9" w14:textId="77777777" w:rsidR="006E4EE1" w:rsidRPr="003B54DD" w:rsidRDefault="006E4EE1" w:rsidP="00AD6C96">
      <w:pPr>
        <w:pStyle w:val="aff1"/>
        <w:numPr>
          <w:ilvl w:val="0"/>
          <w:numId w:val="53"/>
        </w:numPr>
        <w:ind w:left="567" w:hanging="567"/>
        <w:jc w:val="both"/>
        <w:rPr>
          <w:bCs/>
        </w:rPr>
      </w:pPr>
      <w:r w:rsidRPr="003B54DD">
        <w:rPr>
          <w:bCs/>
        </w:rPr>
        <w:t>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p w14:paraId="72CDC988" w14:textId="77777777" w:rsidR="006E4EE1" w:rsidRPr="003B54DD" w:rsidRDefault="006E4EE1" w:rsidP="006E4EE1">
      <w:pPr>
        <w:pStyle w:val="aff1"/>
        <w:ind w:left="567"/>
        <w:jc w:val="both"/>
        <w:rPr>
          <w:bCs/>
        </w:rPr>
      </w:pPr>
    </w:p>
    <w:p w14:paraId="5BB952D3" w14:textId="56CE035B" w:rsidR="006E4EE1" w:rsidRPr="003B54DD" w:rsidRDefault="00550926" w:rsidP="00AD6C96">
      <w:pPr>
        <w:pStyle w:val="aff1"/>
        <w:numPr>
          <w:ilvl w:val="0"/>
          <w:numId w:val="53"/>
        </w:numPr>
        <w:ind w:left="567" w:hanging="567"/>
        <w:jc w:val="both"/>
        <w:rPr>
          <w:bCs/>
        </w:rPr>
      </w:pPr>
      <w:r>
        <w:rPr>
          <w:bCs/>
        </w:rPr>
        <w:t>О порядке</w:t>
      </w:r>
      <w:r w:rsidRPr="003B54DD">
        <w:rPr>
          <w:bCs/>
        </w:rPr>
        <w:t xml:space="preserve"> </w:t>
      </w:r>
      <w:r w:rsidR="006E4EE1" w:rsidRPr="003B54DD">
        <w:rPr>
          <w:bCs/>
        </w:rPr>
        <w:t xml:space="preserve">разработки и применения систем управления </w:t>
      </w:r>
      <w:r>
        <w:rPr>
          <w:bCs/>
        </w:rPr>
        <w:t>безопасностью полетов</w:t>
      </w:r>
      <w:r w:rsidR="006E4EE1" w:rsidRPr="003B54DD">
        <w:rPr>
          <w:bCs/>
        </w:rPr>
        <w:t xml:space="preserve"> воздушных судов, а также сбора и анализа данных о факторах опасности и риска, создающих угрозу </w:t>
      </w:r>
      <w:r>
        <w:rPr>
          <w:bCs/>
        </w:rPr>
        <w:t>безопасности полетов гражданских воздушных судов</w:t>
      </w:r>
      <w:r w:rsidR="006E4EE1" w:rsidRPr="003B54DD">
        <w:rPr>
          <w:bCs/>
        </w:rPr>
        <w:t>, хранения этих данных и обмена ими, утвержденные постановлением Правительства РФ от 18.11.2014 № 1215.</w:t>
      </w:r>
    </w:p>
    <w:p w14:paraId="6FAB628F" w14:textId="77777777" w:rsidR="006E4EE1" w:rsidRPr="003B54DD" w:rsidRDefault="006E4EE1" w:rsidP="006E4EE1">
      <w:pPr>
        <w:jc w:val="both"/>
        <w:rPr>
          <w:bCs/>
        </w:rPr>
      </w:pPr>
    </w:p>
    <w:p w14:paraId="1CF0F619" w14:textId="31B7CBF7" w:rsidR="006E4EE1" w:rsidRPr="003B54DD" w:rsidRDefault="006E4EE1" w:rsidP="00AD6C96">
      <w:pPr>
        <w:pStyle w:val="aff1"/>
        <w:numPr>
          <w:ilvl w:val="0"/>
          <w:numId w:val="53"/>
        </w:numPr>
        <w:ind w:left="567" w:hanging="567"/>
        <w:jc w:val="both"/>
        <w:rPr>
          <w:bCs/>
        </w:rPr>
      </w:pPr>
      <w:r w:rsidRPr="003B54DD">
        <w:rPr>
          <w:bCs/>
        </w:rPr>
        <w:t>Правила подготовки стропов и грузов заказчиком для транспортировки грузов на внешней подвеске вертолетов, утвержденные МГА</w:t>
      </w:r>
      <w:r w:rsidR="003C35E7">
        <w:rPr>
          <w:bCs/>
        </w:rPr>
        <w:t xml:space="preserve"> СССР</w:t>
      </w:r>
      <w:r w:rsidRPr="003B54DD">
        <w:rPr>
          <w:bCs/>
        </w:rPr>
        <w:t xml:space="preserve"> от 17.06.1988 № 26.1.7-498.</w:t>
      </w:r>
    </w:p>
    <w:p w14:paraId="631DD128" w14:textId="77777777" w:rsidR="006E4EE1" w:rsidRPr="003B54DD" w:rsidRDefault="006E4EE1" w:rsidP="006E4EE1">
      <w:pPr>
        <w:pStyle w:val="aff1"/>
        <w:ind w:left="567"/>
        <w:jc w:val="both"/>
        <w:rPr>
          <w:bCs/>
        </w:rPr>
      </w:pPr>
    </w:p>
    <w:p w14:paraId="72CCD013" w14:textId="62A5E843" w:rsidR="006E4EE1" w:rsidRPr="003B54DD" w:rsidRDefault="006E4EE1" w:rsidP="00AD6C96">
      <w:pPr>
        <w:pStyle w:val="aff1"/>
        <w:numPr>
          <w:ilvl w:val="0"/>
          <w:numId w:val="53"/>
        </w:numPr>
        <w:ind w:left="567" w:hanging="567"/>
        <w:jc w:val="both"/>
        <w:rPr>
          <w:bCs/>
        </w:rPr>
      </w:pPr>
      <w:r w:rsidRPr="003B54DD">
        <w:rPr>
          <w:bCs/>
        </w:rPr>
        <w:t xml:space="preserve">Типовые инструкции по производству полетов в районе аэроузла, аэродрома (вертодрома) и типовые схемы аэронавигационного паспорта аэродрома (вертодрома), </w:t>
      </w:r>
      <w:r w:rsidR="003C35E7">
        <w:rPr>
          <w:bCs/>
        </w:rPr>
        <w:t>посадочной площадки</w:t>
      </w:r>
      <w:r w:rsidRPr="003B54DD">
        <w:rPr>
          <w:bCs/>
        </w:rPr>
        <w:t>, утвержденные приказом Минтранса Р</w:t>
      </w:r>
      <w:r w:rsidR="00D25C23">
        <w:rPr>
          <w:bCs/>
        </w:rPr>
        <w:t>оссии</w:t>
      </w:r>
      <w:r w:rsidRPr="003B54DD">
        <w:rPr>
          <w:bCs/>
        </w:rPr>
        <w:t xml:space="preserve"> от 31.01.2011 № 29.</w:t>
      </w:r>
    </w:p>
    <w:p w14:paraId="365751A7" w14:textId="77777777" w:rsidR="006E4EE1" w:rsidRPr="003B54DD" w:rsidRDefault="006E4EE1" w:rsidP="006E4EE1">
      <w:pPr>
        <w:jc w:val="both"/>
        <w:rPr>
          <w:bCs/>
        </w:rPr>
      </w:pPr>
    </w:p>
    <w:p w14:paraId="310BF806" w14:textId="11CC4AAE" w:rsidR="006E4EE1" w:rsidRPr="003B54DD" w:rsidRDefault="006E4EE1" w:rsidP="00AD6C96">
      <w:pPr>
        <w:pStyle w:val="aff1"/>
        <w:numPr>
          <w:ilvl w:val="0"/>
          <w:numId w:val="53"/>
        </w:numPr>
        <w:ind w:left="567" w:hanging="567"/>
        <w:jc w:val="both"/>
        <w:rPr>
          <w:bCs/>
        </w:rPr>
      </w:pPr>
      <w:r w:rsidRPr="003B54DD">
        <w:t xml:space="preserve">Федеральные авиационные правила «Требования, предъявляемые к аэродромам, предназначенным для взлета, посадки, руления и стоянки гражданских воздушных судов», утвержденные </w:t>
      </w:r>
      <w:r w:rsidR="00D25C23">
        <w:t>п</w:t>
      </w:r>
      <w:r w:rsidRPr="003B54DD">
        <w:t>риказом Минтранса России от 25.08.2015 № 262.</w:t>
      </w:r>
    </w:p>
    <w:p w14:paraId="3336D15A" w14:textId="77777777" w:rsidR="006E4EE1" w:rsidRPr="003B54DD" w:rsidRDefault="006E4EE1" w:rsidP="006E4EE1">
      <w:pPr>
        <w:jc w:val="both"/>
        <w:rPr>
          <w:bCs/>
        </w:rPr>
      </w:pPr>
    </w:p>
    <w:p w14:paraId="590A34FF"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«Требования к посадочным площадкам, расположенным на участке земли или акватории», утвержденные приказом Минтранса России от 04.03.2011 № 69.</w:t>
      </w:r>
    </w:p>
    <w:p w14:paraId="77A00987" w14:textId="77777777" w:rsidR="006E4EE1" w:rsidRPr="003B54DD" w:rsidRDefault="006E4EE1" w:rsidP="006E4EE1">
      <w:pPr>
        <w:jc w:val="both"/>
        <w:rPr>
          <w:bCs/>
        </w:rPr>
      </w:pPr>
    </w:p>
    <w:p w14:paraId="519A79A7"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«Порядок направления владельцем посадочной площадки уведомления о начале, приостановлении или прекращении деятельности на посадочной площадке, используемой при выполнении полетов гражданских воздушных судов, и регистрации в уполномоченном органе в области гражданской авиации», утвержденные приказом Минтранса России о 19.08.2015 № 250.</w:t>
      </w:r>
    </w:p>
    <w:p w14:paraId="2E39CE04" w14:textId="77777777" w:rsidR="006E4EE1" w:rsidRPr="003B54DD" w:rsidRDefault="006E4EE1" w:rsidP="006E4EE1">
      <w:pPr>
        <w:jc w:val="both"/>
        <w:rPr>
          <w:bCs/>
        </w:rPr>
      </w:pPr>
    </w:p>
    <w:p w14:paraId="3472A2F0"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«Общие правила воздушных перевозок пассажиров, багажа, грузов и требования к обслуживанию пассажиров, грузоотправителей и грузополучателей», утвержденные приказом Минтранса России от 28.06.2007 № 82.</w:t>
      </w:r>
    </w:p>
    <w:p w14:paraId="2CE1AACE" w14:textId="77777777" w:rsidR="006E4EE1" w:rsidRPr="003B54DD" w:rsidRDefault="006E4EE1" w:rsidP="006E4EE1">
      <w:pPr>
        <w:jc w:val="both"/>
        <w:rPr>
          <w:bCs/>
        </w:rPr>
      </w:pPr>
    </w:p>
    <w:p w14:paraId="68625D9A"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«Подготовка и выполнение полетов в гражданской авиации Российской Федерации», утвержденные приказом Минтранса России от 31.07.2009 № 128.</w:t>
      </w:r>
    </w:p>
    <w:p w14:paraId="20ADC2B3" w14:textId="77777777" w:rsidR="006E4EE1" w:rsidRPr="003B54DD" w:rsidRDefault="006E4EE1" w:rsidP="006E4EE1">
      <w:pPr>
        <w:jc w:val="both"/>
        <w:rPr>
          <w:bCs/>
        </w:rPr>
      </w:pPr>
    </w:p>
    <w:p w14:paraId="1D19DAD9" w14:textId="65599DBF" w:rsidR="006E4EE1" w:rsidRDefault="006E4EE1" w:rsidP="00AD6C96">
      <w:pPr>
        <w:numPr>
          <w:ilvl w:val="0"/>
          <w:numId w:val="53"/>
        </w:numPr>
        <w:ind w:left="567" w:hanging="567"/>
        <w:jc w:val="both"/>
        <w:rPr>
          <w:bCs/>
        </w:rPr>
      </w:pPr>
      <w:r w:rsidRPr="003B54DD">
        <w:rPr>
          <w:bCs/>
        </w:rPr>
        <w:t>Федеральные авиационные правила «Требования, предъявляемые к вертодромам, предназначенным для взлета, посадки, руления и стоянки гражданских воздушных судов», утвержденные приказом Минтранса Р</w:t>
      </w:r>
      <w:r w:rsidR="00EB63AC">
        <w:rPr>
          <w:bCs/>
        </w:rPr>
        <w:t>оссии</w:t>
      </w:r>
      <w:r w:rsidRPr="003B54DD">
        <w:rPr>
          <w:bCs/>
        </w:rPr>
        <w:t xml:space="preserve"> от 13.03.2017 № 91.</w:t>
      </w:r>
    </w:p>
    <w:p w14:paraId="052C7B1C" w14:textId="77777777" w:rsidR="00AC2235" w:rsidRDefault="00AC2235" w:rsidP="009E1FDB">
      <w:pPr>
        <w:pStyle w:val="aff1"/>
        <w:rPr>
          <w:bCs/>
        </w:rPr>
      </w:pPr>
    </w:p>
    <w:p w14:paraId="2575A33A" w14:textId="40DA006B" w:rsidR="00AC2235" w:rsidRPr="003B54DD" w:rsidRDefault="00AC2235" w:rsidP="00AD6C96">
      <w:pPr>
        <w:numPr>
          <w:ilvl w:val="0"/>
          <w:numId w:val="53"/>
        </w:numPr>
        <w:ind w:left="567" w:hanging="567"/>
        <w:jc w:val="both"/>
        <w:rPr>
          <w:bCs/>
        </w:rPr>
      </w:pPr>
      <w:r w:rsidRPr="003B54DD">
        <w:rPr>
          <w:bCs/>
        </w:rPr>
        <w:t>Федеральные авиационные правила «</w:t>
      </w:r>
      <w:r w:rsidRPr="003B54DD">
        <w:rPr>
          <w:bCs/>
          <w:iCs/>
        </w:rPr>
        <w:t>Требования к членам экипажа воздушных судов, специалистам по техническому обслуживанию воздушных судов и сотрудникам по обеспечению полетов (полетным диспетчерам) гражданской авиации», утвержденные приказом Минтранса России от 12</w:t>
      </w:r>
      <w:r w:rsidRPr="00AC2235">
        <w:rPr>
          <w:bCs/>
          <w:iCs/>
        </w:rPr>
        <w:t>.09.2008 № 147.</w:t>
      </w:r>
    </w:p>
    <w:p w14:paraId="03ED8B81" w14:textId="77777777" w:rsidR="006E4EE1" w:rsidRPr="003B54DD" w:rsidRDefault="006E4EE1" w:rsidP="006E4EE1">
      <w:pPr>
        <w:pStyle w:val="aff1"/>
        <w:ind w:left="567" w:hanging="567"/>
        <w:jc w:val="both"/>
        <w:rPr>
          <w:bCs/>
        </w:rPr>
      </w:pPr>
    </w:p>
    <w:p w14:paraId="515D7817" w14:textId="3A058C7E" w:rsidR="006E4EE1" w:rsidRDefault="006E4EE1" w:rsidP="00AD6C96">
      <w:pPr>
        <w:numPr>
          <w:ilvl w:val="0"/>
          <w:numId w:val="53"/>
        </w:numPr>
        <w:ind w:left="567" w:hanging="567"/>
        <w:jc w:val="both"/>
        <w:rPr>
          <w:bCs/>
        </w:rPr>
      </w:pPr>
      <w:r w:rsidRPr="003B54DD">
        <w:rPr>
          <w:bCs/>
        </w:rPr>
        <w:t xml:space="preserve">Профессиональный стандарт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 утвержденный </w:t>
      </w:r>
      <w:r w:rsidR="00EB63AC">
        <w:rPr>
          <w:bCs/>
        </w:rPr>
        <w:t>п</w:t>
      </w:r>
      <w:r w:rsidRPr="003B54DD">
        <w:rPr>
          <w:bCs/>
        </w:rPr>
        <w:t>риказом Минтруда России от 05.07.2018 № 447н.</w:t>
      </w:r>
    </w:p>
    <w:p w14:paraId="63ED6E31" w14:textId="77777777" w:rsidR="00786847" w:rsidRDefault="00786847" w:rsidP="00786847">
      <w:pPr>
        <w:pStyle w:val="aff1"/>
        <w:rPr>
          <w:bCs/>
        </w:rPr>
      </w:pPr>
    </w:p>
    <w:p w14:paraId="22A8E8CB" w14:textId="4441496F" w:rsidR="0031070A" w:rsidRDefault="002A21A9" w:rsidP="00AD6C96">
      <w:pPr>
        <w:numPr>
          <w:ilvl w:val="0"/>
          <w:numId w:val="53"/>
        </w:numPr>
        <w:ind w:left="567" w:hanging="567"/>
        <w:jc w:val="both"/>
        <w:rPr>
          <w:bCs/>
        </w:rPr>
      </w:pPr>
      <w:r>
        <w:t xml:space="preserve">Приказ Минтранса </w:t>
      </w:r>
      <w:r w:rsidRPr="003B54DD">
        <w:t>Р</w:t>
      </w:r>
      <w:r w:rsidR="00EB63AC">
        <w:t>оссии</w:t>
      </w:r>
      <w:r w:rsidRPr="003B54DD">
        <w:t xml:space="preserve"> от 21.11.2005 № 139 </w:t>
      </w:r>
      <w:r w:rsidR="00786847" w:rsidRPr="003B54DD">
        <w:t>«</w:t>
      </w:r>
      <w:r>
        <w:t xml:space="preserve">Об утверждении </w:t>
      </w:r>
      <w:r w:rsidR="00786847" w:rsidRPr="003B54DD">
        <w:t>Положения об особенностях режима рабочего времени и времени отд</w:t>
      </w:r>
      <w:r>
        <w:t xml:space="preserve">ыха членов экипажей </w:t>
      </w:r>
      <w:r w:rsidR="00EB63AC">
        <w:t>воздушных судов гражданской авиации</w:t>
      </w:r>
      <w:r>
        <w:t xml:space="preserve"> Р</w:t>
      </w:r>
      <w:r w:rsidR="00EB63AC">
        <w:t xml:space="preserve">оссийской </w:t>
      </w:r>
      <w:r>
        <w:t>Ф</w:t>
      </w:r>
      <w:r w:rsidR="00EB63AC">
        <w:t>едерации</w:t>
      </w:r>
      <w:r>
        <w:t>»</w:t>
      </w:r>
      <w:r w:rsidR="00786847">
        <w:t>.</w:t>
      </w:r>
    </w:p>
    <w:p w14:paraId="22E41BCA" w14:textId="77777777" w:rsidR="0031070A" w:rsidRDefault="0031070A" w:rsidP="0031070A">
      <w:pPr>
        <w:pStyle w:val="aff1"/>
      </w:pPr>
    </w:p>
    <w:p w14:paraId="1ABC7E40" w14:textId="695CD143" w:rsidR="0031070A" w:rsidRPr="0031070A" w:rsidRDefault="0031070A" w:rsidP="00AD6C96">
      <w:pPr>
        <w:numPr>
          <w:ilvl w:val="0"/>
          <w:numId w:val="53"/>
        </w:numPr>
        <w:ind w:left="567" w:hanging="567"/>
        <w:jc w:val="both"/>
        <w:rPr>
          <w:bCs/>
        </w:rPr>
      </w:pPr>
      <w:r>
        <w:t>П</w:t>
      </w:r>
      <w:r w:rsidRPr="003B54DD">
        <w:t>риказ Ространснадзора от 18.08.2006 № ВС-2фс</w:t>
      </w:r>
      <w:r w:rsidR="00AC4B23">
        <w:t xml:space="preserve"> </w:t>
      </w:r>
      <w:r w:rsidRPr="003B54DD">
        <w:t>«Об организации и проведении инспекторских проверок гражданских воздушных судов в аэропортах Российской Федерации»</w:t>
      </w:r>
      <w:r>
        <w:t>.</w:t>
      </w:r>
    </w:p>
    <w:p w14:paraId="5A8D5437" w14:textId="77777777" w:rsidR="0031070A" w:rsidRDefault="0031070A" w:rsidP="001A51C4">
      <w:pPr>
        <w:pStyle w:val="aff1"/>
        <w:rPr>
          <w:bCs/>
        </w:rPr>
      </w:pPr>
    </w:p>
    <w:p w14:paraId="3934E8F1" w14:textId="168C4E9C" w:rsidR="0079381B" w:rsidRDefault="001A51C4" w:rsidP="00AD6C96">
      <w:pPr>
        <w:numPr>
          <w:ilvl w:val="0"/>
          <w:numId w:val="53"/>
        </w:numPr>
        <w:ind w:left="567" w:hanging="567"/>
        <w:jc w:val="both"/>
      </w:pPr>
      <w:r w:rsidRPr="001A51C4">
        <w:t xml:space="preserve">Инструкция о порядке оформления перевозки пассажиров, багажа и грузов на воздушных судах при выполнении авиационных работ в народном хозяйстве, утвержденная МГА СССР </w:t>
      </w:r>
      <w:r w:rsidR="00021D1B">
        <w:t xml:space="preserve">от </w:t>
      </w:r>
      <w:r w:rsidRPr="001A51C4">
        <w:t xml:space="preserve">01.12.1986 </w:t>
      </w:r>
      <w:r w:rsidR="00021D1B">
        <w:t>№</w:t>
      </w:r>
      <w:r w:rsidRPr="001A51C4">
        <w:t xml:space="preserve"> 66/</w:t>
      </w:r>
      <w:r w:rsidR="00021D1B" w:rsidRPr="001A51C4">
        <w:t>И</w:t>
      </w:r>
      <w:r w:rsidRPr="001A51C4">
        <w:t>.</w:t>
      </w:r>
    </w:p>
    <w:p w14:paraId="3EB78B9A" w14:textId="77777777" w:rsidR="0079381B" w:rsidRDefault="0079381B" w:rsidP="0079381B">
      <w:pPr>
        <w:pStyle w:val="aff1"/>
      </w:pPr>
    </w:p>
    <w:p w14:paraId="58EAA466" w14:textId="104EC392" w:rsidR="00750363" w:rsidRPr="009E1FDB" w:rsidRDefault="00750363" w:rsidP="00AD6C96">
      <w:pPr>
        <w:pStyle w:val="aff1"/>
        <w:numPr>
          <w:ilvl w:val="0"/>
          <w:numId w:val="53"/>
        </w:numPr>
        <w:ind w:left="567" w:hanging="567"/>
        <w:jc w:val="both"/>
        <w:rPr>
          <w:bCs/>
        </w:rPr>
      </w:pPr>
      <w:r w:rsidRPr="003B54DD">
        <w:rPr>
          <w:color w:val="000000"/>
          <w:szCs w:val="28"/>
        </w:rPr>
        <w:t>Положение Компании «Организация авиационного обеспечения ПАО «НК «Роснефть» и Обществ Группы» № П2-07 Р-0180 в</w:t>
      </w:r>
      <w:r w:rsidR="009D403F">
        <w:rPr>
          <w:color w:val="000000"/>
          <w:szCs w:val="28"/>
        </w:rPr>
        <w:t>ерсия 2</w:t>
      </w:r>
      <w:r w:rsidRPr="003B54DD">
        <w:rPr>
          <w:color w:val="000000"/>
          <w:szCs w:val="28"/>
        </w:rPr>
        <w:t>.00, утвержденное приказом ПАО «НК «Роснефть» от 1</w:t>
      </w:r>
      <w:r w:rsidR="009D403F">
        <w:rPr>
          <w:color w:val="000000"/>
          <w:szCs w:val="28"/>
        </w:rPr>
        <w:t>2</w:t>
      </w:r>
      <w:r w:rsidRPr="003B54DD">
        <w:rPr>
          <w:color w:val="000000"/>
          <w:szCs w:val="28"/>
        </w:rPr>
        <w:t>.0</w:t>
      </w:r>
      <w:r w:rsidR="009D403F">
        <w:rPr>
          <w:color w:val="000000"/>
          <w:szCs w:val="28"/>
        </w:rPr>
        <w:t>2</w:t>
      </w:r>
      <w:r w:rsidRPr="003B54DD">
        <w:rPr>
          <w:color w:val="000000"/>
          <w:szCs w:val="28"/>
        </w:rPr>
        <w:t>.20</w:t>
      </w:r>
      <w:r w:rsidR="009D403F">
        <w:rPr>
          <w:color w:val="000000"/>
          <w:szCs w:val="28"/>
        </w:rPr>
        <w:t>20 № 76</w:t>
      </w:r>
      <w:r w:rsidRPr="003B54DD">
        <w:rPr>
          <w:color w:val="000000"/>
          <w:szCs w:val="28"/>
        </w:rPr>
        <w:t xml:space="preserve">, введенное в действие приказом ООО «Славнефть-Красноярскнефтегаз» </w:t>
      </w:r>
      <w:r w:rsidR="009D403F" w:rsidRPr="009D403F">
        <w:rPr>
          <w:color w:val="000000"/>
          <w:szCs w:val="28"/>
        </w:rPr>
        <w:t>от 25.02.2020 № 256.</w:t>
      </w:r>
    </w:p>
    <w:p w14:paraId="224D498E" w14:textId="77777777" w:rsidR="0002219C" w:rsidRPr="0002219C" w:rsidRDefault="0002219C" w:rsidP="009E1FDB">
      <w:pPr>
        <w:pStyle w:val="aff1"/>
        <w:rPr>
          <w:bCs/>
        </w:rPr>
      </w:pPr>
    </w:p>
    <w:p w14:paraId="38B171F6" w14:textId="3BBAC1A7" w:rsidR="0002219C" w:rsidRPr="003B54DD" w:rsidRDefault="0002219C" w:rsidP="00AD6C96">
      <w:pPr>
        <w:pStyle w:val="aff1"/>
        <w:numPr>
          <w:ilvl w:val="0"/>
          <w:numId w:val="53"/>
        </w:numPr>
        <w:ind w:left="567" w:hanging="567"/>
        <w:jc w:val="both"/>
        <w:rPr>
          <w:bCs/>
        </w:rPr>
      </w:pPr>
      <w:r>
        <w:rPr>
          <w:bCs/>
        </w:rPr>
        <w:t xml:space="preserve">Положение Компании «О стандартизации договоров» № П3-06 Р-0018 </w:t>
      </w:r>
      <w:r w:rsidRPr="003B54DD">
        <w:rPr>
          <w:color w:val="000000"/>
          <w:szCs w:val="28"/>
        </w:rPr>
        <w:t>в</w:t>
      </w:r>
      <w:r>
        <w:rPr>
          <w:color w:val="000000"/>
          <w:szCs w:val="28"/>
        </w:rPr>
        <w:t>ерсия 2</w:t>
      </w:r>
      <w:r w:rsidRPr="003B54DD">
        <w:rPr>
          <w:color w:val="000000"/>
          <w:szCs w:val="28"/>
        </w:rPr>
        <w:t xml:space="preserve">.00, утвержденное приказом </w:t>
      </w:r>
      <w:r>
        <w:rPr>
          <w:color w:val="000000"/>
          <w:szCs w:val="28"/>
        </w:rPr>
        <w:t>О</w:t>
      </w:r>
      <w:r w:rsidRPr="003B54DD">
        <w:rPr>
          <w:color w:val="000000"/>
          <w:szCs w:val="28"/>
        </w:rPr>
        <w:t xml:space="preserve">АО «НК «Роснефть» от </w:t>
      </w:r>
      <w:r>
        <w:rPr>
          <w:color w:val="000000"/>
          <w:szCs w:val="28"/>
        </w:rPr>
        <w:t>21</w:t>
      </w:r>
      <w:r w:rsidRPr="003B54DD">
        <w:rPr>
          <w:color w:val="000000"/>
          <w:szCs w:val="28"/>
        </w:rPr>
        <w:t>.0</w:t>
      </w:r>
      <w:r>
        <w:rPr>
          <w:color w:val="000000"/>
          <w:szCs w:val="28"/>
        </w:rPr>
        <w:t>4</w:t>
      </w:r>
      <w:r w:rsidRPr="003B54DD">
        <w:rPr>
          <w:color w:val="000000"/>
          <w:szCs w:val="28"/>
        </w:rPr>
        <w:t>.20</w:t>
      </w:r>
      <w:r>
        <w:rPr>
          <w:color w:val="000000"/>
          <w:szCs w:val="28"/>
        </w:rPr>
        <w:t>14 № 209</w:t>
      </w:r>
      <w:r w:rsidRPr="003B54DD">
        <w:rPr>
          <w:color w:val="000000"/>
          <w:szCs w:val="28"/>
        </w:rPr>
        <w:t xml:space="preserve">, введенное в действие приказом ООО «Славнефть-Красноярскнефтегаз» </w:t>
      </w:r>
      <w:r w:rsidRPr="009D403F">
        <w:rPr>
          <w:color w:val="000000"/>
          <w:szCs w:val="28"/>
        </w:rPr>
        <w:t>от</w:t>
      </w:r>
      <w:r>
        <w:rPr>
          <w:color w:val="000000"/>
          <w:szCs w:val="28"/>
        </w:rPr>
        <w:t xml:space="preserve"> 24.06.2016 № 171.</w:t>
      </w:r>
    </w:p>
    <w:p w14:paraId="3CB1BF36" w14:textId="77777777" w:rsidR="00750363" w:rsidRPr="003B54DD" w:rsidRDefault="00750363" w:rsidP="00750363">
      <w:pPr>
        <w:pStyle w:val="aff1"/>
        <w:ind w:left="567" w:hanging="567"/>
        <w:jc w:val="both"/>
        <w:rPr>
          <w:bCs/>
        </w:rPr>
      </w:pPr>
    </w:p>
    <w:p w14:paraId="0A015283" w14:textId="567B7AE1" w:rsidR="00750363" w:rsidRPr="003B54DD" w:rsidRDefault="00750363" w:rsidP="00AD6C96">
      <w:pPr>
        <w:pStyle w:val="aff1"/>
        <w:numPr>
          <w:ilvl w:val="0"/>
          <w:numId w:val="53"/>
        </w:numPr>
        <w:ind w:left="567" w:hanging="567"/>
        <w:jc w:val="both"/>
      </w:pPr>
      <w:r w:rsidRPr="003B54DD">
        <w:rPr>
          <w:bCs/>
        </w:rPr>
        <w:t>Паспорт документации типового проектирования</w:t>
      </w:r>
      <w:r w:rsidR="003E057E">
        <w:rPr>
          <w:bCs/>
        </w:rPr>
        <w:t xml:space="preserve"> Компании </w:t>
      </w:r>
      <w:r w:rsidR="00C11E13">
        <w:rPr>
          <w:bCs/>
        </w:rPr>
        <w:t>«</w:t>
      </w:r>
      <w:r w:rsidRPr="003B54DD">
        <w:rPr>
          <w:bCs/>
        </w:rPr>
        <w:t>Типовые технические решения. Посадочная площадка для вертолетов типа Ми-8, Ми-26 и вертолетов с меньшей максимальной взлетной массой (без стоянки)</w:t>
      </w:r>
      <w:r w:rsidR="00C11E13">
        <w:rPr>
          <w:bCs/>
        </w:rPr>
        <w:t>»</w:t>
      </w:r>
      <w:r w:rsidRPr="003B54DD">
        <w:rPr>
          <w:bCs/>
        </w:rPr>
        <w:t xml:space="preserve"> № П1-01.04 ПДТП-0033 версия </w:t>
      </w:r>
      <w:r w:rsidR="00C64EB7">
        <w:rPr>
          <w:bCs/>
        </w:rPr>
        <w:t>1</w:t>
      </w:r>
      <w:r w:rsidRPr="003B54DD">
        <w:rPr>
          <w:bCs/>
        </w:rPr>
        <w:t>.00, утвержденный распоряжением ПАО «НК «Роснефть» от 15.09.2017 №437</w:t>
      </w:r>
      <w:r w:rsidR="00671F11">
        <w:rPr>
          <w:bCs/>
        </w:rPr>
        <w:t xml:space="preserve">, </w:t>
      </w:r>
      <w:r w:rsidR="00D30353">
        <w:rPr>
          <w:bCs/>
        </w:rPr>
        <w:t xml:space="preserve"> введенный в действие приказом </w:t>
      </w:r>
      <w:r w:rsidR="00D30353" w:rsidRPr="00D30353">
        <w:rPr>
          <w:bCs/>
        </w:rPr>
        <w:t>ООО «Славнефть</w:t>
      </w:r>
      <w:r w:rsidR="00671F11">
        <w:rPr>
          <w:bCs/>
        </w:rPr>
        <w:t>-</w:t>
      </w:r>
      <w:r w:rsidR="00D30353" w:rsidRPr="00D30353">
        <w:rPr>
          <w:bCs/>
        </w:rPr>
        <w:t>Красноярскнефтегаз» от 06.10.2017 №</w:t>
      </w:r>
      <w:r w:rsidR="00671F11">
        <w:rPr>
          <w:bCs/>
        </w:rPr>
        <w:t> </w:t>
      </w:r>
      <w:r w:rsidR="00D30353" w:rsidRPr="00D30353">
        <w:rPr>
          <w:bCs/>
        </w:rPr>
        <w:t>556</w:t>
      </w:r>
      <w:r w:rsidRPr="003B54DD">
        <w:rPr>
          <w:bCs/>
        </w:rPr>
        <w:t>.</w:t>
      </w:r>
    </w:p>
    <w:p w14:paraId="193C4509" w14:textId="77777777" w:rsidR="00750363" w:rsidRPr="003B54DD" w:rsidRDefault="00750363" w:rsidP="00750363">
      <w:pPr>
        <w:pStyle w:val="aff1"/>
        <w:ind w:left="567"/>
        <w:jc w:val="both"/>
        <w:rPr>
          <w:bCs/>
        </w:rPr>
      </w:pPr>
    </w:p>
    <w:p w14:paraId="71D0B568" w14:textId="79620467" w:rsidR="00750363" w:rsidRPr="003B54DD" w:rsidRDefault="006E4EE1" w:rsidP="00AD6C96">
      <w:pPr>
        <w:pStyle w:val="aff1"/>
        <w:numPr>
          <w:ilvl w:val="0"/>
          <w:numId w:val="53"/>
        </w:numPr>
        <w:ind w:left="567" w:hanging="567"/>
        <w:jc w:val="both"/>
        <w:rPr>
          <w:bCs/>
        </w:rPr>
      </w:pPr>
      <w:r w:rsidRPr="003B54DD">
        <w:rPr>
          <w:bCs/>
        </w:rPr>
        <w:t xml:space="preserve">Стандарт </w:t>
      </w:r>
      <w:r w:rsidR="00F93573" w:rsidRPr="003B54DD">
        <w:t>ООО</w:t>
      </w:r>
      <w:r w:rsidR="00F93573">
        <w:t> </w:t>
      </w:r>
      <w:r w:rsidR="00F93573" w:rsidRPr="003B54DD">
        <w:t>«Славнефть</w:t>
      </w:r>
      <w:r w:rsidR="00FC6688">
        <w:t>-</w:t>
      </w:r>
      <w:r w:rsidR="00F93573" w:rsidRPr="003B54DD">
        <w:t>Красноярскнефтегаз»</w:t>
      </w:r>
      <w:r w:rsidRPr="003B54DD">
        <w:rPr>
          <w:bCs/>
        </w:rPr>
        <w:t xml:space="preserve"> </w:t>
      </w:r>
      <w:r w:rsidR="00750363" w:rsidRPr="003B54DD">
        <w:t>«Критерии чрезвычайных ситуаций, происшествий. Регламент пред</w:t>
      </w:r>
      <w:r w:rsidR="003D490B">
        <w:t>о</w:t>
      </w:r>
      <w:r w:rsidR="00750363" w:rsidRPr="003B54DD">
        <w:t>ставления оперативной информации о чрезвычайных ситуациях (угрозе возникновения), происшествиях» № П3-11.04 С-0013 ЮЛ-428</w:t>
      </w:r>
      <w:r w:rsidR="003E057E">
        <w:t xml:space="preserve"> версия 2,00</w:t>
      </w:r>
      <w:r w:rsidR="00750363" w:rsidRPr="003B54DD">
        <w:t xml:space="preserve">, </w:t>
      </w:r>
      <w:r w:rsidR="003E057E">
        <w:t xml:space="preserve">утвержденный и </w:t>
      </w:r>
      <w:r w:rsidR="00750363" w:rsidRPr="00C11E13">
        <w:t xml:space="preserve">введенный в действие приказом </w:t>
      </w:r>
      <w:r w:rsidR="00C11E13" w:rsidRPr="003B54DD">
        <w:t>ООО</w:t>
      </w:r>
      <w:r w:rsidR="00C11E13">
        <w:t> </w:t>
      </w:r>
      <w:r w:rsidR="00C11E13" w:rsidRPr="003B54DD">
        <w:t>«Славнефть</w:t>
      </w:r>
      <w:r w:rsidR="00665E5C">
        <w:t>-</w:t>
      </w:r>
      <w:r w:rsidR="00C11E13" w:rsidRPr="003B54DD">
        <w:t>Красноярскнефтегаз»</w:t>
      </w:r>
      <w:r w:rsidR="00750363" w:rsidRPr="00C11E13">
        <w:t xml:space="preserve"> </w:t>
      </w:r>
      <w:r w:rsidR="00C11E13" w:rsidRPr="00C11E13">
        <w:t>от 06.02.2018 № 90</w:t>
      </w:r>
      <w:r w:rsidR="00750363" w:rsidRPr="00C11E13">
        <w:t>.</w:t>
      </w:r>
    </w:p>
    <w:p w14:paraId="1D60E46B" w14:textId="767CC877" w:rsidR="00750363" w:rsidRPr="003B54DD" w:rsidRDefault="00750363" w:rsidP="00750363">
      <w:pPr>
        <w:pStyle w:val="aff1"/>
      </w:pPr>
    </w:p>
    <w:p w14:paraId="2710A281" w14:textId="518077AB" w:rsidR="006E4EE1" w:rsidRPr="003B54DD" w:rsidRDefault="00750363" w:rsidP="00AD6C96">
      <w:pPr>
        <w:pStyle w:val="aff1"/>
        <w:numPr>
          <w:ilvl w:val="0"/>
          <w:numId w:val="53"/>
        </w:numPr>
        <w:ind w:left="567" w:hanging="567"/>
        <w:jc w:val="both"/>
        <w:rPr>
          <w:bCs/>
        </w:rPr>
      </w:pPr>
      <w:r w:rsidRPr="003B54DD">
        <w:t xml:space="preserve">Стандарт </w:t>
      </w:r>
      <w:r w:rsidR="00F93573" w:rsidRPr="003B54DD">
        <w:t>ООО</w:t>
      </w:r>
      <w:r w:rsidR="00F93573">
        <w:t> </w:t>
      </w:r>
      <w:r w:rsidR="00F93573" w:rsidRPr="003B54DD">
        <w:t>«Славнефть</w:t>
      </w:r>
      <w:r w:rsidR="00FC6688">
        <w:t>-</w:t>
      </w:r>
      <w:r w:rsidR="00F93573" w:rsidRPr="003B54DD">
        <w:t xml:space="preserve">Красноярскнефтегаз» </w:t>
      </w:r>
      <w:r w:rsidRPr="003B54DD">
        <w:t>«Табель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sidR="003E057E">
        <w:t xml:space="preserve"> версия 2.00</w:t>
      </w:r>
      <w:r w:rsidR="006E4EE1" w:rsidRPr="005726B1">
        <w:t xml:space="preserve">, </w:t>
      </w:r>
      <w:r w:rsidR="003E057E">
        <w:t>утвержденный и</w:t>
      </w:r>
      <w:r w:rsidR="003E057E" w:rsidRPr="005726B1">
        <w:t xml:space="preserve"> </w:t>
      </w:r>
      <w:r w:rsidR="006E4EE1" w:rsidRPr="005726B1">
        <w:t xml:space="preserve">введенный в действие приказом </w:t>
      </w:r>
      <w:r w:rsidR="005726B1" w:rsidRPr="003B54DD">
        <w:t>ООО</w:t>
      </w:r>
      <w:r w:rsidR="005726B1">
        <w:t> </w:t>
      </w:r>
      <w:r w:rsidR="005726B1" w:rsidRPr="003B54DD">
        <w:t>«Славнефть</w:t>
      </w:r>
      <w:r w:rsidR="00FC6688">
        <w:t>-</w:t>
      </w:r>
      <w:r w:rsidR="005726B1" w:rsidRPr="003B54DD">
        <w:t>Красноярскнефтегаз»</w:t>
      </w:r>
      <w:r w:rsidR="006E4EE1" w:rsidRPr="005726B1">
        <w:t xml:space="preserve"> </w:t>
      </w:r>
      <w:r w:rsidR="005726B1" w:rsidRPr="005726B1">
        <w:t>от 08.02.2018 № 100</w:t>
      </w:r>
      <w:r w:rsidR="006E4EE1" w:rsidRPr="005726B1">
        <w:t>.</w:t>
      </w:r>
    </w:p>
    <w:p w14:paraId="4436F12D" w14:textId="77777777" w:rsidR="006E4EE1" w:rsidRPr="003B54DD" w:rsidRDefault="006E4EE1" w:rsidP="006E4EE1">
      <w:pPr>
        <w:jc w:val="both"/>
        <w:rPr>
          <w:bCs/>
        </w:rPr>
      </w:pPr>
    </w:p>
    <w:p w14:paraId="4A799129" w14:textId="1DA255B7" w:rsidR="00750363" w:rsidRPr="003B54DD" w:rsidRDefault="00750363" w:rsidP="00AD6C96">
      <w:pPr>
        <w:pStyle w:val="aff1"/>
        <w:numPr>
          <w:ilvl w:val="0"/>
          <w:numId w:val="53"/>
        </w:numPr>
        <w:ind w:left="567" w:hanging="567"/>
        <w:jc w:val="both"/>
      </w:pPr>
      <w:r w:rsidRPr="003B54DD">
        <w:t xml:space="preserve">Положение </w:t>
      </w:r>
      <w:r w:rsidR="00F93573" w:rsidRPr="003B54DD">
        <w:t>ООО</w:t>
      </w:r>
      <w:r w:rsidR="00F93573">
        <w:t> </w:t>
      </w:r>
      <w:r w:rsidR="00F93573" w:rsidRPr="003B54DD">
        <w:t>«Славнефть</w:t>
      </w:r>
      <w:r w:rsidR="00FC6688">
        <w:t>-</w:t>
      </w:r>
      <w:r w:rsidR="00F93573" w:rsidRPr="003B54DD">
        <w:t>Красноярскнефтегаз»</w:t>
      </w:r>
      <w:r w:rsidRPr="003B54DD">
        <w:t xml:space="preserve"> «Порядок направления работников в служебные командировки» № П3-01.01 Р-0012 ЮЛ-428</w:t>
      </w:r>
      <w:r w:rsidR="003E057E">
        <w:t xml:space="preserve"> версия 1.00</w:t>
      </w:r>
      <w:r w:rsidRPr="003B54DD">
        <w:t>,</w:t>
      </w:r>
      <w:r w:rsidRPr="005726B1">
        <w:t xml:space="preserve"> </w:t>
      </w:r>
      <w:r w:rsidR="003E057E">
        <w:t>утвержденное и</w:t>
      </w:r>
      <w:r w:rsidR="003E057E" w:rsidRPr="005726B1">
        <w:t xml:space="preserve"> </w:t>
      </w:r>
      <w:r w:rsidRPr="005726B1">
        <w:t xml:space="preserve">введенное в действие приказом </w:t>
      </w:r>
      <w:r w:rsidR="005726B1" w:rsidRPr="003B54DD">
        <w:t>ООО</w:t>
      </w:r>
      <w:r w:rsidR="005726B1">
        <w:t> </w:t>
      </w:r>
      <w:r w:rsidR="005726B1" w:rsidRPr="003B54DD">
        <w:t>«Славнефть</w:t>
      </w:r>
      <w:r w:rsidR="00FC6688">
        <w:t>-</w:t>
      </w:r>
      <w:r w:rsidR="005726B1" w:rsidRPr="003B54DD">
        <w:t xml:space="preserve">Красноярскнефтегаз» </w:t>
      </w:r>
      <w:r w:rsidR="004405A1">
        <w:t>от 31.03.2017 № </w:t>
      </w:r>
      <w:r w:rsidR="005726B1" w:rsidRPr="005726B1">
        <w:t>131</w:t>
      </w:r>
      <w:r w:rsidRPr="005726B1">
        <w:t>.</w:t>
      </w:r>
    </w:p>
    <w:p w14:paraId="68A7E443" w14:textId="77777777" w:rsidR="00E96669" w:rsidRPr="003B54DD" w:rsidRDefault="00E96669" w:rsidP="00E96669">
      <w:pPr>
        <w:pStyle w:val="aff1"/>
      </w:pPr>
    </w:p>
    <w:p w14:paraId="01DEAF85" w14:textId="4A4A6838" w:rsidR="00E96669" w:rsidRDefault="00E96669" w:rsidP="00AD6C96">
      <w:pPr>
        <w:pStyle w:val="aff1"/>
        <w:numPr>
          <w:ilvl w:val="0"/>
          <w:numId w:val="53"/>
        </w:numPr>
        <w:ind w:left="567" w:hanging="567"/>
        <w:jc w:val="both"/>
      </w:pPr>
      <w:r w:rsidRPr="003B54DD">
        <w:t xml:space="preserve">Положение </w:t>
      </w:r>
      <w:r w:rsidR="003E057E" w:rsidRPr="003B54DD">
        <w:t>ООО</w:t>
      </w:r>
      <w:r w:rsidR="003E057E">
        <w:t> </w:t>
      </w:r>
      <w:r w:rsidR="003E057E" w:rsidRPr="003B54DD">
        <w:t>«Славнефть</w:t>
      </w:r>
      <w:r w:rsidR="00FC6688">
        <w:t>-</w:t>
      </w:r>
      <w:r w:rsidR="003E057E" w:rsidRPr="003B54DD">
        <w:t>Красноярскнефтегаз»</w:t>
      </w:r>
      <w:r w:rsidRPr="003B54DD">
        <w:t xml:space="preserve"> «Организация пропускного и внутриобъектового режимов на объектах Общества» № П3-11.01 Р-0006 ЮЛ-428</w:t>
      </w:r>
      <w:r w:rsidR="003E057E">
        <w:t xml:space="preserve"> версия 2.00</w:t>
      </w:r>
      <w:r w:rsidRPr="003B54DD">
        <w:t xml:space="preserve">, </w:t>
      </w:r>
      <w:r w:rsidR="003E057E">
        <w:t xml:space="preserve">утвержденное и </w:t>
      </w:r>
      <w:r w:rsidRPr="001268BE">
        <w:t xml:space="preserve">введенное в действие приказом </w:t>
      </w:r>
      <w:r w:rsidR="001268BE" w:rsidRPr="003B54DD">
        <w:t>ООО</w:t>
      </w:r>
      <w:r w:rsidR="001268BE">
        <w:t> </w:t>
      </w:r>
      <w:r w:rsidR="001268BE" w:rsidRPr="003B54DD">
        <w:t>«Славнефть</w:t>
      </w:r>
      <w:r w:rsidR="00FC6688">
        <w:t>-</w:t>
      </w:r>
      <w:r w:rsidR="001268BE" w:rsidRPr="003B54DD">
        <w:t>Красноярскнефтегаз»</w:t>
      </w:r>
      <w:r w:rsidR="001268BE">
        <w:t xml:space="preserve"> </w:t>
      </w:r>
      <w:r w:rsidR="001268BE" w:rsidRPr="001268BE">
        <w:t>от 28.12.2017 № 821</w:t>
      </w:r>
      <w:r w:rsidRPr="001268BE">
        <w:t>.</w:t>
      </w:r>
    </w:p>
    <w:p w14:paraId="14B56487" w14:textId="77777777" w:rsidR="004B3011" w:rsidRDefault="004B3011" w:rsidP="004B3011">
      <w:pPr>
        <w:pStyle w:val="aff1"/>
      </w:pPr>
    </w:p>
    <w:p w14:paraId="3CF448D5" w14:textId="238D153F" w:rsidR="004B3011" w:rsidRPr="003B54DD" w:rsidRDefault="004B3011" w:rsidP="00AD6C96">
      <w:pPr>
        <w:pStyle w:val="aff1"/>
        <w:numPr>
          <w:ilvl w:val="0"/>
          <w:numId w:val="53"/>
        </w:numPr>
        <w:ind w:left="567" w:hanging="567"/>
        <w:jc w:val="both"/>
      </w:pPr>
      <w:r>
        <w:t>Положение ООО «Славнефть-Красноярскнефтегаз» «Вахтовый метод организации работ» № П2-03 Р-0072 ЮЛ-428</w:t>
      </w:r>
      <w:r w:rsidR="007F1C9A">
        <w:t xml:space="preserve"> версия 2.00, утвержденное и </w:t>
      </w:r>
      <w:r w:rsidR="007F1C9A" w:rsidRPr="001268BE">
        <w:t xml:space="preserve">введенное в действие приказом </w:t>
      </w:r>
      <w:r w:rsidR="007F1C9A" w:rsidRPr="003B54DD">
        <w:t>ООО</w:t>
      </w:r>
      <w:r w:rsidR="007F1C9A">
        <w:t> </w:t>
      </w:r>
      <w:r w:rsidR="007F1C9A" w:rsidRPr="003B54DD">
        <w:t>«Славнефть</w:t>
      </w:r>
      <w:r w:rsidR="00FC6688">
        <w:t>-</w:t>
      </w:r>
      <w:r w:rsidR="007F1C9A" w:rsidRPr="003B54DD">
        <w:t>Красноярскнефтегаз»</w:t>
      </w:r>
      <w:r w:rsidR="007F1C9A">
        <w:t xml:space="preserve"> </w:t>
      </w:r>
      <w:r w:rsidR="007F1C9A" w:rsidRPr="007F1C9A">
        <w:t>от 21.03.2019 № 347</w:t>
      </w:r>
      <w:r w:rsidR="007F1C9A" w:rsidRPr="001268BE">
        <w:t>.</w:t>
      </w:r>
    </w:p>
    <w:p w14:paraId="2252C48D" w14:textId="77777777" w:rsidR="005D7A77" w:rsidRPr="003B54DD" w:rsidRDefault="005D7A77" w:rsidP="005D7A77">
      <w:pPr>
        <w:pStyle w:val="aff1"/>
      </w:pPr>
    </w:p>
    <w:p w14:paraId="7DB8A243" w14:textId="7A793ECC" w:rsidR="005D7A77" w:rsidRPr="004B3011" w:rsidRDefault="005D7A77" w:rsidP="00AD6C96">
      <w:pPr>
        <w:pStyle w:val="aff1"/>
        <w:numPr>
          <w:ilvl w:val="0"/>
          <w:numId w:val="53"/>
        </w:numPr>
        <w:ind w:left="567" w:hanging="567"/>
        <w:jc w:val="both"/>
      </w:pPr>
      <w:r w:rsidRPr="003B54DD">
        <w:rPr>
          <w:color w:val="000000"/>
          <w:szCs w:val="28"/>
        </w:rPr>
        <w:t xml:space="preserve">Инструкция </w:t>
      </w:r>
      <w:r w:rsidR="003E057E" w:rsidRPr="003B54DD">
        <w:t>ООО</w:t>
      </w:r>
      <w:r w:rsidR="003E057E">
        <w:t> </w:t>
      </w:r>
      <w:r w:rsidR="001268BE">
        <w:t>«Славнефть</w:t>
      </w:r>
      <w:r w:rsidR="00FC6688">
        <w:t>-</w:t>
      </w:r>
      <w:r w:rsidR="001268BE">
        <w:t xml:space="preserve">Красноярскнефтегаз» </w:t>
      </w:r>
      <w:r w:rsidRPr="003B54DD">
        <w:rPr>
          <w:color w:val="000000"/>
          <w:szCs w:val="28"/>
        </w:rPr>
        <w:t>«Санитарно-авиационная эвакуация на производственных объектах» № П2-09 И-0001 ЮЛ-428</w:t>
      </w:r>
      <w:r w:rsidR="003E057E">
        <w:rPr>
          <w:color w:val="000000"/>
          <w:szCs w:val="28"/>
        </w:rPr>
        <w:t xml:space="preserve"> версия 1.00</w:t>
      </w:r>
      <w:r w:rsidRPr="001268BE">
        <w:rPr>
          <w:color w:val="000000"/>
          <w:szCs w:val="28"/>
        </w:rPr>
        <w:t xml:space="preserve">, </w:t>
      </w:r>
      <w:r w:rsidR="003E057E" w:rsidRPr="001268BE">
        <w:rPr>
          <w:color w:val="000000"/>
          <w:szCs w:val="28"/>
        </w:rPr>
        <w:t xml:space="preserve">утвержденная и </w:t>
      </w:r>
      <w:r w:rsidRPr="001268BE">
        <w:rPr>
          <w:color w:val="000000"/>
          <w:szCs w:val="28"/>
        </w:rPr>
        <w:t xml:space="preserve">введенная в действие приказом </w:t>
      </w:r>
      <w:r w:rsidR="001268BE" w:rsidRPr="001268BE">
        <w:rPr>
          <w:color w:val="000000"/>
          <w:szCs w:val="28"/>
        </w:rPr>
        <w:t>ООО «Славнефть</w:t>
      </w:r>
      <w:r w:rsidR="00FC6688">
        <w:rPr>
          <w:color w:val="000000"/>
          <w:szCs w:val="28"/>
        </w:rPr>
        <w:t>-</w:t>
      </w:r>
      <w:r w:rsidR="001268BE" w:rsidRPr="001268BE">
        <w:rPr>
          <w:color w:val="000000"/>
          <w:szCs w:val="28"/>
        </w:rPr>
        <w:t>Красноярскнефтегаз»</w:t>
      </w:r>
      <w:r w:rsidRPr="001268BE">
        <w:rPr>
          <w:color w:val="000000"/>
          <w:szCs w:val="28"/>
        </w:rPr>
        <w:t xml:space="preserve"> </w:t>
      </w:r>
      <w:r w:rsidR="001268BE" w:rsidRPr="001268BE">
        <w:rPr>
          <w:color w:val="000000"/>
          <w:szCs w:val="28"/>
        </w:rPr>
        <w:t>от 05.04.2018 № 266</w:t>
      </w:r>
      <w:r w:rsidR="001268BE">
        <w:rPr>
          <w:color w:val="000000"/>
          <w:szCs w:val="28"/>
        </w:rPr>
        <w:t>.</w:t>
      </w:r>
    </w:p>
    <w:p w14:paraId="18C88B67" w14:textId="77777777" w:rsidR="004B3011" w:rsidRDefault="004B3011" w:rsidP="004B3011">
      <w:pPr>
        <w:pStyle w:val="aff1"/>
      </w:pPr>
    </w:p>
    <w:p w14:paraId="117EDA9A" w14:textId="77777777" w:rsidR="00E70701" w:rsidRPr="003B54DD" w:rsidRDefault="00E70701" w:rsidP="00E70701">
      <w:pPr>
        <w:jc w:val="both"/>
      </w:pPr>
    </w:p>
    <w:p w14:paraId="4A94F2D4" w14:textId="77777777" w:rsidR="00E70701" w:rsidRPr="003B54DD" w:rsidRDefault="00E70701" w:rsidP="00E70701">
      <w:pPr>
        <w:pStyle w:val="1"/>
        <w:keepNext w:val="0"/>
        <w:tabs>
          <w:tab w:val="left" w:pos="360"/>
        </w:tabs>
        <w:jc w:val="both"/>
        <w:rPr>
          <w:caps/>
          <w:szCs w:val="10"/>
          <w:lang w:val="ru-RU"/>
        </w:rPr>
        <w:sectPr w:rsidR="00E70701" w:rsidRPr="003B54DD" w:rsidSect="00862F64">
          <w:headerReference w:type="even" r:id="rId37"/>
          <w:headerReference w:type="default" r:id="rId38"/>
          <w:headerReference w:type="first" r:id="rId39"/>
          <w:pgSz w:w="11906" w:h="16838" w:code="9"/>
          <w:pgMar w:top="510" w:right="1021" w:bottom="567" w:left="1247" w:header="737" w:footer="680" w:gutter="0"/>
          <w:cols w:space="708"/>
          <w:docGrid w:linePitch="360"/>
        </w:sectPr>
      </w:pPr>
      <w:bookmarkStart w:id="288" w:name="_Toc153013103"/>
      <w:bookmarkStart w:id="289" w:name="_Toc156727028"/>
      <w:bookmarkStart w:id="290" w:name="_Toc164238422"/>
    </w:p>
    <w:p w14:paraId="4F348149" w14:textId="2F51B3EC" w:rsidR="00E70701" w:rsidRPr="003B54DD" w:rsidRDefault="00E57F84" w:rsidP="00EC5E99">
      <w:pPr>
        <w:pStyle w:val="1"/>
        <w:keepNext w:val="0"/>
        <w:tabs>
          <w:tab w:val="left" w:pos="360"/>
        </w:tabs>
        <w:spacing w:after="240"/>
        <w:jc w:val="both"/>
        <w:rPr>
          <w:rFonts w:ascii="Arial" w:hAnsi="Arial" w:cs="Arial"/>
          <w:caps/>
          <w:sz w:val="32"/>
          <w:szCs w:val="32"/>
          <w:lang w:val="ru-RU"/>
        </w:rPr>
      </w:pPr>
      <w:bookmarkStart w:id="291" w:name="_Toc44016480"/>
      <w:r>
        <w:rPr>
          <w:rFonts w:ascii="Arial" w:hAnsi="Arial" w:cs="Arial"/>
          <w:sz w:val="32"/>
          <w:szCs w:val="32"/>
          <w:lang w:val="ru-RU"/>
        </w:rPr>
        <w:t>7</w:t>
      </w:r>
      <w:r w:rsidRPr="003B54DD">
        <w:rPr>
          <w:rFonts w:ascii="Arial" w:hAnsi="Arial" w:cs="Arial"/>
          <w:sz w:val="32"/>
          <w:szCs w:val="32"/>
          <w:lang w:val="ru-RU"/>
        </w:rPr>
        <w:t>.</w:t>
      </w:r>
      <w:r w:rsidRPr="003B54DD">
        <w:rPr>
          <w:rFonts w:ascii="Arial" w:hAnsi="Arial" w:cs="Arial"/>
          <w:sz w:val="32"/>
          <w:szCs w:val="32"/>
          <w:lang w:val="ru-RU"/>
        </w:rPr>
        <w:tab/>
        <w:t>БИБЛИОГРАФИЯ</w:t>
      </w:r>
      <w:bookmarkEnd w:id="288"/>
      <w:bookmarkEnd w:id="289"/>
      <w:bookmarkEnd w:id="290"/>
      <w:bookmarkEnd w:id="291"/>
      <w:r w:rsidRPr="003B54DD">
        <w:rPr>
          <w:rFonts w:ascii="Arial" w:hAnsi="Arial" w:cs="Arial"/>
          <w:sz w:val="32"/>
          <w:szCs w:val="32"/>
          <w:lang w:val="ru-RU"/>
        </w:rPr>
        <w:t xml:space="preserve"> </w:t>
      </w:r>
    </w:p>
    <w:p w14:paraId="2290B741" w14:textId="77777777" w:rsidR="006E4EE1" w:rsidRPr="003B54DD" w:rsidRDefault="006E4EE1" w:rsidP="00AD6C96">
      <w:pPr>
        <w:pStyle w:val="aff1"/>
        <w:numPr>
          <w:ilvl w:val="0"/>
          <w:numId w:val="54"/>
        </w:numPr>
        <w:ind w:left="567" w:hanging="567"/>
        <w:jc w:val="both"/>
        <w:rPr>
          <w:bCs/>
        </w:rPr>
      </w:pPr>
      <w:r w:rsidRPr="003B54DD">
        <w:rPr>
          <w:bCs/>
        </w:rPr>
        <w:t>ИКАО, Международные стандарты и рекомендуемая практика. Приложение 14 к Конвенции о Международной гражданской авиации, Аэродромы. Том 1, Проектирование и эксплуатация аэродромов.</w:t>
      </w:r>
    </w:p>
    <w:p w14:paraId="24D30604" w14:textId="77777777" w:rsidR="006E4EE1" w:rsidRPr="003B54DD" w:rsidRDefault="006E4EE1" w:rsidP="006E4EE1">
      <w:pPr>
        <w:ind w:left="567" w:hanging="567"/>
        <w:jc w:val="both"/>
        <w:rPr>
          <w:bCs/>
        </w:rPr>
      </w:pPr>
    </w:p>
    <w:p w14:paraId="4E9A9348" w14:textId="77777777" w:rsidR="006E4EE1" w:rsidRPr="003B54DD" w:rsidRDefault="006E4EE1" w:rsidP="00AD6C96">
      <w:pPr>
        <w:pStyle w:val="aff1"/>
        <w:numPr>
          <w:ilvl w:val="0"/>
          <w:numId w:val="54"/>
        </w:numPr>
        <w:ind w:left="567" w:hanging="567"/>
        <w:jc w:val="both"/>
      </w:pPr>
      <w:r w:rsidRPr="003B54DD">
        <w:rPr>
          <w:bCs/>
        </w:rPr>
        <w:t>ИКАО, Международные стандарты и рекомендуемая практика. Приложение 14 к Конвенции о Международной гражданской авиации, Аэродромы. Том 2, Вертодромы.</w:t>
      </w:r>
    </w:p>
    <w:p w14:paraId="1B11041B" w14:textId="77777777" w:rsidR="006E4EE1" w:rsidRPr="003B54DD" w:rsidRDefault="006E4EE1" w:rsidP="006E4EE1">
      <w:pPr>
        <w:pStyle w:val="aff1"/>
        <w:ind w:left="567" w:hanging="567"/>
      </w:pPr>
    </w:p>
    <w:p w14:paraId="76D73634" w14:textId="7E92F380" w:rsidR="006E4EE1" w:rsidRPr="003B54DD" w:rsidRDefault="006E4EE1" w:rsidP="00AD6C96">
      <w:pPr>
        <w:pStyle w:val="aff1"/>
        <w:numPr>
          <w:ilvl w:val="0"/>
          <w:numId w:val="54"/>
        </w:numPr>
        <w:ind w:left="567" w:hanging="567"/>
        <w:jc w:val="both"/>
      </w:pPr>
      <w:r w:rsidRPr="003B54DD">
        <w:t xml:space="preserve">ИКАО, </w:t>
      </w:r>
      <w:r w:rsidRPr="003B54DD">
        <w:rPr>
          <w:lang w:val="en-US"/>
        </w:rPr>
        <w:t>Doc</w:t>
      </w:r>
      <w:r w:rsidRPr="003B54DD">
        <w:t xml:space="preserve">. 9859 Руководство по управлению </w:t>
      </w:r>
      <w:r w:rsidR="008A0908" w:rsidRPr="003B54DD">
        <w:t>безопасностью полетов</w:t>
      </w:r>
      <w:r w:rsidRPr="003B54DD">
        <w:t>.</w:t>
      </w:r>
    </w:p>
    <w:p w14:paraId="39476426" w14:textId="77777777" w:rsidR="006E4EE1" w:rsidRPr="003B54DD" w:rsidRDefault="006E4EE1" w:rsidP="006E4EE1">
      <w:pPr>
        <w:pStyle w:val="aff1"/>
        <w:ind w:left="567" w:hanging="567"/>
      </w:pPr>
    </w:p>
    <w:p w14:paraId="02D9D801" w14:textId="77777777" w:rsidR="006E4EE1" w:rsidRPr="003B54DD" w:rsidRDefault="006E4EE1" w:rsidP="00AD6C96">
      <w:pPr>
        <w:pStyle w:val="aff1"/>
        <w:numPr>
          <w:ilvl w:val="0"/>
          <w:numId w:val="54"/>
        </w:numPr>
        <w:ind w:left="567" w:hanging="567"/>
        <w:jc w:val="both"/>
      </w:pPr>
      <w:r w:rsidRPr="003B54DD">
        <w:t>ИКАО, Doc. 9261-AN/903 Руководство по вертодромам.</w:t>
      </w:r>
    </w:p>
    <w:p w14:paraId="7A405BCD" w14:textId="77777777" w:rsidR="006E4EE1" w:rsidRPr="003B54DD" w:rsidRDefault="006E4EE1" w:rsidP="006E4EE1">
      <w:pPr>
        <w:pStyle w:val="aff1"/>
        <w:ind w:left="567" w:hanging="567"/>
      </w:pPr>
    </w:p>
    <w:p w14:paraId="3BABF011" w14:textId="77777777" w:rsidR="006E4EE1" w:rsidRPr="003B54DD" w:rsidRDefault="006E4EE1" w:rsidP="00AD6C96">
      <w:pPr>
        <w:pStyle w:val="aff1"/>
        <w:numPr>
          <w:ilvl w:val="0"/>
          <w:numId w:val="54"/>
        </w:numPr>
        <w:ind w:left="567" w:hanging="567"/>
        <w:jc w:val="both"/>
      </w:pPr>
      <w:r w:rsidRPr="003B54DD">
        <w:t>Пособие по проектированию вертолетных станций, вертодромов и ПП для вертолетов ГА (в развитие СНиП 2.05.08-85). Часть VII. Вертолетные станции, вертодромы и ПП для вертолетов. МГА. ГПИиНИИ Аэропроект.</w:t>
      </w:r>
    </w:p>
    <w:p w14:paraId="1BF6D112" w14:textId="77777777" w:rsidR="006E4EE1" w:rsidRPr="003B54DD" w:rsidRDefault="006E4EE1" w:rsidP="006E4EE1">
      <w:pPr>
        <w:pStyle w:val="aff1"/>
        <w:ind w:left="567" w:hanging="567"/>
        <w:jc w:val="both"/>
      </w:pPr>
    </w:p>
    <w:p w14:paraId="66BF5017" w14:textId="77777777" w:rsidR="006E4EE1" w:rsidRPr="003B54DD" w:rsidRDefault="006E4EE1" w:rsidP="00AD6C96">
      <w:pPr>
        <w:pStyle w:val="aff1"/>
        <w:numPr>
          <w:ilvl w:val="0"/>
          <w:numId w:val="54"/>
        </w:numPr>
        <w:ind w:left="567" w:hanging="567"/>
        <w:jc w:val="both"/>
      </w:pPr>
      <w:r w:rsidRPr="003B54DD">
        <w:rPr>
          <w:bCs/>
        </w:rPr>
        <w:t>Технические инструкции по безопасной перевозке опасных грузов по воздуху (Doc. 9284-AN/905), редакция 2015-2016гг.</w:t>
      </w:r>
    </w:p>
    <w:p w14:paraId="614401C1" w14:textId="77777777" w:rsidR="00E70701" w:rsidRPr="003B54DD" w:rsidRDefault="00E70701" w:rsidP="0079763A">
      <w:pPr>
        <w:spacing w:after="240"/>
      </w:pPr>
    </w:p>
    <w:p w14:paraId="090434F0" w14:textId="77777777" w:rsidR="00E70701" w:rsidRPr="003B54DD" w:rsidRDefault="00E70701" w:rsidP="0079763A">
      <w:pPr>
        <w:pStyle w:val="1"/>
        <w:spacing w:after="240"/>
        <w:ind w:left="540" w:right="535"/>
        <w:rPr>
          <w:b w:val="0"/>
          <w:i/>
          <w:caps/>
          <w:color w:val="AF931D"/>
          <w:sz w:val="24"/>
          <w:lang w:val="ru-RU"/>
        </w:rPr>
        <w:sectPr w:rsidR="00E70701" w:rsidRPr="003B54DD" w:rsidSect="00862F64">
          <w:headerReference w:type="even" r:id="rId40"/>
          <w:headerReference w:type="default" r:id="rId41"/>
          <w:headerReference w:type="first" r:id="rId42"/>
          <w:pgSz w:w="11906" w:h="16838" w:code="9"/>
          <w:pgMar w:top="510" w:right="1021" w:bottom="567" w:left="1247" w:header="737" w:footer="680" w:gutter="0"/>
          <w:cols w:space="708"/>
          <w:docGrid w:linePitch="360"/>
        </w:sectPr>
      </w:pPr>
    </w:p>
    <w:p w14:paraId="78453981" w14:textId="77777777" w:rsidR="00E70701" w:rsidRPr="003B54DD" w:rsidRDefault="00E70701" w:rsidP="00EC5E99">
      <w:pPr>
        <w:pStyle w:val="1"/>
        <w:keepNext w:val="0"/>
        <w:spacing w:before="40" w:after="240"/>
        <w:jc w:val="both"/>
        <w:rPr>
          <w:rFonts w:ascii="Arial" w:hAnsi="Arial" w:cs="Arial"/>
          <w:caps/>
          <w:sz w:val="32"/>
          <w:szCs w:val="32"/>
          <w:lang w:val="ru-RU"/>
        </w:rPr>
      </w:pPr>
      <w:bookmarkStart w:id="292" w:name="_Toc44016482"/>
      <w:r w:rsidRPr="003B54DD">
        <w:rPr>
          <w:rFonts w:ascii="Arial" w:hAnsi="Arial" w:cs="Arial"/>
          <w:caps/>
          <w:sz w:val="32"/>
          <w:szCs w:val="32"/>
          <w:lang w:val="ru-RU"/>
        </w:rPr>
        <w:t>ПРИЛОЖЕНИЯ</w:t>
      </w:r>
      <w:bookmarkEnd w:id="292"/>
    </w:p>
    <w:p w14:paraId="3E7DAD42" w14:textId="099A0E48" w:rsidR="00AF4878" w:rsidRPr="003B54DD" w:rsidRDefault="00AF4878" w:rsidP="00AF4878">
      <w:pPr>
        <w:pStyle w:val="14"/>
        <w:spacing w:after="60"/>
        <w:jc w:val="right"/>
        <w:rPr>
          <w:rFonts w:ascii="Arial" w:hAnsi="Arial" w:cs="Arial"/>
          <w:color w:val="auto"/>
        </w:rPr>
      </w:pPr>
      <w:r w:rsidRPr="003B54DD">
        <w:rPr>
          <w:rFonts w:ascii="Arial" w:hAnsi="Arial" w:cs="Arial"/>
          <w:color w:val="auto"/>
        </w:rPr>
        <w:t xml:space="preserve">Таблица </w:t>
      </w:r>
      <w:r w:rsidR="00347DB9">
        <w:rPr>
          <w:rFonts w:ascii="Arial" w:hAnsi="Arial" w:cs="Arial"/>
          <w:color w:val="auto"/>
        </w:rPr>
        <w:t>9</w:t>
      </w:r>
    </w:p>
    <w:p w14:paraId="1FFCBF77" w14:textId="592368F0" w:rsidR="00E70701" w:rsidRPr="003B54DD" w:rsidRDefault="00E70701" w:rsidP="00AF4878">
      <w:pPr>
        <w:pStyle w:val="14"/>
        <w:spacing w:after="60"/>
        <w:jc w:val="right"/>
        <w:rPr>
          <w:rFonts w:ascii="Arial" w:hAnsi="Arial" w:cs="Arial"/>
          <w:color w:val="auto"/>
        </w:rPr>
      </w:pPr>
      <w:r w:rsidRPr="003B54DD">
        <w:rPr>
          <w:rFonts w:ascii="Arial" w:hAnsi="Arial" w:cs="Arial"/>
          <w:color w:val="auto"/>
        </w:rPr>
        <w:t xml:space="preserve">Перечень Приложений к </w:t>
      </w:r>
      <w:r w:rsidR="00AF4878" w:rsidRPr="003B54DD">
        <w:rPr>
          <w:rFonts w:ascii="Arial" w:hAnsi="Arial" w:cs="Arial"/>
          <w:color w:val="auto"/>
        </w:rPr>
        <w:t>Стандарту</w:t>
      </w:r>
    </w:p>
    <w:tbl>
      <w:tblPr>
        <w:tblW w:w="4946" w:type="pct"/>
        <w:jc w:val="center"/>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A0" w:firstRow="1" w:lastRow="0" w:firstColumn="1" w:lastColumn="0" w:noHBand="0" w:noVBand="0"/>
      </w:tblPr>
      <w:tblGrid>
        <w:gridCol w:w="1388"/>
        <w:gridCol w:w="5413"/>
        <w:gridCol w:w="2703"/>
      </w:tblGrid>
      <w:tr w:rsidR="002440EF" w:rsidRPr="003B54DD" w14:paraId="20237CA9" w14:textId="77777777" w:rsidTr="00061AEE">
        <w:trPr>
          <w:jc w:val="center"/>
        </w:trPr>
        <w:tc>
          <w:tcPr>
            <w:tcW w:w="730" w:type="pct"/>
            <w:shd w:val="clear" w:color="auto" w:fill="B8CCE4" w:themeFill="accent1" w:themeFillTint="66"/>
            <w:vAlign w:val="center"/>
          </w:tcPr>
          <w:p w14:paraId="27EB1C57"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НОМЕР ПРИЛОЖЕНИЯ</w:t>
            </w:r>
          </w:p>
        </w:tc>
        <w:tc>
          <w:tcPr>
            <w:tcW w:w="2848" w:type="pct"/>
            <w:shd w:val="clear" w:color="auto" w:fill="B8CCE4" w:themeFill="accent1" w:themeFillTint="66"/>
            <w:vAlign w:val="center"/>
          </w:tcPr>
          <w:p w14:paraId="01AB039C"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НАИМЕНОВАНИЕ ПРИЛОЖЕНИЯ</w:t>
            </w:r>
          </w:p>
        </w:tc>
        <w:tc>
          <w:tcPr>
            <w:tcW w:w="1422" w:type="pct"/>
            <w:shd w:val="clear" w:color="auto" w:fill="B8CCE4" w:themeFill="accent1" w:themeFillTint="66"/>
            <w:vAlign w:val="center"/>
          </w:tcPr>
          <w:p w14:paraId="18B62E86"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ПРИМЕЧАНИЕ</w:t>
            </w:r>
          </w:p>
        </w:tc>
      </w:tr>
      <w:tr w:rsidR="002440EF" w:rsidRPr="008A5939" w14:paraId="2E03C03A" w14:textId="77777777" w:rsidTr="00061AEE">
        <w:trPr>
          <w:jc w:val="center"/>
        </w:trPr>
        <w:tc>
          <w:tcPr>
            <w:tcW w:w="730" w:type="pct"/>
            <w:tcBorders>
              <w:bottom w:val="single" w:sz="12" w:space="0" w:color="auto"/>
            </w:tcBorders>
            <w:shd w:val="clear" w:color="auto" w:fill="B8CCE4" w:themeFill="accent1" w:themeFillTint="66"/>
            <w:vAlign w:val="center"/>
          </w:tcPr>
          <w:p w14:paraId="0C722FCC"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1</w:t>
            </w:r>
          </w:p>
        </w:tc>
        <w:tc>
          <w:tcPr>
            <w:tcW w:w="2848" w:type="pct"/>
            <w:tcBorders>
              <w:bottom w:val="single" w:sz="12" w:space="0" w:color="auto"/>
            </w:tcBorders>
            <w:shd w:val="clear" w:color="auto" w:fill="B8CCE4" w:themeFill="accent1" w:themeFillTint="66"/>
            <w:vAlign w:val="center"/>
          </w:tcPr>
          <w:p w14:paraId="13A054C4"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2</w:t>
            </w:r>
          </w:p>
        </w:tc>
        <w:tc>
          <w:tcPr>
            <w:tcW w:w="1422" w:type="pct"/>
            <w:tcBorders>
              <w:bottom w:val="single" w:sz="12" w:space="0" w:color="auto"/>
            </w:tcBorders>
            <w:shd w:val="clear" w:color="auto" w:fill="B8CCE4" w:themeFill="accent1" w:themeFillTint="66"/>
            <w:vAlign w:val="center"/>
          </w:tcPr>
          <w:p w14:paraId="08E0AAC3"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3</w:t>
            </w:r>
          </w:p>
        </w:tc>
      </w:tr>
      <w:tr w:rsidR="002440EF" w:rsidRPr="003B54DD" w14:paraId="67414704" w14:textId="77777777" w:rsidTr="009E1FDB">
        <w:trPr>
          <w:jc w:val="center"/>
        </w:trPr>
        <w:tc>
          <w:tcPr>
            <w:tcW w:w="730" w:type="pct"/>
            <w:tcBorders>
              <w:top w:val="single" w:sz="12" w:space="0" w:color="auto"/>
              <w:left w:val="single" w:sz="12" w:space="0" w:color="auto"/>
              <w:bottom w:val="single" w:sz="4" w:space="0" w:color="auto"/>
              <w:right w:val="single" w:sz="4" w:space="0" w:color="auto"/>
            </w:tcBorders>
            <w:shd w:val="clear" w:color="auto" w:fill="FFFFFF"/>
          </w:tcPr>
          <w:p w14:paraId="60F22C30" w14:textId="77777777" w:rsidR="002440EF" w:rsidRPr="003B54DD" w:rsidRDefault="002440EF" w:rsidP="006D32A2">
            <w:r w:rsidRPr="003B54DD">
              <w:t>1</w:t>
            </w:r>
          </w:p>
        </w:tc>
        <w:tc>
          <w:tcPr>
            <w:tcW w:w="2848" w:type="pct"/>
            <w:tcBorders>
              <w:top w:val="single" w:sz="12" w:space="0" w:color="auto"/>
              <w:left w:val="single" w:sz="4" w:space="0" w:color="auto"/>
              <w:bottom w:val="single" w:sz="4" w:space="0" w:color="auto"/>
              <w:right w:val="single" w:sz="4" w:space="0" w:color="auto"/>
            </w:tcBorders>
          </w:tcPr>
          <w:p w14:paraId="45961357" w14:textId="4C07BC12" w:rsidR="002440EF" w:rsidRPr="003B54DD" w:rsidRDefault="00F64C27" w:rsidP="000771EE">
            <w:r w:rsidRPr="003B54DD">
              <w:t>Перечень</w:t>
            </w:r>
            <w:r w:rsidR="009964BF" w:rsidRPr="003B54DD">
              <w:t xml:space="preserve"> основных опасных веществ и предметов, запрещенных (разрешенных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p>
        </w:tc>
        <w:tc>
          <w:tcPr>
            <w:tcW w:w="1422" w:type="pct"/>
            <w:tcBorders>
              <w:top w:val="single" w:sz="12" w:space="0" w:color="auto"/>
              <w:left w:val="single" w:sz="4" w:space="0" w:color="auto"/>
              <w:bottom w:val="single" w:sz="4" w:space="0" w:color="auto"/>
              <w:right w:val="single" w:sz="12" w:space="0" w:color="auto"/>
            </w:tcBorders>
          </w:tcPr>
          <w:p w14:paraId="2970CBA5" w14:textId="77777777" w:rsidR="002440EF" w:rsidRPr="003B54DD" w:rsidRDefault="002440EF" w:rsidP="000771EE">
            <w:pPr>
              <w:rPr>
                <w:bCs/>
              </w:rPr>
            </w:pPr>
            <w:r w:rsidRPr="003B54DD">
              <w:rPr>
                <w:bCs/>
              </w:rPr>
              <w:t>Включено в настоящий файл</w:t>
            </w:r>
          </w:p>
        </w:tc>
      </w:tr>
      <w:tr w:rsidR="002440EF" w:rsidRPr="003B54DD" w14:paraId="2153470D"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E4E48A2" w14:textId="77777777" w:rsidR="002440EF" w:rsidRPr="003B54DD" w:rsidRDefault="002440EF" w:rsidP="006D32A2">
            <w:r w:rsidRPr="003B54DD">
              <w:t>2</w:t>
            </w:r>
          </w:p>
        </w:tc>
        <w:tc>
          <w:tcPr>
            <w:tcW w:w="2848" w:type="pct"/>
            <w:tcBorders>
              <w:top w:val="single" w:sz="4" w:space="0" w:color="auto"/>
              <w:left w:val="single" w:sz="4" w:space="0" w:color="auto"/>
              <w:bottom w:val="single" w:sz="4" w:space="0" w:color="auto"/>
              <w:right w:val="single" w:sz="4" w:space="0" w:color="auto"/>
            </w:tcBorders>
          </w:tcPr>
          <w:p w14:paraId="2C454313" w14:textId="6FF249DC" w:rsidR="002440EF" w:rsidRPr="003B54DD" w:rsidRDefault="002440EF" w:rsidP="000771EE">
            <w:r w:rsidRPr="003B54DD">
              <w:t xml:space="preserve">Заявка на перевозку работников </w:t>
            </w:r>
            <w:r w:rsidR="009238EC" w:rsidRPr="003B54DD">
              <w:t>Общества</w:t>
            </w:r>
          </w:p>
        </w:tc>
        <w:tc>
          <w:tcPr>
            <w:tcW w:w="1422" w:type="pct"/>
            <w:tcBorders>
              <w:top w:val="single" w:sz="4" w:space="0" w:color="auto"/>
              <w:left w:val="single" w:sz="4" w:space="0" w:color="auto"/>
              <w:bottom w:val="single" w:sz="4" w:space="0" w:color="auto"/>
              <w:right w:val="single" w:sz="12" w:space="0" w:color="auto"/>
            </w:tcBorders>
          </w:tcPr>
          <w:p w14:paraId="782AE9AB" w14:textId="77777777" w:rsidR="002440EF" w:rsidRPr="003B54DD" w:rsidRDefault="002440EF" w:rsidP="000771EE">
            <w:pPr>
              <w:rPr>
                <w:bCs/>
              </w:rPr>
            </w:pPr>
            <w:r w:rsidRPr="003B54DD">
              <w:rPr>
                <w:bCs/>
              </w:rPr>
              <w:t>Включено в настоящий файл</w:t>
            </w:r>
          </w:p>
        </w:tc>
      </w:tr>
      <w:tr w:rsidR="002440EF" w:rsidRPr="003B54DD" w14:paraId="1120465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12D97001" w14:textId="77777777" w:rsidR="002440EF" w:rsidRPr="003B54DD" w:rsidRDefault="002440EF" w:rsidP="006D32A2">
            <w:r w:rsidRPr="003B54DD">
              <w:t>3</w:t>
            </w:r>
          </w:p>
        </w:tc>
        <w:tc>
          <w:tcPr>
            <w:tcW w:w="2848" w:type="pct"/>
            <w:tcBorders>
              <w:top w:val="single" w:sz="4" w:space="0" w:color="auto"/>
              <w:left w:val="single" w:sz="4" w:space="0" w:color="auto"/>
              <w:bottom w:val="single" w:sz="4" w:space="0" w:color="auto"/>
              <w:right w:val="single" w:sz="4" w:space="0" w:color="auto"/>
            </w:tcBorders>
          </w:tcPr>
          <w:p w14:paraId="3AAA8545" w14:textId="77777777" w:rsidR="002440EF" w:rsidRPr="003B54DD" w:rsidRDefault="002440EF" w:rsidP="000771EE">
            <w:r w:rsidRPr="003B54DD">
              <w:t>Заявка на перевозку груза Общества</w:t>
            </w:r>
          </w:p>
        </w:tc>
        <w:tc>
          <w:tcPr>
            <w:tcW w:w="1422" w:type="pct"/>
            <w:tcBorders>
              <w:top w:val="single" w:sz="4" w:space="0" w:color="auto"/>
              <w:left w:val="single" w:sz="4" w:space="0" w:color="auto"/>
              <w:bottom w:val="single" w:sz="4" w:space="0" w:color="auto"/>
              <w:right w:val="single" w:sz="12" w:space="0" w:color="auto"/>
            </w:tcBorders>
          </w:tcPr>
          <w:p w14:paraId="3AC776AB" w14:textId="5DE3BEC8" w:rsidR="002440EF" w:rsidRPr="003B54DD" w:rsidRDefault="009238EC" w:rsidP="000771EE">
            <w:pPr>
              <w:rPr>
                <w:bCs/>
              </w:rPr>
            </w:pPr>
            <w:r w:rsidRPr="003B54DD">
              <w:rPr>
                <w:bCs/>
              </w:rPr>
              <w:t>Включено в настоящий файл</w:t>
            </w:r>
          </w:p>
        </w:tc>
      </w:tr>
      <w:tr w:rsidR="009238EC" w:rsidRPr="003B54DD" w14:paraId="4AC5D79A"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25318311" w14:textId="71C34EE0" w:rsidR="009238EC" w:rsidRPr="003B54DD" w:rsidRDefault="009238EC" w:rsidP="006D32A2">
            <w:r w:rsidRPr="003B54DD">
              <w:t>4</w:t>
            </w:r>
          </w:p>
        </w:tc>
        <w:tc>
          <w:tcPr>
            <w:tcW w:w="2848" w:type="pct"/>
            <w:tcBorders>
              <w:top w:val="single" w:sz="4" w:space="0" w:color="auto"/>
              <w:left w:val="single" w:sz="4" w:space="0" w:color="auto"/>
              <w:bottom w:val="single" w:sz="4" w:space="0" w:color="auto"/>
              <w:right w:val="single" w:sz="4" w:space="0" w:color="auto"/>
            </w:tcBorders>
          </w:tcPr>
          <w:p w14:paraId="777DF046" w14:textId="4E3696F5" w:rsidR="009238EC" w:rsidRPr="003B54DD" w:rsidRDefault="009238EC" w:rsidP="000771EE">
            <w:r w:rsidRPr="003B54DD">
              <w:t xml:space="preserve">Заявка на перевозку работников </w:t>
            </w:r>
            <w:r w:rsidR="000C2923" w:rsidRPr="003B54DD">
              <w:t>с</w:t>
            </w:r>
            <w:r w:rsidRPr="003B54DD">
              <w:t>ервисной организации</w:t>
            </w:r>
          </w:p>
        </w:tc>
        <w:tc>
          <w:tcPr>
            <w:tcW w:w="1422" w:type="pct"/>
            <w:tcBorders>
              <w:top w:val="single" w:sz="4" w:space="0" w:color="auto"/>
              <w:left w:val="single" w:sz="4" w:space="0" w:color="auto"/>
              <w:bottom w:val="single" w:sz="4" w:space="0" w:color="auto"/>
              <w:right w:val="single" w:sz="12" w:space="0" w:color="auto"/>
            </w:tcBorders>
          </w:tcPr>
          <w:p w14:paraId="3577AA1D" w14:textId="5FC363E8" w:rsidR="009238EC" w:rsidRPr="003B54DD" w:rsidRDefault="006D32A2" w:rsidP="000771EE">
            <w:pPr>
              <w:rPr>
                <w:bCs/>
              </w:rPr>
            </w:pPr>
            <w:r w:rsidRPr="003B54DD">
              <w:rPr>
                <w:bCs/>
              </w:rPr>
              <w:t>Включено в настоящий файл</w:t>
            </w:r>
          </w:p>
        </w:tc>
      </w:tr>
      <w:tr w:rsidR="002440EF" w:rsidRPr="003B54DD" w14:paraId="133A64D3"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1E37C86F" w14:textId="4BFBB673" w:rsidR="002440EF" w:rsidRPr="003B54DD" w:rsidRDefault="009238EC" w:rsidP="006D32A2">
            <w:r w:rsidRPr="003B54DD">
              <w:t>5</w:t>
            </w:r>
          </w:p>
        </w:tc>
        <w:tc>
          <w:tcPr>
            <w:tcW w:w="2848" w:type="pct"/>
            <w:tcBorders>
              <w:top w:val="single" w:sz="4" w:space="0" w:color="auto"/>
              <w:left w:val="single" w:sz="4" w:space="0" w:color="auto"/>
              <w:bottom w:val="single" w:sz="4" w:space="0" w:color="auto"/>
              <w:right w:val="single" w:sz="4" w:space="0" w:color="auto"/>
            </w:tcBorders>
          </w:tcPr>
          <w:p w14:paraId="5D1106B7" w14:textId="786FF765" w:rsidR="002440EF" w:rsidRPr="003B54DD" w:rsidRDefault="002440EF" w:rsidP="000771EE">
            <w:r w:rsidRPr="003B54DD">
              <w:t xml:space="preserve">Заявка на перевозку груза </w:t>
            </w:r>
            <w:r w:rsidR="000C2923" w:rsidRPr="003B54DD">
              <w:t>с</w:t>
            </w:r>
            <w:r w:rsidR="009238EC" w:rsidRPr="003B54DD">
              <w:t>ервисной организации</w:t>
            </w:r>
          </w:p>
        </w:tc>
        <w:tc>
          <w:tcPr>
            <w:tcW w:w="1422" w:type="pct"/>
            <w:tcBorders>
              <w:top w:val="single" w:sz="4" w:space="0" w:color="auto"/>
              <w:left w:val="single" w:sz="4" w:space="0" w:color="auto"/>
              <w:bottom w:val="single" w:sz="4" w:space="0" w:color="auto"/>
              <w:right w:val="single" w:sz="12" w:space="0" w:color="auto"/>
            </w:tcBorders>
          </w:tcPr>
          <w:p w14:paraId="713B83C1" w14:textId="77777777" w:rsidR="002440EF" w:rsidRPr="003B54DD" w:rsidRDefault="002440EF" w:rsidP="000771EE">
            <w:pPr>
              <w:rPr>
                <w:bCs/>
              </w:rPr>
            </w:pPr>
            <w:r w:rsidRPr="003B54DD">
              <w:rPr>
                <w:bCs/>
              </w:rPr>
              <w:t>Включено в настоящий файл</w:t>
            </w:r>
          </w:p>
        </w:tc>
      </w:tr>
      <w:tr w:rsidR="002440EF" w:rsidRPr="003B54DD" w14:paraId="7ED8B3A4"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23AA0BC" w14:textId="174291B5" w:rsidR="002440EF" w:rsidRPr="003B54DD" w:rsidRDefault="009238EC" w:rsidP="006D32A2">
            <w:r w:rsidRPr="003B54DD">
              <w:t>6</w:t>
            </w:r>
          </w:p>
        </w:tc>
        <w:tc>
          <w:tcPr>
            <w:tcW w:w="2848" w:type="pct"/>
            <w:tcBorders>
              <w:top w:val="single" w:sz="4" w:space="0" w:color="auto"/>
              <w:left w:val="single" w:sz="4" w:space="0" w:color="auto"/>
              <w:bottom w:val="single" w:sz="4" w:space="0" w:color="auto"/>
              <w:right w:val="single" w:sz="4" w:space="0" w:color="auto"/>
            </w:tcBorders>
          </w:tcPr>
          <w:p w14:paraId="5E351AF8" w14:textId="1D6C391A" w:rsidR="002440EF" w:rsidRPr="003B54DD" w:rsidRDefault="000C2923" w:rsidP="000C2923">
            <w:r>
              <w:t>Форма служебной записки об отнесении затрат</w:t>
            </w:r>
          </w:p>
        </w:tc>
        <w:tc>
          <w:tcPr>
            <w:tcW w:w="1422" w:type="pct"/>
            <w:tcBorders>
              <w:top w:val="single" w:sz="4" w:space="0" w:color="auto"/>
              <w:left w:val="single" w:sz="4" w:space="0" w:color="auto"/>
              <w:bottom w:val="single" w:sz="4" w:space="0" w:color="auto"/>
              <w:right w:val="single" w:sz="12" w:space="0" w:color="auto"/>
            </w:tcBorders>
          </w:tcPr>
          <w:p w14:paraId="365891A8" w14:textId="77777777" w:rsidR="002440EF" w:rsidRPr="003B54DD" w:rsidRDefault="002440EF" w:rsidP="000771EE">
            <w:pPr>
              <w:rPr>
                <w:bCs/>
              </w:rPr>
            </w:pPr>
            <w:r w:rsidRPr="003B54DD">
              <w:rPr>
                <w:bCs/>
              </w:rPr>
              <w:t>Включено в настоящий файл</w:t>
            </w:r>
          </w:p>
        </w:tc>
      </w:tr>
      <w:tr w:rsidR="002440EF" w:rsidRPr="003B54DD" w14:paraId="0D61C48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A70A412" w14:textId="481FAD4A" w:rsidR="002440EF" w:rsidRPr="003B54DD" w:rsidRDefault="009238EC" w:rsidP="006D32A2">
            <w:r w:rsidRPr="003B54DD">
              <w:t>7</w:t>
            </w:r>
          </w:p>
        </w:tc>
        <w:tc>
          <w:tcPr>
            <w:tcW w:w="2848" w:type="pct"/>
            <w:tcBorders>
              <w:top w:val="single" w:sz="4" w:space="0" w:color="auto"/>
              <w:left w:val="single" w:sz="4" w:space="0" w:color="auto"/>
              <w:bottom w:val="single" w:sz="4" w:space="0" w:color="auto"/>
              <w:right w:val="single" w:sz="4" w:space="0" w:color="auto"/>
            </w:tcBorders>
          </w:tcPr>
          <w:p w14:paraId="2E532C5E" w14:textId="707B89E2" w:rsidR="002440EF" w:rsidRPr="003B54DD" w:rsidRDefault="000C2923" w:rsidP="000771EE">
            <w:r>
              <w:t>Ф</w:t>
            </w:r>
            <w:r w:rsidRPr="00061AEE">
              <w:t>орма суточного плана полетов</w:t>
            </w:r>
          </w:p>
        </w:tc>
        <w:tc>
          <w:tcPr>
            <w:tcW w:w="1422" w:type="pct"/>
            <w:tcBorders>
              <w:top w:val="single" w:sz="4" w:space="0" w:color="auto"/>
              <w:left w:val="single" w:sz="4" w:space="0" w:color="auto"/>
              <w:bottom w:val="single" w:sz="4" w:space="0" w:color="auto"/>
              <w:right w:val="single" w:sz="12" w:space="0" w:color="auto"/>
            </w:tcBorders>
          </w:tcPr>
          <w:p w14:paraId="47D9E638" w14:textId="77777777" w:rsidR="002440EF" w:rsidRPr="003B54DD" w:rsidRDefault="002440EF" w:rsidP="000771EE">
            <w:pPr>
              <w:rPr>
                <w:bCs/>
              </w:rPr>
            </w:pPr>
            <w:r w:rsidRPr="003B54DD">
              <w:rPr>
                <w:bCs/>
              </w:rPr>
              <w:t>Включено в настоящий файл</w:t>
            </w:r>
          </w:p>
        </w:tc>
      </w:tr>
      <w:tr w:rsidR="002440EF" w:rsidRPr="003B54DD" w14:paraId="479FFA4D"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7ABDC5EF" w14:textId="7764687F" w:rsidR="002440EF" w:rsidRPr="003B54DD" w:rsidRDefault="009238EC" w:rsidP="006D32A2">
            <w:r w:rsidRPr="003B54DD">
              <w:t>8</w:t>
            </w:r>
          </w:p>
        </w:tc>
        <w:tc>
          <w:tcPr>
            <w:tcW w:w="2848" w:type="pct"/>
            <w:tcBorders>
              <w:top w:val="single" w:sz="4" w:space="0" w:color="auto"/>
              <w:left w:val="single" w:sz="4" w:space="0" w:color="auto"/>
              <w:bottom w:val="single" w:sz="4" w:space="0" w:color="auto"/>
              <w:right w:val="single" w:sz="4" w:space="0" w:color="auto"/>
            </w:tcBorders>
          </w:tcPr>
          <w:p w14:paraId="5D5F5FED" w14:textId="0FDC804E" w:rsidR="002440EF" w:rsidRPr="003B54DD" w:rsidRDefault="000C2923" w:rsidP="000C2923">
            <w:r w:rsidRPr="003B54DD">
              <w:t>Форма служебной записки о возврате, обмене билетов на регулярные рейсы</w:t>
            </w:r>
          </w:p>
        </w:tc>
        <w:tc>
          <w:tcPr>
            <w:tcW w:w="1422" w:type="pct"/>
            <w:tcBorders>
              <w:top w:val="single" w:sz="4" w:space="0" w:color="auto"/>
              <w:left w:val="single" w:sz="4" w:space="0" w:color="auto"/>
              <w:bottom w:val="single" w:sz="4" w:space="0" w:color="auto"/>
              <w:right w:val="single" w:sz="12" w:space="0" w:color="auto"/>
            </w:tcBorders>
          </w:tcPr>
          <w:p w14:paraId="2EEFFBEA" w14:textId="77777777" w:rsidR="002440EF" w:rsidRPr="003B54DD" w:rsidRDefault="002440EF" w:rsidP="000771EE">
            <w:pPr>
              <w:rPr>
                <w:bCs/>
              </w:rPr>
            </w:pPr>
            <w:r w:rsidRPr="003B54DD">
              <w:rPr>
                <w:bCs/>
              </w:rPr>
              <w:t>Включено в настоящий файл</w:t>
            </w:r>
          </w:p>
        </w:tc>
      </w:tr>
      <w:tr w:rsidR="009238EC" w:rsidRPr="003B54DD" w14:paraId="1D8D8997"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F5241F3" w14:textId="5A5CA410" w:rsidR="009238EC" w:rsidRPr="003B54DD" w:rsidRDefault="009238EC" w:rsidP="006D32A2">
            <w:r w:rsidRPr="003B54DD">
              <w:t>9</w:t>
            </w:r>
          </w:p>
        </w:tc>
        <w:tc>
          <w:tcPr>
            <w:tcW w:w="2848" w:type="pct"/>
            <w:tcBorders>
              <w:top w:val="single" w:sz="4" w:space="0" w:color="auto"/>
              <w:left w:val="single" w:sz="4" w:space="0" w:color="auto"/>
              <w:bottom w:val="single" w:sz="4" w:space="0" w:color="auto"/>
              <w:right w:val="single" w:sz="4" w:space="0" w:color="auto"/>
            </w:tcBorders>
          </w:tcPr>
          <w:p w14:paraId="71B8E948" w14:textId="1932D8F3" w:rsidR="009238EC" w:rsidRPr="003B54DD" w:rsidRDefault="000C2923" w:rsidP="000C2923">
            <w:r w:rsidRPr="00BC4300">
              <w:t>Заявка на перевозку работников общества, регулярный рейс вахтовый сотрудник</w:t>
            </w:r>
          </w:p>
        </w:tc>
        <w:tc>
          <w:tcPr>
            <w:tcW w:w="1422" w:type="pct"/>
            <w:tcBorders>
              <w:top w:val="single" w:sz="4" w:space="0" w:color="auto"/>
              <w:left w:val="single" w:sz="4" w:space="0" w:color="auto"/>
              <w:bottom w:val="single" w:sz="4" w:space="0" w:color="auto"/>
              <w:right w:val="single" w:sz="12" w:space="0" w:color="auto"/>
            </w:tcBorders>
          </w:tcPr>
          <w:p w14:paraId="5DDA5F79" w14:textId="77777777" w:rsidR="009238EC" w:rsidRPr="003B54DD" w:rsidRDefault="009238EC" w:rsidP="000771EE">
            <w:pPr>
              <w:rPr>
                <w:bCs/>
              </w:rPr>
            </w:pPr>
            <w:r w:rsidRPr="003B54DD">
              <w:rPr>
                <w:bCs/>
              </w:rPr>
              <w:t>Включено в настоящий файл</w:t>
            </w:r>
          </w:p>
        </w:tc>
      </w:tr>
      <w:tr w:rsidR="009238EC" w:rsidRPr="003B54DD" w14:paraId="48D60C61"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9E41728" w14:textId="025C2602" w:rsidR="009238EC" w:rsidRPr="003B54DD" w:rsidRDefault="009238EC" w:rsidP="006D32A2">
            <w:r w:rsidRPr="003B54DD">
              <w:t>10</w:t>
            </w:r>
          </w:p>
        </w:tc>
        <w:tc>
          <w:tcPr>
            <w:tcW w:w="2848" w:type="pct"/>
            <w:tcBorders>
              <w:top w:val="single" w:sz="4" w:space="0" w:color="auto"/>
              <w:left w:val="single" w:sz="4" w:space="0" w:color="auto"/>
              <w:bottom w:val="single" w:sz="4" w:space="0" w:color="auto"/>
              <w:right w:val="single" w:sz="4" w:space="0" w:color="auto"/>
            </w:tcBorders>
          </w:tcPr>
          <w:p w14:paraId="1E59474E" w14:textId="4EB9A6FC" w:rsidR="009238EC" w:rsidRPr="003B54DD" w:rsidRDefault="000C2923" w:rsidP="000C2923">
            <w:r>
              <w:t>Ф</w:t>
            </w:r>
            <w:r w:rsidRPr="00EE1872">
              <w:t>орма журнала учета технического и эксплуатационного состояния посадочных площадок</w:t>
            </w:r>
          </w:p>
        </w:tc>
        <w:tc>
          <w:tcPr>
            <w:tcW w:w="1422" w:type="pct"/>
            <w:tcBorders>
              <w:top w:val="single" w:sz="4" w:space="0" w:color="auto"/>
              <w:left w:val="single" w:sz="4" w:space="0" w:color="auto"/>
              <w:bottom w:val="single" w:sz="4" w:space="0" w:color="auto"/>
              <w:right w:val="single" w:sz="12" w:space="0" w:color="auto"/>
            </w:tcBorders>
          </w:tcPr>
          <w:p w14:paraId="621132C8" w14:textId="77777777" w:rsidR="009238EC" w:rsidRPr="003B54DD" w:rsidRDefault="009238EC" w:rsidP="000771EE">
            <w:pPr>
              <w:rPr>
                <w:bCs/>
              </w:rPr>
            </w:pPr>
            <w:r w:rsidRPr="003B54DD">
              <w:rPr>
                <w:bCs/>
              </w:rPr>
              <w:t>Включено в настоящий файл</w:t>
            </w:r>
          </w:p>
        </w:tc>
      </w:tr>
      <w:tr w:rsidR="009238EC" w:rsidRPr="003B54DD" w14:paraId="6430E59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6A5CA64" w14:textId="4681DF5A" w:rsidR="009238EC" w:rsidRPr="003B54DD" w:rsidRDefault="009238EC" w:rsidP="006D32A2">
            <w:r w:rsidRPr="003B54DD">
              <w:t>11</w:t>
            </w:r>
          </w:p>
        </w:tc>
        <w:tc>
          <w:tcPr>
            <w:tcW w:w="2848" w:type="pct"/>
            <w:tcBorders>
              <w:top w:val="single" w:sz="4" w:space="0" w:color="auto"/>
              <w:left w:val="single" w:sz="4" w:space="0" w:color="auto"/>
              <w:bottom w:val="single" w:sz="4" w:space="0" w:color="auto"/>
              <w:right w:val="single" w:sz="4" w:space="0" w:color="auto"/>
            </w:tcBorders>
          </w:tcPr>
          <w:p w14:paraId="31524069" w14:textId="4348010A" w:rsidR="009238EC" w:rsidRPr="003B54DD" w:rsidRDefault="000C2923" w:rsidP="000C2923">
            <w:r w:rsidRPr="003B54DD">
              <w:t>Форма карты осмотра посадочной площадки</w:t>
            </w:r>
          </w:p>
        </w:tc>
        <w:tc>
          <w:tcPr>
            <w:tcW w:w="1422" w:type="pct"/>
            <w:tcBorders>
              <w:top w:val="single" w:sz="4" w:space="0" w:color="auto"/>
              <w:left w:val="single" w:sz="4" w:space="0" w:color="auto"/>
              <w:bottom w:val="single" w:sz="4" w:space="0" w:color="auto"/>
              <w:right w:val="single" w:sz="12" w:space="0" w:color="auto"/>
            </w:tcBorders>
          </w:tcPr>
          <w:p w14:paraId="3B7DCD11" w14:textId="77777777" w:rsidR="009238EC" w:rsidRPr="003B54DD" w:rsidRDefault="009238EC" w:rsidP="000771EE">
            <w:pPr>
              <w:rPr>
                <w:bCs/>
              </w:rPr>
            </w:pPr>
            <w:r w:rsidRPr="003B54DD">
              <w:rPr>
                <w:bCs/>
              </w:rPr>
              <w:t>Включено в настоящий файл</w:t>
            </w:r>
          </w:p>
        </w:tc>
      </w:tr>
      <w:tr w:rsidR="00061AEE" w:rsidRPr="003B54DD" w14:paraId="44CF37B1"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21BD637F" w14:textId="43AACA38" w:rsidR="00061AEE" w:rsidRPr="003B54DD" w:rsidRDefault="00061AEE" w:rsidP="006D32A2">
            <w:r>
              <w:t>12</w:t>
            </w:r>
          </w:p>
        </w:tc>
        <w:tc>
          <w:tcPr>
            <w:tcW w:w="2848" w:type="pct"/>
            <w:tcBorders>
              <w:top w:val="single" w:sz="4" w:space="0" w:color="auto"/>
              <w:left w:val="single" w:sz="4" w:space="0" w:color="auto"/>
              <w:bottom w:val="single" w:sz="4" w:space="0" w:color="auto"/>
              <w:right w:val="single" w:sz="4" w:space="0" w:color="auto"/>
            </w:tcBorders>
          </w:tcPr>
          <w:p w14:paraId="799ED321" w14:textId="4D6EFF01" w:rsidR="00061AEE" w:rsidRPr="003B54DD" w:rsidRDefault="000C2923" w:rsidP="000771EE">
            <w:r w:rsidRPr="009E1FDB">
              <w:t>Форма карты осмотра воздушного судна на стоянке и в полете</w:t>
            </w:r>
          </w:p>
        </w:tc>
        <w:tc>
          <w:tcPr>
            <w:tcW w:w="1422" w:type="pct"/>
            <w:tcBorders>
              <w:top w:val="single" w:sz="4" w:space="0" w:color="auto"/>
              <w:left w:val="single" w:sz="4" w:space="0" w:color="auto"/>
              <w:bottom w:val="single" w:sz="4" w:space="0" w:color="auto"/>
              <w:right w:val="single" w:sz="12" w:space="0" w:color="auto"/>
            </w:tcBorders>
          </w:tcPr>
          <w:p w14:paraId="5D168A94" w14:textId="378CA012" w:rsidR="00061AEE" w:rsidRPr="003B54DD" w:rsidRDefault="00061AEE" w:rsidP="000771EE">
            <w:pPr>
              <w:rPr>
                <w:bCs/>
              </w:rPr>
            </w:pPr>
            <w:r w:rsidRPr="003B54DD">
              <w:rPr>
                <w:bCs/>
              </w:rPr>
              <w:t>Включено в настоящий файл</w:t>
            </w:r>
          </w:p>
        </w:tc>
      </w:tr>
      <w:tr w:rsidR="007C02F2" w:rsidRPr="003B54DD" w14:paraId="6787233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38E4856" w14:textId="0D78D14C" w:rsidR="007C02F2" w:rsidRDefault="007C02F2" w:rsidP="006D32A2">
            <w:r>
              <w:t>13</w:t>
            </w:r>
          </w:p>
        </w:tc>
        <w:tc>
          <w:tcPr>
            <w:tcW w:w="2848" w:type="pct"/>
            <w:tcBorders>
              <w:top w:val="single" w:sz="4" w:space="0" w:color="auto"/>
              <w:left w:val="single" w:sz="4" w:space="0" w:color="auto"/>
              <w:bottom w:val="single" w:sz="4" w:space="0" w:color="auto"/>
              <w:right w:val="single" w:sz="4" w:space="0" w:color="auto"/>
            </w:tcBorders>
          </w:tcPr>
          <w:p w14:paraId="4479DFB0" w14:textId="3639B722" w:rsidR="007C02F2" w:rsidRDefault="000C2923" w:rsidP="000771EE">
            <w:r>
              <w:t>Ф</w:t>
            </w:r>
            <w:r w:rsidRPr="0006458F">
              <w:t>орма журнала учета нарушений (несоответствий)</w:t>
            </w:r>
          </w:p>
        </w:tc>
        <w:tc>
          <w:tcPr>
            <w:tcW w:w="1422" w:type="pct"/>
            <w:tcBorders>
              <w:top w:val="single" w:sz="4" w:space="0" w:color="auto"/>
              <w:left w:val="single" w:sz="4" w:space="0" w:color="auto"/>
              <w:bottom w:val="single" w:sz="4" w:space="0" w:color="auto"/>
              <w:right w:val="single" w:sz="12" w:space="0" w:color="auto"/>
            </w:tcBorders>
          </w:tcPr>
          <w:p w14:paraId="1287319E" w14:textId="13BD3CFA" w:rsidR="007C02F2" w:rsidRPr="003B54DD" w:rsidRDefault="007C02F2" w:rsidP="000771EE">
            <w:pPr>
              <w:rPr>
                <w:bCs/>
              </w:rPr>
            </w:pPr>
            <w:r w:rsidRPr="003B54DD">
              <w:rPr>
                <w:bCs/>
              </w:rPr>
              <w:t>Включено в настоящий файл</w:t>
            </w:r>
          </w:p>
        </w:tc>
      </w:tr>
      <w:tr w:rsidR="0006458F" w:rsidRPr="003B54DD" w14:paraId="1D9F61A7"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3B60033A" w14:textId="21201134" w:rsidR="0006458F" w:rsidRDefault="0006458F" w:rsidP="006D32A2">
            <w:r>
              <w:t>14</w:t>
            </w:r>
          </w:p>
        </w:tc>
        <w:tc>
          <w:tcPr>
            <w:tcW w:w="2848" w:type="pct"/>
            <w:tcBorders>
              <w:top w:val="single" w:sz="4" w:space="0" w:color="auto"/>
              <w:left w:val="single" w:sz="4" w:space="0" w:color="auto"/>
              <w:bottom w:val="single" w:sz="4" w:space="0" w:color="auto"/>
              <w:right w:val="single" w:sz="4" w:space="0" w:color="auto"/>
            </w:tcBorders>
          </w:tcPr>
          <w:p w14:paraId="6D6892FF" w14:textId="53891B9E" w:rsidR="0006458F" w:rsidRDefault="000C2923" w:rsidP="000C2923">
            <w:r w:rsidRPr="003B54DD">
              <w:t>Анкета пассажира</w:t>
            </w:r>
          </w:p>
        </w:tc>
        <w:tc>
          <w:tcPr>
            <w:tcW w:w="1422" w:type="pct"/>
            <w:tcBorders>
              <w:top w:val="single" w:sz="4" w:space="0" w:color="auto"/>
              <w:left w:val="single" w:sz="4" w:space="0" w:color="auto"/>
              <w:bottom w:val="single" w:sz="4" w:space="0" w:color="auto"/>
              <w:right w:val="single" w:sz="12" w:space="0" w:color="auto"/>
            </w:tcBorders>
          </w:tcPr>
          <w:p w14:paraId="5FDC330D" w14:textId="04DE2BDF" w:rsidR="0006458F" w:rsidRPr="003B54DD" w:rsidRDefault="0006458F" w:rsidP="000771EE">
            <w:pPr>
              <w:rPr>
                <w:bCs/>
              </w:rPr>
            </w:pPr>
            <w:r w:rsidRPr="003B54DD">
              <w:rPr>
                <w:bCs/>
              </w:rPr>
              <w:t>Включено в настоящий файл</w:t>
            </w:r>
          </w:p>
        </w:tc>
      </w:tr>
      <w:tr w:rsidR="00BC4300" w:rsidRPr="003B54DD" w14:paraId="791C57DA"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3B81B9EE" w14:textId="504ACE43" w:rsidR="00BC4300" w:rsidRPr="00BC4300" w:rsidRDefault="00BC4300" w:rsidP="006D32A2">
            <w:pPr>
              <w:rPr>
                <w:lang w:val="en-US"/>
              </w:rPr>
            </w:pPr>
            <w:r>
              <w:rPr>
                <w:lang w:val="en-US"/>
              </w:rPr>
              <w:t>15</w:t>
            </w:r>
          </w:p>
        </w:tc>
        <w:tc>
          <w:tcPr>
            <w:tcW w:w="2848" w:type="pct"/>
            <w:tcBorders>
              <w:top w:val="single" w:sz="4" w:space="0" w:color="auto"/>
              <w:left w:val="single" w:sz="4" w:space="0" w:color="auto"/>
              <w:bottom w:val="single" w:sz="4" w:space="0" w:color="auto"/>
              <w:right w:val="single" w:sz="4" w:space="0" w:color="auto"/>
            </w:tcBorders>
          </w:tcPr>
          <w:p w14:paraId="7AC6B64D" w14:textId="4DF5618D" w:rsidR="00BC4300" w:rsidRDefault="000C2923" w:rsidP="000C2923">
            <w:r w:rsidRPr="003B54DD">
              <w:t>Описание факторов опасности в рамках управления рисками авиационного обеспечения</w:t>
            </w:r>
          </w:p>
        </w:tc>
        <w:tc>
          <w:tcPr>
            <w:tcW w:w="1422" w:type="pct"/>
            <w:tcBorders>
              <w:top w:val="single" w:sz="4" w:space="0" w:color="auto"/>
              <w:left w:val="single" w:sz="4" w:space="0" w:color="auto"/>
              <w:bottom w:val="single" w:sz="4" w:space="0" w:color="auto"/>
              <w:right w:val="single" w:sz="12" w:space="0" w:color="auto"/>
            </w:tcBorders>
          </w:tcPr>
          <w:p w14:paraId="344C95D2" w14:textId="638E08BE" w:rsidR="00BC4300" w:rsidRPr="003B54DD" w:rsidRDefault="00EE1872" w:rsidP="000771EE">
            <w:pPr>
              <w:rPr>
                <w:bCs/>
              </w:rPr>
            </w:pPr>
            <w:r w:rsidRPr="003B54DD">
              <w:rPr>
                <w:bCs/>
              </w:rPr>
              <w:t>Включено в настоящий файл</w:t>
            </w:r>
          </w:p>
        </w:tc>
      </w:tr>
      <w:tr w:rsidR="00EE1872" w:rsidRPr="003B54DD" w14:paraId="35C2DC90" w14:textId="77777777" w:rsidTr="009E1FDB">
        <w:trPr>
          <w:jc w:val="center"/>
        </w:trPr>
        <w:tc>
          <w:tcPr>
            <w:tcW w:w="730" w:type="pct"/>
            <w:tcBorders>
              <w:top w:val="single" w:sz="4" w:space="0" w:color="auto"/>
              <w:left w:val="single" w:sz="12" w:space="0" w:color="auto"/>
              <w:bottom w:val="single" w:sz="12" w:space="0" w:color="auto"/>
              <w:right w:val="single" w:sz="4" w:space="0" w:color="auto"/>
            </w:tcBorders>
            <w:shd w:val="clear" w:color="auto" w:fill="FFFFFF"/>
          </w:tcPr>
          <w:p w14:paraId="284DABB4" w14:textId="1042D308" w:rsidR="00EE1872" w:rsidRPr="00EE1872" w:rsidRDefault="00EE1872" w:rsidP="006D32A2">
            <w:r>
              <w:t>16</w:t>
            </w:r>
          </w:p>
        </w:tc>
        <w:tc>
          <w:tcPr>
            <w:tcW w:w="2848" w:type="pct"/>
            <w:tcBorders>
              <w:top w:val="single" w:sz="4" w:space="0" w:color="auto"/>
              <w:left w:val="single" w:sz="4" w:space="0" w:color="auto"/>
              <w:bottom w:val="single" w:sz="12" w:space="0" w:color="auto"/>
              <w:right w:val="single" w:sz="4" w:space="0" w:color="auto"/>
            </w:tcBorders>
          </w:tcPr>
          <w:p w14:paraId="46C0DC0D" w14:textId="402BC142" w:rsidR="00EE1872" w:rsidRPr="00BC4300" w:rsidRDefault="000C2923" w:rsidP="000C2923">
            <w:r w:rsidRPr="003B54DD">
              <w:t>Количественные показатели безопасности полетов</w:t>
            </w:r>
          </w:p>
        </w:tc>
        <w:tc>
          <w:tcPr>
            <w:tcW w:w="1422" w:type="pct"/>
            <w:tcBorders>
              <w:top w:val="single" w:sz="4" w:space="0" w:color="auto"/>
              <w:left w:val="single" w:sz="4" w:space="0" w:color="auto"/>
              <w:bottom w:val="single" w:sz="12" w:space="0" w:color="auto"/>
              <w:right w:val="single" w:sz="12" w:space="0" w:color="auto"/>
            </w:tcBorders>
          </w:tcPr>
          <w:p w14:paraId="6FC6B962" w14:textId="7BE8AC2B" w:rsidR="00EE1872" w:rsidRPr="003B54DD" w:rsidRDefault="00EE1872" w:rsidP="000771EE">
            <w:pPr>
              <w:rPr>
                <w:bCs/>
              </w:rPr>
            </w:pPr>
            <w:r w:rsidRPr="003B54DD">
              <w:rPr>
                <w:bCs/>
              </w:rPr>
              <w:t>Включено в настоящий файл</w:t>
            </w:r>
          </w:p>
        </w:tc>
      </w:tr>
    </w:tbl>
    <w:p w14:paraId="4AE90C34" w14:textId="77777777" w:rsidR="002C1173" w:rsidRPr="003B54DD" w:rsidRDefault="002C1173" w:rsidP="002C1173">
      <w:pPr>
        <w:rPr>
          <w:rFonts w:ascii="Arial" w:hAnsi="Arial" w:cs="Arial"/>
          <w:sz w:val="18"/>
          <w:szCs w:val="18"/>
        </w:rPr>
        <w:sectPr w:rsidR="002C1173" w:rsidRPr="003B54DD" w:rsidSect="00862F64">
          <w:headerReference w:type="even" r:id="rId43"/>
          <w:headerReference w:type="default" r:id="rId44"/>
          <w:headerReference w:type="first" r:id="rId45"/>
          <w:pgSz w:w="11906" w:h="16838" w:code="9"/>
          <w:pgMar w:top="510" w:right="1021" w:bottom="567" w:left="1247" w:header="737" w:footer="680" w:gutter="0"/>
          <w:cols w:space="708"/>
          <w:docGrid w:linePitch="360"/>
        </w:sectPr>
      </w:pPr>
    </w:p>
    <w:p w14:paraId="1F606EF7" w14:textId="1B617DC9" w:rsidR="00C01B67" w:rsidRPr="008F1B50" w:rsidRDefault="00401C87" w:rsidP="00497C8D">
      <w:pPr>
        <w:pStyle w:val="20"/>
        <w:spacing w:before="0"/>
        <w:rPr>
          <w:caps w:val="0"/>
          <w:lang w:val="ru-RU"/>
        </w:rPr>
      </w:pPr>
      <w:bookmarkStart w:id="293" w:name="_ПРИЛОЖЕНИЕ_ХХ._НАЗВАНИЕ_1"/>
      <w:bookmarkStart w:id="294" w:name="_Приложение_1._ПЕРЕЧЕНЬ"/>
      <w:bookmarkStart w:id="295" w:name="_Toc42155746"/>
      <w:bookmarkStart w:id="296" w:name="_Toc42246983"/>
      <w:bookmarkStart w:id="297" w:name="_Toc42599455"/>
      <w:bookmarkStart w:id="298" w:name="_Toc42763300"/>
      <w:bookmarkStart w:id="299" w:name="_Toc42763490"/>
      <w:bookmarkStart w:id="300" w:name="_Toc44016483"/>
      <w:bookmarkStart w:id="301" w:name="Прил1"/>
      <w:bookmarkEnd w:id="293"/>
      <w:bookmarkEnd w:id="294"/>
      <w:r w:rsidRPr="008F1B50">
        <w:rPr>
          <w:lang w:val="ru-RU"/>
        </w:rPr>
        <w:t>ПРИЛОЖЕНИЕ 1. ПЕРЕЧЕНЬ ОСНОВНЫХ ОПАСНЫХ ВЕЩЕСТВ И ПРЕДМЕТОВ, ЗАПРЕЩЕННЫХ (РАЗРЕШЕННЫХ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bookmarkEnd w:id="295"/>
      <w:bookmarkEnd w:id="296"/>
      <w:bookmarkEnd w:id="297"/>
      <w:bookmarkEnd w:id="298"/>
      <w:bookmarkEnd w:id="299"/>
      <w:bookmarkEnd w:id="300"/>
    </w:p>
    <w:bookmarkEnd w:id="301"/>
    <w:p w14:paraId="518DB659" w14:textId="77777777" w:rsidR="00C01B67" w:rsidRPr="003B54DD" w:rsidRDefault="00C01B67" w:rsidP="00C01B67">
      <w:pPr>
        <w:pStyle w:val="FORMATTEXT"/>
        <w:spacing w:before="240"/>
        <w:jc w:val="both"/>
      </w:pPr>
      <w:r w:rsidRPr="003B54DD">
        <w:t>Запрещено перевозить на борту воздушного судна членами экипажа и пассажирами в зарегистрированном багаже и в вещах, находящихся при пассажирах, следующие опасные вещества и предметы:</w:t>
      </w:r>
    </w:p>
    <w:p w14:paraId="44994C26" w14:textId="77777777" w:rsidR="00C01B67" w:rsidRPr="003B54DD" w:rsidRDefault="00C01B67" w:rsidP="00892A4E">
      <w:pPr>
        <w:pStyle w:val="FORMATTEXT"/>
        <w:numPr>
          <w:ilvl w:val="2"/>
          <w:numId w:val="19"/>
        </w:numPr>
        <w:spacing w:before="120"/>
        <w:ind w:left="284" w:hanging="284"/>
        <w:jc w:val="both"/>
      </w:pPr>
      <w:r w:rsidRPr="003B54DD">
        <w:t>взрывчатые вещества, средства взрывания и предметы, ими начиненные:</w:t>
      </w:r>
    </w:p>
    <w:p w14:paraId="480B2326" w14:textId="77777777" w:rsidR="00C01B67" w:rsidRPr="003B54DD" w:rsidRDefault="00C01B67" w:rsidP="00892A4E">
      <w:pPr>
        <w:pStyle w:val="FORMATTEXT"/>
        <w:numPr>
          <w:ilvl w:val="0"/>
          <w:numId w:val="25"/>
        </w:numPr>
        <w:spacing w:before="120"/>
        <w:ind w:left="709" w:hanging="357"/>
        <w:jc w:val="both"/>
      </w:pPr>
      <w:r w:rsidRPr="003B54DD">
        <w:t>пороха всякие, в любой упаковке и в любом количестве;</w:t>
      </w:r>
    </w:p>
    <w:p w14:paraId="6E503E5F" w14:textId="77777777" w:rsidR="00C01B67" w:rsidRPr="003B54DD" w:rsidRDefault="00C01B67" w:rsidP="00892A4E">
      <w:pPr>
        <w:pStyle w:val="FORMATTEXT"/>
        <w:numPr>
          <w:ilvl w:val="0"/>
          <w:numId w:val="25"/>
        </w:numPr>
        <w:spacing w:before="120"/>
        <w:ind w:left="709" w:hanging="357"/>
        <w:jc w:val="both"/>
      </w:pPr>
      <w:r w:rsidRPr="003B54DD">
        <w:t>патроны боевые (в том числе малокалиберные);</w:t>
      </w:r>
    </w:p>
    <w:p w14:paraId="1775ACFD" w14:textId="77777777" w:rsidR="00C01B67" w:rsidRPr="003B54DD" w:rsidRDefault="00C01B67" w:rsidP="00892A4E">
      <w:pPr>
        <w:pStyle w:val="FORMATTEXT"/>
        <w:numPr>
          <w:ilvl w:val="0"/>
          <w:numId w:val="25"/>
        </w:numPr>
        <w:spacing w:before="120"/>
        <w:ind w:left="709" w:hanging="357"/>
        <w:jc w:val="both"/>
      </w:pPr>
      <w:r w:rsidRPr="003B54DD">
        <w:t>патроны к газовому оружию;</w:t>
      </w:r>
    </w:p>
    <w:p w14:paraId="187A1DBC" w14:textId="77777777" w:rsidR="00C01B67" w:rsidRPr="003B54DD" w:rsidRDefault="00C01B67" w:rsidP="00892A4E">
      <w:pPr>
        <w:pStyle w:val="FORMATTEXT"/>
        <w:numPr>
          <w:ilvl w:val="0"/>
          <w:numId w:val="25"/>
        </w:numPr>
        <w:spacing w:before="120"/>
        <w:ind w:left="709" w:hanging="357"/>
        <w:jc w:val="both"/>
      </w:pPr>
      <w:r w:rsidRPr="003B54DD">
        <w:t>капсюли (пистоны) охотничьи;</w:t>
      </w:r>
    </w:p>
    <w:p w14:paraId="1FD37523" w14:textId="77777777" w:rsidR="00C01B67" w:rsidRPr="003B54DD" w:rsidRDefault="00C01B67" w:rsidP="00892A4E">
      <w:pPr>
        <w:pStyle w:val="FORMATTEXT"/>
        <w:numPr>
          <w:ilvl w:val="0"/>
          <w:numId w:val="25"/>
        </w:numPr>
        <w:spacing w:before="120"/>
        <w:ind w:left="709" w:hanging="357"/>
        <w:jc w:val="both"/>
      </w:pPr>
      <w:r w:rsidRPr="003B54DD">
        <w:t>пиротехнические средства: сигнальные и осветительные ракеты, патроны сигнальные, посадочные шашки, дымовые патроны (шашки), спички подрывника, бенгальские огни, петарды железнодорожные;</w:t>
      </w:r>
    </w:p>
    <w:p w14:paraId="0E419044" w14:textId="77777777" w:rsidR="00C01B67" w:rsidRPr="003B54DD" w:rsidRDefault="00C01B67" w:rsidP="00892A4E">
      <w:pPr>
        <w:pStyle w:val="FORMATTEXT"/>
        <w:numPr>
          <w:ilvl w:val="0"/>
          <w:numId w:val="25"/>
        </w:numPr>
        <w:spacing w:before="120"/>
        <w:ind w:left="709" w:hanging="357"/>
        <w:jc w:val="both"/>
      </w:pPr>
      <w:r w:rsidRPr="003B54DD">
        <w:t>тротил, динамит, тол, аммонал и другие взрывчатые вещества;</w:t>
      </w:r>
    </w:p>
    <w:p w14:paraId="04483E4C" w14:textId="77777777" w:rsidR="00C01B67" w:rsidRPr="003B54DD" w:rsidRDefault="00C01B67" w:rsidP="00892A4E">
      <w:pPr>
        <w:pStyle w:val="FORMATTEXT"/>
        <w:numPr>
          <w:ilvl w:val="0"/>
          <w:numId w:val="25"/>
        </w:numPr>
        <w:spacing w:before="120"/>
        <w:ind w:left="709" w:hanging="357"/>
        <w:jc w:val="both"/>
      </w:pPr>
      <w:r w:rsidRPr="003B54DD">
        <w:t>капсюли-детонаторы, электродетонаторы, электровоспламенители, детонирующий и огнепроводный шнур и т.д.;</w:t>
      </w:r>
    </w:p>
    <w:p w14:paraId="628AA8EC" w14:textId="77777777" w:rsidR="00C01B67" w:rsidRPr="003B54DD" w:rsidRDefault="00C01B67" w:rsidP="00892A4E">
      <w:pPr>
        <w:pStyle w:val="FORMATTEXT"/>
        <w:numPr>
          <w:ilvl w:val="2"/>
          <w:numId w:val="19"/>
        </w:numPr>
        <w:spacing w:before="120"/>
        <w:ind w:left="284" w:hanging="284"/>
        <w:jc w:val="both"/>
      </w:pPr>
      <w:r w:rsidRPr="003B54DD">
        <w:t>сжатые и сжиженные газы:</w:t>
      </w:r>
    </w:p>
    <w:p w14:paraId="7C7F523A" w14:textId="77777777" w:rsidR="00C01B67" w:rsidRPr="003B54DD" w:rsidRDefault="00C01B67" w:rsidP="00892A4E">
      <w:pPr>
        <w:pStyle w:val="FORMATTEXT"/>
        <w:numPr>
          <w:ilvl w:val="0"/>
          <w:numId w:val="23"/>
        </w:numPr>
        <w:spacing w:before="120"/>
        <w:ind w:left="714" w:hanging="357"/>
        <w:jc w:val="both"/>
      </w:pPr>
      <w:r w:rsidRPr="003B54DD">
        <w:t xml:space="preserve">газы для бытового пользования (бутан-пропан) и другие газы; </w:t>
      </w:r>
    </w:p>
    <w:p w14:paraId="3B827BDF" w14:textId="77777777" w:rsidR="00C01B67" w:rsidRPr="003B54DD" w:rsidRDefault="00C01B67" w:rsidP="00892A4E">
      <w:pPr>
        <w:pStyle w:val="FORMATTEXT"/>
        <w:numPr>
          <w:ilvl w:val="0"/>
          <w:numId w:val="23"/>
        </w:numPr>
        <w:spacing w:before="120"/>
        <w:ind w:left="714" w:hanging="357"/>
        <w:jc w:val="both"/>
      </w:pPr>
      <w:r w:rsidRPr="003B54DD">
        <w:t xml:space="preserve">газовые баллончики с наполнением нервно-паралитического и слезоточивого воздействия и т.д.; </w:t>
      </w:r>
    </w:p>
    <w:p w14:paraId="17D6FD25" w14:textId="77777777" w:rsidR="00C01B67" w:rsidRPr="003B54DD" w:rsidRDefault="00C01B67" w:rsidP="00892A4E">
      <w:pPr>
        <w:pStyle w:val="FORMATTEXT"/>
        <w:numPr>
          <w:ilvl w:val="2"/>
          <w:numId w:val="19"/>
        </w:numPr>
        <w:spacing w:before="120"/>
        <w:ind w:left="284" w:hanging="284"/>
        <w:jc w:val="both"/>
      </w:pPr>
      <w:r w:rsidRPr="003B54DD">
        <w:t xml:space="preserve">легковоспламеняющиеся жидкости: </w:t>
      </w:r>
    </w:p>
    <w:p w14:paraId="2DBA33D5" w14:textId="77777777" w:rsidR="00C01B67" w:rsidRPr="003B54DD" w:rsidRDefault="00C01B67" w:rsidP="00892A4E">
      <w:pPr>
        <w:pStyle w:val="FORMATTEXT"/>
        <w:numPr>
          <w:ilvl w:val="0"/>
          <w:numId w:val="24"/>
        </w:numPr>
        <w:spacing w:before="120"/>
        <w:ind w:left="714" w:hanging="357"/>
        <w:jc w:val="both"/>
      </w:pPr>
      <w:r w:rsidRPr="003B54DD">
        <w:t>ацетон;</w:t>
      </w:r>
    </w:p>
    <w:p w14:paraId="5B633F7B" w14:textId="77777777" w:rsidR="00C01B67" w:rsidRPr="003B54DD" w:rsidRDefault="00C01B67" w:rsidP="00892A4E">
      <w:pPr>
        <w:pStyle w:val="FORMATTEXT"/>
        <w:numPr>
          <w:ilvl w:val="0"/>
          <w:numId w:val="24"/>
        </w:numPr>
        <w:spacing w:before="120"/>
        <w:ind w:left="714" w:hanging="357"/>
        <w:jc w:val="both"/>
      </w:pPr>
      <w:r w:rsidRPr="003B54DD">
        <w:t>бензин;</w:t>
      </w:r>
    </w:p>
    <w:p w14:paraId="09872801" w14:textId="77777777" w:rsidR="00C01B67" w:rsidRPr="003B54DD" w:rsidRDefault="00C01B67" w:rsidP="00892A4E">
      <w:pPr>
        <w:pStyle w:val="FORMATTEXT"/>
        <w:numPr>
          <w:ilvl w:val="0"/>
          <w:numId w:val="24"/>
        </w:numPr>
        <w:spacing w:before="120"/>
        <w:ind w:left="714" w:hanging="357"/>
        <w:jc w:val="both"/>
      </w:pPr>
      <w:r w:rsidRPr="003B54DD">
        <w:t>пробы легковоспламеняющихся нефтепродуктов;</w:t>
      </w:r>
    </w:p>
    <w:p w14:paraId="21166B6F" w14:textId="77777777" w:rsidR="00C01B67" w:rsidRPr="003B54DD" w:rsidRDefault="00C01B67" w:rsidP="00892A4E">
      <w:pPr>
        <w:pStyle w:val="FORMATTEXT"/>
        <w:numPr>
          <w:ilvl w:val="0"/>
          <w:numId w:val="24"/>
        </w:numPr>
        <w:spacing w:before="120"/>
        <w:ind w:left="714" w:hanging="357"/>
        <w:jc w:val="both"/>
      </w:pPr>
      <w:r w:rsidRPr="003B54DD">
        <w:t>метанол;</w:t>
      </w:r>
    </w:p>
    <w:p w14:paraId="74243639" w14:textId="77777777" w:rsidR="00C01B67" w:rsidRPr="003B54DD" w:rsidRDefault="00C01B67" w:rsidP="00892A4E">
      <w:pPr>
        <w:pStyle w:val="FORMATTEXT"/>
        <w:numPr>
          <w:ilvl w:val="0"/>
          <w:numId w:val="24"/>
        </w:numPr>
        <w:spacing w:before="120"/>
        <w:ind w:left="714" w:hanging="357"/>
        <w:jc w:val="both"/>
      </w:pPr>
      <w:r w:rsidRPr="003B54DD">
        <w:t>метилацетат (метиловый эфир);</w:t>
      </w:r>
      <w:r w:rsidRPr="003B54DD">
        <w:rPr>
          <w:rFonts w:ascii="Arial" w:hAnsi="Arial" w:cs="Arial"/>
          <w:b/>
          <w:i/>
          <w:caps/>
          <w:color w:val="000000"/>
          <w:sz w:val="20"/>
        </w:rPr>
        <w:t xml:space="preserve"> </w:t>
      </w:r>
    </w:p>
    <w:p w14:paraId="2C410BB0" w14:textId="77777777" w:rsidR="00C01B67" w:rsidRPr="003B54DD" w:rsidRDefault="00C01B67" w:rsidP="00892A4E">
      <w:pPr>
        <w:pStyle w:val="FORMATTEXT"/>
        <w:numPr>
          <w:ilvl w:val="0"/>
          <w:numId w:val="24"/>
        </w:numPr>
        <w:spacing w:before="120"/>
        <w:ind w:left="714" w:hanging="357"/>
        <w:jc w:val="both"/>
      </w:pPr>
      <w:r w:rsidRPr="003B54DD">
        <w:t>сероуглерод;</w:t>
      </w:r>
    </w:p>
    <w:p w14:paraId="566A36D4" w14:textId="77777777" w:rsidR="00C01B67" w:rsidRPr="003B54DD" w:rsidRDefault="00C01B67" w:rsidP="00892A4E">
      <w:pPr>
        <w:pStyle w:val="FORMATTEXT"/>
        <w:numPr>
          <w:ilvl w:val="0"/>
          <w:numId w:val="24"/>
        </w:numPr>
        <w:spacing w:before="120"/>
        <w:ind w:left="714" w:hanging="357"/>
        <w:jc w:val="both"/>
      </w:pPr>
      <w:r w:rsidRPr="003B54DD">
        <w:t>эфиры;</w:t>
      </w:r>
    </w:p>
    <w:p w14:paraId="43C63F54" w14:textId="77777777" w:rsidR="00C01B67" w:rsidRPr="003B54DD" w:rsidRDefault="00C01B67" w:rsidP="00892A4E">
      <w:pPr>
        <w:pStyle w:val="FORMATTEXT"/>
        <w:numPr>
          <w:ilvl w:val="0"/>
          <w:numId w:val="24"/>
        </w:numPr>
        <w:spacing w:before="120"/>
        <w:ind w:left="714" w:hanging="357"/>
        <w:jc w:val="both"/>
      </w:pPr>
      <w:r w:rsidRPr="003B54DD">
        <w:t>этилцеллозола;</w:t>
      </w:r>
    </w:p>
    <w:p w14:paraId="27784AF7" w14:textId="77777777" w:rsidR="00C01B67" w:rsidRPr="003B54DD" w:rsidRDefault="00C01B67" w:rsidP="00892A4E">
      <w:pPr>
        <w:pStyle w:val="FORMATTEXT"/>
        <w:numPr>
          <w:ilvl w:val="2"/>
          <w:numId w:val="19"/>
        </w:numPr>
        <w:spacing w:before="120"/>
        <w:ind w:left="284" w:hanging="284"/>
        <w:jc w:val="both"/>
      </w:pPr>
      <w:r w:rsidRPr="003B54DD">
        <w:t>воспламеняющиеся твердые вещества:</w:t>
      </w:r>
    </w:p>
    <w:p w14:paraId="4CE0AA37" w14:textId="77777777" w:rsidR="00C01B67" w:rsidRPr="003B54DD" w:rsidRDefault="00C01B67" w:rsidP="00892A4E">
      <w:pPr>
        <w:pStyle w:val="FORMATTEXT"/>
        <w:numPr>
          <w:ilvl w:val="0"/>
          <w:numId w:val="24"/>
        </w:numPr>
        <w:spacing w:before="120"/>
        <w:ind w:left="714" w:hanging="357"/>
        <w:jc w:val="both"/>
      </w:pPr>
      <w:r w:rsidRPr="003B54DD">
        <w:t xml:space="preserve">вещества, подверженные самопроизвольному возгоранию; </w:t>
      </w:r>
    </w:p>
    <w:p w14:paraId="61EEDA91" w14:textId="77777777" w:rsidR="00C01B67" w:rsidRPr="003B54DD" w:rsidRDefault="00C01B67" w:rsidP="00892A4E">
      <w:pPr>
        <w:pStyle w:val="FORMATTEXT"/>
        <w:numPr>
          <w:ilvl w:val="0"/>
          <w:numId w:val="24"/>
        </w:numPr>
        <w:spacing w:before="120"/>
        <w:ind w:left="714" w:hanging="357"/>
        <w:jc w:val="both"/>
      </w:pPr>
      <w:r w:rsidRPr="003B54DD">
        <w:t>вещества, выделяющие легковоспламеняющиеся газы при взаимодействии с водой:</w:t>
      </w:r>
    </w:p>
    <w:p w14:paraId="2343DDAB" w14:textId="77777777" w:rsidR="00C01B67" w:rsidRPr="003B54DD" w:rsidRDefault="00C01B67" w:rsidP="00892A4E">
      <w:pPr>
        <w:pStyle w:val="FORMATTEXT"/>
        <w:numPr>
          <w:ilvl w:val="0"/>
          <w:numId w:val="24"/>
        </w:numPr>
        <w:spacing w:before="120"/>
        <w:ind w:left="714" w:hanging="357"/>
        <w:jc w:val="both"/>
      </w:pPr>
      <w:r w:rsidRPr="003B54DD">
        <w:t>калий, натрий, кальций металлический и их сплавы, кальций фосфористый и т.д.;</w:t>
      </w:r>
    </w:p>
    <w:p w14:paraId="7D9BBFA9" w14:textId="77777777" w:rsidR="00C01B67" w:rsidRPr="003B54DD" w:rsidRDefault="00C01B67" w:rsidP="00892A4E">
      <w:pPr>
        <w:pStyle w:val="FORMATTEXT"/>
        <w:numPr>
          <w:ilvl w:val="0"/>
          <w:numId w:val="24"/>
        </w:numPr>
        <w:spacing w:before="120"/>
        <w:ind w:left="714" w:hanging="357"/>
        <w:jc w:val="both"/>
      </w:pPr>
      <w:r w:rsidRPr="003B54DD">
        <w:t>фосфор белый, желтый и красный и все другие вещества, относящиеся к категории воспламеняющихся твердых веществ;</w:t>
      </w:r>
    </w:p>
    <w:p w14:paraId="5B14AEBA" w14:textId="77777777" w:rsidR="00C01B67" w:rsidRPr="003B54DD" w:rsidRDefault="00C01B67" w:rsidP="00C01B67">
      <w:pPr>
        <w:pStyle w:val="FORMATTEXT"/>
        <w:spacing w:before="120"/>
        <w:jc w:val="both"/>
      </w:pPr>
      <w:r w:rsidRPr="003B54DD">
        <w:t xml:space="preserve">5) окисляющие вещества и органические перекиси: </w:t>
      </w:r>
    </w:p>
    <w:p w14:paraId="43800AFC" w14:textId="77777777" w:rsidR="00C01B67" w:rsidRPr="003B54DD" w:rsidRDefault="00C01B67" w:rsidP="00892A4E">
      <w:pPr>
        <w:pStyle w:val="FORMATTEXT"/>
        <w:numPr>
          <w:ilvl w:val="0"/>
          <w:numId w:val="24"/>
        </w:numPr>
        <w:spacing w:before="120"/>
        <w:ind w:left="714" w:hanging="357"/>
        <w:jc w:val="both"/>
      </w:pPr>
      <w:r w:rsidRPr="003B54DD">
        <w:t>нитроцеллюлоза коллоидная, в гранулах или хлопьях, сухая или влажная, содержащая менее 25% воды или растворителя;</w:t>
      </w:r>
    </w:p>
    <w:p w14:paraId="2232313A" w14:textId="77777777" w:rsidR="00C01B67" w:rsidRPr="003B54DD" w:rsidRDefault="00C01B67" w:rsidP="00892A4E">
      <w:pPr>
        <w:pStyle w:val="FORMATTEXT"/>
        <w:numPr>
          <w:ilvl w:val="0"/>
          <w:numId w:val="24"/>
        </w:numPr>
        <w:spacing w:before="120"/>
        <w:ind w:left="714" w:hanging="357"/>
        <w:jc w:val="both"/>
      </w:pPr>
      <w:r w:rsidRPr="003B54DD">
        <w:t>нитроцеллюлоза коллоидная, в кусках, влажная, содержащая менее 25% спирта;</w:t>
      </w:r>
    </w:p>
    <w:p w14:paraId="7A974313" w14:textId="77777777" w:rsidR="00C01B67" w:rsidRPr="003B54DD" w:rsidRDefault="00C01B67" w:rsidP="00892A4E">
      <w:pPr>
        <w:pStyle w:val="FORMATTEXT"/>
        <w:numPr>
          <w:ilvl w:val="0"/>
          <w:numId w:val="24"/>
        </w:numPr>
        <w:spacing w:before="120"/>
        <w:ind w:left="714" w:hanging="357"/>
        <w:jc w:val="both"/>
      </w:pPr>
      <w:r w:rsidRPr="003B54DD">
        <w:t>нитроцеллюлоза сухая или влажная, содержащая менее 30% растворителя или 20% воды и т.д.;</w:t>
      </w:r>
    </w:p>
    <w:p w14:paraId="17F53B46" w14:textId="77777777" w:rsidR="00C01B67" w:rsidRPr="003B54DD" w:rsidRDefault="00C01B67" w:rsidP="00C01B67">
      <w:pPr>
        <w:pStyle w:val="FORMATTEXT"/>
        <w:spacing w:before="120"/>
        <w:jc w:val="both"/>
      </w:pPr>
      <w:r w:rsidRPr="003B54DD">
        <w:t>6) токсичные вещества;</w:t>
      </w:r>
    </w:p>
    <w:p w14:paraId="35EF9A36" w14:textId="77777777" w:rsidR="00C01B67" w:rsidRPr="003B54DD" w:rsidRDefault="00C01B67" w:rsidP="00C01B67">
      <w:pPr>
        <w:pStyle w:val="FORMATTEXT"/>
        <w:spacing w:before="120"/>
        <w:jc w:val="both"/>
      </w:pPr>
      <w:r w:rsidRPr="003B54DD">
        <w:t>7) радиоактивные материалы;</w:t>
      </w:r>
    </w:p>
    <w:p w14:paraId="43FBE2C8" w14:textId="77777777" w:rsidR="00C01B67" w:rsidRPr="003B54DD" w:rsidRDefault="00C01B67" w:rsidP="00C01B67">
      <w:pPr>
        <w:pStyle w:val="FORMATTEXT"/>
        <w:spacing w:before="120"/>
        <w:jc w:val="both"/>
      </w:pPr>
      <w:r w:rsidRPr="003B54DD">
        <w:t>8) едкие и коррозирующие вещества:</w:t>
      </w:r>
    </w:p>
    <w:p w14:paraId="3137F257" w14:textId="77777777" w:rsidR="00C01B67" w:rsidRPr="003B54DD" w:rsidRDefault="00C01B67" w:rsidP="00892A4E">
      <w:pPr>
        <w:pStyle w:val="FORMATTEXT"/>
        <w:numPr>
          <w:ilvl w:val="0"/>
          <w:numId w:val="24"/>
        </w:numPr>
        <w:spacing w:before="120"/>
        <w:ind w:left="714" w:hanging="357"/>
        <w:jc w:val="both"/>
      </w:pPr>
      <w:r w:rsidRPr="003B54DD">
        <w:t xml:space="preserve">сильные неорганические кислоты: соляная, серная, азотная и другие; </w:t>
      </w:r>
    </w:p>
    <w:p w14:paraId="4A58CBB9" w14:textId="77777777" w:rsidR="00C01B67" w:rsidRPr="003B54DD" w:rsidRDefault="00C01B67" w:rsidP="00892A4E">
      <w:pPr>
        <w:pStyle w:val="FORMATTEXT"/>
        <w:numPr>
          <w:ilvl w:val="0"/>
          <w:numId w:val="24"/>
        </w:numPr>
        <w:spacing w:before="120"/>
        <w:ind w:left="714" w:hanging="357"/>
        <w:jc w:val="both"/>
      </w:pPr>
      <w:r w:rsidRPr="003B54DD">
        <w:t>фтористо-водородная (плавиковая) кислота и другие сильные кислоты и коррозирующие вещества;</w:t>
      </w:r>
    </w:p>
    <w:p w14:paraId="4B8C430F" w14:textId="77777777" w:rsidR="00C01B67" w:rsidRPr="003B54DD" w:rsidRDefault="00C01B67" w:rsidP="00C01B67">
      <w:pPr>
        <w:pStyle w:val="FORMATTEXT"/>
        <w:spacing w:before="120"/>
        <w:jc w:val="both"/>
      </w:pPr>
      <w:r w:rsidRPr="003B54DD">
        <w:t>9) ядовитые и отравляющие вещества:</w:t>
      </w:r>
    </w:p>
    <w:p w14:paraId="5EF581E5" w14:textId="77777777" w:rsidR="00C01B67" w:rsidRPr="003B54DD" w:rsidRDefault="00C01B67" w:rsidP="00892A4E">
      <w:pPr>
        <w:pStyle w:val="FORMATTEXT"/>
        <w:numPr>
          <w:ilvl w:val="0"/>
          <w:numId w:val="24"/>
        </w:numPr>
        <w:spacing w:before="120"/>
        <w:ind w:left="714" w:hanging="357"/>
        <w:jc w:val="both"/>
      </w:pPr>
      <w:r w:rsidRPr="003B54DD">
        <w:t>любые ядовитые сильнодействующие и отравляющие вещества в жидком или твердом состоянии, упакованные в любую тару;</w:t>
      </w:r>
    </w:p>
    <w:p w14:paraId="0B851A2B" w14:textId="77777777" w:rsidR="00C01B67" w:rsidRPr="003B54DD" w:rsidRDefault="00C01B67" w:rsidP="00892A4E">
      <w:pPr>
        <w:pStyle w:val="FORMATTEXT"/>
        <w:numPr>
          <w:ilvl w:val="0"/>
          <w:numId w:val="24"/>
        </w:numPr>
        <w:spacing w:before="120"/>
        <w:ind w:left="714" w:hanging="357"/>
        <w:jc w:val="both"/>
      </w:pPr>
      <w:r w:rsidRPr="003B54DD">
        <w:t>бруцин;</w:t>
      </w:r>
    </w:p>
    <w:p w14:paraId="0C498D49" w14:textId="77777777" w:rsidR="00C01B67" w:rsidRPr="003B54DD" w:rsidRDefault="00C01B67" w:rsidP="00892A4E">
      <w:pPr>
        <w:pStyle w:val="FORMATTEXT"/>
        <w:numPr>
          <w:ilvl w:val="0"/>
          <w:numId w:val="24"/>
        </w:numPr>
        <w:spacing w:before="120"/>
        <w:ind w:left="714" w:hanging="357"/>
        <w:jc w:val="both"/>
      </w:pPr>
      <w:r w:rsidRPr="003B54DD">
        <w:t>никотин;</w:t>
      </w:r>
    </w:p>
    <w:p w14:paraId="7CBDDCB1" w14:textId="77777777" w:rsidR="00C01B67" w:rsidRPr="003B54DD" w:rsidRDefault="00C01B67" w:rsidP="00892A4E">
      <w:pPr>
        <w:pStyle w:val="FORMATTEXT"/>
        <w:numPr>
          <w:ilvl w:val="0"/>
          <w:numId w:val="24"/>
        </w:numPr>
        <w:spacing w:before="120"/>
        <w:ind w:left="714" w:hanging="357"/>
        <w:jc w:val="both"/>
      </w:pPr>
      <w:r w:rsidRPr="003B54DD">
        <w:t>стрихнин;</w:t>
      </w:r>
    </w:p>
    <w:p w14:paraId="1AC874D4" w14:textId="77777777" w:rsidR="00C01B67" w:rsidRPr="003B54DD" w:rsidRDefault="00C01B67" w:rsidP="00892A4E">
      <w:pPr>
        <w:pStyle w:val="FORMATTEXT"/>
        <w:numPr>
          <w:ilvl w:val="0"/>
          <w:numId w:val="24"/>
        </w:numPr>
        <w:spacing w:before="120"/>
        <w:ind w:left="714" w:hanging="357"/>
        <w:jc w:val="both"/>
      </w:pPr>
      <w:r w:rsidRPr="003B54DD">
        <w:t>тетрагидрофурфуриловый спирт;</w:t>
      </w:r>
    </w:p>
    <w:p w14:paraId="1736ACAE" w14:textId="77777777" w:rsidR="00C01B67" w:rsidRPr="003B54DD" w:rsidRDefault="00C01B67" w:rsidP="00892A4E">
      <w:pPr>
        <w:pStyle w:val="FORMATTEXT"/>
        <w:numPr>
          <w:ilvl w:val="0"/>
          <w:numId w:val="24"/>
        </w:numPr>
        <w:spacing w:before="120"/>
        <w:ind w:left="714" w:hanging="357"/>
        <w:jc w:val="both"/>
      </w:pPr>
      <w:r w:rsidRPr="003B54DD">
        <w:t>антифриз;</w:t>
      </w:r>
    </w:p>
    <w:p w14:paraId="278B4383" w14:textId="77777777" w:rsidR="00C01B67" w:rsidRPr="003B54DD" w:rsidRDefault="00C01B67" w:rsidP="00892A4E">
      <w:pPr>
        <w:pStyle w:val="FORMATTEXT"/>
        <w:numPr>
          <w:ilvl w:val="0"/>
          <w:numId w:val="24"/>
        </w:numPr>
        <w:spacing w:before="120"/>
        <w:ind w:left="714" w:hanging="357"/>
        <w:jc w:val="both"/>
      </w:pPr>
      <w:r w:rsidRPr="003B54DD">
        <w:t>тормозная жидкость;</w:t>
      </w:r>
    </w:p>
    <w:p w14:paraId="24A9CA30" w14:textId="77777777" w:rsidR="00C01B67" w:rsidRPr="003B54DD" w:rsidRDefault="00C01B67" w:rsidP="00892A4E">
      <w:pPr>
        <w:pStyle w:val="FORMATTEXT"/>
        <w:numPr>
          <w:ilvl w:val="0"/>
          <w:numId w:val="24"/>
        </w:numPr>
        <w:spacing w:before="120"/>
        <w:ind w:left="714" w:hanging="357"/>
        <w:jc w:val="both"/>
      </w:pPr>
      <w:r w:rsidRPr="003B54DD">
        <w:t>этиленгликоль;</w:t>
      </w:r>
    </w:p>
    <w:p w14:paraId="20BE65DC" w14:textId="77777777" w:rsidR="00C01B67" w:rsidRPr="003B54DD" w:rsidRDefault="00C01B67" w:rsidP="00892A4E">
      <w:pPr>
        <w:pStyle w:val="FORMATTEXT"/>
        <w:numPr>
          <w:ilvl w:val="0"/>
          <w:numId w:val="24"/>
        </w:numPr>
        <w:spacing w:before="120"/>
        <w:ind w:left="714" w:hanging="357"/>
        <w:jc w:val="both"/>
      </w:pPr>
      <w:r w:rsidRPr="003B54DD">
        <w:t>ртуть;</w:t>
      </w:r>
    </w:p>
    <w:p w14:paraId="43567B45" w14:textId="77777777" w:rsidR="00C01B67" w:rsidRPr="003B54DD" w:rsidRDefault="00C01B67" w:rsidP="00892A4E">
      <w:pPr>
        <w:pStyle w:val="FORMATTEXT"/>
        <w:numPr>
          <w:ilvl w:val="0"/>
          <w:numId w:val="24"/>
        </w:numPr>
        <w:spacing w:before="120"/>
        <w:ind w:left="714" w:hanging="357"/>
        <w:jc w:val="both"/>
      </w:pPr>
      <w:r w:rsidRPr="003B54DD">
        <w:t>все соли синильной кислоты и цианистые препараты;</w:t>
      </w:r>
    </w:p>
    <w:p w14:paraId="67C3D171" w14:textId="77777777" w:rsidR="00C01B67" w:rsidRPr="003B54DD" w:rsidRDefault="00C01B67" w:rsidP="00892A4E">
      <w:pPr>
        <w:pStyle w:val="FORMATTEXT"/>
        <w:numPr>
          <w:ilvl w:val="0"/>
          <w:numId w:val="24"/>
        </w:numPr>
        <w:spacing w:before="120"/>
        <w:ind w:left="714" w:hanging="357"/>
        <w:jc w:val="both"/>
      </w:pPr>
      <w:r w:rsidRPr="003B54DD">
        <w:t>циклон, цианплав, мышьяковистый ангидрид и т.д.;</w:t>
      </w:r>
    </w:p>
    <w:p w14:paraId="5E46D1E9" w14:textId="77777777" w:rsidR="00C01B67" w:rsidRPr="003B54DD" w:rsidRDefault="00C01B67" w:rsidP="00892A4E">
      <w:pPr>
        <w:pStyle w:val="FORMATTEXT"/>
        <w:numPr>
          <w:ilvl w:val="0"/>
          <w:numId w:val="24"/>
        </w:numPr>
        <w:spacing w:before="120"/>
        <w:ind w:left="714" w:hanging="357"/>
        <w:jc w:val="both"/>
      </w:pPr>
      <w:r w:rsidRPr="003B54DD">
        <w:t>другие опасные вещества, предметы и грузы, которые могут быть использованы в качестве орудия нападения на пассажиров, экипаж воздушного судна, а также создающие угрозу полета воздушного судна;</w:t>
      </w:r>
    </w:p>
    <w:p w14:paraId="5DEFCD21" w14:textId="77777777" w:rsidR="00C01B67" w:rsidRPr="003B54DD" w:rsidRDefault="00C01B67" w:rsidP="00C01B67">
      <w:pPr>
        <w:pStyle w:val="FORMATTEXT"/>
        <w:spacing w:before="120"/>
        <w:jc w:val="both"/>
      </w:pPr>
      <w:r w:rsidRPr="003B54DD">
        <w:t>10) оружие: пистолеты, револьверы, винтовки, карабины и другое огнестрельное, газовое, пневматическое оружие, электрошоковые устройства, кортики, стилеты, десантные штык-ножи, за исключением случаев и в порядке, установленном законодательством Российской Федерации.</w:t>
      </w:r>
    </w:p>
    <w:p w14:paraId="539D63FF" w14:textId="185414E6" w:rsidR="00C01B67" w:rsidRPr="003B54DD" w:rsidRDefault="00C01B67" w:rsidP="00C01B67">
      <w:pPr>
        <w:pStyle w:val="FORMATTEXT"/>
        <w:spacing w:before="120"/>
        <w:jc w:val="both"/>
      </w:pPr>
      <w:r w:rsidRPr="003B54DD">
        <w:t xml:space="preserve">11) алкогольные напитки в соответствии со Положением </w:t>
      </w:r>
      <w:r w:rsidR="00306E37">
        <w:t>ООО «Славнефть-Красноярскнефтегаз»</w:t>
      </w:r>
      <w:r w:rsidR="00306E37" w:rsidRPr="003B54DD">
        <w:t xml:space="preserve"> </w:t>
      </w:r>
      <w:r w:rsidRPr="003B54DD">
        <w:t>«</w:t>
      </w:r>
      <w:r w:rsidRPr="00B72764">
        <w:t>Организация пропускного и внутриобъектового режимов на объектах Общества</w:t>
      </w:r>
      <w:r w:rsidRPr="003B54DD">
        <w:t>»  № П3-11.01 Р-0006 ЮЛ-428.</w:t>
      </w:r>
    </w:p>
    <w:p w14:paraId="581214E3" w14:textId="77777777" w:rsidR="00C01B67" w:rsidRPr="003B54DD" w:rsidRDefault="00C01B67" w:rsidP="00C01B67">
      <w:pPr>
        <w:pStyle w:val="FORMATTEXT"/>
        <w:spacing w:before="240"/>
        <w:jc w:val="both"/>
      </w:pPr>
      <w:r w:rsidRPr="003B54DD">
        <w:t>Разрешено перевозить на борту воздушного судна пассажирами с соблюдением требуемых условий следующие предметы и вещества:</w:t>
      </w:r>
    </w:p>
    <w:p w14:paraId="5CC38817" w14:textId="34881121" w:rsidR="00C01B67" w:rsidRPr="003B54DD" w:rsidRDefault="00C01B67" w:rsidP="002970D6">
      <w:pPr>
        <w:pStyle w:val="FORMATTEXT"/>
        <w:spacing w:before="120"/>
        <w:jc w:val="both"/>
      </w:pPr>
      <w:r w:rsidRPr="003B54DD">
        <w:t>1) в зарегистрированном багаже в грузовых, багажных отсеках воздушного судна с изолированным доступом пассажиров к багажу во время полета</w:t>
      </w:r>
      <w:r w:rsidR="00306E37">
        <w:t xml:space="preserve"> - </w:t>
      </w:r>
      <w:r w:rsidRPr="003B54DD">
        <w:t>аэрозоли, предназначенные для использования в спортивных или бытовых целях, выпускные клапаны баллончиков которых защищены колпачками от самопроизвольного выпуска содержимого в емкостях вместимостью не более 0,5 кг или 500 мл - не более 2 кг или 2 л на одного пассажира;</w:t>
      </w:r>
    </w:p>
    <w:p w14:paraId="5448C547" w14:textId="77777777" w:rsidR="00C01B67" w:rsidRPr="003B54DD" w:rsidRDefault="00C01B67" w:rsidP="00C01B67">
      <w:pPr>
        <w:pStyle w:val="FORMATTEXT"/>
        <w:spacing w:before="120"/>
        <w:jc w:val="both"/>
      </w:pPr>
      <w:r w:rsidRPr="003B54DD">
        <w:t xml:space="preserve">2) в вещах, находящихся при пассажирах: </w:t>
      </w:r>
    </w:p>
    <w:p w14:paraId="06C5165A" w14:textId="77777777" w:rsidR="00C01B67" w:rsidRPr="003B54DD" w:rsidRDefault="00C01B67" w:rsidP="00892A4E">
      <w:pPr>
        <w:pStyle w:val="FORMATTEXT"/>
        <w:numPr>
          <w:ilvl w:val="0"/>
          <w:numId w:val="24"/>
        </w:numPr>
        <w:spacing w:before="120"/>
        <w:ind w:left="714" w:hanging="357"/>
        <w:jc w:val="both"/>
      </w:pPr>
      <w:r w:rsidRPr="003B54DD">
        <w:t>термометр медицинский - один на пассажира;</w:t>
      </w:r>
    </w:p>
    <w:p w14:paraId="51F74134" w14:textId="77777777" w:rsidR="00C01B67" w:rsidRPr="003B54DD" w:rsidRDefault="00C01B67" w:rsidP="00892A4E">
      <w:pPr>
        <w:pStyle w:val="FORMATTEXT"/>
        <w:numPr>
          <w:ilvl w:val="0"/>
          <w:numId w:val="24"/>
        </w:numPr>
        <w:spacing w:before="120"/>
        <w:ind w:left="714" w:hanging="357"/>
        <w:jc w:val="both"/>
      </w:pPr>
      <w:r w:rsidRPr="003B54DD">
        <w:t>тонометр ртутный в стандартном футляре - один на пассажира;</w:t>
      </w:r>
    </w:p>
    <w:p w14:paraId="158D3ECF" w14:textId="77777777" w:rsidR="00C01B67" w:rsidRPr="003B54DD" w:rsidRDefault="00C01B67" w:rsidP="00892A4E">
      <w:pPr>
        <w:pStyle w:val="FORMATTEXT"/>
        <w:numPr>
          <w:ilvl w:val="0"/>
          <w:numId w:val="24"/>
        </w:numPr>
        <w:spacing w:before="120"/>
        <w:ind w:left="714" w:hanging="357"/>
        <w:jc w:val="both"/>
      </w:pPr>
      <w:r w:rsidRPr="003B54DD">
        <w:t>барометр или манометр ртутный упакованный в герметичный контейнер и опечатанный пломбой отправителя;</w:t>
      </w:r>
    </w:p>
    <w:p w14:paraId="66AF59A6" w14:textId="77777777" w:rsidR="00C01B67" w:rsidRPr="003B54DD" w:rsidRDefault="00C01B67" w:rsidP="00892A4E">
      <w:pPr>
        <w:pStyle w:val="FORMATTEXT"/>
        <w:numPr>
          <w:ilvl w:val="0"/>
          <w:numId w:val="24"/>
        </w:numPr>
        <w:spacing w:before="120"/>
        <w:ind w:left="714" w:hanging="357"/>
        <w:jc w:val="both"/>
      </w:pPr>
      <w:r w:rsidRPr="003B54DD">
        <w:t>одноразовые зажигалки - одна на пассажира;</w:t>
      </w:r>
    </w:p>
    <w:p w14:paraId="700F15F6" w14:textId="77777777" w:rsidR="00C01B67" w:rsidRPr="003B54DD" w:rsidRDefault="00C01B67" w:rsidP="00892A4E">
      <w:pPr>
        <w:pStyle w:val="FORMATTEXT"/>
        <w:numPr>
          <w:ilvl w:val="0"/>
          <w:numId w:val="24"/>
        </w:numPr>
        <w:spacing w:before="120"/>
        <w:ind w:left="714" w:hanging="357"/>
        <w:jc w:val="both"/>
      </w:pPr>
      <w:r w:rsidRPr="003B54DD">
        <w:t>сухой лед для охлаждения скоропортящихся продуктов - не более 2 кг на пассажира;</w:t>
      </w:r>
    </w:p>
    <w:p w14:paraId="0DCA6459" w14:textId="77777777" w:rsidR="00C01B67" w:rsidRPr="003B54DD" w:rsidRDefault="00C01B67" w:rsidP="00892A4E">
      <w:pPr>
        <w:pStyle w:val="FORMATTEXT"/>
        <w:numPr>
          <w:ilvl w:val="0"/>
          <w:numId w:val="24"/>
        </w:numPr>
        <w:spacing w:before="120"/>
        <w:ind w:left="714" w:hanging="357"/>
        <w:jc w:val="both"/>
      </w:pPr>
      <w:r w:rsidRPr="003B54DD">
        <w:t>3% перекись водорода - не более 100 мл на пассажира;</w:t>
      </w:r>
    </w:p>
    <w:p w14:paraId="2878660D" w14:textId="09D0F7AB" w:rsidR="00C01B67" w:rsidRPr="003B54DD" w:rsidRDefault="00C01B67" w:rsidP="00892A4E">
      <w:pPr>
        <w:pStyle w:val="FORMATTEXT"/>
        <w:numPr>
          <w:ilvl w:val="0"/>
          <w:numId w:val="24"/>
        </w:numPr>
        <w:spacing w:before="120"/>
        <w:ind w:left="714" w:hanging="357"/>
        <w:jc w:val="both"/>
      </w:pPr>
      <w:r w:rsidRPr="003B54DD">
        <w:t>жидкости, гели и аэрозоли, относящиеся к неопасным</w:t>
      </w:r>
      <w:r w:rsidR="002970D6">
        <w:t>;</w:t>
      </w:r>
    </w:p>
    <w:p w14:paraId="2DEFD1A6" w14:textId="77777777" w:rsidR="00C01B67" w:rsidRPr="003B54DD" w:rsidRDefault="00C01B67" w:rsidP="00892A4E">
      <w:pPr>
        <w:pStyle w:val="FORMATTEXT"/>
        <w:numPr>
          <w:ilvl w:val="0"/>
          <w:numId w:val="24"/>
        </w:numPr>
        <w:spacing w:before="120"/>
        <w:ind w:left="714" w:hanging="357"/>
        <w:jc w:val="both"/>
      </w:pPr>
      <w:r w:rsidRPr="003B54DD">
        <w:t>в емкостях вместимостью не более 100 мл (или эквивалентной емкостью в других единицах измерения объема), упакованные в надежно закрывающийся прозрачный пластиковый пакет объемом не более 1 л - один пакет на пассажира.</w:t>
      </w:r>
    </w:p>
    <w:p w14:paraId="644A875F" w14:textId="77777777" w:rsidR="00C01B67" w:rsidRPr="003B54DD" w:rsidRDefault="00C01B67" w:rsidP="00C01B67">
      <w:pPr>
        <w:pStyle w:val="FORMATTEXT"/>
        <w:spacing w:before="240"/>
        <w:jc w:val="both"/>
      </w:pPr>
      <w:r w:rsidRPr="003B54DD">
        <w:t>Жидкости в контейнерах емкостью более 100 мл к перевозке не принимаются даже в том случае, если емкость заполнена лишь частично.</w:t>
      </w:r>
    </w:p>
    <w:p w14:paraId="1A383EF3" w14:textId="77777777" w:rsidR="00C01B67" w:rsidRPr="003B54DD" w:rsidRDefault="00C01B67" w:rsidP="002970D6">
      <w:pPr>
        <w:spacing w:before="240"/>
        <w:jc w:val="both"/>
      </w:pPr>
      <w:r w:rsidRPr="003B54DD">
        <w:t>Исключение по перевозке имеют лекарства, специальные диетические потребности, в количестве, необходимом на время полета.</w:t>
      </w:r>
    </w:p>
    <w:p w14:paraId="5B8CC9F9" w14:textId="1DC83F23" w:rsidR="00333710" w:rsidRPr="003B54DD" w:rsidRDefault="00333710" w:rsidP="00243A81">
      <w:pPr>
        <w:spacing w:after="240"/>
        <w:jc w:val="both"/>
      </w:pPr>
    </w:p>
    <w:p w14:paraId="3647EDFB" w14:textId="77777777" w:rsidR="00333710" w:rsidRPr="003B54DD" w:rsidRDefault="00333710" w:rsidP="00243A81">
      <w:pPr>
        <w:spacing w:after="240"/>
        <w:jc w:val="both"/>
      </w:pPr>
    </w:p>
    <w:p w14:paraId="47CF9254" w14:textId="77777777" w:rsidR="00333710" w:rsidRPr="003B54DD" w:rsidRDefault="00333710" w:rsidP="00243A81">
      <w:pPr>
        <w:spacing w:after="240"/>
        <w:jc w:val="both"/>
      </w:pPr>
    </w:p>
    <w:p w14:paraId="75811B1E" w14:textId="23A3BC6C" w:rsidR="00333710" w:rsidRPr="003B54DD" w:rsidRDefault="00333710" w:rsidP="00333710">
      <w:pPr>
        <w:pStyle w:val="20"/>
        <w:tabs>
          <w:tab w:val="left" w:pos="567"/>
        </w:tabs>
        <w:rPr>
          <w:rFonts w:cs="Arial"/>
          <w:i/>
          <w:iCs w:val="0"/>
          <w:lang w:val="ru-RU"/>
        </w:rPr>
        <w:sectPr w:rsidR="00333710" w:rsidRPr="003B54DD" w:rsidSect="009E1FDB">
          <w:headerReference w:type="even" r:id="rId46"/>
          <w:headerReference w:type="default" r:id="rId47"/>
          <w:footerReference w:type="default" r:id="rId48"/>
          <w:headerReference w:type="first" r:id="rId49"/>
          <w:pgSz w:w="11906" w:h="16838" w:code="9"/>
          <w:pgMar w:top="510" w:right="1021" w:bottom="567" w:left="1247" w:header="737" w:footer="680" w:gutter="0"/>
          <w:cols w:space="708"/>
          <w:docGrid w:linePitch="360"/>
        </w:sectPr>
      </w:pPr>
      <w:bookmarkStart w:id="302" w:name="_ап"/>
      <w:bookmarkStart w:id="303" w:name="_Toc477443449"/>
      <w:bookmarkStart w:id="304" w:name="_Toc478462531"/>
      <w:bookmarkStart w:id="305" w:name="_Toc535917098"/>
      <w:bookmarkStart w:id="306" w:name="Приложение1"/>
      <w:bookmarkEnd w:id="302"/>
    </w:p>
    <w:p w14:paraId="5E486255" w14:textId="71CFC3F5" w:rsidR="00333710" w:rsidRPr="003B54DD" w:rsidRDefault="00333710" w:rsidP="00497C8D">
      <w:pPr>
        <w:pStyle w:val="20"/>
        <w:spacing w:before="0"/>
        <w:rPr>
          <w:caps w:val="0"/>
          <w:lang w:val="ru-RU"/>
        </w:rPr>
      </w:pPr>
      <w:bookmarkStart w:id="307" w:name="_ПРИЛОЖЕНИЕ_2._ЗАЯВКА"/>
      <w:bookmarkStart w:id="308" w:name="_Toc40895503"/>
      <w:bookmarkStart w:id="309" w:name="_Toc40897696"/>
      <w:bookmarkStart w:id="310" w:name="_Toc42155747"/>
      <w:bookmarkStart w:id="311" w:name="_Toc42246984"/>
      <w:bookmarkStart w:id="312" w:name="_Toc42599456"/>
      <w:bookmarkStart w:id="313" w:name="_Toc42763301"/>
      <w:bookmarkStart w:id="314" w:name="_Toc42763491"/>
      <w:bookmarkStart w:id="315" w:name="_Toc44016484"/>
      <w:bookmarkEnd w:id="307"/>
      <w:r w:rsidRPr="003B54DD">
        <w:rPr>
          <w:lang w:val="ru-RU"/>
        </w:rPr>
        <w:t xml:space="preserve">ПРИЛОЖЕНИЕ </w:t>
      </w:r>
      <w:bookmarkEnd w:id="303"/>
      <w:r w:rsidRPr="003B54DD">
        <w:rPr>
          <w:lang w:val="ru-RU"/>
        </w:rPr>
        <w:t xml:space="preserve">2. ЗАЯВКА </w:t>
      </w:r>
      <w:r w:rsidRPr="009E1FDB">
        <w:rPr>
          <w:lang w:val="ru-RU"/>
        </w:rPr>
        <w:t>НА</w:t>
      </w:r>
      <w:r w:rsidRPr="003B54DD">
        <w:rPr>
          <w:lang w:val="ru-RU"/>
        </w:rPr>
        <w:t xml:space="preserve"> ПЕРЕВОЗКУ РАБОТНИКОВ ОБЩЕСТВА</w:t>
      </w:r>
      <w:bookmarkEnd w:id="304"/>
      <w:bookmarkEnd w:id="305"/>
      <w:bookmarkEnd w:id="306"/>
      <w:bookmarkEnd w:id="308"/>
      <w:bookmarkEnd w:id="309"/>
      <w:bookmarkEnd w:id="310"/>
      <w:bookmarkEnd w:id="311"/>
      <w:bookmarkEnd w:id="312"/>
      <w:bookmarkEnd w:id="313"/>
      <w:bookmarkEnd w:id="314"/>
      <w:bookmarkEnd w:id="315"/>
    </w:p>
    <w:p w14:paraId="4421F567" w14:textId="77777777" w:rsidR="00333710" w:rsidRPr="00401C87" w:rsidRDefault="00333710" w:rsidP="009E1FDB"/>
    <w:p w14:paraId="0FA189C5" w14:textId="06811CE5" w:rsidR="00333710" w:rsidRPr="00401C87" w:rsidRDefault="00333710" w:rsidP="009E1FDB"/>
    <w:p w14:paraId="223E1EFC" w14:textId="64D4F9D3" w:rsidR="0046042F" w:rsidRPr="0046042F" w:rsidRDefault="008375F2" w:rsidP="0046042F">
      <w:pPr>
        <w:rPr>
          <w:lang w:val="en-US"/>
        </w:rPr>
        <w:sectPr w:rsidR="0046042F" w:rsidRPr="0046042F" w:rsidSect="009E1FDB">
          <w:headerReference w:type="default" r:id="rId50"/>
          <w:footerReference w:type="default" r:id="rId51"/>
          <w:pgSz w:w="16838" w:h="11906" w:orient="landscape" w:code="9"/>
          <w:pgMar w:top="510" w:right="1021" w:bottom="567" w:left="1247" w:header="737" w:footer="680" w:gutter="0"/>
          <w:cols w:space="708"/>
          <w:docGrid w:linePitch="360"/>
        </w:sectPr>
      </w:pPr>
      <w:r>
        <w:rPr>
          <w:noProof/>
          <w:lang w:eastAsia="ru-RU"/>
        </w:rPr>
        <mc:AlternateContent>
          <mc:Choice Requires="wps">
            <w:drawing>
              <wp:anchor distT="0" distB="0" distL="114300" distR="114300" simplePos="0" relativeHeight="251662336" behindDoc="0" locked="0" layoutInCell="1" allowOverlap="1" wp14:anchorId="5981064B" wp14:editId="23042A39">
                <wp:simplePos x="0" y="0"/>
                <wp:positionH relativeFrom="column">
                  <wp:posOffset>2562197</wp:posOffset>
                </wp:positionH>
                <wp:positionV relativeFrom="paragraph">
                  <wp:posOffset>926484</wp:posOffset>
                </wp:positionV>
                <wp:extent cx="3889612" cy="225188"/>
                <wp:effectExtent l="0" t="0" r="15875" b="22860"/>
                <wp:wrapNone/>
                <wp:docPr id="6" name="Прямоугольник 6"/>
                <wp:cNvGraphicFramePr/>
                <a:graphic xmlns:a="http://schemas.openxmlformats.org/drawingml/2006/main">
                  <a:graphicData uri="http://schemas.microsoft.com/office/word/2010/wordprocessingShape">
                    <wps:wsp>
                      <wps:cNvSpPr/>
                      <wps:spPr>
                        <a:xfrm>
                          <a:off x="0" y="0"/>
                          <a:ext cx="3889612" cy="22518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58DC8C" id="Прямоугольник 6" o:spid="_x0000_s1026" style="position:absolute;margin-left:201.75pt;margin-top:72.95pt;width:306.25pt;height:17.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" fillcolor="white [3212]" strokecolor="white [3212]" strokeweight="2pt"/>
            </w:pict>
          </mc:Fallback>
        </mc:AlternateContent>
      </w:r>
      <w:r w:rsidR="0046042F">
        <w:rPr>
          <w:noProof/>
          <w:lang w:eastAsia="ru-RU"/>
        </w:rPr>
        <w:drawing>
          <wp:inline distT="0" distB="0" distL="0" distR="0" wp14:anchorId="0017838B" wp14:editId="211E233F">
            <wp:extent cx="9251950" cy="4272663"/>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251950" cy="4272663"/>
                    </a:xfrm>
                    <a:prstGeom prst="rect">
                      <a:avLst/>
                    </a:prstGeom>
                  </pic:spPr>
                </pic:pic>
              </a:graphicData>
            </a:graphic>
          </wp:inline>
        </w:drawing>
      </w:r>
    </w:p>
    <w:p w14:paraId="30C3CC8A" w14:textId="433AF892" w:rsidR="00BC50C5" w:rsidRPr="003B54DD" w:rsidRDefault="00497C8D" w:rsidP="00497C8D">
      <w:pPr>
        <w:pStyle w:val="20"/>
        <w:spacing w:before="0"/>
        <w:rPr>
          <w:caps w:val="0"/>
          <w:lang w:val="ru-RU"/>
        </w:rPr>
      </w:pPr>
      <w:bookmarkStart w:id="316" w:name="_ПРИЛОЖЕНИЕ_3._заявкА"/>
      <w:bookmarkStart w:id="317" w:name="_Toc477443451"/>
      <w:bookmarkStart w:id="318" w:name="_Toc478462533"/>
      <w:bookmarkStart w:id="319" w:name="_Toc535917100"/>
      <w:bookmarkStart w:id="320" w:name="_Toc40895505"/>
      <w:bookmarkStart w:id="321" w:name="_Toc40897698"/>
      <w:bookmarkStart w:id="322" w:name="_Toc42155749"/>
      <w:bookmarkStart w:id="323" w:name="_Toc42246985"/>
      <w:bookmarkStart w:id="324" w:name="_Toc42599457"/>
      <w:bookmarkStart w:id="325" w:name="_Toc42763302"/>
      <w:bookmarkStart w:id="326" w:name="_Toc42763492"/>
      <w:bookmarkStart w:id="327" w:name="_Toc44016485"/>
      <w:bookmarkStart w:id="328" w:name="Приложение3"/>
      <w:bookmarkEnd w:id="316"/>
      <w:r w:rsidRPr="003B54DD">
        <w:rPr>
          <w:caps w:val="0"/>
          <w:lang w:val="ru-RU"/>
        </w:rPr>
        <w:t>ПРИЛОЖЕНИЕ 3</w:t>
      </w:r>
      <w:bookmarkEnd w:id="317"/>
      <w:r>
        <w:rPr>
          <w:caps w:val="0"/>
          <w:lang w:val="ru-RU"/>
        </w:rPr>
        <w:t>. ЗАЯВКА</w:t>
      </w:r>
      <w:r w:rsidRPr="003B54DD">
        <w:rPr>
          <w:caps w:val="0"/>
          <w:lang w:val="ru-RU"/>
        </w:rPr>
        <w:t xml:space="preserve"> НА ПЕРЕВОЗКУ ГРУЗА</w:t>
      </w:r>
      <w:bookmarkEnd w:id="318"/>
      <w:bookmarkEnd w:id="319"/>
      <w:r w:rsidRPr="003B54DD">
        <w:rPr>
          <w:caps w:val="0"/>
          <w:lang w:val="ru-RU"/>
        </w:rPr>
        <w:t xml:space="preserve"> ОБЩЕСТВА</w:t>
      </w:r>
      <w:bookmarkEnd w:id="320"/>
      <w:bookmarkEnd w:id="321"/>
      <w:bookmarkEnd w:id="322"/>
      <w:bookmarkEnd w:id="323"/>
      <w:bookmarkEnd w:id="324"/>
      <w:bookmarkEnd w:id="325"/>
      <w:bookmarkEnd w:id="326"/>
      <w:bookmarkEnd w:id="327"/>
    </w:p>
    <w:bookmarkEnd w:id="328"/>
    <w:p w14:paraId="441C529C" w14:textId="77777777" w:rsidR="00347DB9" w:rsidRDefault="00E95196" w:rsidP="00BC50C5">
      <w:r>
        <w:rPr>
          <w:noProof/>
          <w:lang w:eastAsia="ru-RU"/>
        </w:rPr>
        <mc:AlternateContent>
          <mc:Choice Requires="wps">
            <w:drawing>
              <wp:anchor distT="0" distB="0" distL="114300" distR="114300" simplePos="0" relativeHeight="251664384" behindDoc="0" locked="0" layoutInCell="1" allowOverlap="1" wp14:anchorId="436C4C0D" wp14:editId="3677D3E7">
                <wp:simplePos x="0" y="0"/>
                <wp:positionH relativeFrom="column">
                  <wp:posOffset>2014827</wp:posOffset>
                </wp:positionH>
                <wp:positionV relativeFrom="paragraph">
                  <wp:posOffset>838361</wp:posOffset>
                </wp:positionV>
                <wp:extent cx="3889612" cy="197646"/>
                <wp:effectExtent l="0" t="0" r="15875" b="12065"/>
                <wp:wrapNone/>
                <wp:docPr id="20" name="Прямоугольник 20"/>
                <wp:cNvGraphicFramePr/>
                <a:graphic xmlns:a="http://schemas.openxmlformats.org/drawingml/2006/main">
                  <a:graphicData uri="http://schemas.microsoft.com/office/word/2010/wordprocessingShape">
                    <wps:wsp>
                      <wps:cNvSpPr/>
                      <wps:spPr>
                        <a:xfrm>
                          <a:off x="0" y="0"/>
                          <a:ext cx="3889612" cy="19764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A13D7D" id="Прямоугольник 20" o:spid="_x0000_s1026" style="position:absolute;margin-left:158.65pt;margin-top:66pt;width:306.25pt;height:15.5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" fillcolor="white [3212]" strokecolor="white [3212]" strokeweight="2pt"/>
            </w:pict>
          </mc:Fallback>
        </mc:AlternateContent>
      </w:r>
      <w:r w:rsidR="0046042F" w:rsidRPr="001E7A4F">
        <w:rPr>
          <w:noProof/>
          <w:highlight w:val="yellow"/>
          <w:lang w:eastAsia="ru-RU"/>
        </w:rPr>
        <w:drawing>
          <wp:inline distT="0" distB="0" distL="0" distR="0" wp14:anchorId="63B63B56" wp14:editId="7AFCFABD">
            <wp:extent cx="9273752" cy="3969026"/>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9287221" cy="3974790"/>
                    </a:xfrm>
                    <a:prstGeom prst="rect">
                      <a:avLst/>
                    </a:prstGeom>
                  </pic:spPr>
                </pic:pic>
              </a:graphicData>
            </a:graphic>
          </wp:inline>
        </w:drawing>
      </w:r>
    </w:p>
    <w:p w14:paraId="222D28F2" w14:textId="49D9D063" w:rsidR="00BC50C5" w:rsidRPr="003B54DD" w:rsidRDefault="00BC50C5" w:rsidP="00BC50C5">
      <w:r w:rsidRPr="003B54DD">
        <w:br w:type="page"/>
      </w:r>
    </w:p>
    <w:p w14:paraId="5CFA0DB9" w14:textId="55E07537" w:rsidR="00BC50C5" w:rsidRPr="003B54DD" w:rsidRDefault="0067781D" w:rsidP="00497C8D">
      <w:pPr>
        <w:pStyle w:val="20"/>
        <w:spacing w:before="0"/>
        <w:rPr>
          <w:b w:val="0"/>
          <w:bCs w:val="0"/>
          <w:lang w:val="ru-RU"/>
        </w:rPr>
      </w:pPr>
      <w:bookmarkStart w:id="329" w:name="_ПРИЛОЖЕНИЕ_4._ЗАЯВКА"/>
      <w:bookmarkStart w:id="330" w:name="_Toc477443450"/>
      <w:bookmarkStart w:id="331" w:name="_Toc478462532"/>
      <w:bookmarkStart w:id="332" w:name="_Toc535917099"/>
      <w:bookmarkStart w:id="333" w:name="_Toc40895506"/>
      <w:bookmarkStart w:id="334" w:name="_Toc40897699"/>
      <w:bookmarkStart w:id="335" w:name="_Toc42155750"/>
      <w:bookmarkStart w:id="336" w:name="_Toc42246986"/>
      <w:bookmarkStart w:id="337" w:name="_Toc42599458"/>
      <w:bookmarkStart w:id="338" w:name="_Toc42763303"/>
      <w:bookmarkStart w:id="339" w:name="_Toc42763493"/>
      <w:bookmarkStart w:id="340" w:name="_Toc44016486"/>
      <w:bookmarkStart w:id="341" w:name="Приложение2"/>
      <w:bookmarkEnd w:id="329"/>
      <w:r w:rsidRPr="003B54DD">
        <w:rPr>
          <w:lang w:val="ru-RU"/>
        </w:rPr>
        <w:t>П</w:t>
      </w:r>
      <w:r w:rsidR="00BC50C5" w:rsidRPr="003B54DD">
        <w:rPr>
          <w:lang w:val="ru-RU"/>
        </w:rPr>
        <w:t xml:space="preserve">РИЛОЖЕНИЕ </w:t>
      </w:r>
      <w:bookmarkEnd w:id="330"/>
      <w:r w:rsidR="00BC50C5" w:rsidRPr="003B54DD">
        <w:rPr>
          <w:lang w:val="ru-RU"/>
        </w:rPr>
        <w:t xml:space="preserve">4. ЗАЯВКА НА ПЕРЕВОЗКУ РАБОТНИКОВ </w:t>
      </w:r>
      <w:r w:rsidR="009238EC" w:rsidRPr="003B54DD">
        <w:rPr>
          <w:lang w:val="ru-RU"/>
        </w:rPr>
        <w:t>СЕРВИСНОЙ</w:t>
      </w:r>
      <w:r w:rsidR="00BC50C5" w:rsidRPr="003B54DD">
        <w:rPr>
          <w:lang w:val="ru-RU"/>
        </w:rPr>
        <w:t xml:space="preserve"> ОРГАНИЗАЦИИ</w:t>
      </w:r>
      <w:bookmarkEnd w:id="331"/>
      <w:bookmarkEnd w:id="332"/>
      <w:bookmarkEnd w:id="333"/>
      <w:bookmarkEnd w:id="334"/>
      <w:bookmarkEnd w:id="335"/>
      <w:bookmarkEnd w:id="336"/>
      <w:bookmarkEnd w:id="337"/>
      <w:bookmarkEnd w:id="338"/>
      <w:bookmarkEnd w:id="339"/>
      <w:bookmarkEnd w:id="340"/>
    </w:p>
    <w:bookmarkEnd w:id="341"/>
    <w:p w14:paraId="7FED6046" w14:textId="77777777" w:rsidR="00BC50C5" w:rsidRPr="003B54DD" w:rsidRDefault="00BC50C5" w:rsidP="00BC50C5">
      <w:pPr>
        <w:ind w:left="142" w:hanging="142"/>
        <w:rPr>
          <w:rFonts w:ascii="Arial" w:hAnsi="Arial" w:cs="Arial"/>
          <w:b/>
          <w:bCs/>
          <w:caps/>
          <w:color w:val="000000"/>
        </w:rPr>
      </w:pPr>
    </w:p>
    <w:tbl>
      <w:tblPr>
        <w:tblW w:w="14742" w:type="dxa"/>
        <w:jc w:val="center"/>
        <w:tblLayout w:type="fixed"/>
        <w:tblLook w:val="04A0" w:firstRow="1" w:lastRow="0" w:firstColumn="1" w:lastColumn="0" w:noHBand="0" w:noVBand="1"/>
      </w:tblPr>
      <w:tblGrid>
        <w:gridCol w:w="706"/>
        <w:gridCol w:w="1483"/>
        <w:gridCol w:w="1775"/>
        <w:gridCol w:w="1137"/>
        <w:gridCol w:w="1418"/>
        <w:gridCol w:w="1847"/>
        <w:gridCol w:w="1982"/>
        <w:gridCol w:w="1668"/>
        <w:gridCol w:w="1404"/>
        <w:gridCol w:w="1322"/>
      </w:tblGrid>
      <w:tr w:rsidR="004F7051" w:rsidRPr="003B54DD" w14:paraId="5C1A1643"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5093571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3F81CCC6"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7199AE94"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2FCB5E20"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E6BCEE" w14:textId="77777777" w:rsidR="004F7051" w:rsidRPr="003B54DD" w:rsidRDefault="004F7051" w:rsidP="00C57DE3">
            <w:pPr>
              <w:rPr>
                <w:sz w:val="20"/>
                <w:szCs w:val="20"/>
              </w:rPr>
            </w:pPr>
          </w:p>
        </w:tc>
        <w:tc>
          <w:tcPr>
            <w:tcW w:w="1847" w:type="dxa"/>
            <w:tcBorders>
              <w:top w:val="nil"/>
              <w:left w:val="nil"/>
              <w:bottom w:val="nil"/>
              <w:right w:val="nil"/>
            </w:tcBorders>
          </w:tcPr>
          <w:p w14:paraId="2E3D0F6E"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59EABEFE" w14:textId="7C323C37" w:rsidR="004F7051" w:rsidRPr="003B54DD" w:rsidRDefault="004F7051" w:rsidP="00C57DE3">
            <w:pPr>
              <w:rPr>
                <w:sz w:val="20"/>
                <w:szCs w:val="20"/>
              </w:rPr>
            </w:pPr>
          </w:p>
        </w:tc>
        <w:tc>
          <w:tcPr>
            <w:tcW w:w="4394" w:type="dxa"/>
            <w:gridSpan w:val="3"/>
            <w:vMerge w:val="restart"/>
            <w:tcBorders>
              <w:top w:val="nil"/>
              <w:left w:val="nil"/>
              <w:bottom w:val="nil"/>
              <w:right w:val="nil"/>
            </w:tcBorders>
            <w:shd w:val="clear" w:color="auto" w:fill="auto"/>
            <w:hideMark/>
          </w:tcPr>
          <w:p w14:paraId="1DADE985" w14:textId="77777777" w:rsidR="004F7051" w:rsidRPr="003B54DD" w:rsidRDefault="004F7051" w:rsidP="00C57DE3">
            <w:pPr>
              <w:jc w:val="right"/>
              <w:rPr>
                <w:b/>
                <w:bCs/>
              </w:rPr>
            </w:pPr>
            <w:r w:rsidRPr="003B54DD">
              <w:rPr>
                <w:b/>
                <w:bCs/>
              </w:rPr>
              <w:t xml:space="preserve">Заместителю генерального </w:t>
            </w:r>
          </w:p>
          <w:p w14:paraId="33E46597" w14:textId="77777777" w:rsidR="004F7051" w:rsidRPr="003B54DD" w:rsidRDefault="004F7051" w:rsidP="00C57DE3">
            <w:pPr>
              <w:jc w:val="right"/>
              <w:rPr>
                <w:b/>
                <w:bCs/>
              </w:rPr>
            </w:pPr>
            <w:r w:rsidRPr="003B54DD">
              <w:rPr>
                <w:b/>
                <w:bCs/>
              </w:rPr>
              <w:t>директора по снабжению</w:t>
            </w:r>
            <w:r w:rsidRPr="003B54DD">
              <w:rPr>
                <w:b/>
                <w:bCs/>
              </w:rPr>
              <w:br/>
              <w:t xml:space="preserve">ООО "Славнефть-Красноярскнефтегаз" </w:t>
            </w:r>
            <w:r w:rsidRPr="003B54DD">
              <w:rPr>
                <w:b/>
                <w:bCs/>
              </w:rPr>
              <w:br/>
            </w:r>
            <w:r w:rsidRPr="003B54DD">
              <w:rPr>
                <w:b/>
                <w:bCs/>
                <w:color w:val="FF0000"/>
              </w:rPr>
              <w:t>Фамилия И.О.</w:t>
            </w:r>
          </w:p>
        </w:tc>
      </w:tr>
      <w:tr w:rsidR="004F7051" w:rsidRPr="003B54DD" w14:paraId="01B2383E"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FD50252" w14:textId="77777777" w:rsidR="004F7051" w:rsidRPr="003B54DD" w:rsidRDefault="004F7051" w:rsidP="00C57DE3">
            <w:pPr>
              <w:jc w:val="right"/>
              <w:rPr>
                <w:b/>
                <w:bCs/>
              </w:rPr>
            </w:pPr>
          </w:p>
        </w:tc>
        <w:tc>
          <w:tcPr>
            <w:tcW w:w="1483" w:type="dxa"/>
            <w:tcBorders>
              <w:top w:val="nil"/>
              <w:left w:val="nil"/>
              <w:bottom w:val="nil"/>
              <w:right w:val="nil"/>
            </w:tcBorders>
            <w:shd w:val="clear" w:color="auto" w:fill="auto"/>
            <w:noWrap/>
            <w:vAlign w:val="bottom"/>
            <w:hideMark/>
          </w:tcPr>
          <w:p w14:paraId="59C6F8E7"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1478C29" w14:textId="77777777" w:rsidR="004F7051" w:rsidRPr="003B54DD" w:rsidRDefault="004F7051" w:rsidP="00C57DE3">
            <w:pPr>
              <w:rPr>
                <w:sz w:val="20"/>
                <w:szCs w:val="20"/>
              </w:rPr>
            </w:pPr>
          </w:p>
        </w:tc>
        <w:tc>
          <w:tcPr>
            <w:tcW w:w="2555" w:type="dxa"/>
            <w:gridSpan w:val="2"/>
            <w:tcBorders>
              <w:top w:val="nil"/>
              <w:left w:val="nil"/>
              <w:bottom w:val="nil"/>
              <w:right w:val="nil"/>
            </w:tcBorders>
            <w:shd w:val="clear" w:color="auto" w:fill="auto"/>
            <w:noWrap/>
            <w:vAlign w:val="bottom"/>
            <w:hideMark/>
          </w:tcPr>
          <w:p w14:paraId="70D8DD5A" w14:textId="77777777" w:rsidR="004F7051" w:rsidRPr="003B54DD" w:rsidRDefault="004F7051" w:rsidP="00C57DE3">
            <w:pPr>
              <w:jc w:val="center"/>
              <w:rPr>
                <w:color w:val="FF0000"/>
              </w:rPr>
            </w:pPr>
            <w:r w:rsidRPr="003B54DD">
              <w:rPr>
                <w:color w:val="FF0000"/>
              </w:rPr>
              <w:t>Фирменный Логотип</w:t>
            </w:r>
          </w:p>
        </w:tc>
        <w:tc>
          <w:tcPr>
            <w:tcW w:w="1847" w:type="dxa"/>
            <w:tcBorders>
              <w:top w:val="nil"/>
              <w:left w:val="nil"/>
              <w:bottom w:val="nil"/>
              <w:right w:val="nil"/>
            </w:tcBorders>
          </w:tcPr>
          <w:p w14:paraId="5F9B12FE" w14:textId="77777777" w:rsidR="004F7051" w:rsidRPr="003B54DD" w:rsidRDefault="004F7051" w:rsidP="00C57DE3">
            <w:pPr>
              <w:jc w:val="center"/>
              <w:rPr>
                <w:color w:val="FF0000"/>
              </w:rPr>
            </w:pPr>
          </w:p>
        </w:tc>
        <w:tc>
          <w:tcPr>
            <w:tcW w:w="1982" w:type="dxa"/>
            <w:tcBorders>
              <w:top w:val="nil"/>
              <w:left w:val="nil"/>
              <w:bottom w:val="nil"/>
              <w:right w:val="nil"/>
            </w:tcBorders>
            <w:shd w:val="clear" w:color="auto" w:fill="auto"/>
            <w:noWrap/>
            <w:vAlign w:val="bottom"/>
            <w:hideMark/>
          </w:tcPr>
          <w:p w14:paraId="4AB0CB71" w14:textId="7785B5C4" w:rsidR="004F7051" w:rsidRPr="003B54DD" w:rsidRDefault="004F7051" w:rsidP="00C57DE3">
            <w:pPr>
              <w:jc w:val="center"/>
              <w:rPr>
                <w:color w:val="FF0000"/>
              </w:rPr>
            </w:pPr>
          </w:p>
        </w:tc>
        <w:tc>
          <w:tcPr>
            <w:tcW w:w="4394" w:type="dxa"/>
            <w:gridSpan w:val="3"/>
            <w:vMerge/>
            <w:tcBorders>
              <w:top w:val="nil"/>
              <w:left w:val="nil"/>
              <w:bottom w:val="nil"/>
              <w:right w:val="nil"/>
            </w:tcBorders>
            <w:vAlign w:val="center"/>
            <w:hideMark/>
          </w:tcPr>
          <w:p w14:paraId="7B7990BA" w14:textId="77777777" w:rsidR="004F7051" w:rsidRPr="003B54DD" w:rsidRDefault="004F7051" w:rsidP="00C57DE3">
            <w:pPr>
              <w:rPr>
                <w:b/>
                <w:bCs/>
              </w:rPr>
            </w:pPr>
          </w:p>
        </w:tc>
      </w:tr>
      <w:tr w:rsidR="004F7051" w:rsidRPr="003B54DD" w14:paraId="00E38B62"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2D2461F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67CFFAFB"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30DC5862"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10378258"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3C901C2C" w14:textId="77777777" w:rsidR="004F7051" w:rsidRPr="003B54DD" w:rsidRDefault="004F7051" w:rsidP="00C57DE3">
            <w:pPr>
              <w:rPr>
                <w:sz w:val="20"/>
                <w:szCs w:val="20"/>
              </w:rPr>
            </w:pPr>
          </w:p>
        </w:tc>
        <w:tc>
          <w:tcPr>
            <w:tcW w:w="1847" w:type="dxa"/>
            <w:tcBorders>
              <w:top w:val="nil"/>
              <w:left w:val="nil"/>
              <w:bottom w:val="nil"/>
              <w:right w:val="nil"/>
            </w:tcBorders>
          </w:tcPr>
          <w:p w14:paraId="07E9BC1B"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7F959248" w14:textId="5B347E9A" w:rsidR="004F7051" w:rsidRPr="003B54DD" w:rsidRDefault="004F7051" w:rsidP="00C57DE3">
            <w:pPr>
              <w:rPr>
                <w:sz w:val="20"/>
                <w:szCs w:val="20"/>
              </w:rPr>
            </w:pPr>
          </w:p>
        </w:tc>
        <w:tc>
          <w:tcPr>
            <w:tcW w:w="4394" w:type="dxa"/>
            <w:gridSpan w:val="3"/>
            <w:vMerge/>
            <w:tcBorders>
              <w:top w:val="nil"/>
              <w:left w:val="nil"/>
              <w:bottom w:val="nil"/>
              <w:right w:val="nil"/>
            </w:tcBorders>
            <w:vAlign w:val="center"/>
            <w:hideMark/>
          </w:tcPr>
          <w:p w14:paraId="2819CD3E" w14:textId="77777777" w:rsidR="004F7051" w:rsidRPr="003B54DD" w:rsidRDefault="004F7051" w:rsidP="00C57DE3">
            <w:pPr>
              <w:rPr>
                <w:b/>
                <w:bCs/>
              </w:rPr>
            </w:pPr>
          </w:p>
        </w:tc>
      </w:tr>
      <w:tr w:rsidR="004F7051" w:rsidRPr="003B54DD" w14:paraId="1A10F6BC"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3466E97F"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6B187E22"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5ABD142" w14:textId="77777777" w:rsidR="004F7051" w:rsidRPr="003B54DD" w:rsidRDefault="004F7051" w:rsidP="00C57DE3">
            <w:pPr>
              <w:jc w:val="center"/>
              <w:rPr>
                <w:sz w:val="20"/>
                <w:szCs w:val="20"/>
              </w:rPr>
            </w:pPr>
          </w:p>
        </w:tc>
        <w:tc>
          <w:tcPr>
            <w:tcW w:w="2555" w:type="dxa"/>
            <w:gridSpan w:val="2"/>
            <w:tcBorders>
              <w:top w:val="nil"/>
              <w:left w:val="nil"/>
              <w:bottom w:val="nil"/>
              <w:right w:val="nil"/>
            </w:tcBorders>
            <w:shd w:val="clear" w:color="auto" w:fill="auto"/>
            <w:noWrap/>
            <w:vAlign w:val="bottom"/>
            <w:hideMark/>
          </w:tcPr>
          <w:p w14:paraId="4B878640" w14:textId="77777777" w:rsidR="004F7051" w:rsidRPr="003B54DD" w:rsidRDefault="004F7051" w:rsidP="00C57DE3">
            <w:pPr>
              <w:jc w:val="center"/>
              <w:rPr>
                <w:color w:val="FF0000"/>
              </w:rPr>
            </w:pPr>
            <w:r w:rsidRPr="003B54DD">
              <w:rPr>
                <w:color w:val="FF0000"/>
              </w:rPr>
              <w:t xml:space="preserve">Полные реквизиты организации </w:t>
            </w:r>
          </w:p>
        </w:tc>
        <w:tc>
          <w:tcPr>
            <w:tcW w:w="1847" w:type="dxa"/>
            <w:tcBorders>
              <w:top w:val="nil"/>
              <w:left w:val="nil"/>
              <w:bottom w:val="nil"/>
              <w:right w:val="nil"/>
            </w:tcBorders>
          </w:tcPr>
          <w:p w14:paraId="768D048D" w14:textId="77777777" w:rsidR="004F7051" w:rsidRPr="003B54DD" w:rsidRDefault="004F7051" w:rsidP="00C57DE3">
            <w:pPr>
              <w:jc w:val="center"/>
              <w:rPr>
                <w:color w:val="FF0000"/>
              </w:rPr>
            </w:pPr>
          </w:p>
        </w:tc>
        <w:tc>
          <w:tcPr>
            <w:tcW w:w="1982" w:type="dxa"/>
            <w:tcBorders>
              <w:top w:val="nil"/>
              <w:left w:val="nil"/>
              <w:bottom w:val="nil"/>
              <w:right w:val="nil"/>
            </w:tcBorders>
            <w:shd w:val="clear" w:color="auto" w:fill="auto"/>
            <w:noWrap/>
            <w:vAlign w:val="bottom"/>
            <w:hideMark/>
          </w:tcPr>
          <w:p w14:paraId="293624B6" w14:textId="2CE20956" w:rsidR="004F7051" w:rsidRPr="003B54DD" w:rsidRDefault="004F7051" w:rsidP="00C57DE3">
            <w:pPr>
              <w:jc w:val="center"/>
              <w:rPr>
                <w:color w:val="FF0000"/>
              </w:rPr>
            </w:pPr>
          </w:p>
        </w:tc>
        <w:tc>
          <w:tcPr>
            <w:tcW w:w="4394" w:type="dxa"/>
            <w:gridSpan w:val="3"/>
            <w:vMerge/>
            <w:tcBorders>
              <w:top w:val="nil"/>
              <w:left w:val="nil"/>
              <w:bottom w:val="nil"/>
              <w:right w:val="nil"/>
            </w:tcBorders>
            <w:vAlign w:val="center"/>
            <w:hideMark/>
          </w:tcPr>
          <w:p w14:paraId="1D2B1D55" w14:textId="77777777" w:rsidR="004F7051" w:rsidRPr="003B54DD" w:rsidRDefault="004F7051" w:rsidP="00C57DE3">
            <w:pPr>
              <w:rPr>
                <w:b/>
                <w:bCs/>
              </w:rPr>
            </w:pPr>
          </w:p>
        </w:tc>
      </w:tr>
      <w:tr w:rsidR="004F7051" w:rsidRPr="003B54DD" w14:paraId="694DC6F2"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17D64E42"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3850A27"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71E33B47" w14:textId="77777777" w:rsidR="004F7051" w:rsidRPr="003B54DD" w:rsidRDefault="004F7051" w:rsidP="00C57DE3">
            <w:pPr>
              <w:jc w:val="center"/>
              <w:rPr>
                <w:sz w:val="20"/>
                <w:szCs w:val="20"/>
              </w:rPr>
            </w:pPr>
          </w:p>
        </w:tc>
        <w:tc>
          <w:tcPr>
            <w:tcW w:w="1137" w:type="dxa"/>
            <w:tcBorders>
              <w:top w:val="nil"/>
              <w:left w:val="nil"/>
              <w:bottom w:val="nil"/>
              <w:right w:val="nil"/>
            </w:tcBorders>
            <w:shd w:val="clear" w:color="auto" w:fill="auto"/>
            <w:noWrap/>
            <w:vAlign w:val="bottom"/>
            <w:hideMark/>
          </w:tcPr>
          <w:p w14:paraId="35660D14"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107C87" w14:textId="77777777" w:rsidR="004F7051" w:rsidRPr="003B54DD" w:rsidRDefault="004F7051" w:rsidP="00C57DE3">
            <w:pPr>
              <w:jc w:val="center"/>
              <w:rPr>
                <w:sz w:val="20"/>
                <w:szCs w:val="20"/>
              </w:rPr>
            </w:pPr>
          </w:p>
        </w:tc>
        <w:tc>
          <w:tcPr>
            <w:tcW w:w="1847" w:type="dxa"/>
            <w:tcBorders>
              <w:top w:val="nil"/>
              <w:left w:val="nil"/>
              <w:bottom w:val="nil"/>
              <w:right w:val="nil"/>
            </w:tcBorders>
          </w:tcPr>
          <w:p w14:paraId="32D356D4"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3E860CBA" w14:textId="1AF48D09"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37A31290" w14:textId="77777777" w:rsidR="004F7051" w:rsidRPr="003B54DD" w:rsidRDefault="004F7051" w:rsidP="00C57DE3">
            <w:pPr>
              <w:jc w:val="right"/>
              <w:rPr>
                <w:sz w:val="20"/>
                <w:szCs w:val="20"/>
              </w:rPr>
            </w:pPr>
          </w:p>
        </w:tc>
        <w:tc>
          <w:tcPr>
            <w:tcW w:w="1404" w:type="dxa"/>
            <w:tcBorders>
              <w:top w:val="nil"/>
              <w:left w:val="nil"/>
              <w:bottom w:val="nil"/>
              <w:right w:val="nil"/>
            </w:tcBorders>
            <w:shd w:val="clear" w:color="auto" w:fill="auto"/>
            <w:vAlign w:val="center"/>
            <w:hideMark/>
          </w:tcPr>
          <w:p w14:paraId="060BF3B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13922979" w14:textId="77777777" w:rsidR="004F7051" w:rsidRPr="003B54DD" w:rsidRDefault="004F7051" w:rsidP="00C57DE3">
            <w:pPr>
              <w:rPr>
                <w:sz w:val="20"/>
                <w:szCs w:val="20"/>
              </w:rPr>
            </w:pPr>
          </w:p>
        </w:tc>
      </w:tr>
      <w:tr w:rsidR="004F7051" w:rsidRPr="003B54DD" w14:paraId="72E8EF21"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7D61066"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A3FF4C5"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29DE9A2"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1F18AAF2"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1062B725" w14:textId="77777777" w:rsidR="004F7051" w:rsidRPr="003B54DD" w:rsidRDefault="004F7051" w:rsidP="00C57DE3">
            <w:pPr>
              <w:rPr>
                <w:sz w:val="20"/>
                <w:szCs w:val="20"/>
              </w:rPr>
            </w:pPr>
          </w:p>
        </w:tc>
        <w:tc>
          <w:tcPr>
            <w:tcW w:w="1847" w:type="dxa"/>
            <w:tcBorders>
              <w:top w:val="nil"/>
              <w:left w:val="nil"/>
              <w:bottom w:val="nil"/>
              <w:right w:val="nil"/>
            </w:tcBorders>
          </w:tcPr>
          <w:p w14:paraId="336BA1E9"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3618C6E1" w14:textId="70B6E492"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6F9287AB"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vAlign w:val="center"/>
            <w:hideMark/>
          </w:tcPr>
          <w:p w14:paraId="636B9478"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312BA86B" w14:textId="77777777" w:rsidR="004F7051" w:rsidRPr="003B54DD" w:rsidRDefault="004F7051" w:rsidP="00C57DE3">
            <w:pPr>
              <w:rPr>
                <w:sz w:val="20"/>
                <w:szCs w:val="20"/>
              </w:rPr>
            </w:pPr>
          </w:p>
        </w:tc>
      </w:tr>
      <w:tr w:rsidR="004F7051" w:rsidRPr="003B54DD" w14:paraId="77486791" w14:textId="77777777" w:rsidTr="00347DB9">
        <w:trPr>
          <w:trHeight w:val="570"/>
          <w:jc w:val="center"/>
        </w:trPr>
        <w:tc>
          <w:tcPr>
            <w:tcW w:w="706" w:type="dxa"/>
            <w:tcBorders>
              <w:top w:val="nil"/>
              <w:left w:val="nil"/>
              <w:bottom w:val="nil"/>
              <w:right w:val="nil"/>
            </w:tcBorders>
            <w:shd w:val="clear" w:color="auto" w:fill="auto"/>
            <w:noWrap/>
            <w:vAlign w:val="bottom"/>
            <w:hideMark/>
          </w:tcPr>
          <w:p w14:paraId="6D2AB228"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vAlign w:val="center"/>
            <w:hideMark/>
          </w:tcPr>
          <w:p w14:paraId="1A019B66"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AB35D10" w14:textId="77777777" w:rsidR="004F7051" w:rsidRPr="003B54DD" w:rsidRDefault="004F7051" w:rsidP="00C57DE3">
            <w:pPr>
              <w:jc w:val="center"/>
              <w:rPr>
                <w:sz w:val="20"/>
                <w:szCs w:val="20"/>
              </w:rPr>
            </w:pPr>
          </w:p>
        </w:tc>
        <w:tc>
          <w:tcPr>
            <w:tcW w:w="1137" w:type="dxa"/>
            <w:tcBorders>
              <w:top w:val="nil"/>
              <w:left w:val="nil"/>
              <w:bottom w:val="nil"/>
              <w:right w:val="nil"/>
            </w:tcBorders>
            <w:shd w:val="clear" w:color="auto" w:fill="auto"/>
            <w:noWrap/>
            <w:vAlign w:val="bottom"/>
            <w:hideMark/>
          </w:tcPr>
          <w:p w14:paraId="5E0613D0"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A330D12" w14:textId="77777777" w:rsidR="004F7051" w:rsidRPr="003B54DD" w:rsidRDefault="004F7051" w:rsidP="00C57DE3">
            <w:pPr>
              <w:rPr>
                <w:sz w:val="20"/>
                <w:szCs w:val="20"/>
              </w:rPr>
            </w:pPr>
          </w:p>
        </w:tc>
        <w:tc>
          <w:tcPr>
            <w:tcW w:w="1847" w:type="dxa"/>
            <w:tcBorders>
              <w:top w:val="nil"/>
              <w:left w:val="nil"/>
              <w:bottom w:val="nil"/>
              <w:right w:val="nil"/>
            </w:tcBorders>
          </w:tcPr>
          <w:p w14:paraId="0682C8A3"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038944B5" w14:textId="432F3EA3"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441D8D13"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vAlign w:val="center"/>
            <w:hideMark/>
          </w:tcPr>
          <w:p w14:paraId="3CB9EA05"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43538CAB" w14:textId="77777777" w:rsidR="004F7051" w:rsidRPr="003B54DD" w:rsidRDefault="004F7051" w:rsidP="00C57DE3">
            <w:pPr>
              <w:rPr>
                <w:sz w:val="20"/>
                <w:szCs w:val="20"/>
              </w:rPr>
            </w:pPr>
          </w:p>
        </w:tc>
      </w:tr>
      <w:tr w:rsidR="003D02DB" w:rsidRPr="003B54DD" w14:paraId="0560BE71" w14:textId="77777777" w:rsidTr="00347DB9">
        <w:trPr>
          <w:trHeight w:val="315"/>
          <w:jc w:val="center"/>
        </w:trPr>
        <w:tc>
          <w:tcPr>
            <w:tcW w:w="14742" w:type="dxa"/>
            <w:gridSpan w:val="10"/>
            <w:tcBorders>
              <w:top w:val="nil"/>
              <w:left w:val="nil"/>
              <w:bottom w:val="nil"/>
            </w:tcBorders>
            <w:shd w:val="clear" w:color="auto" w:fill="auto"/>
            <w:noWrap/>
            <w:vAlign w:val="bottom"/>
            <w:hideMark/>
          </w:tcPr>
          <w:p w14:paraId="7FF216C7" w14:textId="4DEBB6B7" w:rsidR="003D02DB" w:rsidRPr="003B54DD" w:rsidRDefault="003D02DB" w:rsidP="003D02DB">
            <w:pPr>
              <w:jc w:val="center"/>
              <w:rPr>
                <w:sz w:val="20"/>
                <w:szCs w:val="20"/>
              </w:rPr>
            </w:pPr>
            <w:r w:rsidRPr="003B54DD">
              <w:rPr>
                <w:b/>
                <w:bCs/>
              </w:rPr>
              <w:t xml:space="preserve">Уважаемый </w:t>
            </w:r>
            <w:r w:rsidRPr="003B54DD">
              <w:rPr>
                <w:b/>
                <w:bCs/>
                <w:color w:val="FF0000"/>
              </w:rPr>
              <w:t>Имя Отчество</w:t>
            </w:r>
            <w:r w:rsidRPr="003B54DD">
              <w:rPr>
                <w:b/>
                <w:bCs/>
              </w:rPr>
              <w:t>!</w:t>
            </w:r>
          </w:p>
        </w:tc>
      </w:tr>
      <w:tr w:rsidR="004F7051" w:rsidRPr="003B54DD" w14:paraId="08CA5B9E"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B76A920"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424313AE"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256D926"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78D53F99"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F5C4A6" w14:textId="77777777" w:rsidR="004F7051" w:rsidRPr="003B54DD" w:rsidRDefault="004F7051" w:rsidP="00C57DE3">
            <w:pPr>
              <w:rPr>
                <w:sz w:val="20"/>
                <w:szCs w:val="20"/>
              </w:rPr>
            </w:pPr>
          </w:p>
        </w:tc>
        <w:tc>
          <w:tcPr>
            <w:tcW w:w="1847" w:type="dxa"/>
            <w:tcBorders>
              <w:top w:val="nil"/>
              <w:left w:val="nil"/>
              <w:bottom w:val="nil"/>
              <w:right w:val="nil"/>
            </w:tcBorders>
          </w:tcPr>
          <w:p w14:paraId="034CB65C"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1A85D5B8" w14:textId="0EE1B0EA"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1B64BD47"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02BE0093"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4E28A838" w14:textId="77777777" w:rsidR="004F7051" w:rsidRPr="003B54DD" w:rsidRDefault="004F7051" w:rsidP="00C57DE3">
            <w:pPr>
              <w:rPr>
                <w:sz w:val="20"/>
                <w:szCs w:val="20"/>
              </w:rPr>
            </w:pPr>
          </w:p>
        </w:tc>
      </w:tr>
      <w:tr w:rsidR="004F7051" w:rsidRPr="003B54DD" w14:paraId="10A41FCE" w14:textId="77777777" w:rsidTr="00347DB9">
        <w:trPr>
          <w:trHeight w:val="375"/>
          <w:jc w:val="center"/>
        </w:trPr>
        <w:tc>
          <w:tcPr>
            <w:tcW w:w="14742" w:type="dxa"/>
            <w:gridSpan w:val="10"/>
            <w:tcBorders>
              <w:top w:val="nil"/>
              <w:left w:val="nil"/>
              <w:bottom w:val="nil"/>
              <w:right w:val="nil"/>
            </w:tcBorders>
          </w:tcPr>
          <w:p w14:paraId="56297CC3" w14:textId="30FCA77D" w:rsidR="004F7051" w:rsidRPr="003B54DD" w:rsidRDefault="004F7051" w:rsidP="004F7051">
            <w:r w:rsidRPr="003B54DD">
              <w:t xml:space="preserve">Прошу Вас включить в списки пассажиров на основании Агентского договора </w:t>
            </w:r>
            <w:r w:rsidRPr="003B54DD">
              <w:rPr>
                <w:color w:val="FF0000"/>
              </w:rPr>
              <w:t>(№..)</w:t>
            </w:r>
            <w:r w:rsidRPr="003B54DD">
              <w:t xml:space="preserve">, для выполнения работ </w:t>
            </w:r>
            <w:r w:rsidRPr="003B54DD">
              <w:rPr>
                <w:color w:val="FF0000"/>
              </w:rPr>
              <w:t>(……………)</w:t>
            </w:r>
            <w:r w:rsidRPr="003B54DD">
              <w:t xml:space="preserve"> по основному </w:t>
            </w:r>
          </w:p>
        </w:tc>
      </w:tr>
      <w:tr w:rsidR="004F7051" w:rsidRPr="003B54DD" w14:paraId="51494DDA" w14:textId="77777777" w:rsidTr="00347DB9">
        <w:trPr>
          <w:trHeight w:val="315"/>
          <w:jc w:val="center"/>
        </w:trPr>
        <w:tc>
          <w:tcPr>
            <w:tcW w:w="14742" w:type="dxa"/>
            <w:gridSpan w:val="10"/>
            <w:tcBorders>
              <w:top w:val="nil"/>
              <w:left w:val="nil"/>
              <w:bottom w:val="nil"/>
              <w:right w:val="nil"/>
            </w:tcBorders>
          </w:tcPr>
          <w:p w14:paraId="0364E8F2" w14:textId="38558E18" w:rsidR="004F7051" w:rsidRPr="003B54DD" w:rsidRDefault="004F7051" w:rsidP="004F7051">
            <w:r w:rsidRPr="003B54DD">
              <w:t xml:space="preserve">договору </w:t>
            </w:r>
            <w:r w:rsidRPr="003B54DD">
              <w:rPr>
                <w:color w:val="FF0000"/>
              </w:rPr>
              <w:t>№….  дд месяц гг.</w:t>
            </w:r>
            <w:r w:rsidRPr="003B54DD">
              <w:t xml:space="preserve"> по маршруту </w:t>
            </w:r>
            <w:r w:rsidRPr="003B54DD">
              <w:rPr>
                <w:color w:val="FF0000"/>
              </w:rPr>
              <w:t>«  -  »</w:t>
            </w:r>
            <w:r w:rsidRPr="003B54DD">
              <w:t xml:space="preserve"> сотрудников </w:t>
            </w:r>
            <w:r w:rsidRPr="003B54DD">
              <w:rPr>
                <w:color w:val="FF0000"/>
              </w:rPr>
              <w:t>название организации</w:t>
            </w:r>
            <w:r w:rsidRPr="003B54DD">
              <w:t>:</w:t>
            </w:r>
          </w:p>
        </w:tc>
      </w:tr>
      <w:tr w:rsidR="004F7051" w:rsidRPr="003B54DD" w14:paraId="71E33859" w14:textId="77777777" w:rsidTr="00347DB9">
        <w:trPr>
          <w:trHeight w:val="330"/>
          <w:jc w:val="center"/>
        </w:trPr>
        <w:tc>
          <w:tcPr>
            <w:tcW w:w="706" w:type="dxa"/>
            <w:tcBorders>
              <w:top w:val="nil"/>
              <w:left w:val="nil"/>
              <w:bottom w:val="single" w:sz="8" w:space="0" w:color="auto"/>
              <w:right w:val="nil"/>
            </w:tcBorders>
            <w:shd w:val="clear" w:color="auto" w:fill="auto"/>
            <w:noWrap/>
            <w:vAlign w:val="center"/>
            <w:hideMark/>
          </w:tcPr>
          <w:p w14:paraId="043C780B" w14:textId="77777777" w:rsidR="004F7051" w:rsidRPr="003B54DD" w:rsidRDefault="004F7051" w:rsidP="00C57DE3"/>
        </w:tc>
        <w:tc>
          <w:tcPr>
            <w:tcW w:w="1483" w:type="dxa"/>
            <w:tcBorders>
              <w:top w:val="nil"/>
              <w:left w:val="nil"/>
              <w:bottom w:val="single" w:sz="8" w:space="0" w:color="auto"/>
              <w:right w:val="nil"/>
            </w:tcBorders>
            <w:shd w:val="clear" w:color="auto" w:fill="auto"/>
            <w:noWrap/>
            <w:vAlign w:val="center"/>
            <w:hideMark/>
          </w:tcPr>
          <w:p w14:paraId="1ED5FB4A" w14:textId="77777777" w:rsidR="004F7051" w:rsidRPr="003B54DD" w:rsidRDefault="004F7051" w:rsidP="00C57DE3">
            <w:pPr>
              <w:jc w:val="center"/>
              <w:rPr>
                <w:sz w:val="20"/>
                <w:szCs w:val="20"/>
              </w:rPr>
            </w:pPr>
          </w:p>
        </w:tc>
        <w:tc>
          <w:tcPr>
            <w:tcW w:w="1775" w:type="dxa"/>
            <w:tcBorders>
              <w:top w:val="nil"/>
              <w:left w:val="nil"/>
              <w:bottom w:val="single" w:sz="8" w:space="0" w:color="auto"/>
              <w:right w:val="nil"/>
            </w:tcBorders>
            <w:shd w:val="clear" w:color="auto" w:fill="auto"/>
            <w:noWrap/>
            <w:vAlign w:val="center"/>
            <w:hideMark/>
          </w:tcPr>
          <w:p w14:paraId="12160FB1" w14:textId="77777777" w:rsidR="004F7051" w:rsidRPr="003B54DD" w:rsidRDefault="004F7051" w:rsidP="00C57DE3">
            <w:pPr>
              <w:rPr>
                <w:sz w:val="20"/>
                <w:szCs w:val="20"/>
              </w:rPr>
            </w:pPr>
          </w:p>
        </w:tc>
        <w:tc>
          <w:tcPr>
            <w:tcW w:w="1137" w:type="dxa"/>
            <w:tcBorders>
              <w:top w:val="nil"/>
              <w:left w:val="nil"/>
              <w:bottom w:val="single" w:sz="8" w:space="0" w:color="auto"/>
              <w:right w:val="nil"/>
            </w:tcBorders>
            <w:shd w:val="clear" w:color="auto" w:fill="auto"/>
            <w:noWrap/>
            <w:vAlign w:val="center"/>
            <w:hideMark/>
          </w:tcPr>
          <w:p w14:paraId="7364A98D" w14:textId="77777777" w:rsidR="004F7051" w:rsidRPr="003B54DD" w:rsidRDefault="004F7051" w:rsidP="00C57DE3">
            <w:pPr>
              <w:jc w:val="center"/>
              <w:rPr>
                <w:sz w:val="20"/>
                <w:szCs w:val="20"/>
              </w:rPr>
            </w:pPr>
          </w:p>
        </w:tc>
        <w:tc>
          <w:tcPr>
            <w:tcW w:w="1418" w:type="dxa"/>
            <w:tcBorders>
              <w:top w:val="nil"/>
              <w:left w:val="nil"/>
              <w:bottom w:val="single" w:sz="8" w:space="0" w:color="auto"/>
              <w:right w:val="nil"/>
            </w:tcBorders>
            <w:shd w:val="clear" w:color="auto" w:fill="auto"/>
            <w:noWrap/>
            <w:vAlign w:val="center"/>
            <w:hideMark/>
          </w:tcPr>
          <w:p w14:paraId="77C98586" w14:textId="77777777" w:rsidR="004F7051" w:rsidRPr="003B54DD" w:rsidRDefault="004F7051" w:rsidP="00C57DE3">
            <w:pPr>
              <w:jc w:val="center"/>
              <w:rPr>
                <w:sz w:val="20"/>
                <w:szCs w:val="20"/>
              </w:rPr>
            </w:pPr>
          </w:p>
        </w:tc>
        <w:tc>
          <w:tcPr>
            <w:tcW w:w="1847" w:type="dxa"/>
            <w:tcBorders>
              <w:top w:val="nil"/>
              <w:left w:val="nil"/>
              <w:bottom w:val="single" w:sz="8" w:space="0" w:color="auto"/>
              <w:right w:val="nil"/>
            </w:tcBorders>
          </w:tcPr>
          <w:p w14:paraId="5EEC5A77" w14:textId="77777777" w:rsidR="004F7051" w:rsidRPr="003B54DD" w:rsidRDefault="004F7051" w:rsidP="00C57DE3">
            <w:pPr>
              <w:jc w:val="center"/>
              <w:rPr>
                <w:sz w:val="20"/>
                <w:szCs w:val="20"/>
              </w:rPr>
            </w:pPr>
          </w:p>
        </w:tc>
        <w:tc>
          <w:tcPr>
            <w:tcW w:w="1982" w:type="dxa"/>
            <w:tcBorders>
              <w:top w:val="nil"/>
              <w:left w:val="nil"/>
              <w:bottom w:val="single" w:sz="8" w:space="0" w:color="auto"/>
              <w:right w:val="nil"/>
            </w:tcBorders>
            <w:shd w:val="clear" w:color="auto" w:fill="auto"/>
            <w:noWrap/>
            <w:vAlign w:val="center"/>
            <w:hideMark/>
          </w:tcPr>
          <w:p w14:paraId="091456E6" w14:textId="389FA0E6" w:rsidR="004F7051" w:rsidRPr="003B54DD" w:rsidRDefault="004F7051" w:rsidP="00C57DE3">
            <w:pPr>
              <w:jc w:val="center"/>
              <w:rPr>
                <w:sz w:val="20"/>
                <w:szCs w:val="20"/>
              </w:rPr>
            </w:pPr>
          </w:p>
        </w:tc>
        <w:tc>
          <w:tcPr>
            <w:tcW w:w="1668" w:type="dxa"/>
            <w:tcBorders>
              <w:top w:val="nil"/>
              <w:left w:val="nil"/>
              <w:bottom w:val="single" w:sz="8" w:space="0" w:color="auto"/>
              <w:right w:val="nil"/>
            </w:tcBorders>
            <w:shd w:val="clear" w:color="auto" w:fill="auto"/>
            <w:noWrap/>
            <w:vAlign w:val="center"/>
            <w:hideMark/>
          </w:tcPr>
          <w:p w14:paraId="6C567AB6" w14:textId="77777777" w:rsidR="004F7051" w:rsidRPr="003B54DD" w:rsidRDefault="004F7051" w:rsidP="00C57DE3">
            <w:pPr>
              <w:jc w:val="center"/>
              <w:rPr>
                <w:sz w:val="20"/>
                <w:szCs w:val="20"/>
              </w:rPr>
            </w:pPr>
          </w:p>
        </w:tc>
        <w:tc>
          <w:tcPr>
            <w:tcW w:w="1404" w:type="dxa"/>
            <w:tcBorders>
              <w:top w:val="nil"/>
              <w:left w:val="nil"/>
              <w:bottom w:val="single" w:sz="8" w:space="0" w:color="auto"/>
              <w:right w:val="nil"/>
            </w:tcBorders>
            <w:shd w:val="clear" w:color="auto" w:fill="auto"/>
            <w:noWrap/>
            <w:vAlign w:val="center"/>
            <w:hideMark/>
          </w:tcPr>
          <w:p w14:paraId="4CAE8B0F" w14:textId="77777777" w:rsidR="004F7051" w:rsidRPr="003B54DD" w:rsidRDefault="004F7051" w:rsidP="00C57DE3">
            <w:pPr>
              <w:jc w:val="center"/>
              <w:rPr>
                <w:sz w:val="20"/>
                <w:szCs w:val="20"/>
              </w:rPr>
            </w:pPr>
          </w:p>
        </w:tc>
        <w:tc>
          <w:tcPr>
            <w:tcW w:w="1322" w:type="dxa"/>
            <w:tcBorders>
              <w:top w:val="nil"/>
              <w:left w:val="nil"/>
              <w:bottom w:val="single" w:sz="8" w:space="0" w:color="auto"/>
              <w:right w:val="nil"/>
            </w:tcBorders>
            <w:shd w:val="clear" w:color="auto" w:fill="auto"/>
            <w:noWrap/>
            <w:vAlign w:val="center"/>
            <w:hideMark/>
          </w:tcPr>
          <w:p w14:paraId="5F198A80" w14:textId="77777777" w:rsidR="004F7051" w:rsidRPr="003B54DD" w:rsidRDefault="004F7051" w:rsidP="00C57DE3">
            <w:pPr>
              <w:jc w:val="center"/>
              <w:rPr>
                <w:sz w:val="20"/>
                <w:szCs w:val="20"/>
              </w:rPr>
            </w:pPr>
          </w:p>
        </w:tc>
      </w:tr>
      <w:tr w:rsidR="004F7051" w:rsidRPr="003B54DD" w14:paraId="20698A5A" w14:textId="77777777" w:rsidTr="00347DB9">
        <w:trPr>
          <w:trHeight w:val="360"/>
          <w:jc w:val="center"/>
        </w:trPr>
        <w:tc>
          <w:tcPr>
            <w:tcW w:w="706"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34F5A518" w14:textId="77777777" w:rsidR="004F7051" w:rsidRPr="003B54DD" w:rsidRDefault="004F7051" w:rsidP="00C57DE3">
            <w:pPr>
              <w:jc w:val="center"/>
              <w:rPr>
                <w:b/>
                <w:bCs/>
              </w:rPr>
            </w:pPr>
            <w:r w:rsidRPr="003B54DD">
              <w:rPr>
                <w:b/>
                <w:bCs/>
              </w:rPr>
              <w:t>№ п/п</w:t>
            </w:r>
          </w:p>
        </w:tc>
        <w:tc>
          <w:tcPr>
            <w:tcW w:w="1483"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4ECB5FD0" w14:textId="77777777" w:rsidR="004F7051" w:rsidRPr="003B54DD" w:rsidRDefault="004F7051" w:rsidP="00C57DE3">
            <w:pPr>
              <w:jc w:val="center"/>
              <w:rPr>
                <w:b/>
                <w:bCs/>
              </w:rPr>
            </w:pPr>
            <w:r w:rsidRPr="003B54DD">
              <w:rPr>
                <w:b/>
                <w:bCs/>
              </w:rPr>
              <w:t>Ф.И.О.</w:t>
            </w:r>
          </w:p>
        </w:tc>
        <w:tc>
          <w:tcPr>
            <w:tcW w:w="1775"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B277D16" w14:textId="77777777" w:rsidR="004F7051" w:rsidRPr="003B54DD" w:rsidRDefault="004F7051" w:rsidP="00C57DE3">
            <w:pPr>
              <w:jc w:val="center"/>
              <w:rPr>
                <w:b/>
                <w:bCs/>
              </w:rPr>
            </w:pPr>
            <w:r w:rsidRPr="003B54DD">
              <w:rPr>
                <w:b/>
                <w:bCs/>
              </w:rPr>
              <w:t>Организация</w:t>
            </w:r>
          </w:p>
        </w:tc>
        <w:tc>
          <w:tcPr>
            <w:tcW w:w="2555"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64F69C9E" w14:textId="77777777" w:rsidR="004F7051" w:rsidRPr="003B54DD" w:rsidRDefault="004F7051" w:rsidP="00C57DE3">
            <w:pPr>
              <w:jc w:val="center"/>
              <w:rPr>
                <w:b/>
                <w:bCs/>
              </w:rPr>
            </w:pPr>
            <w:r w:rsidRPr="003B54DD">
              <w:rPr>
                <w:b/>
                <w:bCs/>
              </w:rPr>
              <w:t>Маршрут доставки</w:t>
            </w:r>
          </w:p>
        </w:tc>
        <w:tc>
          <w:tcPr>
            <w:tcW w:w="1847" w:type="dxa"/>
            <w:vMerge w:val="restart"/>
            <w:tcBorders>
              <w:top w:val="single" w:sz="8" w:space="0" w:color="auto"/>
              <w:left w:val="single" w:sz="8" w:space="0" w:color="auto"/>
              <w:bottom w:val="single" w:sz="8" w:space="0" w:color="auto"/>
              <w:right w:val="single" w:sz="8" w:space="0" w:color="auto"/>
            </w:tcBorders>
            <w:vAlign w:val="center"/>
          </w:tcPr>
          <w:p w14:paraId="306193A2" w14:textId="76BC3E13" w:rsidR="004F7051" w:rsidRPr="003B54DD" w:rsidRDefault="004F7051" w:rsidP="004F7051">
            <w:pPr>
              <w:jc w:val="center"/>
              <w:rPr>
                <w:b/>
                <w:bCs/>
                <w:lang w:val="en-US"/>
              </w:rPr>
            </w:pPr>
            <w:r w:rsidRPr="003B54DD">
              <w:rPr>
                <w:b/>
                <w:bCs/>
              </w:rPr>
              <w:t>Подразделение</w:t>
            </w:r>
          </w:p>
        </w:tc>
        <w:tc>
          <w:tcPr>
            <w:tcW w:w="1982"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3E33B54" w14:textId="2C5768F0" w:rsidR="004F7051" w:rsidRPr="003B54DD" w:rsidRDefault="004F7051" w:rsidP="00C57DE3">
            <w:pPr>
              <w:jc w:val="center"/>
              <w:rPr>
                <w:b/>
                <w:bCs/>
              </w:rPr>
            </w:pPr>
            <w:r w:rsidRPr="003B54DD">
              <w:rPr>
                <w:b/>
                <w:bCs/>
              </w:rPr>
              <w:t>Должность</w:t>
            </w:r>
          </w:p>
        </w:tc>
        <w:tc>
          <w:tcPr>
            <w:tcW w:w="1668"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1F67EEDE" w14:textId="77777777" w:rsidR="004F7051" w:rsidRPr="003B54DD" w:rsidRDefault="004F7051" w:rsidP="00C57DE3">
            <w:pPr>
              <w:jc w:val="center"/>
              <w:rPr>
                <w:b/>
                <w:bCs/>
              </w:rPr>
            </w:pPr>
            <w:r w:rsidRPr="003B54DD">
              <w:rPr>
                <w:b/>
                <w:bCs/>
              </w:rPr>
              <w:t>Паспорт</w:t>
            </w:r>
          </w:p>
        </w:tc>
        <w:tc>
          <w:tcPr>
            <w:tcW w:w="1404"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71437CF5" w14:textId="77777777" w:rsidR="004F7051" w:rsidRPr="003B54DD" w:rsidRDefault="004F7051" w:rsidP="00C57DE3">
            <w:pPr>
              <w:jc w:val="center"/>
              <w:rPr>
                <w:b/>
                <w:bCs/>
                <w:color w:val="000000"/>
              </w:rPr>
            </w:pPr>
            <w:r w:rsidRPr="003B54DD">
              <w:rPr>
                <w:b/>
                <w:bCs/>
                <w:color w:val="000000"/>
              </w:rPr>
              <w:t>Дата рождения</w:t>
            </w:r>
          </w:p>
        </w:tc>
        <w:tc>
          <w:tcPr>
            <w:tcW w:w="1322"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451DB9B1" w14:textId="77777777" w:rsidR="004F7051" w:rsidRPr="003B54DD" w:rsidRDefault="004F7051" w:rsidP="00C57DE3">
            <w:pPr>
              <w:jc w:val="center"/>
              <w:rPr>
                <w:b/>
                <w:bCs/>
              </w:rPr>
            </w:pPr>
            <w:r w:rsidRPr="003B54DD">
              <w:rPr>
                <w:b/>
                <w:bCs/>
              </w:rPr>
              <w:t>Примечание</w:t>
            </w:r>
          </w:p>
        </w:tc>
      </w:tr>
      <w:tr w:rsidR="004F7051" w:rsidRPr="003B54DD" w14:paraId="2A424075" w14:textId="77777777" w:rsidTr="00347DB9">
        <w:trPr>
          <w:trHeight w:val="720"/>
          <w:jc w:val="center"/>
        </w:trPr>
        <w:tc>
          <w:tcPr>
            <w:tcW w:w="706" w:type="dxa"/>
            <w:vMerge/>
            <w:tcBorders>
              <w:top w:val="single" w:sz="8" w:space="0" w:color="auto"/>
              <w:left w:val="single" w:sz="8" w:space="0" w:color="auto"/>
              <w:bottom w:val="single" w:sz="8" w:space="0" w:color="auto"/>
              <w:right w:val="single" w:sz="8" w:space="0" w:color="auto"/>
            </w:tcBorders>
            <w:vAlign w:val="center"/>
            <w:hideMark/>
          </w:tcPr>
          <w:p w14:paraId="0BED6A60" w14:textId="77777777" w:rsidR="004F7051" w:rsidRPr="003B54DD" w:rsidRDefault="004F7051" w:rsidP="00C57DE3">
            <w:pPr>
              <w:rPr>
                <w:b/>
                <w:bCs/>
              </w:rPr>
            </w:pPr>
          </w:p>
        </w:tc>
        <w:tc>
          <w:tcPr>
            <w:tcW w:w="1483" w:type="dxa"/>
            <w:vMerge/>
            <w:tcBorders>
              <w:top w:val="single" w:sz="8" w:space="0" w:color="auto"/>
              <w:left w:val="single" w:sz="8" w:space="0" w:color="auto"/>
              <w:bottom w:val="single" w:sz="8" w:space="0" w:color="auto"/>
              <w:right w:val="single" w:sz="8" w:space="0" w:color="auto"/>
            </w:tcBorders>
            <w:vAlign w:val="center"/>
            <w:hideMark/>
          </w:tcPr>
          <w:p w14:paraId="2E16A9E3" w14:textId="77777777" w:rsidR="004F7051" w:rsidRPr="003B54DD" w:rsidRDefault="004F7051" w:rsidP="00C57DE3">
            <w:pPr>
              <w:rPr>
                <w:b/>
                <w:bCs/>
              </w:rPr>
            </w:pPr>
          </w:p>
        </w:tc>
        <w:tc>
          <w:tcPr>
            <w:tcW w:w="1775" w:type="dxa"/>
            <w:vMerge/>
            <w:tcBorders>
              <w:top w:val="single" w:sz="8" w:space="0" w:color="auto"/>
              <w:left w:val="single" w:sz="8" w:space="0" w:color="auto"/>
              <w:bottom w:val="single" w:sz="8" w:space="0" w:color="auto"/>
              <w:right w:val="single" w:sz="8" w:space="0" w:color="auto"/>
            </w:tcBorders>
            <w:vAlign w:val="center"/>
            <w:hideMark/>
          </w:tcPr>
          <w:p w14:paraId="3680281B" w14:textId="77777777" w:rsidR="004F7051" w:rsidRPr="003B54DD" w:rsidRDefault="004F7051" w:rsidP="00C57DE3">
            <w:pPr>
              <w:rPr>
                <w:b/>
                <w:bCs/>
              </w:rPr>
            </w:pPr>
          </w:p>
        </w:tc>
        <w:tc>
          <w:tcPr>
            <w:tcW w:w="1137" w:type="dxa"/>
            <w:tcBorders>
              <w:top w:val="single" w:sz="8" w:space="0" w:color="auto"/>
              <w:left w:val="nil"/>
              <w:bottom w:val="single" w:sz="8" w:space="0" w:color="auto"/>
              <w:right w:val="single" w:sz="8" w:space="0" w:color="auto"/>
            </w:tcBorders>
            <w:shd w:val="clear" w:color="auto" w:fill="auto"/>
            <w:vAlign w:val="center"/>
            <w:hideMark/>
          </w:tcPr>
          <w:p w14:paraId="6D8F67F3" w14:textId="77777777" w:rsidR="004F7051" w:rsidRPr="003B54DD" w:rsidRDefault="004F7051" w:rsidP="00C57DE3">
            <w:pPr>
              <w:jc w:val="center"/>
              <w:rPr>
                <w:b/>
                <w:bCs/>
              </w:rPr>
            </w:pPr>
            <w:r w:rsidRPr="003B54DD">
              <w:rPr>
                <w:b/>
                <w:bCs/>
              </w:rPr>
              <w:t>Пункт убытия</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14:paraId="3193D4CE" w14:textId="77777777" w:rsidR="004F7051" w:rsidRPr="003B54DD" w:rsidRDefault="004F7051" w:rsidP="00C57DE3">
            <w:pPr>
              <w:jc w:val="center"/>
              <w:rPr>
                <w:b/>
                <w:bCs/>
              </w:rPr>
            </w:pPr>
            <w:r w:rsidRPr="003B54DD">
              <w:rPr>
                <w:b/>
                <w:bCs/>
              </w:rPr>
              <w:t>Пункт прибытия</w:t>
            </w:r>
          </w:p>
        </w:tc>
        <w:tc>
          <w:tcPr>
            <w:tcW w:w="1847" w:type="dxa"/>
            <w:vMerge/>
            <w:tcBorders>
              <w:top w:val="single" w:sz="8" w:space="0" w:color="auto"/>
              <w:left w:val="single" w:sz="8" w:space="0" w:color="auto"/>
              <w:bottom w:val="single" w:sz="8" w:space="0" w:color="auto"/>
              <w:right w:val="single" w:sz="8" w:space="0" w:color="auto"/>
            </w:tcBorders>
            <w:vAlign w:val="center"/>
          </w:tcPr>
          <w:p w14:paraId="2BDB163E" w14:textId="77777777" w:rsidR="004F7051" w:rsidRPr="003B54DD" w:rsidRDefault="004F7051" w:rsidP="00C57DE3">
            <w:pPr>
              <w:rPr>
                <w:b/>
                <w:bCs/>
              </w:rPr>
            </w:pPr>
          </w:p>
        </w:tc>
        <w:tc>
          <w:tcPr>
            <w:tcW w:w="1982" w:type="dxa"/>
            <w:vMerge/>
            <w:tcBorders>
              <w:top w:val="single" w:sz="8" w:space="0" w:color="auto"/>
              <w:left w:val="single" w:sz="8" w:space="0" w:color="auto"/>
              <w:bottom w:val="single" w:sz="8" w:space="0" w:color="auto"/>
              <w:right w:val="single" w:sz="8" w:space="0" w:color="auto"/>
            </w:tcBorders>
            <w:vAlign w:val="center"/>
            <w:hideMark/>
          </w:tcPr>
          <w:p w14:paraId="0F57C2AC" w14:textId="2A697C87" w:rsidR="004F7051" w:rsidRPr="003B54DD" w:rsidRDefault="004F7051" w:rsidP="00C57DE3">
            <w:pPr>
              <w:rPr>
                <w:b/>
                <w:bCs/>
              </w:rPr>
            </w:pPr>
          </w:p>
        </w:tc>
        <w:tc>
          <w:tcPr>
            <w:tcW w:w="1668" w:type="dxa"/>
            <w:vMerge/>
            <w:tcBorders>
              <w:top w:val="single" w:sz="8" w:space="0" w:color="auto"/>
              <w:left w:val="single" w:sz="8" w:space="0" w:color="auto"/>
              <w:bottom w:val="single" w:sz="8" w:space="0" w:color="auto"/>
              <w:right w:val="single" w:sz="8" w:space="0" w:color="auto"/>
            </w:tcBorders>
            <w:vAlign w:val="center"/>
            <w:hideMark/>
          </w:tcPr>
          <w:p w14:paraId="34D4002D" w14:textId="77777777" w:rsidR="004F7051" w:rsidRPr="003B54DD" w:rsidRDefault="004F7051" w:rsidP="00C57DE3">
            <w:pPr>
              <w:rPr>
                <w:b/>
                <w:bCs/>
              </w:rPr>
            </w:pPr>
          </w:p>
        </w:tc>
        <w:tc>
          <w:tcPr>
            <w:tcW w:w="1404" w:type="dxa"/>
            <w:vMerge/>
            <w:tcBorders>
              <w:top w:val="single" w:sz="8" w:space="0" w:color="auto"/>
              <w:left w:val="single" w:sz="8" w:space="0" w:color="auto"/>
              <w:bottom w:val="single" w:sz="8" w:space="0" w:color="auto"/>
              <w:right w:val="single" w:sz="8" w:space="0" w:color="auto"/>
            </w:tcBorders>
            <w:vAlign w:val="center"/>
            <w:hideMark/>
          </w:tcPr>
          <w:p w14:paraId="441780F6" w14:textId="77777777" w:rsidR="004F7051" w:rsidRPr="003B54DD" w:rsidRDefault="004F7051" w:rsidP="00C57DE3">
            <w:pPr>
              <w:rPr>
                <w:b/>
                <w:bCs/>
                <w:color w:val="000000"/>
              </w:rPr>
            </w:pPr>
          </w:p>
        </w:tc>
        <w:tc>
          <w:tcPr>
            <w:tcW w:w="1322" w:type="dxa"/>
            <w:vMerge/>
            <w:tcBorders>
              <w:top w:val="single" w:sz="8" w:space="0" w:color="auto"/>
              <w:left w:val="single" w:sz="8" w:space="0" w:color="auto"/>
              <w:bottom w:val="single" w:sz="8" w:space="0" w:color="auto"/>
              <w:right w:val="single" w:sz="8" w:space="0" w:color="auto"/>
            </w:tcBorders>
            <w:vAlign w:val="center"/>
            <w:hideMark/>
          </w:tcPr>
          <w:p w14:paraId="54BB2333" w14:textId="77777777" w:rsidR="004F7051" w:rsidRPr="003B54DD" w:rsidRDefault="004F7051" w:rsidP="00C57DE3">
            <w:pPr>
              <w:rPr>
                <w:b/>
                <w:bCs/>
              </w:rPr>
            </w:pPr>
          </w:p>
        </w:tc>
      </w:tr>
      <w:tr w:rsidR="004F7051" w:rsidRPr="003B54DD" w14:paraId="15F2DD4E" w14:textId="77777777" w:rsidTr="00347DB9">
        <w:trPr>
          <w:trHeight w:val="330"/>
          <w:jc w:val="center"/>
        </w:trPr>
        <w:tc>
          <w:tcPr>
            <w:tcW w:w="70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AAF95AE" w14:textId="77777777" w:rsidR="004F7051" w:rsidRPr="003B54DD" w:rsidRDefault="004F7051" w:rsidP="00C57DE3">
            <w:pPr>
              <w:jc w:val="center"/>
              <w:rPr>
                <w:b/>
                <w:bCs/>
              </w:rPr>
            </w:pPr>
            <w:r w:rsidRPr="003B54DD">
              <w:rPr>
                <w:b/>
                <w:bCs/>
              </w:rPr>
              <w:t>1</w:t>
            </w:r>
          </w:p>
        </w:tc>
        <w:tc>
          <w:tcPr>
            <w:tcW w:w="148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D0E117F" w14:textId="77777777" w:rsidR="004F7051" w:rsidRPr="003B54DD" w:rsidRDefault="004F7051" w:rsidP="00C57DE3">
            <w:pPr>
              <w:jc w:val="center"/>
              <w:rPr>
                <w:b/>
                <w:bCs/>
              </w:rPr>
            </w:pPr>
            <w:r w:rsidRPr="003B54DD">
              <w:rPr>
                <w:b/>
                <w:bCs/>
              </w:rPr>
              <w:t>2</w:t>
            </w:r>
          </w:p>
        </w:tc>
        <w:tc>
          <w:tcPr>
            <w:tcW w:w="177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C21472" w14:textId="77777777" w:rsidR="004F7051" w:rsidRPr="003B54DD" w:rsidRDefault="004F7051" w:rsidP="00C57DE3">
            <w:pPr>
              <w:jc w:val="center"/>
              <w:rPr>
                <w:b/>
                <w:bCs/>
              </w:rPr>
            </w:pPr>
            <w:r w:rsidRPr="003B54DD">
              <w:rPr>
                <w:b/>
                <w:bCs/>
              </w:rPr>
              <w:t>3</w:t>
            </w:r>
          </w:p>
        </w:tc>
        <w:tc>
          <w:tcPr>
            <w:tcW w:w="11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397350D" w14:textId="77777777" w:rsidR="004F7051" w:rsidRPr="003B54DD" w:rsidRDefault="004F7051" w:rsidP="00C57DE3">
            <w:pPr>
              <w:jc w:val="center"/>
              <w:rPr>
                <w:b/>
                <w:bCs/>
              </w:rPr>
            </w:pPr>
            <w:r w:rsidRPr="003B54DD">
              <w:rPr>
                <w:b/>
                <w:bCs/>
              </w:rPr>
              <w:t>4</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DB132F" w14:textId="77777777" w:rsidR="004F7051" w:rsidRPr="003B54DD" w:rsidRDefault="004F7051" w:rsidP="00C57DE3">
            <w:pPr>
              <w:jc w:val="center"/>
              <w:rPr>
                <w:b/>
                <w:bCs/>
              </w:rPr>
            </w:pPr>
            <w:r w:rsidRPr="003B54DD">
              <w:rPr>
                <w:b/>
                <w:bCs/>
              </w:rPr>
              <w:t>5</w:t>
            </w:r>
          </w:p>
        </w:tc>
        <w:tc>
          <w:tcPr>
            <w:tcW w:w="1847" w:type="dxa"/>
            <w:tcBorders>
              <w:top w:val="single" w:sz="8" w:space="0" w:color="auto"/>
              <w:left w:val="single" w:sz="8" w:space="0" w:color="auto"/>
              <w:bottom w:val="single" w:sz="8" w:space="0" w:color="auto"/>
              <w:right w:val="single" w:sz="8" w:space="0" w:color="auto"/>
            </w:tcBorders>
            <w:vAlign w:val="center"/>
          </w:tcPr>
          <w:p w14:paraId="53B77BD8" w14:textId="09756DB1" w:rsidR="004F7051" w:rsidRPr="003B54DD" w:rsidRDefault="00754688" w:rsidP="00C57DE3">
            <w:pPr>
              <w:jc w:val="center"/>
              <w:rPr>
                <w:b/>
                <w:bCs/>
              </w:rPr>
            </w:pPr>
            <w:r w:rsidRPr="003B54DD">
              <w:rPr>
                <w:b/>
                <w:bCs/>
              </w:rPr>
              <w:t>6</w:t>
            </w:r>
          </w:p>
        </w:tc>
        <w:tc>
          <w:tcPr>
            <w:tcW w:w="198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17BB548" w14:textId="07251F2A" w:rsidR="004F7051" w:rsidRPr="003B54DD" w:rsidRDefault="00754688" w:rsidP="00C57DE3">
            <w:pPr>
              <w:jc w:val="center"/>
              <w:rPr>
                <w:b/>
                <w:bCs/>
              </w:rPr>
            </w:pPr>
            <w:r w:rsidRPr="003B54DD">
              <w:rPr>
                <w:b/>
                <w:bCs/>
              </w:rPr>
              <w:t>7</w:t>
            </w:r>
          </w:p>
        </w:tc>
        <w:tc>
          <w:tcPr>
            <w:tcW w:w="166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1E688BC" w14:textId="57BED690" w:rsidR="004F7051" w:rsidRPr="003B54DD" w:rsidRDefault="00754688" w:rsidP="00C57DE3">
            <w:pPr>
              <w:jc w:val="center"/>
              <w:rPr>
                <w:b/>
                <w:bCs/>
              </w:rPr>
            </w:pPr>
            <w:r w:rsidRPr="003B54DD">
              <w:rPr>
                <w:b/>
                <w:bCs/>
              </w:rPr>
              <w:t>8</w:t>
            </w:r>
          </w:p>
        </w:tc>
        <w:tc>
          <w:tcPr>
            <w:tcW w:w="140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4187E9E" w14:textId="7CD686E1" w:rsidR="004F7051" w:rsidRPr="003B54DD" w:rsidRDefault="00754688" w:rsidP="00C57DE3">
            <w:pPr>
              <w:jc w:val="center"/>
              <w:rPr>
                <w:b/>
                <w:bCs/>
              </w:rPr>
            </w:pPr>
            <w:r w:rsidRPr="003B54DD">
              <w:rPr>
                <w:b/>
                <w:bCs/>
              </w:rPr>
              <w:t>9</w:t>
            </w:r>
          </w:p>
        </w:tc>
        <w:tc>
          <w:tcPr>
            <w:tcW w:w="13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BE69F0" w14:textId="27D8A120" w:rsidR="004F7051" w:rsidRPr="003B54DD" w:rsidRDefault="00754688" w:rsidP="00C57DE3">
            <w:pPr>
              <w:jc w:val="center"/>
              <w:rPr>
                <w:b/>
                <w:bCs/>
              </w:rPr>
            </w:pPr>
            <w:r w:rsidRPr="003B54DD">
              <w:rPr>
                <w:b/>
                <w:bCs/>
              </w:rPr>
              <w:t>10</w:t>
            </w:r>
          </w:p>
        </w:tc>
      </w:tr>
      <w:tr w:rsidR="009238EC" w:rsidRPr="003B54DD" w14:paraId="7CAF6373" w14:textId="77777777" w:rsidTr="00347DB9">
        <w:trPr>
          <w:trHeight w:val="480"/>
          <w:jc w:val="center"/>
        </w:trPr>
        <w:tc>
          <w:tcPr>
            <w:tcW w:w="14742" w:type="dxa"/>
            <w:gridSpan w:val="10"/>
            <w:tcBorders>
              <w:top w:val="single" w:sz="8" w:space="0" w:color="auto"/>
              <w:left w:val="single" w:sz="8" w:space="0" w:color="auto"/>
              <w:bottom w:val="single" w:sz="8" w:space="0" w:color="auto"/>
              <w:right w:val="single" w:sz="8" w:space="0" w:color="auto"/>
            </w:tcBorders>
            <w:shd w:val="clear" w:color="000000" w:fill="B8CCE4" w:themeFill="accent1" w:themeFillTint="66"/>
            <w:vAlign w:val="center"/>
          </w:tcPr>
          <w:p w14:paraId="2120A6E5" w14:textId="0DC6A587" w:rsidR="009238EC" w:rsidRPr="003B54DD" w:rsidRDefault="002970D6" w:rsidP="00C57DE3">
            <w:pPr>
              <w:jc w:val="center"/>
              <w:rPr>
                <w:b/>
                <w:bCs/>
                <w:color w:val="FF0000"/>
              </w:rPr>
            </w:pPr>
            <w:r>
              <w:rPr>
                <w:b/>
                <w:bCs/>
                <w:color w:val="FF0000"/>
              </w:rPr>
              <w:t>«маршрут»</w:t>
            </w:r>
            <w:r w:rsidR="009238EC" w:rsidRPr="003B54DD">
              <w:rPr>
                <w:b/>
                <w:bCs/>
                <w:color w:val="FF0000"/>
              </w:rPr>
              <w:t xml:space="preserve"> </w:t>
            </w:r>
            <w:r w:rsidR="009238EC" w:rsidRPr="003B54DD">
              <w:rPr>
                <w:b/>
                <w:bCs/>
                <w:color w:val="FF0000"/>
                <w:sz w:val="28"/>
                <w:szCs w:val="28"/>
              </w:rPr>
              <w:t>дд.мм.гг</w:t>
            </w:r>
          </w:p>
        </w:tc>
      </w:tr>
      <w:tr w:rsidR="004F7051" w:rsidRPr="003B54DD" w14:paraId="0743DDDF"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F871ED2" w14:textId="77777777" w:rsidR="004F7051" w:rsidRPr="003B54DD" w:rsidRDefault="004F7051" w:rsidP="00C57DE3">
            <w:pPr>
              <w:jc w:val="center"/>
            </w:pPr>
            <w:r w:rsidRPr="003B54DD">
              <w:t>1</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DB65BCC"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7EC5E2D"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E5BF9C"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5F4A6A6"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66D84862"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5AA2C7C" w14:textId="76424183"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C796664"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859DFE5"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AEF3EAA" w14:textId="77777777" w:rsidR="004F7051" w:rsidRPr="003B54DD" w:rsidRDefault="004F7051" w:rsidP="00C57DE3">
            <w:r w:rsidRPr="003B54DD">
              <w:t> </w:t>
            </w:r>
          </w:p>
        </w:tc>
      </w:tr>
      <w:tr w:rsidR="004F7051" w:rsidRPr="003B54DD" w14:paraId="0B4A96F2"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A36CE2" w14:textId="77777777" w:rsidR="004F7051" w:rsidRPr="003B54DD" w:rsidRDefault="004F7051" w:rsidP="00C57DE3">
            <w:pPr>
              <w:jc w:val="center"/>
            </w:pPr>
            <w:r w:rsidRPr="003B54DD">
              <w:t>2</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594EEC6"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D98DF26"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CB577A4"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8BBA951"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2FA68B23"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25B60FD" w14:textId="125DB2F1"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A4BE92"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92FE01F"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CB5F37C" w14:textId="77777777" w:rsidR="004F7051" w:rsidRPr="003B54DD" w:rsidRDefault="004F7051" w:rsidP="00C57DE3">
            <w:r w:rsidRPr="003B54DD">
              <w:t> </w:t>
            </w:r>
          </w:p>
        </w:tc>
      </w:tr>
      <w:tr w:rsidR="004F7051" w:rsidRPr="003B54DD" w14:paraId="6EDFC67A"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78D6C8C" w14:textId="77777777" w:rsidR="004F7051" w:rsidRPr="003B54DD" w:rsidRDefault="004F7051" w:rsidP="00C57DE3">
            <w:pPr>
              <w:jc w:val="center"/>
            </w:pPr>
            <w:r w:rsidRPr="003B54DD">
              <w:t>3</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78A1E43"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8B7BD4B"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BE5AEA1"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5691BCD"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32BB3EDD"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C5C3B9F" w14:textId="23349169"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9682CCA"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C8AF5AE"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A000C2B" w14:textId="77777777" w:rsidR="004F7051" w:rsidRPr="003B54DD" w:rsidRDefault="004F7051" w:rsidP="00C57DE3">
            <w:r w:rsidRPr="003B54DD">
              <w:t> </w:t>
            </w:r>
          </w:p>
        </w:tc>
      </w:tr>
      <w:tr w:rsidR="004F7051" w:rsidRPr="003B54DD" w14:paraId="58F79514"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5E22F2C" w14:textId="5A6CD43F" w:rsidR="004F7051" w:rsidRPr="003B54DD" w:rsidRDefault="003D02DB" w:rsidP="00C57DE3">
            <w:pPr>
              <w:jc w:val="center"/>
              <w:rPr>
                <w:lang w:val="en-US"/>
              </w:rPr>
            </w:pPr>
            <w:r w:rsidRPr="003B54DD">
              <w:rPr>
                <w:lang w:val="en-US"/>
              </w:rPr>
              <w:t>…</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1386D86"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CCE6C8C"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26F98B"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0403CAA"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72000A6F"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B640034" w14:textId="4F39A872"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6689872"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5AD0F33"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B2D03CD" w14:textId="77777777" w:rsidR="004F7051" w:rsidRPr="003B54DD" w:rsidRDefault="004F7051" w:rsidP="00C57DE3">
            <w:r w:rsidRPr="003B54DD">
              <w:t> </w:t>
            </w:r>
          </w:p>
        </w:tc>
      </w:tr>
      <w:tr w:rsidR="004F7051" w:rsidRPr="003B54DD" w14:paraId="2BD3A0C6" w14:textId="77777777" w:rsidTr="00347DB9">
        <w:trPr>
          <w:trHeight w:val="315"/>
          <w:jc w:val="center"/>
        </w:trPr>
        <w:tc>
          <w:tcPr>
            <w:tcW w:w="706" w:type="dxa"/>
            <w:tcBorders>
              <w:top w:val="single" w:sz="8" w:space="0" w:color="auto"/>
              <w:left w:val="nil"/>
              <w:bottom w:val="nil"/>
              <w:right w:val="nil"/>
            </w:tcBorders>
            <w:shd w:val="clear" w:color="auto" w:fill="auto"/>
            <w:noWrap/>
            <w:vAlign w:val="bottom"/>
            <w:hideMark/>
          </w:tcPr>
          <w:p w14:paraId="2D1F16A7" w14:textId="77777777" w:rsidR="004F7051" w:rsidRPr="003B54DD" w:rsidRDefault="004F7051" w:rsidP="00C57DE3"/>
        </w:tc>
        <w:tc>
          <w:tcPr>
            <w:tcW w:w="1483" w:type="dxa"/>
            <w:tcBorders>
              <w:top w:val="single" w:sz="8" w:space="0" w:color="auto"/>
              <w:left w:val="nil"/>
              <w:bottom w:val="nil"/>
              <w:right w:val="nil"/>
            </w:tcBorders>
            <w:shd w:val="clear" w:color="auto" w:fill="auto"/>
            <w:noWrap/>
            <w:vAlign w:val="bottom"/>
            <w:hideMark/>
          </w:tcPr>
          <w:p w14:paraId="1CB4DE36" w14:textId="77777777" w:rsidR="004F7051" w:rsidRPr="003B54DD" w:rsidRDefault="004F7051" w:rsidP="00C57DE3">
            <w:pPr>
              <w:rPr>
                <w:sz w:val="20"/>
                <w:szCs w:val="20"/>
              </w:rPr>
            </w:pPr>
          </w:p>
        </w:tc>
        <w:tc>
          <w:tcPr>
            <w:tcW w:w="1775" w:type="dxa"/>
            <w:tcBorders>
              <w:top w:val="single" w:sz="8" w:space="0" w:color="auto"/>
              <w:left w:val="nil"/>
              <w:bottom w:val="nil"/>
              <w:right w:val="nil"/>
            </w:tcBorders>
            <w:shd w:val="clear" w:color="auto" w:fill="auto"/>
            <w:noWrap/>
            <w:vAlign w:val="bottom"/>
            <w:hideMark/>
          </w:tcPr>
          <w:p w14:paraId="61BD736A" w14:textId="77777777" w:rsidR="004F7051" w:rsidRPr="003B54DD" w:rsidRDefault="004F7051" w:rsidP="00C57DE3">
            <w:pPr>
              <w:rPr>
                <w:sz w:val="20"/>
                <w:szCs w:val="20"/>
              </w:rPr>
            </w:pPr>
          </w:p>
        </w:tc>
        <w:tc>
          <w:tcPr>
            <w:tcW w:w="1137" w:type="dxa"/>
            <w:tcBorders>
              <w:top w:val="single" w:sz="8" w:space="0" w:color="auto"/>
              <w:left w:val="nil"/>
              <w:bottom w:val="nil"/>
              <w:right w:val="nil"/>
            </w:tcBorders>
            <w:shd w:val="clear" w:color="auto" w:fill="auto"/>
            <w:noWrap/>
            <w:vAlign w:val="bottom"/>
            <w:hideMark/>
          </w:tcPr>
          <w:p w14:paraId="3C019362" w14:textId="77777777" w:rsidR="004F7051" w:rsidRPr="003B54DD" w:rsidRDefault="004F7051" w:rsidP="00C57DE3">
            <w:pPr>
              <w:rPr>
                <w:sz w:val="20"/>
                <w:szCs w:val="20"/>
              </w:rPr>
            </w:pPr>
          </w:p>
        </w:tc>
        <w:tc>
          <w:tcPr>
            <w:tcW w:w="1418" w:type="dxa"/>
            <w:tcBorders>
              <w:top w:val="single" w:sz="8" w:space="0" w:color="auto"/>
              <w:left w:val="nil"/>
              <w:bottom w:val="nil"/>
              <w:right w:val="nil"/>
            </w:tcBorders>
            <w:shd w:val="clear" w:color="auto" w:fill="auto"/>
            <w:noWrap/>
            <w:vAlign w:val="bottom"/>
            <w:hideMark/>
          </w:tcPr>
          <w:p w14:paraId="237FE355" w14:textId="77777777" w:rsidR="004F7051" w:rsidRPr="003B54DD" w:rsidRDefault="004F7051" w:rsidP="00C57DE3">
            <w:pPr>
              <w:rPr>
                <w:sz w:val="20"/>
                <w:szCs w:val="20"/>
              </w:rPr>
            </w:pPr>
          </w:p>
        </w:tc>
        <w:tc>
          <w:tcPr>
            <w:tcW w:w="1847" w:type="dxa"/>
            <w:tcBorders>
              <w:top w:val="single" w:sz="8" w:space="0" w:color="auto"/>
              <w:left w:val="nil"/>
              <w:bottom w:val="nil"/>
              <w:right w:val="nil"/>
            </w:tcBorders>
          </w:tcPr>
          <w:p w14:paraId="56419011" w14:textId="77777777" w:rsidR="004F7051" w:rsidRPr="003B54DD" w:rsidRDefault="004F7051" w:rsidP="00C57DE3">
            <w:pPr>
              <w:rPr>
                <w:sz w:val="20"/>
                <w:szCs w:val="20"/>
              </w:rPr>
            </w:pPr>
          </w:p>
        </w:tc>
        <w:tc>
          <w:tcPr>
            <w:tcW w:w="1982" w:type="dxa"/>
            <w:tcBorders>
              <w:top w:val="single" w:sz="8" w:space="0" w:color="auto"/>
              <w:left w:val="nil"/>
              <w:bottom w:val="nil"/>
              <w:right w:val="nil"/>
            </w:tcBorders>
            <w:shd w:val="clear" w:color="auto" w:fill="auto"/>
            <w:noWrap/>
            <w:vAlign w:val="bottom"/>
            <w:hideMark/>
          </w:tcPr>
          <w:p w14:paraId="7C40E75A" w14:textId="069D292E" w:rsidR="004F7051" w:rsidRPr="003B54DD" w:rsidRDefault="004F7051" w:rsidP="00C57DE3">
            <w:pPr>
              <w:rPr>
                <w:sz w:val="20"/>
                <w:szCs w:val="20"/>
              </w:rPr>
            </w:pPr>
          </w:p>
        </w:tc>
        <w:tc>
          <w:tcPr>
            <w:tcW w:w="1668" w:type="dxa"/>
            <w:tcBorders>
              <w:top w:val="single" w:sz="8" w:space="0" w:color="auto"/>
              <w:left w:val="nil"/>
              <w:bottom w:val="nil"/>
              <w:right w:val="nil"/>
            </w:tcBorders>
            <w:shd w:val="clear" w:color="auto" w:fill="auto"/>
            <w:noWrap/>
            <w:vAlign w:val="bottom"/>
            <w:hideMark/>
          </w:tcPr>
          <w:p w14:paraId="60F85FBB" w14:textId="77777777" w:rsidR="004F7051" w:rsidRPr="003B54DD" w:rsidRDefault="004F7051" w:rsidP="00C57DE3">
            <w:pPr>
              <w:rPr>
                <w:sz w:val="20"/>
                <w:szCs w:val="20"/>
              </w:rPr>
            </w:pPr>
          </w:p>
        </w:tc>
        <w:tc>
          <w:tcPr>
            <w:tcW w:w="1404" w:type="dxa"/>
            <w:tcBorders>
              <w:top w:val="single" w:sz="8" w:space="0" w:color="auto"/>
              <w:left w:val="nil"/>
              <w:bottom w:val="nil"/>
              <w:right w:val="nil"/>
            </w:tcBorders>
            <w:shd w:val="clear" w:color="auto" w:fill="auto"/>
            <w:noWrap/>
            <w:vAlign w:val="bottom"/>
            <w:hideMark/>
          </w:tcPr>
          <w:p w14:paraId="337D6279" w14:textId="77777777" w:rsidR="004F7051" w:rsidRPr="003B54DD" w:rsidRDefault="004F7051" w:rsidP="00C57DE3">
            <w:pPr>
              <w:rPr>
                <w:sz w:val="20"/>
                <w:szCs w:val="20"/>
              </w:rPr>
            </w:pPr>
          </w:p>
        </w:tc>
        <w:tc>
          <w:tcPr>
            <w:tcW w:w="1322" w:type="dxa"/>
            <w:tcBorders>
              <w:top w:val="single" w:sz="8" w:space="0" w:color="auto"/>
              <w:left w:val="nil"/>
              <w:bottom w:val="nil"/>
              <w:right w:val="nil"/>
            </w:tcBorders>
            <w:shd w:val="clear" w:color="auto" w:fill="auto"/>
            <w:noWrap/>
            <w:vAlign w:val="bottom"/>
            <w:hideMark/>
          </w:tcPr>
          <w:p w14:paraId="6C37981E" w14:textId="77777777" w:rsidR="004F7051" w:rsidRPr="003B54DD" w:rsidRDefault="004F7051" w:rsidP="00C57DE3">
            <w:pPr>
              <w:rPr>
                <w:sz w:val="20"/>
                <w:szCs w:val="20"/>
              </w:rPr>
            </w:pPr>
          </w:p>
        </w:tc>
      </w:tr>
      <w:tr w:rsidR="004F7051" w:rsidRPr="003B54DD" w14:paraId="523C529E" w14:textId="77777777" w:rsidTr="00347DB9">
        <w:trPr>
          <w:trHeight w:val="315"/>
          <w:jc w:val="center"/>
        </w:trPr>
        <w:tc>
          <w:tcPr>
            <w:tcW w:w="706" w:type="dxa"/>
            <w:tcBorders>
              <w:top w:val="nil"/>
              <w:left w:val="nil"/>
              <w:bottom w:val="nil"/>
              <w:right w:val="nil"/>
            </w:tcBorders>
          </w:tcPr>
          <w:p w14:paraId="297DD3E0" w14:textId="77777777" w:rsidR="004F7051" w:rsidRPr="003B54DD" w:rsidRDefault="004F7051" w:rsidP="00C57DE3">
            <w:pPr>
              <w:rPr>
                <w:b/>
                <w:bCs/>
              </w:rPr>
            </w:pPr>
          </w:p>
        </w:tc>
        <w:tc>
          <w:tcPr>
            <w:tcW w:w="14036" w:type="dxa"/>
            <w:gridSpan w:val="9"/>
            <w:vMerge w:val="restart"/>
            <w:tcBorders>
              <w:top w:val="nil"/>
              <w:left w:val="nil"/>
              <w:bottom w:val="nil"/>
              <w:right w:val="nil"/>
            </w:tcBorders>
            <w:shd w:val="clear" w:color="auto" w:fill="auto"/>
            <w:vAlign w:val="bottom"/>
            <w:hideMark/>
          </w:tcPr>
          <w:p w14:paraId="0995C893" w14:textId="6E3F5955" w:rsidR="004F7051" w:rsidRPr="003B54DD" w:rsidRDefault="004F7051" w:rsidP="002970D6">
            <w:pPr>
              <w:jc w:val="both"/>
              <w:rPr>
                <w:b/>
                <w:bCs/>
              </w:rPr>
            </w:pPr>
            <w:r w:rsidRPr="003B54DD">
              <w:rPr>
                <w:b/>
                <w:bCs/>
              </w:rPr>
              <w:t>Наличие пропусков установленного образца для проезда на объекты Общества у специалистов, вылетающих с аэропортов "Черемшанка", "Емельяново" и "Богучаны",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"Славнефть-Красноярскнефтегаз" перевезти работника на Куюмбинское</w:t>
            </w:r>
            <w:r w:rsidR="002970D6">
              <w:rPr>
                <w:b/>
                <w:bCs/>
              </w:rPr>
              <w:t>/Терско-Камовское</w:t>
            </w:r>
            <w:r w:rsidRPr="003B54DD">
              <w:rPr>
                <w:b/>
                <w:bCs/>
              </w:rPr>
              <w:t xml:space="preserve"> месторождение, а также в случае неявки работника на вылет по любым причинам, обязуюсь оплатить все расходы отсутствующего на борту. </w:t>
            </w:r>
          </w:p>
        </w:tc>
      </w:tr>
      <w:tr w:rsidR="004F7051" w:rsidRPr="003B54DD" w14:paraId="2D6D8A43" w14:textId="77777777" w:rsidTr="00347DB9">
        <w:trPr>
          <w:trHeight w:val="315"/>
          <w:jc w:val="center"/>
        </w:trPr>
        <w:tc>
          <w:tcPr>
            <w:tcW w:w="706" w:type="dxa"/>
            <w:tcBorders>
              <w:top w:val="nil"/>
              <w:left w:val="nil"/>
              <w:bottom w:val="nil"/>
              <w:right w:val="nil"/>
            </w:tcBorders>
          </w:tcPr>
          <w:p w14:paraId="404C68DB"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6F3A5F79" w14:textId="5B35F6DD" w:rsidR="004F7051" w:rsidRPr="003B54DD" w:rsidRDefault="004F7051" w:rsidP="00C57DE3">
            <w:pPr>
              <w:rPr>
                <w:b/>
                <w:bCs/>
              </w:rPr>
            </w:pPr>
          </w:p>
        </w:tc>
      </w:tr>
      <w:tr w:rsidR="004F7051" w:rsidRPr="003B54DD" w14:paraId="55B30051" w14:textId="77777777" w:rsidTr="00347DB9">
        <w:trPr>
          <w:trHeight w:val="315"/>
          <w:jc w:val="center"/>
        </w:trPr>
        <w:tc>
          <w:tcPr>
            <w:tcW w:w="706" w:type="dxa"/>
            <w:tcBorders>
              <w:top w:val="nil"/>
              <w:left w:val="nil"/>
              <w:bottom w:val="nil"/>
              <w:right w:val="nil"/>
            </w:tcBorders>
          </w:tcPr>
          <w:p w14:paraId="3FFD34AA"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5E5DF5FE" w14:textId="4E5F7AF7" w:rsidR="004F7051" w:rsidRPr="003B54DD" w:rsidRDefault="004F7051" w:rsidP="00C57DE3">
            <w:pPr>
              <w:rPr>
                <w:b/>
                <w:bCs/>
              </w:rPr>
            </w:pPr>
          </w:p>
        </w:tc>
      </w:tr>
      <w:tr w:rsidR="004F7051" w:rsidRPr="003B54DD" w14:paraId="1A5D9EB4" w14:textId="77777777" w:rsidTr="00347DB9">
        <w:trPr>
          <w:trHeight w:val="1005"/>
          <w:jc w:val="center"/>
        </w:trPr>
        <w:tc>
          <w:tcPr>
            <w:tcW w:w="706" w:type="dxa"/>
            <w:tcBorders>
              <w:top w:val="nil"/>
              <w:left w:val="nil"/>
              <w:bottom w:val="nil"/>
              <w:right w:val="nil"/>
            </w:tcBorders>
          </w:tcPr>
          <w:p w14:paraId="225FD113"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4F20049B" w14:textId="6FDA3CEA" w:rsidR="004F7051" w:rsidRPr="003B54DD" w:rsidRDefault="004F7051" w:rsidP="00C57DE3">
            <w:pPr>
              <w:rPr>
                <w:b/>
                <w:bCs/>
              </w:rPr>
            </w:pPr>
          </w:p>
        </w:tc>
      </w:tr>
      <w:tr w:rsidR="004F7051" w:rsidRPr="003B54DD" w14:paraId="7B724529"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149E248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1ED01CD"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C6AE160" w14:textId="77777777" w:rsidR="004F7051" w:rsidRPr="003B54DD" w:rsidRDefault="004F7051" w:rsidP="00C57DE3">
            <w:pPr>
              <w:jc w:val="both"/>
              <w:rPr>
                <w:sz w:val="20"/>
                <w:szCs w:val="20"/>
              </w:rPr>
            </w:pPr>
          </w:p>
        </w:tc>
        <w:tc>
          <w:tcPr>
            <w:tcW w:w="1137" w:type="dxa"/>
            <w:tcBorders>
              <w:top w:val="nil"/>
              <w:left w:val="nil"/>
              <w:bottom w:val="nil"/>
              <w:right w:val="nil"/>
            </w:tcBorders>
            <w:shd w:val="clear" w:color="auto" w:fill="auto"/>
            <w:noWrap/>
            <w:vAlign w:val="bottom"/>
            <w:hideMark/>
          </w:tcPr>
          <w:p w14:paraId="3B54F9CA"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45FF9306" w14:textId="77777777" w:rsidR="004F7051" w:rsidRPr="003B54DD" w:rsidRDefault="004F7051" w:rsidP="00C57DE3">
            <w:pPr>
              <w:rPr>
                <w:sz w:val="20"/>
                <w:szCs w:val="20"/>
              </w:rPr>
            </w:pPr>
          </w:p>
        </w:tc>
        <w:tc>
          <w:tcPr>
            <w:tcW w:w="1847" w:type="dxa"/>
            <w:tcBorders>
              <w:top w:val="nil"/>
              <w:left w:val="nil"/>
              <w:bottom w:val="nil"/>
              <w:right w:val="nil"/>
            </w:tcBorders>
          </w:tcPr>
          <w:p w14:paraId="6A27F7DA"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78B82272" w14:textId="50E48750"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4B0E6460"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022DA58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2C34AA34" w14:textId="77777777" w:rsidR="004F7051" w:rsidRPr="003B54DD" w:rsidRDefault="004F7051" w:rsidP="00C57DE3">
            <w:pPr>
              <w:rPr>
                <w:sz w:val="20"/>
                <w:szCs w:val="20"/>
              </w:rPr>
            </w:pPr>
          </w:p>
        </w:tc>
      </w:tr>
      <w:tr w:rsidR="004F7051" w:rsidRPr="003B54DD" w14:paraId="2C89F5EF"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9D4368B" w14:textId="77777777" w:rsidR="004F7051" w:rsidRPr="003B54DD" w:rsidRDefault="004F7051" w:rsidP="00C57DE3">
            <w:pPr>
              <w:rPr>
                <w:sz w:val="20"/>
                <w:szCs w:val="20"/>
              </w:rPr>
            </w:pPr>
          </w:p>
        </w:tc>
        <w:tc>
          <w:tcPr>
            <w:tcW w:w="4395" w:type="dxa"/>
            <w:gridSpan w:val="3"/>
            <w:tcBorders>
              <w:top w:val="nil"/>
              <w:left w:val="nil"/>
              <w:bottom w:val="nil"/>
              <w:right w:val="nil"/>
            </w:tcBorders>
            <w:shd w:val="clear" w:color="auto" w:fill="auto"/>
            <w:noWrap/>
            <w:vAlign w:val="bottom"/>
            <w:hideMark/>
          </w:tcPr>
          <w:p w14:paraId="0D3D6E0E" w14:textId="77777777" w:rsidR="004F7051" w:rsidRPr="003B54DD" w:rsidRDefault="004F7051" w:rsidP="00C57DE3">
            <w:pPr>
              <w:rPr>
                <w:b/>
                <w:bCs/>
                <w:color w:val="FF0000"/>
                <w:sz w:val="22"/>
                <w:szCs w:val="22"/>
              </w:rPr>
            </w:pPr>
            <w:r w:rsidRPr="003B54DD">
              <w:rPr>
                <w:b/>
                <w:bCs/>
                <w:color w:val="FF0000"/>
                <w:sz w:val="22"/>
                <w:szCs w:val="22"/>
              </w:rPr>
              <w:t>Директор (название организации)</w:t>
            </w:r>
          </w:p>
        </w:tc>
        <w:tc>
          <w:tcPr>
            <w:tcW w:w="1418" w:type="dxa"/>
            <w:tcBorders>
              <w:top w:val="nil"/>
              <w:left w:val="nil"/>
              <w:bottom w:val="single" w:sz="4" w:space="0" w:color="auto"/>
              <w:right w:val="nil"/>
            </w:tcBorders>
            <w:shd w:val="clear" w:color="auto" w:fill="auto"/>
            <w:noWrap/>
            <w:vAlign w:val="bottom"/>
            <w:hideMark/>
          </w:tcPr>
          <w:p w14:paraId="08B3D6B9" w14:textId="77777777" w:rsidR="004F7051" w:rsidRPr="003B54DD" w:rsidRDefault="004F7051" w:rsidP="00C57DE3">
            <w:r w:rsidRPr="003B54DD">
              <w:t> </w:t>
            </w:r>
          </w:p>
        </w:tc>
        <w:tc>
          <w:tcPr>
            <w:tcW w:w="1847" w:type="dxa"/>
            <w:tcBorders>
              <w:top w:val="nil"/>
              <w:left w:val="nil"/>
              <w:bottom w:val="single" w:sz="4" w:space="0" w:color="auto"/>
              <w:right w:val="nil"/>
            </w:tcBorders>
          </w:tcPr>
          <w:p w14:paraId="65DCA835" w14:textId="77777777" w:rsidR="004F7051" w:rsidRPr="003B54DD" w:rsidRDefault="004F7051" w:rsidP="00C57DE3"/>
        </w:tc>
        <w:tc>
          <w:tcPr>
            <w:tcW w:w="1982" w:type="dxa"/>
            <w:tcBorders>
              <w:top w:val="nil"/>
              <w:left w:val="nil"/>
              <w:bottom w:val="single" w:sz="4" w:space="0" w:color="auto"/>
              <w:right w:val="nil"/>
            </w:tcBorders>
            <w:shd w:val="clear" w:color="auto" w:fill="auto"/>
            <w:noWrap/>
            <w:vAlign w:val="bottom"/>
            <w:hideMark/>
          </w:tcPr>
          <w:p w14:paraId="76411D31" w14:textId="1A5C66B3" w:rsidR="004F7051" w:rsidRPr="003B54DD" w:rsidRDefault="004F7051" w:rsidP="00C57DE3">
            <w:r w:rsidRPr="003B54DD">
              <w:t> </w:t>
            </w:r>
          </w:p>
        </w:tc>
        <w:tc>
          <w:tcPr>
            <w:tcW w:w="1668" w:type="dxa"/>
            <w:tcBorders>
              <w:top w:val="nil"/>
              <w:left w:val="nil"/>
              <w:bottom w:val="nil"/>
              <w:right w:val="nil"/>
            </w:tcBorders>
            <w:shd w:val="clear" w:color="auto" w:fill="auto"/>
            <w:noWrap/>
            <w:vAlign w:val="bottom"/>
            <w:hideMark/>
          </w:tcPr>
          <w:p w14:paraId="3B09E486" w14:textId="77777777" w:rsidR="004F7051" w:rsidRPr="003B54DD" w:rsidRDefault="004F7051" w:rsidP="00C57DE3"/>
        </w:tc>
        <w:tc>
          <w:tcPr>
            <w:tcW w:w="1404" w:type="dxa"/>
            <w:tcBorders>
              <w:top w:val="nil"/>
              <w:left w:val="nil"/>
              <w:bottom w:val="nil"/>
              <w:right w:val="nil"/>
            </w:tcBorders>
            <w:shd w:val="clear" w:color="auto" w:fill="auto"/>
            <w:noWrap/>
            <w:vAlign w:val="bottom"/>
            <w:hideMark/>
          </w:tcPr>
          <w:p w14:paraId="0590CF1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1F662444" w14:textId="77777777" w:rsidR="004F7051" w:rsidRPr="003B54DD" w:rsidRDefault="004F7051" w:rsidP="00C57DE3">
            <w:pPr>
              <w:rPr>
                <w:sz w:val="20"/>
                <w:szCs w:val="20"/>
              </w:rPr>
            </w:pPr>
          </w:p>
        </w:tc>
      </w:tr>
      <w:tr w:rsidR="004F7051" w:rsidRPr="003B54DD" w14:paraId="2F8FDCE0"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43AC9243"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4E73F645"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51BB9E6A" w14:textId="77777777" w:rsidR="004F7051" w:rsidRPr="003B54DD" w:rsidRDefault="004F7051" w:rsidP="00C57DE3">
            <w:pPr>
              <w:jc w:val="both"/>
              <w:rPr>
                <w:sz w:val="20"/>
                <w:szCs w:val="20"/>
              </w:rPr>
            </w:pPr>
          </w:p>
        </w:tc>
        <w:tc>
          <w:tcPr>
            <w:tcW w:w="1137" w:type="dxa"/>
            <w:tcBorders>
              <w:top w:val="nil"/>
              <w:left w:val="nil"/>
              <w:bottom w:val="nil"/>
              <w:right w:val="nil"/>
            </w:tcBorders>
            <w:shd w:val="clear" w:color="auto" w:fill="auto"/>
            <w:noWrap/>
            <w:vAlign w:val="bottom"/>
            <w:hideMark/>
          </w:tcPr>
          <w:p w14:paraId="25B9312F"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hideMark/>
          </w:tcPr>
          <w:p w14:paraId="4CA0A866" w14:textId="77777777" w:rsidR="004F7051" w:rsidRPr="003B54DD" w:rsidRDefault="004F7051" w:rsidP="00C57DE3">
            <w:pPr>
              <w:jc w:val="center"/>
              <w:rPr>
                <w:color w:val="FF0000"/>
                <w:sz w:val="20"/>
                <w:szCs w:val="20"/>
              </w:rPr>
            </w:pPr>
            <w:r w:rsidRPr="003B54DD">
              <w:rPr>
                <w:color w:val="FF0000"/>
                <w:sz w:val="20"/>
                <w:szCs w:val="20"/>
              </w:rPr>
              <w:t>подпись</w:t>
            </w:r>
          </w:p>
        </w:tc>
        <w:tc>
          <w:tcPr>
            <w:tcW w:w="1847" w:type="dxa"/>
            <w:tcBorders>
              <w:top w:val="single" w:sz="4" w:space="0" w:color="auto"/>
              <w:left w:val="nil"/>
              <w:bottom w:val="nil"/>
              <w:right w:val="nil"/>
            </w:tcBorders>
          </w:tcPr>
          <w:p w14:paraId="453E2C67" w14:textId="77777777" w:rsidR="004F7051" w:rsidRPr="003B54DD" w:rsidRDefault="004F7051" w:rsidP="00C57DE3">
            <w:pPr>
              <w:jc w:val="center"/>
              <w:rPr>
                <w:color w:val="FF0000"/>
                <w:sz w:val="20"/>
                <w:szCs w:val="20"/>
              </w:rPr>
            </w:pPr>
          </w:p>
        </w:tc>
        <w:tc>
          <w:tcPr>
            <w:tcW w:w="3650" w:type="dxa"/>
            <w:gridSpan w:val="2"/>
            <w:tcBorders>
              <w:top w:val="single" w:sz="4" w:space="0" w:color="auto"/>
              <w:left w:val="nil"/>
              <w:bottom w:val="nil"/>
              <w:right w:val="nil"/>
            </w:tcBorders>
            <w:shd w:val="clear" w:color="auto" w:fill="auto"/>
            <w:noWrap/>
            <w:hideMark/>
          </w:tcPr>
          <w:p w14:paraId="4A69201B" w14:textId="5D2DE885" w:rsidR="004F7051" w:rsidRPr="003B54DD" w:rsidRDefault="004F7051" w:rsidP="00C57DE3">
            <w:pPr>
              <w:jc w:val="center"/>
              <w:rPr>
                <w:color w:val="FF0000"/>
                <w:sz w:val="20"/>
                <w:szCs w:val="20"/>
              </w:rPr>
            </w:pPr>
            <w:r w:rsidRPr="003B54DD">
              <w:rPr>
                <w:color w:val="FF0000"/>
                <w:sz w:val="20"/>
                <w:szCs w:val="20"/>
              </w:rPr>
              <w:t>расшифровка подписи</w:t>
            </w:r>
          </w:p>
        </w:tc>
        <w:tc>
          <w:tcPr>
            <w:tcW w:w="1404" w:type="dxa"/>
            <w:tcBorders>
              <w:top w:val="nil"/>
              <w:left w:val="nil"/>
              <w:bottom w:val="nil"/>
              <w:right w:val="nil"/>
            </w:tcBorders>
            <w:shd w:val="clear" w:color="auto" w:fill="auto"/>
            <w:noWrap/>
            <w:vAlign w:val="bottom"/>
            <w:hideMark/>
          </w:tcPr>
          <w:p w14:paraId="3E01777D" w14:textId="77777777" w:rsidR="004F7051" w:rsidRPr="003B54DD" w:rsidRDefault="004F7051" w:rsidP="00C57DE3">
            <w:pPr>
              <w:jc w:val="center"/>
              <w:rPr>
                <w:color w:val="FF0000"/>
                <w:sz w:val="20"/>
                <w:szCs w:val="20"/>
              </w:rPr>
            </w:pPr>
          </w:p>
        </w:tc>
        <w:tc>
          <w:tcPr>
            <w:tcW w:w="1322" w:type="dxa"/>
            <w:tcBorders>
              <w:top w:val="nil"/>
              <w:left w:val="nil"/>
              <w:bottom w:val="nil"/>
              <w:right w:val="nil"/>
            </w:tcBorders>
            <w:shd w:val="clear" w:color="auto" w:fill="auto"/>
            <w:noWrap/>
            <w:vAlign w:val="bottom"/>
            <w:hideMark/>
          </w:tcPr>
          <w:p w14:paraId="5951BB6B" w14:textId="77777777" w:rsidR="004F7051" w:rsidRPr="003B54DD" w:rsidRDefault="004F7051" w:rsidP="00C57DE3">
            <w:pPr>
              <w:rPr>
                <w:sz w:val="20"/>
                <w:szCs w:val="20"/>
              </w:rPr>
            </w:pPr>
          </w:p>
        </w:tc>
      </w:tr>
      <w:tr w:rsidR="004F7051" w:rsidRPr="003B54DD" w14:paraId="51A2DE66"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3D195185"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047887D1" w14:textId="77777777" w:rsidR="004F7051" w:rsidRPr="003B54DD" w:rsidRDefault="004F7051" w:rsidP="00C57DE3">
            <w:pPr>
              <w:jc w:val="both"/>
              <w:rPr>
                <w:i/>
                <w:iCs/>
                <w:color w:val="FF0000"/>
                <w:sz w:val="16"/>
                <w:szCs w:val="16"/>
              </w:rPr>
            </w:pPr>
            <w:r w:rsidRPr="003B54DD">
              <w:rPr>
                <w:i/>
                <w:iCs/>
                <w:color w:val="FF0000"/>
                <w:sz w:val="16"/>
                <w:szCs w:val="16"/>
              </w:rPr>
              <w:t>Исп. ФИО</w:t>
            </w:r>
          </w:p>
          <w:p w14:paraId="0F59347C" w14:textId="785104E8" w:rsidR="004F7051" w:rsidRPr="003B54DD" w:rsidRDefault="004F7051" w:rsidP="00C57DE3">
            <w:pPr>
              <w:jc w:val="both"/>
              <w:rPr>
                <w:i/>
                <w:iCs/>
                <w:color w:val="FF0000"/>
                <w:sz w:val="16"/>
                <w:szCs w:val="16"/>
              </w:rPr>
            </w:pPr>
            <w:r w:rsidRPr="003B54DD">
              <w:rPr>
                <w:i/>
                <w:iCs/>
                <w:color w:val="FF0000"/>
                <w:sz w:val="16"/>
                <w:szCs w:val="16"/>
              </w:rPr>
              <w:t>тел. ХХХХХХХХХХХ</w:t>
            </w:r>
          </w:p>
        </w:tc>
        <w:tc>
          <w:tcPr>
            <w:tcW w:w="1775" w:type="dxa"/>
            <w:tcBorders>
              <w:top w:val="nil"/>
              <w:left w:val="nil"/>
              <w:bottom w:val="nil"/>
              <w:right w:val="nil"/>
            </w:tcBorders>
            <w:shd w:val="clear" w:color="auto" w:fill="auto"/>
            <w:noWrap/>
            <w:vAlign w:val="bottom"/>
            <w:hideMark/>
          </w:tcPr>
          <w:p w14:paraId="6C3F325D" w14:textId="77777777" w:rsidR="004F7051" w:rsidRPr="003B54DD" w:rsidRDefault="004F7051" w:rsidP="00C57DE3">
            <w:pPr>
              <w:jc w:val="both"/>
              <w:rPr>
                <w:i/>
                <w:iCs/>
                <w:color w:val="FF0000"/>
                <w:sz w:val="16"/>
                <w:szCs w:val="16"/>
              </w:rPr>
            </w:pPr>
          </w:p>
        </w:tc>
        <w:tc>
          <w:tcPr>
            <w:tcW w:w="1137" w:type="dxa"/>
            <w:tcBorders>
              <w:top w:val="nil"/>
              <w:left w:val="nil"/>
              <w:bottom w:val="nil"/>
              <w:right w:val="nil"/>
            </w:tcBorders>
            <w:shd w:val="clear" w:color="auto" w:fill="auto"/>
            <w:noWrap/>
            <w:vAlign w:val="bottom"/>
            <w:hideMark/>
          </w:tcPr>
          <w:p w14:paraId="4F7C1843"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66BBB38E" w14:textId="77777777" w:rsidR="004F7051" w:rsidRPr="003B54DD" w:rsidRDefault="004F7051" w:rsidP="00C57DE3">
            <w:pPr>
              <w:rPr>
                <w:sz w:val="20"/>
                <w:szCs w:val="20"/>
              </w:rPr>
            </w:pPr>
          </w:p>
        </w:tc>
        <w:tc>
          <w:tcPr>
            <w:tcW w:w="1847" w:type="dxa"/>
            <w:tcBorders>
              <w:top w:val="nil"/>
              <w:left w:val="nil"/>
              <w:bottom w:val="nil"/>
              <w:right w:val="nil"/>
            </w:tcBorders>
          </w:tcPr>
          <w:p w14:paraId="4106B50F"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49E43A08" w14:textId="7D3A4F72"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539330E1"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50C6F7C3"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7C1BCD60" w14:textId="77777777" w:rsidR="004F7051" w:rsidRPr="003B54DD" w:rsidRDefault="004F7051" w:rsidP="00C57DE3">
            <w:pPr>
              <w:rPr>
                <w:sz w:val="20"/>
                <w:szCs w:val="20"/>
              </w:rPr>
            </w:pPr>
          </w:p>
        </w:tc>
      </w:tr>
    </w:tbl>
    <w:p w14:paraId="634E6640" w14:textId="32C3434A" w:rsidR="00BC50C5" w:rsidRPr="003B54DD" w:rsidRDefault="00BC50C5" w:rsidP="00C57DE3">
      <w:pPr>
        <w:rPr>
          <w:sz w:val="20"/>
          <w:szCs w:val="20"/>
        </w:rPr>
      </w:pPr>
    </w:p>
    <w:tbl>
      <w:tblPr>
        <w:tblW w:w="13500" w:type="dxa"/>
        <w:tblInd w:w="567" w:type="dxa"/>
        <w:tblLook w:val="04A0" w:firstRow="1" w:lastRow="0" w:firstColumn="1" w:lastColumn="0" w:noHBand="0" w:noVBand="1"/>
      </w:tblPr>
      <w:tblGrid>
        <w:gridCol w:w="5380"/>
        <w:gridCol w:w="222"/>
        <w:gridCol w:w="1580"/>
        <w:gridCol w:w="1280"/>
        <w:gridCol w:w="1573"/>
        <w:gridCol w:w="3465"/>
      </w:tblGrid>
      <w:tr w:rsidR="0067781D" w:rsidRPr="003B54DD" w14:paraId="6F7171DB" w14:textId="77777777" w:rsidTr="0067781D">
        <w:trPr>
          <w:gridAfter w:val="3"/>
          <w:wAfter w:w="6318" w:type="dxa"/>
          <w:trHeight w:val="57"/>
        </w:trPr>
        <w:tc>
          <w:tcPr>
            <w:tcW w:w="5602" w:type="dxa"/>
            <w:gridSpan w:val="2"/>
            <w:tcBorders>
              <w:top w:val="nil"/>
              <w:left w:val="nil"/>
              <w:bottom w:val="nil"/>
              <w:right w:val="nil"/>
            </w:tcBorders>
            <w:shd w:val="clear" w:color="auto" w:fill="auto"/>
            <w:noWrap/>
            <w:vAlign w:val="bottom"/>
            <w:hideMark/>
          </w:tcPr>
          <w:p w14:paraId="51036A3D" w14:textId="77777777" w:rsidR="0067781D" w:rsidRPr="003B54DD" w:rsidRDefault="0067781D" w:rsidP="001B5AC0">
            <w:pPr>
              <w:ind w:left="176"/>
              <w:rPr>
                <w:b/>
                <w:bCs/>
                <w:i/>
                <w:iCs/>
                <w:sz w:val="20"/>
                <w:szCs w:val="20"/>
              </w:rPr>
            </w:pPr>
            <w:r w:rsidRPr="003B54DD">
              <w:rPr>
                <w:b/>
                <w:bCs/>
                <w:i/>
                <w:iCs/>
                <w:sz w:val="20"/>
                <w:szCs w:val="20"/>
              </w:rPr>
              <w:t>Примечаниие (порядок заполнения граф):</w:t>
            </w:r>
          </w:p>
        </w:tc>
        <w:tc>
          <w:tcPr>
            <w:tcW w:w="1580" w:type="dxa"/>
            <w:tcBorders>
              <w:top w:val="nil"/>
              <w:left w:val="nil"/>
              <w:bottom w:val="nil"/>
              <w:right w:val="nil"/>
            </w:tcBorders>
            <w:shd w:val="clear" w:color="auto" w:fill="auto"/>
            <w:noWrap/>
            <w:vAlign w:val="bottom"/>
            <w:hideMark/>
          </w:tcPr>
          <w:p w14:paraId="0B0F926F" w14:textId="77777777" w:rsidR="0067781D" w:rsidRPr="003B54DD" w:rsidRDefault="0067781D" w:rsidP="001B5AC0">
            <w:pPr>
              <w:ind w:left="176"/>
              <w:rPr>
                <w:b/>
                <w:bCs/>
                <w:i/>
                <w:iCs/>
                <w:sz w:val="20"/>
                <w:szCs w:val="20"/>
              </w:rPr>
            </w:pPr>
          </w:p>
        </w:tc>
      </w:tr>
      <w:tr w:rsidR="0067781D" w:rsidRPr="003B54DD" w14:paraId="7D4309BF"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6E29CDF9" w14:textId="77777777" w:rsidR="0067781D" w:rsidRPr="003B54DD" w:rsidRDefault="0067781D" w:rsidP="001B5AC0">
            <w:pPr>
              <w:ind w:left="176"/>
              <w:rPr>
                <w:b/>
                <w:bCs/>
                <w:i/>
                <w:iCs/>
                <w:sz w:val="20"/>
                <w:szCs w:val="20"/>
              </w:rPr>
            </w:pPr>
            <w:r w:rsidRPr="003B54DD">
              <w:rPr>
                <w:b/>
                <w:bCs/>
                <w:i/>
                <w:iCs/>
                <w:sz w:val="20"/>
                <w:szCs w:val="20"/>
              </w:rPr>
              <w:t>1- номер по порядку</w:t>
            </w:r>
          </w:p>
        </w:tc>
        <w:tc>
          <w:tcPr>
            <w:tcW w:w="222" w:type="dxa"/>
            <w:tcBorders>
              <w:top w:val="nil"/>
              <w:left w:val="nil"/>
              <w:bottom w:val="nil"/>
              <w:right w:val="nil"/>
            </w:tcBorders>
            <w:shd w:val="clear" w:color="auto" w:fill="auto"/>
            <w:noWrap/>
            <w:vAlign w:val="bottom"/>
            <w:hideMark/>
          </w:tcPr>
          <w:p w14:paraId="54CFCD8E"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430DA36B" w14:textId="77777777" w:rsidR="0067781D" w:rsidRPr="003B54DD" w:rsidRDefault="0067781D" w:rsidP="001B5AC0">
            <w:pPr>
              <w:ind w:left="176"/>
              <w:rPr>
                <w:sz w:val="20"/>
                <w:szCs w:val="20"/>
              </w:rPr>
            </w:pPr>
          </w:p>
        </w:tc>
      </w:tr>
      <w:tr w:rsidR="0067781D" w:rsidRPr="003B54DD" w14:paraId="6FA7BE93"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0FD9E857" w14:textId="77777777" w:rsidR="0067781D" w:rsidRPr="003B54DD" w:rsidRDefault="0067781D" w:rsidP="001B5AC0">
            <w:pPr>
              <w:ind w:left="176"/>
              <w:rPr>
                <w:b/>
                <w:bCs/>
                <w:i/>
                <w:iCs/>
                <w:sz w:val="20"/>
                <w:szCs w:val="20"/>
              </w:rPr>
            </w:pPr>
            <w:r w:rsidRPr="003B54DD">
              <w:rPr>
                <w:b/>
                <w:bCs/>
                <w:i/>
                <w:iCs/>
                <w:sz w:val="20"/>
                <w:szCs w:val="20"/>
              </w:rPr>
              <w:t>2 - Ф.И.О. сотрудника (полностью)</w:t>
            </w:r>
          </w:p>
        </w:tc>
        <w:tc>
          <w:tcPr>
            <w:tcW w:w="222" w:type="dxa"/>
            <w:tcBorders>
              <w:top w:val="nil"/>
              <w:left w:val="nil"/>
              <w:bottom w:val="nil"/>
              <w:right w:val="nil"/>
            </w:tcBorders>
            <w:shd w:val="clear" w:color="auto" w:fill="auto"/>
            <w:noWrap/>
            <w:vAlign w:val="bottom"/>
            <w:hideMark/>
          </w:tcPr>
          <w:p w14:paraId="35B30023"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2F1910D6" w14:textId="77777777" w:rsidR="0067781D" w:rsidRPr="003B54DD" w:rsidRDefault="0067781D" w:rsidP="001B5AC0">
            <w:pPr>
              <w:ind w:left="176"/>
              <w:rPr>
                <w:sz w:val="20"/>
                <w:szCs w:val="20"/>
              </w:rPr>
            </w:pPr>
          </w:p>
        </w:tc>
      </w:tr>
      <w:tr w:rsidR="0067781D" w:rsidRPr="003B54DD" w14:paraId="6E2F61A3" w14:textId="77777777" w:rsidTr="0067781D">
        <w:trPr>
          <w:gridAfter w:val="2"/>
          <w:wAfter w:w="5038" w:type="dxa"/>
          <w:trHeight w:val="57"/>
        </w:trPr>
        <w:tc>
          <w:tcPr>
            <w:tcW w:w="8462" w:type="dxa"/>
            <w:gridSpan w:val="4"/>
            <w:tcBorders>
              <w:top w:val="nil"/>
              <w:left w:val="nil"/>
              <w:bottom w:val="nil"/>
              <w:right w:val="nil"/>
            </w:tcBorders>
            <w:shd w:val="clear" w:color="auto" w:fill="auto"/>
            <w:noWrap/>
            <w:vAlign w:val="bottom"/>
            <w:hideMark/>
          </w:tcPr>
          <w:p w14:paraId="11470FA2" w14:textId="77777777" w:rsidR="0067781D" w:rsidRPr="003B54DD" w:rsidRDefault="0067781D" w:rsidP="001B5AC0">
            <w:pPr>
              <w:ind w:left="176"/>
              <w:rPr>
                <w:b/>
                <w:bCs/>
                <w:i/>
                <w:iCs/>
                <w:sz w:val="20"/>
                <w:szCs w:val="20"/>
              </w:rPr>
            </w:pPr>
            <w:r w:rsidRPr="003B54DD">
              <w:rPr>
                <w:b/>
                <w:bCs/>
                <w:i/>
                <w:iCs/>
                <w:sz w:val="20"/>
                <w:szCs w:val="20"/>
              </w:rPr>
              <w:t>3 - наименование организации без указания формы собственности, например: Славнефть</w:t>
            </w:r>
          </w:p>
        </w:tc>
      </w:tr>
      <w:tr w:rsidR="0067781D" w:rsidRPr="003B54DD" w14:paraId="5F8BE108" w14:textId="77777777" w:rsidTr="0067781D">
        <w:trPr>
          <w:trHeight w:val="57"/>
        </w:trPr>
        <w:tc>
          <w:tcPr>
            <w:tcW w:w="13500" w:type="dxa"/>
            <w:gridSpan w:val="6"/>
            <w:tcBorders>
              <w:top w:val="nil"/>
              <w:left w:val="nil"/>
              <w:bottom w:val="nil"/>
              <w:right w:val="nil"/>
            </w:tcBorders>
            <w:shd w:val="clear" w:color="auto" w:fill="auto"/>
            <w:hideMark/>
          </w:tcPr>
          <w:p w14:paraId="2AC1955D" w14:textId="77777777" w:rsidR="0067781D" w:rsidRPr="003B54DD" w:rsidRDefault="0067781D" w:rsidP="001B5AC0">
            <w:pPr>
              <w:ind w:left="176"/>
              <w:rPr>
                <w:b/>
                <w:bCs/>
                <w:i/>
                <w:iCs/>
                <w:sz w:val="20"/>
                <w:szCs w:val="20"/>
              </w:rPr>
            </w:pPr>
            <w:r w:rsidRPr="003B54DD">
              <w:rPr>
                <w:b/>
                <w:bCs/>
                <w:i/>
                <w:iCs/>
                <w:sz w:val="20"/>
                <w:szCs w:val="20"/>
              </w:rPr>
              <w:t>4, 5 - наименование города, пункта вылета/назначения, например: Красноярск, Байкит, К-219; также должен соответствовать маршруту указанному в объединенной ячейке - зеленая заливка</w:t>
            </w:r>
          </w:p>
        </w:tc>
      </w:tr>
      <w:tr w:rsidR="0067781D" w:rsidRPr="003B54DD" w14:paraId="3112F27F" w14:textId="77777777" w:rsidTr="0067781D">
        <w:trPr>
          <w:gridAfter w:val="1"/>
          <w:wAfter w:w="3465" w:type="dxa"/>
          <w:trHeight w:val="57"/>
        </w:trPr>
        <w:tc>
          <w:tcPr>
            <w:tcW w:w="10035" w:type="dxa"/>
            <w:gridSpan w:val="5"/>
            <w:tcBorders>
              <w:top w:val="nil"/>
              <w:left w:val="nil"/>
              <w:bottom w:val="nil"/>
              <w:right w:val="nil"/>
            </w:tcBorders>
            <w:shd w:val="clear" w:color="auto" w:fill="auto"/>
            <w:noWrap/>
            <w:vAlign w:val="bottom"/>
            <w:hideMark/>
          </w:tcPr>
          <w:p w14:paraId="12991F8D" w14:textId="0E6C52EF" w:rsidR="0067781D" w:rsidRPr="003B54DD" w:rsidRDefault="001B5AC0" w:rsidP="001B5AC0">
            <w:pPr>
              <w:ind w:left="176"/>
              <w:rPr>
                <w:b/>
                <w:bCs/>
                <w:i/>
                <w:iCs/>
                <w:sz w:val="20"/>
                <w:szCs w:val="20"/>
              </w:rPr>
            </w:pPr>
            <w:r w:rsidRPr="003B54DD">
              <w:rPr>
                <w:b/>
                <w:bCs/>
                <w:i/>
                <w:iCs/>
                <w:sz w:val="20"/>
                <w:szCs w:val="20"/>
              </w:rPr>
              <w:t>6</w:t>
            </w:r>
            <w:r w:rsidR="0067781D" w:rsidRPr="003B54DD">
              <w:rPr>
                <w:b/>
                <w:bCs/>
                <w:i/>
                <w:iCs/>
                <w:sz w:val="20"/>
                <w:szCs w:val="20"/>
              </w:rPr>
              <w:t>- наименование должности без указания структурного подразделения, например: ведущий специалист</w:t>
            </w:r>
          </w:p>
          <w:p w14:paraId="1444DE5B" w14:textId="0ECD31E2" w:rsidR="001B5AC0" w:rsidRPr="003B54DD" w:rsidRDefault="001B5AC0" w:rsidP="001B5AC0">
            <w:pPr>
              <w:ind w:left="176"/>
              <w:rPr>
                <w:b/>
                <w:bCs/>
                <w:i/>
                <w:iCs/>
                <w:sz w:val="20"/>
                <w:szCs w:val="20"/>
              </w:rPr>
            </w:pPr>
            <w:r w:rsidRPr="003B54DD">
              <w:rPr>
                <w:b/>
                <w:bCs/>
                <w:i/>
                <w:iCs/>
                <w:sz w:val="20"/>
                <w:szCs w:val="20"/>
              </w:rPr>
              <w:t>7 - наименование структурного подразделения, например: управление делами</w:t>
            </w:r>
          </w:p>
        </w:tc>
      </w:tr>
      <w:tr w:rsidR="0067781D" w:rsidRPr="003B54DD" w14:paraId="40898C17"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3EEDB6C5" w14:textId="3B84D4F2" w:rsidR="0067781D" w:rsidRPr="003B54DD" w:rsidRDefault="001B5AC0" w:rsidP="001B5AC0">
            <w:pPr>
              <w:ind w:left="176"/>
              <w:rPr>
                <w:b/>
                <w:bCs/>
                <w:i/>
                <w:iCs/>
                <w:sz w:val="20"/>
                <w:szCs w:val="20"/>
              </w:rPr>
            </w:pPr>
            <w:r w:rsidRPr="003B54DD">
              <w:rPr>
                <w:b/>
                <w:bCs/>
                <w:i/>
                <w:iCs/>
                <w:sz w:val="20"/>
                <w:szCs w:val="20"/>
              </w:rPr>
              <w:t>8</w:t>
            </w:r>
            <w:r w:rsidR="0067781D" w:rsidRPr="003B54DD">
              <w:rPr>
                <w:b/>
                <w:bCs/>
                <w:i/>
                <w:iCs/>
                <w:sz w:val="20"/>
                <w:szCs w:val="20"/>
              </w:rPr>
              <w:t xml:space="preserve"> - указываются только серия и номер паспорта, например: 4444 444444</w:t>
            </w:r>
          </w:p>
        </w:tc>
      </w:tr>
      <w:tr w:rsidR="0067781D" w:rsidRPr="003B54DD" w14:paraId="09DEDE1B"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77D0371A" w14:textId="60958518" w:rsidR="0067781D" w:rsidRPr="003B54DD" w:rsidRDefault="001B5AC0" w:rsidP="001B5AC0">
            <w:pPr>
              <w:ind w:left="176"/>
              <w:rPr>
                <w:b/>
                <w:bCs/>
                <w:i/>
                <w:iCs/>
                <w:sz w:val="20"/>
                <w:szCs w:val="20"/>
              </w:rPr>
            </w:pPr>
            <w:r w:rsidRPr="003B54DD">
              <w:rPr>
                <w:b/>
                <w:bCs/>
                <w:i/>
                <w:iCs/>
                <w:sz w:val="20"/>
                <w:szCs w:val="20"/>
              </w:rPr>
              <w:t>9</w:t>
            </w:r>
            <w:r w:rsidR="0067781D" w:rsidRPr="003B54DD">
              <w:rPr>
                <w:b/>
                <w:bCs/>
                <w:i/>
                <w:iCs/>
                <w:sz w:val="20"/>
                <w:szCs w:val="20"/>
              </w:rPr>
              <w:t xml:space="preserve"> - указывается дата рождения в формате дата, например: 01.01.1981</w:t>
            </w:r>
          </w:p>
        </w:tc>
      </w:tr>
      <w:tr w:rsidR="0067781D" w:rsidRPr="003B54DD" w14:paraId="755C35E0"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45FB5673" w14:textId="2062D64F" w:rsidR="0067781D" w:rsidRPr="003B54DD" w:rsidRDefault="001B5AC0" w:rsidP="001B5AC0">
            <w:pPr>
              <w:ind w:left="176"/>
              <w:rPr>
                <w:b/>
                <w:bCs/>
                <w:i/>
                <w:iCs/>
                <w:sz w:val="20"/>
                <w:szCs w:val="20"/>
              </w:rPr>
            </w:pPr>
            <w:r w:rsidRPr="003B54DD">
              <w:rPr>
                <w:b/>
                <w:bCs/>
                <w:i/>
                <w:iCs/>
                <w:sz w:val="20"/>
                <w:szCs w:val="20"/>
              </w:rPr>
              <w:t>10</w:t>
            </w:r>
            <w:r w:rsidR="0067781D" w:rsidRPr="003B54DD">
              <w:rPr>
                <w:b/>
                <w:bCs/>
                <w:i/>
                <w:iCs/>
                <w:sz w:val="20"/>
                <w:szCs w:val="20"/>
              </w:rPr>
              <w:t xml:space="preserve"> - дополнительные условия</w:t>
            </w:r>
          </w:p>
        </w:tc>
        <w:tc>
          <w:tcPr>
            <w:tcW w:w="222" w:type="dxa"/>
            <w:tcBorders>
              <w:top w:val="nil"/>
              <w:left w:val="nil"/>
              <w:bottom w:val="nil"/>
              <w:right w:val="nil"/>
            </w:tcBorders>
            <w:shd w:val="clear" w:color="auto" w:fill="auto"/>
            <w:noWrap/>
            <w:vAlign w:val="bottom"/>
            <w:hideMark/>
          </w:tcPr>
          <w:p w14:paraId="56304CCC"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15FF11D8" w14:textId="77777777" w:rsidR="0067781D" w:rsidRPr="003B54DD" w:rsidRDefault="0067781D" w:rsidP="001B5AC0">
            <w:pPr>
              <w:ind w:left="176"/>
              <w:rPr>
                <w:sz w:val="20"/>
                <w:szCs w:val="20"/>
              </w:rPr>
            </w:pPr>
          </w:p>
        </w:tc>
      </w:tr>
      <w:tr w:rsidR="0067781D" w:rsidRPr="003B54DD" w14:paraId="27009630"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6D8BCB3B" w14:textId="77777777" w:rsidR="0067781D" w:rsidRPr="003B54DD" w:rsidRDefault="0067781D" w:rsidP="001B5AC0">
            <w:pPr>
              <w:ind w:left="176"/>
              <w:rPr>
                <w:b/>
                <w:bCs/>
                <w:i/>
                <w:iCs/>
                <w:sz w:val="20"/>
                <w:szCs w:val="20"/>
              </w:rPr>
            </w:pPr>
            <w:r w:rsidRPr="003B54DD">
              <w:rPr>
                <w:b/>
                <w:bCs/>
                <w:i/>
                <w:iCs/>
                <w:sz w:val="20"/>
                <w:szCs w:val="20"/>
              </w:rPr>
              <w:t>*** - столбцы и графы не объединять, не удалять, не добавлять</w:t>
            </w:r>
          </w:p>
        </w:tc>
      </w:tr>
    </w:tbl>
    <w:p w14:paraId="07F93B36" w14:textId="77777777" w:rsidR="0067781D" w:rsidRPr="003B54DD" w:rsidRDefault="0067781D" w:rsidP="00C57DE3">
      <w:pPr>
        <w:rPr>
          <w:sz w:val="20"/>
          <w:szCs w:val="20"/>
        </w:rPr>
        <w:sectPr w:rsidR="0067781D" w:rsidRPr="003B54DD" w:rsidSect="009E1FDB">
          <w:headerReference w:type="even" r:id="rId54"/>
          <w:headerReference w:type="default" r:id="rId55"/>
          <w:headerReference w:type="first" r:id="rId56"/>
          <w:pgSz w:w="16838" w:h="11906" w:orient="landscape" w:code="9"/>
          <w:pgMar w:top="510" w:right="1021" w:bottom="567" w:left="1247" w:header="737" w:footer="680" w:gutter="0"/>
          <w:cols w:space="708"/>
          <w:docGrid w:linePitch="360"/>
        </w:sectPr>
      </w:pPr>
    </w:p>
    <w:p w14:paraId="0022881D" w14:textId="3034DDA2" w:rsidR="0067781D" w:rsidRPr="003B54DD" w:rsidRDefault="0067781D" w:rsidP="009E1FDB">
      <w:pPr>
        <w:pStyle w:val="20"/>
        <w:spacing w:before="0"/>
        <w:rPr>
          <w:lang w:val="ru-RU"/>
        </w:rPr>
      </w:pPr>
      <w:bookmarkStart w:id="342" w:name="_ПРИЛОЖЕНИЕ_5._ЗАЯВКА"/>
      <w:bookmarkStart w:id="343" w:name="_Toc477443452"/>
      <w:bookmarkStart w:id="344" w:name="_Toc478462534"/>
      <w:bookmarkStart w:id="345" w:name="_Toc535917101"/>
      <w:bookmarkStart w:id="346" w:name="_Toc40895507"/>
      <w:bookmarkStart w:id="347" w:name="_Toc40897700"/>
      <w:bookmarkStart w:id="348" w:name="_Toc42155751"/>
      <w:bookmarkStart w:id="349" w:name="_Toc42246987"/>
      <w:bookmarkStart w:id="350" w:name="_Toc42599459"/>
      <w:bookmarkStart w:id="351" w:name="_Toc42763304"/>
      <w:bookmarkStart w:id="352" w:name="_Toc42763494"/>
      <w:bookmarkStart w:id="353" w:name="_Toc44016487"/>
      <w:bookmarkStart w:id="354" w:name="Приложение4"/>
      <w:bookmarkEnd w:id="342"/>
      <w:r w:rsidRPr="003B54DD">
        <w:rPr>
          <w:lang w:val="ru-RU"/>
        </w:rPr>
        <w:t xml:space="preserve">ПРИЛОЖЕНИЕ </w:t>
      </w:r>
      <w:bookmarkEnd w:id="343"/>
      <w:r w:rsidR="005E4A53" w:rsidRPr="003B54DD">
        <w:rPr>
          <w:lang w:val="ru-RU"/>
        </w:rPr>
        <w:t>5</w:t>
      </w:r>
      <w:r w:rsidRPr="003B54DD">
        <w:rPr>
          <w:lang w:val="ru-RU"/>
        </w:rPr>
        <w:t xml:space="preserve">. ЗАЯВКА НА ПЕРЕВОЗКУ ГРУЗА </w:t>
      </w:r>
      <w:r w:rsidR="005E4A53" w:rsidRPr="003B54DD">
        <w:rPr>
          <w:lang w:val="ru-RU"/>
        </w:rPr>
        <w:t>СЕРВИСНОЙ</w:t>
      </w:r>
      <w:r w:rsidRPr="003B54DD">
        <w:rPr>
          <w:lang w:val="ru-RU"/>
        </w:rPr>
        <w:t xml:space="preserve"> ОРГАНИЗАЦИИ</w:t>
      </w:r>
      <w:bookmarkEnd w:id="344"/>
      <w:bookmarkEnd w:id="345"/>
      <w:bookmarkEnd w:id="346"/>
      <w:bookmarkEnd w:id="347"/>
      <w:bookmarkEnd w:id="348"/>
      <w:bookmarkEnd w:id="349"/>
      <w:bookmarkEnd w:id="350"/>
      <w:bookmarkEnd w:id="351"/>
      <w:bookmarkEnd w:id="352"/>
      <w:bookmarkEnd w:id="353"/>
    </w:p>
    <w:bookmarkEnd w:id="354"/>
    <w:tbl>
      <w:tblPr>
        <w:tblW w:w="10631" w:type="dxa"/>
        <w:tblInd w:w="-567" w:type="dxa"/>
        <w:tblLayout w:type="fixed"/>
        <w:tblLook w:val="04A0" w:firstRow="1" w:lastRow="0" w:firstColumn="1" w:lastColumn="0" w:noHBand="0" w:noVBand="1"/>
      </w:tblPr>
      <w:tblGrid>
        <w:gridCol w:w="283"/>
        <w:gridCol w:w="220"/>
        <w:gridCol w:w="283"/>
        <w:gridCol w:w="2049"/>
        <w:gridCol w:w="283"/>
        <w:gridCol w:w="1003"/>
        <w:gridCol w:w="283"/>
        <w:gridCol w:w="1833"/>
        <w:gridCol w:w="283"/>
        <w:gridCol w:w="1135"/>
        <w:gridCol w:w="283"/>
        <w:gridCol w:w="709"/>
        <w:gridCol w:w="283"/>
        <w:gridCol w:w="1418"/>
        <w:gridCol w:w="283"/>
      </w:tblGrid>
      <w:tr w:rsidR="0067781D" w:rsidRPr="003B54DD" w14:paraId="08A2933E" w14:textId="77777777" w:rsidTr="0067781D">
        <w:trPr>
          <w:gridAfter w:val="1"/>
          <w:wAfter w:w="283" w:type="dxa"/>
          <w:trHeight w:val="315"/>
        </w:trPr>
        <w:tc>
          <w:tcPr>
            <w:tcW w:w="10348" w:type="dxa"/>
            <w:gridSpan w:val="14"/>
            <w:tcBorders>
              <w:top w:val="nil"/>
              <w:left w:val="nil"/>
              <w:bottom w:val="nil"/>
              <w:right w:val="nil"/>
            </w:tcBorders>
            <w:shd w:val="clear" w:color="auto" w:fill="auto"/>
            <w:noWrap/>
            <w:vAlign w:val="bottom"/>
          </w:tcPr>
          <w:p w14:paraId="47CC6DF1" w14:textId="77777777" w:rsidR="0067781D" w:rsidRPr="003B54DD" w:rsidRDefault="0067781D" w:rsidP="00C57DE3">
            <w:pPr>
              <w:rPr>
                <w:rFonts w:ascii="Arial" w:hAnsi="Arial" w:cs="Arial"/>
                <w:b/>
                <w:bCs/>
              </w:rPr>
            </w:pPr>
          </w:p>
        </w:tc>
      </w:tr>
      <w:tr w:rsidR="0067781D" w:rsidRPr="003B54DD" w14:paraId="3E6EA0BD"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tcPr>
          <w:p w14:paraId="5FF76778"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tcPr>
          <w:p w14:paraId="31495E68" w14:textId="77777777" w:rsidR="0067781D" w:rsidRPr="003B54DD" w:rsidRDefault="0067781D" w:rsidP="00C57DE3">
            <w:pPr>
              <w:rPr>
                <w:rFonts w:ascii="Arial" w:hAnsi="Arial" w:cs="Arial"/>
                <w:b/>
                <w:bCs/>
              </w:rPr>
            </w:pPr>
          </w:p>
        </w:tc>
        <w:tc>
          <w:tcPr>
            <w:tcW w:w="1286" w:type="dxa"/>
            <w:gridSpan w:val="2"/>
            <w:tcBorders>
              <w:top w:val="nil"/>
              <w:left w:val="nil"/>
              <w:bottom w:val="nil"/>
              <w:right w:val="nil"/>
            </w:tcBorders>
            <w:shd w:val="clear" w:color="auto" w:fill="auto"/>
            <w:noWrap/>
            <w:vAlign w:val="bottom"/>
          </w:tcPr>
          <w:p w14:paraId="66B78044"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tcPr>
          <w:p w14:paraId="28C08B4B"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tcPr>
          <w:p w14:paraId="7DAC86DF"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tcPr>
          <w:p w14:paraId="5EBF15EA"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tcPr>
          <w:p w14:paraId="63B8AA6A" w14:textId="77777777" w:rsidR="0067781D" w:rsidRPr="003B54DD" w:rsidRDefault="0067781D" w:rsidP="00C57DE3"/>
        </w:tc>
      </w:tr>
      <w:tr w:rsidR="0067781D" w:rsidRPr="003B54DD" w14:paraId="14990D6A" w14:textId="77777777" w:rsidTr="0067781D">
        <w:trPr>
          <w:gridAfter w:val="1"/>
          <w:wAfter w:w="283" w:type="dxa"/>
          <w:trHeight w:val="1065"/>
        </w:trPr>
        <w:tc>
          <w:tcPr>
            <w:tcW w:w="503" w:type="dxa"/>
            <w:gridSpan w:val="2"/>
            <w:tcBorders>
              <w:top w:val="nil"/>
              <w:left w:val="nil"/>
              <w:bottom w:val="nil"/>
              <w:right w:val="nil"/>
            </w:tcBorders>
            <w:shd w:val="clear" w:color="auto" w:fill="auto"/>
            <w:noWrap/>
            <w:vAlign w:val="bottom"/>
            <w:hideMark/>
          </w:tcPr>
          <w:p w14:paraId="351952A5"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27845192"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1A3A0869"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hideMark/>
          </w:tcPr>
          <w:p w14:paraId="3F616ABA" w14:textId="77777777" w:rsidR="0067781D" w:rsidRPr="003B54DD" w:rsidRDefault="0067781D" w:rsidP="00C57DE3">
            <w:pPr>
              <w:jc w:val="center"/>
              <w:rPr>
                <w:color w:val="FF0000"/>
                <w:sz w:val="20"/>
                <w:szCs w:val="20"/>
              </w:rPr>
            </w:pPr>
            <w:r w:rsidRPr="003B54DD">
              <w:rPr>
                <w:color w:val="FF0000"/>
                <w:sz w:val="20"/>
                <w:szCs w:val="20"/>
              </w:rPr>
              <w:t>Фирменный Логотип</w:t>
            </w:r>
          </w:p>
        </w:tc>
        <w:tc>
          <w:tcPr>
            <w:tcW w:w="4111" w:type="dxa"/>
            <w:gridSpan w:val="6"/>
            <w:tcBorders>
              <w:top w:val="nil"/>
              <w:left w:val="nil"/>
              <w:bottom w:val="nil"/>
              <w:right w:val="nil"/>
            </w:tcBorders>
            <w:shd w:val="clear" w:color="auto" w:fill="auto"/>
            <w:vAlign w:val="center"/>
            <w:hideMark/>
          </w:tcPr>
          <w:p w14:paraId="17483F75" w14:textId="77777777" w:rsidR="0067781D" w:rsidRPr="003B54DD" w:rsidRDefault="0067781D" w:rsidP="00C57DE3">
            <w:pPr>
              <w:jc w:val="right"/>
              <w:rPr>
                <w:b/>
                <w:bCs/>
                <w:sz w:val="20"/>
                <w:szCs w:val="20"/>
              </w:rPr>
            </w:pPr>
            <w:r w:rsidRPr="003B54DD">
              <w:rPr>
                <w:b/>
                <w:bCs/>
                <w:sz w:val="20"/>
                <w:szCs w:val="20"/>
              </w:rPr>
              <w:t xml:space="preserve">Заместителю генерального </w:t>
            </w:r>
          </w:p>
          <w:p w14:paraId="49B735D5" w14:textId="4B1D99AA" w:rsidR="0067781D" w:rsidRPr="003B54DD" w:rsidRDefault="0067781D" w:rsidP="002970D6">
            <w:pPr>
              <w:jc w:val="right"/>
              <w:rPr>
                <w:b/>
                <w:bCs/>
                <w:sz w:val="20"/>
                <w:szCs w:val="20"/>
              </w:rPr>
            </w:pPr>
            <w:r w:rsidRPr="003B54DD">
              <w:rPr>
                <w:b/>
                <w:bCs/>
                <w:sz w:val="20"/>
                <w:szCs w:val="20"/>
              </w:rPr>
              <w:t>директора по снабжению</w:t>
            </w:r>
            <w:r w:rsidRPr="003B54DD">
              <w:rPr>
                <w:b/>
                <w:bCs/>
                <w:sz w:val="20"/>
                <w:szCs w:val="20"/>
              </w:rPr>
              <w:br/>
              <w:t xml:space="preserve">ООО «Славнефть-Красноярскнефтегаз» </w:t>
            </w:r>
            <w:r w:rsidRPr="003B54DD">
              <w:rPr>
                <w:b/>
                <w:bCs/>
                <w:sz w:val="20"/>
                <w:szCs w:val="20"/>
              </w:rPr>
              <w:br/>
            </w:r>
            <w:r w:rsidRPr="003B54DD">
              <w:rPr>
                <w:b/>
                <w:bCs/>
                <w:color w:val="FF0000"/>
                <w:sz w:val="20"/>
                <w:szCs w:val="20"/>
              </w:rPr>
              <w:t>И.О. Фамилия</w:t>
            </w:r>
          </w:p>
        </w:tc>
      </w:tr>
      <w:tr w:rsidR="0067781D" w:rsidRPr="003B54DD" w14:paraId="13D51A3D"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4EA4579A"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11C17C59"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46CC2E29" w14:textId="77777777" w:rsidR="0067781D" w:rsidRPr="003B54DD" w:rsidRDefault="0067781D" w:rsidP="00C57DE3">
            <w:pPr>
              <w:jc w:val="center"/>
              <w:rPr>
                <w:sz w:val="20"/>
                <w:szCs w:val="20"/>
              </w:rPr>
            </w:pPr>
          </w:p>
        </w:tc>
        <w:tc>
          <w:tcPr>
            <w:tcW w:w="2116" w:type="dxa"/>
            <w:gridSpan w:val="2"/>
            <w:tcBorders>
              <w:top w:val="nil"/>
              <w:left w:val="nil"/>
              <w:bottom w:val="nil"/>
              <w:right w:val="nil"/>
            </w:tcBorders>
            <w:shd w:val="clear" w:color="auto" w:fill="auto"/>
            <w:noWrap/>
            <w:vAlign w:val="bottom"/>
            <w:hideMark/>
          </w:tcPr>
          <w:p w14:paraId="2213ADD8" w14:textId="77777777" w:rsidR="0067781D" w:rsidRPr="003B54DD" w:rsidRDefault="0067781D" w:rsidP="00C57DE3">
            <w:pPr>
              <w:jc w:val="center"/>
              <w:rPr>
                <w:color w:val="FF0000"/>
                <w:sz w:val="20"/>
                <w:szCs w:val="20"/>
              </w:rPr>
            </w:pPr>
            <w:r w:rsidRPr="003B54DD">
              <w:rPr>
                <w:color w:val="FF0000"/>
                <w:sz w:val="20"/>
                <w:szCs w:val="20"/>
              </w:rPr>
              <w:t xml:space="preserve">Полные реквизиты организации </w:t>
            </w:r>
          </w:p>
        </w:tc>
        <w:tc>
          <w:tcPr>
            <w:tcW w:w="1418" w:type="dxa"/>
            <w:gridSpan w:val="2"/>
            <w:tcBorders>
              <w:top w:val="nil"/>
              <w:left w:val="nil"/>
              <w:bottom w:val="nil"/>
              <w:right w:val="nil"/>
            </w:tcBorders>
            <w:shd w:val="clear" w:color="auto" w:fill="auto"/>
            <w:noWrap/>
            <w:vAlign w:val="bottom"/>
            <w:hideMark/>
          </w:tcPr>
          <w:p w14:paraId="6800EDDD" w14:textId="77777777" w:rsidR="0067781D" w:rsidRPr="003B54DD" w:rsidRDefault="0067781D" w:rsidP="00C57DE3">
            <w:pPr>
              <w:jc w:val="center"/>
              <w:rPr>
                <w:color w:val="FF0000"/>
                <w:sz w:val="20"/>
                <w:szCs w:val="20"/>
              </w:rPr>
            </w:pPr>
          </w:p>
        </w:tc>
        <w:tc>
          <w:tcPr>
            <w:tcW w:w="992" w:type="dxa"/>
            <w:gridSpan w:val="2"/>
            <w:tcBorders>
              <w:top w:val="nil"/>
              <w:left w:val="nil"/>
              <w:bottom w:val="nil"/>
              <w:right w:val="nil"/>
            </w:tcBorders>
            <w:shd w:val="clear" w:color="auto" w:fill="auto"/>
            <w:noWrap/>
            <w:vAlign w:val="bottom"/>
            <w:hideMark/>
          </w:tcPr>
          <w:p w14:paraId="06B2328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D49D09D" w14:textId="77777777" w:rsidR="0067781D" w:rsidRPr="003B54DD" w:rsidRDefault="0067781D" w:rsidP="00C57DE3">
            <w:pPr>
              <w:rPr>
                <w:sz w:val="20"/>
                <w:szCs w:val="20"/>
              </w:rPr>
            </w:pPr>
          </w:p>
        </w:tc>
      </w:tr>
      <w:tr w:rsidR="0067781D" w:rsidRPr="003B54DD" w14:paraId="5ADFCBCE" w14:textId="77777777" w:rsidTr="0067781D">
        <w:trPr>
          <w:gridAfter w:val="1"/>
          <w:wAfter w:w="283" w:type="dxa"/>
          <w:trHeight w:val="570"/>
        </w:trPr>
        <w:tc>
          <w:tcPr>
            <w:tcW w:w="503" w:type="dxa"/>
            <w:gridSpan w:val="2"/>
            <w:tcBorders>
              <w:top w:val="nil"/>
              <w:left w:val="nil"/>
              <w:bottom w:val="nil"/>
              <w:right w:val="nil"/>
            </w:tcBorders>
            <w:shd w:val="clear" w:color="auto" w:fill="auto"/>
            <w:noWrap/>
            <w:vAlign w:val="bottom"/>
            <w:hideMark/>
          </w:tcPr>
          <w:p w14:paraId="715C4BBB"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vAlign w:val="center"/>
            <w:hideMark/>
          </w:tcPr>
          <w:p w14:paraId="7CD24043" w14:textId="77777777" w:rsidR="0067781D" w:rsidRPr="003B54DD" w:rsidRDefault="0067781D" w:rsidP="00C57DE3">
            <w:pPr>
              <w:jc w:val="center"/>
              <w:rPr>
                <w:sz w:val="20"/>
                <w:szCs w:val="20"/>
              </w:rPr>
            </w:pPr>
          </w:p>
        </w:tc>
        <w:tc>
          <w:tcPr>
            <w:tcW w:w="1286" w:type="dxa"/>
            <w:gridSpan w:val="2"/>
            <w:tcBorders>
              <w:top w:val="nil"/>
              <w:left w:val="nil"/>
              <w:bottom w:val="nil"/>
              <w:right w:val="nil"/>
            </w:tcBorders>
            <w:shd w:val="clear" w:color="auto" w:fill="auto"/>
            <w:noWrap/>
            <w:vAlign w:val="bottom"/>
            <w:hideMark/>
          </w:tcPr>
          <w:p w14:paraId="28F849F2"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58398947" w14:textId="77777777" w:rsidR="0067781D" w:rsidRPr="003B54DD" w:rsidRDefault="0067781D" w:rsidP="00C57DE3">
            <w:pPr>
              <w:rPr>
                <w:b/>
                <w:bCs/>
                <w:sz w:val="20"/>
                <w:szCs w:val="20"/>
              </w:rPr>
            </w:pPr>
          </w:p>
        </w:tc>
        <w:tc>
          <w:tcPr>
            <w:tcW w:w="1418" w:type="dxa"/>
            <w:gridSpan w:val="2"/>
            <w:tcBorders>
              <w:top w:val="nil"/>
              <w:left w:val="nil"/>
              <w:bottom w:val="nil"/>
              <w:right w:val="nil"/>
            </w:tcBorders>
            <w:shd w:val="clear" w:color="auto" w:fill="auto"/>
            <w:noWrap/>
            <w:vAlign w:val="bottom"/>
            <w:hideMark/>
          </w:tcPr>
          <w:p w14:paraId="325443C2" w14:textId="77777777" w:rsidR="0067781D" w:rsidRPr="003B54DD" w:rsidRDefault="0067781D" w:rsidP="00C57DE3">
            <w:pPr>
              <w:rPr>
                <w:b/>
                <w:bCs/>
                <w:sz w:val="20"/>
                <w:szCs w:val="20"/>
              </w:rPr>
            </w:pPr>
          </w:p>
        </w:tc>
        <w:tc>
          <w:tcPr>
            <w:tcW w:w="992" w:type="dxa"/>
            <w:gridSpan w:val="2"/>
            <w:tcBorders>
              <w:top w:val="nil"/>
              <w:left w:val="nil"/>
              <w:bottom w:val="nil"/>
              <w:right w:val="nil"/>
            </w:tcBorders>
            <w:shd w:val="clear" w:color="auto" w:fill="auto"/>
            <w:noWrap/>
            <w:vAlign w:val="bottom"/>
            <w:hideMark/>
          </w:tcPr>
          <w:p w14:paraId="65B83095" w14:textId="77777777" w:rsidR="0067781D" w:rsidRPr="003B54DD" w:rsidRDefault="0067781D" w:rsidP="00C57DE3">
            <w:pPr>
              <w:rPr>
                <w:b/>
                <w:bCs/>
                <w:sz w:val="20"/>
                <w:szCs w:val="20"/>
              </w:rPr>
            </w:pPr>
          </w:p>
        </w:tc>
        <w:tc>
          <w:tcPr>
            <w:tcW w:w="1701" w:type="dxa"/>
            <w:gridSpan w:val="2"/>
            <w:tcBorders>
              <w:top w:val="nil"/>
              <w:left w:val="nil"/>
              <w:bottom w:val="nil"/>
              <w:right w:val="nil"/>
            </w:tcBorders>
            <w:shd w:val="clear" w:color="auto" w:fill="auto"/>
            <w:noWrap/>
            <w:vAlign w:val="bottom"/>
            <w:hideMark/>
          </w:tcPr>
          <w:p w14:paraId="662CAC6D" w14:textId="77777777" w:rsidR="0067781D" w:rsidRPr="003B54DD" w:rsidRDefault="0067781D" w:rsidP="00C57DE3">
            <w:pPr>
              <w:rPr>
                <w:sz w:val="20"/>
                <w:szCs w:val="20"/>
              </w:rPr>
            </w:pPr>
          </w:p>
        </w:tc>
      </w:tr>
      <w:tr w:rsidR="0067781D" w:rsidRPr="003B54DD" w14:paraId="00668895" w14:textId="77777777" w:rsidTr="0067781D">
        <w:trPr>
          <w:gridAfter w:val="1"/>
          <w:wAfter w:w="283" w:type="dxa"/>
          <w:trHeight w:val="255"/>
        </w:trPr>
        <w:tc>
          <w:tcPr>
            <w:tcW w:w="10348" w:type="dxa"/>
            <w:gridSpan w:val="14"/>
            <w:tcBorders>
              <w:top w:val="nil"/>
              <w:left w:val="nil"/>
              <w:bottom w:val="nil"/>
              <w:right w:val="nil"/>
            </w:tcBorders>
            <w:shd w:val="clear" w:color="auto" w:fill="auto"/>
            <w:noWrap/>
            <w:vAlign w:val="bottom"/>
            <w:hideMark/>
          </w:tcPr>
          <w:p w14:paraId="569A817D" w14:textId="77777777" w:rsidR="0067781D" w:rsidRPr="003B54DD" w:rsidRDefault="0067781D" w:rsidP="00C57DE3">
            <w:pPr>
              <w:jc w:val="center"/>
              <w:rPr>
                <w:sz w:val="20"/>
                <w:szCs w:val="20"/>
              </w:rPr>
            </w:pPr>
            <w:r w:rsidRPr="003B54DD">
              <w:rPr>
                <w:b/>
                <w:bCs/>
                <w:sz w:val="20"/>
                <w:szCs w:val="20"/>
              </w:rPr>
              <w:t xml:space="preserve">Уважаемый </w:t>
            </w:r>
            <w:r w:rsidRPr="003B54DD">
              <w:rPr>
                <w:b/>
                <w:bCs/>
                <w:color w:val="FF0000"/>
                <w:sz w:val="20"/>
                <w:szCs w:val="20"/>
              </w:rPr>
              <w:t>Имя Отчество</w:t>
            </w:r>
            <w:r w:rsidRPr="003B54DD">
              <w:rPr>
                <w:b/>
                <w:bCs/>
                <w:sz w:val="20"/>
                <w:szCs w:val="20"/>
              </w:rPr>
              <w:t>!</w:t>
            </w:r>
          </w:p>
        </w:tc>
      </w:tr>
      <w:tr w:rsidR="0067781D" w:rsidRPr="003B54DD" w14:paraId="085A8F60"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tcPr>
          <w:p w14:paraId="78926C61"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tcPr>
          <w:p w14:paraId="2454C48C"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tcPr>
          <w:p w14:paraId="6304E1BC"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tcPr>
          <w:p w14:paraId="4D54CFF3"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tcPr>
          <w:p w14:paraId="49BA7146"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tcPr>
          <w:p w14:paraId="109855A9"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tcPr>
          <w:p w14:paraId="3F1AF5F5" w14:textId="77777777" w:rsidR="0067781D" w:rsidRPr="003B54DD" w:rsidRDefault="0067781D" w:rsidP="00C57DE3">
            <w:pPr>
              <w:rPr>
                <w:sz w:val="20"/>
                <w:szCs w:val="20"/>
              </w:rPr>
            </w:pPr>
          </w:p>
        </w:tc>
      </w:tr>
      <w:tr w:rsidR="0067781D" w:rsidRPr="003B54DD" w14:paraId="2A147E21" w14:textId="77777777" w:rsidTr="0067781D">
        <w:trPr>
          <w:gridAfter w:val="1"/>
          <w:wAfter w:w="283" w:type="dxa"/>
          <w:trHeight w:val="375"/>
        </w:trPr>
        <w:tc>
          <w:tcPr>
            <w:tcW w:w="503" w:type="dxa"/>
            <w:gridSpan w:val="2"/>
            <w:tcBorders>
              <w:top w:val="nil"/>
              <w:left w:val="nil"/>
              <w:bottom w:val="nil"/>
              <w:right w:val="nil"/>
            </w:tcBorders>
            <w:shd w:val="clear" w:color="auto" w:fill="auto"/>
            <w:noWrap/>
            <w:vAlign w:val="center"/>
            <w:hideMark/>
          </w:tcPr>
          <w:p w14:paraId="153B0169" w14:textId="77777777" w:rsidR="0067781D" w:rsidRPr="003B54DD" w:rsidRDefault="0067781D" w:rsidP="002970D6">
            <w:pPr>
              <w:jc w:val="both"/>
              <w:rPr>
                <w:b/>
                <w:bCs/>
                <w:sz w:val="20"/>
                <w:szCs w:val="20"/>
              </w:rPr>
            </w:pPr>
          </w:p>
        </w:tc>
        <w:tc>
          <w:tcPr>
            <w:tcW w:w="9845" w:type="dxa"/>
            <w:gridSpan w:val="12"/>
            <w:tcBorders>
              <w:top w:val="nil"/>
              <w:left w:val="nil"/>
              <w:bottom w:val="nil"/>
              <w:right w:val="nil"/>
            </w:tcBorders>
            <w:shd w:val="clear" w:color="auto" w:fill="auto"/>
            <w:noWrap/>
            <w:vAlign w:val="bottom"/>
            <w:hideMark/>
          </w:tcPr>
          <w:p w14:paraId="13B1E114" w14:textId="77777777" w:rsidR="0067781D" w:rsidRPr="003B54DD" w:rsidRDefault="0067781D" w:rsidP="002970D6">
            <w:pPr>
              <w:jc w:val="both"/>
              <w:rPr>
                <w:sz w:val="20"/>
                <w:szCs w:val="20"/>
              </w:rPr>
            </w:pPr>
            <w:r w:rsidRPr="003B54DD">
              <w:rPr>
                <w:sz w:val="20"/>
                <w:szCs w:val="20"/>
              </w:rPr>
              <w:t>Прошу Вас</w:t>
            </w:r>
            <w:r w:rsidRPr="003B54DD">
              <w:rPr>
                <w:color w:val="FF0000"/>
                <w:sz w:val="20"/>
                <w:szCs w:val="20"/>
              </w:rPr>
              <w:t xml:space="preserve"> </w:t>
            </w:r>
            <w:r w:rsidRPr="003B54DD">
              <w:rPr>
                <w:sz w:val="20"/>
                <w:szCs w:val="20"/>
              </w:rPr>
              <w:t xml:space="preserve">организовать перевозку груза на основании Агентского договора </w:t>
            </w:r>
            <w:r w:rsidRPr="003B54DD">
              <w:rPr>
                <w:color w:val="FF0000"/>
                <w:sz w:val="20"/>
                <w:szCs w:val="20"/>
              </w:rPr>
              <w:t>(№..)</w:t>
            </w:r>
            <w:r w:rsidRPr="003B54DD">
              <w:rPr>
                <w:sz w:val="20"/>
                <w:szCs w:val="20"/>
              </w:rPr>
              <w:t xml:space="preserve">, для выполнения </w:t>
            </w:r>
          </w:p>
        </w:tc>
      </w:tr>
      <w:tr w:rsidR="0067781D" w:rsidRPr="003B54DD" w14:paraId="1AB60152"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center"/>
            <w:hideMark/>
          </w:tcPr>
          <w:p w14:paraId="6F3784DD" w14:textId="77777777" w:rsidR="0067781D" w:rsidRPr="003B54DD" w:rsidRDefault="0067781D" w:rsidP="002970D6">
            <w:pPr>
              <w:jc w:val="both"/>
              <w:rPr>
                <w:sz w:val="20"/>
                <w:szCs w:val="20"/>
              </w:rPr>
            </w:pPr>
          </w:p>
        </w:tc>
        <w:tc>
          <w:tcPr>
            <w:tcW w:w="9845" w:type="dxa"/>
            <w:gridSpan w:val="12"/>
            <w:tcBorders>
              <w:top w:val="nil"/>
              <w:left w:val="nil"/>
              <w:bottom w:val="nil"/>
              <w:right w:val="nil"/>
            </w:tcBorders>
            <w:shd w:val="clear" w:color="auto" w:fill="auto"/>
            <w:noWrap/>
            <w:vAlign w:val="center"/>
            <w:hideMark/>
          </w:tcPr>
          <w:p w14:paraId="3FF0FA10" w14:textId="77777777" w:rsidR="0067781D" w:rsidRPr="003B54DD" w:rsidRDefault="0067781D" w:rsidP="002970D6">
            <w:pPr>
              <w:jc w:val="both"/>
              <w:rPr>
                <w:sz w:val="20"/>
                <w:szCs w:val="20"/>
              </w:rPr>
            </w:pPr>
            <w:r w:rsidRPr="003B54DD">
              <w:rPr>
                <w:sz w:val="20"/>
                <w:szCs w:val="20"/>
              </w:rPr>
              <w:t xml:space="preserve">работ (……………) по основному договору </w:t>
            </w:r>
            <w:r w:rsidRPr="003B54DD">
              <w:rPr>
                <w:color w:val="FF0000"/>
                <w:sz w:val="20"/>
                <w:szCs w:val="20"/>
              </w:rPr>
              <w:t>(№….)</w:t>
            </w:r>
            <w:r w:rsidRPr="003B54DD">
              <w:rPr>
                <w:sz w:val="20"/>
                <w:szCs w:val="20"/>
              </w:rPr>
              <w:t>:</w:t>
            </w:r>
          </w:p>
        </w:tc>
      </w:tr>
      <w:tr w:rsidR="0067781D" w:rsidRPr="003B54DD" w14:paraId="76641686" w14:textId="77777777" w:rsidTr="0067781D">
        <w:trPr>
          <w:gridAfter w:val="1"/>
          <w:wAfter w:w="283" w:type="dxa"/>
          <w:trHeight w:val="270"/>
        </w:trPr>
        <w:tc>
          <w:tcPr>
            <w:tcW w:w="503" w:type="dxa"/>
            <w:gridSpan w:val="2"/>
            <w:tcBorders>
              <w:top w:val="nil"/>
              <w:left w:val="nil"/>
              <w:bottom w:val="nil"/>
              <w:right w:val="nil"/>
            </w:tcBorders>
            <w:shd w:val="clear" w:color="auto" w:fill="auto"/>
            <w:noWrap/>
            <w:vAlign w:val="center"/>
            <w:hideMark/>
          </w:tcPr>
          <w:p w14:paraId="535D6188" w14:textId="77777777" w:rsidR="0067781D" w:rsidRPr="003B54DD" w:rsidRDefault="0067781D" w:rsidP="00C57DE3">
            <w:pPr>
              <w:jc w:val="center"/>
              <w:rPr>
                <w:sz w:val="20"/>
                <w:szCs w:val="20"/>
              </w:rPr>
            </w:pPr>
          </w:p>
        </w:tc>
        <w:tc>
          <w:tcPr>
            <w:tcW w:w="2332" w:type="dxa"/>
            <w:gridSpan w:val="2"/>
            <w:tcBorders>
              <w:top w:val="nil"/>
              <w:left w:val="nil"/>
              <w:bottom w:val="nil"/>
              <w:right w:val="nil"/>
            </w:tcBorders>
            <w:shd w:val="clear" w:color="auto" w:fill="auto"/>
            <w:noWrap/>
            <w:vAlign w:val="center"/>
            <w:hideMark/>
          </w:tcPr>
          <w:p w14:paraId="407387D5"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center"/>
            <w:hideMark/>
          </w:tcPr>
          <w:p w14:paraId="2B2EBFA9" w14:textId="77777777" w:rsidR="0067781D" w:rsidRPr="003B54DD" w:rsidRDefault="0067781D" w:rsidP="00C57DE3">
            <w:pPr>
              <w:jc w:val="center"/>
              <w:rPr>
                <w:sz w:val="20"/>
                <w:szCs w:val="20"/>
              </w:rPr>
            </w:pPr>
          </w:p>
        </w:tc>
        <w:tc>
          <w:tcPr>
            <w:tcW w:w="2116" w:type="dxa"/>
            <w:gridSpan w:val="2"/>
            <w:tcBorders>
              <w:top w:val="nil"/>
              <w:left w:val="nil"/>
              <w:bottom w:val="nil"/>
              <w:right w:val="nil"/>
            </w:tcBorders>
            <w:shd w:val="clear" w:color="auto" w:fill="auto"/>
            <w:noWrap/>
            <w:vAlign w:val="center"/>
            <w:hideMark/>
          </w:tcPr>
          <w:p w14:paraId="3B7B8299" w14:textId="77777777" w:rsidR="0067781D" w:rsidRPr="003B54DD" w:rsidRDefault="0067781D" w:rsidP="00C57DE3">
            <w:pPr>
              <w:jc w:val="center"/>
              <w:rPr>
                <w:sz w:val="20"/>
                <w:szCs w:val="20"/>
              </w:rPr>
            </w:pPr>
          </w:p>
        </w:tc>
        <w:tc>
          <w:tcPr>
            <w:tcW w:w="1418" w:type="dxa"/>
            <w:gridSpan w:val="2"/>
            <w:tcBorders>
              <w:top w:val="nil"/>
              <w:left w:val="nil"/>
              <w:bottom w:val="nil"/>
              <w:right w:val="nil"/>
            </w:tcBorders>
            <w:shd w:val="clear" w:color="auto" w:fill="auto"/>
            <w:noWrap/>
            <w:vAlign w:val="center"/>
            <w:hideMark/>
          </w:tcPr>
          <w:p w14:paraId="0C4DF702" w14:textId="77777777" w:rsidR="0067781D" w:rsidRPr="003B54DD" w:rsidRDefault="0067781D" w:rsidP="00C57DE3">
            <w:pPr>
              <w:jc w:val="center"/>
              <w:rPr>
                <w:sz w:val="20"/>
                <w:szCs w:val="20"/>
              </w:rPr>
            </w:pPr>
          </w:p>
        </w:tc>
        <w:tc>
          <w:tcPr>
            <w:tcW w:w="992" w:type="dxa"/>
            <w:gridSpan w:val="2"/>
            <w:tcBorders>
              <w:top w:val="nil"/>
              <w:left w:val="nil"/>
              <w:bottom w:val="nil"/>
              <w:right w:val="nil"/>
            </w:tcBorders>
            <w:shd w:val="clear" w:color="auto" w:fill="auto"/>
            <w:noWrap/>
            <w:vAlign w:val="center"/>
            <w:hideMark/>
          </w:tcPr>
          <w:p w14:paraId="2609CFE2" w14:textId="77777777" w:rsidR="0067781D" w:rsidRPr="003B54DD" w:rsidRDefault="0067781D" w:rsidP="00C57DE3">
            <w:pPr>
              <w:jc w:val="center"/>
              <w:rPr>
                <w:sz w:val="20"/>
                <w:szCs w:val="20"/>
              </w:rPr>
            </w:pPr>
          </w:p>
        </w:tc>
        <w:tc>
          <w:tcPr>
            <w:tcW w:w="1701" w:type="dxa"/>
            <w:gridSpan w:val="2"/>
            <w:tcBorders>
              <w:top w:val="nil"/>
              <w:left w:val="nil"/>
              <w:bottom w:val="nil"/>
              <w:right w:val="nil"/>
            </w:tcBorders>
            <w:shd w:val="clear" w:color="auto" w:fill="auto"/>
            <w:noWrap/>
            <w:vAlign w:val="center"/>
            <w:hideMark/>
          </w:tcPr>
          <w:p w14:paraId="6178E7DE" w14:textId="77777777" w:rsidR="0067781D" w:rsidRPr="003B54DD" w:rsidRDefault="0067781D" w:rsidP="00C57DE3">
            <w:pPr>
              <w:jc w:val="center"/>
              <w:rPr>
                <w:sz w:val="20"/>
                <w:szCs w:val="20"/>
              </w:rPr>
            </w:pPr>
          </w:p>
        </w:tc>
      </w:tr>
      <w:tr w:rsidR="0067781D" w:rsidRPr="003B54DD" w14:paraId="11F5A7C5" w14:textId="77777777" w:rsidTr="0067781D">
        <w:trPr>
          <w:gridBefore w:val="1"/>
          <w:wBefore w:w="283" w:type="dxa"/>
          <w:trHeight w:val="525"/>
        </w:trPr>
        <w:tc>
          <w:tcPr>
            <w:tcW w:w="503" w:type="dxa"/>
            <w:gridSpan w:val="2"/>
            <w:tcBorders>
              <w:top w:val="single" w:sz="8" w:space="0" w:color="auto"/>
              <w:left w:val="single" w:sz="8" w:space="0" w:color="auto"/>
              <w:bottom w:val="nil"/>
              <w:right w:val="single" w:sz="8" w:space="0" w:color="auto"/>
            </w:tcBorders>
            <w:shd w:val="clear" w:color="auto" w:fill="auto"/>
            <w:vAlign w:val="center"/>
            <w:hideMark/>
          </w:tcPr>
          <w:p w14:paraId="78C0FB93" w14:textId="77777777" w:rsidR="0067781D" w:rsidRPr="003B54DD" w:rsidRDefault="0067781D" w:rsidP="0067781D">
            <w:pPr>
              <w:ind w:left="-104"/>
              <w:jc w:val="center"/>
              <w:rPr>
                <w:b/>
                <w:bCs/>
                <w:sz w:val="20"/>
                <w:szCs w:val="20"/>
              </w:rPr>
            </w:pPr>
            <w:r w:rsidRPr="003B54DD">
              <w:rPr>
                <w:b/>
                <w:bCs/>
                <w:sz w:val="20"/>
                <w:szCs w:val="20"/>
              </w:rPr>
              <w:t>№ п/п</w:t>
            </w:r>
          </w:p>
        </w:tc>
        <w:tc>
          <w:tcPr>
            <w:tcW w:w="2332" w:type="dxa"/>
            <w:gridSpan w:val="2"/>
            <w:tcBorders>
              <w:top w:val="single" w:sz="8" w:space="0" w:color="auto"/>
              <w:left w:val="nil"/>
              <w:bottom w:val="single" w:sz="8" w:space="0" w:color="auto"/>
              <w:right w:val="single" w:sz="8" w:space="0" w:color="auto"/>
            </w:tcBorders>
            <w:shd w:val="clear" w:color="auto" w:fill="auto"/>
            <w:vAlign w:val="center"/>
            <w:hideMark/>
          </w:tcPr>
          <w:p w14:paraId="1E8041FF" w14:textId="77777777" w:rsidR="0067781D" w:rsidRPr="003B54DD" w:rsidRDefault="0067781D" w:rsidP="0067781D">
            <w:pPr>
              <w:ind w:left="-104"/>
              <w:jc w:val="center"/>
              <w:rPr>
                <w:b/>
                <w:bCs/>
                <w:sz w:val="20"/>
                <w:szCs w:val="20"/>
              </w:rPr>
            </w:pPr>
            <w:r w:rsidRPr="003B54DD">
              <w:rPr>
                <w:b/>
                <w:bCs/>
                <w:sz w:val="20"/>
                <w:szCs w:val="20"/>
              </w:rPr>
              <w:t>Наименование ТМЦ</w:t>
            </w:r>
          </w:p>
        </w:tc>
        <w:tc>
          <w:tcPr>
            <w:tcW w:w="1286" w:type="dxa"/>
            <w:gridSpan w:val="2"/>
            <w:tcBorders>
              <w:top w:val="single" w:sz="8" w:space="0" w:color="auto"/>
              <w:left w:val="nil"/>
              <w:bottom w:val="single" w:sz="8" w:space="0" w:color="auto"/>
              <w:right w:val="single" w:sz="8" w:space="0" w:color="auto"/>
            </w:tcBorders>
            <w:shd w:val="clear" w:color="auto" w:fill="auto"/>
            <w:vAlign w:val="center"/>
            <w:hideMark/>
          </w:tcPr>
          <w:p w14:paraId="39709666" w14:textId="77777777" w:rsidR="0067781D" w:rsidRPr="003B54DD" w:rsidRDefault="0067781D" w:rsidP="0067781D">
            <w:pPr>
              <w:ind w:left="-104"/>
              <w:jc w:val="center"/>
              <w:rPr>
                <w:b/>
                <w:bCs/>
                <w:sz w:val="20"/>
                <w:szCs w:val="20"/>
              </w:rPr>
            </w:pPr>
            <w:r w:rsidRPr="003B54DD">
              <w:rPr>
                <w:b/>
                <w:bCs/>
                <w:sz w:val="20"/>
                <w:szCs w:val="20"/>
              </w:rPr>
              <w:t>Количество мест</w:t>
            </w:r>
          </w:p>
        </w:tc>
        <w:tc>
          <w:tcPr>
            <w:tcW w:w="2116" w:type="dxa"/>
            <w:gridSpan w:val="2"/>
            <w:tcBorders>
              <w:top w:val="single" w:sz="8" w:space="0" w:color="auto"/>
              <w:left w:val="nil"/>
              <w:bottom w:val="single" w:sz="8" w:space="0" w:color="auto"/>
              <w:right w:val="single" w:sz="8" w:space="0" w:color="auto"/>
            </w:tcBorders>
            <w:shd w:val="clear" w:color="auto" w:fill="auto"/>
            <w:vAlign w:val="center"/>
            <w:hideMark/>
          </w:tcPr>
          <w:p w14:paraId="2F469AD3" w14:textId="77777777" w:rsidR="0067781D" w:rsidRPr="003B54DD" w:rsidRDefault="0067781D" w:rsidP="0067781D">
            <w:pPr>
              <w:ind w:left="-104"/>
              <w:jc w:val="center"/>
              <w:rPr>
                <w:b/>
                <w:bCs/>
                <w:sz w:val="20"/>
                <w:szCs w:val="20"/>
              </w:rPr>
            </w:pPr>
            <w:r w:rsidRPr="003B54DD">
              <w:rPr>
                <w:b/>
                <w:bCs/>
                <w:sz w:val="20"/>
                <w:szCs w:val="20"/>
              </w:rPr>
              <w:t xml:space="preserve">Габариты </w:t>
            </w:r>
            <w:r w:rsidRPr="003B54DD">
              <w:rPr>
                <w:b/>
                <w:bCs/>
                <w:color w:val="000000"/>
                <w:sz w:val="20"/>
                <w:szCs w:val="20"/>
              </w:rPr>
              <w:t>каждого места, м</w:t>
            </w:r>
          </w:p>
        </w:tc>
        <w:tc>
          <w:tcPr>
            <w:tcW w:w="1418" w:type="dxa"/>
            <w:gridSpan w:val="2"/>
            <w:tcBorders>
              <w:top w:val="single" w:sz="8" w:space="0" w:color="auto"/>
              <w:left w:val="nil"/>
              <w:bottom w:val="single" w:sz="8" w:space="0" w:color="auto"/>
              <w:right w:val="single" w:sz="8" w:space="0" w:color="auto"/>
            </w:tcBorders>
            <w:shd w:val="clear" w:color="auto" w:fill="auto"/>
            <w:vAlign w:val="center"/>
            <w:hideMark/>
          </w:tcPr>
          <w:p w14:paraId="42AE6D57" w14:textId="77777777" w:rsidR="0067781D" w:rsidRPr="003B54DD" w:rsidRDefault="0067781D" w:rsidP="00C57DE3">
            <w:pPr>
              <w:jc w:val="center"/>
              <w:rPr>
                <w:b/>
                <w:bCs/>
                <w:color w:val="000000"/>
                <w:sz w:val="20"/>
                <w:szCs w:val="20"/>
              </w:rPr>
            </w:pPr>
            <w:r w:rsidRPr="003B54DD">
              <w:rPr>
                <w:b/>
                <w:bCs/>
                <w:color w:val="000000"/>
                <w:sz w:val="20"/>
                <w:szCs w:val="20"/>
              </w:rPr>
              <w:t>Масса каждого места груза, кг</w:t>
            </w:r>
          </w:p>
        </w:tc>
        <w:tc>
          <w:tcPr>
            <w:tcW w:w="992" w:type="dxa"/>
            <w:gridSpan w:val="2"/>
            <w:tcBorders>
              <w:top w:val="single" w:sz="8" w:space="0" w:color="auto"/>
              <w:left w:val="nil"/>
              <w:bottom w:val="single" w:sz="8" w:space="0" w:color="auto"/>
              <w:right w:val="single" w:sz="8" w:space="0" w:color="auto"/>
            </w:tcBorders>
            <w:shd w:val="clear" w:color="auto" w:fill="auto"/>
            <w:vAlign w:val="center"/>
            <w:hideMark/>
          </w:tcPr>
          <w:p w14:paraId="38A57088" w14:textId="77777777" w:rsidR="0067781D" w:rsidRPr="003B54DD" w:rsidRDefault="0067781D" w:rsidP="00C57DE3">
            <w:pPr>
              <w:jc w:val="center"/>
              <w:rPr>
                <w:b/>
                <w:bCs/>
                <w:sz w:val="20"/>
                <w:szCs w:val="20"/>
              </w:rPr>
            </w:pPr>
            <w:r w:rsidRPr="003B54DD">
              <w:rPr>
                <w:b/>
                <w:bCs/>
                <w:sz w:val="20"/>
                <w:szCs w:val="20"/>
              </w:rPr>
              <w:t>Общий вес, кг</w:t>
            </w:r>
          </w:p>
        </w:tc>
        <w:tc>
          <w:tcPr>
            <w:tcW w:w="1701" w:type="dxa"/>
            <w:gridSpan w:val="2"/>
            <w:tcBorders>
              <w:top w:val="single" w:sz="8" w:space="0" w:color="auto"/>
              <w:left w:val="nil"/>
              <w:bottom w:val="single" w:sz="8" w:space="0" w:color="auto"/>
              <w:right w:val="single" w:sz="8" w:space="0" w:color="auto"/>
            </w:tcBorders>
            <w:shd w:val="clear" w:color="auto" w:fill="auto"/>
            <w:vAlign w:val="center"/>
            <w:hideMark/>
          </w:tcPr>
          <w:p w14:paraId="3DDAE7A6" w14:textId="77777777" w:rsidR="0067781D" w:rsidRPr="003B54DD" w:rsidRDefault="0067781D" w:rsidP="00C57DE3">
            <w:pPr>
              <w:jc w:val="center"/>
              <w:rPr>
                <w:b/>
                <w:bCs/>
                <w:sz w:val="20"/>
                <w:szCs w:val="20"/>
              </w:rPr>
            </w:pPr>
            <w:r w:rsidRPr="003B54DD">
              <w:rPr>
                <w:b/>
                <w:bCs/>
                <w:sz w:val="20"/>
                <w:szCs w:val="20"/>
              </w:rPr>
              <w:t>Примечание</w:t>
            </w:r>
          </w:p>
        </w:tc>
      </w:tr>
      <w:tr w:rsidR="0067781D" w:rsidRPr="003B54DD" w14:paraId="366F439E" w14:textId="77777777" w:rsidTr="009238EC">
        <w:trPr>
          <w:gridBefore w:val="1"/>
          <w:wBefore w:w="283" w:type="dxa"/>
          <w:trHeight w:val="270"/>
        </w:trPr>
        <w:tc>
          <w:tcPr>
            <w:tcW w:w="503"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1831E997" w14:textId="77777777" w:rsidR="0067781D" w:rsidRPr="003B54DD" w:rsidRDefault="0067781D" w:rsidP="0067781D">
            <w:pPr>
              <w:ind w:left="-104"/>
              <w:jc w:val="center"/>
              <w:rPr>
                <w:b/>
                <w:bCs/>
                <w:sz w:val="20"/>
                <w:szCs w:val="20"/>
              </w:rPr>
            </w:pPr>
            <w:r w:rsidRPr="003B54DD">
              <w:rPr>
                <w:b/>
                <w:bCs/>
                <w:sz w:val="20"/>
                <w:szCs w:val="20"/>
              </w:rPr>
              <w:t>1</w:t>
            </w:r>
          </w:p>
        </w:tc>
        <w:tc>
          <w:tcPr>
            <w:tcW w:w="2332" w:type="dxa"/>
            <w:gridSpan w:val="2"/>
            <w:tcBorders>
              <w:top w:val="nil"/>
              <w:left w:val="nil"/>
              <w:bottom w:val="single" w:sz="8" w:space="0" w:color="auto"/>
              <w:right w:val="nil"/>
            </w:tcBorders>
            <w:shd w:val="clear" w:color="auto" w:fill="auto"/>
            <w:vAlign w:val="center"/>
            <w:hideMark/>
          </w:tcPr>
          <w:p w14:paraId="4DDB0219" w14:textId="77777777" w:rsidR="0067781D" w:rsidRPr="003B54DD" w:rsidRDefault="0067781D" w:rsidP="0067781D">
            <w:pPr>
              <w:ind w:left="-104"/>
              <w:jc w:val="center"/>
              <w:rPr>
                <w:b/>
                <w:bCs/>
                <w:sz w:val="20"/>
                <w:szCs w:val="20"/>
              </w:rPr>
            </w:pPr>
            <w:r w:rsidRPr="003B54DD">
              <w:rPr>
                <w:b/>
                <w:bCs/>
                <w:sz w:val="20"/>
                <w:szCs w:val="20"/>
              </w:rPr>
              <w:t>2</w:t>
            </w:r>
          </w:p>
        </w:tc>
        <w:tc>
          <w:tcPr>
            <w:tcW w:w="1286" w:type="dxa"/>
            <w:gridSpan w:val="2"/>
            <w:tcBorders>
              <w:top w:val="nil"/>
              <w:left w:val="single" w:sz="8" w:space="0" w:color="auto"/>
              <w:bottom w:val="single" w:sz="8" w:space="0" w:color="auto"/>
              <w:right w:val="single" w:sz="8" w:space="0" w:color="auto"/>
            </w:tcBorders>
            <w:shd w:val="clear" w:color="auto" w:fill="auto"/>
            <w:vAlign w:val="center"/>
            <w:hideMark/>
          </w:tcPr>
          <w:p w14:paraId="65EC546B" w14:textId="77777777" w:rsidR="0067781D" w:rsidRPr="003B54DD" w:rsidRDefault="0067781D" w:rsidP="0067781D">
            <w:pPr>
              <w:ind w:left="-104"/>
              <w:jc w:val="center"/>
              <w:rPr>
                <w:b/>
                <w:bCs/>
                <w:sz w:val="20"/>
                <w:szCs w:val="20"/>
              </w:rPr>
            </w:pPr>
            <w:r w:rsidRPr="003B54DD">
              <w:rPr>
                <w:b/>
                <w:bCs/>
                <w:sz w:val="20"/>
                <w:szCs w:val="20"/>
              </w:rPr>
              <w:t>3</w:t>
            </w:r>
          </w:p>
        </w:tc>
        <w:tc>
          <w:tcPr>
            <w:tcW w:w="2116" w:type="dxa"/>
            <w:gridSpan w:val="2"/>
            <w:tcBorders>
              <w:top w:val="nil"/>
              <w:left w:val="nil"/>
              <w:bottom w:val="single" w:sz="8" w:space="0" w:color="auto"/>
              <w:right w:val="nil"/>
            </w:tcBorders>
            <w:shd w:val="clear" w:color="auto" w:fill="auto"/>
            <w:vAlign w:val="center"/>
            <w:hideMark/>
          </w:tcPr>
          <w:p w14:paraId="366F76D2" w14:textId="77777777" w:rsidR="0067781D" w:rsidRPr="003B54DD" w:rsidRDefault="0067781D" w:rsidP="0067781D">
            <w:pPr>
              <w:ind w:left="-104"/>
              <w:jc w:val="center"/>
              <w:rPr>
                <w:b/>
                <w:bCs/>
                <w:sz w:val="20"/>
                <w:szCs w:val="20"/>
              </w:rPr>
            </w:pPr>
            <w:r w:rsidRPr="003B54DD">
              <w:rPr>
                <w:b/>
                <w:bCs/>
                <w:sz w:val="20"/>
                <w:szCs w:val="20"/>
              </w:rPr>
              <w:t>4</w:t>
            </w:r>
          </w:p>
        </w:tc>
        <w:tc>
          <w:tcPr>
            <w:tcW w:w="1418" w:type="dxa"/>
            <w:gridSpan w:val="2"/>
            <w:tcBorders>
              <w:top w:val="nil"/>
              <w:left w:val="single" w:sz="8" w:space="0" w:color="auto"/>
              <w:bottom w:val="single" w:sz="8" w:space="0" w:color="auto"/>
              <w:right w:val="single" w:sz="8" w:space="0" w:color="auto"/>
            </w:tcBorders>
            <w:shd w:val="clear" w:color="auto" w:fill="auto"/>
            <w:vAlign w:val="center"/>
            <w:hideMark/>
          </w:tcPr>
          <w:p w14:paraId="6D2E29FB" w14:textId="77777777" w:rsidR="0067781D" w:rsidRPr="003B54DD" w:rsidRDefault="0067781D" w:rsidP="00C57DE3">
            <w:pPr>
              <w:jc w:val="center"/>
              <w:rPr>
                <w:b/>
                <w:bCs/>
                <w:sz w:val="20"/>
                <w:szCs w:val="20"/>
              </w:rPr>
            </w:pPr>
            <w:r w:rsidRPr="003B54DD">
              <w:rPr>
                <w:b/>
                <w:bCs/>
                <w:sz w:val="20"/>
                <w:szCs w:val="20"/>
              </w:rPr>
              <w:t>5</w:t>
            </w:r>
          </w:p>
        </w:tc>
        <w:tc>
          <w:tcPr>
            <w:tcW w:w="992" w:type="dxa"/>
            <w:gridSpan w:val="2"/>
            <w:tcBorders>
              <w:top w:val="nil"/>
              <w:left w:val="nil"/>
              <w:bottom w:val="single" w:sz="8" w:space="0" w:color="auto"/>
              <w:right w:val="nil"/>
            </w:tcBorders>
            <w:shd w:val="clear" w:color="auto" w:fill="auto"/>
            <w:vAlign w:val="center"/>
            <w:hideMark/>
          </w:tcPr>
          <w:p w14:paraId="1F0D7E44" w14:textId="77777777" w:rsidR="0067781D" w:rsidRPr="003B54DD" w:rsidRDefault="0067781D" w:rsidP="00C57DE3">
            <w:pPr>
              <w:jc w:val="center"/>
              <w:rPr>
                <w:b/>
                <w:bCs/>
                <w:sz w:val="20"/>
                <w:szCs w:val="20"/>
              </w:rPr>
            </w:pPr>
            <w:r w:rsidRPr="003B54DD">
              <w:rPr>
                <w:b/>
                <w:bCs/>
                <w:sz w:val="20"/>
                <w:szCs w:val="20"/>
              </w:rPr>
              <w:t>6</w:t>
            </w:r>
          </w:p>
        </w:tc>
        <w:tc>
          <w:tcPr>
            <w:tcW w:w="1701" w:type="dxa"/>
            <w:gridSpan w:val="2"/>
            <w:tcBorders>
              <w:top w:val="nil"/>
              <w:left w:val="single" w:sz="8" w:space="0" w:color="auto"/>
              <w:bottom w:val="single" w:sz="8" w:space="0" w:color="auto"/>
              <w:right w:val="single" w:sz="8" w:space="0" w:color="auto"/>
            </w:tcBorders>
            <w:shd w:val="clear" w:color="auto" w:fill="auto"/>
            <w:vAlign w:val="center"/>
            <w:hideMark/>
          </w:tcPr>
          <w:p w14:paraId="63B1C8BF" w14:textId="77777777" w:rsidR="0067781D" w:rsidRPr="003B54DD" w:rsidRDefault="0067781D" w:rsidP="00C57DE3">
            <w:pPr>
              <w:jc w:val="center"/>
              <w:rPr>
                <w:b/>
                <w:bCs/>
                <w:sz w:val="20"/>
                <w:szCs w:val="20"/>
              </w:rPr>
            </w:pPr>
            <w:r w:rsidRPr="003B54DD">
              <w:rPr>
                <w:b/>
                <w:bCs/>
                <w:sz w:val="20"/>
                <w:szCs w:val="20"/>
              </w:rPr>
              <w:t>7</w:t>
            </w:r>
          </w:p>
        </w:tc>
      </w:tr>
      <w:tr w:rsidR="0067781D" w:rsidRPr="003B54DD" w14:paraId="4323513A" w14:textId="77777777" w:rsidTr="009238EC">
        <w:trPr>
          <w:gridBefore w:val="1"/>
          <w:wBefore w:w="283" w:type="dxa"/>
          <w:trHeight w:val="480"/>
        </w:trPr>
        <w:tc>
          <w:tcPr>
            <w:tcW w:w="10348" w:type="dxa"/>
            <w:gridSpan w:val="14"/>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6581E461" w14:textId="63584163" w:rsidR="0067781D" w:rsidRPr="003B54DD" w:rsidRDefault="002970D6" w:rsidP="002970D6">
            <w:pPr>
              <w:ind w:left="-104"/>
              <w:jc w:val="center"/>
              <w:rPr>
                <w:b/>
                <w:bCs/>
                <w:color w:val="FF0000"/>
                <w:sz w:val="20"/>
                <w:szCs w:val="20"/>
              </w:rPr>
            </w:pPr>
            <w:r>
              <w:rPr>
                <w:b/>
                <w:bCs/>
                <w:color w:val="FF0000"/>
                <w:sz w:val="20"/>
                <w:szCs w:val="20"/>
              </w:rPr>
              <w:t>«маршрут»</w:t>
            </w:r>
            <w:r w:rsidR="0067781D" w:rsidRPr="003B54DD">
              <w:rPr>
                <w:b/>
                <w:bCs/>
                <w:color w:val="FF0000"/>
                <w:sz w:val="20"/>
                <w:szCs w:val="20"/>
              </w:rPr>
              <w:t xml:space="preserve"> дд.мм.гг</w:t>
            </w:r>
          </w:p>
        </w:tc>
      </w:tr>
      <w:tr w:rsidR="0067781D" w:rsidRPr="003B54DD" w14:paraId="1488F957"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3CEFFECE" w14:textId="77777777" w:rsidR="0067781D" w:rsidRPr="003B54DD" w:rsidRDefault="0067781D" w:rsidP="0067781D">
            <w:pPr>
              <w:ind w:left="-104"/>
              <w:jc w:val="center"/>
              <w:rPr>
                <w:sz w:val="20"/>
                <w:szCs w:val="20"/>
              </w:rPr>
            </w:pPr>
            <w:r w:rsidRPr="003B54DD">
              <w:rPr>
                <w:sz w:val="20"/>
                <w:szCs w:val="20"/>
              </w:rPr>
              <w:t>1</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5E0EEB6B"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7D6A45C1"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7102EDCE"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1869D8DF"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2FB19F2E"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4C347C14" w14:textId="77777777" w:rsidR="0067781D" w:rsidRPr="003B54DD" w:rsidRDefault="0067781D" w:rsidP="00C57DE3">
            <w:pPr>
              <w:rPr>
                <w:sz w:val="20"/>
                <w:szCs w:val="20"/>
              </w:rPr>
            </w:pPr>
            <w:r w:rsidRPr="003B54DD">
              <w:rPr>
                <w:sz w:val="20"/>
                <w:szCs w:val="20"/>
              </w:rPr>
              <w:t> </w:t>
            </w:r>
          </w:p>
        </w:tc>
      </w:tr>
      <w:tr w:rsidR="0067781D" w:rsidRPr="003B54DD" w14:paraId="56854A79"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7E38E337" w14:textId="77777777" w:rsidR="0067781D" w:rsidRPr="003B54DD" w:rsidRDefault="0067781D" w:rsidP="0067781D">
            <w:pPr>
              <w:ind w:left="-104"/>
              <w:jc w:val="center"/>
              <w:rPr>
                <w:sz w:val="20"/>
                <w:szCs w:val="20"/>
              </w:rPr>
            </w:pPr>
            <w:r w:rsidRPr="003B54DD">
              <w:rPr>
                <w:sz w:val="20"/>
                <w:szCs w:val="20"/>
              </w:rPr>
              <w:t>2</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6771C391"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126884FE"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4EC2CCA7"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22320E58"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755CFA1E"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AF43AED" w14:textId="77777777" w:rsidR="0067781D" w:rsidRPr="003B54DD" w:rsidRDefault="0067781D" w:rsidP="00C57DE3">
            <w:pPr>
              <w:rPr>
                <w:sz w:val="20"/>
                <w:szCs w:val="20"/>
              </w:rPr>
            </w:pPr>
            <w:r w:rsidRPr="003B54DD">
              <w:rPr>
                <w:sz w:val="20"/>
                <w:szCs w:val="20"/>
              </w:rPr>
              <w:t> </w:t>
            </w:r>
          </w:p>
        </w:tc>
      </w:tr>
      <w:tr w:rsidR="0067781D" w:rsidRPr="003B54DD" w14:paraId="2FF4AB3B"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5286DC85" w14:textId="77777777" w:rsidR="0067781D" w:rsidRPr="003B54DD" w:rsidRDefault="0067781D" w:rsidP="0067781D">
            <w:pPr>
              <w:ind w:left="-104"/>
              <w:jc w:val="center"/>
              <w:rPr>
                <w:sz w:val="20"/>
                <w:szCs w:val="20"/>
              </w:rPr>
            </w:pPr>
            <w:r w:rsidRPr="003B54DD">
              <w:rPr>
                <w:sz w:val="20"/>
                <w:szCs w:val="20"/>
              </w:rPr>
              <w:t>3</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1AC6CEFB"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57FF45E7"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77299D22"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127E28FA"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0CF6A99C"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6DD56E48" w14:textId="77777777" w:rsidR="0067781D" w:rsidRPr="003B54DD" w:rsidRDefault="0067781D" w:rsidP="00C57DE3">
            <w:pPr>
              <w:rPr>
                <w:sz w:val="20"/>
                <w:szCs w:val="20"/>
              </w:rPr>
            </w:pPr>
            <w:r w:rsidRPr="003B54DD">
              <w:rPr>
                <w:sz w:val="20"/>
                <w:szCs w:val="20"/>
              </w:rPr>
              <w:t> </w:t>
            </w:r>
          </w:p>
        </w:tc>
      </w:tr>
      <w:tr w:rsidR="0067781D" w:rsidRPr="003B54DD" w14:paraId="11FBE839"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5859BFA3" w14:textId="77777777" w:rsidR="0067781D" w:rsidRPr="003B54DD" w:rsidRDefault="0067781D" w:rsidP="0067781D">
            <w:pPr>
              <w:ind w:left="-104"/>
              <w:jc w:val="center"/>
              <w:rPr>
                <w:sz w:val="20"/>
                <w:szCs w:val="20"/>
              </w:rPr>
            </w:pPr>
            <w:r w:rsidRPr="003B54DD">
              <w:rPr>
                <w:sz w:val="20"/>
                <w:szCs w:val="20"/>
              </w:rPr>
              <w:t>…</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0619BBD1"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2446EE1C"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50296FF4"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60B8BDED"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2A5B2895"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6309CCC" w14:textId="77777777" w:rsidR="0067781D" w:rsidRPr="003B54DD" w:rsidRDefault="0067781D" w:rsidP="00C57DE3">
            <w:pPr>
              <w:rPr>
                <w:sz w:val="20"/>
                <w:szCs w:val="20"/>
              </w:rPr>
            </w:pPr>
            <w:r w:rsidRPr="003B54DD">
              <w:rPr>
                <w:sz w:val="20"/>
                <w:szCs w:val="20"/>
              </w:rPr>
              <w:t> </w:t>
            </w:r>
          </w:p>
        </w:tc>
      </w:tr>
      <w:tr w:rsidR="0067781D" w:rsidRPr="003B54DD" w14:paraId="7E6EBB08" w14:textId="77777777" w:rsidTr="0067781D">
        <w:trPr>
          <w:gridBefore w:val="1"/>
          <w:wBefore w:w="283" w:type="dxa"/>
          <w:trHeight w:val="255"/>
        </w:trPr>
        <w:tc>
          <w:tcPr>
            <w:tcW w:w="7655"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088955" w14:textId="77777777" w:rsidR="0067781D" w:rsidRPr="003B54DD" w:rsidRDefault="0067781D" w:rsidP="0067781D">
            <w:pPr>
              <w:ind w:left="-104"/>
              <w:jc w:val="right"/>
              <w:rPr>
                <w:rFonts w:ascii="Arial Rounded MT Bold" w:hAnsi="Arial Rounded MT Bold" w:cs="Arial CYR"/>
                <w:b/>
                <w:bCs/>
                <w:i/>
                <w:iCs/>
                <w:color w:val="000000"/>
                <w:sz w:val="20"/>
                <w:szCs w:val="20"/>
              </w:rPr>
            </w:pPr>
            <w:r w:rsidRPr="003B54DD">
              <w:rPr>
                <w:rFonts w:ascii="Arial" w:hAnsi="Arial" w:cs="Arial"/>
                <w:b/>
                <w:bCs/>
                <w:i/>
                <w:iCs/>
                <w:color w:val="000000"/>
                <w:sz w:val="20"/>
                <w:szCs w:val="20"/>
              </w:rPr>
              <w:t>Итого</w:t>
            </w:r>
            <w:r w:rsidRPr="003B54DD">
              <w:rPr>
                <w:rFonts w:ascii="Arial Rounded MT Bold" w:hAnsi="Arial Rounded MT Bold" w:cs="Arial CYR"/>
                <w:b/>
                <w:bCs/>
                <w:i/>
                <w:iCs/>
                <w:color w:val="000000"/>
                <w:sz w:val="20"/>
                <w:szCs w:val="20"/>
              </w:rPr>
              <w:t xml:space="preserve"> </w:t>
            </w:r>
            <w:r w:rsidRPr="003B54DD">
              <w:rPr>
                <w:rFonts w:ascii="Arial" w:hAnsi="Arial" w:cs="Arial"/>
                <w:b/>
                <w:bCs/>
                <w:i/>
                <w:iCs/>
                <w:color w:val="000000"/>
                <w:sz w:val="20"/>
                <w:szCs w:val="20"/>
              </w:rPr>
              <w:t>груза</w:t>
            </w:r>
            <w:r w:rsidRPr="003B54DD">
              <w:rPr>
                <w:rFonts w:ascii="Arial Rounded MT Bold" w:hAnsi="Arial Rounded MT Bold" w:cs="Arial CYR"/>
                <w:b/>
                <w:bCs/>
                <w:i/>
                <w:iCs/>
                <w:color w:val="000000"/>
                <w:sz w:val="20"/>
                <w:szCs w:val="20"/>
              </w:rPr>
              <w:t xml:space="preserve">, </w:t>
            </w:r>
            <w:r w:rsidRPr="003B54DD">
              <w:rPr>
                <w:rFonts w:ascii="Arial" w:hAnsi="Arial" w:cs="Arial"/>
                <w:b/>
                <w:bCs/>
                <w:i/>
                <w:iCs/>
                <w:color w:val="000000"/>
                <w:sz w:val="20"/>
                <w:szCs w:val="20"/>
              </w:rPr>
              <w:t>кг</w:t>
            </w:r>
            <w:r w:rsidRPr="003B54DD">
              <w:rPr>
                <w:rFonts w:ascii="Arial Rounded MT Bold" w:hAnsi="Arial Rounded MT Bold" w:cs="Arial CYR"/>
                <w:b/>
                <w:bCs/>
                <w:i/>
                <w:iCs/>
                <w:color w:val="000000"/>
                <w:sz w:val="20"/>
                <w:szCs w:val="20"/>
              </w:rPr>
              <w:t>.:</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4A894550" w14:textId="77777777" w:rsidR="0067781D" w:rsidRPr="003B54DD" w:rsidRDefault="0067781D" w:rsidP="00C57DE3">
            <w:pPr>
              <w:rPr>
                <w:color w:val="FF0000"/>
                <w:sz w:val="20"/>
                <w:szCs w:val="20"/>
              </w:rPr>
            </w:pPr>
            <w:r w:rsidRPr="003B54DD">
              <w:rPr>
                <w:color w:val="FF0000"/>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F34FA30" w14:textId="77777777" w:rsidR="0067781D" w:rsidRPr="003B54DD" w:rsidRDefault="0067781D" w:rsidP="00C57DE3">
            <w:pPr>
              <w:rPr>
                <w:color w:val="FF0000"/>
                <w:sz w:val="20"/>
                <w:szCs w:val="20"/>
              </w:rPr>
            </w:pPr>
            <w:r w:rsidRPr="003B54DD">
              <w:rPr>
                <w:color w:val="FF0000"/>
                <w:sz w:val="20"/>
                <w:szCs w:val="20"/>
              </w:rPr>
              <w:t> </w:t>
            </w:r>
          </w:p>
        </w:tc>
      </w:tr>
      <w:tr w:rsidR="0067781D" w:rsidRPr="003B54DD" w14:paraId="4A864BB0" w14:textId="77777777" w:rsidTr="0067781D">
        <w:trPr>
          <w:gridAfter w:val="1"/>
          <w:wAfter w:w="283" w:type="dxa"/>
          <w:trHeight w:val="1035"/>
        </w:trPr>
        <w:tc>
          <w:tcPr>
            <w:tcW w:w="503" w:type="dxa"/>
            <w:gridSpan w:val="2"/>
            <w:tcBorders>
              <w:top w:val="nil"/>
              <w:left w:val="nil"/>
              <w:bottom w:val="nil"/>
              <w:right w:val="nil"/>
            </w:tcBorders>
            <w:shd w:val="clear" w:color="auto" w:fill="auto"/>
            <w:noWrap/>
            <w:vAlign w:val="bottom"/>
            <w:hideMark/>
          </w:tcPr>
          <w:p w14:paraId="790A1990"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1383ACAA"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3D83B945"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016758CC"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74C63D95"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7435752A"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41DCB130" w14:textId="77777777" w:rsidR="0067781D" w:rsidRPr="003B54DD" w:rsidRDefault="0067781D" w:rsidP="00C57DE3">
            <w:pPr>
              <w:rPr>
                <w:sz w:val="20"/>
                <w:szCs w:val="20"/>
              </w:rPr>
            </w:pPr>
          </w:p>
        </w:tc>
      </w:tr>
      <w:tr w:rsidR="0067781D" w:rsidRPr="003B54DD" w14:paraId="08B5EA75"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1D128332" w14:textId="77777777" w:rsidR="0067781D" w:rsidRPr="003B54DD" w:rsidRDefault="0067781D" w:rsidP="00C57DE3">
            <w:pPr>
              <w:rPr>
                <w:sz w:val="20"/>
                <w:szCs w:val="20"/>
              </w:rPr>
            </w:pPr>
          </w:p>
        </w:tc>
        <w:tc>
          <w:tcPr>
            <w:tcW w:w="7152" w:type="dxa"/>
            <w:gridSpan w:val="8"/>
            <w:tcBorders>
              <w:top w:val="nil"/>
              <w:left w:val="nil"/>
              <w:bottom w:val="nil"/>
              <w:right w:val="nil"/>
            </w:tcBorders>
            <w:shd w:val="clear" w:color="auto" w:fill="auto"/>
            <w:noWrap/>
            <w:vAlign w:val="bottom"/>
            <w:hideMark/>
          </w:tcPr>
          <w:p w14:paraId="6A3FC9FC" w14:textId="77777777" w:rsidR="0067781D" w:rsidRPr="003B54DD" w:rsidRDefault="0067781D" w:rsidP="00C57DE3">
            <w:pPr>
              <w:rPr>
                <w:sz w:val="20"/>
                <w:szCs w:val="20"/>
              </w:rPr>
            </w:pPr>
            <w:r w:rsidRPr="003B54DD">
              <w:rPr>
                <w:sz w:val="20"/>
                <w:szCs w:val="20"/>
              </w:rPr>
              <w:t xml:space="preserve">Грузоотправитель: </w:t>
            </w:r>
            <w:r w:rsidRPr="003B54DD">
              <w:rPr>
                <w:color w:val="FF0000"/>
                <w:sz w:val="20"/>
                <w:szCs w:val="20"/>
              </w:rPr>
              <w:t>ФИО, контактный телефон</w:t>
            </w:r>
          </w:p>
        </w:tc>
        <w:tc>
          <w:tcPr>
            <w:tcW w:w="992" w:type="dxa"/>
            <w:gridSpan w:val="2"/>
            <w:tcBorders>
              <w:top w:val="nil"/>
              <w:left w:val="nil"/>
              <w:bottom w:val="nil"/>
              <w:right w:val="nil"/>
            </w:tcBorders>
            <w:shd w:val="clear" w:color="auto" w:fill="auto"/>
            <w:noWrap/>
            <w:vAlign w:val="bottom"/>
            <w:hideMark/>
          </w:tcPr>
          <w:p w14:paraId="2C34CAE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00599BAD" w14:textId="77777777" w:rsidR="0067781D" w:rsidRPr="003B54DD" w:rsidRDefault="0067781D" w:rsidP="00C57DE3">
            <w:pPr>
              <w:rPr>
                <w:sz w:val="20"/>
                <w:szCs w:val="20"/>
              </w:rPr>
            </w:pPr>
          </w:p>
        </w:tc>
      </w:tr>
      <w:tr w:rsidR="0067781D" w:rsidRPr="003B54DD" w14:paraId="0748C3B8"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45F03D3B"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2C69E787"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75E3EE32"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4435F14B"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6476B145"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387B9AE7"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8F26CE7" w14:textId="77777777" w:rsidR="0067781D" w:rsidRPr="003B54DD" w:rsidRDefault="0067781D" w:rsidP="00C57DE3">
            <w:pPr>
              <w:rPr>
                <w:sz w:val="20"/>
                <w:szCs w:val="20"/>
              </w:rPr>
            </w:pPr>
          </w:p>
        </w:tc>
      </w:tr>
      <w:tr w:rsidR="0067781D" w:rsidRPr="003B54DD" w14:paraId="2C9E82AE"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0D892F9B" w14:textId="77777777" w:rsidR="0067781D" w:rsidRPr="003B54DD" w:rsidRDefault="0067781D" w:rsidP="00C57DE3">
            <w:pPr>
              <w:rPr>
                <w:sz w:val="20"/>
                <w:szCs w:val="20"/>
              </w:rPr>
            </w:pPr>
          </w:p>
        </w:tc>
        <w:tc>
          <w:tcPr>
            <w:tcW w:w="7152" w:type="dxa"/>
            <w:gridSpan w:val="8"/>
            <w:tcBorders>
              <w:top w:val="nil"/>
              <w:left w:val="nil"/>
              <w:bottom w:val="nil"/>
              <w:right w:val="nil"/>
            </w:tcBorders>
            <w:shd w:val="clear" w:color="auto" w:fill="auto"/>
            <w:noWrap/>
            <w:vAlign w:val="bottom"/>
            <w:hideMark/>
          </w:tcPr>
          <w:p w14:paraId="62F404E7" w14:textId="77777777" w:rsidR="0067781D" w:rsidRPr="003B54DD" w:rsidRDefault="0067781D" w:rsidP="00C57DE3">
            <w:pPr>
              <w:rPr>
                <w:sz w:val="20"/>
                <w:szCs w:val="20"/>
              </w:rPr>
            </w:pPr>
            <w:r w:rsidRPr="003B54DD">
              <w:rPr>
                <w:sz w:val="20"/>
                <w:szCs w:val="20"/>
              </w:rPr>
              <w:t xml:space="preserve">Грузополучатель: </w:t>
            </w:r>
            <w:r w:rsidRPr="003B54DD">
              <w:rPr>
                <w:color w:val="FF0000"/>
                <w:sz w:val="20"/>
                <w:szCs w:val="20"/>
              </w:rPr>
              <w:t>ФИО, контактный телефон</w:t>
            </w:r>
          </w:p>
        </w:tc>
        <w:tc>
          <w:tcPr>
            <w:tcW w:w="992" w:type="dxa"/>
            <w:gridSpan w:val="2"/>
            <w:tcBorders>
              <w:top w:val="nil"/>
              <w:left w:val="nil"/>
              <w:bottom w:val="nil"/>
              <w:right w:val="nil"/>
            </w:tcBorders>
            <w:shd w:val="clear" w:color="auto" w:fill="auto"/>
            <w:noWrap/>
            <w:vAlign w:val="bottom"/>
            <w:hideMark/>
          </w:tcPr>
          <w:p w14:paraId="466D0994"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60154FAD" w14:textId="77777777" w:rsidR="0067781D" w:rsidRPr="003B54DD" w:rsidRDefault="0067781D" w:rsidP="00C57DE3">
            <w:pPr>
              <w:rPr>
                <w:sz w:val="20"/>
                <w:szCs w:val="20"/>
              </w:rPr>
            </w:pPr>
          </w:p>
        </w:tc>
      </w:tr>
      <w:tr w:rsidR="0067781D" w:rsidRPr="003B54DD" w14:paraId="1AAA57C9"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58081717"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496AAAF1" w14:textId="77777777" w:rsidR="0067781D" w:rsidRPr="003B54DD" w:rsidRDefault="0067781D" w:rsidP="00C57DE3"/>
        </w:tc>
        <w:tc>
          <w:tcPr>
            <w:tcW w:w="1286" w:type="dxa"/>
            <w:gridSpan w:val="2"/>
            <w:tcBorders>
              <w:top w:val="nil"/>
              <w:left w:val="nil"/>
              <w:bottom w:val="nil"/>
              <w:right w:val="nil"/>
            </w:tcBorders>
            <w:shd w:val="clear" w:color="auto" w:fill="auto"/>
            <w:noWrap/>
            <w:vAlign w:val="bottom"/>
            <w:hideMark/>
          </w:tcPr>
          <w:p w14:paraId="1C2CB45F"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7A106BA9"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62FF39B7"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7455FD1D"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21DC475C" w14:textId="77777777" w:rsidR="0067781D" w:rsidRPr="003B54DD" w:rsidRDefault="0067781D" w:rsidP="00C57DE3"/>
        </w:tc>
      </w:tr>
      <w:tr w:rsidR="0067781D" w:rsidRPr="003B54DD" w14:paraId="65B05936"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13F678D0"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71857F47" w14:textId="77777777" w:rsidR="0067781D" w:rsidRPr="003B54DD" w:rsidRDefault="0067781D" w:rsidP="00C57DE3"/>
        </w:tc>
        <w:tc>
          <w:tcPr>
            <w:tcW w:w="1286" w:type="dxa"/>
            <w:gridSpan w:val="2"/>
            <w:tcBorders>
              <w:top w:val="nil"/>
              <w:left w:val="nil"/>
              <w:bottom w:val="nil"/>
              <w:right w:val="nil"/>
            </w:tcBorders>
            <w:shd w:val="clear" w:color="auto" w:fill="auto"/>
            <w:noWrap/>
            <w:vAlign w:val="bottom"/>
            <w:hideMark/>
          </w:tcPr>
          <w:p w14:paraId="2970BE15"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6538E5B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52D0D519"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308C0E74"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081340FA" w14:textId="77777777" w:rsidR="0067781D" w:rsidRPr="003B54DD" w:rsidRDefault="0067781D" w:rsidP="00C57DE3"/>
        </w:tc>
      </w:tr>
      <w:tr w:rsidR="0067781D" w:rsidRPr="003B54DD" w14:paraId="1A40572D"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395B54C5" w14:textId="77777777" w:rsidR="0067781D" w:rsidRPr="003B54DD" w:rsidRDefault="0067781D" w:rsidP="00C57DE3">
            <w:pPr>
              <w:rPr>
                <w:sz w:val="20"/>
                <w:szCs w:val="20"/>
              </w:rPr>
            </w:pPr>
          </w:p>
        </w:tc>
        <w:tc>
          <w:tcPr>
            <w:tcW w:w="3618" w:type="dxa"/>
            <w:gridSpan w:val="4"/>
            <w:tcBorders>
              <w:top w:val="nil"/>
              <w:left w:val="nil"/>
              <w:bottom w:val="nil"/>
              <w:right w:val="nil"/>
            </w:tcBorders>
            <w:shd w:val="clear" w:color="auto" w:fill="auto"/>
            <w:noWrap/>
            <w:vAlign w:val="bottom"/>
            <w:hideMark/>
          </w:tcPr>
          <w:p w14:paraId="7FCFCF79" w14:textId="77777777" w:rsidR="0067781D" w:rsidRPr="003B54DD" w:rsidRDefault="0067781D" w:rsidP="00C57DE3">
            <w:pPr>
              <w:rPr>
                <w:sz w:val="20"/>
                <w:szCs w:val="20"/>
              </w:rPr>
            </w:pPr>
            <w:r w:rsidRPr="003B54DD">
              <w:rPr>
                <w:sz w:val="20"/>
                <w:szCs w:val="20"/>
              </w:rPr>
              <w:t>Оплату гарантирую.</w:t>
            </w:r>
          </w:p>
        </w:tc>
        <w:tc>
          <w:tcPr>
            <w:tcW w:w="2116" w:type="dxa"/>
            <w:gridSpan w:val="2"/>
            <w:tcBorders>
              <w:top w:val="nil"/>
              <w:left w:val="nil"/>
              <w:bottom w:val="nil"/>
              <w:right w:val="nil"/>
            </w:tcBorders>
            <w:shd w:val="clear" w:color="auto" w:fill="auto"/>
            <w:noWrap/>
            <w:vAlign w:val="bottom"/>
            <w:hideMark/>
          </w:tcPr>
          <w:p w14:paraId="625740DA"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485FDA9D"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205296B3"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1B6C0674" w14:textId="77777777" w:rsidR="0067781D" w:rsidRPr="003B54DD" w:rsidRDefault="0067781D" w:rsidP="00C57DE3">
            <w:pPr>
              <w:rPr>
                <w:sz w:val="20"/>
                <w:szCs w:val="20"/>
              </w:rPr>
            </w:pPr>
          </w:p>
        </w:tc>
      </w:tr>
      <w:tr w:rsidR="0067781D" w:rsidRPr="003B54DD" w14:paraId="2426E41A"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315D1451"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5AE13F64" w14:textId="77777777" w:rsidR="0067781D" w:rsidRPr="003B54DD" w:rsidRDefault="0067781D" w:rsidP="00C57DE3">
            <w:pPr>
              <w:jc w:val="both"/>
              <w:rPr>
                <w:b/>
                <w:bCs/>
                <w:sz w:val="20"/>
                <w:szCs w:val="20"/>
              </w:rPr>
            </w:pPr>
          </w:p>
        </w:tc>
        <w:tc>
          <w:tcPr>
            <w:tcW w:w="1286" w:type="dxa"/>
            <w:gridSpan w:val="2"/>
            <w:tcBorders>
              <w:top w:val="nil"/>
              <w:left w:val="nil"/>
              <w:bottom w:val="nil"/>
              <w:right w:val="nil"/>
            </w:tcBorders>
            <w:shd w:val="clear" w:color="auto" w:fill="auto"/>
            <w:noWrap/>
            <w:vAlign w:val="bottom"/>
            <w:hideMark/>
          </w:tcPr>
          <w:p w14:paraId="0E49C29D"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3EBBA800"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4028CCDC"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7847EAF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A0EC84B" w14:textId="77777777" w:rsidR="0067781D" w:rsidRPr="003B54DD" w:rsidRDefault="0067781D" w:rsidP="00C57DE3">
            <w:pPr>
              <w:rPr>
                <w:sz w:val="20"/>
                <w:szCs w:val="20"/>
              </w:rPr>
            </w:pPr>
          </w:p>
        </w:tc>
      </w:tr>
      <w:tr w:rsidR="0067781D" w:rsidRPr="003B54DD" w14:paraId="1EEE42B4"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030980DB" w14:textId="77777777" w:rsidR="0067781D" w:rsidRPr="003B54DD" w:rsidRDefault="0067781D" w:rsidP="00C57DE3">
            <w:pPr>
              <w:rPr>
                <w:sz w:val="20"/>
                <w:szCs w:val="20"/>
              </w:rPr>
            </w:pPr>
          </w:p>
        </w:tc>
        <w:tc>
          <w:tcPr>
            <w:tcW w:w="3618" w:type="dxa"/>
            <w:gridSpan w:val="4"/>
            <w:tcBorders>
              <w:top w:val="nil"/>
              <w:left w:val="nil"/>
              <w:bottom w:val="nil"/>
              <w:right w:val="nil"/>
            </w:tcBorders>
            <w:shd w:val="clear" w:color="auto" w:fill="auto"/>
            <w:noWrap/>
            <w:vAlign w:val="bottom"/>
            <w:hideMark/>
          </w:tcPr>
          <w:p w14:paraId="1EA10902" w14:textId="77777777" w:rsidR="0067781D" w:rsidRPr="003B54DD" w:rsidRDefault="0067781D" w:rsidP="00C57DE3">
            <w:pPr>
              <w:rPr>
                <w:b/>
                <w:bCs/>
                <w:color w:val="FF0000"/>
                <w:sz w:val="20"/>
                <w:szCs w:val="20"/>
              </w:rPr>
            </w:pPr>
            <w:r w:rsidRPr="003B54DD">
              <w:rPr>
                <w:b/>
                <w:bCs/>
                <w:color w:val="FF0000"/>
                <w:sz w:val="20"/>
                <w:szCs w:val="20"/>
              </w:rPr>
              <w:t>Директор (название организации)</w:t>
            </w:r>
          </w:p>
        </w:tc>
        <w:tc>
          <w:tcPr>
            <w:tcW w:w="2116" w:type="dxa"/>
            <w:gridSpan w:val="2"/>
            <w:tcBorders>
              <w:top w:val="nil"/>
              <w:left w:val="nil"/>
              <w:bottom w:val="nil"/>
              <w:right w:val="nil"/>
            </w:tcBorders>
            <w:shd w:val="clear" w:color="auto" w:fill="auto"/>
            <w:noWrap/>
            <w:vAlign w:val="bottom"/>
            <w:hideMark/>
          </w:tcPr>
          <w:p w14:paraId="22E35517" w14:textId="77777777" w:rsidR="0067781D" w:rsidRPr="003B54DD" w:rsidRDefault="0067781D" w:rsidP="00C57DE3">
            <w:pPr>
              <w:rPr>
                <w:sz w:val="20"/>
                <w:szCs w:val="20"/>
              </w:rPr>
            </w:pPr>
          </w:p>
        </w:tc>
        <w:tc>
          <w:tcPr>
            <w:tcW w:w="1418" w:type="dxa"/>
            <w:gridSpan w:val="2"/>
            <w:tcBorders>
              <w:top w:val="nil"/>
              <w:left w:val="nil"/>
              <w:bottom w:val="single" w:sz="4" w:space="0" w:color="auto"/>
              <w:right w:val="nil"/>
            </w:tcBorders>
            <w:shd w:val="clear" w:color="auto" w:fill="auto"/>
            <w:noWrap/>
            <w:vAlign w:val="bottom"/>
            <w:hideMark/>
          </w:tcPr>
          <w:p w14:paraId="06442927"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nil"/>
              <w:right w:val="nil"/>
            </w:tcBorders>
            <w:shd w:val="clear" w:color="auto" w:fill="auto"/>
            <w:noWrap/>
            <w:vAlign w:val="bottom"/>
            <w:hideMark/>
          </w:tcPr>
          <w:p w14:paraId="7FEB6FD1" w14:textId="77777777" w:rsidR="0067781D" w:rsidRPr="003B54DD" w:rsidRDefault="0067781D" w:rsidP="00C57DE3">
            <w:pPr>
              <w:rPr>
                <w:sz w:val="20"/>
                <w:szCs w:val="20"/>
              </w:rPr>
            </w:pPr>
          </w:p>
        </w:tc>
        <w:tc>
          <w:tcPr>
            <w:tcW w:w="1701" w:type="dxa"/>
            <w:gridSpan w:val="2"/>
            <w:tcBorders>
              <w:top w:val="nil"/>
              <w:left w:val="nil"/>
              <w:bottom w:val="single" w:sz="4" w:space="0" w:color="auto"/>
              <w:right w:val="nil"/>
            </w:tcBorders>
            <w:shd w:val="clear" w:color="auto" w:fill="auto"/>
            <w:noWrap/>
            <w:vAlign w:val="bottom"/>
            <w:hideMark/>
          </w:tcPr>
          <w:p w14:paraId="062D9D0A" w14:textId="77777777" w:rsidR="0067781D" w:rsidRPr="003B54DD" w:rsidRDefault="0067781D" w:rsidP="00C57DE3">
            <w:pPr>
              <w:rPr>
                <w:sz w:val="20"/>
                <w:szCs w:val="20"/>
              </w:rPr>
            </w:pPr>
            <w:r w:rsidRPr="003B54DD">
              <w:rPr>
                <w:sz w:val="20"/>
                <w:szCs w:val="20"/>
              </w:rPr>
              <w:t> </w:t>
            </w:r>
          </w:p>
        </w:tc>
      </w:tr>
      <w:tr w:rsidR="0067781D" w:rsidRPr="003B54DD" w14:paraId="0A142B56" w14:textId="77777777" w:rsidTr="0067781D">
        <w:trPr>
          <w:gridAfter w:val="1"/>
          <w:wAfter w:w="283" w:type="dxa"/>
          <w:trHeight w:val="765"/>
        </w:trPr>
        <w:tc>
          <w:tcPr>
            <w:tcW w:w="503" w:type="dxa"/>
            <w:gridSpan w:val="2"/>
            <w:tcBorders>
              <w:top w:val="nil"/>
              <w:left w:val="nil"/>
              <w:bottom w:val="nil"/>
              <w:right w:val="nil"/>
            </w:tcBorders>
            <w:shd w:val="clear" w:color="auto" w:fill="auto"/>
            <w:noWrap/>
            <w:vAlign w:val="bottom"/>
            <w:hideMark/>
          </w:tcPr>
          <w:p w14:paraId="3581C477"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4E5AD13C" w14:textId="77777777" w:rsidR="0067781D" w:rsidRPr="003B54DD" w:rsidRDefault="0067781D" w:rsidP="00C57DE3">
            <w:pPr>
              <w:jc w:val="both"/>
              <w:rPr>
                <w:i/>
                <w:iCs/>
                <w:sz w:val="20"/>
                <w:szCs w:val="20"/>
              </w:rPr>
            </w:pPr>
          </w:p>
          <w:p w14:paraId="0D19D9FE" w14:textId="77777777" w:rsidR="0067781D" w:rsidRPr="003B54DD" w:rsidRDefault="0067781D" w:rsidP="00C57DE3">
            <w:pPr>
              <w:jc w:val="both"/>
              <w:rPr>
                <w:i/>
                <w:iCs/>
                <w:sz w:val="20"/>
                <w:szCs w:val="20"/>
              </w:rPr>
            </w:pPr>
          </w:p>
          <w:p w14:paraId="33CCAE08" w14:textId="77777777" w:rsidR="0067781D" w:rsidRPr="003B54DD" w:rsidRDefault="0067781D" w:rsidP="00C57DE3">
            <w:pPr>
              <w:jc w:val="both"/>
              <w:rPr>
                <w:i/>
                <w:iCs/>
                <w:sz w:val="20"/>
                <w:szCs w:val="20"/>
              </w:rPr>
            </w:pPr>
          </w:p>
          <w:p w14:paraId="4E3D2AB1" w14:textId="77777777" w:rsidR="0067781D" w:rsidRPr="003B54DD" w:rsidRDefault="0067781D" w:rsidP="00C57DE3">
            <w:pPr>
              <w:jc w:val="both"/>
              <w:rPr>
                <w:i/>
                <w:iCs/>
                <w:sz w:val="20"/>
                <w:szCs w:val="20"/>
              </w:rPr>
            </w:pPr>
          </w:p>
          <w:p w14:paraId="1B9BB493" w14:textId="77777777" w:rsidR="0067781D" w:rsidRPr="003B54DD" w:rsidRDefault="0067781D" w:rsidP="00C57DE3">
            <w:pPr>
              <w:jc w:val="both"/>
              <w:rPr>
                <w:i/>
                <w:iCs/>
                <w:sz w:val="20"/>
                <w:szCs w:val="20"/>
              </w:rPr>
            </w:pPr>
          </w:p>
          <w:p w14:paraId="3F6B30F0" w14:textId="77777777" w:rsidR="0067781D" w:rsidRPr="003B54DD" w:rsidRDefault="0067781D" w:rsidP="00C57DE3">
            <w:pPr>
              <w:jc w:val="both"/>
              <w:rPr>
                <w:i/>
                <w:iCs/>
                <w:sz w:val="20"/>
                <w:szCs w:val="20"/>
              </w:rPr>
            </w:pPr>
          </w:p>
        </w:tc>
        <w:tc>
          <w:tcPr>
            <w:tcW w:w="1286" w:type="dxa"/>
            <w:gridSpan w:val="2"/>
            <w:tcBorders>
              <w:top w:val="nil"/>
              <w:left w:val="nil"/>
              <w:bottom w:val="nil"/>
              <w:right w:val="nil"/>
            </w:tcBorders>
            <w:shd w:val="clear" w:color="auto" w:fill="auto"/>
            <w:noWrap/>
            <w:vAlign w:val="bottom"/>
            <w:hideMark/>
          </w:tcPr>
          <w:p w14:paraId="0E41303F"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75E4982E"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hideMark/>
          </w:tcPr>
          <w:p w14:paraId="5DAF1EDC" w14:textId="77777777" w:rsidR="0067781D" w:rsidRPr="003B54DD" w:rsidRDefault="0067781D" w:rsidP="00C57DE3">
            <w:pPr>
              <w:jc w:val="center"/>
              <w:rPr>
                <w:color w:val="FF0000"/>
                <w:sz w:val="12"/>
                <w:szCs w:val="12"/>
              </w:rPr>
            </w:pPr>
            <w:r w:rsidRPr="003B54DD">
              <w:rPr>
                <w:color w:val="FF0000"/>
                <w:sz w:val="12"/>
                <w:szCs w:val="12"/>
              </w:rPr>
              <w:t>подпись</w:t>
            </w:r>
          </w:p>
        </w:tc>
        <w:tc>
          <w:tcPr>
            <w:tcW w:w="992" w:type="dxa"/>
            <w:gridSpan w:val="2"/>
            <w:tcBorders>
              <w:top w:val="nil"/>
              <w:left w:val="nil"/>
              <w:bottom w:val="nil"/>
              <w:right w:val="nil"/>
            </w:tcBorders>
            <w:shd w:val="clear" w:color="auto" w:fill="auto"/>
            <w:noWrap/>
            <w:vAlign w:val="bottom"/>
            <w:hideMark/>
          </w:tcPr>
          <w:p w14:paraId="223FCB65" w14:textId="77777777" w:rsidR="0067781D" w:rsidRPr="003B54DD" w:rsidRDefault="0067781D" w:rsidP="00C57DE3">
            <w:pPr>
              <w:rPr>
                <w:rFonts w:ascii="Arial CYR" w:hAnsi="Arial CYR" w:cs="Arial CYR"/>
                <w:color w:val="FF0000"/>
                <w:sz w:val="12"/>
                <w:szCs w:val="12"/>
              </w:rPr>
            </w:pPr>
          </w:p>
        </w:tc>
        <w:tc>
          <w:tcPr>
            <w:tcW w:w="1701" w:type="dxa"/>
            <w:gridSpan w:val="2"/>
            <w:tcBorders>
              <w:top w:val="nil"/>
              <w:left w:val="nil"/>
              <w:bottom w:val="nil"/>
              <w:right w:val="nil"/>
            </w:tcBorders>
            <w:shd w:val="clear" w:color="auto" w:fill="auto"/>
            <w:noWrap/>
            <w:hideMark/>
          </w:tcPr>
          <w:p w14:paraId="046AA3A2" w14:textId="77777777" w:rsidR="0067781D" w:rsidRPr="003B54DD" w:rsidRDefault="0067781D" w:rsidP="00C57DE3">
            <w:pPr>
              <w:jc w:val="center"/>
              <w:rPr>
                <w:color w:val="FF0000"/>
                <w:sz w:val="12"/>
                <w:szCs w:val="12"/>
              </w:rPr>
            </w:pPr>
            <w:r w:rsidRPr="003B54DD">
              <w:rPr>
                <w:color w:val="FF0000"/>
                <w:sz w:val="12"/>
                <w:szCs w:val="12"/>
              </w:rPr>
              <w:t>расшифровка подписи</w:t>
            </w:r>
          </w:p>
        </w:tc>
      </w:tr>
      <w:tr w:rsidR="0067781D" w:rsidRPr="003B54DD" w14:paraId="0388DA6E"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42CF3F89"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23C53493" w14:textId="77777777" w:rsidR="0067781D" w:rsidRPr="003B54DD" w:rsidRDefault="0067781D" w:rsidP="00C57DE3">
            <w:pPr>
              <w:jc w:val="both"/>
              <w:rPr>
                <w:i/>
                <w:iCs/>
                <w:color w:val="FF0000"/>
                <w:sz w:val="16"/>
                <w:szCs w:val="16"/>
              </w:rPr>
            </w:pPr>
            <w:r w:rsidRPr="003B54DD">
              <w:rPr>
                <w:i/>
                <w:iCs/>
                <w:color w:val="FF0000"/>
                <w:sz w:val="16"/>
                <w:szCs w:val="16"/>
              </w:rPr>
              <w:t>Исп. ФИО</w:t>
            </w:r>
          </w:p>
        </w:tc>
        <w:tc>
          <w:tcPr>
            <w:tcW w:w="1286" w:type="dxa"/>
            <w:gridSpan w:val="2"/>
            <w:tcBorders>
              <w:top w:val="nil"/>
              <w:left w:val="nil"/>
              <w:bottom w:val="nil"/>
              <w:right w:val="nil"/>
            </w:tcBorders>
            <w:shd w:val="clear" w:color="auto" w:fill="auto"/>
            <w:noWrap/>
            <w:vAlign w:val="bottom"/>
            <w:hideMark/>
          </w:tcPr>
          <w:p w14:paraId="5F7EC205"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1CE612C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416A6741"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2A080D18"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11EB1B74" w14:textId="77777777" w:rsidR="0067781D" w:rsidRPr="003B54DD" w:rsidRDefault="0067781D" w:rsidP="00C57DE3"/>
        </w:tc>
      </w:tr>
      <w:tr w:rsidR="0067781D" w:rsidRPr="003B54DD" w14:paraId="56E8177D"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343064A9"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3F9271CC" w14:textId="77777777" w:rsidR="0067781D" w:rsidRPr="003B54DD" w:rsidRDefault="0067781D" w:rsidP="00C57DE3">
            <w:pPr>
              <w:jc w:val="both"/>
              <w:rPr>
                <w:i/>
                <w:iCs/>
                <w:color w:val="FF0000"/>
                <w:sz w:val="16"/>
                <w:szCs w:val="16"/>
              </w:rPr>
            </w:pPr>
            <w:r w:rsidRPr="003B54DD">
              <w:rPr>
                <w:i/>
                <w:iCs/>
                <w:color w:val="FF0000"/>
                <w:sz w:val="16"/>
                <w:szCs w:val="16"/>
              </w:rPr>
              <w:t>тел. ХХХХХХХХХХХ</w:t>
            </w:r>
          </w:p>
        </w:tc>
        <w:tc>
          <w:tcPr>
            <w:tcW w:w="1286" w:type="dxa"/>
            <w:gridSpan w:val="2"/>
            <w:tcBorders>
              <w:top w:val="nil"/>
              <w:left w:val="nil"/>
              <w:bottom w:val="nil"/>
              <w:right w:val="nil"/>
            </w:tcBorders>
            <w:shd w:val="clear" w:color="auto" w:fill="auto"/>
            <w:noWrap/>
            <w:vAlign w:val="bottom"/>
            <w:hideMark/>
          </w:tcPr>
          <w:p w14:paraId="7024871B"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44601B8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360C1814"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0904868B"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0DAA3CB8" w14:textId="77777777" w:rsidR="0067781D" w:rsidRPr="003B54DD" w:rsidRDefault="0067781D" w:rsidP="00C57DE3"/>
        </w:tc>
      </w:tr>
    </w:tbl>
    <w:p w14:paraId="4DB60564" w14:textId="21D41299" w:rsidR="00E70701" w:rsidRPr="003B54DD" w:rsidRDefault="00E70701" w:rsidP="00243A81">
      <w:pPr>
        <w:spacing w:after="240"/>
        <w:jc w:val="both"/>
      </w:pPr>
    </w:p>
    <w:p w14:paraId="5CCF1762" w14:textId="77777777" w:rsidR="008B50AC" w:rsidRDefault="008B50AC" w:rsidP="00243A81">
      <w:pPr>
        <w:spacing w:after="240"/>
        <w:jc w:val="both"/>
        <w:sectPr w:rsidR="008B50AC" w:rsidSect="00862F64">
          <w:headerReference w:type="default" r:id="rId57"/>
          <w:footerReference w:type="default" r:id="rId58"/>
          <w:pgSz w:w="11906" w:h="16838" w:code="9"/>
          <w:pgMar w:top="510" w:right="1021" w:bottom="567" w:left="1247" w:header="737" w:footer="680" w:gutter="0"/>
          <w:cols w:space="708"/>
          <w:docGrid w:linePitch="360"/>
        </w:sectPr>
      </w:pPr>
    </w:p>
    <w:p w14:paraId="3AF35F8E" w14:textId="5C893E18" w:rsidR="008B50AC" w:rsidRPr="001A3182" w:rsidRDefault="008B50AC" w:rsidP="008B50AC">
      <w:pPr>
        <w:pStyle w:val="20"/>
        <w:rPr>
          <w:lang w:val="ru-RU"/>
        </w:rPr>
      </w:pPr>
      <w:bookmarkStart w:id="355" w:name="Приложение6"/>
      <w:bookmarkStart w:id="356" w:name="_Toc44016488"/>
      <w:r w:rsidRPr="009E1FDB">
        <w:rPr>
          <w:lang w:val="ru-RU"/>
        </w:rPr>
        <w:t>ПРИЛОЖЕНИЕ 6</w:t>
      </w:r>
      <w:bookmarkEnd w:id="355"/>
      <w:r w:rsidRPr="009E1FDB">
        <w:rPr>
          <w:lang w:val="ru-RU"/>
        </w:rPr>
        <w:t>.</w:t>
      </w:r>
      <w:r w:rsidRPr="008B50AC">
        <w:rPr>
          <w:lang w:val="ru-RU"/>
        </w:rPr>
        <w:t xml:space="preserve"> </w:t>
      </w:r>
      <w:r w:rsidRPr="001A3182">
        <w:rPr>
          <w:lang w:val="ru-RU"/>
        </w:rPr>
        <w:t>ФОРМА СЛУЖЕБНОЙ ЗАПИСКИ ОБ ОТНЕСЕНИИ ЗАТРАТ</w:t>
      </w:r>
      <w:bookmarkEnd w:id="356"/>
    </w:p>
    <w:p w14:paraId="25A595D1" w14:textId="77777777" w:rsidR="008B50AC" w:rsidRDefault="008B50AC" w:rsidP="008B50AC">
      <w:pPr>
        <w:shd w:val="clear" w:color="auto" w:fill="FFFFFF"/>
        <w:spacing w:line="298" w:lineRule="exact"/>
        <w:rPr>
          <w:bCs/>
          <w:noProof/>
          <w:sz w:val="20"/>
          <w:szCs w:val="20"/>
        </w:rPr>
      </w:pPr>
    </w:p>
    <w:p w14:paraId="5C71347D" w14:textId="77777777" w:rsidR="008B50AC" w:rsidRDefault="008B50AC" w:rsidP="008B50AC">
      <w:pPr>
        <w:shd w:val="clear" w:color="auto" w:fill="FFFFFF"/>
        <w:spacing w:line="298" w:lineRule="exact"/>
        <w:rPr>
          <w:bCs/>
          <w:noProof/>
          <w:sz w:val="20"/>
          <w:szCs w:val="20"/>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4171"/>
      </w:tblGrid>
      <w:tr w:rsidR="008B50AC" w:rsidRPr="007C02F2" w14:paraId="715359CE" w14:textId="77777777" w:rsidTr="008B50AC">
        <w:tc>
          <w:tcPr>
            <w:tcW w:w="5400" w:type="dxa"/>
            <w:vMerge w:val="restart"/>
          </w:tcPr>
          <w:p w14:paraId="7DF776C6" w14:textId="77777777" w:rsidR="008B50AC" w:rsidRPr="007C02F2" w:rsidRDefault="008B50AC" w:rsidP="008B50AC">
            <w:r>
              <w:rPr>
                <w:color w:val="FF0000"/>
              </w:rPr>
              <w:t>СП Общества</w:t>
            </w:r>
          </w:p>
        </w:tc>
        <w:tc>
          <w:tcPr>
            <w:tcW w:w="4171" w:type="dxa"/>
          </w:tcPr>
          <w:p w14:paraId="19948231" w14:textId="77777777" w:rsidR="008B50AC" w:rsidRPr="007C02F2" w:rsidRDefault="008B50AC" w:rsidP="008B50AC">
            <w:r w:rsidRPr="007C02F2">
              <w:t>Генеральному директору</w:t>
            </w:r>
          </w:p>
        </w:tc>
      </w:tr>
      <w:tr w:rsidR="008B50AC" w:rsidRPr="007C02F2" w14:paraId="101FE58C" w14:textId="77777777" w:rsidTr="008B50AC">
        <w:tc>
          <w:tcPr>
            <w:tcW w:w="5400" w:type="dxa"/>
            <w:vMerge/>
          </w:tcPr>
          <w:p w14:paraId="25A92308" w14:textId="77777777" w:rsidR="008B50AC" w:rsidRPr="007C02F2" w:rsidRDefault="008B50AC" w:rsidP="008B50AC"/>
        </w:tc>
        <w:tc>
          <w:tcPr>
            <w:tcW w:w="4171" w:type="dxa"/>
          </w:tcPr>
          <w:p w14:paraId="64B1B2A9" w14:textId="77777777" w:rsidR="008B50AC" w:rsidRPr="007C02F2" w:rsidRDefault="008B50AC" w:rsidP="008B50AC">
            <w:r>
              <w:t>И.О. Фамилия</w:t>
            </w:r>
          </w:p>
        </w:tc>
      </w:tr>
      <w:tr w:rsidR="008B50AC" w:rsidRPr="007C02F2" w14:paraId="33572680" w14:textId="77777777" w:rsidTr="008B50AC">
        <w:tc>
          <w:tcPr>
            <w:tcW w:w="5400" w:type="dxa"/>
            <w:vMerge/>
          </w:tcPr>
          <w:p w14:paraId="32B5F1C5" w14:textId="77777777" w:rsidR="008B50AC" w:rsidRPr="007C02F2" w:rsidRDefault="008B50AC" w:rsidP="008B50AC"/>
        </w:tc>
        <w:tc>
          <w:tcPr>
            <w:tcW w:w="4171" w:type="dxa"/>
          </w:tcPr>
          <w:p w14:paraId="0908D81B" w14:textId="77777777" w:rsidR="008B50AC" w:rsidRPr="007C02F2" w:rsidRDefault="008B50AC" w:rsidP="008B50AC"/>
        </w:tc>
      </w:tr>
    </w:tbl>
    <w:p w14:paraId="316CDA29" w14:textId="77777777" w:rsidR="008B50AC" w:rsidRPr="007C02F2" w:rsidRDefault="008B50AC" w:rsidP="008B50AC">
      <w:pPr>
        <w:spacing w:after="160" w:line="259" w:lineRule="auto"/>
        <w:rPr>
          <w:rFonts w:asciiTheme="minorHAnsi" w:hAnsiTheme="minorHAnsi"/>
        </w:rPr>
      </w:pPr>
    </w:p>
    <w:p w14:paraId="37FA32AF" w14:textId="77777777" w:rsidR="008B50AC" w:rsidRPr="007C02F2" w:rsidRDefault="008B50AC" w:rsidP="008B50AC">
      <w:pPr>
        <w:spacing w:after="160" w:line="259" w:lineRule="auto"/>
        <w:rPr>
          <w:b/>
        </w:rPr>
      </w:pPr>
      <w:r w:rsidRPr="007C02F2">
        <w:rPr>
          <w:b/>
        </w:rPr>
        <w:t>СЛУЖЕБНАЯ ЗАПИСКА</w:t>
      </w:r>
    </w:p>
    <w:p w14:paraId="14772A9C" w14:textId="77777777" w:rsidR="008B50AC" w:rsidRPr="007C02F2" w:rsidRDefault="008B50AC" w:rsidP="008B50AC">
      <w:pPr>
        <w:spacing w:after="160" w:line="259" w:lineRule="auto"/>
        <w:jc w:val="both"/>
      </w:pPr>
      <w:r w:rsidRPr="007C02F2">
        <w:t>от_</w:t>
      </w:r>
      <w:r>
        <w:t>__________</w:t>
      </w:r>
      <w:r w:rsidRPr="007C02F2">
        <w:t>__ № _</w:t>
      </w:r>
      <w:r>
        <w:t>________</w:t>
      </w:r>
      <w:r w:rsidRPr="007C02F2">
        <w:t xml:space="preserve">____ </w:t>
      </w:r>
    </w:p>
    <w:p w14:paraId="3AAA5DA4" w14:textId="77777777" w:rsidR="008B50AC" w:rsidRPr="007C02F2" w:rsidRDefault="008B50AC" w:rsidP="008B50AC">
      <w:pPr>
        <w:spacing w:after="160" w:line="259" w:lineRule="auto"/>
        <w:jc w:val="both"/>
      </w:pPr>
      <w:r w:rsidRPr="007C02F2">
        <w:t>на № __________ от _____________</w:t>
      </w:r>
    </w:p>
    <w:p w14:paraId="34D7348C" w14:textId="77777777" w:rsidR="008B50AC" w:rsidRDefault="008B50AC" w:rsidP="008B50AC">
      <w:pPr>
        <w:spacing w:line="259" w:lineRule="auto"/>
        <w:jc w:val="both"/>
      </w:pPr>
    </w:p>
    <w:p w14:paraId="3F079BC7" w14:textId="77777777" w:rsidR="008B50AC" w:rsidRPr="007C02F2" w:rsidRDefault="008B50AC" w:rsidP="008B50AC">
      <w:pPr>
        <w:spacing w:line="259" w:lineRule="auto"/>
        <w:jc w:val="both"/>
      </w:pPr>
      <w:r w:rsidRPr="007C02F2">
        <w:t>Об отнесении затрат</w:t>
      </w:r>
    </w:p>
    <w:p w14:paraId="21EFEE9F" w14:textId="77777777" w:rsidR="008B50AC" w:rsidRPr="007C02F2" w:rsidRDefault="008B50AC" w:rsidP="008B50AC"/>
    <w:p w14:paraId="0CA20EA0" w14:textId="77777777" w:rsidR="008B50AC" w:rsidRPr="007C02F2" w:rsidRDefault="008B50AC" w:rsidP="008B50AC">
      <w:pPr>
        <w:tabs>
          <w:tab w:val="left" w:pos="3690"/>
        </w:tabs>
        <w:spacing w:after="120"/>
        <w:jc w:val="center"/>
      </w:pPr>
      <w:r w:rsidRPr="007C02F2">
        <w:t xml:space="preserve">Уважаемый </w:t>
      </w:r>
      <w:r>
        <w:t>Имя Отчество</w:t>
      </w:r>
      <w:r w:rsidRPr="007C02F2">
        <w:t>!</w:t>
      </w:r>
    </w:p>
    <w:p w14:paraId="4017C0D4" w14:textId="77777777" w:rsidR="008B50AC" w:rsidRPr="007C02F2" w:rsidRDefault="008B50AC" w:rsidP="008B50AC">
      <w:pPr>
        <w:tabs>
          <w:tab w:val="left" w:pos="3690"/>
        </w:tabs>
        <w:spacing w:after="120"/>
        <w:jc w:val="center"/>
      </w:pPr>
    </w:p>
    <w:p w14:paraId="6A4D6166" w14:textId="77777777" w:rsidR="008B50AC" w:rsidRPr="007C02F2" w:rsidRDefault="008B50AC" w:rsidP="008B50AC">
      <w:pPr>
        <w:autoSpaceDE w:val="0"/>
        <w:autoSpaceDN w:val="0"/>
        <w:adjustRightInd w:val="0"/>
        <w:ind w:firstLine="709"/>
        <w:jc w:val="both"/>
        <w:rPr>
          <w:lang w:eastAsia="ru-RU"/>
        </w:rPr>
      </w:pPr>
      <w:r w:rsidRPr="007C02F2">
        <w:t xml:space="preserve">С целью </w:t>
      </w:r>
      <w:r w:rsidRPr="00F81707">
        <w:rPr>
          <w:i/>
          <w:color w:val="FF0000"/>
        </w:rPr>
        <w:t>…. (подробно указывается причина невозможности принятия затрат на услуги доставки воздушным транспортом, приоритетность выполнения работ или иная инициатива Общества)</w:t>
      </w:r>
      <w:r>
        <w:t xml:space="preserve"> п</w:t>
      </w:r>
      <w:r w:rsidRPr="007C02F2">
        <w:t xml:space="preserve">рошу согласовать </w:t>
      </w:r>
      <w:r w:rsidRPr="007C02F2">
        <w:rPr>
          <w:lang w:eastAsia="ru-RU"/>
        </w:rPr>
        <w:t xml:space="preserve">доставку </w:t>
      </w:r>
      <w:r w:rsidRPr="00F81707">
        <w:rPr>
          <w:i/>
          <w:color w:val="FF0000"/>
          <w:lang w:eastAsia="ru-RU"/>
        </w:rPr>
        <w:t>персонала/груза</w:t>
      </w:r>
      <w:r w:rsidRPr="00F81707">
        <w:rPr>
          <w:color w:val="FF0000"/>
          <w:lang w:eastAsia="ru-RU"/>
        </w:rPr>
        <w:t xml:space="preserve"> </w:t>
      </w:r>
      <w:r w:rsidRPr="00F81707">
        <w:rPr>
          <w:i/>
          <w:color w:val="FF0000"/>
          <w:lang w:eastAsia="ru-RU"/>
        </w:rPr>
        <w:t>наименование организации</w:t>
      </w:r>
      <w:r w:rsidRPr="007C02F2">
        <w:rPr>
          <w:color w:val="FF0000"/>
          <w:lang w:eastAsia="ru-RU"/>
        </w:rPr>
        <w:t xml:space="preserve"> </w:t>
      </w:r>
      <w:r w:rsidRPr="00F81707">
        <w:rPr>
          <w:i/>
          <w:color w:val="FF0000"/>
          <w:lang w:eastAsia="ru-RU"/>
        </w:rPr>
        <w:t>с указанием ФИО пассажиров/характера и веса груза</w:t>
      </w:r>
      <w:r w:rsidRPr="00F81707">
        <w:rPr>
          <w:color w:val="FF0000"/>
          <w:lang w:eastAsia="ru-RU"/>
        </w:rPr>
        <w:t xml:space="preserve"> </w:t>
      </w:r>
      <w:r w:rsidRPr="007C02F2">
        <w:rPr>
          <w:lang w:eastAsia="ru-RU"/>
        </w:rPr>
        <w:t xml:space="preserve">по маршруту </w:t>
      </w:r>
      <w:r w:rsidRPr="00F81707">
        <w:rPr>
          <w:i/>
          <w:color w:val="FF0000"/>
          <w:lang w:eastAsia="ru-RU"/>
        </w:rPr>
        <w:t>«…..» дата</w:t>
      </w:r>
      <w:r w:rsidRPr="007C02F2">
        <w:rPr>
          <w:lang w:eastAsia="ru-RU"/>
        </w:rPr>
        <w:t>.</w:t>
      </w:r>
    </w:p>
    <w:p w14:paraId="359E84D6" w14:textId="77777777" w:rsidR="008B50AC" w:rsidRPr="007C02F2" w:rsidRDefault="008B50AC" w:rsidP="008B50AC">
      <w:pPr>
        <w:widowControl w:val="0"/>
        <w:autoSpaceDE w:val="0"/>
        <w:autoSpaceDN w:val="0"/>
        <w:adjustRightInd w:val="0"/>
        <w:ind w:firstLine="709"/>
        <w:jc w:val="both"/>
        <w:rPr>
          <w:lang w:eastAsia="ru-RU"/>
        </w:rPr>
      </w:pPr>
      <w:r>
        <w:rPr>
          <w:lang w:eastAsia="ru-RU"/>
        </w:rPr>
        <w:t>З</w:t>
      </w:r>
      <w:r w:rsidRPr="007C02F2">
        <w:rPr>
          <w:lang w:eastAsia="ru-RU"/>
        </w:rPr>
        <w:t xml:space="preserve">атраты отнести на </w:t>
      </w:r>
      <w:r>
        <w:rPr>
          <w:i/>
          <w:color w:val="FF0000"/>
          <w:lang w:eastAsia="ru-RU"/>
        </w:rPr>
        <w:t>наименование места возникновения затрат</w:t>
      </w:r>
      <w:r w:rsidRPr="007C02F2">
        <w:rPr>
          <w:lang w:eastAsia="ru-RU"/>
        </w:rPr>
        <w:t>:</w:t>
      </w:r>
    </w:p>
    <w:p w14:paraId="1D5AC61C" w14:textId="77777777" w:rsidR="008B50AC" w:rsidRPr="007C02F2" w:rsidRDefault="008B50AC" w:rsidP="008B50AC">
      <w:pPr>
        <w:widowControl w:val="0"/>
        <w:autoSpaceDE w:val="0"/>
        <w:autoSpaceDN w:val="0"/>
        <w:adjustRightInd w:val="0"/>
        <w:ind w:firstLine="709"/>
        <w:jc w:val="both"/>
        <w:rPr>
          <w:lang w:eastAsia="ru-RU"/>
        </w:rPr>
      </w:pPr>
    </w:p>
    <w:tbl>
      <w:tblPr>
        <w:tblStyle w:val="aff0"/>
        <w:tblW w:w="0" w:type="auto"/>
        <w:tblLook w:val="04A0" w:firstRow="1" w:lastRow="0" w:firstColumn="1" w:lastColumn="0" w:noHBand="0" w:noVBand="1"/>
      </w:tblPr>
      <w:tblGrid>
        <w:gridCol w:w="1349"/>
        <w:gridCol w:w="2111"/>
        <w:gridCol w:w="1556"/>
        <w:gridCol w:w="1776"/>
        <w:gridCol w:w="1381"/>
        <w:gridCol w:w="1455"/>
      </w:tblGrid>
      <w:tr w:rsidR="008B50AC" w:rsidRPr="007C02F2" w14:paraId="4411D5D9" w14:textId="77777777" w:rsidTr="008B50AC">
        <w:tc>
          <w:tcPr>
            <w:tcW w:w="1512" w:type="dxa"/>
          </w:tcPr>
          <w:p w14:paraId="3E6ED4C6" w14:textId="77777777" w:rsidR="008B50AC" w:rsidRPr="007C02F2" w:rsidRDefault="008B50AC" w:rsidP="008B50AC">
            <w:pPr>
              <w:spacing w:after="120"/>
              <w:jc w:val="both"/>
            </w:pPr>
            <w:r w:rsidRPr="007C02F2">
              <w:t>Вид Затрат</w:t>
            </w:r>
          </w:p>
        </w:tc>
        <w:tc>
          <w:tcPr>
            <w:tcW w:w="2115" w:type="dxa"/>
          </w:tcPr>
          <w:p w14:paraId="3CE5770A" w14:textId="77777777" w:rsidR="008B50AC" w:rsidRPr="007C02F2" w:rsidRDefault="008B50AC" w:rsidP="008B50AC">
            <w:pPr>
              <w:spacing w:after="120"/>
              <w:jc w:val="both"/>
            </w:pPr>
            <w:r w:rsidRPr="007C02F2">
              <w:t>Наименова</w:t>
            </w:r>
            <w:r>
              <w:t>ние места возникновения затрат</w:t>
            </w:r>
            <w:r w:rsidRPr="007C02F2">
              <w:t>/Контрагент</w:t>
            </w:r>
          </w:p>
        </w:tc>
        <w:tc>
          <w:tcPr>
            <w:tcW w:w="1778" w:type="dxa"/>
          </w:tcPr>
          <w:p w14:paraId="4A147C92" w14:textId="77777777" w:rsidR="008B50AC" w:rsidRPr="007C02F2" w:rsidRDefault="008B50AC" w:rsidP="008B50AC">
            <w:pPr>
              <w:spacing w:after="120"/>
              <w:jc w:val="both"/>
            </w:pPr>
            <w:r w:rsidRPr="007C02F2">
              <w:t>Статья затрат / вид работ</w:t>
            </w:r>
          </w:p>
        </w:tc>
        <w:tc>
          <w:tcPr>
            <w:tcW w:w="1684" w:type="dxa"/>
          </w:tcPr>
          <w:p w14:paraId="0EFBC0E3" w14:textId="77777777" w:rsidR="008B50AC" w:rsidRPr="007C02F2" w:rsidRDefault="008B50AC" w:rsidP="008B50AC">
            <w:pPr>
              <w:spacing w:after="120"/>
              <w:jc w:val="both"/>
            </w:pPr>
            <w:r w:rsidRPr="007C02F2">
              <w:t xml:space="preserve">Код </w:t>
            </w:r>
            <w:r>
              <w:t>места возникновения затрат</w:t>
            </w:r>
            <w:r w:rsidRPr="007C02F2">
              <w:t>/Договор</w:t>
            </w:r>
          </w:p>
        </w:tc>
        <w:tc>
          <w:tcPr>
            <w:tcW w:w="1537" w:type="dxa"/>
          </w:tcPr>
          <w:p w14:paraId="6B2381C1" w14:textId="77777777" w:rsidR="008B50AC" w:rsidRPr="007C02F2" w:rsidRDefault="008B50AC" w:rsidP="008B50AC">
            <w:pPr>
              <w:spacing w:after="120"/>
              <w:jc w:val="both"/>
            </w:pPr>
            <w:r w:rsidRPr="007C02F2">
              <w:t>Код Статьи</w:t>
            </w:r>
          </w:p>
        </w:tc>
        <w:tc>
          <w:tcPr>
            <w:tcW w:w="1569" w:type="dxa"/>
          </w:tcPr>
          <w:p w14:paraId="4C35B948" w14:textId="77777777" w:rsidR="008B50AC" w:rsidRPr="007C02F2" w:rsidRDefault="008B50AC" w:rsidP="008B50AC">
            <w:pPr>
              <w:spacing w:after="120"/>
              <w:jc w:val="both"/>
            </w:pPr>
            <w:r w:rsidRPr="007C02F2">
              <w:t>Строка бюджета</w:t>
            </w:r>
          </w:p>
        </w:tc>
      </w:tr>
      <w:tr w:rsidR="008B50AC" w:rsidRPr="007C02F2" w14:paraId="7DEC23EB" w14:textId="77777777" w:rsidTr="008B50AC">
        <w:tc>
          <w:tcPr>
            <w:tcW w:w="1512" w:type="dxa"/>
          </w:tcPr>
          <w:p w14:paraId="7B45C5BD" w14:textId="77777777" w:rsidR="008B50AC" w:rsidRPr="007C02F2" w:rsidRDefault="008B50AC" w:rsidP="008B50AC">
            <w:pPr>
              <w:spacing w:after="120"/>
              <w:jc w:val="both"/>
              <w:rPr>
                <w:lang w:val="en-US"/>
              </w:rPr>
            </w:pPr>
          </w:p>
        </w:tc>
        <w:tc>
          <w:tcPr>
            <w:tcW w:w="2115" w:type="dxa"/>
          </w:tcPr>
          <w:p w14:paraId="3EBFD0AE" w14:textId="77777777" w:rsidR="008B50AC" w:rsidRPr="007C02F2" w:rsidRDefault="008B50AC" w:rsidP="008B50AC">
            <w:pPr>
              <w:spacing w:after="120"/>
              <w:jc w:val="both"/>
            </w:pPr>
          </w:p>
        </w:tc>
        <w:tc>
          <w:tcPr>
            <w:tcW w:w="1778" w:type="dxa"/>
          </w:tcPr>
          <w:p w14:paraId="5FB58823" w14:textId="77777777" w:rsidR="008B50AC" w:rsidRPr="007C02F2" w:rsidRDefault="008B50AC" w:rsidP="008B50AC">
            <w:pPr>
              <w:spacing w:after="120"/>
              <w:jc w:val="both"/>
            </w:pPr>
          </w:p>
        </w:tc>
        <w:tc>
          <w:tcPr>
            <w:tcW w:w="1684" w:type="dxa"/>
          </w:tcPr>
          <w:p w14:paraId="52349A41" w14:textId="77777777" w:rsidR="008B50AC" w:rsidRPr="007C02F2" w:rsidRDefault="008B50AC" w:rsidP="008B50AC">
            <w:pPr>
              <w:spacing w:after="120"/>
              <w:jc w:val="both"/>
            </w:pPr>
          </w:p>
        </w:tc>
        <w:tc>
          <w:tcPr>
            <w:tcW w:w="1537" w:type="dxa"/>
          </w:tcPr>
          <w:p w14:paraId="470E8CE6" w14:textId="77777777" w:rsidR="008B50AC" w:rsidRPr="007C02F2" w:rsidRDefault="008B50AC" w:rsidP="008B50AC">
            <w:pPr>
              <w:spacing w:after="120"/>
              <w:jc w:val="both"/>
            </w:pPr>
          </w:p>
        </w:tc>
        <w:tc>
          <w:tcPr>
            <w:tcW w:w="1569" w:type="dxa"/>
          </w:tcPr>
          <w:p w14:paraId="144032DE" w14:textId="77777777" w:rsidR="008B50AC" w:rsidRPr="007C02F2" w:rsidRDefault="008B50AC" w:rsidP="008B50AC">
            <w:pPr>
              <w:spacing w:after="120"/>
              <w:jc w:val="both"/>
            </w:pPr>
          </w:p>
        </w:tc>
      </w:tr>
    </w:tbl>
    <w:p w14:paraId="672AF431" w14:textId="77777777" w:rsidR="008B50AC" w:rsidRPr="007C02F2" w:rsidRDefault="008B50AC" w:rsidP="008B50AC">
      <w:pPr>
        <w:spacing w:after="120"/>
        <w:ind w:firstLine="708"/>
        <w:jc w:val="both"/>
      </w:pPr>
    </w:p>
    <w:p w14:paraId="75E6E586" w14:textId="77777777" w:rsidR="008B50AC" w:rsidRPr="00F347D0" w:rsidRDefault="008B50AC" w:rsidP="008B50AC">
      <w:pPr>
        <w:spacing w:after="160" w:line="259" w:lineRule="auto"/>
        <w:rPr>
          <w:color w:val="FF0000"/>
        </w:rPr>
      </w:pPr>
      <w:r w:rsidRPr="00F347D0">
        <w:rPr>
          <w:color w:val="FF0000"/>
        </w:rPr>
        <w:t xml:space="preserve">Приложения: </w:t>
      </w:r>
    </w:p>
    <w:p w14:paraId="36002AD5" w14:textId="77777777" w:rsidR="008B50AC" w:rsidRPr="007C02F2" w:rsidRDefault="008B50AC" w:rsidP="008B50AC">
      <w:pPr>
        <w:spacing w:after="120"/>
        <w:ind w:firstLine="708"/>
        <w:jc w:val="both"/>
      </w:pPr>
    </w:p>
    <w:p w14:paraId="3F780F9C" w14:textId="77777777" w:rsidR="008B50AC" w:rsidRPr="007C02F2" w:rsidRDefault="008B50AC" w:rsidP="008B50AC">
      <w:pPr>
        <w:rPr>
          <w:sz w:val="20"/>
          <w:szCs w:val="20"/>
        </w:rPr>
      </w:pPr>
      <w:r>
        <w:rPr>
          <w:color w:val="FF0000"/>
        </w:rPr>
        <w:t>Должность ЗГД/ЛПП</w:t>
      </w:r>
      <w:r>
        <w:tab/>
      </w:r>
      <w:r>
        <w:tab/>
      </w:r>
      <w:r>
        <w:tab/>
      </w:r>
      <w:r>
        <w:tab/>
      </w:r>
      <w:r>
        <w:tab/>
      </w:r>
      <w:r>
        <w:tab/>
      </w:r>
      <w:r>
        <w:tab/>
        <w:t xml:space="preserve">                           </w:t>
      </w:r>
      <w:r w:rsidRPr="00F81707">
        <w:rPr>
          <w:color w:val="FF0000"/>
        </w:rPr>
        <w:t>ФИО</w:t>
      </w:r>
    </w:p>
    <w:p w14:paraId="7BFBB287" w14:textId="77777777" w:rsidR="008B50AC" w:rsidRPr="007C02F2" w:rsidRDefault="008B50AC" w:rsidP="008B50AC">
      <w:pPr>
        <w:rPr>
          <w:sz w:val="20"/>
          <w:szCs w:val="20"/>
        </w:rPr>
      </w:pPr>
    </w:p>
    <w:p w14:paraId="01FCE39A" w14:textId="77777777" w:rsidR="008B50AC" w:rsidRPr="007C02F2" w:rsidRDefault="008B50AC" w:rsidP="008B50AC">
      <w:pPr>
        <w:rPr>
          <w:sz w:val="20"/>
          <w:szCs w:val="20"/>
        </w:rPr>
      </w:pPr>
    </w:p>
    <w:p w14:paraId="5DB4367A" w14:textId="77777777" w:rsidR="008B50AC" w:rsidRPr="007C02F2" w:rsidRDefault="008B50AC" w:rsidP="008B50AC">
      <w:pPr>
        <w:rPr>
          <w:sz w:val="20"/>
          <w:szCs w:val="20"/>
        </w:rPr>
      </w:pPr>
    </w:p>
    <w:p w14:paraId="659AD49D" w14:textId="77777777" w:rsidR="008B50AC" w:rsidRDefault="008B50AC" w:rsidP="008B50AC">
      <w:pPr>
        <w:rPr>
          <w:sz w:val="20"/>
          <w:szCs w:val="20"/>
        </w:rPr>
      </w:pPr>
    </w:p>
    <w:p w14:paraId="7FDB8A43" w14:textId="77777777" w:rsidR="008B50AC" w:rsidRDefault="008B50AC" w:rsidP="008B50AC">
      <w:pPr>
        <w:rPr>
          <w:sz w:val="20"/>
          <w:szCs w:val="20"/>
        </w:rPr>
      </w:pPr>
    </w:p>
    <w:p w14:paraId="24541684" w14:textId="77777777" w:rsidR="008B50AC" w:rsidRDefault="008B50AC" w:rsidP="008B50AC">
      <w:pPr>
        <w:rPr>
          <w:sz w:val="20"/>
          <w:szCs w:val="20"/>
        </w:rPr>
      </w:pPr>
    </w:p>
    <w:p w14:paraId="48F08844" w14:textId="77777777" w:rsidR="008B50AC" w:rsidRDefault="008B50AC" w:rsidP="008B50AC">
      <w:pPr>
        <w:rPr>
          <w:sz w:val="20"/>
          <w:szCs w:val="20"/>
        </w:rPr>
      </w:pPr>
    </w:p>
    <w:p w14:paraId="4EA86907" w14:textId="77777777" w:rsidR="008B50AC" w:rsidRDefault="008B50AC" w:rsidP="008B50AC">
      <w:pPr>
        <w:rPr>
          <w:sz w:val="20"/>
          <w:szCs w:val="20"/>
        </w:rPr>
      </w:pPr>
    </w:p>
    <w:p w14:paraId="7304E763" w14:textId="77777777" w:rsidR="008B50AC" w:rsidRPr="00FD2A10" w:rsidRDefault="008B50AC" w:rsidP="008B50AC">
      <w:pPr>
        <w:rPr>
          <w:sz w:val="20"/>
          <w:szCs w:val="20"/>
        </w:rPr>
      </w:pPr>
      <w:permStart w:id="332140007" w:edGrp="everyone"/>
      <w:r w:rsidRPr="00FD2A10">
        <w:rPr>
          <w:sz w:val="20"/>
          <w:szCs w:val="20"/>
        </w:rPr>
        <w:t>Фамилия И.О.,</w:t>
      </w:r>
    </w:p>
    <w:p w14:paraId="1E2DC271" w14:textId="77777777" w:rsidR="008B50AC" w:rsidRPr="00FD2A10" w:rsidRDefault="008B50AC" w:rsidP="008B50AC">
      <w:pPr>
        <w:rPr>
          <w:sz w:val="20"/>
          <w:szCs w:val="20"/>
        </w:rPr>
      </w:pPr>
      <w:r>
        <w:rPr>
          <w:sz w:val="20"/>
          <w:szCs w:val="20"/>
        </w:rPr>
        <w:t>вн. тел. 57ххх</w:t>
      </w:r>
      <w:permEnd w:id="332140007"/>
    </w:p>
    <w:p w14:paraId="5FDA4A14" w14:textId="5067FB07" w:rsidR="007F37E5" w:rsidRPr="008B50AC" w:rsidRDefault="007F37E5" w:rsidP="009E1FDB"/>
    <w:p w14:paraId="2104804D" w14:textId="1CF4A06D" w:rsidR="008B50AC" w:rsidRDefault="008B50AC" w:rsidP="00243A81">
      <w:pPr>
        <w:spacing w:after="240"/>
        <w:jc w:val="both"/>
      </w:pPr>
    </w:p>
    <w:p w14:paraId="5021245F" w14:textId="77777777" w:rsidR="008B50AC" w:rsidRDefault="008B50AC" w:rsidP="00243A81">
      <w:pPr>
        <w:spacing w:after="240"/>
        <w:jc w:val="both"/>
        <w:sectPr w:rsidR="008B50AC" w:rsidSect="00862F64">
          <w:pgSz w:w="11906" w:h="16838" w:code="9"/>
          <w:pgMar w:top="510" w:right="1021" w:bottom="567" w:left="1247" w:header="737" w:footer="680" w:gutter="0"/>
          <w:cols w:space="708"/>
          <w:docGrid w:linePitch="360"/>
        </w:sectPr>
      </w:pPr>
    </w:p>
    <w:p w14:paraId="0C513ED0" w14:textId="3060B2D3" w:rsidR="00CB6E6E" w:rsidRPr="001A3182" w:rsidRDefault="008B50AC" w:rsidP="00CB6E6E">
      <w:pPr>
        <w:pStyle w:val="20"/>
        <w:rPr>
          <w:lang w:val="ru-RU"/>
        </w:rPr>
      </w:pPr>
      <w:bookmarkStart w:id="357" w:name="Приложение7"/>
      <w:bookmarkStart w:id="358" w:name="_Toc44016489"/>
      <w:r w:rsidRPr="009E1FDB">
        <w:rPr>
          <w:lang w:val="ru-RU"/>
        </w:rPr>
        <w:t>ПРИЛОЖЕНИЕ 7</w:t>
      </w:r>
      <w:bookmarkEnd w:id="357"/>
      <w:r w:rsidRPr="009E1FDB">
        <w:rPr>
          <w:lang w:val="ru-RU"/>
        </w:rPr>
        <w:t>.</w:t>
      </w:r>
      <w:r w:rsidR="00CB6E6E" w:rsidRPr="00CB6E6E">
        <w:rPr>
          <w:lang w:val="ru-RU"/>
        </w:rPr>
        <w:t xml:space="preserve"> </w:t>
      </w:r>
      <w:r w:rsidR="00CB6E6E" w:rsidRPr="001A3182">
        <w:rPr>
          <w:lang w:val="ru-RU"/>
        </w:rPr>
        <w:t>ФОРМА СУТОЧНОГО ПЛАНА ПОЛЕТОВ</w:t>
      </w:r>
      <w:bookmarkEnd w:id="358"/>
    </w:p>
    <w:p w14:paraId="23E35BD3" w14:textId="77777777" w:rsidR="00CB6E6E" w:rsidRDefault="00CB6E6E" w:rsidP="00CB6E6E">
      <w:pPr>
        <w:shd w:val="clear" w:color="auto" w:fill="FFFFFF"/>
        <w:spacing w:after="120" w:line="298" w:lineRule="exact"/>
        <w:jc w:val="center"/>
        <w:rPr>
          <w:b/>
          <w:bCs/>
          <w:noProof/>
        </w:rPr>
      </w:pPr>
    </w:p>
    <w:p w14:paraId="64467236" w14:textId="77777777" w:rsidR="00CB6E6E" w:rsidRDefault="00CB6E6E" w:rsidP="00CB6E6E">
      <w:pPr>
        <w:shd w:val="clear" w:color="auto" w:fill="FFFFFF"/>
        <w:spacing w:after="120" w:line="298" w:lineRule="exact"/>
        <w:jc w:val="center"/>
        <w:rPr>
          <w:b/>
          <w:bCs/>
          <w:noProof/>
        </w:rPr>
      </w:pPr>
      <w:r w:rsidRPr="00B079F1">
        <w:rPr>
          <w:b/>
          <w:bCs/>
          <w:noProof/>
        </w:rPr>
        <w:t>СУТОЧНЫЙ ПЛАН ПОЛЕТОВ НА «__» ___________ 20</w:t>
      </w:r>
      <w:r>
        <w:rPr>
          <w:b/>
          <w:bCs/>
          <w:noProof/>
        </w:rPr>
        <w:t>_</w:t>
      </w:r>
      <w:r w:rsidRPr="00B079F1">
        <w:rPr>
          <w:b/>
          <w:bCs/>
          <w:noProof/>
        </w:rPr>
        <w:t>_ ГОДА</w:t>
      </w:r>
    </w:p>
    <w:p w14:paraId="7D98632C" w14:textId="77777777" w:rsidR="00CB6E6E" w:rsidRDefault="00CB6E6E" w:rsidP="00CB6E6E">
      <w:pPr>
        <w:shd w:val="clear" w:color="auto" w:fill="FFFFFF"/>
        <w:spacing w:after="120" w:line="298" w:lineRule="exact"/>
        <w:jc w:val="right"/>
        <w:rPr>
          <w:bCs/>
          <w:noProof/>
        </w:rPr>
      </w:pPr>
    </w:p>
    <w:p w14:paraId="5A217BDB" w14:textId="77777777" w:rsidR="00CB6E6E" w:rsidRPr="00B079F1" w:rsidRDefault="00CB6E6E" w:rsidP="00CB6E6E">
      <w:pPr>
        <w:shd w:val="clear" w:color="auto" w:fill="FFFFFF"/>
        <w:spacing w:after="120" w:line="298" w:lineRule="exact"/>
        <w:jc w:val="right"/>
        <w:rPr>
          <w:bCs/>
          <w:noProof/>
        </w:rPr>
      </w:pPr>
      <w:r w:rsidRPr="00B079F1">
        <w:rPr>
          <w:bCs/>
          <w:noProof/>
        </w:rPr>
        <w:t>УТВЕРЖДАЮ:</w:t>
      </w:r>
    </w:p>
    <w:p w14:paraId="5199578D" w14:textId="77777777" w:rsidR="00CB6E6E" w:rsidRDefault="00CB6E6E" w:rsidP="00CB6E6E">
      <w:pPr>
        <w:shd w:val="clear" w:color="auto" w:fill="FFFFFF"/>
        <w:spacing w:after="120" w:line="298" w:lineRule="exact"/>
        <w:jc w:val="right"/>
        <w:rPr>
          <w:bCs/>
          <w:noProof/>
        </w:rPr>
      </w:pPr>
      <w:r>
        <w:rPr>
          <w:bCs/>
          <w:noProof/>
        </w:rPr>
        <w:t>Начальник ОА ТУ</w:t>
      </w:r>
    </w:p>
    <w:p w14:paraId="02C091A5" w14:textId="77777777" w:rsidR="00CB6E6E" w:rsidRPr="00B079F1" w:rsidRDefault="00CB6E6E" w:rsidP="00CB6E6E">
      <w:pPr>
        <w:shd w:val="clear" w:color="auto" w:fill="FFFFFF"/>
        <w:spacing w:line="298" w:lineRule="exact"/>
        <w:jc w:val="right"/>
        <w:rPr>
          <w:bCs/>
          <w:noProof/>
        </w:rPr>
      </w:pPr>
      <w:r w:rsidRPr="00B079F1">
        <w:rPr>
          <w:bCs/>
          <w:noProof/>
        </w:rPr>
        <w:t>____________</w:t>
      </w:r>
      <w:r>
        <w:rPr>
          <w:bCs/>
          <w:noProof/>
        </w:rPr>
        <w:t>_</w:t>
      </w:r>
      <w:r w:rsidRPr="00B079F1">
        <w:rPr>
          <w:bCs/>
          <w:noProof/>
        </w:rPr>
        <w:t>_/______</w:t>
      </w:r>
      <w:r>
        <w:rPr>
          <w:bCs/>
          <w:noProof/>
        </w:rPr>
        <w:t>__</w:t>
      </w:r>
      <w:r w:rsidRPr="00B079F1">
        <w:rPr>
          <w:bCs/>
          <w:noProof/>
        </w:rPr>
        <w:t>_____</w:t>
      </w:r>
    </w:p>
    <w:p w14:paraId="30A01D1E" w14:textId="77777777" w:rsidR="00CB6E6E" w:rsidRDefault="00CB6E6E" w:rsidP="00CB6E6E">
      <w:pPr>
        <w:shd w:val="clear" w:color="auto" w:fill="FFFFFF"/>
        <w:spacing w:line="298" w:lineRule="exact"/>
        <w:jc w:val="right"/>
        <w:rPr>
          <w:bCs/>
          <w:noProof/>
          <w:sz w:val="20"/>
          <w:szCs w:val="20"/>
        </w:rPr>
      </w:pPr>
      <w:r>
        <w:rPr>
          <w:bCs/>
          <w:noProof/>
          <w:sz w:val="20"/>
          <w:szCs w:val="20"/>
        </w:rPr>
        <w:t>(</w:t>
      </w:r>
      <w:r w:rsidRPr="00B079F1">
        <w:rPr>
          <w:bCs/>
          <w:noProof/>
          <w:sz w:val="20"/>
          <w:szCs w:val="20"/>
        </w:rPr>
        <w:t>подпись</w:t>
      </w:r>
      <w:r>
        <w:rPr>
          <w:bCs/>
          <w:noProof/>
          <w:sz w:val="20"/>
          <w:szCs w:val="20"/>
        </w:rPr>
        <w:t xml:space="preserve">)                 </w:t>
      </w:r>
      <w:r w:rsidRPr="00B079F1">
        <w:rPr>
          <w:bCs/>
          <w:noProof/>
          <w:sz w:val="20"/>
          <w:szCs w:val="20"/>
        </w:rPr>
        <w:t xml:space="preserve"> </w:t>
      </w:r>
      <w:r>
        <w:rPr>
          <w:bCs/>
          <w:noProof/>
          <w:sz w:val="20"/>
          <w:szCs w:val="20"/>
        </w:rPr>
        <w:t>(</w:t>
      </w:r>
      <w:r w:rsidRPr="00B079F1">
        <w:rPr>
          <w:bCs/>
          <w:noProof/>
          <w:sz w:val="20"/>
          <w:szCs w:val="20"/>
        </w:rPr>
        <w:t>ФИО</w:t>
      </w:r>
      <w:r>
        <w:rPr>
          <w:bCs/>
          <w:noProof/>
          <w:sz w:val="20"/>
          <w:szCs w:val="20"/>
        </w:rPr>
        <w:t xml:space="preserve">)         </w:t>
      </w:r>
    </w:p>
    <w:p w14:paraId="0989C7E5" w14:textId="77777777" w:rsidR="00CB6E6E" w:rsidRPr="00B079F1" w:rsidRDefault="00CB6E6E" w:rsidP="00CB6E6E">
      <w:pPr>
        <w:shd w:val="clear" w:color="auto" w:fill="FFFFFF"/>
        <w:spacing w:line="298" w:lineRule="exact"/>
        <w:jc w:val="right"/>
        <w:rPr>
          <w:bCs/>
          <w:noProof/>
          <w:sz w:val="20"/>
          <w:szCs w:val="20"/>
        </w:rPr>
      </w:pPr>
      <w:r>
        <w:rPr>
          <w:bCs/>
          <w:noProof/>
          <w:sz w:val="20"/>
          <w:szCs w:val="20"/>
        </w:rPr>
        <w:t xml:space="preserve">                               </w:t>
      </w:r>
    </w:p>
    <w:tbl>
      <w:tblPr>
        <w:tblW w:w="4978" w:type="pct"/>
        <w:tblInd w:w="55" w:type="dxa"/>
        <w:tblLook w:val="04A0" w:firstRow="1" w:lastRow="0" w:firstColumn="1" w:lastColumn="0" w:noHBand="0" w:noVBand="1"/>
      </w:tblPr>
      <w:tblGrid>
        <w:gridCol w:w="729"/>
        <w:gridCol w:w="878"/>
        <w:gridCol w:w="1452"/>
        <w:gridCol w:w="879"/>
        <w:gridCol w:w="743"/>
        <w:gridCol w:w="737"/>
        <w:gridCol w:w="1175"/>
        <w:gridCol w:w="1030"/>
        <w:gridCol w:w="1530"/>
        <w:gridCol w:w="1530"/>
        <w:gridCol w:w="1178"/>
        <w:gridCol w:w="1407"/>
        <w:gridCol w:w="1228"/>
      </w:tblGrid>
      <w:tr w:rsidR="00CB6E6E" w:rsidRPr="00B079F1" w14:paraId="7D077611" w14:textId="77777777" w:rsidTr="00CB6E6E">
        <w:trPr>
          <w:trHeight w:val="945"/>
        </w:trPr>
        <w:tc>
          <w:tcPr>
            <w:tcW w:w="2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C644F5"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Дата</w:t>
            </w:r>
          </w:p>
        </w:tc>
        <w:tc>
          <w:tcPr>
            <w:tcW w:w="339" w:type="pct"/>
            <w:tcBorders>
              <w:top w:val="single" w:sz="4" w:space="0" w:color="auto"/>
              <w:left w:val="nil"/>
              <w:bottom w:val="single" w:sz="4" w:space="0" w:color="auto"/>
              <w:right w:val="single" w:sz="4" w:space="0" w:color="auto"/>
            </w:tcBorders>
            <w:shd w:val="clear" w:color="auto" w:fill="auto"/>
            <w:vAlign w:val="center"/>
            <w:hideMark/>
          </w:tcPr>
          <w:p w14:paraId="2250174A"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База</w:t>
            </w:r>
          </w:p>
        </w:tc>
        <w:tc>
          <w:tcPr>
            <w:tcW w:w="292" w:type="pct"/>
            <w:tcBorders>
              <w:top w:val="single" w:sz="4" w:space="0" w:color="auto"/>
              <w:left w:val="nil"/>
              <w:bottom w:val="single" w:sz="4" w:space="0" w:color="auto"/>
              <w:right w:val="single" w:sz="4" w:space="0" w:color="auto"/>
            </w:tcBorders>
            <w:shd w:val="clear" w:color="auto" w:fill="auto"/>
            <w:vAlign w:val="center"/>
            <w:hideMark/>
          </w:tcPr>
          <w:p w14:paraId="759A32C5" w14:textId="77777777" w:rsidR="00CB6E6E" w:rsidRPr="00B079F1" w:rsidRDefault="00CB6E6E" w:rsidP="00CB6E6E">
            <w:pPr>
              <w:jc w:val="center"/>
              <w:rPr>
                <w:b/>
                <w:bCs/>
                <w:color w:val="000000"/>
                <w:sz w:val="18"/>
                <w:szCs w:val="18"/>
                <w:lang w:eastAsia="ru-RU"/>
              </w:rPr>
            </w:pPr>
            <w:r>
              <w:rPr>
                <w:b/>
                <w:bCs/>
                <w:color w:val="000000"/>
                <w:sz w:val="18"/>
                <w:szCs w:val="18"/>
                <w:lang w:eastAsia="ru-RU"/>
              </w:rPr>
              <w:t>Авиакомпания</w:t>
            </w:r>
          </w:p>
        </w:tc>
        <w:tc>
          <w:tcPr>
            <w:tcW w:w="339" w:type="pct"/>
            <w:tcBorders>
              <w:top w:val="single" w:sz="4" w:space="0" w:color="auto"/>
              <w:left w:val="nil"/>
              <w:bottom w:val="single" w:sz="4" w:space="0" w:color="auto"/>
              <w:right w:val="single" w:sz="4" w:space="0" w:color="auto"/>
            </w:tcBorders>
            <w:shd w:val="clear" w:color="auto" w:fill="auto"/>
            <w:vAlign w:val="center"/>
            <w:hideMark/>
          </w:tcPr>
          <w:p w14:paraId="379A94F2"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Тип ВС</w:t>
            </w:r>
          </w:p>
        </w:tc>
        <w:tc>
          <w:tcPr>
            <w:tcW w:w="292" w:type="pct"/>
            <w:tcBorders>
              <w:top w:val="single" w:sz="4" w:space="0" w:color="auto"/>
              <w:left w:val="nil"/>
              <w:bottom w:val="single" w:sz="4" w:space="0" w:color="auto"/>
              <w:right w:val="single" w:sz="4" w:space="0" w:color="auto"/>
            </w:tcBorders>
            <w:shd w:val="clear" w:color="auto" w:fill="auto"/>
            <w:vAlign w:val="center"/>
            <w:hideMark/>
          </w:tcPr>
          <w:p w14:paraId="4050D89D"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 Рейса</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892CA8F"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 ВС</w:t>
            </w:r>
          </w:p>
        </w:tc>
        <w:tc>
          <w:tcPr>
            <w:tcW w:w="342" w:type="pct"/>
            <w:tcBorders>
              <w:top w:val="single" w:sz="4" w:space="0" w:color="auto"/>
              <w:left w:val="nil"/>
              <w:bottom w:val="single" w:sz="4" w:space="0" w:color="auto"/>
              <w:right w:val="single" w:sz="4" w:space="0" w:color="auto"/>
            </w:tcBorders>
            <w:shd w:val="clear" w:color="auto" w:fill="auto"/>
            <w:vAlign w:val="center"/>
            <w:hideMark/>
          </w:tcPr>
          <w:p w14:paraId="3271D3C0" w14:textId="77777777" w:rsidR="00CB6E6E" w:rsidRPr="00B079F1" w:rsidRDefault="00CB6E6E" w:rsidP="00CB6E6E">
            <w:pPr>
              <w:jc w:val="center"/>
              <w:rPr>
                <w:b/>
                <w:bCs/>
                <w:color w:val="000000"/>
                <w:sz w:val="18"/>
                <w:szCs w:val="18"/>
                <w:lang w:eastAsia="ru-RU"/>
              </w:rPr>
            </w:pPr>
            <w:r>
              <w:rPr>
                <w:b/>
                <w:bCs/>
                <w:color w:val="000000"/>
                <w:sz w:val="18"/>
                <w:szCs w:val="18"/>
                <w:lang w:eastAsia="ru-RU"/>
              </w:rPr>
              <w:t>ФИО</w:t>
            </w:r>
            <w:r w:rsidRPr="00B079F1">
              <w:rPr>
                <w:b/>
                <w:bCs/>
                <w:color w:val="000000"/>
                <w:sz w:val="18"/>
                <w:szCs w:val="18"/>
                <w:lang w:eastAsia="ru-RU"/>
              </w:rPr>
              <w:t xml:space="preserve"> </w:t>
            </w:r>
            <w:r>
              <w:rPr>
                <w:b/>
                <w:bCs/>
                <w:color w:val="000000"/>
                <w:sz w:val="18"/>
                <w:szCs w:val="18"/>
                <w:lang w:eastAsia="ru-RU"/>
              </w:rPr>
              <w:t>командира воздушного судна</w:t>
            </w:r>
          </w:p>
        </w:tc>
        <w:tc>
          <w:tcPr>
            <w:tcW w:w="391" w:type="pct"/>
            <w:tcBorders>
              <w:top w:val="single" w:sz="4" w:space="0" w:color="auto"/>
              <w:left w:val="nil"/>
              <w:bottom w:val="single" w:sz="4" w:space="0" w:color="auto"/>
              <w:right w:val="single" w:sz="4" w:space="0" w:color="auto"/>
            </w:tcBorders>
            <w:shd w:val="clear" w:color="auto" w:fill="auto"/>
            <w:vAlign w:val="center"/>
            <w:hideMark/>
          </w:tcPr>
          <w:p w14:paraId="53D533B5"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Маршрут</w:t>
            </w:r>
          </w:p>
        </w:tc>
        <w:tc>
          <w:tcPr>
            <w:tcW w:w="538" w:type="pct"/>
            <w:tcBorders>
              <w:top w:val="single" w:sz="4" w:space="0" w:color="auto"/>
              <w:left w:val="nil"/>
              <w:bottom w:val="single" w:sz="4" w:space="0" w:color="auto"/>
              <w:right w:val="single" w:sz="4" w:space="0" w:color="auto"/>
            </w:tcBorders>
            <w:shd w:val="clear" w:color="auto" w:fill="auto"/>
            <w:vAlign w:val="center"/>
            <w:hideMark/>
          </w:tcPr>
          <w:p w14:paraId="352D811E"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Планируемое время вылета/прилета</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2DBF37FD" w14:textId="77777777" w:rsidR="00CB6E6E" w:rsidRPr="00B079F1" w:rsidRDefault="00CB6E6E" w:rsidP="00CB6E6E">
            <w:pPr>
              <w:jc w:val="center"/>
              <w:rPr>
                <w:b/>
                <w:bCs/>
                <w:color w:val="000000"/>
                <w:sz w:val="18"/>
                <w:szCs w:val="18"/>
                <w:lang w:eastAsia="ru-RU"/>
              </w:rPr>
            </w:pPr>
            <w:r>
              <w:rPr>
                <w:b/>
                <w:bCs/>
                <w:color w:val="000000"/>
                <w:sz w:val="18"/>
                <w:szCs w:val="18"/>
                <w:lang w:eastAsia="ru-RU"/>
              </w:rPr>
              <w:t>Фактическое</w:t>
            </w:r>
            <w:r w:rsidRPr="00B079F1">
              <w:rPr>
                <w:b/>
                <w:bCs/>
                <w:color w:val="000000"/>
                <w:sz w:val="18"/>
                <w:szCs w:val="18"/>
                <w:lang w:eastAsia="ru-RU"/>
              </w:rPr>
              <w:t xml:space="preserve"> время вылета/прилета</w:t>
            </w:r>
          </w:p>
        </w:tc>
        <w:tc>
          <w:tcPr>
            <w:tcW w:w="421" w:type="pct"/>
            <w:tcBorders>
              <w:top w:val="single" w:sz="4" w:space="0" w:color="auto"/>
              <w:left w:val="nil"/>
              <w:bottom w:val="single" w:sz="4" w:space="0" w:color="auto"/>
              <w:right w:val="single" w:sz="4" w:space="0" w:color="auto"/>
            </w:tcBorders>
            <w:shd w:val="clear" w:color="auto" w:fill="auto"/>
            <w:vAlign w:val="center"/>
            <w:hideMark/>
          </w:tcPr>
          <w:p w14:paraId="1BD3A174" w14:textId="77777777" w:rsidR="00CB6E6E" w:rsidRPr="00B079F1" w:rsidRDefault="00CB6E6E" w:rsidP="00CB6E6E">
            <w:pPr>
              <w:jc w:val="center"/>
              <w:rPr>
                <w:b/>
                <w:bCs/>
                <w:color w:val="000000"/>
                <w:sz w:val="18"/>
                <w:szCs w:val="18"/>
                <w:lang w:eastAsia="ru-RU"/>
              </w:rPr>
            </w:pPr>
            <w:r>
              <w:rPr>
                <w:b/>
                <w:bCs/>
                <w:color w:val="000000"/>
                <w:sz w:val="18"/>
                <w:szCs w:val="18"/>
                <w:lang w:eastAsia="ru-RU"/>
              </w:rPr>
              <w:t>Причина отклонения от плана</w:t>
            </w:r>
          </w:p>
        </w:tc>
        <w:tc>
          <w:tcPr>
            <w:tcW w:w="485" w:type="pct"/>
            <w:tcBorders>
              <w:top w:val="single" w:sz="4" w:space="0" w:color="auto"/>
              <w:left w:val="nil"/>
              <w:bottom w:val="single" w:sz="4" w:space="0" w:color="auto"/>
              <w:right w:val="nil"/>
            </w:tcBorders>
            <w:shd w:val="clear" w:color="auto" w:fill="auto"/>
            <w:vAlign w:val="center"/>
            <w:hideMark/>
          </w:tcPr>
          <w:p w14:paraId="20E5AFFE"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Иные проблемные вопросы, возникшие при планировании или выполнении рейса</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9D5660"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Рейс выполня</w:t>
            </w:r>
            <w:r>
              <w:rPr>
                <w:b/>
                <w:bCs/>
                <w:color w:val="000000"/>
                <w:sz w:val="18"/>
                <w:szCs w:val="18"/>
                <w:lang w:eastAsia="ru-RU"/>
              </w:rPr>
              <w:t>л</w:t>
            </w:r>
            <w:r w:rsidRPr="00B079F1">
              <w:rPr>
                <w:b/>
                <w:bCs/>
                <w:color w:val="000000"/>
                <w:sz w:val="18"/>
                <w:szCs w:val="18"/>
                <w:lang w:eastAsia="ru-RU"/>
              </w:rPr>
              <w:t xml:space="preserve">ся </w:t>
            </w:r>
            <w:r>
              <w:rPr>
                <w:b/>
                <w:bCs/>
                <w:color w:val="000000"/>
                <w:sz w:val="18"/>
                <w:szCs w:val="18"/>
                <w:lang w:eastAsia="ru-RU"/>
              </w:rPr>
              <w:t>в интересах</w:t>
            </w:r>
          </w:p>
        </w:tc>
      </w:tr>
      <w:tr w:rsidR="00CB6E6E" w:rsidRPr="00B079F1" w14:paraId="10A0AA68" w14:textId="77777777" w:rsidTr="00CB6E6E">
        <w:trPr>
          <w:trHeight w:val="702"/>
        </w:trPr>
        <w:tc>
          <w:tcPr>
            <w:tcW w:w="288" w:type="pct"/>
            <w:tcBorders>
              <w:top w:val="nil"/>
              <w:left w:val="single" w:sz="8" w:space="0" w:color="auto"/>
              <w:bottom w:val="single" w:sz="4" w:space="0" w:color="auto"/>
              <w:right w:val="single" w:sz="4" w:space="0" w:color="auto"/>
            </w:tcBorders>
            <w:shd w:val="clear" w:color="000000" w:fill="FFFFFF"/>
            <w:noWrap/>
            <w:vAlign w:val="center"/>
            <w:hideMark/>
          </w:tcPr>
          <w:p w14:paraId="2249582C" w14:textId="77777777" w:rsidR="00CB6E6E" w:rsidRPr="00B079F1" w:rsidRDefault="00CB6E6E" w:rsidP="00CB6E6E">
            <w:pPr>
              <w:jc w:val="center"/>
              <w:rPr>
                <w:sz w:val="18"/>
                <w:szCs w:val="18"/>
                <w:lang w:eastAsia="ru-RU"/>
              </w:rPr>
            </w:pPr>
          </w:p>
        </w:tc>
        <w:tc>
          <w:tcPr>
            <w:tcW w:w="339" w:type="pct"/>
            <w:tcBorders>
              <w:top w:val="nil"/>
              <w:left w:val="nil"/>
              <w:bottom w:val="single" w:sz="4" w:space="0" w:color="auto"/>
              <w:right w:val="single" w:sz="4" w:space="0" w:color="auto"/>
            </w:tcBorders>
            <w:shd w:val="clear" w:color="000000" w:fill="FFFFFF"/>
            <w:vAlign w:val="center"/>
          </w:tcPr>
          <w:p w14:paraId="72C85C55" w14:textId="77777777" w:rsidR="00CB6E6E" w:rsidRPr="00B079F1" w:rsidRDefault="00CB6E6E" w:rsidP="00CB6E6E">
            <w:pPr>
              <w:jc w:val="center"/>
              <w:rPr>
                <w:sz w:val="18"/>
                <w:szCs w:val="18"/>
                <w:lang w:eastAsia="ru-RU"/>
              </w:rPr>
            </w:pPr>
          </w:p>
        </w:tc>
        <w:tc>
          <w:tcPr>
            <w:tcW w:w="292" w:type="pct"/>
            <w:tcBorders>
              <w:top w:val="nil"/>
              <w:left w:val="nil"/>
              <w:bottom w:val="single" w:sz="4" w:space="0" w:color="auto"/>
              <w:right w:val="single" w:sz="4" w:space="0" w:color="auto"/>
            </w:tcBorders>
            <w:shd w:val="clear" w:color="000000" w:fill="FFFFFF"/>
            <w:noWrap/>
            <w:vAlign w:val="center"/>
          </w:tcPr>
          <w:p w14:paraId="0B8B2C9B" w14:textId="77777777" w:rsidR="00CB6E6E" w:rsidRPr="00B079F1" w:rsidRDefault="00CB6E6E" w:rsidP="00CB6E6E">
            <w:pPr>
              <w:jc w:val="center"/>
              <w:rPr>
                <w:sz w:val="18"/>
                <w:szCs w:val="18"/>
                <w:lang w:eastAsia="ru-RU"/>
              </w:rPr>
            </w:pPr>
          </w:p>
        </w:tc>
        <w:tc>
          <w:tcPr>
            <w:tcW w:w="339" w:type="pct"/>
            <w:tcBorders>
              <w:top w:val="nil"/>
              <w:left w:val="nil"/>
              <w:bottom w:val="single" w:sz="4" w:space="0" w:color="auto"/>
              <w:right w:val="single" w:sz="4" w:space="0" w:color="auto"/>
            </w:tcBorders>
            <w:shd w:val="clear" w:color="000000" w:fill="FFFFFF"/>
            <w:vAlign w:val="center"/>
          </w:tcPr>
          <w:p w14:paraId="753AF65F" w14:textId="77777777" w:rsidR="00CB6E6E" w:rsidRPr="00B079F1" w:rsidRDefault="00CB6E6E" w:rsidP="00CB6E6E">
            <w:pPr>
              <w:jc w:val="center"/>
              <w:rPr>
                <w:sz w:val="18"/>
                <w:szCs w:val="18"/>
                <w:lang w:eastAsia="ru-RU"/>
              </w:rPr>
            </w:pPr>
          </w:p>
        </w:tc>
        <w:tc>
          <w:tcPr>
            <w:tcW w:w="292" w:type="pct"/>
            <w:tcBorders>
              <w:top w:val="nil"/>
              <w:left w:val="nil"/>
              <w:bottom w:val="single" w:sz="4" w:space="0" w:color="auto"/>
              <w:right w:val="single" w:sz="4" w:space="0" w:color="auto"/>
            </w:tcBorders>
            <w:shd w:val="clear" w:color="000000" w:fill="FFFFFF"/>
            <w:vAlign w:val="center"/>
          </w:tcPr>
          <w:p w14:paraId="720A7FF6" w14:textId="77777777" w:rsidR="00CB6E6E" w:rsidRPr="00B079F1" w:rsidRDefault="00CB6E6E" w:rsidP="00CB6E6E">
            <w:pPr>
              <w:jc w:val="center"/>
              <w:rPr>
                <w:sz w:val="18"/>
                <w:szCs w:val="18"/>
                <w:lang w:eastAsia="ru-RU"/>
              </w:rPr>
            </w:pPr>
          </w:p>
        </w:tc>
        <w:tc>
          <w:tcPr>
            <w:tcW w:w="290" w:type="pct"/>
            <w:tcBorders>
              <w:top w:val="nil"/>
              <w:left w:val="nil"/>
              <w:bottom w:val="single" w:sz="4" w:space="0" w:color="auto"/>
              <w:right w:val="single" w:sz="4" w:space="0" w:color="auto"/>
            </w:tcBorders>
            <w:shd w:val="clear" w:color="000000" w:fill="FFFFFF"/>
            <w:vAlign w:val="center"/>
          </w:tcPr>
          <w:p w14:paraId="17DBFE79" w14:textId="77777777" w:rsidR="00CB6E6E" w:rsidRPr="00B079F1" w:rsidRDefault="00CB6E6E" w:rsidP="00CB6E6E">
            <w:pPr>
              <w:jc w:val="center"/>
              <w:rPr>
                <w:sz w:val="18"/>
                <w:szCs w:val="18"/>
                <w:lang w:eastAsia="ru-RU"/>
              </w:rPr>
            </w:pPr>
          </w:p>
        </w:tc>
        <w:tc>
          <w:tcPr>
            <w:tcW w:w="342" w:type="pct"/>
            <w:tcBorders>
              <w:top w:val="nil"/>
              <w:left w:val="nil"/>
              <w:bottom w:val="single" w:sz="4" w:space="0" w:color="auto"/>
              <w:right w:val="single" w:sz="4" w:space="0" w:color="auto"/>
            </w:tcBorders>
            <w:shd w:val="clear" w:color="000000" w:fill="FFFFFF"/>
            <w:vAlign w:val="center"/>
          </w:tcPr>
          <w:p w14:paraId="6DBE3668" w14:textId="77777777" w:rsidR="00CB6E6E" w:rsidRPr="00B079F1" w:rsidRDefault="00CB6E6E" w:rsidP="00CB6E6E">
            <w:pPr>
              <w:jc w:val="center"/>
              <w:rPr>
                <w:sz w:val="18"/>
                <w:szCs w:val="18"/>
                <w:lang w:eastAsia="ru-RU"/>
              </w:rPr>
            </w:pPr>
          </w:p>
        </w:tc>
        <w:tc>
          <w:tcPr>
            <w:tcW w:w="391" w:type="pct"/>
            <w:tcBorders>
              <w:top w:val="nil"/>
              <w:left w:val="nil"/>
              <w:bottom w:val="single" w:sz="4" w:space="0" w:color="auto"/>
              <w:right w:val="single" w:sz="4" w:space="0" w:color="auto"/>
            </w:tcBorders>
            <w:shd w:val="clear" w:color="000000" w:fill="FFFFFF"/>
            <w:vAlign w:val="center"/>
          </w:tcPr>
          <w:p w14:paraId="353A1471" w14:textId="77777777" w:rsidR="00CB6E6E" w:rsidRPr="00B079F1" w:rsidRDefault="00CB6E6E" w:rsidP="00CB6E6E">
            <w:pPr>
              <w:jc w:val="center"/>
              <w:rPr>
                <w:sz w:val="18"/>
                <w:szCs w:val="18"/>
                <w:lang w:eastAsia="ru-RU"/>
              </w:rPr>
            </w:pPr>
          </w:p>
        </w:tc>
        <w:tc>
          <w:tcPr>
            <w:tcW w:w="538" w:type="pct"/>
            <w:tcBorders>
              <w:top w:val="nil"/>
              <w:left w:val="nil"/>
              <w:bottom w:val="single" w:sz="4" w:space="0" w:color="auto"/>
              <w:right w:val="single" w:sz="4" w:space="0" w:color="auto"/>
              <w:tr2bl w:val="single" w:sz="4" w:space="0" w:color="auto"/>
            </w:tcBorders>
            <w:shd w:val="clear" w:color="000000" w:fill="FFFFFF"/>
            <w:vAlign w:val="center"/>
          </w:tcPr>
          <w:p w14:paraId="102EF2D1" w14:textId="77777777" w:rsidR="00CB6E6E" w:rsidRPr="00B079F1" w:rsidRDefault="00CB6E6E" w:rsidP="00CB6E6E">
            <w:pPr>
              <w:rPr>
                <w:sz w:val="18"/>
                <w:szCs w:val="18"/>
                <w:lang w:eastAsia="ru-RU"/>
              </w:rPr>
            </w:pPr>
          </w:p>
        </w:tc>
        <w:tc>
          <w:tcPr>
            <w:tcW w:w="537" w:type="pct"/>
            <w:tcBorders>
              <w:top w:val="nil"/>
              <w:left w:val="nil"/>
              <w:bottom w:val="single" w:sz="4" w:space="0" w:color="auto"/>
              <w:right w:val="single" w:sz="4" w:space="0" w:color="auto"/>
              <w:tr2bl w:val="single" w:sz="4" w:space="0" w:color="auto"/>
            </w:tcBorders>
            <w:shd w:val="clear" w:color="000000" w:fill="FFFFFF"/>
            <w:vAlign w:val="center"/>
          </w:tcPr>
          <w:p w14:paraId="74260581" w14:textId="77777777" w:rsidR="00CB6E6E" w:rsidRPr="00B079F1" w:rsidRDefault="00CB6E6E" w:rsidP="00CB6E6E">
            <w:pPr>
              <w:rPr>
                <w:sz w:val="18"/>
                <w:szCs w:val="18"/>
                <w:lang w:eastAsia="ru-RU"/>
              </w:rPr>
            </w:pPr>
          </w:p>
        </w:tc>
        <w:tc>
          <w:tcPr>
            <w:tcW w:w="421" w:type="pct"/>
            <w:tcBorders>
              <w:top w:val="nil"/>
              <w:left w:val="nil"/>
              <w:bottom w:val="single" w:sz="4" w:space="0" w:color="auto"/>
              <w:right w:val="single" w:sz="4" w:space="0" w:color="auto"/>
            </w:tcBorders>
            <w:shd w:val="clear" w:color="000000" w:fill="FFFFFF"/>
          </w:tcPr>
          <w:p w14:paraId="71AE0DF0" w14:textId="77777777" w:rsidR="00CB6E6E" w:rsidRPr="00B079F1" w:rsidRDefault="00CB6E6E" w:rsidP="00CB6E6E">
            <w:pPr>
              <w:rPr>
                <w:sz w:val="18"/>
                <w:szCs w:val="18"/>
                <w:lang w:eastAsia="ru-RU"/>
              </w:rPr>
            </w:pPr>
          </w:p>
        </w:tc>
        <w:tc>
          <w:tcPr>
            <w:tcW w:w="485" w:type="pct"/>
            <w:tcBorders>
              <w:top w:val="nil"/>
              <w:left w:val="nil"/>
              <w:bottom w:val="single" w:sz="4" w:space="0" w:color="auto"/>
              <w:right w:val="single" w:sz="4" w:space="0" w:color="auto"/>
            </w:tcBorders>
            <w:shd w:val="clear" w:color="000000" w:fill="FFFFFF"/>
          </w:tcPr>
          <w:p w14:paraId="3D599591" w14:textId="77777777" w:rsidR="00CB6E6E" w:rsidRPr="00B079F1" w:rsidRDefault="00CB6E6E" w:rsidP="00CB6E6E">
            <w:pPr>
              <w:jc w:val="center"/>
              <w:rPr>
                <w:sz w:val="18"/>
                <w:szCs w:val="18"/>
                <w:lang w:eastAsia="ru-RU"/>
              </w:rPr>
            </w:pPr>
          </w:p>
        </w:tc>
        <w:tc>
          <w:tcPr>
            <w:tcW w:w="447" w:type="pct"/>
            <w:tcBorders>
              <w:top w:val="nil"/>
              <w:left w:val="nil"/>
              <w:bottom w:val="single" w:sz="4" w:space="0" w:color="auto"/>
              <w:right w:val="single" w:sz="4" w:space="0" w:color="auto"/>
            </w:tcBorders>
            <w:shd w:val="clear" w:color="000000" w:fill="FFFFFF"/>
            <w:vAlign w:val="center"/>
          </w:tcPr>
          <w:p w14:paraId="30CBAC60" w14:textId="77777777" w:rsidR="00CB6E6E" w:rsidRPr="00B079F1" w:rsidRDefault="00CB6E6E" w:rsidP="00CB6E6E">
            <w:pPr>
              <w:jc w:val="center"/>
              <w:rPr>
                <w:color w:val="000000"/>
                <w:sz w:val="18"/>
                <w:szCs w:val="18"/>
                <w:lang w:eastAsia="ru-RU"/>
              </w:rPr>
            </w:pPr>
          </w:p>
        </w:tc>
      </w:tr>
    </w:tbl>
    <w:p w14:paraId="7EB60EDA" w14:textId="77777777" w:rsidR="00CB6E6E" w:rsidRDefault="00CB6E6E" w:rsidP="00CB6E6E">
      <w:pPr>
        <w:autoSpaceDE w:val="0"/>
        <w:autoSpaceDN w:val="0"/>
        <w:adjustRightInd w:val="0"/>
        <w:rPr>
          <w:rFonts w:eastAsiaTheme="minorHAnsi"/>
          <w:color w:val="000000"/>
          <w:sz w:val="28"/>
          <w:szCs w:val="28"/>
        </w:rPr>
      </w:pPr>
    </w:p>
    <w:p w14:paraId="2964AE71" w14:textId="77777777" w:rsidR="00CB6E6E" w:rsidRPr="00B079F1" w:rsidRDefault="00CB6E6E" w:rsidP="00CB6E6E">
      <w:pPr>
        <w:shd w:val="clear" w:color="auto" w:fill="FFFFFF"/>
        <w:spacing w:line="298" w:lineRule="exact"/>
        <w:rPr>
          <w:bCs/>
          <w:noProof/>
        </w:rPr>
      </w:pPr>
      <w:r>
        <w:rPr>
          <w:rFonts w:eastAsiaTheme="minorHAnsi"/>
          <w:color w:val="000000"/>
          <w:sz w:val="28"/>
          <w:szCs w:val="28"/>
        </w:rPr>
        <w:t xml:space="preserve">ОЗНАКОМЛЕН:   </w:t>
      </w:r>
      <w:r w:rsidRPr="00B079F1">
        <w:rPr>
          <w:bCs/>
          <w:noProof/>
        </w:rPr>
        <w:t>____________</w:t>
      </w:r>
      <w:r>
        <w:rPr>
          <w:bCs/>
          <w:noProof/>
        </w:rPr>
        <w:t>____________________________</w:t>
      </w:r>
      <w:r w:rsidRPr="00B079F1">
        <w:rPr>
          <w:bCs/>
          <w:noProof/>
        </w:rPr>
        <w:t>_/______</w:t>
      </w:r>
      <w:r>
        <w:rPr>
          <w:bCs/>
          <w:noProof/>
        </w:rPr>
        <w:t>__</w:t>
      </w:r>
      <w:r w:rsidRPr="00B079F1">
        <w:rPr>
          <w:bCs/>
          <w:noProof/>
        </w:rPr>
        <w:t>_____</w:t>
      </w:r>
      <w:r>
        <w:rPr>
          <w:bCs/>
          <w:noProof/>
        </w:rPr>
        <w:t xml:space="preserve"> / _________________</w:t>
      </w:r>
    </w:p>
    <w:p w14:paraId="6FBB3EA6" w14:textId="1684F899" w:rsidR="008B50AC" w:rsidRPr="00CB6E6E" w:rsidRDefault="00CB6E6E" w:rsidP="009E1FDB">
      <w:r w:rsidRPr="009E1FDB">
        <w:rPr>
          <w:noProof/>
        </w:rPr>
        <w:t xml:space="preserve">                                                  (должность представителя подрядной авиакомпани)              (подпись)                  (ФИО)                       </w:t>
      </w:r>
    </w:p>
    <w:p w14:paraId="6E3D5C33" w14:textId="2EAD29D8" w:rsidR="008B50AC" w:rsidRDefault="008B50AC" w:rsidP="00243A81">
      <w:pPr>
        <w:spacing w:after="240"/>
        <w:jc w:val="both"/>
      </w:pPr>
    </w:p>
    <w:p w14:paraId="442B046F" w14:textId="77777777" w:rsidR="008B50AC" w:rsidRDefault="008B50AC" w:rsidP="00243A81">
      <w:pPr>
        <w:spacing w:after="240"/>
        <w:jc w:val="both"/>
      </w:pPr>
    </w:p>
    <w:p w14:paraId="4385A853" w14:textId="77777777" w:rsidR="008B50AC" w:rsidRDefault="008B50AC" w:rsidP="00243A81">
      <w:pPr>
        <w:spacing w:after="240"/>
        <w:jc w:val="both"/>
        <w:sectPr w:rsidR="008B50AC" w:rsidSect="009E1FDB">
          <w:headerReference w:type="default" r:id="rId59"/>
          <w:footerReference w:type="default" r:id="rId60"/>
          <w:pgSz w:w="16838" w:h="11906" w:orient="landscape" w:code="9"/>
          <w:pgMar w:top="510" w:right="1021" w:bottom="567" w:left="1247" w:header="737" w:footer="680" w:gutter="0"/>
          <w:cols w:space="708"/>
          <w:docGrid w:linePitch="360"/>
        </w:sectPr>
      </w:pPr>
    </w:p>
    <w:p w14:paraId="1D2B6DB1" w14:textId="5D3997EB" w:rsidR="00CB6E6E" w:rsidRPr="002970D6" w:rsidRDefault="008B50AC" w:rsidP="00CB6E6E">
      <w:pPr>
        <w:pStyle w:val="20"/>
        <w:rPr>
          <w:lang w:val="ru-RU"/>
        </w:rPr>
      </w:pPr>
      <w:bookmarkStart w:id="359" w:name="Приложение8"/>
      <w:bookmarkStart w:id="360" w:name="_Toc44016490"/>
      <w:r w:rsidRPr="009E1FDB">
        <w:rPr>
          <w:lang w:val="ru-RU"/>
        </w:rPr>
        <w:t>ПРИЛОЖЕНИЕ 8</w:t>
      </w:r>
      <w:bookmarkEnd w:id="359"/>
      <w:r w:rsidRPr="009E1FDB">
        <w:rPr>
          <w:lang w:val="ru-RU"/>
        </w:rPr>
        <w:t>.</w:t>
      </w:r>
      <w:r w:rsidR="00CB6E6E" w:rsidRPr="00CB6E6E">
        <w:rPr>
          <w:lang w:val="ru-RU"/>
        </w:rPr>
        <w:t xml:space="preserve"> </w:t>
      </w:r>
      <w:r w:rsidR="00CB6E6E" w:rsidRPr="002970D6">
        <w:rPr>
          <w:lang w:val="ru-RU"/>
        </w:rPr>
        <w:t>ФОРМА СЛУЖЕБНОЙ ЗАПИСКИ О ВОЗВРАТЕ, ОБМЕНЕ БИЛЕТОВ НА РЕГУЛЯРНЫЕ РЕЙСЫ</w:t>
      </w:r>
      <w:bookmarkEnd w:id="360"/>
    </w:p>
    <w:p w14:paraId="261BF04D" w14:textId="77777777" w:rsidR="00CB6E6E" w:rsidRDefault="00CB6E6E" w:rsidP="00CB6E6E">
      <w:pPr>
        <w:jc w:val="both"/>
      </w:pPr>
    </w:p>
    <w:p w14:paraId="18DE7B03" w14:textId="77777777" w:rsidR="00CB6E6E" w:rsidRPr="002970D6" w:rsidRDefault="00CB6E6E" w:rsidP="00CB6E6E">
      <w:pPr>
        <w:jc w:val="both"/>
      </w:pPr>
      <w:r w:rsidRPr="002970D6">
        <w:t>Пример оформления</w:t>
      </w:r>
    </w:p>
    <w:p w14:paraId="2A21EF0B" w14:textId="77777777" w:rsidR="00CB6E6E" w:rsidRPr="003B54DD" w:rsidRDefault="00CB6E6E" w:rsidP="00CB6E6E">
      <w:pPr>
        <w:ind w:left="6096"/>
      </w:pPr>
    </w:p>
    <w:p w14:paraId="72DC4160" w14:textId="77777777" w:rsidR="00CB6E6E" w:rsidRPr="003B54DD" w:rsidRDefault="00CB6E6E" w:rsidP="00CB6E6E">
      <w:pPr>
        <w:ind w:left="6096"/>
      </w:pPr>
    </w:p>
    <w:p w14:paraId="06C4EB8D" w14:textId="77777777" w:rsidR="00CB6E6E" w:rsidRPr="003B54DD" w:rsidRDefault="00CB6E6E" w:rsidP="00CB6E6E">
      <w:pPr>
        <w:ind w:left="6096"/>
      </w:pPr>
      <w:r w:rsidRPr="003B54DD">
        <w:t xml:space="preserve">Начальнику </w:t>
      </w:r>
    </w:p>
    <w:p w14:paraId="4B8D3473" w14:textId="77777777" w:rsidR="00CB6E6E" w:rsidRPr="003B54DD" w:rsidRDefault="00CB6E6E" w:rsidP="00CB6E6E">
      <w:pPr>
        <w:ind w:left="6096"/>
      </w:pPr>
      <w:r w:rsidRPr="003B54DD">
        <w:t>Транспортного управления</w:t>
      </w:r>
    </w:p>
    <w:p w14:paraId="0321EA69" w14:textId="77777777" w:rsidR="00CB6E6E" w:rsidRPr="003B54DD" w:rsidRDefault="00CB6E6E" w:rsidP="00CB6E6E">
      <w:pPr>
        <w:ind w:left="6096"/>
        <w:rPr>
          <w:color w:val="FF0000"/>
        </w:rPr>
      </w:pPr>
      <w:r w:rsidRPr="003B54DD">
        <w:rPr>
          <w:color w:val="FF0000"/>
        </w:rPr>
        <w:t>И.О. Фамилия</w:t>
      </w:r>
    </w:p>
    <w:p w14:paraId="472A6E53" w14:textId="77777777" w:rsidR="00CB6E6E" w:rsidRPr="003B54DD" w:rsidRDefault="00CB6E6E" w:rsidP="00CB6E6E">
      <w:pPr>
        <w:jc w:val="both"/>
      </w:pPr>
    </w:p>
    <w:p w14:paraId="41D73820" w14:textId="77777777" w:rsidR="00CB6E6E" w:rsidRPr="003B54DD" w:rsidRDefault="00CB6E6E" w:rsidP="00CB6E6E">
      <w:pPr>
        <w:jc w:val="both"/>
      </w:pPr>
    </w:p>
    <w:p w14:paraId="78910986" w14:textId="77777777" w:rsidR="00CB6E6E" w:rsidRPr="003B54DD" w:rsidRDefault="00CB6E6E" w:rsidP="00CB6E6E">
      <w:pPr>
        <w:jc w:val="both"/>
      </w:pPr>
      <w:r w:rsidRPr="003B54DD">
        <w:t>Служебная записка</w:t>
      </w:r>
    </w:p>
    <w:p w14:paraId="6F275B14" w14:textId="77777777" w:rsidR="00CB6E6E" w:rsidRPr="003B54DD" w:rsidRDefault="00CB6E6E" w:rsidP="00CB6E6E">
      <w:pPr>
        <w:jc w:val="both"/>
      </w:pPr>
    </w:p>
    <w:p w14:paraId="53DE02C7" w14:textId="77777777" w:rsidR="00CB6E6E" w:rsidRPr="003B54DD" w:rsidRDefault="00CB6E6E" w:rsidP="00CB6E6E">
      <w:pPr>
        <w:jc w:val="both"/>
      </w:pPr>
      <w:r w:rsidRPr="003B54DD">
        <w:t>от________________ № __________</w:t>
      </w:r>
    </w:p>
    <w:p w14:paraId="071D7785" w14:textId="77777777" w:rsidR="00CB6E6E" w:rsidRPr="003B54DD" w:rsidRDefault="00CB6E6E" w:rsidP="00CB6E6E">
      <w:pPr>
        <w:jc w:val="both"/>
      </w:pPr>
    </w:p>
    <w:p w14:paraId="107EDA06" w14:textId="77777777" w:rsidR="00CB6E6E" w:rsidRPr="003B54DD" w:rsidRDefault="00CB6E6E" w:rsidP="00CB6E6E">
      <w:pPr>
        <w:jc w:val="both"/>
      </w:pPr>
      <w:r w:rsidRPr="003B54DD">
        <w:t>на № _____________ от __________</w:t>
      </w:r>
    </w:p>
    <w:p w14:paraId="6D7ECE33" w14:textId="77777777" w:rsidR="00CB6E6E" w:rsidRPr="003B54DD" w:rsidRDefault="00CB6E6E" w:rsidP="00CB6E6E">
      <w:pPr>
        <w:jc w:val="both"/>
      </w:pPr>
    </w:p>
    <w:p w14:paraId="34B9794F" w14:textId="77777777" w:rsidR="00CB6E6E" w:rsidRPr="003B54DD" w:rsidRDefault="00CB6E6E" w:rsidP="00CB6E6E">
      <w:pPr>
        <w:jc w:val="both"/>
      </w:pPr>
    </w:p>
    <w:p w14:paraId="4A6F8C10" w14:textId="77777777" w:rsidR="00CB6E6E" w:rsidRPr="003B54DD" w:rsidRDefault="00CB6E6E" w:rsidP="00CB6E6E">
      <w:pPr>
        <w:jc w:val="both"/>
      </w:pPr>
    </w:p>
    <w:p w14:paraId="345D1CC7" w14:textId="77777777" w:rsidR="00CB6E6E" w:rsidRPr="003B54DD" w:rsidRDefault="00CB6E6E" w:rsidP="00CB6E6E">
      <w:pPr>
        <w:jc w:val="both"/>
        <w:rPr>
          <w:i/>
          <w:sz w:val="22"/>
        </w:rPr>
      </w:pPr>
      <w:r w:rsidRPr="003B54DD">
        <w:rPr>
          <w:i/>
          <w:sz w:val="22"/>
        </w:rPr>
        <w:t>О сдаче билетов</w:t>
      </w:r>
    </w:p>
    <w:p w14:paraId="7325C566" w14:textId="77777777" w:rsidR="00CB6E6E" w:rsidRPr="003B54DD" w:rsidRDefault="00CB6E6E" w:rsidP="00CB6E6E">
      <w:pPr>
        <w:spacing w:line="360" w:lineRule="auto"/>
        <w:jc w:val="center"/>
      </w:pPr>
    </w:p>
    <w:p w14:paraId="0B12C25C" w14:textId="77777777" w:rsidR="00CB6E6E" w:rsidRPr="003B54DD" w:rsidRDefault="00CB6E6E" w:rsidP="00CB6E6E">
      <w:pPr>
        <w:spacing w:line="360" w:lineRule="auto"/>
        <w:jc w:val="center"/>
      </w:pPr>
    </w:p>
    <w:p w14:paraId="69B6F0E7" w14:textId="77777777" w:rsidR="00CB6E6E" w:rsidRPr="003B54DD" w:rsidRDefault="00CB6E6E" w:rsidP="00CB6E6E">
      <w:pPr>
        <w:spacing w:line="360" w:lineRule="auto"/>
        <w:ind w:firstLine="567"/>
        <w:jc w:val="both"/>
      </w:pPr>
      <w:r w:rsidRPr="003B54DD">
        <w:t xml:space="preserve">В связи с </w:t>
      </w:r>
      <w:r w:rsidRPr="003B54DD">
        <w:rPr>
          <w:color w:val="FF0000"/>
        </w:rPr>
        <w:t>отменой командировки, переносом сроков командировки, изменением графика работы (указать причину, опоздание по личной причине на рейс и т.д)</w:t>
      </w:r>
      <w:r w:rsidRPr="003B54DD">
        <w:t xml:space="preserve">, прошу произвести возврат билета (ов), оформленного (ых) на </w:t>
      </w:r>
      <w:r w:rsidRPr="003B54DD">
        <w:rPr>
          <w:color w:val="FF0000"/>
        </w:rPr>
        <w:t>ФИО работника</w:t>
      </w:r>
      <w:r w:rsidRPr="003B54DD">
        <w:t xml:space="preserve"> ,по маршруту  </w:t>
      </w:r>
      <w:r w:rsidRPr="003B54DD">
        <w:rPr>
          <w:color w:val="FF0000"/>
        </w:rPr>
        <w:t>Красноярск-Москва</w:t>
      </w:r>
      <w:r w:rsidRPr="003B54DD">
        <w:t xml:space="preserve">,  дата вылета </w:t>
      </w:r>
      <w:r w:rsidRPr="003B54DD">
        <w:rPr>
          <w:color w:val="FF0000"/>
        </w:rPr>
        <w:t>28.02.20</w:t>
      </w:r>
      <w:r w:rsidRPr="003B54DD">
        <w:t>.</w:t>
      </w:r>
    </w:p>
    <w:p w14:paraId="2A44B193" w14:textId="77777777" w:rsidR="00CB6E6E" w:rsidRPr="003B54DD" w:rsidRDefault="00CB6E6E" w:rsidP="00CB6E6E">
      <w:pPr>
        <w:spacing w:line="360" w:lineRule="auto"/>
        <w:ind w:firstLine="851"/>
      </w:pPr>
    </w:p>
    <w:p w14:paraId="285D1E35" w14:textId="77777777" w:rsidR="00CB6E6E" w:rsidRPr="003B54DD" w:rsidRDefault="00CB6E6E" w:rsidP="00CB6E6E">
      <w:pPr>
        <w:spacing w:line="360" w:lineRule="auto"/>
      </w:pPr>
    </w:p>
    <w:p w14:paraId="175CADE0" w14:textId="77777777" w:rsidR="00CB6E6E" w:rsidRPr="003B54DD" w:rsidRDefault="00CB6E6E" w:rsidP="00CB6E6E">
      <w:pPr>
        <w:jc w:val="both"/>
        <w:rPr>
          <w:bCs/>
        </w:rPr>
      </w:pPr>
    </w:p>
    <w:p w14:paraId="59871CF3" w14:textId="77777777" w:rsidR="00CB6E6E" w:rsidRPr="003B54DD" w:rsidRDefault="00CB6E6E" w:rsidP="00CB6E6E">
      <w:pPr>
        <w:jc w:val="both"/>
        <w:rPr>
          <w:bCs/>
        </w:rPr>
      </w:pPr>
    </w:p>
    <w:p w14:paraId="2F6E876C" w14:textId="77777777" w:rsidR="00CB6E6E" w:rsidRPr="003B54DD" w:rsidRDefault="00CB6E6E" w:rsidP="00CB6E6E">
      <w:pPr>
        <w:jc w:val="both"/>
        <w:rPr>
          <w:bCs/>
        </w:rPr>
      </w:pPr>
    </w:p>
    <w:p w14:paraId="3E4DF85A" w14:textId="77777777" w:rsidR="00CB6E6E" w:rsidRPr="003B54DD" w:rsidRDefault="00CB6E6E" w:rsidP="00CB6E6E">
      <w:pPr>
        <w:jc w:val="both"/>
        <w:rPr>
          <w:bCs/>
          <w:i/>
          <w:color w:val="FF0000"/>
        </w:rPr>
      </w:pPr>
      <w:r w:rsidRPr="003B54DD">
        <w:rPr>
          <w:bCs/>
          <w:i/>
          <w:color w:val="FF0000"/>
        </w:rPr>
        <w:t>Должность руководителя</w:t>
      </w:r>
    </w:p>
    <w:p w14:paraId="503D5E6D" w14:textId="77777777" w:rsidR="00CB6E6E" w:rsidRPr="003B54DD" w:rsidRDefault="00CB6E6E" w:rsidP="00CB6E6E">
      <w:pPr>
        <w:jc w:val="both"/>
        <w:rPr>
          <w:bCs/>
          <w:i/>
          <w:color w:val="FF0000"/>
        </w:rPr>
      </w:pPr>
      <w:r w:rsidRPr="003B54DD">
        <w:rPr>
          <w:bCs/>
          <w:i/>
          <w:color w:val="FF0000"/>
        </w:rPr>
        <w:t>(не ниже Начальника управления)</w:t>
      </w:r>
      <w:r w:rsidRPr="003B54DD">
        <w:rPr>
          <w:bCs/>
          <w:i/>
          <w:color w:val="FF0000"/>
        </w:rPr>
        <w:tab/>
      </w:r>
      <w:r w:rsidRPr="003B54DD">
        <w:rPr>
          <w:bCs/>
          <w:i/>
          <w:color w:val="FF0000"/>
        </w:rPr>
        <w:tab/>
        <w:t xml:space="preserve">                         подпись                                              ФИО </w:t>
      </w:r>
    </w:p>
    <w:p w14:paraId="5D5C4B3F" w14:textId="77777777" w:rsidR="00CB6E6E" w:rsidRPr="003B54DD" w:rsidRDefault="00CB6E6E" w:rsidP="00CB6E6E">
      <w:pPr>
        <w:jc w:val="both"/>
        <w:rPr>
          <w:bCs/>
        </w:rPr>
      </w:pPr>
    </w:p>
    <w:p w14:paraId="38BF8CF3" w14:textId="77777777" w:rsidR="00CB6E6E" w:rsidRPr="003B54DD" w:rsidRDefault="00CB6E6E" w:rsidP="00CB6E6E">
      <w:pPr>
        <w:jc w:val="both"/>
        <w:rPr>
          <w:bCs/>
        </w:rPr>
      </w:pPr>
    </w:p>
    <w:p w14:paraId="278F10AF" w14:textId="77777777" w:rsidR="00CB6E6E" w:rsidRPr="003B54DD" w:rsidRDefault="00CB6E6E" w:rsidP="00CB6E6E">
      <w:pPr>
        <w:jc w:val="both"/>
        <w:rPr>
          <w:bCs/>
        </w:rPr>
      </w:pPr>
    </w:p>
    <w:p w14:paraId="367FCB36" w14:textId="77777777" w:rsidR="00CB6E6E" w:rsidRPr="003B54DD" w:rsidRDefault="00CB6E6E" w:rsidP="00CB6E6E">
      <w:pPr>
        <w:jc w:val="both"/>
        <w:rPr>
          <w:bCs/>
        </w:rPr>
      </w:pPr>
    </w:p>
    <w:p w14:paraId="0F6C4B2E" w14:textId="77777777" w:rsidR="00CB6E6E" w:rsidRPr="003B54DD" w:rsidRDefault="00CB6E6E" w:rsidP="00CB6E6E">
      <w:pPr>
        <w:jc w:val="both"/>
        <w:rPr>
          <w:bCs/>
        </w:rPr>
      </w:pPr>
    </w:p>
    <w:p w14:paraId="488CE20D" w14:textId="77777777" w:rsidR="00CB6E6E" w:rsidRPr="003B54DD" w:rsidRDefault="00CB6E6E" w:rsidP="00CB6E6E">
      <w:pPr>
        <w:jc w:val="both"/>
        <w:rPr>
          <w:bCs/>
        </w:rPr>
      </w:pPr>
    </w:p>
    <w:p w14:paraId="5FC8EB5B" w14:textId="77777777" w:rsidR="00CB6E6E" w:rsidRPr="003B54DD" w:rsidRDefault="00CB6E6E" w:rsidP="00CB6E6E">
      <w:pPr>
        <w:jc w:val="both"/>
        <w:rPr>
          <w:bCs/>
        </w:rPr>
      </w:pPr>
    </w:p>
    <w:tbl>
      <w:tblPr>
        <w:tblW w:w="10631" w:type="dxa"/>
        <w:tblInd w:w="-567" w:type="dxa"/>
        <w:tblLayout w:type="fixed"/>
        <w:tblLook w:val="04A0" w:firstRow="1" w:lastRow="0" w:firstColumn="1" w:lastColumn="0" w:noHBand="0" w:noVBand="1"/>
      </w:tblPr>
      <w:tblGrid>
        <w:gridCol w:w="10631"/>
      </w:tblGrid>
      <w:tr w:rsidR="00CB6E6E" w:rsidRPr="003B54DD" w14:paraId="43D45CF0" w14:textId="77777777" w:rsidTr="00CB6E6E">
        <w:trPr>
          <w:trHeight w:val="315"/>
        </w:trPr>
        <w:tc>
          <w:tcPr>
            <w:tcW w:w="2332" w:type="dxa"/>
            <w:tcBorders>
              <w:top w:val="nil"/>
              <w:left w:val="nil"/>
              <w:bottom w:val="nil"/>
              <w:right w:val="nil"/>
            </w:tcBorders>
            <w:shd w:val="clear" w:color="auto" w:fill="auto"/>
            <w:noWrap/>
            <w:vAlign w:val="bottom"/>
            <w:hideMark/>
          </w:tcPr>
          <w:p w14:paraId="39F9EBB5" w14:textId="77777777" w:rsidR="00CB6E6E" w:rsidRPr="003B54DD" w:rsidRDefault="00CB6E6E" w:rsidP="00CB6E6E">
            <w:pPr>
              <w:ind w:left="310"/>
              <w:jc w:val="both"/>
              <w:rPr>
                <w:bCs/>
                <w:i/>
                <w:color w:val="FF0000"/>
                <w:sz w:val="20"/>
                <w:szCs w:val="20"/>
              </w:rPr>
            </w:pPr>
            <w:r w:rsidRPr="003B54DD">
              <w:rPr>
                <w:bCs/>
                <w:i/>
                <w:color w:val="FF0000"/>
                <w:sz w:val="20"/>
                <w:szCs w:val="20"/>
              </w:rPr>
              <w:t>Исп. ФИО</w:t>
            </w:r>
          </w:p>
        </w:tc>
      </w:tr>
      <w:tr w:rsidR="00CB6E6E" w:rsidRPr="003B54DD" w14:paraId="6A5251E0" w14:textId="77777777" w:rsidTr="00CB6E6E">
        <w:trPr>
          <w:trHeight w:val="315"/>
        </w:trPr>
        <w:tc>
          <w:tcPr>
            <w:tcW w:w="2332" w:type="dxa"/>
            <w:tcBorders>
              <w:top w:val="nil"/>
              <w:left w:val="nil"/>
              <w:bottom w:val="nil"/>
              <w:right w:val="nil"/>
            </w:tcBorders>
            <w:shd w:val="clear" w:color="auto" w:fill="auto"/>
            <w:noWrap/>
            <w:vAlign w:val="bottom"/>
            <w:hideMark/>
          </w:tcPr>
          <w:p w14:paraId="44FE4964" w14:textId="77777777" w:rsidR="00CB6E6E" w:rsidRPr="003B54DD" w:rsidRDefault="00CB6E6E" w:rsidP="00CB6E6E">
            <w:pPr>
              <w:ind w:left="310"/>
              <w:jc w:val="both"/>
              <w:rPr>
                <w:bCs/>
                <w:i/>
                <w:color w:val="FF0000"/>
                <w:sz w:val="20"/>
                <w:szCs w:val="20"/>
              </w:rPr>
            </w:pPr>
            <w:r w:rsidRPr="003B54DD">
              <w:rPr>
                <w:bCs/>
                <w:i/>
                <w:color w:val="FF0000"/>
                <w:sz w:val="20"/>
                <w:szCs w:val="20"/>
              </w:rPr>
              <w:t>тел. ХХХХХХХХХХХ</w:t>
            </w:r>
          </w:p>
        </w:tc>
      </w:tr>
    </w:tbl>
    <w:p w14:paraId="7E959C74" w14:textId="77777777" w:rsidR="008B50AC" w:rsidRDefault="008B50AC" w:rsidP="00243A81">
      <w:pPr>
        <w:spacing w:after="240"/>
        <w:jc w:val="both"/>
      </w:pPr>
    </w:p>
    <w:p w14:paraId="0DB43C98" w14:textId="77777777" w:rsidR="008B50AC" w:rsidRDefault="008B50AC" w:rsidP="00243A81">
      <w:pPr>
        <w:spacing w:after="240"/>
        <w:jc w:val="both"/>
        <w:sectPr w:rsidR="008B50AC" w:rsidSect="00862F64">
          <w:headerReference w:type="default" r:id="rId61"/>
          <w:footerReference w:type="default" r:id="rId62"/>
          <w:pgSz w:w="11906" w:h="16838" w:code="9"/>
          <w:pgMar w:top="510" w:right="1021" w:bottom="567" w:left="1247" w:header="737" w:footer="680" w:gutter="0"/>
          <w:cols w:space="708"/>
          <w:docGrid w:linePitch="360"/>
        </w:sectPr>
      </w:pPr>
    </w:p>
    <w:p w14:paraId="747D2BC5" w14:textId="3231CB3A" w:rsidR="00CB6E6E" w:rsidRDefault="008B50AC" w:rsidP="00CB6E6E">
      <w:pPr>
        <w:pStyle w:val="20"/>
        <w:rPr>
          <w:lang w:val="ru-RU"/>
        </w:rPr>
      </w:pPr>
      <w:bookmarkStart w:id="361" w:name="Приложение9"/>
      <w:bookmarkStart w:id="362" w:name="_Toc44016491"/>
      <w:r w:rsidRPr="009E1FDB">
        <w:rPr>
          <w:lang w:val="ru-RU"/>
        </w:rPr>
        <w:t xml:space="preserve">ПРИЛОЖЕНИЕ </w:t>
      </w:r>
      <w:r>
        <w:rPr>
          <w:lang w:val="ru-RU"/>
        </w:rPr>
        <w:t>9</w:t>
      </w:r>
      <w:bookmarkEnd w:id="361"/>
      <w:r w:rsidRPr="009E1FDB">
        <w:rPr>
          <w:lang w:val="ru-RU"/>
        </w:rPr>
        <w:t>.</w:t>
      </w:r>
      <w:r w:rsidR="00CB6E6E" w:rsidRPr="009E1FDB">
        <w:rPr>
          <w:lang w:val="ru-RU"/>
        </w:rPr>
        <w:t xml:space="preserve"> ЗАЯВКА</w:t>
      </w:r>
      <w:r w:rsidR="00CB6E6E" w:rsidRPr="003B54DD">
        <w:rPr>
          <w:lang w:val="ru-RU"/>
        </w:rPr>
        <w:t xml:space="preserve"> НА ПЕРЕВОЗКУ РАБОТНИКОВ ОБЩЕСТВА</w:t>
      </w:r>
      <w:r w:rsidR="00CB6E6E">
        <w:rPr>
          <w:lang w:val="ru-RU"/>
        </w:rPr>
        <w:t>, РЕГУЛЯРНЫЙ РЕЙС ВАХТОВЫЙ СОТРУДНИК</w:t>
      </w:r>
      <w:bookmarkEnd w:id="362"/>
    </w:p>
    <w:p w14:paraId="0105089A" w14:textId="77777777" w:rsidR="00CB6E6E" w:rsidRPr="00BC4300" w:rsidRDefault="00CB6E6E" w:rsidP="00CB6E6E"/>
    <w:p w14:paraId="39279BF1" w14:textId="77777777" w:rsidR="00CB6E6E" w:rsidRDefault="00CB6E6E" w:rsidP="00CB6E6E">
      <w:pPr>
        <w:rPr>
          <w:bCs/>
          <w:noProof/>
          <w:sz w:val="20"/>
          <w:szCs w:val="20"/>
        </w:rPr>
      </w:pPr>
      <w:r>
        <w:rPr>
          <w:noProof/>
          <w:lang w:eastAsia="ru-RU"/>
        </w:rPr>
        <w:drawing>
          <wp:inline distT="0" distB="0" distL="0" distR="0" wp14:anchorId="31898734" wp14:editId="326EE114">
            <wp:extent cx="9438236" cy="3499338"/>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9475149" cy="3513024"/>
                    </a:xfrm>
                    <a:prstGeom prst="rect">
                      <a:avLst/>
                    </a:prstGeom>
                  </pic:spPr>
                </pic:pic>
              </a:graphicData>
            </a:graphic>
          </wp:inline>
        </w:drawing>
      </w:r>
    </w:p>
    <w:p w14:paraId="3F963588" w14:textId="77777777" w:rsidR="00CB6E6E" w:rsidRDefault="00CB6E6E" w:rsidP="00CB6E6E">
      <w:pPr>
        <w:rPr>
          <w:bCs/>
          <w:noProof/>
          <w:sz w:val="20"/>
          <w:szCs w:val="20"/>
        </w:rPr>
      </w:pPr>
    </w:p>
    <w:p w14:paraId="00908491" w14:textId="77777777" w:rsidR="00CB6E6E" w:rsidRDefault="00CB6E6E" w:rsidP="00CB6E6E">
      <w:pPr>
        <w:rPr>
          <w:bCs/>
          <w:noProof/>
          <w:sz w:val="20"/>
          <w:szCs w:val="20"/>
        </w:rPr>
      </w:pPr>
    </w:p>
    <w:p w14:paraId="433A6034" w14:textId="77777777" w:rsidR="00CB6E6E" w:rsidRDefault="00CB6E6E" w:rsidP="00CB6E6E">
      <w:pPr>
        <w:rPr>
          <w:bCs/>
          <w:noProof/>
          <w:sz w:val="20"/>
          <w:szCs w:val="20"/>
        </w:rPr>
      </w:pPr>
    </w:p>
    <w:p w14:paraId="3E9780FF" w14:textId="16FAA8B5" w:rsidR="008B50AC" w:rsidRPr="00CB6E6E" w:rsidRDefault="008B50AC" w:rsidP="009E1FDB"/>
    <w:p w14:paraId="0DAF11EA" w14:textId="0D387545" w:rsidR="008B50AC" w:rsidRDefault="008B50AC" w:rsidP="00243A81">
      <w:pPr>
        <w:spacing w:after="240"/>
        <w:jc w:val="both"/>
      </w:pPr>
    </w:p>
    <w:p w14:paraId="774A6CFC" w14:textId="77777777" w:rsidR="008B50AC" w:rsidRDefault="008B50AC" w:rsidP="00243A81">
      <w:pPr>
        <w:spacing w:after="240"/>
        <w:jc w:val="both"/>
        <w:sectPr w:rsidR="008B50AC" w:rsidSect="009E1FDB">
          <w:headerReference w:type="default" r:id="rId64"/>
          <w:footerReference w:type="default" r:id="rId65"/>
          <w:pgSz w:w="16838" w:h="11906" w:orient="landscape" w:code="9"/>
          <w:pgMar w:top="510" w:right="1021" w:bottom="567" w:left="1247" w:header="737" w:footer="680" w:gutter="0"/>
          <w:cols w:space="708"/>
          <w:docGrid w:linePitch="360"/>
        </w:sectPr>
      </w:pPr>
    </w:p>
    <w:p w14:paraId="71EED117" w14:textId="3CA0F160" w:rsidR="00CB6E6E" w:rsidRDefault="008B50AC" w:rsidP="00CB6E6E">
      <w:pPr>
        <w:pStyle w:val="20"/>
        <w:rPr>
          <w:lang w:val="ru-RU"/>
        </w:rPr>
      </w:pPr>
      <w:bookmarkStart w:id="363" w:name="Приложение10"/>
      <w:bookmarkStart w:id="364" w:name="_Toc44016492"/>
      <w:r w:rsidRPr="009E1FDB">
        <w:rPr>
          <w:lang w:val="ru-RU"/>
        </w:rPr>
        <w:t xml:space="preserve">ПРИЛОЖЕНИЕ </w:t>
      </w:r>
      <w:r>
        <w:rPr>
          <w:lang w:val="ru-RU"/>
        </w:rPr>
        <w:t>10</w:t>
      </w:r>
      <w:bookmarkEnd w:id="363"/>
      <w:r w:rsidRPr="009E1FDB">
        <w:rPr>
          <w:lang w:val="ru-RU"/>
        </w:rPr>
        <w:t>.</w:t>
      </w:r>
      <w:r w:rsidR="00CB6E6E" w:rsidRPr="009E1FDB">
        <w:rPr>
          <w:lang w:val="ru-RU"/>
        </w:rPr>
        <w:t xml:space="preserve"> ФОРМА</w:t>
      </w:r>
      <w:r w:rsidR="00CB6E6E">
        <w:rPr>
          <w:lang w:val="ru-RU"/>
        </w:rPr>
        <w:t xml:space="preserve"> ЖУРНАЛА УЧЕТА ТЕХНИЧЕСКОГО И ЭКСПЛУАТАЦИОННОГО СОСТОЯНИЯ ПОСАДОЧНЫХ ПЛОЩАДОК</w:t>
      </w:r>
      <w:bookmarkEnd w:id="364"/>
    </w:p>
    <w:p w14:paraId="71D854B1" w14:textId="77777777" w:rsidR="00CB6E6E" w:rsidRPr="003857BE" w:rsidRDefault="00CB6E6E" w:rsidP="00CB6E6E">
      <w:pPr>
        <w:spacing w:after="200" w:line="276" w:lineRule="auto"/>
        <w:rPr>
          <w:rFonts w:ascii="Calibri" w:hAnsi="Calibri"/>
          <w:sz w:val="22"/>
          <w:szCs w:val="22"/>
        </w:rPr>
      </w:pPr>
    </w:p>
    <w:tbl>
      <w:tblPr>
        <w:tblW w:w="0" w:type="auto"/>
        <w:tblLook w:val="00A0" w:firstRow="1" w:lastRow="0" w:firstColumn="1" w:lastColumn="0" w:noHBand="0" w:noVBand="0"/>
      </w:tblPr>
      <w:tblGrid>
        <w:gridCol w:w="9464"/>
        <w:gridCol w:w="4696"/>
      </w:tblGrid>
      <w:tr w:rsidR="00CB6E6E" w:rsidRPr="003857BE" w14:paraId="341A8964" w14:textId="77777777" w:rsidTr="00CB6E6E">
        <w:tc>
          <w:tcPr>
            <w:tcW w:w="9464" w:type="dxa"/>
          </w:tcPr>
          <w:p w14:paraId="1335F587" w14:textId="77777777" w:rsidR="00CB6E6E" w:rsidRPr="003857BE" w:rsidRDefault="00CB6E6E" w:rsidP="00CB6E6E">
            <w:pPr>
              <w:rPr>
                <w:rFonts w:ascii="Arial" w:hAnsi="Arial" w:cs="Arial"/>
                <w:b/>
                <w:sz w:val="20"/>
                <w:szCs w:val="20"/>
              </w:rPr>
            </w:pPr>
            <w:r w:rsidRPr="003857BE">
              <w:rPr>
                <w:rFonts w:ascii="Arial" w:hAnsi="Arial" w:cs="Arial"/>
                <w:b/>
                <w:sz w:val="20"/>
                <w:szCs w:val="20"/>
              </w:rPr>
              <w:t>СОГЛАСОВАНО:</w:t>
            </w:r>
          </w:p>
          <w:p w14:paraId="1818ECD3" w14:textId="77777777" w:rsidR="00CB6E6E" w:rsidRPr="003857BE" w:rsidRDefault="00CB6E6E" w:rsidP="00CB6E6E">
            <w:pPr>
              <w:rPr>
                <w:rFonts w:ascii="Arial" w:hAnsi="Arial" w:cs="Arial"/>
                <w:b/>
                <w:sz w:val="20"/>
                <w:szCs w:val="20"/>
              </w:rPr>
            </w:pPr>
          </w:p>
          <w:p w14:paraId="0F4217A6"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Начальник отдела авиаперевозок </w:t>
            </w:r>
          </w:p>
          <w:p w14:paraId="7591E93C" w14:textId="77777777" w:rsidR="00CB6E6E" w:rsidRPr="003857BE" w:rsidRDefault="00CB6E6E" w:rsidP="00CB6E6E">
            <w:pPr>
              <w:rPr>
                <w:rFonts w:ascii="Arial" w:hAnsi="Arial" w:cs="Arial"/>
                <w:b/>
                <w:sz w:val="20"/>
                <w:szCs w:val="20"/>
              </w:rPr>
            </w:pPr>
            <w:r>
              <w:rPr>
                <w:rFonts w:ascii="Arial" w:hAnsi="Arial" w:cs="Arial"/>
                <w:b/>
                <w:sz w:val="20"/>
                <w:szCs w:val="20"/>
              </w:rPr>
              <w:t>транспортного управления</w:t>
            </w:r>
          </w:p>
          <w:p w14:paraId="79AD89E5" w14:textId="77777777" w:rsidR="00CB6E6E" w:rsidRPr="003857BE" w:rsidRDefault="00CB6E6E" w:rsidP="00CB6E6E">
            <w:pPr>
              <w:rPr>
                <w:rFonts w:ascii="Arial" w:hAnsi="Arial" w:cs="Arial"/>
                <w:b/>
                <w:sz w:val="20"/>
                <w:szCs w:val="20"/>
              </w:rPr>
            </w:pPr>
            <w:r w:rsidRPr="003857BE">
              <w:rPr>
                <w:rFonts w:ascii="Arial" w:hAnsi="Arial" w:cs="Arial"/>
                <w:b/>
                <w:sz w:val="20"/>
                <w:szCs w:val="20"/>
              </w:rPr>
              <w:t>ООО «Славнефть-Красноярскнефтегаз»</w:t>
            </w:r>
          </w:p>
          <w:p w14:paraId="11901400" w14:textId="77777777" w:rsidR="00CB6E6E" w:rsidRPr="003857BE" w:rsidRDefault="00CB6E6E" w:rsidP="00CB6E6E">
            <w:pPr>
              <w:rPr>
                <w:rFonts w:ascii="Arial" w:hAnsi="Arial" w:cs="Arial"/>
                <w:b/>
                <w:sz w:val="20"/>
                <w:szCs w:val="20"/>
              </w:rPr>
            </w:pPr>
          </w:p>
          <w:p w14:paraId="5F5BF693"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___________________ </w:t>
            </w:r>
            <w:r>
              <w:rPr>
                <w:rFonts w:ascii="Arial" w:hAnsi="Arial" w:cs="Arial"/>
                <w:b/>
                <w:sz w:val="20"/>
                <w:szCs w:val="20"/>
              </w:rPr>
              <w:t>/ ________________</w:t>
            </w:r>
          </w:p>
          <w:p w14:paraId="660F568B" w14:textId="77777777" w:rsidR="00CB6E6E" w:rsidRPr="003857BE" w:rsidRDefault="00CB6E6E" w:rsidP="00CB6E6E">
            <w:pPr>
              <w:rPr>
                <w:rFonts w:ascii="Arial" w:hAnsi="Arial" w:cs="Arial"/>
                <w:b/>
                <w:sz w:val="20"/>
                <w:szCs w:val="20"/>
              </w:rPr>
            </w:pPr>
          </w:p>
          <w:p w14:paraId="7577F6F9" w14:textId="77777777" w:rsidR="00CB6E6E" w:rsidRPr="003857BE" w:rsidRDefault="00CB6E6E" w:rsidP="00CB6E6E">
            <w:pPr>
              <w:rPr>
                <w:rFonts w:ascii="Arial" w:hAnsi="Arial" w:cs="Arial"/>
                <w:b/>
                <w:sz w:val="20"/>
                <w:szCs w:val="20"/>
              </w:rPr>
            </w:pPr>
            <w:r w:rsidRPr="003857BE">
              <w:rPr>
                <w:rFonts w:ascii="Arial" w:hAnsi="Arial" w:cs="Arial"/>
                <w:b/>
                <w:sz w:val="20"/>
                <w:szCs w:val="20"/>
              </w:rPr>
              <w:t>«_____»_______________  20____г.</w:t>
            </w:r>
          </w:p>
        </w:tc>
        <w:tc>
          <w:tcPr>
            <w:tcW w:w="4696" w:type="dxa"/>
          </w:tcPr>
          <w:p w14:paraId="164A9E8D" w14:textId="77777777" w:rsidR="00CB6E6E" w:rsidRPr="003857BE" w:rsidRDefault="00CB6E6E" w:rsidP="00CB6E6E">
            <w:pPr>
              <w:rPr>
                <w:rFonts w:ascii="Arial" w:hAnsi="Arial" w:cs="Arial"/>
                <w:b/>
                <w:sz w:val="20"/>
                <w:szCs w:val="20"/>
              </w:rPr>
            </w:pPr>
            <w:r w:rsidRPr="003857BE">
              <w:rPr>
                <w:rFonts w:ascii="Arial" w:hAnsi="Arial" w:cs="Arial"/>
                <w:b/>
                <w:sz w:val="20"/>
                <w:szCs w:val="20"/>
              </w:rPr>
              <w:t>УТВЕРЖДАЮ:</w:t>
            </w:r>
          </w:p>
          <w:p w14:paraId="47B156DF" w14:textId="77777777" w:rsidR="00CB6E6E" w:rsidRPr="003857BE" w:rsidRDefault="00CB6E6E" w:rsidP="00CB6E6E">
            <w:pPr>
              <w:rPr>
                <w:rFonts w:ascii="Arial" w:hAnsi="Arial" w:cs="Arial"/>
                <w:b/>
                <w:sz w:val="20"/>
                <w:szCs w:val="20"/>
              </w:rPr>
            </w:pPr>
          </w:p>
          <w:p w14:paraId="795E8612"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Начальник </w:t>
            </w:r>
          </w:p>
          <w:p w14:paraId="3A4A514F" w14:textId="77777777" w:rsidR="00CB6E6E" w:rsidRPr="003857BE" w:rsidRDefault="00CB6E6E" w:rsidP="00CB6E6E">
            <w:pPr>
              <w:rPr>
                <w:rFonts w:ascii="Arial" w:hAnsi="Arial" w:cs="Arial"/>
                <w:b/>
                <w:sz w:val="20"/>
                <w:szCs w:val="20"/>
              </w:rPr>
            </w:pPr>
            <w:r>
              <w:rPr>
                <w:rFonts w:ascii="Arial" w:hAnsi="Arial" w:cs="Arial"/>
                <w:b/>
                <w:sz w:val="20"/>
                <w:szCs w:val="20"/>
              </w:rPr>
              <w:t>транспортного управления</w:t>
            </w:r>
          </w:p>
          <w:p w14:paraId="501E0569" w14:textId="77777777" w:rsidR="00CB6E6E" w:rsidRPr="003857BE" w:rsidRDefault="00CB6E6E" w:rsidP="00CB6E6E">
            <w:pPr>
              <w:rPr>
                <w:rFonts w:ascii="Arial" w:hAnsi="Arial" w:cs="Arial"/>
                <w:b/>
                <w:sz w:val="20"/>
                <w:szCs w:val="20"/>
              </w:rPr>
            </w:pPr>
            <w:r w:rsidRPr="003857BE">
              <w:rPr>
                <w:rFonts w:ascii="Arial" w:hAnsi="Arial" w:cs="Arial"/>
                <w:b/>
                <w:sz w:val="20"/>
                <w:szCs w:val="20"/>
              </w:rPr>
              <w:t>ООО «Славнефть-Красноярскнефтегаз»</w:t>
            </w:r>
          </w:p>
          <w:p w14:paraId="2AC27273" w14:textId="77777777" w:rsidR="00CB6E6E" w:rsidRPr="003857BE" w:rsidRDefault="00CB6E6E" w:rsidP="00CB6E6E">
            <w:pPr>
              <w:rPr>
                <w:rFonts w:ascii="Arial" w:hAnsi="Arial" w:cs="Arial"/>
                <w:b/>
                <w:sz w:val="20"/>
                <w:szCs w:val="20"/>
              </w:rPr>
            </w:pPr>
          </w:p>
          <w:p w14:paraId="00AD6F70"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___________________ </w:t>
            </w:r>
            <w:r>
              <w:rPr>
                <w:rFonts w:ascii="Arial" w:hAnsi="Arial" w:cs="Arial"/>
                <w:b/>
                <w:sz w:val="20"/>
                <w:szCs w:val="20"/>
              </w:rPr>
              <w:t>/ ________________</w:t>
            </w:r>
          </w:p>
          <w:p w14:paraId="1898BE02" w14:textId="77777777" w:rsidR="00CB6E6E" w:rsidRPr="003857BE" w:rsidRDefault="00CB6E6E" w:rsidP="00CB6E6E">
            <w:pPr>
              <w:rPr>
                <w:rFonts w:ascii="Arial" w:hAnsi="Arial" w:cs="Arial"/>
                <w:b/>
                <w:sz w:val="20"/>
                <w:szCs w:val="20"/>
              </w:rPr>
            </w:pPr>
          </w:p>
          <w:p w14:paraId="36BE0D8C" w14:textId="77777777" w:rsidR="00CB6E6E" w:rsidRPr="003857BE" w:rsidRDefault="00CB6E6E" w:rsidP="00CB6E6E">
            <w:pPr>
              <w:rPr>
                <w:rFonts w:ascii="Arial" w:hAnsi="Arial" w:cs="Arial"/>
                <w:b/>
                <w:sz w:val="20"/>
                <w:szCs w:val="20"/>
              </w:rPr>
            </w:pPr>
            <w:r w:rsidRPr="003857BE">
              <w:rPr>
                <w:rFonts w:ascii="Arial" w:hAnsi="Arial" w:cs="Arial"/>
                <w:b/>
                <w:sz w:val="20"/>
                <w:szCs w:val="20"/>
              </w:rPr>
              <w:t>«_____»_______________  20____г.</w:t>
            </w:r>
          </w:p>
        </w:tc>
      </w:tr>
      <w:tr w:rsidR="00CB6E6E" w:rsidRPr="003857BE" w14:paraId="04A88ECF" w14:textId="77777777" w:rsidTr="00CB6E6E">
        <w:tc>
          <w:tcPr>
            <w:tcW w:w="9464" w:type="dxa"/>
          </w:tcPr>
          <w:p w14:paraId="79159518" w14:textId="77777777" w:rsidR="00CB6E6E" w:rsidRPr="003857BE" w:rsidRDefault="00CB6E6E" w:rsidP="00CB6E6E">
            <w:pPr>
              <w:rPr>
                <w:rFonts w:ascii="Arial" w:hAnsi="Arial" w:cs="Arial"/>
                <w:b/>
                <w:sz w:val="20"/>
                <w:szCs w:val="20"/>
              </w:rPr>
            </w:pPr>
          </w:p>
          <w:p w14:paraId="4C05BCC5" w14:textId="77777777" w:rsidR="00CB6E6E" w:rsidRPr="003857BE" w:rsidRDefault="00CB6E6E" w:rsidP="00CB6E6E">
            <w:pPr>
              <w:rPr>
                <w:rFonts w:ascii="Arial" w:hAnsi="Arial" w:cs="Arial"/>
                <w:b/>
                <w:sz w:val="20"/>
                <w:szCs w:val="20"/>
              </w:rPr>
            </w:pPr>
          </w:p>
          <w:p w14:paraId="13279F92" w14:textId="77777777" w:rsidR="00CB6E6E" w:rsidRPr="003857BE" w:rsidRDefault="00CB6E6E" w:rsidP="00CB6E6E">
            <w:pPr>
              <w:rPr>
                <w:rFonts w:ascii="Arial" w:hAnsi="Arial" w:cs="Arial"/>
                <w:b/>
                <w:sz w:val="20"/>
                <w:szCs w:val="20"/>
              </w:rPr>
            </w:pPr>
          </w:p>
        </w:tc>
        <w:tc>
          <w:tcPr>
            <w:tcW w:w="4696" w:type="dxa"/>
          </w:tcPr>
          <w:p w14:paraId="72215AE2" w14:textId="77777777" w:rsidR="00CB6E6E" w:rsidRPr="003857BE" w:rsidRDefault="00CB6E6E" w:rsidP="00CB6E6E">
            <w:pPr>
              <w:rPr>
                <w:rFonts w:ascii="Arial" w:hAnsi="Arial" w:cs="Arial"/>
                <w:b/>
                <w:sz w:val="20"/>
                <w:szCs w:val="20"/>
              </w:rPr>
            </w:pPr>
          </w:p>
        </w:tc>
      </w:tr>
    </w:tbl>
    <w:p w14:paraId="517B54AB" w14:textId="77777777" w:rsidR="00CB6E6E" w:rsidRPr="00401C87" w:rsidRDefault="00CB6E6E" w:rsidP="00CB6E6E"/>
    <w:p w14:paraId="036C0A2D" w14:textId="3E058C22"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Журнал учета</w:t>
      </w:r>
    </w:p>
    <w:p w14:paraId="62CF22F5" w14:textId="77777777"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технического и эксплуатационного состояния</w:t>
      </w:r>
    </w:p>
    <w:p w14:paraId="3F7CFD33" w14:textId="75DDBF0D"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посадочных площадок</w:t>
      </w:r>
    </w:p>
    <w:p w14:paraId="390A7275"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 xml:space="preserve">Начат          «__»___________ 20___г.        </w:t>
      </w:r>
    </w:p>
    <w:p w14:paraId="60D5BFAE"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 xml:space="preserve">Окончен      «__»___________ 20___г. </w:t>
      </w:r>
    </w:p>
    <w:p w14:paraId="03275380"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Место хранения журнала   ____________________</w:t>
      </w:r>
      <w:r w:rsidRPr="003857BE">
        <w:rPr>
          <w:sz w:val="30"/>
          <w:szCs w:val="30"/>
          <w:u w:val="single"/>
          <w:lang w:eastAsia="ru-RU"/>
        </w:rPr>
        <w:t xml:space="preserve">  </w:t>
      </w:r>
      <w:r w:rsidRPr="003857BE">
        <w:rPr>
          <w:sz w:val="30"/>
          <w:szCs w:val="30"/>
          <w:lang w:eastAsia="ru-RU"/>
        </w:rPr>
        <w:t xml:space="preserve">     </w:t>
      </w:r>
    </w:p>
    <w:p w14:paraId="16BB0E73" w14:textId="77777777" w:rsidR="00CB6E6E" w:rsidRPr="009E1FDB" w:rsidRDefault="00CB6E6E" w:rsidP="009E1FDB">
      <w:pPr>
        <w:spacing w:after="240"/>
        <w:jc w:val="center"/>
        <w:rPr>
          <w:rFonts w:ascii="Arial" w:hAnsi="Arial" w:cs="Arial"/>
          <w:b/>
          <w:sz w:val="30"/>
          <w:szCs w:val="30"/>
          <w:lang w:eastAsia="ru-RU"/>
        </w:rPr>
      </w:pPr>
      <w:r w:rsidRPr="009E1FDB">
        <w:rPr>
          <w:rFonts w:ascii="Arial" w:hAnsi="Arial" w:cs="Arial"/>
          <w:b/>
          <w:sz w:val="30"/>
          <w:szCs w:val="30"/>
          <w:lang w:eastAsia="ru-RU"/>
        </w:rPr>
        <w:t>Инструкция по оформлению журнала</w:t>
      </w:r>
    </w:p>
    <w:p w14:paraId="2126070E"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учета технического и эксплуатационного состояния посадочных площадок" представляет прошнурованную и скрепленную печатью отдела авиаперевозок </w:t>
      </w:r>
      <w:r>
        <w:rPr>
          <w:rFonts w:ascii="Arial" w:hAnsi="Arial" w:cs="Arial"/>
        </w:rPr>
        <w:t xml:space="preserve">транспортного </w:t>
      </w:r>
      <w:r w:rsidRPr="003857BE">
        <w:rPr>
          <w:rFonts w:ascii="Arial" w:hAnsi="Arial" w:cs="Arial"/>
        </w:rPr>
        <w:t>управления ООО «Славнефть-Красноярскнефтегаз» книгу.</w:t>
      </w:r>
    </w:p>
    <w:p w14:paraId="4AE9742F"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Командир воздушного судна (далее – КВС) фиксирует под роспись в журнале замечания к посадочным площадкам (далее – ПП), указав:</w:t>
      </w:r>
    </w:p>
    <w:p w14:paraId="791B0F94"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дату и время осмотра посадочной площадки (формат - дд.мм.гг., чч:мм (UTC));</w:t>
      </w:r>
    </w:p>
    <w:p w14:paraId="1E319F2C"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название посадочной площадки;</w:t>
      </w:r>
    </w:p>
    <w:p w14:paraId="70B41EF1"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географические координаты ПП (в системе WGS84, формат -ХХ</w:t>
      </w:r>
      <w:r w:rsidRPr="003857BE">
        <w:rPr>
          <w:rFonts w:ascii="Arial" w:hAnsi="Arial" w:cs="Arial"/>
          <w:vertAlign w:val="superscript"/>
        </w:rPr>
        <w:t>о</w:t>
      </w:r>
      <w:r w:rsidRPr="003857BE">
        <w:rPr>
          <w:rFonts w:ascii="Arial" w:hAnsi="Arial" w:cs="Arial"/>
        </w:rPr>
        <w:t>ХХ’ХХ’’ СШ, ХХХ</w:t>
      </w:r>
      <w:r w:rsidRPr="003857BE">
        <w:rPr>
          <w:rFonts w:ascii="Arial" w:hAnsi="Arial" w:cs="Arial"/>
          <w:vertAlign w:val="superscript"/>
        </w:rPr>
        <w:t>о</w:t>
      </w:r>
      <w:r w:rsidRPr="003857BE">
        <w:rPr>
          <w:rFonts w:ascii="Arial" w:hAnsi="Arial" w:cs="Arial"/>
        </w:rPr>
        <w:t>ХХ’ХХ’’ ВД );</w:t>
      </w:r>
    </w:p>
    <w:p w14:paraId="4913FA16"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замечание к состоянию ПП;</w:t>
      </w:r>
    </w:p>
    <w:p w14:paraId="1E6E059F" w14:textId="77777777" w:rsidR="00CB6E6E" w:rsidRPr="003857BE" w:rsidRDefault="00CB6E6E" w:rsidP="00CB6E6E">
      <w:pPr>
        <w:numPr>
          <w:ilvl w:val="1"/>
          <w:numId w:val="68"/>
        </w:numPr>
        <w:tabs>
          <w:tab w:val="clear" w:pos="1440"/>
          <w:tab w:val="left" w:pos="567"/>
          <w:tab w:val="num" w:pos="1134"/>
        </w:tabs>
        <w:spacing w:after="200" w:line="276" w:lineRule="auto"/>
        <w:ind w:left="567" w:firstLine="0"/>
        <w:jc w:val="both"/>
        <w:rPr>
          <w:rFonts w:ascii="Arial" w:hAnsi="Arial" w:cs="Arial"/>
        </w:rPr>
      </w:pPr>
      <w:r w:rsidRPr="003857BE">
        <w:rPr>
          <w:rFonts w:ascii="Arial" w:hAnsi="Arial" w:cs="Arial"/>
        </w:rPr>
        <w:t>заключение о пригодности ПП для полетов.</w:t>
      </w:r>
    </w:p>
    <w:p w14:paraId="7DDA6040" w14:textId="7205C561"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Специалист отдела авиаперевозок </w:t>
      </w:r>
      <w:r>
        <w:rPr>
          <w:rFonts w:ascii="Arial" w:hAnsi="Arial" w:cs="Arial"/>
        </w:rPr>
        <w:t xml:space="preserve">транспортного </w:t>
      </w:r>
      <w:r w:rsidRPr="003857BE">
        <w:rPr>
          <w:rFonts w:ascii="Arial" w:hAnsi="Arial" w:cs="Arial"/>
        </w:rPr>
        <w:t xml:space="preserve">управления ООО «Славнефть-Красноярскнефтегаз» (далее – ОА </w:t>
      </w:r>
      <w:r w:rsidR="002F1A23">
        <w:rPr>
          <w:rFonts w:ascii="Arial" w:hAnsi="Arial" w:cs="Arial"/>
        </w:rPr>
        <w:t>ТУ</w:t>
      </w:r>
      <w:r w:rsidRPr="003857BE">
        <w:rPr>
          <w:rFonts w:ascii="Arial" w:hAnsi="Arial" w:cs="Arial"/>
        </w:rPr>
        <w:t>) фиксирует под роспись в журнале:</w:t>
      </w:r>
    </w:p>
    <w:p w14:paraId="3DAB7FFF" w14:textId="77777777" w:rsidR="00CB6E6E" w:rsidRPr="003857BE" w:rsidRDefault="00CB6E6E" w:rsidP="00CB6E6E">
      <w:pPr>
        <w:numPr>
          <w:ilvl w:val="0"/>
          <w:numId w:val="69"/>
        </w:numPr>
        <w:tabs>
          <w:tab w:val="clear" w:pos="1080"/>
          <w:tab w:val="left" w:pos="567"/>
          <w:tab w:val="num" w:pos="1134"/>
        </w:tabs>
        <w:spacing w:after="200" w:line="276" w:lineRule="auto"/>
        <w:ind w:left="567" w:firstLine="0"/>
        <w:jc w:val="both"/>
        <w:rPr>
          <w:rFonts w:ascii="Arial" w:hAnsi="Arial" w:cs="Arial"/>
        </w:rPr>
      </w:pPr>
      <w:r w:rsidRPr="003857BE">
        <w:rPr>
          <w:rFonts w:ascii="Arial" w:hAnsi="Arial" w:cs="Arial"/>
        </w:rPr>
        <w:t>отчет о реализованных мероприятиях, направленных на устранении замечаний, с указанием даты их устранения.</w:t>
      </w:r>
    </w:p>
    <w:p w14:paraId="775A2024"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Запись в журнал вносится только при наличии замечаний со стороны КВС к эксплуатационному и техническому состоянию ПП. Отсутствие записи расценивается как отсутствие замечаний к ее состоянию.</w:t>
      </w:r>
    </w:p>
    <w:p w14:paraId="5790025B"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В журнале указываются замечания исключительно относительно посадочных площадок, используемых для производства полетов в интересах ООО «Славнефть-Красноярскнефтегаз».</w:t>
      </w:r>
    </w:p>
    <w:p w14:paraId="4AB751DF" w14:textId="477BD0DE"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проверяется, и замечания к состоянию посадочных площадок анализируются ответственным за ведение журнала работником ОА </w:t>
      </w:r>
      <w:r w:rsidR="002F1A23">
        <w:rPr>
          <w:rFonts w:ascii="Arial" w:hAnsi="Arial" w:cs="Arial"/>
        </w:rPr>
        <w:t>ТУ</w:t>
      </w:r>
      <w:r w:rsidRPr="003857BE">
        <w:rPr>
          <w:rFonts w:ascii="Arial" w:hAnsi="Arial" w:cs="Arial"/>
        </w:rPr>
        <w:t xml:space="preserve"> ООО «Славнефть-Красноярскнефтегаз» ежедневно.</w:t>
      </w:r>
    </w:p>
    <w:p w14:paraId="75CCB8AB" w14:textId="225BBD24"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Ответственный за ведение журнала работник ОА </w:t>
      </w:r>
      <w:r w:rsidR="002F1A23">
        <w:rPr>
          <w:rFonts w:ascii="Arial" w:hAnsi="Arial" w:cs="Arial"/>
        </w:rPr>
        <w:t>ТУ</w:t>
      </w:r>
      <w:r w:rsidRPr="003857BE">
        <w:rPr>
          <w:rFonts w:ascii="Arial" w:hAnsi="Arial" w:cs="Arial"/>
        </w:rPr>
        <w:t xml:space="preserve">, на основании указанных со стороны КВС замечаний к состоянию ПП, организовывает комплекс мероприятий по устранению замечаний и контролирует его своевременное выполнение. </w:t>
      </w:r>
    </w:p>
    <w:p w14:paraId="49D55E19" w14:textId="34F39133"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В случае если не представляется возможным устранить замечания в кратчайшие сроки и в рабочем порядке, работнику ОА </w:t>
      </w:r>
      <w:r w:rsidR="002F1A23">
        <w:rPr>
          <w:rFonts w:ascii="Arial" w:hAnsi="Arial" w:cs="Arial"/>
        </w:rPr>
        <w:t>ТУ</w:t>
      </w:r>
      <w:r w:rsidRPr="003857BE">
        <w:rPr>
          <w:rFonts w:ascii="Arial" w:hAnsi="Arial" w:cs="Arial"/>
        </w:rPr>
        <w:t xml:space="preserve">, ответственному за ведение журнала, необходимо оперативно довести информацию о наличии и характере замечаний, а также о причинах препятствующих их устранению до Начальника ОА </w:t>
      </w:r>
      <w:r w:rsidR="002F1A23">
        <w:rPr>
          <w:rFonts w:ascii="Arial" w:hAnsi="Arial" w:cs="Arial"/>
        </w:rPr>
        <w:t>ТУ</w:t>
      </w:r>
      <w:r w:rsidRPr="003857BE">
        <w:rPr>
          <w:rFonts w:ascii="Arial" w:hAnsi="Arial" w:cs="Arial"/>
        </w:rPr>
        <w:t xml:space="preserve">, либо в случае его отсутствия до лица его замещающего или вышестоящего руководителя </w:t>
      </w:r>
      <w:r w:rsidR="002F1A23">
        <w:rPr>
          <w:rFonts w:ascii="Arial" w:hAnsi="Arial" w:cs="Arial"/>
        </w:rPr>
        <w:t>ТУ</w:t>
      </w:r>
      <w:r w:rsidRPr="003857BE">
        <w:rPr>
          <w:rFonts w:ascii="Arial" w:hAnsi="Arial" w:cs="Arial"/>
        </w:rPr>
        <w:t>, с целью совместной разработки плана мероприятий по устранению выявленных замечаний.</w:t>
      </w:r>
    </w:p>
    <w:p w14:paraId="1987C72A"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Формулировки замечаний, характеристик, оценок и заключений, а также отчетов о мероприятиях по устранению замечаний должны быть лаконичными и четкими, а подписи должны расшифровываться.</w:t>
      </w:r>
    </w:p>
    <w:p w14:paraId="08F0672F"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учета технического и эксплуатационного состояния посадочных площадок утверждается Начальником </w:t>
      </w:r>
      <w:r>
        <w:rPr>
          <w:rFonts w:ascii="Arial" w:hAnsi="Arial" w:cs="Arial"/>
        </w:rPr>
        <w:t xml:space="preserve">транспортного </w:t>
      </w:r>
      <w:r w:rsidRPr="003857BE">
        <w:rPr>
          <w:rFonts w:ascii="Arial" w:hAnsi="Arial" w:cs="Arial"/>
        </w:rPr>
        <w:t>управления ООО «Славнефть-Красноярскнефтегаз».</w:t>
      </w:r>
    </w:p>
    <w:p w14:paraId="09B33026" w14:textId="67864F9A"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должен храниться в кабинете на рабочем месте ответственного за ведение журнала работника ОА </w:t>
      </w:r>
      <w:r w:rsidR="002F1A23">
        <w:rPr>
          <w:rFonts w:ascii="Arial" w:hAnsi="Arial" w:cs="Arial"/>
        </w:rPr>
        <w:t>ТУ</w:t>
      </w:r>
      <w:r w:rsidRPr="003857BE">
        <w:rPr>
          <w:rFonts w:ascii="Arial" w:hAnsi="Arial" w:cs="Arial"/>
        </w:rPr>
        <w:t>, назначенного распорядительным документом ООО «Славнефть-Красноярскнефтегаз». Полностью заполненный журнал необходимо хранить в течении срока – не менее трех лет.</w:t>
      </w:r>
    </w:p>
    <w:p w14:paraId="3A4ACC84"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sz w:val="22"/>
          <w:szCs w:val="22"/>
        </w:rPr>
      </w:pPr>
      <w:r w:rsidRPr="003857BE">
        <w:rPr>
          <w:rFonts w:ascii="Arial" w:hAnsi="Arial" w:cs="Arial"/>
        </w:rPr>
        <w:t>Пример заполнения журнала: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83"/>
        <w:gridCol w:w="1395"/>
        <w:gridCol w:w="2094"/>
        <w:gridCol w:w="2653"/>
        <w:gridCol w:w="2114"/>
        <w:gridCol w:w="1514"/>
        <w:gridCol w:w="2097"/>
        <w:gridCol w:w="1610"/>
      </w:tblGrid>
      <w:tr w:rsidR="00CB6E6E" w:rsidRPr="003857BE" w14:paraId="0E9B7202" w14:textId="77777777" w:rsidTr="00CB6E6E">
        <w:trPr>
          <w:jc w:val="center"/>
        </w:trPr>
        <w:tc>
          <w:tcPr>
            <w:tcW w:w="372" w:type="pct"/>
            <w:vAlign w:val="center"/>
          </w:tcPr>
          <w:p w14:paraId="6294ABF5"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Дата и время осмотра</w:t>
            </w:r>
          </w:p>
        </w:tc>
        <w:tc>
          <w:tcPr>
            <w:tcW w:w="479" w:type="pct"/>
            <w:vAlign w:val="center"/>
          </w:tcPr>
          <w:p w14:paraId="7C95C532"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Название посадочной площадки</w:t>
            </w:r>
          </w:p>
        </w:tc>
        <w:tc>
          <w:tcPr>
            <w:tcW w:w="719" w:type="pct"/>
            <w:vAlign w:val="center"/>
          </w:tcPr>
          <w:p w14:paraId="18BAFE49"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Координаты ПП (</w:t>
            </w:r>
            <w:r w:rsidRPr="003857BE">
              <w:rPr>
                <w:rFonts w:ascii="Arial" w:hAnsi="Arial" w:cs="Arial"/>
                <w:sz w:val="20"/>
                <w:szCs w:val="20"/>
                <w:lang w:val="en-US"/>
              </w:rPr>
              <w:t>WGS84</w:t>
            </w:r>
            <w:r w:rsidRPr="003857BE">
              <w:rPr>
                <w:rFonts w:ascii="Arial" w:hAnsi="Arial" w:cs="Arial"/>
                <w:sz w:val="20"/>
                <w:szCs w:val="20"/>
              </w:rPr>
              <w:t>)</w:t>
            </w:r>
          </w:p>
        </w:tc>
        <w:tc>
          <w:tcPr>
            <w:tcW w:w="911" w:type="pct"/>
            <w:vAlign w:val="center"/>
          </w:tcPr>
          <w:p w14:paraId="58B9F861"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Замечание к состоянию ПП</w:t>
            </w:r>
          </w:p>
        </w:tc>
        <w:tc>
          <w:tcPr>
            <w:tcW w:w="726" w:type="pct"/>
            <w:vAlign w:val="center"/>
          </w:tcPr>
          <w:p w14:paraId="717A947A"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Заключение КВС о пригодности ПП для полетов</w:t>
            </w:r>
          </w:p>
        </w:tc>
        <w:tc>
          <w:tcPr>
            <w:tcW w:w="520" w:type="pct"/>
            <w:vAlign w:val="center"/>
          </w:tcPr>
          <w:p w14:paraId="069EF41A"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Подпись КВС с указанием даты и времени</w:t>
            </w:r>
          </w:p>
        </w:tc>
        <w:tc>
          <w:tcPr>
            <w:tcW w:w="720" w:type="pct"/>
            <w:vAlign w:val="center"/>
          </w:tcPr>
          <w:p w14:paraId="1B072C97"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Отчет о мероприятиях по устранению замечаний</w:t>
            </w:r>
          </w:p>
        </w:tc>
        <w:tc>
          <w:tcPr>
            <w:tcW w:w="553" w:type="pct"/>
            <w:vAlign w:val="center"/>
          </w:tcPr>
          <w:p w14:paraId="7D465799"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 xml:space="preserve">Подпись специалиста </w:t>
            </w:r>
            <w:r>
              <w:rPr>
                <w:rFonts w:ascii="Arial" w:hAnsi="Arial" w:cs="Arial"/>
                <w:sz w:val="20"/>
                <w:szCs w:val="20"/>
              </w:rPr>
              <w:t>ОА ТУ</w:t>
            </w:r>
          </w:p>
        </w:tc>
      </w:tr>
      <w:tr w:rsidR="00CB6E6E" w:rsidRPr="003857BE" w14:paraId="6C2D82AB" w14:textId="77777777" w:rsidTr="00CB6E6E">
        <w:trPr>
          <w:jc w:val="center"/>
        </w:trPr>
        <w:tc>
          <w:tcPr>
            <w:tcW w:w="372" w:type="pct"/>
            <w:vAlign w:val="center"/>
          </w:tcPr>
          <w:p w14:paraId="7C718014"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06.11.1</w:t>
            </w:r>
            <w:r>
              <w:rPr>
                <w:rFonts w:ascii="Arial" w:hAnsi="Arial" w:cs="Arial"/>
                <w:sz w:val="20"/>
                <w:szCs w:val="20"/>
              </w:rPr>
              <w:t>9</w:t>
            </w:r>
          </w:p>
          <w:p w14:paraId="294B78CD"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08:00</w:t>
            </w:r>
          </w:p>
        </w:tc>
        <w:tc>
          <w:tcPr>
            <w:tcW w:w="479" w:type="pct"/>
            <w:vAlign w:val="center"/>
          </w:tcPr>
          <w:p w14:paraId="4F661BED"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К-219</w:t>
            </w:r>
          </w:p>
        </w:tc>
        <w:tc>
          <w:tcPr>
            <w:tcW w:w="719" w:type="pct"/>
            <w:vAlign w:val="center"/>
          </w:tcPr>
          <w:p w14:paraId="1B4A2991"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60°52’59” СШ</w:t>
            </w:r>
          </w:p>
          <w:p w14:paraId="07296AAF"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97°29’35” ВД</w:t>
            </w:r>
          </w:p>
        </w:tc>
        <w:tc>
          <w:tcPr>
            <w:tcW w:w="911" w:type="pct"/>
            <w:vAlign w:val="center"/>
          </w:tcPr>
          <w:p w14:paraId="5AEE683B" w14:textId="77777777" w:rsidR="00CB6E6E" w:rsidRPr="003857BE" w:rsidRDefault="00CB6E6E" w:rsidP="00CB6E6E">
            <w:pPr>
              <w:numPr>
                <w:ilvl w:val="0"/>
                <w:numId w:val="70"/>
              </w:numPr>
              <w:tabs>
                <w:tab w:val="left" w:pos="364"/>
              </w:tabs>
              <w:ind w:left="0" w:firstLine="0"/>
              <w:rPr>
                <w:rFonts w:ascii="Arial" w:hAnsi="Arial" w:cs="Arial"/>
                <w:sz w:val="20"/>
                <w:szCs w:val="20"/>
              </w:rPr>
            </w:pPr>
            <w:r w:rsidRPr="003857BE">
              <w:rPr>
                <w:rFonts w:ascii="Arial" w:hAnsi="Arial" w:cs="Arial"/>
                <w:sz w:val="20"/>
                <w:szCs w:val="20"/>
              </w:rPr>
              <w:t>Конус указателя направления ветра выцвел, многочисленные разрывы ткани;</w:t>
            </w:r>
          </w:p>
          <w:p w14:paraId="0721832B" w14:textId="77777777" w:rsidR="00CB6E6E" w:rsidRPr="003857BE" w:rsidRDefault="00CB6E6E" w:rsidP="00CB6E6E">
            <w:pPr>
              <w:numPr>
                <w:ilvl w:val="0"/>
                <w:numId w:val="70"/>
              </w:numPr>
              <w:tabs>
                <w:tab w:val="left" w:pos="364"/>
              </w:tabs>
              <w:ind w:left="0" w:firstLine="0"/>
              <w:rPr>
                <w:rFonts w:ascii="Arial" w:hAnsi="Arial" w:cs="Arial"/>
                <w:sz w:val="20"/>
                <w:szCs w:val="20"/>
              </w:rPr>
            </w:pPr>
            <w:r w:rsidRPr="003857BE">
              <w:rPr>
                <w:rFonts w:ascii="Arial" w:hAnsi="Arial" w:cs="Arial"/>
                <w:sz w:val="20"/>
                <w:szCs w:val="20"/>
              </w:rPr>
              <w:t>Наличие песка на рабочей площади площадки</w:t>
            </w:r>
          </w:p>
        </w:tc>
        <w:tc>
          <w:tcPr>
            <w:tcW w:w="726" w:type="pct"/>
            <w:vAlign w:val="center"/>
          </w:tcPr>
          <w:p w14:paraId="2BB1B308"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Не пригодна для полетов</w:t>
            </w:r>
          </w:p>
        </w:tc>
        <w:tc>
          <w:tcPr>
            <w:tcW w:w="520" w:type="pct"/>
            <w:vAlign w:val="center"/>
          </w:tcPr>
          <w:p w14:paraId="5B2E0C67"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ООО «АэроГео»</w:t>
            </w:r>
          </w:p>
          <w:p w14:paraId="109EA4B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Иванов И.И.</w:t>
            </w:r>
          </w:p>
          <w:p w14:paraId="3122878E"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p>
          <w:p w14:paraId="14B72276"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r w:rsidRPr="003857BE">
              <w:rPr>
                <w:rFonts w:ascii="Arial" w:hAnsi="Arial" w:cs="Arial"/>
                <w:i/>
                <w:sz w:val="16"/>
                <w:szCs w:val="16"/>
              </w:rPr>
              <w:t>подпись</w:t>
            </w:r>
          </w:p>
          <w:p w14:paraId="50B1D478" w14:textId="77777777" w:rsidR="00CB6E6E" w:rsidRPr="003857BE" w:rsidRDefault="00CB6E6E" w:rsidP="00CB6E6E">
            <w:pPr>
              <w:tabs>
                <w:tab w:val="left" w:pos="567"/>
              </w:tabs>
              <w:jc w:val="center"/>
              <w:rPr>
                <w:rFonts w:ascii="Arial" w:hAnsi="Arial" w:cs="Arial"/>
                <w:sz w:val="20"/>
                <w:szCs w:val="20"/>
              </w:rPr>
            </w:pPr>
          </w:p>
          <w:p w14:paraId="5130E3FF" w14:textId="77777777" w:rsidR="00CB6E6E" w:rsidRPr="003857BE" w:rsidRDefault="00CB6E6E" w:rsidP="00CB6E6E">
            <w:pPr>
              <w:tabs>
                <w:tab w:val="left" w:pos="567"/>
              </w:tabs>
              <w:jc w:val="center"/>
              <w:rPr>
                <w:rFonts w:ascii="Arial" w:hAnsi="Arial" w:cs="Arial"/>
                <w:sz w:val="20"/>
                <w:szCs w:val="20"/>
              </w:rPr>
            </w:pPr>
            <w:r>
              <w:rPr>
                <w:rFonts w:ascii="Arial" w:hAnsi="Arial" w:cs="Arial"/>
                <w:sz w:val="20"/>
                <w:szCs w:val="20"/>
              </w:rPr>
              <w:t>06.11.2019</w:t>
            </w:r>
            <w:r w:rsidRPr="003857BE">
              <w:rPr>
                <w:rFonts w:ascii="Arial" w:hAnsi="Arial" w:cs="Arial"/>
                <w:sz w:val="20"/>
                <w:szCs w:val="20"/>
              </w:rPr>
              <w:t xml:space="preserve"> 08:00</w:t>
            </w:r>
          </w:p>
        </w:tc>
        <w:tc>
          <w:tcPr>
            <w:tcW w:w="720" w:type="pct"/>
            <w:vAlign w:val="center"/>
          </w:tcPr>
          <w:p w14:paraId="5BA796C2" w14:textId="46868F9E" w:rsidR="00CB6E6E" w:rsidRPr="003857BE" w:rsidRDefault="00CB6E6E" w:rsidP="00CB6E6E">
            <w:pPr>
              <w:tabs>
                <w:tab w:val="left" w:pos="567"/>
              </w:tabs>
              <w:rPr>
                <w:rFonts w:ascii="Arial" w:hAnsi="Arial" w:cs="Arial"/>
                <w:sz w:val="20"/>
                <w:szCs w:val="20"/>
              </w:rPr>
            </w:pPr>
            <w:r w:rsidRPr="003857BE">
              <w:rPr>
                <w:rFonts w:ascii="Arial" w:hAnsi="Arial" w:cs="Arial"/>
                <w:sz w:val="20"/>
                <w:szCs w:val="20"/>
              </w:rPr>
              <w:t>06.11.1</w:t>
            </w:r>
            <w:r>
              <w:rPr>
                <w:rFonts w:ascii="Arial" w:hAnsi="Arial" w:cs="Arial"/>
                <w:sz w:val="20"/>
                <w:szCs w:val="20"/>
              </w:rPr>
              <w:t>9</w:t>
            </w:r>
            <w:r w:rsidRPr="003857BE">
              <w:rPr>
                <w:rFonts w:ascii="Arial" w:hAnsi="Arial" w:cs="Arial"/>
                <w:sz w:val="20"/>
                <w:szCs w:val="20"/>
              </w:rPr>
              <w:t xml:space="preserve"> – конус </w:t>
            </w:r>
            <w:r w:rsidR="002F1A23">
              <w:rPr>
                <w:rFonts w:ascii="Arial" w:hAnsi="Arial" w:cs="Arial"/>
                <w:sz w:val="20"/>
                <w:szCs w:val="20"/>
              </w:rPr>
              <w:t>указателя направления ветра</w:t>
            </w:r>
            <w:r w:rsidRPr="003857BE">
              <w:rPr>
                <w:rFonts w:ascii="Arial" w:hAnsi="Arial" w:cs="Arial"/>
                <w:sz w:val="20"/>
                <w:szCs w:val="20"/>
              </w:rPr>
              <w:t xml:space="preserve"> заменен; площадка очищена от</w:t>
            </w:r>
            <w:r w:rsidR="002F1A23">
              <w:rPr>
                <w:rFonts w:ascii="Arial" w:hAnsi="Arial" w:cs="Arial"/>
                <w:sz w:val="20"/>
                <w:szCs w:val="20"/>
              </w:rPr>
              <w:t xml:space="preserve"> </w:t>
            </w:r>
            <w:r w:rsidRPr="003857BE">
              <w:rPr>
                <w:rFonts w:ascii="Arial" w:hAnsi="Arial" w:cs="Arial"/>
                <w:sz w:val="20"/>
                <w:szCs w:val="20"/>
              </w:rPr>
              <w:t xml:space="preserve">песка </w:t>
            </w:r>
          </w:p>
        </w:tc>
        <w:tc>
          <w:tcPr>
            <w:tcW w:w="553" w:type="pct"/>
            <w:vAlign w:val="center"/>
          </w:tcPr>
          <w:p w14:paraId="474F8A9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Петров П.П.</w:t>
            </w:r>
          </w:p>
          <w:p w14:paraId="51855F5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p>
          <w:p w14:paraId="04A81A5A" w14:textId="77777777" w:rsidR="00CB6E6E" w:rsidRPr="003857BE" w:rsidRDefault="00CB6E6E" w:rsidP="00CB6E6E">
            <w:pPr>
              <w:pBdr>
                <w:bottom w:val="single" w:sz="12" w:space="1" w:color="auto"/>
              </w:pBdr>
              <w:tabs>
                <w:tab w:val="left" w:pos="567"/>
              </w:tabs>
              <w:jc w:val="center"/>
              <w:rPr>
                <w:rFonts w:ascii="Arial" w:hAnsi="Arial" w:cs="Arial"/>
                <w:sz w:val="20"/>
                <w:szCs w:val="20"/>
              </w:rPr>
            </w:pPr>
          </w:p>
          <w:p w14:paraId="40079E93"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r w:rsidRPr="003857BE">
              <w:rPr>
                <w:rFonts w:ascii="Arial" w:hAnsi="Arial" w:cs="Arial"/>
                <w:i/>
                <w:sz w:val="16"/>
                <w:szCs w:val="16"/>
              </w:rPr>
              <w:t>подпись</w:t>
            </w:r>
          </w:p>
          <w:p w14:paraId="7F5B49DC" w14:textId="77777777" w:rsidR="00CB6E6E" w:rsidRPr="003857BE" w:rsidRDefault="00CB6E6E" w:rsidP="00CB6E6E">
            <w:pPr>
              <w:tabs>
                <w:tab w:val="left" w:pos="567"/>
              </w:tabs>
              <w:rPr>
                <w:rFonts w:ascii="Arial" w:hAnsi="Arial" w:cs="Arial"/>
                <w:sz w:val="20"/>
                <w:szCs w:val="20"/>
              </w:rPr>
            </w:pPr>
          </w:p>
        </w:tc>
      </w:tr>
    </w:tbl>
    <w:p w14:paraId="28FABCCE" w14:textId="77777777" w:rsidR="00CB6E6E" w:rsidRPr="003857BE" w:rsidRDefault="00CB6E6E" w:rsidP="00CB6E6E">
      <w:pPr>
        <w:spacing w:after="200" w:line="276" w:lineRule="auto"/>
        <w:rPr>
          <w:rFonts w:ascii="Arial" w:hAnsi="Arial" w:cs="Arial"/>
          <w:b/>
          <w:sz w:val="30"/>
          <w:szCs w:val="30"/>
        </w:rPr>
      </w:pPr>
    </w:p>
    <w:p w14:paraId="3629E6DB" w14:textId="77777777" w:rsidR="00CB6E6E" w:rsidRPr="003857BE" w:rsidRDefault="00CB6E6E" w:rsidP="00CB6E6E">
      <w:pPr>
        <w:spacing w:after="200" w:line="276" w:lineRule="auto"/>
        <w:rPr>
          <w:rFonts w:ascii="Arial" w:hAnsi="Arial" w:cs="Arial"/>
          <w:b/>
          <w:sz w:val="30"/>
          <w:szCs w:val="3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2164"/>
        <w:gridCol w:w="757"/>
        <w:gridCol w:w="1736"/>
        <w:gridCol w:w="1424"/>
        <w:gridCol w:w="1826"/>
        <w:gridCol w:w="2580"/>
        <w:gridCol w:w="3422"/>
      </w:tblGrid>
      <w:tr w:rsidR="00CB6E6E" w:rsidRPr="003857BE" w14:paraId="716D98EF" w14:textId="77777777" w:rsidTr="002F1A23">
        <w:trPr>
          <w:trHeight w:hRule="exact" w:val="794"/>
          <w:jc w:val="center"/>
        </w:trPr>
        <w:tc>
          <w:tcPr>
            <w:tcW w:w="224" w:type="pct"/>
            <w:vAlign w:val="center"/>
          </w:tcPr>
          <w:p w14:paraId="008A25FF"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 п/п</w:t>
            </w:r>
          </w:p>
        </w:tc>
        <w:tc>
          <w:tcPr>
            <w:tcW w:w="743" w:type="pct"/>
            <w:vAlign w:val="center"/>
          </w:tcPr>
          <w:p w14:paraId="4EE05139" w14:textId="77777777" w:rsidR="00CB6E6E" w:rsidRPr="003857BE" w:rsidRDefault="00CB6E6E" w:rsidP="00CB6E6E">
            <w:pPr>
              <w:jc w:val="center"/>
              <w:rPr>
                <w:rFonts w:ascii="Arial" w:hAnsi="Arial" w:cs="Arial"/>
                <w:b/>
                <w:sz w:val="30"/>
                <w:szCs w:val="30"/>
              </w:rPr>
            </w:pPr>
            <w:r w:rsidRPr="003857BE">
              <w:rPr>
                <w:rFonts w:ascii="Arial" w:hAnsi="Arial" w:cs="Arial"/>
                <w:sz w:val="22"/>
                <w:szCs w:val="22"/>
              </w:rPr>
              <w:t>Дата и время осмотра</w:t>
            </w:r>
          </w:p>
        </w:tc>
        <w:tc>
          <w:tcPr>
            <w:tcW w:w="856" w:type="pct"/>
            <w:gridSpan w:val="2"/>
            <w:vAlign w:val="center"/>
          </w:tcPr>
          <w:p w14:paraId="0E98CA48"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На</w:t>
            </w:r>
            <w:r>
              <w:rPr>
                <w:rFonts w:ascii="Arial" w:hAnsi="Arial" w:cs="Arial"/>
                <w:sz w:val="22"/>
                <w:szCs w:val="22"/>
              </w:rPr>
              <w:t>именование</w:t>
            </w:r>
            <w:r w:rsidRPr="003857BE">
              <w:rPr>
                <w:rFonts w:ascii="Arial" w:hAnsi="Arial" w:cs="Arial"/>
                <w:sz w:val="22"/>
                <w:szCs w:val="22"/>
              </w:rPr>
              <w:t xml:space="preserve"> посадочной площадки</w:t>
            </w:r>
          </w:p>
        </w:tc>
        <w:tc>
          <w:tcPr>
            <w:tcW w:w="1116" w:type="pct"/>
            <w:gridSpan w:val="2"/>
            <w:vAlign w:val="center"/>
          </w:tcPr>
          <w:p w14:paraId="1694F18B" w14:textId="77777777" w:rsidR="00CB6E6E" w:rsidRPr="003857BE" w:rsidRDefault="00CB6E6E" w:rsidP="00CB6E6E">
            <w:pPr>
              <w:jc w:val="center"/>
              <w:rPr>
                <w:rFonts w:ascii="Arial" w:hAnsi="Arial" w:cs="Arial"/>
                <w:b/>
                <w:sz w:val="30"/>
                <w:szCs w:val="30"/>
              </w:rPr>
            </w:pPr>
            <w:r w:rsidRPr="003857BE">
              <w:rPr>
                <w:rFonts w:ascii="Arial" w:hAnsi="Arial" w:cs="Arial"/>
                <w:sz w:val="22"/>
                <w:szCs w:val="22"/>
              </w:rPr>
              <w:t>Координаты ПП (WGS84)</w:t>
            </w:r>
          </w:p>
        </w:tc>
        <w:tc>
          <w:tcPr>
            <w:tcW w:w="2061" w:type="pct"/>
            <w:gridSpan w:val="2"/>
            <w:vAlign w:val="center"/>
          </w:tcPr>
          <w:p w14:paraId="6B031C9D"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Замечание к состоянию ПП</w:t>
            </w:r>
          </w:p>
        </w:tc>
      </w:tr>
      <w:tr w:rsidR="00CB6E6E" w:rsidRPr="003857BE" w14:paraId="61097A5B" w14:textId="77777777" w:rsidTr="00CB6E6E">
        <w:trPr>
          <w:trHeight w:val="79"/>
          <w:jc w:val="center"/>
        </w:trPr>
        <w:tc>
          <w:tcPr>
            <w:tcW w:w="224" w:type="pct"/>
            <w:vAlign w:val="center"/>
          </w:tcPr>
          <w:p w14:paraId="14910A3A" w14:textId="77777777" w:rsidR="00CB6E6E" w:rsidRPr="003857BE" w:rsidRDefault="00CB6E6E" w:rsidP="00CB6E6E">
            <w:pPr>
              <w:jc w:val="center"/>
              <w:rPr>
                <w:rFonts w:ascii="Calibri" w:hAnsi="Calibri"/>
                <w:sz w:val="22"/>
                <w:szCs w:val="22"/>
              </w:rPr>
            </w:pPr>
            <w:r w:rsidRPr="003857BE">
              <w:rPr>
                <w:rFonts w:ascii="Calibri" w:hAnsi="Calibri"/>
                <w:sz w:val="22"/>
                <w:szCs w:val="22"/>
              </w:rPr>
              <w:t>1</w:t>
            </w:r>
          </w:p>
        </w:tc>
        <w:tc>
          <w:tcPr>
            <w:tcW w:w="743" w:type="pct"/>
            <w:vAlign w:val="center"/>
          </w:tcPr>
          <w:p w14:paraId="1B422139" w14:textId="77777777" w:rsidR="00CB6E6E" w:rsidRPr="003857BE" w:rsidRDefault="00CB6E6E" w:rsidP="00CB6E6E">
            <w:pPr>
              <w:jc w:val="center"/>
              <w:rPr>
                <w:rFonts w:ascii="Calibri" w:hAnsi="Calibri"/>
                <w:sz w:val="22"/>
                <w:szCs w:val="22"/>
              </w:rPr>
            </w:pPr>
            <w:r w:rsidRPr="003857BE">
              <w:rPr>
                <w:rFonts w:ascii="Calibri" w:hAnsi="Calibri"/>
                <w:sz w:val="22"/>
                <w:szCs w:val="22"/>
              </w:rPr>
              <w:t>2</w:t>
            </w:r>
          </w:p>
        </w:tc>
        <w:tc>
          <w:tcPr>
            <w:tcW w:w="856" w:type="pct"/>
            <w:gridSpan w:val="2"/>
            <w:vAlign w:val="center"/>
          </w:tcPr>
          <w:p w14:paraId="53014C7E" w14:textId="77777777" w:rsidR="00CB6E6E" w:rsidRPr="003857BE" w:rsidRDefault="00CB6E6E" w:rsidP="00CB6E6E">
            <w:pPr>
              <w:jc w:val="center"/>
              <w:rPr>
                <w:rFonts w:ascii="Calibri" w:hAnsi="Calibri"/>
                <w:sz w:val="22"/>
                <w:szCs w:val="22"/>
              </w:rPr>
            </w:pPr>
            <w:r w:rsidRPr="003857BE">
              <w:rPr>
                <w:rFonts w:ascii="Calibri" w:hAnsi="Calibri"/>
                <w:sz w:val="22"/>
                <w:szCs w:val="22"/>
              </w:rPr>
              <w:t>3</w:t>
            </w:r>
          </w:p>
        </w:tc>
        <w:tc>
          <w:tcPr>
            <w:tcW w:w="1116" w:type="pct"/>
            <w:gridSpan w:val="2"/>
            <w:vAlign w:val="center"/>
          </w:tcPr>
          <w:p w14:paraId="73E04DDE" w14:textId="77777777" w:rsidR="00CB6E6E" w:rsidRPr="003857BE" w:rsidRDefault="00CB6E6E" w:rsidP="00CB6E6E">
            <w:pPr>
              <w:jc w:val="center"/>
              <w:rPr>
                <w:rFonts w:ascii="Calibri" w:hAnsi="Calibri"/>
                <w:sz w:val="22"/>
                <w:szCs w:val="22"/>
              </w:rPr>
            </w:pPr>
            <w:r w:rsidRPr="003857BE">
              <w:rPr>
                <w:rFonts w:ascii="Calibri" w:hAnsi="Calibri"/>
                <w:sz w:val="22"/>
                <w:szCs w:val="22"/>
              </w:rPr>
              <w:t>4</w:t>
            </w:r>
          </w:p>
        </w:tc>
        <w:tc>
          <w:tcPr>
            <w:tcW w:w="2061" w:type="pct"/>
            <w:gridSpan w:val="2"/>
            <w:vAlign w:val="center"/>
          </w:tcPr>
          <w:p w14:paraId="7F184484" w14:textId="77777777" w:rsidR="00CB6E6E" w:rsidRPr="003857BE" w:rsidRDefault="00CB6E6E" w:rsidP="00CB6E6E">
            <w:pPr>
              <w:jc w:val="center"/>
              <w:rPr>
                <w:rFonts w:ascii="Calibri" w:hAnsi="Calibri"/>
                <w:sz w:val="22"/>
                <w:szCs w:val="22"/>
              </w:rPr>
            </w:pPr>
            <w:r w:rsidRPr="003857BE">
              <w:rPr>
                <w:rFonts w:ascii="Calibri" w:hAnsi="Calibri"/>
                <w:sz w:val="22"/>
                <w:szCs w:val="22"/>
              </w:rPr>
              <w:t>5</w:t>
            </w:r>
          </w:p>
        </w:tc>
      </w:tr>
      <w:tr w:rsidR="00CB6E6E" w:rsidRPr="003857BE" w14:paraId="035D9C61" w14:textId="77777777" w:rsidTr="00CB6E6E">
        <w:trPr>
          <w:trHeight w:val="2398"/>
          <w:jc w:val="center"/>
        </w:trPr>
        <w:tc>
          <w:tcPr>
            <w:tcW w:w="224" w:type="pct"/>
            <w:vAlign w:val="center"/>
          </w:tcPr>
          <w:p w14:paraId="43A7DF62" w14:textId="77777777" w:rsidR="00CB6E6E" w:rsidRPr="003857BE" w:rsidRDefault="00CB6E6E" w:rsidP="00CB6E6E">
            <w:pPr>
              <w:jc w:val="center"/>
              <w:rPr>
                <w:rFonts w:ascii="Calibri" w:hAnsi="Calibri"/>
                <w:sz w:val="22"/>
                <w:szCs w:val="22"/>
              </w:rPr>
            </w:pPr>
            <w:r w:rsidRPr="003857BE">
              <w:rPr>
                <w:rFonts w:ascii="Calibri" w:hAnsi="Calibri"/>
                <w:sz w:val="22"/>
                <w:szCs w:val="22"/>
              </w:rPr>
              <w:t>1</w:t>
            </w:r>
          </w:p>
        </w:tc>
        <w:tc>
          <w:tcPr>
            <w:tcW w:w="743" w:type="pct"/>
            <w:vAlign w:val="center"/>
          </w:tcPr>
          <w:p w14:paraId="1A3182C7" w14:textId="77777777" w:rsidR="00CB6E6E" w:rsidRPr="003857BE" w:rsidRDefault="00CB6E6E" w:rsidP="00CB6E6E">
            <w:pPr>
              <w:jc w:val="center"/>
              <w:rPr>
                <w:rFonts w:ascii="Calibri" w:hAnsi="Calibri"/>
                <w:sz w:val="22"/>
                <w:szCs w:val="22"/>
              </w:rPr>
            </w:pPr>
          </w:p>
          <w:p w14:paraId="7872CD67" w14:textId="77777777" w:rsidR="00CB6E6E" w:rsidRPr="003857BE" w:rsidRDefault="00CB6E6E" w:rsidP="00CB6E6E">
            <w:pPr>
              <w:jc w:val="center"/>
              <w:rPr>
                <w:rFonts w:ascii="Calibri" w:hAnsi="Calibri"/>
                <w:sz w:val="22"/>
                <w:szCs w:val="22"/>
              </w:rPr>
            </w:pPr>
          </w:p>
          <w:p w14:paraId="673EE2B3" w14:textId="77777777" w:rsidR="00CB6E6E" w:rsidRPr="003857BE" w:rsidRDefault="00CB6E6E" w:rsidP="00CB6E6E">
            <w:pPr>
              <w:jc w:val="center"/>
              <w:rPr>
                <w:rFonts w:ascii="Calibri" w:hAnsi="Calibri"/>
                <w:sz w:val="22"/>
                <w:szCs w:val="22"/>
              </w:rPr>
            </w:pPr>
          </w:p>
          <w:p w14:paraId="728BD7A6" w14:textId="77777777" w:rsidR="00CB6E6E" w:rsidRPr="003857BE" w:rsidRDefault="00CB6E6E" w:rsidP="00CB6E6E">
            <w:pPr>
              <w:jc w:val="center"/>
              <w:rPr>
                <w:rFonts w:ascii="Calibri" w:hAnsi="Calibri"/>
                <w:sz w:val="22"/>
                <w:szCs w:val="22"/>
              </w:rPr>
            </w:pPr>
          </w:p>
          <w:p w14:paraId="79DCE759" w14:textId="77777777" w:rsidR="00CB6E6E" w:rsidRPr="003857BE" w:rsidRDefault="00CB6E6E" w:rsidP="00CB6E6E">
            <w:pPr>
              <w:jc w:val="center"/>
              <w:rPr>
                <w:rFonts w:ascii="Calibri" w:hAnsi="Calibri"/>
                <w:sz w:val="22"/>
                <w:szCs w:val="22"/>
              </w:rPr>
            </w:pPr>
          </w:p>
          <w:p w14:paraId="2AA43ED7" w14:textId="77777777" w:rsidR="00CB6E6E" w:rsidRPr="003857BE" w:rsidRDefault="00CB6E6E" w:rsidP="00CB6E6E">
            <w:pPr>
              <w:jc w:val="center"/>
              <w:rPr>
                <w:rFonts w:ascii="Calibri" w:hAnsi="Calibri"/>
                <w:sz w:val="22"/>
                <w:szCs w:val="22"/>
              </w:rPr>
            </w:pPr>
          </w:p>
          <w:p w14:paraId="7A0B7B2B" w14:textId="77777777" w:rsidR="00CB6E6E" w:rsidRPr="003857BE" w:rsidRDefault="00CB6E6E" w:rsidP="00CB6E6E">
            <w:pPr>
              <w:jc w:val="center"/>
              <w:rPr>
                <w:rFonts w:ascii="Calibri" w:hAnsi="Calibri"/>
                <w:sz w:val="22"/>
                <w:szCs w:val="22"/>
              </w:rPr>
            </w:pPr>
          </w:p>
          <w:p w14:paraId="25812240" w14:textId="77777777" w:rsidR="00CB6E6E" w:rsidRPr="003857BE" w:rsidRDefault="00CB6E6E" w:rsidP="00CB6E6E">
            <w:pPr>
              <w:jc w:val="center"/>
              <w:rPr>
                <w:rFonts w:ascii="Calibri" w:hAnsi="Calibri"/>
                <w:sz w:val="22"/>
                <w:szCs w:val="22"/>
              </w:rPr>
            </w:pPr>
          </w:p>
        </w:tc>
        <w:tc>
          <w:tcPr>
            <w:tcW w:w="856" w:type="pct"/>
            <w:gridSpan w:val="2"/>
            <w:vAlign w:val="center"/>
          </w:tcPr>
          <w:p w14:paraId="660BAE04" w14:textId="77777777" w:rsidR="00CB6E6E" w:rsidRPr="003857BE" w:rsidRDefault="00CB6E6E" w:rsidP="00CB6E6E">
            <w:pPr>
              <w:jc w:val="center"/>
              <w:rPr>
                <w:rFonts w:ascii="Calibri" w:hAnsi="Calibri"/>
                <w:sz w:val="22"/>
                <w:szCs w:val="22"/>
              </w:rPr>
            </w:pPr>
          </w:p>
        </w:tc>
        <w:tc>
          <w:tcPr>
            <w:tcW w:w="1116" w:type="pct"/>
            <w:gridSpan w:val="2"/>
            <w:vAlign w:val="center"/>
          </w:tcPr>
          <w:p w14:paraId="691FB534" w14:textId="77777777" w:rsidR="00CB6E6E" w:rsidRPr="003857BE" w:rsidRDefault="00CB6E6E" w:rsidP="00CB6E6E">
            <w:pPr>
              <w:jc w:val="center"/>
              <w:rPr>
                <w:rFonts w:ascii="Calibri" w:hAnsi="Calibri"/>
                <w:sz w:val="22"/>
                <w:szCs w:val="22"/>
              </w:rPr>
            </w:pPr>
          </w:p>
        </w:tc>
        <w:tc>
          <w:tcPr>
            <w:tcW w:w="2061" w:type="pct"/>
            <w:gridSpan w:val="2"/>
            <w:vAlign w:val="center"/>
          </w:tcPr>
          <w:p w14:paraId="00777F5C" w14:textId="77777777" w:rsidR="00CB6E6E" w:rsidRPr="003857BE" w:rsidRDefault="00CB6E6E" w:rsidP="00CB6E6E">
            <w:pPr>
              <w:jc w:val="center"/>
              <w:rPr>
                <w:rFonts w:ascii="Calibri" w:hAnsi="Calibri"/>
                <w:sz w:val="22"/>
                <w:szCs w:val="22"/>
              </w:rPr>
            </w:pPr>
          </w:p>
        </w:tc>
      </w:tr>
      <w:tr w:rsidR="00CB6E6E" w:rsidRPr="003857BE" w14:paraId="69652FE4" w14:textId="77777777" w:rsidTr="00CB6E6E">
        <w:trPr>
          <w:trHeight w:val="2402"/>
          <w:jc w:val="center"/>
        </w:trPr>
        <w:tc>
          <w:tcPr>
            <w:tcW w:w="224" w:type="pct"/>
            <w:vAlign w:val="center"/>
          </w:tcPr>
          <w:p w14:paraId="3944F24F" w14:textId="77777777" w:rsidR="00CB6E6E" w:rsidRPr="003857BE" w:rsidRDefault="00CB6E6E" w:rsidP="00CB6E6E">
            <w:pPr>
              <w:jc w:val="center"/>
              <w:rPr>
                <w:rFonts w:ascii="Calibri" w:hAnsi="Calibri"/>
                <w:sz w:val="22"/>
                <w:szCs w:val="22"/>
              </w:rPr>
            </w:pPr>
            <w:r w:rsidRPr="003857BE">
              <w:rPr>
                <w:rFonts w:ascii="Calibri" w:hAnsi="Calibri"/>
                <w:sz w:val="22"/>
                <w:szCs w:val="22"/>
              </w:rPr>
              <w:t>2</w:t>
            </w:r>
          </w:p>
        </w:tc>
        <w:tc>
          <w:tcPr>
            <w:tcW w:w="743" w:type="pct"/>
            <w:vAlign w:val="center"/>
          </w:tcPr>
          <w:p w14:paraId="25108119" w14:textId="77777777" w:rsidR="00CB6E6E" w:rsidRPr="003857BE" w:rsidRDefault="00CB6E6E" w:rsidP="00CB6E6E">
            <w:pPr>
              <w:jc w:val="center"/>
              <w:rPr>
                <w:rFonts w:ascii="Calibri" w:hAnsi="Calibri"/>
                <w:sz w:val="22"/>
                <w:szCs w:val="22"/>
              </w:rPr>
            </w:pPr>
          </w:p>
          <w:p w14:paraId="05355FBF" w14:textId="77777777" w:rsidR="00CB6E6E" w:rsidRPr="003857BE" w:rsidRDefault="00CB6E6E" w:rsidP="00CB6E6E">
            <w:pPr>
              <w:jc w:val="center"/>
              <w:rPr>
                <w:rFonts w:ascii="Calibri" w:hAnsi="Calibri"/>
                <w:sz w:val="22"/>
                <w:szCs w:val="22"/>
              </w:rPr>
            </w:pPr>
          </w:p>
          <w:p w14:paraId="6BA6D6AF" w14:textId="77777777" w:rsidR="00CB6E6E" w:rsidRPr="003857BE" w:rsidRDefault="00CB6E6E" w:rsidP="00CB6E6E">
            <w:pPr>
              <w:jc w:val="center"/>
              <w:rPr>
                <w:rFonts w:ascii="Calibri" w:hAnsi="Calibri"/>
                <w:sz w:val="22"/>
                <w:szCs w:val="22"/>
              </w:rPr>
            </w:pPr>
          </w:p>
          <w:p w14:paraId="7A86EF88" w14:textId="77777777" w:rsidR="00CB6E6E" w:rsidRPr="003857BE" w:rsidRDefault="00CB6E6E" w:rsidP="00CB6E6E">
            <w:pPr>
              <w:jc w:val="center"/>
              <w:rPr>
                <w:rFonts w:ascii="Calibri" w:hAnsi="Calibri"/>
                <w:sz w:val="22"/>
                <w:szCs w:val="22"/>
              </w:rPr>
            </w:pPr>
          </w:p>
          <w:p w14:paraId="25A02D44" w14:textId="77777777" w:rsidR="00CB6E6E" w:rsidRPr="003857BE" w:rsidRDefault="00CB6E6E" w:rsidP="00CB6E6E">
            <w:pPr>
              <w:jc w:val="center"/>
              <w:rPr>
                <w:rFonts w:ascii="Calibri" w:hAnsi="Calibri"/>
                <w:sz w:val="22"/>
                <w:szCs w:val="22"/>
              </w:rPr>
            </w:pPr>
          </w:p>
          <w:p w14:paraId="0CF56319" w14:textId="77777777" w:rsidR="00CB6E6E" w:rsidRPr="003857BE" w:rsidRDefault="00CB6E6E" w:rsidP="00CB6E6E">
            <w:pPr>
              <w:jc w:val="center"/>
              <w:rPr>
                <w:rFonts w:ascii="Calibri" w:hAnsi="Calibri"/>
                <w:sz w:val="22"/>
                <w:szCs w:val="22"/>
              </w:rPr>
            </w:pPr>
          </w:p>
          <w:p w14:paraId="3CE75DF2" w14:textId="77777777" w:rsidR="00CB6E6E" w:rsidRPr="003857BE" w:rsidRDefault="00CB6E6E" w:rsidP="00CB6E6E">
            <w:pPr>
              <w:jc w:val="center"/>
              <w:rPr>
                <w:rFonts w:ascii="Calibri" w:hAnsi="Calibri"/>
                <w:sz w:val="22"/>
                <w:szCs w:val="22"/>
              </w:rPr>
            </w:pPr>
          </w:p>
          <w:p w14:paraId="130BD8AB" w14:textId="77777777" w:rsidR="00CB6E6E" w:rsidRPr="003857BE" w:rsidRDefault="00CB6E6E" w:rsidP="00CB6E6E">
            <w:pPr>
              <w:jc w:val="center"/>
              <w:rPr>
                <w:rFonts w:ascii="Calibri" w:hAnsi="Calibri"/>
                <w:sz w:val="22"/>
                <w:szCs w:val="22"/>
              </w:rPr>
            </w:pPr>
          </w:p>
        </w:tc>
        <w:tc>
          <w:tcPr>
            <w:tcW w:w="856" w:type="pct"/>
            <w:gridSpan w:val="2"/>
            <w:vAlign w:val="center"/>
          </w:tcPr>
          <w:p w14:paraId="4883E419" w14:textId="77777777" w:rsidR="00CB6E6E" w:rsidRPr="003857BE" w:rsidRDefault="00CB6E6E" w:rsidP="00CB6E6E">
            <w:pPr>
              <w:jc w:val="center"/>
              <w:rPr>
                <w:rFonts w:ascii="Calibri" w:hAnsi="Calibri"/>
                <w:sz w:val="22"/>
                <w:szCs w:val="22"/>
              </w:rPr>
            </w:pPr>
          </w:p>
        </w:tc>
        <w:tc>
          <w:tcPr>
            <w:tcW w:w="1116" w:type="pct"/>
            <w:gridSpan w:val="2"/>
            <w:vAlign w:val="center"/>
          </w:tcPr>
          <w:p w14:paraId="06D273F8" w14:textId="77777777" w:rsidR="00CB6E6E" w:rsidRPr="003857BE" w:rsidRDefault="00CB6E6E" w:rsidP="00CB6E6E">
            <w:pPr>
              <w:jc w:val="center"/>
              <w:rPr>
                <w:rFonts w:ascii="Calibri" w:hAnsi="Calibri"/>
                <w:sz w:val="22"/>
                <w:szCs w:val="22"/>
              </w:rPr>
            </w:pPr>
          </w:p>
        </w:tc>
        <w:tc>
          <w:tcPr>
            <w:tcW w:w="2061" w:type="pct"/>
            <w:gridSpan w:val="2"/>
            <w:vAlign w:val="center"/>
          </w:tcPr>
          <w:p w14:paraId="52B79F40" w14:textId="77777777" w:rsidR="00CB6E6E" w:rsidRPr="003857BE" w:rsidRDefault="00CB6E6E" w:rsidP="00CB6E6E">
            <w:pPr>
              <w:jc w:val="center"/>
              <w:rPr>
                <w:rFonts w:ascii="Calibri" w:hAnsi="Calibri"/>
                <w:sz w:val="22"/>
                <w:szCs w:val="22"/>
              </w:rPr>
            </w:pPr>
          </w:p>
        </w:tc>
      </w:tr>
      <w:tr w:rsidR="00CB6E6E" w:rsidRPr="003857BE" w14:paraId="07054FFC" w14:textId="77777777" w:rsidTr="00CB6E6E">
        <w:trPr>
          <w:trHeight w:val="1007"/>
          <w:jc w:val="center"/>
        </w:trPr>
        <w:tc>
          <w:tcPr>
            <w:tcW w:w="224" w:type="pct"/>
            <w:vAlign w:val="center"/>
          </w:tcPr>
          <w:p w14:paraId="69EB2F44" w14:textId="77777777" w:rsidR="00CB6E6E" w:rsidRPr="003857BE" w:rsidRDefault="00CB6E6E" w:rsidP="00CB6E6E">
            <w:pPr>
              <w:jc w:val="center"/>
              <w:rPr>
                <w:rFonts w:ascii="Calibri" w:hAnsi="Calibri"/>
                <w:sz w:val="22"/>
                <w:szCs w:val="22"/>
              </w:rPr>
            </w:pPr>
            <w:r w:rsidRPr="003857BE">
              <w:rPr>
                <w:rFonts w:ascii="Calibri" w:hAnsi="Calibri"/>
                <w:sz w:val="22"/>
                <w:szCs w:val="22"/>
              </w:rPr>
              <w:t>3</w:t>
            </w:r>
          </w:p>
        </w:tc>
        <w:tc>
          <w:tcPr>
            <w:tcW w:w="743" w:type="pct"/>
            <w:vAlign w:val="center"/>
          </w:tcPr>
          <w:p w14:paraId="7E81440D" w14:textId="77777777" w:rsidR="00CB6E6E" w:rsidRPr="003857BE" w:rsidRDefault="00CB6E6E" w:rsidP="00CB6E6E">
            <w:pPr>
              <w:jc w:val="center"/>
              <w:rPr>
                <w:rFonts w:ascii="Calibri" w:hAnsi="Calibri"/>
                <w:sz w:val="22"/>
                <w:szCs w:val="22"/>
              </w:rPr>
            </w:pPr>
          </w:p>
          <w:p w14:paraId="401CACB2" w14:textId="77777777" w:rsidR="00CB6E6E" w:rsidRPr="003857BE" w:rsidRDefault="00CB6E6E" w:rsidP="00CB6E6E">
            <w:pPr>
              <w:jc w:val="center"/>
              <w:rPr>
                <w:rFonts w:ascii="Calibri" w:hAnsi="Calibri"/>
                <w:sz w:val="22"/>
                <w:szCs w:val="22"/>
              </w:rPr>
            </w:pPr>
          </w:p>
          <w:p w14:paraId="2719F9D0" w14:textId="77777777" w:rsidR="00CB6E6E" w:rsidRPr="003857BE" w:rsidRDefault="00CB6E6E" w:rsidP="00CB6E6E">
            <w:pPr>
              <w:jc w:val="center"/>
              <w:rPr>
                <w:rFonts w:ascii="Calibri" w:hAnsi="Calibri"/>
                <w:sz w:val="22"/>
                <w:szCs w:val="22"/>
              </w:rPr>
            </w:pPr>
          </w:p>
          <w:p w14:paraId="2A916F8A" w14:textId="77777777" w:rsidR="00CB6E6E" w:rsidRPr="003857BE" w:rsidRDefault="00CB6E6E" w:rsidP="00CB6E6E">
            <w:pPr>
              <w:jc w:val="center"/>
              <w:rPr>
                <w:rFonts w:ascii="Calibri" w:hAnsi="Calibri"/>
                <w:sz w:val="22"/>
                <w:szCs w:val="22"/>
              </w:rPr>
            </w:pPr>
          </w:p>
          <w:p w14:paraId="2870C5D8" w14:textId="77777777" w:rsidR="00CB6E6E" w:rsidRPr="003857BE" w:rsidRDefault="00CB6E6E" w:rsidP="00CB6E6E">
            <w:pPr>
              <w:jc w:val="center"/>
              <w:rPr>
                <w:rFonts w:ascii="Calibri" w:hAnsi="Calibri"/>
                <w:sz w:val="22"/>
                <w:szCs w:val="22"/>
              </w:rPr>
            </w:pPr>
          </w:p>
          <w:p w14:paraId="0962B89A" w14:textId="77777777" w:rsidR="00CB6E6E" w:rsidRPr="003857BE" w:rsidRDefault="00CB6E6E" w:rsidP="00CB6E6E">
            <w:pPr>
              <w:jc w:val="center"/>
              <w:rPr>
                <w:rFonts w:ascii="Calibri" w:hAnsi="Calibri"/>
                <w:sz w:val="22"/>
                <w:szCs w:val="22"/>
              </w:rPr>
            </w:pPr>
          </w:p>
          <w:p w14:paraId="2B50AA36" w14:textId="77777777" w:rsidR="00CB6E6E" w:rsidRPr="003857BE" w:rsidRDefault="00CB6E6E" w:rsidP="00CB6E6E">
            <w:pPr>
              <w:jc w:val="center"/>
              <w:rPr>
                <w:rFonts w:ascii="Calibri" w:hAnsi="Calibri"/>
                <w:sz w:val="22"/>
                <w:szCs w:val="22"/>
              </w:rPr>
            </w:pPr>
          </w:p>
          <w:p w14:paraId="509EB148" w14:textId="77777777" w:rsidR="00CB6E6E" w:rsidRPr="003857BE" w:rsidRDefault="00CB6E6E" w:rsidP="00CB6E6E">
            <w:pPr>
              <w:jc w:val="center"/>
              <w:rPr>
                <w:rFonts w:ascii="Calibri" w:hAnsi="Calibri"/>
                <w:sz w:val="22"/>
                <w:szCs w:val="22"/>
              </w:rPr>
            </w:pPr>
          </w:p>
          <w:p w14:paraId="730404EC" w14:textId="77777777" w:rsidR="00CB6E6E" w:rsidRPr="003857BE" w:rsidRDefault="00CB6E6E" w:rsidP="00CB6E6E">
            <w:pPr>
              <w:jc w:val="center"/>
              <w:rPr>
                <w:rFonts w:ascii="Calibri" w:hAnsi="Calibri"/>
                <w:sz w:val="22"/>
                <w:szCs w:val="22"/>
              </w:rPr>
            </w:pPr>
          </w:p>
        </w:tc>
        <w:tc>
          <w:tcPr>
            <w:tcW w:w="856" w:type="pct"/>
            <w:gridSpan w:val="2"/>
            <w:vAlign w:val="center"/>
          </w:tcPr>
          <w:p w14:paraId="7C3DD5E8" w14:textId="77777777" w:rsidR="00CB6E6E" w:rsidRPr="003857BE" w:rsidRDefault="00CB6E6E" w:rsidP="00CB6E6E">
            <w:pPr>
              <w:jc w:val="center"/>
              <w:rPr>
                <w:rFonts w:ascii="Calibri" w:hAnsi="Calibri"/>
                <w:sz w:val="22"/>
                <w:szCs w:val="22"/>
              </w:rPr>
            </w:pPr>
          </w:p>
        </w:tc>
        <w:tc>
          <w:tcPr>
            <w:tcW w:w="1116" w:type="pct"/>
            <w:gridSpan w:val="2"/>
            <w:vAlign w:val="center"/>
          </w:tcPr>
          <w:p w14:paraId="6B440F01" w14:textId="77777777" w:rsidR="00CB6E6E" w:rsidRPr="003857BE" w:rsidRDefault="00CB6E6E" w:rsidP="00CB6E6E">
            <w:pPr>
              <w:jc w:val="center"/>
              <w:rPr>
                <w:rFonts w:ascii="Calibri" w:hAnsi="Calibri"/>
                <w:sz w:val="22"/>
                <w:szCs w:val="22"/>
              </w:rPr>
            </w:pPr>
          </w:p>
        </w:tc>
        <w:tc>
          <w:tcPr>
            <w:tcW w:w="2061" w:type="pct"/>
            <w:gridSpan w:val="2"/>
            <w:vAlign w:val="center"/>
          </w:tcPr>
          <w:p w14:paraId="2D007E98" w14:textId="77777777" w:rsidR="00CB6E6E" w:rsidRPr="003857BE" w:rsidRDefault="00CB6E6E" w:rsidP="00CB6E6E">
            <w:pPr>
              <w:jc w:val="center"/>
              <w:rPr>
                <w:rFonts w:ascii="Calibri" w:hAnsi="Calibri"/>
                <w:sz w:val="22"/>
                <w:szCs w:val="22"/>
              </w:rPr>
            </w:pPr>
          </w:p>
        </w:tc>
      </w:tr>
      <w:tr w:rsidR="00CB6E6E" w:rsidRPr="003857BE" w14:paraId="2C366958" w14:textId="77777777" w:rsidTr="00CB6E6E">
        <w:trPr>
          <w:trHeight w:val="640"/>
          <w:jc w:val="center"/>
        </w:trPr>
        <w:tc>
          <w:tcPr>
            <w:tcW w:w="1227" w:type="pct"/>
            <w:gridSpan w:val="3"/>
            <w:vAlign w:val="center"/>
          </w:tcPr>
          <w:p w14:paraId="71DA23F3"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Заключение КВС о пригодности ПП для полетов</w:t>
            </w:r>
          </w:p>
        </w:tc>
        <w:tc>
          <w:tcPr>
            <w:tcW w:w="1085" w:type="pct"/>
            <w:gridSpan w:val="2"/>
            <w:vAlign w:val="center"/>
          </w:tcPr>
          <w:p w14:paraId="58A22453"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Подпись КВС с указанием даты и времени</w:t>
            </w:r>
          </w:p>
        </w:tc>
        <w:tc>
          <w:tcPr>
            <w:tcW w:w="1513" w:type="pct"/>
            <w:gridSpan w:val="2"/>
            <w:vAlign w:val="center"/>
          </w:tcPr>
          <w:p w14:paraId="5F587884"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Отчет о мероприятиях по устранению замечаний</w:t>
            </w:r>
          </w:p>
        </w:tc>
        <w:tc>
          <w:tcPr>
            <w:tcW w:w="1175" w:type="pct"/>
            <w:vAlign w:val="center"/>
          </w:tcPr>
          <w:p w14:paraId="60143D2A"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Подпись</w:t>
            </w:r>
          </w:p>
          <w:p w14:paraId="037B4C9A" w14:textId="77777777" w:rsidR="00CB6E6E" w:rsidRPr="003857BE" w:rsidRDefault="00CB6E6E" w:rsidP="00CB6E6E">
            <w:pPr>
              <w:jc w:val="center"/>
              <w:rPr>
                <w:rFonts w:ascii="Arial" w:hAnsi="Arial" w:cs="Arial"/>
                <w:sz w:val="22"/>
                <w:szCs w:val="22"/>
              </w:rPr>
            </w:pPr>
            <w:r>
              <w:rPr>
                <w:rFonts w:ascii="Arial" w:hAnsi="Arial" w:cs="Arial"/>
                <w:sz w:val="22"/>
                <w:szCs w:val="22"/>
              </w:rPr>
              <w:t xml:space="preserve">специалиста ОА </w:t>
            </w:r>
            <w:r w:rsidRPr="003857BE">
              <w:rPr>
                <w:rFonts w:ascii="Arial" w:hAnsi="Arial" w:cs="Arial"/>
                <w:sz w:val="22"/>
                <w:szCs w:val="22"/>
              </w:rPr>
              <w:t>Т</w:t>
            </w:r>
            <w:r>
              <w:rPr>
                <w:rFonts w:ascii="Arial" w:hAnsi="Arial" w:cs="Arial"/>
                <w:sz w:val="22"/>
                <w:szCs w:val="22"/>
              </w:rPr>
              <w:t>У</w:t>
            </w:r>
          </w:p>
        </w:tc>
      </w:tr>
      <w:tr w:rsidR="00CB6E6E" w:rsidRPr="003857BE" w14:paraId="13AFF59A" w14:textId="77777777" w:rsidTr="00CB6E6E">
        <w:trPr>
          <w:trHeight w:val="79"/>
          <w:jc w:val="center"/>
        </w:trPr>
        <w:tc>
          <w:tcPr>
            <w:tcW w:w="1227" w:type="pct"/>
            <w:gridSpan w:val="3"/>
            <w:vAlign w:val="center"/>
          </w:tcPr>
          <w:p w14:paraId="3E740DB1" w14:textId="77777777" w:rsidR="00CB6E6E" w:rsidRPr="003857BE" w:rsidRDefault="00CB6E6E" w:rsidP="00CB6E6E">
            <w:pPr>
              <w:jc w:val="center"/>
              <w:rPr>
                <w:rFonts w:ascii="Calibri" w:hAnsi="Calibri"/>
                <w:sz w:val="22"/>
                <w:szCs w:val="22"/>
              </w:rPr>
            </w:pPr>
            <w:r w:rsidRPr="003857BE">
              <w:rPr>
                <w:rFonts w:ascii="Calibri" w:hAnsi="Calibri"/>
                <w:sz w:val="22"/>
                <w:szCs w:val="22"/>
              </w:rPr>
              <w:t>6</w:t>
            </w:r>
          </w:p>
        </w:tc>
        <w:tc>
          <w:tcPr>
            <w:tcW w:w="1085" w:type="pct"/>
            <w:gridSpan w:val="2"/>
            <w:vAlign w:val="center"/>
          </w:tcPr>
          <w:p w14:paraId="053E0609" w14:textId="77777777" w:rsidR="00CB6E6E" w:rsidRPr="003857BE" w:rsidRDefault="00CB6E6E" w:rsidP="00CB6E6E">
            <w:pPr>
              <w:jc w:val="center"/>
              <w:rPr>
                <w:rFonts w:ascii="Calibri" w:hAnsi="Calibri"/>
                <w:sz w:val="22"/>
                <w:szCs w:val="22"/>
              </w:rPr>
            </w:pPr>
            <w:r w:rsidRPr="003857BE">
              <w:rPr>
                <w:rFonts w:ascii="Calibri" w:hAnsi="Calibri"/>
                <w:sz w:val="22"/>
                <w:szCs w:val="22"/>
              </w:rPr>
              <w:t>7</w:t>
            </w:r>
          </w:p>
        </w:tc>
        <w:tc>
          <w:tcPr>
            <w:tcW w:w="1513" w:type="pct"/>
            <w:gridSpan w:val="2"/>
            <w:vAlign w:val="center"/>
          </w:tcPr>
          <w:p w14:paraId="377A4CBB" w14:textId="77777777" w:rsidR="00CB6E6E" w:rsidRPr="003857BE" w:rsidRDefault="00CB6E6E" w:rsidP="00CB6E6E">
            <w:pPr>
              <w:jc w:val="center"/>
              <w:rPr>
                <w:rFonts w:ascii="Calibri" w:hAnsi="Calibri"/>
                <w:sz w:val="22"/>
                <w:szCs w:val="22"/>
              </w:rPr>
            </w:pPr>
            <w:r w:rsidRPr="003857BE">
              <w:rPr>
                <w:rFonts w:ascii="Calibri" w:hAnsi="Calibri"/>
                <w:sz w:val="22"/>
                <w:szCs w:val="22"/>
              </w:rPr>
              <w:t>8</w:t>
            </w:r>
          </w:p>
        </w:tc>
        <w:tc>
          <w:tcPr>
            <w:tcW w:w="1175" w:type="pct"/>
            <w:vAlign w:val="center"/>
          </w:tcPr>
          <w:p w14:paraId="69DE6405" w14:textId="77777777" w:rsidR="00CB6E6E" w:rsidRPr="003857BE" w:rsidRDefault="00CB6E6E" w:rsidP="00CB6E6E">
            <w:pPr>
              <w:jc w:val="center"/>
              <w:rPr>
                <w:rFonts w:ascii="Calibri" w:hAnsi="Calibri"/>
                <w:sz w:val="22"/>
                <w:szCs w:val="22"/>
              </w:rPr>
            </w:pPr>
            <w:r w:rsidRPr="003857BE">
              <w:rPr>
                <w:rFonts w:ascii="Calibri" w:hAnsi="Calibri"/>
                <w:sz w:val="22"/>
                <w:szCs w:val="22"/>
              </w:rPr>
              <w:t>9</w:t>
            </w:r>
          </w:p>
        </w:tc>
      </w:tr>
      <w:tr w:rsidR="00CB6E6E" w:rsidRPr="003857BE" w14:paraId="744FCD5B" w14:textId="77777777" w:rsidTr="00CB6E6E">
        <w:trPr>
          <w:trHeight w:val="2372"/>
          <w:jc w:val="center"/>
        </w:trPr>
        <w:tc>
          <w:tcPr>
            <w:tcW w:w="1227" w:type="pct"/>
            <w:gridSpan w:val="3"/>
            <w:vAlign w:val="center"/>
          </w:tcPr>
          <w:p w14:paraId="606DC9FE" w14:textId="77777777" w:rsidR="00CB6E6E" w:rsidRPr="003857BE" w:rsidRDefault="00CB6E6E" w:rsidP="00CB6E6E">
            <w:pPr>
              <w:jc w:val="center"/>
              <w:rPr>
                <w:rFonts w:ascii="Calibri" w:hAnsi="Calibri"/>
                <w:sz w:val="22"/>
                <w:szCs w:val="22"/>
              </w:rPr>
            </w:pPr>
          </w:p>
        </w:tc>
        <w:tc>
          <w:tcPr>
            <w:tcW w:w="1085" w:type="pct"/>
            <w:gridSpan w:val="2"/>
            <w:vAlign w:val="center"/>
          </w:tcPr>
          <w:p w14:paraId="6EEB0630" w14:textId="77777777" w:rsidR="00CB6E6E" w:rsidRPr="003857BE" w:rsidRDefault="00CB6E6E" w:rsidP="00CB6E6E">
            <w:pPr>
              <w:jc w:val="center"/>
              <w:rPr>
                <w:rFonts w:ascii="Calibri" w:hAnsi="Calibri"/>
                <w:sz w:val="22"/>
                <w:szCs w:val="22"/>
              </w:rPr>
            </w:pPr>
          </w:p>
        </w:tc>
        <w:tc>
          <w:tcPr>
            <w:tcW w:w="1513" w:type="pct"/>
            <w:gridSpan w:val="2"/>
            <w:vAlign w:val="center"/>
          </w:tcPr>
          <w:p w14:paraId="49595560" w14:textId="77777777" w:rsidR="00CB6E6E" w:rsidRPr="003857BE" w:rsidRDefault="00CB6E6E" w:rsidP="00CB6E6E">
            <w:pPr>
              <w:jc w:val="center"/>
              <w:rPr>
                <w:rFonts w:ascii="Calibri" w:hAnsi="Calibri"/>
                <w:sz w:val="22"/>
                <w:szCs w:val="22"/>
              </w:rPr>
            </w:pPr>
          </w:p>
        </w:tc>
        <w:tc>
          <w:tcPr>
            <w:tcW w:w="1175" w:type="pct"/>
            <w:vAlign w:val="center"/>
          </w:tcPr>
          <w:p w14:paraId="032D1A1F" w14:textId="77777777" w:rsidR="00CB6E6E" w:rsidRPr="003857BE" w:rsidRDefault="00CB6E6E" w:rsidP="00CB6E6E">
            <w:pPr>
              <w:jc w:val="center"/>
              <w:rPr>
                <w:rFonts w:ascii="Calibri" w:hAnsi="Calibri"/>
                <w:sz w:val="22"/>
                <w:szCs w:val="22"/>
              </w:rPr>
            </w:pPr>
          </w:p>
        </w:tc>
      </w:tr>
      <w:tr w:rsidR="00CB6E6E" w:rsidRPr="003857BE" w14:paraId="4812C5F4" w14:textId="77777777" w:rsidTr="00CB6E6E">
        <w:trPr>
          <w:trHeight w:val="2330"/>
          <w:jc w:val="center"/>
        </w:trPr>
        <w:tc>
          <w:tcPr>
            <w:tcW w:w="1227" w:type="pct"/>
            <w:gridSpan w:val="3"/>
            <w:vAlign w:val="center"/>
          </w:tcPr>
          <w:p w14:paraId="348621CF" w14:textId="77777777" w:rsidR="00CB6E6E" w:rsidRPr="003857BE" w:rsidRDefault="00CB6E6E" w:rsidP="00CB6E6E">
            <w:pPr>
              <w:jc w:val="center"/>
              <w:rPr>
                <w:rFonts w:ascii="Calibri" w:hAnsi="Calibri"/>
                <w:sz w:val="22"/>
                <w:szCs w:val="22"/>
              </w:rPr>
            </w:pPr>
          </w:p>
        </w:tc>
        <w:tc>
          <w:tcPr>
            <w:tcW w:w="1085" w:type="pct"/>
            <w:gridSpan w:val="2"/>
            <w:vAlign w:val="center"/>
          </w:tcPr>
          <w:p w14:paraId="18CBD573" w14:textId="77777777" w:rsidR="00CB6E6E" w:rsidRPr="003857BE" w:rsidRDefault="00CB6E6E" w:rsidP="00CB6E6E">
            <w:pPr>
              <w:jc w:val="center"/>
              <w:rPr>
                <w:rFonts w:ascii="Calibri" w:hAnsi="Calibri"/>
                <w:sz w:val="22"/>
                <w:szCs w:val="22"/>
              </w:rPr>
            </w:pPr>
          </w:p>
        </w:tc>
        <w:tc>
          <w:tcPr>
            <w:tcW w:w="1513" w:type="pct"/>
            <w:gridSpan w:val="2"/>
            <w:vAlign w:val="center"/>
          </w:tcPr>
          <w:p w14:paraId="5EC848AF" w14:textId="77777777" w:rsidR="00CB6E6E" w:rsidRPr="003857BE" w:rsidRDefault="00CB6E6E" w:rsidP="00CB6E6E">
            <w:pPr>
              <w:jc w:val="center"/>
              <w:rPr>
                <w:rFonts w:ascii="Calibri" w:hAnsi="Calibri"/>
                <w:sz w:val="22"/>
                <w:szCs w:val="22"/>
              </w:rPr>
            </w:pPr>
          </w:p>
        </w:tc>
        <w:tc>
          <w:tcPr>
            <w:tcW w:w="1175" w:type="pct"/>
            <w:vAlign w:val="center"/>
          </w:tcPr>
          <w:p w14:paraId="44994C59" w14:textId="77777777" w:rsidR="00CB6E6E" w:rsidRPr="003857BE" w:rsidRDefault="00CB6E6E" w:rsidP="00CB6E6E">
            <w:pPr>
              <w:jc w:val="center"/>
              <w:rPr>
                <w:rFonts w:ascii="Calibri" w:hAnsi="Calibri"/>
                <w:sz w:val="22"/>
                <w:szCs w:val="22"/>
              </w:rPr>
            </w:pPr>
          </w:p>
        </w:tc>
      </w:tr>
      <w:tr w:rsidR="00CB6E6E" w:rsidRPr="003857BE" w14:paraId="5D739881" w14:textId="77777777" w:rsidTr="00CB6E6E">
        <w:trPr>
          <w:trHeight w:val="2438"/>
          <w:jc w:val="center"/>
        </w:trPr>
        <w:tc>
          <w:tcPr>
            <w:tcW w:w="1227" w:type="pct"/>
            <w:gridSpan w:val="3"/>
            <w:vAlign w:val="center"/>
          </w:tcPr>
          <w:p w14:paraId="1340F065" w14:textId="77777777" w:rsidR="00CB6E6E" w:rsidRPr="003857BE" w:rsidRDefault="00CB6E6E" w:rsidP="00CB6E6E">
            <w:pPr>
              <w:jc w:val="center"/>
              <w:rPr>
                <w:rFonts w:ascii="Calibri" w:hAnsi="Calibri"/>
                <w:sz w:val="22"/>
                <w:szCs w:val="22"/>
              </w:rPr>
            </w:pPr>
          </w:p>
        </w:tc>
        <w:tc>
          <w:tcPr>
            <w:tcW w:w="1085" w:type="pct"/>
            <w:gridSpan w:val="2"/>
            <w:vAlign w:val="center"/>
          </w:tcPr>
          <w:p w14:paraId="3D53027F" w14:textId="77777777" w:rsidR="00CB6E6E" w:rsidRPr="003857BE" w:rsidRDefault="00CB6E6E" w:rsidP="00CB6E6E">
            <w:pPr>
              <w:jc w:val="center"/>
              <w:rPr>
                <w:rFonts w:ascii="Calibri" w:hAnsi="Calibri"/>
                <w:sz w:val="22"/>
                <w:szCs w:val="22"/>
              </w:rPr>
            </w:pPr>
          </w:p>
        </w:tc>
        <w:tc>
          <w:tcPr>
            <w:tcW w:w="1513" w:type="pct"/>
            <w:gridSpan w:val="2"/>
            <w:vAlign w:val="center"/>
          </w:tcPr>
          <w:p w14:paraId="349397A2" w14:textId="77777777" w:rsidR="00CB6E6E" w:rsidRPr="003857BE" w:rsidRDefault="00CB6E6E" w:rsidP="00CB6E6E">
            <w:pPr>
              <w:jc w:val="center"/>
              <w:rPr>
                <w:rFonts w:ascii="Calibri" w:hAnsi="Calibri"/>
                <w:sz w:val="22"/>
                <w:szCs w:val="22"/>
              </w:rPr>
            </w:pPr>
          </w:p>
        </w:tc>
        <w:tc>
          <w:tcPr>
            <w:tcW w:w="1175" w:type="pct"/>
            <w:vAlign w:val="center"/>
          </w:tcPr>
          <w:p w14:paraId="1D2CDEFF" w14:textId="77777777" w:rsidR="00CB6E6E" w:rsidRPr="003857BE" w:rsidRDefault="00CB6E6E" w:rsidP="00CB6E6E">
            <w:pPr>
              <w:jc w:val="center"/>
              <w:rPr>
                <w:rFonts w:ascii="Calibri" w:hAnsi="Calibri"/>
                <w:sz w:val="22"/>
                <w:szCs w:val="22"/>
              </w:rPr>
            </w:pPr>
          </w:p>
        </w:tc>
      </w:tr>
    </w:tbl>
    <w:p w14:paraId="49F794C2" w14:textId="0D4FE2F1" w:rsidR="008B50AC" w:rsidRDefault="008B50AC" w:rsidP="00243A81">
      <w:pPr>
        <w:spacing w:after="240"/>
        <w:jc w:val="both"/>
      </w:pPr>
    </w:p>
    <w:p w14:paraId="59C14F26"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517ABC24" w14:textId="1E3BCF4F" w:rsidR="007642E9" w:rsidRPr="002970D6" w:rsidRDefault="008B50AC" w:rsidP="007642E9">
      <w:pPr>
        <w:pStyle w:val="20"/>
        <w:rPr>
          <w:lang w:val="ru-RU"/>
        </w:rPr>
      </w:pPr>
      <w:bookmarkStart w:id="365" w:name="Приложение11"/>
      <w:bookmarkStart w:id="366" w:name="_Toc44016493"/>
      <w:r w:rsidRPr="009E1FDB">
        <w:rPr>
          <w:lang w:val="ru-RU"/>
        </w:rPr>
        <w:t xml:space="preserve">ПРИЛОЖЕНИЕ </w:t>
      </w:r>
      <w:r>
        <w:rPr>
          <w:lang w:val="ru-RU"/>
        </w:rPr>
        <w:t>11</w:t>
      </w:r>
      <w:bookmarkEnd w:id="365"/>
      <w:r w:rsidRPr="009E1FDB">
        <w:rPr>
          <w:lang w:val="ru-RU"/>
        </w:rPr>
        <w:t>.</w:t>
      </w:r>
      <w:r w:rsidR="007642E9" w:rsidRPr="007642E9">
        <w:rPr>
          <w:lang w:val="ru-RU"/>
        </w:rPr>
        <w:t xml:space="preserve"> </w:t>
      </w:r>
      <w:r w:rsidR="007642E9" w:rsidRPr="002970D6">
        <w:rPr>
          <w:lang w:val="ru-RU"/>
        </w:rPr>
        <w:t>ФОРМА КАРТЫ ОСМОТРА ПОСАДОЧНОЙ ПЛОЩАДКИ</w:t>
      </w:r>
      <w:bookmarkEnd w:id="366"/>
    </w:p>
    <w:tbl>
      <w:tblPr>
        <w:tblStyle w:val="aff0"/>
        <w:tblW w:w="14459" w:type="dxa"/>
        <w:tblLook w:val="04A0" w:firstRow="1" w:lastRow="0" w:firstColumn="1" w:lastColumn="0" w:noHBand="0" w:noVBand="1"/>
      </w:tblPr>
      <w:tblGrid>
        <w:gridCol w:w="1946"/>
        <w:gridCol w:w="336"/>
        <w:gridCol w:w="661"/>
        <w:gridCol w:w="426"/>
        <w:gridCol w:w="2018"/>
        <w:gridCol w:w="534"/>
        <w:gridCol w:w="567"/>
        <w:gridCol w:w="283"/>
        <w:gridCol w:w="1134"/>
        <w:gridCol w:w="6554"/>
      </w:tblGrid>
      <w:tr w:rsidR="007642E9" w:rsidRPr="003B54DD" w14:paraId="79026B68" w14:textId="77777777" w:rsidTr="002F1A23">
        <w:tc>
          <w:tcPr>
            <w:tcW w:w="5387" w:type="dxa"/>
            <w:gridSpan w:val="5"/>
            <w:tcBorders>
              <w:top w:val="nil"/>
              <w:left w:val="nil"/>
              <w:bottom w:val="nil"/>
              <w:right w:val="nil"/>
            </w:tcBorders>
            <w:vAlign w:val="bottom"/>
          </w:tcPr>
          <w:p w14:paraId="6C908B5D" w14:textId="77777777" w:rsidR="007642E9" w:rsidRPr="003B54DD" w:rsidRDefault="007642E9" w:rsidP="001C6723">
            <w:pPr>
              <w:spacing w:line="360" w:lineRule="exact"/>
            </w:pPr>
            <w:r>
              <w:t>Наименование ПП (аэронавигационный паспорт)</w:t>
            </w:r>
          </w:p>
        </w:tc>
        <w:tc>
          <w:tcPr>
            <w:tcW w:w="534" w:type="dxa"/>
            <w:tcBorders>
              <w:top w:val="nil"/>
              <w:left w:val="nil"/>
              <w:bottom w:val="nil"/>
              <w:right w:val="nil"/>
            </w:tcBorders>
            <w:vAlign w:val="bottom"/>
          </w:tcPr>
          <w:p w14:paraId="003F6A45" w14:textId="77777777" w:rsidR="007642E9" w:rsidRPr="003B54DD" w:rsidRDefault="007642E9" w:rsidP="001C6723">
            <w:pPr>
              <w:spacing w:line="360" w:lineRule="exact"/>
              <w:jc w:val="both"/>
            </w:pPr>
            <w:r w:rsidRPr="003B54DD">
              <w:t xml:space="preserve"> </w:t>
            </w:r>
          </w:p>
        </w:tc>
        <w:tc>
          <w:tcPr>
            <w:tcW w:w="8538" w:type="dxa"/>
            <w:gridSpan w:val="4"/>
            <w:tcBorders>
              <w:top w:val="nil"/>
              <w:left w:val="nil"/>
              <w:right w:val="nil"/>
            </w:tcBorders>
            <w:vAlign w:val="bottom"/>
          </w:tcPr>
          <w:p w14:paraId="1BDC99BB" w14:textId="77777777" w:rsidR="007642E9" w:rsidRPr="003B54DD" w:rsidRDefault="007642E9" w:rsidP="001C6723">
            <w:pPr>
              <w:spacing w:line="360" w:lineRule="exact"/>
              <w:jc w:val="both"/>
            </w:pPr>
          </w:p>
        </w:tc>
      </w:tr>
      <w:tr w:rsidR="007642E9" w:rsidRPr="003B54DD" w14:paraId="1F0D95EB" w14:textId="77777777" w:rsidTr="002F1A23">
        <w:tc>
          <w:tcPr>
            <w:tcW w:w="5387" w:type="dxa"/>
            <w:gridSpan w:val="5"/>
            <w:tcBorders>
              <w:top w:val="nil"/>
              <w:left w:val="nil"/>
              <w:bottom w:val="nil"/>
              <w:right w:val="nil"/>
            </w:tcBorders>
            <w:vAlign w:val="bottom"/>
          </w:tcPr>
          <w:p w14:paraId="6CDF6027" w14:textId="77777777" w:rsidR="007642E9" w:rsidRPr="003B54DD" w:rsidRDefault="007642E9" w:rsidP="001C6723">
            <w:pPr>
              <w:spacing w:before="180" w:line="360" w:lineRule="exact"/>
            </w:pPr>
            <w:r w:rsidRPr="003B54DD">
              <w:t xml:space="preserve">Владелец ПП </w:t>
            </w:r>
          </w:p>
        </w:tc>
        <w:tc>
          <w:tcPr>
            <w:tcW w:w="534" w:type="dxa"/>
            <w:tcBorders>
              <w:top w:val="nil"/>
              <w:left w:val="nil"/>
              <w:bottom w:val="nil"/>
              <w:right w:val="nil"/>
            </w:tcBorders>
            <w:vAlign w:val="bottom"/>
          </w:tcPr>
          <w:p w14:paraId="50789D3F" w14:textId="77777777" w:rsidR="007642E9" w:rsidRPr="003B54DD" w:rsidRDefault="007642E9" w:rsidP="001C6723">
            <w:pPr>
              <w:spacing w:line="360" w:lineRule="exact"/>
              <w:jc w:val="both"/>
            </w:pPr>
          </w:p>
        </w:tc>
        <w:tc>
          <w:tcPr>
            <w:tcW w:w="8538" w:type="dxa"/>
            <w:gridSpan w:val="4"/>
            <w:tcBorders>
              <w:top w:val="nil"/>
              <w:left w:val="nil"/>
              <w:bottom w:val="single" w:sz="6" w:space="0" w:color="auto"/>
              <w:right w:val="nil"/>
            </w:tcBorders>
            <w:vAlign w:val="bottom"/>
          </w:tcPr>
          <w:p w14:paraId="3E355513" w14:textId="77777777" w:rsidR="007642E9" w:rsidRPr="003B54DD" w:rsidRDefault="007642E9" w:rsidP="001C6723">
            <w:pPr>
              <w:spacing w:line="360" w:lineRule="exact"/>
              <w:jc w:val="both"/>
            </w:pPr>
          </w:p>
        </w:tc>
      </w:tr>
      <w:tr w:rsidR="007642E9" w:rsidRPr="003B54DD" w14:paraId="0BD6C6CC" w14:textId="77777777" w:rsidTr="002F1A23">
        <w:trPr>
          <w:gridAfter w:val="1"/>
          <w:wAfter w:w="6554" w:type="dxa"/>
        </w:trPr>
        <w:tc>
          <w:tcPr>
            <w:tcW w:w="1946" w:type="dxa"/>
            <w:tcBorders>
              <w:top w:val="nil"/>
              <w:left w:val="nil"/>
              <w:bottom w:val="nil"/>
              <w:right w:val="nil"/>
            </w:tcBorders>
            <w:vAlign w:val="bottom"/>
          </w:tcPr>
          <w:p w14:paraId="673D0DF1" w14:textId="77777777" w:rsidR="007642E9" w:rsidRPr="003B54DD" w:rsidRDefault="007642E9" w:rsidP="001C6723">
            <w:pPr>
              <w:spacing w:before="180" w:line="360" w:lineRule="exact"/>
            </w:pPr>
            <w:r w:rsidRPr="003B54DD">
              <w:t>Дата проверки:</w:t>
            </w:r>
          </w:p>
        </w:tc>
        <w:tc>
          <w:tcPr>
            <w:tcW w:w="336" w:type="dxa"/>
            <w:tcBorders>
              <w:top w:val="nil"/>
              <w:left w:val="nil"/>
              <w:bottom w:val="nil"/>
              <w:right w:val="nil"/>
            </w:tcBorders>
            <w:vAlign w:val="bottom"/>
          </w:tcPr>
          <w:p w14:paraId="2C4CD1E2" w14:textId="77777777" w:rsidR="007642E9" w:rsidRPr="003B54DD" w:rsidRDefault="007642E9" w:rsidP="001C6723">
            <w:pPr>
              <w:spacing w:line="360" w:lineRule="exact"/>
              <w:jc w:val="both"/>
            </w:pPr>
            <w:r w:rsidRPr="003B54DD">
              <w:t>«</w:t>
            </w:r>
          </w:p>
        </w:tc>
        <w:tc>
          <w:tcPr>
            <w:tcW w:w="661" w:type="dxa"/>
            <w:tcBorders>
              <w:top w:val="nil"/>
              <w:left w:val="nil"/>
              <w:right w:val="nil"/>
            </w:tcBorders>
            <w:vAlign w:val="bottom"/>
          </w:tcPr>
          <w:p w14:paraId="1A1CA432" w14:textId="77777777" w:rsidR="007642E9" w:rsidRPr="003B54DD" w:rsidRDefault="007642E9" w:rsidP="001C6723">
            <w:pPr>
              <w:spacing w:line="360" w:lineRule="exact"/>
              <w:jc w:val="center"/>
            </w:pPr>
          </w:p>
        </w:tc>
        <w:tc>
          <w:tcPr>
            <w:tcW w:w="426" w:type="dxa"/>
            <w:tcBorders>
              <w:top w:val="nil"/>
              <w:left w:val="nil"/>
              <w:bottom w:val="nil"/>
              <w:right w:val="nil"/>
            </w:tcBorders>
            <w:vAlign w:val="bottom"/>
          </w:tcPr>
          <w:p w14:paraId="57D3C484" w14:textId="77777777" w:rsidR="007642E9" w:rsidRPr="003B54DD" w:rsidRDefault="007642E9" w:rsidP="001C6723">
            <w:pPr>
              <w:spacing w:line="360" w:lineRule="exact"/>
              <w:jc w:val="both"/>
            </w:pPr>
            <w:r w:rsidRPr="003B54DD">
              <w:t>»</w:t>
            </w:r>
          </w:p>
        </w:tc>
        <w:tc>
          <w:tcPr>
            <w:tcW w:w="3119" w:type="dxa"/>
            <w:gridSpan w:val="3"/>
            <w:tcBorders>
              <w:top w:val="nil"/>
              <w:left w:val="nil"/>
              <w:right w:val="nil"/>
            </w:tcBorders>
            <w:vAlign w:val="bottom"/>
          </w:tcPr>
          <w:p w14:paraId="7226D830" w14:textId="77777777" w:rsidR="007642E9" w:rsidRPr="003B54DD" w:rsidRDefault="007642E9" w:rsidP="001C6723">
            <w:pPr>
              <w:spacing w:line="360" w:lineRule="exact"/>
              <w:jc w:val="center"/>
            </w:pPr>
          </w:p>
        </w:tc>
        <w:tc>
          <w:tcPr>
            <w:tcW w:w="283" w:type="dxa"/>
            <w:tcBorders>
              <w:top w:val="nil"/>
              <w:left w:val="nil"/>
              <w:bottom w:val="nil"/>
              <w:right w:val="nil"/>
            </w:tcBorders>
            <w:vAlign w:val="bottom"/>
          </w:tcPr>
          <w:p w14:paraId="57409A47" w14:textId="77777777" w:rsidR="007642E9" w:rsidRPr="003B54DD" w:rsidRDefault="007642E9" w:rsidP="001C6723">
            <w:pPr>
              <w:spacing w:line="360" w:lineRule="exact"/>
              <w:jc w:val="both"/>
            </w:pPr>
          </w:p>
        </w:tc>
        <w:tc>
          <w:tcPr>
            <w:tcW w:w="1134" w:type="dxa"/>
            <w:tcBorders>
              <w:top w:val="nil"/>
              <w:left w:val="nil"/>
              <w:right w:val="nil"/>
            </w:tcBorders>
            <w:vAlign w:val="bottom"/>
          </w:tcPr>
          <w:p w14:paraId="646B84E9" w14:textId="77777777" w:rsidR="007642E9" w:rsidRPr="003B54DD" w:rsidRDefault="007642E9" w:rsidP="001C6723">
            <w:pPr>
              <w:spacing w:line="360" w:lineRule="exact"/>
              <w:jc w:val="both"/>
            </w:pPr>
          </w:p>
        </w:tc>
      </w:tr>
    </w:tbl>
    <w:p w14:paraId="49954604" w14:textId="77777777" w:rsidR="007642E9" w:rsidRPr="003B54DD" w:rsidRDefault="007642E9" w:rsidP="007642E9"/>
    <w:tbl>
      <w:tblPr>
        <w:tblStyle w:val="aff0"/>
        <w:tblW w:w="14462" w:type="dxa"/>
        <w:jc w:val="center"/>
        <w:tblLayout w:type="fixed"/>
        <w:tblLook w:val="04A0" w:firstRow="1" w:lastRow="0" w:firstColumn="1" w:lastColumn="0" w:noHBand="0" w:noVBand="1"/>
      </w:tblPr>
      <w:tblGrid>
        <w:gridCol w:w="664"/>
        <w:gridCol w:w="4264"/>
        <w:gridCol w:w="3294"/>
        <w:gridCol w:w="3260"/>
        <w:gridCol w:w="2980"/>
      </w:tblGrid>
      <w:tr w:rsidR="007642E9" w:rsidRPr="003B54DD" w14:paraId="70D6D205" w14:textId="77777777" w:rsidTr="002F1A23">
        <w:trPr>
          <w:trHeight w:val="20"/>
          <w:tblHeader/>
          <w:jc w:val="center"/>
        </w:trPr>
        <w:tc>
          <w:tcPr>
            <w:tcW w:w="664" w:type="dxa"/>
            <w:shd w:val="clear" w:color="auto" w:fill="B8CCE4" w:themeFill="accent1" w:themeFillTint="66"/>
            <w:vAlign w:val="center"/>
          </w:tcPr>
          <w:p w14:paraId="7EABF359"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w:t>
            </w:r>
          </w:p>
          <w:p w14:paraId="25A38CC1"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п/п</w:t>
            </w:r>
          </w:p>
        </w:tc>
        <w:tc>
          <w:tcPr>
            <w:tcW w:w="4264" w:type="dxa"/>
            <w:shd w:val="clear" w:color="auto" w:fill="B8CCE4" w:themeFill="accent1" w:themeFillTint="66"/>
            <w:vAlign w:val="center"/>
          </w:tcPr>
          <w:p w14:paraId="0E5B7F7D"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Элементы ПП</w:t>
            </w:r>
          </w:p>
        </w:tc>
        <w:tc>
          <w:tcPr>
            <w:tcW w:w="3294" w:type="dxa"/>
            <w:shd w:val="clear" w:color="auto" w:fill="B8CCE4" w:themeFill="accent1" w:themeFillTint="66"/>
            <w:vAlign w:val="center"/>
          </w:tcPr>
          <w:p w14:paraId="67369ACD"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 xml:space="preserve">Нормативные требования </w:t>
            </w:r>
            <w:r w:rsidRPr="003B54DD">
              <w:rPr>
                <w:rFonts w:ascii="Arial" w:hAnsi="Arial" w:cs="Arial"/>
                <w:b/>
                <w:bCs/>
                <w:caps/>
                <w:sz w:val="16"/>
                <w:szCs w:val="20"/>
              </w:rPr>
              <w:br/>
              <w:t>(Ми-8/Ми-26)</w:t>
            </w:r>
          </w:p>
        </w:tc>
        <w:tc>
          <w:tcPr>
            <w:tcW w:w="3260" w:type="dxa"/>
            <w:shd w:val="clear" w:color="auto" w:fill="B8CCE4" w:themeFill="accent1" w:themeFillTint="66"/>
            <w:vAlign w:val="center"/>
          </w:tcPr>
          <w:p w14:paraId="34DD93BF"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Фактическое состояние</w:t>
            </w:r>
          </w:p>
          <w:p w14:paraId="3379E818"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(Ми-8/Ми-26)</w:t>
            </w:r>
          </w:p>
        </w:tc>
        <w:tc>
          <w:tcPr>
            <w:tcW w:w="2977" w:type="dxa"/>
            <w:shd w:val="clear" w:color="auto" w:fill="B8CCE4" w:themeFill="accent1" w:themeFillTint="66"/>
            <w:vAlign w:val="center"/>
          </w:tcPr>
          <w:p w14:paraId="66C9B529"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Отметка о соответствии</w:t>
            </w:r>
          </w:p>
          <w:p w14:paraId="6337DAEE"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(Ми-8/Ми-26)</w:t>
            </w:r>
          </w:p>
        </w:tc>
      </w:tr>
      <w:tr w:rsidR="007642E9" w:rsidRPr="003B54DD" w14:paraId="1E346F1F" w14:textId="77777777" w:rsidTr="002F1A23">
        <w:trPr>
          <w:trHeight w:val="20"/>
          <w:tblHeader/>
          <w:jc w:val="center"/>
        </w:trPr>
        <w:tc>
          <w:tcPr>
            <w:tcW w:w="664" w:type="dxa"/>
            <w:tcBorders>
              <w:bottom w:val="single" w:sz="4" w:space="0" w:color="auto"/>
            </w:tcBorders>
            <w:shd w:val="clear" w:color="auto" w:fill="auto"/>
            <w:vAlign w:val="center"/>
          </w:tcPr>
          <w:p w14:paraId="7C4409CA" w14:textId="77777777" w:rsidR="007642E9" w:rsidRPr="003B54DD" w:rsidRDefault="007642E9" w:rsidP="001C6723">
            <w:pPr>
              <w:jc w:val="center"/>
              <w:rPr>
                <w:sz w:val="20"/>
                <w:szCs w:val="20"/>
              </w:rPr>
            </w:pPr>
            <w:r w:rsidRPr="003B54DD">
              <w:rPr>
                <w:sz w:val="20"/>
                <w:szCs w:val="20"/>
              </w:rPr>
              <w:t>1</w:t>
            </w:r>
          </w:p>
        </w:tc>
        <w:tc>
          <w:tcPr>
            <w:tcW w:w="4264" w:type="dxa"/>
            <w:tcBorders>
              <w:bottom w:val="single" w:sz="4" w:space="0" w:color="auto"/>
            </w:tcBorders>
            <w:shd w:val="clear" w:color="auto" w:fill="auto"/>
            <w:vAlign w:val="center"/>
          </w:tcPr>
          <w:p w14:paraId="593893E0" w14:textId="77777777" w:rsidR="007642E9" w:rsidRPr="003B54DD" w:rsidRDefault="007642E9" w:rsidP="001C6723">
            <w:pPr>
              <w:jc w:val="center"/>
              <w:rPr>
                <w:sz w:val="20"/>
                <w:szCs w:val="20"/>
              </w:rPr>
            </w:pPr>
            <w:r w:rsidRPr="003B54DD">
              <w:rPr>
                <w:sz w:val="20"/>
                <w:szCs w:val="20"/>
              </w:rPr>
              <w:t>2</w:t>
            </w:r>
          </w:p>
        </w:tc>
        <w:tc>
          <w:tcPr>
            <w:tcW w:w="3294" w:type="dxa"/>
            <w:tcBorders>
              <w:bottom w:val="single" w:sz="4" w:space="0" w:color="auto"/>
            </w:tcBorders>
            <w:shd w:val="clear" w:color="auto" w:fill="auto"/>
            <w:vAlign w:val="center"/>
          </w:tcPr>
          <w:p w14:paraId="6A8DDE33" w14:textId="77777777" w:rsidR="007642E9" w:rsidRPr="003B54DD" w:rsidRDefault="007642E9" w:rsidP="001C6723">
            <w:pPr>
              <w:jc w:val="center"/>
              <w:rPr>
                <w:sz w:val="20"/>
                <w:szCs w:val="20"/>
              </w:rPr>
            </w:pPr>
            <w:r w:rsidRPr="003B54DD">
              <w:rPr>
                <w:sz w:val="20"/>
                <w:szCs w:val="20"/>
              </w:rPr>
              <w:t>3</w:t>
            </w:r>
          </w:p>
        </w:tc>
        <w:tc>
          <w:tcPr>
            <w:tcW w:w="3260" w:type="dxa"/>
            <w:tcBorders>
              <w:bottom w:val="single" w:sz="4" w:space="0" w:color="auto"/>
            </w:tcBorders>
            <w:shd w:val="clear" w:color="auto" w:fill="auto"/>
            <w:vAlign w:val="center"/>
          </w:tcPr>
          <w:p w14:paraId="5F9244F5" w14:textId="77777777" w:rsidR="007642E9" w:rsidRPr="003B54DD" w:rsidRDefault="007642E9" w:rsidP="001C6723">
            <w:pPr>
              <w:jc w:val="center"/>
              <w:rPr>
                <w:sz w:val="20"/>
                <w:szCs w:val="20"/>
              </w:rPr>
            </w:pPr>
            <w:r w:rsidRPr="003B54DD">
              <w:rPr>
                <w:sz w:val="20"/>
                <w:szCs w:val="20"/>
              </w:rPr>
              <w:t>4</w:t>
            </w:r>
          </w:p>
        </w:tc>
        <w:tc>
          <w:tcPr>
            <w:tcW w:w="2977" w:type="dxa"/>
            <w:tcBorders>
              <w:bottom w:val="single" w:sz="4" w:space="0" w:color="auto"/>
            </w:tcBorders>
            <w:shd w:val="clear" w:color="auto" w:fill="auto"/>
            <w:vAlign w:val="center"/>
          </w:tcPr>
          <w:p w14:paraId="096C6391" w14:textId="77777777" w:rsidR="007642E9" w:rsidRPr="003B54DD" w:rsidRDefault="007642E9" w:rsidP="001C6723">
            <w:pPr>
              <w:jc w:val="center"/>
              <w:rPr>
                <w:sz w:val="20"/>
                <w:szCs w:val="20"/>
              </w:rPr>
            </w:pPr>
            <w:r w:rsidRPr="003B54DD">
              <w:rPr>
                <w:sz w:val="20"/>
                <w:szCs w:val="20"/>
              </w:rPr>
              <w:t>5</w:t>
            </w:r>
          </w:p>
        </w:tc>
      </w:tr>
      <w:tr w:rsidR="007642E9" w:rsidRPr="003B54DD" w14:paraId="46045854" w14:textId="77777777" w:rsidTr="002F1A23">
        <w:trPr>
          <w:trHeight w:val="20"/>
          <w:jc w:val="center"/>
        </w:trPr>
        <w:tc>
          <w:tcPr>
            <w:tcW w:w="664" w:type="dxa"/>
            <w:shd w:val="clear" w:color="auto" w:fill="B8CCE4" w:themeFill="accent1" w:themeFillTint="66"/>
            <w:vAlign w:val="center"/>
          </w:tcPr>
          <w:p w14:paraId="5C97A9A3" w14:textId="77777777" w:rsidR="007642E9" w:rsidRPr="003B54DD" w:rsidRDefault="007642E9" w:rsidP="001C6723">
            <w:pPr>
              <w:jc w:val="center"/>
              <w:rPr>
                <w:sz w:val="20"/>
                <w:szCs w:val="20"/>
              </w:rPr>
            </w:pPr>
            <w:r w:rsidRPr="003B54DD">
              <w:rPr>
                <w:sz w:val="20"/>
                <w:szCs w:val="20"/>
              </w:rPr>
              <w:t>1</w:t>
            </w:r>
          </w:p>
        </w:tc>
        <w:tc>
          <w:tcPr>
            <w:tcW w:w="13798" w:type="dxa"/>
            <w:gridSpan w:val="4"/>
            <w:shd w:val="clear" w:color="auto" w:fill="B8CCE4" w:themeFill="accent1" w:themeFillTint="66"/>
            <w:vAlign w:val="center"/>
          </w:tcPr>
          <w:p w14:paraId="4153C6F4" w14:textId="77777777" w:rsidR="007642E9" w:rsidRPr="003B54DD" w:rsidRDefault="007642E9" w:rsidP="001C6723">
            <w:pPr>
              <w:jc w:val="center"/>
              <w:rPr>
                <w:sz w:val="20"/>
                <w:szCs w:val="20"/>
              </w:rPr>
            </w:pPr>
            <w:r w:rsidRPr="003B54DD">
              <w:rPr>
                <w:sz w:val="20"/>
                <w:szCs w:val="20"/>
              </w:rPr>
              <w:t>Соответствие размеров</w:t>
            </w:r>
          </w:p>
        </w:tc>
      </w:tr>
      <w:tr w:rsidR="007642E9" w:rsidRPr="003B54DD" w14:paraId="0FE11BF4" w14:textId="77777777" w:rsidTr="002F1A23">
        <w:trPr>
          <w:trHeight w:val="20"/>
          <w:jc w:val="center"/>
        </w:trPr>
        <w:tc>
          <w:tcPr>
            <w:tcW w:w="664" w:type="dxa"/>
            <w:vAlign w:val="center"/>
          </w:tcPr>
          <w:p w14:paraId="2FBD789E" w14:textId="77777777" w:rsidR="007642E9" w:rsidRPr="003B54DD" w:rsidRDefault="007642E9" w:rsidP="001C6723">
            <w:pPr>
              <w:jc w:val="center"/>
              <w:rPr>
                <w:sz w:val="20"/>
                <w:szCs w:val="20"/>
              </w:rPr>
            </w:pPr>
            <w:r w:rsidRPr="003B54DD">
              <w:rPr>
                <w:sz w:val="20"/>
                <w:szCs w:val="20"/>
              </w:rPr>
              <w:t>1.2.</w:t>
            </w:r>
          </w:p>
        </w:tc>
        <w:tc>
          <w:tcPr>
            <w:tcW w:w="4264" w:type="dxa"/>
            <w:vAlign w:val="center"/>
          </w:tcPr>
          <w:p w14:paraId="12C900AB" w14:textId="77777777" w:rsidR="007642E9" w:rsidRPr="003B54DD" w:rsidRDefault="007642E9" w:rsidP="001C6723">
            <w:pPr>
              <w:jc w:val="both"/>
              <w:rPr>
                <w:sz w:val="20"/>
                <w:szCs w:val="20"/>
              </w:rPr>
            </w:pPr>
            <w:r w:rsidRPr="003B54DD">
              <w:rPr>
                <w:sz w:val="20"/>
                <w:szCs w:val="20"/>
              </w:rPr>
              <w:t>Зона конечного этапа захода на посадку и взлета (</w:t>
            </w:r>
            <w:r w:rsidRPr="003B54DD">
              <w:rPr>
                <w:sz w:val="20"/>
                <w:szCs w:val="20"/>
                <w:lang w:val="en-US"/>
              </w:rPr>
              <w:t>FATO</w:t>
            </w:r>
            <w:r w:rsidRPr="003B54DD">
              <w:rPr>
                <w:sz w:val="20"/>
                <w:szCs w:val="20"/>
              </w:rPr>
              <w:t>)</w:t>
            </w:r>
          </w:p>
        </w:tc>
        <w:tc>
          <w:tcPr>
            <w:tcW w:w="3294" w:type="dxa"/>
            <w:vAlign w:val="center"/>
          </w:tcPr>
          <w:p w14:paraId="442B6D99" w14:textId="77777777" w:rsidR="007642E9" w:rsidRPr="003B54DD" w:rsidRDefault="007642E9" w:rsidP="001C6723">
            <w:pPr>
              <w:jc w:val="center"/>
              <w:rPr>
                <w:sz w:val="20"/>
                <w:szCs w:val="20"/>
              </w:rPr>
            </w:pPr>
          </w:p>
        </w:tc>
        <w:tc>
          <w:tcPr>
            <w:tcW w:w="3260" w:type="dxa"/>
            <w:vAlign w:val="center"/>
          </w:tcPr>
          <w:p w14:paraId="51185961" w14:textId="77777777" w:rsidR="007642E9" w:rsidRPr="003B54DD" w:rsidRDefault="007642E9" w:rsidP="001C6723">
            <w:pPr>
              <w:jc w:val="center"/>
              <w:rPr>
                <w:sz w:val="20"/>
                <w:szCs w:val="20"/>
              </w:rPr>
            </w:pPr>
          </w:p>
        </w:tc>
        <w:tc>
          <w:tcPr>
            <w:tcW w:w="2977" w:type="dxa"/>
            <w:vAlign w:val="center"/>
          </w:tcPr>
          <w:p w14:paraId="2E29AD10" w14:textId="77777777" w:rsidR="007642E9" w:rsidRPr="003B54DD" w:rsidRDefault="007642E9" w:rsidP="001C6723">
            <w:pPr>
              <w:jc w:val="center"/>
              <w:rPr>
                <w:sz w:val="20"/>
                <w:szCs w:val="20"/>
              </w:rPr>
            </w:pPr>
          </w:p>
        </w:tc>
      </w:tr>
      <w:tr w:rsidR="007642E9" w:rsidRPr="003B54DD" w14:paraId="272A275A" w14:textId="77777777" w:rsidTr="002F1A23">
        <w:trPr>
          <w:trHeight w:val="20"/>
          <w:jc w:val="center"/>
        </w:trPr>
        <w:tc>
          <w:tcPr>
            <w:tcW w:w="664" w:type="dxa"/>
            <w:vAlign w:val="center"/>
          </w:tcPr>
          <w:p w14:paraId="49FA0AA6" w14:textId="77777777" w:rsidR="007642E9" w:rsidRPr="003B54DD" w:rsidRDefault="007642E9" w:rsidP="001C6723">
            <w:pPr>
              <w:jc w:val="center"/>
              <w:rPr>
                <w:sz w:val="20"/>
                <w:szCs w:val="20"/>
              </w:rPr>
            </w:pPr>
            <w:r w:rsidRPr="003B54DD">
              <w:rPr>
                <w:sz w:val="20"/>
                <w:szCs w:val="20"/>
              </w:rPr>
              <w:t>1.3</w:t>
            </w:r>
          </w:p>
        </w:tc>
        <w:tc>
          <w:tcPr>
            <w:tcW w:w="4264" w:type="dxa"/>
            <w:vAlign w:val="center"/>
          </w:tcPr>
          <w:p w14:paraId="18776630" w14:textId="77777777" w:rsidR="007642E9" w:rsidRPr="003B54DD" w:rsidRDefault="007642E9" w:rsidP="001C6723">
            <w:pPr>
              <w:jc w:val="both"/>
              <w:rPr>
                <w:sz w:val="20"/>
                <w:szCs w:val="20"/>
              </w:rPr>
            </w:pPr>
            <w:r w:rsidRPr="003B54DD">
              <w:rPr>
                <w:sz w:val="20"/>
                <w:szCs w:val="20"/>
              </w:rPr>
              <w:t>Зона приземления и отрыва (</w:t>
            </w:r>
            <w:r w:rsidRPr="003B54DD">
              <w:rPr>
                <w:sz w:val="20"/>
                <w:szCs w:val="20"/>
                <w:lang w:val="en-US"/>
              </w:rPr>
              <w:t>TLOF</w:t>
            </w:r>
            <w:r w:rsidRPr="003B54DD">
              <w:rPr>
                <w:sz w:val="20"/>
                <w:szCs w:val="20"/>
              </w:rPr>
              <w:t>)</w:t>
            </w:r>
          </w:p>
        </w:tc>
        <w:tc>
          <w:tcPr>
            <w:tcW w:w="3294" w:type="dxa"/>
            <w:vAlign w:val="center"/>
          </w:tcPr>
          <w:p w14:paraId="3797F7C9" w14:textId="77777777" w:rsidR="007642E9" w:rsidRPr="003B54DD" w:rsidRDefault="007642E9" w:rsidP="001C6723">
            <w:pPr>
              <w:jc w:val="center"/>
              <w:rPr>
                <w:sz w:val="20"/>
                <w:szCs w:val="20"/>
              </w:rPr>
            </w:pPr>
          </w:p>
        </w:tc>
        <w:tc>
          <w:tcPr>
            <w:tcW w:w="3260" w:type="dxa"/>
            <w:vAlign w:val="center"/>
          </w:tcPr>
          <w:p w14:paraId="5C09A446" w14:textId="77777777" w:rsidR="007642E9" w:rsidRPr="003B54DD" w:rsidRDefault="007642E9" w:rsidP="001C6723">
            <w:pPr>
              <w:jc w:val="center"/>
              <w:rPr>
                <w:sz w:val="20"/>
                <w:szCs w:val="20"/>
              </w:rPr>
            </w:pPr>
          </w:p>
        </w:tc>
        <w:tc>
          <w:tcPr>
            <w:tcW w:w="2977" w:type="dxa"/>
            <w:vAlign w:val="center"/>
          </w:tcPr>
          <w:p w14:paraId="78EFEB7E" w14:textId="77777777" w:rsidR="007642E9" w:rsidRPr="003B54DD" w:rsidRDefault="007642E9" w:rsidP="001C6723">
            <w:pPr>
              <w:jc w:val="center"/>
              <w:rPr>
                <w:sz w:val="20"/>
                <w:szCs w:val="20"/>
              </w:rPr>
            </w:pPr>
          </w:p>
        </w:tc>
      </w:tr>
      <w:tr w:rsidR="007642E9" w:rsidRPr="003B54DD" w14:paraId="284E0EBE" w14:textId="77777777" w:rsidTr="002F1A23">
        <w:trPr>
          <w:trHeight w:val="20"/>
          <w:jc w:val="center"/>
        </w:trPr>
        <w:tc>
          <w:tcPr>
            <w:tcW w:w="664" w:type="dxa"/>
            <w:tcBorders>
              <w:bottom w:val="single" w:sz="4" w:space="0" w:color="auto"/>
            </w:tcBorders>
            <w:vAlign w:val="center"/>
          </w:tcPr>
          <w:p w14:paraId="173474CD" w14:textId="77777777" w:rsidR="007642E9" w:rsidRPr="003B54DD" w:rsidRDefault="007642E9" w:rsidP="001C6723">
            <w:pPr>
              <w:jc w:val="center"/>
              <w:rPr>
                <w:sz w:val="20"/>
                <w:szCs w:val="20"/>
              </w:rPr>
            </w:pPr>
            <w:r w:rsidRPr="003B54DD">
              <w:rPr>
                <w:sz w:val="20"/>
                <w:szCs w:val="20"/>
              </w:rPr>
              <w:t>1.4.</w:t>
            </w:r>
          </w:p>
        </w:tc>
        <w:tc>
          <w:tcPr>
            <w:tcW w:w="4264" w:type="dxa"/>
            <w:tcBorders>
              <w:bottom w:val="single" w:sz="4" w:space="0" w:color="auto"/>
            </w:tcBorders>
            <w:vAlign w:val="center"/>
          </w:tcPr>
          <w:p w14:paraId="52718C6D" w14:textId="77777777" w:rsidR="007642E9" w:rsidRPr="003B54DD" w:rsidRDefault="007642E9" w:rsidP="001C6723">
            <w:pPr>
              <w:jc w:val="both"/>
              <w:rPr>
                <w:sz w:val="20"/>
                <w:szCs w:val="20"/>
              </w:rPr>
            </w:pPr>
            <w:r w:rsidRPr="003B54DD">
              <w:rPr>
                <w:sz w:val="20"/>
                <w:szCs w:val="20"/>
              </w:rPr>
              <w:t>Зона безопасности</w:t>
            </w:r>
          </w:p>
        </w:tc>
        <w:tc>
          <w:tcPr>
            <w:tcW w:w="3294" w:type="dxa"/>
            <w:tcBorders>
              <w:bottom w:val="single" w:sz="4" w:space="0" w:color="auto"/>
            </w:tcBorders>
            <w:vAlign w:val="center"/>
          </w:tcPr>
          <w:p w14:paraId="69251506"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4EA488CE"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192129D2" w14:textId="77777777" w:rsidR="007642E9" w:rsidRPr="003B54DD" w:rsidRDefault="007642E9" w:rsidP="001C6723">
            <w:pPr>
              <w:jc w:val="center"/>
              <w:rPr>
                <w:sz w:val="20"/>
                <w:szCs w:val="20"/>
              </w:rPr>
            </w:pPr>
          </w:p>
        </w:tc>
      </w:tr>
      <w:tr w:rsidR="007642E9" w:rsidRPr="003B54DD" w14:paraId="454C39F4" w14:textId="77777777" w:rsidTr="002F1A23">
        <w:trPr>
          <w:trHeight w:val="20"/>
          <w:jc w:val="center"/>
        </w:trPr>
        <w:tc>
          <w:tcPr>
            <w:tcW w:w="664" w:type="dxa"/>
            <w:shd w:val="clear" w:color="auto" w:fill="B8CCE4" w:themeFill="accent1" w:themeFillTint="66"/>
            <w:vAlign w:val="center"/>
          </w:tcPr>
          <w:p w14:paraId="5598645E" w14:textId="77777777" w:rsidR="007642E9" w:rsidRPr="003B54DD" w:rsidRDefault="007642E9" w:rsidP="001C6723">
            <w:pPr>
              <w:jc w:val="center"/>
              <w:rPr>
                <w:sz w:val="20"/>
                <w:szCs w:val="20"/>
              </w:rPr>
            </w:pPr>
            <w:r w:rsidRPr="003B54DD">
              <w:rPr>
                <w:sz w:val="20"/>
                <w:szCs w:val="20"/>
              </w:rPr>
              <w:t>2</w:t>
            </w:r>
          </w:p>
        </w:tc>
        <w:tc>
          <w:tcPr>
            <w:tcW w:w="13798" w:type="dxa"/>
            <w:gridSpan w:val="4"/>
            <w:shd w:val="clear" w:color="auto" w:fill="B8CCE4" w:themeFill="accent1" w:themeFillTint="66"/>
            <w:vAlign w:val="center"/>
          </w:tcPr>
          <w:p w14:paraId="524F3FB7" w14:textId="77777777" w:rsidR="007642E9" w:rsidRPr="003B54DD" w:rsidRDefault="007642E9" w:rsidP="001C6723">
            <w:pPr>
              <w:jc w:val="center"/>
              <w:rPr>
                <w:sz w:val="20"/>
                <w:szCs w:val="20"/>
              </w:rPr>
            </w:pPr>
            <w:r w:rsidRPr="003B54DD">
              <w:rPr>
                <w:sz w:val="20"/>
                <w:szCs w:val="20"/>
              </w:rPr>
              <w:t>Наличие и состояние маркировки</w:t>
            </w:r>
          </w:p>
        </w:tc>
      </w:tr>
      <w:tr w:rsidR="007642E9" w:rsidRPr="003B54DD" w14:paraId="5D713369" w14:textId="77777777" w:rsidTr="002F1A23">
        <w:trPr>
          <w:trHeight w:val="188"/>
          <w:jc w:val="center"/>
        </w:trPr>
        <w:tc>
          <w:tcPr>
            <w:tcW w:w="664" w:type="dxa"/>
            <w:vAlign w:val="center"/>
          </w:tcPr>
          <w:p w14:paraId="185823C1" w14:textId="77777777" w:rsidR="007642E9" w:rsidRPr="003B54DD" w:rsidRDefault="007642E9" w:rsidP="001C6723">
            <w:pPr>
              <w:jc w:val="center"/>
              <w:rPr>
                <w:sz w:val="20"/>
                <w:szCs w:val="20"/>
              </w:rPr>
            </w:pPr>
            <w:r w:rsidRPr="003B54DD">
              <w:rPr>
                <w:sz w:val="20"/>
                <w:szCs w:val="20"/>
              </w:rPr>
              <w:t>2.1.</w:t>
            </w:r>
          </w:p>
        </w:tc>
        <w:tc>
          <w:tcPr>
            <w:tcW w:w="4264" w:type="dxa"/>
            <w:vAlign w:val="center"/>
          </w:tcPr>
          <w:p w14:paraId="08605BFD" w14:textId="77777777" w:rsidR="007642E9" w:rsidRPr="003B54DD" w:rsidRDefault="007642E9" w:rsidP="001C6723">
            <w:pPr>
              <w:jc w:val="both"/>
              <w:rPr>
                <w:sz w:val="20"/>
                <w:szCs w:val="20"/>
                <w:lang w:val="en-US"/>
              </w:rPr>
            </w:pPr>
            <w:r w:rsidRPr="003B54DD">
              <w:rPr>
                <w:sz w:val="20"/>
                <w:szCs w:val="20"/>
                <w:lang w:val="en-US"/>
              </w:rPr>
              <w:t>FATO</w:t>
            </w:r>
          </w:p>
        </w:tc>
        <w:tc>
          <w:tcPr>
            <w:tcW w:w="3294" w:type="dxa"/>
            <w:vAlign w:val="center"/>
          </w:tcPr>
          <w:p w14:paraId="73B5A737" w14:textId="77777777" w:rsidR="007642E9" w:rsidRPr="003B54DD" w:rsidRDefault="007642E9" w:rsidP="001C6723">
            <w:pPr>
              <w:jc w:val="center"/>
              <w:rPr>
                <w:sz w:val="20"/>
                <w:szCs w:val="20"/>
              </w:rPr>
            </w:pPr>
          </w:p>
        </w:tc>
        <w:tc>
          <w:tcPr>
            <w:tcW w:w="3260" w:type="dxa"/>
            <w:vAlign w:val="center"/>
          </w:tcPr>
          <w:p w14:paraId="1ADCCC90" w14:textId="77777777" w:rsidR="007642E9" w:rsidRPr="003B54DD" w:rsidRDefault="007642E9" w:rsidP="001C6723">
            <w:pPr>
              <w:jc w:val="center"/>
              <w:rPr>
                <w:sz w:val="20"/>
                <w:szCs w:val="20"/>
              </w:rPr>
            </w:pPr>
          </w:p>
        </w:tc>
        <w:tc>
          <w:tcPr>
            <w:tcW w:w="2977" w:type="dxa"/>
            <w:vAlign w:val="center"/>
          </w:tcPr>
          <w:p w14:paraId="23A0733A" w14:textId="77777777" w:rsidR="007642E9" w:rsidRPr="003B54DD" w:rsidRDefault="007642E9" w:rsidP="001C6723">
            <w:pPr>
              <w:jc w:val="center"/>
              <w:rPr>
                <w:sz w:val="20"/>
                <w:szCs w:val="20"/>
              </w:rPr>
            </w:pPr>
          </w:p>
        </w:tc>
      </w:tr>
      <w:tr w:rsidR="007642E9" w:rsidRPr="003B54DD" w14:paraId="6A80D923" w14:textId="77777777" w:rsidTr="002F1A23">
        <w:trPr>
          <w:trHeight w:val="20"/>
          <w:jc w:val="center"/>
        </w:trPr>
        <w:tc>
          <w:tcPr>
            <w:tcW w:w="664" w:type="dxa"/>
            <w:vAlign w:val="center"/>
          </w:tcPr>
          <w:p w14:paraId="5ACE3DF3" w14:textId="77777777" w:rsidR="007642E9" w:rsidRPr="003B54DD" w:rsidRDefault="007642E9" w:rsidP="001C6723">
            <w:pPr>
              <w:jc w:val="center"/>
              <w:rPr>
                <w:sz w:val="20"/>
                <w:szCs w:val="20"/>
              </w:rPr>
            </w:pPr>
            <w:r w:rsidRPr="003B54DD">
              <w:rPr>
                <w:sz w:val="20"/>
                <w:szCs w:val="20"/>
              </w:rPr>
              <w:t>2.2.</w:t>
            </w:r>
          </w:p>
        </w:tc>
        <w:tc>
          <w:tcPr>
            <w:tcW w:w="4264" w:type="dxa"/>
            <w:vAlign w:val="center"/>
          </w:tcPr>
          <w:p w14:paraId="352B8851" w14:textId="77777777" w:rsidR="007642E9" w:rsidRPr="003B54DD" w:rsidRDefault="007642E9" w:rsidP="001C6723">
            <w:pPr>
              <w:jc w:val="both"/>
              <w:rPr>
                <w:sz w:val="20"/>
                <w:szCs w:val="20"/>
              </w:rPr>
            </w:pPr>
            <w:r w:rsidRPr="003B54DD">
              <w:rPr>
                <w:sz w:val="20"/>
                <w:szCs w:val="20"/>
                <w:lang w:val="en-US"/>
              </w:rPr>
              <w:t>TLOF</w:t>
            </w:r>
          </w:p>
        </w:tc>
        <w:tc>
          <w:tcPr>
            <w:tcW w:w="3294" w:type="dxa"/>
            <w:vAlign w:val="center"/>
          </w:tcPr>
          <w:p w14:paraId="62195AA0" w14:textId="77777777" w:rsidR="007642E9" w:rsidRPr="003B54DD" w:rsidRDefault="007642E9" w:rsidP="001C6723">
            <w:pPr>
              <w:jc w:val="center"/>
              <w:rPr>
                <w:sz w:val="20"/>
                <w:szCs w:val="20"/>
              </w:rPr>
            </w:pPr>
          </w:p>
        </w:tc>
        <w:tc>
          <w:tcPr>
            <w:tcW w:w="3260" w:type="dxa"/>
            <w:vAlign w:val="center"/>
          </w:tcPr>
          <w:p w14:paraId="01B685BE" w14:textId="77777777" w:rsidR="007642E9" w:rsidRPr="003B54DD" w:rsidRDefault="007642E9" w:rsidP="001C6723">
            <w:pPr>
              <w:jc w:val="center"/>
              <w:rPr>
                <w:sz w:val="20"/>
                <w:szCs w:val="20"/>
              </w:rPr>
            </w:pPr>
          </w:p>
        </w:tc>
        <w:tc>
          <w:tcPr>
            <w:tcW w:w="2977" w:type="dxa"/>
            <w:vAlign w:val="center"/>
          </w:tcPr>
          <w:p w14:paraId="523586CA" w14:textId="77777777" w:rsidR="007642E9" w:rsidRPr="003B54DD" w:rsidRDefault="007642E9" w:rsidP="001C6723">
            <w:pPr>
              <w:jc w:val="center"/>
              <w:rPr>
                <w:sz w:val="20"/>
                <w:szCs w:val="20"/>
              </w:rPr>
            </w:pPr>
          </w:p>
        </w:tc>
      </w:tr>
      <w:tr w:rsidR="007642E9" w:rsidRPr="003B54DD" w14:paraId="0B9447DB" w14:textId="77777777" w:rsidTr="002F1A23">
        <w:trPr>
          <w:trHeight w:val="20"/>
          <w:jc w:val="center"/>
        </w:trPr>
        <w:tc>
          <w:tcPr>
            <w:tcW w:w="664" w:type="dxa"/>
            <w:vAlign w:val="center"/>
          </w:tcPr>
          <w:p w14:paraId="6C16F7D1" w14:textId="77777777" w:rsidR="007642E9" w:rsidRPr="003B54DD" w:rsidRDefault="007642E9" w:rsidP="001C6723">
            <w:pPr>
              <w:jc w:val="center"/>
              <w:rPr>
                <w:sz w:val="20"/>
                <w:szCs w:val="20"/>
              </w:rPr>
            </w:pPr>
            <w:r w:rsidRPr="003B54DD">
              <w:rPr>
                <w:sz w:val="20"/>
                <w:szCs w:val="20"/>
              </w:rPr>
              <w:t>2.3.</w:t>
            </w:r>
          </w:p>
        </w:tc>
        <w:tc>
          <w:tcPr>
            <w:tcW w:w="4264" w:type="dxa"/>
            <w:vAlign w:val="center"/>
          </w:tcPr>
          <w:p w14:paraId="482E008A" w14:textId="77777777" w:rsidR="007642E9" w:rsidRPr="003B54DD" w:rsidRDefault="007642E9" w:rsidP="001C6723">
            <w:pPr>
              <w:jc w:val="both"/>
              <w:rPr>
                <w:sz w:val="20"/>
                <w:szCs w:val="20"/>
              </w:rPr>
            </w:pPr>
            <w:r w:rsidRPr="003B54DD">
              <w:rPr>
                <w:sz w:val="20"/>
                <w:szCs w:val="20"/>
              </w:rPr>
              <w:t>Опознавательная маркировка - буква "Н"</w:t>
            </w:r>
          </w:p>
        </w:tc>
        <w:tc>
          <w:tcPr>
            <w:tcW w:w="3294" w:type="dxa"/>
            <w:vAlign w:val="center"/>
          </w:tcPr>
          <w:p w14:paraId="27D79277" w14:textId="77777777" w:rsidR="007642E9" w:rsidRPr="003B54DD" w:rsidRDefault="007642E9" w:rsidP="001C6723">
            <w:pPr>
              <w:jc w:val="center"/>
              <w:rPr>
                <w:sz w:val="20"/>
                <w:szCs w:val="20"/>
              </w:rPr>
            </w:pPr>
          </w:p>
        </w:tc>
        <w:tc>
          <w:tcPr>
            <w:tcW w:w="3260" w:type="dxa"/>
            <w:vAlign w:val="center"/>
          </w:tcPr>
          <w:p w14:paraId="141A9B07" w14:textId="77777777" w:rsidR="007642E9" w:rsidRPr="003B54DD" w:rsidRDefault="007642E9" w:rsidP="001C6723">
            <w:pPr>
              <w:jc w:val="center"/>
              <w:rPr>
                <w:sz w:val="20"/>
                <w:szCs w:val="20"/>
              </w:rPr>
            </w:pPr>
          </w:p>
        </w:tc>
        <w:tc>
          <w:tcPr>
            <w:tcW w:w="2977" w:type="dxa"/>
            <w:vAlign w:val="center"/>
          </w:tcPr>
          <w:p w14:paraId="5BBA0D12" w14:textId="77777777" w:rsidR="007642E9" w:rsidRPr="003B54DD" w:rsidRDefault="007642E9" w:rsidP="001C6723">
            <w:pPr>
              <w:jc w:val="center"/>
              <w:rPr>
                <w:sz w:val="20"/>
                <w:szCs w:val="20"/>
              </w:rPr>
            </w:pPr>
          </w:p>
        </w:tc>
      </w:tr>
      <w:tr w:rsidR="007642E9" w:rsidRPr="003B54DD" w14:paraId="7ABE63D0" w14:textId="77777777" w:rsidTr="002F1A23">
        <w:trPr>
          <w:trHeight w:val="20"/>
          <w:jc w:val="center"/>
        </w:trPr>
        <w:tc>
          <w:tcPr>
            <w:tcW w:w="664" w:type="dxa"/>
            <w:vAlign w:val="center"/>
          </w:tcPr>
          <w:p w14:paraId="529547A4" w14:textId="77777777" w:rsidR="007642E9" w:rsidRPr="003B54DD" w:rsidRDefault="007642E9" w:rsidP="001C6723">
            <w:pPr>
              <w:jc w:val="center"/>
              <w:rPr>
                <w:sz w:val="20"/>
                <w:szCs w:val="20"/>
              </w:rPr>
            </w:pPr>
            <w:r w:rsidRPr="003B54DD">
              <w:rPr>
                <w:sz w:val="20"/>
                <w:szCs w:val="20"/>
              </w:rPr>
              <w:t>2.4.</w:t>
            </w:r>
          </w:p>
        </w:tc>
        <w:tc>
          <w:tcPr>
            <w:tcW w:w="4264" w:type="dxa"/>
            <w:vAlign w:val="center"/>
          </w:tcPr>
          <w:p w14:paraId="43EA496D" w14:textId="77777777" w:rsidR="007642E9" w:rsidRPr="003B54DD" w:rsidRDefault="007642E9" w:rsidP="001C6723">
            <w:pPr>
              <w:rPr>
                <w:sz w:val="20"/>
                <w:szCs w:val="20"/>
              </w:rPr>
            </w:pPr>
            <w:r w:rsidRPr="003B54DD">
              <w:rPr>
                <w:sz w:val="20"/>
                <w:szCs w:val="20"/>
              </w:rPr>
              <w:t>Маркировка точки приземления</w:t>
            </w:r>
          </w:p>
        </w:tc>
        <w:tc>
          <w:tcPr>
            <w:tcW w:w="3294" w:type="dxa"/>
            <w:vAlign w:val="center"/>
          </w:tcPr>
          <w:p w14:paraId="0E0FB530" w14:textId="77777777" w:rsidR="007642E9" w:rsidRPr="003B54DD" w:rsidRDefault="007642E9" w:rsidP="001C6723">
            <w:pPr>
              <w:jc w:val="center"/>
              <w:rPr>
                <w:sz w:val="20"/>
                <w:szCs w:val="20"/>
              </w:rPr>
            </w:pPr>
          </w:p>
        </w:tc>
        <w:tc>
          <w:tcPr>
            <w:tcW w:w="3260" w:type="dxa"/>
            <w:vAlign w:val="center"/>
          </w:tcPr>
          <w:p w14:paraId="0BA6BD12" w14:textId="77777777" w:rsidR="007642E9" w:rsidRPr="003B54DD" w:rsidRDefault="007642E9" w:rsidP="001C6723">
            <w:pPr>
              <w:jc w:val="center"/>
              <w:rPr>
                <w:sz w:val="20"/>
                <w:szCs w:val="20"/>
              </w:rPr>
            </w:pPr>
          </w:p>
        </w:tc>
        <w:tc>
          <w:tcPr>
            <w:tcW w:w="2977" w:type="dxa"/>
            <w:vAlign w:val="center"/>
          </w:tcPr>
          <w:p w14:paraId="16B00BB9" w14:textId="77777777" w:rsidR="007642E9" w:rsidRPr="003B54DD" w:rsidRDefault="007642E9" w:rsidP="001C6723">
            <w:pPr>
              <w:jc w:val="center"/>
              <w:rPr>
                <w:sz w:val="20"/>
                <w:szCs w:val="20"/>
              </w:rPr>
            </w:pPr>
          </w:p>
        </w:tc>
      </w:tr>
      <w:tr w:rsidR="007642E9" w:rsidRPr="003B54DD" w14:paraId="543F13B0" w14:textId="77777777" w:rsidTr="002F1A23">
        <w:trPr>
          <w:trHeight w:val="20"/>
          <w:jc w:val="center"/>
        </w:trPr>
        <w:tc>
          <w:tcPr>
            <w:tcW w:w="664" w:type="dxa"/>
            <w:vAlign w:val="center"/>
          </w:tcPr>
          <w:p w14:paraId="750817D3" w14:textId="77777777" w:rsidR="007642E9" w:rsidRPr="003B54DD" w:rsidRDefault="007642E9" w:rsidP="001C6723">
            <w:pPr>
              <w:jc w:val="center"/>
              <w:rPr>
                <w:sz w:val="20"/>
                <w:szCs w:val="20"/>
              </w:rPr>
            </w:pPr>
            <w:r w:rsidRPr="003B54DD">
              <w:rPr>
                <w:sz w:val="20"/>
                <w:szCs w:val="20"/>
              </w:rPr>
              <w:t>2.5.</w:t>
            </w:r>
          </w:p>
        </w:tc>
        <w:tc>
          <w:tcPr>
            <w:tcW w:w="4264" w:type="dxa"/>
            <w:vAlign w:val="center"/>
          </w:tcPr>
          <w:p w14:paraId="5286DDD5" w14:textId="77777777" w:rsidR="007642E9" w:rsidRPr="003B54DD" w:rsidRDefault="007642E9" w:rsidP="001C6723">
            <w:pPr>
              <w:jc w:val="both"/>
              <w:rPr>
                <w:sz w:val="20"/>
                <w:szCs w:val="20"/>
              </w:rPr>
            </w:pPr>
            <w:r w:rsidRPr="003B54DD">
              <w:rPr>
                <w:sz w:val="20"/>
                <w:szCs w:val="20"/>
              </w:rPr>
              <w:t>Наличие и состояние светосигнального оборудования.</w:t>
            </w:r>
          </w:p>
        </w:tc>
        <w:tc>
          <w:tcPr>
            <w:tcW w:w="3294" w:type="dxa"/>
            <w:vAlign w:val="center"/>
          </w:tcPr>
          <w:p w14:paraId="1AF908AD" w14:textId="77777777" w:rsidR="007642E9" w:rsidRPr="003B54DD" w:rsidRDefault="007642E9" w:rsidP="001C6723">
            <w:pPr>
              <w:jc w:val="center"/>
              <w:rPr>
                <w:sz w:val="20"/>
                <w:szCs w:val="20"/>
              </w:rPr>
            </w:pPr>
          </w:p>
        </w:tc>
        <w:tc>
          <w:tcPr>
            <w:tcW w:w="3260" w:type="dxa"/>
            <w:vAlign w:val="center"/>
          </w:tcPr>
          <w:p w14:paraId="5ECE9596" w14:textId="77777777" w:rsidR="007642E9" w:rsidRPr="003B54DD" w:rsidRDefault="007642E9" w:rsidP="001C6723">
            <w:pPr>
              <w:jc w:val="center"/>
              <w:rPr>
                <w:sz w:val="20"/>
                <w:szCs w:val="20"/>
              </w:rPr>
            </w:pPr>
          </w:p>
        </w:tc>
        <w:tc>
          <w:tcPr>
            <w:tcW w:w="2977" w:type="dxa"/>
            <w:vAlign w:val="center"/>
          </w:tcPr>
          <w:p w14:paraId="364D72EF" w14:textId="77777777" w:rsidR="007642E9" w:rsidRPr="003B54DD" w:rsidRDefault="007642E9" w:rsidP="001C6723">
            <w:pPr>
              <w:jc w:val="center"/>
              <w:rPr>
                <w:sz w:val="20"/>
                <w:szCs w:val="20"/>
              </w:rPr>
            </w:pPr>
          </w:p>
        </w:tc>
      </w:tr>
      <w:tr w:rsidR="007642E9" w:rsidRPr="003B54DD" w14:paraId="1B0A6AD7" w14:textId="77777777" w:rsidTr="002F1A23">
        <w:trPr>
          <w:trHeight w:val="20"/>
          <w:jc w:val="center"/>
        </w:trPr>
        <w:tc>
          <w:tcPr>
            <w:tcW w:w="664" w:type="dxa"/>
            <w:vAlign w:val="center"/>
          </w:tcPr>
          <w:p w14:paraId="12E3311D" w14:textId="77777777" w:rsidR="007642E9" w:rsidRPr="003B54DD" w:rsidRDefault="007642E9" w:rsidP="001C6723">
            <w:pPr>
              <w:jc w:val="center"/>
              <w:rPr>
                <w:sz w:val="20"/>
                <w:szCs w:val="20"/>
              </w:rPr>
            </w:pPr>
            <w:r w:rsidRPr="003B54DD">
              <w:rPr>
                <w:sz w:val="20"/>
                <w:szCs w:val="20"/>
              </w:rPr>
              <w:t>2.6.</w:t>
            </w:r>
          </w:p>
        </w:tc>
        <w:tc>
          <w:tcPr>
            <w:tcW w:w="4264" w:type="dxa"/>
            <w:vAlign w:val="center"/>
          </w:tcPr>
          <w:p w14:paraId="30DFE7C6" w14:textId="77777777" w:rsidR="007642E9" w:rsidRPr="003B54DD" w:rsidRDefault="007642E9" w:rsidP="001C6723">
            <w:pPr>
              <w:rPr>
                <w:sz w:val="20"/>
                <w:szCs w:val="20"/>
              </w:rPr>
            </w:pPr>
            <w:r w:rsidRPr="003B54DD">
              <w:rPr>
                <w:sz w:val="20"/>
                <w:szCs w:val="20"/>
              </w:rPr>
              <w:t>Наличие и состояние ветроуказателя.</w:t>
            </w:r>
          </w:p>
        </w:tc>
        <w:tc>
          <w:tcPr>
            <w:tcW w:w="3294" w:type="dxa"/>
            <w:vAlign w:val="center"/>
          </w:tcPr>
          <w:p w14:paraId="18CB604A" w14:textId="77777777" w:rsidR="007642E9" w:rsidRPr="003B54DD" w:rsidRDefault="007642E9" w:rsidP="001C6723">
            <w:pPr>
              <w:jc w:val="center"/>
              <w:rPr>
                <w:sz w:val="20"/>
                <w:szCs w:val="20"/>
              </w:rPr>
            </w:pPr>
          </w:p>
        </w:tc>
        <w:tc>
          <w:tcPr>
            <w:tcW w:w="3260" w:type="dxa"/>
            <w:vAlign w:val="center"/>
          </w:tcPr>
          <w:p w14:paraId="4D39A3B1" w14:textId="77777777" w:rsidR="007642E9" w:rsidRPr="003B54DD" w:rsidRDefault="007642E9" w:rsidP="001C6723">
            <w:pPr>
              <w:jc w:val="center"/>
              <w:rPr>
                <w:sz w:val="20"/>
                <w:szCs w:val="20"/>
              </w:rPr>
            </w:pPr>
          </w:p>
        </w:tc>
        <w:tc>
          <w:tcPr>
            <w:tcW w:w="2977" w:type="dxa"/>
            <w:vAlign w:val="center"/>
          </w:tcPr>
          <w:p w14:paraId="3749889B" w14:textId="77777777" w:rsidR="007642E9" w:rsidRPr="003B54DD" w:rsidRDefault="007642E9" w:rsidP="001C6723">
            <w:pPr>
              <w:jc w:val="center"/>
              <w:rPr>
                <w:sz w:val="20"/>
                <w:szCs w:val="20"/>
              </w:rPr>
            </w:pPr>
          </w:p>
        </w:tc>
      </w:tr>
      <w:tr w:rsidR="007642E9" w:rsidRPr="003B54DD" w14:paraId="135544AF" w14:textId="77777777" w:rsidTr="002F1A23">
        <w:trPr>
          <w:trHeight w:val="20"/>
          <w:jc w:val="center"/>
        </w:trPr>
        <w:tc>
          <w:tcPr>
            <w:tcW w:w="664" w:type="dxa"/>
            <w:vAlign w:val="center"/>
          </w:tcPr>
          <w:p w14:paraId="79B18D59" w14:textId="77777777" w:rsidR="007642E9" w:rsidRPr="003B54DD" w:rsidRDefault="007642E9" w:rsidP="001C6723">
            <w:pPr>
              <w:jc w:val="center"/>
              <w:rPr>
                <w:sz w:val="20"/>
                <w:szCs w:val="20"/>
              </w:rPr>
            </w:pPr>
            <w:r w:rsidRPr="003B54DD">
              <w:rPr>
                <w:sz w:val="20"/>
                <w:szCs w:val="20"/>
              </w:rPr>
              <w:t>2.7</w:t>
            </w:r>
          </w:p>
        </w:tc>
        <w:tc>
          <w:tcPr>
            <w:tcW w:w="4264" w:type="dxa"/>
            <w:vAlign w:val="center"/>
          </w:tcPr>
          <w:p w14:paraId="2B8887F8" w14:textId="77777777" w:rsidR="007642E9" w:rsidRPr="003B54DD" w:rsidRDefault="007642E9" w:rsidP="001C6723">
            <w:pPr>
              <w:jc w:val="both"/>
              <w:rPr>
                <w:sz w:val="20"/>
                <w:szCs w:val="20"/>
              </w:rPr>
            </w:pPr>
            <w:r w:rsidRPr="003B54DD">
              <w:rPr>
                <w:sz w:val="20"/>
                <w:szCs w:val="20"/>
              </w:rPr>
              <w:t>Отсутствие в зоне безопасности посторонних предметов.</w:t>
            </w:r>
          </w:p>
        </w:tc>
        <w:tc>
          <w:tcPr>
            <w:tcW w:w="3294" w:type="dxa"/>
            <w:vAlign w:val="center"/>
          </w:tcPr>
          <w:p w14:paraId="2FD4F9A8" w14:textId="77777777" w:rsidR="007642E9" w:rsidRPr="003B54DD" w:rsidRDefault="007642E9" w:rsidP="001C6723">
            <w:pPr>
              <w:jc w:val="center"/>
              <w:rPr>
                <w:sz w:val="20"/>
                <w:szCs w:val="20"/>
              </w:rPr>
            </w:pPr>
          </w:p>
        </w:tc>
        <w:tc>
          <w:tcPr>
            <w:tcW w:w="3260" w:type="dxa"/>
            <w:vAlign w:val="center"/>
          </w:tcPr>
          <w:p w14:paraId="187A5D3A" w14:textId="77777777" w:rsidR="007642E9" w:rsidRPr="003B54DD" w:rsidRDefault="007642E9" w:rsidP="001C6723">
            <w:pPr>
              <w:jc w:val="center"/>
              <w:rPr>
                <w:sz w:val="20"/>
                <w:szCs w:val="20"/>
              </w:rPr>
            </w:pPr>
          </w:p>
        </w:tc>
        <w:tc>
          <w:tcPr>
            <w:tcW w:w="2977" w:type="dxa"/>
            <w:vAlign w:val="center"/>
          </w:tcPr>
          <w:p w14:paraId="29574094" w14:textId="77777777" w:rsidR="007642E9" w:rsidRPr="003B54DD" w:rsidRDefault="007642E9" w:rsidP="001C6723">
            <w:pPr>
              <w:jc w:val="center"/>
              <w:rPr>
                <w:sz w:val="20"/>
                <w:szCs w:val="20"/>
              </w:rPr>
            </w:pPr>
          </w:p>
        </w:tc>
      </w:tr>
      <w:tr w:rsidR="007642E9" w:rsidRPr="003B54DD" w14:paraId="50B2B06F" w14:textId="77777777" w:rsidTr="002F1A23">
        <w:trPr>
          <w:trHeight w:val="20"/>
          <w:jc w:val="center"/>
        </w:trPr>
        <w:tc>
          <w:tcPr>
            <w:tcW w:w="664" w:type="dxa"/>
            <w:tcBorders>
              <w:bottom w:val="single" w:sz="4" w:space="0" w:color="auto"/>
            </w:tcBorders>
            <w:vAlign w:val="center"/>
          </w:tcPr>
          <w:p w14:paraId="4938BC06" w14:textId="77777777" w:rsidR="007642E9" w:rsidRPr="003B54DD" w:rsidRDefault="007642E9" w:rsidP="001C6723">
            <w:pPr>
              <w:jc w:val="center"/>
              <w:rPr>
                <w:sz w:val="20"/>
                <w:szCs w:val="20"/>
              </w:rPr>
            </w:pPr>
            <w:r w:rsidRPr="003B54DD">
              <w:rPr>
                <w:sz w:val="20"/>
                <w:szCs w:val="20"/>
              </w:rPr>
              <w:t>2.8.</w:t>
            </w:r>
          </w:p>
        </w:tc>
        <w:tc>
          <w:tcPr>
            <w:tcW w:w="4264" w:type="dxa"/>
            <w:tcBorders>
              <w:bottom w:val="single" w:sz="4" w:space="0" w:color="auto"/>
            </w:tcBorders>
            <w:vAlign w:val="center"/>
          </w:tcPr>
          <w:p w14:paraId="209212D7" w14:textId="77777777" w:rsidR="007642E9" w:rsidRPr="003B54DD" w:rsidRDefault="007642E9" w:rsidP="001C6723">
            <w:pPr>
              <w:jc w:val="both"/>
              <w:rPr>
                <w:sz w:val="20"/>
                <w:szCs w:val="20"/>
              </w:rPr>
            </w:pPr>
            <w:r w:rsidRPr="003B54DD">
              <w:rPr>
                <w:sz w:val="20"/>
                <w:szCs w:val="20"/>
              </w:rPr>
              <w:t>Наличие ограничительных конусов и флажков указателей за конусом.</w:t>
            </w:r>
          </w:p>
        </w:tc>
        <w:tc>
          <w:tcPr>
            <w:tcW w:w="3294" w:type="dxa"/>
            <w:tcBorders>
              <w:bottom w:val="single" w:sz="4" w:space="0" w:color="auto"/>
            </w:tcBorders>
            <w:vAlign w:val="center"/>
          </w:tcPr>
          <w:p w14:paraId="1EE981B9"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7F2251D9"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62AAE226" w14:textId="77777777" w:rsidR="007642E9" w:rsidRPr="003B54DD" w:rsidRDefault="007642E9" w:rsidP="001C6723">
            <w:pPr>
              <w:jc w:val="center"/>
              <w:rPr>
                <w:sz w:val="20"/>
                <w:szCs w:val="20"/>
              </w:rPr>
            </w:pPr>
          </w:p>
        </w:tc>
      </w:tr>
      <w:tr w:rsidR="007642E9" w:rsidRPr="003B54DD" w14:paraId="18FF7D19" w14:textId="77777777" w:rsidTr="002F1A23">
        <w:trPr>
          <w:trHeight w:val="20"/>
          <w:jc w:val="center"/>
        </w:trPr>
        <w:tc>
          <w:tcPr>
            <w:tcW w:w="664" w:type="dxa"/>
            <w:shd w:val="clear" w:color="auto" w:fill="B8CCE4" w:themeFill="accent1" w:themeFillTint="66"/>
            <w:vAlign w:val="center"/>
          </w:tcPr>
          <w:p w14:paraId="722769FD" w14:textId="77777777" w:rsidR="007642E9" w:rsidRPr="003B54DD" w:rsidRDefault="007642E9" w:rsidP="001C6723">
            <w:pPr>
              <w:jc w:val="center"/>
              <w:rPr>
                <w:sz w:val="20"/>
                <w:szCs w:val="20"/>
              </w:rPr>
            </w:pPr>
            <w:r w:rsidRPr="003B54DD">
              <w:rPr>
                <w:sz w:val="20"/>
                <w:szCs w:val="20"/>
                <w:lang w:val="en-US"/>
              </w:rPr>
              <w:t>3</w:t>
            </w:r>
            <w:r w:rsidRPr="003B54DD">
              <w:rPr>
                <w:sz w:val="20"/>
                <w:szCs w:val="20"/>
              </w:rPr>
              <w:t>.</w:t>
            </w:r>
          </w:p>
        </w:tc>
        <w:tc>
          <w:tcPr>
            <w:tcW w:w="13798" w:type="dxa"/>
            <w:gridSpan w:val="4"/>
            <w:shd w:val="clear" w:color="auto" w:fill="B8CCE4" w:themeFill="accent1" w:themeFillTint="66"/>
            <w:vAlign w:val="center"/>
          </w:tcPr>
          <w:p w14:paraId="6D19FCAD" w14:textId="77777777" w:rsidR="007642E9" w:rsidRPr="003B54DD" w:rsidRDefault="007642E9" w:rsidP="001C6723">
            <w:pPr>
              <w:jc w:val="center"/>
              <w:rPr>
                <w:sz w:val="20"/>
                <w:szCs w:val="20"/>
              </w:rPr>
            </w:pPr>
            <w:r w:rsidRPr="003B54DD">
              <w:rPr>
                <w:sz w:val="20"/>
                <w:szCs w:val="20"/>
              </w:rPr>
              <w:t>Посадочные площадки, имеющие топливозаправочные комплексы или с которых осуществляется заправка вертолета:</w:t>
            </w:r>
          </w:p>
        </w:tc>
      </w:tr>
      <w:tr w:rsidR="007642E9" w:rsidRPr="003B54DD" w14:paraId="2DADF581" w14:textId="77777777" w:rsidTr="002F1A23">
        <w:trPr>
          <w:trHeight w:val="20"/>
          <w:jc w:val="center"/>
        </w:trPr>
        <w:tc>
          <w:tcPr>
            <w:tcW w:w="664" w:type="dxa"/>
            <w:vAlign w:val="center"/>
          </w:tcPr>
          <w:p w14:paraId="1C6EF27D" w14:textId="77777777" w:rsidR="007642E9" w:rsidRPr="003B54DD" w:rsidRDefault="007642E9" w:rsidP="001C6723">
            <w:pPr>
              <w:jc w:val="center"/>
              <w:rPr>
                <w:sz w:val="20"/>
                <w:szCs w:val="20"/>
              </w:rPr>
            </w:pPr>
            <w:r w:rsidRPr="003B54DD">
              <w:rPr>
                <w:sz w:val="20"/>
                <w:szCs w:val="20"/>
              </w:rPr>
              <w:t>3.1.</w:t>
            </w:r>
          </w:p>
        </w:tc>
        <w:tc>
          <w:tcPr>
            <w:tcW w:w="4264" w:type="dxa"/>
            <w:vAlign w:val="center"/>
          </w:tcPr>
          <w:p w14:paraId="6759670C" w14:textId="77777777" w:rsidR="007642E9" w:rsidRPr="003B54DD" w:rsidRDefault="007642E9" w:rsidP="001C6723">
            <w:pPr>
              <w:jc w:val="both"/>
              <w:rPr>
                <w:sz w:val="20"/>
                <w:szCs w:val="20"/>
              </w:rPr>
            </w:pPr>
            <w:r w:rsidRPr="003B54DD">
              <w:rPr>
                <w:sz w:val="20"/>
                <w:szCs w:val="20"/>
              </w:rPr>
              <w:t xml:space="preserve">Наличие пожарных щитов с набором первичных средств пожаротушения: </w:t>
            </w:r>
          </w:p>
        </w:tc>
        <w:tc>
          <w:tcPr>
            <w:tcW w:w="3294" w:type="dxa"/>
            <w:vAlign w:val="center"/>
          </w:tcPr>
          <w:p w14:paraId="6BD315B1" w14:textId="77777777" w:rsidR="007642E9" w:rsidRPr="003B54DD" w:rsidRDefault="007642E9" w:rsidP="001C6723">
            <w:pPr>
              <w:jc w:val="center"/>
              <w:rPr>
                <w:sz w:val="20"/>
                <w:szCs w:val="20"/>
              </w:rPr>
            </w:pPr>
          </w:p>
        </w:tc>
        <w:tc>
          <w:tcPr>
            <w:tcW w:w="3260" w:type="dxa"/>
            <w:vAlign w:val="center"/>
          </w:tcPr>
          <w:p w14:paraId="1BF41B71" w14:textId="77777777" w:rsidR="007642E9" w:rsidRPr="003B54DD" w:rsidRDefault="007642E9" w:rsidP="001C6723">
            <w:pPr>
              <w:jc w:val="center"/>
              <w:rPr>
                <w:sz w:val="20"/>
                <w:szCs w:val="20"/>
              </w:rPr>
            </w:pPr>
          </w:p>
        </w:tc>
        <w:tc>
          <w:tcPr>
            <w:tcW w:w="2977" w:type="dxa"/>
            <w:vAlign w:val="center"/>
          </w:tcPr>
          <w:p w14:paraId="7ECD8681" w14:textId="77777777" w:rsidR="007642E9" w:rsidRPr="003B54DD" w:rsidRDefault="007642E9" w:rsidP="001C6723">
            <w:pPr>
              <w:jc w:val="center"/>
              <w:rPr>
                <w:sz w:val="20"/>
                <w:szCs w:val="20"/>
              </w:rPr>
            </w:pPr>
          </w:p>
        </w:tc>
      </w:tr>
      <w:tr w:rsidR="007642E9" w:rsidRPr="003B54DD" w14:paraId="3344CEC3" w14:textId="77777777" w:rsidTr="002F1A23">
        <w:trPr>
          <w:trHeight w:val="20"/>
          <w:jc w:val="center"/>
        </w:trPr>
        <w:tc>
          <w:tcPr>
            <w:tcW w:w="664" w:type="dxa"/>
            <w:vAlign w:val="center"/>
          </w:tcPr>
          <w:p w14:paraId="05B02C69" w14:textId="77777777" w:rsidR="007642E9" w:rsidRPr="003B54DD" w:rsidRDefault="007642E9" w:rsidP="001C6723">
            <w:pPr>
              <w:jc w:val="center"/>
              <w:rPr>
                <w:sz w:val="20"/>
                <w:szCs w:val="20"/>
              </w:rPr>
            </w:pPr>
            <w:r w:rsidRPr="003B54DD">
              <w:rPr>
                <w:sz w:val="20"/>
                <w:szCs w:val="20"/>
              </w:rPr>
              <w:t>3.2.</w:t>
            </w:r>
          </w:p>
        </w:tc>
        <w:tc>
          <w:tcPr>
            <w:tcW w:w="4264" w:type="dxa"/>
            <w:vAlign w:val="center"/>
          </w:tcPr>
          <w:p w14:paraId="52A463C1" w14:textId="77777777" w:rsidR="007642E9" w:rsidRPr="003B54DD" w:rsidRDefault="007642E9" w:rsidP="001C6723">
            <w:pPr>
              <w:jc w:val="both"/>
              <w:rPr>
                <w:sz w:val="20"/>
                <w:szCs w:val="20"/>
              </w:rPr>
            </w:pPr>
            <w:r w:rsidRPr="003B54DD">
              <w:rPr>
                <w:sz w:val="20"/>
                <w:szCs w:val="20"/>
              </w:rPr>
              <w:t xml:space="preserve">Огнетушитель </w:t>
            </w:r>
          </w:p>
        </w:tc>
        <w:tc>
          <w:tcPr>
            <w:tcW w:w="3294" w:type="dxa"/>
            <w:vAlign w:val="center"/>
          </w:tcPr>
          <w:p w14:paraId="0793B204" w14:textId="77777777" w:rsidR="007642E9" w:rsidRPr="003B54DD" w:rsidRDefault="007642E9" w:rsidP="001C6723">
            <w:pPr>
              <w:jc w:val="center"/>
              <w:rPr>
                <w:sz w:val="20"/>
                <w:szCs w:val="20"/>
              </w:rPr>
            </w:pPr>
          </w:p>
        </w:tc>
        <w:tc>
          <w:tcPr>
            <w:tcW w:w="3260" w:type="dxa"/>
            <w:vAlign w:val="center"/>
          </w:tcPr>
          <w:p w14:paraId="48210132" w14:textId="77777777" w:rsidR="007642E9" w:rsidRPr="003B54DD" w:rsidRDefault="007642E9" w:rsidP="001C6723">
            <w:pPr>
              <w:jc w:val="center"/>
              <w:rPr>
                <w:sz w:val="20"/>
                <w:szCs w:val="20"/>
              </w:rPr>
            </w:pPr>
          </w:p>
        </w:tc>
        <w:tc>
          <w:tcPr>
            <w:tcW w:w="2977" w:type="dxa"/>
            <w:vAlign w:val="center"/>
          </w:tcPr>
          <w:p w14:paraId="3537A86B" w14:textId="77777777" w:rsidR="007642E9" w:rsidRPr="003B54DD" w:rsidRDefault="007642E9" w:rsidP="001C6723">
            <w:pPr>
              <w:jc w:val="center"/>
              <w:rPr>
                <w:sz w:val="20"/>
                <w:szCs w:val="20"/>
              </w:rPr>
            </w:pPr>
          </w:p>
        </w:tc>
      </w:tr>
      <w:tr w:rsidR="007642E9" w:rsidRPr="003B54DD" w14:paraId="3DDA444C" w14:textId="77777777" w:rsidTr="002F1A23">
        <w:trPr>
          <w:trHeight w:val="20"/>
          <w:jc w:val="center"/>
        </w:trPr>
        <w:tc>
          <w:tcPr>
            <w:tcW w:w="664" w:type="dxa"/>
            <w:vAlign w:val="center"/>
          </w:tcPr>
          <w:p w14:paraId="71BCEA06" w14:textId="77777777" w:rsidR="007642E9" w:rsidRPr="003B54DD" w:rsidRDefault="007642E9" w:rsidP="001C6723">
            <w:pPr>
              <w:jc w:val="center"/>
              <w:rPr>
                <w:sz w:val="20"/>
                <w:szCs w:val="20"/>
              </w:rPr>
            </w:pPr>
            <w:r w:rsidRPr="003B54DD">
              <w:rPr>
                <w:sz w:val="20"/>
                <w:szCs w:val="20"/>
              </w:rPr>
              <w:t>3.3.</w:t>
            </w:r>
          </w:p>
        </w:tc>
        <w:tc>
          <w:tcPr>
            <w:tcW w:w="4264" w:type="dxa"/>
            <w:vAlign w:val="center"/>
          </w:tcPr>
          <w:p w14:paraId="776AEA8D" w14:textId="77777777" w:rsidR="007642E9" w:rsidRPr="003B54DD" w:rsidRDefault="007642E9" w:rsidP="001C6723">
            <w:pPr>
              <w:jc w:val="both"/>
              <w:rPr>
                <w:sz w:val="20"/>
                <w:szCs w:val="20"/>
              </w:rPr>
            </w:pPr>
            <w:r w:rsidRPr="003B54DD">
              <w:rPr>
                <w:sz w:val="20"/>
                <w:szCs w:val="20"/>
              </w:rPr>
              <w:t xml:space="preserve">Ящики с песком </w:t>
            </w:r>
          </w:p>
        </w:tc>
        <w:tc>
          <w:tcPr>
            <w:tcW w:w="3294" w:type="dxa"/>
            <w:vAlign w:val="center"/>
          </w:tcPr>
          <w:p w14:paraId="5BB52586" w14:textId="77777777" w:rsidR="007642E9" w:rsidRPr="003B54DD" w:rsidRDefault="007642E9" w:rsidP="001C6723">
            <w:pPr>
              <w:jc w:val="center"/>
              <w:rPr>
                <w:sz w:val="20"/>
                <w:szCs w:val="20"/>
              </w:rPr>
            </w:pPr>
          </w:p>
        </w:tc>
        <w:tc>
          <w:tcPr>
            <w:tcW w:w="3260" w:type="dxa"/>
            <w:vAlign w:val="center"/>
          </w:tcPr>
          <w:p w14:paraId="4F6D5AB9" w14:textId="77777777" w:rsidR="007642E9" w:rsidRPr="003B54DD" w:rsidRDefault="007642E9" w:rsidP="001C6723">
            <w:pPr>
              <w:jc w:val="center"/>
              <w:rPr>
                <w:sz w:val="20"/>
                <w:szCs w:val="20"/>
              </w:rPr>
            </w:pPr>
          </w:p>
        </w:tc>
        <w:tc>
          <w:tcPr>
            <w:tcW w:w="2977" w:type="dxa"/>
            <w:vAlign w:val="center"/>
          </w:tcPr>
          <w:p w14:paraId="313E4B44" w14:textId="77777777" w:rsidR="007642E9" w:rsidRPr="003B54DD" w:rsidRDefault="007642E9" w:rsidP="001C6723">
            <w:pPr>
              <w:jc w:val="center"/>
              <w:rPr>
                <w:sz w:val="20"/>
                <w:szCs w:val="20"/>
              </w:rPr>
            </w:pPr>
          </w:p>
        </w:tc>
      </w:tr>
      <w:tr w:rsidR="007642E9" w:rsidRPr="003B54DD" w14:paraId="5502561A" w14:textId="77777777" w:rsidTr="002F1A23">
        <w:trPr>
          <w:trHeight w:val="20"/>
          <w:jc w:val="center"/>
        </w:trPr>
        <w:tc>
          <w:tcPr>
            <w:tcW w:w="664" w:type="dxa"/>
            <w:vAlign w:val="center"/>
          </w:tcPr>
          <w:p w14:paraId="797AF438" w14:textId="77777777" w:rsidR="007642E9" w:rsidRPr="003B54DD" w:rsidRDefault="007642E9" w:rsidP="001C6723">
            <w:pPr>
              <w:jc w:val="center"/>
              <w:rPr>
                <w:sz w:val="20"/>
                <w:szCs w:val="20"/>
              </w:rPr>
            </w:pPr>
            <w:r w:rsidRPr="003B54DD">
              <w:rPr>
                <w:sz w:val="20"/>
                <w:szCs w:val="20"/>
              </w:rPr>
              <w:t>3.4.</w:t>
            </w:r>
          </w:p>
        </w:tc>
        <w:tc>
          <w:tcPr>
            <w:tcW w:w="4264" w:type="dxa"/>
            <w:vAlign w:val="center"/>
          </w:tcPr>
          <w:p w14:paraId="7CF7F5A9" w14:textId="77777777" w:rsidR="007642E9" w:rsidRPr="003B54DD" w:rsidRDefault="007642E9" w:rsidP="001C6723">
            <w:pPr>
              <w:jc w:val="both"/>
              <w:rPr>
                <w:sz w:val="20"/>
                <w:szCs w:val="20"/>
              </w:rPr>
            </w:pPr>
            <w:r w:rsidRPr="003B54DD">
              <w:rPr>
                <w:sz w:val="20"/>
                <w:szCs w:val="20"/>
              </w:rPr>
              <w:t>Лопата</w:t>
            </w:r>
          </w:p>
        </w:tc>
        <w:tc>
          <w:tcPr>
            <w:tcW w:w="3294" w:type="dxa"/>
            <w:vAlign w:val="center"/>
          </w:tcPr>
          <w:p w14:paraId="4F985532" w14:textId="77777777" w:rsidR="007642E9" w:rsidRPr="003B54DD" w:rsidRDefault="007642E9" w:rsidP="001C6723">
            <w:pPr>
              <w:jc w:val="center"/>
              <w:rPr>
                <w:sz w:val="20"/>
                <w:szCs w:val="20"/>
              </w:rPr>
            </w:pPr>
          </w:p>
        </w:tc>
        <w:tc>
          <w:tcPr>
            <w:tcW w:w="3260" w:type="dxa"/>
            <w:vAlign w:val="center"/>
          </w:tcPr>
          <w:p w14:paraId="2209424C" w14:textId="77777777" w:rsidR="007642E9" w:rsidRPr="003B54DD" w:rsidRDefault="007642E9" w:rsidP="001C6723">
            <w:pPr>
              <w:jc w:val="center"/>
              <w:rPr>
                <w:sz w:val="20"/>
                <w:szCs w:val="20"/>
              </w:rPr>
            </w:pPr>
          </w:p>
        </w:tc>
        <w:tc>
          <w:tcPr>
            <w:tcW w:w="2977" w:type="dxa"/>
            <w:vAlign w:val="center"/>
          </w:tcPr>
          <w:p w14:paraId="58411CFF" w14:textId="77777777" w:rsidR="007642E9" w:rsidRPr="003B54DD" w:rsidRDefault="007642E9" w:rsidP="001C6723">
            <w:pPr>
              <w:jc w:val="center"/>
              <w:rPr>
                <w:sz w:val="20"/>
                <w:szCs w:val="20"/>
              </w:rPr>
            </w:pPr>
          </w:p>
        </w:tc>
      </w:tr>
      <w:tr w:rsidR="007642E9" w:rsidRPr="003B54DD" w14:paraId="5B48C4FC" w14:textId="77777777" w:rsidTr="002F1A23">
        <w:trPr>
          <w:trHeight w:val="20"/>
          <w:jc w:val="center"/>
        </w:trPr>
        <w:tc>
          <w:tcPr>
            <w:tcW w:w="664" w:type="dxa"/>
            <w:vAlign w:val="center"/>
          </w:tcPr>
          <w:p w14:paraId="55ADF9C3" w14:textId="77777777" w:rsidR="007642E9" w:rsidRPr="003B54DD" w:rsidRDefault="007642E9" w:rsidP="001C6723">
            <w:pPr>
              <w:jc w:val="center"/>
              <w:rPr>
                <w:sz w:val="20"/>
                <w:szCs w:val="20"/>
              </w:rPr>
            </w:pPr>
            <w:r w:rsidRPr="003B54DD">
              <w:rPr>
                <w:sz w:val="20"/>
                <w:szCs w:val="20"/>
              </w:rPr>
              <w:t>3.5.</w:t>
            </w:r>
          </w:p>
        </w:tc>
        <w:tc>
          <w:tcPr>
            <w:tcW w:w="4264" w:type="dxa"/>
            <w:vAlign w:val="center"/>
          </w:tcPr>
          <w:p w14:paraId="0E539146" w14:textId="77777777" w:rsidR="007642E9" w:rsidRPr="003B54DD" w:rsidRDefault="007642E9" w:rsidP="001C6723">
            <w:pPr>
              <w:jc w:val="both"/>
              <w:rPr>
                <w:sz w:val="20"/>
                <w:szCs w:val="20"/>
              </w:rPr>
            </w:pPr>
            <w:r w:rsidRPr="003B54DD">
              <w:rPr>
                <w:sz w:val="20"/>
                <w:szCs w:val="20"/>
              </w:rPr>
              <w:t>Лом</w:t>
            </w:r>
          </w:p>
        </w:tc>
        <w:tc>
          <w:tcPr>
            <w:tcW w:w="3294" w:type="dxa"/>
            <w:vAlign w:val="center"/>
          </w:tcPr>
          <w:p w14:paraId="36F8DF54" w14:textId="77777777" w:rsidR="007642E9" w:rsidRPr="003B54DD" w:rsidRDefault="007642E9" w:rsidP="001C6723">
            <w:pPr>
              <w:jc w:val="center"/>
              <w:rPr>
                <w:sz w:val="20"/>
                <w:szCs w:val="20"/>
              </w:rPr>
            </w:pPr>
          </w:p>
        </w:tc>
        <w:tc>
          <w:tcPr>
            <w:tcW w:w="3260" w:type="dxa"/>
            <w:vAlign w:val="center"/>
          </w:tcPr>
          <w:p w14:paraId="049C7C80" w14:textId="77777777" w:rsidR="007642E9" w:rsidRPr="003B54DD" w:rsidRDefault="007642E9" w:rsidP="001C6723">
            <w:pPr>
              <w:jc w:val="center"/>
              <w:rPr>
                <w:sz w:val="20"/>
                <w:szCs w:val="20"/>
              </w:rPr>
            </w:pPr>
          </w:p>
        </w:tc>
        <w:tc>
          <w:tcPr>
            <w:tcW w:w="2977" w:type="dxa"/>
            <w:vAlign w:val="center"/>
          </w:tcPr>
          <w:p w14:paraId="0260EBF5" w14:textId="77777777" w:rsidR="007642E9" w:rsidRPr="003B54DD" w:rsidRDefault="007642E9" w:rsidP="001C6723">
            <w:pPr>
              <w:jc w:val="center"/>
              <w:rPr>
                <w:sz w:val="20"/>
                <w:szCs w:val="20"/>
              </w:rPr>
            </w:pPr>
          </w:p>
        </w:tc>
      </w:tr>
      <w:tr w:rsidR="007642E9" w:rsidRPr="003B54DD" w14:paraId="048EE247" w14:textId="77777777" w:rsidTr="002F1A23">
        <w:trPr>
          <w:trHeight w:val="20"/>
          <w:jc w:val="center"/>
        </w:trPr>
        <w:tc>
          <w:tcPr>
            <w:tcW w:w="664" w:type="dxa"/>
            <w:vAlign w:val="center"/>
          </w:tcPr>
          <w:p w14:paraId="11B9CD1F" w14:textId="77777777" w:rsidR="007642E9" w:rsidRPr="003B54DD" w:rsidRDefault="007642E9" w:rsidP="001C6723">
            <w:pPr>
              <w:jc w:val="center"/>
              <w:rPr>
                <w:sz w:val="20"/>
                <w:szCs w:val="20"/>
              </w:rPr>
            </w:pPr>
            <w:r w:rsidRPr="003B54DD">
              <w:rPr>
                <w:sz w:val="20"/>
                <w:szCs w:val="20"/>
              </w:rPr>
              <w:t>3.6.</w:t>
            </w:r>
          </w:p>
        </w:tc>
        <w:tc>
          <w:tcPr>
            <w:tcW w:w="4264" w:type="dxa"/>
            <w:vAlign w:val="center"/>
          </w:tcPr>
          <w:p w14:paraId="1FFED303" w14:textId="77777777" w:rsidR="007642E9" w:rsidRPr="003B54DD" w:rsidRDefault="007642E9" w:rsidP="001C6723">
            <w:pPr>
              <w:jc w:val="both"/>
              <w:rPr>
                <w:sz w:val="20"/>
                <w:szCs w:val="20"/>
              </w:rPr>
            </w:pPr>
            <w:r w:rsidRPr="003B54DD">
              <w:rPr>
                <w:sz w:val="20"/>
                <w:szCs w:val="20"/>
              </w:rPr>
              <w:t>Багор</w:t>
            </w:r>
          </w:p>
        </w:tc>
        <w:tc>
          <w:tcPr>
            <w:tcW w:w="3294" w:type="dxa"/>
            <w:vAlign w:val="center"/>
          </w:tcPr>
          <w:p w14:paraId="0DF1EF23" w14:textId="77777777" w:rsidR="007642E9" w:rsidRPr="003B54DD" w:rsidRDefault="007642E9" w:rsidP="001C6723">
            <w:pPr>
              <w:jc w:val="center"/>
              <w:rPr>
                <w:sz w:val="20"/>
                <w:szCs w:val="20"/>
              </w:rPr>
            </w:pPr>
          </w:p>
        </w:tc>
        <w:tc>
          <w:tcPr>
            <w:tcW w:w="3260" w:type="dxa"/>
            <w:vAlign w:val="center"/>
          </w:tcPr>
          <w:p w14:paraId="156FCB6A" w14:textId="77777777" w:rsidR="007642E9" w:rsidRPr="003B54DD" w:rsidRDefault="007642E9" w:rsidP="001C6723">
            <w:pPr>
              <w:jc w:val="center"/>
              <w:rPr>
                <w:sz w:val="20"/>
                <w:szCs w:val="20"/>
              </w:rPr>
            </w:pPr>
          </w:p>
        </w:tc>
        <w:tc>
          <w:tcPr>
            <w:tcW w:w="2977" w:type="dxa"/>
            <w:vAlign w:val="center"/>
          </w:tcPr>
          <w:p w14:paraId="7CDB4FBC" w14:textId="77777777" w:rsidR="007642E9" w:rsidRPr="003B54DD" w:rsidRDefault="007642E9" w:rsidP="001C6723">
            <w:pPr>
              <w:jc w:val="center"/>
              <w:rPr>
                <w:sz w:val="20"/>
                <w:szCs w:val="20"/>
              </w:rPr>
            </w:pPr>
          </w:p>
        </w:tc>
      </w:tr>
      <w:tr w:rsidR="007642E9" w:rsidRPr="003B54DD" w14:paraId="217741F1" w14:textId="77777777" w:rsidTr="002F1A23">
        <w:trPr>
          <w:trHeight w:val="20"/>
          <w:jc w:val="center"/>
        </w:trPr>
        <w:tc>
          <w:tcPr>
            <w:tcW w:w="664" w:type="dxa"/>
            <w:vAlign w:val="center"/>
          </w:tcPr>
          <w:p w14:paraId="788B5E62" w14:textId="77777777" w:rsidR="007642E9" w:rsidRPr="003B54DD" w:rsidRDefault="007642E9" w:rsidP="001C6723">
            <w:pPr>
              <w:jc w:val="center"/>
              <w:rPr>
                <w:sz w:val="20"/>
                <w:szCs w:val="20"/>
              </w:rPr>
            </w:pPr>
            <w:r w:rsidRPr="003B54DD">
              <w:rPr>
                <w:sz w:val="20"/>
                <w:szCs w:val="20"/>
              </w:rPr>
              <w:t>3.7.</w:t>
            </w:r>
          </w:p>
        </w:tc>
        <w:tc>
          <w:tcPr>
            <w:tcW w:w="4264" w:type="dxa"/>
            <w:vAlign w:val="center"/>
          </w:tcPr>
          <w:p w14:paraId="15B0D655" w14:textId="77777777" w:rsidR="007642E9" w:rsidRPr="003B54DD" w:rsidRDefault="007642E9" w:rsidP="001C6723">
            <w:pPr>
              <w:jc w:val="both"/>
              <w:rPr>
                <w:sz w:val="20"/>
                <w:szCs w:val="20"/>
              </w:rPr>
            </w:pPr>
            <w:r w:rsidRPr="003B54DD">
              <w:rPr>
                <w:sz w:val="20"/>
                <w:szCs w:val="20"/>
              </w:rPr>
              <w:t>Топор</w:t>
            </w:r>
          </w:p>
        </w:tc>
        <w:tc>
          <w:tcPr>
            <w:tcW w:w="3294" w:type="dxa"/>
            <w:vAlign w:val="center"/>
          </w:tcPr>
          <w:p w14:paraId="3C1B30C1" w14:textId="77777777" w:rsidR="007642E9" w:rsidRPr="003B54DD" w:rsidRDefault="007642E9" w:rsidP="001C6723">
            <w:pPr>
              <w:jc w:val="center"/>
              <w:rPr>
                <w:sz w:val="20"/>
                <w:szCs w:val="20"/>
              </w:rPr>
            </w:pPr>
          </w:p>
        </w:tc>
        <w:tc>
          <w:tcPr>
            <w:tcW w:w="3260" w:type="dxa"/>
            <w:vAlign w:val="center"/>
          </w:tcPr>
          <w:p w14:paraId="7A2A2697" w14:textId="77777777" w:rsidR="007642E9" w:rsidRPr="003B54DD" w:rsidRDefault="007642E9" w:rsidP="001C6723">
            <w:pPr>
              <w:jc w:val="center"/>
              <w:rPr>
                <w:sz w:val="20"/>
                <w:szCs w:val="20"/>
              </w:rPr>
            </w:pPr>
          </w:p>
        </w:tc>
        <w:tc>
          <w:tcPr>
            <w:tcW w:w="2977" w:type="dxa"/>
            <w:vAlign w:val="center"/>
          </w:tcPr>
          <w:p w14:paraId="3E175DD3" w14:textId="77777777" w:rsidR="007642E9" w:rsidRPr="003B54DD" w:rsidRDefault="007642E9" w:rsidP="001C6723">
            <w:pPr>
              <w:jc w:val="center"/>
              <w:rPr>
                <w:sz w:val="20"/>
                <w:szCs w:val="20"/>
              </w:rPr>
            </w:pPr>
          </w:p>
        </w:tc>
      </w:tr>
      <w:tr w:rsidR="007642E9" w:rsidRPr="003B54DD" w14:paraId="29ED9EAE" w14:textId="77777777" w:rsidTr="002F1A23">
        <w:trPr>
          <w:trHeight w:val="20"/>
          <w:jc w:val="center"/>
        </w:trPr>
        <w:tc>
          <w:tcPr>
            <w:tcW w:w="664" w:type="dxa"/>
            <w:vAlign w:val="center"/>
          </w:tcPr>
          <w:p w14:paraId="77298FAB" w14:textId="77777777" w:rsidR="007642E9" w:rsidRPr="003B54DD" w:rsidRDefault="007642E9" w:rsidP="001C6723">
            <w:pPr>
              <w:jc w:val="center"/>
              <w:rPr>
                <w:sz w:val="20"/>
                <w:szCs w:val="20"/>
              </w:rPr>
            </w:pPr>
            <w:r w:rsidRPr="003B54DD">
              <w:rPr>
                <w:sz w:val="20"/>
                <w:szCs w:val="20"/>
              </w:rPr>
              <w:t>3.7.</w:t>
            </w:r>
          </w:p>
        </w:tc>
        <w:tc>
          <w:tcPr>
            <w:tcW w:w="4264" w:type="dxa"/>
            <w:vAlign w:val="center"/>
          </w:tcPr>
          <w:p w14:paraId="10797A27" w14:textId="77777777" w:rsidR="007642E9" w:rsidRPr="003B54DD" w:rsidRDefault="007642E9" w:rsidP="001C6723">
            <w:pPr>
              <w:jc w:val="both"/>
              <w:rPr>
                <w:sz w:val="20"/>
                <w:szCs w:val="20"/>
              </w:rPr>
            </w:pPr>
            <w:r w:rsidRPr="003B54DD">
              <w:rPr>
                <w:sz w:val="20"/>
                <w:szCs w:val="20"/>
              </w:rPr>
              <w:t>Полотно войлочное или асбестовое размером 2х1,5м</w:t>
            </w:r>
          </w:p>
        </w:tc>
        <w:tc>
          <w:tcPr>
            <w:tcW w:w="3294" w:type="dxa"/>
            <w:vAlign w:val="center"/>
          </w:tcPr>
          <w:p w14:paraId="1F4FD45B" w14:textId="77777777" w:rsidR="007642E9" w:rsidRPr="003B54DD" w:rsidRDefault="007642E9" w:rsidP="001C6723">
            <w:pPr>
              <w:jc w:val="center"/>
              <w:rPr>
                <w:sz w:val="20"/>
                <w:szCs w:val="20"/>
              </w:rPr>
            </w:pPr>
          </w:p>
        </w:tc>
        <w:tc>
          <w:tcPr>
            <w:tcW w:w="3260" w:type="dxa"/>
            <w:vAlign w:val="center"/>
          </w:tcPr>
          <w:p w14:paraId="549264A6" w14:textId="77777777" w:rsidR="007642E9" w:rsidRPr="003B54DD" w:rsidRDefault="007642E9" w:rsidP="001C6723">
            <w:pPr>
              <w:jc w:val="center"/>
              <w:rPr>
                <w:sz w:val="20"/>
                <w:szCs w:val="20"/>
              </w:rPr>
            </w:pPr>
          </w:p>
        </w:tc>
        <w:tc>
          <w:tcPr>
            <w:tcW w:w="2977" w:type="dxa"/>
            <w:vAlign w:val="center"/>
          </w:tcPr>
          <w:p w14:paraId="0F2C19FC" w14:textId="77777777" w:rsidR="007642E9" w:rsidRPr="003B54DD" w:rsidRDefault="007642E9" w:rsidP="001C6723">
            <w:pPr>
              <w:jc w:val="center"/>
              <w:rPr>
                <w:sz w:val="20"/>
                <w:szCs w:val="20"/>
              </w:rPr>
            </w:pPr>
          </w:p>
        </w:tc>
      </w:tr>
      <w:tr w:rsidR="007642E9" w:rsidRPr="003B54DD" w14:paraId="725DE52E" w14:textId="77777777" w:rsidTr="002F1A23">
        <w:trPr>
          <w:trHeight w:val="20"/>
          <w:jc w:val="center"/>
        </w:trPr>
        <w:tc>
          <w:tcPr>
            <w:tcW w:w="664" w:type="dxa"/>
            <w:tcBorders>
              <w:bottom w:val="single" w:sz="4" w:space="0" w:color="auto"/>
            </w:tcBorders>
            <w:vAlign w:val="center"/>
          </w:tcPr>
          <w:p w14:paraId="1BED53A7" w14:textId="77777777" w:rsidR="007642E9" w:rsidRPr="003B54DD" w:rsidRDefault="007642E9" w:rsidP="001C6723">
            <w:pPr>
              <w:jc w:val="center"/>
              <w:rPr>
                <w:sz w:val="20"/>
                <w:szCs w:val="20"/>
              </w:rPr>
            </w:pPr>
            <w:r w:rsidRPr="003B54DD">
              <w:rPr>
                <w:sz w:val="20"/>
                <w:szCs w:val="20"/>
              </w:rPr>
              <w:t>3.8.</w:t>
            </w:r>
          </w:p>
        </w:tc>
        <w:tc>
          <w:tcPr>
            <w:tcW w:w="4264" w:type="dxa"/>
            <w:tcBorders>
              <w:bottom w:val="single" w:sz="4" w:space="0" w:color="auto"/>
            </w:tcBorders>
            <w:vAlign w:val="center"/>
          </w:tcPr>
          <w:p w14:paraId="7AAEEA5B" w14:textId="77777777" w:rsidR="007642E9" w:rsidRPr="003B54DD" w:rsidRDefault="007642E9" w:rsidP="001C6723">
            <w:pPr>
              <w:rPr>
                <w:sz w:val="20"/>
                <w:szCs w:val="20"/>
              </w:rPr>
            </w:pPr>
            <w:r w:rsidRPr="003B54DD">
              <w:rPr>
                <w:sz w:val="20"/>
                <w:szCs w:val="20"/>
              </w:rPr>
              <w:t>Наличие стационарных заземляющих устройств для ВС и топливозаправщика</w:t>
            </w:r>
          </w:p>
        </w:tc>
        <w:tc>
          <w:tcPr>
            <w:tcW w:w="3294" w:type="dxa"/>
            <w:tcBorders>
              <w:bottom w:val="single" w:sz="4" w:space="0" w:color="auto"/>
            </w:tcBorders>
            <w:vAlign w:val="center"/>
          </w:tcPr>
          <w:p w14:paraId="2361AA35"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74CB848C"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3EA8F222" w14:textId="77777777" w:rsidR="007642E9" w:rsidRPr="003B54DD" w:rsidRDefault="007642E9" w:rsidP="001C6723">
            <w:pPr>
              <w:jc w:val="center"/>
              <w:rPr>
                <w:sz w:val="20"/>
                <w:szCs w:val="20"/>
              </w:rPr>
            </w:pPr>
          </w:p>
        </w:tc>
      </w:tr>
      <w:tr w:rsidR="007642E9" w:rsidRPr="003B54DD" w14:paraId="3A3728A2" w14:textId="77777777" w:rsidTr="002F1A23">
        <w:trPr>
          <w:trHeight w:val="20"/>
          <w:jc w:val="center"/>
        </w:trPr>
        <w:tc>
          <w:tcPr>
            <w:tcW w:w="664" w:type="dxa"/>
            <w:shd w:val="clear" w:color="auto" w:fill="B8CCE4" w:themeFill="accent1" w:themeFillTint="66"/>
            <w:vAlign w:val="center"/>
          </w:tcPr>
          <w:p w14:paraId="172E05F5" w14:textId="77777777" w:rsidR="007642E9" w:rsidRPr="003B54DD" w:rsidRDefault="007642E9" w:rsidP="001C6723">
            <w:pPr>
              <w:jc w:val="center"/>
              <w:rPr>
                <w:sz w:val="20"/>
                <w:szCs w:val="20"/>
              </w:rPr>
            </w:pPr>
            <w:r w:rsidRPr="003B54DD">
              <w:rPr>
                <w:sz w:val="20"/>
                <w:szCs w:val="20"/>
              </w:rPr>
              <w:t>4</w:t>
            </w:r>
          </w:p>
        </w:tc>
        <w:tc>
          <w:tcPr>
            <w:tcW w:w="13798" w:type="dxa"/>
            <w:gridSpan w:val="4"/>
            <w:shd w:val="clear" w:color="auto" w:fill="B8CCE4" w:themeFill="accent1" w:themeFillTint="66"/>
            <w:vAlign w:val="center"/>
          </w:tcPr>
          <w:p w14:paraId="5BA73F60" w14:textId="77777777" w:rsidR="007642E9" w:rsidRPr="003B54DD" w:rsidRDefault="007642E9" w:rsidP="001C6723">
            <w:pPr>
              <w:jc w:val="center"/>
              <w:rPr>
                <w:sz w:val="20"/>
                <w:szCs w:val="20"/>
              </w:rPr>
            </w:pPr>
            <w:r w:rsidRPr="003B54DD">
              <w:rPr>
                <w:sz w:val="20"/>
                <w:szCs w:val="20"/>
              </w:rPr>
              <w:t>Аншлаги</w:t>
            </w:r>
          </w:p>
        </w:tc>
      </w:tr>
      <w:tr w:rsidR="007642E9" w:rsidRPr="003B54DD" w14:paraId="29B22380" w14:textId="77777777" w:rsidTr="002F1A23">
        <w:trPr>
          <w:trHeight w:val="20"/>
          <w:jc w:val="center"/>
        </w:trPr>
        <w:tc>
          <w:tcPr>
            <w:tcW w:w="664" w:type="dxa"/>
            <w:vAlign w:val="center"/>
          </w:tcPr>
          <w:p w14:paraId="711E91C3" w14:textId="77777777" w:rsidR="007642E9" w:rsidRPr="003B54DD" w:rsidRDefault="007642E9" w:rsidP="001C6723">
            <w:pPr>
              <w:jc w:val="center"/>
              <w:rPr>
                <w:sz w:val="20"/>
                <w:szCs w:val="20"/>
              </w:rPr>
            </w:pPr>
            <w:r w:rsidRPr="003B54DD">
              <w:rPr>
                <w:sz w:val="20"/>
                <w:szCs w:val="20"/>
              </w:rPr>
              <w:t>4.1</w:t>
            </w:r>
          </w:p>
        </w:tc>
        <w:tc>
          <w:tcPr>
            <w:tcW w:w="4264" w:type="dxa"/>
            <w:vAlign w:val="center"/>
          </w:tcPr>
          <w:p w14:paraId="3CCAC78C" w14:textId="77777777" w:rsidR="007642E9" w:rsidRPr="003B54DD" w:rsidRDefault="007642E9" w:rsidP="001C6723">
            <w:pPr>
              <w:rPr>
                <w:sz w:val="20"/>
                <w:szCs w:val="20"/>
              </w:rPr>
            </w:pPr>
            <w:r w:rsidRPr="003B54DD">
              <w:rPr>
                <w:sz w:val="20"/>
                <w:szCs w:val="20"/>
              </w:rPr>
              <w:t>Наличие предупреждающих аншлагов</w:t>
            </w:r>
          </w:p>
        </w:tc>
        <w:tc>
          <w:tcPr>
            <w:tcW w:w="3294" w:type="dxa"/>
            <w:vAlign w:val="center"/>
          </w:tcPr>
          <w:p w14:paraId="4A561A4E" w14:textId="77777777" w:rsidR="007642E9" w:rsidRPr="003B54DD" w:rsidRDefault="007642E9" w:rsidP="001C6723">
            <w:pPr>
              <w:jc w:val="center"/>
              <w:rPr>
                <w:sz w:val="20"/>
                <w:szCs w:val="20"/>
              </w:rPr>
            </w:pPr>
          </w:p>
        </w:tc>
        <w:tc>
          <w:tcPr>
            <w:tcW w:w="3260" w:type="dxa"/>
            <w:vAlign w:val="center"/>
          </w:tcPr>
          <w:p w14:paraId="643BF102" w14:textId="77777777" w:rsidR="007642E9" w:rsidRPr="003B54DD" w:rsidRDefault="007642E9" w:rsidP="001C6723">
            <w:pPr>
              <w:jc w:val="center"/>
              <w:rPr>
                <w:sz w:val="20"/>
                <w:szCs w:val="20"/>
              </w:rPr>
            </w:pPr>
          </w:p>
        </w:tc>
        <w:tc>
          <w:tcPr>
            <w:tcW w:w="2977" w:type="dxa"/>
            <w:vAlign w:val="center"/>
          </w:tcPr>
          <w:p w14:paraId="6A99CF49" w14:textId="77777777" w:rsidR="007642E9" w:rsidRPr="003B54DD" w:rsidRDefault="007642E9" w:rsidP="001C6723">
            <w:pPr>
              <w:jc w:val="center"/>
              <w:rPr>
                <w:sz w:val="20"/>
                <w:szCs w:val="20"/>
              </w:rPr>
            </w:pPr>
          </w:p>
        </w:tc>
      </w:tr>
    </w:tbl>
    <w:p w14:paraId="3208A245" w14:textId="77777777" w:rsidR="007642E9" w:rsidRPr="003B54DD" w:rsidRDefault="007642E9" w:rsidP="007642E9"/>
    <w:tbl>
      <w:tblPr>
        <w:tblStyle w:val="aff0"/>
        <w:tblW w:w="14601" w:type="dxa"/>
        <w:tblLook w:val="04A0" w:firstRow="1" w:lastRow="0" w:firstColumn="1" w:lastColumn="0" w:noHBand="0" w:noVBand="1"/>
      </w:tblPr>
      <w:tblGrid>
        <w:gridCol w:w="3085"/>
        <w:gridCol w:w="11516"/>
      </w:tblGrid>
      <w:tr w:rsidR="007642E9" w:rsidRPr="003B54DD" w14:paraId="6EE061A0" w14:textId="77777777" w:rsidTr="002F1A23">
        <w:tc>
          <w:tcPr>
            <w:tcW w:w="3085" w:type="dxa"/>
            <w:tcBorders>
              <w:top w:val="nil"/>
              <w:left w:val="nil"/>
              <w:bottom w:val="nil"/>
              <w:right w:val="nil"/>
            </w:tcBorders>
          </w:tcPr>
          <w:p w14:paraId="1045F075" w14:textId="77777777" w:rsidR="007642E9" w:rsidRPr="003B54DD" w:rsidRDefault="007642E9" w:rsidP="001C6723">
            <w:pPr>
              <w:spacing w:line="360" w:lineRule="exact"/>
              <w:jc w:val="both"/>
              <w:rPr>
                <w:b/>
                <w:i/>
              </w:rPr>
            </w:pPr>
            <w:r w:rsidRPr="003B54DD">
              <w:rPr>
                <w:b/>
                <w:i/>
              </w:rPr>
              <w:t>Выявленные недостатки:</w:t>
            </w:r>
          </w:p>
        </w:tc>
        <w:tc>
          <w:tcPr>
            <w:tcW w:w="11516" w:type="dxa"/>
            <w:tcBorders>
              <w:top w:val="nil"/>
              <w:left w:val="nil"/>
              <w:right w:val="nil"/>
            </w:tcBorders>
          </w:tcPr>
          <w:p w14:paraId="6626859A" w14:textId="77777777" w:rsidR="007642E9" w:rsidRPr="003B54DD" w:rsidRDefault="007642E9" w:rsidP="001C6723">
            <w:pPr>
              <w:spacing w:line="360" w:lineRule="exact"/>
              <w:jc w:val="both"/>
              <w:rPr>
                <w:i/>
              </w:rPr>
            </w:pPr>
          </w:p>
        </w:tc>
      </w:tr>
    </w:tbl>
    <w:p w14:paraId="310E1A8E" w14:textId="77777777" w:rsidR="007642E9" w:rsidRPr="003B54DD" w:rsidRDefault="007642E9" w:rsidP="007642E9">
      <w:pPr>
        <w:spacing w:line="360" w:lineRule="exact"/>
        <w:jc w:val="both"/>
        <w:rPr>
          <w:i/>
        </w:rPr>
      </w:pPr>
    </w:p>
    <w:tbl>
      <w:tblPr>
        <w:tblStyle w:val="aff0"/>
        <w:tblW w:w="14459"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1701"/>
        <w:gridCol w:w="4110"/>
        <w:gridCol w:w="426"/>
        <w:gridCol w:w="2693"/>
        <w:gridCol w:w="425"/>
        <w:gridCol w:w="3436"/>
      </w:tblGrid>
      <w:tr w:rsidR="007642E9" w:rsidRPr="003B54DD" w14:paraId="5AE70BAF" w14:textId="77777777" w:rsidTr="002F1A23">
        <w:tc>
          <w:tcPr>
            <w:tcW w:w="14459" w:type="dxa"/>
            <w:gridSpan w:val="7"/>
            <w:tcBorders>
              <w:bottom w:val="single" w:sz="4" w:space="0" w:color="auto"/>
            </w:tcBorders>
          </w:tcPr>
          <w:p w14:paraId="051D94ED" w14:textId="77777777" w:rsidR="007642E9" w:rsidRPr="003B54DD" w:rsidRDefault="007642E9" w:rsidP="001C6723">
            <w:pPr>
              <w:spacing w:line="360" w:lineRule="exact"/>
              <w:jc w:val="both"/>
              <w:rPr>
                <w:i/>
              </w:rPr>
            </w:pPr>
          </w:p>
        </w:tc>
      </w:tr>
      <w:tr w:rsidR="007642E9" w:rsidRPr="003B54DD" w14:paraId="6BBB88C8" w14:textId="77777777" w:rsidTr="002F1A23">
        <w:tblPrEx>
          <w:tblBorders>
            <w:left w:val="single" w:sz="4" w:space="0" w:color="auto"/>
            <w:right w:val="single" w:sz="4" w:space="0" w:color="auto"/>
            <w:insideH w:val="single" w:sz="4" w:space="0" w:color="auto"/>
            <w:insideV w:val="single" w:sz="4" w:space="0" w:color="auto"/>
          </w:tblBorders>
        </w:tblPrEx>
        <w:tc>
          <w:tcPr>
            <w:tcW w:w="14459" w:type="dxa"/>
            <w:gridSpan w:val="7"/>
            <w:tcBorders>
              <w:left w:val="nil"/>
              <w:right w:val="nil"/>
            </w:tcBorders>
          </w:tcPr>
          <w:p w14:paraId="6CB80C44" w14:textId="77777777" w:rsidR="007642E9" w:rsidRPr="003B54DD" w:rsidRDefault="007642E9" w:rsidP="001C6723">
            <w:pPr>
              <w:spacing w:line="360" w:lineRule="exact"/>
              <w:jc w:val="both"/>
              <w:rPr>
                <w:i/>
              </w:rPr>
            </w:pPr>
          </w:p>
        </w:tc>
      </w:tr>
      <w:tr w:rsidR="007642E9" w:rsidRPr="003B54DD" w14:paraId="41AC637A" w14:textId="77777777" w:rsidTr="002F1A23">
        <w:tblPrEx>
          <w:tblBorders>
            <w:left w:val="single" w:sz="4" w:space="0" w:color="auto"/>
            <w:right w:val="single" w:sz="4" w:space="0" w:color="auto"/>
            <w:insideH w:val="single" w:sz="4" w:space="0" w:color="auto"/>
            <w:insideV w:val="single" w:sz="4" w:space="0" w:color="auto"/>
          </w:tblBorders>
        </w:tblPrEx>
        <w:tc>
          <w:tcPr>
            <w:tcW w:w="1668" w:type="dxa"/>
            <w:tcBorders>
              <w:top w:val="nil"/>
              <w:left w:val="nil"/>
              <w:bottom w:val="nil"/>
              <w:right w:val="nil"/>
            </w:tcBorders>
          </w:tcPr>
          <w:p w14:paraId="147B5912" w14:textId="77777777" w:rsidR="007642E9" w:rsidRPr="003B54DD" w:rsidRDefault="007642E9" w:rsidP="001C6723">
            <w:pPr>
              <w:spacing w:line="360" w:lineRule="exact"/>
              <w:rPr>
                <w:b/>
                <w:i/>
              </w:rPr>
            </w:pPr>
          </w:p>
          <w:p w14:paraId="5B14B71E" w14:textId="77777777" w:rsidR="007642E9" w:rsidRPr="003B54DD" w:rsidRDefault="007642E9" w:rsidP="001C6723">
            <w:pPr>
              <w:spacing w:line="360" w:lineRule="exact"/>
              <w:rPr>
                <w:b/>
                <w:i/>
              </w:rPr>
            </w:pPr>
            <w:r w:rsidRPr="003B54DD">
              <w:rPr>
                <w:b/>
                <w:i/>
              </w:rPr>
              <w:t>Заключение:</w:t>
            </w:r>
          </w:p>
        </w:tc>
        <w:tc>
          <w:tcPr>
            <w:tcW w:w="12791" w:type="dxa"/>
            <w:gridSpan w:val="6"/>
            <w:tcBorders>
              <w:top w:val="nil"/>
              <w:left w:val="nil"/>
              <w:bottom w:val="nil"/>
              <w:right w:val="nil"/>
            </w:tcBorders>
          </w:tcPr>
          <w:p w14:paraId="44C1E0DA" w14:textId="77777777" w:rsidR="007642E9" w:rsidRPr="003B54DD" w:rsidRDefault="007642E9" w:rsidP="001C6723">
            <w:pPr>
              <w:spacing w:line="360" w:lineRule="exact"/>
              <w:jc w:val="both"/>
              <w:rPr>
                <w:i/>
              </w:rPr>
            </w:pPr>
          </w:p>
          <w:p w14:paraId="5CDBD4B3" w14:textId="77777777" w:rsidR="007642E9" w:rsidRPr="003B54DD" w:rsidRDefault="007642E9" w:rsidP="001C6723">
            <w:pPr>
              <w:spacing w:line="360" w:lineRule="exact"/>
              <w:jc w:val="both"/>
              <w:rPr>
                <w:i/>
              </w:rPr>
            </w:pPr>
          </w:p>
          <w:p w14:paraId="787BB822" w14:textId="77777777" w:rsidR="007642E9" w:rsidRPr="003B54DD" w:rsidRDefault="007642E9" w:rsidP="001C6723">
            <w:pPr>
              <w:spacing w:line="360" w:lineRule="exact"/>
              <w:jc w:val="both"/>
              <w:rPr>
                <w:i/>
              </w:rPr>
            </w:pPr>
          </w:p>
          <w:p w14:paraId="3D53D9C7" w14:textId="77777777" w:rsidR="007642E9" w:rsidRPr="003B54DD" w:rsidRDefault="007642E9" w:rsidP="001C6723">
            <w:pPr>
              <w:spacing w:line="360" w:lineRule="exact"/>
              <w:jc w:val="both"/>
              <w:rPr>
                <w:i/>
              </w:rPr>
            </w:pPr>
          </w:p>
          <w:p w14:paraId="54D670A6" w14:textId="77777777" w:rsidR="007642E9" w:rsidRPr="003B54DD" w:rsidRDefault="007642E9" w:rsidP="001C6723">
            <w:pPr>
              <w:spacing w:line="360" w:lineRule="exact"/>
              <w:jc w:val="both"/>
              <w:rPr>
                <w:i/>
              </w:rPr>
            </w:pPr>
          </w:p>
        </w:tc>
      </w:tr>
      <w:tr w:rsidR="007642E9" w:rsidRPr="003B54DD" w14:paraId="1E00FA11" w14:textId="77777777" w:rsidTr="002F1A23">
        <w:tblPrEx>
          <w:tblBorders>
            <w:top w:val="none" w:sz="0" w:space="0" w:color="auto"/>
            <w:bottom w:val="none" w:sz="0" w:space="0" w:color="auto"/>
          </w:tblBorders>
        </w:tblPrEx>
        <w:tc>
          <w:tcPr>
            <w:tcW w:w="3369" w:type="dxa"/>
            <w:gridSpan w:val="2"/>
          </w:tcPr>
          <w:p w14:paraId="0D710AA0" w14:textId="77777777" w:rsidR="007642E9" w:rsidRPr="003B54DD" w:rsidRDefault="007642E9" w:rsidP="001C6723">
            <w:pPr>
              <w:rPr>
                <w:b/>
                <w:i/>
              </w:rPr>
            </w:pPr>
            <w:r w:rsidRPr="003B54DD">
              <w:rPr>
                <w:b/>
                <w:i/>
              </w:rPr>
              <w:t>Проверку выполнили:</w:t>
            </w:r>
          </w:p>
          <w:p w14:paraId="44B164A8" w14:textId="77777777" w:rsidR="007642E9" w:rsidRPr="003B54DD" w:rsidRDefault="007642E9" w:rsidP="001C6723">
            <w:pPr>
              <w:rPr>
                <w:b/>
                <w:i/>
              </w:rPr>
            </w:pPr>
          </w:p>
        </w:tc>
        <w:tc>
          <w:tcPr>
            <w:tcW w:w="11090" w:type="dxa"/>
            <w:gridSpan w:val="5"/>
          </w:tcPr>
          <w:p w14:paraId="646F5446" w14:textId="77777777" w:rsidR="007642E9" w:rsidRPr="003B54DD" w:rsidRDefault="007642E9" w:rsidP="001C6723">
            <w:pPr>
              <w:rPr>
                <w:i/>
              </w:rPr>
            </w:pPr>
          </w:p>
        </w:tc>
      </w:tr>
      <w:tr w:rsidR="007642E9" w:rsidRPr="003B54DD" w14:paraId="50AC79C3"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top w:val="nil"/>
              <w:left w:val="nil"/>
              <w:bottom w:val="single" w:sz="4" w:space="0" w:color="auto"/>
              <w:right w:val="nil"/>
            </w:tcBorders>
          </w:tcPr>
          <w:p w14:paraId="26862296" w14:textId="77777777" w:rsidR="007642E9" w:rsidRPr="003B54DD" w:rsidRDefault="007642E9" w:rsidP="001C6723">
            <w:pPr>
              <w:rPr>
                <w:i/>
              </w:rPr>
            </w:pPr>
          </w:p>
        </w:tc>
        <w:tc>
          <w:tcPr>
            <w:tcW w:w="426" w:type="dxa"/>
            <w:tcBorders>
              <w:top w:val="nil"/>
              <w:left w:val="nil"/>
              <w:bottom w:val="nil"/>
              <w:right w:val="nil"/>
            </w:tcBorders>
          </w:tcPr>
          <w:p w14:paraId="02E9A81E" w14:textId="77777777" w:rsidR="007642E9" w:rsidRPr="003B54DD" w:rsidRDefault="007642E9" w:rsidP="001C6723">
            <w:pPr>
              <w:spacing w:line="360" w:lineRule="exact"/>
              <w:rPr>
                <w:i/>
              </w:rPr>
            </w:pPr>
          </w:p>
        </w:tc>
        <w:tc>
          <w:tcPr>
            <w:tcW w:w="2693" w:type="dxa"/>
            <w:tcBorders>
              <w:top w:val="nil"/>
              <w:left w:val="nil"/>
              <w:bottom w:val="single" w:sz="4" w:space="0" w:color="auto"/>
              <w:right w:val="nil"/>
            </w:tcBorders>
          </w:tcPr>
          <w:p w14:paraId="58E32F49" w14:textId="77777777" w:rsidR="007642E9" w:rsidRPr="003B54DD" w:rsidRDefault="007642E9" w:rsidP="001C6723">
            <w:pPr>
              <w:spacing w:line="360" w:lineRule="exact"/>
              <w:rPr>
                <w:i/>
              </w:rPr>
            </w:pPr>
          </w:p>
        </w:tc>
        <w:tc>
          <w:tcPr>
            <w:tcW w:w="425" w:type="dxa"/>
            <w:tcBorders>
              <w:top w:val="nil"/>
              <w:left w:val="nil"/>
              <w:bottom w:val="nil"/>
              <w:right w:val="nil"/>
            </w:tcBorders>
          </w:tcPr>
          <w:p w14:paraId="1E99D9B1" w14:textId="77777777" w:rsidR="007642E9" w:rsidRPr="003B54DD" w:rsidRDefault="007642E9" w:rsidP="001C6723">
            <w:pPr>
              <w:spacing w:line="360" w:lineRule="exact"/>
              <w:rPr>
                <w:i/>
              </w:rPr>
            </w:pPr>
          </w:p>
        </w:tc>
        <w:tc>
          <w:tcPr>
            <w:tcW w:w="3436" w:type="dxa"/>
            <w:tcBorders>
              <w:top w:val="nil"/>
              <w:left w:val="nil"/>
              <w:bottom w:val="single" w:sz="4" w:space="0" w:color="auto"/>
              <w:right w:val="nil"/>
            </w:tcBorders>
          </w:tcPr>
          <w:p w14:paraId="0F412170" w14:textId="77777777" w:rsidR="007642E9" w:rsidRPr="003B54DD" w:rsidRDefault="007642E9" w:rsidP="001C6723">
            <w:pPr>
              <w:spacing w:line="360" w:lineRule="exact"/>
              <w:jc w:val="center"/>
              <w:rPr>
                <w:i/>
              </w:rPr>
            </w:pPr>
          </w:p>
        </w:tc>
      </w:tr>
      <w:tr w:rsidR="007642E9" w:rsidRPr="003B54DD" w14:paraId="7294FE94"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left w:val="nil"/>
              <w:bottom w:val="nil"/>
              <w:right w:val="nil"/>
            </w:tcBorders>
          </w:tcPr>
          <w:p w14:paraId="03C810E6" w14:textId="77777777" w:rsidR="007642E9" w:rsidRPr="003B54DD" w:rsidRDefault="007642E9" w:rsidP="001C6723">
            <w:pPr>
              <w:jc w:val="center"/>
              <w:rPr>
                <w:i/>
              </w:rPr>
            </w:pPr>
            <w:r w:rsidRPr="003B54DD">
              <w:rPr>
                <w:i/>
              </w:rPr>
              <w:t>(должность)</w:t>
            </w:r>
          </w:p>
        </w:tc>
        <w:tc>
          <w:tcPr>
            <w:tcW w:w="426" w:type="dxa"/>
            <w:tcBorders>
              <w:top w:val="nil"/>
              <w:left w:val="nil"/>
              <w:bottom w:val="nil"/>
              <w:right w:val="nil"/>
            </w:tcBorders>
          </w:tcPr>
          <w:p w14:paraId="2D3CFFFA" w14:textId="77777777" w:rsidR="007642E9" w:rsidRPr="003B54DD" w:rsidRDefault="007642E9" w:rsidP="001C6723">
            <w:pPr>
              <w:jc w:val="center"/>
              <w:rPr>
                <w:i/>
              </w:rPr>
            </w:pPr>
          </w:p>
        </w:tc>
        <w:tc>
          <w:tcPr>
            <w:tcW w:w="2693" w:type="dxa"/>
            <w:tcBorders>
              <w:left w:val="nil"/>
              <w:bottom w:val="nil"/>
              <w:right w:val="nil"/>
            </w:tcBorders>
          </w:tcPr>
          <w:p w14:paraId="1834EB0C" w14:textId="77777777" w:rsidR="007642E9" w:rsidRPr="003B54DD" w:rsidRDefault="007642E9" w:rsidP="001C6723">
            <w:pPr>
              <w:jc w:val="center"/>
              <w:rPr>
                <w:i/>
              </w:rPr>
            </w:pPr>
            <w:r w:rsidRPr="003B54DD">
              <w:rPr>
                <w:i/>
              </w:rPr>
              <w:t>(подпись)</w:t>
            </w:r>
          </w:p>
        </w:tc>
        <w:tc>
          <w:tcPr>
            <w:tcW w:w="425" w:type="dxa"/>
            <w:tcBorders>
              <w:top w:val="nil"/>
              <w:left w:val="nil"/>
              <w:bottom w:val="nil"/>
              <w:right w:val="nil"/>
            </w:tcBorders>
          </w:tcPr>
          <w:p w14:paraId="4129DAF0" w14:textId="77777777" w:rsidR="007642E9" w:rsidRPr="003B54DD" w:rsidRDefault="007642E9" w:rsidP="001C6723">
            <w:pPr>
              <w:jc w:val="center"/>
              <w:rPr>
                <w:i/>
              </w:rPr>
            </w:pPr>
          </w:p>
        </w:tc>
        <w:tc>
          <w:tcPr>
            <w:tcW w:w="3436" w:type="dxa"/>
            <w:tcBorders>
              <w:left w:val="nil"/>
              <w:bottom w:val="nil"/>
              <w:right w:val="nil"/>
            </w:tcBorders>
          </w:tcPr>
          <w:p w14:paraId="7DC11023" w14:textId="77777777" w:rsidR="007642E9" w:rsidRPr="003B54DD" w:rsidRDefault="007642E9" w:rsidP="001C6723">
            <w:pPr>
              <w:jc w:val="center"/>
              <w:rPr>
                <w:i/>
              </w:rPr>
            </w:pPr>
            <w:r w:rsidRPr="003B54DD">
              <w:rPr>
                <w:i/>
              </w:rPr>
              <w:t>(ФИО)</w:t>
            </w:r>
          </w:p>
        </w:tc>
      </w:tr>
      <w:tr w:rsidR="007642E9" w:rsidRPr="003B54DD" w14:paraId="1EAD1767"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top w:val="nil"/>
              <w:left w:val="nil"/>
              <w:bottom w:val="single" w:sz="4" w:space="0" w:color="auto"/>
              <w:right w:val="nil"/>
            </w:tcBorders>
          </w:tcPr>
          <w:p w14:paraId="58F77B4F" w14:textId="77777777" w:rsidR="007642E9" w:rsidRPr="003B54DD" w:rsidRDefault="007642E9" w:rsidP="001C6723">
            <w:pPr>
              <w:jc w:val="both"/>
              <w:rPr>
                <w:i/>
                <w:lang w:val="en-US"/>
              </w:rPr>
            </w:pPr>
          </w:p>
          <w:p w14:paraId="2942762B" w14:textId="77777777" w:rsidR="007642E9" w:rsidRPr="003B54DD" w:rsidRDefault="007642E9" w:rsidP="001C6723">
            <w:pPr>
              <w:jc w:val="both"/>
              <w:rPr>
                <w:i/>
                <w:lang w:val="en-US"/>
              </w:rPr>
            </w:pPr>
          </w:p>
        </w:tc>
        <w:tc>
          <w:tcPr>
            <w:tcW w:w="426" w:type="dxa"/>
            <w:tcBorders>
              <w:top w:val="nil"/>
              <w:left w:val="nil"/>
              <w:bottom w:val="nil"/>
              <w:right w:val="nil"/>
            </w:tcBorders>
          </w:tcPr>
          <w:p w14:paraId="75BC1BBF" w14:textId="77777777" w:rsidR="007642E9" w:rsidRPr="003B54DD" w:rsidRDefault="007642E9" w:rsidP="001C6723">
            <w:pPr>
              <w:jc w:val="center"/>
              <w:rPr>
                <w:i/>
              </w:rPr>
            </w:pPr>
          </w:p>
        </w:tc>
        <w:tc>
          <w:tcPr>
            <w:tcW w:w="2693" w:type="dxa"/>
            <w:tcBorders>
              <w:top w:val="nil"/>
              <w:left w:val="nil"/>
              <w:bottom w:val="single" w:sz="4" w:space="0" w:color="auto"/>
              <w:right w:val="nil"/>
            </w:tcBorders>
          </w:tcPr>
          <w:p w14:paraId="4C815D35" w14:textId="77777777" w:rsidR="007642E9" w:rsidRPr="003B54DD" w:rsidRDefault="007642E9" w:rsidP="001C6723">
            <w:pPr>
              <w:jc w:val="center"/>
              <w:rPr>
                <w:i/>
              </w:rPr>
            </w:pPr>
          </w:p>
        </w:tc>
        <w:tc>
          <w:tcPr>
            <w:tcW w:w="425" w:type="dxa"/>
            <w:tcBorders>
              <w:top w:val="nil"/>
              <w:left w:val="nil"/>
              <w:bottom w:val="nil"/>
              <w:right w:val="nil"/>
            </w:tcBorders>
          </w:tcPr>
          <w:p w14:paraId="19E1869C" w14:textId="77777777" w:rsidR="007642E9" w:rsidRPr="003B54DD" w:rsidRDefault="007642E9" w:rsidP="001C6723">
            <w:pPr>
              <w:jc w:val="center"/>
              <w:rPr>
                <w:i/>
              </w:rPr>
            </w:pPr>
          </w:p>
        </w:tc>
        <w:tc>
          <w:tcPr>
            <w:tcW w:w="3436" w:type="dxa"/>
            <w:tcBorders>
              <w:top w:val="nil"/>
              <w:left w:val="nil"/>
              <w:bottom w:val="single" w:sz="4" w:space="0" w:color="auto"/>
              <w:right w:val="nil"/>
            </w:tcBorders>
          </w:tcPr>
          <w:p w14:paraId="7BF5C5AA" w14:textId="77777777" w:rsidR="007642E9" w:rsidRPr="003B54DD" w:rsidRDefault="007642E9" w:rsidP="001C6723">
            <w:pPr>
              <w:jc w:val="center"/>
              <w:rPr>
                <w:i/>
              </w:rPr>
            </w:pPr>
          </w:p>
        </w:tc>
      </w:tr>
      <w:tr w:rsidR="007642E9" w:rsidRPr="003B54DD" w14:paraId="1549D6D1"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left w:val="nil"/>
              <w:bottom w:val="nil"/>
              <w:right w:val="nil"/>
            </w:tcBorders>
          </w:tcPr>
          <w:p w14:paraId="71677BA5" w14:textId="77777777" w:rsidR="007642E9" w:rsidRPr="003B54DD" w:rsidRDefault="007642E9" w:rsidP="001C6723">
            <w:pPr>
              <w:jc w:val="center"/>
              <w:rPr>
                <w:i/>
              </w:rPr>
            </w:pPr>
            <w:r w:rsidRPr="003B54DD">
              <w:rPr>
                <w:i/>
              </w:rPr>
              <w:t>(должность)</w:t>
            </w:r>
          </w:p>
        </w:tc>
        <w:tc>
          <w:tcPr>
            <w:tcW w:w="426" w:type="dxa"/>
            <w:tcBorders>
              <w:top w:val="nil"/>
              <w:left w:val="nil"/>
              <w:bottom w:val="nil"/>
              <w:right w:val="nil"/>
            </w:tcBorders>
          </w:tcPr>
          <w:p w14:paraId="29FF4FBF" w14:textId="77777777" w:rsidR="007642E9" w:rsidRPr="003B54DD" w:rsidRDefault="007642E9" w:rsidP="001C6723">
            <w:pPr>
              <w:jc w:val="center"/>
              <w:rPr>
                <w:i/>
              </w:rPr>
            </w:pPr>
          </w:p>
        </w:tc>
        <w:tc>
          <w:tcPr>
            <w:tcW w:w="2693" w:type="dxa"/>
            <w:tcBorders>
              <w:left w:val="nil"/>
              <w:bottom w:val="nil"/>
              <w:right w:val="nil"/>
            </w:tcBorders>
          </w:tcPr>
          <w:p w14:paraId="42A30DF4" w14:textId="77777777" w:rsidR="007642E9" w:rsidRPr="003B54DD" w:rsidRDefault="007642E9" w:rsidP="001C6723">
            <w:pPr>
              <w:jc w:val="center"/>
              <w:rPr>
                <w:i/>
              </w:rPr>
            </w:pPr>
            <w:r w:rsidRPr="003B54DD">
              <w:rPr>
                <w:i/>
              </w:rPr>
              <w:t>(подпись)</w:t>
            </w:r>
          </w:p>
        </w:tc>
        <w:tc>
          <w:tcPr>
            <w:tcW w:w="425" w:type="dxa"/>
            <w:tcBorders>
              <w:top w:val="nil"/>
              <w:left w:val="nil"/>
              <w:bottom w:val="nil"/>
              <w:right w:val="nil"/>
            </w:tcBorders>
          </w:tcPr>
          <w:p w14:paraId="045B32FE" w14:textId="77777777" w:rsidR="007642E9" w:rsidRPr="003B54DD" w:rsidRDefault="007642E9" w:rsidP="001C6723">
            <w:pPr>
              <w:jc w:val="center"/>
              <w:rPr>
                <w:i/>
              </w:rPr>
            </w:pPr>
          </w:p>
        </w:tc>
        <w:tc>
          <w:tcPr>
            <w:tcW w:w="3436" w:type="dxa"/>
            <w:tcBorders>
              <w:left w:val="nil"/>
              <w:bottom w:val="nil"/>
              <w:right w:val="nil"/>
            </w:tcBorders>
          </w:tcPr>
          <w:p w14:paraId="39BFFC96" w14:textId="77777777" w:rsidR="007642E9" w:rsidRPr="003B54DD" w:rsidRDefault="007642E9" w:rsidP="001C6723">
            <w:pPr>
              <w:jc w:val="center"/>
              <w:rPr>
                <w:i/>
              </w:rPr>
            </w:pPr>
            <w:r w:rsidRPr="003B54DD">
              <w:rPr>
                <w:i/>
              </w:rPr>
              <w:t>(ФИО)</w:t>
            </w:r>
          </w:p>
        </w:tc>
      </w:tr>
    </w:tbl>
    <w:p w14:paraId="4CC1EC99" w14:textId="19CFFF14" w:rsidR="008B50AC" w:rsidRDefault="008B50AC" w:rsidP="00243A81">
      <w:pPr>
        <w:spacing w:after="240"/>
        <w:jc w:val="both"/>
      </w:pPr>
    </w:p>
    <w:p w14:paraId="74648CDC"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53F52A1F" w14:textId="490439D2" w:rsidR="00CD2CA5" w:rsidRPr="005D5C80" w:rsidRDefault="008B50AC" w:rsidP="00CD2CA5">
      <w:pPr>
        <w:pStyle w:val="20"/>
        <w:rPr>
          <w:lang w:val="ru-RU"/>
        </w:rPr>
      </w:pPr>
      <w:bookmarkStart w:id="367" w:name="Приложение12"/>
      <w:bookmarkStart w:id="368" w:name="_Toc44016494"/>
      <w:r w:rsidRPr="00535773">
        <w:rPr>
          <w:lang w:val="ru-RU"/>
        </w:rPr>
        <w:t xml:space="preserve">ПРИЛОЖЕНИЕ </w:t>
      </w:r>
      <w:r>
        <w:rPr>
          <w:lang w:val="ru-RU"/>
        </w:rPr>
        <w:t>12</w:t>
      </w:r>
      <w:bookmarkEnd w:id="367"/>
      <w:r w:rsidRPr="00535773">
        <w:rPr>
          <w:lang w:val="ru-RU"/>
        </w:rPr>
        <w:t>.</w:t>
      </w:r>
      <w:r w:rsidR="00CD2CA5" w:rsidRPr="00CD2CA5">
        <w:rPr>
          <w:lang w:val="ru-RU"/>
        </w:rPr>
        <w:t xml:space="preserve"> </w:t>
      </w:r>
      <w:r w:rsidR="00CD2CA5" w:rsidRPr="002970D6">
        <w:rPr>
          <w:lang w:val="ru-RU"/>
        </w:rPr>
        <w:t>ФОРМА КАРТЫ ОСМОТРА ВОЗДУШНОГО СУДНА НА СТОЯНКЕ И В ПОЛЕТЕ</w:t>
      </w:r>
      <w:bookmarkEnd w:id="368"/>
      <w:r w:rsidR="00CD2CA5" w:rsidRPr="002970D6">
        <w:rPr>
          <w:lang w:val="ru-RU"/>
        </w:rPr>
        <w:t xml:space="preserve"> </w:t>
      </w:r>
    </w:p>
    <w:tbl>
      <w:tblPr>
        <w:tblW w:w="14175" w:type="dxa"/>
        <w:tblLayout w:type="fixed"/>
        <w:tblCellMar>
          <w:left w:w="0" w:type="dxa"/>
          <w:right w:w="0" w:type="dxa"/>
        </w:tblCellMar>
        <w:tblLook w:val="04A0" w:firstRow="1" w:lastRow="0" w:firstColumn="1" w:lastColumn="0" w:noHBand="0" w:noVBand="1"/>
      </w:tblPr>
      <w:tblGrid>
        <w:gridCol w:w="1822"/>
        <w:gridCol w:w="871"/>
        <w:gridCol w:w="992"/>
        <w:gridCol w:w="992"/>
        <w:gridCol w:w="3544"/>
        <w:gridCol w:w="5954"/>
      </w:tblGrid>
      <w:tr w:rsidR="00CD2CA5" w:rsidRPr="003B54DD" w14:paraId="1E5B59F3" w14:textId="77777777" w:rsidTr="001C6723">
        <w:trPr>
          <w:trHeight w:val="397"/>
        </w:trPr>
        <w:tc>
          <w:tcPr>
            <w:tcW w:w="2693" w:type="dxa"/>
            <w:gridSpan w:val="2"/>
            <w:shd w:val="clear" w:color="auto" w:fill="auto"/>
            <w:vAlign w:val="bottom"/>
          </w:tcPr>
          <w:p w14:paraId="7F5DC571" w14:textId="77777777" w:rsidR="00CD2CA5" w:rsidRPr="003B54DD" w:rsidRDefault="00CD2CA5" w:rsidP="001C6723">
            <w:r w:rsidRPr="003B54DD">
              <w:t>Авиапредприятие:</w:t>
            </w:r>
          </w:p>
        </w:tc>
        <w:tc>
          <w:tcPr>
            <w:tcW w:w="11482" w:type="dxa"/>
            <w:gridSpan w:val="4"/>
            <w:shd w:val="clear" w:color="auto" w:fill="auto"/>
            <w:vAlign w:val="bottom"/>
          </w:tcPr>
          <w:p w14:paraId="4B6C8C9E" w14:textId="77777777" w:rsidR="00CD2CA5" w:rsidRPr="003B54DD" w:rsidRDefault="00CD2CA5" w:rsidP="001C6723">
            <w:r w:rsidRPr="003B54DD">
              <w:t>______________________________________________________________________________________________</w:t>
            </w:r>
          </w:p>
        </w:tc>
      </w:tr>
      <w:tr w:rsidR="00CD2CA5" w:rsidRPr="003B54DD" w14:paraId="61CDFAA6" w14:textId="77777777" w:rsidTr="001C6723">
        <w:trPr>
          <w:trHeight w:val="397"/>
        </w:trPr>
        <w:tc>
          <w:tcPr>
            <w:tcW w:w="3685" w:type="dxa"/>
            <w:gridSpan w:val="3"/>
            <w:shd w:val="clear" w:color="auto" w:fill="auto"/>
            <w:vAlign w:val="bottom"/>
          </w:tcPr>
          <w:p w14:paraId="31967CDF" w14:textId="77777777" w:rsidR="00CD2CA5" w:rsidRPr="003B54DD" w:rsidRDefault="00CD2CA5" w:rsidP="001C6723">
            <w:r w:rsidRPr="003B54DD">
              <w:t>Заказчик авиационных услуг:</w:t>
            </w:r>
          </w:p>
        </w:tc>
        <w:tc>
          <w:tcPr>
            <w:tcW w:w="10490" w:type="dxa"/>
            <w:gridSpan w:val="3"/>
            <w:shd w:val="clear" w:color="auto" w:fill="auto"/>
            <w:vAlign w:val="bottom"/>
          </w:tcPr>
          <w:p w14:paraId="75413653" w14:textId="77777777" w:rsidR="00CD2CA5" w:rsidRPr="003B54DD" w:rsidRDefault="00CD2CA5" w:rsidP="001C6723">
            <w:r w:rsidRPr="003B54DD">
              <w:t>_______________________________________________________________________________________</w:t>
            </w:r>
          </w:p>
        </w:tc>
      </w:tr>
      <w:tr w:rsidR="00CD2CA5" w:rsidRPr="003B54DD" w14:paraId="7005360C" w14:textId="77777777" w:rsidTr="001C6723">
        <w:trPr>
          <w:trHeight w:val="397"/>
        </w:trPr>
        <w:tc>
          <w:tcPr>
            <w:tcW w:w="4677" w:type="dxa"/>
            <w:gridSpan w:val="4"/>
            <w:shd w:val="clear" w:color="auto" w:fill="auto"/>
            <w:vAlign w:val="bottom"/>
          </w:tcPr>
          <w:p w14:paraId="36158CBE" w14:textId="77777777" w:rsidR="00CD2CA5" w:rsidRPr="003B54DD" w:rsidRDefault="00CD2CA5" w:rsidP="001C6723">
            <w:r w:rsidRPr="003B54DD">
              <w:t>Номер, дата и наименование договора:</w:t>
            </w:r>
          </w:p>
        </w:tc>
        <w:tc>
          <w:tcPr>
            <w:tcW w:w="9498" w:type="dxa"/>
            <w:gridSpan w:val="2"/>
            <w:shd w:val="clear" w:color="auto" w:fill="auto"/>
            <w:vAlign w:val="bottom"/>
          </w:tcPr>
          <w:p w14:paraId="73C53813" w14:textId="77777777" w:rsidR="00CD2CA5" w:rsidRPr="003B54DD" w:rsidRDefault="00CD2CA5" w:rsidP="001C6723">
            <w:r w:rsidRPr="003B54DD">
              <w:t>_______________________________________________________________________________</w:t>
            </w:r>
          </w:p>
        </w:tc>
      </w:tr>
      <w:tr w:rsidR="00CD2CA5" w:rsidRPr="003B54DD" w14:paraId="19DB4046" w14:textId="77777777" w:rsidTr="001C6723">
        <w:trPr>
          <w:trHeight w:val="397"/>
        </w:trPr>
        <w:tc>
          <w:tcPr>
            <w:tcW w:w="4677" w:type="dxa"/>
            <w:gridSpan w:val="4"/>
            <w:shd w:val="clear" w:color="auto" w:fill="auto"/>
            <w:vAlign w:val="bottom"/>
          </w:tcPr>
          <w:p w14:paraId="12F76206" w14:textId="77777777" w:rsidR="00CD2CA5" w:rsidRPr="003B54DD" w:rsidRDefault="00CD2CA5" w:rsidP="001C6723">
            <w:r w:rsidRPr="003B54DD">
              <w:t>Тип и регистрационный номер ВС:</w:t>
            </w:r>
          </w:p>
        </w:tc>
        <w:tc>
          <w:tcPr>
            <w:tcW w:w="9498" w:type="dxa"/>
            <w:gridSpan w:val="2"/>
            <w:shd w:val="clear" w:color="auto" w:fill="auto"/>
            <w:vAlign w:val="bottom"/>
          </w:tcPr>
          <w:p w14:paraId="377836CE" w14:textId="77777777" w:rsidR="00CD2CA5" w:rsidRPr="003B54DD" w:rsidRDefault="00CD2CA5" w:rsidP="001C6723">
            <w:r w:rsidRPr="003B54DD">
              <w:t>_______________________________________________________________________________</w:t>
            </w:r>
          </w:p>
        </w:tc>
      </w:tr>
      <w:tr w:rsidR="00CD2CA5" w:rsidRPr="003B54DD" w14:paraId="28381A24" w14:textId="77777777" w:rsidTr="001C6723">
        <w:trPr>
          <w:trHeight w:val="397"/>
        </w:trPr>
        <w:tc>
          <w:tcPr>
            <w:tcW w:w="1822" w:type="dxa"/>
            <w:shd w:val="clear" w:color="auto" w:fill="auto"/>
            <w:vAlign w:val="bottom"/>
          </w:tcPr>
          <w:p w14:paraId="0B3D8331" w14:textId="77777777" w:rsidR="00CD2CA5" w:rsidRPr="003B54DD" w:rsidRDefault="00CD2CA5" w:rsidP="001C6723">
            <w:r w:rsidRPr="003B54DD">
              <w:t>Дата осмотра:</w:t>
            </w:r>
          </w:p>
        </w:tc>
        <w:tc>
          <w:tcPr>
            <w:tcW w:w="2855" w:type="dxa"/>
            <w:gridSpan w:val="3"/>
            <w:shd w:val="clear" w:color="auto" w:fill="auto"/>
            <w:vAlign w:val="bottom"/>
          </w:tcPr>
          <w:p w14:paraId="51DEA666" w14:textId="77777777" w:rsidR="00CD2CA5" w:rsidRPr="003B54DD" w:rsidRDefault="00CD2CA5" w:rsidP="001C6723">
            <w:r w:rsidRPr="003B54DD">
              <w:t>_____________________</w:t>
            </w:r>
          </w:p>
        </w:tc>
        <w:tc>
          <w:tcPr>
            <w:tcW w:w="3544" w:type="dxa"/>
            <w:shd w:val="clear" w:color="auto" w:fill="auto"/>
            <w:vAlign w:val="bottom"/>
          </w:tcPr>
          <w:p w14:paraId="65A2685A" w14:textId="77777777" w:rsidR="00CD2CA5" w:rsidRPr="003B54DD" w:rsidRDefault="00CD2CA5" w:rsidP="001C6723">
            <w:pPr>
              <w:jc w:val="right"/>
            </w:pPr>
            <w:r w:rsidRPr="003B54DD">
              <w:t>Место проведения осмотра:</w:t>
            </w:r>
          </w:p>
        </w:tc>
        <w:tc>
          <w:tcPr>
            <w:tcW w:w="5954" w:type="dxa"/>
            <w:shd w:val="clear" w:color="auto" w:fill="auto"/>
            <w:vAlign w:val="bottom"/>
          </w:tcPr>
          <w:p w14:paraId="228A219C" w14:textId="77777777" w:rsidR="00CD2CA5" w:rsidRPr="003B54DD" w:rsidRDefault="00CD2CA5" w:rsidP="001C6723">
            <w:r w:rsidRPr="003B54DD">
              <w:t xml:space="preserve"> _________________________________________________</w:t>
            </w:r>
          </w:p>
        </w:tc>
      </w:tr>
      <w:tr w:rsidR="00CD2CA5" w:rsidRPr="003B54DD" w14:paraId="039F19F6" w14:textId="77777777" w:rsidTr="001C6723">
        <w:trPr>
          <w:trHeight w:val="462"/>
        </w:trPr>
        <w:tc>
          <w:tcPr>
            <w:tcW w:w="1822" w:type="dxa"/>
            <w:shd w:val="clear" w:color="auto" w:fill="auto"/>
            <w:vAlign w:val="bottom"/>
          </w:tcPr>
          <w:p w14:paraId="0B4FA0F6" w14:textId="77777777" w:rsidR="00CD2CA5" w:rsidRPr="003B54DD" w:rsidRDefault="00CD2CA5" w:rsidP="001C6723">
            <w:r w:rsidRPr="003B54DD">
              <w:t>Дата полета:</w:t>
            </w:r>
          </w:p>
        </w:tc>
        <w:tc>
          <w:tcPr>
            <w:tcW w:w="2855" w:type="dxa"/>
            <w:gridSpan w:val="3"/>
            <w:shd w:val="clear" w:color="auto" w:fill="auto"/>
            <w:vAlign w:val="bottom"/>
          </w:tcPr>
          <w:p w14:paraId="08DEB498" w14:textId="77777777" w:rsidR="00CD2CA5" w:rsidRPr="003B54DD" w:rsidRDefault="00CD2CA5" w:rsidP="001C6723">
            <w:r w:rsidRPr="003B54DD">
              <w:t>_</w:t>
            </w:r>
            <w:r>
              <w:t>___</w:t>
            </w:r>
            <w:r w:rsidRPr="003B54DD">
              <w:t>___________________</w:t>
            </w:r>
          </w:p>
        </w:tc>
        <w:tc>
          <w:tcPr>
            <w:tcW w:w="3544" w:type="dxa"/>
            <w:shd w:val="clear" w:color="auto" w:fill="auto"/>
            <w:vAlign w:val="bottom"/>
          </w:tcPr>
          <w:p w14:paraId="62C2D9AC" w14:textId="77777777" w:rsidR="00CD2CA5" w:rsidRPr="003B54DD" w:rsidRDefault="00CD2CA5" w:rsidP="001C6723">
            <w:pPr>
              <w:jc w:val="right"/>
            </w:pPr>
            <w:r w:rsidRPr="003B54DD">
              <w:t>Рейс и маршрут полета:</w:t>
            </w:r>
          </w:p>
        </w:tc>
        <w:tc>
          <w:tcPr>
            <w:tcW w:w="5954" w:type="dxa"/>
            <w:shd w:val="clear" w:color="auto" w:fill="auto"/>
            <w:vAlign w:val="bottom"/>
          </w:tcPr>
          <w:p w14:paraId="68258D00" w14:textId="77777777" w:rsidR="00CD2CA5" w:rsidRPr="003B54DD" w:rsidRDefault="00CD2CA5" w:rsidP="001C6723">
            <w:r w:rsidRPr="003B54DD">
              <w:t xml:space="preserve"> _________________________________________________</w:t>
            </w:r>
          </w:p>
        </w:tc>
      </w:tr>
    </w:tbl>
    <w:p w14:paraId="09B3A77F" w14:textId="77777777" w:rsidR="00CD2CA5" w:rsidRPr="003B54DD" w:rsidRDefault="00CD2CA5" w:rsidP="00CD2CA5">
      <w:pPr>
        <w:ind w:hanging="851"/>
        <w:rPr>
          <w:sz w:val="20"/>
          <w:szCs w:val="20"/>
        </w:rPr>
      </w:pPr>
    </w:p>
    <w:p w14:paraId="4C2D5E4C" w14:textId="77777777" w:rsidR="00CD2CA5" w:rsidRPr="003B54DD" w:rsidRDefault="00CD2CA5" w:rsidP="00CD2CA5">
      <w:pPr>
        <w:rPr>
          <w:rFonts w:ascii="Arial" w:hAnsi="Arial" w:cs="Arial"/>
        </w:rPr>
      </w:pPr>
    </w:p>
    <w:tbl>
      <w:tblPr>
        <w:tblW w:w="14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0A0" w:firstRow="1" w:lastRow="0" w:firstColumn="1" w:lastColumn="0" w:noHBand="0" w:noVBand="0"/>
      </w:tblPr>
      <w:tblGrid>
        <w:gridCol w:w="1702"/>
        <w:gridCol w:w="6095"/>
        <w:gridCol w:w="2121"/>
        <w:gridCol w:w="1984"/>
        <w:gridCol w:w="2127"/>
      </w:tblGrid>
      <w:tr w:rsidR="00CD2CA5" w:rsidRPr="003B54DD" w14:paraId="1010DDFE" w14:textId="77777777" w:rsidTr="009E1FDB">
        <w:trPr>
          <w:cantSplit/>
          <w:trHeight w:val="470"/>
          <w:tblHeader/>
          <w:jc w:val="center"/>
        </w:trPr>
        <w:tc>
          <w:tcPr>
            <w:tcW w:w="1702" w:type="dxa"/>
            <w:vMerge w:val="restart"/>
            <w:shd w:val="clear" w:color="auto" w:fill="B8CCE4" w:themeFill="accent1" w:themeFillTint="66"/>
            <w:vAlign w:val="center"/>
          </w:tcPr>
          <w:p w14:paraId="03875511" w14:textId="77777777" w:rsidR="00CD2CA5" w:rsidRPr="003B54DD" w:rsidRDefault="00CD2CA5" w:rsidP="001C6723">
            <w:pPr>
              <w:spacing w:before="60" w:after="60"/>
              <w:jc w:val="center"/>
              <w:rPr>
                <w:b/>
                <w:bCs/>
                <w:caps/>
                <w:sz w:val="20"/>
                <w:szCs w:val="20"/>
              </w:rPr>
            </w:pPr>
            <w:r w:rsidRPr="003B54DD">
              <w:rPr>
                <w:b/>
                <w:bCs/>
                <w:caps/>
                <w:sz w:val="20"/>
                <w:szCs w:val="20"/>
              </w:rPr>
              <w:br w:type="page"/>
            </w:r>
            <w:r w:rsidRPr="003B54DD">
              <w:rPr>
                <w:b/>
                <w:bCs/>
                <w:caps/>
                <w:sz w:val="20"/>
                <w:szCs w:val="20"/>
              </w:rPr>
              <w:br w:type="page"/>
            </w:r>
            <w:r w:rsidRPr="003B54DD">
              <w:rPr>
                <w:b/>
                <w:bCs/>
                <w:caps/>
                <w:sz w:val="20"/>
                <w:szCs w:val="20"/>
              </w:rPr>
              <w:br w:type="page"/>
              <w:t>№ п/п</w:t>
            </w:r>
          </w:p>
        </w:tc>
        <w:tc>
          <w:tcPr>
            <w:tcW w:w="6095" w:type="dxa"/>
            <w:vMerge w:val="restart"/>
            <w:shd w:val="clear" w:color="auto" w:fill="B8CCE4" w:themeFill="accent1" w:themeFillTint="66"/>
            <w:vAlign w:val="center"/>
          </w:tcPr>
          <w:p w14:paraId="79D71D47" w14:textId="77777777" w:rsidR="00CD2CA5" w:rsidRPr="003B54DD" w:rsidRDefault="00CD2CA5" w:rsidP="001C6723">
            <w:pPr>
              <w:spacing w:before="60" w:after="60"/>
              <w:jc w:val="center"/>
              <w:rPr>
                <w:b/>
                <w:bCs/>
                <w:caps/>
                <w:sz w:val="20"/>
                <w:szCs w:val="20"/>
              </w:rPr>
            </w:pPr>
            <w:r w:rsidRPr="003B54DD">
              <w:rPr>
                <w:b/>
                <w:bCs/>
                <w:caps/>
                <w:sz w:val="20"/>
                <w:szCs w:val="20"/>
              </w:rPr>
              <w:t>Мероприятие</w:t>
            </w:r>
          </w:p>
        </w:tc>
        <w:tc>
          <w:tcPr>
            <w:tcW w:w="6232" w:type="dxa"/>
            <w:gridSpan w:val="3"/>
            <w:tcBorders>
              <w:bottom w:val="single" w:sz="4" w:space="0" w:color="auto"/>
            </w:tcBorders>
            <w:shd w:val="clear" w:color="auto" w:fill="B8CCE4" w:themeFill="accent1" w:themeFillTint="66"/>
            <w:vAlign w:val="center"/>
          </w:tcPr>
          <w:p w14:paraId="4C8B1E29" w14:textId="77777777" w:rsidR="00CD2CA5" w:rsidRPr="003B54DD" w:rsidRDefault="00CD2CA5" w:rsidP="001C6723">
            <w:pPr>
              <w:spacing w:before="60" w:after="60"/>
              <w:jc w:val="center"/>
              <w:rPr>
                <w:b/>
                <w:bCs/>
                <w:caps/>
                <w:sz w:val="20"/>
                <w:szCs w:val="20"/>
              </w:rPr>
            </w:pPr>
            <w:r w:rsidRPr="003B54DD">
              <w:rPr>
                <w:b/>
                <w:bCs/>
                <w:caps/>
                <w:sz w:val="20"/>
                <w:szCs w:val="20"/>
              </w:rPr>
              <w:t>Критерии оценки</w:t>
            </w:r>
          </w:p>
        </w:tc>
      </w:tr>
      <w:tr w:rsidR="00CD2CA5" w:rsidRPr="003B54DD" w14:paraId="49454ACC" w14:textId="77777777" w:rsidTr="009E1FDB">
        <w:trPr>
          <w:cantSplit/>
          <w:trHeight w:val="470"/>
          <w:tblHeader/>
          <w:jc w:val="center"/>
        </w:trPr>
        <w:tc>
          <w:tcPr>
            <w:tcW w:w="1702" w:type="dxa"/>
            <w:vMerge/>
            <w:shd w:val="clear" w:color="auto" w:fill="B8CCE4" w:themeFill="accent1" w:themeFillTint="66"/>
            <w:vAlign w:val="center"/>
          </w:tcPr>
          <w:p w14:paraId="72211D9B" w14:textId="77777777" w:rsidR="00CD2CA5" w:rsidRPr="003B54DD" w:rsidRDefault="00CD2CA5" w:rsidP="001C6723">
            <w:pPr>
              <w:spacing w:before="60" w:after="60"/>
              <w:jc w:val="center"/>
              <w:rPr>
                <w:b/>
                <w:bCs/>
                <w:caps/>
                <w:sz w:val="20"/>
                <w:szCs w:val="20"/>
              </w:rPr>
            </w:pPr>
          </w:p>
        </w:tc>
        <w:tc>
          <w:tcPr>
            <w:tcW w:w="6095" w:type="dxa"/>
            <w:vMerge/>
            <w:shd w:val="clear" w:color="auto" w:fill="B8CCE4" w:themeFill="accent1" w:themeFillTint="66"/>
            <w:vAlign w:val="center"/>
          </w:tcPr>
          <w:p w14:paraId="7B79B652" w14:textId="77777777" w:rsidR="00CD2CA5" w:rsidRPr="003B54DD" w:rsidRDefault="00CD2CA5" w:rsidP="001C6723">
            <w:pPr>
              <w:spacing w:before="60" w:after="60"/>
              <w:jc w:val="center"/>
              <w:rPr>
                <w:b/>
                <w:bCs/>
                <w:caps/>
                <w:sz w:val="20"/>
                <w:szCs w:val="20"/>
              </w:rPr>
            </w:pPr>
          </w:p>
        </w:tc>
        <w:tc>
          <w:tcPr>
            <w:tcW w:w="2121" w:type="dxa"/>
            <w:shd w:val="clear" w:color="auto" w:fill="B8CCE4" w:themeFill="accent1" w:themeFillTint="66"/>
            <w:tcMar>
              <w:top w:w="0" w:type="dxa"/>
              <w:left w:w="57" w:type="dxa"/>
              <w:bottom w:w="0" w:type="dxa"/>
              <w:right w:w="113" w:type="dxa"/>
            </w:tcMar>
            <w:vAlign w:val="center"/>
          </w:tcPr>
          <w:p w14:paraId="0754611A" w14:textId="77777777" w:rsidR="00CD2CA5" w:rsidRPr="003B54DD" w:rsidRDefault="00CD2CA5" w:rsidP="001C6723">
            <w:pPr>
              <w:spacing w:before="60" w:after="60"/>
              <w:jc w:val="center"/>
              <w:rPr>
                <w:b/>
                <w:bCs/>
                <w:caps/>
                <w:sz w:val="20"/>
                <w:szCs w:val="20"/>
              </w:rPr>
            </w:pPr>
            <w:r w:rsidRPr="003B54DD">
              <w:rPr>
                <w:b/>
                <w:bCs/>
                <w:caps/>
                <w:sz w:val="20"/>
                <w:szCs w:val="20"/>
              </w:rPr>
              <w:t>Допуск</w:t>
            </w:r>
          </w:p>
        </w:tc>
        <w:tc>
          <w:tcPr>
            <w:tcW w:w="1984" w:type="dxa"/>
            <w:shd w:val="clear" w:color="auto" w:fill="B8CCE4" w:themeFill="accent1" w:themeFillTint="66"/>
            <w:vAlign w:val="center"/>
          </w:tcPr>
          <w:p w14:paraId="4B1DD8EB" w14:textId="77777777" w:rsidR="00CD2CA5" w:rsidRPr="003B54DD" w:rsidRDefault="00CD2CA5" w:rsidP="001C6723">
            <w:pPr>
              <w:spacing w:before="60" w:after="60"/>
              <w:jc w:val="center"/>
              <w:rPr>
                <w:b/>
                <w:bCs/>
                <w:caps/>
                <w:sz w:val="20"/>
                <w:szCs w:val="20"/>
              </w:rPr>
            </w:pPr>
            <w:r w:rsidRPr="003B54DD">
              <w:rPr>
                <w:b/>
                <w:bCs/>
                <w:caps/>
                <w:sz w:val="20"/>
                <w:szCs w:val="20"/>
              </w:rPr>
              <w:t>Недопуск</w:t>
            </w:r>
          </w:p>
        </w:tc>
        <w:tc>
          <w:tcPr>
            <w:tcW w:w="2127" w:type="dxa"/>
            <w:shd w:val="clear" w:color="auto" w:fill="B8CCE4" w:themeFill="accent1" w:themeFillTint="66"/>
            <w:vAlign w:val="center"/>
          </w:tcPr>
          <w:p w14:paraId="53178B3B" w14:textId="77777777" w:rsidR="00CD2CA5" w:rsidRPr="003B54DD" w:rsidRDefault="00CD2CA5" w:rsidP="001C6723">
            <w:pPr>
              <w:spacing w:before="60" w:after="60"/>
              <w:jc w:val="center"/>
              <w:rPr>
                <w:b/>
                <w:bCs/>
                <w:caps/>
                <w:sz w:val="20"/>
                <w:szCs w:val="20"/>
              </w:rPr>
            </w:pPr>
            <w:r w:rsidRPr="003B54DD">
              <w:rPr>
                <w:b/>
                <w:bCs/>
                <w:caps/>
                <w:sz w:val="20"/>
                <w:szCs w:val="20"/>
              </w:rPr>
              <w:t>Комментарии</w:t>
            </w:r>
          </w:p>
        </w:tc>
      </w:tr>
      <w:tr w:rsidR="00CD2CA5" w:rsidRPr="003B54DD" w14:paraId="584E5231" w14:textId="77777777" w:rsidTr="001C6723">
        <w:trPr>
          <w:cantSplit/>
          <w:trHeight w:val="283"/>
          <w:jc w:val="center"/>
        </w:trPr>
        <w:tc>
          <w:tcPr>
            <w:tcW w:w="1702" w:type="dxa"/>
            <w:vAlign w:val="center"/>
          </w:tcPr>
          <w:p w14:paraId="02535153" w14:textId="77777777" w:rsidR="00CD2CA5" w:rsidRPr="003B54DD" w:rsidRDefault="00CD2CA5" w:rsidP="001C6723">
            <w:pPr>
              <w:ind w:right="34"/>
              <w:jc w:val="center"/>
              <w:rPr>
                <w:b/>
                <w:sz w:val="20"/>
                <w:szCs w:val="20"/>
              </w:rPr>
            </w:pPr>
            <w:r w:rsidRPr="003B54DD">
              <w:rPr>
                <w:b/>
                <w:sz w:val="20"/>
                <w:szCs w:val="20"/>
              </w:rPr>
              <w:t>1.</w:t>
            </w:r>
          </w:p>
        </w:tc>
        <w:tc>
          <w:tcPr>
            <w:tcW w:w="6095" w:type="dxa"/>
            <w:vAlign w:val="center"/>
          </w:tcPr>
          <w:p w14:paraId="51638F21" w14:textId="77777777" w:rsidR="00CD2CA5" w:rsidRPr="003B54DD" w:rsidRDefault="00CD2CA5" w:rsidP="001C6723">
            <w:pPr>
              <w:ind w:right="34"/>
              <w:rPr>
                <w:b/>
                <w:sz w:val="20"/>
                <w:szCs w:val="20"/>
              </w:rPr>
            </w:pPr>
            <w:r w:rsidRPr="003B54DD">
              <w:rPr>
                <w:b/>
                <w:sz w:val="20"/>
                <w:szCs w:val="20"/>
              </w:rPr>
              <w:t>ОБЕСПЕЧЕНИЕ СТОЯНКИ</w:t>
            </w:r>
          </w:p>
        </w:tc>
        <w:tc>
          <w:tcPr>
            <w:tcW w:w="2121" w:type="dxa"/>
            <w:tcMar>
              <w:top w:w="0" w:type="dxa"/>
              <w:left w:w="57" w:type="dxa"/>
              <w:bottom w:w="0" w:type="dxa"/>
              <w:right w:w="113" w:type="dxa"/>
            </w:tcMar>
            <w:vAlign w:val="center"/>
          </w:tcPr>
          <w:p w14:paraId="7376C4BF" w14:textId="77777777" w:rsidR="00CD2CA5" w:rsidRPr="003B54DD" w:rsidRDefault="00CD2CA5" w:rsidP="001C6723">
            <w:pPr>
              <w:jc w:val="center"/>
              <w:rPr>
                <w:sz w:val="20"/>
                <w:szCs w:val="20"/>
              </w:rPr>
            </w:pPr>
          </w:p>
        </w:tc>
        <w:tc>
          <w:tcPr>
            <w:tcW w:w="1984" w:type="dxa"/>
            <w:vAlign w:val="center"/>
          </w:tcPr>
          <w:p w14:paraId="2E66C97A" w14:textId="77777777" w:rsidR="00CD2CA5" w:rsidRPr="003B54DD" w:rsidRDefault="00CD2CA5" w:rsidP="001C6723">
            <w:pPr>
              <w:jc w:val="center"/>
              <w:rPr>
                <w:sz w:val="20"/>
                <w:szCs w:val="20"/>
              </w:rPr>
            </w:pPr>
          </w:p>
        </w:tc>
        <w:tc>
          <w:tcPr>
            <w:tcW w:w="2127" w:type="dxa"/>
            <w:vAlign w:val="center"/>
          </w:tcPr>
          <w:p w14:paraId="384C0AFD" w14:textId="77777777" w:rsidR="00CD2CA5" w:rsidRPr="003B54DD" w:rsidRDefault="00CD2CA5" w:rsidP="001C6723">
            <w:pPr>
              <w:jc w:val="center"/>
              <w:rPr>
                <w:sz w:val="20"/>
                <w:szCs w:val="20"/>
              </w:rPr>
            </w:pPr>
          </w:p>
        </w:tc>
      </w:tr>
      <w:tr w:rsidR="00CD2CA5" w:rsidRPr="003B54DD" w14:paraId="5EBF0FAE" w14:textId="77777777" w:rsidTr="001C6723">
        <w:trPr>
          <w:cantSplit/>
          <w:trHeight w:val="283"/>
          <w:jc w:val="center"/>
        </w:trPr>
        <w:tc>
          <w:tcPr>
            <w:tcW w:w="1702" w:type="dxa"/>
            <w:vAlign w:val="center"/>
          </w:tcPr>
          <w:p w14:paraId="4FB40A2D" w14:textId="77777777" w:rsidR="00CD2CA5" w:rsidRPr="003B54DD" w:rsidRDefault="00CD2CA5" w:rsidP="001C6723">
            <w:pPr>
              <w:ind w:right="34"/>
              <w:jc w:val="center"/>
              <w:rPr>
                <w:sz w:val="20"/>
                <w:szCs w:val="20"/>
              </w:rPr>
            </w:pPr>
            <w:r w:rsidRPr="003B54DD">
              <w:rPr>
                <w:sz w:val="20"/>
                <w:szCs w:val="20"/>
              </w:rPr>
              <w:t>1.1</w:t>
            </w:r>
          </w:p>
        </w:tc>
        <w:tc>
          <w:tcPr>
            <w:tcW w:w="6095" w:type="dxa"/>
            <w:vAlign w:val="center"/>
          </w:tcPr>
          <w:p w14:paraId="48F73B29" w14:textId="77777777" w:rsidR="00CD2CA5" w:rsidRPr="003B54DD" w:rsidRDefault="00CD2CA5" w:rsidP="001C6723">
            <w:pPr>
              <w:ind w:right="34"/>
              <w:rPr>
                <w:bCs/>
                <w:sz w:val="20"/>
                <w:szCs w:val="20"/>
              </w:rPr>
            </w:pPr>
            <w:r w:rsidRPr="003B54DD">
              <w:rPr>
                <w:bCs/>
                <w:sz w:val="20"/>
                <w:szCs w:val="20"/>
              </w:rPr>
              <w:t>Наличие разметки на месте стоянки ВС</w:t>
            </w:r>
          </w:p>
        </w:tc>
        <w:tc>
          <w:tcPr>
            <w:tcW w:w="2121" w:type="dxa"/>
            <w:tcMar>
              <w:top w:w="0" w:type="dxa"/>
              <w:left w:w="57" w:type="dxa"/>
              <w:bottom w:w="0" w:type="dxa"/>
              <w:right w:w="113" w:type="dxa"/>
            </w:tcMar>
            <w:vAlign w:val="center"/>
          </w:tcPr>
          <w:p w14:paraId="4FA5736D" w14:textId="77777777" w:rsidR="00CD2CA5" w:rsidRPr="003B54DD" w:rsidRDefault="00CD2CA5" w:rsidP="001C6723">
            <w:pPr>
              <w:jc w:val="center"/>
              <w:rPr>
                <w:sz w:val="20"/>
                <w:szCs w:val="20"/>
              </w:rPr>
            </w:pPr>
          </w:p>
        </w:tc>
        <w:tc>
          <w:tcPr>
            <w:tcW w:w="1984" w:type="dxa"/>
            <w:vAlign w:val="center"/>
          </w:tcPr>
          <w:p w14:paraId="194A0D25" w14:textId="77777777" w:rsidR="00CD2CA5" w:rsidRPr="003B54DD" w:rsidRDefault="00CD2CA5" w:rsidP="001C6723">
            <w:pPr>
              <w:jc w:val="center"/>
              <w:rPr>
                <w:sz w:val="20"/>
                <w:szCs w:val="20"/>
              </w:rPr>
            </w:pPr>
          </w:p>
        </w:tc>
        <w:tc>
          <w:tcPr>
            <w:tcW w:w="2127" w:type="dxa"/>
            <w:vAlign w:val="center"/>
          </w:tcPr>
          <w:p w14:paraId="48E6F12C" w14:textId="77777777" w:rsidR="00CD2CA5" w:rsidRPr="003B54DD" w:rsidRDefault="00CD2CA5" w:rsidP="001C6723">
            <w:pPr>
              <w:jc w:val="center"/>
              <w:rPr>
                <w:sz w:val="20"/>
                <w:szCs w:val="20"/>
              </w:rPr>
            </w:pPr>
          </w:p>
        </w:tc>
      </w:tr>
      <w:tr w:rsidR="00CD2CA5" w:rsidRPr="003B54DD" w14:paraId="50613D9A" w14:textId="77777777" w:rsidTr="001C6723">
        <w:trPr>
          <w:cantSplit/>
          <w:trHeight w:val="283"/>
          <w:jc w:val="center"/>
        </w:trPr>
        <w:tc>
          <w:tcPr>
            <w:tcW w:w="1702" w:type="dxa"/>
            <w:vAlign w:val="center"/>
          </w:tcPr>
          <w:p w14:paraId="62C97939" w14:textId="77777777" w:rsidR="00CD2CA5" w:rsidRPr="003B54DD" w:rsidRDefault="00CD2CA5" w:rsidP="001C6723">
            <w:pPr>
              <w:ind w:right="34"/>
              <w:jc w:val="center"/>
              <w:rPr>
                <w:sz w:val="20"/>
                <w:szCs w:val="20"/>
              </w:rPr>
            </w:pPr>
            <w:r w:rsidRPr="003B54DD">
              <w:rPr>
                <w:sz w:val="20"/>
                <w:szCs w:val="20"/>
              </w:rPr>
              <w:t>1.2.</w:t>
            </w:r>
          </w:p>
        </w:tc>
        <w:tc>
          <w:tcPr>
            <w:tcW w:w="6095" w:type="dxa"/>
            <w:vAlign w:val="center"/>
          </w:tcPr>
          <w:p w14:paraId="663C78F0" w14:textId="77777777" w:rsidR="00CD2CA5" w:rsidRPr="003B54DD" w:rsidRDefault="00CD2CA5" w:rsidP="001C6723">
            <w:pPr>
              <w:ind w:right="34"/>
              <w:rPr>
                <w:bCs/>
                <w:sz w:val="20"/>
                <w:szCs w:val="20"/>
              </w:rPr>
            </w:pPr>
            <w:r w:rsidRPr="003B54DD">
              <w:rPr>
                <w:bCs/>
                <w:sz w:val="20"/>
                <w:szCs w:val="20"/>
              </w:rPr>
              <w:t>Установка ВС по разметке</w:t>
            </w:r>
          </w:p>
        </w:tc>
        <w:tc>
          <w:tcPr>
            <w:tcW w:w="2121" w:type="dxa"/>
            <w:tcMar>
              <w:top w:w="0" w:type="dxa"/>
              <w:left w:w="57" w:type="dxa"/>
              <w:bottom w:w="0" w:type="dxa"/>
              <w:right w:w="113" w:type="dxa"/>
            </w:tcMar>
            <w:vAlign w:val="center"/>
          </w:tcPr>
          <w:p w14:paraId="38F88B58" w14:textId="77777777" w:rsidR="00CD2CA5" w:rsidRPr="003B54DD" w:rsidRDefault="00CD2CA5" w:rsidP="001C6723">
            <w:pPr>
              <w:jc w:val="center"/>
              <w:rPr>
                <w:sz w:val="20"/>
                <w:szCs w:val="20"/>
              </w:rPr>
            </w:pPr>
          </w:p>
        </w:tc>
        <w:tc>
          <w:tcPr>
            <w:tcW w:w="1984" w:type="dxa"/>
            <w:vAlign w:val="center"/>
          </w:tcPr>
          <w:p w14:paraId="320687FC" w14:textId="77777777" w:rsidR="00CD2CA5" w:rsidRPr="003B54DD" w:rsidRDefault="00CD2CA5" w:rsidP="001C6723">
            <w:pPr>
              <w:jc w:val="center"/>
              <w:rPr>
                <w:sz w:val="20"/>
                <w:szCs w:val="20"/>
              </w:rPr>
            </w:pPr>
          </w:p>
        </w:tc>
        <w:tc>
          <w:tcPr>
            <w:tcW w:w="2127" w:type="dxa"/>
            <w:vAlign w:val="center"/>
          </w:tcPr>
          <w:p w14:paraId="3F9BA04B" w14:textId="77777777" w:rsidR="00CD2CA5" w:rsidRPr="003B54DD" w:rsidRDefault="00CD2CA5" w:rsidP="001C6723">
            <w:pPr>
              <w:jc w:val="center"/>
              <w:rPr>
                <w:sz w:val="20"/>
                <w:szCs w:val="20"/>
              </w:rPr>
            </w:pPr>
          </w:p>
        </w:tc>
      </w:tr>
      <w:tr w:rsidR="00CD2CA5" w:rsidRPr="003B54DD" w14:paraId="7C8E96D4" w14:textId="77777777" w:rsidTr="001C6723">
        <w:trPr>
          <w:cantSplit/>
          <w:trHeight w:val="283"/>
          <w:jc w:val="center"/>
        </w:trPr>
        <w:tc>
          <w:tcPr>
            <w:tcW w:w="1702" w:type="dxa"/>
            <w:vAlign w:val="center"/>
          </w:tcPr>
          <w:p w14:paraId="3D852D6A" w14:textId="77777777" w:rsidR="00CD2CA5" w:rsidRPr="003B54DD" w:rsidRDefault="00CD2CA5" w:rsidP="001C6723">
            <w:pPr>
              <w:ind w:right="34"/>
              <w:jc w:val="center"/>
              <w:rPr>
                <w:sz w:val="20"/>
                <w:szCs w:val="20"/>
              </w:rPr>
            </w:pPr>
            <w:r w:rsidRPr="003B54DD">
              <w:rPr>
                <w:sz w:val="20"/>
                <w:szCs w:val="20"/>
              </w:rPr>
              <w:t>1.3.</w:t>
            </w:r>
          </w:p>
        </w:tc>
        <w:tc>
          <w:tcPr>
            <w:tcW w:w="6095" w:type="dxa"/>
            <w:vAlign w:val="center"/>
          </w:tcPr>
          <w:p w14:paraId="392C07A3" w14:textId="77777777" w:rsidR="00CD2CA5" w:rsidRPr="003B54DD" w:rsidRDefault="00CD2CA5" w:rsidP="001C6723">
            <w:pPr>
              <w:ind w:right="34"/>
              <w:rPr>
                <w:bCs/>
                <w:sz w:val="20"/>
                <w:szCs w:val="20"/>
              </w:rPr>
            </w:pPr>
            <w:r w:rsidRPr="003B54DD">
              <w:rPr>
                <w:bCs/>
                <w:sz w:val="20"/>
                <w:szCs w:val="20"/>
              </w:rPr>
              <w:t>Установка упорных колодок (швартовка ВС)</w:t>
            </w:r>
          </w:p>
        </w:tc>
        <w:tc>
          <w:tcPr>
            <w:tcW w:w="2121" w:type="dxa"/>
            <w:tcMar>
              <w:top w:w="0" w:type="dxa"/>
              <w:left w:w="57" w:type="dxa"/>
              <w:bottom w:w="0" w:type="dxa"/>
              <w:right w:w="113" w:type="dxa"/>
            </w:tcMar>
            <w:vAlign w:val="center"/>
          </w:tcPr>
          <w:p w14:paraId="692DC0AB" w14:textId="77777777" w:rsidR="00CD2CA5" w:rsidRPr="003B54DD" w:rsidRDefault="00CD2CA5" w:rsidP="001C6723">
            <w:pPr>
              <w:jc w:val="center"/>
              <w:rPr>
                <w:sz w:val="20"/>
                <w:szCs w:val="20"/>
              </w:rPr>
            </w:pPr>
          </w:p>
        </w:tc>
        <w:tc>
          <w:tcPr>
            <w:tcW w:w="1984" w:type="dxa"/>
            <w:vAlign w:val="center"/>
          </w:tcPr>
          <w:p w14:paraId="1B4552C4" w14:textId="77777777" w:rsidR="00CD2CA5" w:rsidRPr="003B54DD" w:rsidRDefault="00CD2CA5" w:rsidP="001C6723">
            <w:pPr>
              <w:jc w:val="center"/>
              <w:rPr>
                <w:sz w:val="20"/>
                <w:szCs w:val="20"/>
              </w:rPr>
            </w:pPr>
          </w:p>
        </w:tc>
        <w:tc>
          <w:tcPr>
            <w:tcW w:w="2127" w:type="dxa"/>
            <w:vAlign w:val="center"/>
          </w:tcPr>
          <w:p w14:paraId="4D84D93B" w14:textId="77777777" w:rsidR="00CD2CA5" w:rsidRPr="003B54DD" w:rsidRDefault="00CD2CA5" w:rsidP="001C6723">
            <w:pPr>
              <w:jc w:val="center"/>
              <w:rPr>
                <w:sz w:val="20"/>
                <w:szCs w:val="20"/>
              </w:rPr>
            </w:pPr>
          </w:p>
        </w:tc>
      </w:tr>
      <w:tr w:rsidR="00CD2CA5" w:rsidRPr="003B54DD" w14:paraId="74BFBE95" w14:textId="77777777" w:rsidTr="001C6723">
        <w:trPr>
          <w:cantSplit/>
          <w:trHeight w:val="283"/>
          <w:jc w:val="center"/>
        </w:trPr>
        <w:tc>
          <w:tcPr>
            <w:tcW w:w="1702" w:type="dxa"/>
            <w:vAlign w:val="center"/>
          </w:tcPr>
          <w:p w14:paraId="053D4086" w14:textId="77777777" w:rsidR="00CD2CA5" w:rsidRPr="003B54DD" w:rsidRDefault="00CD2CA5" w:rsidP="001C6723">
            <w:pPr>
              <w:ind w:right="34"/>
              <w:jc w:val="center"/>
              <w:rPr>
                <w:sz w:val="20"/>
                <w:szCs w:val="20"/>
              </w:rPr>
            </w:pPr>
            <w:r w:rsidRPr="003B54DD">
              <w:rPr>
                <w:sz w:val="20"/>
                <w:szCs w:val="20"/>
              </w:rPr>
              <w:t>1.4.</w:t>
            </w:r>
          </w:p>
        </w:tc>
        <w:tc>
          <w:tcPr>
            <w:tcW w:w="6095" w:type="dxa"/>
            <w:vAlign w:val="center"/>
          </w:tcPr>
          <w:p w14:paraId="19E111C0" w14:textId="77777777" w:rsidR="00CD2CA5" w:rsidRPr="003B54DD" w:rsidRDefault="00CD2CA5" w:rsidP="001C6723">
            <w:pPr>
              <w:ind w:right="34"/>
              <w:rPr>
                <w:bCs/>
                <w:sz w:val="20"/>
                <w:szCs w:val="20"/>
              </w:rPr>
            </w:pPr>
            <w:r w:rsidRPr="003B54DD">
              <w:rPr>
                <w:bCs/>
                <w:sz w:val="20"/>
                <w:szCs w:val="20"/>
              </w:rPr>
              <w:t>Наличие стационарных устройств для заземления ВС</w:t>
            </w:r>
          </w:p>
        </w:tc>
        <w:tc>
          <w:tcPr>
            <w:tcW w:w="2121" w:type="dxa"/>
            <w:tcMar>
              <w:top w:w="0" w:type="dxa"/>
              <w:left w:w="57" w:type="dxa"/>
              <w:bottom w:w="0" w:type="dxa"/>
              <w:right w:w="113" w:type="dxa"/>
            </w:tcMar>
            <w:vAlign w:val="center"/>
          </w:tcPr>
          <w:p w14:paraId="6A72A7A6" w14:textId="77777777" w:rsidR="00CD2CA5" w:rsidRPr="003B54DD" w:rsidRDefault="00CD2CA5" w:rsidP="001C6723">
            <w:pPr>
              <w:jc w:val="center"/>
              <w:rPr>
                <w:sz w:val="20"/>
                <w:szCs w:val="20"/>
              </w:rPr>
            </w:pPr>
          </w:p>
        </w:tc>
        <w:tc>
          <w:tcPr>
            <w:tcW w:w="1984" w:type="dxa"/>
            <w:vAlign w:val="center"/>
          </w:tcPr>
          <w:p w14:paraId="4B966E49" w14:textId="77777777" w:rsidR="00CD2CA5" w:rsidRPr="003B54DD" w:rsidRDefault="00CD2CA5" w:rsidP="001C6723">
            <w:pPr>
              <w:jc w:val="center"/>
              <w:rPr>
                <w:sz w:val="20"/>
                <w:szCs w:val="20"/>
              </w:rPr>
            </w:pPr>
          </w:p>
        </w:tc>
        <w:tc>
          <w:tcPr>
            <w:tcW w:w="2127" w:type="dxa"/>
            <w:vAlign w:val="center"/>
          </w:tcPr>
          <w:p w14:paraId="6511BE55" w14:textId="77777777" w:rsidR="00CD2CA5" w:rsidRPr="003B54DD" w:rsidRDefault="00CD2CA5" w:rsidP="001C6723">
            <w:pPr>
              <w:jc w:val="center"/>
              <w:rPr>
                <w:sz w:val="20"/>
                <w:szCs w:val="20"/>
              </w:rPr>
            </w:pPr>
          </w:p>
        </w:tc>
      </w:tr>
      <w:tr w:rsidR="00CD2CA5" w:rsidRPr="003B54DD" w14:paraId="2EADDAB6" w14:textId="77777777" w:rsidTr="001C6723">
        <w:trPr>
          <w:cantSplit/>
          <w:trHeight w:val="283"/>
          <w:jc w:val="center"/>
        </w:trPr>
        <w:tc>
          <w:tcPr>
            <w:tcW w:w="1702" w:type="dxa"/>
            <w:vAlign w:val="center"/>
          </w:tcPr>
          <w:p w14:paraId="7AFF560F" w14:textId="77777777" w:rsidR="00CD2CA5" w:rsidRPr="003B54DD" w:rsidRDefault="00CD2CA5" w:rsidP="001C6723">
            <w:pPr>
              <w:ind w:right="34"/>
              <w:jc w:val="center"/>
              <w:rPr>
                <w:sz w:val="20"/>
                <w:szCs w:val="20"/>
              </w:rPr>
            </w:pPr>
            <w:r w:rsidRPr="003B54DD">
              <w:rPr>
                <w:sz w:val="20"/>
                <w:szCs w:val="20"/>
              </w:rPr>
              <w:t>1.5.</w:t>
            </w:r>
          </w:p>
        </w:tc>
        <w:tc>
          <w:tcPr>
            <w:tcW w:w="6095" w:type="dxa"/>
            <w:vAlign w:val="center"/>
          </w:tcPr>
          <w:p w14:paraId="30956813" w14:textId="77777777" w:rsidR="00CD2CA5" w:rsidRPr="003B54DD" w:rsidRDefault="00CD2CA5" w:rsidP="001C6723">
            <w:pPr>
              <w:ind w:right="34"/>
              <w:rPr>
                <w:bCs/>
                <w:sz w:val="20"/>
                <w:szCs w:val="20"/>
              </w:rPr>
            </w:pPr>
            <w:r w:rsidRPr="003B54DD">
              <w:rPr>
                <w:bCs/>
                <w:sz w:val="20"/>
                <w:szCs w:val="20"/>
              </w:rPr>
              <w:t>Наличие противопожарных средств</w:t>
            </w:r>
          </w:p>
        </w:tc>
        <w:tc>
          <w:tcPr>
            <w:tcW w:w="2121" w:type="dxa"/>
            <w:tcMar>
              <w:top w:w="0" w:type="dxa"/>
              <w:left w:w="57" w:type="dxa"/>
              <w:bottom w:w="0" w:type="dxa"/>
              <w:right w:w="113" w:type="dxa"/>
            </w:tcMar>
            <w:vAlign w:val="center"/>
          </w:tcPr>
          <w:p w14:paraId="6EC666A8" w14:textId="77777777" w:rsidR="00CD2CA5" w:rsidRPr="003B54DD" w:rsidRDefault="00CD2CA5" w:rsidP="001C6723">
            <w:pPr>
              <w:jc w:val="center"/>
              <w:rPr>
                <w:sz w:val="20"/>
                <w:szCs w:val="20"/>
              </w:rPr>
            </w:pPr>
          </w:p>
        </w:tc>
        <w:tc>
          <w:tcPr>
            <w:tcW w:w="1984" w:type="dxa"/>
            <w:vAlign w:val="center"/>
          </w:tcPr>
          <w:p w14:paraId="4C5D3F5B" w14:textId="77777777" w:rsidR="00CD2CA5" w:rsidRPr="003B54DD" w:rsidRDefault="00CD2CA5" w:rsidP="001C6723">
            <w:pPr>
              <w:jc w:val="center"/>
              <w:rPr>
                <w:sz w:val="20"/>
                <w:szCs w:val="20"/>
              </w:rPr>
            </w:pPr>
          </w:p>
        </w:tc>
        <w:tc>
          <w:tcPr>
            <w:tcW w:w="2127" w:type="dxa"/>
            <w:vAlign w:val="center"/>
          </w:tcPr>
          <w:p w14:paraId="30545782" w14:textId="77777777" w:rsidR="00CD2CA5" w:rsidRPr="003B54DD" w:rsidRDefault="00CD2CA5" w:rsidP="001C6723">
            <w:pPr>
              <w:jc w:val="center"/>
              <w:rPr>
                <w:sz w:val="20"/>
                <w:szCs w:val="20"/>
              </w:rPr>
            </w:pPr>
          </w:p>
        </w:tc>
      </w:tr>
      <w:tr w:rsidR="00CD2CA5" w:rsidRPr="003B54DD" w14:paraId="4C985DF6" w14:textId="77777777" w:rsidTr="001C6723">
        <w:trPr>
          <w:cantSplit/>
          <w:trHeight w:val="283"/>
          <w:jc w:val="center"/>
        </w:trPr>
        <w:tc>
          <w:tcPr>
            <w:tcW w:w="1702" w:type="dxa"/>
            <w:vAlign w:val="center"/>
          </w:tcPr>
          <w:p w14:paraId="5EAC52B4" w14:textId="77777777" w:rsidR="00CD2CA5" w:rsidRPr="003B54DD" w:rsidRDefault="00CD2CA5" w:rsidP="001C6723">
            <w:pPr>
              <w:ind w:right="34"/>
              <w:jc w:val="center"/>
              <w:rPr>
                <w:b/>
                <w:sz w:val="20"/>
                <w:szCs w:val="20"/>
              </w:rPr>
            </w:pPr>
            <w:r w:rsidRPr="003B54DD">
              <w:rPr>
                <w:b/>
                <w:sz w:val="20"/>
                <w:szCs w:val="20"/>
              </w:rPr>
              <w:t>2.</w:t>
            </w:r>
          </w:p>
        </w:tc>
        <w:tc>
          <w:tcPr>
            <w:tcW w:w="6095" w:type="dxa"/>
            <w:vAlign w:val="center"/>
          </w:tcPr>
          <w:p w14:paraId="13EDB463" w14:textId="77777777" w:rsidR="00CD2CA5" w:rsidRPr="003B54DD" w:rsidRDefault="00CD2CA5" w:rsidP="001C6723">
            <w:pPr>
              <w:ind w:right="34"/>
              <w:rPr>
                <w:b/>
                <w:bCs/>
                <w:sz w:val="20"/>
                <w:szCs w:val="20"/>
              </w:rPr>
            </w:pPr>
            <w:r w:rsidRPr="003B54DD">
              <w:rPr>
                <w:b/>
                <w:bCs/>
                <w:sz w:val="20"/>
                <w:szCs w:val="20"/>
              </w:rPr>
              <w:t>ВНЕШНЕЕ СОСТОЯНИЕ ВС</w:t>
            </w:r>
          </w:p>
        </w:tc>
        <w:tc>
          <w:tcPr>
            <w:tcW w:w="2121" w:type="dxa"/>
            <w:tcMar>
              <w:top w:w="0" w:type="dxa"/>
              <w:left w:w="57" w:type="dxa"/>
              <w:bottom w:w="0" w:type="dxa"/>
              <w:right w:w="113" w:type="dxa"/>
            </w:tcMar>
            <w:vAlign w:val="center"/>
          </w:tcPr>
          <w:p w14:paraId="212DEA25" w14:textId="77777777" w:rsidR="00CD2CA5" w:rsidRPr="003B54DD" w:rsidRDefault="00CD2CA5" w:rsidP="001C6723">
            <w:pPr>
              <w:jc w:val="center"/>
              <w:rPr>
                <w:sz w:val="20"/>
                <w:szCs w:val="20"/>
              </w:rPr>
            </w:pPr>
          </w:p>
        </w:tc>
        <w:tc>
          <w:tcPr>
            <w:tcW w:w="1984" w:type="dxa"/>
            <w:vAlign w:val="center"/>
          </w:tcPr>
          <w:p w14:paraId="797C5F69" w14:textId="77777777" w:rsidR="00CD2CA5" w:rsidRPr="003B54DD" w:rsidRDefault="00CD2CA5" w:rsidP="001C6723">
            <w:pPr>
              <w:jc w:val="center"/>
              <w:rPr>
                <w:sz w:val="20"/>
                <w:szCs w:val="20"/>
              </w:rPr>
            </w:pPr>
          </w:p>
        </w:tc>
        <w:tc>
          <w:tcPr>
            <w:tcW w:w="2127" w:type="dxa"/>
            <w:vAlign w:val="center"/>
          </w:tcPr>
          <w:p w14:paraId="33653469" w14:textId="77777777" w:rsidR="00CD2CA5" w:rsidRPr="003B54DD" w:rsidRDefault="00CD2CA5" w:rsidP="001C6723">
            <w:pPr>
              <w:jc w:val="center"/>
              <w:rPr>
                <w:sz w:val="20"/>
                <w:szCs w:val="20"/>
              </w:rPr>
            </w:pPr>
          </w:p>
        </w:tc>
      </w:tr>
      <w:tr w:rsidR="00CD2CA5" w:rsidRPr="003B54DD" w14:paraId="6971D7F5" w14:textId="77777777" w:rsidTr="001C6723">
        <w:trPr>
          <w:cantSplit/>
          <w:trHeight w:val="283"/>
          <w:jc w:val="center"/>
        </w:trPr>
        <w:tc>
          <w:tcPr>
            <w:tcW w:w="1702" w:type="dxa"/>
            <w:tcBorders>
              <w:bottom w:val="single" w:sz="4" w:space="0" w:color="auto"/>
            </w:tcBorders>
            <w:vAlign w:val="center"/>
          </w:tcPr>
          <w:p w14:paraId="0C597A97" w14:textId="77777777" w:rsidR="00CD2CA5" w:rsidRPr="003B54DD" w:rsidRDefault="00CD2CA5" w:rsidP="001C6723">
            <w:pPr>
              <w:ind w:right="34"/>
              <w:jc w:val="center"/>
              <w:rPr>
                <w:sz w:val="20"/>
                <w:szCs w:val="20"/>
              </w:rPr>
            </w:pPr>
            <w:r w:rsidRPr="003B54DD">
              <w:rPr>
                <w:sz w:val="20"/>
                <w:szCs w:val="20"/>
              </w:rPr>
              <w:t>2.1.</w:t>
            </w:r>
          </w:p>
        </w:tc>
        <w:tc>
          <w:tcPr>
            <w:tcW w:w="6095" w:type="dxa"/>
            <w:tcBorders>
              <w:bottom w:val="single" w:sz="4" w:space="0" w:color="auto"/>
            </w:tcBorders>
            <w:vAlign w:val="center"/>
          </w:tcPr>
          <w:p w14:paraId="5FC0ACA0" w14:textId="77777777" w:rsidR="00CD2CA5" w:rsidRPr="003B54DD" w:rsidRDefault="00CD2CA5" w:rsidP="001C6723">
            <w:pPr>
              <w:ind w:right="34"/>
              <w:rPr>
                <w:sz w:val="20"/>
                <w:szCs w:val="20"/>
              </w:rPr>
            </w:pPr>
            <w:r w:rsidRPr="003B54DD">
              <w:rPr>
                <w:sz w:val="20"/>
                <w:szCs w:val="20"/>
              </w:rPr>
              <w:t xml:space="preserve">Состояние и повреждения (отсутствуют «+», присутствуют «-»): </w:t>
            </w:r>
          </w:p>
        </w:tc>
        <w:tc>
          <w:tcPr>
            <w:tcW w:w="2121" w:type="dxa"/>
            <w:tcBorders>
              <w:bottom w:val="single" w:sz="4" w:space="0" w:color="auto"/>
            </w:tcBorders>
            <w:tcMar>
              <w:top w:w="0" w:type="dxa"/>
              <w:left w:w="57" w:type="dxa"/>
              <w:bottom w:w="0" w:type="dxa"/>
              <w:right w:w="113" w:type="dxa"/>
            </w:tcMar>
            <w:vAlign w:val="center"/>
          </w:tcPr>
          <w:p w14:paraId="7DAB51AF" w14:textId="77777777" w:rsidR="00CD2CA5" w:rsidRPr="003B54DD" w:rsidRDefault="00CD2CA5" w:rsidP="001C6723">
            <w:pPr>
              <w:jc w:val="center"/>
              <w:rPr>
                <w:sz w:val="20"/>
                <w:szCs w:val="20"/>
              </w:rPr>
            </w:pPr>
          </w:p>
        </w:tc>
        <w:tc>
          <w:tcPr>
            <w:tcW w:w="1984" w:type="dxa"/>
            <w:tcBorders>
              <w:bottom w:val="single" w:sz="4" w:space="0" w:color="auto"/>
            </w:tcBorders>
            <w:vAlign w:val="center"/>
          </w:tcPr>
          <w:p w14:paraId="3069A56E" w14:textId="77777777" w:rsidR="00CD2CA5" w:rsidRPr="003B54DD" w:rsidRDefault="00CD2CA5" w:rsidP="001C6723">
            <w:pPr>
              <w:jc w:val="center"/>
              <w:rPr>
                <w:sz w:val="20"/>
                <w:szCs w:val="20"/>
              </w:rPr>
            </w:pPr>
          </w:p>
        </w:tc>
        <w:tc>
          <w:tcPr>
            <w:tcW w:w="2127" w:type="dxa"/>
            <w:tcBorders>
              <w:bottom w:val="single" w:sz="4" w:space="0" w:color="auto"/>
            </w:tcBorders>
            <w:vAlign w:val="center"/>
          </w:tcPr>
          <w:p w14:paraId="5FFC345E" w14:textId="77777777" w:rsidR="00CD2CA5" w:rsidRPr="003B54DD" w:rsidRDefault="00CD2CA5" w:rsidP="001C6723">
            <w:pPr>
              <w:jc w:val="center"/>
              <w:rPr>
                <w:sz w:val="20"/>
                <w:szCs w:val="20"/>
              </w:rPr>
            </w:pPr>
          </w:p>
        </w:tc>
      </w:tr>
      <w:tr w:rsidR="00CD2CA5" w:rsidRPr="003B54DD" w14:paraId="2DEB1424" w14:textId="77777777" w:rsidTr="001C6723">
        <w:trPr>
          <w:cantSplit/>
          <w:trHeight w:val="283"/>
          <w:jc w:val="center"/>
        </w:trPr>
        <w:tc>
          <w:tcPr>
            <w:tcW w:w="1702" w:type="dxa"/>
            <w:tcBorders>
              <w:bottom w:val="dotted" w:sz="4" w:space="0" w:color="auto"/>
            </w:tcBorders>
            <w:vAlign w:val="center"/>
          </w:tcPr>
          <w:p w14:paraId="4F76BBBA" w14:textId="77777777" w:rsidR="00CD2CA5" w:rsidRPr="003B54DD" w:rsidRDefault="00CD2CA5" w:rsidP="001C6723">
            <w:pPr>
              <w:ind w:right="34"/>
              <w:jc w:val="center"/>
              <w:rPr>
                <w:sz w:val="20"/>
                <w:szCs w:val="20"/>
              </w:rPr>
            </w:pPr>
          </w:p>
        </w:tc>
        <w:tc>
          <w:tcPr>
            <w:tcW w:w="6095" w:type="dxa"/>
            <w:tcBorders>
              <w:bottom w:val="dotted" w:sz="4" w:space="0" w:color="auto"/>
            </w:tcBorders>
            <w:vAlign w:val="center"/>
          </w:tcPr>
          <w:p w14:paraId="190CB3BA" w14:textId="77777777" w:rsidR="00CD2CA5" w:rsidRPr="003B54DD" w:rsidRDefault="00CD2CA5" w:rsidP="001C6723">
            <w:pPr>
              <w:ind w:right="34"/>
              <w:rPr>
                <w:sz w:val="20"/>
                <w:szCs w:val="20"/>
              </w:rPr>
            </w:pPr>
            <w:r w:rsidRPr="003B54DD">
              <w:rPr>
                <w:sz w:val="20"/>
                <w:szCs w:val="20"/>
              </w:rPr>
              <w:t>- дверей, люков и трапов;</w:t>
            </w:r>
          </w:p>
        </w:tc>
        <w:tc>
          <w:tcPr>
            <w:tcW w:w="2121" w:type="dxa"/>
            <w:tcBorders>
              <w:bottom w:val="dotted" w:sz="4" w:space="0" w:color="auto"/>
            </w:tcBorders>
            <w:tcMar>
              <w:top w:w="0" w:type="dxa"/>
              <w:left w:w="57" w:type="dxa"/>
              <w:bottom w:w="0" w:type="dxa"/>
              <w:right w:w="113" w:type="dxa"/>
            </w:tcMar>
            <w:vAlign w:val="center"/>
          </w:tcPr>
          <w:p w14:paraId="1757A24A" w14:textId="77777777" w:rsidR="00CD2CA5" w:rsidRPr="003B54DD" w:rsidRDefault="00CD2CA5" w:rsidP="001C6723">
            <w:pPr>
              <w:jc w:val="center"/>
              <w:rPr>
                <w:sz w:val="20"/>
                <w:szCs w:val="20"/>
              </w:rPr>
            </w:pPr>
          </w:p>
        </w:tc>
        <w:tc>
          <w:tcPr>
            <w:tcW w:w="1984" w:type="dxa"/>
            <w:tcBorders>
              <w:bottom w:val="dotted" w:sz="4" w:space="0" w:color="auto"/>
            </w:tcBorders>
            <w:vAlign w:val="center"/>
          </w:tcPr>
          <w:p w14:paraId="17F9C1CF" w14:textId="77777777" w:rsidR="00CD2CA5" w:rsidRPr="003B54DD" w:rsidRDefault="00CD2CA5" w:rsidP="001C6723">
            <w:pPr>
              <w:jc w:val="center"/>
              <w:rPr>
                <w:sz w:val="20"/>
                <w:szCs w:val="20"/>
              </w:rPr>
            </w:pPr>
          </w:p>
        </w:tc>
        <w:tc>
          <w:tcPr>
            <w:tcW w:w="2127" w:type="dxa"/>
            <w:tcBorders>
              <w:bottom w:val="dotted" w:sz="4" w:space="0" w:color="auto"/>
            </w:tcBorders>
            <w:vAlign w:val="center"/>
          </w:tcPr>
          <w:p w14:paraId="638CDC44" w14:textId="77777777" w:rsidR="00CD2CA5" w:rsidRPr="003B54DD" w:rsidRDefault="00CD2CA5" w:rsidP="001C6723">
            <w:pPr>
              <w:jc w:val="center"/>
              <w:rPr>
                <w:sz w:val="20"/>
                <w:szCs w:val="20"/>
              </w:rPr>
            </w:pPr>
          </w:p>
        </w:tc>
      </w:tr>
      <w:tr w:rsidR="00CD2CA5" w:rsidRPr="003B54DD" w14:paraId="535188E8" w14:textId="77777777" w:rsidTr="001C6723">
        <w:trPr>
          <w:cantSplit/>
          <w:trHeight w:val="283"/>
          <w:jc w:val="center"/>
        </w:trPr>
        <w:tc>
          <w:tcPr>
            <w:tcW w:w="1702" w:type="dxa"/>
            <w:tcBorders>
              <w:top w:val="dotted" w:sz="4" w:space="0" w:color="auto"/>
              <w:bottom w:val="dotted" w:sz="4" w:space="0" w:color="auto"/>
            </w:tcBorders>
            <w:vAlign w:val="center"/>
          </w:tcPr>
          <w:p w14:paraId="2E707116"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2AAF21D3" w14:textId="77777777" w:rsidR="00CD2CA5" w:rsidRPr="003B54DD" w:rsidRDefault="00CD2CA5" w:rsidP="001C6723">
            <w:pPr>
              <w:ind w:right="34"/>
              <w:rPr>
                <w:sz w:val="20"/>
                <w:szCs w:val="20"/>
              </w:rPr>
            </w:pPr>
            <w:r w:rsidRPr="003B54DD">
              <w:rPr>
                <w:sz w:val="20"/>
                <w:szCs w:val="20"/>
              </w:rPr>
              <w:t xml:space="preserve">- шасси;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BB16469"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7F65D1EE"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003383BD" w14:textId="77777777" w:rsidR="00CD2CA5" w:rsidRPr="003B54DD" w:rsidRDefault="00CD2CA5" w:rsidP="001C6723">
            <w:pPr>
              <w:jc w:val="center"/>
              <w:rPr>
                <w:sz w:val="20"/>
                <w:szCs w:val="20"/>
              </w:rPr>
            </w:pPr>
          </w:p>
        </w:tc>
      </w:tr>
      <w:tr w:rsidR="00CD2CA5" w:rsidRPr="003B54DD" w14:paraId="51B1FE02" w14:textId="77777777" w:rsidTr="001C6723">
        <w:trPr>
          <w:cantSplit/>
          <w:trHeight w:val="283"/>
          <w:jc w:val="center"/>
        </w:trPr>
        <w:tc>
          <w:tcPr>
            <w:tcW w:w="1702" w:type="dxa"/>
            <w:tcBorders>
              <w:top w:val="dotted" w:sz="4" w:space="0" w:color="auto"/>
              <w:bottom w:val="dotted" w:sz="4" w:space="0" w:color="auto"/>
            </w:tcBorders>
            <w:vAlign w:val="center"/>
          </w:tcPr>
          <w:p w14:paraId="79FDFC4E"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1FC52444" w14:textId="77777777" w:rsidR="00CD2CA5" w:rsidRPr="003B54DD" w:rsidRDefault="00CD2CA5" w:rsidP="001C6723">
            <w:pPr>
              <w:ind w:right="34"/>
              <w:rPr>
                <w:sz w:val="20"/>
                <w:szCs w:val="20"/>
              </w:rPr>
            </w:pPr>
            <w:r w:rsidRPr="003B54DD">
              <w:rPr>
                <w:sz w:val="20"/>
                <w:szCs w:val="20"/>
              </w:rPr>
              <w:t xml:space="preserve">- фюзеляжа;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690CF5C7"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13DD286"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2BC2227E" w14:textId="77777777" w:rsidR="00CD2CA5" w:rsidRPr="003B54DD" w:rsidRDefault="00CD2CA5" w:rsidP="001C6723">
            <w:pPr>
              <w:jc w:val="center"/>
              <w:rPr>
                <w:sz w:val="20"/>
                <w:szCs w:val="20"/>
              </w:rPr>
            </w:pPr>
          </w:p>
        </w:tc>
      </w:tr>
      <w:tr w:rsidR="00CD2CA5" w:rsidRPr="003B54DD" w14:paraId="2A15ADD1" w14:textId="77777777" w:rsidTr="001C6723">
        <w:trPr>
          <w:cantSplit/>
          <w:trHeight w:val="283"/>
          <w:jc w:val="center"/>
        </w:trPr>
        <w:tc>
          <w:tcPr>
            <w:tcW w:w="1702" w:type="dxa"/>
            <w:tcBorders>
              <w:top w:val="dotted" w:sz="4" w:space="0" w:color="auto"/>
              <w:bottom w:val="dotted" w:sz="4" w:space="0" w:color="auto"/>
            </w:tcBorders>
            <w:vAlign w:val="center"/>
          </w:tcPr>
          <w:p w14:paraId="346A8272"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751B2295" w14:textId="77777777" w:rsidR="00CD2CA5" w:rsidRPr="003B54DD" w:rsidRDefault="00CD2CA5" w:rsidP="001C6723">
            <w:pPr>
              <w:ind w:right="34"/>
              <w:rPr>
                <w:sz w:val="20"/>
                <w:szCs w:val="20"/>
              </w:rPr>
            </w:pPr>
            <w:r w:rsidRPr="003B54DD">
              <w:rPr>
                <w:sz w:val="20"/>
                <w:szCs w:val="20"/>
              </w:rPr>
              <w:t>- остекления кабины, иллюминаторов;</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2D0A9FCC"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0BA11DB8"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3EFDCFB2" w14:textId="77777777" w:rsidR="00CD2CA5" w:rsidRPr="003B54DD" w:rsidRDefault="00CD2CA5" w:rsidP="001C6723">
            <w:pPr>
              <w:jc w:val="center"/>
              <w:rPr>
                <w:sz w:val="20"/>
                <w:szCs w:val="20"/>
              </w:rPr>
            </w:pPr>
          </w:p>
        </w:tc>
      </w:tr>
      <w:tr w:rsidR="00CD2CA5" w:rsidRPr="003B54DD" w14:paraId="1A0ADDC0" w14:textId="77777777" w:rsidTr="001C6723">
        <w:trPr>
          <w:cantSplit/>
          <w:trHeight w:val="283"/>
          <w:jc w:val="center"/>
        </w:trPr>
        <w:tc>
          <w:tcPr>
            <w:tcW w:w="1702" w:type="dxa"/>
            <w:tcBorders>
              <w:top w:val="dotted" w:sz="4" w:space="0" w:color="auto"/>
              <w:bottom w:val="dotted" w:sz="4" w:space="0" w:color="auto"/>
            </w:tcBorders>
            <w:vAlign w:val="center"/>
          </w:tcPr>
          <w:p w14:paraId="1CB9EFB6"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242DE938" w14:textId="77777777" w:rsidR="00CD2CA5" w:rsidRPr="003B54DD" w:rsidRDefault="00CD2CA5" w:rsidP="001C6723">
            <w:pPr>
              <w:ind w:right="34"/>
              <w:rPr>
                <w:sz w:val="20"/>
                <w:szCs w:val="20"/>
              </w:rPr>
            </w:pPr>
            <w:r w:rsidRPr="003B54DD">
              <w:rPr>
                <w:sz w:val="20"/>
                <w:szCs w:val="20"/>
              </w:rPr>
              <w:t>- состояние пилонов, капотов, силовых установок.</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058C37E"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8506A74"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0010A808" w14:textId="77777777" w:rsidR="00CD2CA5" w:rsidRPr="003B54DD" w:rsidRDefault="00CD2CA5" w:rsidP="001C6723">
            <w:pPr>
              <w:jc w:val="center"/>
              <w:rPr>
                <w:sz w:val="20"/>
                <w:szCs w:val="20"/>
              </w:rPr>
            </w:pPr>
          </w:p>
        </w:tc>
      </w:tr>
      <w:tr w:rsidR="00CD2CA5" w:rsidRPr="003B54DD" w14:paraId="12F3F65E" w14:textId="77777777" w:rsidTr="001C6723">
        <w:trPr>
          <w:cantSplit/>
          <w:trHeight w:val="283"/>
          <w:jc w:val="center"/>
        </w:trPr>
        <w:tc>
          <w:tcPr>
            <w:tcW w:w="1702" w:type="dxa"/>
            <w:tcBorders>
              <w:top w:val="dotted" w:sz="4" w:space="0" w:color="auto"/>
              <w:bottom w:val="dotted" w:sz="4" w:space="0" w:color="auto"/>
            </w:tcBorders>
            <w:vAlign w:val="center"/>
          </w:tcPr>
          <w:p w14:paraId="2DE9D3FD" w14:textId="77777777" w:rsidR="00CD2CA5" w:rsidRPr="003B54DD" w:rsidRDefault="00CD2CA5" w:rsidP="001C6723">
            <w:pPr>
              <w:ind w:right="34"/>
              <w:jc w:val="center"/>
              <w:rPr>
                <w:sz w:val="20"/>
                <w:szCs w:val="20"/>
              </w:rPr>
            </w:pPr>
            <w:r w:rsidRPr="003B54DD">
              <w:rPr>
                <w:sz w:val="20"/>
                <w:szCs w:val="20"/>
              </w:rPr>
              <w:t>2.2.</w:t>
            </w:r>
          </w:p>
        </w:tc>
        <w:tc>
          <w:tcPr>
            <w:tcW w:w="6095" w:type="dxa"/>
            <w:tcBorders>
              <w:top w:val="dotted" w:sz="4" w:space="0" w:color="auto"/>
              <w:bottom w:val="dotted" w:sz="4" w:space="0" w:color="auto"/>
            </w:tcBorders>
            <w:vAlign w:val="center"/>
          </w:tcPr>
          <w:p w14:paraId="7E764BBE" w14:textId="77777777" w:rsidR="00CD2CA5" w:rsidRPr="003B54DD" w:rsidRDefault="00CD2CA5" w:rsidP="001C6723">
            <w:pPr>
              <w:ind w:right="34"/>
              <w:rPr>
                <w:sz w:val="20"/>
                <w:szCs w:val="20"/>
              </w:rPr>
            </w:pPr>
            <w:r w:rsidRPr="003B54DD">
              <w:rPr>
                <w:sz w:val="20"/>
                <w:szCs w:val="20"/>
              </w:rPr>
              <w:t>Наличие и исправность наружного светооборудования (</w:t>
            </w:r>
            <w:r>
              <w:rPr>
                <w:sz w:val="20"/>
                <w:szCs w:val="20"/>
              </w:rPr>
              <w:t>аэронавигационное оборудование</w:t>
            </w:r>
            <w:r w:rsidRPr="003B54DD">
              <w:rPr>
                <w:sz w:val="20"/>
                <w:szCs w:val="20"/>
              </w:rPr>
              <w:t>, огни, маяки)</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B44C6EA"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88FC178"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7DFDF6DA" w14:textId="77777777" w:rsidR="00CD2CA5" w:rsidRPr="003B54DD" w:rsidRDefault="00CD2CA5" w:rsidP="001C6723">
            <w:pPr>
              <w:jc w:val="center"/>
              <w:rPr>
                <w:sz w:val="20"/>
                <w:szCs w:val="20"/>
              </w:rPr>
            </w:pPr>
          </w:p>
        </w:tc>
      </w:tr>
      <w:tr w:rsidR="00CD2CA5" w:rsidRPr="003B54DD" w14:paraId="0F5ED8C6" w14:textId="77777777" w:rsidTr="001C6723">
        <w:trPr>
          <w:cantSplit/>
          <w:trHeight w:val="283"/>
          <w:jc w:val="center"/>
        </w:trPr>
        <w:tc>
          <w:tcPr>
            <w:tcW w:w="1702" w:type="dxa"/>
            <w:tcBorders>
              <w:top w:val="dotted" w:sz="4" w:space="0" w:color="auto"/>
              <w:bottom w:val="dotted" w:sz="4" w:space="0" w:color="auto"/>
            </w:tcBorders>
            <w:vAlign w:val="center"/>
          </w:tcPr>
          <w:p w14:paraId="343F40A7"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79A00B99" w14:textId="77777777" w:rsidR="00CD2CA5" w:rsidRPr="003B54DD" w:rsidRDefault="00CD2CA5" w:rsidP="001C6723">
            <w:pPr>
              <w:ind w:right="34"/>
              <w:rPr>
                <w:sz w:val="20"/>
                <w:szCs w:val="20"/>
              </w:rPr>
            </w:pPr>
            <w:r w:rsidRPr="003B54DD">
              <w:rPr>
                <w:sz w:val="20"/>
                <w:szCs w:val="20"/>
              </w:rPr>
              <w:t>- видимые следы ремонта, не устраненные повреждения (отсутствуют «+», присутствуют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0BE9F0FC"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28CEA587"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1AB0E571" w14:textId="77777777" w:rsidR="00CD2CA5" w:rsidRPr="003B54DD" w:rsidRDefault="00CD2CA5" w:rsidP="001C6723">
            <w:pPr>
              <w:jc w:val="center"/>
              <w:rPr>
                <w:sz w:val="20"/>
                <w:szCs w:val="20"/>
              </w:rPr>
            </w:pPr>
          </w:p>
        </w:tc>
      </w:tr>
      <w:tr w:rsidR="00CD2CA5" w:rsidRPr="003B54DD" w14:paraId="58C2EB3E" w14:textId="77777777" w:rsidTr="001C6723">
        <w:trPr>
          <w:cantSplit/>
          <w:trHeight w:val="283"/>
          <w:jc w:val="center"/>
        </w:trPr>
        <w:tc>
          <w:tcPr>
            <w:tcW w:w="1702" w:type="dxa"/>
            <w:tcBorders>
              <w:top w:val="dotted" w:sz="4" w:space="0" w:color="auto"/>
            </w:tcBorders>
            <w:vAlign w:val="center"/>
          </w:tcPr>
          <w:p w14:paraId="44AEEAA9" w14:textId="77777777" w:rsidR="00CD2CA5" w:rsidRPr="003B54DD" w:rsidRDefault="00CD2CA5" w:rsidP="001C6723">
            <w:pPr>
              <w:ind w:right="34"/>
              <w:jc w:val="center"/>
              <w:rPr>
                <w:sz w:val="20"/>
                <w:szCs w:val="20"/>
              </w:rPr>
            </w:pPr>
            <w:r w:rsidRPr="003B54DD">
              <w:rPr>
                <w:sz w:val="20"/>
                <w:szCs w:val="20"/>
              </w:rPr>
              <w:t>2.3.</w:t>
            </w:r>
          </w:p>
        </w:tc>
        <w:tc>
          <w:tcPr>
            <w:tcW w:w="6095" w:type="dxa"/>
            <w:tcBorders>
              <w:top w:val="dotted" w:sz="4" w:space="0" w:color="auto"/>
            </w:tcBorders>
            <w:vAlign w:val="center"/>
          </w:tcPr>
          <w:p w14:paraId="056D4138" w14:textId="77777777" w:rsidR="00CD2CA5" w:rsidRPr="003B54DD" w:rsidRDefault="00CD2CA5" w:rsidP="001C6723">
            <w:pPr>
              <w:ind w:right="34"/>
              <w:rPr>
                <w:sz w:val="20"/>
                <w:szCs w:val="20"/>
              </w:rPr>
            </w:pPr>
            <w:r w:rsidRPr="003B54DD">
              <w:rPr>
                <w:sz w:val="20"/>
                <w:szCs w:val="20"/>
              </w:rPr>
              <w:t>Течи (следы подтекания) топлива, масла, жидкостей (отсутствуют «+», присутствуют «-»)</w:t>
            </w:r>
          </w:p>
        </w:tc>
        <w:tc>
          <w:tcPr>
            <w:tcW w:w="2121" w:type="dxa"/>
            <w:tcBorders>
              <w:top w:val="dotted" w:sz="4" w:space="0" w:color="auto"/>
            </w:tcBorders>
            <w:tcMar>
              <w:top w:w="0" w:type="dxa"/>
              <w:left w:w="57" w:type="dxa"/>
              <w:bottom w:w="0" w:type="dxa"/>
              <w:right w:w="113" w:type="dxa"/>
            </w:tcMar>
            <w:vAlign w:val="center"/>
          </w:tcPr>
          <w:p w14:paraId="4B6BC36E" w14:textId="77777777" w:rsidR="00CD2CA5" w:rsidRPr="003B54DD" w:rsidRDefault="00CD2CA5" w:rsidP="001C6723">
            <w:pPr>
              <w:jc w:val="center"/>
              <w:rPr>
                <w:sz w:val="20"/>
                <w:szCs w:val="20"/>
              </w:rPr>
            </w:pPr>
          </w:p>
        </w:tc>
        <w:tc>
          <w:tcPr>
            <w:tcW w:w="1984" w:type="dxa"/>
            <w:tcBorders>
              <w:top w:val="dotted" w:sz="4" w:space="0" w:color="auto"/>
            </w:tcBorders>
            <w:vAlign w:val="center"/>
          </w:tcPr>
          <w:p w14:paraId="003534BF" w14:textId="77777777" w:rsidR="00CD2CA5" w:rsidRPr="003B54DD" w:rsidRDefault="00CD2CA5" w:rsidP="001C6723">
            <w:pPr>
              <w:jc w:val="center"/>
              <w:rPr>
                <w:sz w:val="20"/>
                <w:szCs w:val="20"/>
              </w:rPr>
            </w:pPr>
          </w:p>
        </w:tc>
        <w:tc>
          <w:tcPr>
            <w:tcW w:w="2127" w:type="dxa"/>
            <w:tcBorders>
              <w:top w:val="dotted" w:sz="4" w:space="0" w:color="auto"/>
            </w:tcBorders>
            <w:vAlign w:val="center"/>
          </w:tcPr>
          <w:p w14:paraId="14353870" w14:textId="77777777" w:rsidR="00CD2CA5" w:rsidRPr="003B54DD" w:rsidRDefault="00CD2CA5" w:rsidP="001C6723">
            <w:pPr>
              <w:jc w:val="center"/>
              <w:rPr>
                <w:sz w:val="20"/>
                <w:szCs w:val="20"/>
              </w:rPr>
            </w:pPr>
          </w:p>
        </w:tc>
      </w:tr>
      <w:tr w:rsidR="00CD2CA5" w:rsidRPr="003B54DD" w14:paraId="2645E326" w14:textId="77777777" w:rsidTr="001C6723">
        <w:trPr>
          <w:cantSplit/>
          <w:trHeight w:val="283"/>
          <w:jc w:val="center"/>
        </w:trPr>
        <w:tc>
          <w:tcPr>
            <w:tcW w:w="1702" w:type="dxa"/>
            <w:vAlign w:val="center"/>
          </w:tcPr>
          <w:p w14:paraId="48C78777" w14:textId="77777777" w:rsidR="00CD2CA5" w:rsidRPr="003B54DD" w:rsidRDefault="00CD2CA5" w:rsidP="001C6723">
            <w:pPr>
              <w:ind w:right="34"/>
              <w:jc w:val="center"/>
              <w:rPr>
                <w:b/>
                <w:sz w:val="20"/>
                <w:szCs w:val="20"/>
              </w:rPr>
            </w:pPr>
            <w:r w:rsidRPr="003B54DD">
              <w:rPr>
                <w:b/>
                <w:sz w:val="20"/>
                <w:szCs w:val="20"/>
              </w:rPr>
              <w:t>3.</w:t>
            </w:r>
          </w:p>
        </w:tc>
        <w:tc>
          <w:tcPr>
            <w:tcW w:w="6095" w:type="dxa"/>
            <w:vAlign w:val="center"/>
          </w:tcPr>
          <w:p w14:paraId="29A4B966" w14:textId="77777777" w:rsidR="00CD2CA5" w:rsidRPr="003B54DD" w:rsidRDefault="00CD2CA5" w:rsidP="001C6723">
            <w:pPr>
              <w:ind w:right="-91"/>
              <w:rPr>
                <w:b/>
                <w:sz w:val="20"/>
                <w:szCs w:val="20"/>
              </w:rPr>
            </w:pPr>
            <w:r w:rsidRPr="003B54DD">
              <w:rPr>
                <w:b/>
                <w:sz w:val="20"/>
                <w:szCs w:val="20"/>
              </w:rPr>
              <w:t xml:space="preserve">НАЛИЧИЕ ДОКУМЕНТАЦИИ, КОТОРАЯ ДОЛЖНА БЫТЬ НА БОРТУ </w:t>
            </w:r>
            <w:r w:rsidRPr="003B54DD">
              <w:rPr>
                <w:b/>
                <w:bCs/>
                <w:sz w:val="20"/>
                <w:szCs w:val="20"/>
              </w:rPr>
              <w:t>ВС</w:t>
            </w:r>
          </w:p>
        </w:tc>
        <w:tc>
          <w:tcPr>
            <w:tcW w:w="2121" w:type="dxa"/>
            <w:tcMar>
              <w:top w:w="0" w:type="dxa"/>
              <w:left w:w="57" w:type="dxa"/>
              <w:bottom w:w="0" w:type="dxa"/>
              <w:right w:w="113" w:type="dxa"/>
            </w:tcMar>
            <w:vAlign w:val="center"/>
          </w:tcPr>
          <w:p w14:paraId="2F693760" w14:textId="77777777" w:rsidR="00CD2CA5" w:rsidRPr="003B54DD" w:rsidRDefault="00CD2CA5" w:rsidP="001C6723">
            <w:pPr>
              <w:jc w:val="center"/>
              <w:rPr>
                <w:sz w:val="20"/>
                <w:szCs w:val="20"/>
              </w:rPr>
            </w:pPr>
          </w:p>
        </w:tc>
        <w:tc>
          <w:tcPr>
            <w:tcW w:w="1984" w:type="dxa"/>
            <w:vAlign w:val="center"/>
          </w:tcPr>
          <w:p w14:paraId="727E35FD" w14:textId="77777777" w:rsidR="00CD2CA5" w:rsidRPr="003B54DD" w:rsidRDefault="00CD2CA5" w:rsidP="001C6723">
            <w:pPr>
              <w:jc w:val="center"/>
              <w:rPr>
                <w:sz w:val="20"/>
                <w:szCs w:val="20"/>
              </w:rPr>
            </w:pPr>
          </w:p>
        </w:tc>
        <w:tc>
          <w:tcPr>
            <w:tcW w:w="2127" w:type="dxa"/>
            <w:vAlign w:val="center"/>
          </w:tcPr>
          <w:p w14:paraId="6EEA1C20" w14:textId="77777777" w:rsidR="00CD2CA5" w:rsidRPr="003B54DD" w:rsidRDefault="00CD2CA5" w:rsidP="001C6723">
            <w:pPr>
              <w:jc w:val="center"/>
              <w:rPr>
                <w:sz w:val="20"/>
                <w:szCs w:val="20"/>
              </w:rPr>
            </w:pPr>
          </w:p>
        </w:tc>
      </w:tr>
      <w:tr w:rsidR="00CD2CA5" w:rsidRPr="003B54DD" w14:paraId="092F943B" w14:textId="77777777" w:rsidTr="001C6723">
        <w:trPr>
          <w:cantSplit/>
          <w:trHeight w:val="283"/>
          <w:jc w:val="center"/>
        </w:trPr>
        <w:tc>
          <w:tcPr>
            <w:tcW w:w="1702" w:type="dxa"/>
            <w:vAlign w:val="center"/>
          </w:tcPr>
          <w:p w14:paraId="6227F574" w14:textId="77777777" w:rsidR="00CD2CA5" w:rsidRPr="003B54DD" w:rsidRDefault="00CD2CA5" w:rsidP="001C6723">
            <w:pPr>
              <w:ind w:right="34"/>
              <w:jc w:val="center"/>
              <w:rPr>
                <w:sz w:val="20"/>
                <w:szCs w:val="20"/>
              </w:rPr>
            </w:pPr>
            <w:r w:rsidRPr="003B54DD">
              <w:rPr>
                <w:sz w:val="20"/>
                <w:szCs w:val="20"/>
              </w:rPr>
              <w:t>3.1.</w:t>
            </w:r>
          </w:p>
        </w:tc>
        <w:tc>
          <w:tcPr>
            <w:tcW w:w="6095" w:type="dxa"/>
            <w:vAlign w:val="center"/>
          </w:tcPr>
          <w:p w14:paraId="32005C60" w14:textId="77777777" w:rsidR="00CD2CA5" w:rsidRPr="003B54DD" w:rsidRDefault="00CD2CA5" w:rsidP="001C6723">
            <w:pPr>
              <w:ind w:right="-91"/>
              <w:rPr>
                <w:sz w:val="20"/>
                <w:szCs w:val="20"/>
              </w:rPr>
            </w:pPr>
            <w:r w:rsidRPr="003B54DD">
              <w:rPr>
                <w:sz w:val="20"/>
                <w:szCs w:val="20"/>
              </w:rPr>
              <w:t>Сертификат эксплуатанта и эксплуатационные спецификации (копии)</w:t>
            </w:r>
          </w:p>
        </w:tc>
        <w:tc>
          <w:tcPr>
            <w:tcW w:w="2121" w:type="dxa"/>
            <w:tcMar>
              <w:top w:w="0" w:type="dxa"/>
              <w:left w:w="57" w:type="dxa"/>
              <w:bottom w:w="0" w:type="dxa"/>
              <w:right w:w="113" w:type="dxa"/>
            </w:tcMar>
            <w:vAlign w:val="center"/>
          </w:tcPr>
          <w:p w14:paraId="52E4A4AB" w14:textId="77777777" w:rsidR="00CD2CA5" w:rsidRPr="003B54DD" w:rsidRDefault="00CD2CA5" w:rsidP="001C6723">
            <w:pPr>
              <w:jc w:val="center"/>
              <w:rPr>
                <w:sz w:val="20"/>
                <w:szCs w:val="20"/>
              </w:rPr>
            </w:pPr>
          </w:p>
        </w:tc>
        <w:tc>
          <w:tcPr>
            <w:tcW w:w="1984" w:type="dxa"/>
            <w:vAlign w:val="center"/>
          </w:tcPr>
          <w:p w14:paraId="288E0D23" w14:textId="77777777" w:rsidR="00CD2CA5" w:rsidRPr="003B54DD" w:rsidRDefault="00CD2CA5" w:rsidP="001C6723">
            <w:pPr>
              <w:jc w:val="center"/>
              <w:rPr>
                <w:sz w:val="20"/>
                <w:szCs w:val="20"/>
              </w:rPr>
            </w:pPr>
          </w:p>
        </w:tc>
        <w:tc>
          <w:tcPr>
            <w:tcW w:w="2127" w:type="dxa"/>
            <w:vAlign w:val="center"/>
          </w:tcPr>
          <w:p w14:paraId="6C9AC976" w14:textId="77777777" w:rsidR="00CD2CA5" w:rsidRPr="003B54DD" w:rsidRDefault="00CD2CA5" w:rsidP="001C6723">
            <w:pPr>
              <w:jc w:val="center"/>
              <w:rPr>
                <w:sz w:val="20"/>
                <w:szCs w:val="20"/>
              </w:rPr>
            </w:pPr>
          </w:p>
        </w:tc>
      </w:tr>
      <w:tr w:rsidR="00CD2CA5" w:rsidRPr="003B54DD" w14:paraId="5C95EB50" w14:textId="77777777" w:rsidTr="001C6723">
        <w:trPr>
          <w:cantSplit/>
          <w:trHeight w:val="283"/>
          <w:jc w:val="center"/>
        </w:trPr>
        <w:tc>
          <w:tcPr>
            <w:tcW w:w="1702" w:type="dxa"/>
            <w:vAlign w:val="center"/>
          </w:tcPr>
          <w:p w14:paraId="01563F54" w14:textId="77777777" w:rsidR="00CD2CA5" w:rsidRPr="003B54DD" w:rsidRDefault="00CD2CA5" w:rsidP="001C6723">
            <w:pPr>
              <w:ind w:right="34"/>
              <w:jc w:val="center"/>
              <w:rPr>
                <w:sz w:val="20"/>
                <w:szCs w:val="20"/>
              </w:rPr>
            </w:pPr>
            <w:r w:rsidRPr="003B54DD">
              <w:rPr>
                <w:sz w:val="20"/>
                <w:szCs w:val="20"/>
              </w:rPr>
              <w:t>3.2.</w:t>
            </w:r>
          </w:p>
        </w:tc>
        <w:tc>
          <w:tcPr>
            <w:tcW w:w="6095" w:type="dxa"/>
            <w:vAlign w:val="center"/>
          </w:tcPr>
          <w:p w14:paraId="64C82D37" w14:textId="77777777" w:rsidR="00CD2CA5" w:rsidRPr="003B54DD" w:rsidRDefault="00CD2CA5" w:rsidP="001C6723">
            <w:pPr>
              <w:ind w:right="-91"/>
              <w:rPr>
                <w:sz w:val="20"/>
                <w:szCs w:val="20"/>
              </w:rPr>
            </w:pPr>
            <w:r w:rsidRPr="003B54DD">
              <w:rPr>
                <w:sz w:val="20"/>
                <w:szCs w:val="20"/>
              </w:rPr>
              <w:t>Свидетельство о государственной регистрации</w:t>
            </w:r>
          </w:p>
        </w:tc>
        <w:tc>
          <w:tcPr>
            <w:tcW w:w="2121" w:type="dxa"/>
            <w:tcMar>
              <w:top w:w="0" w:type="dxa"/>
              <w:left w:w="57" w:type="dxa"/>
              <w:bottom w:w="0" w:type="dxa"/>
              <w:right w:w="113" w:type="dxa"/>
            </w:tcMar>
            <w:vAlign w:val="center"/>
          </w:tcPr>
          <w:p w14:paraId="6E7B7D8E" w14:textId="77777777" w:rsidR="00CD2CA5" w:rsidRPr="003B54DD" w:rsidRDefault="00CD2CA5" w:rsidP="001C6723">
            <w:pPr>
              <w:jc w:val="center"/>
              <w:rPr>
                <w:sz w:val="20"/>
                <w:szCs w:val="20"/>
              </w:rPr>
            </w:pPr>
          </w:p>
        </w:tc>
        <w:tc>
          <w:tcPr>
            <w:tcW w:w="1984" w:type="dxa"/>
            <w:vAlign w:val="center"/>
          </w:tcPr>
          <w:p w14:paraId="128CAF71" w14:textId="77777777" w:rsidR="00CD2CA5" w:rsidRPr="003B54DD" w:rsidRDefault="00CD2CA5" w:rsidP="001C6723">
            <w:pPr>
              <w:jc w:val="center"/>
              <w:rPr>
                <w:sz w:val="20"/>
                <w:szCs w:val="20"/>
              </w:rPr>
            </w:pPr>
          </w:p>
        </w:tc>
        <w:tc>
          <w:tcPr>
            <w:tcW w:w="2127" w:type="dxa"/>
            <w:vAlign w:val="center"/>
          </w:tcPr>
          <w:p w14:paraId="3A334975" w14:textId="77777777" w:rsidR="00CD2CA5" w:rsidRPr="003B54DD" w:rsidRDefault="00CD2CA5" w:rsidP="001C6723">
            <w:pPr>
              <w:jc w:val="center"/>
              <w:rPr>
                <w:sz w:val="20"/>
                <w:szCs w:val="20"/>
              </w:rPr>
            </w:pPr>
          </w:p>
        </w:tc>
      </w:tr>
      <w:tr w:rsidR="00CD2CA5" w:rsidRPr="003B54DD" w14:paraId="550A886E" w14:textId="77777777" w:rsidTr="001C6723">
        <w:trPr>
          <w:cantSplit/>
          <w:trHeight w:val="283"/>
          <w:jc w:val="center"/>
        </w:trPr>
        <w:tc>
          <w:tcPr>
            <w:tcW w:w="1702" w:type="dxa"/>
            <w:vAlign w:val="center"/>
          </w:tcPr>
          <w:p w14:paraId="7E7145C8" w14:textId="77777777" w:rsidR="00CD2CA5" w:rsidRPr="003B54DD" w:rsidRDefault="00CD2CA5" w:rsidP="001C6723">
            <w:pPr>
              <w:ind w:right="34"/>
              <w:jc w:val="center"/>
              <w:rPr>
                <w:sz w:val="20"/>
                <w:szCs w:val="20"/>
              </w:rPr>
            </w:pPr>
            <w:r w:rsidRPr="003B54DD">
              <w:rPr>
                <w:sz w:val="20"/>
                <w:szCs w:val="20"/>
              </w:rPr>
              <w:t>3.3.</w:t>
            </w:r>
          </w:p>
        </w:tc>
        <w:tc>
          <w:tcPr>
            <w:tcW w:w="6095" w:type="dxa"/>
            <w:vAlign w:val="center"/>
          </w:tcPr>
          <w:p w14:paraId="5A8F152C" w14:textId="77777777" w:rsidR="00CD2CA5" w:rsidRPr="003B54DD" w:rsidRDefault="00CD2CA5" w:rsidP="001C6723">
            <w:pPr>
              <w:ind w:right="-91"/>
              <w:rPr>
                <w:sz w:val="20"/>
                <w:szCs w:val="20"/>
              </w:rPr>
            </w:pPr>
            <w:r w:rsidRPr="003B54DD">
              <w:rPr>
                <w:sz w:val="20"/>
                <w:szCs w:val="20"/>
              </w:rPr>
              <w:t>Сертификат летной годности</w:t>
            </w:r>
          </w:p>
        </w:tc>
        <w:tc>
          <w:tcPr>
            <w:tcW w:w="2121" w:type="dxa"/>
            <w:tcMar>
              <w:top w:w="0" w:type="dxa"/>
              <w:left w:w="57" w:type="dxa"/>
              <w:bottom w:w="0" w:type="dxa"/>
              <w:right w:w="113" w:type="dxa"/>
            </w:tcMar>
            <w:vAlign w:val="center"/>
          </w:tcPr>
          <w:p w14:paraId="3E2C1B37" w14:textId="77777777" w:rsidR="00CD2CA5" w:rsidRPr="003B54DD" w:rsidRDefault="00CD2CA5" w:rsidP="001C6723">
            <w:pPr>
              <w:jc w:val="center"/>
              <w:rPr>
                <w:sz w:val="20"/>
                <w:szCs w:val="20"/>
              </w:rPr>
            </w:pPr>
          </w:p>
        </w:tc>
        <w:tc>
          <w:tcPr>
            <w:tcW w:w="1984" w:type="dxa"/>
            <w:vAlign w:val="center"/>
          </w:tcPr>
          <w:p w14:paraId="3D1CEBD7" w14:textId="77777777" w:rsidR="00CD2CA5" w:rsidRPr="003B54DD" w:rsidRDefault="00CD2CA5" w:rsidP="001C6723">
            <w:pPr>
              <w:jc w:val="center"/>
              <w:rPr>
                <w:sz w:val="20"/>
                <w:szCs w:val="20"/>
              </w:rPr>
            </w:pPr>
          </w:p>
        </w:tc>
        <w:tc>
          <w:tcPr>
            <w:tcW w:w="2127" w:type="dxa"/>
            <w:vAlign w:val="center"/>
          </w:tcPr>
          <w:p w14:paraId="19906F4C" w14:textId="77777777" w:rsidR="00CD2CA5" w:rsidRPr="003B54DD" w:rsidRDefault="00CD2CA5" w:rsidP="001C6723">
            <w:pPr>
              <w:jc w:val="center"/>
              <w:rPr>
                <w:sz w:val="20"/>
                <w:szCs w:val="20"/>
              </w:rPr>
            </w:pPr>
          </w:p>
        </w:tc>
      </w:tr>
      <w:tr w:rsidR="00CD2CA5" w:rsidRPr="003B54DD" w14:paraId="4D4B42F3" w14:textId="77777777" w:rsidTr="001C6723">
        <w:trPr>
          <w:cantSplit/>
          <w:trHeight w:val="283"/>
          <w:jc w:val="center"/>
        </w:trPr>
        <w:tc>
          <w:tcPr>
            <w:tcW w:w="1702" w:type="dxa"/>
            <w:vAlign w:val="center"/>
          </w:tcPr>
          <w:p w14:paraId="1020CB4A" w14:textId="77777777" w:rsidR="00CD2CA5" w:rsidRPr="003B54DD" w:rsidRDefault="00CD2CA5" w:rsidP="001C6723">
            <w:pPr>
              <w:ind w:right="34"/>
              <w:jc w:val="center"/>
              <w:rPr>
                <w:sz w:val="20"/>
                <w:szCs w:val="20"/>
              </w:rPr>
            </w:pPr>
            <w:r w:rsidRPr="003B54DD">
              <w:rPr>
                <w:sz w:val="20"/>
                <w:szCs w:val="20"/>
              </w:rPr>
              <w:t>3.4.</w:t>
            </w:r>
          </w:p>
        </w:tc>
        <w:tc>
          <w:tcPr>
            <w:tcW w:w="6095" w:type="dxa"/>
            <w:vAlign w:val="center"/>
          </w:tcPr>
          <w:p w14:paraId="55239BDD" w14:textId="77777777" w:rsidR="00CD2CA5" w:rsidRPr="003B54DD" w:rsidRDefault="00CD2CA5" w:rsidP="001C6723">
            <w:pPr>
              <w:ind w:right="45"/>
              <w:jc w:val="both"/>
              <w:rPr>
                <w:sz w:val="20"/>
                <w:szCs w:val="20"/>
              </w:rPr>
            </w:pPr>
            <w:r w:rsidRPr="003B54DD">
              <w:rPr>
                <w:sz w:val="20"/>
                <w:szCs w:val="20"/>
              </w:rPr>
              <w:t>РПП (в части, относящиеся к порядку подготовки и выполнения полетов) эксплуатанта</w:t>
            </w:r>
          </w:p>
        </w:tc>
        <w:tc>
          <w:tcPr>
            <w:tcW w:w="2121" w:type="dxa"/>
            <w:tcMar>
              <w:top w:w="0" w:type="dxa"/>
              <w:left w:w="57" w:type="dxa"/>
              <w:bottom w:w="0" w:type="dxa"/>
              <w:right w:w="113" w:type="dxa"/>
            </w:tcMar>
            <w:vAlign w:val="center"/>
          </w:tcPr>
          <w:p w14:paraId="521F6026" w14:textId="77777777" w:rsidR="00CD2CA5" w:rsidRPr="003B54DD" w:rsidRDefault="00CD2CA5" w:rsidP="001C6723">
            <w:pPr>
              <w:jc w:val="center"/>
              <w:rPr>
                <w:sz w:val="20"/>
                <w:szCs w:val="20"/>
              </w:rPr>
            </w:pPr>
          </w:p>
        </w:tc>
        <w:tc>
          <w:tcPr>
            <w:tcW w:w="1984" w:type="dxa"/>
            <w:vAlign w:val="center"/>
          </w:tcPr>
          <w:p w14:paraId="18B87D1B" w14:textId="77777777" w:rsidR="00CD2CA5" w:rsidRPr="003B54DD" w:rsidRDefault="00CD2CA5" w:rsidP="001C6723">
            <w:pPr>
              <w:jc w:val="center"/>
              <w:rPr>
                <w:sz w:val="20"/>
                <w:szCs w:val="20"/>
              </w:rPr>
            </w:pPr>
          </w:p>
        </w:tc>
        <w:tc>
          <w:tcPr>
            <w:tcW w:w="2127" w:type="dxa"/>
            <w:vAlign w:val="center"/>
          </w:tcPr>
          <w:p w14:paraId="78A42C7A" w14:textId="77777777" w:rsidR="00CD2CA5" w:rsidRPr="003B54DD" w:rsidRDefault="00CD2CA5" w:rsidP="001C6723">
            <w:pPr>
              <w:jc w:val="center"/>
              <w:rPr>
                <w:sz w:val="20"/>
                <w:szCs w:val="20"/>
              </w:rPr>
            </w:pPr>
          </w:p>
        </w:tc>
      </w:tr>
      <w:tr w:rsidR="00CD2CA5" w:rsidRPr="003B54DD" w14:paraId="39905BE7" w14:textId="77777777" w:rsidTr="001C6723">
        <w:trPr>
          <w:cantSplit/>
          <w:trHeight w:val="283"/>
          <w:jc w:val="center"/>
        </w:trPr>
        <w:tc>
          <w:tcPr>
            <w:tcW w:w="1702" w:type="dxa"/>
            <w:vAlign w:val="center"/>
          </w:tcPr>
          <w:p w14:paraId="5B543D37" w14:textId="77777777" w:rsidR="00CD2CA5" w:rsidRPr="003B54DD" w:rsidRDefault="00CD2CA5" w:rsidP="001C6723">
            <w:pPr>
              <w:ind w:right="34"/>
              <w:jc w:val="center"/>
              <w:rPr>
                <w:sz w:val="20"/>
                <w:szCs w:val="20"/>
              </w:rPr>
            </w:pPr>
            <w:r w:rsidRPr="003B54DD">
              <w:rPr>
                <w:sz w:val="20"/>
                <w:szCs w:val="20"/>
              </w:rPr>
              <w:t>3.5.</w:t>
            </w:r>
          </w:p>
        </w:tc>
        <w:tc>
          <w:tcPr>
            <w:tcW w:w="6095" w:type="dxa"/>
            <w:vAlign w:val="center"/>
          </w:tcPr>
          <w:p w14:paraId="49BD581F" w14:textId="77777777" w:rsidR="00CD2CA5" w:rsidRPr="003B54DD" w:rsidRDefault="00CD2CA5" w:rsidP="001C6723">
            <w:pPr>
              <w:ind w:right="-91"/>
              <w:rPr>
                <w:sz w:val="20"/>
                <w:szCs w:val="20"/>
              </w:rPr>
            </w:pPr>
            <w:r w:rsidRPr="003B54DD">
              <w:rPr>
                <w:sz w:val="20"/>
                <w:szCs w:val="20"/>
              </w:rPr>
              <w:t>Разрешение на бортовые радиостанции</w:t>
            </w:r>
          </w:p>
        </w:tc>
        <w:tc>
          <w:tcPr>
            <w:tcW w:w="2121" w:type="dxa"/>
            <w:tcMar>
              <w:top w:w="0" w:type="dxa"/>
              <w:left w:w="57" w:type="dxa"/>
              <w:bottom w:w="0" w:type="dxa"/>
              <w:right w:w="113" w:type="dxa"/>
            </w:tcMar>
            <w:vAlign w:val="center"/>
          </w:tcPr>
          <w:p w14:paraId="7FEA81BD" w14:textId="77777777" w:rsidR="00CD2CA5" w:rsidRPr="003B54DD" w:rsidRDefault="00CD2CA5" w:rsidP="001C6723">
            <w:pPr>
              <w:jc w:val="center"/>
              <w:rPr>
                <w:sz w:val="20"/>
                <w:szCs w:val="20"/>
              </w:rPr>
            </w:pPr>
          </w:p>
        </w:tc>
        <w:tc>
          <w:tcPr>
            <w:tcW w:w="1984" w:type="dxa"/>
            <w:vAlign w:val="center"/>
          </w:tcPr>
          <w:p w14:paraId="62801FC0" w14:textId="77777777" w:rsidR="00CD2CA5" w:rsidRPr="003B54DD" w:rsidRDefault="00CD2CA5" w:rsidP="001C6723">
            <w:pPr>
              <w:jc w:val="center"/>
              <w:rPr>
                <w:sz w:val="20"/>
                <w:szCs w:val="20"/>
              </w:rPr>
            </w:pPr>
          </w:p>
        </w:tc>
        <w:tc>
          <w:tcPr>
            <w:tcW w:w="2127" w:type="dxa"/>
            <w:vAlign w:val="center"/>
          </w:tcPr>
          <w:p w14:paraId="684EFEC3" w14:textId="77777777" w:rsidR="00CD2CA5" w:rsidRPr="003B54DD" w:rsidRDefault="00CD2CA5" w:rsidP="001C6723">
            <w:pPr>
              <w:jc w:val="center"/>
              <w:rPr>
                <w:sz w:val="20"/>
                <w:szCs w:val="20"/>
              </w:rPr>
            </w:pPr>
          </w:p>
        </w:tc>
      </w:tr>
      <w:tr w:rsidR="00CD2CA5" w:rsidRPr="003B54DD" w14:paraId="79DB57E0" w14:textId="77777777" w:rsidTr="001C6723">
        <w:trPr>
          <w:cantSplit/>
          <w:trHeight w:val="283"/>
          <w:jc w:val="center"/>
        </w:trPr>
        <w:tc>
          <w:tcPr>
            <w:tcW w:w="1702" w:type="dxa"/>
            <w:vAlign w:val="center"/>
          </w:tcPr>
          <w:p w14:paraId="72227752" w14:textId="77777777" w:rsidR="00CD2CA5" w:rsidRPr="003B54DD" w:rsidRDefault="00CD2CA5" w:rsidP="001C6723">
            <w:pPr>
              <w:ind w:right="34"/>
              <w:jc w:val="center"/>
              <w:rPr>
                <w:sz w:val="20"/>
                <w:szCs w:val="20"/>
              </w:rPr>
            </w:pPr>
            <w:r w:rsidRPr="003B54DD">
              <w:rPr>
                <w:sz w:val="20"/>
                <w:szCs w:val="20"/>
              </w:rPr>
              <w:t>3.6.</w:t>
            </w:r>
          </w:p>
        </w:tc>
        <w:tc>
          <w:tcPr>
            <w:tcW w:w="6095" w:type="dxa"/>
            <w:vAlign w:val="center"/>
          </w:tcPr>
          <w:p w14:paraId="2F486CCA" w14:textId="77777777" w:rsidR="00CD2CA5" w:rsidRPr="003B54DD" w:rsidRDefault="00CD2CA5" w:rsidP="002F1A23">
            <w:pPr>
              <w:rPr>
                <w:sz w:val="20"/>
                <w:szCs w:val="20"/>
              </w:rPr>
            </w:pPr>
            <w:r w:rsidRPr="003B54DD">
              <w:rPr>
                <w:sz w:val="20"/>
                <w:szCs w:val="20"/>
              </w:rPr>
              <w:t>Перечень минимально необходимого исправного оборудования (</w:t>
            </w:r>
            <w:r w:rsidRPr="003B54DD">
              <w:rPr>
                <w:sz w:val="20"/>
                <w:szCs w:val="20"/>
                <w:lang w:val="en-US"/>
              </w:rPr>
              <w:t>MEL</w:t>
            </w:r>
            <w:r w:rsidRPr="003B54DD">
              <w:rPr>
                <w:sz w:val="20"/>
                <w:szCs w:val="20"/>
              </w:rPr>
              <w:t>)</w:t>
            </w:r>
          </w:p>
        </w:tc>
        <w:tc>
          <w:tcPr>
            <w:tcW w:w="2121" w:type="dxa"/>
            <w:tcMar>
              <w:top w:w="0" w:type="dxa"/>
              <w:left w:w="57" w:type="dxa"/>
              <w:bottom w:w="0" w:type="dxa"/>
              <w:right w:w="113" w:type="dxa"/>
            </w:tcMar>
            <w:vAlign w:val="center"/>
          </w:tcPr>
          <w:p w14:paraId="08825FB9" w14:textId="77777777" w:rsidR="00CD2CA5" w:rsidRPr="003B54DD" w:rsidRDefault="00CD2CA5" w:rsidP="001C6723">
            <w:pPr>
              <w:jc w:val="center"/>
              <w:rPr>
                <w:sz w:val="20"/>
                <w:szCs w:val="20"/>
              </w:rPr>
            </w:pPr>
          </w:p>
        </w:tc>
        <w:tc>
          <w:tcPr>
            <w:tcW w:w="1984" w:type="dxa"/>
            <w:vAlign w:val="center"/>
          </w:tcPr>
          <w:p w14:paraId="0C9EE39F" w14:textId="77777777" w:rsidR="00CD2CA5" w:rsidRPr="003B54DD" w:rsidRDefault="00CD2CA5" w:rsidP="001C6723">
            <w:pPr>
              <w:jc w:val="center"/>
              <w:rPr>
                <w:sz w:val="20"/>
                <w:szCs w:val="20"/>
              </w:rPr>
            </w:pPr>
          </w:p>
        </w:tc>
        <w:tc>
          <w:tcPr>
            <w:tcW w:w="2127" w:type="dxa"/>
            <w:vAlign w:val="center"/>
          </w:tcPr>
          <w:p w14:paraId="468F1311" w14:textId="77777777" w:rsidR="00CD2CA5" w:rsidRPr="003B54DD" w:rsidRDefault="00CD2CA5" w:rsidP="001C6723">
            <w:pPr>
              <w:jc w:val="center"/>
              <w:rPr>
                <w:sz w:val="20"/>
                <w:szCs w:val="20"/>
              </w:rPr>
            </w:pPr>
          </w:p>
        </w:tc>
      </w:tr>
      <w:tr w:rsidR="00CD2CA5" w:rsidRPr="003B54DD" w14:paraId="3492CB9B" w14:textId="77777777" w:rsidTr="001C6723">
        <w:trPr>
          <w:cantSplit/>
          <w:trHeight w:val="283"/>
          <w:jc w:val="center"/>
        </w:trPr>
        <w:tc>
          <w:tcPr>
            <w:tcW w:w="1702" w:type="dxa"/>
            <w:vAlign w:val="center"/>
          </w:tcPr>
          <w:p w14:paraId="6EC7315F" w14:textId="77777777" w:rsidR="00CD2CA5" w:rsidRPr="003B54DD" w:rsidRDefault="00CD2CA5" w:rsidP="001C6723">
            <w:pPr>
              <w:ind w:right="34"/>
              <w:jc w:val="center"/>
              <w:rPr>
                <w:sz w:val="20"/>
                <w:szCs w:val="20"/>
              </w:rPr>
            </w:pPr>
            <w:r w:rsidRPr="003B54DD">
              <w:rPr>
                <w:sz w:val="20"/>
                <w:szCs w:val="20"/>
              </w:rPr>
              <w:t>3.7.</w:t>
            </w:r>
          </w:p>
        </w:tc>
        <w:tc>
          <w:tcPr>
            <w:tcW w:w="6095" w:type="dxa"/>
            <w:vAlign w:val="center"/>
          </w:tcPr>
          <w:p w14:paraId="6ABDF33C" w14:textId="77777777" w:rsidR="00CD2CA5" w:rsidRPr="003B54DD" w:rsidRDefault="00CD2CA5" w:rsidP="001C6723">
            <w:pPr>
              <w:ind w:right="-91"/>
              <w:rPr>
                <w:sz w:val="20"/>
                <w:szCs w:val="20"/>
              </w:rPr>
            </w:pPr>
            <w:r w:rsidRPr="003B54DD">
              <w:rPr>
                <w:sz w:val="20"/>
                <w:szCs w:val="20"/>
              </w:rPr>
              <w:t>Инструкция экипажу по действиям в особых случаях полета, разработанная эксплуатантом</w:t>
            </w:r>
          </w:p>
        </w:tc>
        <w:tc>
          <w:tcPr>
            <w:tcW w:w="2121" w:type="dxa"/>
            <w:tcMar>
              <w:top w:w="0" w:type="dxa"/>
              <w:left w:w="57" w:type="dxa"/>
              <w:bottom w:w="0" w:type="dxa"/>
              <w:right w:w="113" w:type="dxa"/>
            </w:tcMar>
            <w:vAlign w:val="center"/>
          </w:tcPr>
          <w:p w14:paraId="14292A07" w14:textId="77777777" w:rsidR="00CD2CA5" w:rsidRPr="003B54DD" w:rsidRDefault="00CD2CA5" w:rsidP="001C6723">
            <w:pPr>
              <w:jc w:val="center"/>
              <w:rPr>
                <w:sz w:val="20"/>
                <w:szCs w:val="20"/>
              </w:rPr>
            </w:pPr>
          </w:p>
        </w:tc>
        <w:tc>
          <w:tcPr>
            <w:tcW w:w="1984" w:type="dxa"/>
            <w:vAlign w:val="center"/>
          </w:tcPr>
          <w:p w14:paraId="0A3E113C" w14:textId="77777777" w:rsidR="00CD2CA5" w:rsidRPr="003B54DD" w:rsidRDefault="00CD2CA5" w:rsidP="001C6723">
            <w:pPr>
              <w:jc w:val="center"/>
              <w:rPr>
                <w:sz w:val="20"/>
                <w:szCs w:val="20"/>
              </w:rPr>
            </w:pPr>
          </w:p>
        </w:tc>
        <w:tc>
          <w:tcPr>
            <w:tcW w:w="2127" w:type="dxa"/>
            <w:vAlign w:val="center"/>
          </w:tcPr>
          <w:p w14:paraId="0A27D13D" w14:textId="77777777" w:rsidR="00CD2CA5" w:rsidRPr="003B54DD" w:rsidRDefault="00CD2CA5" w:rsidP="001C6723">
            <w:pPr>
              <w:jc w:val="center"/>
              <w:rPr>
                <w:sz w:val="20"/>
                <w:szCs w:val="20"/>
              </w:rPr>
            </w:pPr>
          </w:p>
        </w:tc>
      </w:tr>
      <w:tr w:rsidR="00CD2CA5" w:rsidRPr="003B54DD" w14:paraId="460764B2" w14:textId="77777777" w:rsidTr="001C6723">
        <w:trPr>
          <w:cantSplit/>
          <w:trHeight w:val="283"/>
          <w:jc w:val="center"/>
        </w:trPr>
        <w:tc>
          <w:tcPr>
            <w:tcW w:w="1702" w:type="dxa"/>
            <w:vAlign w:val="center"/>
          </w:tcPr>
          <w:p w14:paraId="7E99C6DB" w14:textId="77777777" w:rsidR="00CD2CA5" w:rsidRPr="003B54DD" w:rsidRDefault="00CD2CA5" w:rsidP="001C6723">
            <w:pPr>
              <w:ind w:right="34"/>
              <w:jc w:val="center"/>
              <w:rPr>
                <w:sz w:val="20"/>
                <w:szCs w:val="20"/>
              </w:rPr>
            </w:pPr>
            <w:r w:rsidRPr="003B54DD">
              <w:rPr>
                <w:sz w:val="20"/>
                <w:szCs w:val="20"/>
              </w:rPr>
              <w:t>3.8.</w:t>
            </w:r>
          </w:p>
        </w:tc>
        <w:tc>
          <w:tcPr>
            <w:tcW w:w="6095" w:type="dxa"/>
            <w:vAlign w:val="center"/>
          </w:tcPr>
          <w:p w14:paraId="6C6EBFAF" w14:textId="77777777" w:rsidR="00CD2CA5" w:rsidRPr="003B54DD" w:rsidRDefault="00CD2CA5" w:rsidP="001C6723">
            <w:pPr>
              <w:ind w:right="-91"/>
              <w:rPr>
                <w:sz w:val="20"/>
                <w:szCs w:val="20"/>
              </w:rPr>
            </w:pPr>
            <w:r w:rsidRPr="003B54DD">
              <w:rPr>
                <w:sz w:val="20"/>
                <w:szCs w:val="20"/>
              </w:rPr>
              <w:t>Копии лицензий эксплуатанта на воздушные перевозки пассажиров и (или) грузов</w:t>
            </w:r>
          </w:p>
        </w:tc>
        <w:tc>
          <w:tcPr>
            <w:tcW w:w="2121" w:type="dxa"/>
            <w:tcMar>
              <w:top w:w="0" w:type="dxa"/>
              <w:left w:w="57" w:type="dxa"/>
              <w:bottom w:w="0" w:type="dxa"/>
              <w:right w:w="113" w:type="dxa"/>
            </w:tcMar>
            <w:vAlign w:val="center"/>
          </w:tcPr>
          <w:p w14:paraId="6FBC8DCA" w14:textId="77777777" w:rsidR="00CD2CA5" w:rsidRPr="003B54DD" w:rsidRDefault="00CD2CA5" w:rsidP="001C6723">
            <w:pPr>
              <w:jc w:val="center"/>
              <w:rPr>
                <w:sz w:val="20"/>
                <w:szCs w:val="20"/>
              </w:rPr>
            </w:pPr>
          </w:p>
        </w:tc>
        <w:tc>
          <w:tcPr>
            <w:tcW w:w="1984" w:type="dxa"/>
            <w:vAlign w:val="center"/>
          </w:tcPr>
          <w:p w14:paraId="2F9869E8" w14:textId="77777777" w:rsidR="00CD2CA5" w:rsidRPr="003B54DD" w:rsidRDefault="00CD2CA5" w:rsidP="001C6723">
            <w:pPr>
              <w:jc w:val="center"/>
              <w:rPr>
                <w:sz w:val="20"/>
                <w:szCs w:val="20"/>
              </w:rPr>
            </w:pPr>
          </w:p>
        </w:tc>
        <w:tc>
          <w:tcPr>
            <w:tcW w:w="2127" w:type="dxa"/>
            <w:vAlign w:val="center"/>
          </w:tcPr>
          <w:p w14:paraId="0523B5F0" w14:textId="77777777" w:rsidR="00CD2CA5" w:rsidRPr="003B54DD" w:rsidRDefault="00CD2CA5" w:rsidP="001C6723">
            <w:pPr>
              <w:jc w:val="center"/>
              <w:rPr>
                <w:sz w:val="20"/>
                <w:szCs w:val="20"/>
              </w:rPr>
            </w:pPr>
          </w:p>
        </w:tc>
      </w:tr>
      <w:tr w:rsidR="00CD2CA5" w:rsidRPr="003B54DD" w14:paraId="3ACEF47C" w14:textId="77777777" w:rsidTr="001C6723">
        <w:trPr>
          <w:cantSplit/>
          <w:trHeight w:val="283"/>
          <w:jc w:val="center"/>
        </w:trPr>
        <w:tc>
          <w:tcPr>
            <w:tcW w:w="1702" w:type="dxa"/>
            <w:vAlign w:val="center"/>
          </w:tcPr>
          <w:p w14:paraId="24AED675" w14:textId="77777777" w:rsidR="00CD2CA5" w:rsidRPr="003B54DD" w:rsidRDefault="00CD2CA5" w:rsidP="001C6723">
            <w:pPr>
              <w:ind w:right="34"/>
              <w:jc w:val="center"/>
              <w:rPr>
                <w:sz w:val="20"/>
                <w:szCs w:val="20"/>
              </w:rPr>
            </w:pPr>
            <w:r w:rsidRPr="003B54DD">
              <w:rPr>
                <w:sz w:val="20"/>
                <w:szCs w:val="20"/>
              </w:rPr>
              <w:t>3.9.</w:t>
            </w:r>
          </w:p>
        </w:tc>
        <w:tc>
          <w:tcPr>
            <w:tcW w:w="6095" w:type="dxa"/>
            <w:vAlign w:val="center"/>
          </w:tcPr>
          <w:p w14:paraId="62661F84" w14:textId="77777777" w:rsidR="00CD2CA5" w:rsidRPr="003B54DD" w:rsidRDefault="00CD2CA5" w:rsidP="001C6723">
            <w:pPr>
              <w:ind w:right="71"/>
              <w:jc w:val="both"/>
              <w:rPr>
                <w:sz w:val="20"/>
                <w:szCs w:val="20"/>
              </w:rPr>
            </w:pPr>
            <w:r w:rsidRPr="003B54DD">
              <w:rPr>
                <w:sz w:val="20"/>
                <w:szCs w:val="20"/>
              </w:rPr>
              <w:t>Страховые полисы (копии, заверенные эксплуатантом) членов экипажа ВС и ответственности владельца ВС перед третьими лицами</w:t>
            </w:r>
          </w:p>
        </w:tc>
        <w:tc>
          <w:tcPr>
            <w:tcW w:w="2121" w:type="dxa"/>
            <w:tcMar>
              <w:top w:w="0" w:type="dxa"/>
              <w:left w:w="57" w:type="dxa"/>
              <w:bottom w:w="0" w:type="dxa"/>
              <w:right w:w="113" w:type="dxa"/>
            </w:tcMar>
            <w:vAlign w:val="center"/>
          </w:tcPr>
          <w:p w14:paraId="02D40311" w14:textId="77777777" w:rsidR="00CD2CA5" w:rsidRPr="003B54DD" w:rsidRDefault="00CD2CA5" w:rsidP="001C6723">
            <w:pPr>
              <w:jc w:val="center"/>
              <w:rPr>
                <w:sz w:val="20"/>
                <w:szCs w:val="20"/>
              </w:rPr>
            </w:pPr>
          </w:p>
        </w:tc>
        <w:tc>
          <w:tcPr>
            <w:tcW w:w="1984" w:type="dxa"/>
            <w:vAlign w:val="center"/>
          </w:tcPr>
          <w:p w14:paraId="1A865D2C" w14:textId="77777777" w:rsidR="00CD2CA5" w:rsidRPr="003B54DD" w:rsidRDefault="00CD2CA5" w:rsidP="001C6723">
            <w:pPr>
              <w:jc w:val="center"/>
              <w:rPr>
                <w:sz w:val="20"/>
                <w:szCs w:val="20"/>
              </w:rPr>
            </w:pPr>
          </w:p>
        </w:tc>
        <w:tc>
          <w:tcPr>
            <w:tcW w:w="2127" w:type="dxa"/>
            <w:vAlign w:val="center"/>
          </w:tcPr>
          <w:p w14:paraId="2FB12B18" w14:textId="77777777" w:rsidR="00CD2CA5" w:rsidRPr="003B54DD" w:rsidRDefault="00CD2CA5" w:rsidP="001C6723">
            <w:pPr>
              <w:jc w:val="center"/>
              <w:rPr>
                <w:sz w:val="20"/>
                <w:szCs w:val="20"/>
              </w:rPr>
            </w:pPr>
          </w:p>
        </w:tc>
      </w:tr>
      <w:tr w:rsidR="00CD2CA5" w:rsidRPr="003B54DD" w14:paraId="302A9327" w14:textId="77777777" w:rsidTr="001C6723">
        <w:trPr>
          <w:cantSplit/>
          <w:trHeight w:val="283"/>
          <w:jc w:val="center"/>
        </w:trPr>
        <w:tc>
          <w:tcPr>
            <w:tcW w:w="1702" w:type="dxa"/>
            <w:vAlign w:val="center"/>
          </w:tcPr>
          <w:p w14:paraId="30861ECD" w14:textId="77777777" w:rsidR="00CD2CA5" w:rsidRPr="003B54DD" w:rsidRDefault="00CD2CA5" w:rsidP="001C6723">
            <w:pPr>
              <w:ind w:right="34"/>
              <w:jc w:val="center"/>
              <w:rPr>
                <w:sz w:val="20"/>
                <w:szCs w:val="20"/>
              </w:rPr>
            </w:pPr>
            <w:r w:rsidRPr="003B54DD">
              <w:rPr>
                <w:sz w:val="20"/>
                <w:szCs w:val="20"/>
              </w:rPr>
              <w:t>3.10.</w:t>
            </w:r>
          </w:p>
        </w:tc>
        <w:tc>
          <w:tcPr>
            <w:tcW w:w="6095" w:type="dxa"/>
            <w:vAlign w:val="center"/>
          </w:tcPr>
          <w:p w14:paraId="24586B93" w14:textId="77777777" w:rsidR="00CD2CA5" w:rsidRPr="003B54DD" w:rsidRDefault="00CD2CA5" w:rsidP="001C6723">
            <w:pPr>
              <w:ind w:right="-91"/>
              <w:rPr>
                <w:sz w:val="20"/>
                <w:szCs w:val="20"/>
              </w:rPr>
            </w:pPr>
            <w:r w:rsidRPr="003B54DD">
              <w:rPr>
                <w:sz w:val="20"/>
                <w:szCs w:val="20"/>
              </w:rPr>
              <w:t>Санитарный журнал (актуализированные записи)</w:t>
            </w:r>
          </w:p>
        </w:tc>
        <w:tc>
          <w:tcPr>
            <w:tcW w:w="2121" w:type="dxa"/>
            <w:tcMar>
              <w:top w:w="0" w:type="dxa"/>
              <w:left w:w="57" w:type="dxa"/>
              <w:bottom w:w="0" w:type="dxa"/>
              <w:right w:w="113" w:type="dxa"/>
            </w:tcMar>
            <w:vAlign w:val="center"/>
          </w:tcPr>
          <w:p w14:paraId="6F23BCB8" w14:textId="77777777" w:rsidR="00CD2CA5" w:rsidRPr="003B54DD" w:rsidRDefault="00CD2CA5" w:rsidP="001C6723">
            <w:pPr>
              <w:jc w:val="center"/>
              <w:rPr>
                <w:sz w:val="20"/>
                <w:szCs w:val="20"/>
              </w:rPr>
            </w:pPr>
          </w:p>
        </w:tc>
        <w:tc>
          <w:tcPr>
            <w:tcW w:w="1984" w:type="dxa"/>
            <w:vAlign w:val="center"/>
          </w:tcPr>
          <w:p w14:paraId="490BC246" w14:textId="77777777" w:rsidR="00CD2CA5" w:rsidRPr="003B54DD" w:rsidRDefault="00CD2CA5" w:rsidP="001C6723">
            <w:pPr>
              <w:jc w:val="center"/>
              <w:rPr>
                <w:sz w:val="20"/>
                <w:szCs w:val="20"/>
              </w:rPr>
            </w:pPr>
          </w:p>
        </w:tc>
        <w:tc>
          <w:tcPr>
            <w:tcW w:w="2127" w:type="dxa"/>
            <w:vAlign w:val="center"/>
          </w:tcPr>
          <w:p w14:paraId="6328D2C4" w14:textId="77777777" w:rsidR="00CD2CA5" w:rsidRPr="003B54DD" w:rsidRDefault="00CD2CA5" w:rsidP="001C6723">
            <w:pPr>
              <w:jc w:val="center"/>
              <w:rPr>
                <w:sz w:val="20"/>
                <w:szCs w:val="20"/>
              </w:rPr>
            </w:pPr>
          </w:p>
        </w:tc>
      </w:tr>
      <w:tr w:rsidR="00CD2CA5" w:rsidRPr="003B54DD" w14:paraId="21972588" w14:textId="77777777" w:rsidTr="001C6723">
        <w:trPr>
          <w:cantSplit/>
          <w:trHeight w:val="283"/>
          <w:jc w:val="center"/>
        </w:trPr>
        <w:tc>
          <w:tcPr>
            <w:tcW w:w="1702" w:type="dxa"/>
            <w:vAlign w:val="center"/>
          </w:tcPr>
          <w:p w14:paraId="6C5C12DC" w14:textId="77777777" w:rsidR="00CD2CA5" w:rsidRPr="003B54DD" w:rsidRDefault="00CD2CA5" w:rsidP="001C6723">
            <w:pPr>
              <w:ind w:right="34"/>
              <w:jc w:val="center"/>
              <w:rPr>
                <w:sz w:val="20"/>
                <w:szCs w:val="20"/>
              </w:rPr>
            </w:pPr>
            <w:r w:rsidRPr="003B54DD">
              <w:rPr>
                <w:sz w:val="20"/>
                <w:szCs w:val="20"/>
              </w:rPr>
              <w:t>3.11</w:t>
            </w:r>
          </w:p>
        </w:tc>
        <w:tc>
          <w:tcPr>
            <w:tcW w:w="6095" w:type="dxa"/>
            <w:vAlign w:val="center"/>
          </w:tcPr>
          <w:p w14:paraId="234C7E01" w14:textId="77777777" w:rsidR="00CD2CA5" w:rsidRPr="003B54DD" w:rsidRDefault="00CD2CA5" w:rsidP="001C6723">
            <w:pPr>
              <w:ind w:right="-91"/>
              <w:rPr>
                <w:sz w:val="20"/>
                <w:szCs w:val="20"/>
              </w:rPr>
            </w:pPr>
            <w:r w:rsidRPr="003B54DD">
              <w:rPr>
                <w:sz w:val="20"/>
                <w:szCs w:val="20"/>
              </w:rPr>
              <w:t>Бортовой журнал</w:t>
            </w:r>
          </w:p>
        </w:tc>
        <w:tc>
          <w:tcPr>
            <w:tcW w:w="2121" w:type="dxa"/>
            <w:tcMar>
              <w:top w:w="0" w:type="dxa"/>
              <w:left w:w="57" w:type="dxa"/>
              <w:bottom w:w="0" w:type="dxa"/>
              <w:right w:w="113" w:type="dxa"/>
            </w:tcMar>
            <w:vAlign w:val="center"/>
          </w:tcPr>
          <w:p w14:paraId="488ABE69" w14:textId="77777777" w:rsidR="00CD2CA5" w:rsidRPr="003B54DD" w:rsidRDefault="00CD2CA5" w:rsidP="001C6723">
            <w:pPr>
              <w:jc w:val="center"/>
              <w:rPr>
                <w:sz w:val="20"/>
                <w:szCs w:val="20"/>
              </w:rPr>
            </w:pPr>
          </w:p>
        </w:tc>
        <w:tc>
          <w:tcPr>
            <w:tcW w:w="1984" w:type="dxa"/>
            <w:vAlign w:val="center"/>
          </w:tcPr>
          <w:p w14:paraId="0DB79804" w14:textId="77777777" w:rsidR="00CD2CA5" w:rsidRPr="003B54DD" w:rsidRDefault="00CD2CA5" w:rsidP="001C6723">
            <w:pPr>
              <w:jc w:val="center"/>
              <w:rPr>
                <w:sz w:val="20"/>
                <w:szCs w:val="20"/>
              </w:rPr>
            </w:pPr>
          </w:p>
        </w:tc>
        <w:tc>
          <w:tcPr>
            <w:tcW w:w="2127" w:type="dxa"/>
            <w:vAlign w:val="center"/>
          </w:tcPr>
          <w:p w14:paraId="574F8B12" w14:textId="77777777" w:rsidR="00CD2CA5" w:rsidRPr="003B54DD" w:rsidRDefault="00CD2CA5" w:rsidP="001C6723">
            <w:pPr>
              <w:jc w:val="center"/>
              <w:rPr>
                <w:sz w:val="20"/>
                <w:szCs w:val="20"/>
              </w:rPr>
            </w:pPr>
          </w:p>
        </w:tc>
      </w:tr>
      <w:tr w:rsidR="00CD2CA5" w:rsidRPr="003B54DD" w14:paraId="1BCA3463" w14:textId="77777777" w:rsidTr="001C6723">
        <w:trPr>
          <w:cantSplit/>
          <w:trHeight w:val="283"/>
          <w:jc w:val="center"/>
        </w:trPr>
        <w:tc>
          <w:tcPr>
            <w:tcW w:w="1702" w:type="dxa"/>
            <w:vAlign w:val="center"/>
          </w:tcPr>
          <w:p w14:paraId="3E878CC7" w14:textId="77777777" w:rsidR="00CD2CA5" w:rsidRPr="003B54DD" w:rsidRDefault="00CD2CA5" w:rsidP="001C6723">
            <w:pPr>
              <w:ind w:right="34"/>
              <w:jc w:val="center"/>
              <w:rPr>
                <w:sz w:val="20"/>
                <w:szCs w:val="20"/>
              </w:rPr>
            </w:pPr>
            <w:r w:rsidRPr="003B54DD">
              <w:rPr>
                <w:sz w:val="20"/>
                <w:szCs w:val="20"/>
              </w:rPr>
              <w:t>3.12.</w:t>
            </w:r>
          </w:p>
        </w:tc>
        <w:tc>
          <w:tcPr>
            <w:tcW w:w="6095" w:type="dxa"/>
            <w:vAlign w:val="center"/>
          </w:tcPr>
          <w:p w14:paraId="713074DF" w14:textId="77777777" w:rsidR="00CD2CA5" w:rsidRPr="003B54DD" w:rsidRDefault="00CD2CA5" w:rsidP="001C6723">
            <w:pPr>
              <w:ind w:right="71"/>
              <w:jc w:val="both"/>
              <w:rPr>
                <w:sz w:val="20"/>
                <w:szCs w:val="20"/>
              </w:rPr>
            </w:pPr>
            <w:r w:rsidRPr="003B54DD">
              <w:rPr>
                <w:sz w:val="20"/>
                <w:szCs w:val="20"/>
              </w:rPr>
              <w:t>Свидетельство (запись в бортовом журнале) о ТО ВС и годности его к эксплуатации</w:t>
            </w:r>
          </w:p>
        </w:tc>
        <w:tc>
          <w:tcPr>
            <w:tcW w:w="2121" w:type="dxa"/>
            <w:tcMar>
              <w:top w:w="0" w:type="dxa"/>
              <w:left w:w="57" w:type="dxa"/>
              <w:bottom w:w="0" w:type="dxa"/>
              <w:right w:w="113" w:type="dxa"/>
            </w:tcMar>
            <w:vAlign w:val="center"/>
          </w:tcPr>
          <w:p w14:paraId="6B009342" w14:textId="77777777" w:rsidR="00CD2CA5" w:rsidRPr="003B54DD" w:rsidRDefault="00CD2CA5" w:rsidP="001C6723">
            <w:pPr>
              <w:jc w:val="center"/>
              <w:rPr>
                <w:sz w:val="20"/>
                <w:szCs w:val="20"/>
              </w:rPr>
            </w:pPr>
          </w:p>
        </w:tc>
        <w:tc>
          <w:tcPr>
            <w:tcW w:w="1984" w:type="dxa"/>
            <w:vAlign w:val="center"/>
          </w:tcPr>
          <w:p w14:paraId="101E3BBF" w14:textId="77777777" w:rsidR="00CD2CA5" w:rsidRPr="003B54DD" w:rsidRDefault="00CD2CA5" w:rsidP="001C6723">
            <w:pPr>
              <w:jc w:val="center"/>
              <w:rPr>
                <w:sz w:val="20"/>
                <w:szCs w:val="20"/>
              </w:rPr>
            </w:pPr>
          </w:p>
        </w:tc>
        <w:tc>
          <w:tcPr>
            <w:tcW w:w="2127" w:type="dxa"/>
            <w:vAlign w:val="center"/>
          </w:tcPr>
          <w:p w14:paraId="72E6D019" w14:textId="77777777" w:rsidR="00CD2CA5" w:rsidRPr="003B54DD" w:rsidRDefault="00CD2CA5" w:rsidP="001C6723">
            <w:pPr>
              <w:jc w:val="center"/>
              <w:rPr>
                <w:sz w:val="20"/>
                <w:szCs w:val="20"/>
              </w:rPr>
            </w:pPr>
          </w:p>
        </w:tc>
      </w:tr>
      <w:tr w:rsidR="00CD2CA5" w:rsidRPr="003B54DD" w14:paraId="741A08D0" w14:textId="77777777" w:rsidTr="001C6723">
        <w:trPr>
          <w:cantSplit/>
          <w:trHeight w:val="283"/>
          <w:jc w:val="center"/>
        </w:trPr>
        <w:tc>
          <w:tcPr>
            <w:tcW w:w="1702" w:type="dxa"/>
            <w:vAlign w:val="center"/>
          </w:tcPr>
          <w:p w14:paraId="3748839F" w14:textId="77777777" w:rsidR="00CD2CA5" w:rsidRPr="003B54DD" w:rsidRDefault="00CD2CA5" w:rsidP="001C6723">
            <w:pPr>
              <w:ind w:right="34"/>
              <w:jc w:val="center"/>
              <w:rPr>
                <w:sz w:val="20"/>
                <w:szCs w:val="20"/>
              </w:rPr>
            </w:pPr>
            <w:r w:rsidRPr="003B54DD">
              <w:rPr>
                <w:sz w:val="20"/>
                <w:szCs w:val="20"/>
              </w:rPr>
              <w:t>3.13</w:t>
            </w:r>
          </w:p>
        </w:tc>
        <w:tc>
          <w:tcPr>
            <w:tcW w:w="6095" w:type="dxa"/>
            <w:vAlign w:val="center"/>
          </w:tcPr>
          <w:p w14:paraId="73EE3370" w14:textId="77777777" w:rsidR="00CD2CA5" w:rsidRPr="003B54DD" w:rsidRDefault="00CD2CA5" w:rsidP="001C6723">
            <w:pPr>
              <w:ind w:right="-91"/>
              <w:rPr>
                <w:sz w:val="20"/>
                <w:szCs w:val="20"/>
              </w:rPr>
            </w:pPr>
            <w:r w:rsidRPr="003B54DD">
              <w:rPr>
                <w:sz w:val="20"/>
                <w:szCs w:val="20"/>
              </w:rPr>
              <w:t>Справка о наработке ВС и агрегатов</w:t>
            </w:r>
          </w:p>
        </w:tc>
        <w:tc>
          <w:tcPr>
            <w:tcW w:w="2121" w:type="dxa"/>
            <w:tcMar>
              <w:top w:w="0" w:type="dxa"/>
              <w:left w:w="57" w:type="dxa"/>
              <w:bottom w:w="0" w:type="dxa"/>
              <w:right w:w="113" w:type="dxa"/>
            </w:tcMar>
            <w:vAlign w:val="center"/>
          </w:tcPr>
          <w:p w14:paraId="1438573C" w14:textId="77777777" w:rsidR="00CD2CA5" w:rsidRPr="003B54DD" w:rsidRDefault="00CD2CA5" w:rsidP="001C6723">
            <w:pPr>
              <w:jc w:val="center"/>
              <w:rPr>
                <w:sz w:val="20"/>
                <w:szCs w:val="20"/>
              </w:rPr>
            </w:pPr>
          </w:p>
        </w:tc>
        <w:tc>
          <w:tcPr>
            <w:tcW w:w="1984" w:type="dxa"/>
            <w:vAlign w:val="center"/>
          </w:tcPr>
          <w:p w14:paraId="507762E6" w14:textId="77777777" w:rsidR="00CD2CA5" w:rsidRPr="003B54DD" w:rsidRDefault="00CD2CA5" w:rsidP="001C6723">
            <w:pPr>
              <w:jc w:val="center"/>
              <w:rPr>
                <w:sz w:val="20"/>
                <w:szCs w:val="20"/>
              </w:rPr>
            </w:pPr>
          </w:p>
        </w:tc>
        <w:tc>
          <w:tcPr>
            <w:tcW w:w="2127" w:type="dxa"/>
            <w:vAlign w:val="center"/>
          </w:tcPr>
          <w:p w14:paraId="0F1A040C" w14:textId="77777777" w:rsidR="00CD2CA5" w:rsidRPr="003B54DD" w:rsidRDefault="00CD2CA5" w:rsidP="001C6723">
            <w:pPr>
              <w:jc w:val="center"/>
              <w:rPr>
                <w:sz w:val="20"/>
                <w:szCs w:val="20"/>
              </w:rPr>
            </w:pPr>
          </w:p>
        </w:tc>
      </w:tr>
      <w:tr w:rsidR="00CD2CA5" w:rsidRPr="003B54DD" w14:paraId="7A9E7213" w14:textId="77777777" w:rsidTr="001C6723">
        <w:trPr>
          <w:cantSplit/>
          <w:trHeight w:val="283"/>
          <w:jc w:val="center"/>
        </w:trPr>
        <w:tc>
          <w:tcPr>
            <w:tcW w:w="1702" w:type="dxa"/>
            <w:vAlign w:val="center"/>
          </w:tcPr>
          <w:p w14:paraId="25D10634" w14:textId="77777777" w:rsidR="00CD2CA5" w:rsidRPr="003B54DD" w:rsidRDefault="00CD2CA5" w:rsidP="001C6723">
            <w:pPr>
              <w:ind w:right="34"/>
              <w:jc w:val="center"/>
              <w:rPr>
                <w:sz w:val="20"/>
                <w:szCs w:val="20"/>
              </w:rPr>
            </w:pPr>
            <w:r w:rsidRPr="003B54DD">
              <w:rPr>
                <w:sz w:val="20"/>
                <w:szCs w:val="20"/>
              </w:rPr>
              <w:t>3.14</w:t>
            </w:r>
          </w:p>
        </w:tc>
        <w:tc>
          <w:tcPr>
            <w:tcW w:w="6095" w:type="dxa"/>
            <w:vAlign w:val="center"/>
          </w:tcPr>
          <w:p w14:paraId="5EE7CF6E" w14:textId="77777777" w:rsidR="00CD2CA5" w:rsidRPr="003B54DD" w:rsidRDefault="00CD2CA5" w:rsidP="001C6723">
            <w:pPr>
              <w:ind w:right="-91"/>
              <w:rPr>
                <w:sz w:val="20"/>
                <w:szCs w:val="20"/>
              </w:rPr>
            </w:pPr>
            <w:r w:rsidRPr="003B54DD">
              <w:rPr>
                <w:sz w:val="20"/>
                <w:szCs w:val="20"/>
              </w:rPr>
              <w:t>Форма донесения об авиационном происшествии, инциденте, опасном сближении</w:t>
            </w:r>
          </w:p>
        </w:tc>
        <w:tc>
          <w:tcPr>
            <w:tcW w:w="2121" w:type="dxa"/>
            <w:tcMar>
              <w:top w:w="0" w:type="dxa"/>
              <w:left w:w="57" w:type="dxa"/>
              <w:bottom w:w="0" w:type="dxa"/>
              <w:right w:w="113" w:type="dxa"/>
            </w:tcMar>
            <w:vAlign w:val="center"/>
          </w:tcPr>
          <w:p w14:paraId="7E0DA74B" w14:textId="77777777" w:rsidR="00CD2CA5" w:rsidRPr="003B54DD" w:rsidRDefault="00CD2CA5" w:rsidP="001C6723">
            <w:pPr>
              <w:jc w:val="center"/>
              <w:rPr>
                <w:sz w:val="20"/>
                <w:szCs w:val="20"/>
              </w:rPr>
            </w:pPr>
          </w:p>
        </w:tc>
        <w:tc>
          <w:tcPr>
            <w:tcW w:w="1984" w:type="dxa"/>
            <w:vAlign w:val="center"/>
          </w:tcPr>
          <w:p w14:paraId="6CD7DD82" w14:textId="77777777" w:rsidR="00CD2CA5" w:rsidRPr="003B54DD" w:rsidRDefault="00CD2CA5" w:rsidP="001C6723">
            <w:pPr>
              <w:jc w:val="center"/>
              <w:rPr>
                <w:sz w:val="20"/>
                <w:szCs w:val="20"/>
              </w:rPr>
            </w:pPr>
          </w:p>
        </w:tc>
        <w:tc>
          <w:tcPr>
            <w:tcW w:w="2127" w:type="dxa"/>
            <w:vAlign w:val="center"/>
          </w:tcPr>
          <w:p w14:paraId="3059A868" w14:textId="77777777" w:rsidR="00CD2CA5" w:rsidRPr="003B54DD" w:rsidRDefault="00CD2CA5" w:rsidP="001C6723">
            <w:pPr>
              <w:jc w:val="center"/>
              <w:rPr>
                <w:sz w:val="20"/>
                <w:szCs w:val="20"/>
              </w:rPr>
            </w:pPr>
          </w:p>
        </w:tc>
      </w:tr>
      <w:tr w:rsidR="00CD2CA5" w:rsidRPr="003B54DD" w14:paraId="2C195B58" w14:textId="77777777" w:rsidTr="001C6723">
        <w:trPr>
          <w:cantSplit/>
          <w:trHeight w:val="283"/>
          <w:jc w:val="center"/>
        </w:trPr>
        <w:tc>
          <w:tcPr>
            <w:tcW w:w="1702" w:type="dxa"/>
            <w:vAlign w:val="center"/>
          </w:tcPr>
          <w:p w14:paraId="2B8B2A01" w14:textId="77777777" w:rsidR="00CD2CA5" w:rsidRPr="003B54DD" w:rsidRDefault="00CD2CA5" w:rsidP="001C6723">
            <w:pPr>
              <w:ind w:right="34"/>
              <w:jc w:val="center"/>
              <w:rPr>
                <w:sz w:val="20"/>
                <w:szCs w:val="20"/>
              </w:rPr>
            </w:pPr>
            <w:r w:rsidRPr="003B54DD">
              <w:rPr>
                <w:sz w:val="20"/>
                <w:szCs w:val="20"/>
              </w:rPr>
              <w:t>3.15</w:t>
            </w:r>
          </w:p>
        </w:tc>
        <w:tc>
          <w:tcPr>
            <w:tcW w:w="6095" w:type="dxa"/>
            <w:vAlign w:val="center"/>
          </w:tcPr>
          <w:p w14:paraId="14D73FCF" w14:textId="77777777" w:rsidR="00CD2CA5" w:rsidRPr="003B54DD" w:rsidRDefault="00CD2CA5" w:rsidP="001C6723">
            <w:pPr>
              <w:ind w:right="71"/>
              <w:jc w:val="both"/>
              <w:rPr>
                <w:sz w:val="20"/>
                <w:szCs w:val="20"/>
              </w:rPr>
            </w:pPr>
            <w:r w:rsidRPr="003B54DD">
              <w:rPr>
                <w:sz w:val="20"/>
                <w:szCs w:val="20"/>
              </w:rPr>
              <w:t>Контрольный перечень осмотра ВС, которым следует руководствоваться при поисках взрывного устройства в случае предполагаемой диверсии и при проверке ВС на предмет выявления спрятанного оружия, взрывчатых веществ или других опасных устройств, когда имеется подозрение относительно того, что ВС может подвергнуться акту незаконного вмешательства в деятельность в области авиации. К контрольному перечню прилагается инструкция в отношении действий, которые следует предпринимать в случае обнаружения взрывного устройства или подозрительного предмета, а также информацией о наименее опасном месте размещения взрывного устройства на конкретном ВС.</w:t>
            </w:r>
          </w:p>
        </w:tc>
        <w:tc>
          <w:tcPr>
            <w:tcW w:w="2121" w:type="dxa"/>
            <w:tcMar>
              <w:top w:w="0" w:type="dxa"/>
              <w:left w:w="57" w:type="dxa"/>
              <w:bottom w:w="0" w:type="dxa"/>
              <w:right w:w="113" w:type="dxa"/>
            </w:tcMar>
            <w:vAlign w:val="center"/>
          </w:tcPr>
          <w:p w14:paraId="20B79AB4" w14:textId="77777777" w:rsidR="00CD2CA5" w:rsidRPr="003B54DD" w:rsidRDefault="00CD2CA5" w:rsidP="001C6723">
            <w:pPr>
              <w:jc w:val="center"/>
              <w:rPr>
                <w:sz w:val="20"/>
                <w:szCs w:val="20"/>
              </w:rPr>
            </w:pPr>
          </w:p>
        </w:tc>
        <w:tc>
          <w:tcPr>
            <w:tcW w:w="1984" w:type="dxa"/>
            <w:vAlign w:val="center"/>
          </w:tcPr>
          <w:p w14:paraId="3EB6AF33" w14:textId="77777777" w:rsidR="00CD2CA5" w:rsidRPr="003B54DD" w:rsidRDefault="00CD2CA5" w:rsidP="001C6723">
            <w:pPr>
              <w:jc w:val="center"/>
              <w:rPr>
                <w:sz w:val="20"/>
                <w:szCs w:val="20"/>
              </w:rPr>
            </w:pPr>
          </w:p>
        </w:tc>
        <w:tc>
          <w:tcPr>
            <w:tcW w:w="2127" w:type="dxa"/>
            <w:vAlign w:val="center"/>
          </w:tcPr>
          <w:p w14:paraId="016C2022" w14:textId="77777777" w:rsidR="00CD2CA5" w:rsidRPr="003B54DD" w:rsidRDefault="00CD2CA5" w:rsidP="001C6723">
            <w:pPr>
              <w:jc w:val="center"/>
              <w:rPr>
                <w:sz w:val="20"/>
                <w:szCs w:val="20"/>
              </w:rPr>
            </w:pPr>
          </w:p>
        </w:tc>
      </w:tr>
      <w:tr w:rsidR="00CD2CA5" w:rsidRPr="003B54DD" w14:paraId="0C50F937" w14:textId="77777777" w:rsidTr="001C6723">
        <w:trPr>
          <w:cantSplit/>
          <w:trHeight w:val="283"/>
          <w:jc w:val="center"/>
        </w:trPr>
        <w:tc>
          <w:tcPr>
            <w:tcW w:w="1702" w:type="dxa"/>
            <w:vAlign w:val="center"/>
          </w:tcPr>
          <w:p w14:paraId="63D21223" w14:textId="77777777" w:rsidR="00CD2CA5" w:rsidRPr="003B54DD" w:rsidRDefault="00CD2CA5" w:rsidP="001C6723">
            <w:pPr>
              <w:ind w:right="34"/>
              <w:jc w:val="center"/>
              <w:rPr>
                <w:b/>
                <w:sz w:val="20"/>
                <w:szCs w:val="20"/>
              </w:rPr>
            </w:pPr>
            <w:r w:rsidRPr="003B54DD">
              <w:rPr>
                <w:b/>
                <w:sz w:val="20"/>
                <w:szCs w:val="20"/>
              </w:rPr>
              <w:t>4.</w:t>
            </w:r>
          </w:p>
        </w:tc>
        <w:tc>
          <w:tcPr>
            <w:tcW w:w="6095" w:type="dxa"/>
            <w:vAlign w:val="center"/>
          </w:tcPr>
          <w:p w14:paraId="0D0EC5E3" w14:textId="77777777" w:rsidR="00CD2CA5" w:rsidRPr="003B54DD" w:rsidRDefault="00CD2CA5" w:rsidP="001C6723">
            <w:pPr>
              <w:ind w:right="-91"/>
              <w:rPr>
                <w:b/>
                <w:sz w:val="20"/>
                <w:szCs w:val="20"/>
              </w:rPr>
            </w:pPr>
            <w:r w:rsidRPr="003B54DD">
              <w:rPr>
                <w:b/>
                <w:sz w:val="20"/>
                <w:szCs w:val="20"/>
              </w:rPr>
              <w:t>ПРОВЕРКА ДОКУМЕНТАЦИИ ЭКИПАЖА ПЕРЕД ПОЛЕТОМ</w:t>
            </w:r>
          </w:p>
        </w:tc>
        <w:tc>
          <w:tcPr>
            <w:tcW w:w="2121" w:type="dxa"/>
            <w:tcMar>
              <w:top w:w="0" w:type="dxa"/>
              <w:left w:w="57" w:type="dxa"/>
              <w:bottom w:w="0" w:type="dxa"/>
              <w:right w:w="113" w:type="dxa"/>
            </w:tcMar>
            <w:vAlign w:val="center"/>
          </w:tcPr>
          <w:p w14:paraId="0ACA4652" w14:textId="77777777" w:rsidR="00CD2CA5" w:rsidRPr="003B54DD" w:rsidRDefault="00CD2CA5" w:rsidP="001C6723">
            <w:pPr>
              <w:jc w:val="center"/>
              <w:rPr>
                <w:sz w:val="20"/>
                <w:szCs w:val="20"/>
              </w:rPr>
            </w:pPr>
          </w:p>
        </w:tc>
        <w:tc>
          <w:tcPr>
            <w:tcW w:w="1984" w:type="dxa"/>
            <w:vAlign w:val="center"/>
          </w:tcPr>
          <w:p w14:paraId="0CF87BC1" w14:textId="77777777" w:rsidR="00CD2CA5" w:rsidRPr="003B54DD" w:rsidRDefault="00CD2CA5" w:rsidP="001C6723">
            <w:pPr>
              <w:jc w:val="center"/>
              <w:rPr>
                <w:sz w:val="20"/>
                <w:szCs w:val="20"/>
              </w:rPr>
            </w:pPr>
          </w:p>
        </w:tc>
        <w:tc>
          <w:tcPr>
            <w:tcW w:w="2127" w:type="dxa"/>
            <w:vAlign w:val="center"/>
          </w:tcPr>
          <w:p w14:paraId="33B044ED" w14:textId="77777777" w:rsidR="00CD2CA5" w:rsidRPr="003B54DD" w:rsidRDefault="00CD2CA5" w:rsidP="001C6723">
            <w:pPr>
              <w:jc w:val="center"/>
              <w:rPr>
                <w:sz w:val="20"/>
                <w:szCs w:val="20"/>
              </w:rPr>
            </w:pPr>
          </w:p>
        </w:tc>
      </w:tr>
      <w:tr w:rsidR="00CD2CA5" w:rsidRPr="003B54DD" w14:paraId="274115B7" w14:textId="77777777" w:rsidTr="001C6723">
        <w:trPr>
          <w:cantSplit/>
          <w:trHeight w:val="283"/>
          <w:jc w:val="center"/>
        </w:trPr>
        <w:tc>
          <w:tcPr>
            <w:tcW w:w="1702" w:type="dxa"/>
            <w:vAlign w:val="center"/>
          </w:tcPr>
          <w:p w14:paraId="1975608A" w14:textId="77777777" w:rsidR="00CD2CA5" w:rsidRPr="003B54DD" w:rsidRDefault="00CD2CA5" w:rsidP="001C6723">
            <w:pPr>
              <w:ind w:right="34"/>
              <w:jc w:val="center"/>
              <w:rPr>
                <w:sz w:val="20"/>
                <w:szCs w:val="20"/>
              </w:rPr>
            </w:pPr>
            <w:r w:rsidRPr="003B54DD">
              <w:rPr>
                <w:sz w:val="20"/>
                <w:szCs w:val="20"/>
              </w:rPr>
              <w:t>4.1.</w:t>
            </w:r>
          </w:p>
        </w:tc>
        <w:tc>
          <w:tcPr>
            <w:tcW w:w="6095" w:type="dxa"/>
            <w:vAlign w:val="center"/>
          </w:tcPr>
          <w:p w14:paraId="47055264" w14:textId="77777777" w:rsidR="00CD2CA5" w:rsidRPr="003B54DD" w:rsidRDefault="00CD2CA5" w:rsidP="001C6723">
            <w:pPr>
              <w:ind w:right="-91"/>
              <w:rPr>
                <w:sz w:val="20"/>
                <w:szCs w:val="20"/>
              </w:rPr>
            </w:pPr>
            <w:r w:rsidRPr="003B54DD">
              <w:rPr>
                <w:sz w:val="20"/>
                <w:szCs w:val="20"/>
              </w:rPr>
              <w:t>Задание на полет, рабочий план полетов</w:t>
            </w:r>
          </w:p>
        </w:tc>
        <w:tc>
          <w:tcPr>
            <w:tcW w:w="2121" w:type="dxa"/>
            <w:tcMar>
              <w:top w:w="0" w:type="dxa"/>
              <w:left w:w="57" w:type="dxa"/>
              <w:bottom w:w="0" w:type="dxa"/>
              <w:right w:w="113" w:type="dxa"/>
            </w:tcMar>
            <w:vAlign w:val="center"/>
          </w:tcPr>
          <w:p w14:paraId="3236B260" w14:textId="77777777" w:rsidR="00CD2CA5" w:rsidRPr="003B54DD" w:rsidRDefault="00CD2CA5" w:rsidP="001C6723">
            <w:pPr>
              <w:jc w:val="center"/>
              <w:rPr>
                <w:sz w:val="20"/>
                <w:szCs w:val="20"/>
              </w:rPr>
            </w:pPr>
          </w:p>
        </w:tc>
        <w:tc>
          <w:tcPr>
            <w:tcW w:w="1984" w:type="dxa"/>
            <w:vAlign w:val="center"/>
          </w:tcPr>
          <w:p w14:paraId="7765E3DD" w14:textId="77777777" w:rsidR="00CD2CA5" w:rsidRPr="003B54DD" w:rsidRDefault="00CD2CA5" w:rsidP="001C6723">
            <w:pPr>
              <w:jc w:val="center"/>
              <w:rPr>
                <w:sz w:val="20"/>
                <w:szCs w:val="20"/>
              </w:rPr>
            </w:pPr>
          </w:p>
        </w:tc>
        <w:tc>
          <w:tcPr>
            <w:tcW w:w="2127" w:type="dxa"/>
            <w:vAlign w:val="center"/>
          </w:tcPr>
          <w:p w14:paraId="1AE39112" w14:textId="77777777" w:rsidR="00CD2CA5" w:rsidRPr="003B54DD" w:rsidRDefault="00CD2CA5" w:rsidP="001C6723">
            <w:pPr>
              <w:jc w:val="center"/>
              <w:rPr>
                <w:sz w:val="20"/>
                <w:szCs w:val="20"/>
              </w:rPr>
            </w:pPr>
          </w:p>
        </w:tc>
      </w:tr>
      <w:tr w:rsidR="00CD2CA5" w:rsidRPr="003B54DD" w14:paraId="40A02932" w14:textId="77777777" w:rsidTr="001C6723">
        <w:trPr>
          <w:cantSplit/>
          <w:trHeight w:val="283"/>
          <w:jc w:val="center"/>
        </w:trPr>
        <w:tc>
          <w:tcPr>
            <w:tcW w:w="1702" w:type="dxa"/>
            <w:vAlign w:val="center"/>
          </w:tcPr>
          <w:p w14:paraId="06EACD79" w14:textId="77777777" w:rsidR="00CD2CA5" w:rsidRPr="003B54DD" w:rsidRDefault="00CD2CA5" w:rsidP="001C6723">
            <w:pPr>
              <w:ind w:right="34"/>
              <w:jc w:val="center"/>
              <w:rPr>
                <w:sz w:val="20"/>
                <w:szCs w:val="20"/>
              </w:rPr>
            </w:pPr>
            <w:r w:rsidRPr="003B54DD">
              <w:rPr>
                <w:sz w:val="20"/>
                <w:szCs w:val="20"/>
              </w:rPr>
              <w:t xml:space="preserve">4.2. </w:t>
            </w:r>
          </w:p>
        </w:tc>
        <w:tc>
          <w:tcPr>
            <w:tcW w:w="6095" w:type="dxa"/>
            <w:vAlign w:val="center"/>
          </w:tcPr>
          <w:p w14:paraId="78D95313" w14:textId="77777777" w:rsidR="00CD2CA5" w:rsidRPr="003B54DD" w:rsidRDefault="00CD2CA5" w:rsidP="001C6723">
            <w:pPr>
              <w:ind w:right="-91"/>
              <w:rPr>
                <w:sz w:val="20"/>
                <w:szCs w:val="20"/>
              </w:rPr>
            </w:pPr>
            <w:r w:rsidRPr="003B54DD">
              <w:rPr>
                <w:sz w:val="20"/>
                <w:szCs w:val="20"/>
              </w:rPr>
              <w:t>Соответствие состава летного и кабинного экипажа РЛЭ</w:t>
            </w:r>
          </w:p>
        </w:tc>
        <w:tc>
          <w:tcPr>
            <w:tcW w:w="2121" w:type="dxa"/>
            <w:tcMar>
              <w:top w:w="0" w:type="dxa"/>
              <w:left w:w="57" w:type="dxa"/>
              <w:bottom w:w="0" w:type="dxa"/>
              <w:right w:w="113" w:type="dxa"/>
            </w:tcMar>
            <w:vAlign w:val="center"/>
          </w:tcPr>
          <w:p w14:paraId="445501FA" w14:textId="77777777" w:rsidR="00CD2CA5" w:rsidRPr="003B54DD" w:rsidRDefault="00CD2CA5" w:rsidP="001C6723">
            <w:pPr>
              <w:jc w:val="center"/>
              <w:rPr>
                <w:sz w:val="20"/>
                <w:szCs w:val="20"/>
              </w:rPr>
            </w:pPr>
          </w:p>
        </w:tc>
        <w:tc>
          <w:tcPr>
            <w:tcW w:w="1984" w:type="dxa"/>
            <w:vAlign w:val="center"/>
          </w:tcPr>
          <w:p w14:paraId="0C39BA40" w14:textId="77777777" w:rsidR="00CD2CA5" w:rsidRPr="003B54DD" w:rsidRDefault="00CD2CA5" w:rsidP="001C6723">
            <w:pPr>
              <w:jc w:val="center"/>
              <w:rPr>
                <w:sz w:val="20"/>
                <w:szCs w:val="20"/>
              </w:rPr>
            </w:pPr>
          </w:p>
        </w:tc>
        <w:tc>
          <w:tcPr>
            <w:tcW w:w="2127" w:type="dxa"/>
            <w:vAlign w:val="center"/>
          </w:tcPr>
          <w:p w14:paraId="1DAAE858" w14:textId="77777777" w:rsidR="00CD2CA5" w:rsidRPr="003B54DD" w:rsidRDefault="00CD2CA5" w:rsidP="001C6723">
            <w:pPr>
              <w:jc w:val="center"/>
              <w:rPr>
                <w:sz w:val="20"/>
                <w:szCs w:val="20"/>
              </w:rPr>
            </w:pPr>
          </w:p>
        </w:tc>
      </w:tr>
      <w:tr w:rsidR="00CD2CA5" w:rsidRPr="003B54DD" w14:paraId="1C92419E" w14:textId="77777777" w:rsidTr="001C6723">
        <w:trPr>
          <w:cantSplit/>
          <w:trHeight w:val="283"/>
          <w:jc w:val="center"/>
        </w:trPr>
        <w:tc>
          <w:tcPr>
            <w:tcW w:w="1702" w:type="dxa"/>
            <w:vAlign w:val="center"/>
          </w:tcPr>
          <w:p w14:paraId="5B5949F7" w14:textId="77777777" w:rsidR="00CD2CA5" w:rsidRPr="003B54DD" w:rsidRDefault="00CD2CA5" w:rsidP="001C6723">
            <w:pPr>
              <w:ind w:right="34"/>
              <w:jc w:val="center"/>
              <w:rPr>
                <w:sz w:val="20"/>
                <w:szCs w:val="20"/>
              </w:rPr>
            </w:pPr>
            <w:r w:rsidRPr="003B54DD">
              <w:rPr>
                <w:sz w:val="20"/>
                <w:szCs w:val="20"/>
              </w:rPr>
              <w:t>4.3.</w:t>
            </w:r>
          </w:p>
        </w:tc>
        <w:tc>
          <w:tcPr>
            <w:tcW w:w="6095" w:type="dxa"/>
            <w:vAlign w:val="center"/>
          </w:tcPr>
          <w:p w14:paraId="0B776AAA" w14:textId="77777777" w:rsidR="00CD2CA5" w:rsidRPr="003B54DD" w:rsidRDefault="00CD2CA5" w:rsidP="001C6723">
            <w:pPr>
              <w:ind w:right="-91"/>
              <w:rPr>
                <w:sz w:val="20"/>
                <w:szCs w:val="20"/>
              </w:rPr>
            </w:pPr>
            <w:r w:rsidRPr="003B54DD">
              <w:rPr>
                <w:sz w:val="20"/>
                <w:szCs w:val="20"/>
              </w:rPr>
              <w:t>Свидетельства специалистов членов летного и кабинного экипажа</w:t>
            </w:r>
          </w:p>
        </w:tc>
        <w:tc>
          <w:tcPr>
            <w:tcW w:w="2121" w:type="dxa"/>
            <w:tcMar>
              <w:top w:w="0" w:type="dxa"/>
              <w:left w:w="57" w:type="dxa"/>
              <w:bottom w:w="0" w:type="dxa"/>
              <w:right w:w="113" w:type="dxa"/>
            </w:tcMar>
            <w:vAlign w:val="center"/>
          </w:tcPr>
          <w:p w14:paraId="7F43BEBD" w14:textId="77777777" w:rsidR="00CD2CA5" w:rsidRPr="003B54DD" w:rsidRDefault="00CD2CA5" w:rsidP="001C6723">
            <w:pPr>
              <w:jc w:val="center"/>
              <w:rPr>
                <w:sz w:val="20"/>
                <w:szCs w:val="20"/>
              </w:rPr>
            </w:pPr>
          </w:p>
        </w:tc>
        <w:tc>
          <w:tcPr>
            <w:tcW w:w="1984" w:type="dxa"/>
            <w:vAlign w:val="center"/>
          </w:tcPr>
          <w:p w14:paraId="64F967B2" w14:textId="77777777" w:rsidR="00CD2CA5" w:rsidRPr="003B54DD" w:rsidRDefault="00CD2CA5" w:rsidP="001C6723">
            <w:pPr>
              <w:jc w:val="center"/>
              <w:rPr>
                <w:sz w:val="20"/>
                <w:szCs w:val="20"/>
              </w:rPr>
            </w:pPr>
          </w:p>
        </w:tc>
        <w:tc>
          <w:tcPr>
            <w:tcW w:w="2127" w:type="dxa"/>
            <w:vAlign w:val="center"/>
          </w:tcPr>
          <w:p w14:paraId="4F0C0E6D" w14:textId="77777777" w:rsidR="00CD2CA5" w:rsidRPr="003B54DD" w:rsidRDefault="00CD2CA5" w:rsidP="001C6723">
            <w:pPr>
              <w:jc w:val="center"/>
              <w:rPr>
                <w:sz w:val="20"/>
                <w:szCs w:val="20"/>
              </w:rPr>
            </w:pPr>
          </w:p>
        </w:tc>
      </w:tr>
      <w:tr w:rsidR="00CD2CA5" w:rsidRPr="003B54DD" w14:paraId="1C94884F" w14:textId="77777777" w:rsidTr="001C6723">
        <w:trPr>
          <w:cantSplit/>
          <w:trHeight w:val="283"/>
          <w:jc w:val="center"/>
        </w:trPr>
        <w:tc>
          <w:tcPr>
            <w:tcW w:w="1702" w:type="dxa"/>
            <w:vAlign w:val="center"/>
          </w:tcPr>
          <w:p w14:paraId="31EC11F5" w14:textId="77777777" w:rsidR="00CD2CA5" w:rsidRPr="003B54DD" w:rsidRDefault="00CD2CA5" w:rsidP="001C6723">
            <w:pPr>
              <w:ind w:right="34"/>
              <w:jc w:val="center"/>
              <w:rPr>
                <w:sz w:val="20"/>
                <w:szCs w:val="20"/>
              </w:rPr>
            </w:pPr>
            <w:r w:rsidRPr="003B54DD">
              <w:rPr>
                <w:sz w:val="20"/>
                <w:szCs w:val="20"/>
              </w:rPr>
              <w:t>4.5.</w:t>
            </w:r>
          </w:p>
        </w:tc>
        <w:tc>
          <w:tcPr>
            <w:tcW w:w="6095" w:type="dxa"/>
            <w:vAlign w:val="center"/>
          </w:tcPr>
          <w:p w14:paraId="4879A963" w14:textId="77777777" w:rsidR="00CD2CA5" w:rsidRPr="003B54DD" w:rsidRDefault="00CD2CA5" w:rsidP="001C6723">
            <w:pPr>
              <w:ind w:right="-91"/>
              <w:rPr>
                <w:sz w:val="20"/>
                <w:szCs w:val="20"/>
              </w:rPr>
            </w:pPr>
            <w:r w:rsidRPr="003B54DD">
              <w:rPr>
                <w:sz w:val="20"/>
                <w:szCs w:val="20"/>
              </w:rPr>
              <w:t>Наличие медицинского заключения (справка ВЛЭК)</w:t>
            </w:r>
          </w:p>
        </w:tc>
        <w:tc>
          <w:tcPr>
            <w:tcW w:w="2121" w:type="dxa"/>
            <w:tcMar>
              <w:top w:w="0" w:type="dxa"/>
              <w:left w:w="57" w:type="dxa"/>
              <w:bottom w:w="0" w:type="dxa"/>
              <w:right w:w="113" w:type="dxa"/>
            </w:tcMar>
            <w:vAlign w:val="center"/>
          </w:tcPr>
          <w:p w14:paraId="7E641C71" w14:textId="77777777" w:rsidR="00CD2CA5" w:rsidRPr="003B54DD" w:rsidRDefault="00CD2CA5" w:rsidP="001C6723">
            <w:pPr>
              <w:jc w:val="center"/>
              <w:rPr>
                <w:sz w:val="20"/>
                <w:szCs w:val="20"/>
              </w:rPr>
            </w:pPr>
          </w:p>
        </w:tc>
        <w:tc>
          <w:tcPr>
            <w:tcW w:w="1984" w:type="dxa"/>
            <w:vAlign w:val="center"/>
          </w:tcPr>
          <w:p w14:paraId="61A42751" w14:textId="77777777" w:rsidR="00CD2CA5" w:rsidRPr="003B54DD" w:rsidRDefault="00CD2CA5" w:rsidP="001C6723">
            <w:pPr>
              <w:jc w:val="center"/>
              <w:rPr>
                <w:sz w:val="20"/>
                <w:szCs w:val="20"/>
              </w:rPr>
            </w:pPr>
          </w:p>
        </w:tc>
        <w:tc>
          <w:tcPr>
            <w:tcW w:w="2127" w:type="dxa"/>
            <w:vAlign w:val="center"/>
          </w:tcPr>
          <w:p w14:paraId="71852976" w14:textId="77777777" w:rsidR="00CD2CA5" w:rsidRPr="003B54DD" w:rsidRDefault="00CD2CA5" w:rsidP="001C6723">
            <w:pPr>
              <w:jc w:val="center"/>
              <w:rPr>
                <w:sz w:val="20"/>
                <w:szCs w:val="20"/>
              </w:rPr>
            </w:pPr>
          </w:p>
        </w:tc>
      </w:tr>
      <w:tr w:rsidR="00CD2CA5" w:rsidRPr="003B54DD" w14:paraId="0910CBA5" w14:textId="77777777" w:rsidTr="001C6723">
        <w:trPr>
          <w:cantSplit/>
          <w:trHeight w:val="283"/>
          <w:jc w:val="center"/>
        </w:trPr>
        <w:tc>
          <w:tcPr>
            <w:tcW w:w="1702" w:type="dxa"/>
            <w:vAlign w:val="center"/>
          </w:tcPr>
          <w:p w14:paraId="093DFCAB" w14:textId="77777777" w:rsidR="00CD2CA5" w:rsidRPr="003B54DD" w:rsidRDefault="00CD2CA5" w:rsidP="001C6723">
            <w:pPr>
              <w:ind w:right="34"/>
              <w:jc w:val="center"/>
              <w:rPr>
                <w:sz w:val="20"/>
                <w:szCs w:val="20"/>
              </w:rPr>
            </w:pPr>
            <w:r w:rsidRPr="003B54DD">
              <w:rPr>
                <w:sz w:val="20"/>
                <w:szCs w:val="20"/>
              </w:rPr>
              <w:t>4.6.</w:t>
            </w:r>
          </w:p>
        </w:tc>
        <w:tc>
          <w:tcPr>
            <w:tcW w:w="6095" w:type="dxa"/>
            <w:vAlign w:val="center"/>
          </w:tcPr>
          <w:p w14:paraId="2A12E7EA" w14:textId="77777777" w:rsidR="00CD2CA5" w:rsidRPr="003B54DD" w:rsidRDefault="00CD2CA5" w:rsidP="001C6723">
            <w:pPr>
              <w:ind w:right="71"/>
              <w:jc w:val="both"/>
              <w:rPr>
                <w:sz w:val="20"/>
                <w:szCs w:val="20"/>
              </w:rPr>
            </w:pPr>
            <w:r w:rsidRPr="003B54DD">
              <w:rPr>
                <w:sz w:val="20"/>
                <w:szCs w:val="20"/>
              </w:rPr>
              <w:t>Наличие у экипажа аэронавигационной (актуализированные сборники, аэронавигационные карты на бумажных или электронных носителях) и метеорологической информации</w:t>
            </w:r>
          </w:p>
        </w:tc>
        <w:tc>
          <w:tcPr>
            <w:tcW w:w="2121" w:type="dxa"/>
            <w:tcMar>
              <w:top w:w="0" w:type="dxa"/>
              <w:left w:w="57" w:type="dxa"/>
              <w:bottom w:w="0" w:type="dxa"/>
              <w:right w:w="113" w:type="dxa"/>
            </w:tcMar>
            <w:vAlign w:val="center"/>
          </w:tcPr>
          <w:p w14:paraId="3257D3E6" w14:textId="77777777" w:rsidR="00CD2CA5" w:rsidRPr="003B54DD" w:rsidRDefault="00CD2CA5" w:rsidP="001C6723">
            <w:pPr>
              <w:jc w:val="center"/>
              <w:rPr>
                <w:sz w:val="20"/>
                <w:szCs w:val="20"/>
              </w:rPr>
            </w:pPr>
          </w:p>
        </w:tc>
        <w:tc>
          <w:tcPr>
            <w:tcW w:w="1984" w:type="dxa"/>
            <w:vAlign w:val="center"/>
          </w:tcPr>
          <w:p w14:paraId="6E68FADD" w14:textId="77777777" w:rsidR="00CD2CA5" w:rsidRPr="003B54DD" w:rsidRDefault="00CD2CA5" w:rsidP="001C6723">
            <w:pPr>
              <w:jc w:val="center"/>
              <w:rPr>
                <w:sz w:val="20"/>
                <w:szCs w:val="20"/>
              </w:rPr>
            </w:pPr>
          </w:p>
        </w:tc>
        <w:tc>
          <w:tcPr>
            <w:tcW w:w="2127" w:type="dxa"/>
            <w:vAlign w:val="center"/>
          </w:tcPr>
          <w:p w14:paraId="4C6CE818" w14:textId="77777777" w:rsidR="00CD2CA5" w:rsidRPr="003B54DD" w:rsidRDefault="00CD2CA5" w:rsidP="001C6723">
            <w:pPr>
              <w:jc w:val="center"/>
              <w:rPr>
                <w:sz w:val="20"/>
                <w:szCs w:val="20"/>
              </w:rPr>
            </w:pPr>
          </w:p>
        </w:tc>
      </w:tr>
      <w:tr w:rsidR="00CD2CA5" w:rsidRPr="003B54DD" w14:paraId="26DD9BC3" w14:textId="77777777" w:rsidTr="001C6723">
        <w:trPr>
          <w:cantSplit/>
          <w:trHeight w:val="283"/>
          <w:jc w:val="center"/>
        </w:trPr>
        <w:tc>
          <w:tcPr>
            <w:tcW w:w="1702" w:type="dxa"/>
            <w:vAlign w:val="center"/>
          </w:tcPr>
          <w:p w14:paraId="64613422" w14:textId="77777777" w:rsidR="00CD2CA5" w:rsidRPr="003B54DD" w:rsidRDefault="00CD2CA5" w:rsidP="001C6723">
            <w:pPr>
              <w:ind w:right="34"/>
              <w:jc w:val="center"/>
              <w:rPr>
                <w:sz w:val="20"/>
                <w:szCs w:val="20"/>
              </w:rPr>
            </w:pPr>
            <w:r w:rsidRPr="003B54DD">
              <w:rPr>
                <w:sz w:val="20"/>
                <w:szCs w:val="20"/>
              </w:rPr>
              <w:t>4.7.</w:t>
            </w:r>
          </w:p>
        </w:tc>
        <w:tc>
          <w:tcPr>
            <w:tcW w:w="6095" w:type="dxa"/>
            <w:vAlign w:val="center"/>
          </w:tcPr>
          <w:p w14:paraId="0019E93A" w14:textId="77777777" w:rsidR="00CD2CA5" w:rsidRPr="003B54DD" w:rsidRDefault="00CD2CA5" w:rsidP="001C6723">
            <w:pPr>
              <w:ind w:right="-91"/>
              <w:rPr>
                <w:sz w:val="20"/>
                <w:szCs w:val="20"/>
              </w:rPr>
            </w:pPr>
            <w:r w:rsidRPr="003B54DD">
              <w:rPr>
                <w:sz w:val="20"/>
                <w:szCs w:val="20"/>
              </w:rPr>
              <w:t>Соответствие метеоминимума экипажа прогнозируемым метеорологическим условиям</w:t>
            </w:r>
          </w:p>
        </w:tc>
        <w:tc>
          <w:tcPr>
            <w:tcW w:w="2121" w:type="dxa"/>
            <w:tcMar>
              <w:top w:w="0" w:type="dxa"/>
              <w:left w:w="57" w:type="dxa"/>
              <w:bottom w:w="0" w:type="dxa"/>
              <w:right w:w="113" w:type="dxa"/>
            </w:tcMar>
            <w:vAlign w:val="center"/>
          </w:tcPr>
          <w:p w14:paraId="7D15069F" w14:textId="77777777" w:rsidR="00CD2CA5" w:rsidRPr="003B54DD" w:rsidRDefault="00CD2CA5" w:rsidP="001C6723">
            <w:pPr>
              <w:jc w:val="center"/>
              <w:rPr>
                <w:sz w:val="20"/>
                <w:szCs w:val="20"/>
              </w:rPr>
            </w:pPr>
          </w:p>
        </w:tc>
        <w:tc>
          <w:tcPr>
            <w:tcW w:w="1984" w:type="dxa"/>
            <w:vAlign w:val="center"/>
          </w:tcPr>
          <w:p w14:paraId="2AABF694" w14:textId="77777777" w:rsidR="00CD2CA5" w:rsidRPr="003B54DD" w:rsidRDefault="00CD2CA5" w:rsidP="001C6723">
            <w:pPr>
              <w:jc w:val="center"/>
              <w:rPr>
                <w:sz w:val="20"/>
                <w:szCs w:val="20"/>
              </w:rPr>
            </w:pPr>
          </w:p>
        </w:tc>
        <w:tc>
          <w:tcPr>
            <w:tcW w:w="2127" w:type="dxa"/>
            <w:vAlign w:val="center"/>
          </w:tcPr>
          <w:p w14:paraId="221F53C6" w14:textId="77777777" w:rsidR="00CD2CA5" w:rsidRPr="003B54DD" w:rsidRDefault="00CD2CA5" w:rsidP="001C6723">
            <w:pPr>
              <w:jc w:val="center"/>
              <w:rPr>
                <w:sz w:val="20"/>
                <w:szCs w:val="20"/>
              </w:rPr>
            </w:pPr>
          </w:p>
        </w:tc>
      </w:tr>
      <w:tr w:rsidR="00CD2CA5" w:rsidRPr="003B54DD" w14:paraId="1D14DE30" w14:textId="77777777" w:rsidTr="001C6723">
        <w:trPr>
          <w:cantSplit/>
          <w:trHeight w:val="283"/>
          <w:jc w:val="center"/>
        </w:trPr>
        <w:tc>
          <w:tcPr>
            <w:tcW w:w="1702" w:type="dxa"/>
            <w:vAlign w:val="center"/>
          </w:tcPr>
          <w:p w14:paraId="1EAD5099" w14:textId="77777777" w:rsidR="00CD2CA5" w:rsidRPr="003B54DD" w:rsidRDefault="00CD2CA5" w:rsidP="001C6723">
            <w:pPr>
              <w:ind w:right="34"/>
              <w:jc w:val="center"/>
              <w:rPr>
                <w:sz w:val="20"/>
                <w:szCs w:val="20"/>
              </w:rPr>
            </w:pPr>
            <w:r w:rsidRPr="003B54DD">
              <w:rPr>
                <w:sz w:val="20"/>
                <w:szCs w:val="20"/>
              </w:rPr>
              <w:t>4.8.</w:t>
            </w:r>
          </w:p>
        </w:tc>
        <w:tc>
          <w:tcPr>
            <w:tcW w:w="6095" w:type="dxa"/>
            <w:vAlign w:val="center"/>
          </w:tcPr>
          <w:p w14:paraId="79F9BF5E" w14:textId="77777777" w:rsidR="00CD2CA5" w:rsidRPr="003B54DD" w:rsidRDefault="00CD2CA5" w:rsidP="001C6723">
            <w:pPr>
              <w:ind w:right="-91"/>
              <w:rPr>
                <w:sz w:val="20"/>
                <w:szCs w:val="20"/>
              </w:rPr>
            </w:pPr>
            <w:r w:rsidRPr="003B54DD">
              <w:rPr>
                <w:sz w:val="20"/>
                <w:szCs w:val="20"/>
              </w:rPr>
              <w:t>Список лиц (пассажиров), находящихся на борту ВС</w:t>
            </w:r>
          </w:p>
        </w:tc>
        <w:tc>
          <w:tcPr>
            <w:tcW w:w="2121" w:type="dxa"/>
            <w:tcMar>
              <w:top w:w="0" w:type="dxa"/>
              <w:left w:w="57" w:type="dxa"/>
              <w:bottom w:w="0" w:type="dxa"/>
              <w:right w:w="113" w:type="dxa"/>
            </w:tcMar>
            <w:vAlign w:val="center"/>
          </w:tcPr>
          <w:p w14:paraId="7D2F656B" w14:textId="77777777" w:rsidR="00CD2CA5" w:rsidRPr="003B54DD" w:rsidRDefault="00CD2CA5" w:rsidP="001C6723">
            <w:pPr>
              <w:jc w:val="center"/>
              <w:rPr>
                <w:sz w:val="20"/>
                <w:szCs w:val="20"/>
              </w:rPr>
            </w:pPr>
          </w:p>
        </w:tc>
        <w:tc>
          <w:tcPr>
            <w:tcW w:w="1984" w:type="dxa"/>
            <w:vAlign w:val="center"/>
          </w:tcPr>
          <w:p w14:paraId="1E52A5D8" w14:textId="77777777" w:rsidR="00CD2CA5" w:rsidRPr="003B54DD" w:rsidRDefault="00CD2CA5" w:rsidP="001C6723">
            <w:pPr>
              <w:jc w:val="center"/>
              <w:rPr>
                <w:sz w:val="20"/>
                <w:szCs w:val="20"/>
              </w:rPr>
            </w:pPr>
          </w:p>
        </w:tc>
        <w:tc>
          <w:tcPr>
            <w:tcW w:w="2127" w:type="dxa"/>
            <w:vAlign w:val="center"/>
          </w:tcPr>
          <w:p w14:paraId="63B11F91" w14:textId="77777777" w:rsidR="00CD2CA5" w:rsidRPr="003B54DD" w:rsidRDefault="00CD2CA5" w:rsidP="001C6723">
            <w:pPr>
              <w:jc w:val="center"/>
              <w:rPr>
                <w:sz w:val="20"/>
                <w:szCs w:val="20"/>
              </w:rPr>
            </w:pPr>
          </w:p>
        </w:tc>
      </w:tr>
      <w:tr w:rsidR="00CD2CA5" w:rsidRPr="003B54DD" w14:paraId="63C221E2" w14:textId="77777777" w:rsidTr="001C6723">
        <w:trPr>
          <w:cantSplit/>
          <w:trHeight w:val="283"/>
          <w:jc w:val="center"/>
        </w:trPr>
        <w:tc>
          <w:tcPr>
            <w:tcW w:w="1702" w:type="dxa"/>
            <w:vAlign w:val="center"/>
          </w:tcPr>
          <w:p w14:paraId="449C891D" w14:textId="77777777" w:rsidR="00CD2CA5" w:rsidRPr="003B54DD" w:rsidRDefault="00CD2CA5" w:rsidP="001C6723">
            <w:pPr>
              <w:ind w:right="34"/>
              <w:jc w:val="center"/>
              <w:rPr>
                <w:sz w:val="20"/>
                <w:szCs w:val="20"/>
              </w:rPr>
            </w:pPr>
            <w:r w:rsidRPr="003B54DD">
              <w:rPr>
                <w:sz w:val="20"/>
                <w:szCs w:val="20"/>
              </w:rPr>
              <w:t>4.9.</w:t>
            </w:r>
          </w:p>
        </w:tc>
        <w:tc>
          <w:tcPr>
            <w:tcW w:w="6095" w:type="dxa"/>
            <w:vAlign w:val="center"/>
          </w:tcPr>
          <w:p w14:paraId="444507C9" w14:textId="77777777" w:rsidR="00CD2CA5" w:rsidRPr="003B54DD" w:rsidRDefault="00CD2CA5" w:rsidP="001C6723">
            <w:pPr>
              <w:ind w:right="-91"/>
              <w:rPr>
                <w:sz w:val="20"/>
                <w:szCs w:val="20"/>
              </w:rPr>
            </w:pPr>
            <w:r w:rsidRPr="003B54DD">
              <w:rPr>
                <w:sz w:val="20"/>
                <w:szCs w:val="20"/>
              </w:rPr>
              <w:t>Сводная загрузочная ведомость</w:t>
            </w:r>
          </w:p>
        </w:tc>
        <w:tc>
          <w:tcPr>
            <w:tcW w:w="2121" w:type="dxa"/>
            <w:tcMar>
              <w:top w:w="0" w:type="dxa"/>
              <w:left w:w="57" w:type="dxa"/>
              <w:bottom w:w="0" w:type="dxa"/>
              <w:right w:w="113" w:type="dxa"/>
            </w:tcMar>
            <w:vAlign w:val="center"/>
          </w:tcPr>
          <w:p w14:paraId="2748733A" w14:textId="77777777" w:rsidR="00CD2CA5" w:rsidRPr="003B54DD" w:rsidRDefault="00CD2CA5" w:rsidP="001C6723">
            <w:pPr>
              <w:jc w:val="center"/>
              <w:rPr>
                <w:sz w:val="20"/>
                <w:szCs w:val="20"/>
              </w:rPr>
            </w:pPr>
          </w:p>
        </w:tc>
        <w:tc>
          <w:tcPr>
            <w:tcW w:w="1984" w:type="dxa"/>
            <w:vAlign w:val="center"/>
          </w:tcPr>
          <w:p w14:paraId="21793D4E" w14:textId="77777777" w:rsidR="00CD2CA5" w:rsidRPr="003B54DD" w:rsidRDefault="00CD2CA5" w:rsidP="001C6723">
            <w:pPr>
              <w:jc w:val="center"/>
              <w:rPr>
                <w:sz w:val="20"/>
                <w:szCs w:val="20"/>
              </w:rPr>
            </w:pPr>
          </w:p>
        </w:tc>
        <w:tc>
          <w:tcPr>
            <w:tcW w:w="2127" w:type="dxa"/>
            <w:vAlign w:val="center"/>
          </w:tcPr>
          <w:p w14:paraId="4331ACE2" w14:textId="77777777" w:rsidR="00CD2CA5" w:rsidRPr="003B54DD" w:rsidRDefault="00CD2CA5" w:rsidP="001C6723">
            <w:pPr>
              <w:jc w:val="center"/>
              <w:rPr>
                <w:sz w:val="20"/>
                <w:szCs w:val="20"/>
              </w:rPr>
            </w:pPr>
          </w:p>
        </w:tc>
      </w:tr>
      <w:tr w:rsidR="00CD2CA5" w:rsidRPr="003B54DD" w14:paraId="5DAA1C8C" w14:textId="77777777" w:rsidTr="001C6723">
        <w:trPr>
          <w:cantSplit/>
          <w:trHeight w:val="283"/>
          <w:jc w:val="center"/>
        </w:trPr>
        <w:tc>
          <w:tcPr>
            <w:tcW w:w="1702" w:type="dxa"/>
            <w:vAlign w:val="center"/>
          </w:tcPr>
          <w:p w14:paraId="299AB564" w14:textId="77777777" w:rsidR="00CD2CA5" w:rsidRPr="003B54DD" w:rsidRDefault="00CD2CA5" w:rsidP="001C6723">
            <w:pPr>
              <w:ind w:right="34"/>
              <w:jc w:val="center"/>
              <w:rPr>
                <w:sz w:val="20"/>
                <w:szCs w:val="20"/>
              </w:rPr>
            </w:pPr>
            <w:r w:rsidRPr="003B54DD">
              <w:rPr>
                <w:sz w:val="20"/>
                <w:szCs w:val="20"/>
              </w:rPr>
              <w:br w:type="page"/>
              <w:t>5</w:t>
            </w:r>
            <w:r w:rsidRPr="003B54DD">
              <w:rPr>
                <w:b/>
                <w:sz w:val="20"/>
                <w:szCs w:val="20"/>
              </w:rPr>
              <w:t>.</w:t>
            </w:r>
          </w:p>
        </w:tc>
        <w:tc>
          <w:tcPr>
            <w:tcW w:w="6095" w:type="dxa"/>
            <w:vAlign w:val="center"/>
          </w:tcPr>
          <w:p w14:paraId="2F2D9273" w14:textId="77777777" w:rsidR="00CD2CA5" w:rsidRPr="003B54DD" w:rsidRDefault="00CD2CA5" w:rsidP="001C6723">
            <w:pPr>
              <w:rPr>
                <w:sz w:val="20"/>
                <w:szCs w:val="20"/>
              </w:rPr>
            </w:pPr>
            <w:r w:rsidRPr="003B54DD">
              <w:rPr>
                <w:b/>
                <w:sz w:val="20"/>
                <w:szCs w:val="20"/>
              </w:rPr>
              <w:t xml:space="preserve">ПРОВЕРКА САЛОНА </w:t>
            </w:r>
            <w:r w:rsidRPr="003B54DD">
              <w:rPr>
                <w:b/>
                <w:bCs/>
                <w:sz w:val="20"/>
                <w:szCs w:val="20"/>
              </w:rPr>
              <w:t>ВС И ПИЛОТСКОЙ КАБИНЫ</w:t>
            </w:r>
          </w:p>
        </w:tc>
        <w:tc>
          <w:tcPr>
            <w:tcW w:w="2121" w:type="dxa"/>
            <w:vAlign w:val="center"/>
          </w:tcPr>
          <w:p w14:paraId="02580672" w14:textId="77777777" w:rsidR="00CD2CA5" w:rsidRPr="003B54DD" w:rsidRDefault="00CD2CA5" w:rsidP="001C6723">
            <w:pPr>
              <w:jc w:val="center"/>
              <w:rPr>
                <w:sz w:val="20"/>
                <w:szCs w:val="20"/>
              </w:rPr>
            </w:pPr>
          </w:p>
        </w:tc>
        <w:tc>
          <w:tcPr>
            <w:tcW w:w="1984" w:type="dxa"/>
            <w:vAlign w:val="center"/>
          </w:tcPr>
          <w:p w14:paraId="05FBED87" w14:textId="77777777" w:rsidR="00CD2CA5" w:rsidRPr="003B54DD" w:rsidRDefault="00CD2CA5" w:rsidP="001C6723">
            <w:pPr>
              <w:ind w:left="28"/>
              <w:jc w:val="center"/>
              <w:rPr>
                <w:sz w:val="20"/>
                <w:szCs w:val="20"/>
              </w:rPr>
            </w:pPr>
          </w:p>
        </w:tc>
        <w:tc>
          <w:tcPr>
            <w:tcW w:w="2127" w:type="dxa"/>
            <w:vAlign w:val="center"/>
          </w:tcPr>
          <w:p w14:paraId="2CD40AAB" w14:textId="77777777" w:rsidR="00CD2CA5" w:rsidRPr="003B54DD" w:rsidRDefault="00CD2CA5" w:rsidP="001C6723">
            <w:pPr>
              <w:ind w:left="28"/>
              <w:jc w:val="center"/>
              <w:rPr>
                <w:sz w:val="20"/>
                <w:szCs w:val="20"/>
              </w:rPr>
            </w:pPr>
          </w:p>
        </w:tc>
      </w:tr>
      <w:tr w:rsidR="00CD2CA5" w:rsidRPr="003B54DD" w14:paraId="4C9C0059" w14:textId="77777777" w:rsidTr="001C6723">
        <w:trPr>
          <w:cantSplit/>
          <w:trHeight w:val="283"/>
          <w:jc w:val="center"/>
        </w:trPr>
        <w:tc>
          <w:tcPr>
            <w:tcW w:w="1702" w:type="dxa"/>
            <w:vAlign w:val="center"/>
          </w:tcPr>
          <w:p w14:paraId="62162107" w14:textId="77777777" w:rsidR="00CD2CA5" w:rsidRPr="003B54DD" w:rsidRDefault="00CD2CA5" w:rsidP="001C6723">
            <w:pPr>
              <w:ind w:right="34"/>
              <w:jc w:val="center"/>
              <w:rPr>
                <w:sz w:val="20"/>
                <w:szCs w:val="20"/>
              </w:rPr>
            </w:pPr>
            <w:r w:rsidRPr="003B54DD">
              <w:rPr>
                <w:sz w:val="20"/>
                <w:szCs w:val="20"/>
              </w:rPr>
              <w:t>5.1.</w:t>
            </w:r>
          </w:p>
        </w:tc>
        <w:tc>
          <w:tcPr>
            <w:tcW w:w="6095" w:type="dxa"/>
            <w:vAlign w:val="center"/>
          </w:tcPr>
          <w:p w14:paraId="05FDFCF0" w14:textId="77777777" w:rsidR="00CD2CA5" w:rsidRPr="003B54DD" w:rsidRDefault="00CD2CA5" w:rsidP="001C6723">
            <w:pPr>
              <w:ind w:right="59"/>
              <w:jc w:val="both"/>
              <w:rPr>
                <w:sz w:val="20"/>
                <w:szCs w:val="20"/>
              </w:rPr>
            </w:pPr>
            <w:r w:rsidRPr="003B54DD">
              <w:rPr>
                <w:sz w:val="20"/>
                <w:szCs w:val="20"/>
              </w:rPr>
              <w:t>Аварийные выходы (наличие обозначений, световых табло, свободный доступ)</w:t>
            </w:r>
          </w:p>
        </w:tc>
        <w:tc>
          <w:tcPr>
            <w:tcW w:w="2121" w:type="dxa"/>
            <w:vAlign w:val="center"/>
          </w:tcPr>
          <w:p w14:paraId="7BDD2C2C" w14:textId="77777777" w:rsidR="00CD2CA5" w:rsidRPr="003B54DD" w:rsidRDefault="00CD2CA5" w:rsidP="001C6723">
            <w:pPr>
              <w:jc w:val="center"/>
              <w:rPr>
                <w:sz w:val="20"/>
                <w:szCs w:val="20"/>
              </w:rPr>
            </w:pPr>
          </w:p>
        </w:tc>
        <w:tc>
          <w:tcPr>
            <w:tcW w:w="1984" w:type="dxa"/>
            <w:vAlign w:val="center"/>
          </w:tcPr>
          <w:p w14:paraId="6EF47B88" w14:textId="77777777" w:rsidR="00CD2CA5" w:rsidRPr="003B54DD" w:rsidRDefault="00CD2CA5" w:rsidP="001C6723">
            <w:pPr>
              <w:jc w:val="center"/>
              <w:rPr>
                <w:sz w:val="20"/>
                <w:szCs w:val="20"/>
              </w:rPr>
            </w:pPr>
          </w:p>
        </w:tc>
        <w:tc>
          <w:tcPr>
            <w:tcW w:w="2127" w:type="dxa"/>
            <w:vAlign w:val="center"/>
          </w:tcPr>
          <w:p w14:paraId="343411CF" w14:textId="77777777" w:rsidR="00CD2CA5" w:rsidRPr="003B54DD" w:rsidRDefault="00CD2CA5" w:rsidP="001C6723">
            <w:pPr>
              <w:jc w:val="center"/>
              <w:rPr>
                <w:sz w:val="20"/>
                <w:szCs w:val="20"/>
              </w:rPr>
            </w:pPr>
          </w:p>
        </w:tc>
      </w:tr>
      <w:tr w:rsidR="00CD2CA5" w:rsidRPr="003B54DD" w14:paraId="29653D21" w14:textId="77777777" w:rsidTr="001C6723">
        <w:trPr>
          <w:cantSplit/>
          <w:trHeight w:val="283"/>
          <w:jc w:val="center"/>
        </w:trPr>
        <w:tc>
          <w:tcPr>
            <w:tcW w:w="1702" w:type="dxa"/>
            <w:vAlign w:val="center"/>
          </w:tcPr>
          <w:p w14:paraId="17C6417B" w14:textId="77777777" w:rsidR="00CD2CA5" w:rsidRPr="003B54DD" w:rsidRDefault="00CD2CA5" w:rsidP="001C6723">
            <w:pPr>
              <w:ind w:right="34"/>
              <w:jc w:val="center"/>
              <w:rPr>
                <w:sz w:val="20"/>
                <w:szCs w:val="20"/>
              </w:rPr>
            </w:pPr>
            <w:r w:rsidRPr="003B54DD">
              <w:rPr>
                <w:sz w:val="20"/>
                <w:szCs w:val="20"/>
              </w:rPr>
              <w:t>5.2.</w:t>
            </w:r>
          </w:p>
        </w:tc>
        <w:tc>
          <w:tcPr>
            <w:tcW w:w="6095" w:type="dxa"/>
            <w:vAlign w:val="center"/>
          </w:tcPr>
          <w:p w14:paraId="2BCADBC9" w14:textId="77777777" w:rsidR="00CD2CA5" w:rsidRPr="003B54DD" w:rsidRDefault="00CD2CA5" w:rsidP="001C6723">
            <w:pPr>
              <w:ind w:right="59"/>
              <w:jc w:val="both"/>
              <w:rPr>
                <w:sz w:val="20"/>
                <w:szCs w:val="20"/>
              </w:rPr>
            </w:pPr>
            <w:r w:rsidRPr="003B54DD">
              <w:rPr>
                <w:sz w:val="20"/>
                <w:szCs w:val="20"/>
              </w:rPr>
              <w:t>Аварийное освещение и световые дорожки (наличие, исправность)</w:t>
            </w:r>
          </w:p>
        </w:tc>
        <w:tc>
          <w:tcPr>
            <w:tcW w:w="2121" w:type="dxa"/>
            <w:vAlign w:val="center"/>
          </w:tcPr>
          <w:p w14:paraId="205E682B" w14:textId="77777777" w:rsidR="00CD2CA5" w:rsidRPr="003B54DD" w:rsidRDefault="00CD2CA5" w:rsidP="001C6723">
            <w:pPr>
              <w:jc w:val="center"/>
              <w:rPr>
                <w:sz w:val="20"/>
                <w:szCs w:val="20"/>
              </w:rPr>
            </w:pPr>
          </w:p>
        </w:tc>
        <w:tc>
          <w:tcPr>
            <w:tcW w:w="1984" w:type="dxa"/>
            <w:vAlign w:val="center"/>
          </w:tcPr>
          <w:p w14:paraId="60CEEB4C" w14:textId="77777777" w:rsidR="00CD2CA5" w:rsidRPr="003B54DD" w:rsidRDefault="00CD2CA5" w:rsidP="001C6723">
            <w:pPr>
              <w:jc w:val="center"/>
              <w:rPr>
                <w:sz w:val="20"/>
                <w:szCs w:val="20"/>
              </w:rPr>
            </w:pPr>
          </w:p>
        </w:tc>
        <w:tc>
          <w:tcPr>
            <w:tcW w:w="2127" w:type="dxa"/>
            <w:vAlign w:val="center"/>
          </w:tcPr>
          <w:p w14:paraId="7D25ACDB" w14:textId="77777777" w:rsidR="00CD2CA5" w:rsidRPr="003B54DD" w:rsidRDefault="00CD2CA5" w:rsidP="001C6723">
            <w:pPr>
              <w:jc w:val="center"/>
              <w:rPr>
                <w:sz w:val="20"/>
                <w:szCs w:val="20"/>
              </w:rPr>
            </w:pPr>
          </w:p>
        </w:tc>
      </w:tr>
      <w:tr w:rsidR="00CD2CA5" w:rsidRPr="003B54DD" w14:paraId="5C9CB0E7" w14:textId="77777777" w:rsidTr="001C6723">
        <w:trPr>
          <w:cantSplit/>
          <w:trHeight w:val="283"/>
          <w:jc w:val="center"/>
        </w:trPr>
        <w:tc>
          <w:tcPr>
            <w:tcW w:w="1702" w:type="dxa"/>
            <w:vAlign w:val="center"/>
          </w:tcPr>
          <w:p w14:paraId="2BE6E04C" w14:textId="77777777" w:rsidR="00CD2CA5" w:rsidRPr="003B54DD" w:rsidRDefault="00CD2CA5" w:rsidP="001C6723">
            <w:pPr>
              <w:ind w:right="34"/>
              <w:jc w:val="center"/>
              <w:rPr>
                <w:sz w:val="20"/>
                <w:szCs w:val="20"/>
              </w:rPr>
            </w:pPr>
            <w:r w:rsidRPr="003B54DD">
              <w:rPr>
                <w:sz w:val="20"/>
                <w:szCs w:val="20"/>
              </w:rPr>
              <w:t>5.3.</w:t>
            </w:r>
          </w:p>
        </w:tc>
        <w:tc>
          <w:tcPr>
            <w:tcW w:w="6095" w:type="dxa"/>
            <w:vAlign w:val="center"/>
          </w:tcPr>
          <w:p w14:paraId="53379E1F" w14:textId="77777777" w:rsidR="00CD2CA5" w:rsidRPr="003B54DD" w:rsidRDefault="00CD2CA5" w:rsidP="001C6723">
            <w:pPr>
              <w:ind w:right="59"/>
              <w:jc w:val="both"/>
              <w:rPr>
                <w:sz w:val="20"/>
                <w:szCs w:val="20"/>
              </w:rPr>
            </w:pPr>
            <w:r w:rsidRPr="003B54DD">
              <w:rPr>
                <w:sz w:val="20"/>
                <w:szCs w:val="20"/>
              </w:rPr>
              <w:t>Переносное противопожарное оборудование (огнетушители, дымозащитные маски и капюшоны, огнеупорные перчатки, топор)</w:t>
            </w:r>
          </w:p>
        </w:tc>
        <w:tc>
          <w:tcPr>
            <w:tcW w:w="2121" w:type="dxa"/>
            <w:vAlign w:val="center"/>
          </w:tcPr>
          <w:p w14:paraId="17B9F54A" w14:textId="77777777" w:rsidR="00CD2CA5" w:rsidRPr="003B54DD" w:rsidRDefault="00CD2CA5" w:rsidP="001C6723">
            <w:pPr>
              <w:ind w:right="34"/>
              <w:jc w:val="center"/>
              <w:rPr>
                <w:sz w:val="20"/>
                <w:szCs w:val="20"/>
              </w:rPr>
            </w:pPr>
          </w:p>
        </w:tc>
        <w:tc>
          <w:tcPr>
            <w:tcW w:w="1984" w:type="dxa"/>
            <w:vAlign w:val="center"/>
          </w:tcPr>
          <w:p w14:paraId="5403CC2F" w14:textId="77777777" w:rsidR="00CD2CA5" w:rsidRPr="003B54DD" w:rsidRDefault="00CD2CA5" w:rsidP="001C6723">
            <w:pPr>
              <w:ind w:right="34"/>
              <w:jc w:val="center"/>
              <w:rPr>
                <w:sz w:val="20"/>
                <w:szCs w:val="20"/>
              </w:rPr>
            </w:pPr>
          </w:p>
        </w:tc>
        <w:tc>
          <w:tcPr>
            <w:tcW w:w="2127" w:type="dxa"/>
            <w:vAlign w:val="center"/>
          </w:tcPr>
          <w:p w14:paraId="30BCF8AC" w14:textId="77777777" w:rsidR="00CD2CA5" w:rsidRPr="003B54DD" w:rsidRDefault="00CD2CA5" w:rsidP="001C6723">
            <w:pPr>
              <w:ind w:right="34"/>
              <w:jc w:val="center"/>
              <w:rPr>
                <w:sz w:val="20"/>
                <w:szCs w:val="20"/>
              </w:rPr>
            </w:pPr>
          </w:p>
        </w:tc>
      </w:tr>
      <w:tr w:rsidR="00CD2CA5" w:rsidRPr="003B54DD" w14:paraId="196E257F" w14:textId="77777777" w:rsidTr="001C6723">
        <w:trPr>
          <w:cantSplit/>
          <w:trHeight w:val="283"/>
          <w:jc w:val="center"/>
        </w:trPr>
        <w:tc>
          <w:tcPr>
            <w:tcW w:w="1702" w:type="dxa"/>
            <w:vAlign w:val="center"/>
          </w:tcPr>
          <w:p w14:paraId="023B86A2" w14:textId="77777777" w:rsidR="00CD2CA5" w:rsidRPr="003B54DD" w:rsidRDefault="00CD2CA5" w:rsidP="001C6723">
            <w:pPr>
              <w:ind w:right="34"/>
              <w:jc w:val="center"/>
              <w:rPr>
                <w:sz w:val="20"/>
                <w:szCs w:val="20"/>
              </w:rPr>
            </w:pPr>
            <w:r w:rsidRPr="003B54DD">
              <w:rPr>
                <w:sz w:val="20"/>
                <w:szCs w:val="20"/>
              </w:rPr>
              <w:t>5.4.</w:t>
            </w:r>
          </w:p>
        </w:tc>
        <w:tc>
          <w:tcPr>
            <w:tcW w:w="6095" w:type="dxa"/>
            <w:vAlign w:val="center"/>
          </w:tcPr>
          <w:p w14:paraId="40A899DE" w14:textId="77777777" w:rsidR="00CD2CA5" w:rsidRPr="003B54DD" w:rsidRDefault="00CD2CA5" w:rsidP="001C6723">
            <w:pPr>
              <w:ind w:right="59"/>
              <w:jc w:val="both"/>
              <w:rPr>
                <w:sz w:val="20"/>
                <w:szCs w:val="20"/>
              </w:rPr>
            </w:pPr>
            <w:r w:rsidRPr="003B54DD">
              <w:rPr>
                <w:sz w:val="20"/>
                <w:szCs w:val="20"/>
              </w:rPr>
              <w:t>Стационарное противопожарное оборудование (огнетушители в туалетных комнатах, детекторы дыма) (для самолетов).</w:t>
            </w:r>
          </w:p>
        </w:tc>
        <w:tc>
          <w:tcPr>
            <w:tcW w:w="2121" w:type="dxa"/>
            <w:vAlign w:val="center"/>
          </w:tcPr>
          <w:p w14:paraId="1F23A927" w14:textId="77777777" w:rsidR="00CD2CA5" w:rsidRPr="003B54DD" w:rsidRDefault="00CD2CA5" w:rsidP="001C6723">
            <w:pPr>
              <w:ind w:right="34"/>
              <w:jc w:val="center"/>
              <w:rPr>
                <w:sz w:val="20"/>
                <w:szCs w:val="20"/>
              </w:rPr>
            </w:pPr>
          </w:p>
        </w:tc>
        <w:tc>
          <w:tcPr>
            <w:tcW w:w="1984" w:type="dxa"/>
            <w:vAlign w:val="center"/>
          </w:tcPr>
          <w:p w14:paraId="361CFCEF" w14:textId="77777777" w:rsidR="00CD2CA5" w:rsidRPr="003B54DD" w:rsidRDefault="00CD2CA5" w:rsidP="001C6723">
            <w:pPr>
              <w:ind w:right="34"/>
              <w:jc w:val="center"/>
              <w:rPr>
                <w:sz w:val="20"/>
                <w:szCs w:val="20"/>
              </w:rPr>
            </w:pPr>
          </w:p>
        </w:tc>
        <w:tc>
          <w:tcPr>
            <w:tcW w:w="2127" w:type="dxa"/>
            <w:vAlign w:val="center"/>
          </w:tcPr>
          <w:p w14:paraId="11202668" w14:textId="77777777" w:rsidR="00CD2CA5" w:rsidRPr="003B54DD" w:rsidRDefault="00CD2CA5" w:rsidP="001C6723">
            <w:pPr>
              <w:ind w:right="34"/>
              <w:jc w:val="center"/>
              <w:rPr>
                <w:sz w:val="20"/>
                <w:szCs w:val="20"/>
              </w:rPr>
            </w:pPr>
          </w:p>
        </w:tc>
      </w:tr>
      <w:tr w:rsidR="00CD2CA5" w:rsidRPr="003B54DD" w14:paraId="21298B0A" w14:textId="77777777" w:rsidTr="001C6723">
        <w:trPr>
          <w:cantSplit/>
          <w:trHeight w:val="283"/>
          <w:jc w:val="center"/>
        </w:trPr>
        <w:tc>
          <w:tcPr>
            <w:tcW w:w="1702" w:type="dxa"/>
            <w:vAlign w:val="center"/>
          </w:tcPr>
          <w:p w14:paraId="31A13814" w14:textId="77777777" w:rsidR="00CD2CA5" w:rsidRPr="003B54DD" w:rsidRDefault="00CD2CA5" w:rsidP="001C6723">
            <w:pPr>
              <w:ind w:right="34"/>
              <w:jc w:val="center"/>
              <w:rPr>
                <w:sz w:val="20"/>
                <w:szCs w:val="20"/>
              </w:rPr>
            </w:pPr>
            <w:r w:rsidRPr="003B54DD">
              <w:rPr>
                <w:sz w:val="20"/>
                <w:szCs w:val="20"/>
              </w:rPr>
              <w:t>5.5.</w:t>
            </w:r>
          </w:p>
        </w:tc>
        <w:tc>
          <w:tcPr>
            <w:tcW w:w="6095" w:type="dxa"/>
            <w:vAlign w:val="center"/>
          </w:tcPr>
          <w:p w14:paraId="10F120EC" w14:textId="77777777" w:rsidR="00CD2CA5" w:rsidRPr="003B54DD" w:rsidRDefault="00CD2CA5" w:rsidP="001C6723">
            <w:pPr>
              <w:ind w:right="59"/>
              <w:jc w:val="both"/>
              <w:rPr>
                <w:sz w:val="20"/>
                <w:szCs w:val="20"/>
              </w:rPr>
            </w:pPr>
            <w:r w:rsidRPr="003B54DD">
              <w:rPr>
                <w:sz w:val="20"/>
                <w:szCs w:val="20"/>
              </w:rPr>
              <w:t>Состояние пассажирских салонов, пилотской кабины, багажных помещений, туалетных комнат</w:t>
            </w:r>
          </w:p>
        </w:tc>
        <w:tc>
          <w:tcPr>
            <w:tcW w:w="2121" w:type="dxa"/>
            <w:vAlign w:val="center"/>
          </w:tcPr>
          <w:p w14:paraId="0D88C66B" w14:textId="77777777" w:rsidR="00CD2CA5" w:rsidRPr="003B54DD" w:rsidRDefault="00CD2CA5" w:rsidP="001C6723">
            <w:pPr>
              <w:ind w:right="34"/>
              <w:jc w:val="center"/>
              <w:rPr>
                <w:sz w:val="20"/>
                <w:szCs w:val="20"/>
              </w:rPr>
            </w:pPr>
          </w:p>
        </w:tc>
        <w:tc>
          <w:tcPr>
            <w:tcW w:w="1984" w:type="dxa"/>
            <w:vAlign w:val="center"/>
          </w:tcPr>
          <w:p w14:paraId="5330B1B0" w14:textId="77777777" w:rsidR="00CD2CA5" w:rsidRPr="003B54DD" w:rsidRDefault="00CD2CA5" w:rsidP="001C6723">
            <w:pPr>
              <w:ind w:right="34"/>
              <w:jc w:val="center"/>
              <w:rPr>
                <w:sz w:val="20"/>
                <w:szCs w:val="20"/>
              </w:rPr>
            </w:pPr>
          </w:p>
        </w:tc>
        <w:tc>
          <w:tcPr>
            <w:tcW w:w="2127" w:type="dxa"/>
            <w:vAlign w:val="center"/>
          </w:tcPr>
          <w:p w14:paraId="0E1D9D55" w14:textId="77777777" w:rsidR="00CD2CA5" w:rsidRPr="003B54DD" w:rsidRDefault="00CD2CA5" w:rsidP="001C6723">
            <w:pPr>
              <w:ind w:right="34"/>
              <w:jc w:val="center"/>
              <w:rPr>
                <w:sz w:val="20"/>
                <w:szCs w:val="20"/>
              </w:rPr>
            </w:pPr>
          </w:p>
        </w:tc>
      </w:tr>
      <w:tr w:rsidR="00CD2CA5" w:rsidRPr="003B54DD" w14:paraId="22E1F696" w14:textId="77777777" w:rsidTr="001C6723">
        <w:trPr>
          <w:cantSplit/>
          <w:trHeight w:val="283"/>
          <w:jc w:val="center"/>
        </w:trPr>
        <w:tc>
          <w:tcPr>
            <w:tcW w:w="1702" w:type="dxa"/>
            <w:vAlign w:val="center"/>
          </w:tcPr>
          <w:p w14:paraId="51C7CB35" w14:textId="77777777" w:rsidR="00CD2CA5" w:rsidRPr="003B54DD" w:rsidRDefault="00CD2CA5" w:rsidP="001C6723">
            <w:pPr>
              <w:ind w:right="34"/>
              <w:jc w:val="center"/>
              <w:rPr>
                <w:sz w:val="20"/>
                <w:szCs w:val="20"/>
              </w:rPr>
            </w:pPr>
            <w:r w:rsidRPr="003B54DD">
              <w:rPr>
                <w:sz w:val="20"/>
                <w:szCs w:val="20"/>
              </w:rPr>
              <w:t>5.6.</w:t>
            </w:r>
          </w:p>
        </w:tc>
        <w:tc>
          <w:tcPr>
            <w:tcW w:w="6095" w:type="dxa"/>
            <w:vAlign w:val="center"/>
          </w:tcPr>
          <w:p w14:paraId="78CBA284" w14:textId="77777777" w:rsidR="00CD2CA5" w:rsidRPr="003B54DD" w:rsidRDefault="00CD2CA5" w:rsidP="001C6723">
            <w:pPr>
              <w:ind w:right="59"/>
              <w:jc w:val="both"/>
              <w:rPr>
                <w:sz w:val="20"/>
                <w:szCs w:val="20"/>
              </w:rPr>
            </w:pPr>
            <w:r w:rsidRPr="003B54DD">
              <w:rPr>
                <w:sz w:val="20"/>
                <w:szCs w:val="20"/>
              </w:rPr>
              <w:t>Стационарное кислородное оборудование (кислородные маски пилотской кабины в комплекте с дымозащитными очками (QDM)</w:t>
            </w:r>
          </w:p>
        </w:tc>
        <w:tc>
          <w:tcPr>
            <w:tcW w:w="2121" w:type="dxa"/>
            <w:vAlign w:val="center"/>
          </w:tcPr>
          <w:p w14:paraId="3726A23B" w14:textId="77777777" w:rsidR="00CD2CA5" w:rsidRPr="003B54DD" w:rsidRDefault="00CD2CA5" w:rsidP="001C6723">
            <w:pPr>
              <w:ind w:right="34"/>
              <w:jc w:val="center"/>
              <w:rPr>
                <w:sz w:val="20"/>
                <w:szCs w:val="20"/>
              </w:rPr>
            </w:pPr>
          </w:p>
        </w:tc>
        <w:tc>
          <w:tcPr>
            <w:tcW w:w="1984" w:type="dxa"/>
            <w:vAlign w:val="center"/>
          </w:tcPr>
          <w:p w14:paraId="602A8A12" w14:textId="77777777" w:rsidR="00CD2CA5" w:rsidRPr="003B54DD" w:rsidRDefault="00CD2CA5" w:rsidP="001C6723">
            <w:pPr>
              <w:ind w:right="34"/>
              <w:jc w:val="center"/>
              <w:rPr>
                <w:sz w:val="20"/>
                <w:szCs w:val="20"/>
              </w:rPr>
            </w:pPr>
          </w:p>
        </w:tc>
        <w:tc>
          <w:tcPr>
            <w:tcW w:w="2127" w:type="dxa"/>
            <w:vAlign w:val="center"/>
          </w:tcPr>
          <w:p w14:paraId="5AFFD02B" w14:textId="77777777" w:rsidR="00CD2CA5" w:rsidRPr="003B54DD" w:rsidRDefault="00CD2CA5" w:rsidP="001C6723">
            <w:pPr>
              <w:ind w:right="34"/>
              <w:jc w:val="center"/>
              <w:rPr>
                <w:sz w:val="20"/>
                <w:szCs w:val="20"/>
              </w:rPr>
            </w:pPr>
          </w:p>
        </w:tc>
      </w:tr>
      <w:tr w:rsidR="00CD2CA5" w:rsidRPr="003B54DD" w14:paraId="0A63E278" w14:textId="77777777" w:rsidTr="001C6723">
        <w:trPr>
          <w:cantSplit/>
          <w:trHeight w:val="283"/>
          <w:jc w:val="center"/>
        </w:trPr>
        <w:tc>
          <w:tcPr>
            <w:tcW w:w="1702" w:type="dxa"/>
            <w:vAlign w:val="center"/>
          </w:tcPr>
          <w:p w14:paraId="51BDA0B9" w14:textId="77777777" w:rsidR="00CD2CA5" w:rsidRPr="003B54DD" w:rsidRDefault="00CD2CA5" w:rsidP="001C6723">
            <w:pPr>
              <w:ind w:right="34"/>
              <w:jc w:val="center"/>
              <w:rPr>
                <w:sz w:val="20"/>
                <w:szCs w:val="20"/>
              </w:rPr>
            </w:pPr>
            <w:r w:rsidRPr="003B54DD">
              <w:rPr>
                <w:sz w:val="20"/>
                <w:szCs w:val="20"/>
              </w:rPr>
              <w:t>5.7.</w:t>
            </w:r>
          </w:p>
        </w:tc>
        <w:tc>
          <w:tcPr>
            <w:tcW w:w="6095" w:type="dxa"/>
            <w:vAlign w:val="center"/>
          </w:tcPr>
          <w:p w14:paraId="72CBB6F1" w14:textId="77777777" w:rsidR="00CD2CA5" w:rsidRPr="003B54DD" w:rsidRDefault="00CD2CA5" w:rsidP="001C6723">
            <w:pPr>
              <w:ind w:right="59"/>
              <w:jc w:val="both"/>
              <w:rPr>
                <w:sz w:val="20"/>
                <w:szCs w:val="20"/>
              </w:rPr>
            </w:pPr>
            <w:r w:rsidRPr="003B54DD">
              <w:rPr>
                <w:sz w:val="20"/>
                <w:szCs w:val="20"/>
              </w:rPr>
              <w:t>Переносное кислородное оборудование (кислородные баллоны в комплекте с масками) (для самолетов).</w:t>
            </w:r>
          </w:p>
        </w:tc>
        <w:tc>
          <w:tcPr>
            <w:tcW w:w="2121" w:type="dxa"/>
            <w:vAlign w:val="center"/>
          </w:tcPr>
          <w:p w14:paraId="0C361E4F" w14:textId="77777777" w:rsidR="00CD2CA5" w:rsidRPr="003B54DD" w:rsidRDefault="00CD2CA5" w:rsidP="001C6723">
            <w:pPr>
              <w:ind w:right="34"/>
              <w:jc w:val="center"/>
              <w:rPr>
                <w:sz w:val="20"/>
                <w:szCs w:val="20"/>
              </w:rPr>
            </w:pPr>
          </w:p>
        </w:tc>
        <w:tc>
          <w:tcPr>
            <w:tcW w:w="1984" w:type="dxa"/>
            <w:vAlign w:val="center"/>
          </w:tcPr>
          <w:p w14:paraId="13357FC3" w14:textId="77777777" w:rsidR="00CD2CA5" w:rsidRPr="003B54DD" w:rsidRDefault="00CD2CA5" w:rsidP="001C6723">
            <w:pPr>
              <w:ind w:right="34"/>
              <w:jc w:val="center"/>
              <w:rPr>
                <w:sz w:val="20"/>
                <w:szCs w:val="20"/>
              </w:rPr>
            </w:pPr>
          </w:p>
        </w:tc>
        <w:tc>
          <w:tcPr>
            <w:tcW w:w="2127" w:type="dxa"/>
            <w:vAlign w:val="center"/>
          </w:tcPr>
          <w:p w14:paraId="06732520" w14:textId="77777777" w:rsidR="00CD2CA5" w:rsidRPr="003B54DD" w:rsidRDefault="00CD2CA5" w:rsidP="001C6723">
            <w:pPr>
              <w:ind w:right="34"/>
              <w:jc w:val="center"/>
              <w:rPr>
                <w:sz w:val="20"/>
                <w:szCs w:val="20"/>
              </w:rPr>
            </w:pPr>
          </w:p>
        </w:tc>
      </w:tr>
      <w:tr w:rsidR="00CD2CA5" w:rsidRPr="003B54DD" w14:paraId="576BFEAC" w14:textId="77777777" w:rsidTr="001C6723">
        <w:trPr>
          <w:cantSplit/>
          <w:trHeight w:val="283"/>
          <w:jc w:val="center"/>
        </w:trPr>
        <w:tc>
          <w:tcPr>
            <w:tcW w:w="1702" w:type="dxa"/>
            <w:vAlign w:val="center"/>
          </w:tcPr>
          <w:p w14:paraId="34F3BEA8" w14:textId="77777777" w:rsidR="00CD2CA5" w:rsidRPr="003B54DD" w:rsidRDefault="00CD2CA5" w:rsidP="001C6723">
            <w:pPr>
              <w:ind w:right="34"/>
              <w:jc w:val="center"/>
              <w:rPr>
                <w:sz w:val="20"/>
                <w:szCs w:val="20"/>
              </w:rPr>
            </w:pPr>
            <w:r w:rsidRPr="003B54DD">
              <w:rPr>
                <w:sz w:val="20"/>
                <w:szCs w:val="20"/>
              </w:rPr>
              <w:t>5.8.</w:t>
            </w:r>
          </w:p>
        </w:tc>
        <w:tc>
          <w:tcPr>
            <w:tcW w:w="6095" w:type="dxa"/>
            <w:vAlign w:val="center"/>
          </w:tcPr>
          <w:p w14:paraId="05E5FB31" w14:textId="77777777" w:rsidR="00CD2CA5" w:rsidRPr="003B54DD" w:rsidRDefault="00CD2CA5" w:rsidP="001C6723">
            <w:pPr>
              <w:ind w:right="59"/>
              <w:jc w:val="both"/>
              <w:rPr>
                <w:sz w:val="20"/>
                <w:szCs w:val="20"/>
              </w:rPr>
            </w:pPr>
            <w:r w:rsidRPr="003B54DD">
              <w:rPr>
                <w:sz w:val="20"/>
                <w:szCs w:val="20"/>
              </w:rPr>
              <w:t>Переносные фонари (для самолетов).</w:t>
            </w:r>
          </w:p>
        </w:tc>
        <w:tc>
          <w:tcPr>
            <w:tcW w:w="2121" w:type="dxa"/>
            <w:vAlign w:val="center"/>
          </w:tcPr>
          <w:p w14:paraId="62E23734" w14:textId="77777777" w:rsidR="00CD2CA5" w:rsidRPr="003B54DD" w:rsidRDefault="00CD2CA5" w:rsidP="001C6723">
            <w:pPr>
              <w:ind w:right="34"/>
              <w:jc w:val="center"/>
              <w:rPr>
                <w:sz w:val="20"/>
                <w:szCs w:val="20"/>
              </w:rPr>
            </w:pPr>
          </w:p>
        </w:tc>
        <w:tc>
          <w:tcPr>
            <w:tcW w:w="1984" w:type="dxa"/>
            <w:vAlign w:val="center"/>
          </w:tcPr>
          <w:p w14:paraId="1B6CACC5" w14:textId="77777777" w:rsidR="00CD2CA5" w:rsidRPr="003B54DD" w:rsidRDefault="00CD2CA5" w:rsidP="001C6723">
            <w:pPr>
              <w:ind w:right="34"/>
              <w:jc w:val="center"/>
              <w:rPr>
                <w:sz w:val="20"/>
                <w:szCs w:val="20"/>
              </w:rPr>
            </w:pPr>
          </w:p>
        </w:tc>
        <w:tc>
          <w:tcPr>
            <w:tcW w:w="2127" w:type="dxa"/>
            <w:vAlign w:val="center"/>
          </w:tcPr>
          <w:p w14:paraId="332CC41B" w14:textId="77777777" w:rsidR="00CD2CA5" w:rsidRPr="003B54DD" w:rsidRDefault="00CD2CA5" w:rsidP="001C6723">
            <w:pPr>
              <w:ind w:right="34"/>
              <w:jc w:val="center"/>
              <w:rPr>
                <w:sz w:val="20"/>
                <w:szCs w:val="20"/>
              </w:rPr>
            </w:pPr>
          </w:p>
        </w:tc>
      </w:tr>
      <w:tr w:rsidR="00CD2CA5" w:rsidRPr="003B54DD" w14:paraId="104831DB" w14:textId="77777777" w:rsidTr="001C6723">
        <w:trPr>
          <w:cantSplit/>
          <w:trHeight w:val="283"/>
          <w:jc w:val="center"/>
        </w:trPr>
        <w:tc>
          <w:tcPr>
            <w:tcW w:w="1702" w:type="dxa"/>
            <w:vAlign w:val="center"/>
          </w:tcPr>
          <w:p w14:paraId="6515F588" w14:textId="77777777" w:rsidR="00CD2CA5" w:rsidRPr="003B54DD" w:rsidRDefault="00CD2CA5" w:rsidP="001C6723">
            <w:pPr>
              <w:ind w:right="34"/>
              <w:jc w:val="center"/>
              <w:rPr>
                <w:sz w:val="20"/>
                <w:szCs w:val="20"/>
              </w:rPr>
            </w:pPr>
            <w:r w:rsidRPr="003B54DD">
              <w:rPr>
                <w:sz w:val="20"/>
                <w:szCs w:val="20"/>
              </w:rPr>
              <w:t>5.9.</w:t>
            </w:r>
          </w:p>
        </w:tc>
        <w:tc>
          <w:tcPr>
            <w:tcW w:w="6095" w:type="dxa"/>
            <w:vAlign w:val="center"/>
          </w:tcPr>
          <w:p w14:paraId="16795593" w14:textId="77777777" w:rsidR="00CD2CA5" w:rsidRPr="003B54DD" w:rsidRDefault="00CD2CA5" w:rsidP="001C6723">
            <w:pPr>
              <w:ind w:right="59"/>
              <w:jc w:val="both"/>
              <w:rPr>
                <w:sz w:val="20"/>
                <w:szCs w:val="20"/>
              </w:rPr>
            </w:pPr>
            <w:r w:rsidRPr="003B54DD">
              <w:rPr>
                <w:sz w:val="20"/>
                <w:szCs w:val="20"/>
              </w:rPr>
              <w:t>Мегафоны (для самолетов).</w:t>
            </w:r>
          </w:p>
        </w:tc>
        <w:tc>
          <w:tcPr>
            <w:tcW w:w="2121" w:type="dxa"/>
            <w:vAlign w:val="center"/>
          </w:tcPr>
          <w:p w14:paraId="47D4A2D9" w14:textId="77777777" w:rsidR="00CD2CA5" w:rsidRPr="003B54DD" w:rsidRDefault="00CD2CA5" w:rsidP="001C6723">
            <w:pPr>
              <w:ind w:right="34"/>
              <w:jc w:val="center"/>
              <w:rPr>
                <w:sz w:val="20"/>
                <w:szCs w:val="20"/>
              </w:rPr>
            </w:pPr>
          </w:p>
        </w:tc>
        <w:tc>
          <w:tcPr>
            <w:tcW w:w="1984" w:type="dxa"/>
            <w:vAlign w:val="center"/>
          </w:tcPr>
          <w:p w14:paraId="43782C62" w14:textId="77777777" w:rsidR="00CD2CA5" w:rsidRPr="003B54DD" w:rsidRDefault="00CD2CA5" w:rsidP="001C6723">
            <w:pPr>
              <w:ind w:right="34"/>
              <w:jc w:val="center"/>
              <w:rPr>
                <w:sz w:val="20"/>
                <w:szCs w:val="20"/>
              </w:rPr>
            </w:pPr>
          </w:p>
        </w:tc>
        <w:tc>
          <w:tcPr>
            <w:tcW w:w="2127" w:type="dxa"/>
            <w:vAlign w:val="center"/>
          </w:tcPr>
          <w:p w14:paraId="744B855D" w14:textId="77777777" w:rsidR="00CD2CA5" w:rsidRPr="003B54DD" w:rsidRDefault="00CD2CA5" w:rsidP="001C6723">
            <w:pPr>
              <w:ind w:right="34"/>
              <w:jc w:val="center"/>
              <w:rPr>
                <w:sz w:val="20"/>
                <w:szCs w:val="20"/>
              </w:rPr>
            </w:pPr>
          </w:p>
        </w:tc>
      </w:tr>
      <w:tr w:rsidR="00CD2CA5" w:rsidRPr="003B54DD" w14:paraId="012694AA" w14:textId="77777777" w:rsidTr="001C6723">
        <w:trPr>
          <w:cantSplit/>
          <w:trHeight w:val="283"/>
          <w:jc w:val="center"/>
        </w:trPr>
        <w:tc>
          <w:tcPr>
            <w:tcW w:w="1702" w:type="dxa"/>
            <w:vAlign w:val="center"/>
          </w:tcPr>
          <w:p w14:paraId="3CAD55C8" w14:textId="77777777" w:rsidR="00CD2CA5" w:rsidRPr="003B54DD" w:rsidRDefault="00CD2CA5" w:rsidP="001C6723">
            <w:pPr>
              <w:ind w:right="34"/>
              <w:jc w:val="center"/>
              <w:rPr>
                <w:sz w:val="20"/>
                <w:szCs w:val="20"/>
              </w:rPr>
            </w:pPr>
            <w:r w:rsidRPr="003B54DD">
              <w:rPr>
                <w:sz w:val="20"/>
                <w:szCs w:val="20"/>
              </w:rPr>
              <w:t>5.10.</w:t>
            </w:r>
          </w:p>
        </w:tc>
        <w:tc>
          <w:tcPr>
            <w:tcW w:w="6095" w:type="dxa"/>
            <w:vAlign w:val="center"/>
          </w:tcPr>
          <w:p w14:paraId="60C0AE79" w14:textId="77777777" w:rsidR="00CD2CA5" w:rsidRPr="003B54DD" w:rsidRDefault="00CD2CA5" w:rsidP="001C6723">
            <w:pPr>
              <w:ind w:right="59"/>
              <w:jc w:val="both"/>
              <w:rPr>
                <w:sz w:val="20"/>
                <w:szCs w:val="20"/>
              </w:rPr>
            </w:pPr>
            <w:r w:rsidRPr="003B54DD">
              <w:rPr>
                <w:sz w:val="20"/>
                <w:szCs w:val="20"/>
              </w:rPr>
              <w:t>Радиомаяки, радиобуи (для самолетов).</w:t>
            </w:r>
          </w:p>
        </w:tc>
        <w:tc>
          <w:tcPr>
            <w:tcW w:w="2121" w:type="dxa"/>
            <w:vAlign w:val="center"/>
          </w:tcPr>
          <w:p w14:paraId="5AF24979" w14:textId="77777777" w:rsidR="00CD2CA5" w:rsidRPr="003B54DD" w:rsidRDefault="00CD2CA5" w:rsidP="001C6723">
            <w:pPr>
              <w:ind w:right="34"/>
              <w:jc w:val="center"/>
              <w:rPr>
                <w:sz w:val="20"/>
                <w:szCs w:val="20"/>
              </w:rPr>
            </w:pPr>
          </w:p>
        </w:tc>
        <w:tc>
          <w:tcPr>
            <w:tcW w:w="1984" w:type="dxa"/>
            <w:vAlign w:val="center"/>
          </w:tcPr>
          <w:p w14:paraId="1BF987EB" w14:textId="77777777" w:rsidR="00CD2CA5" w:rsidRPr="003B54DD" w:rsidRDefault="00CD2CA5" w:rsidP="001C6723">
            <w:pPr>
              <w:ind w:right="34"/>
              <w:jc w:val="center"/>
              <w:rPr>
                <w:sz w:val="20"/>
                <w:szCs w:val="20"/>
              </w:rPr>
            </w:pPr>
          </w:p>
        </w:tc>
        <w:tc>
          <w:tcPr>
            <w:tcW w:w="2127" w:type="dxa"/>
            <w:vAlign w:val="center"/>
          </w:tcPr>
          <w:p w14:paraId="4EDFF77F" w14:textId="77777777" w:rsidR="00CD2CA5" w:rsidRPr="003B54DD" w:rsidRDefault="00CD2CA5" w:rsidP="001C6723">
            <w:pPr>
              <w:ind w:right="34"/>
              <w:jc w:val="center"/>
              <w:rPr>
                <w:sz w:val="20"/>
                <w:szCs w:val="20"/>
              </w:rPr>
            </w:pPr>
          </w:p>
        </w:tc>
      </w:tr>
      <w:tr w:rsidR="00CD2CA5" w:rsidRPr="003B54DD" w14:paraId="652EEE51" w14:textId="77777777" w:rsidTr="001C6723">
        <w:trPr>
          <w:cantSplit/>
          <w:trHeight w:val="283"/>
          <w:jc w:val="center"/>
        </w:trPr>
        <w:tc>
          <w:tcPr>
            <w:tcW w:w="1702" w:type="dxa"/>
            <w:vAlign w:val="center"/>
          </w:tcPr>
          <w:p w14:paraId="4021E2D9" w14:textId="77777777" w:rsidR="00CD2CA5" w:rsidRPr="003B54DD" w:rsidRDefault="00CD2CA5" w:rsidP="001C6723">
            <w:pPr>
              <w:ind w:right="34"/>
              <w:jc w:val="center"/>
              <w:rPr>
                <w:sz w:val="20"/>
                <w:szCs w:val="20"/>
              </w:rPr>
            </w:pPr>
            <w:r w:rsidRPr="003B54DD">
              <w:rPr>
                <w:sz w:val="20"/>
                <w:szCs w:val="20"/>
              </w:rPr>
              <w:t>5.11.</w:t>
            </w:r>
          </w:p>
        </w:tc>
        <w:tc>
          <w:tcPr>
            <w:tcW w:w="6095" w:type="dxa"/>
            <w:vAlign w:val="center"/>
          </w:tcPr>
          <w:p w14:paraId="6F08754C" w14:textId="77777777" w:rsidR="00CD2CA5" w:rsidRPr="003B54DD" w:rsidRDefault="00CD2CA5" w:rsidP="001C6723">
            <w:pPr>
              <w:ind w:right="59"/>
              <w:jc w:val="both"/>
              <w:rPr>
                <w:sz w:val="20"/>
                <w:szCs w:val="20"/>
              </w:rPr>
            </w:pPr>
            <w:r w:rsidRPr="003B54DD">
              <w:rPr>
                <w:sz w:val="20"/>
                <w:szCs w:val="20"/>
              </w:rPr>
              <w:t>Самолетное громкоговорящее устройство, внутреннее переговорное устройство, телефонная трубка для связи с экипажем (для самолетов).</w:t>
            </w:r>
          </w:p>
        </w:tc>
        <w:tc>
          <w:tcPr>
            <w:tcW w:w="2121" w:type="dxa"/>
            <w:vAlign w:val="center"/>
          </w:tcPr>
          <w:p w14:paraId="3288E171" w14:textId="77777777" w:rsidR="00CD2CA5" w:rsidRPr="003B54DD" w:rsidRDefault="00CD2CA5" w:rsidP="001C6723">
            <w:pPr>
              <w:ind w:right="34"/>
              <w:jc w:val="center"/>
              <w:rPr>
                <w:sz w:val="20"/>
                <w:szCs w:val="20"/>
              </w:rPr>
            </w:pPr>
          </w:p>
        </w:tc>
        <w:tc>
          <w:tcPr>
            <w:tcW w:w="1984" w:type="dxa"/>
            <w:vAlign w:val="center"/>
          </w:tcPr>
          <w:p w14:paraId="483D7734" w14:textId="77777777" w:rsidR="00CD2CA5" w:rsidRPr="003B54DD" w:rsidRDefault="00CD2CA5" w:rsidP="001C6723">
            <w:pPr>
              <w:ind w:right="34"/>
              <w:jc w:val="center"/>
              <w:rPr>
                <w:sz w:val="20"/>
                <w:szCs w:val="20"/>
              </w:rPr>
            </w:pPr>
          </w:p>
        </w:tc>
        <w:tc>
          <w:tcPr>
            <w:tcW w:w="2127" w:type="dxa"/>
            <w:vAlign w:val="center"/>
          </w:tcPr>
          <w:p w14:paraId="7912E6D8" w14:textId="77777777" w:rsidR="00CD2CA5" w:rsidRPr="003B54DD" w:rsidRDefault="00CD2CA5" w:rsidP="001C6723">
            <w:pPr>
              <w:ind w:right="34"/>
              <w:jc w:val="center"/>
              <w:rPr>
                <w:sz w:val="20"/>
                <w:szCs w:val="20"/>
              </w:rPr>
            </w:pPr>
          </w:p>
        </w:tc>
      </w:tr>
      <w:tr w:rsidR="00CD2CA5" w:rsidRPr="003B54DD" w14:paraId="0F3EAB5A" w14:textId="77777777" w:rsidTr="001C6723">
        <w:trPr>
          <w:cantSplit/>
          <w:trHeight w:val="283"/>
          <w:jc w:val="center"/>
        </w:trPr>
        <w:tc>
          <w:tcPr>
            <w:tcW w:w="1702" w:type="dxa"/>
            <w:vAlign w:val="center"/>
          </w:tcPr>
          <w:p w14:paraId="54799163" w14:textId="77777777" w:rsidR="00CD2CA5" w:rsidRPr="003B54DD" w:rsidRDefault="00CD2CA5" w:rsidP="001C6723">
            <w:pPr>
              <w:ind w:right="34"/>
              <w:jc w:val="center"/>
              <w:rPr>
                <w:sz w:val="20"/>
                <w:szCs w:val="20"/>
              </w:rPr>
            </w:pPr>
            <w:r w:rsidRPr="003B54DD">
              <w:rPr>
                <w:sz w:val="20"/>
                <w:szCs w:val="20"/>
              </w:rPr>
              <w:t>5.12.</w:t>
            </w:r>
          </w:p>
        </w:tc>
        <w:tc>
          <w:tcPr>
            <w:tcW w:w="6095" w:type="dxa"/>
            <w:vAlign w:val="center"/>
          </w:tcPr>
          <w:p w14:paraId="56CB5563" w14:textId="77777777" w:rsidR="00CD2CA5" w:rsidRPr="003B54DD" w:rsidRDefault="00CD2CA5" w:rsidP="001C6723">
            <w:pPr>
              <w:ind w:right="34"/>
              <w:rPr>
                <w:sz w:val="20"/>
                <w:szCs w:val="20"/>
              </w:rPr>
            </w:pPr>
            <w:r w:rsidRPr="003B54DD">
              <w:rPr>
                <w:sz w:val="20"/>
                <w:szCs w:val="20"/>
              </w:rPr>
              <w:t>Целостность стекол иллюминаторов</w:t>
            </w:r>
          </w:p>
        </w:tc>
        <w:tc>
          <w:tcPr>
            <w:tcW w:w="2121" w:type="dxa"/>
            <w:vAlign w:val="center"/>
          </w:tcPr>
          <w:p w14:paraId="5197894F" w14:textId="77777777" w:rsidR="00CD2CA5" w:rsidRPr="003B54DD" w:rsidRDefault="00CD2CA5" w:rsidP="001C6723">
            <w:pPr>
              <w:jc w:val="center"/>
              <w:rPr>
                <w:sz w:val="20"/>
                <w:szCs w:val="20"/>
              </w:rPr>
            </w:pPr>
          </w:p>
        </w:tc>
        <w:tc>
          <w:tcPr>
            <w:tcW w:w="1984" w:type="dxa"/>
            <w:vAlign w:val="center"/>
          </w:tcPr>
          <w:p w14:paraId="3D7B8D71" w14:textId="77777777" w:rsidR="00CD2CA5" w:rsidRPr="003B54DD" w:rsidRDefault="00CD2CA5" w:rsidP="001C6723">
            <w:pPr>
              <w:jc w:val="center"/>
              <w:rPr>
                <w:sz w:val="20"/>
                <w:szCs w:val="20"/>
              </w:rPr>
            </w:pPr>
          </w:p>
        </w:tc>
        <w:tc>
          <w:tcPr>
            <w:tcW w:w="2127" w:type="dxa"/>
            <w:vAlign w:val="center"/>
          </w:tcPr>
          <w:p w14:paraId="47EDF78D" w14:textId="77777777" w:rsidR="00CD2CA5" w:rsidRPr="003B54DD" w:rsidRDefault="00CD2CA5" w:rsidP="001C6723">
            <w:pPr>
              <w:jc w:val="center"/>
              <w:rPr>
                <w:sz w:val="20"/>
                <w:szCs w:val="20"/>
              </w:rPr>
            </w:pPr>
          </w:p>
        </w:tc>
      </w:tr>
      <w:tr w:rsidR="00CD2CA5" w:rsidRPr="003B54DD" w14:paraId="39311A21" w14:textId="77777777" w:rsidTr="001C6723">
        <w:trPr>
          <w:cantSplit/>
          <w:trHeight w:val="283"/>
          <w:jc w:val="center"/>
        </w:trPr>
        <w:tc>
          <w:tcPr>
            <w:tcW w:w="1702" w:type="dxa"/>
            <w:vAlign w:val="center"/>
          </w:tcPr>
          <w:p w14:paraId="724047FA" w14:textId="77777777" w:rsidR="00CD2CA5" w:rsidRPr="003B54DD" w:rsidRDefault="00CD2CA5" w:rsidP="001C6723">
            <w:pPr>
              <w:ind w:right="34"/>
              <w:jc w:val="center"/>
              <w:rPr>
                <w:sz w:val="20"/>
                <w:szCs w:val="20"/>
              </w:rPr>
            </w:pPr>
            <w:r w:rsidRPr="003B54DD">
              <w:rPr>
                <w:sz w:val="20"/>
                <w:szCs w:val="20"/>
              </w:rPr>
              <w:t>5.13.</w:t>
            </w:r>
          </w:p>
        </w:tc>
        <w:tc>
          <w:tcPr>
            <w:tcW w:w="6095" w:type="dxa"/>
            <w:vAlign w:val="center"/>
          </w:tcPr>
          <w:p w14:paraId="27162913" w14:textId="77777777" w:rsidR="00CD2CA5" w:rsidRPr="003B54DD" w:rsidRDefault="00CD2CA5" w:rsidP="001C6723">
            <w:pPr>
              <w:ind w:right="34"/>
              <w:rPr>
                <w:sz w:val="20"/>
                <w:szCs w:val="20"/>
              </w:rPr>
            </w:pPr>
            <w:r w:rsidRPr="003B54DD">
              <w:rPr>
                <w:sz w:val="20"/>
                <w:szCs w:val="20"/>
              </w:rPr>
              <w:t>Состояние пассажирских кресел и привязных ремней (наличие, отсутствие повреждений)</w:t>
            </w:r>
          </w:p>
        </w:tc>
        <w:tc>
          <w:tcPr>
            <w:tcW w:w="2121" w:type="dxa"/>
            <w:vAlign w:val="center"/>
          </w:tcPr>
          <w:p w14:paraId="18327D12" w14:textId="77777777" w:rsidR="00CD2CA5" w:rsidRPr="003B54DD" w:rsidRDefault="00CD2CA5" w:rsidP="001C6723">
            <w:pPr>
              <w:jc w:val="center"/>
              <w:rPr>
                <w:sz w:val="20"/>
                <w:szCs w:val="20"/>
              </w:rPr>
            </w:pPr>
          </w:p>
        </w:tc>
        <w:tc>
          <w:tcPr>
            <w:tcW w:w="1984" w:type="dxa"/>
            <w:vAlign w:val="center"/>
          </w:tcPr>
          <w:p w14:paraId="63F4D3BC" w14:textId="77777777" w:rsidR="00CD2CA5" w:rsidRPr="003B54DD" w:rsidRDefault="00CD2CA5" w:rsidP="001C6723">
            <w:pPr>
              <w:jc w:val="center"/>
              <w:rPr>
                <w:sz w:val="20"/>
                <w:szCs w:val="20"/>
              </w:rPr>
            </w:pPr>
          </w:p>
        </w:tc>
        <w:tc>
          <w:tcPr>
            <w:tcW w:w="2127" w:type="dxa"/>
            <w:vAlign w:val="center"/>
          </w:tcPr>
          <w:p w14:paraId="426BB5FA" w14:textId="77777777" w:rsidR="00CD2CA5" w:rsidRPr="003B54DD" w:rsidRDefault="00CD2CA5" w:rsidP="001C6723">
            <w:pPr>
              <w:jc w:val="center"/>
              <w:rPr>
                <w:sz w:val="20"/>
                <w:szCs w:val="20"/>
              </w:rPr>
            </w:pPr>
          </w:p>
        </w:tc>
      </w:tr>
      <w:tr w:rsidR="00CD2CA5" w:rsidRPr="003B54DD" w14:paraId="4CECE334" w14:textId="77777777" w:rsidTr="001C6723">
        <w:trPr>
          <w:cantSplit/>
          <w:trHeight w:val="283"/>
          <w:jc w:val="center"/>
        </w:trPr>
        <w:tc>
          <w:tcPr>
            <w:tcW w:w="1702" w:type="dxa"/>
            <w:vAlign w:val="center"/>
          </w:tcPr>
          <w:p w14:paraId="2BC42374" w14:textId="77777777" w:rsidR="00CD2CA5" w:rsidRPr="003B54DD" w:rsidRDefault="00CD2CA5" w:rsidP="001C6723">
            <w:pPr>
              <w:ind w:right="34"/>
              <w:jc w:val="center"/>
              <w:rPr>
                <w:sz w:val="20"/>
                <w:szCs w:val="20"/>
              </w:rPr>
            </w:pPr>
            <w:r w:rsidRPr="003B54DD">
              <w:rPr>
                <w:sz w:val="20"/>
                <w:szCs w:val="20"/>
              </w:rPr>
              <w:t>5.14.</w:t>
            </w:r>
          </w:p>
        </w:tc>
        <w:tc>
          <w:tcPr>
            <w:tcW w:w="6095" w:type="dxa"/>
            <w:vAlign w:val="center"/>
          </w:tcPr>
          <w:p w14:paraId="1E90ED36" w14:textId="77777777" w:rsidR="00CD2CA5" w:rsidRPr="003B54DD" w:rsidRDefault="00CD2CA5" w:rsidP="001C6723">
            <w:pPr>
              <w:ind w:right="34"/>
              <w:rPr>
                <w:sz w:val="20"/>
                <w:szCs w:val="20"/>
              </w:rPr>
            </w:pPr>
            <w:r w:rsidRPr="003B54DD">
              <w:rPr>
                <w:sz w:val="20"/>
                <w:szCs w:val="20"/>
              </w:rPr>
              <w:t>Табло «Не курить», «Пристегнуть ремни» (наличие, исправность)</w:t>
            </w:r>
          </w:p>
        </w:tc>
        <w:tc>
          <w:tcPr>
            <w:tcW w:w="2121" w:type="dxa"/>
            <w:vAlign w:val="center"/>
          </w:tcPr>
          <w:p w14:paraId="38E902D0" w14:textId="77777777" w:rsidR="00CD2CA5" w:rsidRPr="003B54DD" w:rsidRDefault="00CD2CA5" w:rsidP="001C6723">
            <w:pPr>
              <w:jc w:val="center"/>
              <w:rPr>
                <w:sz w:val="20"/>
                <w:szCs w:val="20"/>
              </w:rPr>
            </w:pPr>
          </w:p>
        </w:tc>
        <w:tc>
          <w:tcPr>
            <w:tcW w:w="1984" w:type="dxa"/>
            <w:vAlign w:val="center"/>
          </w:tcPr>
          <w:p w14:paraId="5E1DC95E" w14:textId="77777777" w:rsidR="00CD2CA5" w:rsidRPr="003B54DD" w:rsidRDefault="00CD2CA5" w:rsidP="001C6723">
            <w:pPr>
              <w:jc w:val="center"/>
              <w:rPr>
                <w:sz w:val="20"/>
                <w:szCs w:val="20"/>
              </w:rPr>
            </w:pPr>
          </w:p>
        </w:tc>
        <w:tc>
          <w:tcPr>
            <w:tcW w:w="2127" w:type="dxa"/>
            <w:vAlign w:val="center"/>
          </w:tcPr>
          <w:p w14:paraId="37C2F2E4" w14:textId="77777777" w:rsidR="00CD2CA5" w:rsidRPr="003B54DD" w:rsidRDefault="00CD2CA5" w:rsidP="001C6723">
            <w:pPr>
              <w:jc w:val="center"/>
              <w:rPr>
                <w:sz w:val="20"/>
                <w:szCs w:val="20"/>
              </w:rPr>
            </w:pPr>
          </w:p>
        </w:tc>
      </w:tr>
      <w:tr w:rsidR="00CD2CA5" w:rsidRPr="003B54DD" w14:paraId="64516F63" w14:textId="77777777" w:rsidTr="001C6723">
        <w:trPr>
          <w:cantSplit/>
          <w:trHeight w:val="283"/>
          <w:jc w:val="center"/>
        </w:trPr>
        <w:tc>
          <w:tcPr>
            <w:tcW w:w="1702" w:type="dxa"/>
            <w:vAlign w:val="center"/>
          </w:tcPr>
          <w:p w14:paraId="36D51B95" w14:textId="77777777" w:rsidR="00CD2CA5" w:rsidRPr="003B54DD" w:rsidRDefault="00CD2CA5" w:rsidP="001C6723">
            <w:pPr>
              <w:ind w:right="34"/>
              <w:jc w:val="center"/>
              <w:rPr>
                <w:sz w:val="20"/>
                <w:szCs w:val="20"/>
              </w:rPr>
            </w:pPr>
            <w:r w:rsidRPr="003B54DD">
              <w:rPr>
                <w:sz w:val="20"/>
                <w:szCs w:val="20"/>
              </w:rPr>
              <w:t>5.15.</w:t>
            </w:r>
          </w:p>
        </w:tc>
        <w:tc>
          <w:tcPr>
            <w:tcW w:w="6095" w:type="dxa"/>
            <w:vAlign w:val="center"/>
          </w:tcPr>
          <w:p w14:paraId="288FE6DE" w14:textId="77777777" w:rsidR="00CD2CA5" w:rsidRPr="003B54DD" w:rsidRDefault="00CD2CA5" w:rsidP="001C6723">
            <w:pPr>
              <w:ind w:right="34"/>
              <w:rPr>
                <w:sz w:val="20"/>
                <w:szCs w:val="20"/>
              </w:rPr>
            </w:pPr>
            <w:r w:rsidRPr="003B54DD">
              <w:rPr>
                <w:sz w:val="20"/>
                <w:szCs w:val="20"/>
              </w:rPr>
              <w:t>Наличие комплектов средств оказания первой медицинской помощи</w:t>
            </w:r>
          </w:p>
        </w:tc>
        <w:tc>
          <w:tcPr>
            <w:tcW w:w="2121" w:type="dxa"/>
            <w:vAlign w:val="center"/>
          </w:tcPr>
          <w:p w14:paraId="33988DEB" w14:textId="77777777" w:rsidR="00CD2CA5" w:rsidRPr="003B54DD" w:rsidRDefault="00CD2CA5" w:rsidP="001C6723">
            <w:pPr>
              <w:jc w:val="center"/>
              <w:rPr>
                <w:sz w:val="20"/>
                <w:szCs w:val="20"/>
              </w:rPr>
            </w:pPr>
          </w:p>
        </w:tc>
        <w:tc>
          <w:tcPr>
            <w:tcW w:w="1984" w:type="dxa"/>
            <w:vAlign w:val="center"/>
          </w:tcPr>
          <w:p w14:paraId="7E893DD8" w14:textId="77777777" w:rsidR="00CD2CA5" w:rsidRPr="003B54DD" w:rsidRDefault="00CD2CA5" w:rsidP="001C6723">
            <w:pPr>
              <w:jc w:val="center"/>
              <w:rPr>
                <w:sz w:val="20"/>
                <w:szCs w:val="20"/>
              </w:rPr>
            </w:pPr>
          </w:p>
        </w:tc>
        <w:tc>
          <w:tcPr>
            <w:tcW w:w="2127" w:type="dxa"/>
            <w:vAlign w:val="center"/>
          </w:tcPr>
          <w:p w14:paraId="721680A0" w14:textId="77777777" w:rsidR="00CD2CA5" w:rsidRPr="003B54DD" w:rsidRDefault="00CD2CA5" w:rsidP="001C6723">
            <w:pPr>
              <w:jc w:val="center"/>
              <w:rPr>
                <w:sz w:val="20"/>
                <w:szCs w:val="20"/>
              </w:rPr>
            </w:pPr>
          </w:p>
        </w:tc>
      </w:tr>
      <w:tr w:rsidR="00CD2CA5" w:rsidRPr="003B54DD" w14:paraId="3F60E6CE" w14:textId="77777777" w:rsidTr="001C6723">
        <w:trPr>
          <w:cantSplit/>
          <w:trHeight w:val="283"/>
          <w:jc w:val="center"/>
        </w:trPr>
        <w:tc>
          <w:tcPr>
            <w:tcW w:w="1702" w:type="dxa"/>
            <w:vAlign w:val="center"/>
          </w:tcPr>
          <w:p w14:paraId="232B0D25" w14:textId="77777777" w:rsidR="00CD2CA5" w:rsidRPr="003B54DD" w:rsidRDefault="00CD2CA5" w:rsidP="001C6723">
            <w:pPr>
              <w:ind w:right="34"/>
              <w:jc w:val="center"/>
              <w:rPr>
                <w:sz w:val="20"/>
                <w:szCs w:val="20"/>
              </w:rPr>
            </w:pPr>
            <w:r w:rsidRPr="003B54DD">
              <w:rPr>
                <w:sz w:val="20"/>
                <w:szCs w:val="20"/>
              </w:rPr>
              <w:t>5.16.</w:t>
            </w:r>
          </w:p>
        </w:tc>
        <w:tc>
          <w:tcPr>
            <w:tcW w:w="6095" w:type="dxa"/>
            <w:vAlign w:val="center"/>
          </w:tcPr>
          <w:p w14:paraId="45A418A9" w14:textId="77777777" w:rsidR="00CD2CA5" w:rsidRPr="003B54DD" w:rsidRDefault="00CD2CA5" w:rsidP="001C6723">
            <w:pPr>
              <w:ind w:right="34"/>
              <w:rPr>
                <w:sz w:val="20"/>
                <w:szCs w:val="20"/>
              </w:rPr>
            </w:pPr>
            <w:r w:rsidRPr="003B54DD">
              <w:rPr>
                <w:sz w:val="20"/>
                <w:szCs w:val="20"/>
              </w:rPr>
              <w:t>Наличие средств защиты органов слуха для всех пассажиров</w:t>
            </w:r>
          </w:p>
        </w:tc>
        <w:tc>
          <w:tcPr>
            <w:tcW w:w="2121" w:type="dxa"/>
            <w:vAlign w:val="center"/>
          </w:tcPr>
          <w:p w14:paraId="4352EB87" w14:textId="77777777" w:rsidR="00CD2CA5" w:rsidRPr="003B54DD" w:rsidRDefault="00CD2CA5" w:rsidP="001C6723">
            <w:pPr>
              <w:jc w:val="center"/>
              <w:rPr>
                <w:sz w:val="20"/>
                <w:szCs w:val="20"/>
              </w:rPr>
            </w:pPr>
          </w:p>
        </w:tc>
        <w:tc>
          <w:tcPr>
            <w:tcW w:w="1984" w:type="dxa"/>
            <w:vAlign w:val="center"/>
          </w:tcPr>
          <w:p w14:paraId="5F22759B" w14:textId="77777777" w:rsidR="00CD2CA5" w:rsidRPr="003B54DD" w:rsidRDefault="00CD2CA5" w:rsidP="001C6723">
            <w:pPr>
              <w:jc w:val="center"/>
              <w:rPr>
                <w:sz w:val="20"/>
                <w:szCs w:val="20"/>
              </w:rPr>
            </w:pPr>
          </w:p>
        </w:tc>
        <w:tc>
          <w:tcPr>
            <w:tcW w:w="2127" w:type="dxa"/>
            <w:vAlign w:val="center"/>
          </w:tcPr>
          <w:p w14:paraId="480693CC" w14:textId="77777777" w:rsidR="00CD2CA5" w:rsidRPr="003B54DD" w:rsidRDefault="00CD2CA5" w:rsidP="001C6723">
            <w:pPr>
              <w:jc w:val="center"/>
              <w:rPr>
                <w:sz w:val="20"/>
                <w:szCs w:val="20"/>
              </w:rPr>
            </w:pPr>
          </w:p>
        </w:tc>
      </w:tr>
      <w:tr w:rsidR="00CD2CA5" w:rsidRPr="003B54DD" w14:paraId="2C66FAE9" w14:textId="77777777" w:rsidTr="001C6723">
        <w:trPr>
          <w:cantSplit/>
          <w:trHeight w:val="283"/>
          <w:jc w:val="center"/>
        </w:trPr>
        <w:tc>
          <w:tcPr>
            <w:tcW w:w="1702" w:type="dxa"/>
            <w:vAlign w:val="center"/>
          </w:tcPr>
          <w:p w14:paraId="038343AF" w14:textId="77777777" w:rsidR="00CD2CA5" w:rsidRPr="003B54DD" w:rsidRDefault="00CD2CA5" w:rsidP="001C6723">
            <w:pPr>
              <w:ind w:right="34"/>
              <w:jc w:val="center"/>
              <w:rPr>
                <w:sz w:val="20"/>
                <w:szCs w:val="20"/>
              </w:rPr>
            </w:pPr>
            <w:r w:rsidRPr="003B54DD">
              <w:rPr>
                <w:sz w:val="20"/>
                <w:szCs w:val="20"/>
              </w:rPr>
              <w:t>5.17.</w:t>
            </w:r>
          </w:p>
        </w:tc>
        <w:tc>
          <w:tcPr>
            <w:tcW w:w="6095" w:type="dxa"/>
            <w:vAlign w:val="center"/>
          </w:tcPr>
          <w:p w14:paraId="5DC831B1" w14:textId="77777777" w:rsidR="00CD2CA5" w:rsidRPr="003B54DD" w:rsidRDefault="00CD2CA5" w:rsidP="001C6723">
            <w:pPr>
              <w:ind w:right="34"/>
              <w:rPr>
                <w:sz w:val="20"/>
                <w:szCs w:val="20"/>
              </w:rPr>
            </w:pPr>
            <w:r w:rsidRPr="003B54DD">
              <w:rPr>
                <w:sz w:val="20"/>
                <w:szCs w:val="20"/>
              </w:rPr>
              <w:t>Наличие инструкций по безопасности для всех пассажиров (соответствие типу ВС)</w:t>
            </w:r>
          </w:p>
        </w:tc>
        <w:tc>
          <w:tcPr>
            <w:tcW w:w="2121" w:type="dxa"/>
            <w:vAlign w:val="center"/>
          </w:tcPr>
          <w:p w14:paraId="64273814" w14:textId="77777777" w:rsidR="00CD2CA5" w:rsidRPr="003B54DD" w:rsidRDefault="00CD2CA5" w:rsidP="001C6723">
            <w:pPr>
              <w:jc w:val="center"/>
              <w:rPr>
                <w:sz w:val="20"/>
                <w:szCs w:val="20"/>
              </w:rPr>
            </w:pPr>
          </w:p>
        </w:tc>
        <w:tc>
          <w:tcPr>
            <w:tcW w:w="1984" w:type="dxa"/>
            <w:vAlign w:val="center"/>
          </w:tcPr>
          <w:p w14:paraId="4F9F3CDE" w14:textId="77777777" w:rsidR="00CD2CA5" w:rsidRPr="003B54DD" w:rsidRDefault="00CD2CA5" w:rsidP="001C6723">
            <w:pPr>
              <w:jc w:val="center"/>
              <w:rPr>
                <w:sz w:val="20"/>
                <w:szCs w:val="20"/>
              </w:rPr>
            </w:pPr>
          </w:p>
        </w:tc>
        <w:tc>
          <w:tcPr>
            <w:tcW w:w="2127" w:type="dxa"/>
            <w:vAlign w:val="center"/>
          </w:tcPr>
          <w:p w14:paraId="2AEEF62E" w14:textId="77777777" w:rsidR="00CD2CA5" w:rsidRPr="003B54DD" w:rsidRDefault="00CD2CA5" w:rsidP="001C6723">
            <w:pPr>
              <w:jc w:val="center"/>
              <w:rPr>
                <w:sz w:val="20"/>
                <w:szCs w:val="20"/>
              </w:rPr>
            </w:pPr>
          </w:p>
        </w:tc>
      </w:tr>
      <w:tr w:rsidR="00CD2CA5" w:rsidRPr="003B54DD" w14:paraId="0939C68F" w14:textId="77777777" w:rsidTr="001C6723">
        <w:trPr>
          <w:cantSplit/>
          <w:trHeight w:val="283"/>
          <w:jc w:val="center"/>
        </w:trPr>
        <w:tc>
          <w:tcPr>
            <w:tcW w:w="1702" w:type="dxa"/>
            <w:vAlign w:val="center"/>
          </w:tcPr>
          <w:p w14:paraId="05B478F7" w14:textId="77777777" w:rsidR="00CD2CA5" w:rsidRPr="003B54DD" w:rsidRDefault="00CD2CA5" w:rsidP="001C6723">
            <w:pPr>
              <w:ind w:right="34"/>
              <w:jc w:val="center"/>
              <w:rPr>
                <w:sz w:val="20"/>
                <w:szCs w:val="20"/>
              </w:rPr>
            </w:pPr>
            <w:r w:rsidRPr="003B54DD">
              <w:rPr>
                <w:sz w:val="20"/>
                <w:szCs w:val="20"/>
              </w:rPr>
              <w:t>5.18.</w:t>
            </w:r>
          </w:p>
        </w:tc>
        <w:tc>
          <w:tcPr>
            <w:tcW w:w="6095" w:type="dxa"/>
            <w:vAlign w:val="center"/>
          </w:tcPr>
          <w:p w14:paraId="779157AC" w14:textId="77777777" w:rsidR="00CD2CA5" w:rsidRPr="003B54DD" w:rsidRDefault="00CD2CA5" w:rsidP="001C6723">
            <w:pPr>
              <w:ind w:right="34"/>
              <w:rPr>
                <w:sz w:val="20"/>
                <w:szCs w:val="20"/>
              </w:rPr>
            </w:pPr>
            <w:r w:rsidRPr="003B54DD">
              <w:rPr>
                <w:sz w:val="20"/>
                <w:szCs w:val="20"/>
              </w:rPr>
              <w:t xml:space="preserve">Наличие швартовочного оборудования для багажа и грузов ВС </w:t>
            </w:r>
          </w:p>
        </w:tc>
        <w:tc>
          <w:tcPr>
            <w:tcW w:w="2121" w:type="dxa"/>
            <w:vAlign w:val="center"/>
          </w:tcPr>
          <w:p w14:paraId="1DDD4750" w14:textId="77777777" w:rsidR="00CD2CA5" w:rsidRPr="003B54DD" w:rsidRDefault="00CD2CA5" w:rsidP="001C6723">
            <w:pPr>
              <w:jc w:val="center"/>
              <w:rPr>
                <w:sz w:val="20"/>
                <w:szCs w:val="20"/>
              </w:rPr>
            </w:pPr>
          </w:p>
        </w:tc>
        <w:tc>
          <w:tcPr>
            <w:tcW w:w="1984" w:type="dxa"/>
            <w:vAlign w:val="center"/>
          </w:tcPr>
          <w:p w14:paraId="4D059C35" w14:textId="77777777" w:rsidR="00CD2CA5" w:rsidRPr="003B54DD" w:rsidRDefault="00CD2CA5" w:rsidP="001C6723">
            <w:pPr>
              <w:jc w:val="center"/>
              <w:rPr>
                <w:sz w:val="20"/>
                <w:szCs w:val="20"/>
              </w:rPr>
            </w:pPr>
          </w:p>
        </w:tc>
        <w:tc>
          <w:tcPr>
            <w:tcW w:w="2127" w:type="dxa"/>
            <w:vAlign w:val="center"/>
          </w:tcPr>
          <w:p w14:paraId="6B46766B" w14:textId="77777777" w:rsidR="00CD2CA5" w:rsidRPr="003B54DD" w:rsidRDefault="00CD2CA5" w:rsidP="001C6723">
            <w:pPr>
              <w:jc w:val="center"/>
              <w:rPr>
                <w:sz w:val="20"/>
                <w:szCs w:val="20"/>
              </w:rPr>
            </w:pPr>
          </w:p>
        </w:tc>
      </w:tr>
      <w:tr w:rsidR="00CD2CA5" w:rsidRPr="003B54DD" w14:paraId="6E5748C9" w14:textId="77777777" w:rsidTr="001C6723">
        <w:trPr>
          <w:cantSplit/>
          <w:trHeight w:val="283"/>
          <w:jc w:val="center"/>
        </w:trPr>
        <w:tc>
          <w:tcPr>
            <w:tcW w:w="1702" w:type="dxa"/>
            <w:vAlign w:val="center"/>
          </w:tcPr>
          <w:p w14:paraId="08830DC8" w14:textId="77777777" w:rsidR="00CD2CA5" w:rsidRPr="003B54DD" w:rsidRDefault="00CD2CA5" w:rsidP="001C6723">
            <w:pPr>
              <w:ind w:right="34"/>
              <w:jc w:val="center"/>
              <w:rPr>
                <w:b/>
                <w:sz w:val="20"/>
                <w:szCs w:val="20"/>
              </w:rPr>
            </w:pPr>
            <w:r w:rsidRPr="003B54DD">
              <w:rPr>
                <w:b/>
                <w:sz w:val="20"/>
                <w:szCs w:val="20"/>
              </w:rPr>
              <w:t>6.</w:t>
            </w:r>
          </w:p>
        </w:tc>
        <w:tc>
          <w:tcPr>
            <w:tcW w:w="6095" w:type="dxa"/>
            <w:vAlign w:val="center"/>
          </w:tcPr>
          <w:p w14:paraId="26B45D1E" w14:textId="77777777" w:rsidR="00CD2CA5" w:rsidRPr="003B54DD" w:rsidRDefault="00CD2CA5" w:rsidP="001C6723">
            <w:pPr>
              <w:ind w:right="71"/>
              <w:jc w:val="both"/>
              <w:rPr>
                <w:b/>
                <w:sz w:val="20"/>
                <w:szCs w:val="20"/>
              </w:rPr>
            </w:pPr>
            <w:r w:rsidRPr="003B54DD">
              <w:rPr>
                <w:b/>
                <w:sz w:val="20"/>
                <w:szCs w:val="20"/>
              </w:rPr>
              <w:t>ПРОЦЕДУРЫ БЕЗОПАСНОСТИ ПАССАЖИРОВ В ПОЛЕТЕ (при выполнении аудита Авиапредприятия в полете)</w:t>
            </w:r>
          </w:p>
        </w:tc>
        <w:tc>
          <w:tcPr>
            <w:tcW w:w="2121" w:type="dxa"/>
            <w:vAlign w:val="center"/>
          </w:tcPr>
          <w:p w14:paraId="706508DC" w14:textId="77777777" w:rsidR="00CD2CA5" w:rsidRPr="003B54DD" w:rsidRDefault="00CD2CA5" w:rsidP="001C6723">
            <w:pPr>
              <w:jc w:val="center"/>
              <w:rPr>
                <w:sz w:val="20"/>
                <w:szCs w:val="20"/>
              </w:rPr>
            </w:pPr>
          </w:p>
        </w:tc>
        <w:tc>
          <w:tcPr>
            <w:tcW w:w="1984" w:type="dxa"/>
            <w:vAlign w:val="center"/>
          </w:tcPr>
          <w:p w14:paraId="6F11CC44" w14:textId="77777777" w:rsidR="00CD2CA5" w:rsidRPr="003B54DD" w:rsidRDefault="00CD2CA5" w:rsidP="001C6723">
            <w:pPr>
              <w:jc w:val="center"/>
              <w:rPr>
                <w:sz w:val="20"/>
                <w:szCs w:val="20"/>
              </w:rPr>
            </w:pPr>
          </w:p>
        </w:tc>
        <w:tc>
          <w:tcPr>
            <w:tcW w:w="2127" w:type="dxa"/>
            <w:vAlign w:val="center"/>
          </w:tcPr>
          <w:p w14:paraId="18D63FB9" w14:textId="77777777" w:rsidR="00CD2CA5" w:rsidRPr="003B54DD" w:rsidRDefault="00CD2CA5" w:rsidP="001C6723">
            <w:pPr>
              <w:jc w:val="center"/>
              <w:rPr>
                <w:sz w:val="20"/>
                <w:szCs w:val="20"/>
              </w:rPr>
            </w:pPr>
          </w:p>
        </w:tc>
      </w:tr>
      <w:tr w:rsidR="00CD2CA5" w:rsidRPr="003B54DD" w14:paraId="17CD7465" w14:textId="77777777" w:rsidTr="001C6723">
        <w:trPr>
          <w:cantSplit/>
          <w:trHeight w:val="283"/>
          <w:jc w:val="center"/>
        </w:trPr>
        <w:tc>
          <w:tcPr>
            <w:tcW w:w="1702" w:type="dxa"/>
            <w:vAlign w:val="center"/>
          </w:tcPr>
          <w:p w14:paraId="25904A25" w14:textId="77777777" w:rsidR="00CD2CA5" w:rsidRPr="00BC0F53" w:rsidRDefault="00CD2CA5" w:rsidP="001C6723">
            <w:pPr>
              <w:ind w:right="34"/>
              <w:jc w:val="center"/>
              <w:rPr>
                <w:sz w:val="20"/>
                <w:szCs w:val="20"/>
              </w:rPr>
            </w:pPr>
            <w:r w:rsidRPr="00BC0F53">
              <w:rPr>
                <w:sz w:val="20"/>
                <w:szCs w:val="20"/>
              </w:rPr>
              <w:t>6.1.</w:t>
            </w:r>
          </w:p>
        </w:tc>
        <w:tc>
          <w:tcPr>
            <w:tcW w:w="6095" w:type="dxa"/>
            <w:vAlign w:val="center"/>
          </w:tcPr>
          <w:p w14:paraId="2B79427D" w14:textId="77777777" w:rsidR="00CD2CA5" w:rsidRPr="003B54DD" w:rsidRDefault="00CD2CA5" w:rsidP="001C6723">
            <w:pPr>
              <w:rPr>
                <w:sz w:val="20"/>
                <w:szCs w:val="20"/>
              </w:rPr>
            </w:pPr>
            <w:r w:rsidRPr="003B54DD">
              <w:rPr>
                <w:sz w:val="20"/>
                <w:szCs w:val="20"/>
              </w:rPr>
              <w:t>Соответствие фактического времени вылета воздушного судна плановому времени, указанному в заявке на полет</w:t>
            </w:r>
          </w:p>
          <w:p w14:paraId="65F86F1A" w14:textId="77777777" w:rsidR="00CD2CA5" w:rsidRPr="003B54DD" w:rsidRDefault="00CD2CA5" w:rsidP="001C6723">
            <w:pPr>
              <w:rPr>
                <w:sz w:val="20"/>
                <w:szCs w:val="20"/>
              </w:rPr>
            </w:pPr>
            <w:r w:rsidRPr="003B54DD">
              <w:rPr>
                <w:sz w:val="20"/>
                <w:szCs w:val="20"/>
              </w:rPr>
              <w:t>Фактическое время вылета (UTC): __:__</w:t>
            </w:r>
          </w:p>
          <w:p w14:paraId="06CB3368" w14:textId="77777777" w:rsidR="00CD2CA5" w:rsidRPr="003B54DD" w:rsidRDefault="00CD2CA5" w:rsidP="001C6723">
            <w:pPr>
              <w:ind w:right="71"/>
              <w:jc w:val="both"/>
              <w:rPr>
                <w:b/>
                <w:sz w:val="20"/>
                <w:szCs w:val="20"/>
              </w:rPr>
            </w:pPr>
            <w:r w:rsidRPr="003B54DD">
              <w:rPr>
                <w:sz w:val="20"/>
                <w:szCs w:val="20"/>
              </w:rPr>
              <w:t>Плановое время вылета (UTC): __:__</w:t>
            </w:r>
          </w:p>
        </w:tc>
        <w:tc>
          <w:tcPr>
            <w:tcW w:w="2121" w:type="dxa"/>
            <w:vAlign w:val="center"/>
          </w:tcPr>
          <w:p w14:paraId="3C7FD308" w14:textId="77777777" w:rsidR="00CD2CA5" w:rsidRPr="003B54DD" w:rsidRDefault="00CD2CA5" w:rsidP="001C6723">
            <w:pPr>
              <w:jc w:val="center"/>
              <w:rPr>
                <w:sz w:val="20"/>
                <w:szCs w:val="20"/>
              </w:rPr>
            </w:pPr>
          </w:p>
        </w:tc>
        <w:tc>
          <w:tcPr>
            <w:tcW w:w="1984" w:type="dxa"/>
            <w:vAlign w:val="center"/>
          </w:tcPr>
          <w:p w14:paraId="0ECFA0DE" w14:textId="77777777" w:rsidR="00CD2CA5" w:rsidRPr="003B54DD" w:rsidRDefault="00CD2CA5" w:rsidP="001C6723">
            <w:pPr>
              <w:jc w:val="center"/>
              <w:rPr>
                <w:sz w:val="20"/>
                <w:szCs w:val="20"/>
              </w:rPr>
            </w:pPr>
          </w:p>
        </w:tc>
        <w:tc>
          <w:tcPr>
            <w:tcW w:w="2127" w:type="dxa"/>
            <w:vAlign w:val="center"/>
          </w:tcPr>
          <w:p w14:paraId="4E5B18A6" w14:textId="77777777" w:rsidR="00CD2CA5" w:rsidRPr="003B54DD" w:rsidRDefault="00CD2CA5" w:rsidP="001C6723">
            <w:pPr>
              <w:jc w:val="center"/>
              <w:rPr>
                <w:sz w:val="20"/>
                <w:szCs w:val="20"/>
              </w:rPr>
            </w:pPr>
          </w:p>
        </w:tc>
      </w:tr>
      <w:tr w:rsidR="00CD2CA5" w:rsidRPr="003B54DD" w14:paraId="24BB0CC9" w14:textId="77777777" w:rsidTr="001C6723">
        <w:trPr>
          <w:cantSplit/>
          <w:trHeight w:val="283"/>
          <w:jc w:val="center"/>
        </w:trPr>
        <w:tc>
          <w:tcPr>
            <w:tcW w:w="1702" w:type="dxa"/>
            <w:vAlign w:val="center"/>
          </w:tcPr>
          <w:p w14:paraId="3FF7033C" w14:textId="77777777" w:rsidR="00CD2CA5" w:rsidRPr="00BC0F53" w:rsidRDefault="00CD2CA5" w:rsidP="001C6723">
            <w:pPr>
              <w:ind w:right="34"/>
              <w:jc w:val="center"/>
              <w:rPr>
                <w:sz w:val="20"/>
                <w:szCs w:val="20"/>
              </w:rPr>
            </w:pPr>
            <w:r w:rsidRPr="00BC0F53">
              <w:rPr>
                <w:sz w:val="20"/>
                <w:szCs w:val="20"/>
              </w:rPr>
              <w:t>6.2.</w:t>
            </w:r>
          </w:p>
        </w:tc>
        <w:tc>
          <w:tcPr>
            <w:tcW w:w="6095" w:type="dxa"/>
            <w:vAlign w:val="center"/>
          </w:tcPr>
          <w:p w14:paraId="0243E5A6" w14:textId="77777777" w:rsidR="00CD2CA5" w:rsidRPr="003B54DD" w:rsidRDefault="00CD2CA5" w:rsidP="001C6723">
            <w:pPr>
              <w:rPr>
                <w:sz w:val="20"/>
                <w:szCs w:val="20"/>
              </w:rPr>
            </w:pPr>
            <w:r w:rsidRPr="003B54DD">
              <w:rPr>
                <w:sz w:val="20"/>
                <w:szCs w:val="20"/>
              </w:rPr>
              <w:t>Авиационные услуги оказывались с использованием воздушного судна, удовлетворяющем квалификационным требованиям Заказчика и указанном в перечне воздушных судов в Приложении № ____ Договора</w:t>
            </w:r>
          </w:p>
        </w:tc>
        <w:tc>
          <w:tcPr>
            <w:tcW w:w="2121" w:type="dxa"/>
            <w:vAlign w:val="center"/>
          </w:tcPr>
          <w:p w14:paraId="01CDC469" w14:textId="77777777" w:rsidR="00CD2CA5" w:rsidRPr="003B54DD" w:rsidRDefault="00CD2CA5" w:rsidP="001C6723">
            <w:pPr>
              <w:jc w:val="center"/>
              <w:rPr>
                <w:sz w:val="20"/>
                <w:szCs w:val="20"/>
              </w:rPr>
            </w:pPr>
          </w:p>
        </w:tc>
        <w:tc>
          <w:tcPr>
            <w:tcW w:w="1984" w:type="dxa"/>
            <w:vAlign w:val="center"/>
          </w:tcPr>
          <w:p w14:paraId="4DF49EFA" w14:textId="77777777" w:rsidR="00CD2CA5" w:rsidRPr="003B54DD" w:rsidRDefault="00CD2CA5" w:rsidP="001C6723">
            <w:pPr>
              <w:jc w:val="center"/>
              <w:rPr>
                <w:sz w:val="20"/>
                <w:szCs w:val="20"/>
              </w:rPr>
            </w:pPr>
          </w:p>
        </w:tc>
        <w:tc>
          <w:tcPr>
            <w:tcW w:w="2127" w:type="dxa"/>
            <w:vAlign w:val="center"/>
          </w:tcPr>
          <w:p w14:paraId="3C83BB73" w14:textId="77777777" w:rsidR="00CD2CA5" w:rsidRPr="003B54DD" w:rsidRDefault="00CD2CA5" w:rsidP="001C6723">
            <w:pPr>
              <w:jc w:val="center"/>
              <w:rPr>
                <w:sz w:val="20"/>
                <w:szCs w:val="20"/>
              </w:rPr>
            </w:pPr>
          </w:p>
        </w:tc>
      </w:tr>
      <w:tr w:rsidR="00CD2CA5" w:rsidRPr="003B54DD" w14:paraId="6BC2AC82" w14:textId="77777777" w:rsidTr="001C6723">
        <w:trPr>
          <w:cantSplit/>
          <w:trHeight w:val="283"/>
          <w:jc w:val="center"/>
        </w:trPr>
        <w:tc>
          <w:tcPr>
            <w:tcW w:w="1702" w:type="dxa"/>
            <w:vAlign w:val="center"/>
          </w:tcPr>
          <w:p w14:paraId="36E644FA" w14:textId="77777777" w:rsidR="00CD2CA5" w:rsidRPr="003B54DD" w:rsidRDefault="00CD2CA5" w:rsidP="001C6723">
            <w:pPr>
              <w:ind w:right="34"/>
              <w:jc w:val="center"/>
              <w:rPr>
                <w:b/>
                <w:sz w:val="20"/>
                <w:szCs w:val="20"/>
              </w:rPr>
            </w:pPr>
          </w:p>
        </w:tc>
        <w:tc>
          <w:tcPr>
            <w:tcW w:w="6095" w:type="dxa"/>
            <w:vAlign w:val="center"/>
          </w:tcPr>
          <w:p w14:paraId="3AF0E903" w14:textId="77777777" w:rsidR="00CD2CA5" w:rsidRPr="003B54DD" w:rsidRDefault="00CD2CA5" w:rsidP="001C6723">
            <w:pPr>
              <w:rPr>
                <w:sz w:val="20"/>
                <w:szCs w:val="20"/>
              </w:rPr>
            </w:pPr>
            <w:r w:rsidRPr="003B54DD">
              <w:rPr>
                <w:sz w:val="20"/>
                <w:szCs w:val="20"/>
              </w:rPr>
              <w:t>Авиационные услуги оказывались с привлечением летного персонала, удовлетворяющем квалификационным требованиям Заказчика и указанном в перечне летного персонала в Приложении № ____ Договора</w:t>
            </w:r>
          </w:p>
        </w:tc>
        <w:tc>
          <w:tcPr>
            <w:tcW w:w="2121" w:type="dxa"/>
            <w:vAlign w:val="center"/>
          </w:tcPr>
          <w:p w14:paraId="4727E8CA" w14:textId="77777777" w:rsidR="00CD2CA5" w:rsidRPr="003B54DD" w:rsidRDefault="00CD2CA5" w:rsidP="001C6723">
            <w:pPr>
              <w:jc w:val="center"/>
              <w:rPr>
                <w:sz w:val="20"/>
                <w:szCs w:val="20"/>
              </w:rPr>
            </w:pPr>
          </w:p>
        </w:tc>
        <w:tc>
          <w:tcPr>
            <w:tcW w:w="1984" w:type="dxa"/>
            <w:vAlign w:val="center"/>
          </w:tcPr>
          <w:p w14:paraId="611A58E9" w14:textId="77777777" w:rsidR="00CD2CA5" w:rsidRPr="003B54DD" w:rsidRDefault="00CD2CA5" w:rsidP="001C6723">
            <w:pPr>
              <w:jc w:val="center"/>
              <w:rPr>
                <w:sz w:val="20"/>
                <w:szCs w:val="20"/>
              </w:rPr>
            </w:pPr>
          </w:p>
        </w:tc>
        <w:tc>
          <w:tcPr>
            <w:tcW w:w="2127" w:type="dxa"/>
            <w:vAlign w:val="center"/>
          </w:tcPr>
          <w:p w14:paraId="4AD1C014" w14:textId="77777777" w:rsidR="00CD2CA5" w:rsidRPr="003B54DD" w:rsidRDefault="00CD2CA5" w:rsidP="001C6723">
            <w:pPr>
              <w:jc w:val="center"/>
              <w:rPr>
                <w:sz w:val="20"/>
                <w:szCs w:val="20"/>
              </w:rPr>
            </w:pPr>
          </w:p>
        </w:tc>
      </w:tr>
      <w:tr w:rsidR="00CD2CA5" w:rsidRPr="003B54DD" w14:paraId="69E02B41" w14:textId="77777777" w:rsidTr="001C6723">
        <w:trPr>
          <w:cantSplit/>
          <w:trHeight w:val="283"/>
          <w:jc w:val="center"/>
        </w:trPr>
        <w:tc>
          <w:tcPr>
            <w:tcW w:w="1702" w:type="dxa"/>
            <w:vAlign w:val="center"/>
          </w:tcPr>
          <w:p w14:paraId="2660F0FD" w14:textId="77777777" w:rsidR="00CD2CA5" w:rsidRPr="003B54DD" w:rsidRDefault="00CD2CA5" w:rsidP="001C6723">
            <w:pPr>
              <w:ind w:right="34"/>
              <w:jc w:val="center"/>
              <w:rPr>
                <w:sz w:val="20"/>
                <w:szCs w:val="20"/>
              </w:rPr>
            </w:pPr>
            <w:r w:rsidRPr="003B54DD">
              <w:rPr>
                <w:sz w:val="20"/>
                <w:szCs w:val="20"/>
              </w:rPr>
              <w:t>6.</w:t>
            </w:r>
            <w:r>
              <w:rPr>
                <w:sz w:val="20"/>
                <w:szCs w:val="20"/>
              </w:rPr>
              <w:t>3</w:t>
            </w:r>
            <w:r w:rsidRPr="003B54DD">
              <w:rPr>
                <w:sz w:val="20"/>
                <w:szCs w:val="20"/>
              </w:rPr>
              <w:t>.</w:t>
            </w:r>
          </w:p>
        </w:tc>
        <w:tc>
          <w:tcPr>
            <w:tcW w:w="6095" w:type="dxa"/>
            <w:vAlign w:val="center"/>
          </w:tcPr>
          <w:p w14:paraId="7009D3D4" w14:textId="77777777" w:rsidR="00CD2CA5" w:rsidRPr="003B54DD" w:rsidRDefault="00CD2CA5" w:rsidP="001C6723">
            <w:pPr>
              <w:ind w:right="34"/>
              <w:rPr>
                <w:sz w:val="20"/>
                <w:szCs w:val="20"/>
              </w:rPr>
            </w:pPr>
            <w:r w:rsidRPr="003B54DD">
              <w:rPr>
                <w:sz w:val="20"/>
                <w:szCs w:val="20"/>
              </w:rPr>
              <w:t>Безопасность провоза на ВС багажа и груза (размещение, крепление специальными швартовочными сетками, превышение веса и габаритов)</w:t>
            </w:r>
          </w:p>
        </w:tc>
        <w:tc>
          <w:tcPr>
            <w:tcW w:w="2121" w:type="dxa"/>
            <w:vAlign w:val="center"/>
          </w:tcPr>
          <w:p w14:paraId="44105584" w14:textId="77777777" w:rsidR="00CD2CA5" w:rsidRPr="003B54DD" w:rsidRDefault="00CD2CA5" w:rsidP="001C6723">
            <w:pPr>
              <w:ind w:right="34"/>
              <w:jc w:val="center"/>
              <w:rPr>
                <w:sz w:val="20"/>
                <w:szCs w:val="20"/>
              </w:rPr>
            </w:pPr>
          </w:p>
        </w:tc>
        <w:tc>
          <w:tcPr>
            <w:tcW w:w="1984" w:type="dxa"/>
            <w:vAlign w:val="center"/>
          </w:tcPr>
          <w:p w14:paraId="41AD7934" w14:textId="77777777" w:rsidR="00CD2CA5" w:rsidRPr="003B54DD" w:rsidRDefault="00CD2CA5" w:rsidP="001C6723">
            <w:pPr>
              <w:ind w:right="34"/>
              <w:jc w:val="center"/>
              <w:rPr>
                <w:sz w:val="20"/>
                <w:szCs w:val="20"/>
              </w:rPr>
            </w:pPr>
          </w:p>
        </w:tc>
        <w:tc>
          <w:tcPr>
            <w:tcW w:w="2127" w:type="dxa"/>
            <w:vAlign w:val="center"/>
          </w:tcPr>
          <w:p w14:paraId="370F87F9" w14:textId="77777777" w:rsidR="00CD2CA5" w:rsidRPr="003B54DD" w:rsidRDefault="00CD2CA5" w:rsidP="001C6723">
            <w:pPr>
              <w:ind w:right="34"/>
              <w:jc w:val="center"/>
              <w:rPr>
                <w:sz w:val="20"/>
                <w:szCs w:val="20"/>
              </w:rPr>
            </w:pPr>
          </w:p>
        </w:tc>
      </w:tr>
      <w:tr w:rsidR="00CD2CA5" w:rsidRPr="003B54DD" w14:paraId="01A567F9" w14:textId="77777777" w:rsidTr="001C6723">
        <w:trPr>
          <w:cantSplit/>
          <w:trHeight w:val="283"/>
          <w:jc w:val="center"/>
        </w:trPr>
        <w:tc>
          <w:tcPr>
            <w:tcW w:w="1702" w:type="dxa"/>
            <w:vAlign w:val="center"/>
          </w:tcPr>
          <w:p w14:paraId="57E8479C" w14:textId="77777777" w:rsidR="00CD2CA5" w:rsidRPr="003B54DD" w:rsidRDefault="00CD2CA5" w:rsidP="001C6723">
            <w:pPr>
              <w:ind w:right="34"/>
              <w:jc w:val="center"/>
              <w:rPr>
                <w:sz w:val="20"/>
                <w:szCs w:val="20"/>
              </w:rPr>
            </w:pPr>
            <w:r>
              <w:rPr>
                <w:sz w:val="20"/>
                <w:szCs w:val="20"/>
              </w:rPr>
              <w:t>6.4.</w:t>
            </w:r>
          </w:p>
        </w:tc>
        <w:tc>
          <w:tcPr>
            <w:tcW w:w="6095" w:type="dxa"/>
            <w:vAlign w:val="center"/>
          </w:tcPr>
          <w:p w14:paraId="05101433" w14:textId="77777777" w:rsidR="00CD2CA5" w:rsidRPr="003B54DD" w:rsidRDefault="00CD2CA5" w:rsidP="001C6723">
            <w:pPr>
              <w:ind w:right="34"/>
              <w:rPr>
                <w:sz w:val="20"/>
                <w:szCs w:val="20"/>
              </w:rPr>
            </w:pPr>
            <w:r w:rsidRPr="003B54DD">
              <w:rPr>
                <w:sz w:val="20"/>
                <w:szCs w:val="20"/>
              </w:rPr>
              <w:t>Проведение предполетного инструктажа для пассажиров со стороны членов экипажа в следующем объеме:</w:t>
            </w:r>
          </w:p>
        </w:tc>
        <w:tc>
          <w:tcPr>
            <w:tcW w:w="2121" w:type="dxa"/>
            <w:vAlign w:val="center"/>
          </w:tcPr>
          <w:p w14:paraId="54E3AAEA" w14:textId="77777777" w:rsidR="00CD2CA5" w:rsidRPr="003B54DD" w:rsidRDefault="00CD2CA5" w:rsidP="001C6723">
            <w:pPr>
              <w:jc w:val="center"/>
              <w:rPr>
                <w:sz w:val="20"/>
                <w:szCs w:val="20"/>
              </w:rPr>
            </w:pPr>
          </w:p>
        </w:tc>
        <w:tc>
          <w:tcPr>
            <w:tcW w:w="1984" w:type="dxa"/>
            <w:vAlign w:val="center"/>
          </w:tcPr>
          <w:p w14:paraId="3D20AA4D" w14:textId="77777777" w:rsidR="00CD2CA5" w:rsidRPr="003B54DD" w:rsidRDefault="00CD2CA5" w:rsidP="001C6723">
            <w:pPr>
              <w:jc w:val="center"/>
              <w:rPr>
                <w:sz w:val="20"/>
                <w:szCs w:val="20"/>
              </w:rPr>
            </w:pPr>
          </w:p>
        </w:tc>
        <w:tc>
          <w:tcPr>
            <w:tcW w:w="2127" w:type="dxa"/>
            <w:vAlign w:val="center"/>
          </w:tcPr>
          <w:p w14:paraId="293216E7" w14:textId="77777777" w:rsidR="00CD2CA5" w:rsidRPr="003B54DD" w:rsidRDefault="00CD2CA5" w:rsidP="001C6723">
            <w:pPr>
              <w:jc w:val="center"/>
              <w:rPr>
                <w:sz w:val="20"/>
                <w:szCs w:val="20"/>
              </w:rPr>
            </w:pPr>
          </w:p>
        </w:tc>
      </w:tr>
      <w:tr w:rsidR="00CD2CA5" w:rsidRPr="003B54DD" w14:paraId="01B621EE" w14:textId="77777777" w:rsidTr="001C6723">
        <w:trPr>
          <w:cantSplit/>
          <w:trHeight w:val="283"/>
          <w:jc w:val="center"/>
        </w:trPr>
        <w:tc>
          <w:tcPr>
            <w:tcW w:w="1702" w:type="dxa"/>
            <w:vAlign w:val="center"/>
          </w:tcPr>
          <w:p w14:paraId="41927CF2" w14:textId="77777777" w:rsidR="00CD2CA5" w:rsidRPr="003B54DD" w:rsidRDefault="00CD2CA5" w:rsidP="001C6723">
            <w:pPr>
              <w:ind w:right="34"/>
              <w:jc w:val="center"/>
              <w:rPr>
                <w:sz w:val="20"/>
                <w:szCs w:val="20"/>
              </w:rPr>
            </w:pPr>
          </w:p>
        </w:tc>
        <w:tc>
          <w:tcPr>
            <w:tcW w:w="6095" w:type="dxa"/>
            <w:vAlign w:val="center"/>
          </w:tcPr>
          <w:p w14:paraId="2BD02051" w14:textId="77777777" w:rsidR="00CD2CA5" w:rsidRPr="003B54DD" w:rsidRDefault="00CD2CA5" w:rsidP="001C6723">
            <w:pPr>
              <w:ind w:right="34"/>
              <w:rPr>
                <w:i/>
                <w:sz w:val="20"/>
                <w:szCs w:val="20"/>
              </w:rPr>
            </w:pPr>
            <w:r w:rsidRPr="003B54DD">
              <w:rPr>
                <w:i/>
                <w:sz w:val="20"/>
                <w:szCs w:val="20"/>
              </w:rPr>
              <w:t>Для рейсов с использованием вертолетов:</w:t>
            </w:r>
          </w:p>
          <w:p w14:paraId="6A747E8B" w14:textId="5C659FE4" w:rsidR="00CD2CA5" w:rsidRPr="003B54DD" w:rsidRDefault="00CD2CA5" w:rsidP="004C5B6D">
            <w:pPr>
              <w:ind w:right="34"/>
              <w:rPr>
                <w:sz w:val="20"/>
                <w:szCs w:val="20"/>
              </w:rPr>
            </w:pPr>
            <w:r w:rsidRPr="003B54DD">
              <w:rPr>
                <w:sz w:val="20"/>
                <w:szCs w:val="20"/>
              </w:rPr>
              <w:t xml:space="preserve">- общее устройство ВС и опасные зоны </w:t>
            </w:r>
            <w:r w:rsidR="004C5B6D">
              <w:rPr>
                <w:sz w:val="20"/>
                <w:szCs w:val="20"/>
              </w:rPr>
              <w:t>НВ</w:t>
            </w:r>
            <w:r w:rsidRPr="003B54DD">
              <w:rPr>
                <w:sz w:val="20"/>
                <w:szCs w:val="20"/>
              </w:rPr>
              <w:t xml:space="preserve"> и рулевого винт</w:t>
            </w:r>
            <w:r w:rsidR="004C5B6D">
              <w:rPr>
                <w:sz w:val="20"/>
                <w:szCs w:val="20"/>
              </w:rPr>
              <w:t>а</w:t>
            </w:r>
            <w:r w:rsidRPr="003B54DD">
              <w:rPr>
                <w:sz w:val="20"/>
                <w:szCs w:val="20"/>
              </w:rPr>
              <w:t>;</w:t>
            </w:r>
          </w:p>
        </w:tc>
        <w:tc>
          <w:tcPr>
            <w:tcW w:w="2121" w:type="dxa"/>
            <w:vAlign w:val="center"/>
          </w:tcPr>
          <w:p w14:paraId="12278067" w14:textId="77777777" w:rsidR="00CD2CA5" w:rsidRPr="003B54DD" w:rsidRDefault="00CD2CA5" w:rsidP="001C6723">
            <w:pPr>
              <w:jc w:val="center"/>
              <w:rPr>
                <w:sz w:val="20"/>
                <w:szCs w:val="20"/>
              </w:rPr>
            </w:pPr>
          </w:p>
        </w:tc>
        <w:tc>
          <w:tcPr>
            <w:tcW w:w="1984" w:type="dxa"/>
            <w:vAlign w:val="center"/>
          </w:tcPr>
          <w:p w14:paraId="1075A419" w14:textId="77777777" w:rsidR="00CD2CA5" w:rsidRPr="003B54DD" w:rsidRDefault="00CD2CA5" w:rsidP="001C6723">
            <w:pPr>
              <w:jc w:val="center"/>
              <w:rPr>
                <w:sz w:val="20"/>
                <w:szCs w:val="20"/>
              </w:rPr>
            </w:pPr>
          </w:p>
        </w:tc>
        <w:tc>
          <w:tcPr>
            <w:tcW w:w="2127" w:type="dxa"/>
            <w:vAlign w:val="center"/>
          </w:tcPr>
          <w:p w14:paraId="0C24FACC" w14:textId="77777777" w:rsidR="00CD2CA5" w:rsidRPr="003B54DD" w:rsidRDefault="00CD2CA5" w:rsidP="001C6723">
            <w:pPr>
              <w:jc w:val="center"/>
              <w:rPr>
                <w:sz w:val="20"/>
                <w:szCs w:val="20"/>
              </w:rPr>
            </w:pPr>
          </w:p>
        </w:tc>
      </w:tr>
      <w:tr w:rsidR="00CD2CA5" w:rsidRPr="003B54DD" w14:paraId="6066F975" w14:textId="77777777" w:rsidTr="001C6723">
        <w:trPr>
          <w:cantSplit/>
          <w:trHeight w:val="283"/>
          <w:jc w:val="center"/>
        </w:trPr>
        <w:tc>
          <w:tcPr>
            <w:tcW w:w="1702" w:type="dxa"/>
            <w:vAlign w:val="center"/>
          </w:tcPr>
          <w:p w14:paraId="43405551" w14:textId="77777777" w:rsidR="00CD2CA5" w:rsidRPr="003B54DD" w:rsidRDefault="00CD2CA5" w:rsidP="001C6723">
            <w:pPr>
              <w:ind w:right="34"/>
              <w:jc w:val="center"/>
              <w:rPr>
                <w:sz w:val="20"/>
                <w:szCs w:val="20"/>
              </w:rPr>
            </w:pPr>
          </w:p>
        </w:tc>
        <w:tc>
          <w:tcPr>
            <w:tcW w:w="6095" w:type="dxa"/>
            <w:vAlign w:val="center"/>
          </w:tcPr>
          <w:p w14:paraId="1615E490" w14:textId="77777777" w:rsidR="00CD2CA5" w:rsidRPr="003B54DD" w:rsidRDefault="00CD2CA5" w:rsidP="001C6723">
            <w:pPr>
              <w:ind w:right="34"/>
              <w:rPr>
                <w:sz w:val="20"/>
                <w:szCs w:val="20"/>
              </w:rPr>
            </w:pPr>
            <w:r w:rsidRPr="003B54DD">
              <w:rPr>
                <w:sz w:val="20"/>
                <w:szCs w:val="20"/>
              </w:rPr>
              <w:t>- необходимость безусловного выполнения правил и порядка осуществления процедуры посадки/высадки пассажиров, погрузки/разгрузки ВС;</w:t>
            </w:r>
          </w:p>
        </w:tc>
        <w:tc>
          <w:tcPr>
            <w:tcW w:w="2121" w:type="dxa"/>
            <w:vAlign w:val="center"/>
          </w:tcPr>
          <w:p w14:paraId="60EE3483" w14:textId="77777777" w:rsidR="00CD2CA5" w:rsidRPr="003B54DD" w:rsidRDefault="00CD2CA5" w:rsidP="001C6723">
            <w:pPr>
              <w:jc w:val="center"/>
              <w:rPr>
                <w:sz w:val="20"/>
                <w:szCs w:val="20"/>
              </w:rPr>
            </w:pPr>
          </w:p>
        </w:tc>
        <w:tc>
          <w:tcPr>
            <w:tcW w:w="1984" w:type="dxa"/>
            <w:vAlign w:val="center"/>
          </w:tcPr>
          <w:p w14:paraId="2D617B61" w14:textId="77777777" w:rsidR="00CD2CA5" w:rsidRPr="003B54DD" w:rsidRDefault="00CD2CA5" w:rsidP="001C6723">
            <w:pPr>
              <w:jc w:val="center"/>
              <w:rPr>
                <w:sz w:val="20"/>
                <w:szCs w:val="20"/>
              </w:rPr>
            </w:pPr>
          </w:p>
        </w:tc>
        <w:tc>
          <w:tcPr>
            <w:tcW w:w="2127" w:type="dxa"/>
            <w:vAlign w:val="center"/>
          </w:tcPr>
          <w:p w14:paraId="0FC70066" w14:textId="77777777" w:rsidR="00CD2CA5" w:rsidRPr="003B54DD" w:rsidRDefault="00CD2CA5" w:rsidP="001C6723">
            <w:pPr>
              <w:jc w:val="center"/>
              <w:rPr>
                <w:sz w:val="20"/>
                <w:szCs w:val="20"/>
              </w:rPr>
            </w:pPr>
          </w:p>
        </w:tc>
      </w:tr>
      <w:tr w:rsidR="00CD2CA5" w:rsidRPr="003B54DD" w14:paraId="0DABD517" w14:textId="77777777" w:rsidTr="001C6723">
        <w:trPr>
          <w:cantSplit/>
          <w:trHeight w:val="283"/>
          <w:jc w:val="center"/>
        </w:trPr>
        <w:tc>
          <w:tcPr>
            <w:tcW w:w="1702" w:type="dxa"/>
            <w:vAlign w:val="center"/>
          </w:tcPr>
          <w:p w14:paraId="697CE461" w14:textId="77777777" w:rsidR="00CD2CA5" w:rsidRPr="003B54DD" w:rsidRDefault="00CD2CA5" w:rsidP="001C6723">
            <w:pPr>
              <w:ind w:right="34"/>
              <w:jc w:val="center"/>
              <w:rPr>
                <w:sz w:val="20"/>
                <w:szCs w:val="20"/>
              </w:rPr>
            </w:pPr>
          </w:p>
        </w:tc>
        <w:tc>
          <w:tcPr>
            <w:tcW w:w="6095" w:type="dxa"/>
            <w:vAlign w:val="center"/>
          </w:tcPr>
          <w:p w14:paraId="77524623" w14:textId="77777777" w:rsidR="00CD2CA5" w:rsidRPr="003B54DD" w:rsidRDefault="00CD2CA5" w:rsidP="001C6723">
            <w:pPr>
              <w:ind w:right="34"/>
              <w:rPr>
                <w:sz w:val="20"/>
                <w:szCs w:val="20"/>
              </w:rPr>
            </w:pPr>
            <w:r w:rsidRPr="003B54DD">
              <w:rPr>
                <w:sz w:val="20"/>
                <w:szCs w:val="20"/>
              </w:rPr>
              <w:t>- правила использования ремней безопасности и средств защиты слуха (шумопоглащающих наушников);</w:t>
            </w:r>
          </w:p>
        </w:tc>
        <w:tc>
          <w:tcPr>
            <w:tcW w:w="2121" w:type="dxa"/>
            <w:vAlign w:val="center"/>
          </w:tcPr>
          <w:p w14:paraId="2A5991F2" w14:textId="77777777" w:rsidR="00CD2CA5" w:rsidRPr="003B54DD" w:rsidRDefault="00CD2CA5" w:rsidP="001C6723">
            <w:pPr>
              <w:jc w:val="center"/>
              <w:rPr>
                <w:sz w:val="20"/>
                <w:szCs w:val="20"/>
              </w:rPr>
            </w:pPr>
          </w:p>
        </w:tc>
        <w:tc>
          <w:tcPr>
            <w:tcW w:w="1984" w:type="dxa"/>
            <w:vAlign w:val="center"/>
          </w:tcPr>
          <w:p w14:paraId="4940B3AD" w14:textId="77777777" w:rsidR="00CD2CA5" w:rsidRPr="003B54DD" w:rsidRDefault="00CD2CA5" w:rsidP="001C6723">
            <w:pPr>
              <w:jc w:val="center"/>
              <w:rPr>
                <w:sz w:val="20"/>
                <w:szCs w:val="20"/>
              </w:rPr>
            </w:pPr>
          </w:p>
        </w:tc>
        <w:tc>
          <w:tcPr>
            <w:tcW w:w="2127" w:type="dxa"/>
            <w:vAlign w:val="center"/>
          </w:tcPr>
          <w:p w14:paraId="5239C79E" w14:textId="77777777" w:rsidR="00CD2CA5" w:rsidRPr="003B54DD" w:rsidRDefault="00CD2CA5" w:rsidP="001C6723">
            <w:pPr>
              <w:jc w:val="center"/>
              <w:rPr>
                <w:sz w:val="20"/>
                <w:szCs w:val="20"/>
              </w:rPr>
            </w:pPr>
          </w:p>
        </w:tc>
      </w:tr>
      <w:tr w:rsidR="00CD2CA5" w:rsidRPr="003B54DD" w14:paraId="373485F2" w14:textId="77777777" w:rsidTr="001C6723">
        <w:trPr>
          <w:cantSplit/>
          <w:trHeight w:val="283"/>
          <w:jc w:val="center"/>
        </w:trPr>
        <w:tc>
          <w:tcPr>
            <w:tcW w:w="1702" w:type="dxa"/>
            <w:vAlign w:val="center"/>
          </w:tcPr>
          <w:p w14:paraId="141A7AEC" w14:textId="77777777" w:rsidR="00CD2CA5" w:rsidRPr="003B54DD" w:rsidRDefault="00CD2CA5" w:rsidP="001C6723">
            <w:pPr>
              <w:ind w:right="34"/>
              <w:jc w:val="center"/>
              <w:rPr>
                <w:sz w:val="20"/>
                <w:szCs w:val="20"/>
              </w:rPr>
            </w:pPr>
          </w:p>
        </w:tc>
        <w:tc>
          <w:tcPr>
            <w:tcW w:w="6095" w:type="dxa"/>
            <w:vAlign w:val="center"/>
          </w:tcPr>
          <w:p w14:paraId="56EA5F9D" w14:textId="77777777" w:rsidR="00CD2CA5" w:rsidRPr="003B54DD" w:rsidRDefault="00CD2CA5" w:rsidP="001C6723">
            <w:pPr>
              <w:ind w:right="34"/>
              <w:rPr>
                <w:sz w:val="20"/>
                <w:szCs w:val="20"/>
              </w:rPr>
            </w:pPr>
            <w:r w:rsidRPr="003B54DD">
              <w:rPr>
                <w:sz w:val="20"/>
                <w:szCs w:val="20"/>
              </w:rPr>
              <w:t>- нахождение и порядок использования дверей, аварийных выходов, аварийного и спасательного оборудования, такого как огнетушители, аптечки, средства спасения и аварийное радиооборудование (аварийных радиомаяков и радиобуев);</w:t>
            </w:r>
          </w:p>
        </w:tc>
        <w:tc>
          <w:tcPr>
            <w:tcW w:w="2121" w:type="dxa"/>
            <w:vAlign w:val="center"/>
          </w:tcPr>
          <w:p w14:paraId="7862E67E" w14:textId="77777777" w:rsidR="00CD2CA5" w:rsidRPr="003B54DD" w:rsidRDefault="00CD2CA5" w:rsidP="001C6723">
            <w:pPr>
              <w:jc w:val="center"/>
              <w:rPr>
                <w:sz w:val="20"/>
                <w:szCs w:val="20"/>
              </w:rPr>
            </w:pPr>
          </w:p>
        </w:tc>
        <w:tc>
          <w:tcPr>
            <w:tcW w:w="1984" w:type="dxa"/>
            <w:vAlign w:val="center"/>
          </w:tcPr>
          <w:p w14:paraId="05317586" w14:textId="77777777" w:rsidR="00CD2CA5" w:rsidRPr="003B54DD" w:rsidRDefault="00CD2CA5" w:rsidP="001C6723">
            <w:pPr>
              <w:jc w:val="center"/>
              <w:rPr>
                <w:sz w:val="20"/>
                <w:szCs w:val="20"/>
              </w:rPr>
            </w:pPr>
          </w:p>
        </w:tc>
        <w:tc>
          <w:tcPr>
            <w:tcW w:w="2127" w:type="dxa"/>
            <w:vAlign w:val="center"/>
          </w:tcPr>
          <w:p w14:paraId="557651FF" w14:textId="77777777" w:rsidR="00CD2CA5" w:rsidRPr="003B54DD" w:rsidRDefault="00CD2CA5" w:rsidP="001C6723">
            <w:pPr>
              <w:jc w:val="center"/>
              <w:rPr>
                <w:sz w:val="20"/>
                <w:szCs w:val="20"/>
              </w:rPr>
            </w:pPr>
          </w:p>
        </w:tc>
      </w:tr>
      <w:tr w:rsidR="00CD2CA5" w:rsidRPr="003B54DD" w14:paraId="7909DB04" w14:textId="77777777" w:rsidTr="001C6723">
        <w:trPr>
          <w:cantSplit/>
          <w:trHeight w:val="283"/>
          <w:jc w:val="center"/>
        </w:trPr>
        <w:tc>
          <w:tcPr>
            <w:tcW w:w="1702" w:type="dxa"/>
            <w:vAlign w:val="center"/>
          </w:tcPr>
          <w:p w14:paraId="75035460" w14:textId="77777777" w:rsidR="00CD2CA5" w:rsidRPr="003B54DD" w:rsidRDefault="00CD2CA5" w:rsidP="001C6723">
            <w:pPr>
              <w:ind w:right="34"/>
              <w:jc w:val="center"/>
              <w:rPr>
                <w:sz w:val="20"/>
                <w:szCs w:val="20"/>
              </w:rPr>
            </w:pPr>
          </w:p>
        </w:tc>
        <w:tc>
          <w:tcPr>
            <w:tcW w:w="6095" w:type="dxa"/>
            <w:vAlign w:val="center"/>
          </w:tcPr>
          <w:p w14:paraId="1BC8E14F" w14:textId="77777777" w:rsidR="00CD2CA5" w:rsidRPr="003B54DD" w:rsidRDefault="00CD2CA5" w:rsidP="001C6723">
            <w:pPr>
              <w:ind w:right="34"/>
              <w:rPr>
                <w:sz w:val="20"/>
                <w:szCs w:val="20"/>
              </w:rPr>
            </w:pPr>
            <w:r w:rsidRPr="003B54DD">
              <w:rPr>
                <w:sz w:val="20"/>
                <w:szCs w:val="20"/>
              </w:rPr>
              <w:t>- правила принятия правильного положения при аварийной посадке;</w:t>
            </w:r>
          </w:p>
        </w:tc>
        <w:tc>
          <w:tcPr>
            <w:tcW w:w="2121" w:type="dxa"/>
            <w:vAlign w:val="center"/>
          </w:tcPr>
          <w:p w14:paraId="0478660D" w14:textId="77777777" w:rsidR="00CD2CA5" w:rsidRPr="003B54DD" w:rsidRDefault="00CD2CA5" w:rsidP="001C6723">
            <w:pPr>
              <w:jc w:val="center"/>
              <w:rPr>
                <w:sz w:val="20"/>
                <w:szCs w:val="20"/>
              </w:rPr>
            </w:pPr>
          </w:p>
        </w:tc>
        <w:tc>
          <w:tcPr>
            <w:tcW w:w="1984" w:type="dxa"/>
            <w:vAlign w:val="center"/>
          </w:tcPr>
          <w:p w14:paraId="19EFA5BD" w14:textId="77777777" w:rsidR="00CD2CA5" w:rsidRPr="003B54DD" w:rsidRDefault="00CD2CA5" w:rsidP="001C6723">
            <w:pPr>
              <w:jc w:val="center"/>
              <w:rPr>
                <w:sz w:val="20"/>
                <w:szCs w:val="20"/>
              </w:rPr>
            </w:pPr>
          </w:p>
        </w:tc>
        <w:tc>
          <w:tcPr>
            <w:tcW w:w="2127" w:type="dxa"/>
            <w:vAlign w:val="center"/>
          </w:tcPr>
          <w:p w14:paraId="19B61329" w14:textId="77777777" w:rsidR="00CD2CA5" w:rsidRPr="003B54DD" w:rsidRDefault="00CD2CA5" w:rsidP="001C6723">
            <w:pPr>
              <w:jc w:val="center"/>
              <w:rPr>
                <w:sz w:val="20"/>
                <w:szCs w:val="20"/>
              </w:rPr>
            </w:pPr>
          </w:p>
        </w:tc>
      </w:tr>
      <w:tr w:rsidR="00CD2CA5" w:rsidRPr="003B54DD" w14:paraId="7928B8E2" w14:textId="77777777" w:rsidTr="001C6723">
        <w:trPr>
          <w:cantSplit/>
          <w:trHeight w:val="283"/>
          <w:jc w:val="center"/>
        </w:trPr>
        <w:tc>
          <w:tcPr>
            <w:tcW w:w="1702" w:type="dxa"/>
            <w:vAlign w:val="center"/>
          </w:tcPr>
          <w:p w14:paraId="0A242177" w14:textId="77777777" w:rsidR="00CD2CA5" w:rsidRPr="003B54DD" w:rsidRDefault="00CD2CA5" w:rsidP="001C6723">
            <w:pPr>
              <w:ind w:right="34"/>
              <w:jc w:val="center"/>
              <w:rPr>
                <w:sz w:val="20"/>
                <w:szCs w:val="20"/>
              </w:rPr>
            </w:pPr>
          </w:p>
        </w:tc>
        <w:tc>
          <w:tcPr>
            <w:tcW w:w="6095" w:type="dxa"/>
            <w:vAlign w:val="center"/>
          </w:tcPr>
          <w:p w14:paraId="27249332" w14:textId="77777777" w:rsidR="00CD2CA5" w:rsidRPr="003B54DD" w:rsidRDefault="00CD2CA5" w:rsidP="001C6723">
            <w:pPr>
              <w:ind w:right="34"/>
              <w:rPr>
                <w:sz w:val="20"/>
                <w:szCs w:val="20"/>
              </w:rPr>
            </w:pPr>
            <w:r w:rsidRPr="003B54DD">
              <w:rPr>
                <w:sz w:val="20"/>
                <w:szCs w:val="20"/>
              </w:rPr>
              <w:t>- местонахождение инструкции по безопасности на борту ВС и ознакомление с ее содержанием пассажиров;</w:t>
            </w:r>
          </w:p>
        </w:tc>
        <w:tc>
          <w:tcPr>
            <w:tcW w:w="2121" w:type="dxa"/>
            <w:vAlign w:val="center"/>
          </w:tcPr>
          <w:p w14:paraId="412FAB26" w14:textId="77777777" w:rsidR="00CD2CA5" w:rsidRPr="003B54DD" w:rsidRDefault="00CD2CA5" w:rsidP="001C6723">
            <w:pPr>
              <w:jc w:val="center"/>
              <w:rPr>
                <w:sz w:val="20"/>
                <w:szCs w:val="20"/>
              </w:rPr>
            </w:pPr>
          </w:p>
        </w:tc>
        <w:tc>
          <w:tcPr>
            <w:tcW w:w="1984" w:type="dxa"/>
            <w:vAlign w:val="center"/>
          </w:tcPr>
          <w:p w14:paraId="5CC59D4E" w14:textId="77777777" w:rsidR="00CD2CA5" w:rsidRPr="003B54DD" w:rsidRDefault="00CD2CA5" w:rsidP="001C6723">
            <w:pPr>
              <w:jc w:val="center"/>
              <w:rPr>
                <w:sz w:val="20"/>
                <w:szCs w:val="20"/>
              </w:rPr>
            </w:pPr>
          </w:p>
        </w:tc>
        <w:tc>
          <w:tcPr>
            <w:tcW w:w="2127" w:type="dxa"/>
            <w:vAlign w:val="center"/>
          </w:tcPr>
          <w:p w14:paraId="2430A4A3" w14:textId="77777777" w:rsidR="00CD2CA5" w:rsidRPr="003B54DD" w:rsidRDefault="00CD2CA5" w:rsidP="001C6723">
            <w:pPr>
              <w:jc w:val="center"/>
              <w:rPr>
                <w:sz w:val="20"/>
                <w:szCs w:val="20"/>
              </w:rPr>
            </w:pPr>
          </w:p>
        </w:tc>
      </w:tr>
      <w:tr w:rsidR="00CD2CA5" w:rsidRPr="003B54DD" w14:paraId="796014C9" w14:textId="77777777" w:rsidTr="001C6723">
        <w:trPr>
          <w:cantSplit/>
          <w:trHeight w:val="70"/>
          <w:jc w:val="center"/>
        </w:trPr>
        <w:tc>
          <w:tcPr>
            <w:tcW w:w="1702" w:type="dxa"/>
            <w:vAlign w:val="center"/>
          </w:tcPr>
          <w:p w14:paraId="2A49B4BB" w14:textId="77777777" w:rsidR="00CD2CA5" w:rsidRPr="003B54DD" w:rsidRDefault="00CD2CA5" w:rsidP="001C6723">
            <w:pPr>
              <w:ind w:right="34"/>
              <w:jc w:val="center"/>
              <w:rPr>
                <w:sz w:val="20"/>
                <w:szCs w:val="20"/>
              </w:rPr>
            </w:pPr>
          </w:p>
        </w:tc>
        <w:tc>
          <w:tcPr>
            <w:tcW w:w="6095" w:type="dxa"/>
            <w:vAlign w:val="center"/>
          </w:tcPr>
          <w:p w14:paraId="68A742DF" w14:textId="77777777" w:rsidR="00CD2CA5" w:rsidRPr="003B54DD" w:rsidRDefault="00CD2CA5" w:rsidP="001C6723">
            <w:pPr>
              <w:ind w:right="34"/>
              <w:rPr>
                <w:sz w:val="20"/>
                <w:szCs w:val="20"/>
              </w:rPr>
            </w:pPr>
            <w:r w:rsidRPr="003B54DD">
              <w:rPr>
                <w:sz w:val="20"/>
                <w:szCs w:val="20"/>
              </w:rPr>
              <w:t>- правила укладки предметов ручной клади и багажа;</w:t>
            </w:r>
          </w:p>
        </w:tc>
        <w:tc>
          <w:tcPr>
            <w:tcW w:w="2121" w:type="dxa"/>
            <w:vAlign w:val="center"/>
          </w:tcPr>
          <w:p w14:paraId="73BD5627" w14:textId="77777777" w:rsidR="00CD2CA5" w:rsidRPr="003B54DD" w:rsidRDefault="00CD2CA5" w:rsidP="001C6723">
            <w:pPr>
              <w:jc w:val="center"/>
              <w:rPr>
                <w:sz w:val="20"/>
                <w:szCs w:val="20"/>
              </w:rPr>
            </w:pPr>
          </w:p>
        </w:tc>
        <w:tc>
          <w:tcPr>
            <w:tcW w:w="1984" w:type="dxa"/>
            <w:vAlign w:val="center"/>
          </w:tcPr>
          <w:p w14:paraId="419EFAA6" w14:textId="77777777" w:rsidR="00CD2CA5" w:rsidRPr="003B54DD" w:rsidRDefault="00CD2CA5" w:rsidP="001C6723">
            <w:pPr>
              <w:jc w:val="center"/>
              <w:rPr>
                <w:sz w:val="20"/>
                <w:szCs w:val="20"/>
              </w:rPr>
            </w:pPr>
          </w:p>
        </w:tc>
        <w:tc>
          <w:tcPr>
            <w:tcW w:w="2127" w:type="dxa"/>
            <w:vAlign w:val="center"/>
          </w:tcPr>
          <w:p w14:paraId="0B027C1D" w14:textId="77777777" w:rsidR="00CD2CA5" w:rsidRPr="003B54DD" w:rsidRDefault="00CD2CA5" w:rsidP="001C6723">
            <w:pPr>
              <w:jc w:val="center"/>
              <w:rPr>
                <w:sz w:val="20"/>
                <w:szCs w:val="20"/>
              </w:rPr>
            </w:pPr>
          </w:p>
        </w:tc>
      </w:tr>
      <w:tr w:rsidR="00CD2CA5" w:rsidRPr="003B54DD" w14:paraId="54B7B18B" w14:textId="77777777" w:rsidTr="001C6723">
        <w:trPr>
          <w:cantSplit/>
          <w:trHeight w:val="283"/>
          <w:jc w:val="center"/>
        </w:trPr>
        <w:tc>
          <w:tcPr>
            <w:tcW w:w="1702" w:type="dxa"/>
            <w:vAlign w:val="center"/>
          </w:tcPr>
          <w:p w14:paraId="760A6252" w14:textId="77777777" w:rsidR="00CD2CA5" w:rsidRPr="003B54DD" w:rsidRDefault="00CD2CA5" w:rsidP="001C6723">
            <w:pPr>
              <w:ind w:right="34"/>
              <w:jc w:val="center"/>
              <w:rPr>
                <w:sz w:val="20"/>
                <w:szCs w:val="20"/>
              </w:rPr>
            </w:pPr>
          </w:p>
        </w:tc>
        <w:tc>
          <w:tcPr>
            <w:tcW w:w="6095" w:type="dxa"/>
            <w:vAlign w:val="center"/>
          </w:tcPr>
          <w:p w14:paraId="076AD502" w14:textId="77777777" w:rsidR="00CD2CA5" w:rsidRPr="003B54DD" w:rsidRDefault="00CD2CA5" w:rsidP="001C6723">
            <w:pPr>
              <w:ind w:right="34"/>
              <w:rPr>
                <w:sz w:val="20"/>
                <w:szCs w:val="20"/>
              </w:rPr>
            </w:pPr>
            <w:r w:rsidRPr="003B54DD">
              <w:rPr>
                <w:sz w:val="20"/>
                <w:szCs w:val="20"/>
              </w:rPr>
              <w:t>- правила использования персональных электронных приборов и наставления по их применению;</w:t>
            </w:r>
          </w:p>
        </w:tc>
        <w:tc>
          <w:tcPr>
            <w:tcW w:w="2121" w:type="dxa"/>
            <w:vAlign w:val="center"/>
          </w:tcPr>
          <w:p w14:paraId="287A72E3" w14:textId="77777777" w:rsidR="00CD2CA5" w:rsidRPr="003B54DD" w:rsidRDefault="00CD2CA5" w:rsidP="001C6723">
            <w:pPr>
              <w:jc w:val="center"/>
              <w:rPr>
                <w:sz w:val="20"/>
                <w:szCs w:val="20"/>
              </w:rPr>
            </w:pPr>
          </w:p>
        </w:tc>
        <w:tc>
          <w:tcPr>
            <w:tcW w:w="1984" w:type="dxa"/>
            <w:vAlign w:val="center"/>
          </w:tcPr>
          <w:p w14:paraId="7C963B0A" w14:textId="77777777" w:rsidR="00CD2CA5" w:rsidRPr="003B54DD" w:rsidRDefault="00CD2CA5" w:rsidP="001C6723">
            <w:pPr>
              <w:jc w:val="center"/>
              <w:rPr>
                <w:sz w:val="20"/>
                <w:szCs w:val="20"/>
              </w:rPr>
            </w:pPr>
          </w:p>
        </w:tc>
        <w:tc>
          <w:tcPr>
            <w:tcW w:w="2127" w:type="dxa"/>
            <w:vAlign w:val="center"/>
          </w:tcPr>
          <w:p w14:paraId="2A63E0E6" w14:textId="77777777" w:rsidR="00CD2CA5" w:rsidRPr="003B54DD" w:rsidRDefault="00CD2CA5" w:rsidP="001C6723">
            <w:pPr>
              <w:jc w:val="center"/>
              <w:rPr>
                <w:sz w:val="20"/>
                <w:szCs w:val="20"/>
              </w:rPr>
            </w:pPr>
          </w:p>
        </w:tc>
      </w:tr>
      <w:tr w:rsidR="00CD2CA5" w:rsidRPr="003B54DD" w14:paraId="4D8ACB4A" w14:textId="77777777" w:rsidTr="001C6723">
        <w:trPr>
          <w:cantSplit/>
          <w:trHeight w:val="283"/>
          <w:jc w:val="center"/>
        </w:trPr>
        <w:tc>
          <w:tcPr>
            <w:tcW w:w="1702" w:type="dxa"/>
            <w:vAlign w:val="center"/>
          </w:tcPr>
          <w:p w14:paraId="2623011B" w14:textId="77777777" w:rsidR="00CD2CA5" w:rsidRPr="003B54DD" w:rsidRDefault="00CD2CA5" w:rsidP="001C6723">
            <w:pPr>
              <w:ind w:right="34"/>
              <w:jc w:val="center"/>
              <w:rPr>
                <w:sz w:val="20"/>
                <w:szCs w:val="20"/>
              </w:rPr>
            </w:pPr>
          </w:p>
        </w:tc>
        <w:tc>
          <w:tcPr>
            <w:tcW w:w="6095" w:type="dxa"/>
            <w:vAlign w:val="center"/>
          </w:tcPr>
          <w:p w14:paraId="27EE39F5" w14:textId="77777777" w:rsidR="00CD2CA5" w:rsidRPr="003B54DD" w:rsidRDefault="00CD2CA5" w:rsidP="001C6723">
            <w:pPr>
              <w:ind w:right="34"/>
              <w:rPr>
                <w:sz w:val="20"/>
                <w:szCs w:val="20"/>
              </w:rPr>
            </w:pPr>
            <w:r w:rsidRPr="003B54DD">
              <w:rPr>
                <w:sz w:val="20"/>
                <w:szCs w:val="20"/>
              </w:rPr>
              <w:t>- информирование пассажиров, сидящих около аварийных выходов о правилах использования аварийного выхода.</w:t>
            </w:r>
          </w:p>
        </w:tc>
        <w:tc>
          <w:tcPr>
            <w:tcW w:w="2121" w:type="dxa"/>
            <w:vAlign w:val="center"/>
          </w:tcPr>
          <w:p w14:paraId="79323AFA" w14:textId="77777777" w:rsidR="00CD2CA5" w:rsidRPr="003B54DD" w:rsidRDefault="00CD2CA5" w:rsidP="001C6723">
            <w:pPr>
              <w:jc w:val="center"/>
              <w:rPr>
                <w:sz w:val="20"/>
                <w:szCs w:val="20"/>
              </w:rPr>
            </w:pPr>
          </w:p>
        </w:tc>
        <w:tc>
          <w:tcPr>
            <w:tcW w:w="1984" w:type="dxa"/>
            <w:vAlign w:val="center"/>
          </w:tcPr>
          <w:p w14:paraId="170D73E5" w14:textId="77777777" w:rsidR="00CD2CA5" w:rsidRPr="003B54DD" w:rsidRDefault="00CD2CA5" w:rsidP="001C6723">
            <w:pPr>
              <w:jc w:val="center"/>
              <w:rPr>
                <w:sz w:val="20"/>
                <w:szCs w:val="20"/>
              </w:rPr>
            </w:pPr>
          </w:p>
        </w:tc>
        <w:tc>
          <w:tcPr>
            <w:tcW w:w="2127" w:type="dxa"/>
            <w:vAlign w:val="center"/>
          </w:tcPr>
          <w:p w14:paraId="7A23E165" w14:textId="77777777" w:rsidR="00CD2CA5" w:rsidRPr="003B54DD" w:rsidRDefault="00CD2CA5" w:rsidP="001C6723">
            <w:pPr>
              <w:jc w:val="center"/>
              <w:rPr>
                <w:sz w:val="20"/>
                <w:szCs w:val="20"/>
              </w:rPr>
            </w:pPr>
          </w:p>
        </w:tc>
      </w:tr>
      <w:tr w:rsidR="00CD2CA5" w:rsidRPr="003B54DD" w14:paraId="0F157457" w14:textId="77777777" w:rsidTr="001C6723">
        <w:trPr>
          <w:cantSplit/>
          <w:trHeight w:val="283"/>
          <w:jc w:val="center"/>
        </w:trPr>
        <w:tc>
          <w:tcPr>
            <w:tcW w:w="1702" w:type="dxa"/>
            <w:vAlign w:val="center"/>
          </w:tcPr>
          <w:p w14:paraId="60A5A96D" w14:textId="77777777" w:rsidR="00CD2CA5" w:rsidRPr="003B54DD" w:rsidRDefault="00CD2CA5" w:rsidP="001C6723">
            <w:pPr>
              <w:ind w:right="34"/>
              <w:jc w:val="center"/>
              <w:rPr>
                <w:sz w:val="20"/>
                <w:szCs w:val="20"/>
              </w:rPr>
            </w:pPr>
          </w:p>
        </w:tc>
        <w:tc>
          <w:tcPr>
            <w:tcW w:w="6095" w:type="dxa"/>
            <w:vAlign w:val="center"/>
          </w:tcPr>
          <w:p w14:paraId="4E61A8BE" w14:textId="77777777" w:rsidR="00CD2CA5" w:rsidRPr="003B54DD" w:rsidRDefault="00CD2CA5" w:rsidP="001C6723">
            <w:pPr>
              <w:tabs>
                <w:tab w:val="left" w:pos="229"/>
              </w:tabs>
              <w:ind w:right="34"/>
              <w:rPr>
                <w:i/>
                <w:sz w:val="20"/>
                <w:szCs w:val="20"/>
              </w:rPr>
            </w:pPr>
            <w:r w:rsidRPr="003B54DD">
              <w:rPr>
                <w:i/>
                <w:sz w:val="20"/>
                <w:szCs w:val="20"/>
              </w:rPr>
              <w:t>Для рейсов с использованием самолетов:</w:t>
            </w:r>
          </w:p>
          <w:p w14:paraId="13935B51"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необходимость безусловного выполнения правил и порядка осуществления процедуры посадки/высадки пассажиров, погрузки/разгрузки ВС;</w:t>
            </w:r>
          </w:p>
        </w:tc>
        <w:tc>
          <w:tcPr>
            <w:tcW w:w="2121" w:type="dxa"/>
            <w:vAlign w:val="center"/>
          </w:tcPr>
          <w:p w14:paraId="1722E12F" w14:textId="77777777" w:rsidR="00CD2CA5" w:rsidRPr="003B54DD" w:rsidRDefault="00CD2CA5" w:rsidP="001C6723">
            <w:pPr>
              <w:jc w:val="center"/>
              <w:rPr>
                <w:sz w:val="20"/>
                <w:szCs w:val="20"/>
              </w:rPr>
            </w:pPr>
          </w:p>
        </w:tc>
        <w:tc>
          <w:tcPr>
            <w:tcW w:w="1984" w:type="dxa"/>
            <w:vAlign w:val="center"/>
          </w:tcPr>
          <w:p w14:paraId="302588BD" w14:textId="77777777" w:rsidR="00CD2CA5" w:rsidRPr="003B54DD" w:rsidRDefault="00CD2CA5" w:rsidP="001C6723">
            <w:pPr>
              <w:jc w:val="center"/>
              <w:rPr>
                <w:sz w:val="20"/>
                <w:szCs w:val="20"/>
              </w:rPr>
            </w:pPr>
          </w:p>
        </w:tc>
        <w:tc>
          <w:tcPr>
            <w:tcW w:w="2127" w:type="dxa"/>
            <w:vAlign w:val="center"/>
          </w:tcPr>
          <w:p w14:paraId="2AFB8B22" w14:textId="77777777" w:rsidR="00CD2CA5" w:rsidRPr="003B54DD" w:rsidRDefault="00CD2CA5" w:rsidP="001C6723">
            <w:pPr>
              <w:jc w:val="center"/>
              <w:rPr>
                <w:sz w:val="20"/>
                <w:szCs w:val="20"/>
              </w:rPr>
            </w:pPr>
          </w:p>
        </w:tc>
      </w:tr>
      <w:tr w:rsidR="00CD2CA5" w:rsidRPr="003B54DD" w14:paraId="203188E1" w14:textId="77777777" w:rsidTr="001C6723">
        <w:trPr>
          <w:cantSplit/>
          <w:trHeight w:val="283"/>
          <w:jc w:val="center"/>
        </w:trPr>
        <w:tc>
          <w:tcPr>
            <w:tcW w:w="1702" w:type="dxa"/>
            <w:vAlign w:val="center"/>
          </w:tcPr>
          <w:p w14:paraId="451CF10A" w14:textId="77777777" w:rsidR="00CD2CA5" w:rsidRPr="003B54DD" w:rsidRDefault="00CD2CA5" w:rsidP="001C6723">
            <w:pPr>
              <w:ind w:right="34"/>
              <w:jc w:val="center"/>
              <w:rPr>
                <w:sz w:val="20"/>
                <w:szCs w:val="20"/>
              </w:rPr>
            </w:pPr>
          </w:p>
        </w:tc>
        <w:tc>
          <w:tcPr>
            <w:tcW w:w="6095" w:type="dxa"/>
            <w:vAlign w:val="center"/>
          </w:tcPr>
          <w:p w14:paraId="0257F8C2"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ис</w:t>
            </w:r>
            <w:r w:rsidRPr="003B54DD">
              <w:rPr>
                <w:sz w:val="20"/>
                <w:szCs w:val="20"/>
              </w:rPr>
              <w:t>пользования ремней безопасности;</w:t>
            </w:r>
          </w:p>
        </w:tc>
        <w:tc>
          <w:tcPr>
            <w:tcW w:w="2121" w:type="dxa"/>
            <w:vAlign w:val="center"/>
          </w:tcPr>
          <w:p w14:paraId="03EEE214" w14:textId="77777777" w:rsidR="00CD2CA5" w:rsidRPr="003B54DD" w:rsidRDefault="00CD2CA5" w:rsidP="001C6723">
            <w:pPr>
              <w:jc w:val="center"/>
              <w:rPr>
                <w:sz w:val="20"/>
                <w:szCs w:val="20"/>
              </w:rPr>
            </w:pPr>
          </w:p>
        </w:tc>
        <w:tc>
          <w:tcPr>
            <w:tcW w:w="1984" w:type="dxa"/>
            <w:vAlign w:val="center"/>
          </w:tcPr>
          <w:p w14:paraId="7E63C433" w14:textId="77777777" w:rsidR="00CD2CA5" w:rsidRPr="003B54DD" w:rsidRDefault="00CD2CA5" w:rsidP="001C6723">
            <w:pPr>
              <w:jc w:val="center"/>
              <w:rPr>
                <w:sz w:val="20"/>
                <w:szCs w:val="20"/>
              </w:rPr>
            </w:pPr>
          </w:p>
        </w:tc>
        <w:tc>
          <w:tcPr>
            <w:tcW w:w="2127" w:type="dxa"/>
            <w:vAlign w:val="center"/>
          </w:tcPr>
          <w:p w14:paraId="546ACC6E" w14:textId="77777777" w:rsidR="00CD2CA5" w:rsidRPr="003B54DD" w:rsidRDefault="00CD2CA5" w:rsidP="001C6723">
            <w:pPr>
              <w:jc w:val="center"/>
              <w:rPr>
                <w:sz w:val="20"/>
                <w:szCs w:val="20"/>
              </w:rPr>
            </w:pPr>
          </w:p>
        </w:tc>
      </w:tr>
      <w:tr w:rsidR="00CD2CA5" w:rsidRPr="003B54DD" w14:paraId="0D98C4B6" w14:textId="77777777" w:rsidTr="001C6723">
        <w:trPr>
          <w:cantSplit/>
          <w:trHeight w:val="283"/>
          <w:jc w:val="center"/>
        </w:trPr>
        <w:tc>
          <w:tcPr>
            <w:tcW w:w="1702" w:type="dxa"/>
            <w:vAlign w:val="center"/>
          </w:tcPr>
          <w:p w14:paraId="275CEF50" w14:textId="77777777" w:rsidR="00CD2CA5" w:rsidRPr="003B54DD" w:rsidRDefault="00CD2CA5" w:rsidP="001C6723">
            <w:pPr>
              <w:ind w:right="34"/>
              <w:jc w:val="center"/>
              <w:rPr>
                <w:sz w:val="20"/>
                <w:szCs w:val="20"/>
              </w:rPr>
            </w:pPr>
          </w:p>
        </w:tc>
        <w:tc>
          <w:tcPr>
            <w:tcW w:w="6095" w:type="dxa"/>
            <w:vAlign w:val="center"/>
          </w:tcPr>
          <w:p w14:paraId="3355A628"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нахождение и порядок использования дверей, аварийных выходов, аварийного и спасательного оборудования, спасательных жилетов;</w:t>
            </w:r>
          </w:p>
        </w:tc>
        <w:tc>
          <w:tcPr>
            <w:tcW w:w="2121" w:type="dxa"/>
            <w:vAlign w:val="center"/>
          </w:tcPr>
          <w:p w14:paraId="77D41B0E" w14:textId="77777777" w:rsidR="00CD2CA5" w:rsidRPr="003B54DD" w:rsidRDefault="00CD2CA5" w:rsidP="001C6723">
            <w:pPr>
              <w:jc w:val="center"/>
              <w:rPr>
                <w:sz w:val="20"/>
                <w:szCs w:val="20"/>
              </w:rPr>
            </w:pPr>
          </w:p>
        </w:tc>
        <w:tc>
          <w:tcPr>
            <w:tcW w:w="1984" w:type="dxa"/>
            <w:vAlign w:val="center"/>
          </w:tcPr>
          <w:p w14:paraId="1F1ECFB7" w14:textId="77777777" w:rsidR="00CD2CA5" w:rsidRPr="003B54DD" w:rsidRDefault="00CD2CA5" w:rsidP="001C6723">
            <w:pPr>
              <w:jc w:val="center"/>
              <w:rPr>
                <w:sz w:val="20"/>
                <w:szCs w:val="20"/>
              </w:rPr>
            </w:pPr>
          </w:p>
        </w:tc>
        <w:tc>
          <w:tcPr>
            <w:tcW w:w="2127" w:type="dxa"/>
            <w:vAlign w:val="center"/>
          </w:tcPr>
          <w:p w14:paraId="7C135B0C" w14:textId="77777777" w:rsidR="00CD2CA5" w:rsidRPr="003B54DD" w:rsidRDefault="00CD2CA5" w:rsidP="001C6723">
            <w:pPr>
              <w:jc w:val="center"/>
              <w:rPr>
                <w:sz w:val="20"/>
                <w:szCs w:val="20"/>
              </w:rPr>
            </w:pPr>
          </w:p>
        </w:tc>
      </w:tr>
      <w:tr w:rsidR="00CD2CA5" w:rsidRPr="003B54DD" w14:paraId="71091002" w14:textId="77777777" w:rsidTr="001C6723">
        <w:trPr>
          <w:cantSplit/>
          <w:trHeight w:val="283"/>
          <w:jc w:val="center"/>
        </w:trPr>
        <w:tc>
          <w:tcPr>
            <w:tcW w:w="1702" w:type="dxa"/>
            <w:vAlign w:val="center"/>
          </w:tcPr>
          <w:p w14:paraId="38BF3C94" w14:textId="77777777" w:rsidR="00CD2CA5" w:rsidRPr="003B54DD" w:rsidRDefault="00CD2CA5" w:rsidP="001C6723">
            <w:pPr>
              <w:ind w:right="34"/>
              <w:jc w:val="center"/>
              <w:rPr>
                <w:sz w:val="20"/>
                <w:szCs w:val="20"/>
              </w:rPr>
            </w:pPr>
          </w:p>
        </w:tc>
        <w:tc>
          <w:tcPr>
            <w:tcW w:w="6095" w:type="dxa"/>
            <w:vAlign w:val="center"/>
          </w:tcPr>
          <w:p w14:paraId="1B83D807"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принятия правильного положения при аварийной посадке;</w:t>
            </w:r>
          </w:p>
        </w:tc>
        <w:tc>
          <w:tcPr>
            <w:tcW w:w="2121" w:type="dxa"/>
            <w:vAlign w:val="center"/>
          </w:tcPr>
          <w:p w14:paraId="2C034B5A" w14:textId="77777777" w:rsidR="00CD2CA5" w:rsidRPr="003B54DD" w:rsidRDefault="00CD2CA5" w:rsidP="001C6723">
            <w:pPr>
              <w:jc w:val="center"/>
              <w:rPr>
                <w:sz w:val="20"/>
                <w:szCs w:val="20"/>
              </w:rPr>
            </w:pPr>
          </w:p>
        </w:tc>
        <w:tc>
          <w:tcPr>
            <w:tcW w:w="1984" w:type="dxa"/>
            <w:vAlign w:val="center"/>
          </w:tcPr>
          <w:p w14:paraId="156E8820" w14:textId="77777777" w:rsidR="00CD2CA5" w:rsidRPr="003B54DD" w:rsidRDefault="00CD2CA5" w:rsidP="001C6723">
            <w:pPr>
              <w:jc w:val="center"/>
              <w:rPr>
                <w:sz w:val="20"/>
                <w:szCs w:val="20"/>
              </w:rPr>
            </w:pPr>
          </w:p>
        </w:tc>
        <w:tc>
          <w:tcPr>
            <w:tcW w:w="2127" w:type="dxa"/>
            <w:vAlign w:val="center"/>
          </w:tcPr>
          <w:p w14:paraId="4C68F197" w14:textId="77777777" w:rsidR="00CD2CA5" w:rsidRPr="003B54DD" w:rsidRDefault="00CD2CA5" w:rsidP="001C6723">
            <w:pPr>
              <w:jc w:val="center"/>
              <w:rPr>
                <w:sz w:val="20"/>
                <w:szCs w:val="20"/>
              </w:rPr>
            </w:pPr>
          </w:p>
        </w:tc>
      </w:tr>
      <w:tr w:rsidR="00CD2CA5" w:rsidRPr="003B54DD" w14:paraId="480F9124" w14:textId="77777777" w:rsidTr="001C6723">
        <w:trPr>
          <w:cantSplit/>
          <w:trHeight w:val="283"/>
          <w:jc w:val="center"/>
        </w:trPr>
        <w:tc>
          <w:tcPr>
            <w:tcW w:w="1702" w:type="dxa"/>
            <w:vAlign w:val="center"/>
          </w:tcPr>
          <w:p w14:paraId="03B81AFC" w14:textId="77777777" w:rsidR="00CD2CA5" w:rsidRPr="003B54DD" w:rsidRDefault="00CD2CA5" w:rsidP="001C6723">
            <w:pPr>
              <w:ind w:right="34"/>
              <w:jc w:val="center"/>
              <w:rPr>
                <w:sz w:val="20"/>
                <w:szCs w:val="20"/>
              </w:rPr>
            </w:pPr>
          </w:p>
        </w:tc>
        <w:tc>
          <w:tcPr>
            <w:tcW w:w="6095" w:type="dxa"/>
            <w:vAlign w:val="center"/>
          </w:tcPr>
          <w:p w14:paraId="48EFEB92"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местонахождение инструкции по безопасности полетов на борту ВС и ознакомление с ее содержанием пассажиров;</w:t>
            </w:r>
          </w:p>
        </w:tc>
        <w:tc>
          <w:tcPr>
            <w:tcW w:w="2121" w:type="dxa"/>
            <w:vAlign w:val="center"/>
          </w:tcPr>
          <w:p w14:paraId="372D1875" w14:textId="77777777" w:rsidR="00CD2CA5" w:rsidRPr="003B54DD" w:rsidRDefault="00CD2CA5" w:rsidP="001C6723">
            <w:pPr>
              <w:jc w:val="center"/>
              <w:rPr>
                <w:sz w:val="20"/>
                <w:szCs w:val="20"/>
              </w:rPr>
            </w:pPr>
          </w:p>
        </w:tc>
        <w:tc>
          <w:tcPr>
            <w:tcW w:w="1984" w:type="dxa"/>
            <w:vAlign w:val="center"/>
          </w:tcPr>
          <w:p w14:paraId="581000DE" w14:textId="77777777" w:rsidR="00CD2CA5" w:rsidRPr="003B54DD" w:rsidRDefault="00CD2CA5" w:rsidP="001C6723">
            <w:pPr>
              <w:jc w:val="center"/>
              <w:rPr>
                <w:sz w:val="20"/>
                <w:szCs w:val="20"/>
              </w:rPr>
            </w:pPr>
          </w:p>
        </w:tc>
        <w:tc>
          <w:tcPr>
            <w:tcW w:w="2127" w:type="dxa"/>
            <w:vAlign w:val="center"/>
          </w:tcPr>
          <w:p w14:paraId="78FE1F9C" w14:textId="77777777" w:rsidR="00CD2CA5" w:rsidRPr="003B54DD" w:rsidRDefault="00CD2CA5" w:rsidP="001C6723">
            <w:pPr>
              <w:jc w:val="center"/>
              <w:rPr>
                <w:sz w:val="20"/>
                <w:szCs w:val="20"/>
              </w:rPr>
            </w:pPr>
          </w:p>
        </w:tc>
      </w:tr>
      <w:tr w:rsidR="00CD2CA5" w:rsidRPr="003B54DD" w14:paraId="2402A56A" w14:textId="77777777" w:rsidTr="001C6723">
        <w:trPr>
          <w:cantSplit/>
          <w:trHeight w:val="283"/>
          <w:jc w:val="center"/>
        </w:trPr>
        <w:tc>
          <w:tcPr>
            <w:tcW w:w="1702" w:type="dxa"/>
            <w:vAlign w:val="center"/>
          </w:tcPr>
          <w:p w14:paraId="183FFA75" w14:textId="77777777" w:rsidR="00CD2CA5" w:rsidRPr="003B54DD" w:rsidRDefault="00CD2CA5" w:rsidP="001C6723">
            <w:pPr>
              <w:ind w:right="34"/>
              <w:jc w:val="center"/>
              <w:rPr>
                <w:sz w:val="20"/>
                <w:szCs w:val="20"/>
              </w:rPr>
            </w:pPr>
          </w:p>
        </w:tc>
        <w:tc>
          <w:tcPr>
            <w:tcW w:w="6095" w:type="dxa"/>
            <w:vAlign w:val="center"/>
          </w:tcPr>
          <w:p w14:paraId="69780EF4"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укладки предметов ручной клади и багажа;</w:t>
            </w:r>
          </w:p>
        </w:tc>
        <w:tc>
          <w:tcPr>
            <w:tcW w:w="2121" w:type="dxa"/>
            <w:vAlign w:val="center"/>
          </w:tcPr>
          <w:p w14:paraId="3DE2862D" w14:textId="77777777" w:rsidR="00CD2CA5" w:rsidRPr="003B54DD" w:rsidRDefault="00CD2CA5" w:rsidP="001C6723">
            <w:pPr>
              <w:jc w:val="center"/>
              <w:rPr>
                <w:sz w:val="20"/>
                <w:szCs w:val="20"/>
              </w:rPr>
            </w:pPr>
          </w:p>
        </w:tc>
        <w:tc>
          <w:tcPr>
            <w:tcW w:w="1984" w:type="dxa"/>
            <w:vAlign w:val="center"/>
          </w:tcPr>
          <w:p w14:paraId="36423687" w14:textId="77777777" w:rsidR="00CD2CA5" w:rsidRPr="003B54DD" w:rsidRDefault="00CD2CA5" w:rsidP="001C6723">
            <w:pPr>
              <w:jc w:val="center"/>
              <w:rPr>
                <w:sz w:val="20"/>
                <w:szCs w:val="20"/>
              </w:rPr>
            </w:pPr>
          </w:p>
        </w:tc>
        <w:tc>
          <w:tcPr>
            <w:tcW w:w="2127" w:type="dxa"/>
            <w:vAlign w:val="center"/>
          </w:tcPr>
          <w:p w14:paraId="2532AC24" w14:textId="77777777" w:rsidR="00CD2CA5" w:rsidRPr="003B54DD" w:rsidRDefault="00CD2CA5" w:rsidP="001C6723">
            <w:pPr>
              <w:jc w:val="center"/>
              <w:rPr>
                <w:sz w:val="20"/>
                <w:szCs w:val="20"/>
              </w:rPr>
            </w:pPr>
          </w:p>
        </w:tc>
      </w:tr>
      <w:tr w:rsidR="00CD2CA5" w:rsidRPr="003B54DD" w14:paraId="4BC9CCDD" w14:textId="77777777" w:rsidTr="001C6723">
        <w:trPr>
          <w:cantSplit/>
          <w:trHeight w:val="283"/>
          <w:jc w:val="center"/>
        </w:trPr>
        <w:tc>
          <w:tcPr>
            <w:tcW w:w="1702" w:type="dxa"/>
            <w:vAlign w:val="center"/>
          </w:tcPr>
          <w:p w14:paraId="1490A02A" w14:textId="77777777" w:rsidR="00CD2CA5" w:rsidRPr="003B54DD" w:rsidRDefault="00CD2CA5" w:rsidP="001C6723">
            <w:pPr>
              <w:ind w:right="34"/>
              <w:jc w:val="center"/>
              <w:rPr>
                <w:sz w:val="20"/>
                <w:szCs w:val="20"/>
              </w:rPr>
            </w:pPr>
          </w:p>
        </w:tc>
        <w:tc>
          <w:tcPr>
            <w:tcW w:w="6095" w:type="dxa"/>
            <w:vAlign w:val="center"/>
          </w:tcPr>
          <w:p w14:paraId="0B5D17C5"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использования персональных электронных приборов</w:t>
            </w:r>
            <w:r w:rsidRPr="003B54DD">
              <w:rPr>
                <w:sz w:val="20"/>
                <w:szCs w:val="20"/>
              </w:rPr>
              <w:t xml:space="preserve"> и наставления по их применению;</w:t>
            </w:r>
          </w:p>
        </w:tc>
        <w:tc>
          <w:tcPr>
            <w:tcW w:w="2121" w:type="dxa"/>
            <w:vAlign w:val="center"/>
          </w:tcPr>
          <w:p w14:paraId="0D659000" w14:textId="77777777" w:rsidR="00CD2CA5" w:rsidRPr="003B54DD" w:rsidRDefault="00CD2CA5" w:rsidP="001C6723">
            <w:pPr>
              <w:jc w:val="center"/>
              <w:rPr>
                <w:sz w:val="20"/>
                <w:szCs w:val="20"/>
              </w:rPr>
            </w:pPr>
          </w:p>
        </w:tc>
        <w:tc>
          <w:tcPr>
            <w:tcW w:w="1984" w:type="dxa"/>
            <w:vAlign w:val="center"/>
          </w:tcPr>
          <w:p w14:paraId="0C5202A8" w14:textId="77777777" w:rsidR="00CD2CA5" w:rsidRPr="003B54DD" w:rsidRDefault="00CD2CA5" w:rsidP="001C6723">
            <w:pPr>
              <w:jc w:val="center"/>
              <w:rPr>
                <w:sz w:val="20"/>
                <w:szCs w:val="20"/>
              </w:rPr>
            </w:pPr>
          </w:p>
        </w:tc>
        <w:tc>
          <w:tcPr>
            <w:tcW w:w="2127" w:type="dxa"/>
            <w:vAlign w:val="center"/>
          </w:tcPr>
          <w:p w14:paraId="413C926A" w14:textId="77777777" w:rsidR="00CD2CA5" w:rsidRPr="003B54DD" w:rsidRDefault="00CD2CA5" w:rsidP="001C6723">
            <w:pPr>
              <w:jc w:val="center"/>
              <w:rPr>
                <w:sz w:val="20"/>
                <w:szCs w:val="20"/>
              </w:rPr>
            </w:pPr>
          </w:p>
        </w:tc>
      </w:tr>
      <w:tr w:rsidR="00CD2CA5" w:rsidRPr="003B54DD" w14:paraId="536C7CAC" w14:textId="77777777" w:rsidTr="001C6723">
        <w:trPr>
          <w:cantSplit/>
          <w:trHeight w:val="283"/>
          <w:jc w:val="center"/>
        </w:trPr>
        <w:tc>
          <w:tcPr>
            <w:tcW w:w="1702" w:type="dxa"/>
            <w:vAlign w:val="center"/>
          </w:tcPr>
          <w:p w14:paraId="17C52AC1" w14:textId="77777777" w:rsidR="00CD2CA5" w:rsidRPr="003B54DD" w:rsidRDefault="00CD2CA5" w:rsidP="001C6723">
            <w:pPr>
              <w:ind w:right="34"/>
              <w:jc w:val="center"/>
              <w:rPr>
                <w:sz w:val="20"/>
                <w:szCs w:val="20"/>
              </w:rPr>
            </w:pPr>
          </w:p>
        </w:tc>
        <w:tc>
          <w:tcPr>
            <w:tcW w:w="6095" w:type="dxa"/>
            <w:vAlign w:val="center"/>
          </w:tcPr>
          <w:p w14:paraId="0205FA3F" w14:textId="77777777" w:rsidR="00CD2CA5" w:rsidRPr="003B54DD" w:rsidRDefault="00CD2CA5" w:rsidP="001C6723">
            <w:pPr>
              <w:widowControl w:val="0"/>
              <w:tabs>
                <w:tab w:val="left" w:pos="229"/>
              </w:tabs>
              <w:jc w:val="both"/>
              <w:rPr>
                <w:sz w:val="20"/>
                <w:szCs w:val="20"/>
              </w:rPr>
            </w:pPr>
            <w:r w:rsidRPr="003B54DD">
              <w:rPr>
                <w:sz w:val="20"/>
                <w:szCs w:val="20"/>
              </w:rPr>
              <w:t>- информирование пассажиров, сидящих около аварийных выходов о правилах использования аварийного выхода;</w:t>
            </w:r>
          </w:p>
        </w:tc>
        <w:tc>
          <w:tcPr>
            <w:tcW w:w="2121" w:type="dxa"/>
            <w:vAlign w:val="center"/>
          </w:tcPr>
          <w:p w14:paraId="3A5DE4FB" w14:textId="77777777" w:rsidR="00CD2CA5" w:rsidRPr="003B54DD" w:rsidRDefault="00CD2CA5" w:rsidP="001C6723">
            <w:pPr>
              <w:jc w:val="center"/>
              <w:rPr>
                <w:sz w:val="20"/>
                <w:szCs w:val="20"/>
              </w:rPr>
            </w:pPr>
          </w:p>
        </w:tc>
        <w:tc>
          <w:tcPr>
            <w:tcW w:w="1984" w:type="dxa"/>
            <w:vAlign w:val="center"/>
          </w:tcPr>
          <w:p w14:paraId="3F263D77" w14:textId="77777777" w:rsidR="00CD2CA5" w:rsidRPr="003B54DD" w:rsidRDefault="00CD2CA5" w:rsidP="001C6723">
            <w:pPr>
              <w:jc w:val="center"/>
              <w:rPr>
                <w:sz w:val="20"/>
                <w:szCs w:val="20"/>
              </w:rPr>
            </w:pPr>
          </w:p>
        </w:tc>
        <w:tc>
          <w:tcPr>
            <w:tcW w:w="2127" w:type="dxa"/>
            <w:vAlign w:val="center"/>
          </w:tcPr>
          <w:p w14:paraId="3910C543" w14:textId="77777777" w:rsidR="00CD2CA5" w:rsidRPr="003B54DD" w:rsidRDefault="00CD2CA5" w:rsidP="001C6723">
            <w:pPr>
              <w:jc w:val="center"/>
              <w:rPr>
                <w:sz w:val="20"/>
                <w:szCs w:val="20"/>
              </w:rPr>
            </w:pPr>
          </w:p>
        </w:tc>
      </w:tr>
      <w:tr w:rsidR="00CD2CA5" w:rsidRPr="003B54DD" w14:paraId="0DA0E930" w14:textId="77777777" w:rsidTr="001C6723">
        <w:trPr>
          <w:cantSplit/>
          <w:trHeight w:val="283"/>
          <w:jc w:val="center"/>
        </w:trPr>
        <w:tc>
          <w:tcPr>
            <w:tcW w:w="1702" w:type="dxa"/>
            <w:vAlign w:val="center"/>
          </w:tcPr>
          <w:p w14:paraId="03F7AA74" w14:textId="77777777" w:rsidR="00CD2CA5" w:rsidRPr="003B54DD" w:rsidRDefault="00CD2CA5" w:rsidP="001C6723">
            <w:pPr>
              <w:ind w:right="34"/>
              <w:jc w:val="center"/>
              <w:rPr>
                <w:sz w:val="20"/>
                <w:szCs w:val="20"/>
              </w:rPr>
            </w:pPr>
          </w:p>
        </w:tc>
        <w:tc>
          <w:tcPr>
            <w:tcW w:w="6095" w:type="dxa"/>
            <w:vAlign w:val="center"/>
          </w:tcPr>
          <w:p w14:paraId="4F52E10F" w14:textId="77777777" w:rsidR="00CD2CA5" w:rsidRPr="003B54DD" w:rsidRDefault="00CD2CA5" w:rsidP="001C6723">
            <w:pPr>
              <w:widowControl w:val="0"/>
              <w:tabs>
                <w:tab w:val="left" w:pos="229"/>
              </w:tabs>
              <w:jc w:val="both"/>
              <w:rPr>
                <w:sz w:val="20"/>
                <w:szCs w:val="20"/>
              </w:rPr>
            </w:pPr>
            <w:r w:rsidRPr="003B54DD">
              <w:rPr>
                <w:sz w:val="20"/>
                <w:szCs w:val="20"/>
              </w:rPr>
              <w:t>- демонстрация по использованию кислородного оборудования</w:t>
            </w:r>
          </w:p>
        </w:tc>
        <w:tc>
          <w:tcPr>
            <w:tcW w:w="2121" w:type="dxa"/>
            <w:vAlign w:val="center"/>
          </w:tcPr>
          <w:p w14:paraId="3990C9C7" w14:textId="77777777" w:rsidR="00CD2CA5" w:rsidRPr="003B54DD" w:rsidRDefault="00CD2CA5" w:rsidP="001C6723">
            <w:pPr>
              <w:jc w:val="center"/>
              <w:rPr>
                <w:sz w:val="20"/>
                <w:szCs w:val="20"/>
              </w:rPr>
            </w:pPr>
          </w:p>
        </w:tc>
        <w:tc>
          <w:tcPr>
            <w:tcW w:w="1984" w:type="dxa"/>
            <w:vAlign w:val="center"/>
          </w:tcPr>
          <w:p w14:paraId="02999C28" w14:textId="77777777" w:rsidR="00CD2CA5" w:rsidRPr="003B54DD" w:rsidRDefault="00CD2CA5" w:rsidP="001C6723">
            <w:pPr>
              <w:jc w:val="center"/>
              <w:rPr>
                <w:sz w:val="20"/>
                <w:szCs w:val="20"/>
              </w:rPr>
            </w:pPr>
          </w:p>
        </w:tc>
        <w:tc>
          <w:tcPr>
            <w:tcW w:w="2127" w:type="dxa"/>
            <w:vAlign w:val="center"/>
          </w:tcPr>
          <w:p w14:paraId="5A085B3C" w14:textId="77777777" w:rsidR="00CD2CA5" w:rsidRPr="003B54DD" w:rsidRDefault="00CD2CA5" w:rsidP="001C6723">
            <w:pPr>
              <w:jc w:val="center"/>
              <w:rPr>
                <w:sz w:val="20"/>
                <w:szCs w:val="20"/>
              </w:rPr>
            </w:pPr>
          </w:p>
        </w:tc>
      </w:tr>
      <w:tr w:rsidR="00CD2CA5" w:rsidRPr="003B54DD" w14:paraId="2499601A" w14:textId="77777777" w:rsidTr="001C6723">
        <w:trPr>
          <w:cantSplit/>
          <w:trHeight w:val="283"/>
          <w:jc w:val="center"/>
        </w:trPr>
        <w:tc>
          <w:tcPr>
            <w:tcW w:w="1702" w:type="dxa"/>
            <w:vAlign w:val="center"/>
          </w:tcPr>
          <w:p w14:paraId="711E9F7D" w14:textId="77777777" w:rsidR="00CD2CA5" w:rsidRPr="003B54DD" w:rsidRDefault="00CD2CA5" w:rsidP="001C6723">
            <w:pPr>
              <w:ind w:right="34"/>
              <w:jc w:val="center"/>
              <w:rPr>
                <w:sz w:val="20"/>
                <w:szCs w:val="20"/>
              </w:rPr>
            </w:pPr>
            <w:r>
              <w:rPr>
                <w:sz w:val="20"/>
                <w:szCs w:val="20"/>
              </w:rPr>
              <w:t>6.5.</w:t>
            </w:r>
          </w:p>
        </w:tc>
        <w:tc>
          <w:tcPr>
            <w:tcW w:w="6095" w:type="dxa"/>
            <w:vAlign w:val="center"/>
          </w:tcPr>
          <w:p w14:paraId="3ED9826F" w14:textId="77777777" w:rsidR="00CD2CA5" w:rsidRPr="003B54DD" w:rsidRDefault="00CD2CA5" w:rsidP="001C6723">
            <w:pPr>
              <w:ind w:right="34"/>
              <w:rPr>
                <w:sz w:val="20"/>
                <w:szCs w:val="20"/>
              </w:rPr>
            </w:pPr>
            <w:r w:rsidRPr="003B54DD">
              <w:rPr>
                <w:sz w:val="20"/>
                <w:szCs w:val="20"/>
              </w:rPr>
              <w:t>Разборчивость объявлений через систему общего оповещения</w:t>
            </w:r>
          </w:p>
        </w:tc>
        <w:tc>
          <w:tcPr>
            <w:tcW w:w="2121" w:type="dxa"/>
            <w:vAlign w:val="center"/>
          </w:tcPr>
          <w:p w14:paraId="396DB843" w14:textId="77777777" w:rsidR="00CD2CA5" w:rsidRPr="003B54DD" w:rsidRDefault="00CD2CA5" w:rsidP="001C6723">
            <w:pPr>
              <w:jc w:val="center"/>
              <w:rPr>
                <w:sz w:val="20"/>
                <w:szCs w:val="20"/>
              </w:rPr>
            </w:pPr>
          </w:p>
        </w:tc>
        <w:tc>
          <w:tcPr>
            <w:tcW w:w="1984" w:type="dxa"/>
            <w:vAlign w:val="center"/>
          </w:tcPr>
          <w:p w14:paraId="4142B74F" w14:textId="77777777" w:rsidR="00CD2CA5" w:rsidRPr="003B54DD" w:rsidRDefault="00CD2CA5" w:rsidP="001C6723">
            <w:pPr>
              <w:jc w:val="center"/>
              <w:rPr>
                <w:sz w:val="20"/>
                <w:szCs w:val="20"/>
              </w:rPr>
            </w:pPr>
          </w:p>
        </w:tc>
        <w:tc>
          <w:tcPr>
            <w:tcW w:w="2127" w:type="dxa"/>
            <w:vAlign w:val="center"/>
          </w:tcPr>
          <w:p w14:paraId="377F2ACA" w14:textId="77777777" w:rsidR="00CD2CA5" w:rsidRPr="003B54DD" w:rsidRDefault="00CD2CA5" w:rsidP="001C6723">
            <w:pPr>
              <w:jc w:val="center"/>
              <w:rPr>
                <w:sz w:val="20"/>
                <w:szCs w:val="20"/>
              </w:rPr>
            </w:pPr>
          </w:p>
        </w:tc>
      </w:tr>
      <w:tr w:rsidR="00CD2CA5" w:rsidRPr="003B54DD" w14:paraId="047ADE56" w14:textId="77777777" w:rsidTr="001C6723">
        <w:trPr>
          <w:cantSplit/>
          <w:trHeight w:val="283"/>
          <w:jc w:val="center"/>
        </w:trPr>
        <w:tc>
          <w:tcPr>
            <w:tcW w:w="1702" w:type="dxa"/>
            <w:vAlign w:val="center"/>
          </w:tcPr>
          <w:p w14:paraId="2B087B52" w14:textId="77777777" w:rsidR="00CD2CA5" w:rsidRPr="003B54DD" w:rsidRDefault="00CD2CA5" w:rsidP="001C6723">
            <w:pPr>
              <w:ind w:right="34"/>
              <w:jc w:val="center"/>
              <w:rPr>
                <w:sz w:val="20"/>
                <w:szCs w:val="20"/>
              </w:rPr>
            </w:pPr>
            <w:r>
              <w:rPr>
                <w:sz w:val="20"/>
                <w:szCs w:val="20"/>
              </w:rPr>
              <w:t>6.6.</w:t>
            </w:r>
          </w:p>
        </w:tc>
        <w:tc>
          <w:tcPr>
            <w:tcW w:w="6095" w:type="dxa"/>
            <w:vAlign w:val="center"/>
          </w:tcPr>
          <w:p w14:paraId="7F6FC344" w14:textId="77777777" w:rsidR="00CD2CA5" w:rsidRPr="003B54DD" w:rsidRDefault="00CD2CA5" w:rsidP="001C6723">
            <w:pPr>
              <w:ind w:right="34"/>
              <w:rPr>
                <w:sz w:val="20"/>
                <w:szCs w:val="20"/>
              </w:rPr>
            </w:pPr>
            <w:r w:rsidRPr="003B54DD">
              <w:rPr>
                <w:sz w:val="20"/>
                <w:szCs w:val="20"/>
              </w:rPr>
              <w:t xml:space="preserve">Контроль готовности старшим бортпроводником пассажирского салона к взлету/посадке </w:t>
            </w:r>
            <w:r w:rsidRPr="003B54DD">
              <w:rPr>
                <w:i/>
                <w:sz w:val="20"/>
                <w:szCs w:val="20"/>
              </w:rPr>
              <w:t>(для рейсов с использованием самолетов)</w:t>
            </w:r>
          </w:p>
        </w:tc>
        <w:tc>
          <w:tcPr>
            <w:tcW w:w="2121" w:type="dxa"/>
            <w:vAlign w:val="center"/>
          </w:tcPr>
          <w:p w14:paraId="7DA2F6AB" w14:textId="77777777" w:rsidR="00CD2CA5" w:rsidRPr="003B54DD" w:rsidRDefault="00CD2CA5" w:rsidP="001C6723">
            <w:pPr>
              <w:jc w:val="center"/>
              <w:rPr>
                <w:sz w:val="20"/>
                <w:szCs w:val="20"/>
              </w:rPr>
            </w:pPr>
          </w:p>
        </w:tc>
        <w:tc>
          <w:tcPr>
            <w:tcW w:w="1984" w:type="dxa"/>
            <w:vAlign w:val="center"/>
          </w:tcPr>
          <w:p w14:paraId="6FDDFEC5" w14:textId="77777777" w:rsidR="00CD2CA5" w:rsidRPr="003B54DD" w:rsidRDefault="00CD2CA5" w:rsidP="001C6723">
            <w:pPr>
              <w:jc w:val="center"/>
              <w:rPr>
                <w:sz w:val="20"/>
                <w:szCs w:val="20"/>
              </w:rPr>
            </w:pPr>
          </w:p>
        </w:tc>
        <w:tc>
          <w:tcPr>
            <w:tcW w:w="2127" w:type="dxa"/>
            <w:vAlign w:val="center"/>
          </w:tcPr>
          <w:p w14:paraId="3283C720" w14:textId="77777777" w:rsidR="00CD2CA5" w:rsidRPr="003B54DD" w:rsidRDefault="00CD2CA5" w:rsidP="001C6723">
            <w:pPr>
              <w:jc w:val="center"/>
              <w:rPr>
                <w:sz w:val="20"/>
                <w:szCs w:val="20"/>
              </w:rPr>
            </w:pPr>
          </w:p>
        </w:tc>
      </w:tr>
      <w:tr w:rsidR="00CD2CA5" w:rsidRPr="003B54DD" w14:paraId="6AB6DEC3" w14:textId="77777777" w:rsidTr="001C6723">
        <w:trPr>
          <w:cantSplit/>
          <w:trHeight w:val="283"/>
          <w:jc w:val="center"/>
        </w:trPr>
        <w:tc>
          <w:tcPr>
            <w:tcW w:w="1702" w:type="dxa"/>
            <w:vAlign w:val="center"/>
          </w:tcPr>
          <w:p w14:paraId="78B03632" w14:textId="77777777" w:rsidR="00CD2CA5" w:rsidRPr="003B54DD" w:rsidRDefault="00CD2CA5" w:rsidP="001C6723">
            <w:pPr>
              <w:ind w:right="34"/>
              <w:jc w:val="center"/>
              <w:rPr>
                <w:sz w:val="20"/>
                <w:szCs w:val="20"/>
              </w:rPr>
            </w:pPr>
            <w:r>
              <w:rPr>
                <w:sz w:val="20"/>
                <w:szCs w:val="20"/>
              </w:rPr>
              <w:t>6.7.</w:t>
            </w:r>
          </w:p>
        </w:tc>
        <w:tc>
          <w:tcPr>
            <w:tcW w:w="6095" w:type="dxa"/>
            <w:vAlign w:val="center"/>
          </w:tcPr>
          <w:p w14:paraId="1B1C1BC5" w14:textId="77777777" w:rsidR="00CD2CA5" w:rsidRPr="003B54DD" w:rsidRDefault="00CD2CA5" w:rsidP="001C6723">
            <w:pPr>
              <w:ind w:right="34"/>
              <w:jc w:val="both"/>
              <w:rPr>
                <w:sz w:val="20"/>
                <w:szCs w:val="20"/>
              </w:rPr>
            </w:pPr>
            <w:r w:rsidRPr="003B54DD">
              <w:rPr>
                <w:sz w:val="20"/>
                <w:szCs w:val="20"/>
              </w:rPr>
              <w:t xml:space="preserve">Местонахождение бортпроводников при взлете, наборе высоты, снижении и посадке </w:t>
            </w:r>
            <w:r w:rsidRPr="003B54DD">
              <w:rPr>
                <w:i/>
                <w:sz w:val="20"/>
                <w:szCs w:val="20"/>
              </w:rPr>
              <w:t>(для рейсов с использованием самолетов)</w:t>
            </w:r>
          </w:p>
        </w:tc>
        <w:tc>
          <w:tcPr>
            <w:tcW w:w="2121" w:type="dxa"/>
            <w:vAlign w:val="center"/>
          </w:tcPr>
          <w:p w14:paraId="206214EF" w14:textId="77777777" w:rsidR="00CD2CA5" w:rsidRPr="003B54DD" w:rsidRDefault="00CD2CA5" w:rsidP="001C6723">
            <w:pPr>
              <w:jc w:val="center"/>
              <w:rPr>
                <w:sz w:val="20"/>
                <w:szCs w:val="20"/>
              </w:rPr>
            </w:pPr>
          </w:p>
        </w:tc>
        <w:tc>
          <w:tcPr>
            <w:tcW w:w="1984" w:type="dxa"/>
            <w:vAlign w:val="center"/>
          </w:tcPr>
          <w:p w14:paraId="6DC9C96C" w14:textId="77777777" w:rsidR="00CD2CA5" w:rsidRPr="003B54DD" w:rsidRDefault="00CD2CA5" w:rsidP="001C6723">
            <w:pPr>
              <w:jc w:val="center"/>
              <w:rPr>
                <w:sz w:val="20"/>
                <w:szCs w:val="20"/>
              </w:rPr>
            </w:pPr>
          </w:p>
        </w:tc>
        <w:tc>
          <w:tcPr>
            <w:tcW w:w="2127" w:type="dxa"/>
            <w:vAlign w:val="center"/>
          </w:tcPr>
          <w:p w14:paraId="714121B4" w14:textId="77777777" w:rsidR="00CD2CA5" w:rsidRPr="003B54DD" w:rsidRDefault="00CD2CA5" w:rsidP="001C6723">
            <w:pPr>
              <w:jc w:val="center"/>
              <w:rPr>
                <w:sz w:val="20"/>
                <w:szCs w:val="20"/>
              </w:rPr>
            </w:pPr>
          </w:p>
        </w:tc>
      </w:tr>
      <w:tr w:rsidR="00CD2CA5" w:rsidRPr="003B54DD" w14:paraId="61A42EE0" w14:textId="77777777" w:rsidTr="001C6723">
        <w:trPr>
          <w:cantSplit/>
          <w:trHeight w:val="283"/>
          <w:jc w:val="center"/>
        </w:trPr>
        <w:tc>
          <w:tcPr>
            <w:tcW w:w="1702" w:type="dxa"/>
            <w:vAlign w:val="center"/>
          </w:tcPr>
          <w:p w14:paraId="048CE018" w14:textId="77777777" w:rsidR="00CD2CA5" w:rsidRPr="003B54DD" w:rsidRDefault="00CD2CA5" w:rsidP="001C6723">
            <w:pPr>
              <w:ind w:right="34"/>
              <w:jc w:val="center"/>
              <w:rPr>
                <w:sz w:val="20"/>
                <w:szCs w:val="20"/>
              </w:rPr>
            </w:pPr>
            <w:r>
              <w:rPr>
                <w:sz w:val="20"/>
                <w:szCs w:val="20"/>
              </w:rPr>
              <w:t>6.8.</w:t>
            </w:r>
          </w:p>
        </w:tc>
        <w:tc>
          <w:tcPr>
            <w:tcW w:w="6095" w:type="dxa"/>
            <w:vAlign w:val="center"/>
          </w:tcPr>
          <w:p w14:paraId="2B7DB8DC" w14:textId="77777777" w:rsidR="00CD2CA5" w:rsidRPr="003B54DD" w:rsidRDefault="00CD2CA5" w:rsidP="001C6723">
            <w:pPr>
              <w:ind w:right="34"/>
              <w:rPr>
                <w:sz w:val="20"/>
                <w:szCs w:val="20"/>
              </w:rPr>
            </w:pPr>
            <w:r w:rsidRPr="003B54DD">
              <w:rPr>
                <w:sz w:val="20"/>
                <w:szCs w:val="20"/>
              </w:rPr>
              <w:t>Меры безопасности на борту при прохождении турбулентных участков</w:t>
            </w:r>
          </w:p>
        </w:tc>
        <w:tc>
          <w:tcPr>
            <w:tcW w:w="2121" w:type="dxa"/>
            <w:vAlign w:val="center"/>
          </w:tcPr>
          <w:p w14:paraId="112995FC" w14:textId="77777777" w:rsidR="00CD2CA5" w:rsidRPr="003B54DD" w:rsidRDefault="00CD2CA5" w:rsidP="001C6723">
            <w:pPr>
              <w:jc w:val="center"/>
              <w:rPr>
                <w:sz w:val="20"/>
                <w:szCs w:val="20"/>
              </w:rPr>
            </w:pPr>
          </w:p>
        </w:tc>
        <w:tc>
          <w:tcPr>
            <w:tcW w:w="1984" w:type="dxa"/>
            <w:vAlign w:val="center"/>
          </w:tcPr>
          <w:p w14:paraId="036B91A8" w14:textId="77777777" w:rsidR="00CD2CA5" w:rsidRPr="003B54DD" w:rsidRDefault="00CD2CA5" w:rsidP="001C6723">
            <w:pPr>
              <w:jc w:val="center"/>
              <w:rPr>
                <w:sz w:val="20"/>
                <w:szCs w:val="20"/>
              </w:rPr>
            </w:pPr>
          </w:p>
        </w:tc>
        <w:tc>
          <w:tcPr>
            <w:tcW w:w="2127" w:type="dxa"/>
            <w:vAlign w:val="center"/>
          </w:tcPr>
          <w:p w14:paraId="50BF9AD8" w14:textId="77777777" w:rsidR="00CD2CA5" w:rsidRPr="003B54DD" w:rsidRDefault="00CD2CA5" w:rsidP="001C6723">
            <w:pPr>
              <w:jc w:val="center"/>
              <w:rPr>
                <w:sz w:val="20"/>
                <w:szCs w:val="20"/>
              </w:rPr>
            </w:pPr>
          </w:p>
        </w:tc>
      </w:tr>
      <w:tr w:rsidR="00CD2CA5" w:rsidRPr="003B54DD" w14:paraId="60D0C3C9" w14:textId="77777777" w:rsidTr="001C6723">
        <w:trPr>
          <w:cantSplit/>
          <w:trHeight w:val="283"/>
          <w:jc w:val="center"/>
        </w:trPr>
        <w:tc>
          <w:tcPr>
            <w:tcW w:w="1702" w:type="dxa"/>
            <w:vAlign w:val="center"/>
          </w:tcPr>
          <w:p w14:paraId="72A7427B" w14:textId="77777777" w:rsidR="00CD2CA5" w:rsidRPr="003B54DD" w:rsidRDefault="00CD2CA5" w:rsidP="001C6723">
            <w:pPr>
              <w:ind w:right="34"/>
              <w:jc w:val="center"/>
              <w:rPr>
                <w:sz w:val="20"/>
                <w:szCs w:val="20"/>
              </w:rPr>
            </w:pPr>
            <w:r>
              <w:rPr>
                <w:sz w:val="20"/>
                <w:szCs w:val="20"/>
              </w:rPr>
              <w:t>6.9.</w:t>
            </w:r>
          </w:p>
        </w:tc>
        <w:tc>
          <w:tcPr>
            <w:tcW w:w="6095" w:type="dxa"/>
            <w:vAlign w:val="center"/>
          </w:tcPr>
          <w:p w14:paraId="15AE533C" w14:textId="77777777" w:rsidR="00CD2CA5" w:rsidRPr="003B54DD" w:rsidRDefault="00CD2CA5" w:rsidP="001C6723">
            <w:pPr>
              <w:ind w:right="34"/>
              <w:rPr>
                <w:sz w:val="20"/>
                <w:szCs w:val="20"/>
              </w:rPr>
            </w:pPr>
            <w:r w:rsidRPr="003B54DD">
              <w:rPr>
                <w:sz w:val="20"/>
                <w:szCs w:val="20"/>
              </w:rPr>
              <w:t>Соответствие количества перевозимых пассажиров и груза спискам пассажиров и справке о массе багажа и груза и его свойствах, являющихся обязательным приложение к заявке на перелет</w:t>
            </w:r>
          </w:p>
        </w:tc>
        <w:tc>
          <w:tcPr>
            <w:tcW w:w="2121" w:type="dxa"/>
            <w:vAlign w:val="center"/>
          </w:tcPr>
          <w:p w14:paraId="5BBBE3A9" w14:textId="77777777" w:rsidR="00CD2CA5" w:rsidRPr="003B54DD" w:rsidRDefault="00CD2CA5" w:rsidP="001C6723">
            <w:pPr>
              <w:jc w:val="center"/>
              <w:rPr>
                <w:sz w:val="20"/>
                <w:szCs w:val="20"/>
              </w:rPr>
            </w:pPr>
          </w:p>
        </w:tc>
        <w:tc>
          <w:tcPr>
            <w:tcW w:w="1984" w:type="dxa"/>
            <w:vAlign w:val="center"/>
          </w:tcPr>
          <w:p w14:paraId="5219B371" w14:textId="77777777" w:rsidR="00CD2CA5" w:rsidRPr="003B54DD" w:rsidRDefault="00CD2CA5" w:rsidP="001C6723">
            <w:pPr>
              <w:jc w:val="center"/>
              <w:rPr>
                <w:sz w:val="20"/>
                <w:szCs w:val="20"/>
              </w:rPr>
            </w:pPr>
          </w:p>
        </w:tc>
        <w:tc>
          <w:tcPr>
            <w:tcW w:w="2127" w:type="dxa"/>
            <w:vAlign w:val="center"/>
          </w:tcPr>
          <w:p w14:paraId="3F05E937" w14:textId="77777777" w:rsidR="00CD2CA5" w:rsidRPr="003B54DD" w:rsidRDefault="00CD2CA5" w:rsidP="001C6723">
            <w:pPr>
              <w:jc w:val="center"/>
              <w:rPr>
                <w:sz w:val="20"/>
                <w:szCs w:val="20"/>
              </w:rPr>
            </w:pPr>
          </w:p>
        </w:tc>
      </w:tr>
      <w:tr w:rsidR="00CD2CA5" w:rsidRPr="003B54DD" w14:paraId="4F8D30E1" w14:textId="77777777" w:rsidTr="001C6723">
        <w:trPr>
          <w:cantSplit/>
          <w:trHeight w:val="283"/>
          <w:jc w:val="center"/>
        </w:trPr>
        <w:tc>
          <w:tcPr>
            <w:tcW w:w="1702" w:type="dxa"/>
            <w:vAlign w:val="center"/>
          </w:tcPr>
          <w:p w14:paraId="43F3E9EF" w14:textId="77777777" w:rsidR="00CD2CA5" w:rsidRPr="003B54DD" w:rsidRDefault="00CD2CA5" w:rsidP="001C6723">
            <w:pPr>
              <w:ind w:right="34"/>
              <w:jc w:val="center"/>
              <w:rPr>
                <w:sz w:val="20"/>
                <w:szCs w:val="20"/>
              </w:rPr>
            </w:pPr>
            <w:r>
              <w:rPr>
                <w:sz w:val="20"/>
                <w:szCs w:val="20"/>
              </w:rPr>
              <w:t>6.10.</w:t>
            </w:r>
          </w:p>
        </w:tc>
        <w:tc>
          <w:tcPr>
            <w:tcW w:w="6095" w:type="dxa"/>
            <w:vAlign w:val="center"/>
          </w:tcPr>
          <w:p w14:paraId="7F624F96" w14:textId="77777777" w:rsidR="00CD2CA5" w:rsidRPr="003B54DD" w:rsidRDefault="00CD2CA5" w:rsidP="001C6723">
            <w:pPr>
              <w:ind w:right="34"/>
              <w:rPr>
                <w:sz w:val="20"/>
                <w:szCs w:val="20"/>
              </w:rPr>
            </w:pPr>
            <w:r w:rsidRPr="003B54DD">
              <w:rPr>
                <w:sz w:val="20"/>
                <w:szCs w:val="20"/>
              </w:rPr>
              <w:t>Полет выполнялся в соответствии с маршрутом, указанным в заявке на полет</w:t>
            </w:r>
          </w:p>
        </w:tc>
        <w:tc>
          <w:tcPr>
            <w:tcW w:w="2121" w:type="dxa"/>
            <w:vAlign w:val="center"/>
          </w:tcPr>
          <w:p w14:paraId="79941E8E" w14:textId="77777777" w:rsidR="00CD2CA5" w:rsidRPr="003B54DD" w:rsidRDefault="00CD2CA5" w:rsidP="001C6723">
            <w:pPr>
              <w:jc w:val="center"/>
              <w:rPr>
                <w:sz w:val="20"/>
                <w:szCs w:val="20"/>
              </w:rPr>
            </w:pPr>
          </w:p>
        </w:tc>
        <w:tc>
          <w:tcPr>
            <w:tcW w:w="1984" w:type="dxa"/>
            <w:vAlign w:val="center"/>
          </w:tcPr>
          <w:p w14:paraId="42653189" w14:textId="77777777" w:rsidR="00CD2CA5" w:rsidRPr="003B54DD" w:rsidRDefault="00CD2CA5" w:rsidP="001C6723">
            <w:pPr>
              <w:jc w:val="center"/>
              <w:rPr>
                <w:sz w:val="20"/>
                <w:szCs w:val="20"/>
              </w:rPr>
            </w:pPr>
          </w:p>
        </w:tc>
        <w:tc>
          <w:tcPr>
            <w:tcW w:w="2127" w:type="dxa"/>
            <w:vAlign w:val="center"/>
          </w:tcPr>
          <w:p w14:paraId="3F2A29AA" w14:textId="77777777" w:rsidR="00CD2CA5" w:rsidRPr="003B54DD" w:rsidRDefault="00CD2CA5" w:rsidP="001C6723">
            <w:pPr>
              <w:jc w:val="center"/>
              <w:rPr>
                <w:sz w:val="20"/>
                <w:szCs w:val="20"/>
              </w:rPr>
            </w:pPr>
          </w:p>
        </w:tc>
      </w:tr>
      <w:tr w:rsidR="00CD2CA5" w:rsidRPr="003B54DD" w14:paraId="03562FC3" w14:textId="77777777" w:rsidTr="001C6723">
        <w:trPr>
          <w:cantSplit/>
          <w:trHeight w:val="283"/>
          <w:jc w:val="center"/>
        </w:trPr>
        <w:tc>
          <w:tcPr>
            <w:tcW w:w="1702" w:type="dxa"/>
            <w:vAlign w:val="center"/>
          </w:tcPr>
          <w:p w14:paraId="76990492" w14:textId="77777777" w:rsidR="00CD2CA5" w:rsidRPr="003B54DD" w:rsidRDefault="00CD2CA5" w:rsidP="001C6723">
            <w:pPr>
              <w:ind w:right="34"/>
              <w:jc w:val="center"/>
              <w:rPr>
                <w:sz w:val="20"/>
                <w:szCs w:val="20"/>
              </w:rPr>
            </w:pPr>
            <w:r>
              <w:rPr>
                <w:sz w:val="20"/>
                <w:szCs w:val="20"/>
              </w:rPr>
              <w:t>6.11.</w:t>
            </w:r>
          </w:p>
        </w:tc>
        <w:tc>
          <w:tcPr>
            <w:tcW w:w="6095" w:type="dxa"/>
            <w:vAlign w:val="center"/>
          </w:tcPr>
          <w:p w14:paraId="67515743" w14:textId="77777777" w:rsidR="00CD2CA5" w:rsidRPr="003B54DD" w:rsidRDefault="00CD2CA5" w:rsidP="001C6723">
            <w:pPr>
              <w:ind w:right="34"/>
              <w:rPr>
                <w:sz w:val="20"/>
                <w:szCs w:val="20"/>
              </w:rPr>
            </w:pPr>
            <w:r w:rsidRPr="003B54DD">
              <w:rPr>
                <w:sz w:val="20"/>
                <w:szCs w:val="20"/>
              </w:rPr>
              <w:t>Посадка/высадка пассажиров и загрузка/разгрузка багажа и груза производились при выключенных двигателях и при полной остановке винтов ВС</w:t>
            </w:r>
          </w:p>
        </w:tc>
        <w:tc>
          <w:tcPr>
            <w:tcW w:w="2121" w:type="dxa"/>
            <w:vAlign w:val="center"/>
          </w:tcPr>
          <w:p w14:paraId="368D99DB" w14:textId="77777777" w:rsidR="00CD2CA5" w:rsidRPr="003B54DD" w:rsidRDefault="00CD2CA5" w:rsidP="001C6723">
            <w:pPr>
              <w:jc w:val="center"/>
              <w:rPr>
                <w:sz w:val="20"/>
                <w:szCs w:val="20"/>
              </w:rPr>
            </w:pPr>
          </w:p>
        </w:tc>
        <w:tc>
          <w:tcPr>
            <w:tcW w:w="1984" w:type="dxa"/>
            <w:vAlign w:val="center"/>
          </w:tcPr>
          <w:p w14:paraId="71542B57" w14:textId="77777777" w:rsidR="00CD2CA5" w:rsidRPr="003B54DD" w:rsidRDefault="00CD2CA5" w:rsidP="001C6723">
            <w:pPr>
              <w:jc w:val="center"/>
              <w:rPr>
                <w:sz w:val="20"/>
                <w:szCs w:val="20"/>
              </w:rPr>
            </w:pPr>
          </w:p>
        </w:tc>
        <w:tc>
          <w:tcPr>
            <w:tcW w:w="2127" w:type="dxa"/>
            <w:vAlign w:val="center"/>
          </w:tcPr>
          <w:p w14:paraId="450F9F11" w14:textId="77777777" w:rsidR="00CD2CA5" w:rsidRPr="003B54DD" w:rsidRDefault="00CD2CA5" w:rsidP="001C6723">
            <w:pPr>
              <w:jc w:val="center"/>
              <w:rPr>
                <w:sz w:val="20"/>
                <w:szCs w:val="20"/>
              </w:rPr>
            </w:pPr>
          </w:p>
        </w:tc>
      </w:tr>
      <w:tr w:rsidR="00CD2CA5" w:rsidRPr="003B54DD" w14:paraId="44EFD78A" w14:textId="77777777" w:rsidTr="001C6723">
        <w:trPr>
          <w:cantSplit/>
          <w:trHeight w:val="283"/>
          <w:jc w:val="center"/>
        </w:trPr>
        <w:tc>
          <w:tcPr>
            <w:tcW w:w="1702" w:type="dxa"/>
            <w:vAlign w:val="center"/>
          </w:tcPr>
          <w:p w14:paraId="1C73047D" w14:textId="77777777" w:rsidR="00CD2CA5" w:rsidRPr="003B54DD" w:rsidRDefault="00CD2CA5" w:rsidP="001C6723">
            <w:pPr>
              <w:ind w:right="34"/>
              <w:jc w:val="center"/>
              <w:rPr>
                <w:sz w:val="20"/>
                <w:szCs w:val="20"/>
              </w:rPr>
            </w:pPr>
            <w:r>
              <w:rPr>
                <w:sz w:val="20"/>
                <w:szCs w:val="20"/>
              </w:rPr>
              <w:t>6.12.</w:t>
            </w:r>
          </w:p>
        </w:tc>
        <w:tc>
          <w:tcPr>
            <w:tcW w:w="6095" w:type="dxa"/>
            <w:vAlign w:val="center"/>
          </w:tcPr>
          <w:p w14:paraId="037FEF2E" w14:textId="77777777" w:rsidR="00CD2CA5" w:rsidRPr="003B54DD" w:rsidRDefault="00CD2CA5" w:rsidP="001C6723">
            <w:pPr>
              <w:ind w:right="34"/>
              <w:rPr>
                <w:sz w:val="20"/>
                <w:szCs w:val="20"/>
              </w:rPr>
            </w:pPr>
            <w:r w:rsidRPr="003B54DD">
              <w:rPr>
                <w:sz w:val="20"/>
                <w:szCs w:val="20"/>
              </w:rPr>
              <w:t>Фактическое полетное время и время работы на земле соответствует указанному в акте-отчете</w:t>
            </w:r>
          </w:p>
        </w:tc>
        <w:tc>
          <w:tcPr>
            <w:tcW w:w="2121" w:type="dxa"/>
            <w:vAlign w:val="center"/>
          </w:tcPr>
          <w:p w14:paraId="5E075AED" w14:textId="77777777" w:rsidR="00CD2CA5" w:rsidRPr="003B54DD" w:rsidRDefault="00CD2CA5" w:rsidP="001C6723">
            <w:pPr>
              <w:jc w:val="center"/>
              <w:rPr>
                <w:sz w:val="20"/>
                <w:szCs w:val="20"/>
              </w:rPr>
            </w:pPr>
          </w:p>
        </w:tc>
        <w:tc>
          <w:tcPr>
            <w:tcW w:w="1984" w:type="dxa"/>
            <w:vAlign w:val="center"/>
          </w:tcPr>
          <w:p w14:paraId="5B381E2C" w14:textId="77777777" w:rsidR="00CD2CA5" w:rsidRPr="003B54DD" w:rsidRDefault="00CD2CA5" w:rsidP="001C6723">
            <w:pPr>
              <w:jc w:val="center"/>
              <w:rPr>
                <w:sz w:val="20"/>
                <w:szCs w:val="20"/>
              </w:rPr>
            </w:pPr>
          </w:p>
        </w:tc>
        <w:tc>
          <w:tcPr>
            <w:tcW w:w="2127" w:type="dxa"/>
            <w:vAlign w:val="center"/>
          </w:tcPr>
          <w:p w14:paraId="12EA634A" w14:textId="77777777" w:rsidR="00CD2CA5" w:rsidRPr="003B54DD" w:rsidRDefault="00CD2CA5" w:rsidP="001C6723">
            <w:pPr>
              <w:jc w:val="center"/>
              <w:rPr>
                <w:sz w:val="20"/>
                <w:szCs w:val="20"/>
              </w:rPr>
            </w:pPr>
          </w:p>
        </w:tc>
      </w:tr>
      <w:tr w:rsidR="00CD2CA5" w:rsidRPr="003B54DD" w14:paraId="5E7837E2" w14:textId="77777777" w:rsidTr="001C6723">
        <w:trPr>
          <w:cantSplit/>
          <w:trHeight w:val="2451"/>
          <w:jc w:val="center"/>
        </w:trPr>
        <w:tc>
          <w:tcPr>
            <w:tcW w:w="14029" w:type="dxa"/>
            <w:gridSpan w:val="5"/>
          </w:tcPr>
          <w:p w14:paraId="402C91D0" w14:textId="77777777" w:rsidR="00CD2CA5" w:rsidRPr="003B54DD" w:rsidRDefault="00CD2CA5" w:rsidP="001C6723">
            <w:pPr>
              <w:rPr>
                <w:b/>
                <w:sz w:val="20"/>
                <w:szCs w:val="20"/>
              </w:rPr>
            </w:pPr>
            <w:r w:rsidRPr="003B54DD">
              <w:rPr>
                <w:b/>
                <w:sz w:val="20"/>
                <w:szCs w:val="20"/>
              </w:rPr>
              <w:t>Выявленные несоответствия и/или замечания:</w:t>
            </w:r>
          </w:p>
          <w:p w14:paraId="08E2B9C0" w14:textId="77777777" w:rsidR="00CD2CA5" w:rsidRPr="003B54DD" w:rsidRDefault="00CD2CA5" w:rsidP="001C6723">
            <w:pPr>
              <w:rPr>
                <w:sz w:val="20"/>
                <w:szCs w:val="20"/>
              </w:rPr>
            </w:pPr>
          </w:p>
          <w:p w14:paraId="7CFC9E6A" w14:textId="77777777" w:rsidR="00CD2CA5" w:rsidRPr="003B54DD" w:rsidRDefault="00CD2CA5" w:rsidP="001C6723">
            <w:pPr>
              <w:rPr>
                <w:sz w:val="20"/>
                <w:szCs w:val="20"/>
              </w:rPr>
            </w:pPr>
          </w:p>
          <w:p w14:paraId="02563409" w14:textId="77777777" w:rsidR="00CD2CA5" w:rsidRPr="003B54DD" w:rsidRDefault="00CD2CA5" w:rsidP="001C6723">
            <w:pPr>
              <w:rPr>
                <w:sz w:val="20"/>
                <w:szCs w:val="20"/>
              </w:rPr>
            </w:pPr>
          </w:p>
          <w:p w14:paraId="4016E38F" w14:textId="77777777" w:rsidR="00CD2CA5" w:rsidRPr="003B54DD" w:rsidRDefault="00CD2CA5" w:rsidP="001C6723">
            <w:pPr>
              <w:rPr>
                <w:sz w:val="20"/>
                <w:szCs w:val="20"/>
              </w:rPr>
            </w:pPr>
          </w:p>
          <w:p w14:paraId="4924B7D2" w14:textId="77777777" w:rsidR="00CD2CA5" w:rsidRPr="003B54DD" w:rsidRDefault="00CD2CA5" w:rsidP="001C6723">
            <w:pPr>
              <w:rPr>
                <w:sz w:val="20"/>
                <w:szCs w:val="20"/>
              </w:rPr>
            </w:pPr>
          </w:p>
          <w:p w14:paraId="20ACE016" w14:textId="77777777" w:rsidR="00CD2CA5" w:rsidRPr="003B54DD" w:rsidRDefault="00CD2CA5" w:rsidP="001C6723">
            <w:pPr>
              <w:rPr>
                <w:sz w:val="20"/>
                <w:szCs w:val="20"/>
              </w:rPr>
            </w:pPr>
          </w:p>
          <w:p w14:paraId="231D7BF1" w14:textId="77777777" w:rsidR="00CD2CA5" w:rsidRPr="003B54DD" w:rsidRDefault="00CD2CA5" w:rsidP="001C6723">
            <w:pPr>
              <w:rPr>
                <w:sz w:val="20"/>
                <w:szCs w:val="20"/>
              </w:rPr>
            </w:pPr>
          </w:p>
          <w:p w14:paraId="3D289F1F" w14:textId="77777777" w:rsidR="00CD2CA5" w:rsidRPr="003B54DD" w:rsidRDefault="00CD2CA5" w:rsidP="001C6723">
            <w:pPr>
              <w:rPr>
                <w:sz w:val="20"/>
                <w:szCs w:val="20"/>
              </w:rPr>
            </w:pPr>
          </w:p>
          <w:p w14:paraId="5A6D488B" w14:textId="77777777" w:rsidR="00CD2CA5" w:rsidRPr="003B54DD" w:rsidRDefault="00CD2CA5" w:rsidP="001C6723">
            <w:pPr>
              <w:rPr>
                <w:sz w:val="20"/>
                <w:szCs w:val="20"/>
              </w:rPr>
            </w:pPr>
          </w:p>
          <w:p w14:paraId="2D84E5FF" w14:textId="77777777" w:rsidR="00CD2CA5" w:rsidRPr="003B54DD" w:rsidRDefault="00CD2CA5" w:rsidP="001C6723">
            <w:pPr>
              <w:rPr>
                <w:sz w:val="20"/>
                <w:szCs w:val="20"/>
              </w:rPr>
            </w:pPr>
          </w:p>
        </w:tc>
      </w:tr>
    </w:tbl>
    <w:p w14:paraId="4504C78C" w14:textId="77777777" w:rsidR="00CD2CA5" w:rsidRPr="003B54DD" w:rsidRDefault="00CD2CA5" w:rsidP="00CD2CA5">
      <w:pPr>
        <w:rPr>
          <w:rFonts w:ascii="Arial" w:hAnsi="Arial" w:cs="Arial"/>
        </w:rPr>
      </w:pPr>
    </w:p>
    <w:p w14:paraId="636815A8" w14:textId="77777777" w:rsidR="00CD2CA5" w:rsidRPr="003B54DD" w:rsidRDefault="00CD2CA5" w:rsidP="00CD2CA5">
      <w:pPr>
        <w:rPr>
          <w:rFonts w:ascii="Arial" w:hAnsi="Arial" w:cs="Arial"/>
        </w:rPr>
      </w:pPr>
    </w:p>
    <w:tbl>
      <w:tblPr>
        <w:tblW w:w="14033" w:type="dxa"/>
        <w:tblInd w:w="426" w:type="dxa"/>
        <w:tblCellMar>
          <w:left w:w="0" w:type="dxa"/>
          <w:right w:w="0" w:type="dxa"/>
        </w:tblCellMar>
        <w:tblLook w:val="04A0" w:firstRow="1" w:lastRow="0" w:firstColumn="1" w:lastColumn="0" w:noHBand="0" w:noVBand="1"/>
      </w:tblPr>
      <w:tblGrid>
        <w:gridCol w:w="3827"/>
        <w:gridCol w:w="4111"/>
        <w:gridCol w:w="141"/>
        <w:gridCol w:w="3402"/>
        <w:gridCol w:w="142"/>
        <w:gridCol w:w="2410"/>
      </w:tblGrid>
      <w:tr w:rsidR="00CD2CA5" w:rsidRPr="003B54DD" w14:paraId="5D8E8078" w14:textId="77777777" w:rsidTr="001C6723">
        <w:trPr>
          <w:trHeight w:val="572"/>
        </w:trPr>
        <w:tc>
          <w:tcPr>
            <w:tcW w:w="3827" w:type="dxa"/>
            <w:shd w:val="clear" w:color="auto" w:fill="auto"/>
            <w:vAlign w:val="bottom"/>
          </w:tcPr>
          <w:p w14:paraId="2B13B908" w14:textId="77777777" w:rsidR="00CD2CA5" w:rsidRPr="003B54DD" w:rsidRDefault="00CD2CA5" w:rsidP="001C6723">
            <w:r w:rsidRPr="003B54DD">
              <w:t>Представитель Заказчика:</w:t>
            </w:r>
          </w:p>
        </w:tc>
        <w:tc>
          <w:tcPr>
            <w:tcW w:w="4111" w:type="dxa"/>
            <w:tcBorders>
              <w:bottom w:val="single" w:sz="4" w:space="0" w:color="auto"/>
            </w:tcBorders>
          </w:tcPr>
          <w:p w14:paraId="2EAE2A12" w14:textId="77777777" w:rsidR="00CD2CA5" w:rsidRPr="003B54DD" w:rsidRDefault="00CD2CA5" w:rsidP="001C6723"/>
        </w:tc>
        <w:tc>
          <w:tcPr>
            <w:tcW w:w="141" w:type="dxa"/>
          </w:tcPr>
          <w:p w14:paraId="6A90B6EC" w14:textId="77777777" w:rsidR="00CD2CA5" w:rsidRPr="003B54DD" w:rsidRDefault="00CD2CA5" w:rsidP="001C6723"/>
        </w:tc>
        <w:tc>
          <w:tcPr>
            <w:tcW w:w="3402" w:type="dxa"/>
            <w:tcBorders>
              <w:bottom w:val="single" w:sz="4" w:space="0" w:color="auto"/>
            </w:tcBorders>
            <w:shd w:val="clear" w:color="auto" w:fill="auto"/>
            <w:vAlign w:val="bottom"/>
          </w:tcPr>
          <w:p w14:paraId="4CC67963" w14:textId="77777777" w:rsidR="00CD2CA5" w:rsidRPr="003B54DD" w:rsidRDefault="00CD2CA5" w:rsidP="001C6723"/>
        </w:tc>
        <w:tc>
          <w:tcPr>
            <w:tcW w:w="142" w:type="dxa"/>
          </w:tcPr>
          <w:p w14:paraId="752BBC41" w14:textId="77777777" w:rsidR="00CD2CA5" w:rsidRPr="003B54DD" w:rsidRDefault="00CD2CA5" w:rsidP="001C6723"/>
        </w:tc>
        <w:tc>
          <w:tcPr>
            <w:tcW w:w="2410" w:type="dxa"/>
            <w:tcBorders>
              <w:bottom w:val="single" w:sz="4" w:space="0" w:color="auto"/>
            </w:tcBorders>
            <w:shd w:val="clear" w:color="auto" w:fill="auto"/>
            <w:vAlign w:val="bottom"/>
          </w:tcPr>
          <w:p w14:paraId="29E1FC08" w14:textId="77777777" w:rsidR="00CD2CA5" w:rsidRPr="003B54DD" w:rsidRDefault="00CD2CA5" w:rsidP="001C6723"/>
        </w:tc>
      </w:tr>
      <w:tr w:rsidR="00CD2CA5" w:rsidRPr="003B54DD" w14:paraId="7E6ECAFC" w14:textId="77777777" w:rsidTr="001C6723">
        <w:trPr>
          <w:trHeight w:val="273"/>
        </w:trPr>
        <w:tc>
          <w:tcPr>
            <w:tcW w:w="3827" w:type="dxa"/>
            <w:shd w:val="clear" w:color="auto" w:fill="auto"/>
            <w:vAlign w:val="bottom"/>
          </w:tcPr>
          <w:p w14:paraId="3EE352F6" w14:textId="77777777" w:rsidR="00CD2CA5" w:rsidRPr="003B54DD" w:rsidRDefault="00CD2CA5" w:rsidP="001C6723"/>
        </w:tc>
        <w:tc>
          <w:tcPr>
            <w:tcW w:w="4111" w:type="dxa"/>
            <w:tcBorders>
              <w:top w:val="single" w:sz="4" w:space="0" w:color="auto"/>
            </w:tcBorders>
          </w:tcPr>
          <w:p w14:paraId="31F27944" w14:textId="77777777" w:rsidR="00CD2CA5" w:rsidRPr="003B54DD" w:rsidRDefault="00CD2CA5" w:rsidP="001C6723">
            <w:pPr>
              <w:jc w:val="center"/>
            </w:pPr>
            <w:r w:rsidRPr="003B54DD">
              <w:t>должность</w:t>
            </w:r>
          </w:p>
        </w:tc>
        <w:tc>
          <w:tcPr>
            <w:tcW w:w="141" w:type="dxa"/>
          </w:tcPr>
          <w:p w14:paraId="3E22EDA2" w14:textId="77777777" w:rsidR="00CD2CA5" w:rsidRPr="003B54DD" w:rsidRDefault="00CD2CA5" w:rsidP="001C6723">
            <w:pPr>
              <w:jc w:val="center"/>
            </w:pPr>
          </w:p>
        </w:tc>
        <w:tc>
          <w:tcPr>
            <w:tcW w:w="3402" w:type="dxa"/>
            <w:tcBorders>
              <w:top w:val="single" w:sz="4" w:space="0" w:color="auto"/>
            </w:tcBorders>
            <w:shd w:val="clear" w:color="auto" w:fill="auto"/>
          </w:tcPr>
          <w:p w14:paraId="5D034813" w14:textId="77777777" w:rsidR="00CD2CA5" w:rsidRPr="003B54DD" w:rsidRDefault="00CD2CA5" w:rsidP="001C6723">
            <w:pPr>
              <w:jc w:val="center"/>
            </w:pPr>
            <w:r w:rsidRPr="003B54DD">
              <w:t>подпись</w:t>
            </w:r>
          </w:p>
        </w:tc>
        <w:tc>
          <w:tcPr>
            <w:tcW w:w="142" w:type="dxa"/>
          </w:tcPr>
          <w:p w14:paraId="61F0F424" w14:textId="77777777" w:rsidR="00CD2CA5" w:rsidRPr="003B54DD" w:rsidRDefault="00CD2CA5" w:rsidP="001C6723">
            <w:pPr>
              <w:jc w:val="center"/>
            </w:pPr>
          </w:p>
        </w:tc>
        <w:tc>
          <w:tcPr>
            <w:tcW w:w="2410" w:type="dxa"/>
            <w:tcBorders>
              <w:top w:val="single" w:sz="4" w:space="0" w:color="auto"/>
            </w:tcBorders>
            <w:shd w:val="clear" w:color="auto" w:fill="auto"/>
          </w:tcPr>
          <w:p w14:paraId="73D2F0DA" w14:textId="77777777" w:rsidR="00CD2CA5" w:rsidRPr="003B54DD" w:rsidRDefault="00CD2CA5" w:rsidP="001C6723">
            <w:pPr>
              <w:jc w:val="center"/>
            </w:pPr>
            <w:r w:rsidRPr="003B54DD">
              <w:t>ФИО</w:t>
            </w:r>
          </w:p>
        </w:tc>
      </w:tr>
      <w:tr w:rsidR="00CD2CA5" w:rsidRPr="003B54DD" w14:paraId="105AD2E4" w14:textId="77777777" w:rsidTr="001C6723">
        <w:trPr>
          <w:trHeight w:val="725"/>
        </w:trPr>
        <w:tc>
          <w:tcPr>
            <w:tcW w:w="3827" w:type="dxa"/>
            <w:shd w:val="clear" w:color="auto" w:fill="auto"/>
            <w:vAlign w:val="bottom"/>
          </w:tcPr>
          <w:p w14:paraId="7B6E260C" w14:textId="77777777" w:rsidR="00CD2CA5" w:rsidRPr="003B54DD" w:rsidRDefault="00CD2CA5" w:rsidP="001C6723">
            <w:r w:rsidRPr="003B54DD">
              <w:t>Представитель Авиапредприятия:</w:t>
            </w:r>
          </w:p>
        </w:tc>
        <w:tc>
          <w:tcPr>
            <w:tcW w:w="4111" w:type="dxa"/>
            <w:tcBorders>
              <w:bottom w:val="single" w:sz="4" w:space="0" w:color="auto"/>
            </w:tcBorders>
          </w:tcPr>
          <w:p w14:paraId="4BB687FB" w14:textId="77777777" w:rsidR="00CD2CA5" w:rsidRPr="003B54DD" w:rsidRDefault="00CD2CA5" w:rsidP="001C6723"/>
        </w:tc>
        <w:tc>
          <w:tcPr>
            <w:tcW w:w="141" w:type="dxa"/>
          </w:tcPr>
          <w:p w14:paraId="348B7822" w14:textId="77777777" w:rsidR="00CD2CA5" w:rsidRPr="003B54DD" w:rsidRDefault="00CD2CA5" w:rsidP="001C6723"/>
        </w:tc>
        <w:tc>
          <w:tcPr>
            <w:tcW w:w="3402" w:type="dxa"/>
            <w:tcBorders>
              <w:bottom w:val="single" w:sz="4" w:space="0" w:color="auto"/>
            </w:tcBorders>
            <w:shd w:val="clear" w:color="auto" w:fill="auto"/>
            <w:vAlign w:val="bottom"/>
          </w:tcPr>
          <w:p w14:paraId="658C82EC" w14:textId="77777777" w:rsidR="00CD2CA5" w:rsidRPr="003B54DD" w:rsidRDefault="00CD2CA5" w:rsidP="001C6723"/>
        </w:tc>
        <w:tc>
          <w:tcPr>
            <w:tcW w:w="142" w:type="dxa"/>
          </w:tcPr>
          <w:p w14:paraId="5A877804" w14:textId="77777777" w:rsidR="00CD2CA5" w:rsidRPr="003B54DD" w:rsidRDefault="00CD2CA5" w:rsidP="001C6723"/>
        </w:tc>
        <w:tc>
          <w:tcPr>
            <w:tcW w:w="2410" w:type="dxa"/>
            <w:tcBorders>
              <w:bottom w:val="single" w:sz="4" w:space="0" w:color="auto"/>
            </w:tcBorders>
            <w:shd w:val="clear" w:color="auto" w:fill="auto"/>
            <w:vAlign w:val="bottom"/>
          </w:tcPr>
          <w:p w14:paraId="1A141AF4" w14:textId="77777777" w:rsidR="00CD2CA5" w:rsidRPr="003B54DD" w:rsidRDefault="00CD2CA5" w:rsidP="001C6723"/>
        </w:tc>
      </w:tr>
      <w:tr w:rsidR="00CD2CA5" w:rsidRPr="003B54DD" w14:paraId="125E2C3B" w14:textId="77777777" w:rsidTr="001C6723">
        <w:trPr>
          <w:trHeight w:val="258"/>
        </w:trPr>
        <w:tc>
          <w:tcPr>
            <w:tcW w:w="3827" w:type="dxa"/>
            <w:shd w:val="clear" w:color="auto" w:fill="auto"/>
            <w:vAlign w:val="bottom"/>
          </w:tcPr>
          <w:p w14:paraId="07593CEA" w14:textId="77777777" w:rsidR="00CD2CA5" w:rsidRPr="003B54DD" w:rsidRDefault="00CD2CA5" w:rsidP="001C6723"/>
        </w:tc>
        <w:tc>
          <w:tcPr>
            <w:tcW w:w="4111" w:type="dxa"/>
            <w:tcBorders>
              <w:top w:val="single" w:sz="4" w:space="0" w:color="auto"/>
            </w:tcBorders>
          </w:tcPr>
          <w:p w14:paraId="05828672" w14:textId="77777777" w:rsidR="00CD2CA5" w:rsidRPr="003B54DD" w:rsidRDefault="00CD2CA5" w:rsidP="001C6723">
            <w:pPr>
              <w:jc w:val="center"/>
            </w:pPr>
            <w:r w:rsidRPr="003B54DD">
              <w:t>должность</w:t>
            </w:r>
          </w:p>
        </w:tc>
        <w:tc>
          <w:tcPr>
            <w:tcW w:w="141" w:type="dxa"/>
          </w:tcPr>
          <w:p w14:paraId="7B6C880C" w14:textId="77777777" w:rsidR="00CD2CA5" w:rsidRPr="003B54DD" w:rsidRDefault="00CD2CA5" w:rsidP="001C6723">
            <w:pPr>
              <w:jc w:val="center"/>
            </w:pPr>
          </w:p>
        </w:tc>
        <w:tc>
          <w:tcPr>
            <w:tcW w:w="3402" w:type="dxa"/>
            <w:tcBorders>
              <w:top w:val="single" w:sz="4" w:space="0" w:color="auto"/>
            </w:tcBorders>
            <w:shd w:val="clear" w:color="auto" w:fill="auto"/>
          </w:tcPr>
          <w:p w14:paraId="0DAC1CE3" w14:textId="77777777" w:rsidR="00CD2CA5" w:rsidRPr="003B54DD" w:rsidRDefault="00CD2CA5" w:rsidP="001C6723">
            <w:pPr>
              <w:jc w:val="center"/>
            </w:pPr>
            <w:r w:rsidRPr="003B54DD">
              <w:t>подпись</w:t>
            </w:r>
          </w:p>
        </w:tc>
        <w:tc>
          <w:tcPr>
            <w:tcW w:w="142" w:type="dxa"/>
          </w:tcPr>
          <w:p w14:paraId="1EDCF2EE" w14:textId="77777777" w:rsidR="00CD2CA5" w:rsidRPr="003B54DD" w:rsidRDefault="00CD2CA5" w:rsidP="001C6723">
            <w:pPr>
              <w:jc w:val="center"/>
            </w:pPr>
          </w:p>
        </w:tc>
        <w:tc>
          <w:tcPr>
            <w:tcW w:w="2410" w:type="dxa"/>
            <w:tcBorders>
              <w:top w:val="single" w:sz="4" w:space="0" w:color="auto"/>
            </w:tcBorders>
            <w:shd w:val="clear" w:color="auto" w:fill="auto"/>
          </w:tcPr>
          <w:p w14:paraId="1D604C5C" w14:textId="77777777" w:rsidR="00CD2CA5" w:rsidRPr="003B54DD" w:rsidRDefault="00CD2CA5" w:rsidP="001C6723">
            <w:pPr>
              <w:jc w:val="center"/>
            </w:pPr>
            <w:r w:rsidRPr="003B54DD">
              <w:t>ФИО</w:t>
            </w:r>
          </w:p>
        </w:tc>
      </w:tr>
    </w:tbl>
    <w:p w14:paraId="5B9DDFA7" w14:textId="27CFAA0D" w:rsidR="008B50AC" w:rsidRPr="00CD2CA5" w:rsidRDefault="008B50AC" w:rsidP="009E1FDB"/>
    <w:p w14:paraId="5B79688C" w14:textId="21FE3F84" w:rsidR="008B50AC" w:rsidRDefault="008B50AC" w:rsidP="00243A81">
      <w:pPr>
        <w:spacing w:after="240"/>
        <w:jc w:val="both"/>
      </w:pPr>
    </w:p>
    <w:p w14:paraId="18F2D71B"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0D181F60" w14:textId="669AEBA9" w:rsidR="00061174" w:rsidRPr="0006458F" w:rsidRDefault="008B50AC" w:rsidP="00061174">
      <w:pPr>
        <w:pStyle w:val="20"/>
        <w:rPr>
          <w:lang w:val="ru-RU"/>
        </w:rPr>
      </w:pPr>
      <w:bookmarkStart w:id="369" w:name="Приложение13"/>
      <w:bookmarkStart w:id="370" w:name="_Toc44016495"/>
      <w:r w:rsidRPr="00535773">
        <w:rPr>
          <w:lang w:val="ru-RU"/>
        </w:rPr>
        <w:t xml:space="preserve">ПРИЛОЖЕНИЕ </w:t>
      </w:r>
      <w:r>
        <w:rPr>
          <w:lang w:val="ru-RU"/>
        </w:rPr>
        <w:t>13</w:t>
      </w:r>
      <w:bookmarkEnd w:id="369"/>
      <w:r w:rsidRPr="00535773">
        <w:rPr>
          <w:lang w:val="ru-RU"/>
        </w:rPr>
        <w:t>.</w:t>
      </w:r>
      <w:r w:rsidR="00061174" w:rsidRPr="00061174">
        <w:rPr>
          <w:lang w:val="ru-RU"/>
        </w:rPr>
        <w:t xml:space="preserve"> </w:t>
      </w:r>
      <w:r w:rsidR="00061174" w:rsidRPr="001A3182">
        <w:rPr>
          <w:lang w:val="ru-RU"/>
        </w:rPr>
        <w:t xml:space="preserve">ФОРМА </w:t>
      </w:r>
      <w:r w:rsidR="00061174" w:rsidRPr="00061174">
        <w:rPr>
          <w:lang w:val="ru-RU"/>
        </w:rPr>
        <w:t>ЖУРНАЛА</w:t>
      </w:r>
      <w:r w:rsidR="00061174">
        <w:rPr>
          <w:lang w:val="ru-RU"/>
        </w:rPr>
        <w:t xml:space="preserve"> УЧЕТА </w:t>
      </w:r>
      <w:r w:rsidR="00061174" w:rsidRPr="0006458F">
        <w:rPr>
          <w:lang w:val="ru-RU"/>
        </w:rPr>
        <w:t>НАРУШЕНИЙ (НЕСООТВЕТСТВИЙ)</w:t>
      </w:r>
      <w:bookmarkEnd w:id="370"/>
    </w:p>
    <w:p w14:paraId="71786124" w14:textId="77777777" w:rsidR="00061174" w:rsidRDefault="00061174" w:rsidP="00061174">
      <w:pPr>
        <w:shd w:val="clear" w:color="auto" w:fill="FFFFFF"/>
        <w:spacing w:after="120" w:line="298" w:lineRule="exact"/>
        <w:jc w:val="center"/>
        <w:rPr>
          <w:b/>
          <w:bCs/>
          <w:noProof/>
        </w:rPr>
      </w:pPr>
    </w:p>
    <w:p w14:paraId="323395EB" w14:textId="77777777" w:rsidR="00061174" w:rsidRDefault="00061174" w:rsidP="00061174">
      <w:pPr>
        <w:shd w:val="clear" w:color="auto" w:fill="FFFFFF"/>
        <w:spacing w:after="120" w:line="298" w:lineRule="exact"/>
        <w:jc w:val="center"/>
        <w:rPr>
          <w:b/>
          <w:bCs/>
          <w:noProof/>
        </w:rPr>
      </w:pPr>
      <w:r w:rsidRPr="0006458F">
        <w:rPr>
          <w:b/>
          <w:bCs/>
          <w:noProof/>
        </w:rPr>
        <w:t>ЖУРНАЛА УЧЕТА НАРУШЕНИЙ (НЕСООТВЕТСТВИЙ</w:t>
      </w:r>
      <w:r>
        <w:rPr>
          <w:b/>
          <w:bCs/>
          <w:noProof/>
        </w:rPr>
        <w:t>)</w:t>
      </w:r>
    </w:p>
    <w:p w14:paraId="000B2B52" w14:textId="77777777" w:rsidR="00061174" w:rsidRDefault="00061174" w:rsidP="00061174">
      <w:pPr>
        <w:shd w:val="clear" w:color="auto" w:fill="FFFFFF"/>
        <w:spacing w:after="120" w:line="298" w:lineRule="exact"/>
        <w:jc w:val="center"/>
        <w:rPr>
          <w:b/>
          <w:bCs/>
          <w:noProof/>
        </w:rPr>
      </w:pPr>
    </w:p>
    <w:tbl>
      <w:tblPr>
        <w:tblStyle w:val="aff0"/>
        <w:tblW w:w="0" w:type="auto"/>
        <w:jc w:val="center"/>
        <w:tblLook w:val="04A0" w:firstRow="1" w:lastRow="0" w:firstColumn="1" w:lastColumn="0" w:noHBand="0" w:noVBand="1"/>
      </w:tblPr>
      <w:tblGrid>
        <w:gridCol w:w="1315"/>
        <w:gridCol w:w="4930"/>
        <w:gridCol w:w="2488"/>
        <w:gridCol w:w="3559"/>
        <w:gridCol w:w="2268"/>
      </w:tblGrid>
      <w:tr w:rsidR="00061174" w14:paraId="0090C637" w14:textId="77777777" w:rsidTr="001C6723">
        <w:trPr>
          <w:jc w:val="center"/>
        </w:trPr>
        <w:tc>
          <w:tcPr>
            <w:tcW w:w="1413" w:type="dxa"/>
            <w:vAlign w:val="center"/>
          </w:tcPr>
          <w:p w14:paraId="47899F30" w14:textId="77777777" w:rsidR="00061174" w:rsidRPr="0006458F" w:rsidRDefault="00061174" w:rsidP="001C6723">
            <w:pPr>
              <w:jc w:val="center"/>
              <w:rPr>
                <w:b/>
                <w:bCs/>
                <w:color w:val="000000"/>
                <w:sz w:val="18"/>
                <w:szCs w:val="18"/>
                <w:lang w:eastAsia="ru-RU"/>
              </w:rPr>
            </w:pPr>
            <w:r>
              <w:rPr>
                <w:b/>
                <w:bCs/>
                <w:color w:val="000000"/>
                <w:sz w:val="18"/>
                <w:szCs w:val="18"/>
                <w:lang w:eastAsia="ru-RU"/>
              </w:rPr>
              <w:t>Дата</w:t>
            </w:r>
          </w:p>
        </w:tc>
        <w:tc>
          <w:tcPr>
            <w:tcW w:w="5386" w:type="dxa"/>
            <w:vAlign w:val="center"/>
          </w:tcPr>
          <w:p w14:paraId="05ACC956" w14:textId="77777777" w:rsidR="00061174" w:rsidRPr="0006458F" w:rsidRDefault="00061174" w:rsidP="001C6723">
            <w:pPr>
              <w:jc w:val="center"/>
              <w:rPr>
                <w:b/>
                <w:bCs/>
                <w:color w:val="000000"/>
                <w:sz w:val="18"/>
                <w:szCs w:val="18"/>
                <w:lang w:eastAsia="ru-RU"/>
              </w:rPr>
            </w:pPr>
            <w:r>
              <w:rPr>
                <w:b/>
                <w:bCs/>
                <w:color w:val="000000"/>
                <w:sz w:val="18"/>
                <w:szCs w:val="18"/>
                <w:lang w:eastAsia="ru-RU"/>
              </w:rPr>
              <w:t>Суть выявленного нарушения (несоответствия)</w:t>
            </w:r>
          </w:p>
        </w:tc>
        <w:tc>
          <w:tcPr>
            <w:tcW w:w="2694" w:type="dxa"/>
            <w:vAlign w:val="center"/>
          </w:tcPr>
          <w:p w14:paraId="50B4A1A3" w14:textId="77777777" w:rsidR="00061174" w:rsidRPr="0006458F" w:rsidRDefault="00061174" w:rsidP="001C6723">
            <w:pPr>
              <w:jc w:val="center"/>
              <w:rPr>
                <w:b/>
                <w:bCs/>
                <w:color w:val="000000"/>
                <w:sz w:val="18"/>
                <w:szCs w:val="18"/>
                <w:lang w:eastAsia="ru-RU"/>
              </w:rPr>
            </w:pPr>
            <w:r>
              <w:rPr>
                <w:b/>
                <w:bCs/>
                <w:color w:val="000000"/>
                <w:sz w:val="18"/>
                <w:szCs w:val="18"/>
                <w:lang w:eastAsia="ru-RU"/>
              </w:rPr>
              <w:t>ФИО и подпись лица, внесшего отметку</w:t>
            </w:r>
          </w:p>
        </w:tc>
        <w:tc>
          <w:tcPr>
            <w:tcW w:w="3827" w:type="dxa"/>
            <w:vAlign w:val="center"/>
          </w:tcPr>
          <w:p w14:paraId="3CA9C94D" w14:textId="77777777" w:rsidR="00061174" w:rsidRPr="0006458F" w:rsidRDefault="00061174" w:rsidP="001C6723">
            <w:pPr>
              <w:jc w:val="center"/>
              <w:rPr>
                <w:b/>
                <w:bCs/>
                <w:color w:val="000000"/>
                <w:sz w:val="18"/>
                <w:szCs w:val="18"/>
                <w:lang w:eastAsia="ru-RU"/>
              </w:rPr>
            </w:pPr>
            <w:r>
              <w:rPr>
                <w:b/>
                <w:bCs/>
                <w:color w:val="000000"/>
                <w:sz w:val="18"/>
                <w:szCs w:val="18"/>
                <w:lang w:eastAsia="ru-RU"/>
              </w:rPr>
              <w:t>Мероприятия, реализованные для устранения нарушения (несоответствия)</w:t>
            </w:r>
          </w:p>
        </w:tc>
        <w:tc>
          <w:tcPr>
            <w:tcW w:w="2431" w:type="dxa"/>
            <w:vAlign w:val="center"/>
          </w:tcPr>
          <w:p w14:paraId="589C55B4" w14:textId="77777777" w:rsidR="00061174" w:rsidRPr="0006458F" w:rsidRDefault="00061174" w:rsidP="001C6723">
            <w:pPr>
              <w:jc w:val="center"/>
              <w:rPr>
                <w:b/>
                <w:bCs/>
                <w:color w:val="000000"/>
                <w:sz w:val="18"/>
                <w:szCs w:val="18"/>
                <w:lang w:eastAsia="ru-RU"/>
              </w:rPr>
            </w:pPr>
            <w:r>
              <w:rPr>
                <w:b/>
                <w:bCs/>
                <w:color w:val="000000"/>
                <w:sz w:val="18"/>
                <w:szCs w:val="18"/>
                <w:lang w:eastAsia="ru-RU"/>
              </w:rPr>
              <w:t>Дата снятия замечания</w:t>
            </w:r>
          </w:p>
        </w:tc>
      </w:tr>
      <w:tr w:rsidR="00061174" w14:paraId="4F1BA61A" w14:textId="77777777" w:rsidTr="001C6723">
        <w:trPr>
          <w:jc w:val="center"/>
        </w:trPr>
        <w:tc>
          <w:tcPr>
            <w:tcW w:w="1413" w:type="dxa"/>
            <w:vAlign w:val="center"/>
          </w:tcPr>
          <w:p w14:paraId="4D10EE11" w14:textId="77777777" w:rsidR="00061174" w:rsidRDefault="00061174" w:rsidP="001C6723">
            <w:pPr>
              <w:spacing w:after="120" w:line="298" w:lineRule="exact"/>
              <w:jc w:val="center"/>
              <w:rPr>
                <w:b/>
                <w:bCs/>
                <w:noProof/>
              </w:rPr>
            </w:pPr>
          </w:p>
        </w:tc>
        <w:tc>
          <w:tcPr>
            <w:tcW w:w="5386" w:type="dxa"/>
            <w:vAlign w:val="center"/>
          </w:tcPr>
          <w:p w14:paraId="1D89E3F6" w14:textId="77777777" w:rsidR="00061174" w:rsidRDefault="00061174" w:rsidP="001C6723">
            <w:pPr>
              <w:spacing w:after="120" w:line="298" w:lineRule="exact"/>
              <w:jc w:val="center"/>
              <w:rPr>
                <w:b/>
                <w:bCs/>
                <w:noProof/>
              </w:rPr>
            </w:pPr>
          </w:p>
        </w:tc>
        <w:tc>
          <w:tcPr>
            <w:tcW w:w="2694" w:type="dxa"/>
            <w:vAlign w:val="center"/>
          </w:tcPr>
          <w:p w14:paraId="4DFB14E1" w14:textId="77777777" w:rsidR="00061174" w:rsidRDefault="00061174" w:rsidP="001C6723">
            <w:pPr>
              <w:spacing w:after="120" w:line="298" w:lineRule="exact"/>
              <w:jc w:val="center"/>
              <w:rPr>
                <w:b/>
                <w:bCs/>
                <w:noProof/>
              </w:rPr>
            </w:pPr>
          </w:p>
        </w:tc>
        <w:tc>
          <w:tcPr>
            <w:tcW w:w="3827" w:type="dxa"/>
            <w:vAlign w:val="center"/>
          </w:tcPr>
          <w:p w14:paraId="345CE4A4" w14:textId="77777777" w:rsidR="00061174" w:rsidRDefault="00061174" w:rsidP="001C6723">
            <w:pPr>
              <w:spacing w:after="120" w:line="298" w:lineRule="exact"/>
              <w:jc w:val="center"/>
              <w:rPr>
                <w:b/>
                <w:bCs/>
                <w:noProof/>
              </w:rPr>
            </w:pPr>
          </w:p>
        </w:tc>
        <w:tc>
          <w:tcPr>
            <w:tcW w:w="2431" w:type="dxa"/>
            <w:vAlign w:val="center"/>
          </w:tcPr>
          <w:p w14:paraId="6ABC2671" w14:textId="77777777" w:rsidR="00061174" w:rsidRDefault="00061174" w:rsidP="001C6723">
            <w:pPr>
              <w:spacing w:after="120" w:line="298" w:lineRule="exact"/>
              <w:jc w:val="center"/>
              <w:rPr>
                <w:b/>
                <w:bCs/>
                <w:noProof/>
              </w:rPr>
            </w:pPr>
          </w:p>
        </w:tc>
      </w:tr>
      <w:tr w:rsidR="00061174" w14:paraId="7E0663DD" w14:textId="77777777" w:rsidTr="001C6723">
        <w:trPr>
          <w:jc w:val="center"/>
        </w:trPr>
        <w:tc>
          <w:tcPr>
            <w:tcW w:w="1413" w:type="dxa"/>
            <w:vAlign w:val="center"/>
          </w:tcPr>
          <w:p w14:paraId="72C0003E" w14:textId="77777777" w:rsidR="00061174" w:rsidRDefault="00061174" w:rsidP="001C6723">
            <w:pPr>
              <w:spacing w:after="120" w:line="298" w:lineRule="exact"/>
              <w:jc w:val="center"/>
              <w:rPr>
                <w:b/>
                <w:bCs/>
                <w:noProof/>
              </w:rPr>
            </w:pPr>
          </w:p>
        </w:tc>
        <w:tc>
          <w:tcPr>
            <w:tcW w:w="5386" w:type="dxa"/>
            <w:vAlign w:val="center"/>
          </w:tcPr>
          <w:p w14:paraId="4AD651B2" w14:textId="77777777" w:rsidR="00061174" w:rsidRDefault="00061174" w:rsidP="001C6723">
            <w:pPr>
              <w:spacing w:after="120" w:line="298" w:lineRule="exact"/>
              <w:jc w:val="center"/>
              <w:rPr>
                <w:b/>
                <w:bCs/>
                <w:noProof/>
              </w:rPr>
            </w:pPr>
          </w:p>
        </w:tc>
        <w:tc>
          <w:tcPr>
            <w:tcW w:w="2694" w:type="dxa"/>
            <w:vAlign w:val="center"/>
          </w:tcPr>
          <w:p w14:paraId="1B08E738" w14:textId="77777777" w:rsidR="00061174" w:rsidRDefault="00061174" w:rsidP="001C6723">
            <w:pPr>
              <w:spacing w:after="120" w:line="298" w:lineRule="exact"/>
              <w:jc w:val="center"/>
              <w:rPr>
                <w:b/>
                <w:bCs/>
                <w:noProof/>
              </w:rPr>
            </w:pPr>
          </w:p>
        </w:tc>
        <w:tc>
          <w:tcPr>
            <w:tcW w:w="3827" w:type="dxa"/>
            <w:vAlign w:val="center"/>
          </w:tcPr>
          <w:p w14:paraId="3F9B02BF" w14:textId="77777777" w:rsidR="00061174" w:rsidRDefault="00061174" w:rsidP="001C6723">
            <w:pPr>
              <w:spacing w:after="120" w:line="298" w:lineRule="exact"/>
              <w:jc w:val="center"/>
              <w:rPr>
                <w:b/>
                <w:bCs/>
                <w:noProof/>
              </w:rPr>
            </w:pPr>
          </w:p>
        </w:tc>
        <w:tc>
          <w:tcPr>
            <w:tcW w:w="2431" w:type="dxa"/>
            <w:vAlign w:val="center"/>
          </w:tcPr>
          <w:p w14:paraId="38C52417" w14:textId="77777777" w:rsidR="00061174" w:rsidRDefault="00061174" w:rsidP="001C6723">
            <w:pPr>
              <w:spacing w:after="120" w:line="298" w:lineRule="exact"/>
              <w:jc w:val="center"/>
              <w:rPr>
                <w:b/>
                <w:bCs/>
                <w:noProof/>
              </w:rPr>
            </w:pPr>
          </w:p>
        </w:tc>
      </w:tr>
      <w:tr w:rsidR="00061174" w14:paraId="102EAC12" w14:textId="77777777" w:rsidTr="001C6723">
        <w:trPr>
          <w:jc w:val="center"/>
        </w:trPr>
        <w:tc>
          <w:tcPr>
            <w:tcW w:w="1413" w:type="dxa"/>
            <w:vAlign w:val="center"/>
          </w:tcPr>
          <w:p w14:paraId="5632097F" w14:textId="77777777" w:rsidR="00061174" w:rsidRDefault="00061174" w:rsidP="001C6723">
            <w:pPr>
              <w:spacing w:after="120" w:line="298" w:lineRule="exact"/>
              <w:jc w:val="center"/>
              <w:rPr>
                <w:b/>
                <w:bCs/>
                <w:noProof/>
              </w:rPr>
            </w:pPr>
          </w:p>
        </w:tc>
        <w:tc>
          <w:tcPr>
            <w:tcW w:w="5386" w:type="dxa"/>
            <w:vAlign w:val="center"/>
          </w:tcPr>
          <w:p w14:paraId="58A342D9" w14:textId="77777777" w:rsidR="00061174" w:rsidRDefault="00061174" w:rsidP="001C6723">
            <w:pPr>
              <w:spacing w:after="120" w:line="298" w:lineRule="exact"/>
              <w:jc w:val="center"/>
              <w:rPr>
                <w:b/>
                <w:bCs/>
                <w:noProof/>
              </w:rPr>
            </w:pPr>
          </w:p>
        </w:tc>
        <w:tc>
          <w:tcPr>
            <w:tcW w:w="2694" w:type="dxa"/>
            <w:vAlign w:val="center"/>
          </w:tcPr>
          <w:p w14:paraId="0A486663" w14:textId="77777777" w:rsidR="00061174" w:rsidRDefault="00061174" w:rsidP="001C6723">
            <w:pPr>
              <w:spacing w:after="120" w:line="298" w:lineRule="exact"/>
              <w:jc w:val="center"/>
              <w:rPr>
                <w:b/>
                <w:bCs/>
                <w:noProof/>
              </w:rPr>
            </w:pPr>
          </w:p>
        </w:tc>
        <w:tc>
          <w:tcPr>
            <w:tcW w:w="3827" w:type="dxa"/>
            <w:vAlign w:val="center"/>
          </w:tcPr>
          <w:p w14:paraId="168C987E" w14:textId="77777777" w:rsidR="00061174" w:rsidRDefault="00061174" w:rsidP="001C6723">
            <w:pPr>
              <w:spacing w:after="120" w:line="298" w:lineRule="exact"/>
              <w:jc w:val="center"/>
              <w:rPr>
                <w:b/>
                <w:bCs/>
                <w:noProof/>
              </w:rPr>
            </w:pPr>
          </w:p>
        </w:tc>
        <w:tc>
          <w:tcPr>
            <w:tcW w:w="2431" w:type="dxa"/>
            <w:vAlign w:val="center"/>
          </w:tcPr>
          <w:p w14:paraId="2AC2D9EA" w14:textId="77777777" w:rsidR="00061174" w:rsidRDefault="00061174" w:rsidP="001C6723">
            <w:pPr>
              <w:spacing w:after="120" w:line="298" w:lineRule="exact"/>
              <w:jc w:val="center"/>
              <w:rPr>
                <w:b/>
                <w:bCs/>
                <w:noProof/>
              </w:rPr>
            </w:pPr>
          </w:p>
        </w:tc>
      </w:tr>
    </w:tbl>
    <w:p w14:paraId="13BE86A2" w14:textId="695953BB" w:rsidR="008B50AC" w:rsidRPr="00061174" w:rsidRDefault="008B50AC" w:rsidP="009E1FDB"/>
    <w:p w14:paraId="31D7616D" w14:textId="040DF338" w:rsidR="008B50AC" w:rsidRDefault="008B50AC" w:rsidP="00243A81">
      <w:pPr>
        <w:spacing w:after="240"/>
        <w:jc w:val="both"/>
      </w:pPr>
    </w:p>
    <w:p w14:paraId="06294503"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20496513" w14:textId="3030B122" w:rsidR="00061174" w:rsidRPr="003B54DD" w:rsidRDefault="008B50AC" w:rsidP="00061174">
      <w:pPr>
        <w:pStyle w:val="20"/>
        <w:rPr>
          <w:b w:val="0"/>
          <w:bCs w:val="0"/>
          <w:lang w:val="ru-RU"/>
        </w:rPr>
      </w:pPr>
      <w:bookmarkStart w:id="371" w:name="Приложение14"/>
      <w:bookmarkStart w:id="372" w:name="_Toc44016496"/>
      <w:r w:rsidRPr="00535773">
        <w:rPr>
          <w:lang w:val="ru-RU"/>
        </w:rPr>
        <w:t xml:space="preserve">ПРИЛОЖЕНИЕ </w:t>
      </w:r>
      <w:r>
        <w:rPr>
          <w:lang w:val="ru-RU"/>
        </w:rPr>
        <w:t>14</w:t>
      </w:r>
      <w:bookmarkEnd w:id="371"/>
      <w:r w:rsidRPr="00535773">
        <w:rPr>
          <w:lang w:val="ru-RU"/>
        </w:rPr>
        <w:t>.</w:t>
      </w:r>
      <w:r w:rsidR="00061174" w:rsidRPr="00061174">
        <w:rPr>
          <w:lang w:val="ru-RU"/>
        </w:rPr>
        <w:t xml:space="preserve"> </w:t>
      </w:r>
      <w:r w:rsidR="00061174" w:rsidRPr="003B54DD">
        <w:rPr>
          <w:lang w:val="ru-RU"/>
        </w:rPr>
        <w:t>АНКЕТА ПАССАЖИРА</w:t>
      </w:r>
      <w:bookmarkEnd w:id="372"/>
    </w:p>
    <w:p w14:paraId="3AB73BA8" w14:textId="77777777" w:rsidR="00061174" w:rsidRPr="003B54DD" w:rsidRDefault="00061174" w:rsidP="00061174">
      <w:pPr>
        <w:spacing w:before="120" w:after="120" w:line="360" w:lineRule="exact"/>
        <w:jc w:val="both"/>
        <w:textAlignment w:val="baseline"/>
      </w:pPr>
      <w:r w:rsidRPr="003B54DD">
        <w:rPr>
          <w:color w:val="000000"/>
        </w:rPr>
        <w:t>Дата полета _____________________________________________________________________</w:t>
      </w:r>
      <w:r w:rsidRPr="003B54DD">
        <w:t> </w:t>
      </w:r>
    </w:p>
    <w:p w14:paraId="227866E3" w14:textId="77777777" w:rsidR="00061174" w:rsidRPr="003B54DD" w:rsidRDefault="00061174" w:rsidP="00061174">
      <w:pPr>
        <w:spacing w:before="120" w:after="120" w:line="360" w:lineRule="exact"/>
        <w:textAlignment w:val="baseline"/>
      </w:pPr>
      <w:r w:rsidRPr="003B54DD">
        <w:rPr>
          <w:color w:val="000000"/>
        </w:rPr>
        <w:t>Тип, регистрационный и опознавательные знаки воздушного судна _____________________</w:t>
      </w:r>
      <w:r w:rsidRPr="003B54DD">
        <w:t> </w:t>
      </w:r>
    </w:p>
    <w:p w14:paraId="000FD78E" w14:textId="77777777" w:rsidR="00061174" w:rsidRPr="003B54DD" w:rsidRDefault="00061174" w:rsidP="00061174">
      <w:pPr>
        <w:spacing w:before="120" w:after="120" w:line="360" w:lineRule="exact"/>
        <w:jc w:val="both"/>
        <w:textAlignment w:val="baseline"/>
      </w:pPr>
      <w:r w:rsidRPr="003B54DD">
        <w:rPr>
          <w:color w:val="000000"/>
        </w:rPr>
        <w:t>Маршрут полета _________________________________________________________________</w:t>
      </w:r>
    </w:p>
    <w:p w14:paraId="7ACD01D4" w14:textId="77777777" w:rsidR="00061174" w:rsidRPr="003B54DD" w:rsidRDefault="00061174" w:rsidP="00061174">
      <w:pPr>
        <w:spacing w:before="120" w:after="120" w:line="360" w:lineRule="exact"/>
        <w:jc w:val="both"/>
        <w:textAlignment w:val="baseline"/>
        <w:rPr>
          <w:color w:val="000000"/>
        </w:rPr>
      </w:pPr>
      <w:r w:rsidRPr="003B54DD">
        <w:rPr>
          <w:color w:val="000000"/>
        </w:rPr>
        <w:t>ФИО (по желанию) _______________________________________________________________</w:t>
      </w:r>
    </w:p>
    <w:p w14:paraId="25CC1868" w14:textId="77777777" w:rsidR="00061174" w:rsidRPr="003B54DD" w:rsidRDefault="00061174" w:rsidP="009E1FDB">
      <w:pPr>
        <w:spacing w:before="120" w:after="240" w:line="360" w:lineRule="exact"/>
        <w:jc w:val="both"/>
        <w:textAlignment w:val="baseline"/>
        <w:rPr>
          <w:color w:val="000000"/>
        </w:rPr>
      </w:pPr>
      <w:r w:rsidRPr="003B54DD">
        <w:rPr>
          <w:color w:val="000000"/>
        </w:rPr>
        <w:t>Организация/структурное подразделение (по желанию) ________________________________</w:t>
      </w:r>
    </w:p>
    <w:tbl>
      <w:tblPr>
        <w:tblW w:w="9781" w:type="dxa"/>
        <w:tblInd w:w="-13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5"/>
        <w:gridCol w:w="7245"/>
        <w:gridCol w:w="850"/>
        <w:gridCol w:w="851"/>
      </w:tblGrid>
      <w:tr w:rsidR="00061174" w:rsidRPr="003B54DD" w14:paraId="05B59D97" w14:textId="77777777" w:rsidTr="001C6723">
        <w:trPr>
          <w:trHeight w:val="397"/>
        </w:trPr>
        <w:tc>
          <w:tcPr>
            <w:tcW w:w="835" w:type="dxa"/>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hideMark/>
          </w:tcPr>
          <w:p w14:paraId="6C2F7B5E" w14:textId="77777777" w:rsidR="00061174" w:rsidRPr="003B54DD" w:rsidRDefault="00061174" w:rsidP="001C6723">
            <w:pPr>
              <w:spacing w:before="60" w:after="60"/>
              <w:jc w:val="center"/>
              <w:rPr>
                <w:b/>
                <w:bCs/>
                <w:caps/>
              </w:rPr>
            </w:pPr>
            <w:r w:rsidRPr="003B54DD">
              <w:rPr>
                <w:b/>
                <w:bCs/>
                <w:caps/>
              </w:rPr>
              <w:t>№</w:t>
            </w:r>
          </w:p>
          <w:p w14:paraId="749CB803" w14:textId="77777777" w:rsidR="00061174" w:rsidRPr="003B54DD" w:rsidRDefault="00061174" w:rsidP="001C6723">
            <w:pPr>
              <w:spacing w:before="60" w:after="60"/>
              <w:jc w:val="center"/>
              <w:rPr>
                <w:b/>
                <w:bCs/>
                <w:caps/>
              </w:rPr>
            </w:pPr>
            <w:r w:rsidRPr="003B54DD">
              <w:rPr>
                <w:b/>
                <w:bCs/>
                <w:caps/>
              </w:rPr>
              <w:t>п/п</w:t>
            </w:r>
          </w:p>
        </w:tc>
        <w:tc>
          <w:tcPr>
            <w:tcW w:w="7245"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3B4C3676" w14:textId="77777777" w:rsidR="00061174" w:rsidRPr="003B54DD" w:rsidRDefault="00061174" w:rsidP="001C6723">
            <w:pPr>
              <w:spacing w:before="60" w:after="60"/>
              <w:jc w:val="center"/>
              <w:rPr>
                <w:b/>
                <w:bCs/>
                <w:caps/>
              </w:rPr>
            </w:pPr>
            <w:r w:rsidRPr="003B54DD">
              <w:rPr>
                <w:b/>
                <w:bCs/>
                <w:caps/>
              </w:rPr>
              <w:t>Вопрос</w:t>
            </w:r>
          </w:p>
        </w:tc>
        <w:tc>
          <w:tcPr>
            <w:tcW w:w="850"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75D231F1" w14:textId="77777777" w:rsidR="00061174" w:rsidRPr="003B54DD" w:rsidRDefault="00061174" w:rsidP="001C6723">
            <w:pPr>
              <w:spacing w:before="60" w:after="60"/>
              <w:jc w:val="center"/>
              <w:rPr>
                <w:b/>
                <w:bCs/>
                <w:caps/>
              </w:rPr>
            </w:pPr>
            <w:r w:rsidRPr="003B54DD">
              <w:rPr>
                <w:b/>
                <w:bCs/>
                <w:caps/>
              </w:rPr>
              <w:t>Да</w:t>
            </w:r>
          </w:p>
        </w:tc>
        <w:tc>
          <w:tcPr>
            <w:tcW w:w="851"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1BD2EC08" w14:textId="77777777" w:rsidR="00061174" w:rsidRPr="003B54DD" w:rsidRDefault="00061174" w:rsidP="001C6723">
            <w:pPr>
              <w:spacing w:before="60" w:after="60"/>
              <w:jc w:val="center"/>
              <w:rPr>
                <w:b/>
                <w:bCs/>
                <w:caps/>
              </w:rPr>
            </w:pPr>
            <w:r w:rsidRPr="003B54DD">
              <w:rPr>
                <w:b/>
                <w:bCs/>
                <w:caps/>
              </w:rPr>
              <w:t>Нет</w:t>
            </w:r>
          </w:p>
        </w:tc>
      </w:tr>
      <w:tr w:rsidR="00061174" w:rsidRPr="003B54DD" w14:paraId="30CE87CC" w14:textId="77777777" w:rsidTr="001C6723">
        <w:trPr>
          <w:trHeight w:val="51"/>
        </w:trPr>
        <w:tc>
          <w:tcPr>
            <w:tcW w:w="8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B638D" w14:textId="77777777" w:rsidR="00061174" w:rsidRPr="003B54DD" w:rsidRDefault="00061174" w:rsidP="001C6723">
            <w:pPr>
              <w:widowControl w:val="0"/>
              <w:ind w:left="-150" w:right="-120"/>
              <w:jc w:val="center"/>
              <w:textAlignment w:val="baseline"/>
              <w:rPr>
                <w:bCs/>
              </w:rPr>
            </w:pPr>
            <w:r w:rsidRPr="003B54DD">
              <w:rPr>
                <w:bCs/>
              </w:rPr>
              <w:t>1</w:t>
            </w:r>
          </w:p>
        </w:tc>
        <w:tc>
          <w:tcPr>
            <w:tcW w:w="7245" w:type="dxa"/>
            <w:tcBorders>
              <w:top w:val="single" w:sz="6" w:space="0" w:color="auto"/>
              <w:left w:val="nil"/>
              <w:bottom w:val="single" w:sz="6" w:space="0" w:color="auto"/>
              <w:right w:val="single" w:sz="6" w:space="0" w:color="auto"/>
            </w:tcBorders>
            <w:shd w:val="clear" w:color="auto" w:fill="auto"/>
            <w:vAlign w:val="center"/>
            <w:hideMark/>
          </w:tcPr>
          <w:p w14:paraId="69D6ECD1" w14:textId="77777777" w:rsidR="00061174" w:rsidRPr="003B54DD" w:rsidRDefault="00061174" w:rsidP="001C6723">
            <w:pPr>
              <w:widowControl w:val="0"/>
              <w:ind w:left="141"/>
              <w:textAlignment w:val="baseline"/>
              <w:rPr>
                <w:bCs/>
              </w:rPr>
            </w:pPr>
            <w:r w:rsidRPr="003B54DD">
              <w:rPr>
                <w:bCs/>
              </w:rPr>
              <w:t>Были ли Ваши ручная кладь/багаж взвешены, досмотрены перед посадкой в воздушное судно?</w:t>
            </w:r>
          </w:p>
        </w:tc>
        <w:tc>
          <w:tcPr>
            <w:tcW w:w="850" w:type="dxa"/>
            <w:tcBorders>
              <w:top w:val="single" w:sz="6" w:space="0" w:color="auto"/>
              <w:left w:val="nil"/>
              <w:bottom w:val="single" w:sz="6" w:space="0" w:color="auto"/>
              <w:right w:val="single" w:sz="6" w:space="0" w:color="auto"/>
            </w:tcBorders>
            <w:shd w:val="clear" w:color="auto" w:fill="auto"/>
            <w:vAlign w:val="center"/>
            <w:hideMark/>
          </w:tcPr>
          <w:p w14:paraId="7547EA89" w14:textId="77777777" w:rsidR="00061174" w:rsidRPr="003B54DD" w:rsidRDefault="00061174" w:rsidP="001C6723">
            <w:pPr>
              <w:widowControl w:val="0"/>
              <w:jc w:val="center"/>
              <w:textAlignment w:val="baseline"/>
              <w:rPr>
                <w:bCs/>
              </w:rPr>
            </w:pPr>
          </w:p>
        </w:tc>
        <w:tc>
          <w:tcPr>
            <w:tcW w:w="851" w:type="dxa"/>
            <w:tcBorders>
              <w:top w:val="single" w:sz="6" w:space="0" w:color="auto"/>
              <w:left w:val="nil"/>
              <w:bottom w:val="single" w:sz="6" w:space="0" w:color="auto"/>
              <w:right w:val="single" w:sz="6" w:space="0" w:color="auto"/>
            </w:tcBorders>
            <w:shd w:val="clear" w:color="auto" w:fill="auto"/>
            <w:vAlign w:val="center"/>
            <w:hideMark/>
          </w:tcPr>
          <w:p w14:paraId="62FD7717" w14:textId="77777777" w:rsidR="00061174" w:rsidRPr="003B54DD" w:rsidRDefault="00061174" w:rsidP="001C6723">
            <w:pPr>
              <w:widowControl w:val="0"/>
              <w:jc w:val="center"/>
              <w:textAlignment w:val="baseline"/>
              <w:rPr>
                <w:bCs/>
              </w:rPr>
            </w:pPr>
          </w:p>
        </w:tc>
      </w:tr>
      <w:tr w:rsidR="00061174" w:rsidRPr="003B54DD" w14:paraId="7F4F374E" w14:textId="77777777" w:rsidTr="001C6723">
        <w:trPr>
          <w:trHeight w:val="147"/>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E3C59CC" w14:textId="77777777" w:rsidR="00061174" w:rsidRPr="003B54DD" w:rsidRDefault="00061174" w:rsidP="001C6723">
            <w:pPr>
              <w:widowControl w:val="0"/>
              <w:jc w:val="center"/>
              <w:textAlignment w:val="baseline"/>
            </w:pPr>
            <w:r w:rsidRPr="003B54DD">
              <w:t>2</w:t>
            </w:r>
          </w:p>
        </w:tc>
        <w:tc>
          <w:tcPr>
            <w:tcW w:w="7245" w:type="dxa"/>
            <w:tcBorders>
              <w:top w:val="nil"/>
              <w:left w:val="nil"/>
              <w:bottom w:val="single" w:sz="6" w:space="0" w:color="auto"/>
              <w:right w:val="single" w:sz="6" w:space="0" w:color="auto"/>
            </w:tcBorders>
            <w:shd w:val="clear" w:color="auto" w:fill="auto"/>
            <w:vAlign w:val="center"/>
            <w:hideMark/>
          </w:tcPr>
          <w:p w14:paraId="6C4DEC41" w14:textId="77777777" w:rsidR="00061174" w:rsidRPr="003B54DD" w:rsidRDefault="00061174" w:rsidP="001C6723">
            <w:pPr>
              <w:widowControl w:val="0"/>
              <w:ind w:left="142" w:right="142"/>
              <w:jc w:val="both"/>
              <w:textAlignment w:val="baseline"/>
            </w:pPr>
            <w:r w:rsidRPr="003B54DD">
              <w:t>Проводился ли членом экипажа воздушного судна перед выполнением полета предполетный инструктаж пассажиров о правилах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046D714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59F676A" w14:textId="77777777" w:rsidR="00061174" w:rsidRPr="003B54DD" w:rsidRDefault="00061174" w:rsidP="001C6723">
            <w:pPr>
              <w:widowControl w:val="0"/>
              <w:jc w:val="center"/>
              <w:textAlignment w:val="baseline"/>
            </w:pPr>
          </w:p>
        </w:tc>
      </w:tr>
      <w:tr w:rsidR="00061174" w:rsidRPr="003B54DD" w14:paraId="7268B9AC"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1D099776" w14:textId="77777777" w:rsidR="00061174" w:rsidRPr="003B54DD" w:rsidRDefault="00061174" w:rsidP="001C6723">
            <w:pPr>
              <w:widowControl w:val="0"/>
              <w:jc w:val="center"/>
              <w:textAlignment w:val="baseline"/>
            </w:pPr>
            <w:r w:rsidRPr="003B54DD">
              <w:t>3</w:t>
            </w:r>
          </w:p>
        </w:tc>
        <w:tc>
          <w:tcPr>
            <w:tcW w:w="7245" w:type="dxa"/>
            <w:tcBorders>
              <w:top w:val="nil"/>
              <w:left w:val="nil"/>
              <w:bottom w:val="single" w:sz="6" w:space="0" w:color="auto"/>
              <w:right w:val="single" w:sz="6" w:space="0" w:color="auto"/>
            </w:tcBorders>
            <w:shd w:val="clear" w:color="auto" w:fill="auto"/>
            <w:vAlign w:val="center"/>
            <w:hideMark/>
          </w:tcPr>
          <w:p w14:paraId="1404418B" w14:textId="77777777" w:rsidR="00061174" w:rsidRPr="003B54DD" w:rsidRDefault="00061174" w:rsidP="001C6723">
            <w:pPr>
              <w:widowControl w:val="0"/>
              <w:ind w:left="142" w:right="142"/>
              <w:jc w:val="both"/>
              <w:textAlignment w:val="baseline"/>
            </w:pPr>
            <w:r w:rsidRPr="003B54DD">
              <w:t>Предлагалось ли Вам ознакомиться с инструкцией по безопасности на борту воздушного судна?</w:t>
            </w:r>
          </w:p>
        </w:tc>
        <w:tc>
          <w:tcPr>
            <w:tcW w:w="850" w:type="dxa"/>
            <w:tcBorders>
              <w:top w:val="nil"/>
              <w:left w:val="nil"/>
              <w:bottom w:val="single" w:sz="6" w:space="0" w:color="auto"/>
              <w:right w:val="single" w:sz="6" w:space="0" w:color="auto"/>
            </w:tcBorders>
            <w:shd w:val="clear" w:color="auto" w:fill="auto"/>
            <w:vAlign w:val="center"/>
            <w:hideMark/>
          </w:tcPr>
          <w:p w14:paraId="0253236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4A81D8D8" w14:textId="77777777" w:rsidR="00061174" w:rsidRPr="003B54DD" w:rsidRDefault="00061174" w:rsidP="001C6723">
            <w:pPr>
              <w:widowControl w:val="0"/>
              <w:jc w:val="center"/>
              <w:textAlignment w:val="baseline"/>
            </w:pPr>
          </w:p>
        </w:tc>
      </w:tr>
      <w:tr w:rsidR="00061174" w:rsidRPr="003B54DD" w14:paraId="61DCC422"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6A7FF36" w14:textId="77777777" w:rsidR="00061174" w:rsidRPr="003B54DD" w:rsidRDefault="00061174" w:rsidP="001C6723">
            <w:pPr>
              <w:widowControl w:val="0"/>
              <w:jc w:val="center"/>
              <w:textAlignment w:val="baseline"/>
            </w:pPr>
            <w:r w:rsidRPr="003B54DD">
              <w:t>4</w:t>
            </w:r>
          </w:p>
        </w:tc>
        <w:tc>
          <w:tcPr>
            <w:tcW w:w="7245" w:type="dxa"/>
            <w:tcBorders>
              <w:top w:val="nil"/>
              <w:left w:val="nil"/>
              <w:bottom w:val="single" w:sz="6" w:space="0" w:color="auto"/>
              <w:right w:val="single" w:sz="6" w:space="0" w:color="auto"/>
            </w:tcBorders>
            <w:shd w:val="clear" w:color="auto" w:fill="auto"/>
            <w:vAlign w:val="center"/>
            <w:hideMark/>
          </w:tcPr>
          <w:p w14:paraId="65F67AAE" w14:textId="77777777" w:rsidR="00061174" w:rsidRPr="003B54DD" w:rsidRDefault="00061174" w:rsidP="001C6723">
            <w:pPr>
              <w:widowControl w:val="0"/>
              <w:ind w:left="142" w:right="142"/>
              <w:jc w:val="both"/>
              <w:textAlignment w:val="baseline"/>
            </w:pPr>
            <w:r w:rsidRPr="003B54DD">
              <w:t>Были ли указаны экипажем аварийные выходы?</w:t>
            </w:r>
          </w:p>
        </w:tc>
        <w:tc>
          <w:tcPr>
            <w:tcW w:w="850" w:type="dxa"/>
            <w:tcBorders>
              <w:top w:val="nil"/>
              <w:left w:val="nil"/>
              <w:bottom w:val="single" w:sz="6" w:space="0" w:color="auto"/>
              <w:right w:val="single" w:sz="6" w:space="0" w:color="auto"/>
            </w:tcBorders>
            <w:shd w:val="clear" w:color="auto" w:fill="auto"/>
            <w:vAlign w:val="center"/>
            <w:hideMark/>
          </w:tcPr>
          <w:p w14:paraId="3BCD4AAA"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4DB63359" w14:textId="77777777" w:rsidR="00061174" w:rsidRPr="003B54DD" w:rsidRDefault="00061174" w:rsidP="001C6723">
            <w:pPr>
              <w:widowControl w:val="0"/>
              <w:jc w:val="center"/>
              <w:textAlignment w:val="baseline"/>
            </w:pPr>
          </w:p>
        </w:tc>
      </w:tr>
      <w:tr w:rsidR="00061174" w:rsidRPr="003B54DD" w14:paraId="02C5E37D" w14:textId="77777777" w:rsidTr="001C6723">
        <w:trPr>
          <w:trHeight w:val="303"/>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6D5D2E48" w14:textId="77777777" w:rsidR="00061174" w:rsidRPr="003B54DD" w:rsidRDefault="00061174" w:rsidP="001C6723">
            <w:pPr>
              <w:widowControl w:val="0"/>
              <w:jc w:val="center"/>
              <w:textAlignment w:val="baseline"/>
            </w:pPr>
            <w:r w:rsidRPr="003B54DD">
              <w:t>5</w:t>
            </w:r>
          </w:p>
        </w:tc>
        <w:tc>
          <w:tcPr>
            <w:tcW w:w="7245" w:type="dxa"/>
            <w:tcBorders>
              <w:top w:val="nil"/>
              <w:left w:val="nil"/>
              <w:bottom w:val="single" w:sz="6" w:space="0" w:color="auto"/>
              <w:right w:val="single" w:sz="6" w:space="0" w:color="auto"/>
            </w:tcBorders>
            <w:shd w:val="clear" w:color="auto" w:fill="auto"/>
            <w:vAlign w:val="center"/>
            <w:hideMark/>
          </w:tcPr>
          <w:p w14:paraId="2AC56982" w14:textId="77777777" w:rsidR="00061174" w:rsidRPr="003B54DD" w:rsidRDefault="00061174" w:rsidP="001C6723">
            <w:pPr>
              <w:widowControl w:val="0"/>
              <w:ind w:left="142" w:right="142"/>
              <w:jc w:val="both"/>
              <w:textAlignment w:val="baseline"/>
            </w:pPr>
            <w:r w:rsidRPr="003B54DD">
              <w:t>Информировались ли пассажиры, сидящие около аварийных выходов, о правилах использования аварийного выхода?</w:t>
            </w:r>
          </w:p>
        </w:tc>
        <w:tc>
          <w:tcPr>
            <w:tcW w:w="850" w:type="dxa"/>
            <w:tcBorders>
              <w:top w:val="nil"/>
              <w:left w:val="nil"/>
              <w:bottom w:val="single" w:sz="6" w:space="0" w:color="auto"/>
              <w:right w:val="single" w:sz="6" w:space="0" w:color="auto"/>
            </w:tcBorders>
            <w:shd w:val="clear" w:color="auto" w:fill="auto"/>
            <w:vAlign w:val="center"/>
            <w:hideMark/>
          </w:tcPr>
          <w:p w14:paraId="726D62AF"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696FD832" w14:textId="77777777" w:rsidR="00061174" w:rsidRPr="003B54DD" w:rsidRDefault="00061174" w:rsidP="001C6723">
            <w:pPr>
              <w:widowControl w:val="0"/>
              <w:jc w:val="center"/>
              <w:textAlignment w:val="baseline"/>
            </w:pPr>
          </w:p>
        </w:tc>
      </w:tr>
      <w:tr w:rsidR="00061174" w:rsidRPr="003B54DD" w14:paraId="1B39320B"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CB4E668" w14:textId="77777777" w:rsidR="00061174" w:rsidRPr="003B54DD" w:rsidRDefault="00061174" w:rsidP="001C6723">
            <w:pPr>
              <w:widowControl w:val="0"/>
              <w:jc w:val="center"/>
              <w:textAlignment w:val="baseline"/>
            </w:pPr>
            <w:r w:rsidRPr="003B54DD">
              <w:t>6</w:t>
            </w:r>
          </w:p>
        </w:tc>
        <w:tc>
          <w:tcPr>
            <w:tcW w:w="7245" w:type="dxa"/>
            <w:tcBorders>
              <w:top w:val="nil"/>
              <w:left w:val="nil"/>
              <w:bottom w:val="single" w:sz="6" w:space="0" w:color="auto"/>
              <w:right w:val="single" w:sz="6" w:space="0" w:color="auto"/>
            </w:tcBorders>
            <w:shd w:val="clear" w:color="auto" w:fill="auto"/>
            <w:vAlign w:val="center"/>
            <w:hideMark/>
          </w:tcPr>
          <w:p w14:paraId="42F8263C" w14:textId="77777777" w:rsidR="00061174" w:rsidRPr="003B54DD" w:rsidRDefault="00061174" w:rsidP="001C6723">
            <w:pPr>
              <w:widowControl w:val="0"/>
              <w:ind w:left="142" w:right="142"/>
              <w:jc w:val="both"/>
              <w:textAlignment w:val="baseline"/>
            </w:pPr>
            <w:r w:rsidRPr="003B54DD">
              <w:t>Предоставлены ли Вам средства защиты органов слуха (противошумные наушники, беруши)? </w:t>
            </w:r>
          </w:p>
        </w:tc>
        <w:tc>
          <w:tcPr>
            <w:tcW w:w="850" w:type="dxa"/>
            <w:tcBorders>
              <w:top w:val="nil"/>
              <w:left w:val="nil"/>
              <w:bottom w:val="single" w:sz="6" w:space="0" w:color="auto"/>
              <w:right w:val="single" w:sz="6" w:space="0" w:color="auto"/>
            </w:tcBorders>
            <w:shd w:val="clear" w:color="auto" w:fill="auto"/>
            <w:vAlign w:val="center"/>
            <w:hideMark/>
          </w:tcPr>
          <w:p w14:paraId="44DF9F58"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51F0BAC0" w14:textId="77777777" w:rsidR="00061174" w:rsidRPr="003B54DD" w:rsidRDefault="00061174" w:rsidP="001C6723">
            <w:pPr>
              <w:widowControl w:val="0"/>
              <w:jc w:val="center"/>
              <w:textAlignment w:val="baseline"/>
            </w:pPr>
          </w:p>
        </w:tc>
      </w:tr>
      <w:tr w:rsidR="00061174" w:rsidRPr="003B54DD" w14:paraId="3E0A9CFF"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C417EBF" w14:textId="77777777" w:rsidR="00061174" w:rsidRPr="003B54DD" w:rsidRDefault="00061174" w:rsidP="001C6723">
            <w:pPr>
              <w:widowControl w:val="0"/>
              <w:jc w:val="center"/>
              <w:textAlignment w:val="baseline"/>
            </w:pPr>
            <w:r w:rsidRPr="003B54DD">
              <w:t>7</w:t>
            </w:r>
          </w:p>
        </w:tc>
        <w:tc>
          <w:tcPr>
            <w:tcW w:w="7245" w:type="dxa"/>
            <w:tcBorders>
              <w:top w:val="nil"/>
              <w:left w:val="nil"/>
              <w:bottom w:val="single" w:sz="6" w:space="0" w:color="auto"/>
              <w:right w:val="single" w:sz="6" w:space="0" w:color="auto"/>
            </w:tcBorders>
            <w:shd w:val="clear" w:color="auto" w:fill="auto"/>
            <w:vAlign w:val="center"/>
            <w:hideMark/>
          </w:tcPr>
          <w:p w14:paraId="77A872C6" w14:textId="77777777" w:rsidR="00061174" w:rsidRPr="003B54DD" w:rsidRDefault="00061174" w:rsidP="001C6723">
            <w:pPr>
              <w:widowControl w:val="0"/>
              <w:ind w:left="142" w:right="142"/>
              <w:jc w:val="both"/>
              <w:textAlignment w:val="baseline"/>
            </w:pPr>
            <w:r w:rsidRPr="003B54DD">
              <w:t>Был ли закреплен багаж швартовочной сеткой на борту воздушного судна во время выполнения полета?</w:t>
            </w:r>
          </w:p>
        </w:tc>
        <w:tc>
          <w:tcPr>
            <w:tcW w:w="850" w:type="dxa"/>
            <w:tcBorders>
              <w:top w:val="nil"/>
              <w:left w:val="nil"/>
              <w:bottom w:val="single" w:sz="6" w:space="0" w:color="auto"/>
              <w:right w:val="single" w:sz="6" w:space="0" w:color="auto"/>
            </w:tcBorders>
            <w:shd w:val="clear" w:color="auto" w:fill="auto"/>
            <w:vAlign w:val="center"/>
            <w:hideMark/>
          </w:tcPr>
          <w:p w14:paraId="14480CD8"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2B217823" w14:textId="77777777" w:rsidR="00061174" w:rsidRPr="003B54DD" w:rsidRDefault="00061174" w:rsidP="001C6723">
            <w:pPr>
              <w:widowControl w:val="0"/>
              <w:jc w:val="center"/>
              <w:textAlignment w:val="baseline"/>
            </w:pPr>
          </w:p>
        </w:tc>
      </w:tr>
      <w:tr w:rsidR="00061174" w:rsidRPr="003B54DD" w14:paraId="652B90E3"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835CB03" w14:textId="77777777" w:rsidR="00061174" w:rsidRPr="003B54DD" w:rsidRDefault="00061174" w:rsidP="001C6723">
            <w:pPr>
              <w:widowControl w:val="0"/>
              <w:jc w:val="center"/>
              <w:textAlignment w:val="baseline"/>
            </w:pPr>
            <w:r w:rsidRPr="003B54DD">
              <w:t>8</w:t>
            </w:r>
          </w:p>
        </w:tc>
        <w:tc>
          <w:tcPr>
            <w:tcW w:w="7245" w:type="dxa"/>
            <w:tcBorders>
              <w:top w:val="nil"/>
              <w:left w:val="nil"/>
              <w:bottom w:val="single" w:sz="6" w:space="0" w:color="auto"/>
              <w:right w:val="single" w:sz="6" w:space="0" w:color="auto"/>
            </w:tcBorders>
            <w:shd w:val="clear" w:color="auto" w:fill="auto"/>
            <w:vAlign w:val="center"/>
            <w:hideMark/>
          </w:tcPr>
          <w:p w14:paraId="02BA0CE8" w14:textId="77777777" w:rsidR="00061174" w:rsidRPr="003B54DD" w:rsidRDefault="00061174" w:rsidP="001C6723">
            <w:pPr>
              <w:widowControl w:val="0"/>
              <w:ind w:left="142" w:right="142"/>
              <w:jc w:val="both"/>
              <w:textAlignment w:val="baseline"/>
            </w:pPr>
            <w:r w:rsidRPr="003B54DD">
              <w:t>Был ли в наличии и исправен Ваш привязной ремень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368DD974"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ADC0152" w14:textId="77777777" w:rsidR="00061174" w:rsidRPr="003B54DD" w:rsidRDefault="00061174" w:rsidP="001C6723">
            <w:pPr>
              <w:widowControl w:val="0"/>
              <w:jc w:val="center"/>
              <w:textAlignment w:val="baseline"/>
            </w:pPr>
          </w:p>
        </w:tc>
      </w:tr>
      <w:tr w:rsidR="00061174" w:rsidRPr="003B54DD" w14:paraId="2637DCA0" w14:textId="77777777" w:rsidTr="001C6723">
        <w:trPr>
          <w:trHeight w:val="316"/>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53623618" w14:textId="77777777" w:rsidR="00061174" w:rsidRPr="003B54DD" w:rsidRDefault="00061174" w:rsidP="001C6723">
            <w:pPr>
              <w:widowControl w:val="0"/>
              <w:jc w:val="center"/>
              <w:textAlignment w:val="baseline"/>
            </w:pPr>
            <w:r w:rsidRPr="003B54DD">
              <w:t>9</w:t>
            </w:r>
          </w:p>
        </w:tc>
        <w:tc>
          <w:tcPr>
            <w:tcW w:w="7245" w:type="dxa"/>
            <w:tcBorders>
              <w:top w:val="nil"/>
              <w:left w:val="nil"/>
              <w:bottom w:val="single" w:sz="6" w:space="0" w:color="auto"/>
              <w:right w:val="single" w:sz="6" w:space="0" w:color="auto"/>
            </w:tcBorders>
            <w:shd w:val="clear" w:color="auto" w:fill="auto"/>
            <w:vAlign w:val="center"/>
            <w:hideMark/>
          </w:tcPr>
          <w:p w14:paraId="79C22A8E" w14:textId="77777777" w:rsidR="00061174" w:rsidRPr="003B54DD" w:rsidRDefault="00061174" w:rsidP="001C6723">
            <w:pPr>
              <w:widowControl w:val="0"/>
              <w:ind w:left="142" w:right="142"/>
              <w:jc w:val="both"/>
              <w:textAlignment w:val="baseline"/>
            </w:pPr>
            <w:r w:rsidRPr="003B54DD">
              <w:t>Проводилась ли членом экипажа воздушного судна демонстрация использования привязных ремней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28E782BF"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548FA849" w14:textId="77777777" w:rsidR="00061174" w:rsidRPr="003B54DD" w:rsidRDefault="00061174" w:rsidP="001C6723">
            <w:pPr>
              <w:widowControl w:val="0"/>
              <w:jc w:val="center"/>
              <w:textAlignment w:val="baseline"/>
            </w:pPr>
          </w:p>
        </w:tc>
      </w:tr>
      <w:tr w:rsidR="00061174" w:rsidRPr="003B54DD" w14:paraId="52C7125C" w14:textId="77777777" w:rsidTr="001C6723">
        <w:trPr>
          <w:trHeight w:val="794"/>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4817B360" w14:textId="77777777" w:rsidR="00061174" w:rsidRPr="003B54DD" w:rsidRDefault="00061174" w:rsidP="001C6723">
            <w:pPr>
              <w:widowControl w:val="0"/>
              <w:jc w:val="center"/>
              <w:textAlignment w:val="baseline"/>
            </w:pPr>
            <w:r w:rsidRPr="003B54DD">
              <w:t>10</w:t>
            </w:r>
          </w:p>
        </w:tc>
        <w:tc>
          <w:tcPr>
            <w:tcW w:w="7245" w:type="dxa"/>
            <w:tcBorders>
              <w:top w:val="nil"/>
              <w:left w:val="nil"/>
              <w:bottom w:val="single" w:sz="6" w:space="0" w:color="auto"/>
              <w:right w:val="single" w:sz="6" w:space="0" w:color="auto"/>
            </w:tcBorders>
            <w:shd w:val="clear" w:color="auto" w:fill="auto"/>
            <w:vAlign w:val="center"/>
            <w:hideMark/>
          </w:tcPr>
          <w:p w14:paraId="50494E21" w14:textId="77777777" w:rsidR="00061174" w:rsidRPr="003B54DD" w:rsidRDefault="00061174" w:rsidP="001C6723">
            <w:pPr>
              <w:widowControl w:val="0"/>
              <w:ind w:left="142" w:right="142"/>
              <w:jc w:val="both"/>
              <w:textAlignment w:val="baseline"/>
            </w:pPr>
            <w:r w:rsidRPr="003B54DD">
              <w:t>Удовлетворило ли Вас санитарное состояние пассажирской кабины воздушного судна и пассажирских кресел (сидений)?</w:t>
            </w:r>
          </w:p>
        </w:tc>
        <w:tc>
          <w:tcPr>
            <w:tcW w:w="850" w:type="dxa"/>
            <w:tcBorders>
              <w:top w:val="nil"/>
              <w:left w:val="nil"/>
              <w:bottom w:val="single" w:sz="6" w:space="0" w:color="auto"/>
              <w:right w:val="single" w:sz="6" w:space="0" w:color="auto"/>
            </w:tcBorders>
            <w:shd w:val="clear" w:color="auto" w:fill="auto"/>
            <w:vAlign w:val="center"/>
            <w:hideMark/>
          </w:tcPr>
          <w:p w14:paraId="2747232E"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6F1D515B" w14:textId="77777777" w:rsidR="00061174" w:rsidRPr="003B54DD" w:rsidRDefault="00061174" w:rsidP="001C6723">
            <w:pPr>
              <w:widowControl w:val="0"/>
              <w:jc w:val="center"/>
              <w:textAlignment w:val="baseline"/>
            </w:pPr>
          </w:p>
        </w:tc>
      </w:tr>
      <w:tr w:rsidR="00061174" w:rsidRPr="003B54DD" w14:paraId="31F15FC8"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A182877" w14:textId="77777777" w:rsidR="00061174" w:rsidRPr="003B54DD" w:rsidRDefault="00061174" w:rsidP="001C6723">
            <w:pPr>
              <w:widowControl w:val="0"/>
              <w:jc w:val="center"/>
              <w:textAlignment w:val="baseline"/>
            </w:pPr>
            <w:r w:rsidRPr="003B54DD">
              <w:t>11</w:t>
            </w:r>
          </w:p>
        </w:tc>
        <w:tc>
          <w:tcPr>
            <w:tcW w:w="7245" w:type="dxa"/>
            <w:tcBorders>
              <w:top w:val="nil"/>
              <w:left w:val="nil"/>
              <w:bottom w:val="single" w:sz="6" w:space="0" w:color="auto"/>
              <w:right w:val="single" w:sz="6" w:space="0" w:color="auto"/>
            </w:tcBorders>
            <w:shd w:val="clear" w:color="auto" w:fill="auto"/>
            <w:vAlign w:val="center"/>
            <w:hideMark/>
          </w:tcPr>
          <w:p w14:paraId="4BD53D4A" w14:textId="77777777" w:rsidR="00061174" w:rsidRPr="003B54DD" w:rsidRDefault="00061174" w:rsidP="001C6723">
            <w:pPr>
              <w:widowControl w:val="0"/>
              <w:ind w:left="142" w:right="142"/>
              <w:jc w:val="both"/>
              <w:textAlignment w:val="baseline"/>
            </w:pPr>
            <w:r w:rsidRPr="003B54DD">
              <w:t>Удовлетворил ли Вас температурный режим в пассажирской кабине воздушного судна?</w:t>
            </w:r>
          </w:p>
        </w:tc>
        <w:tc>
          <w:tcPr>
            <w:tcW w:w="850" w:type="dxa"/>
            <w:tcBorders>
              <w:top w:val="nil"/>
              <w:left w:val="nil"/>
              <w:bottom w:val="single" w:sz="6" w:space="0" w:color="auto"/>
              <w:right w:val="single" w:sz="6" w:space="0" w:color="auto"/>
            </w:tcBorders>
            <w:shd w:val="clear" w:color="auto" w:fill="auto"/>
            <w:vAlign w:val="center"/>
            <w:hideMark/>
          </w:tcPr>
          <w:p w14:paraId="4E9D147A"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B2768EE" w14:textId="77777777" w:rsidR="00061174" w:rsidRPr="003B54DD" w:rsidRDefault="00061174" w:rsidP="001C6723">
            <w:pPr>
              <w:widowControl w:val="0"/>
              <w:jc w:val="center"/>
              <w:textAlignment w:val="baseline"/>
            </w:pPr>
          </w:p>
        </w:tc>
      </w:tr>
      <w:tr w:rsidR="00061174" w:rsidRPr="003B54DD" w14:paraId="459AEF55" w14:textId="77777777" w:rsidTr="001C6723">
        <w:trPr>
          <w:trHeight w:val="24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13F45619" w14:textId="77777777" w:rsidR="00061174" w:rsidRPr="003B54DD" w:rsidRDefault="00061174" w:rsidP="001C6723">
            <w:pPr>
              <w:widowControl w:val="0"/>
              <w:jc w:val="center"/>
              <w:textAlignment w:val="baseline"/>
            </w:pPr>
            <w:r w:rsidRPr="003B54DD">
              <w:t>12</w:t>
            </w:r>
          </w:p>
        </w:tc>
        <w:tc>
          <w:tcPr>
            <w:tcW w:w="7245" w:type="dxa"/>
            <w:tcBorders>
              <w:top w:val="nil"/>
              <w:left w:val="nil"/>
              <w:bottom w:val="single" w:sz="6" w:space="0" w:color="auto"/>
              <w:right w:val="single" w:sz="6" w:space="0" w:color="auto"/>
            </w:tcBorders>
            <w:shd w:val="clear" w:color="auto" w:fill="auto"/>
            <w:vAlign w:val="center"/>
            <w:hideMark/>
          </w:tcPr>
          <w:p w14:paraId="1F97B9C7" w14:textId="77777777" w:rsidR="00061174" w:rsidRPr="003B54DD" w:rsidRDefault="00061174" w:rsidP="001C6723">
            <w:pPr>
              <w:widowControl w:val="0"/>
              <w:ind w:left="142" w:right="142"/>
              <w:jc w:val="both"/>
              <w:textAlignment w:val="baseline"/>
            </w:pPr>
            <w:r w:rsidRPr="003B54DD">
              <w:t>Совершались ли по Вашему мнению опасные маневры во время выполнения полета?</w:t>
            </w:r>
          </w:p>
        </w:tc>
        <w:tc>
          <w:tcPr>
            <w:tcW w:w="850" w:type="dxa"/>
            <w:tcBorders>
              <w:top w:val="nil"/>
              <w:left w:val="nil"/>
              <w:bottom w:val="single" w:sz="6" w:space="0" w:color="auto"/>
              <w:right w:val="single" w:sz="6" w:space="0" w:color="auto"/>
            </w:tcBorders>
            <w:shd w:val="clear" w:color="auto" w:fill="auto"/>
            <w:vAlign w:val="center"/>
            <w:hideMark/>
          </w:tcPr>
          <w:p w14:paraId="1ABEBFB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22CDA0B4" w14:textId="77777777" w:rsidR="00061174" w:rsidRPr="003B54DD" w:rsidRDefault="00061174" w:rsidP="001C6723">
            <w:pPr>
              <w:widowControl w:val="0"/>
              <w:jc w:val="center"/>
              <w:textAlignment w:val="baseline"/>
            </w:pPr>
          </w:p>
        </w:tc>
      </w:tr>
    </w:tbl>
    <w:tbl>
      <w:tblPr>
        <w:tblStyle w:val="aff0"/>
        <w:tblW w:w="0" w:type="auto"/>
        <w:tblBorders>
          <w:left w:val="none" w:sz="0" w:space="0" w:color="auto"/>
          <w:right w:val="none" w:sz="0" w:space="0" w:color="auto"/>
          <w:insideV w:val="none" w:sz="0" w:space="0" w:color="auto"/>
        </w:tblBorders>
        <w:tblLook w:val="04A0" w:firstRow="1" w:lastRow="0" w:firstColumn="1" w:lastColumn="0" w:noHBand="0" w:noVBand="1"/>
      </w:tblPr>
      <w:tblGrid>
        <w:gridCol w:w="9638"/>
      </w:tblGrid>
      <w:tr w:rsidR="00061174" w:rsidRPr="003B54DD" w14:paraId="525AC935" w14:textId="77777777" w:rsidTr="001C6723">
        <w:trPr>
          <w:trHeight w:val="557"/>
        </w:trPr>
        <w:tc>
          <w:tcPr>
            <w:tcW w:w="9747" w:type="dxa"/>
            <w:tcBorders>
              <w:top w:val="nil"/>
              <w:bottom w:val="nil"/>
            </w:tcBorders>
            <w:vAlign w:val="bottom"/>
          </w:tcPr>
          <w:p w14:paraId="63DC76D4" w14:textId="77777777" w:rsidR="00061174" w:rsidRPr="003B54DD" w:rsidRDefault="00061174" w:rsidP="001C6723">
            <w:pPr>
              <w:jc w:val="center"/>
              <w:textAlignment w:val="baseline"/>
              <w:rPr>
                <w:b/>
                <w:color w:val="000000"/>
              </w:rPr>
            </w:pPr>
          </w:p>
          <w:p w14:paraId="1BC792E3" w14:textId="77777777" w:rsidR="00061174" w:rsidRPr="003B54DD" w:rsidRDefault="00061174" w:rsidP="001C6723">
            <w:pPr>
              <w:textAlignment w:val="baseline"/>
              <w:rPr>
                <w:color w:val="000000"/>
              </w:rPr>
            </w:pPr>
            <w:r w:rsidRPr="003B54DD">
              <w:rPr>
                <w:b/>
                <w:color w:val="000000"/>
              </w:rPr>
              <w:t>Ваши замечания и предложения по организации и выполнению полета</w:t>
            </w:r>
          </w:p>
        </w:tc>
      </w:tr>
      <w:tr w:rsidR="00061174" w:rsidRPr="003B54DD" w14:paraId="30C2DF7E" w14:textId="77777777" w:rsidTr="001C6723">
        <w:trPr>
          <w:trHeight w:val="510"/>
        </w:trPr>
        <w:tc>
          <w:tcPr>
            <w:tcW w:w="9747" w:type="dxa"/>
            <w:tcBorders>
              <w:top w:val="nil"/>
            </w:tcBorders>
          </w:tcPr>
          <w:p w14:paraId="7FE5DFAD" w14:textId="77777777" w:rsidR="00061174" w:rsidRPr="003B54DD" w:rsidRDefault="00061174" w:rsidP="001C6723">
            <w:pPr>
              <w:textAlignment w:val="baseline"/>
              <w:rPr>
                <w:color w:val="000000"/>
                <w:sz w:val="28"/>
              </w:rPr>
            </w:pPr>
          </w:p>
        </w:tc>
      </w:tr>
      <w:tr w:rsidR="00061174" w:rsidRPr="003B54DD" w14:paraId="320BF5FD" w14:textId="77777777" w:rsidTr="001C6723">
        <w:trPr>
          <w:trHeight w:val="510"/>
        </w:trPr>
        <w:tc>
          <w:tcPr>
            <w:tcW w:w="9747" w:type="dxa"/>
          </w:tcPr>
          <w:p w14:paraId="3F04B120" w14:textId="77777777" w:rsidR="00061174" w:rsidRPr="003B54DD" w:rsidRDefault="00061174" w:rsidP="001C6723">
            <w:pPr>
              <w:textAlignment w:val="baseline"/>
              <w:rPr>
                <w:color w:val="000000"/>
                <w:sz w:val="28"/>
              </w:rPr>
            </w:pPr>
          </w:p>
        </w:tc>
      </w:tr>
      <w:tr w:rsidR="00061174" w:rsidRPr="003B54DD" w14:paraId="6BEE382B" w14:textId="77777777" w:rsidTr="001C6723">
        <w:trPr>
          <w:trHeight w:val="510"/>
        </w:trPr>
        <w:tc>
          <w:tcPr>
            <w:tcW w:w="9747" w:type="dxa"/>
          </w:tcPr>
          <w:p w14:paraId="0FE8AAD4" w14:textId="77777777" w:rsidR="00061174" w:rsidRPr="003B54DD" w:rsidRDefault="00061174" w:rsidP="001C6723">
            <w:pPr>
              <w:textAlignment w:val="baseline"/>
              <w:rPr>
                <w:color w:val="000000"/>
                <w:sz w:val="28"/>
              </w:rPr>
            </w:pPr>
          </w:p>
        </w:tc>
      </w:tr>
      <w:tr w:rsidR="00061174" w:rsidRPr="003B54DD" w14:paraId="348AAD45" w14:textId="77777777" w:rsidTr="001C6723">
        <w:trPr>
          <w:trHeight w:val="510"/>
        </w:trPr>
        <w:tc>
          <w:tcPr>
            <w:tcW w:w="9747" w:type="dxa"/>
          </w:tcPr>
          <w:p w14:paraId="2CEDA975" w14:textId="77777777" w:rsidR="00061174" w:rsidRPr="003B54DD" w:rsidRDefault="00061174" w:rsidP="001C6723">
            <w:pPr>
              <w:textAlignment w:val="baseline"/>
              <w:rPr>
                <w:color w:val="000000"/>
                <w:sz w:val="28"/>
              </w:rPr>
            </w:pPr>
          </w:p>
        </w:tc>
      </w:tr>
    </w:tbl>
    <w:p w14:paraId="263863B1" w14:textId="13F93F97" w:rsidR="008B50AC" w:rsidRDefault="008B50AC" w:rsidP="00243A81">
      <w:pPr>
        <w:spacing w:after="240"/>
        <w:jc w:val="both"/>
      </w:pPr>
    </w:p>
    <w:p w14:paraId="24316A6A" w14:textId="77777777" w:rsidR="008B50AC" w:rsidRDefault="008B50AC" w:rsidP="00243A81">
      <w:pPr>
        <w:spacing w:after="240"/>
        <w:jc w:val="both"/>
        <w:sectPr w:rsidR="008B50AC" w:rsidSect="00862F64">
          <w:headerReference w:type="default" r:id="rId66"/>
          <w:footerReference w:type="default" r:id="rId67"/>
          <w:pgSz w:w="11906" w:h="16838" w:code="9"/>
          <w:pgMar w:top="510" w:right="1021" w:bottom="567" w:left="1247" w:header="737" w:footer="680" w:gutter="0"/>
          <w:cols w:space="708"/>
          <w:docGrid w:linePitch="360"/>
        </w:sectPr>
      </w:pPr>
    </w:p>
    <w:p w14:paraId="58C26D4D" w14:textId="2B88B25C" w:rsidR="00AB53A0" w:rsidRDefault="008B50AC" w:rsidP="00AB53A0">
      <w:pPr>
        <w:pStyle w:val="20"/>
        <w:rPr>
          <w:lang w:val="ru-RU"/>
        </w:rPr>
      </w:pPr>
      <w:bookmarkStart w:id="373" w:name="Приложение15"/>
      <w:bookmarkStart w:id="374" w:name="_Toc44016497"/>
      <w:r w:rsidRPr="00535773">
        <w:rPr>
          <w:lang w:val="ru-RU"/>
        </w:rPr>
        <w:t xml:space="preserve">ПРИЛОЖЕНИЕ </w:t>
      </w:r>
      <w:r>
        <w:rPr>
          <w:lang w:val="ru-RU"/>
        </w:rPr>
        <w:t>15</w:t>
      </w:r>
      <w:bookmarkEnd w:id="373"/>
      <w:r w:rsidRPr="00535773">
        <w:rPr>
          <w:lang w:val="ru-RU"/>
        </w:rPr>
        <w:t>.</w:t>
      </w:r>
      <w:r w:rsidR="00AB53A0" w:rsidRPr="009E1FDB">
        <w:rPr>
          <w:lang w:val="ru-RU"/>
        </w:rPr>
        <w:t xml:space="preserve"> ОПИСАНИЕ</w:t>
      </w:r>
      <w:r w:rsidR="00AB53A0" w:rsidRPr="003B54DD">
        <w:rPr>
          <w:lang w:val="ru-RU"/>
        </w:rPr>
        <w:t xml:space="preserve"> ФАКТОРОВ ОПАСНОСТИ В РАМКАХ УПРАВЛЕНИЯ РИСКАМИ АВИАЦИОННОГО ОБЕСПЕЧЕНИЯ</w:t>
      </w:r>
      <w:bookmarkEnd w:id="374"/>
    </w:p>
    <w:p w14:paraId="29DECED1" w14:textId="0AA9DBCB" w:rsidR="008F17A1" w:rsidRDefault="008F17A1" w:rsidP="009E1FDB">
      <w:pPr>
        <w:spacing w:after="60"/>
        <w:jc w:val="right"/>
        <w:rPr>
          <w:rFonts w:cs="Arial"/>
          <w:sz w:val="20"/>
          <w:szCs w:val="20"/>
        </w:rPr>
      </w:pPr>
      <w:r>
        <w:rPr>
          <w:rFonts w:ascii="Arial" w:hAnsi="Arial" w:cs="Arial"/>
          <w:b/>
          <w:sz w:val="20"/>
          <w:szCs w:val="20"/>
        </w:rPr>
        <w:t>Таблица 10</w:t>
      </w:r>
    </w:p>
    <w:p w14:paraId="3B3F68F2" w14:textId="1212D3B3" w:rsidR="008F17A1" w:rsidRPr="009E1FDB" w:rsidRDefault="008F17A1" w:rsidP="009E1FDB">
      <w:pPr>
        <w:spacing w:after="60"/>
        <w:jc w:val="right"/>
        <w:rPr>
          <w:rFonts w:cs="Arial"/>
          <w:sz w:val="20"/>
          <w:szCs w:val="20"/>
        </w:rPr>
      </w:pPr>
      <w:r w:rsidRPr="009E1FDB">
        <w:rPr>
          <w:rFonts w:ascii="Arial" w:hAnsi="Arial" w:cs="Arial"/>
          <w:b/>
          <w:sz w:val="20"/>
          <w:szCs w:val="20"/>
        </w:rPr>
        <w:t>Описание факторов опасности в рамках управления рисками авиационного обеспечения</w:t>
      </w:r>
    </w:p>
    <w:tbl>
      <w:tblPr>
        <w:tblW w:w="4962"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15"/>
        <w:gridCol w:w="2323"/>
        <w:gridCol w:w="11491"/>
      </w:tblGrid>
      <w:tr w:rsidR="00AB53A0" w:rsidRPr="003B54DD" w14:paraId="0A7640DC" w14:textId="77777777" w:rsidTr="001C6723">
        <w:trPr>
          <w:trHeight w:val="125"/>
          <w:tblHeader/>
        </w:trPr>
        <w:tc>
          <w:tcPr>
            <w:tcW w:w="213" w:type="pct"/>
            <w:tcBorders>
              <w:top w:val="single" w:sz="12" w:space="0" w:color="auto"/>
              <w:bottom w:val="single" w:sz="12" w:space="0" w:color="auto"/>
            </w:tcBorders>
            <w:shd w:val="clear" w:color="auto" w:fill="B8CCE4" w:themeFill="accent1" w:themeFillTint="66"/>
            <w:vAlign w:val="center"/>
          </w:tcPr>
          <w:p w14:paraId="227B2AF9"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 п/п</w:t>
            </w:r>
          </w:p>
        </w:tc>
        <w:tc>
          <w:tcPr>
            <w:tcW w:w="805" w:type="pct"/>
            <w:tcBorders>
              <w:top w:val="single" w:sz="12" w:space="0" w:color="auto"/>
              <w:bottom w:val="single" w:sz="12" w:space="0" w:color="auto"/>
            </w:tcBorders>
            <w:shd w:val="clear" w:color="auto" w:fill="B8CCE4" w:themeFill="accent1" w:themeFillTint="66"/>
            <w:vAlign w:val="center"/>
          </w:tcPr>
          <w:p w14:paraId="6A2C6699"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Наименование</w:t>
            </w:r>
          </w:p>
        </w:tc>
        <w:tc>
          <w:tcPr>
            <w:tcW w:w="3982" w:type="pct"/>
            <w:tcBorders>
              <w:top w:val="single" w:sz="12" w:space="0" w:color="auto"/>
              <w:bottom w:val="single" w:sz="12" w:space="0" w:color="auto"/>
            </w:tcBorders>
            <w:shd w:val="clear" w:color="auto" w:fill="B8CCE4" w:themeFill="accent1" w:themeFillTint="66"/>
            <w:vAlign w:val="center"/>
          </w:tcPr>
          <w:p w14:paraId="4468FB1C"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факторЫ ОПАСНОСТИ</w:t>
            </w:r>
          </w:p>
        </w:tc>
      </w:tr>
      <w:tr w:rsidR="00AB53A0" w:rsidRPr="003B54DD" w14:paraId="6B7D2FCC" w14:textId="77777777" w:rsidTr="001C6723">
        <w:trPr>
          <w:trHeight w:val="125"/>
          <w:tblHeader/>
        </w:trPr>
        <w:tc>
          <w:tcPr>
            <w:tcW w:w="213" w:type="pct"/>
            <w:tcBorders>
              <w:top w:val="single" w:sz="12" w:space="0" w:color="auto"/>
              <w:bottom w:val="single" w:sz="12" w:space="0" w:color="auto"/>
            </w:tcBorders>
            <w:shd w:val="clear" w:color="auto" w:fill="B8CCE4" w:themeFill="accent1" w:themeFillTint="66"/>
            <w:vAlign w:val="center"/>
          </w:tcPr>
          <w:p w14:paraId="75A2E9AC"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1</w:t>
            </w:r>
          </w:p>
        </w:tc>
        <w:tc>
          <w:tcPr>
            <w:tcW w:w="805" w:type="pct"/>
            <w:tcBorders>
              <w:top w:val="single" w:sz="12" w:space="0" w:color="auto"/>
              <w:bottom w:val="single" w:sz="12" w:space="0" w:color="auto"/>
            </w:tcBorders>
            <w:shd w:val="clear" w:color="auto" w:fill="B8CCE4" w:themeFill="accent1" w:themeFillTint="66"/>
            <w:vAlign w:val="center"/>
          </w:tcPr>
          <w:p w14:paraId="05EB5CB4"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2</w:t>
            </w:r>
          </w:p>
        </w:tc>
        <w:tc>
          <w:tcPr>
            <w:tcW w:w="3982" w:type="pct"/>
            <w:tcBorders>
              <w:top w:val="single" w:sz="12" w:space="0" w:color="auto"/>
              <w:bottom w:val="single" w:sz="12" w:space="0" w:color="auto"/>
            </w:tcBorders>
            <w:shd w:val="clear" w:color="auto" w:fill="B8CCE4" w:themeFill="accent1" w:themeFillTint="66"/>
            <w:vAlign w:val="center"/>
          </w:tcPr>
          <w:p w14:paraId="31502A8D"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3</w:t>
            </w:r>
          </w:p>
        </w:tc>
      </w:tr>
      <w:tr w:rsidR="00AB53A0" w:rsidRPr="003B54DD" w14:paraId="33FADBC9" w14:textId="77777777" w:rsidTr="001C6723">
        <w:trPr>
          <w:trHeight w:val="125"/>
        </w:trPr>
        <w:tc>
          <w:tcPr>
            <w:tcW w:w="213" w:type="pct"/>
            <w:tcBorders>
              <w:top w:val="single" w:sz="12" w:space="0" w:color="auto"/>
            </w:tcBorders>
          </w:tcPr>
          <w:p w14:paraId="3C9F9760" w14:textId="77777777" w:rsidR="00AB53A0" w:rsidRPr="003B54DD" w:rsidRDefault="00AB53A0" w:rsidP="001C6723">
            <w:pPr>
              <w:jc w:val="center"/>
              <w:rPr>
                <w:caps/>
              </w:rPr>
            </w:pPr>
            <w:r w:rsidRPr="003B54DD">
              <w:rPr>
                <w:caps/>
              </w:rPr>
              <w:t>1.</w:t>
            </w:r>
          </w:p>
        </w:tc>
        <w:tc>
          <w:tcPr>
            <w:tcW w:w="805" w:type="pct"/>
            <w:tcBorders>
              <w:top w:val="single" w:sz="12" w:space="0" w:color="auto"/>
            </w:tcBorders>
          </w:tcPr>
          <w:p w14:paraId="517F17DD" w14:textId="77777777" w:rsidR="00AB53A0" w:rsidRPr="003B54DD" w:rsidRDefault="00AB53A0" w:rsidP="001C6723">
            <w:pPr>
              <w:rPr>
                <w:caps/>
              </w:rPr>
            </w:pPr>
            <w:r w:rsidRPr="003B54DD">
              <w:t>Организация летной работы и деятельности экипажей ВС. Данные берутся из расследования авиационных событий, анализа летных дел членов экипажей ВС и летных книжек</w:t>
            </w:r>
          </w:p>
        </w:tc>
        <w:tc>
          <w:tcPr>
            <w:tcW w:w="3982" w:type="pct"/>
            <w:tcBorders>
              <w:top w:val="single" w:sz="12" w:space="0" w:color="auto"/>
            </w:tcBorders>
          </w:tcPr>
          <w:p w14:paraId="13C358E6" w14:textId="77777777" w:rsidR="00AB53A0" w:rsidRPr="003B54DD" w:rsidRDefault="00AB53A0" w:rsidP="001C6723">
            <w:pPr>
              <w:numPr>
                <w:ilvl w:val="0"/>
                <w:numId w:val="50"/>
              </w:numPr>
              <w:spacing w:before="120"/>
              <w:ind w:left="541"/>
              <w:jc w:val="both"/>
            </w:pPr>
            <w:r w:rsidRPr="003B54DD">
              <w:t>Отклонения в выдерживании параметров полета приведшие к столкновению ВС в управляемом полете с препятствиями. Особенно характерно при полетах на неподготовленные площадки.</w:t>
            </w:r>
          </w:p>
          <w:p w14:paraId="48361A57" w14:textId="77777777" w:rsidR="00AB53A0" w:rsidRPr="003B54DD" w:rsidRDefault="00AB53A0" w:rsidP="001C6723">
            <w:pPr>
              <w:numPr>
                <w:ilvl w:val="0"/>
                <w:numId w:val="50"/>
              </w:numPr>
              <w:spacing w:before="120"/>
              <w:ind w:left="541"/>
              <w:jc w:val="both"/>
            </w:pPr>
            <w:r w:rsidRPr="003B54DD">
              <w:t>Нарушение технологии предполетной подготовки и работы членов экипажа.</w:t>
            </w:r>
          </w:p>
          <w:p w14:paraId="5E9D4A94" w14:textId="77777777" w:rsidR="00AB53A0" w:rsidRPr="003B54DD" w:rsidRDefault="00AB53A0" w:rsidP="001C6723">
            <w:pPr>
              <w:numPr>
                <w:ilvl w:val="0"/>
                <w:numId w:val="50"/>
              </w:numPr>
              <w:spacing w:before="120"/>
              <w:ind w:left="541"/>
              <w:jc w:val="both"/>
            </w:pPr>
            <w:r w:rsidRPr="003B54DD">
              <w:t>Нарушение минимума погоды.</w:t>
            </w:r>
          </w:p>
          <w:p w14:paraId="5342FAD6" w14:textId="77777777" w:rsidR="00AB53A0" w:rsidRPr="003B54DD" w:rsidRDefault="00AB53A0" w:rsidP="001C6723">
            <w:pPr>
              <w:numPr>
                <w:ilvl w:val="0"/>
                <w:numId w:val="50"/>
              </w:numPr>
              <w:spacing w:before="120"/>
              <w:ind w:left="541"/>
              <w:jc w:val="both"/>
            </w:pPr>
            <w:r w:rsidRPr="003B54DD">
              <w:t>Не выдерживание безопасной высоты полета.</w:t>
            </w:r>
          </w:p>
          <w:p w14:paraId="4B9DD33C" w14:textId="77777777" w:rsidR="00AB53A0" w:rsidRPr="003B54DD" w:rsidRDefault="00AB53A0" w:rsidP="001C6723">
            <w:pPr>
              <w:numPr>
                <w:ilvl w:val="0"/>
                <w:numId w:val="50"/>
              </w:numPr>
              <w:spacing w:before="120"/>
              <w:ind w:left="541"/>
              <w:jc w:val="both"/>
            </w:pPr>
            <w:r w:rsidRPr="003B54DD">
              <w:t>Превышение полетной массы для данных условий полета.</w:t>
            </w:r>
          </w:p>
          <w:p w14:paraId="00BD896E" w14:textId="77777777" w:rsidR="00AB53A0" w:rsidRPr="003B54DD" w:rsidRDefault="00AB53A0" w:rsidP="001C6723">
            <w:pPr>
              <w:numPr>
                <w:ilvl w:val="0"/>
                <w:numId w:val="50"/>
              </w:numPr>
              <w:spacing w:before="120"/>
              <w:ind w:left="541"/>
              <w:jc w:val="both"/>
            </w:pPr>
            <w:r w:rsidRPr="003B54DD">
              <w:t>Неправильные или несвоевременные действия экипажа по устранению отказов систем ВС в полете и выполнению полета с отказавшими системами.</w:t>
            </w:r>
          </w:p>
          <w:p w14:paraId="024DF245" w14:textId="77777777" w:rsidR="00AB53A0" w:rsidRPr="003B54DD" w:rsidRDefault="00AB53A0" w:rsidP="001C6723">
            <w:pPr>
              <w:numPr>
                <w:ilvl w:val="0"/>
                <w:numId w:val="50"/>
              </w:numPr>
              <w:spacing w:before="120"/>
              <w:ind w:left="541"/>
              <w:jc w:val="both"/>
            </w:pPr>
            <w:r w:rsidRPr="003B54DD">
              <w:t>Неправильная оценка полетной обстановки (метеоусловий, остатка топлива, запасных аэродромов и др.) и как следствие неправильное принятие решения КВС.</w:t>
            </w:r>
          </w:p>
          <w:p w14:paraId="0353E21D" w14:textId="77777777" w:rsidR="00AB53A0" w:rsidRPr="003B54DD" w:rsidRDefault="00AB53A0" w:rsidP="001C6723">
            <w:pPr>
              <w:numPr>
                <w:ilvl w:val="0"/>
                <w:numId w:val="50"/>
              </w:numPr>
              <w:spacing w:before="120"/>
              <w:ind w:left="541"/>
              <w:jc w:val="both"/>
            </w:pPr>
            <w:r w:rsidRPr="003B54DD">
              <w:t>Недостаточная радио и визуальная осмотрительность при выполнении полетов в неконтролируемом воздушном пространстве.</w:t>
            </w:r>
          </w:p>
          <w:p w14:paraId="4416357B" w14:textId="77777777" w:rsidR="00AB53A0" w:rsidRPr="003B54DD" w:rsidRDefault="00AB53A0" w:rsidP="001C6723">
            <w:pPr>
              <w:numPr>
                <w:ilvl w:val="0"/>
                <w:numId w:val="50"/>
              </w:numPr>
              <w:spacing w:before="120"/>
              <w:ind w:left="541"/>
              <w:jc w:val="both"/>
            </w:pPr>
            <w:r w:rsidRPr="003B54DD">
              <w:t>Выполнение полетов на заявленных ВС в составе незакрепленного экипажа.</w:t>
            </w:r>
          </w:p>
          <w:p w14:paraId="230E9110" w14:textId="77777777" w:rsidR="00AB53A0" w:rsidRPr="003B54DD" w:rsidRDefault="00AB53A0" w:rsidP="001C6723">
            <w:pPr>
              <w:numPr>
                <w:ilvl w:val="0"/>
                <w:numId w:val="50"/>
              </w:numPr>
              <w:spacing w:before="120"/>
              <w:ind w:left="541"/>
              <w:jc w:val="both"/>
            </w:pPr>
            <w:r w:rsidRPr="003B54DD">
              <w:t>Отсутствие старших авиагрупп Исполнителя на оперативных точках для организации и координации полетов на используемых ВС.</w:t>
            </w:r>
          </w:p>
          <w:p w14:paraId="00DFEA55" w14:textId="77777777" w:rsidR="00AB53A0" w:rsidRPr="003B54DD" w:rsidRDefault="00AB53A0" w:rsidP="001C6723">
            <w:pPr>
              <w:numPr>
                <w:ilvl w:val="0"/>
                <w:numId w:val="50"/>
              </w:numPr>
              <w:spacing w:before="120"/>
              <w:ind w:left="541"/>
              <w:jc w:val="both"/>
            </w:pPr>
            <w:r w:rsidRPr="003B54DD">
              <w:t>Осуществление вылетов вертолетов Исполнителя в неконтролируемом воздушном пространстве с небезопасным интервалом.</w:t>
            </w:r>
          </w:p>
          <w:p w14:paraId="292D785A" w14:textId="77777777" w:rsidR="00AB53A0" w:rsidRPr="003B54DD" w:rsidRDefault="00AB53A0" w:rsidP="001C6723">
            <w:pPr>
              <w:numPr>
                <w:ilvl w:val="0"/>
                <w:numId w:val="50"/>
              </w:numPr>
              <w:spacing w:before="120"/>
              <w:ind w:left="541"/>
              <w:jc w:val="both"/>
            </w:pPr>
            <w:r w:rsidRPr="003B54DD">
              <w:t>Выполнение полетов без соблюдения ограничений, установленных в эксплуатационной документации на используемое ВС.</w:t>
            </w:r>
          </w:p>
          <w:p w14:paraId="506ED463" w14:textId="77777777" w:rsidR="00AB53A0" w:rsidRPr="003B54DD" w:rsidRDefault="00AB53A0" w:rsidP="001C6723">
            <w:pPr>
              <w:numPr>
                <w:ilvl w:val="0"/>
                <w:numId w:val="50"/>
              </w:numPr>
              <w:spacing w:before="120"/>
              <w:ind w:left="541"/>
              <w:jc w:val="both"/>
            </w:pPr>
            <w:r w:rsidRPr="003B54DD">
              <w:t>Несоблюдение режима рабочего времени и времени отдыха экипажей ВС на оперативных точках и как следствие накапливающаяся усталость экипажей ВС.</w:t>
            </w:r>
          </w:p>
          <w:p w14:paraId="46D6A814" w14:textId="77777777" w:rsidR="00AB53A0" w:rsidRPr="003B54DD" w:rsidRDefault="00AB53A0" w:rsidP="001C6723">
            <w:pPr>
              <w:numPr>
                <w:ilvl w:val="0"/>
                <w:numId w:val="50"/>
              </w:numPr>
              <w:spacing w:before="120"/>
              <w:ind w:left="541"/>
              <w:jc w:val="both"/>
            </w:pPr>
            <w:r w:rsidRPr="003B54DD">
              <w:t>Недостаточная профессиональная подготовка членов экипажа, не соответствующая квалификационным требованиям Компании.</w:t>
            </w:r>
          </w:p>
        </w:tc>
      </w:tr>
      <w:tr w:rsidR="00AB53A0" w:rsidRPr="003B54DD" w14:paraId="137FBBA7" w14:textId="77777777" w:rsidTr="001C6723">
        <w:trPr>
          <w:trHeight w:val="674"/>
        </w:trPr>
        <w:tc>
          <w:tcPr>
            <w:tcW w:w="213" w:type="pct"/>
          </w:tcPr>
          <w:p w14:paraId="39CE83AA" w14:textId="77777777" w:rsidR="00AB53A0" w:rsidRPr="003B54DD" w:rsidRDefault="00AB53A0" w:rsidP="001C6723">
            <w:pPr>
              <w:jc w:val="center"/>
            </w:pPr>
            <w:r w:rsidRPr="003B54DD">
              <w:t>2.</w:t>
            </w:r>
          </w:p>
        </w:tc>
        <w:tc>
          <w:tcPr>
            <w:tcW w:w="805" w:type="pct"/>
          </w:tcPr>
          <w:p w14:paraId="429DDBD6" w14:textId="77777777" w:rsidR="00AB53A0" w:rsidRPr="003B54DD" w:rsidRDefault="00AB53A0" w:rsidP="001C6723">
            <w:pPr>
              <w:jc w:val="both"/>
            </w:pPr>
            <w:r w:rsidRPr="003B54DD">
              <w:t>Инженерно-авиационное обеспечение</w:t>
            </w:r>
          </w:p>
        </w:tc>
        <w:tc>
          <w:tcPr>
            <w:tcW w:w="3982" w:type="pct"/>
          </w:tcPr>
          <w:p w14:paraId="3D077ABB" w14:textId="77777777" w:rsidR="00AB53A0" w:rsidRPr="003B54DD" w:rsidRDefault="00AB53A0" w:rsidP="001C6723">
            <w:pPr>
              <w:numPr>
                <w:ilvl w:val="0"/>
                <w:numId w:val="50"/>
              </w:numPr>
              <w:spacing w:before="120"/>
              <w:ind w:left="541"/>
              <w:jc w:val="both"/>
            </w:pPr>
            <w:r w:rsidRPr="003B54DD">
              <w:t>Недостаточный профессиональный уровень отдельных специалистов ИТП, участвующих в процессе ТО ВС, что может быть вызвано:</w:t>
            </w:r>
          </w:p>
          <w:p w14:paraId="62FC378A" w14:textId="77777777" w:rsidR="00AB53A0" w:rsidRPr="003B54DD" w:rsidRDefault="00AB53A0" w:rsidP="001C6723">
            <w:pPr>
              <w:pStyle w:val="aff1"/>
              <w:numPr>
                <w:ilvl w:val="0"/>
                <w:numId w:val="51"/>
              </w:numPr>
              <w:spacing w:before="120"/>
              <w:ind w:left="896" w:hanging="357"/>
              <w:contextualSpacing w:val="0"/>
              <w:jc w:val="both"/>
            </w:pPr>
            <w:r w:rsidRPr="003B54DD">
              <w:t>недостатком профессиональных знаний;</w:t>
            </w:r>
          </w:p>
          <w:p w14:paraId="00EBA0A6" w14:textId="77777777" w:rsidR="00AB53A0" w:rsidRPr="003B54DD" w:rsidRDefault="00AB53A0" w:rsidP="001C6723">
            <w:pPr>
              <w:pStyle w:val="aff1"/>
              <w:numPr>
                <w:ilvl w:val="0"/>
                <w:numId w:val="51"/>
              </w:numPr>
              <w:spacing w:before="120"/>
              <w:ind w:left="896" w:hanging="357"/>
              <w:contextualSpacing w:val="0"/>
              <w:jc w:val="both"/>
            </w:pPr>
            <w:r w:rsidRPr="003B54DD">
              <w:t>отсутствие в достаточном объеме отдельных видов ТО, приводящее к большим перерывам в выполнении данных работ, что ведет к утере определенных профессиональных навыков при выполнении ТО и особенно при выполнении работ по замене агрегатов;</w:t>
            </w:r>
          </w:p>
          <w:p w14:paraId="6A7EA8EA" w14:textId="77777777" w:rsidR="00AB53A0" w:rsidRPr="003B54DD" w:rsidRDefault="00AB53A0" w:rsidP="001C6723">
            <w:pPr>
              <w:numPr>
                <w:ilvl w:val="0"/>
                <w:numId w:val="50"/>
              </w:numPr>
              <w:spacing w:before="120"/>
              <w:ind w:left="541"/>
              <w:jc w:val="both"/>
            </w:pPr>
            <w:r w:rsidRPr="003B54DD">
              <w:t>Недисциплинированность отдельных специалистов организации по ТО при выполнении ТО ВС, которая может быть определена как:</w:t>
            </w:r>
          </w:p>
          <w:p w14:paraId="18230416" w14:textId="77777777" w:rsidR="00AB53A0" w:rsidRPr="003B54DD" w:rsidRDefault="00AB53A0" w:rsidP="001C6723">
            <w:pPr>
              <w:pStyle w:val="aff1"/>
              <w:numPr>
                <w:ilvl w:val="0"/>
                <w:numId w:val="51"/>
              </w:numPr>
              <w:spacing w:before="120"/>
              <w:ind w:left="896" w:hanging="357"/>
              <w:contextualSpacing w:val="0"/>
              <w:jc w:val="both"/>
            </w:pPr>
            <w:r w:rsidRPr="003B54DD">
              <w:t>не выполнение перечня работ, предусмотренного технической документацией;</w:t>
            </w:r>
          </w:p>
          <w:p w14:paraId="12606E3A" w14:textId="77777777" w:rsidR="00AB53A0" w:rsidRPr="003B54DD" w:rsidRDefault="00AB53A0" w:rsidP="001C6723">
            <w:pPr>
              <w:pStyle w:val="aff1"/>
              <w:numPr>
                <w:ilvl w:val="0"/>
                <w:numId w:val="51"/>
              </w:numPr>
              <w:spacing w:before="120"/>
              <w:ind w:left="896" w:hanging="357"/>
              <w:contextualSpacing w:val="0"/>
              <w:jc w:val="both"/>
            </w:pPr>
            <w:r w:rsidRPr="003B54DD">
              <w:t>выполнение ТО ВС специалистами, не имеющими соответствующего допуска к данному виду работ;</w:t>
            </w:r>
          </w:p>
          <w:p w14:paraId="18715D52" w14:textId="77777777" w:rsidR="00AB53A0" w:rsidRPr="003B54DD" w:rsidRDefault="00AB53A0" w:rsidP="001C6723">
            <w:pPr>
              <w:pStyle w:val="aff1"/>
              <w:numPr>
                <w:ilvl w:val="0"/>
                <w:numId w:val="51"/>
              </w:numPr>
              <w:spacing w:before="120"/>
              <w:ind w:left="896" w:hanging="357"/>
              <w:contextualSpacing w:val="0"/>
              <w:jc w:val="both"/>
            </w:pPr>
            <w:r w:rsidRPr="003B54DD">
              <w:t>отсутствие в достаточной степени пооперационного контроля за выполняемым ТО;</w:t>
            </w:r>
          </w:p>
          <w:p w14:paraId="5015D9BF" w14:textId="77777777" w:rsidR="00AB53A0" w:rsidRPr="003B54DD" w:rsidRDefault="00AB53A0" w:rsidP="001C6723">
            <w:pPr>
              <w:pStyle w:val="aff1"/>
              <w:numPr>
                <w:ilvl w:val="0"/>
                <w:numId w:val="51"/>
              </w:numPr>
              <w:spacing w:before="120"/>
              <w:ind w:left="896" w:hanging="357"/>
              <w:contextualSpacing w:val="0"/>
              <w:jc w:val="both"/>
            </w:pPr>
            <w:r w:rsidRPr="003B54DD">
              <w:t>несоблюдение технологической дисциплины при выполнении ТО ВС из-за излишней самоуверенности отдельных специалистов, имеющих большой стаж работы и уклоняющихся от восстановления знаний;</w:t>
            </w:r>
          </w:p>
          <w:p w14:paraId="714F4EBF" w14:textId="77777777" w:rsidR="00AB53A0" w:rsidRPr="003B54DD" w:rsidRDefault="00AB53A0" w:rsidP="001C6723">
            <w:pPr>
              <w:pStyle w:val="aff1"/>
              <w:numPr>
                <w:ilvl w:val="0"/>
                <w:numId w:val="51"/>
              </w:numPr>
              <w:spacing w:before="120"/>
              <w:ind w:left="896" w:hanging="357"/>
              <w:contextualSpacing w:val="0"/>
              <w:jc w:val="both"/>
            </w:pPr>
            <w:r w:rsidRPr="003B54DD">
              <w:t>недостаточный инженерный мониторинг за организацией процессов ТО АТ.</w:t>
            </w:r>
          </w:p>
          <w:p w14:paraId="0A8CF7D7" w14:textId="77777777" w:rsidR="00AB53A0" w:rsidRPr="003B54DD" w:rsidRDefault="00AB53A0" w:rsidP="001C6723">
            <w:pPr>
              <w:numPr>
                <w:ilvl w:val="0"/>
                <w:numId w:val="50"/>
              </w:numPr>
              <w:spacing w:before="120"/>
              <w:ind w:left="541"/>
              <w:jc w:val="both"/>
            </w:pPr>
            <w:r w:rsidRPr="003B54DD">
              <w:t>Отсутствие в достаточном количестве измерительного инструмента, стендового оборудования, наземного оборудования, авиационно-технического имущества, расходных материалов, соответствующих авиаГСМ и ЭТД.</w:t>
            </w:r>
          </w:p>
          <w:p w14:paraId="5D0CAFB9" w14:textId="77777777" w:rsidR="00AB53A0" w:rsidRPr="003B54DD" w:rsidRDefault="00AB53A0" w:rsidP="001C6723">
            <w:pPr>
              <w:numPr>
                <w:ilvl w:val="0"/>
                <w:numId w:val="50"/>
              </w:numPr>
              <w:spacing w:before="120"/>
              <w:ind w:left="541"/>
              <w:jc w:val="both"/>
            </w:pPr>
            <w:r w:rsidRPr="003B54DD">
              <w:t>Отсутствие организации и проведения метрологического надзора за средствами измерений.</w:t>
            </w:r>
          </w:p>
          <w:p w14:paraId="4ABE2406" w14:textId="77777777" w:rsidR="00AB53A0" w:rsidRPr="003B54DD" w:rsidRDefault="00AB53A0" w:rsidP="001C6723">
            <w:pPr>
              <w:numPr>
                <w:ilvl w:val="0"/>
                <w:numId w:val="50"/>
              </w:numPr>
              <w:spacing w:before="120"/>
              <w:ind w:left="541"/>
              <w:jc w:val="both"/>
            </w:pPr>
            <w:r w:rsidRPr="003B54DD">
              <w:t>Отсутствие в достаточном количестве запасных частей и агрегатов для своевременной замены.</w:t>
            </w:r>
          </w:p>
          <w:p w14:paraId="7B78CF85" w14:textId="77777777" w:rsidR="00AB53A0" w:rsidRPr="003B54DD" w:rsidRDefault="00AB53A0" w:rsidP="001C6723">
            <w:pPr>
              <w:numPr>
                <w:ilvl w:val="0"/>
                <w:numId w:val="50"/>
              </w:numPr>
              <w:spacing w:before="120"/>
              <w:ind w:left="541"/>
              <w:jc w:val="both"/>
            </w:pPr>
            <w:r w:rsidRPr="003B54DD">
              <w:t>Нарушение нормативных требований для обработки полетной информации.</w:t>
            </w:r>
          </w:p>
          <w:p w14:paraId="64BE1D3F" w14:textId="77777777" w:rsidR="00AB53A0" w:rsidRPr="003B54DD" w:rsidRDefault="00AB53A0" w:rsidP="001C6723">
            <w:pPr>
              <w:numPr>
                <w:ilvl w:val="0"/>
                <w:numId w:val="50"/>
              </w:numPr>
              <w:spacing w:before="120"/>
              <w:ind w:left="541"/>
              <w:jc w:val="both"/>
            </w:pPr>
            <w:r w:rsidRPr="003B54DD">
              <w:t>Отсутствие в достаточном объеме работы по оценке аутентичности комплектующих и агрегатов, установленных на ВС.</w:t>
            </w:r>
          </w:p>
          <w:p w14:paraId="6C74E482" w14:textId="77777777" w:rsidR="00AB53A0" w:rsidRPr="003B54DD" w:rsidRDefault="00AB53A0" w:rsidP="001C6723">
            <w:pPr>
              <w:numPr>
                <w:ilvl w:val="0"/>
                <w:numId w:val="50"/>
              </w:numPr>
              <w:spacing w:before="120"/>
              <w:ind w:left="541"/>
              <w:jc w:val="both"/>
            </w:pPr>
            <w:r w:rsidRPr="003B54DD">
              <w:t>Отсутствие в достаточном количестве производственных и офисных помещений, в том числе обогреваемых ангаров для ТО ВС, осуществления зарядки и хранения аккумуляторных батарей.</w:t>
            </w:r>
          </w:p>
          <w:p w14:paraId="5B6F3B46" w14:textId="77777777" w:rsidR="00AB53A0" w:rsidRPr="003B54DD" w:rsidRDefault="00AB53A0" w:rsidP="001C6723">
            <w:pPr>
              <w:numPr>
                <w:ilvl w:val="0"/>
                <w:numId w:val="50"/>
              </w:numPr>
              <w:spacing w:before="120"/>
              <w:ind w:left="541"/>
              <w:jc w:val="both"/>
            </w:pPr>
            <w:r w:rsidRPr="003B54DD">
              <w:t>Недостаточная численность ИТП для выполнения ТО на временных аэродромах (оперативных точках).</w:t>
            </w:r>
          </w:p>
          <w:p w14:paraId="5541C392" w14:textId="77777777" w:rsidR="00AB53A0" w:rsidRPr="003B54DD" w:rsidRDefault="00AB53A0" w:rsidP="001C6723">
            <w:pPr>
              <w:numPr>
                <w:ilvl w:val="0"/>
                <w:numId w:val="50"/>
              </w:numPr>
              <w:spacing w:before="120"/>
              <w:ind w:left="541"/>
              <w:jc w:val="both"/>
            </w:pPr>
            <w:r w:rsidRPr="003B54DD">
              <w:t>Состояние морально-психологического климата в коллективе, осуществляющем ТО АТ. Накапливающая усталость ИТП, выполняющего ТО ВС на оперативных точках за период вахтовой смены.</w:t>
            </w:r>
          </w:p>
          <w:p w14:paraId="56F89B65" w14:textId="77777777" w:rsidR="00AB53A0" w:rsidRPr="003B54DD" w:rsidRDefault="00AB53A0" w:rsidP="001C6723">
            <w:pPr>
              <w:numPr>
                <w:ilvl w:val="0"/>
                <w:numId w:val="50"/>
              </w:numPr>
              <w:spacing w:before="120"/>
              <w:ind w:left="541"/>
              <w:jc w:val="both"/>
            </w:pPr>
            <w:r w:rsidRPr="003B54DD">
              <w:t>Наличие на ВС конструктивно-производственных недостатков.</w:t>
            </w:r>
          </w:p>
          <w:p w14:paraId="1A6E45FD" w14:textId="5B0558CA" w:rsidR="00AB53A0" w:rsidRPr="003B54DD" w:rsidRDefault="00AB53A0" w:rsidP="006729B3">
            <w:pPr>
              <w:numPr>
                <w:ilvl w:val="0"/>
                <w:numId w:val="50"/>
              </w:numPr>
              <w:spacing w:before="120"/>
              <w:ind w:left="541"/>
              <w:jc w:val="both"/>
            </w:pPr>
            <w:r w:rsidRPr="003B54DD">
              <w:t xml:space="preserve">Удаленность основных АТБ от оперативных точек оказания авиационных услуг и связанные с ней сложности в логистике доставки запасных частей и агрегатов, комплектующих, а также специалистов для осуществления </w:t>
            </w:r>
            <w:r w:rsidR="00601C75">
              <w:rPr>
                <w:color w:val="1F497D"/>
              </w:rPr>
              <w:t>технического обслуживания и ремонта</w:t>
            </w:r>
            <w:r w:rsidRPr="003B54DD">
              <w:t xml:space="preserve"> ВС на оперативных точках.</w:t>
            </w:r>
          </w:p>
        </w:tc>
      </w:tr>
      <w:tr w:rsidR="00AB53A0" w:rsidRPr="003B54DD" w14:paraId="78D25487" w14:textId="77777777" w:rsidTr="001C6723">
        <w:trPr>
          <w:trHeight w:val="125"/>
        </w:trPr>
        <w:tc>
          <w:tcPr>
            <w:tcW w:w="213" w:type="pct"/>
          </w:tcPr>
          <w:p w14:paraId="264EA6BF" w14:textId="77777777" w:rsidR="00AB53A0" w:rsidRPr="003B54DD" w:rsidRDefault="00AB53A0" w:rsidP="001C6723">
            <w:pPr>
              <w:jc w:val="center"/>
            </w:pPr>
            <w:r w:rsidRPr="003B54DD">
              <w:t>3.</w:t>
            </w:r>
          </w:p>
        </w:tc>
        <w:tc>
          <w:tcPr>
            <w:tcW w:w="805" w:type="pct"/>
          </w:tcPr>
          <w:p w14:paraId="325FC641" w14:textId="77777777" w:rsidR="00AB53A0" w:rsidRPr="003B54DD" w:rsidRDefault="00AB53A0" w:rsidP="001C6723">
            <w:r w:rsidRPr="003B54DD">
              <w:t>Авиационная и транспортная безопасность</w:t>
            </w:r>
          </w:p>
        </w:tc>
        <w:tc>
          <w:tcPr>
            <w:tcW w:w="3982" w:type="pct"/>
          </w:tcPr>
          <w:p w14:paraId="1F456F6D"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исполнительность).</w:t>
            </w:r>
          </w:p>
          <w:p w14:paraId="45D06AD6" w14:textId="77777777" w:rsidR="00AB53A0" w:rsidRPr="003B54DD" w:rsidRDefault="00AB53A0" w:rsidP="001C6723">
            <w:pPr>
              <w:numPr>
                <w:ilvl w:val="0"/>
                <w:numId w:val="50"/>
              </w:numPr>
              <w:spacing w:before="120"/>
              <w:ind w:left="541"/>
              <w:jc w:val="both"/>
            </w:pPr>
            <w:r w:rsidRPr="003B54DD">
              <w:t>Несоответствие состояния ограждения аэродромов (вертодромов, ПП) предъявляемым требованиям к наличию контролируемых проходов в ограждении.</w:t>
            </w:r>
          </w:p>
          <w:p w14:paraId="679F5D18" w14:textId="77777777" w:rsidR="00AB53A0" w:rsidRPr="003B54DD" w:rsidRDefault="00AB53A0" w:rsidP="001C6723">
            <w:pPr>
              <w:numPr>
                <w:ilvl w:val="0"/>
                <w:numId w:val="50"/>
              </w:numPr>
              <w:spacing w:before="120"/>
              <w:ind w:left="541"/>
              <w:jc w:val="both"/>
            </w:pPr>
            <w:r w:rsidRPr="003B54DD">
              <w:t>Неудовлетворительное светотехническое обеспечение.</w:t>
            </w:r>
          </w:p>
          <w:p w14:paraId="67C35B40" w14:textId="77777777" w:rsidR="00AB53A0" w:rsidRPr="003B54DD" w:rsidRDefault="00AB53A0" w:rsidP="001C6723">
            <w:pPr>
              <w:numPr>
                <w:ilvl w:val="0"/>
                <w:numId w:val="50"/>
              </w:numPr>
              <w:spacing w:before="120"/>
              <w:ind w:left="541"/>
              <w:jc w:val="both"/>
            </w:pPr>
            <w:r w:rsidRPr="003B54DD">
              <w:t>Низкая организация в управлении и контроле за перемещением людей и транспортных средств по территории аэродрома (вертодрома, ПП).</w:t>
            </w:r>
          </w:p>
          <w:p w14:paraId="4C9097EA" w14:textId="77777777" w:rsidR="00AB53A0" w:rsidRPr="003B54DD" w:rsidRDefault="00AB53A0" w:rsidP="001C6723">
            <w:pPr>
              <w:numPr>
                <w:ilvl w:val="0"/>
                <w:numId w:val="50"/>
              </w:numPr>
              <w:spacing w:before="120"/>
              <w:ind w:left="541"/>
              <w:jc w:val="both"/>
            </w:pPr>
            <w:r w:rsidRPr="003B54DD">
              <w:t>Устаревшая досмотровая техника, а иногда ее отсутствие.</w:t>
            </w:r>
          </w:p>
          <w:p w14:paraId="6220DAE6" w14:textId="77777777" w:rsidR="00AB53A0" w:rsidRPr="003B54DD" w:rsidRDefault="00AB53A0" w:rsidP="001C6723">
            <w:pPr>
              <w:numPr>
                <w:ilvl w:val="0"/>
                <w:numId w:val="50"/>
              </w:numPr>
              <w:spacing w:before="120"/>
              <w:ind w:left="541"/>
              <w:jc w:val="both"/>
            </w:pPr>
            <w:r w:rsidRPr="003B54DD">
              <w:t>Недостаточное информирование пассажиров и работников сторонних организаций о правилах нахождения на аэродроме (вертодроме, ПП).</w:t>
            </w:r>
          </w:p>
          <w:p w14:paraId="217AA32A" w14:textId="77777777" w:rsidR="00AB53A0" w:rsidRPr="003B54DD" w:rsidRDefault="00AB53A0" w:rsidP="001C6723">
            <w:pPr>
              <w:numPr>
                <w:ilvl w:val="0"/>
                <w:numId w:val="50"/>
              </w:numPr>
              <w:spacing w:before="120"/>
              <w:ind w:left="541"/>
              <w:jc w:val="both"/>
            </w:pPr>
            <w:r w:rsidRPr="003B54DD">
              <w:t>Отсутствие или недостаточная вместимость служебно-пассажирских зданий и сооружений для ожидания, регистрации и досмотра пассажиров и багажа, специального оборудования (весов) для взвешивания груза и багажа на ПП.</w:t>
            </w:r>
          </w:p>
        </w:tc>
      </w:tr>
      <w:tr w:rsidR="00AB53A0" w:rsidRPr="003B54DD" w14:paraId="522ADEB8" w14:textId="77777777" w:rsidTr="001C6723">
        <w:trPr>
          <w:trHeight w:val="125"/>
        </w:trPr>
        <w:tc>
          <w:tcPr>
            <w:tcW w:w="213" w:type="pct"/>
          </w:tcPr>
          <w:p w14:paraId="3801A9D1" w14:textId="77777777" w:rsidR="00AB53A0" w:rsidRPr="003B54DD" w:rsidRDefault="00AB53A0" w:rsidP="001C6723">
            <w:pPr>
              <w:jc w:val="center"/>
            </w:pPr>
            <w:r w:rsidRPr="003B54DD">
              <w:t>4.</w:t>
            </w:r>
          </w:p>
        </w:tc>
        <w:tc>
          <w:tcPr>
            <w:tcW w:w="805" w:type="pct"/>
          </w:tcPr>
          <w:p w14:paraId="32DC8A9F" w14:textId="77777777" w:rsidR="00AB53A0" w:rsidRPr="003B54DD" w:rsidRDefault="00AB53A0" w:rsidP="001C6723">
            <w:r w:rsidRPr="003B54DD">
              <w:t>Поисковое, аварийно-спасательное и противопожарное обеспечение полетов</w:t>
            </w:r>
          </w:p>
        </w:tc>
        <w:tc>
          <w:tcPr>
            <w:tcW w:w="3982" w:type="pct"/>
          </w:tcPr>
          <w:p w14:paraId="51BECB7B" w14:textId="77777777" w:rsidR="00AB53A0" w:rsidRPr="003B54DD" w:rsidRDefault="00AB53A0" w:rsidP="001C6723">
            <w:pPr>
              <w:numPr>
                <w:ilvl w:val="0"/>
                <w:numId w:val="50"/>
              </w:numPr>
              <w:spacing w:before="120"/>
              <w:ind w:left="541"/>
              <w:jc w:val="both"/>
            </w:pPr>
            <w:r w:rsidRPr="003B54DD">
              <w:t>Неукомплектованность расчетов пожарной охраны СПАСОП.</w:t>
            </w:r>
          </w:p>
          <w:p w14:paraId="1F90FFBB"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отсутствие применения знаний на практике).</w:t>
            </w:r>
          </w:p>
          <w:p w14:paraId="18AF7ECE" w14:textId="77777777" w:rsidR="00AB53A0" w:rsidRPr="003B54DD" w:rsidRDefault="00AB53A0" w:rsidP="001C6723">
            <w:pPr>
              <w:numPr>
                <w:ilvl w:val="0"/>
                <w:numId w:val="50"/>
              </w:numPr>
              <w:spacing w:before="120"/>
              <w:ind w:left="541"/>
              <w:jc w:val="both"/>
            </w:pPr>
            <w:r w:rsidRPr="003B54DD">
              <w:t>Эксплуатация пожарной техники с истекшим сроком эксплуатации.</w:t>
            </w:r>
          </w:p>
          <w:p w14:paraId="1FA05E75" w14:textId="77777777" w:rsidR="00AB53A0" w:rsidRPr="003B54DD" w:rsidRDefault="00AB53A0" w:rsidP="001C6723">
            <w:pPr>
              <w:numPr>
                <w:ilvl w:val="0"/>
                <w:numId w:val="50"/>
              </w:numPr>
              <w:spacing w:before="120"/>
              <w:ind w:left="541"/>
              <w:jc w:val="both"/>
            </w:pPr>
            <w:r w:rsidRPr="003B54DD">
              <w:t xml:space="preserve">Неудовлетворительные бытовые условия для размещения дежурных расчетов СПАСОП. </w:t>
            </w:r>
          </w:p>
          <w:p w14:paraId="66547C21" w14:textId="77777777" w:rsidR="00AB53A0" w:rsidRPr="003B54DD" w:rsidRDefault="00AB53A0" w:rsidP="001C6723">
            <w:pPr>
              <w:numPr>
                <w:ilvl w:val="0"/>
                <w:numId w:val="50"/>
              </w:numPr>
              <w:spacing w:before="120"/>
              <w:ind w:left="541"/>
              <w:jc w:val="both"/>
            </w:pPr>
            <w:r w:rsidRPr="003B54DD">
              <w:t xml:space="preserve">Отсутствие в районе выполнения полетов СПАСОП. </w:t>
            </w:r>
          </w:p>
        </w:tc>
      </w:tr>
      <w:tr w:rsidR="00AB53A0" w:rsidRPr="003B54DD" w14:paraId="5266ECAA" w14:textId="77777777" w:rsidTr="001C6723">
        <w:trPr>
          <w:trHeight w:val="125"/>
        </w:trPr>
        <w:tc>
          <w:tcPr>
            <w:tcW w:w="213" w:type="pct"/>
          </w:tcPr>
          <w:p w14:paraId="51AF25CA" w14:textId="77777777" w:rsidR="00AB53A0" w:rsidRPr="003B54DD" w:rsidRDefault="00AB53A0" w:rsidP="001C6723">
            <w:pPr>
              <w:jc w:val="center"/>
            </w:pPr>
            <w:r w:rsidRPr="003B54DD">
              <w:t>5.</w:t>
            </w:r>
          </w:p>
        </w:tc>
        <w:tc>
          <w:tcPr>
            <w:tcW w:w="805" w:type="pct"/>
          </w:tcPr>
          <w:p w14:paraId="47499445" w14:textId="77777777" w:rsidR="00AB53A0" w:rsidRPr="003B54DD" w:rsidRDefault="00AB53A0" w:rsidP="001C6723">
            <w:r w:rsidRPr="003B54DD">
              <w:t>Организация воздушных перевозок и авиационных работ</w:t>
            </w:r>
          </w:p>
        </w:tc>
        <w:tc>
          <w:tcPr>
            <w:tcW w:w="3982" w:type="pct"/>
          </w:tcPr>
          <w:p w14:paraId="6CC9E565" w14:textId="77777777" w:rsidR="00AB53A0" w:rsidRPr="003B54DD" w:rsidRDefault="00AB53A0" w:rsidP="001C6723">
            <w:pPr>
              <w:numPr>
                <w:ilvl w:val="0"/>
                <w:numId w:val="50"/>
              </w:numPr>
              <w:spacing w:before="120"/>
              <w:ind w:left="541"/>
              <w:jc w:val="both"/>
            </w:pPr>
            <w:r w:rsidRPr="003B54DD">
              <w:t>Ошибки и нарушения в выполнении требований нормативных документов по оформление перевозок пассажиров, грузов, багажа, определению массы предельно допустимой коммерческой загрузки и центровки ВС, а также нарушения правил размещения и крепления багажа и грузов, которые приводят к ухудшению в полете летно-технических характеристик, характеристик устойчивости и управляемости ВС.</w:t>
            </w:r>
          </w:p>
          <w:p w14:paraId="187234BA" w14:textId="77777777" w:rsidR="00AB53A0" w:rsidRPr="003B54DD" w:rsidRDefault="00AB53A0" w:rsidP="001C6723">
            <w:pPr>
              <w:numPr>
                <w:ilvl w:val="0"/>
                <w:numId w:val="50"/>
              </w:numPr>
              <w:spacing w:before="120"/>
              <w:ind w:left="541"/>
              <w:jc w:val="both"/>
            </w:pPr>
            <w:r w:rsidRPr="003B54DD">
              <w:t>Несоблюдение правил и технологии оформления, приема, хранения и перевозки грузов, особенно опасных, приводит к загазованности пассажирских салонов, разрушению элементов конструкции ВС, разгерметизации, пожарам и взрывам на ВС.</w:t>
            </w:r>
          </w:p>
          <w:p w14:paraId="705D7FBC" w14:textId="77777777" w:rsidR="00AB53A0" w:rsidRPr="003B54DD" w:rsidRDefault="00AB53A0" w:rsidP="001C6723">
            <w:pPr>
              <w:numPr>
                <w:ilvl w:val="0"/>
                <w:numId w:val="50"/>
              </w:numPr>
              <w:spacing w:before="120"/>
              <w:ind w:left="541"/>
              <w:jc w:val="both"/>
            </w:pPr>
            <w:r w:rsidRPr="003B54DD">
              <w:t>Нарушение требований режима охраны ВС способствует бесконтрольному проникновению посторонних лиц и грузов на борт ВС.</w:t>
            </w:r>
          </w:p>
          <w:p w14:paraId="4DFA4A07" w14:textId="77777777" w:rsidR="00AB53A0" w:rsidRPr="003B54DD" w:rsidRDefault="00AB53A0" w:rsidP="001C6723">
            <w:pPr>
              <w:numPr>
                <w:ilvl w:val="0"/>
                <w:numId w:val="50"/>
              </w:numPr>
              <w:spacing w:before="120"/>
              <w:ind w:left="541"/>
              <w:jc w:val="both"/>
            </w:pPr>
            <w:r w:rsidRPr="003B54DD">
              <w:t>Недостаточный уровень подготовки и эксплуатации ПП, оперативность устранения замечаний Заказчиком и соответствующего контроля за их подготовкой, эксплуатацией и устранением замечаний со стороны Исполнителя, может повысить риски повреждения ВС, их несущих и РВ и как следствие создает риск возникновения угрозы жизни и здоровью людей.</w:t>
            </w:r>
          </w:p>
          <w:p w14:paraId="15F6DCC4" w14:textId="77777777" w:rsidR="00AB53A0" w:rsidRPr="003B54DD" w:rsidRDefault="00AB53A0" w:rsidP="001C6723">
            <w:pPr>
              <w:numPr>
                <w:ilvl w:val="0"/>
                <w:numId w:val="50"/>
              </w:numPr>
              <w:spacing w:before="120"/>
              <w:ind w:left="541"/>
              <w:jc w:val="both"/>
            </w:pPr>
            <w:r w:rsidRPr="003B54DD">
              <w:t>Недостаточный уровень бытовых условий для проживания и питания, созданных для экипажа и технической бригады при выполнении коммерческих воздушных перевозок и авиационных работ в отрыве от базы на оперативных точках Заказчика, что может привести к возникновению риска нарушения режима отдыха экипажа, что напрямую влияет на обеспечение БП.</w:t>
            </w:r>
          </w:p>
          <w:p w14:paraId="3A800619" w14:textId="77777777" w:rsidR="00AB53A0" w:rsidRPr="003B54DD" w:rsidRDefault="00AB53A0" w:rsidP="001C6723">
            <w:pPr>
              <w:numPr>
                <w:ilvl w:val="0"/>
                <w:numId w:val="50"/>
              </w:numPr>
              <w:spacing w:before="120"/>
              <w:ind w:left="541"/>
              <w:jc w:val="both"/>
            </w:pPr>
            <w:r w:rsidRPr="003B54DD">
              <w:t>Планирование и выполнение полетов для перевозки пассажиров в ночное время.</w:t>
            </w:r>
          </w:p>
          <w:p w14:paraId="5C76BE14" w14:textId="77777777" w:rsidR="00AB53A0" w:rsidRPr="003B54DD" w:rsidRDefault="00AB53A0" w:rsidP="001C6723">
            <w:pPr>
              <w:numPr>
                <w:ilvl w:val="0"/>
                <w:numId w:val="50"/>
              </w:numPr>
              <w:spacing w:before="120"/>
              <w:ind w:left="541"/>
              <w:jc w:val="both"/>
            </w:pPr>
            <w:r w:rsidRPr="003B54DD">
              <w:t>Осуществление посадки/высадки пассажиров и погрузки/разгрузки грузов при работающих двигателях и вращающихся несущего и РВ вертолета на ПП с целью сокращения времени на выполнение рейсов.</w:t>
            </w:r>
          </w:p>
        </w:tc>
      </w:tr>
      <w:tr w:rsidR="00AB53A0" w:rsidRPr="003B54DD" w14:paraId="2E1E07BB" w14:textId="77777777" w:rsidTr="001C6723">
        <w:trPr>
          <w:trHeight w:val="125"/>
        </w:trPr>
        <w:tc>
          <w:tcPr>
            <w:tcW w:w="213" w:type="pct"/>
          </w:tcPr>
          <w:p w14:paraId="51922912" w14:textId="77777777" w:rsidR="00AB53A0" w:rsidRPr="003B54DD" w:rsidRDefault="00AB53A0" w:rsidP="001C6723">
            <w:pPr>
              <w:jc w:val="center"/>
            </w:pPr>
            <w:r w:rsidRPr="003B54DD">
              <w:t>6.</w:t>
            </w:r>
          </w:p>
        </w:tc>
        <w:tc>
          <w:tcPr>
            <w:tcW w:w="805" w:type="pct"/>
          </w:tcPr>
          <w:p w14:paraId="6F3E8648" w14:textId="77777777" w:rsidR="00AB53A0" w:rsidRPr="003B54DD" w:rsidRDefault="00AB53A0" w:rsidP="001C6723">
            <w:r w:rsidRPr="003B54DD">
              <w:t>Обеспечение авиаГСМ</w:t>
            </w:r>
          </w:p>
        </w:tc>
        <w:tc>
          <w:tcPr>
            <w:tcW w:w="3982" w:type="pct"/>
          </w:tcPr>
          <w:p w14:paraId="4CB263D4" w14:textId="77777777" w:rsidR="00AB53A0" w:rsidRPr="003B54DD" w:rsidRDefault="00AB53A0" w:rsidP="001C6723">
            <w:pPr>
              <w:numPr>
                <w:ilvl w:val="0"/>
                <w:numId w:val="50"/>
              </w:numPr>
              <w:spacing w:before="120"/>
              <w:ind w:left="541"/>
              <w:jc w:val="both"/>
            </w:pPr>
            <w:r w:rsidRPr="003B54DD">
              <w:t>Заправка ВС кондиционными авиаГСМ является обязательным условием обеспечения надежности и долговечности работы топливных, масляных и гидравлических систем, узлов и агрегатов. Основными источниками загрязнения авиаГСМ являются продукты износа, коррозия оборудования, продукты окисления самих авиаГСМ, технологические загрязнения, атмосферная пыль и вода. Для обеспечения требуемой чистоты авиаГСМ используются защитные и активные меры.</w:t>
            </w:r>
          </w:p>
          <w:p w14:paraId="72AC969A" w14:textId="77777777" w:rsidR="00AB53A0" w:rsidRPr="003B54DD" w:rsidRDefault="00AB53A0" w:rsidP="001C6723">
            <w:pPr>
              <w:numPr>
                <w:ilvl w:val="0"/>
                <w:numId w:val="50"/>
              </w:numPr>
              <w:spacing w:before="120"/>
              <w:ind w:left="541"/>
              <w:jc w:val="both"/>
            </w:pPr>
            <w:r w:rsidRPr="003B54DD">
              <w:t>Нарушения подготовки авиаГСМ, дозирования противокристаллизационных жидкостей и выдачи на заправку авиаГСМ, качество которых не соответствует нормативным требованиям на предприятиях ГА. При этом возникают риски возникновения авиационных событий, связанных с нарушением работы двигателей и других систем ВС в полете из-за заправки некондиционным авиаГСМ.</w:t>
            </w:r>
          </w:p>
          <w:p w14:paraId="621A82EF" w14:textId="77777777" w:rsidR="00AB53A0" w:rsidRPr="003B54DD" w:rsidRDefault="00AB53A0" w:rsidP="001C6723">
            <w:pPr>
              <w:numPr>
                <w:ilvl w:val="0"/>
                <w:numId w:val="50"/>
              </w:numPr>
              <w:spacing w:before="120"/>
              <w:ind w:left="541"/>
              <w:jc w:val="both"/>
            </w:pPr>
            <w:r w:rsidRPr="003B54DD">
              <w:t>Отсутствие в достаточном количестве в районе полетов введенных в эксплуатацию ТЗК и складов авиаГСМ.</w:t>
            </w:r>
          </w:p>
        </w:tc>
      </w:tr>
      <w:tr w:rsidR="00AB53A0" w:rsidRPr="003B54DD" w14:paraId="4F99531E" w14:textId="77777777" w:rsidTr="001C6723">
        <w:trPr>
          <w:trHeight w:val="125"/>
        </w:trPr>
        <w:tc>
          <w:tcPr>
            <w:tcW w:w="213" w:type="pct"/>
          </w:tcPr>
          <w:p w14:paraId="511B62E8" w14:textId="77777777" w:rsidR="00AB53A0" w:rsidRPr="003B54DD" w:rsidRDefault="00AB53A0" w:rsidP="001C6723">
            <w:pPr>
              <w:jc w:val="center"/>
            </w:pPr>
            <w:r w:rsidRPr="003B54DD">
              <w:t>7.</w:t>
            </w:r>
          </w:p>
        </w:tc>
        <w:tc>
          <w:tcPr>
            <w:tcW w:w="805" w:type="pct"/>
          </w:tcPr>
          <w:p w14:paraId="22AE2D2F" w14:textId="77777777" w:rsidR="00AB53A0" w:rsidRPr="003B54DD" w:rsidRDefault="00AB53A0" w:rsidP="001C6723">
            <w:pPr>
              <w:jc w:val="both"/>
            </w:pPr>
            <w:r w:rsidRPr="003B54DD">
              <w:t>Аэродромное обеспечение полетов</w:t>
            </w:r>
          </w:p>
        </w:tc>
        <w:tc>
          <w:tcPr>
            <w:tcW w:w="3982" w:type="pct"/>
          </w:tcPr>
          <w:p w14:paraId="0F0821D2" w14:textId="77777777" w:rsidR="00AB53A0" w:rsidRPr="003B54DD" w:rsidRDefault="00AB53A0" w:rsidP="001C6723">
            <w:pPr>
              <w:numPr>
                <w:ilvl w:val="0"/>
                <w:numId w:val="50"/>
              </w:numPr>
              <w:spacing w:before="120"/>
              <w:ind w:left="541"/>
              <w:jc w:val="both"/>
            </w:pPr>
            <w:r w:rsidRPr="003B54DD">
              <w:t>Наличие на поверхности аэродрома (вертодрома, ПП) посторонних предметов, в том числе разрушений поверхности, кусков льда и уплотнения снега.</w:t>
            </w:r>
          </w:p>
          <w:p w14:paraId="46061C2D" w14:textId="77777777" w:rsidR="00AB53A0" w:rsidRPr="003B54DD" w:rsidRDefault="00AB53A0" w:rsidP="001C6723">
            <w:pPr>
              <w:numPr>
                <w:ilvl w:val="0"/>
                <w:numId w:val="50"/>
              </w:numPr>
              <w:spacing w:before="120"/>
              <w:ind w:left="541"/>
              <w:jc w:val="both"/>
            </w:pPr>
            <w:r w:rsidRPr="003B54DD">
              <w:t>Уровень стыков плит ВПП превышают допустимые значения для безопасной эксплуатации.</w:t>
            </w:r>
          </w:p>
          <w:p w14:paraId="7373CE99" w14:textId="77777777" w:rsidR="00AB53A0" w:rsidRPr="003B54DD" w:rsidRDefault="00AB53A0" w:rsidP="001C6723">
            <w:pPr>
              <w:numPr>
                <w:ilvl w:val="0"/>
                <w:numId w:val="50"/>
              </w:numPr>
              <w:spacing w:before="120"/>
              <w:ind w:left="541"/>
              <w:jc w:val="both"/>
            </w:pPr>
            <w:r w:rsidRPr="003B54DD">
              <w:t>Оголение стержней арматурных сеток и каркасов.</w:t>
            </w:r>
          </w:p>
          <w:p w14:paraId="3CC9C522" w14:textId="77777777" w:rsidR="00AB53A0" w:rsidRPr="003B54DD" w:rsidRDefault="00AB53A0" w:rsidP="001C6723">
            <w:pPr>
              <w:numPr>
                <w:ilvl w:val="0"/>
                <w:numId w:val="50"/>
              </w:numPr>
              <w:spacing w:before="120"/>
              <w:ind w:left="541"/>
              <w:jc w:val="both"/>
            </w:pPr>
            <w:r w:rsidRPr="003B54DD">
              <w:t>Наличие сколов кромок плит, не залитых мастикой.</w:t>
            </w:r>
          </w:p>
          <w:p w14:paraId="239C8571" w14:textId="77777777" w:rsidR="00AB53A0" w:rsidRPr="003B54DD" w:rsidRDefault="00AB53A0" w:rsidP="001C6723">
            <w:pPr>
              <w:numPr>
                <w:ilvl w:val="0"/>
                <w:numId w:val="50"/>
              </w:numPr>
              <w:spacing w:before="120"/>
              <w:ind w:left="541"/>
              <w:jc w:val="both"/>
            </w:pPr>
            <w:r w:rsidRPr="003B54DD">
              <w:t>Наличие сквозных и поверхностных трещин, незаполненных мастикой.</w:t>
            </w:r>
          </w:p>
          <w:p w14:paraId="46B7FC98" w14:textId="77777777" w:rsidR="00AB53A0" w:rsidRPr="003B54DD" w:rsidRDefault="00AB53A0" w:rsidP="001C6723">
            <w:pPr>
              <w:numPr>
                <w:ilvl w:val="0"/>
                <w:numId w:val="50"/>
              </w:numPr>
              <w:spacing w:before="120"/>
              <w:ind w:left="541"/>
              <w:jc w:val="both"/>
            </w:pPr>
            <w:r w:rsidRPr="003B54DD">
              <w:t>Отсутствие необходимого количества исправной аэродромной спецтехники.</w:t>
            </w:r>
          </w:p>
          <w:p w14:paraId="1B622412" w14:textId="77777777" w:rsidR="00AB53A0" w:rsidRPr="003B54DD" w:rsidRDefault="00AB53A0" w:rsidP="001C6723">
            <w:pPr>
              <w:numPr>
                <w:ilvl w:val="0"/>
                <w:numId w:val="50"/>
              </w:numPr>
              <w:spacing w:before="120"/>
              <w:ind w:left="541"/>
              <w:jc w:val="both"/>
            </w:pPr>
            <w:r w:rsidRPr="003B54DD">
              <w:t>Недостаточное оснащение оборудованием (светосигнальным, метеорологическим, навигационным и др.) для фактических условий выполнения полетов.</w:t>
            </w:r>
          </w:p>
          <w:p w14:paraId="1F0E79A4" w14:textId="77777777" w:rsidR="00AB53A0" w:rsidRPr="003B54DD" w:rsidRDefault="00AB53A0" w:rsidP="001C6723">
            <w:pPr>
              <w:numPr>
                <w:ilvl w:val="0"/>
                <w:numId w:val="50"/>
              </w:numPr>
              <w:spacing w:before="120"/>
              <w:ind w:left="541"/>
              <w:jc w:val="both"/>
            </w:pPr>
            <w:r w:rsidRPr="003B54DD">
              <w:t>Недостаточно четкая или отсутствующая маркировка покрытий и препятствий.</w:t>
            </w:r>
          </w:p>
          <w:p w14:paraId="095D5DC6" w14:textId="77777777" w:rsidR="00AB53A0" w:rsidRPr="003B54DD" w:rsidRDefault="00AB53A0" w:rsidP="001C6723">
            <w:pPr>
              <w:numPr>
                <w:ilvl w:val="0"/>
                <w:numId w:val="50"/>
              </w:numPr>
              <w:spacing w:before="120"/>
              <w:ind w:left="541"/>
              <w:jc w:val="both"/>
            </w:pPr>
            <w:r w:rsidRPr="003B54DD">
              <w:t>Неудовлетворительная подготовка (очистка и уборка) покрытий ПП допускает возможность риска образования снежных и пыльных вихрей, ограничивающих условия видимости и ориентации в пространстве для экипажей вертолетов.</w:t>
            </w:r>
          </w:p>
          <w:p w14:paraId="5DE33C8F" w14:textId="77777777" w:rsidR="00AB53A0" w:rsidRPr="003B54DD" w:rsidRDefault="00AB53A0" w:rsidP="001C6723">
            <w:pPr>
              <w:numPr>
                <w:ilvl w:val="0"/>
                <w:numId w:val="50"/>
              </w:numPr>
              <w:spacing w:before="120"/>
              <w:ind w:left="541"/>
              <w:jc w:val="both"/>
            </w:pPr>
            <w:r w:rsidRPr="003B54DD">
              <w:t>Наличие в зоне безопасности ПП для вертолетов препятствий, размеры которых не соответствуют нормативным требованиям для обеспечения БП.</w:t>
            </w:r>
          </w:p>
          <w:p w14:paraId="71972CA9" w14:textId="77777777" w:rsidR="00AB53A0" w:rsidRPr="003B54DD" w:rsidRDefault="00AB53A0" w:rsidP="001C6723">
            <w:pPr>
              <w:numPr>
                <w:ilvl w:val="0"/>
                <w:numId w:val="50"/>
              </w:numPr>
              <w:spacing w:before="120"/>
              <w:ind w:left="541"/>
              <w:jc w:val="both"/>
            </w:pPr>
            <w:r w:rsidRPr="003B54DD">
              <w:t>Отсутствие или несоответствие оборудования (ветроуказатели, светосигнальное, метеорологическое, противопожарное и др.) ПП требованиям нормативных документов, действующих в области ГА РФ.</w:t>
            </w:r>
          </w:p>
        </w:tc>
      </w:tr>
      <w:tr w:rsidR="00AB53A0" w:rsidRPr="003B54DD" w14:paraId="653413F9" w14:textId="77777777" w:rsidTr="001C6723">
        <w:trPr>
          <w:trHeight w:val="125"/>
        </w:trPr>
        <w:tc>
          <w:tcPr>
            <w:tcW w:w="213" w:type="pct"/>
          </w:tcPr>
          <w:p w14:paraId="48168C53" w14:textId="77777777" w:rsidR="00AB53A0" w:rsidRPr="003B54DD" w:rsidRDefault="00AB53A0" w:rsidP="001C6723">
            <w:pPr>
              <w:jc w:val="center"/>
            </w:pPr>
            <w:r w:rsidRPr="003B54DD">
              <w:t>8.</w:t>
            </w:r>
          </w:p>
        </w:tc>
        <w:tc>
          <w:tcPr>
            <w:tcW w:w="805" w:type="pct"/>
          </w:tcPr>
          <w:p w14:paraId="2412319B" w14:textId="71D9F37F" w:rsidR="00AB53A0" w:rsidRPr="003B54DD" w:rsidRDefault="00601C75" w:rsidP="001C6723">
            <w:r>
              <w:rPr>
                <w:color w:val="1F497D"/>
              </w:rPr>
              <w:t>Аэронавигационное обслуживание</w:t>
            </w:r>
            <w:r w:rsidR="00AB53A0" w:rsidRPr="003B54DD">
              <w:t xml:space="preserve"> полетов ВС (ОрВД и метеорологическое обеспечение полетов)</w:t>
            </w:r>
          </w:p>
        </w:tc>
        <w:tc>
          <w:tcPr>
            <w:tcW w:w="3982" w:type="pct"/>
          </w:tcPr>
          <w:p w14:paraId="6905DEE6" w14:textId="77777777" w:rsidR="00AB53A0" w:rsidRPr="003B54DD" w:rsidRDefault="00AB53A0" w:rsidP="001C6723">
            <w:pPr>
              <w:numPr>
                <w:ilvl w:val="0"/>
                <w:numId w:val="50"/>
              </w:numPr>
              <w:spacing w:before="120"/>
              <w:ind w:left="541"/>
              <w:jc w:val="both"/>
            </w:pPr>
            <w:r w:rsidRPr="003B54DD">
              <w:t>Отсутствие диспетчерского обслуживания в неконтролируемом воздушном пространстве класса G на ПП с базированием ВС Заказчика.</w:t>
            </w:r>
          </w:p>
          <w:p w14:paraId="2145045C" w14:textId="77777777" w:rsidR="00AB53A0" w:rsidRPr="003B54DD" w:rsidRDefault="00AB53A0" w:rsidP="001C6723">
            <w:pPr>
              <w:numPr>
                <w:ilvl w:val="0"/>
                <w:numId w:val="50"/>
              </w:numPr>
              <w:spacing w:before="120"/>
              <w:ind w:left="541"/>
              <w:jc w:val="both"/>
            </w:pPr>
            <w:r w:rsidRPr="003B54DD">
              <w:t>Отклонения в прогностической работе оперативных органов ЦГМС при сборе и передаче метеоинформации экипажам и службам, обеспечивающим полеты, влияющих на качество оценки метеорологической обстановки экипажами и работниками служб организации воздушного движения и на вероятность встречи со сложными метеорологическими условиями на всех этапах полета.</w:t>
            </w:r>
          </w:p>
          <w:p w14:paraId="6FC4F8FD" w14:textId="77777777" w:rsidR="00AB53A0" w:rsidRPr="003B54DD" w:rsidRDefault="00AB53A0" w:rsidP="001C6723">
            <w:pPr>
              <w:numPr>
                <w:ilvl w:val="0"/>
                <w:numId w:val="50"/>
              </w:numPr>
              <w:spacing w:before="120"/>
              <w:ind w:left="541"/>
              <w:jc w:val="both"/>
            </w:pPr>
            <w:r w:rsidRPr="003B54DD">
              <w:t>Нарушения требований нормативных документов по составу метеооборудования, его размещению и эксплуатации, а также отклонения в разработке порядка и производстве метеонаблюдений и доведения метеоинформации до служб конкретных аэропортов.</w:t>
            </w:r>
          </w:p>
          <w:p w14:paraId="7290EB42" w14:textId="77777777" w:rsidR="00AB53A0" w:rsidRPr="003B54DD" w:rsidRDefault="00AB53A0" w:rsidP="001C6723">
            <w:pPr>
              <w:numPr>
                <w:ilvl w:val="0"/>
                <w:numId w:val="50"/>
              </w:numPr>
              <w:spacing w:before="120"/>
              <w:ind w:left="541"/>
              <w:jc w:val="both"/>
            </w:pPr>
            <w:r w:rsidRPr="003B54DD">
              <w:t>Квалификация работников АМСГ (АМИС), их опыт работы на данном аэродроме, знания ими местных климатических особенностей, выполнение ими требований нормативных документов, регламентирующих предполетную метеорологическую подготовку экипажей и метеообеспечение на всех этапах полета, отклонение от которых может быть причиной в оценке метеорологической обстановки в целом.</w:t>
            </w:r>
          </w:p>
          <w:p w14:paraId="3C9E2BCD" w14:textId="77777777" w:rsidR="00AB53A0" w:rsidRPr="003B54DD" w:rsidRDefault="00AB53A0" w:rsidP="001C6723">
            <w:pPr>
              <w:numPr>
                <w:ilvl w:val="0"/>
                <w:numId w:val="50"/>
              </w:numPr>
              <w:spacing w:before="120"/>
              <w:ind w:left="541"/>
              <w:jc w:val="both"/>
            </w:pPr>
            <w:r w:rsidRPr="003B54DD">
              <w:t>Изменение метеорологических элементов и явлений погоды во времени и пространстве и связанную с ним недостаточную точность прогностической информации о состоянии окружающей среды, необходимость рассматривать прогнозируемые величины состояния как средние наиболее вероятные в течение периода действий прогноза.</w:t>
            </w:r>
          </w:p>
          <w:p w14:paraId="1B0335CF" w14:textId="77777777" w:rsidR="00AB53A0" w:rsidRPr="003B54DD" w:rsidRDefault="00AB53A0" w:rsidP="001C6723">
            <w:pPr>
              <w:numPr>
                <w:ilvl w:val="0"/>
                <w:numId w:val="50"/>
              </w:numPr>
              <w:spacing w:before="120"/>
              <w:ind w:left="541"/>
              <w:jc w:val="both"/>
            </w:pPr>
            <w:r w:rsidRPr="003B54DD">
              <w:t>Отсутствие метеооборудования и обученных работать на нем специалистов на ПП Заказчика.</w:t>
            </w:r>
          </w:p>
        </w:tc>
      </w:tr>
      <w:tr w:rsidR="00AB53A0" w:rsidRPr="003B54DD" w14:paraId="273E239C" w14:textId="77777777" w:rsidTr="001C6723">
        <w:trPr>
          <w:trHeight w:val="125"/>
        </w:trPr>
        <w:tc>
          <w:tcPr>
            <w:tcW w:w="213" w:type="pct"/>
          </w:tcPr>
          <w:p w14:paraId="19EF2621" w14:textId="77777777" w:rsidR="00AB53A0" w:rsidRPr="003B54DD" w:rsidRDefault="00AB53A0" w:rsidP="001C6723">
            <w:pPr>
              <w:jc w:val="center"/>
            </w:pPr>
            <w:r w:rsidRPr="003B54DD">
              <w:t>9.</w:t>
            </w:r>
          </w:p>
        </w:tc>
        <w:tc>
          <w:tcPr>
            <w:tcW w:w="805" w:type="pct"/>
          </w:tcPr>
          <w:p w14:paraId="06967E55" w14:textId="77777777" w:rsidR="00AB53A0" w:rsidRPr="003B54DD" w:rsidRDefault="00AB53A0" w:rsidP="001C6723">
            <w:r w:rsidRPr="003B54DD">
              <w:t>Медицинское обеспечение</w:t>
            </w:r>
          </w:p>
        </w:tc>
        <w:tc>
          <w:tcPr>
            <w:tcW w:w="3982" w:type="pct"/>
          </w:tcPr>
          <w:p w14:paraId="56793B26" w14:textId="77777777" w:rsidR="00AB53A0" w:rsidRPr="003B54DD" w:rsidRDefault="00AB53A0" w:rsidP="001C6723">
            <w:pPr>
              <w:numPr>
                <w:ilvl w:val="0"/>
                <w:numId w:val="50"/>
              </w:numPr>
              <w:spacing w:before="120"/>
              <w:ind w:left="541"/>
              <w:jc w:val="both"/>
            </w:pPr>
            <w:r w:rsidRPr="003B54DD">
              <w:t>Несвоевременный или некачественный предполетный медицинский осмотр, допуск к выполнению полетного задания лиц летного состава с начальными или выраженными признаками заболевания, нарушивших предполетный режим или находящихся в эмоционально-напряженном состоянии в результате бытовых или служебных конфликтов, возникающих в предполетном периоде.</w:t>
            </w:r>
          </w:p>
          <w:p w14:paraId="03DF0A75" w14:textId="77777777" w:rsidR="00AB53A0" w:rsidRPr="003B54DD" w:rsidRDefault="00AB53A0" w:rsidP="001C6723">
            <w:pPr>
              <w:numPr>
                <w:ilvl w:val="0"/>
                <w:numId w:val="50"/>
              </w:numPr>
              <w:spacing w:before="120"/>
              <w:ind w:left="541"/>
              <w:jc w:val="both"/>
            </w:pPr>
            <w:r w:rsidRPr="003B54DD">
              <w:t>Отсутствие возможности проведения предполетного медицинского осмотра экипажей ВС на оперативных точках Заказчика.</w:t>
            </w:r>
          </w:p>
          <w:p w14:paraId="1EA0E254" w14:textId="77777777" w:rsidR="00AB53A0" w:rsidRPr="003B54DD" w:rsidRDefault="00AB53A0" w:rsidP="001C6723">
            <w:pPr>
              <w:numPr>
                <w:ilvl w:val="0"/>
                <w:numId w:val="50"/>
              </w:numPr>
              <w:spacing w:before="120"/>
              <w:ind w:left="541"/>
              <w:jc w:val="both"/>
            </w:pPr>
            <w:r w:rsidRPr="003B54DD">
              <w:t>Отсутствие договора на оказание медицинских услуг для авиационного персонала Исполнителей, его субподрядных и сервисных организаций с медицинскими организациями, в том числе на проведение предрейсового медицинского осмотра экипажей ВС, на оперативных точках Заказчика.</w:t>
            </w:r>
          </w:p>
          <w:p w14:paraId="1D17705B" w14:textId="77777777" w:rsidR="00AB53A0" w:rsidRPr="003B54DD" w:rsidRDefault="00AB53A0" w:rsidP="001C6723">
            <w:pPr>
              <w:numPr>
                <w:ilvl w:val="0"/>
                <w:numId w:val="50"/>
              </w:numPr>
              <w:spacing w:before="120"/>
              <w:ind w:left="541"/>
              <w:jc w:val="both"/>
            </w:pPr>
            <w:r w:rsidRPr="003B54DD">
              <w:t>Отсутствие контроля соблюдения сроков обследования и межкомиссионных осмотров летного состава, особенно в отношении лиц, имеющих ограничения в летной работе по состоянию здоровья.</w:t>
            </w:r>
          </w:p>
        </w:tc>
      </w:tr>
      <w:tr w:rsidR="00AB53A0" w:rsidRPr="003B54DD" w14:paraId="02D1378F" w14:textId="77777777" w:rsidTr="001C6723">
        <w:trPr>
          <w:trHeight w:val="1519"/>
        </w:trPr>
        <w:tc>
          <w:tcPr>
            <w:tcW w:w="213" w:type="pct"/>
          </w:tcPr>
          <w:p w14:paraId="15E8D544" w14:textId="77777777" w:rsidR="00AB53A0" w:rsidRPr="003B54DD" w:rsidRDefault="00AB53A0" w:rsidP="001C6723">
            <w:pPr>
              <w:jc w:val="center"/>
            </w:pPr>
            <w:r w:rsidRPr="003B54DD">
              <w:t>10.</w:t>
            </w:r>
          </w:p>
        </w:tc>
        <w:tc>
          <w:tcPr>
            <w:tcW w:w="805" w:type="pct"/>
          </w:tcPr>
          <w:p w14:paraId="204A5105" w14:textId="77777777" w:rsidR="00AB53A0" w:rsidRPr="003B54DD" w:rsidRDefault="00AB53A0" w:rsidP="001C6723">
            <w:r w:rsidRPr="003B54DD">
              <w:t>Орнитологическое обеспечение</w:t>
            </w:r>
          </w:p>
        </w:tc>
        <w:tc>
          <w:tcPr>
            <w:tcW w:w="3982" w:type="pct"/>
          </w:tcPr>
          <w:p w14:paraId="5E12F2F3" w14:textId="77777777" w:rsidR="00AB53A0" w:rsidRPr="003B54DD" w:rsidRDefault="00AB53A0" w:rsidP="001C6723">
            <w:pPr>
              <w:numPr>
                <w:ilvl w:val="0"/>
                <w:numId w:val="50"/>
              </w:numPr>
              <w:spacing w:before="120"/>
              <w:ind w:left="541"/>
              <w:jc w:val="both"/>
            </w:pPr>
            <w:r w:rsidRPr="003B54DD">
              <w:t>Отклонения в организации орнитологического обеспечения от требований нормативных документов.</w:t>
            </w:r>
          </w:p>
          <w:p w14:paraId="17FF2EB8" w14:textId="77777777" w:rsidR="00AB53A0" w:rsidRPr="003B54DD" w:rsidRDefault="00AB53A0" w:rsidP="001C6723">
            <w:pPr>
              <w:numPr>
                <w:ilvl w:val="0"/>
                <w:numId w:val="50"/>
              </w:numPr>
              <w:spacing w:before="120"/>
              <w:ind w:left="541"/>
              <w:jc w:val="both"/>
            </w:pPr>
            <w:r w:rsidRPr="003B54DD">
              <w:t>Личностный фактор (орнитологическая подготовка специалистов аэродромной службы, экипажей и работников движения.</w:t>
            </w:r>
          </w:p>
          <w:p w14:paraId="33B00589" w14:textId="77777777" w:rsidR="00AB53A0" w:rsidRPr="003B54DD" w:rsidRDefault="00AB53A0" w:rsidP="001C6723">
            <w:pPr>
              <w:numPr>
                <w:ilvl w:val="0"/>
                <w:numId w:val="50"/>
              </w:numPr>
              <w:spacing w:before="120"/>
              <w:ind w:left="541"/>
              <w:jc w:val="both"/>
            </w:pPr>
            <w:r w:rsidRPr="003B54DD">
              <w:t>Изменение орнитологической обстановки.</w:t>
            </w:r>
          </w:p>
        </w:tc>
      </w:tr>
      <w:tr w:rsidR="00AB53A0" w:rsidRPr="003B54DD" w14:paraId="4D20B378" w14:textId="77777777" w:rsidTr="002F1A23">
        <w:trPr>
          <w:trHeight w:val="835"/>
        </w:trPr>
        <w:tc>
          <w:tcPr>
            <w:tcW w:w="213" w:type="pct"/>
          </w:tcPr>
          <w:p w14:paraId="2F4D13CF" w14:textId="77777777" w:rsidR="00AB53A0" w:rsidRPr="003B54DD" w:rsidRDefault="00AB53A0" w:rsidP="001C6723">
            <w:pPr>
              <w:jc w:val="center"/>
            </w:pPr>
            <w:r w:rsidRPr="003B54DD">
              <w:t>11.</w:t>
            </w:r>
          </w:p>
        </w:tc>
        <w:tc>
          <w:tcPr>
            <w:tcW w:w="805" w:type="pct"/>
          </w:tcPr>
          <w:p w14:paraId="3AFDC225" w14:textId="77777777" w:rsidR="00AB53A0" w:rsidRPr="003B54DD" w:rsidRDefault="00AB53A0" w:rsidP="001C6723">
            <w:r w:rsidRPr="003B54DD">
              <w:t>Выполнение условий договоров на оказание авиационных услуг</w:t>
            </w:r>
          </w:p>
        </w:tc>
        <w:tc>
          <w:tcPr>
            <w:tcW w:w="3982" w:type="pct"/>
          </w:tcPr>
          <w:p w14:paraId="340DDD09" w14:textId="77777777" w:rsidR="00AB53A0" w:rsidRPr="003B54DD" w:rsidRDefault="00AB53A0" w:rsidP="001C6723">
            <w:pPr>
              <w:numPr>
                <w:ilvl w:val="0"/>
                <w:numId w:val="50"/>
              </w:numPr>
              <w:spacing w:before="120"/>
              <w:ind w:left="541"/>
              <w:jc w:val="both"/>
            </w:pPr>
            <w:r w:rsidRPr="003B54DD">
              <w:t>Несоответствие фактических условий оказания авиационных услуг, определенных условиями заключенных договоров и технических заданий, представленных в закупочной документации, заявленным офертам Исполнителя:</w:t>
            </w:r>
          </w:p>
          <w:p w14:paraId="12E562B6" w14:textId="77777777" w:rsidR="00AB53A0" w:rsidRPr="003B54DD" w:rsidRDefault="00AB53A0" w:rsidP="001C6723">
            <w:pPr>
              <w:pStyle w:val="aff1"/>
              <w:numPr>
                <w:ilvl w:val="0"/>
                <w:numId w:val="51"/>
              </w:numPr>
              <w:spacing w:before="120"/>
              <w:ind w:left="896" w:hanging="357"/>
              <w:contextualSpacing w:val="0"/>
              <w:jc w:val="both"/>
            </w:pPr>
            <w:r w:rsidRPr="003B54DD">
              <w:t>фактические пункты базирования заявленных ВС не соответствуют указанным в условиях договора и техническому заданию;</w:t>
            </w:r>
          </w:p>
          <w:p w14:paraId="05089BB0" w14:textId="77777777" w:rsidR="00AB53A0" w:rsidRPr="003B54DD" w:rsidRDefault="00AB53A0" w:rsidP="001C6723">
            <w:pPr>
              <w:pStyle w:val="aff1"/>
              <w:numPr>
                <w:ilvl w:val="0"/>
                <w:numId w:val="51"/>
              </w:numPr>
              <w:spacing w:before="120"/>
              <w:ind w:left="896" w:hanging="357"/>
              <w:contextualSpacing w:val="0"/>
              <w:jc w:val="both"/>
            </w:pPr>
            <w:r w:rsidRPr="003B54DD">
              <w:t>фактическое количество ВС не соответствует указанному в условиях договора и заявленному в техническом задании;</w:t>
            </w:r>
          </w:p>
          <w:p w14:paraId="364971ED" w14:textId="77777777" w:rsidR="00AB53A0" w:rsidRPr="003B54DD" w:rsidRDefault="00AB53A0" w:rsidP="001C6723">
            <w:pPr>
              <w:pStyle w:val="aff1"/>
              <w:numPr>
                <w:ilvl w:val="0"/>
                <w:numId w:val="51"/>
              </w:numPr>
              <w:spacing w:before="120"/>
              <w:ind w:left="896" w:hanging="357"/>
              <w:contextualSpacing w:val="0"/>
              <w:jc w:val="both"/>
            </w:pPr>
            <w:r w:rsidRPr="003B54DD">
              <w:t xml:space="preserve">привлекаемые для оказания авиационных услуг ВС не соответствуют квалификационным требованиям </w:t>
            </w:r>
            <w:r w:rsidRPr="003B54DD">
              <w:br/>
              <w:t>ПАО «НК «Роснефть» и условиям договора;</w:t>
            </w:r>
          </w:p>
          <w:p w14:paraId="3AA45369" w14:textId="77777777" w:rsidR="00AB53A0" w:rsidRPr="003B54DD" w:rsidRDefault="00AB53A0" w:rsidP="001C6723">
            <w:pPr>
              <w:pStyle w:val="aff1"/>
              <w:numPr>
                <w:ilvl w:val="0"/>
                <w:numId w:val="51"/>
              </w:numPr>
              <w:spacing w:before="120"/>
              <w:ind w:left="896" w:hanging="357"/>
              <w:contextualSpacing w:val="0"/>
              <w:jc w:val="both"/>
            </w:pPr>
            <w:r w:rsidRPr="003B54DD">
              <w:t>привлекаемые летные экипажи ВС не соответствуют заявленным (согласованным) в условиях договора.</w:t>
            </w:r>
          </w:p>
        </w:tc>
      </w:tr>
      <w:tr w:rsidR="00AB53A0" w:rsidRPr="003B54DD" w14:paraId="4168C466" w14:textId="77777777" w:rsidTr="001C6723">
        <w:trPr>
          <w:trHeight w:val="376"/>
        </w:trPr>
        <w:tc>
          <w:tcPr>
            <w:tcW w:w="213" w:type="pct"/>
          </w:tcPr>
          <w:p w14:paraId="7A91D1A4" w14:textId="77777777" w:rsidR="00AB53A0" w:rsidRPr="003B54DD" w:rsidRDefault="00AB53A0" w:rsidP="001C6723">
            <w:pPr>
              <w:jc w:val="center"/>
            </w:pPr>
            <w:r w:rsidRPr="003B54DD">
              <w:t>12.</w:t>
            </w:r>
          </w:p>
        </w:tc>
        <w:tc>
          <w:tcPr>
            <w:tcW w:w="805" w:type="pct"/>
          </w:tcPr>
          <w:p w14:paraId="4724729E" w14:textId="77777777" w:rsidR="00AB53A0" w:rsidRPr="003B54DD" w:rsidRDefault="00AB53A0" w:rsidP="001C6723">
            <w:r w:rsidRPr="003B54DD">
              <w:t>Организация работы Заказчика и взаимодействия с Исполнителем</w:t>
            </w:r>
          </w:p>
        </w:tc>
        <w:tc>
          <w:tcPr>
            <w:tcW w:w="3982" w:type="pct"/>
          </w:tcPr>
          <w:p w14:paraId="5C4E02EB" w14:textId="77777777" w:rsidR="00AB53A0" w:rsidRPr="003B54DD" w:rsidRDefault="00AB53A0" w:rsidP="001C6723">
            <w:pPr>
              <w:numPr>
                <w:ilvl w:val="0"/>
                <w:numId w:val="50"/>
              </w:numPr>
              <w:spacing w:before="120"/>
              <w:ind w:left="541"/>
              <w:jc w:val="both"/>
            </w:pPr>
            <w:r w:rsidRPr="003B54DD">
              <w:t>Отсутствие авиационных специалистов Заказчика в пунктах выполнения воздушных коммерческих перевозок и авиационных работ.</w:t>
            </w:r>
          </w:p>
          <w:p w14:paraId="37D2E450" w14:textId="77777777" w:rsidR="00AB53A0" w:rsidRPr="003B54DD" w:rsidRDefault="00AB53A0" w:rsidP="001C6723">
            <w:pPr>
              <w:numPr>
                <w:ilvl w:val="0"/>
                <w:numId w:val="50"/>
              </w:numPr>
              <w:spacing w:before="120"/>
              <w:ind w:left="541"/>
              <w:jc w:val="both"/>
            </w:pPr>
            <w:r w:rsidRPr="003B54DD">
              <w:t>Отсутствие практики проведения брифингов представителей Заказчика с экипажами Исполнителя на оперативных точках;</w:t>
            </w:r>
          </w:p>
          <w:p w14:paraId="308D9CF7" w14:textId="77777777" w:rsidR="00AB53A0" w:rsidRPr="003B54DD" w:rsidRDefault="00AB53A0" w:rsidP="001C6723">
            <w:pPr>
              <w:numPr>
                <w:ilvl w:val="0"/>
                <w:numId w:val="50"/>
              </w:numPr>
              <w:spacing w:before="120"/>
              <w:ind w:left="541"/>
              <w:jc w:val="both"/>
            </w:pPr>
            <w:r w:rsidRPr="003B54DD">
              <w:t>Недостаточная численность авиационных подразделений Заказчика для фактического выполняемого объема авиационных услуг.</w:t>
            </w:r>
          </w:p>
          <w:p w14:paraId="43CB89A5"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исполнительность авиационных специалистов Заказчика как уровня оперативной работы по регистрации и посадки/высадки пассажиров, погрузки/разгрузки грузов, так и руководящей организаторской работы).</w:t>
            </w:r>
          </w:p>
          <w:p w14:paraId="726C5794" w14:textId="77777777" w:rsidR="00AB53A0" w:rsidRPr="003B54DD" w:rsidRDefault="00AB53A0" w:rsidP="001C6723">
            <w:pPr>
              <w:numPr>
                <w:ilvl w:val="0"/>
                <w:numId w:val="50"/>
              </w:numPr>
              <w:spacing w:before="120"/>
              <w:ind w:left="541"/>
              <w:jc w:val="both"/>
            </w:pPr>
            <w:r w:rsidRPr="003B54DD">
              <w:t xml:space="preserve">Отсутствие надлежащего контроля над организацией и выполнением работы по подготовке грузов для перевозки на внешней подвеске (внутри фюзеляжа) ВС сервисными организациями со стороны Заказчика. </w:t>
            </w:r>
          </w:p>
        </w:tc>
      </w:tr>
    </w:tbl>
    <w:p w14:paraId="5CC68126" w14:textId="20DF184F" w:rsidR="008B50AC" w:rsidRPr="00AB53A0" w:rsidRDefault="008B50AC" w:rsidP="009E1FDB"/>
    <w:p w14:paraId="5C094E1C" w14:textId="7DAB6F91" w:rsidR="008B50AC" w:rsidRDefault="008B50AC" w:rsidP="00243A81">
      <w:pPr>
        <w:spacing w:after="240"/>
        <w:jc w:val="both"/>
      </w:pPr>
    </w:p>
    <w:p w14:paraId="30BC4063" w14:textId="77777777" w:rsidR="008B50AC" w:rsidRDefault="008B50AC" w:rsidP="00243A81">
      <w:pPr>
        <w:spacing w:after="240"/>
        <w:jc w:val="both"/>
        <w:sectPr w:rsidR="008B50AC" w:rsidSect="009E1FDB">
          <w:headerReference w:type="default" r:id="rId68"/>
          <w:footerReference w:type="default" r:id="rId69"/>
          <w:pgSz w:w="16838" w:h="11906" w:orient="landscape" w:code="9"/>
          <w:pgMar w:top="510" w:right="1021" w:bottom="567" w:left="1247" w:header="737" w:footer="680" w:gutter="0"/>
          <w:cols w:space="708"/>
          <w:docGrid w:linePitch="360"/>
        </w:sectPr>
      </w:pPr>
    </w:p>
    <w:p w14:paraId="2E6BCA14" w14:textId="77777777" w:rsidR="00BB40B0" w:rsidRPr="003B54DD" w:rsidRDefault="00CC5AE3" w:rsidP="00BB40B0">
      <w:pPr>
        <w:pStyle w:val="20"/>
        <w:rPr>
          <w:lang w:val="ru-RU"/>
        </w:rPr>
      </w:pPr>
      <w:bookmarkStart w:id="375" w:name="Приложение16"/>
      <w:bookmarkStart w:id="376" w:name="_Toc44016498"/>
      <w:r w:rsidRPr="00535773">
        <w:rPr>
          <w:lang w:val="ru-RU"/>
        </w:rPr>
        <w:t xml:space="preserve">ПРИЛОЖЕНИЕ </w:t>
      </w:r>
      <w:r>
        <w:rPr>
          <w:lang w:val="ru-RU"/>
        </w:rPr>
        <w:t>16</w:t>
      </w:r>
      <w:bookmarkEnd w:id="375"/>
      <w:r w:rsidRPr="00535773">
        <w:rPr>
          <w:lang w:val="ru-RU"/>
        </w:rPr>
        <w:t>.</w:t>
      </w:r>
      <w:r w:rsidR="00BB40B0" w:rsidRPr="009E1FDB">
        <w:rPr>
          <w:lang w:val="ru-RU"/>
        </w:rPr>
        <w:t xml:space="preserve"> КОЛИЧЕСТВЕННЫЕ</w:t>
      </w:r>
      <w:r w:rsidR="00BB40B0" w:rsidRPr="003B54DD">
        <w:rPr>
          <w:lang w:val="ru-RU"/>
        </w:rPr>
        <w:t xml:space="preserve"> ПОКАЗАТЕЛИ БЕЗОПАСНОСТИ ПОЛЕТОВ</w:t>
      </w:r>
      <w:bookmarkEnd w:id="376"/>
    </w:p>
    <w:p w14:paraId="78341A5C" w14:textId="77777777" w:rsidR="00BB40B0" w:rsidRPr="003B54DD" w:rsidRDefault="00BB40B0" w:rsidP="00BB40B0">
      <w:pPr>
        <w:jc w:val="both"/>
      </w:pPr>
    </w:p>
    <w:p w14:paraId="01E42500" w14:textId="77777777" w:rsidR="00BB40B0" w:rsidRPr="003B54DD" w:rsidRDefault="00BB40B0" w:rsidP="00BB40B0">
      <w:pPr>
        <w:jc w:val="center"/>
        <w:rPr>
          <w:b/>
        </w:rPr>
      </w:pPr>
      <w:r w:rsidRPr="003B54DD">
        <w:rPr>
          <w:b/>
        </w:rPr>
        <w:t>Коэффициент БП</w:t>
      </w:r>
    </w:p>
    <w:p w14:paraId="286C21EE" w14:textId="77777777" w:rsidR="00BB40B0" w:rsidRPr="003B54DD" w:rsidRDefault="00BB40B0" w:rsidP="00BB40B0">
      <w:pPr>
        <w:jc w:val="both"/>
      </w:pPr>
    </w:p>
    <w:p w14:paraId="575E7264" w14:textId="77777777" w:rsidR="00BB40B0" w:rsidRPr="003B54DD" w:rsidRDefault="00BB40B0" w:rsidP="00BB40B0">
      <w:pPr>
        <w:jc w:val="center"/>
      </w:pPr>
      <w:r w:rsidRPr="003B54DD">
        <w:t>К</w:t>
      </w:r>
      <w:r w:rsidRPr="003B54DD">
        <w:rPr>
          <w:sz w:val="20"/>
          <w:szCs w:val="20"/>
        </w:rPr>
        <w:t>бп</w:t>
      </w:r>
      <w:r w:rsidRPr="003B54DD">
        <w:t xml:space="preserve"> = (</w:t>
      </w:r>
      <w:r w:rsidRPr="003B54DD">
        <w:rPr>
          <w:lang w:val="en-US"/>
        </w:rPr>
        <w:t>N</w:t>
      </w:r>
      <w:r w:rsidRPr="003B54DD">
        <w:rPr>
          <w:sz w:val="20"/>
          <w:szCs w:val="20"/>
        </w:rPr>
        <w:t>ас</w:t>
      </w:r>
      <w:r w:rsidRPr="003B54DD">
        <w:t>/Т</w:t>
      </w:r>
      <w:r w:rsidRPr="003B54DD">
        <w:rPr>
          <w:sz w:val="20"/>
          <w:szCs w:val="20"/>
        </w:rPr>
        <w:t>общ</w:t>
      </w:r>
      <w:r w:rsidRPr="003B54DD">
        <w:rPr>
          <w:i/>
        </w:rPr>
        <w:t>)</w:t>
      </w:r>
      <w:r w:rsidRPr="003B54DD">
        <w:t xml:space="preserve"> х 1 000, где</w:t>
      </w:r>
    </w:p>
    <w:p w14:paraId="5D574962" w14:textId="77777777" w:rsidR="00BB40B0" w:rsidRPr="003B54DD" w:rsidRDefault="00BB40B0" w:rsidP="00BB40B0">
      <w:pPr>
        <w:spacing w:before="120"/>
        <w:jc w:val="both"/>
      </w:pPr>
      <w:r w:rsidRPr="003B54DD">
        <w:rPr>
          <w:lang w:val="en-US"/>
        </w:rPr>
        <w:t>N</w:t>
      </w:r>
      <w:r w:rsidRPr="003B54DD">
        <w:rPr>
          <w:sz w:val="20"/>
          <w:szCs w:val="20"/>
        </w:rPr>
        <w:t>ас</w:t>
      </w:r>
      <w:r w:rsidRPr="003B54DD">
        <w:t xml:space="preserve"> - количество АС;</w:t>
      </w:r>
    </w:p>
    <w:p w14:paraId="78A71362" w14:textId="77777777" w:rsidR="00BB40B0" w:rsidRPr="003B54DD" w:rsidRDefault="00BB40B0" w:rsidP="00BB40B0">
      <w:pPr>
        <w:jc w:val="both"/>
      </w:pPr>
      <w:r w:rsidRPr="003B54DD">
        <w:t>Т</w:t>
      </w:r>
      <w:r w:rsidRPr="003B54DD">
        <w:rPr>
          <w:sz w:val="20"/>
          <w:szCs w:val="20"/>
        </w:rPr>
        <w:t>общ</w:t>
      </w:r>
      <w:r w:rsidRPr="003B54DD">
        <w:t xml:space="preserve"> - общий налет привлекаемого парка ВС.</w:t>
      </w:r>
    </w:p>
    <w:p w14:paraId="3C9F8E30" w14:textId="77777777" w:rsidR="00BB40B0" w:rsidRPr="003B54DD" w:rsidRDefault="00BB40B0" w:rsidP="00BB40B0">
      <w:pPr>
        <w:jc w:val="both"/>
      </w:pPr>
    </w:p>
    <w:p w14:paraId="501E9D61" w14:textId="77777777" w:rsidR="00BB40B0" w:rsidRPr="003B54DD" w:rsidRDefault="00BB40B0" w:rsidP="00BB40B0">
      <w:pPr>
        <w:jc w:val="both"/>
      </w:pPr>
      <w:r w:rsidRPr="003B54DD">
        <w:t>Показатель К</w:t>
      </w:r>
      <w:r w:rsidRPr="003B54DD">
        <w:rPr>
          <w:sz w:val="20"/>
          <w:szCs w:val="20"/>
        </w:rPr>
        <w:t>бп</w:t>
      </w:r>
      <w:r w:rsidRPr="003B54DD">
        <w:rPr>
          <w:i/>
        </w:rPr>
        <w:t xml:space="preserve"> </w:t>
      </w:r>
      <w:r w:rsidRPr="003B54DD">
        <w:t>характеризуются следующими значениями:</w:t>
      </w:r>
    </w:p>
    <w:p w14:paraId="41887931" w14:textId="77777777" w:rsidR="00BB40B0" w:rsidRPr="003B54DD" w:rsidRDefault="00BB40B0" w:rsidP="00BB40B0">
      <w:pPr>
        <w:pStyle w:val="aff1"/>
        <w:numPr>
          <w:ilvl w:val="0"/>
          <w:numId w:val="50"/>
        </w:numPr>
        <w:spacing w:before="120"/>
        <w:ind w:left="567" w:hanging="425"/>
        <w:contextualSpacing w:val="0"/>
        <w:jc w:val="both"/>
      </w:pPr>
      <w:r w:rsidRPr="003B54DD">
        <w:rPr>
          <w:i/>
        </w:rPr>
        <w:t xml:space="preserve">0 ≤ </w:t>
      </w:r>
      <w:r w:rsidRPr="003B54DD">
        <w:t>К</w:t>
      </w:r>
      <w:r w:rsidRPr="003B54DD">
        <w:rPr>
          <w:sz w:val="20"/>
          <w:szCs w:val="20"/>
        </w:rPr>
        <w:t>бп</w:t>
      </w:r>
      <w:r w:rsidRPr="003B54DD">
        <w:rPr>
          <w:i/>
        </w:rPr>
        <w:t xml:space="preserve"> &lt;1</w:t>
      </w:r>
      <w:r w:rsidRPr="003B54DD">
        <w:t xml:space="preserve"> - приемлемый уровень безопасности, при котором каких-либо специальных действий не требуется;</w:t>
      </w:r>
    </w:p>
    <w:p w14:paraId="2B9E164F" w14:textId="77777777" w:rsidR="00BB40B0" w:rsidRPr="003B54DD" w:rsidRDefault="00BB40B0" w:rsidP="00BB40B0">
      <w:pPr>
        <w:pStyle w:val="aff1"/>
        <w:numPr>
          <w:ilvl w:val="0"/>
          <w:numId w:val="50"/>
        </w:numPr>
        <w:spacing w:before="120"/>
        <w:ind w:left="567" w:hanging="425"/>
        <w:contextualSpacing w:val="0"/>
        <w:jc w:val="both"/>
      </w:pPr>
      <w:r w:rsidRPr="003B54DD">
        <w:rPr>
          <w:i/>
        </w:rPr>
        <w:t xml:space="preserve">1 ≤ </w:t>
      </w:r>
      <w:r w:rsidRPr="003B54DD">
        <w:t>К</w:t>
      </w:r>
      <w:r w:rsidRPr="003B54DD">
        <w:rPr>
          <w:sz w:val="20"/>
          <w:szCs w:val="20"/>
        </w:rPr>
        <w:t>бп</w:t>
      </w:r>
      <w:r w:rsidRPr="003B54DD">
        <w:t xml:space="preserve"> </w:t>
      </w:r>
      <w:r w:rsidRPr="003B54DD">
        <w:rPr>
          <w:i/>
        </w:rPr>
        <w:t>≤1,8</w:t>
      </w:r>
      <w:r w:rsidRPr="003B54DD">
        <w:t xml:space="preserve"> – нежелательный уровень БП означает, что в целях приобретения определенных выгод с этим риском можно смириться при условии, что предприняты все меры по его уменьшению;</w:t>
      </w:r>
    </w:p>
    <w:p w14:paraId="6ACA8F71" w14:textId="77777777" w:rsidR="00BB40B0" w:rsidRPr="003B54DD" w:rsidRDefault="00BB40B0" w:rsidP="00BB40B0">
      <w:pPr>
        <w:pStyle w:val="aff1"/>
        <w:numPr>
          <w:ilvl w:val="0"/>
          <w:numId w:val="50"/>
        </w:numPr>
        <w:spacing w:before="120"/>
        <w:ind w:left="567" w:hanging="425"/>
        <w:contextualSpacing w:val="0"/>
        <w:jc w:val="both"/>
      </w:pPr>
      <w:r w:rsidRPr="003B54DD">
        <w:t>К</w:t>
      </w:r>
      <w:r w:rsidRPr="003B54DD">
        <w:rPr>
          <w:sz w:val="20"/>
          <w:szCs w:val="20"/>
        </w:rPr>
        <w:t>бп</w:t>
      </w:r>
      <w:r w:rsidRPr="003B54DD">
        <w:t xml:space="preserve"> </w:t>
      </w:r>
      <w:r w:rsidRPr="003B54DD">
        <w:rPr>
          <w:i/>
        </w:rPr>
        <w:t>&gt;1,8</w:t>
      </w:r>
      <w:r w:rsidRPr="003B54DD">
        <w:t xml:space="preserve"> – неприемлемый уровень безопасности требует прекращения полетов в текущих условиях, до тех пор, пока проведением специальных мероприятий риск не будет снижен, по крайней мере, до приемлемого уровня.</w:t>
      </w:r>
    </w:p>
    <w:p w14:paraId="77EDCB79" w14:textId="77777777" w:rsidR="00BB40B0" w:rsidRPr="003B54DD" w:rsidRDefault="00BB40B0" w:rsidP="00BB40B0">
      <w:pPr>
        <w:jc w:val="both"/>
      </w:pPr>
    </w:p>
    <w:p w14:paraId="78A3D0AC" w14:textId="77777777" w:rsidR="00BB40B0" w:rsidRPr="003B54DD" w:rsidRDefault="00BB40B0" w:rsidP="00BB40B0">
      <w:pPr>
        <w:jc w:val="center"/>
        <w:rPr>
          <w:b/>
        </w:rPr>
      </w:pPr>
    </w:p>
    <w:p w14:paraId="3F895018" w14:textId="77777777" w:rsidR="00BB40B0" w:rsidRPr="003B54DD" w:rsidRDefault="00BB40B0" w:rsidP="00BB40B0">
      <w:pPr>
        <w:jc w:val="center"/>
        <w:rPr>
          <w:b/>
        </w:rPr>
      </w:pPr>
      <w:r w:rsidRPr="003B54DD">
        <w:rPr>
          <w:b/>
        </w:rPr>
        <w:t xml:space="preserve">Комплексный (интегральный) показатель БП </w:t>
      </w:r>
    </w:p>
    <w:p w14:paraId="11D27B11" w14:textId="77777777" w:rsidR="00BB40B0" w:rsidRPr="003B54DD" w:rsidRDefault="00BB40B0" w:rsidP="00BB40B0">
      <w:pPr>
        <w:jc w:val="center"/>
      </w:pPr>
    </w:p>
    <w:p w14:paraId="52C8068E" w14:textId="77777777" w:rsidR="00BB40B0" w:rsidRPr="003B54DD" w:rsidRDefault="00BB40B0" w:rsidP="00BB40B0">
      <w:pPr>
        <w:spacing w:after="120"/>
        <w:jc w:val="both"/>
      </w:pPr>
      <w:r w:rsidRPr="003B54DD">
        <w:t>Комплексный (интегральный) показатель БП рассчитывается по формуле:</w:t>
      </w:r>
    </w:p>
    <w:p w14:paraId="5EB04515" w14:textId="77777777" w:rsidR="00BB40B0" w:rsidRPr="003B54DD" w:rsidRDefault="00BB40B0" w:rsidP="00BB40B0">
      <w:pPr>
        <w:ind w:left="142"/>
        <w:jc w:val="center"/>
      </w:pPr>
      <m:oMath>
        <m:r>
          <m:rPr>
            <m:sty m:val="bi"/>
          </m:rPr>
          <w:rPr>
            <w:rFonts w:ascii="Cambria Math" w:hAnsi="Cambria Math"/>
          </w:rPr>
          <m:t>S</m:t>
        </m:r>
        <m:r>
          <m:rPr>
            <m:sty m:val="bi"/>
          </m:rPr>
          <w:rPr>
            <w:rFonts w:ascii="Cambria Math"/>
          </w:rPr>
          <m:t>=[1</m:t>
        </m:r>
        <m:r>
          <m:rPr>
            <m:sty m:val="bi"/>
          </m:rPr>
          <w:rPr>
            <w:rFonts w:ascii="Cambria Math" w:hAnsi="Cambria Math"/>
          </w:rPr>
          <m:t>-</m:t>
        </m:r>
        <m:r>
          <m:rPr>
            <m:sty m:val="bi"/>
          </m:rPr>
          <w:rPr>
            <w:rFonts w:ascii="Cambria Math"/>
          </w:rPr>
          <m:t xml:space="preserve"> </m:t>
        </m:r>
        <m:f>
          <m:fPr>
            <m:ctrlPr>
              <w:rPr>
                <w:rFonts w:ascii="Cambria Math" w:hAnsi="Cambria Math"/>
                <w:b/>
                <w:i/>
              </w:rPr>
            </m:ctrlPr>
          </m:fPr>
          <m:num>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инц</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инц</m:t>
                </m:r>
              </m:sub>
            </m:sSub>
            <m:sSub>
              <m:sSubPr>
                <m:ctrlPr>
                  <w:rPr>
                    <w:rFonts w:ascii="Cambria Math" w:hAnsi="Cambria Math"/>
                    <w:b/>
                    <w:i/>
                  </w:rPr>
                </m:ctrlPr>
              </m:sSubPr>
              <m:e>
                <m:r>
                  <m:rPr>
                    <m:sty m:val="bi"/>
                  </m:rPr>
                  <w:rPr>
                    <w:rFonts w:ascii="Cambria Math"/>
                  </w:rPr>
                  <m:t xml:space="preserve">+ </m:t>
                </m:r>
                <m:r>
                  <m:rPr>
                    <m:sty m:val="bi"/>
                  </m:rPr>
                  <w:rPr>
                    <w:rFonts w:ascii="Cambria Math" w:hAnsi="Cambria Math"/>
                  </w:rPr>
                  <m:t>n</m:t>
                </m:r>
              </m:e>
              <m:sub>
                <m:r>
                  <m:rPr>
                    <m:sty m:val="bi"/>
                  </m:rPr>
                  <w:rPr>
                    <w:rFonts w:ascii="Cambria Math" w:hAnsi="Cambria Math"/>
                  </w:rPr>
                  <m:t>СИ×</m:t>
                </m:r>
              </m:sub>
            </m:sSub>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CИ</m:t>
                </m:r>
                <m:r>
                  <m:rPr>
                    <m:sty m:val="bi"/>
                  </m:rPr>
                  <w:rPr>
                    <w:rFonts w:ascii="Cambria Math"/>
                  </w:rPr>
                  <m:t>+</m:t>
                </m:r>
              </m:sub>
            </m:sSub>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АВ</m:t>
                </m:r>
              </m:sub>
            </m:sSub>
            <m:r>
              <m:rPr>
                <m:sty m:val="bi"/>
              </m:rPr>
              <w:rPr>
                <w:rFonts w:ascii="Cambria Math"/>
              </w:rPr>
              <m:t>+</m:t>
            </m:r>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КАТ</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КАТ</m:t>
                </m:r>
              </m:sub>
            </m:sSub>
          </m:num>
          <m:den>
            <m:r>
              <m:rPr>
                <m:sty m:val="bi"/>
              </m:rPr>
              <w:rPr>
                <w:rFonts w:ascii="Cambria Math" w:hAnsi="Cambria Math"/>
              </w:rPr>
              <m:t>N</m:t>
            </m:r>
          </m:den>
        </m:f>
        <m:r>
          <m:rPr>
            <m:sty m:val="bi"/>
          </m:rPr>
          <w:rPr>
            <w:rFonts w:ascii="Cambria Math"/>
          </w:rPr>
          <m:t>]</m:t>
        </m:r>
        <m:r>
          <m:rPr>
            <m:sty m:val="bi"/>
          </m:rPr>
          <w:rPr>
            <w:rFonts w:ascii="Cambria Math" w:hAnsi="Cambria Math"/>
          </w:rPr>
          <m:t>×</m:t>
        </m:r>
        <m:r>
          <m:rPr>
            <m:sty m:val="bi"/>
          </m:rPr>
          <w:rPr>
            <w:rFonts w:ascii="Cambria Math"/>
          </w:rPr>
          <m:t>100%</m:t>
        </m:r>
      </m:oMath>
      <w:r w:rsidRPr="003B54DD">
        <w:rPr>
          <w:b/>
        </w:rPr>
        <w:t>,</w:t>
      </w:r>
      <w:r w:rsidRPr="003B54DD">
        <w:t xml:space="preserve"> где</w:t>
      </w:r>
    </w:p>
    <w:p w14:paraId="2B572C1E" w14:textId="77777777" w:rsidR="00BB40B0" w:rsidRPr="003B54DD" w:rsidRDefault="00BB40B0" w:rsidP="00BB40B0">
      <w:pPr>
        <w:spacing w:before="120"/>
        <w:ind w:left="142" w:firstLine="425"/>
        <w:jc w:val="both"/>
      </w:pPr>
      <w:r w:rsidRPr="003B54DD">
        <w:rPr>
          <w:i/>
          <w:lang w:val="en-US"/>
        </w:rPr>
        <w:t>n</w:t>
      </w:r>
      <w:r w:rsidRPr="003B54DD">
        <w:rPr>
          <w:i/>
        </w:rPr>
        <w:t xml:space="preserve"> </w:t>
      </w:r>
      <w:r w:rsidRPr="003B54DD">
        <w:rPr>
          <w:sz w:val="20"/>
          <w:szCs w:val="20"/>
          <w:vertAlign w:val="subscript"/>
        </w:rPr>
        <w:t>ИНЦ, СИ, АВ, КАТ</w:t>
      </w:r>
      <w:r w:rsidRPr="003B54DD">
        <w:t xml:space="preserve"> – количество АС, связанных с возникновением в полете АС, оцененных как авиационный инцидент (ИНЦ), серьезный авиационный инцидент (СИ), авария (АВ) или катастрофа (КАТ);</w:t>
      </w:r>
    </w:p>
    <w:p w14:paraId="4A444D8B" w14:textId="77777777" w:rsidR="00BB40B0" w:rsidRPr="003B54DD" w:rsidRDefault="00BB40B0" w:rsidP="00BB40B0">
      <w:pPr>
        <w:ind w:left="142" w:firstLine="425"/>
        <w:jc w:val="both"/>
      </w:pPr>
    </w:p>
    <w:p w14:paraId="395FB4BF" w14:textId="77777777" w:rsidR="00BB40B0" w:rsidRPr="003B54DD" w:rsidRDefault="00BB40B0" w:rsidP="00BB40B0">
      <w:pPr>
        <w:ind w:left="142" w:firstLine="425"/>
        <w:jc w:val="both"/>
      </w:pPr>
      <w:r w:rsidRPr="003B54DD">
        <w:t xml:space="preserve">К </w:t>
      </w:r>
      <w:r w:rsidRPr="003B54DD">
        <w:rPr>
          <w:sz w:val="20"/>
          <w:szCs w:val="20"/>
          <w:vertAlign w:val="subscript"/>
        </w:rPr>
        <w:t>ИНЦ, СИ, АВ, КАТ</w:t>
      </w:r>
      <w:r w:rsidRPr="003B54DD">
        <w:t xml:space="preserve"> – степени опасности событий – коэффициенты, учитывающие долю влияния каждого вида АС в полете на БП в целом.</w:t>
      </w:r>
    </w:p>
    <w:p w14:paraId="27A5E8C4" w14:textId="77777777" w:rsidR="00BB40B0" w:rsidRPr="003B54DD" w:rsidRDefault="00BB40B0" w:rsidP="00BB40B0">
      <w:pPr>
        <w:ind w:left="142" w:firstLine="425"/>
        <w:jc w:val="both"/>
      </w:pPr>
    </w:p>
    <w:p w14:paraId="22DF77D4" w14:textId="77777777" w:rsidR="00BB40B0" w:rsidRPr="003B54DD" w:rsidRDefault="00BB40B0" w:rsidP="00BB40B0">
      <w:pPr>
        <w:jc w:val="both"/>
      </w:pPr>
      <w:r w:rsidRPr="003B54DD">
        <w:t>Степень опасности событий определяется экспертным путем и каждому событию присваивается свой коэффициент опасности:</w:t>
      </w:r>
    </w:p>
    <w:p w14:paraId="7204C493" w14:textId="77777777" w:rsidR="00BB40B0" w:rsidRPr="003B54DD" w:rsidRDefault="00BB40B0" w:rsidP="00BB40B0">
      <w:pPr>
        <w:ind w:left="142" w:firstLine="425"/>
        <w:jc w:val="both"/>
      </w:pPr>
    </w:p>
    <w:p w14:paraId="3BF61CF6" w14:textId="77777777" w:rsidR="00BB40B0" w:rsidRPr="003B54DD" w:rsidRDefault="00BB40B0" w:rsidP="00BB40B0">
      <w:pPr>
        <w:ind w:left="142" w:firstLine="425"/>
        <w:jc w:val="both"/>
      </w:pPr>
      <w:r w:rsidRPr="003B54DD">
        <w:t>К</w:t>
      </w:r>
      <w:r w:rsidRPr="003B54DD">
        <w:rPr>
          <w:sz w:val="20"/>
          <w:szCs w:val="20"/>
          <w:vertAlign w:val="subscript"/>
        </w:rPr>
        <w:t>ИНЦ</w:t>
      </w:r>
      <w:r w:rsidRPr="003B54DD">
        <w:t xml:space="preserve"> = 1; К</w:t>
      </w:r>
      <w:r w:rsidRPr="003B54DD">
        <w:rPr>
          <w:sz w:val="20"/>
          <w:szCs w:val="20"/>
          <w:vertAlign w:val="subscript"/>
        </w:rPr>
        <w:t>СИ</w:t>
      </w:r>
      <w:r w:rsidRPr="003B54DD">
        <w:t xml:space="preserve"> = 10; К</w:t>
      </w:r>
      <w:r w:rsidRPr="003B54DD">
        <w:rPr>
          <w:sz w:val="20"/>
          <w:szCs w:val="20"/>
          <w:vertAlign w:val="subscript"/>
        </w:rPr>
        <w:t>АВ</w:t>
      </w:r>
      <w:r w:rsidRPr="003B54DD">
        <w:t xml:space="preserve"> = 1 000; К</w:t>
      </w:r>
      <w:r w:rsidRPr="003B54DD">
        <w:rPr>
          <w:sz w:val="20"/>
          <w:szCs w:val="20"/>
          <w:vertAlign w:val="subscript"/>
        </w:rPr>
        <w:t>КАТ</w:t>
      </w:r>
      <w:r w:rsidRPr="003B54DD">
        <w:t xml:space="preserve"> = 10 000.</w:t>
      </w:r>
    </w:p>
    <w:p w14:paraId="6BC1D006" w14:textId="77777777" w:rsidR="00BB40B0" w:rsidRPr="003B54DD" w:rsidRDefault="00BB40B0" w:rsidP="00BB40B0">
      <w:pPr>
        <w:ind w:left="142" w:firstLine="425"/>
        <w:jc w:val="both"/>
      </w:pPr>
    </w:p>
    <w:p w14:paraId="05565B09" w14:textId="77777777" w:rsidR="00BB40B0" w:rsidRPr="003B54DD" w:rsidRDefault="00BB40B0" w:rsidP="00BB40B0">
      <w:pPr>
        <w:ind w:left="142" w:firstLine="425"/>
        <w:jc w:val="both"/>
      </w:pPr>
      <w:r w:rsidRPr="003B54DD">
        <w:t>N – количество часов налета за анализируемый период.</w:t>
      </w:r>
    </w:p>
    <w:p w14:paraId="5CEF2EA0" w14:textId="77777777" w:rsidR="00BB40B0" w:rsidRPr="003B54DD" w:rsidRDefault="00BB40B0" w:rsidP="00BB40B0">
      <w:pPr>
        <w:ind w:firstLine="567"/>
        <w:jc w:val="both"/>
      </w:pPr>
    </w:p>
    <w:p w14:paraId="5EDC9F78" w14:textId="77777777" w:rsidR="00BB40B0" w:rsidRPr="003B54DD" w:rsidRDefault="00BB40B0" w:rsidP="00BB40B0">
      <w:pPr>
        <w:jc w:val="both"/>
      </w:pPr>
      <w:r w:rsidRPr="003B54DD">
        <w:t>Полученный общий интегральный показатель, определенный на основе статистических данных по БП за анализируемый период оценивается в следующих диапазонах:</w:t>
      </w:r>
    </w:p>
    <w:p w14:paraId="50DE9549" w14:textId="77777777" w:rsidR="00BB40B0" w:rsidRPr="003B54DD" w:rsidRDefault="00BB40B0" w:rsidP="00BB40B0">
      <w:pPr>
        <w:pStyle w:val="aff1"/>
        <w:numPr>
          <w:ilvl w:val="0"/>
          <w:numId w:val="52"/>
        </w:numPr>
        <w:spacing w:before="120"/>
        <w:ind w:left="567" w:hanging="425"/>
        <w:contextualSpacing w:val="0"/>
        <w:jc w:val="both"/>
      </w:pPr>
      <w:r w:rsidRPr="003B54DD">
        <w:t>100 – 99,90 % – БП на высоком уровне (требуемый диапазон);</w:t>
      </w:r>
    </w:p>
    <w:p w14:paraId="0611F16E" w14:textId="77777777" w:rsidR="00BB40B0" w:rsidRPr="003B54DD" w:rsidRDefault="00BB40B0" w:rsidP="00BB40B0">
      <w:pPr>
        <w:pStyle w:val="aff1"/>
        <w:numPr>
          <w:ilvl w:val="0"/>
          <w:numId w:val="52"/>
        </w:numPr>
        <w:spacing w:before="120"/>
        <w:ind w:left="567" w:hanging="425"/>
        <w:contextualSpacing w:val="0"/>
        <w:jc w:val="both"/>
      </w:pPr>
      <w:r w:rsidRPr="003B54DD">
        <w:t>99,90 – 99,00 % – БП находится на среднем уровне;</w:t>
      </w:r>
    </w:p>
    <w:p w14:paraId="7967CF9D" w14:textId="77777777" w:rsidR="00BB40B0" w:rsidRPr="003B54DD" w:rsidRDefault="00BB40B0" w:rsidP="00BB40B0">
      <w:pPr>
        <w:pStyle w:val="aff1"/>
        <w:numPr>
          <w:ilvl w:val="0"/>
          <w:numId w:val="52"/>
        </w:numPr>
        <w:spacing w:before="120"/>
        <w:ind w:left="567" w:hanging="425"/>
        <w:contextualSpacing w:val="0"/>
        <w:jc w:val="both"/>
      </w:pPr>
      <w:r w:rsidRPr="003B54DD">
        <w:t>99,00 – 90,00 % – БП находится на низком уровне;</w:t>
      </w:r>
    </w:p>
    <w:p w14:paraId="1E94C541" w14:textId="77777777" w:rsidR="00BB40B0" w:rsidRPr="003B54DD" w:rsidRDefault="00BB40B0" w:rsidP="00BB40B0">
      <w:pPr>
        <w:pStyle w:val="aff1"/>
        <w:numPr>
          <w:ilvl w:val="0"/>
          <w:numId w:val="52"/>
        </w:numPr>
        <w:spacing w:before="120"/>
        <w:ind w:left="567" w:hanging="425"/>
        <w:contextualSpacing w:val="0"/>
        <w:jc w:val="both"/>
      </w:pPr>
      <w:r w:rsidRPr="003B54DD">
        <w:t>90,00 – 00,00 % – угроза БП.</w:t>
      </w:r>
    </w:p>
    <w:p w14:paraId="4C6014F8" w14:textId="77777777" w:rsidR="00BB40B0" w:rsidRPr="003B54DD" w:rsidRDefault="00BB40B0" w:rsidP="00BB40B0">
      <w:pPr>
        <w:ind w:firstLine="709"/>
      </w:pPr>
    </w:p>
    <w:p w14:paraId="1D115D71" w14:textId="77777777" w:rsidR="00BB40B0" w:rsidRPr="003B54DD" w:rsidRDefault="00BB40B0" w:rsidP="00BB40B0">
      <w:pPr>
        <w:ind w:firstLine="709"/>
      </w:pPr>
    </w:p>
    <w:p w14:paraId="3E3A6861" w14:textId="77777777" w:rsidR="00BB40B0" w:rsidRPr="003B54DD" w:rsidRDefault="00BB40B0" w:rsidP="00BB40B0">
      <w:pPr>
        <w:ind w:firstLine="709"/>
        <w:jc w:val="center"/>
        <w:rPr>
          <w:b/>
        </w:rPr>
      </w:pPr>
      <w:r w:rsidRPr="003B54DD">
        <w:rPr>
          <w:b/>
        </w:rPr>
        <w:t>Коэффициент риска БП</w:t>
      </w:r>
    </w:p>
    <w:p w14:paraId="61C33125" w14:textId="77777777" w:rsidR="00BB40B0" w:rsidRPr="003B54DD" w:rsidRDefault="00BB40B0" w:rsidP="00BB40B0">
      <w:pPr>
        <w:rPr>
          <w:b/>
        </w:rPr>
      </w:pPr>
    </w:p>
    <w:p w14:paraId="18414577" w14:textId="77777777" w:rsidR="00BB40B0" w:rsidRPr="003B54DD" w:rsidRDefault="00BB40B0" w:rsidP="00BB40B0">
      <w:pPr>
        <w:jc w:val="both"/>
      </w:pPr>
      <w:r w:rsidRPr="003B54DD">
        <w:t>В зависимости от влияния замечаний на безопасность авиационного обеспечения определены 3 категории несоответствий:</w:t>
      </w:r>
    </w:p>
    <w:p w14:paraId="1B12A4B9" w14:textId="77777777" w:rsidR="00BB40B0" w:rsidRPr="003B54DD" w:rsidRDefault="00BB40B0" w:rsidP="00BB40B0">
      <w:pPr>
        <w:jc w:val="both"/>
        <w:rPr>
          <w:b/>
        </w:rPr>
      </w:pPr>
    </w:p>
    <w:p w14:paraId="3546136A" w14:textId="77777777" w:rsidR="00BB40B0" w:rsidRPr="003B54DD" w:rsidRDefault="00BB40B0" w:rsidP="00BB40B0">
      <w:pPr>
        <w:ind w:firstLine="284"/>
        <w:jc w:val="both"/>
      </w:pPr>
      <w:r w:rsidRPr="003B54DD">
        <w:rPr>
          <w:b/>
        </w:rPr>
        <w:t>1-я категория несоответствий</w:t>
      </w:r>
      <w:r w:rsidRPr="003B54DD">
        <w:t xml:space="preserve"> – это незначительные замечания (несоответствия), которые не оказывают влияния на безопасность авиационного обеспечения;</w:t>
      </w:r>
    </w:p>
    <w:p w14:paraId="5C63AAEA" w14:textId="77777777" w:rsidR="00BB40B0" w:rsidRPr="003B54DD" w:rsidRDefault="00BB40B0" w:rsidP="00BB40B0">
      <w:pPr>
        <w:jc w:val="both"/>
        <w:rPr>
          <w:b/>
        </w:rPr>
      </w:pPr>
    </w:p>
    <w:p w14:paraId="76A0B1F0" w14:textId="77777777" w:rsidR="00BB40B0" w:rsidRPr="003B54DD" w:rsidRDefault="00BB40B0" w:rsidP="00BB40B0">
      <w:pPr>
        <w:ind w:firstLine="284"/>
        <w:jc w:val="both"/>
      </w:pPr>
      <w:r w:rsidRPr="003B54DD">
        <w:rPr>
          <w:b/>
        </w:rPr>
        <w:t>2-ая категория несоответствий</w:t>
      </w:r>
      <w:r w:rsidRPr="003B54DD">
        <w:t xml:space="preserve"> – это замечания (несоответствия), которые существенно оказывают влияния на безопасность авиационного обеспечения;</w:t>
      </w:r>
    </w:p>
    <w:p w14:paraId="0DD749B7" w14:textId="77777777" w:rsidR="00BB40B0" w:rsidRPr="003B54DD" w:rsidRDefault="00BB40B0" w:rsidP="00BB40B0">
      <w:pPr>
        <w:jc w:val="both"/>
        <w:rPr>
          <w:b/>
        </w:rPr>
      </w:pPr>
    </w:p>
    <w:p w14:paraId="173398F8" w14:textId="77777777" w:rsidR="00BB40B0" w:rsidRPr="003B54DD" w:rsidRDefault="00BB40B0" w:rsidP="00BB40B0">
      <w:pPr>
        <w:ind w:firstLine="284"/>
        <w:jc w:val="both"/>
      </w:pPr>
      <w:r w:rsidRPr="003B54DD">
        <w:rPr>
          <w:b/>
        </w:rPr>
        <w:t>3-ая категория несоответствий</w:t>
      </w:r>
      <w:r w:rsidRPr="003B54DD">
        <w:t xml:space="preserve"> – это замечания (несоответствия), которые оказывают наиболее значительное влияние на безопасность авиационного обеспечения.</w:t>
      </w:r>
    </w:p>
    <w:p w14:paraId="3180315E" w14:textId="77777777" w:rsidR="00BB40B0" w:rsidRPr="003B54DD" w:rsidRDefault="00BB40B0" w:rsidP="00BB40B0"/>
    <w:p w14:paraId="1DF2C3BC" w14:textId="77777777" w:rsidR="00BB40B0" w:rsidRPr="003B54DD" w:rsidRDefault="00BB40B0" w:rsidP="00BB40B0">
      <w:pPr>
        <w:jc w:val="both"/>
      </w:pPr>
      <w:r w:rsidRPr="003B54DD">
        <w:t>Для коэффициента риска К</w:t>
      </w:r>
      <w:r w:rsidRPr="003B54DD">
        <w:rPr>
          <w:vertAlign w:val="subscript"/>
        </w:rPr>
        <w:t>р.</w:t>
      </w:r>
      <w:r w:rsidRPr="003B54DD">
        <w:t xml:space="preserve"> определены уровни безопасности авиационного обеспечения в следующих диапазонах:</w:t>
      </w:r>
    </w:p>
    <w:p w14:paraId="054BBBF2" w14:textId="77777777" w:rsidR="00BB40B0" w:rsidRPr="003B54DD" w:rsidRDefault="00BB40B0" w:rsidP="00BB40B0">
      <w:pPr>
        <w:pStyle w:val="aff1"/>
        <w:numPr>
          <w:ilvl w:val="0"/>
          <w:numId w:val="52"/>
        </w:numPr>
        <w:spacing w:before="120"/>
        <w:ind w:left="538" w:hanging="357"/>
        <w:contextualSpacing w:val="0"/>
        <w:jc w:val="both"/>
      </w:pPr>
      <w:r w:rsidRPr="003B54DD">
        <w:t>0,00 - 1,99 – приемлемый уровень безопасности авиационного обеспечения;</w:t>
      </w:r>
    </w:p>
    <w:p w14:paraId="4575F2AE" w14:textId="77777777" w:rsidR="00BB40B0" w:rsidRPr="003B54DD" w:rsidRDefault="00BB40B0" w:rsidP="00BB40B0">
      <w:pPr>
        <w:pStyle w:val="aff1"/>
        <w:numPr>
          <w:ilvl w:val="0"/>
          <w:numId w:val="52"/>
        </w:numPr>
        <w:spacing w:before="120"/>
        <w:ind w:left="538" w:hanging="357"/>
        <w:contextualSpacing w:val="0"/>
        <w:jc w:val="both"/>
      </w:pPr>
      <w:r w:rsidRPr="003B54DD">
        <w:t>2,00 - 2,49 – контролируемый (управляемый) уровень безопасности авиационного обеспечения;</w:t>
      </w:r>
    </w:p>
    <w:p w14:paraId="58EBC6CA" w14:textId="77777777" w:rsidR="00BB40B0" w:rsidRPr="003B54DD" w:rsidRDefault="00BB40B0" w:rsidP="00BB40B0">
      <w:pPr>
        <w:pStyle w:val="aff1"/>
        <w:numPr>
          <w:ilvl w:val="0"/>
          <w:numId w:val="52"/>
        </w:numPr>
        <w:spacing w:before="120"/>
        <w:ind w:left="538" w:hanging="357"/>
        <w:contextualSpacing w:val="0"/>
        <w:jc w:val="both"/>
      </w:pPr>
      <w:r w:rsidRPr="003B54DD">
        <w:t>Выше 2,50 – неприемлемый уровень безопасности авиационного обеспечения.</w:t>
      </w:r>
    </w:p>
    <w:p w14:paraId="68361B75" w14:textId="77777777" w:rsidR="00BB40B0" w:rsidRPr="003B54DD" w:rsidRDefault="00BB40B0" w:rsidP="00BB40B0">
      <w:pPr>
        <w:jc w:val="both"/>
      </w:pPr>
    </w:p>
    <w:p w14:paraId="7EC83CCE" w14:textId="77777777" w:rsidR="00BB40B0" w:rsidRPr="003B54DD" w:rsidRDefault="00BB40B0" w:rsidP="00BB40B0">
      <w:pPr>
        <w:pStyle w:val="aff1"/>
        <w:ind w:left="0"/>
        <w:jc w:val="both"/>
      </w:pPr>
      <w:r w:rsidRPr="003B54DD">
        <w:t>Расчет коэффициента риска по замечаниям (несоответствиям), выявленным при проведении АТА, рассчитывается по следующей формуле:</w:t>
      </w:r>
    </w:p>
    <w:p w14:paraId="62D19ADA" w14:textId="77777777" w:rsidR="00BB40B0" w:rsidRPr="003B54DD" w:rsidRDefault="00BB40B0" w:rsidP="00BB40B0"/>
    <w:p w14:paraId="1E2E8C51" w14:textId="77777777" w:rsidR="00BB40B0" w:rsidRPr="003B54DD" w:rsidRDefault="00BB40B0" w:rsidP="00BB40B0">
      <w:pPr>
        <w:jc w:val="center"/>
        <w:rPr>
          <w:b/>
        </w:rPr>
      </w:pPr>
      <w:r w:rsidRPr="003B54DD">
        <w:rPr>
          <w:b/>
        </w:rPr>
        <w:t>К</w:t>
      </w:r>
      <w:r w:rsidRPr="003B54DD">
        <w:rPr>
          <w:b/>
          <w:vertAlign w:val="subscript"/>
        </w:rPr>
        <w:t xml:space="preserve">р </w:t>
      </w:r>
      <w:r w:rsidRPr="003B54DD">
        <w:rPr>
          <w:b/>
        </w:rPr>
        <w:t>= (0,25хС</w:t>
      </w:r>
      <w:r w:rsidRPr="003B54DD">
        <w:rPr>
          <w:b/>
          <w:vertAlign w:val="subscript"/>
        </w:rPr>
        <w:t>1</w:t>
      </w:r>
      <w:r w:rsidRPr="003B54DD">
        <w:rPr>
          <w:b/>
        </w:rPr>
        <w:t xml:space="preserve"> +С</w:t>
      </w:r>
      <w:r w:rsidRPr="003B54DD">
        <w:rPr>
          <w:b/>
          <w:vertAlign w:val="subscript"/>
        </w:rPr>
        <w:t>2</w:t>
      </w:r>
      <w:r w:rsidRPr="003B54DD">
        <w:rPr>
          <w:b/>
        </w:rPr>
        <w:t xml:space="preserve"> +2хС</w:t>
      </w:r>
      <w:r w:rsidRPr="003B54DD">
        <w:rPr>
          <w:b/>
          <w:vertAlign w:val="subscript"/>
        </w:rPr>
        <w:t>З</w:t>
      </w:r>
      <w:r w:rsidRPr="003B54DD">
        <w:rPr>
          <w:b/>
        </w:rPr>
        <w:t>)/</w:t>
      </w:r>
      <w:r w:rsidRPr="003B54DD">
        <w:rPr>
          <w:b/>
          <w:lang w:val="en-US"/>
        </w:rPr>
        <w:t>I</w:t>
      </w:r>
      <w:r w:rsidRPr="003B54DD">
        <w:rPr>
          <w:b/>
        </w:rPr>
        <w:t xml:space="preserve">, </w:t>
      </w:r>
      <w:r w:rsidRPr="003B54DD">
        <w:t>где</w:t>
      </w:r>
    </w:p>
    <w:p w14:paraId="7AC9C136" w14:textId="77777777" w:rsidR="00BB40B0" w:rsidRPr="003B54DD" w:rsidRDefault="00BB40B0" w:rsidP="00BB40B0">
      <w:pPr>
        <w:jc w:val="center"/>
      </w:pPr>
    </w:p>
    <w:p w14:paraId="290620E4" w14:textId="77777777" w:rsidR="00BB40B0" w:rsidRPr="003B54DD" w:rsidRDefault="00BB40B0" w:rsidP="00BB40B0">
      <w:pPr>
        <w:ind w:left="142"/>
        <w:jc w:val="both"/>
      </w:pPr>
      <w:r w:rsidRPr="003B54DD">
        <w:t>С</w:t>
      </w:r>
      <w:r w:rsidRPr="003B54DD">
        <w:rPr>
          <w:vertAlign w:val="subscript"/>
        </w:rPr>
        <w:t>1</w:t>
      </w:r>
      <w:r w:rsidRPr="003B54DD">
        <w:t xml:space="preserve"> – количество выявленных замечаний по первой категории несоответствия за рассматриваемый период;</w:t>
      </w:r>
    </w:p>
    <w:p w14:paraId="6B28906F" w14:textId="77777777" w:rsidR="00BB40B0" w:rsidRPr="003B54DD" w:rsidRDefault="00BB40B0" w:rsidP="00BB40B0">
      <w:pPr>
        <w:ind w:left="567" w:hanging="425"/>
        <w:jc w:val="both"/>
      </w:pPr>
    </w:p>
    <w:p w14:paraId="0E39E8B7" w14:textId="77777777" w:rsidR="00BB40B0" w:rsidRPr="003B54DD" w:rsidRDefault="00BB40B0" w:rsidP="00BB40B0">
      <w:pPr>
        <w:ind w:left="142"/>
        <w:jc w:val="both"/>
      </w:pPr>
      <w:r w:rsidRPr="003B54DD">
        <w:t>С</w:t>
      </w:r>
      <w:r w:rsidRPr="003B54DD">
        <w:rPr>
          <w:vertAlign w:val="subscript"/>
        </w:rPr>
        <w:t>2</w:t>
      </w:r>
      <w:r w:rsidRPr="003B54DD">
        <w:t xml:space="preserve"> – количество выявленных замечаний по второй категории несоответствия за рассматриваемый период;</w:t>
      </w:r>
    </w:p>
    <w:p w14:paraId="5EA167A8" w14:textId="77777777" w:rsidR="00BB40B0" w:rsidRPr="003B54DD" w:rsidRDefault="00BB40B0" w:rsidP="00BB40B0">
      <w:pPr>
        <w:ind w:left="567" w:hanging="425"/>
        <w:jc w:val="both"/>
      </w:pPr>
    </w:p>
    <w:p w14:paraId="71127431" w14:textId="77777777" w:rsidR="00BB40B0" w:rsidRPr="003B54DD" w:rsidRDefault="00BB40B0" w:rsidP="00BB40B0">
      <w:pPr>
        <w:ind w:left="142"/>
        <w:jc w:val="both"/>
      </w:pPr>
      <w:r w:rsidRPr="003B54DD">
        <w:t>С</w:t>
      </w:r>
      <w:r w:rsidRPr="003B54DD">
        <w:rPr>
          <w:vertAlign w:val="subscript"/>
        </w:rPr>
        <w:t>3</w:t>
      </w:r>
      <w:r w:rsidRPr="003B54DD">
        <w:t xml:space="preserve"> – количество выявленных замечаний по третьей категории несоответствия за рассматриваемый период;</w:t>
      </w:r>
    </w:p>
    <w:p w14:paraId="6C0065AC" w14:textId="77777777" w:rsidR="00BB40B0" w:rsidRPr="003B54DD" w:rsidRDefault="00BB40B0" w:rsidP="00BB40B0">
      <w:pPr>
        <w:ind w:left="567" w:hanging="425"/>
        <w:jc w:val="both"/>
      </w:pPr>
    </w:p>
    <w:p w14:paraId="66496AA6" w14:textId="77777777" w:rsidR="00BB40B0" w:rsidRDefault="00BB40B0" w:rsidP="006729B3">
      <w:pPr>
        <w:spacing w:after="240"/>
        <w:ind w:left="142"/>
        <w:jc w:val="both"/>
      </w:pPr>
      <w:r w:rsidRPr="003B54DD">
        <w:rPr>
          <w:lang w:val="en-US"/>
        </w:rPr>
        <w:t>I</w:t>
      </w:r>
      <w:r w:rsidRPr="003B54DD">
        <w:t xml:space="preserve"> – количество АТА подрядной авиакомпании за рассматриваем</w:t>
      </w:r>
    </w:p>
    <w:p w14:paraId="298D4330" w14:textId="77777777" w:rsidR="00BB40B0" w:rsidRDefault="00BB40B0" w:rsidP="00BB40B0">
      <w:pPr>
        <w:spacing w:after="240"/>
        <w:jc w:val="both"/>
      </w:pPr>
    </w:p>
    <w:p w14:paraId="2B575CF5" w14:textId="77777777" w:rsidR="00BB40B0" w:rsidRDefault="00BB40B0" w:rsidP="00BB40B0">
      <w:pPr>
        <w:spacing w:after="240"/>
        <w:jc w:val="both"/>
      </w:pPr>
    </w:p>
    <w:p w14:paraId="5195F8A5" w14:textId="4A26DE99" w:rsidR="00BB40B0" w:rsidRDefault="00BB40B0" w:rsidP="00BB40B0">
      <w:pPr>
        <w:spacing w:after="240"/>
        <w:jc w:val="both"/>
      </w:pPr>
    </w:p>
    <w:p w14:paraId="4A4B4DEB" w14:textId="77777777" w:rsidR="003857BE" w:rsidRPr="009E1FDB" w:rsidRDefault="003857BE" w:rsidP="00761206">
      <w:bookmarkStart w:id="377" w:name="_ПРИЛОЖЕНИЕ_6._ФОРМА"/>
      <w:bookmarkStart w:id="378" w:name="_ПРИЛОЖЕНИЕ_7._ФОРМА"/>
      <w:bookmarkStart w:id="379" w:name="_ПРИЛОЖЕНИЕ_8._ФОРМА"/>
      <w:bookmarkStart w:id="380" w:name="_ПРИЛОЖЕНИЕ_9._АНКЕТА"/>
      <w:bookmarkStart w:id="381" w:name="_ПРИЛОЖЕНИЕ_10._ОПИСАНИЕ"/>
      <w:bookmarkStart w:id="382" w:name="_ПРИЛОЖЕНИЕ_10._КОЛИЧЕСТВЕННЫЕ"/>
      <w:bookmarkStart w:id="383" w:name="_ПРИЛОЖЕНИЕ_12._ФОРМА"/>
      <w:bookmarkStart w:id="384" w:name="_ПРИЛОЖЕНИЕ_13._ФОРМА"/>
      <w:bookmarkStart w:id="385" w:name="_ПРИЛОЖЕНИЕ_14._ФОРМА"/>
      <w:bookmarkStart w:id="386" w:name="_ПРИЛОЖЕНИЕ_15._ЗАЯВКА"/>
      <w:bookmarkStart w:id="387" w:name="_ПРИЛОЖЕНИЕ_16._ФОРМА"/>
      <w:bookmarkEnd w:id="377"/>
      <w:bookmarkEnd w:id="378"/>
      <w:bookmarkEnd w:id="379"/>
      <w:bookmarkEnd w:id="380"/>
      <w:bookmarkEnd w:id="381"/>
      <w:bookmarkEnd w:id="382"/>
      <w:bookmarkEnd w:id="383"/>
      <w:bookmarkEnd w:id="384"/>
      <w:bookmarkEnd w:id="385"/>
      <w:bookmarkEnd w:id="386"/>
      <w:bookmarkEnd w:id="387"/>
    </w:p>
    <w:sectPr w:rsidR="003857BE" w:rsidRPr="009E1FDB" w:rsidSect="009E1FDB">
      <w:headerReference w:type="default" r:id="rId70"/>
      <w:footerReference w:type="default" r:id="rId71"/>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8ABCC9" w14:textId="77777777" w:rsidR="00E83D7A" w:rsidRDefault="00E83D7A" w:rsidP="00E70701">
      <w:r>
        <w:separator/>
      </w:r>
    </w:p>
  </w:endnote>
  <w:endnote w:type="continuationSeparator" w:id="0">
    <w:p w14:paraId="7134B890" w14:textId="77777777" w:rsidR="00E83D7A" w:rsidRDefault="00E83D7A"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Arial???????">
    <w:altName w:val="Times New Roman"/>
    <w:panose1 w:val="00000000000000000000"/>
    <w:charset w:val="00"/>
    <w:family w:val="roman"/>
    <w:notTrueType/>
    <w:pitch w:val="default"/>
  </w:font>
  <w:font w:name="EuropeDemiC">
    <w:altName w:val="Arial"/>
    <w:panose1 w:val="00000000000000000000"/>
    <w:charset w:val="CC"/>
    <w:family w:val="modern"/>
    <w:notTrueType/>
    <w:pitch w:val="variable"/>
    <w:sig w:usb0="80000283" w:usb1="0000004A" w:usb2="00000000" w:usb3="00000000" w:csb0="00000005" w:csb1="00000000"/>
  </w:font>
  <w:font w:name="Helvetica">
    <w:panose1 w:val="020B06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Rounded MT Bold">
    <w:altName w:val="Calibri"/>
    <w:panose1 w:val="020F0704030504030204"/>
    <w:charset w:val="00"/>
    <w:family w:val="swiss"/>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26E038" w14:textId="77777777" w:rsidR="00F26A9F" w:rsidRDefault="00F26A9F" w:rsidP="00607BFD">
    <w:pPr>
      <w:pStyle w:val="aa"/>
      <w:tabs>
        <w:tab w:val="clear" w:pos="9355"/>
        <w:tab w:val="right" w:pos="9180"/>
        <w:tab w:val="left" w:pos="9899"/>
      </w:tabs>
      <w:ind w:right="-1"/>
      <w:rPr>
        <w:szCs w:val="24"/>
        <w:lang w:val="en-US"/>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1"/>
      <w:gridCol w:w="1637"/>
    </w:tblGrid>
    <w:tr w:rsidR="00F26A9F" w14:paraId="49A91884" w14:textId="77777777" w:rsidTr="000C7A0B">
      <w:trPr>
        <w:trHeight w:val="128"/>
      </w:trPr>
      <w:tc>
        <w:tcPr>
          <w:tcW w:w="9638" w:type="dxa"/>
          <w:gridSpan w:val="2"/>
          <w:tcBorders>
            <w:bottom w:val="single" w:sz="12" w:space="0" w:color="0070C0"/>
          </w:tcBorders>
        </w:tcPr>
        <w:p w14:paraId="64F8C99E" w14:textId="77777777" w:rsidR="00F26A9F" w:rsidRDefault="00F26A9F" w:rsidP="009E1FDB">
          <w:pPr>
            <w:pStyle w:val="a8"/>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w:t>
          </w:r>
          <w:r w:rsidRPr="009E1FDB">
            <w:rPr>
              <w:rFonts w:ascii="Arial" w:hAnsi="Arial" w:cs="Arial"/>
              <w:sz w:val="16"/>
              <w:szCs w:val="16"/>
            </w:rPr>
            <w:t>-</w:t>
          </w:r>
          <w:r>
            <w:rPr>
              <w:rFonts w:ascii="Arial" w:hAnsi="Arial" w:cs="Arial"/>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9E1FDB">
            <w:rPr>
              <w:rFonts w:ascii="Arial" w:hAnsi="Arial" w:cs="Arial"/>
              <w:sz w:val="16"/>
              <w:szCs w:val="16"/>
            </w:rPr>
            <w:t>-</w:t>
          </w:r>
          <w:r>
            <w:rPr>
              <w:rFonts w:ascii="Arial" w:hAnsi="Arial" w:cs="Arial"/>
              <w:sz w:val="16"/>
              <w:szCs w:val="16"/>
            </w:rPr>
            <w:t>Красноярскнефтегаз».</w:t>
          </w:r>
        </w:p>
        <w:p w14:paraId="3FD78228" w14:textId="644BA987" w:rsidR="00F26A9F" w:rsidRDefault="00F26A9F" w:rsidP="009E1FDB">
          <w:pPr>
            <w:pStyle w:val="a8"/>
            <w:spacing w:before="60"/>
            <w:jc w:val="right"/>
            <w:rPr>
              <w:rFonts w:ascii="Arial" w:hAnsi="Arial" w:cs="Arial"/>
              <w:b/>
              <w:sz w:val="12"/>
              <w:szCs w:val="12"/>
            </w:rPr>
          </w:pP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ООО «Славнефть</w:t>
          </w:r>
          <w:r>
            <w:rPr>
              <w:rFonts w:ascii="Arial" w:hAnsi="Arial" w:cs="Arial"/>
              <w:sz w:val="16"/>
              <w:szCs w:val="16"/>
              <w:lang w:val="en-US"/>
            </w:rPr>
            <w:t>-</w:t>
          </w:r>
          <w:r>
            <w:rPr>
              <w:rFonts w:ascii="Arial" w:hAnsi="Arial" w:cs="Arial"/>
              <w:sz w:val="16"/>
              <w:szCs w:val="16"/>
            </w:rPr>
            <w:t>Красноярскнефтегаз», 2020</w:t>
          </w:r>
        </w:p>
      </w:tc>
    </w:tr>
    <w:tr w:rsidR="00F26A9F" w14:paraId="4CAA95F2" w14:textId="77777777" w:rsidTr="009E1FDB">
      <w:trPr>
        <w:trHeight w:val="128"/>
      </w:trPr>
      <w:tc>
        <w:tcPr>
          <w:tcW w:w="8001" w:type="dxa"/>
          <w:tcBorders>
            <w:top w:val="single" w:sz="12" w:space="0" w:color="0070C0"/>
          </w:tcBorders>
        </w:tcPr>
        <w:p w14:paraId="4807720F" w14:textId="77777777" w:rsidR="00F26A9F" w:rsidRDefault="00F26A9F" w:rsidP="001049CD">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4A1292A3" w14:textId="7E2A0A16" w:rsidR="00F26A9F" w:rsidRPr="00BD28EB" w:rsidRDefault="00F26A9F" w:rsidP="00623833">
          <w:pPr>
            <w:pStyle w:val="aa"/>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637" w:type="dxa"/>
          <w:tcBorders>
            <w:top w:val="single" w:sz="12" w:space="0" w:color="0070C0"/>
          </w:tcBorders>
        </w:tcPr>
        <w:p w14:paraId="4590521A" w14:textId="7D9D70FB" w:rsidR="00F26A9F" w:rsidRPr="00BD28EB" w:rsidRDefault="00F26A9F"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AEE80FE" w14:textId="77777777" w:rsidR="00C76535" w:rsidRDefault="00C76535" w:rsidP="005932AE">
    <w:pPr>
      <w:rPr>
        <w:rFonts w:ascii="Arial" w:hAnsi="Arial" w:cs="Arial"/>
        <w:b/>
        <w:color w:val="999999"/>
        <w:sz w:val="12"/>
        <w:szCs w:val="2"/>
      </w:rPr>
    </w:pPr>
  </w:p>
  <w:p w14:paraId="2A039638" w14:textId="77777777" w:rsidR="00C76535" w:rsidRDefault="00C76535"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14.10.2020 14:01:52</w:t>
    </w:r>
  </w:p>
  <w:p w14:paraId="47475156" w14:textId="654BDA53" w:rsidR="00F26A9F" w:rsidRPr="00C76535" w:rsidRDefault="00F26A9F" w:rsidP="005932AE">
    <w:pP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0A7D89" w14:textId="77777777" w:rsidR="00F26A9F" w:rsidRDefault="00F26A9F" w:rsidP="00607BFD">
    <w:pPr>
      <w:pStyle w:val="aa"/>
      <w:tabs>
        <w:tab w:val="clear" w:pos="9355"/>
        <w:tab w:val="right" w:pos="9180"/>
        <w:tab w:val="left" w:pos="9899"/>
      </w:tabs>
      <w:ind w:right="-1"/>
      <w:rPr>
        <w:szCs w:val="24"/>
        <w:lang w:val="en-US"/>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F26A9F" w14:paraId="0ED1209F" w14:textId="77777777" w:rsidTr="009E1FDB">
      <w:trPr>
        <w:trHeight w:val="128"/>
      </w:trPr>
      <w:tc>
        <w:tcPr>
          <w:tcW w:w="7999" w:type="dxa"/>
          <w:tcBorders>
            <w:top w:val="single" w:sz="12" w:space="0" w:color="0070C0"/>
          </w:tcBorders>
        </w:tcPr>
        <w:p w14:paraId="65BBC484" w14:textId="77777777" w:rsidR="00F26A9F" w:rsidRDefault="00F26A9F" w:rsidP="001049CD">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6F6EEE37" w14:textId="4A215FA0" w:rsidR="00F26A9F" w:rsidRPr="00BD28EB" w:rsidRDefault="00F26A9F" w:rsidP="00F34E8A">
          <w:pPr>
            <w:pStyle w:val="aa"/>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w:t>
          </w:r>
          <w:r w:rsidR="00F34E8A">
            <w:rPr>
              <w:rFonts w:ascii="Arial" w:hAnsi="Arial" w:cs="Arial"/>
              <w:b/>
              <w:spacing w:val="-4"/>
              <w:sz w:val="10"/>
              <w:szCs w:val="10"/>
            </w:rPr>
            <w:t xml:space="preserve"> </w:t>
          </w:r>
          <w:r w:rsidR="00F34E8A" w:rsidRPr="00F34E8A">
            <w:rPr>
              <w:rFonts w:ascii="Arial" w:hAnsi="Arial" w:cs="Arial"/>
              <w:b/>
              <w:spacing w:val="-4"/>
              <w:sz w:val="10"/>
              <w:szCs w:val="10"/>
            </w:rPr>
            <w:t>П3-01.01 С-0165 ЮЛ-428</w:t>
          </w:r>
          <w:r>
            <w:rPr>
              <w:rFonts w:ascii="Arial" w:hAnsi="Arial" w:cs="Arial"/>
              <w:b/>
              <w:spacing w:val="-4"/>
              <w:sz w:val="10"/>
              <w:szCs w:val="10"/>
            </w:rPr>
            <w:t xml:space="preserve"> ВЕРСИЯ </w:t>
          </w:r>
          <w:r w:rsidR="00F34E8A">
            <w:rPr>
              <w:rFonts w:ascii="Arial" w:hAnsi="Arial" w:cs="Arial"/>
              <w:b/>
              <w:spacing w:val="-4"/>
              <w:sz w:val="10"/>
              <w:szCs w:val="10"/>
            </w:rPr>
            <w:t>1</w:t>
          </w:r>
          <w:r>
            <w:rPr>
              <w:rFonts w:ascii="Arial" w:hAnsi="Arial" w:cs="Arial"/>
              <w:b/>
              <w:spacing w:val="-4"/>
              <w:sz w:val="10"/>
              <w:szCs w:val="10"/>
            </w:rPr>
            <w:t>.00</w:t>
          </w:r>
        </w:p>
      </w:tc>
      <w:tc>
        <w:tcPr>
          <w:tcW w:w="1639" w:type="dxa"/>
          <w:tcBorders>
            <w:top w:val="single" w:sz="12" w:space="0" w:color="0070C0"/>
          </w:tcBorders>
        </w:tcPr>
        <w:p w14:paraId="0DB5B443" w14:textId="75FFF3D4" w:rsidR="00F26A9F" w:rsidRPr="00BD28EB" w:rsidRDefault="00F26A9F"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105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2A7703DB" w14:textId="77777777" w:rsidR="00C76535" w:rsidRDefault="00C76535" w:rsidP="005932AE">
    <w:pPr>
      <w:rPr>
        <w:rFonts w:ascii="Arial" w:hAnsi="Arial" w:cs="Arial"/>
        <w:b/>
        <w:color w:val="999999"/>
        <w:sz w:val="12"/>
        <w:szCs w:val="2"/>
      </w:rPr>
    </w:pPr>
  </w:p>
  <w:p w14:paraId="36C6E3D2" w14:textId="77777777" w:rsidR="00C76535" w:rsidRDefault="00C76535"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14.10.2020 14:01:52</w:t>
    </w:r>
  </w:p>
  <w:p w14:paraId="4987C8B8" w14:textId="6974895F" w:rsidR="00F26A9F" w:rsidRPr="00C76535" w:rsidRDefault="00F26A9F" w:rsidP="005932AE">
    <w:pP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9561063"/>
      <w:docPartObj>
        <w:docPartGallery w:val="Page Numbers (Bottom of Page)"/>
        <w:docPartUnique/>
      </w:docPartObj>
    </w:sdtPr>
    <w:sdtEndPr/>
    <w:sdtContent>
      <w:sdt>
        <w:sdtPr>
          <w:id w:val="2109698464"/>
          <w:docPartObj>
            <w:docPartGallery w:val="Page Numbers (Top of Page)"/>
            <w:docPartUnique/>
          </w:docPartObj>
        </w:sdtPr>
        <w:sdtEndPr/>
        <w:sdtContent>
          <w:sdt>
            <w:sdtPr>
              <w:id w:val="1632672322"/>
              <w:docPartObj>
                <w:docPartGallery w:val="Page Numbers (Bottom of Page)"/>
                <w:docPartUnique/>
              </w:docPartObj>
            </w:sdtPr>
            <w:sdtEndPr/>
            <w:sdtContent>
              <w:sdt>
                <w:sdtPr>
                  <w:id w:val="1063142907"/>
                  <w:docPartObj>
                    <w:docPartGallery w:val="Page Numbers (Top of Page)"/>
                    <w:docPartUnique/>
                  </w:docPartObj>
                </w:sdtPr>
                <w:sdtEndPr/>
                <w:sdtContent>
                  <w:p w14:paraId="32AF1BE7" w14:textId="77777777" w:rsidR="00F26A9F" w:rsidRDefault="00F26A9F" w:rsidP="00C57DE3">
                    <w:pPr>
                      <w:pStyle w:val="aa"/>
                      <w:tabs>
                        <w:tab w:val="clear" w:pos="9355"/>
                        <w:tab w:val="right" w:pos="9180"/>
                        <w:tab w:val="left" w:pos="9899"/>
                      </w:tabs>
                      <w:ind w:right="-1"/>
                      <w:rPr>
                        <w:szCs w:val="24"/>
                        <w:lang w:val="en-US"/>
                      </w:rPr>
                    </w:pPr>
                  </w:p>
                  <w:tbl>
                    <w:tblPr>
                      <w:tblStyle w:val="aff0"/>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843"/>
                    </w:tblGrid>
                    <w:tr w:rsidR="00F26A9F" w14:paraId="11306E7F" w14:textId="77777777" w:rsidTr="009E1FDB">
                      <w:trPr>
                        <w:trHeight w:val="128"/>
                      </w:trPr>
                      <w:tc>
                        <w:tcPr>
                          <w:tcW w:w="7797" w:type="dxa"/>
                          <w:tcBorders>
                            <w:top w:val="single" w:sz="12" w:space="0" w:color="0070C0"/>
                          </w:tcBorders>
                        </w:tcPr>
                        <w:p w14:paraId="62B7CE24"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3D46E01E" w14:textId="1000C16A" w:rsidR="00F26A9F" w:rsidRPr="00BD28EB" w:rsidRDefault="00F26A9F" w:rsidP="00052E27">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843" w:type="dxa"/>
                          <w:tcBorders>
                            <w:top w:val="single" w:sz="12" w:space="0" w:color="0070C0"/>
                          </w:tcBorders>
                        </w:tcPr>
                        <w:p w14:paraId="6310A901" w14:textId="08F388E8" w:rsidR="00F26A9F" w:rsidRPr="00BD28EB" w:rsidRDefault="00F26A9F" w:rsidP="009E1FDB">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6E46CD6D"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704BA2D3"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77F72BE7" w14:textId="31143BEC" w:rsidR="00F26A9F" w:rsidRPr="003E69ED" w:rsidRDefault="00E83D7A" w:rsidP="00F34E8A">
                    <w:pPr>
                      <w:pStyle w:val="aa"/>
                      <w:tabs>
                        <w:tab w:val="clear" w:pos="9355"/>
                        <w:tab w:val="right" w:pos="9180"/>
                        <w:tab w:val="left" w:pos="9899"/>
                      </w:tabs>
                      <w:rPr>
                        <w:sz w:val="10"/>
                        <w:szCs w:val="10"/>
                      </w:rPr>
                    </w:pPr>
                  </w:p>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024022"/>
      <w:docPartObj>
        <w:docPartGallery w:val="Page Numbers (Bottom of Page)"/>
        <w:docPartUnique/>
      </w:docPartObj>
    </w:sdtPr>
    <w:sdtEndPr/>
    <w:sdtContent>
      <w:sdt>
        <w:sdtPr>
          <w:id w:val="-1966880714"/>
          <w:docPartObj>
            <w:docPartGallery w:val="Page Numbers (Top of Page)"/>
            <w:docPartUnique/>
          </w:docPartObj>
        </w:sdtPr>
        <w:sdtEndPr/>
        <w:sdtContent>
          <w:sdt>
            <w:sdtPr>
              <w:id w:val="386456514"/>
              <w:docPartObj>
                <w:docPartGallery w:val="Page Numbers (Bottom of Page)"/>
                <w:docPartUnique/>
              </w:docPartObj>
            </w:sdtPr>
            <w:sdtEndPr/>
            <w:sdtContent>
              <w:sdt>
                <w:sdtPr>
                  <w:id w:val="42033526"/>
                  <w:docPartObj>
                    <w:docPartGallery w:val="Page Numbers (Top of Page)"/>
                    <w:docPartUnique/>
                  </w:docPartObj>
                </w:sdtPr>
                <w:sdtEndPr/>
                <w:sdtContent>
                  <w:p w14:paraId="1F01EA02"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0D371996" w14:textId="5E53344F" w:rsidTr="009E1FDB">
                      <w:trPr>
                        <w:trHeight w:val="128"/>
                      </w:trPr>
                      <w:tc>
                        <w:tcPr>
                          <w:tcW w:w="12191" w:type="dxa"/>
                          <w:tcBorders>
                            <w:top w:val="single" w:sz="12" w:space="0" w:color="0070C0"/>
                          </w:tcBorders>
                        </w:tcPr>
                        <w:p w14:paraId="23BB5AD7"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277B1BA4" w14:textId="2A7B9613"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38E03AA8" w14:textId="76E19D69"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550B3BF"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54C321F1"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094F7BDE" w14:textId="4DF1EAA2" w:rsidR="00F26A9F" w:rsidRPr="003E69ED" w:rsidRDefault="00E83D7A" w:rsidP="00F34E8A">
                    <w:pPr>
                      <w:pStyle w:val="aa"/>
                      <w:tabs>
                        <w:tab w:val="clear" w:pos="9355"/>
                        <w:tab w:val="right" w:pos="9180"/>
                        <w:tab w:val="left" w:pos="9899"/>
                      </w:tabs>
                      <w:rPr>
                        <w:sz w:val="10"/>
                        <w:szCs w:val="10"/>
                      </w:rPr>
                    </w:pPr>
                  </w:p>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96239469"/>
      <w:docPartObj>
        <w:docPartGallery w:val="Page Numbers (Bottom of Page)"/>
        <w:docPartUnique/>
      </w:docPartObj>
    </w:sdtPr>
    <w:sdtEndPr/>
    <w:sdtContent>
      <w:sdt>
        <w:sdtPr>
          <w:id w:val="237219721"/>
          <w:docPartObj>
            <w:docPartGallery w:val="Page Numbers (Top of Page)"/>
            <w:docPartUnique/>
          </w:docPartObj>
        </w:sdtPr>
        <w:sdtEndPr/>
        <w:sdtContent>
          <w:sdt>
            <w:sdtPr>
              <w:id w:val="-2094234126"/>
              <w:docPartObj>
                <w:docPartGallery w:val="Page Numbers (Bottom of Page)"/>
                <w:docPartUnique/>
              </w:docPartObj>
            </w:sdtPr>
            <w:sdtEndPr/>
            <w:sdtContent>
              <w:sdt>
                <w:sdtPr>
                  <w:id w:val="-499195419"/>
                  <w:docPartObj>
                    <w:docPartGallery w:val="Page Numbers (Top of Page)"/>
                    <w:docPartUnique/>
                  </w:docPartObj>
                </w:sdtPr>
                <w:sdtEndPr/>
                <w:sdtContent>
                  <w:p w14:paraId="3A244444" w14:textId="77777777" w:rsidR="00F26A9F" w:rsidRDefault="00F26A9F" w:rsidP="00306E37">
                    <w:pPr>
                      <w:pStyle w:val="aa"/>
                      <w:tabs>
                        <w:tab w:val="clear" w:pos="9355"/>
                        <w:tab w:val="right" w:pos="9180"/>
                        <w:tab w:val="left" w:pos="9639"/>
                      </w:tabs>
                      <w:ind w:right="-1"/>
                      <w:rPr>
                        <w:szCs w:val="24"/>
                        <w:lang w:val="en-US"/>
                      </w:rPr>
                    </w:pPr>
                  </w:p>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4"/>
                    </w:tblGrid>
                    <w:tr w:rsidR="00F26A9F" w14:paraId="5B82C026" w14:textId="77777777" w:rsidTr="00052E27">
                      <w:trPr>
                        <w:trHeight w:val="128"/>
                      </w:trPr>
                      <w:tc>
                        <w:tcPr>
                          <w:tcW w:w="7655" w:type="dxa"/>
                          <w:tcBorders>
                            <w:top w:val="single" w:sz="12" w:space="0" w:color="0070C0"/>
                          </w:tcBorders>
                        </w:tcPr>
                        <w:p w14:paraId="1C5BBA0D"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05FD33EE" w14:textId="11662F78"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984" w:type="dxa"/>
                          <w:tcBorders>
                            <w:top w:val="single" w:sz="12" w:space="0" w:color="0070C0"/>
                          </w:tcBorders>
                        </w:tcPr>
                        <w:p w14:paraId="5DBDF592" w14:textId="44BBE44B"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3E9F45E"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64A18B52"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6E172C6B" w14:textId="74CFD815" w:rsidR="00F26A9F" w:rsidRPr="003E69ED" w:rsidRDefault="00E83D7A" w:rsidP="00F34E8A">
                    <w:pPr>
                      <w:pStyle w:val="aa"/>
                      <w:tabs>
                        <w:tab w:val="clear" w:pos="9355"/>
                        <w:tab w:val="right" w:pos="9180"/>
                        <w:tab w:val="left" w:pos="9899"/>
                      </w:tabs>
                      <w:rPr>
                        <w:sz w:val="10"/>
                        <w:szCs w:val="10"/>
                      </w:rPr>
                    </w:pPr>
                  </w:p>
                </w:sdtContent>
              </w:sdt>
            </w:sdtContent>
          </w:sdt>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90683229"/>
      <w:docPartObj>
        <w:docPartGallery w:val="Page Numbers (Bottom of Page)"/>
        <w:docPartUnique/>
      </w:docPartObj>
    </w:sdtPr>
    <w:sdtEndPr/>
    <w:sdtContent>
      <w:sdt>
        <w:sdtPr>
          <w:id w:val="864789300"/>
          <w:docPartObj>
            <w:docPartGallery w:val="Page Numbers (Top of Page)"/>
            <w:docPartUnique/>
          </w:docPartObj>
        </w:sdtPr>
        <w:sdtEndPr/>
        <w:sdtContent>
          <w:sdt>
            <w:sdtPr>
              <w:id w:val="1399323095"/>
              <w:docPartObj>
                <w:docPartGallery w:val="Page Numbers (Bottom of Page)"/>
                <w:docPartUnique/>
              </w:docPartObj>
            </w:sdtPr>
            <w:sdtEndPr/>
            <w:sdtContent>
              <w:sdt>
                <w:sdtPr>
                  <w:id w:val="403493248"/>
                  <w:docPartObj>
                    <w:docPartGallery w:val="Page Numbers (Top of Page)"/>
                    <w:docPartUnique/>
                  </w:docPartObj>
                </w:sdtPr>
                <w:sdtEndPr/>
                <w:sdtContent>
                  <w:p w14:paraId="4877BA5E"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19D4FCBF" w14:textId="77777777" w:rsidTr="009E1FDB">
                      <w:trPr>
                        <w:trHeight w:val="128"/>
                      </w:trPr>
                      <w:tc>
                        <w:tcPr>
                          <w:tcW w:w="12191" w:type="dxa"/>
                          <w:tcBorders>
                            <w:top w:val="single" w:sz="12" w:space="0" w:color="0070C0"/>
                          </w:tcBorders>
                        </w:tcPr>
                        <w:p w14:paraId="2ADD76EC"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3435903A" w14:textId="51396224"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Pr>
                              <w:rFonts w:ascii="Arial" w:hAnsi="Arial" w:cs="Arial"/>
                              <w:b/>
                              <w:spacing w:val="-4"/>
                              <w:sz w:val="10"/>
                              <w:szCs w:val="10"/>
                            </w:rPr>
                            <w:t>ВЕРСИЯ 3.00</w:t>
                          </w:r>
                        </w:p>
                      </w:tc>
                      <w:tc>
                        <w:tcPr>
                          <w:tcW w:w="2409" w:type="dxa"/>
                          <w:tcBorders>
                            <w:top w:val="single" w:sz="12" w:space="0" w:color="0070C0"/>
                          </w:tcBorders>
                        </w:tcPr>
                        <w:p w14:paraId="05EAC004" w14:textId="335378A9" w:rsidR="00F26A9F" w:rsidRPr="00BD28EB" w:rsidRDefault="00F26A9F" w:rsidP="00A81150">
                          <w:pPr>
                            <w:pStyle w:val="a8"/>
                            <w:spacing w:before="60"/>
                            <w:ind w:firstLine="34"/>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F2A6D85"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7A7F3DB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C81E74D" w14:textId="58CE3976"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9163237"/>
      <w:docPartObj>
        <w:docPartGallery w:val="Page Numbers (Bottom of Page)"/>
        <w:docPartUnique/>
      </w:docPartObj>
    </w:sdtPr>
    <w:sdtEndPr/>
    <w:sdtContent>
      <w:sdt>
        <w:sdtPr>
          <w:id w:val="29459369"/>
          <w:docPartObj>
            <w:docPartGallery w:val="Page Numbers (Top of Page)"/>
            <w:docPartUnique/>
          </w:docPartObj>
        </w:sdtPr>
        <w:sdtEndPr/>
        <w:sdtContent>
          <w:sdt>
            <w:sdtPr>
              <w:id w:val="1025914730"/>
              <w:docPartObj>
                <w:docPartGallery w:val="Page Numbers (Bottom of Page)"/>
                <w:docPartUnique/>
              </w:docPartObj>
            </w:sdtPr>
            <w:sdtEndPr/>
            <w:sdtContent>
              <w:sdt>
                <w:sdtPr>
                  <w:id w:val="912815443"/>
                  <w:docPartObj>
                    <w:docPartGallery w:val="Page Numbers (Top of Page)"/>
                    <w:docPartUnique/>
                  </w:docPartObj>
                </w:sdtPr>
                <w:sdtEndPr/>
                <w:sdtContent>
                  <w:p w14:paraId="2C75468E"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38A45F0A" w14:textId="77777777" w:rsidTr="009E1FDB">
                      <w:trPr>
                        <w:trHeight w:val="128"/>
                      </w:trPr>
                      <w:tc>
                        <w:tcPr>
                          <w:tcW w:w="7228" w:type="dxa"/>
                          <w:tcBorders>
                            <w:top w:val="single" w:sz="12" w:space="0" w:color="0070C0"/>
                          </w:tcBorders>
                        </w:tcPr>
                        <w:p w14:paraId="19727142"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2A207919" w14:textId="2550C0CF"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3AD280CF" w14:textId="32064E22"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552E2AF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74062901"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5702EBDC" w14:textId="6B5697B0"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7286119"/>
      <w:docPartObj>
        <w:docPartGallery w:val="Page Numbers (Bottom of Page)"/>
        <w:docPartUnique/>
      </w:docPartObj>
    </w:sdtPr>
    <w:sdtEndPr/>
    <w:sdtContent>
      <w:sdt>
        <w:sdtPr>
          <w:id w:val="-430894989"/>
          <w:docPartObj>
            <w:docPartGallery w:val="Page Numbers (Top of Page)"/>
            <w:docPartUnique/>
          </w:docPartObj>
        </w:sdtPr>
        <w:sdtEndPr/>
        <w:sdtContent>
          <w:sdt>
            <w:sdtPr>
              <w:id w:val="1303428055"/>
              <w:docPartObj>
                <w:docPartGallery w:val="Page Numbers (Bottom of Page)"/>
                <w:docPartUnique/>
              </w:docPartObj>
            </w:sdtPr>
            <w:sdtEndPr/>
            <w:sdtContent>
              <w:sdt>
                <w:sdtPr>
                  <w:id w:val="-1749031360"/>
                  <w:docPartObj>
                    <w:docPartGallery w:val="Page Numbers (Top of Page)"/>
                    <w:docPartUnique/>
                  </w:docPartObj>
                </w:sdtPr>
                <w:sdtEndPr/>
                <w:sdtContent>
                  <w:p w14:paraId="4B3BB8A9"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4B13A13B" w14:textId="77777777" w:rsidTr="009E1FDB">
                      <w:trPr>
                        <w:trHeight w:val="128"/>
                      </w:trPr>
                      <w:tc>
                        <w:tcPr>
                          <w:tcW w:w="12191" w:type="dxa"/>
                          <w:tcBorders>
                            <w:top w:val="single" w:sz="12" w:space="0" w:color="0070C0"/>
                          </w:tcBorders>
                        </w:tcPr>
                        <w:p w14:paraId="6B6F3D5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4D27FCD7" w14:textId="57B6A767"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121BAEF5" w14:textId="23A3E821"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3CFFBF2F"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2075666B"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681439CE" w14:textId="28961376"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75096599"/>
      <w:docPartObj>
        <w:docPartGallery w:val="Page Numbers (Bottom of Page)"/>
        <w:docPartUnique/>
      </w:docPartObj>
    </w:sdtPr>
    <w:sdtEndPr/>
    <w:sdtContent>
      <w:sdt>
        <w:sdtPr>
          <w:id w:val="-307479660"/>
          <w:docPartObj>
            <w:docPartGallery w:val="Page Numbers (Top of Page)"/>
            <w:docPartUnique/>
          </w:docPartObj>
        </w:sdtPr>
        <w:sdtEndPr/>
        <w:sdtContent>
          <w:sdt>
            <w:sdtPr>
              <w:id w:val="-389430807"/>
              <w:docPartObj>
                <w:docPartGallery w:val="Page Numbers (Bottom of Page)"/>
                <w:docPartUnique/>
              </w:docPartObj>
            </w:sdtPr>
            <w:sdtEndPr/>
            <w:sdtContent>
              <w:sdt>
                <w:sdtPr>
                  <w:id w:val="1686406208"/>
                  <w:docPartObj>
                    <w:docPartGallery w:val="Page Numbers (Top of Page)"/>
                    <w:docPartUnique/>
                  </w:docPartObj>
                </w:sdtPr>
                <w:sdtEndPr/>
                <w:sdtContent>
                  <w:p w14:paraId="7CC07470"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48C8BE48" w14:textId="77777777" w:rsidTr="009E1FDB">
                      <w:trPr>
                        <w:trHeight w:val="128"/>
                      </w:trPr>
                      <w:tc>
                        <w:tcPr>
                          <w:tcW w:w="7228" w:type="dxa"/>
                          <w:tcBorders>
                            <w:top w:val="single" w:sz="12" w:space="0" w:color="0070C0"/>
                          </w:tcBorders>
                        </w:tcPr>
                        <w:p w14:paraId="7B405126"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7E3FD97B" w14:textId="480368B1" w:rsidR="00F26A9F" w:rsidRPr="00BD28EB" w:rsidRDefault="00F26A9F" w:rsidP="00F34E8A">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Pr>
                              <w:rFonts w:ascii="Arial" w:hAnsi="Arial" w:cs="Arial"/>
                              <w:b/>
                              <w:spacing w:val="-4"/>
                              <w:sz w:val="10"/>
                              <w:szCs w:val="10"/>
                            </w:rPr>
                            <w:t xml:space="preserve">ВЕРСИЯ </w:t>
                          </w:r>
                          <w:r w:rsidR="00F34E8A">
                            <w:rPr>
                              <w:rFonts w:ascii="Arial" w:hAnsi="Arial" w:cs="Arial"/>
                              <w:b/>
                              <w:spacing w:val="-4"/>
                              <w:sz w:val="10"/>
                              <w:szCs w:val="10"/>
                            </w:rPr>
                            <w:t>1</w:t>
                          </w:r>
                          <w:r>
                            <w:rPr>
                              <w:rFonts w:ascii="Arial" w:hAnsi="Arial" w:cs="Arial"/>
                              <w:b/>
                              <w:spacing w:val="-4"/>
                              <w:sz w:val="10"/>
                              <w:szCs w:val="10"/>
                            </w:rPr>
                            <w:t>.00</w:t>
                          </w:r>
                        </w:p>
                      </w:tc>
                      <w:tc>
                        <w:tcPr>
                          <w:tcW w:w="2409" w:type="dxa"/>
                          <w:tcBorders>
                            <w:top w:val="single" w:sz="12" w:space="0" w:color="0070C0"/>
                          </w:tcBorders>
                        </w:tcPr>
                        <w:p w14:paraId="728739FE" w14:textId="74938E18"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34573D9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5B048C05"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6ED2A14" w14:textId="545EFC5E"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1243732"/>
      <w:docPartObj>
        <w:docPartGallery w:val="Page Numbers (Bottom of Page)"/>
        <w:docPartUnique/>
      </w:docPartObj>
    </w:sdtPr>
    <w:sdtEndPr/>
    <w:sdtContent>
      <w:sdt>
        <w:sdtPr>
          <w:id w:val="-177967112"/>
          <w:docPartObj>
            <w:docPartGallery w:val="Page Numbers (Top of Page)"/>
            <w:docPartUnique/>
          </w:docPartObj>
        </w:sdtPr>
        <w:sdtEndPr/>
        <w:sdtContent>
          <w:sdt>
            <w:sdtPr>
              <w:id w:val="-485547977"/>
              <w:docPartObj>
                <w:docPartGallery w:val="Page Numbers (Bottom of Page)"/>
                <w:docPartUnique/>
              </w:docPartObj>
            </w:sdtPr>
            <w:sdtEndPr/>
            <w:sdtContent>
              <w:sdt>
                <w:sdtPr>
                  <w:id w:val="517588598"/>
                  <w:docPartObj>
                    <w:docPartGallery w:val="Page Numbers (Top of Page)"/>
                    <w:docPartUnique/>
                  </w:docPartObj>
                </w:sdtPr>
                <w:sdtEndPr/>
                <w:sdtContent>
                  <w:p w14:paraId="09FA751E"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396DE4F5" w14:textId="77777777" w:rsidTr="009E1FDB">
                      <w:trPr>
                        <w:trHeight w:val="128"/>
                      </w:trPr>
                      <w:tc>
                        <w:tcPr>
                          <w:tcW w:w="12191" w:type="dxa"/>
                          <w:tcBorders>
                            <w:top w:val="single" w:sz="12" w:space="0" w:color="0070C0"/>
                          </w:tcBorders>
                        </w:tcPr>
                        <w:p w14:paraId="638BF4B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686BBE89" w14:textId="42FDDFC1"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08798848" w14:textId="0925592B"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EAAF990"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40240B02"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40963A3" w14:textId="03932CA3"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7484871"/>
      <w:docPartObj>
        <w:docPartGallery w:val="Page Numbers (Bottom of Page)"/>
        <w:docPartUnique/>
      </w:docPartObj>
    </w:sdtPr>
    <w:sdtEndPr/>
    <w:sdtContent>
      <w:sdt>
        <w:sdtPr>
          <w:id w:val="1994919124"/>
          <w:docPartObj>
            <w:docPartGallery w:val="Page Numbers (Top of Page)"/>
            <w:docPartUnique/>
          </w:docPartObj>
        </w:sdtPr>
        <w:sdtEndPr/>
        <w:sdtContent>
          <w:sdt>
            <w:sdtPr>
              <w:id w:val="1964762609"/>
              <w:docPartObj>
                <w:docPartGallery w:val="Page Numbers (Bottom of Page)"/>
                <w:docPartUnique/>
              </w:docPartObj>
            </w:sdtPr>
            <w:sdtEndPr/>
            <w:sdtContent>
              <w:sdt>
                <w:sdtPr>
                  <w:id w:val="-986010691"/>
                  <w:docPartObj>
                    <w:docPartGallery w:val="Page Numbers (Top of Page)"/>
                    <w:docPartUnique/>
                  </w:docPartObj>
                </w:sdtPr>
                <w:sdtEndPr/>
                <w:sdtContent>
                  <w:p w14:paraId="7038E7DD"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06BC5089" w14:textId="77777777" w:rsidTr="009E1FDB">
                      <w:trPr>
                        <w:trHeight w:val="128"/>
                      </w:trPr>
                      <w:tc>
                        <w:tcPr>
                          <w:tcW w:w="7228" w:type="dxa"/>
                          <w:tcBorders>
                            <w:top w:val="single" w:sz="12" w:space="0" w:color="0070C0"/>
                          </w:tcBorders>
                        </w:tcPr>
                        <w:p w14:paraId="0FD57E5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5223F10F" w14:textId="53420C18"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47E3BC51" w14:textId="66C2BDE0"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EB73BA3"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54A97C71"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0EF82179" w14:textId="29DB1460" w:rsidR="00F26A9F" w:rsidRPr="003E69ED" w:rsidRDefault="00E83D7A" w:rsidP="00C57DE3">
                    <w:pPr>
                      <w:pStyle w:val="aa"/>
                      <w:tabs>
                        <w:tab w:val="clear" w:pos="9355"/>
                        <w:tab w:val="right" w:pos="9180"/>
                        <w:tab w:val="left" w:pos="9899"/>
                      </w:tabs>
                      <w:ind w:firstLine="181"/>
                      <w:rPr>
                        <w:sz w:val="10"/>
                        <w:szCs w:val="10"/>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153946" w14:textId="77777777" w:rsidR="00E83D7A" w:rsidRDefault="00E83D7A" w:rsidP="00E70701">
      <w:r>
        <w:separator/>
      </w:r>
    </w:p>
  </w:footnote>
  <w:footnote w:type="continuationSeparator" w:id="0">
    <w:p w14:paraId="11E41D1C" w14:textId="77777777" w:rsidR="00E83D7A" w:rsidRDefault="00E83D7A"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3017B" w14:textId="63F39F95" w:rsidR="00F26A9F" w:rsidRDefault="00F26A9F">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6FCDC8D6" w14:textId="77777777" w:rsidTr="00EC5E99">
      <w:tc>
        <w:tcPr>
          <w:tcW w:w="9854" w:type="dxa"/>
          <w:tcBorders>
            <w:bottom w:val="single" w:sz="12" w:space="0" w:color="0070C0"/>
          </w:tcBorders>
          <w:vAlign w:val="center"/>
        </w:tcPr>
        <w:p w14:paraId="3BE36ECD" w14:textId="5DB204F3" w:rsidR="00F26A9F" w:rsidRPr="00BD28EB" w:rsidRDefault="00F26A9F" w:rsidP="00164402">
          <w:pPr>
            <w:pStyle w:val="a8"/>
            <w:jc w:val="right"/>
            <w:rPr>
              <w:rFonts w:ascii="Arial" w:hAnsi="Arial" w:cs="Arial"/>
              <w:b/>
              <w:sz w:val="10"/>
            </w:rPr>
          </w:pPr>
          <w:r>
            <w:rPr>
              <w:rFonts w:ascii="Arial" w:hAnsi="Arial" w:cs="Arial"/>
              <w:b/>
              <w:sz w:val="10"/>
            </w:rPr>
            <w:t>СОДЕРЖАНИЕ</w:t>
          </w:r>
        </w:p>
        <w:p w14:paraId="1F1E7DD3" w14:textId="77777777" w:rsidR="00F26A9F" w:rsidRDefault="00F26A9F" w:rsidP="00050EBE">
          <w:pPr>
            <w:pStyle w:val="a8"/>
            <w:jc w:val="right"/>
            <w:rPr>
              <w:rFonts w:ascii="Arial" w:hAnsi="Arial" w:cs="Arial"/>
              <w:sz w:val="10"/>
            </w:rPr>
          </w:pPr>
        </w:p>
      </w:tc>
    </w:tr>
  </w:tbl>
  <w:p w14:paraId="449EBAFE" w14:textId="143DF7CA" w:rsidR="00F26A9F" w:rsidRPr="00607BFD" w:rsidRDefault="00F26A9F" w:rsidP="00607BFD">
    <w:pPr>
      <w:pStyle w:val="a8"/>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EE44B" w14:textId="5C527F89" w:rsidR="00F26A9F" w:rsidRDefault="00F26A9F">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E02A342" w14:textId="77777777" w:rsidTr="00EC5E99">
      <w:tc>
        <w:tcPr>
          <w:tcW w:w="9854" w:type="dxa"/>
          <w:tcBorders>
            <w:bottom w:val="single" w:sz="12" w:space="0" w:color="0070C0"/>
          </w:tcBorders>
          <w:vAlign w:val="center"/>
        </w:tcPr>
        <w:p w14:paraId="45983EE3" w14:textId="750680DC" w:rsidR="00F26A9F" w:rsidRPr="00BD28EB" w:rsidRDefault="00F26A9F" w:rsidP="00164402">
          <w:pPr>
            <w:pStyle w:val="a8"/>
            <w:jc w:val="right"/>
            <w:rPr>
              <w:rFonts w:ascii="Arial" w:hAnsi="Arial" w:cs="Arial"/>
              <w:b/>
              <w:sz w:val="10"/>
            </w:rPr>
          </w:pPr>
          <w:r>
            <w:rPr>
              <w:rFonts w:ascii="Arial" w:hAnsi="Arial" w:cs="Arial"/>
              <w:b/>
              <w:sz w:val="10"/>
            </w:rPr>
            <w:t>ВВОДНЫЕ ПОЛОЖЕНИЯ</w:t>
          </w:r>
        </w:p>
        <w:p w14:paraId="7CB16F2A" w14:textId="77777777" w:rsidR="00F26A9F" w:rsidRDefault="00F26A9F" w:rsidP="00050EBE">
          <w:pPr>
            <w:pStyle w:val="a8"/>
            <w:jc w:val="right"/>
            <w:rPr>
              <w:rFonts w:ascii="Arial" w:hAnsi="Arial" w:cs="Arial"/>
              <w:sz w:val="10"/>
            </w:rPr>
          </w:pPr>
        </w:p>
      </w:tc>
    </w:tr>
  </w:tbl>
  <w:p w14:paraId="063DDE57" w14:textId="7D032EE0" w:rsidR="00F26A9F" w:rsidRPr="00607BFD" w:rsidRDefault="00F26A9F" w:rsidP="00607BFD">
    <w:pPr>
      <w:pStyle w:val="a8"/>
      <w:rPr>
        <w:szCs w:val="24"/>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56E42" w14:textId="496D7BA5" w:rsidR="00F26A9F" w:rsidRDefault="00F26A9F">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7E2B998" w14:textId="77777777" w:rsidTr="00EC5E99">
      <w:tc>
        <w:tcPr>
          <w:tcW w:w="9854" w:type="dxa"/>
          <w:tcBorders>
            <w:bottom w:val="single" w:sz="12" w:space="0" w:color="0070C0"/>
          </w:tcBorders>
          <w:vAlign w:val="center"/>
        </w:tcPr>
        <w:p w14:paraId="72AA8A01" w14:textId="0F7FA269" w:rsidR="00F26A9F" w:rsidRPr="00BD28EB" w:rsidRDefault="00F26A9F" w:rsidP="00164402">
          <w:pPr>
            <w:pStyle w:val="a8"/>
            <w:jc w:val="right"/>
            <w:rPr>
              <w:rFonts w:ascii="Arial" w:hAnsi="Arial" w:cs="Arial"/>
              <w:b/>
              <w:sz w:val="10"/>
            </w:rPr>
          </w:pPr>
          <w:r>
            <w:rPr>
              <w:rFonts w:ascii="Arial" w:hAnsi="Arial" w:cs="Arial"/>
              <w:b/>
              <w:sz w:val="10"/>
            </w:rPr>
            <w:t>ГЛОССАРИЙ</w:t>
          </w:r>
        </w:p>
        <w:p w14:paraId="137D4592" w14:textId="77777777" w:rsidR="00F26A9F" w:rsidRDefault="00F26A9F" w:rsidP="00050EBE">
          <w:pPr>
            <w:pStyle w:val="a8"/>
            <w:jc w:val="right"/>
            <w:rPr>
              <w:rFonts w:ascii="Arial" w:hAnsi="Arial" w:cs="Arial"/>
              <w:sz w:val="10"/>
            </w:rPr>
          </w:pPr>
        </w:p>
      </w:tc>
    </w:tr>
  </w:tbl>
  <w:p w14:paraId="5FF6E7F7" w14:textId="082D32E6" w:rsidR="00F26A9F" w:rsidRPr="00607BFD" w:rsidRDefault="00F26A9F" w:rsidP="00607BFD">
    <w:pPr>
      <w:pStyle w:val="a8"/>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998D85" w14:textId="2857C000" w:rsidR="00F26A9F" w:rsidRDefault="00F26A9F">
    <w:pPr>
      <w:pStyle w:val="a8"/>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22B23" w14:textId="1493F316" w:rsidR="00F26A9F" w:rsidRDefault="00F26A9F">
    <w:pPr>
      <w:pStyle w:val="a8"/>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07D5958B" w14:textId="77777777" w:rsidTr="00EC5E99">
      <w:tc>
        <w:tcPr>
          <w:tcW w:w="9854" w:type="dxa"/>
          <w:tcBorders>
            <w:bottom w:val="single" w:sz="12" w:space="0" w:color="0070C0"/>
          </w:tcBorders>
          <w:vAlign w:val="center"/>
        </w:tcPr>
        <w:p w14:paraId="2B0484A1" w14:textId="1688D8C6" w:rsidR="00F26A9F" w:rsidRPr="00BD28EB" w:rsidRDefault="00F26A9F" w:rsidP="00164402">
          <w:pPr>
            <w:pStyle w:val="a8"/>
            <w:jc w:val="right"/>
            <w:rPr>
              <w:rFonts w:ascii="Arial" w:hAnsi="Arial" w:cs="Arial"/>
              <w:b/>
              <w:sz w:val="10"/>
            </w:rPr>
          </w:pPr>
          <w:r>
            <w:rPr>
              <w:rFonts w:ascii="Arial" w:hAnsi="Arial" w:cs="Arial"/>
              <w:b/>
              <w:sz w:val="10"/>
            </w:rPr>
            <w:t>ОПРЕДЕЛЕНИЕ ПОТРЕБНОСТИ В АВИАЦИОННОМ ОБЕСПЕЧЕНИИ</w:t>
          </w:r>
        </w:p>
        <w:p w14:paraId="6760CE42" w14:textId="77777777" w:rsidR="00F26A9F" w:rsidRDefault="00F26A9F" w:rsidP="00050EBE">
          <w:pPr>
            <w:pStyle w:val="a8"/>
            <w:jc w:val="right"/>
            <w:rPr>
              <w:rFonts w:ascii="Arial" w:hAnsi="Arial" w:cs="Arial"/>
              <w:sz w:val="10"/>
            </w:rPr>
          </w:pPr>
        </w:p>
      </w:tc>
    </w:tr>
  </w:tbl>
  <w:p w14:paraId="27D6A7A0" w14:textId="0AE15E86" w:rsidR="00F26A9F" w:rsidRDefault="00F26A9F">
    <w:pPr>
      <w:pStyle w:val="a8"/>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29B59" w14:textId="49065FBF" w:rsidR="00F26A9F" w:rsidRDefault="00F26A9F">
    <w:pPr>
      <w:pStyle w:val="a8"/>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E28A13" w14:textId="638E3FFE" w:rsidR="00F26A9F" w:rsidRDefault="00F26A9F">
    <w:pPr>
      <w:pStyle w:val="a8"/>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88B0AF9" w14:textId="77777777" w:rsidTr="009E1FDB">
      <w:trPr>
        <w:trHeight w:val="283"/>
      </w:trPr>
      <w:tc>
        <w:tcPr>
          <w:tcW w:w="9854" w:type="dxa"/>
          <w:tcBorders>
            <w:bottom w:val="single" w:sz="12" w:space="0" w:color="0070C0"/>
          </w:tcBorders>
          <w:vAlign w:val="center"/>
        </w:tcPr>
        <w:p w14:paraId="7FF942F7" w14:textId="1D07DD69" w:rsidR="00F26A9F" w:rsidRPr="009E1FDB" w:rsidRDefault="00F26A9F" w:rsidP="00050EBE">
          <w:pPr>
            <w:pStyle w:val="a8"/>
            <w:jc w:val="right"/>
            <w:rPr>
              <w:rFonts w:ascii="Arial" w:hAnsi="Arial" w:cs="Arial"/>
              <w:b/>
              <w:sz w:val="10"/>
            </w:rPr>
          </w:pPr>
          <w:r w:rsidRPr="009E1FDB">
            <w:rPr>
              <w:rFonts w:ascii="Arial" w:hAnsi="Arial" w:cs="Arial"/>
              <w:b/>
              <w:sz w:val="10"/>
            </w:rPr>
            <w:t>КОНТРАКТОВАНИЕ АВИАЦИОННЫХ УСЛУГ</w:t>
          </w:r>
        </w:p>
      </w:tc>
    </w:tr>
  </w:tbl>
  <w:p w14:paraId="2930B512" w14:textId="6339ED08" w:rsidR="00F26A9F" w:rsidRDefault="00F26A9F">
    <w:pPr>
      <w:pStyle w:val="a8"/>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C9D0DA" w14:textId="02F3F1C2" w:rsidR="00F26A9F" w:rsidRDefault="00F26A9F">
    <w:pPr>
      <w:pStyle w:val="a8"/>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AADCB9" w14:textId="08E6AF5E" w:rsidR="00F26A9F" w:rsidRDefault="00F26A9F">
    <w:pPr>
      <w:pStyle w:val="a8"/>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3586529" w14:textId="77777777" w:rsidTr="00EC5E99">
      <w:tc>
        <w:tcPr>
          <w:tcW w:w="9854" w:type="dxa"/>
          <w:tcBorders>
            <w:bottom w:val="single" w:sz="12" w:space="0" w:color="0070C0"/>
          </w:tcBorders>
          <w:vAlign w:val="center"/>
        </w:tcPr>
        <w:p w14:paraId="3AF2E56D" w14:textId="10F31B5A" w:rsidR="00F26A9F" w:rsidRPr="009E1FDB" w:rsidRDefault="00F26A9F" w:rsidP="00A659A1">
          <w:pPr>
            <w:pStyle w:val="a8"/>
            <w:spacing w:after="60"/>
            <w:jc w:val="right"/>
            <w:rPr>
              <w:rFonts w:ascii="Arial" w:hAnsi="Arial" w:cs="Arial"/>
              <w:b/>
              <w:sz w:val="10"/>
            </w:rPr>
          </w:pPr>
          <w:r w:rsidRPr="009E1FDB">
            <w:rPr>
              <w:rFonts w:ascii="Arial" w:hAnsi="Arial" w:cs="Arial"/>
              <w:b/>
              <w:sz w:val="10"/>
            </w:rPr>
            <w:t>ОРГАНИЗАЦИЯ АВИАЦИОННОГО ОБЕСПЕЧЕНИЯ</w:t>
          </w:r>
        </w:p>
      </w:tc>
    </w:tr>
  </w:tbl>
  <w:p w14:paraId="412D9236" w14:textId="14E257FB" w:rsidR="00F26A9F" w:rsidRDefault="00F26A9F">
    <w:pPr>
      <w:pStyle w:val="a8"/>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22D586" w14:textId="4047431E" w:rsidR="00F26A9F" w:rsidRDefault="00F26A9F">
    <w:pPr>
      <w:pStyle w:val="a8"/>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D5A48C" w14:textId="6043C147" w:rsidR="00F26A9F" w:rsidRDefault="00F26A9F">
    <w:pPr>
      <w:pStyle w:val="a8"/>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7D206628" w14:textId="77777777" w:rsidTr="009E1FDB">
      <w:trPr>
        <w:trHeight w:val="283"/>
      </w:trPr>
      <w:tc>
        <w:tcPr>
          <w:tcW w:w="9854" w:type="dxa"/>
          <w:tcBorders>
            <w:bottom w:val="single" w:sz="12" w:space="0" w:color="0070C0"/>
          </w:tcBorders>
          <w:vAlign w:val="center"/>
        </w:tcPr>
        <w:p w14:paraId="59892369" w14:textId="58DDC4D5" w:rsidR="00F26A9F" w:rsidRPr="009E1FDB" w:rsidRDefault="00F26A9F" w:rsidP="00050EBE">
          <w:pPr>
            <w:pStyle w:val="a8"/>
            <w:jc w:val="right"/>
            <w:rPr>
              <w:rFonts w:ascii="Arial" w:hAnsi="Arial" w:cs="Arial"/>
              <w:b/>
              <w:sz w:val="10"/>
            </w:rPr>
          </w:pPr>
          <w:r w:rsidRPr="009E1FDB">
            <w:rPr>
              <w:rFonts w:ascii="Arial" w:hAnsi="Arial" w:cs="Arial"/>
              <w:b/>
              <w:sz w:val="10"/>
            </w:rPr>
            <w:t>КОНТРОЛЬ АВИАЦИОННОГО ОБЕСПЕЧЕНИЯ</w:t>
          </w:r>
        </w:p>
      </w:tc>
    </w:tr>
  </w:tbl>
  <w:p w14:paraId="5EFC05C4" w14:textId="225A9E28" w:rsidR="00F26A9F" w:rsidRDefault="00F26A9F">
    <w:pPr>
      <w:pStyle w:val="a8"/>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5438A7" w14:textId="4A55FFD1" w:rsidR="00F26A9F" w:rsidRDefault="00F26A9F">
    <w:pPr>
      <w:pStyle w:val="a8"/>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42C37" w14:textId="7AED00ED" w:rsidR="00F26A9F" w:rsidRDefault="00F26A9F">
    <w:pPr>
      <w:pStyle w:val="a8"/>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3C407C9" w14:textId="77777777" w:rsidTr="00EC5E99">
      <w:tc>
        <w:tcPr>
          <w:tcW w:w="9854" w:type="dxa"/>
          <w:tcBorders>
            <w:bottom w:val="single" w:sz="12" w:space="0" w:color="0070C0"/>
          </w:tcBorders>
          <w:vAlign w:val="center"/>
        </w:tcPr>
        <w:p w14:paraId="0A47A5FD" w14:textId="77777777" w:rsidR="00F26A9F" w:rsidRPr="00BD28EB" w:rsidRDefault="00F26A9F" w:rsidP="00164402">
          <w:pPr>
            <w:pStyle w:val="a8"/>
            <w:jc w:val="right"/>
            <w:rPr>
              <w:rFonts w:ascii="Arial" w:hAnsi="Arial" w:cs="Arial"/>
              <w:b/>
              <w:sz w:val="10"/>
            </w:rPr>
          </w:pPr>
          <w:r>
            <w:rPr>
              <w:rFonts w:ascii="Arial" w:hAnsi="Arial" w:cs="Arial"/>
              <w:b/>
              <w:sz w:val="10"/>
            </w:rPr>
            <w:t>ССЫЛКИ</w:t>
          </w:r>
        </w:p>
        <w:p w14:paraId="79B79B0C" w14:textId="77777777" w:rsidR="00F26A9F" w:rsidRDefault="00F26A9F" w:rsidP="00164402">
          <w:pPr>
            <w:pStyle w:val="a8"/>
            <w:jc w:val="right"/>
            <w:rPr>
              <w:rFonts w:ascii="Arial" w:hAnsi="Arial" w:cs="Arial"/>
              <w:sz w:val="10"/>
            </w:rPr>
          </w:pPr>
        </w:p>
      </w:tc>
    </w:tr>
  </w:tbl>
  <w:p w14:paraId="626B5733" w14:textId="71498A4B" w:rsidR="00F26A9F" w:rsidRPr="005932AE" w:rsidRDefault="00F26A9F" w:rsidP="005932AE">
    <w:pPr>
      <w:pStyle w:val="a8"/>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CDF9C5" w14:textId="09722473" w:rsidR="00F26A9F" w:rsidRDefault="00F26A9F">
    <w:pPr>
      <w:pStyle w:val="a8"/>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331162" w14:textId="3BB13D88" w:rsidR="00F26A9F" w:rsidRDefault="00F26A9F">
    <w:pPr>
      <w:pStyle w:val="a8"/>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E1F5247" w14:textId="77777777" w:rsidTr="00EC5E99">
      <w:trPr>
        <w:trHeight w:val="176"/>
      </w:trPr>
      <w:tc>
        <w:tcPr>
          <w:tcW w:w="9854" w:type="dxa"/>
          <w:tcBorders>
            <w:bottom w:val="single" w:sz="12" w:space="0" w:color="0070C0"/>
          </w:tcBorders>
          <w:vAlign w:val="center"/>
        </w:tcPr>
        <w:p w14:paraId="68724CAC" w14:textId="77777777" w:rsidR="00F26A9F" w:rsidRPr="00BD28EB" w:rsidRDefault="00F26A9F" w:rsidP="00164402">
          <w:pPr>
            <w:pStyle w:val="a8"/>
            <w:jc w:val="right"/>
            <w:rPr>
              <w:rFonts w:ascii="Arial" w:hAnsi="Arial" w:cs="Arial"/>
              <w:b/>
              <w:sz w:val="10"/>
            </w:rPr>
          </w:pPr>
          <w:r>
            <w:rPr>
              <w:rFonts w:ascii="Arial" w:hAnsi="Arial" w:cs="Arial"/>
              <w:b/>
              <w:sz w:val="10"/>
            </w:rPr>
            <w:t>БИБЛИОГРАФИЯ</w:t>
          </w:r>
        </w:p>
        <w:p w14:paraId="03F44C4A" w14:textId="77777777" w:rsidR="00F26A9F" w:rsidRDefault="00F26A9F" w:rsidP="00164402">
          <w:pPr>
            <w:pStyle w:val="a8"/>
            <w:jc w:val="right"/>
            <w:rPr>
              <w:rFonts w:ascii="Arial" w:hAnsi="Arial" w:cs="Arial"/>
              <w:sz w:val="10"/>
            </w:rPr>
          </w:pPr>
        </w:p>
      </w:tc>
    </w:tr>
  </w:tbl>
  <w:p w14:paraId="22A44BC1" w14:textId="19925317" w:rsidR="00F26A9F" w:rsidRPr="005932AE" w:rsidRDefault="00F26A9F" w:rsidP="005932AE">
    <w:pPr>
      <w:pStyle w:val="a8"/>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B2250F" w14:textId="2D4B4560" w:rsidR="00F26A9F" w:rsidRDefault="00F26A9F">
    <w:pPr>
      <w:pStyle w:val="a8"/>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53F6C7" w14:textId="5ECC0C60" w:rsidR="00F26A9F" w:rsidRDefault="00F26A9F">
    <w:pPr>
      <w:pStyle w:val="a8"/>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388E3C8" w14:textId="77777777" w:rsidTr="00EC5E99">
      <w:tc>
        <w:tcPr>
          <w:tcW w:w="9854" w:type="dxa"/>
          <w:tcBorders>
            <w:bottom w:val="single" w:sz="12" w:space="0" w:color="0070C0"/>
          </w:tcBorders>
          <w:vAlign w:val="center"/>
        </w:tcPr>
        <w:p w14:paraId="7A5EB593" w14:textId="32D5D14B"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1E68BF8A" w14:textId="77777777" w:rsidR="00F26A9F" w:rsidRDefault="00F26A9F" w:rsidP="00050EBE">
          <w:pPr>
            <w:pStyle w:val="a8"/>
            <w:jc w:val="right"/>
            <w:rPr>
              <w:rFonts w:ascii="Arial" w:hAnsi="Arial" w:cs="Arial"/>
              <w:sz w:val="10"/>
            </w:rPr>
          </w:pPr>
        </w:p>
      </w:tc>
    </w:tr>
  </w:tbl>
  <w:p w14:paraId="2597308C" w14:textId="5503AA65" w:rsidR="00F26A9F" w:rsidRPr="005932AE" w:rsidRDefault="00F26A9F" w:rsidP="005932AE">
    <w:pPr>
      <w:pStyle w:val="a8"/>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946FF" w14:textId="1D8A542D" w:rsidR="00F26A9F" w:rsidRDefault="00F26A9F">
    <w:pPr>
      <w:pStyle w:val="a8"/>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9CAE19" w14:textId="69D92DC0" w:rsidR="00F26A9F" w:rsidRDefault="00F26A9F">
    <w:pPr>
      <w:pStyle w:val="a8"/>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EFD9C9A" w14:textId="77777777" w:rsidTr="009E1FDB">
      <w:trPr>
        <w:trHeight w:val="283"/>
      </w:trPr>
      <w:tc>
        <w:tcPr>
          <w:tcW w:w="9638" w:type="dxa"/>
          <w:tcBorders>
            <w:bottom w:val="single" w:sz="12" w:space="0" w:color="0070C0"/>
          </w:tcBorders>
          <w:vAlign w:val="center"/>
        </w:tcPr>
        <w:p w14:paraId="672F1491" w14:textId="77777777" w:rsidR="00F26A9F" w:rsidRPr="0060480E" w:rsidRDefault="00F26A9F" w:rsidP="00A81150">
          <w:pPr>
            <w:pStyle w:val="a8"/>
            <w:jc w:val="right"/>
            <w:rPr>
              <w:rFonts w:ascii="Arial" w:hAnsi="Arial" w:cs="Arial"/>
              <w:b/>
              <w:sz w:val="10"/>
              <w:szCs w:val="16"/>
            </w:rPr>
          </w:pPr>
          <w:r w:rsidRPr="0060480E">
            <w:rPr>
              <w:rFonts w:ascii="Arial" w:hAnsi="Arial" w:cs="Arial"/>
              <w:b/>
              <w:caps/>
              <w:sz w:val="10"/>
              <w:szCs w:val="10"/>
            </w:rPr>
            <w:tab/>
          </w:r>
          <w:r w:rsidRPr="0060480E">
            <w:rPr>
              <w:rFonts w:ascii="Arial" w:hAnsi="Arial" w:cs="Arial"/>
              <w:b/>
              <w:caps/>
              <w:sz w:val="10"/>
              <w:szCs w:val="16"/>
            </w:rPr>
            <w:fldChar w:fldCharType="begin"/>
          </w:r>
          <w:r w:rsidRPr="0060480E">
            <w:rPr>
              <w:rFonts w:ascii="Arial" w:hAnsi="Arial" w:cs="Arial"/>
              <w:b/>
              <w:caps/>
              <w:sz w:val="10"/>
              <w:szCs w:val="16"/>
            </w:rPr>
            <w:instrText xml:space="preserve"> REF _Ref478400773  \* MERGEFORMAT </w:instrText>
          </w:r>
          <w:r w:rsidRPr="0060480E">
            <w:rPr>
              <w:rFonts w:ascii="Arial" w:hAnsi="Arial" w:cs="Arial"/>
              <w:b/>
              <w:caps/>
              <w:sz w:val="10"/>
              <w:szCs w:val="16"/>
            </w:rPr>
            <w:fldChar w:fldCharType="separate"/>
          </w:r>
          <w:r w:rsidRPr="00920C63">
            <w:rPr>
              <w:rFonts w:ascii="Arial" w:hAnsi="Arial" w:cs="Arial"/>
              <w:b/>
              <w:caps/>
              <w:sz w:val="10"/>
              <w:szCs w:val="16"/>
            </w:rPr>
            <w:t>приложения</w:t>
          </w:r>
          <w:r w:rsidRPr="0060480E">
            <w:rPr>
              <w:rFonts w:ascii="Arial" w:hAnsi="Arial" w:cs="Arial"/>
              <w:b/>
              <w:caps/>
              <w:sz w:val="10"/>
              <w:szCs w:val="16"/>
            </w:rPr>
            <w:fldChar w:fldCharType="end"/>
          </w:r>
        </w:p>
        <w:p w14:paraId="1434F73D" w14:textId="77777777" w:rsidR="00F26A9F" w:rsidRPr="0060480E" w:rsidRDefault="00F26A9F" w:rsidP="00AA0897">
          <w:pPr>
            <w:pStyle w:val="a8"/>
            <w:jc w:val="right"/>
            <w:rPr>
              <w:rFonts w:ascii="Arial" w:hAnsi="Arial" w:cs="Arial"/>
              <w:b/>
              <w:sz w:val="10"/>
            </w:rPr>
          </w:pPr>
        </w:p>
      </w:tc>
    </w:tr>
  </w:tbl>
  <w:p w14:paraId="726D97AF" w14:textId="4BBD1F07" w:rsidR="00F26A9F" w:rsidRPr="00B46FF8" w:rsidRDefault="00F26A9F" w:rsidP="00C57DE3">
    <w:pPr>
      <w:pStyle w:val="a8"/>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B221D1" w14:textId="08ACD7A3" w:rsidR="00F26A9F" w:rsidRDefault="00F26A9F">
    <w:pPr>
      <w:pStyle w:val="a8"/>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F26A9F" w14:paraId="1A1B755F" w14:textId="77777777" w:rsidTr="009E1FDB">
      <w:trPr>
        <w:trHeight w:val="283"/>
      </w:trPr>
      <w:tc>
        <w:tcPr>
          <w:tcW w:w="14601" w:type="dxa"/>
          <w:tcBorders>
            <w:bottom w:val="single" w:sz="12" w:space="0" w:color="0070C0"/>
          </w:tcBorders>
          <w:vAlign w:val="center"/>
        </w:tcPr>
        <w:p w14:paraId="3C5B93A0" w14:textId="77777777" w:rsidR="00F26A9F" w:rsidRPr="0060480E" w:rsidRDefault="00F26A9F" w:rsidP="00A81150">
          <w:pPr>
            <w:pStyle w:val="a8"/>
            <w:jc w:val="right"/>
            <w:rPr>
              <w:rFonts w:ascii="Arial" w:hAnsi="Arial" w:cs="Arial"/>
              <w:b/>
              <w:sz w:val="10"/>
              <w:szCs w:val="16"/>
            </w:rPr>
          </w:pPr>
          <w:r w:rsidRPr="0060480E">
            <w:rPr>
              <w:rFonts w:ascii="Arial" w:hAnsi="Arial" w:cs="Arial"/>
              <w:b/>
              <w:caps/>
              <w:sz w:val="10"/>
              <w:szCs w:val="10"/>
            </w:rPr>
            <w:tab/>
          </w:r>
          <w:r w:rsidRPr="0060480E">
            <w:rPr>
              <w:rFonts w:ascii="Arial" w:hAnsi="Arial" w:cs="Arial"/>
              <w:b/>
              <w:caps/>
              <w:sz w:val="10"/>
              <w:szCs w:val="16"/>
            </w:rPr>
            <w:fldChar w:fldCharType="begin"/>
          </w:r>
          <w:r w:rsidRPr="0060480E">
            <w:rPr>
              <w:rFonts w:ascii="Arial" w:hAnsi="Arial" w:cs="Arial"/>
              <w:b/>
              <w:caps/>
              <w:sz w:val="10"/>
              <w:szCs w:val="16"/>
            </w:rPr>
            <w:instrText xml:space="preserve"> REF _Ref478400773  \* MERGEFORMAT </w:instrText>
          </w:r>
          <w:r w:rsidRPr="0060480E">
            <w:rPr>
              <w:rFonts w:ascii="Arial" w:hAnsi="Arial" w:cs="Arial"/>
              <w:b/>
              <w:caps/>
              <w:sz w:val="10"/>
              <w:szCs w:val="16"/>
            </w:rPr>
            <w:fldChar w:fldCharType="separate"/>
          </w:r>
          <w:r w:rsidRPr="00920C63">
            <w:rPr>
              <w:rFonts w:ascii="Arial" w:hAnsi="Arial" w:cs="Arial"/>
              <w:b/>
              <w:caps/>
              <w:sz w:val="10"/>
              <w:szCs w:val="16"/>
            </w:rPr>
            <w:t>приложения</w:t>
          </w:r>
          <w:r w:rsidRPr="0060480E">
            <w:rPr>
              <w:rFonts w:ascii="Arial" w:hAnsi="Arial" w:cs="Arial"/>
              <w:b/>
              <w:caps/>
              <w:sz w:val="10"/>
              <w:szCs w:val="16"/>
            </w:rPr>
            <w:fldChar w:fldCharType="end"/>
          </w:r>
        </w:p>
        <w:p w14:paraId="203B32E0" w14:textId="77777777" w:rsidR="00F26A9F" w:rsidRPr="0060480E" w:rsidRDefault="00F26A9F" w:rsidP="00A81150">
          <w:pPr>
            <w:pStyle w:val="a8"/>
            <w:jc w:val="right"/>
            <w:rPr>
              <w:rFonts w:ascii="Arial" w:hAnsi="Arial" w:cs="Arial"/>
              <w:b/>
              <w:sz w:val="10"/>
            </w:rPr>
          </w:pPr>
        </w:p>
      </w:tc>
    </w:tr>
  </w:tbl>
  <w:p w14:paraId="2A72879E" w14:textId="28CD8243" w:rsidR="00F26A9F" w:rsidRPr="00B46FF8" w:rsidRDefault="00F26A9F" w:rsidP="00C57DE3">
    <w:pPr>
      <w:pStyle w:val="a8"/>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14281" w14:textId="377E6858" w:rsidR="00F26A9F" w:rsidRDefault="00F26A9F">
    <w:pPr>
      <w:pStyle w:val="a8"/>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F26A9F" w14:paraId="3F089466" w14:textId="77777777" w:rsidTr="00347DB9">
      <w:trPr>
        <w:trHeight w:val="176"/>
      </w:trPr>
      <w:tc>
        <w:tcPr>
          <w:tcW w:w="14601" w:type="dxa"/>
          <w:tcBorders>
            <w:bottom w:val="single" w:sz="12" w:space="0" w:color="0070C0"/>
          </w:tcBorders>
          <w:vAlign w:val="center"/>
        </w:tcPr>
        <w:p w14:paraId="13DB42A6" w14:textId="4FCAEE81"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5D9883E3" w14:textId="77777777" w:rsidR="00F26A9F" w:rsidRDefault="00F26A9F" w:rsidP="002330A2">
          <w:pPr>
            <w:pStyle w:val="a8"/>
            <w:jc w:val="right"/>
            <w:rPr>
              <w:rFonts w:ascii="Arial" w:hAnsi="Arial" w:cs="Arial"/>
              <w:sz w:val="10"/>
            </w:rPr>
          </w:pPr>
        </w:p>
      </w:tc>
    </w:tr>
  </w:tbl>
  <w:p w14:paraId="4731ED56" w14:textId="0775C693" w:rsidR="00F26A9F" w:rsidRPr="00EA3EB0" w:rsidRDefault="00F26A9F" w:rsidP="00EA3EB0">
    <w:pPr>
      <w:pStyle w:val="a8"/>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FC7A45" w14:textId="315C282F" w:rsidR="00F26A9F" w:rsidRDefault="00F26A9F">
    <w:pPr>
      <w:pStyle w:val="a8"/>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FC1F67E" w14:textId="77777777" w:rsidTr="009E1FDB">
      <w:trPr>
        <w:trHeight w:val="176"/>
      </w:trPr>
      <w:tc>
        <w:tcPr>
          <w:tcW w:w="9638" w:type="dxa"/>
          <w:tcBorders>
            <w:bottom w:val="single" w:sz="12" w:space="0" w:color="0070C0"/>
          </w:tcBorders>
          <w:vAlign w:val="center"/>
        </w:tcPr>
        <w:p w14:paraId="2B127935"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7EC0A68A" w14:textId="77777777" w:rsidR="00F26A9F" w:rsidRDefault="00F26A9F" w:rsidP="002330A2">
          <w:pPr>
            <w:pStyle w:val="a8"/>
            <w:jc w:val="right"/>
            <w:rPr>
              <w:rFonts w:ascii="Arial" w:hAnsi="Arial" w:cs="Arial"/>
              <w:sz w:val="10"/>
            </w:rPr>
          </w:pPr>
        </w:p>
      </w:tc>
    </w:tr>
  </w:tbl>
  <w:p w14:paraId="0F1A0B14" w14:textId="6360C090" w:rsidR="00F26A9F" w:rsidRPr="00EA3EB0" w:rsidRDefault="00F26A9F" w:rsidP="00EA3EB0">
    <w:pPr>
      <w:pStyle w:val="a8"/>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10C0C7A4" w14:textId="77777777" w:rsidTr="009E1FDB">
      <w:trPr>
        <w:trHeight w:val="176"/>
      </w:trPr>
      <w:tc>
        <w:tcPr>
          <w:tcW w:w="14604" w:type="dxa"/>
          <w:tcBorders>
            <w:bottom w:val="single" w:sz="12" w:space="0" w:color="0070C0"/>
          </w:tcBorders>
          <w:vAlign w:val="center"/>
        </w:tcPr>
        <w:p w14:paraId="60125046"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399E80D2" w14:textId="77777777" w:rsidR="00F26A9F" w:rsidRDefault="00F26A9F" w:rsidP="002330A2">
          <w:pPr>
            <w:pStyle w:val="a8"/>
            <w:jc w:val="right"/>
            <w:rPr>
              <w:rFonts w:ascii="Arial" w:hAnsi="Arial" w:cs="Arial"/>
              <w:sz w:val="10"/>
            </w:rPr>
          </w:pPr>
        </w:p>
      </w:tc>
    </w:tr>
  </w:tbl>
  <w:p w14:paraId="4EB79FC4" w14:textId="312B4E85" w:rsidR="00F26A9F" w:rsidRPr="00EA3EB0" w:rsidRDefault="00F26A9F" w:rsidP="00EA3EB0">
    <w:pPr>
      <w:pStyle w:val="a8"/>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25961CB4" w14:textId="77777777" w:rsidTr="009E1FDB">
      <w:trPr>
        <w:trHeight w:val="176"/>
      </w:trPr>
      <w:tc>
        <w:tcPr>
          <w:tcW w:w="9638" w:type="dxa"/>
          <w:tcBorders>
            <w:bottom w:val="single" w:sz="12" w:space="0" w:color="0070C0"/>
          </w:tcBorders>
          <w:vAlign w:val="center"/>
        </w:tcPr>
        <w:p w14:paraId="35FFB43C"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DB22083" w14:textId="77777777" w:rsidR="00F26A9F" w:rsidRDefault="00F26A9F" w:rsidP="002330A2">
          <w:pPr>
            <w:pStyle w:val="a8"/>
            <w:jc w:val="right"/>
            <w:rPr>
              <w:rFonts w:ascii="Arial" w:hAnsi="Arial" w:cs="Arial"/>
              <w:sz w:val="10"/>
            </w:rPr>
          </w:pPr>
        </w:p>
      </w:tc>
    </w:tr>
  </w:tbl>
  <w:p w14:paraId="0AD7FA70" w14:textId="6BF6B262" w:rsidR="00F26A9F" w:rsidRPr="00EA3EB0" w:rsidRDefault="00F26A9F" w:rsidP="00EA3EB0">
    <w:pPr>
      <w:pStyle w:val="a8"/>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70EC8BD2" w14:textId="77777777" w:rsidTr="009E1FDB">
      <w:trPr>
        <w:trHeight w:val="176"/>
      </w:trPr>
      <w:tc>
        <w:tcPr>
          <w:tcW w:w="14604" w:type="dxa"/>
          <w:tcBorders>
            <w:bottom w:val="single" w:sz="12" w:space="0" w:color="0070C0"/>
          </w:tcBorders>
          <w:vAlign w:val="center"/>
        </w:tcPr>
        <w:p w14:paraId="7CAA4159"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A99FF86" w14:textId="77777777" w:rsidR="00F26A9F" w:rsidRDefault="00F26A9F" w:rsidP="002330A2">
          <w:pPr>
            <w:pStyle w:val="a8"/>
            <w:jc w:val="right"/>
            <w:rPr>
              <w:rFonts w:ascii="Arial" w:hAnsi="Arial" w:cs="Arial"/>
              <w:sz w:val="10"/>
            </w:rPr>
          </w:pPr>
        </w:p>
      </w:tc>
    </w:tr>
  </w:tbl>
  <w:p w14:paraId="3DBCF6D1" w14:textId="7FAAED7B" w:rsidR="00F26A9F" w:rsidRPr="00EA3EB0" w:rsidRDefault="00F26A9F" w:rsidP="00EA3EB0">
    <w:pPr>
      <w:pStyle w:val="a8"/>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5DB4BBC2" w14:textId="77777777" w:rsidTr="009E1FDB">
      <w:trPr>
        <w:trHeight w:val="176"/>
      </w:trPr>
      <w:tc>
        <w:tcPr>
          <w:tcW w:w="9638" w:type="dxa"/>
          <w:tcBorders>
            <w:bottom w:val="single" w:sz="12" w:space="0" w:color="0070C0"/>
          </w:tcBorders>
          <w:vAlign w:val="center"/>
        </w:tcPr>
        <w:p w14:paraId="62E90531"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07904AA" w14:textId="77777777" w:rsidR="00F26A9F" w:rsidRDefault="00F26A9F" w:rsidP="002330A2">
          <w:pPr>
            <w:pStyle w:val="a8"/>
            <w:jc w:val="right"/>
            <w:rPr>
              <w:rFonts w:ascii="Arial" w:hAnsi="Arial" w:cs="Arial"/>
              <w:sz w:val="10"/>
            </w:rPr>
          </w:pPr>
        </w:p>
      </w:tc>
    </w:tr>
  </w:tbl>
  <w:p w14:paraId="7993DEAF" w14:textId="54429954" w:rsidR="00F26A9F" w:rsidRPr="00EA3EB0" w:rsidRDefault="00F26A9F" w:rsidP="00EA3EB0">
    <w:pPr>
      <w:pStyle w:val="a8"/>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6765537C" w14:textId="77777777" w:rsidTr="009E1FDB">
      <w:trPr>
        <w:trHeight w:val="176"/>
      </w:trPr>
      <w:tc>
        <w:tcPr>
          <w:tcW w:w="14604" w:type="dxa"/>
          <w:tcBorders>
            <w:bottom w:val="single" w:sz="12" w:space="0" w:color="0070C0"/>
          </w:tcBorders>
          <w:vAlign w:val="center"/>
        </w:tcPr>
        <w:p w14:paraId="02C18F52"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56A3DD15" w14:textId="77777777" w:rsidR="00F26A9F" w:rsidRDefault="00F26A9F" w:rsidP="002330A2">
          <w:pPr>
            <w:pStyle w:val="a8"/>
            <w:jc w:val="right"/>
            <w:rPr>
              <w:rFonts w:ascii="Arial" w:hAnsi="Arial" w:cs="Arial"/>
              <w:sz w:val="10"/>
            </w:rPr>
          </w:pPr>
        </w:p>
      </w:tc>
    </w:tr>
  </w:tbl>
  <w:p w14:paraId="35409942" w14:textId="2564B79A" w:rsidR="00F26A9F" w:rsidRPr="00EA3EB0" w:rsidRDefault="00F26A9F" w:rsidP="00EA3EB0">
    <w:pPr>
      <w:pStyle w:val="a8"/>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F26A9F" w14:paraId="41724C73" w14:textId="77777777" w:rsidTr="00D80D6C">
      <w:trPr>
        <w:trHeight w:val="176"/>
      </w:trPr>
      <w:tc>
        <w:tcPr>
          <w:tcW w:w="9639" w:type="dxa"/>
          <w:tcBorders>
            <w:bottom w:val="single" w:sz="12" w:space="0" w:color="0070C0"/>
          </w:tcBorders>
          <w:vAlign w:val="center"/>
        </w:tcPr>
        <w:p w14:paraId="2235A53C"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7F10C569" w14:textId="77777777" w:rsidR="00F26A9F" w:rsidRDefault="00F26A9F" w:rsidP="002330A2">
          <w:pPr>
            <w:pStyle w:val="a8"/>
            <w:jc w:val="right"/>
            <w:rPr>
              <w:rFonts w:ascii="Arial" w:hAnsi="Arial" w:cs="Arial"/>
              <w:sz w:val="10"/>
            </w:rPr>
          </w:pPr>
        </w:p>
      </w:tc>
    </w:tr>
  </w:tbl>
  <w:p w14:paraId="58EBA2A1" w14:textId="2DA565C7" w:rsidR="00F26A9F" w:rsidRPr="00EA3EB0" w:rsidRDefault="00F26A9F" w:rsidP="00EA3EB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F020D6"/>
    <w:multiLevelType w:val="hybridMultilevel"/>
    <w:tmpl w:val="B8A29D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726739"/>
    <w:multiLevelType w:val="hybridMultilevel"/>
    <w:tmpl w:val="9944346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8C1E95"/>
    <w:multiLevelType w:val="hybridMultilevel"/>
    <w:tmpl w:val="FEA25B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095970"/>
    <w:multiLevelType w:val="hybridMultilevel"/>
    <w:tmpl w:val="DA44EEE0"/>
    <w:lvl w:ilvl="0" w:tplc="6A687AEE">
      <w:start w:val="1"/>
      <w:numFmt w:val="bullet"/>
      <w:lvlText w:val=""/>
      <w:lvlJc w:val="left"/>
      <w:pPr>
        <w:tabs>
          <w:tab w:val="num" w:pos="720"/>
        </w:tabs>
        <w:ind w:left="720" w:hanging="360"/>
      </w:pPr>
      <w:rPr>
        <w:rFonts w:ascii="Wingdings" w:hAnsi="Wingdings" w:hint="default"/>
      </w:rPr>
    </w:lvl>
    <w:lvl w:ilvl="1" w:tplc="709A63C6" w:tentative="1">
      <w:start w:val="1"/>
      <w:numFmt w:val="bullet"/>
      <w:lvlText w:val="o"/>
      <w:lvlJc w:val="left"/>
      <w:pPr>
        <w:tabs>
          <w:tab w:val="num" w:pos="1440"/>
        </w:tabs>
        <w:ind w:left="1440" w:hanging="360"/>
      </w:pPr>
      <w:rPr>
        <w:rFonts w:ascii="Courier New" w:hAnsi="Courier New" w:hint="default"/>
      </w:rPr>
    </w:lvl>
    <w:lvl w:ilvl="2" w:tplc="24427CC8" w:tentative="1">
      <w:start w:val="1"/>
      <w:numFmt w:val="bullet"/>
      <w:lvlText w:val=""/>
      <w:lvlJc w:val="left"/>
      <w:pPr>
        <w:tabs>
          <w:tab w:val="num" w:pos="2160"/>
        </w:tabs>
        <w:ind w:left="2160" w:hanging="360"/>
      </w:pPr>
      <w:rPr>
        <w:rFonts w:ascii="Wingdings" w:hAnsi="Wingdings" w:hint="default"/>
      </w:rPr>
    </w:lvl>
    <w:lvl w:ilvl="3" w:tplc="7C9CFF2E" w:tentative="1">
      <w:start w:val="1"/>
      <w:numFmt w:val="bullet"/>
      <w:lvlText w:val=""/>
      <w:lvlJc w:val="left"/>
      <w:pPr>
        <w:tabs>
          <w:tab w:val="num" w:pos="2880"/>
        </w:tabs>
        <w:ind w:left="2880" w:hanging="360"/>
      </w:pPr>
      <w:rPr>
        <w:rFonts w:ascii="Symbol" w:hAnsi="Symbol" w:hint="default"/>
      </w:rPr>
    </w:lvl>
    <w:lvl w:ilvl="4" w:tplc="3078C50E" w:tentative="1">
      <w:start w:val="1"/>
      <w:numFmt w:val="bullet"/>
      <w:lvlText w:val="o"/>
      <w:lvlJc w:val="left"/>
      <w:pPr>
        <w:tabs>
          <w:tab w:val="num" w:pos="3600"/>
        </w:tabs>
        <w:ind w:left="3600" w:hanging="360"/>
      </w:pPr>
      <w:rPr>
        <w:rFonts w:ascii="Courier New" w:hAnsi="Courier New" w:hint="default"/>
      </w:rPr>
    </w:lvl>
    <w:lvl w:ilvl="5" w:tplc="3EF0F688" w:tentative="1">
      <w:start w:val="1"/>
      <w:numFmt w:val="bullet"/>
      <w:lvlText w:val=""/>
      <w:lvlJc w:val="left"/>
      <w:pPr>
        <w:tabs>
          <w:tab w:val="num" w:pos="4320"/>
        </w:tabs>
        <w:ind w:left="4320" w:hanging="360"/>
      </w:pPr>
      <w:rPr>
        <w:rFonts w:ascii="Wingdings" w:hAnsi="Wingdings" w:hint="default"/>
      </w:rPr>
    </w:lvl>
    <w:lvl w:ilvl="6" w:tplc="4A32E80A" w:tentative="1">
      <w:start w:val="1"/>
      <w:numFmt w:val="bullet"/>
      <w:lvlText w:val=""/>
      <w:lvlJc w:val="left"/>
      <w:pPr>
        <w:tabs>
          <w:tab w:val="num" w:pos="5040"/>
        </w:tabs>
        <w:ind w:left="5040" w:hanging="360"/>
      </w:pPr>
      <w:rPr>
        <w:rFonts w:ascii="Symbol" w:hAnsi="Symbol" w:hint="default"/>
      </w:rPr>
    </w:lvl>
    <w:lvl w:ilvl="7" w:tplc="792CF094" w:tentative="1">
      <w:start w:val="1"/>
      <w:numFmt w:val="bullet"/>
      <w:lvlText w:val="o"/>
      <w:lvlJc w:val="left"/>
      <w:pPr>
        <w:tabs>
          <w:tab w:val="num" w:pos="5760"/>
        </w:tabs>
        <w:ind w:left="5760" w:hanging="360"/>
      </w:pPr>
      <w:rPr>
        <w:rFonts w:ascii="Courier New" w:hAnsi="Courier New" w:hint="default"/>
      </w:rPr>
    </w:lvl>
    <w:lvl w:ilvl="8" w:tplc="F2DED83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A34C26"/>
    <w:multiLevelType w:val="hybridMultilevel"/>
    <w:tmpl w:val="0DC832CC"/>
    <w:lvl w:ilvl="0" w:tplc="19D69C1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B805624"/>
    <w:multiLevelType w:val="multilevel"/>
    <w:tmpl w:val="A8BA5638"/>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D6A4056"/>
    <w:multiLevelType w:val="hybridMultilevel"/>
    <w:tmpl w:val="D5D26A9E"/>
    <w:lvl w:ilvl="0" w:tplc="008EAD7C">
      <w:start w:val="1"/>
      <w:numFmt w:val="bullet"/>
      <w:lvlText w:val=""/>
      <w:lvlJc w:val="left"/>
      <w:pPr>
        <w:ind w:left="1440" w:hanging="360"/>
      </w:pPr>
      <w:rPr>
        <w:rFonts w:ascii="Wingdings" w:hAnsi="Wingdings" w:hint="default"/>
        <w:sz w:val="24"/>
        <w:szCs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F2770DF"/>
    <w:multiLevelType w:val="multilevel"/>
    <w:tmpl w:val="291679E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173169F"/>
    <w:multiLevelType w:val="hybridMultilevel"/>
    <w:tmpl w:val="0CFEA7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30729C5"/>
    <w:multiLevelType w:val="hybridMultilevel"/>
    <w:tmpl w:val="0194D8D0"/>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3E27F1A"/>
    <w:multiLevelType w:val="hybridMultilevel"/>
    <w:tmpl w:val="A11C171E"/>
    <w:lvl w:ilvl="0" w:tplc="B474367E">
      <w:start w:val="1"/>
      <w:numFmt w:val="bullet"/>
      <w:lvlText w:val=""/>
      <w:lvlJc w:val="left"/>
      <w:pPr>
        <w:ind w:left="1500" w:hanging="360"/>
      </w:pPr>
      <w:rPr>
        <w:rFonts w:ascii="Wingdings" w:hAnsi="Wingdings" w:hint="default"/>
        <w:b w:val="0"/>
        <w:i w:val="0"/>
        <w:caps/>
        <w:smallCaps w:val="0"/>
        <w:color w:val="auto"/>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3" w15:restartNumberingAfterBreak="0">
    <w:nsid w:val="17363574"/>
    <w:multiLevelType w:val="hybridMultilevel"/>
    <w:tmpl w:val="A8204C3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76F27B9"/>
    <w:multiLevelType w:val="hybridMultilevel"/>
    <w:tmpl w:val="63EA5F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173953"/>
    <w:multiLevelType w:val="multilevel"/>
    <w:tmpl w:val="BB3ED916"/>
    <w:lvl w:ilvl="0">
      <w:start w:val="4"/>
      <w:numFmt w:val="decimal"/>
      <w:lvlText w:val="%1."/>
      <w:lvlJc w:val="left"/>
      <w:pPr>
        <w:ind w:left="390" w:hanging="39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1A2F2901"/>
    <w:multiLevelType w:val="hybridMultilevel"/>
    <w:tmpl w:val="6DC8E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A950897"/>
    <w:multiLevelType w:val="hybridMultilevel"/>
    <w:tmpl w:val="8B9086F6"/>
    <w:lvl w:ilvl="0" w:tplc="09D23DBC">
      <w:start w:val="1"/>
      <w:numFmt w:val="decimal"/>
      <w:lvlText w:val="%1."/>
      <w:lvlJc w:val="left"/>
      <w:pPr>
        <w:tabs>
          <w:tab w:val="num" w:pos="720"/>
        </w:tabs>
        <w:ind w:left="720" w:hanging="360"/>
      </w:pPr>
      <w:rPr>
        <w:rFonts w:cs="Times New Roman"/>
        <w:sz w:val="24"/>
        <w:szCs w:val="24"/>
      </w:rPr>
    </w:lvl>
    <w:lvl w:ilvl="1" w:tplc="04190005">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1B7E6FB7"/>
    <w:multiLevelType w:val="multilevel"/>
    <w:tmpl w:val="FC18AC54"/>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1B7F1DD0"/>
    <w:multiLevelType w:val="hybridMultilevel"/>
    <w:tmpl w:val="94B4610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1D4E0033"/>
    <w:multiLevelType w:val="multilevel"/>
    <w:tmpl w:val="B426AE46"/>
    <w:lvl w:ilvl="0">
      <w:start w:val="5"/>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1D562E0D"/>
    <w:multiLevelType w:val="hybridMultilevel"/>
    <w:tmpl w:val="E95051FC"/>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2" w15:restartNumberingAfterBreak="0">
    <w:nsid w:val="21B421AA"/>
    <w:multiLevelType w:val="hybridMultilevel"/>
    <w:tmpl w:val="733A0F18"/>
    <w:lvl w:ilvl="0" w:tplc="402E91E4">
      <w:start w:val="1"/>
      <w:numFmt w:val="bullet"/>
      <w:lvlText w:val=""/>
      <w:lvlJc w:val="left"/>
      <w:pPr>
        <w:ind w:left="1495" w:hanging="360"/>
      </w:pPr>
      <w:rPr>
        <w:rFonts w:ascii="Wingdings 2" w:hAnsi="Wingdings 2"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4" w15:restartNumberingAfterBreak="0">
    <w:nsid w:val="23AF24F8"/>
    <w:multiLevelType w:val="hybridMultilevel"/>
    <w:tmpl w:val="FACE58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51B2BB5"/>
    <w:multiLevelType w:val="hybridMultilevel"/>
    <w:tmpl w:val="FD265B18"/>
    <w:lvl w:ilvl="0" w:tplc="402E91E4">
      <w:start w:val="1"/>
      <w:numFmt w:val="bullet"/>
      <w:lvlText w:val=""/>
      <w:lvlJc w:val="left"/>
      <w:pPr>
        <w:ind w:left="1996" w:hanging="360"/>
      </w:pPr>
      <w:rPr>
        <w:rFonts w:ascii="Wingdings 2" w:hAnsi="Wingdings 2" w:hint="default"/>
        <w:sz w:val="20"/>
        <w:szCs w:val="20"/>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6" w15:restartNumberingAfterBreak="0">
    <w:nsid w:val="27A05170"/>
    <w:multiLevelType w:val="multilevel"/>
    <w:tmpl w:val="F78EB64E"/>
    <w:lvl w:ilvl="0">
      <w:start w:val="5"/>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8" w15:restartNumberingAfterBreak="0">
    <w:nsid w:val="28271CAC"/>
    <w:multiLevelType w:val="hybridMultilevel"/>
    <w:tmpl w:val="4458712C"/>
    <w:lvl w:ilvl="0" w:tplc="0E181784">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9" w15:restartNumberingAfterBreak="0">
    <w:nsid w:val="28870DAD"/>
    <w:multiLevelType w:val="hybridMultilevel"/>
    <w:tmpl w:val="A424A1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9EF5FD0"/>
    <w:multiLevelType w:val="hybridMultilevel"/>
    <w:tmpl w:val="F01E5D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F6B51A1"/>
    <w:multiLevelType w:val="hybridMultilevel"/>
    <w:tmpl w:val="9F868300"/>
    <w:lvl w:ilvl="0" w:tplc="93444554">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30D34E33"/>
    <w:multiLevelType w:val="hybridMultilevel"/>
    <w:tmpl w:val="85768AE6"/>
    <w:lvl w:ilvl="0" w:tplc="04190005">
      <w:start w:val="1"/>
      <w:numFmt w:val="bullet"/>
      <w:lvlText w:val=""/>
      <w:lvlJc w:val="left"/>
      <w:pPr>
        <w:ind w:left="783" w:hanging="360"/>
      </w:pPr>
      <w:rPr>
        <w:rFonts w:ascii="Wingdings" w:hAnsi="Wingdings"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33" w15:restartNumberingAfterBreak="0">
    <w:nsid w:val="3279039A"/>
    <w:multiLevelType w:val="hybridMultilevel"/>
    <w:tmpl w:val="CA26912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15:restartNumberingAfterBreak="0">
    <w:nsid w:val="33D769D1"/>
    <w:multiLevelType w:val="hybridMultilevel"/>
    <w:tmpl w:val="70341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3E056B6"/>
    <w:multiLevelType w:val="hybridMultilevel"/>
    <w:tmpl w:val="A3B6297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4362A2E"/>
    <w:multiLevelType w:val="hybridMultilevel"/>
    <w:tmpl w:val="A49EB2B4"/>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51B15A9"/>
    <w:multiLevelType w:val="hybridMultilevel"/>
    <w:tmpl w:val="48A8A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622077C"/>
    <w:multiLevelType w:val="hybridMultilevel"/>
    <w:tmpl w:val="9710B4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6BF063F"/>
    <w:multiLevelType w:val="hybridMultilevel"/>
    <w:tmpl w:val="9FFAEC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7865CEF"/>
    <w:multiLevelType w:val="hybridMultilevel"/>
    <w:tmpl w:val="0AB2BA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81419FB"/>
    <w:multiLevelType w:val="hybridMultilevel"/>
    <w:tmpl w:val="E536EC08"/>
    <w:lvl w:ilvl="0" w:tplc="326A56BA">
      <w:start w:val="1"/>
      <w:numFmt w:val="decimal"/>
      <w:lvlText w:val="6.1.4.%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2" w15:restartNumberingAfterBreak="0">
    <w:nsid w:val="3A6169BC"/>
    <w:multiLevelType w:val="hybridMultilevel"/>
    <w:tmpl w:val="605408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DC862AF"/>
    <w:multiLevelType w:val="hybridMultilevel"/>
    <w:tmpl w:val="21A07F8E"/>
    <w:lvl w:ilvl="0" w:tplc="AFB41CC4">
      <w:start w:val="1"/>
      <w:numFmt w:val="bullet"/>
      <w:lvlText w:val=""/>
      <w:lvlJc w:val="left"/>
      <w:pPr>
        <w:tabs>
          <w:tab w:val="num" w:pos="1080"/>
        </w:tabs>
        <w:ind w:left="1080" w:hanging="360"/>
      </w:pPr>
      <w:rPr>
        <w:rFonts w:ascii="Wingdings" w:hAnsi="Wingdings" w:hint="default"/>
      </w:rPr>
    </w:lvl>
    <w:lvl w:ilvl="1" w:tplc="CBC02E12" w:tentative="1">
      <w:start w:val="1"/>
      <w:numFmt w:val="bullet"/>
      <w:lvlText w:val="o"/>
      <w:lvlJc w:val="left"/>
      <w:pPr>
        <w:tabs>
          <w:tab w:val="num" w:pos="1440"/>
        </w:tabs>
        <w:ind w:left="1440" w:hanging="360"/>
      </w:pPr>
      <w:rPr>
        <w:rFonts w:ascii="Courier New" w:hAnsi="Courier New" w:hint="default"/>
      </w:rPr>
    </w:lvl>
    <w:lvl w:ilvl="2" w:tplc="EA987FD6" w:tentative="1">
      <w:start w:val="1"/>
      <w:numFmt w:val="bullet"/>
      <w:lvlText w:val=""/>
      <w:lvlJc w:val="left"/>
      <w:pPr>
        <w:tabs>
          <w:tab w:val="num" w:pos="2160"/>
        </w:tabs>
        <w:ind w:left="2160" w:hanging="360"/>
      </w:pPr>
      <w:rPr>
        <w:rFonts w:ascii="Wingdings" w:hAnsi="Wingdings" w:hint="default"/>
      </w:rPr>
    </w:lvl>
    <w:lvl w:ilvl="3" w:tplc="B548FFD2" w:tentative="1">
      <w:start w:val="1"/>
      <w:numFmt w:val="bullet"/>
      <w:lvlText w:val=""/>
      <w:lvlJc w:val="left"/>
      <w:pPr>
        <w:tabs>
          <w:tab w:val="num" w:pos="2880"/>
        </w:tabs>
        <w:ind w:left="2880" w:hanging="360"/>
      </w:pPr>
      <w:rPr>
        <w:rFonts w:ascii="Symbol" w:hAnsi="Symbol" w:hint="default"/>
      </w:rPr>
    </w:lvl>
    <w:lvl w:ilvl="4" w:tplc="E4D6741A" w:tentative="1">
      <w:start w:val="1"/>
      <w:numFmt w:val="bullet"/>
      <w:lvlText w:val="o"/>
      <w:lvlJc w:val="left"/>
      <w:pPr>
        <w:tabs>
          <w:tab w:val="num" w:pos="3600"/>
        </w:tabs>
        <w:ind w:left="3600" w:hanging="360"/>
      </w:pPr>
      <w:rPr>
        <w:rFonts w:ascii="Courier New" w:hAnsi="Courier New" w:hint="default"/>
      </w:rPr>
    </w:lvl>
    <w:lvl w:ilvl="5" w:tplc="72CC89C0" w:tentative="1">
      <w:start w:val="1"/>
      <w:numFmt w:val="bullet"/>
      <w:lvlText w:val=""/>
      <w:lvlJc w:val="left"/>
      <w:pPr>
        <w:tabs>
          <w:tab w:val="num" w:pos="4320"/>
        </w:tabs>
        <w:ind w:left="4320" w:hanging="360"/>
      </w:pPr>
      <w:rPr>
        <w:rFonts w:ascii="Wingdings" w:hAnsi="Wingdings" w:hint="default"/>
      </w:rPr>
    </w:lvl>
    <w:lvl w:ilvl="6" w:tplc="032882C4" w:tentative="1">
      <w:start w:val="1"/>
      <w:numFmt w:val="bullet"/>
      <w:lvlText w:val=""/>
      <w:lvlJc w:val="left"/>
      <w:pPr>
        <w:tabs>
          <w:tab w:val="num" w:pos="5040"/>
        </w:tabs>
        <w:ind w:left="5040" w:hanging="360"/>
      </w:pPr>
      <w:rPr>
        <w:rFonts w:ascii="Symbol" w:hAnsi="Symbol" w:hint="default"/>
      </w:rPr>
    </w:lvl>
    <w:lvl w:ilvl="7" w:tplc="36E45024" w:tentative="1">
      <w:start w:val="1"/>
      <w:numFmt w:val="bullet"/>
      <w:lvlText w:val="o"/>
      <w:lvlJc w:val="left"/>
      <w:pPr>
        <w:tabs>
          <w:tab w:val="num" w:pos="5760"/>
        </w:tabs>
        <w:ind w:left="5760" w:hanging="360"/>
      </w:pPr>
      <w:rPr>
        <w:rFonts w:ascii="Courier New" w:hAnsi="Courier New" w:hint="default"/>
      </w:rPr>
    </w:lvl>
    <w:lvl w:ilvl="8" w:tplc="003EB878"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FBC40E3"/>
    <w:multiLevelType w:val="hybridMultilevel"/>
    <w:tmpl w:val="EA44CA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334768E"/>
    <w:multiLevelType w:val="hybridMultilevel"/>
    <w:tmpl w:val="0EE274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5EB0EA6"/>
    <w:multiLevelType w:val="hybridMultilevel"/>
    <w:tmpl w:val="672216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7264DAE"/>
    <w:multiLevelType w:val="hybridMultilevel"/>
    <w:tmpl w:val="B3C8A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4B362B5D"/>
    <w:multiLevelType w:val="hybridMultilevel"/>
    <w:tmpl w:val="91CA93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0" w15:restartNumberingAfterBreak="0">
    <w:nsid w:val="4E36349B"/>
    <w:multiLevelType w:val="multilevel"/>
    <w:tmpl w:val="EDEE4A9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4E4576A6"/>
    <w:multiLevelType w:val="hybridMultilevel"/>
    <w:tmpl w:val="2A9C1A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F4A00AC"/>
    <w:multiLevelType w:val="hybridMultilevel"/>
    <w:tmpl w:val="C5D639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F925ECA"/>
    <w:multiLevelType w:val="multilevel"/>
    <w:tmpl w:val="2A9E7C2E"/>
    <w:lvl w:ilvl="0">
      <w:start w:val="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540D4CAC"/>
    <w:multiLevelType w:val="multilevel"/>
    <w:tmpl w:val="57CEDD86"/>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15:restartNumberingAfterBreak="0">
    <w:nsid w:val="559E5FEB"/>
    <w:multiLevelType w:val="hybridMultilevel"/>
    <w:tmpl w:val="30941336"/>
    <w:lvl w:ilvl="0" w:tplc="04190005">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582145A8"/>
    <w:multiLevelType w:val="hybridMultilevel"/>
    <w:tmpl w:val="F17CDB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8E10444"/>
    <w:multiLevelType w:val="multilevel"/>
    <w:tmpl w:val="BA92118E"/>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8375"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93A5AA0"/>
    <w:multiLevelType w:val="hybridMultilevel"/>
    <w:tmpl w:val="0D68BE9E"/>
    <w:lvl w:ilvl="0" w:tplc="B4DE5DE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5D0B495F"/>
    <w:multiLevelType w:val="multilevel"/>
    <w:tmpl w:val="255A45CA"/>
    <w:lvl w:ilvl="0">
      <w:start w:val="4"/>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5"/>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5F076243"/>
    <w:multiLevelType w:val="multilevel"/>
    <w:tmpl w:val="E026CF96"/>
    <w:lvl w:ilvl="0">
      <w:start w:val="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ascii="Arial" w:hAnsi="Arial" w:cs="Arial" w:hint="default"/>
        <w:b w:val="0"/>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1C33D75"/>
    <w:multiLevelType w:val="hybridMultilevel"/>
    <w:tmpl w:val="D2C0C7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2BA399B"/>
    <w:multiLevelType w:val="hybridMultilevel"/>
    <w:tmpl w:val="49A24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2D6032E"/>
    <w:multiLevelType w:val="hybridMultilevel"/>
    <w:tmpl w:val="4C3C1D68"/>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4845EF9"/>
    <w:multiLevelType w:val="multilevel"/>
    <w:tmpl w:val="D4A2C4BA"/>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ascii="Arial" w:hAnsi="Arial" w:cs="Arial" w:hint="default"/>
        <w:i/>
        <w:sz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64A72FB9"/>
    <w:multiLevelType w:val="hybridMultilevel"/>
    <w:tmpl w:val="1BC49014"/>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65F8344D"/>
    <w:multiLevelType w:val="multilevel"/>
    <w:tmpl w:val="3D08B3F6"/>
    <w:lvl w:ilvl="0">
      <w:start w:val="1"/>
      <w:numFmt w:val="bullet"/>
      <w:lvlText w:val=""/>
      <w:lvlJc w:val="left"/>
      <w:pPr>
        <w:tabs>
          <w:tab w:val="num" w:pos="720"/>
        </w:tabs>
        <w:ind w:left="720" w:hanging="360"/>
      </w:pPr>
      <w:rPr>
        <w:rFonts w:ascii="Wingdings" w:hAnsi="Wingdings" w:hint="default"/>
        <w:sz w:val="24"/>
        <w:szCs w:val="24"/>
      </w:rPr>
    </w:lvl>
    <w:lvl w:ilvl="1">
      <w:start w:val="2"/>
      <w:numFmt w:val="decimal"/>
      <w:lvlText w:val="%2."/>
      <w:lvlJc w:val="left"/>
      <w:pPr>
        <w:ind w:left="1440" w:hanging="360"/>
      </w:pPr>
      <w:rPr>
        <w:rFonts w:hint="default"/>
        <w:sz w:val="24"/>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665C14F0"/>
    <w:multiLevelType w:val="hybridMultilevel"/>
    <w:tmpl w:val="E85832AE"/>
    <w:lvl w:ilvl="0" w:tplc="04190005">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68" w15:restartNumberingAfterBreak="0">
    <w:nsid w:val="6AEB15FC"/>
    <w:multiLevelType w:val="hybridMultilevel"/>
    <w:tmpl w:val="482ACF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6BA277BC"/>
    <w:multiLevelType w:val="hybridMultilevel"/>
    <w:tmpl w:val="9BAA73BC"/>
    <w:lvl w:ilvl="0" w:tplc="93444554">
      <w:start w:val="1"/>
      <w:numFmt w:val="bullet"/>
      <w:lvlText w:val=""/>
      <w:lvlJc w:val="left"/>
      <w:pPr>
        <w:tabs>
          <w:tab w:val="num" w:pos="720"/>
        </w:tabs>
        <w:ind w:left="720" w:hanging="360"/>
      </w:pPr>
      <w:rPr>
        <w:rFonts w:ascii="Wingdings" w:hAnsi="Wingdings" w:hint="default"/>
        <w:sz w:val="24"/>
        <w:szCs w:val="24"/>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E545A57"/>
    <w:multiLevelType w:val="multilevel"/>
    <w:tmpl w:val="035E9326"/>
    <w:lvl w:ilvl="0">
      <w:start w:val="1"/>
      <w:numFmt w:val="bullet"/>
      <w:lvlText w:val=""/>
      <w:lvlJc w:val="left"/>
      <w:pPr>
        <w:tabs>
          <w:tab w:val="num" w:pos="720"/>
        </w:tabs>
        <w:ind w:left="720" w:hanging="360"/>
      </w:pPr>
      <w:rPr>
        <w:rFonts w:ascii="Wingdings" w:hAnsi="Wingding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00F397F"/>
    <w:multiLevelType w:val="hybridMultilevel"/>
    <w:tmpl w:val="5336AEF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0D572EE"/>
    <w:multiLevelType w:val="hybridMultilevel"/>
    <w:tmpl w:val="B3429DF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71EB26DE"/>
    <w:multiLevelType w:val="hybridMultilevel"/>
    <w:tmpl w:val="B1A8F0CE"/>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45D67DC"/>
    <w:multiLevelType w:val="hybridMultilevel"/>
    <w:tmpl w:val="4F246D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75551E08"/>
    <w:multiLevelType w:val="hybridMultilevel"/>
    <w:tmpl w:val="BFE2ECEC"/>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762E01E8"/>
    <w:multiLevelType w:val="multilevel"/>
    <w:tmpl w:val="B8E269A2"/>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64620A7"/>
    <w:multiLevelType w:val="hybridMultilevel"/>
    <w:tmpl w:val="C9A2F9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772E7DC2"/>
    <w:multiLevelType w:val="hybridMultilevel"/>
    <w:tmpl w:val="6D3AEC28"/>
    <w:lvl w:ilvl="0" w:tplc="04190005">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80" w15:restartNumberingAfterBreak="0">
    <w:nsid w:val="7A611B07"/>
    <w:multiLevelType w:val="hybridMultilevel"/>
    <w:tmpl w:val="38CE973C"/>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7AEF62BD"/>
    <w:multiLevelType w:val="multilevel"/>
    <w:tmpl w:val="414C6CBA"/>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7FDD12B5"/>
    <w:multiLevelType w:val="hybridMultilevel"/>
    <w:tmpl w:val="0E4274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70"/>
  </w:num>
  <w:num w:numId="3">
    <w:abstractNumId w:val="27"/>
  </w:num>
  <w:num w:numId="4">
    <w:abstractNumId w:val="23"/>
  </w:num>
  <w:num w:numId="5">
    <w:abstractNumId w:val="18"/>
  </w:num>
  <w:num w:numId="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8"/>
  </w:num>
  <w:num w:numId="8">
    <w:abstractNumId w:val="33"/>
  </w:num>
  <w:num w:numId="9">
    <w:abstractNumId w:val="30"/>
  </w:num>
  <w:num w:numId="10">
    <w:abstractNumId w:val="22"/>
  </w:num>
  <w:num w:numId="11">
    <w:abstractNumId w:val="49"/>
  </w:num>
  <w:num w:numId="12">
    <w:abstractNumId w:val="54"/>
  </w:num>
  <w:num w:numId="13">
    <w:abstractNumId w:val="9"/>
  </w:num>
  <w:num w:numId="14">
    <w:abstractNumId w:val="15"/>
  </w:num>
  <w:num w:numId="15">
    <w:abstractNumId w:val="67"/>
  </w:num>
  <w:num w:numId="16">
    <w:abstractNumId w:val="79"/>
  </w:num>
  <w:num w:numId="17">
    <w:abstractNumId w:val="60"/>
  </w:num>
  <w:num w:numId="18">
    <w:abstractNumId w:val="71"/>
  </w:num>
  <w:num w:numId="19">
    <w:abstractNumId w:val="66"/>
  </w:num>
  <w:num w:numId="20">
    <w:abstractNumId w:val="25"/>
  </w:num>
  <w:num w:numId="21">
    <w:abstractNumId w:val="77"/>
  </w:num>
  <w:num w:numId="22">
    <w:abstractNumId w:val="3"/>
  </w:num>
  <w:num w:numId="23">
    <w:abstractNumId w:val="35"/>
  </w:num>
  <w:num w:numId="24">
    <w:abstractNumId w:val="29"/>
  </w:num>
  <w:num w:numId="25">
    <w:abstractNumId w:val="21"/>
  </w:num>
  <w:num w:numId="26">
    <w:abstractNumId w:val="55"/>
  </w:num>
  <w:num w:numId="27">
    <w:abstractNumId w:val="7"/>
  </w:num>
  <w:num w:numId="28">
    <w:abstractNumId w:val="69"/>
  </w:num>
  <w:num w:numId="29">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3"/>
  </w:num>
  <w:num w:numId="31">
    <w:abstractNumId w:val="14"/>
  </w:num>
  <w:num w:numId="32">
    <w:abstractNumId w:val="74"/>
  </w:num>
  <w:num w:numId="33">
    <w:abstractNumId w:val="42"/>
  </w:num>
  <w:num w:numId="34">
    <w:abstractNumId w:val="72"/>
  </w:num>
  <w:num w:numId="35">
    <w:abstractNumId w:val="12"/>
  </w:num>
  <w:num w:numId="36">
    <w:abstractNumId w:val="24"/>
  </w:num>
  <w:num w:numId="37">
    <w:abstractNumId w:val="81"/>
  </w:num>
  <w:num w:numId="38">
    <w:abstractNumId w:val="62"/>
  </w:num>
  <w:num w:numId="39">
    <w:abstractNumId w:val="64"/>
  </w:num>
  <w:num w:numId="40">
    <w:abstractNumId w:val="2"/>
  </w:num>
  <w:num w:numId="41">
    <w:abstractNumId w:val="43"/>
  </w:num>
  <w:num w:numId="42">
    <w:abstractNumId w:val="5"/>
  </w:num>
  <w:num w:numId="43">
    <w:abstractNumId w:val="32"/>
  </w:num>
  <w:num w:numId="44">
    <w:abstractNumId w:val="53"/>
  </w:num>
  <w:num w:numId="45">
    <w:abstractNumId w:val="36"/>
  </w:num>
  <w:num w:numId="46">
    <w:abstractNumId w:val="46"/>
  </w:num>
  <w:num w:numId="47">
    <w:abstractNumId w:val="52"/>
  </w:num>
  <w:num w:numId="48">
    <w:abstractNumId w:val="4"/>
  </w:num>
  <w:num w:numId="49">
    <w:abstractNumId w:val="78"/>
  </w:num>
  <w:num w:numId="50">
    <w:abstractNumId w:val="82"/>
  </w:num>
  <w:num w:numId="51">
    <w:abstractNumId w:val="8"/>
  </w:num>
  <w:num w:numId="52">
    <w:abstractNumId w:val="11"/>
  </w:num>
  <w:num w:numId="53">
    <w:abstractNumId w:val="6"/>
  </w:num>
  <w:num w:numId="54">
    <w:abstractNumId w:val="37"/>
  </w:num>
  <w:num w:numId="55">
    <w:abstractNumId w:val="26"/>
  </w:num>
  <w:num w:numId="56">
    <w:abstractNumId w:val="20"/>
  </w:num>
  <w:num w:numId="57">
    <w:abstractNumId w:val="68"/>
  </w:num>
  <w:num w:numId="58">
    <w:abstractNumId w:val="50"/>
  </w:num>
  <w:num w:numId="59">
    <w:abstractNumId w:val="34"/>
  </w:num>
  <w:num w:numId="60">
    <w:abstractNumId w:val="76"/>
  </w:num>
  <w:num w:numId="61">
    <w:abstractNumId w:val="45"/>
  </w:num>
  <w:num w:numId="62">
    <w:abstractNumId w:val="80"/>
  </w:num>
  <w:num w:numId="63">
    <w:abstractNumId w:val="38"/>
  </w:num>
  <w:num w:numId="64">
    <w:abstractNumId w:val="48"/>
  </w:num>
  <w:num w:numId="6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0"/>
  </w:num>
  <w:num w:numId="67">
    <w:abstractNumId w:val="57"/>
  </w:num>
  <w:num w:numId="68">
    <w:abstractNumId w:val="17"/>
  </w:num>
  <w:num w:numId="69">
    <w:abstractNumId w:val="65"/>
  </w:num>
  <w:num w:numId="70">
    <w:abstractNumId w:val="19"/>
  </w:num>
  <w:num w:numId="71">
    <w:abstractNumId w:val="73"/>
  </w:num>
  <w:num w:numId="72">
    <w:abstractNumId w:val="44"/>
  </w:num>
  <w:num w:numId="73">
    <w:abstractNumId w:val="40"/>
  </w:num>
  <w:num w:numId="74">
    <w:abstractNumId w:val="16"/>
  </w:num>
  <w:num w:numId="75">
    <w:abstractNumId w:val="56"/>
  </w:num>
  <w:num w:numId="76">
    <w:abstractNumId w:val="75"/>
  </w:num>
  <w:num w:numId="77">
    <w:abstractNumId w:val="47"/>
  </w:num>
  <w:num w:numId="78">
    <w:abstractNumId w:val="10"/>
  </w:num>
  <w:num w:numId="79">
    <w:abstractNumId w:val="39"/>
  </w:num>
  <w:num w:numId="80">
    <w:abstractNumId w:val="61"/>
  </w:num>
  <w:num w:numId="81">
    <w:abstractNumId w:val="51"/>
  </w:num>
  <w:num w:numId="82">
    <w:abstractNumId w:val="31"/>
  </w:num>
  <w:num w:numId="83">
    <w:abstractNumId w:val="13"/>
  </w:num>
  <w:num w:numId="84">
    <w:abstractNumId w:val="5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0B4C"/>
    <w:rsid w:val="000010F7"/>
    <w:rsid w:val="0000406F"/>
    <w:rsid w:val="000061E0"/>
    <w:rsid w:val="0001056A"/>
    <w:rsid w:val="000105B5"/>
    <w:rsid w:val="0001088E"/>
    <w:rsid w:val="00012869"/>
    <w:rsid w:val="00013F4D"/>
    <w:rsid w:val="0002144D"/>
    <w:rsid w:val="00021BFC"/>
    <w:rsid w:val="00021D1B"/>
    <w:rsid w:val="00022134"/>
    <w:rsid w:val="0002219C"/>
    <w:rsid w:val="000231E0"/>
    <w:rsid w:val="000264E2"/>
    <w:rsid w:val="0002753A"/>
    <w:rsid w:val="00030BBE"/>
    <w:rsid w:val="0003604C"/>
    <w:rsid w:val="00040DD1"/>
    <w:rsid w:val="00043D3F"/>
    <w:rsid w:val="000445E9"/>
    <w:rsid w:val="00045736"/>
    <w:rsid w:val="00050EBE"/>
    <w:rsid w:val="00052E27"/>
    <w:rsid w:val="0005412E"/>
    <w:rsid w:val="0005434D"/>
    <w:rsid w:val="00057F37"/>
    <w:rsid w:val="00061174"/>
    <w:rsid w:val="00061AEE"/>
    <w:rsid w:val="00061EAF"/>
    <w:rsid w:val="00062706"/>
    <w:rsid w:val="00062B5C"/>
    <w:rsid w:val="0006458F"/>
    <w:rsid w:val="00067054"/>
    <w:rsid w:val="0006777E"/>
    <w:rsid w:val="000726F5"/>
    <w:rsid w:val="00074C71"/>
    <w:rsid w:val="000771EE"/>
    <w:rsid w:val="00077A03"/>
    <w:rsid w:val="00080E7D"/>
    <w:rsid w:val="000810B8"/>
    <w:rsid w:val="00082AFD"/>
    <w:rsid w:val="000840F2"/>
    <w:rsid w:val="0008512B"/>
    <w:rsid w:val="00085FC9"/>
    <w:rsid w:val="00087669"/>
    <w:rsid w:val="00087CCC"/>
    <w:rsid w:val="00091C9C"/>
    <w:rsid w:val="00095E40"/>
    <w:rsid w:val="000A1A38"/>
    <w:rsid w:val="000A5E99"/>
    <w:rsid w:val="000A6F02"/>
    <w:rsid w:val="000A7DDF"/>
    <w:rsid w:val="000A7FAE"/>
    <w:rsid w:val="000B1461"/>
    <w:rsid w:val="000B2078"/>
    <w:rsid w:val="000B2110"/>
    <w:rsid w:val="000B3C06"/>
    <w:rsid w:val="000C2923"/>
    <w:rsid w:val="000C3A6D"/>
    <w:rsid w:val="000C3E58"/>
    <w:rsid w:val="000C5392"/>
    <w:rsid w:val="000C55C6"/>
    <w:rsid w:val="000C7A0B"/>
    <w:rsid w:val="000D09AE"/>
    <w:rsid w:val="000D173E"/>
    <w:rsid w:val="000D1854"/>
    <w:rsid w:val="000D2059"/>
    <w:rsid w:val="000D3C4B"/>
    <w:rsid w:val="000D4235"/>
    <w:rsid w:val="000D6BC4"/>
    <w:rsid w:val="000E00F6"/>
    <w:rsid w:val="000E0881"/>
    <w:rsid w:val="000E0D17"/>
    <w:rsid w:val="000E0FA9"/>
    <w:rsid w:val="000E1E18"/>
    <w:rsid w:val="000E20EB"/>
    <w:rsid w:val="000E3AC2"/>
    <w:rsid w:val="000E4E50"/>
    <w:rsid w:val="000E52BA"/>
    <w:rsid w:val="000E56EE"/>
    <w:rsid w:val="000E6EAE"/>
    <w:rsid w:val="000E6F0F"/>
    <w:rsid w:val="000E7EEF"/>
    <w:rsid w:val="000F0048"/>
    <w:rsid w:val="000F04B4"/>
    <w:rsid w:val="000F11E9"/>
    <w:rsid w:val="000F1531"/>
    <w:rsid w:val="000F2B6F"/>
    <w:rsid w:val="000F31C8"/>
    <w:rsid w:val="000F5C7A"/>
    <w:rsid w:val="00104453"/>
    <w:rsid w:val="001049CD"/>
    <w:rsid w:val="00106B83"/>
    <w:rsid w:val="00107DC2"/>
    <w:rsid w:val="001134DE"/>
    <w:rsid w:val="00113CA5"/>
    <w:rsid w:val="00113D77"/>
    <w:rsid w:val="001166DB"/>
    <w:rsid w:val="00117B20"/>
    <w:rsid w:val="00120B3E"/>
    <w:rsid w:val="0012224A"/>
    <w:rsid w:val="00125677"/>
    <w:rsid w:val="001268BE"/>
    <w:rsid w:val="00127871"/>
    <w:rsid w:val="00127C5E"/>
    <w:rsid w:val="0013033D"/>
    <w:rsid w:val="00133ABA"/>
    <w:rsid w:val="001341F0"/>
    <w:rsid w:val="0014187D"/>
    <w:rsid w:val="00142FC9"/>
    <w:rsid w:val="0014591D"/>
    <w:rsid w:val="001472F8"/>
    <w:rsid w:val="001474C8"/>
    <w:rsid w:val="001503FE"/>
    <w:rsid w:val="0015321B"/>
    <w:rsid w:val="0015683F"/>
    <w:rsid w:val="0015755A"/>
    <w:rsid w:val="001621D7"/>
    <w:rsid w:val="00162BF4"/>
    <w:rsid w:val="001639CB"/>
    <w:rsid w:val="00164402"/>
    <w:rsid w:val="00166038"/>
    <w:rsid w:val="0016666C"/>
    <w:rsid w:val="001675F3"/>
    <w:rsid w:val="00167C79"/>
    <w:rsid w:val="001711F9"/>
    <w:rsid w:val="0017199F"/>
    <w:rsid w:val="001720DF"/>
    <w:rsid w:val="0017231C"/>
    <w:rsid w:val="00174E32"/>
    <w:rsid w:val="00174EF9"/>
    <w:rsid w:val="00175E6F"/>
    <w:rsid w:val="00177C77"/>
    <w:rsid w:val="00182B88"/>
    <w:rsid w:val="001859D8"/>
    <w:rsid w:val="00185A3F"/>
    <w:rsid w:val="001900D5"/>
    <w:rsid w:val="0019028E"/>
    <w:rsid w:val="001908C5"/>
    <w:rsid w:val="001916F2"/>
    <w:rsid w:val="00191E1A"/>
    <w:rsid w:val="001939E7"/>
    <w:rsid w:val="00193B13"/>
    <w:rsid w:val="00194AC3"/>
    <w:rsid w:val="00195D01"/>
    <w:rsid w:val="001A0F9A"/>
    <w:rsid w:val="001A3182"/>
    <w:rsid w:val="001A4DE2"/>
    <w:rsid w:val="001A51C4"/>
    <w:rsid w:val="001A54CC"/>
    <w:rsid w:val="001B0CFC"/>
    <w:rsid w:val="001B1F7E"/>
    <w:rsid w:val="001B28DF"/>
    <w:rsid w:val="001B3378"/>
    <w:rsid w:val="001B5AC0"/>
    <w:rsid w:val="001B5B40"/>
    <w:rsid w:val="001B5B9B"/>
    <w:rsid w:val="001B6133"/>
    <w:rsid w:val="001B630C"/>
    <w:rsid w:val="001B6E1B"/>
    <w:rsid w:val="001B75CB"/>
    <w:rsid w:val="001C0D3E"/>
    <w:rsid w:val="001C631B"/>
    <w:rsid w:val="001C6723"/>
    <w:rsid w:val="001D1F2D"/>
    <w:rsid w:val="001D423F"/>
    <w:rsid w:val="001E0693"/>
    <w:rsid w:val="001E36BF"/>
    <w:rsid w:val="001E6198"/>
    <w:rsid w:val="001E6645"/>
    <w:rsid w:val="001F2E9D"/>
    <w:rsid w:val="001F4235"/>
    <w:rsid w:val="001F457B"/>
    <w:rsid w:val="0020055A"/>
    <w:rsid w:val="0020057C"/>
    <w:rsid w:val="00203A84"/>
    <w:rsid w:val="00207EC9"/>
    <w:rsid w:val="00211A70"/>
    <w:rsid w:val="002175D7"/>
    <w:rsid w:val="00223794"/>
    <w:rsid w:val="00225016"/>
    <w:rsid w:val="0022562E"/>
    <w:rsid w:val="00226D17"/>
    <w:rsid w:val="00231983"/>
    <w:rsid w:val="002330A2"/>
    <w:rsid w:val="0023347C"/>
    <w:rsid w:val="00234790"/>
    <w:rsid w:val="00234B47"/>
    <w:rsid w:val="00243A81"/>
    <w:rsid w:val="002440EF"/>
    <w:rsid w:val="00244AB9"/>
    <w:rsid w:val="00246194"/>
    <w:rsid w:val="00247807"/>
    <w:rsid w:val="00265AD5"/>
    <w:rsid w:val="0026698F"/>
    <w:rsid w:val="00267634"/>
    <w:rsid w:val="00267957"/>
    <w:rsid w:val="00270AA2"/>
    <w:rsid w:val="00271102"/>
    <w:rsid w:val="00271496"/>
    <w:rsid w:val="002733EA"/>
    <w:rsid w:val="002738B8"/>
    <w:rsid w:val="002752CB"/>
    <w:rsid w:val="00276D85"/>
    <w:rsid w:val="00277471"/>
    <w:rsid w:val="0027775F"/>
    <w:rsid w:val="00277C46"/>
    <w:rsid w:val="00281F30"/>
    <w:rsid w:val="0028578A"/>
    <w:rsid w:val="00290E42"/>
    <w:rsid w:val="00291E95"/>
    <w:rsid w:val="00292EF6"/>
    <w:rsid w:val="00296792"/>
    <w:rsid w:val="002970D6"/>
    <w:rsid w:val="002A0B33"/>
    <w:rsid w:val="002A21A9"/>
    <w:rsid w:val="002A4C1D"/>
    <w:rsid w:val="002B50FF"/>
    <w:rsid w:val="002B5F1F"/>
    <w:rsid w:val="002B6661"/>
    <w:rsid w:val="002C1173"/>
    <w:rsid w:val="002C1F95"/>
    <w:rsid w:val="002C617F"/>
    <w:rsid w:val="002C7E90"/>
    <w:rsid w:val="002D16CC"/>
    <w:rsid w:val="002D4A05"/>
    <w:rsid w:val="002D4A28"/>
    <w:rsid w:val="002D789E"/>
    <w:rsid w:val="002E2401"/>
    <w:rsid w:val="002E37CE"/>
    <w:rsid w:val="002E3BEF"/>
    <w:rsid w:val="002E3D19"/>
    <w:rsid w:val="002E4581"/>
    <w:rsid w:val="002E4903"/>
    <w:rsid w:val="002E5D89"/>
    <w:rsid w:val="002F05A6"/>
    <w:rsid w:val="002F1A23"/>
    <w:rsid w:val="002F3174"/>
    <w:rsid w:val="00300433"/>
    <w:rsid w:val="00304B58"/>
    <w:rsid w:val="00306E37"/>
    <w:rsid w:val="003103A4"/>
    <w:rsid w:val="0031070A"/>
    <w:rsid w:val="00311F94"/>
    <w:rsid w:val="0031244E"/>
    <w:rsid w:val="00317D90"/>
    <w:rsid w:val="00321609"/>
    <w:rsid w:val="00321944"/>
    <w:rsid w:val="0032293F"/>
    <w:rsid w:val="0032295E"/>
    <w:rsid w:val="00322D59"/>
    <w:rsid w:val="00324210"/>
    <w:rsid w:val="00326D29"/>
    <w:rsid w:val="00332550"/>
    <w:rsid w:val="00333710"/>
    <w:rsid w:val="00337F69"/>
    <w:rsid w:val="00340B38"/>
    <w:rsid w:val="003412DE"/>
    <w:rsid w:val="003432C5"/>
    <w:rsid w:val="003434F3"/>
    <w:rsid w:val="0034477C"/>
    <w:rsid w:val="00347DB9"/>
    <w:rsid w:val="0035717C"/>
    <w:rsid w:val="003578E6"/>
    <w:rsid w:val="00361F85"/>
    <w:rsid w:val="0036350E"/>
    <w:rsid w:val="00363F01"/>
    <w:rsid w:val="00370A5B"/>
    <w:rsid w:val="00371090"/>
    <w:rsid w:val="003714DD"/>
    <w:rsid w:val="00371AEE"/>
    <w:rsid w:val="00374CEB"/>
    <w:rsid w:val="003802F3"/>
    <w:rsid w:val="00384378"/>
    <w:rsid w:val="00384C10"/>
    <w:rsid w:val="003857BE"/>
    <w:rsid w:val="00385B72"/>
    <w:rsid w:val="00386E35"/>
    <w:rsid w:val="003872B9"/>
    <w:rsid w:val="00387E56"/>
    <w:rsid w:val="00391444"/>
    <w:rsid w:val="00393E59"/>
    <w:rsid w:val="00396EAE"/>
    <w:rsid w:val="003A1070"/>
    <w:rsid w:val="003A5CA6"/>
    <w:rsid w:val="003A7106"/>
    <w:rsid w:val="003B473F"/>
    <w:rsid w:val="003B54DD"/>
    <w:rsid w:val="003B5CFE"/>
    <w:rsid w:val="003B6029"/>
    <w:rsid w:val="003C13E5"/>
    <w:rsid w:val="003C2BD2"/>
    <w:rsid w:val="003C332A"/>
    <w:rsid w:val="003C35E7"/>
    <w:rsid w:val="003C5ACD"/>
    <w:rsid w:val="003C6C9C"/>
    <w:rsid w:val="003D02DB"/>
    <w:rsid w:val="003D490B"/>
    <w:rsid w:val="003D5229"/>
    <w:rsid w:val="003D76C4"/>
    <w:rsid w:val="003D7AC1"/>
    <w:rsid w:val="003E057E"/>
    <w:rsid w:val="003E0C78"/>
    <w:rsid w:val="003E1A7E"/>
    <w:rsid w:val="003E202B"/>
    <w:rsid w:val="003E3C2C"/>
    <w:rsid w:val="003E52C4"/>
    <w:rsid w:val="003E5464"/>
    <w:rsid w:val="003E5C6A"/>
    <w:rsid w:val="003E6693"/>
    <w:rsid w:val="003E6F70"/>
    <w:rsid w:val="003F0543"/>
    <w:rsid w:val="003F05DB"/>
    <w:rsid w:val="003F220B"/>
    <w:rsid w:val="003F280F"/>
    <w:rsid w:val="003F398A"/>
    <w:rsid w:val="003F48FA"/>
    <w:rsid w:val="003F6262"/>
    <w:rsid w:val="003F65D0"/>
    <w:rsid w:val="004012DB"/>
    <w:rsid w:val="00401C87"/>
    <w:rsid w:val="00403619"/>
    <w:rsid w:val="00407C5A"/>
    <w:rsid w:val="004106C8"/>
    <w:rsid w:val="00411BA3"/>
    <w:rsid w:val="004124F1"/>
    <w:rsid w:val="00413CDE"/>
    <w:rsid w:val="004145DC"/>
    <w:rsid w:val="00415BB7"/>
    <w:rsid w:val="00416797"/>
    <w:rsid w:val="00416E1B"/>
    <w:rsid w:val="00417504"/>
    <w:rsid w:val="00420AF3"/>
    <w:rsid w:val="004227F1"/>
    <w:rsid w:val="0042389A"/>
    <w:rsid w:val="00426572"/>
    <w:rsid w:val="004265DA"/>
    <w:rsid w:val="00430756"/>
    <w:rsid w:val="00431DD3"/>
    <w:rsid w:val="00433838"/>
    <w:rsid w:val="00434E3C"/>
    <w:rsid w:val="0043552F"/>
    <w:rsid w:val="00435D55"/>
    <w:rsid w:val="00435E94"/>
    <w:rsid w:val="00436638"/>
    <w:rsid w:val="00436854"/>
    <w:rsid w:val="004405A1"/>
    <w:rsid w:val="004419F9"/>
    <w:rsid w:val="00442939"/>
    <w:rsid w:val="00442D2B"/>
    <w:rsid w:val="00442DCF"/>
    <w:rsid w:val="004434D9"/>
    <w:rsid w:val="004467B6"/>
    <w:rsid w:val="0044754E"/>
    <w:rsid w:val="004504FE"/>
    <w:rsid w:val="00450768"/>
    <w:rsid w:val="00454294"/>
    <w:rsid w:val="00454892"/>
    <w:rsid w:val="0045706A"/>
    <w:rsid w:val="0045766E"/>
    <w:rsid w:val="004578E8"/>
    <w:rsid w:val="0045792A"/>
    <w:rsid w:val="0046042F"/>
    <w:rsid w:val="00460AB8"/>
    <w:rsid w:val="00460B1A"/>
    <w:rsid w:val="00460B9B"/>
    <w:rsid w:val="00472FE3"/>
    <w:rsid w:val="0047344C"/>
    <w:rsid w:val="004749F4"/>
    <w:rsid w:val="004751C0"/>
    <w:rsid w:val="004758E8"/>
    <w:rsid w:val="00477466"/>
    <w:rsid w:val="004817FD"/>
    <w:rsid w:val="00486629"/>
    <w:rsid w:val="00486D03"/>
    <w:rsid w:val="00487488"/>
    <w:rsid w:val="00490787"/>
    <w:rsid w:val="00493831"/>
    <w:rsid w:val="00497C8D"/>
    <w:rsid w:val="004A23FE"/>
    <w:rsid w:val="004A2A22"/>
    <w:rsid w:val="004B1341"/>
    <w:rsid w:val="004B27BD"/>
    <w:rsid w:val="004B3011"/>
    <w:rsid w:val="004B7399"/>
    <w:rsid w:val="004B77E0"/>
    <w:rsid w:val="004B7E38"/>
    <w:rsid w:val="004C5B6D"/>
    <w:rsid w:val="004D1ED7"/>
    <w:rsid w:val="004D57A4"/>
    <w:rsid w:val="004E252F"/>
    <w:rsid w:val="004E2883"/>
    <w:rsid w:val="004E3DB9"/>
    <w:rsid w:val="004E4578"/>
    <w:rsid w:val="004E7C9F"/>
    <w:rsid w:val="004F4470"/>
    <w:rsid w:val="004F5907"/>
    <w:rsid w:val="004F7051"/>
    <w:rsid w:val="004F7EA6"/>
    <w:rsid w:val="00500559"/>
    <w:rsid w:val="005009DC"/>
    <w:rsid w:val="00507899"/>
    <w:rsid w:val="00507A82"/>
    <w:rsid w:val="00507F02"/>
    <w:rsid w:val="005108CF"/>
    <w:rsid w:val="00510AB7"/>
    <w:rsid w:val="00512910"/>
    <w:rsid w:val="00513A83"/>
    <w:rsid w:val="005171A4"/>
    <w:rsid w:val="00520207"/>
    <w:rsid w:val="00521772"/>
    <w:rsid w:val="00522C7F"/>
    <w:rsid w:val="005242F9"/>
    <w:rsid w:val="00525E63"/>
    <w:rsid w:val="005307FE"/>
    <w:rsid w:val="005308D2"/>
    <w:rsid w:val="005365BA"/>
    <w:rsid w:val="00537E5D"/>
    <w:rsid w:val="00547200"/>
    <w:rsid w:val="00550926"/>
    <w:rsid w:val="00551618"/>
    <w:rsid w:val="005529C6"/>
    <w:rsid w:val="00552B12"/>
    <w:rsid w:val="00552D9B"/>
    <w:rsid w:val="00554538"/>
    <w:rsid w:val="00555E4A"/>
    <w:rsid w:val="005613F4"/>
    <w:rsid w:val="00563C5B"/>
    <w:rsid w:val="0056662E"/>
    <w:rsid w:val="00566817"/>
    <w:rsid w:val="005726B1"/>
    <w:rsid w:val="005731BD"/>
    <w:rsid w:val="0058605E"/>
    <w:rsid w:val="005871D2"/>
    <w:rsid w:val="00592F34"/>
    <w:rsid w:val="005932AE"/>
    <w:rsid w:val="00596C29"/>
    <w:rsid w:val="005970AC"/>
    <w:rsid w:val="005A0266"/>
    <w:rsid w:val="005A3FED"/>
    <w:rsid w:val="005B4A56"/>
    <w:rsid w:val="005B53F4"/>
    <w:rsid w:val="005C4DC9"/>
    <w:rsid w:val="005C51A3"/>
    <w:rsid w:val="005D16C4"/>
    <w:rsid w:val="005D1719"/>
    <w:rsid w:val="005D18C6"/>
    <w:rsid w:val="005D21A7"/>
    <w:rsid w:val="005D2A5C"/>
    <w:rsid w:val="005D5C80"/>
    <w:rsid w:val="005D7A77"/>
    <w:rsid w:val="005E18BE"/>
    <w:rsid w:val="005E4A53"/>
    <w:rsid w:val="005E67CD"/>
    <w:rsid w:val="005E758E"/>
    <w:rsid w:val="005F0DF3"/>
    <w:rsid w:val="005F367E"/>
    <w:rsid w:val="005F6159"/>
    <w:rsid w:val="005F72A6"/>
    <w:rsid w:val="00600853"/>
    <w:rsid w:val="00600887"/>
    <w:rsid w:val="00601C75"/>
    <w:rsid w:val="00602546"/>
    <w:rsid w:val="00607BFD"/>
    <w:rsid w:val="00607FE0"/>
    <w:rsid w:val="00612C08"/>
    <w:rsid w:val="00613490"/>
    <w:rsid w:val="006147A2"/>
    <w:rsid w:val="0061739D"/>
    <w:rsid w:val="0062038B"/>
    <w:rsid w:val="0062180B"/>
    <w:rsid w:val="0062215F"/>
    <w:rsid w:val="00623386"/>
    <w:rsid w:val="00623833"/>
    <w:rsid w:val="006239E1"/>
    <w:rsid w:val="006240ED"/>
    <w:rsid w:val="00624A0F"/>
    <w:rsid w:val="006271CD"/>
    <w:rsid w:val="00627A23"/>
    <w:rsid w:val="0063213B"/>
    <w:rsid w:val="0063271D"/>
    <w:rsid w:val="00632C5C"/>
    <w:rsid w:val="00636058"/>
    <w:rsid w:val="006377E3"/>
    <w:rsid w:val="0064067D"/>
    <w:rsid w:val="0064470C"/>
    <w:rsid w:val="00646656"/>
    <w:rsid w:val="00646D2E"/>
    <w:rsid w:val="00646E34"/>
    <w:rsid w:val="006512D8"/>
    <w:rsid w:val="00653248"/>
    <w:rsid w:val="006539AA"/>
    <w:rsid w:val="006551AD"/>
    <w:rsid w:val="00655C1F"/>
    <w:rsid w:val="006560D7"/>
    <w:rsid w:val="006602F1"/>
    <w:rsid w:val="00661572"/>
    <w:rsid w:val="00663ADB"/>
    <w:rsid w:val="00663E1D"/>
    <w:rsid w:val="00664362"/>
    <w:rsid w:val="00664854"/>
    <w:rsid w:val="0066579C"/>
    <w:rsid w:val="00665E5C"/>
    <w:rsid w:val="00671F11"/>
    <w:rsid w:val="006729B3"/>
    <w:rsid w:val="00672B0C"/>
    <w:rsid w:val="00672C87"/>
    <w:rsid w:val="00675878"/>
    <w:rsid w:val="006777A2"/>
    <w:rsid w:val="0067781D"/>
    <w:rsid w:val="0068048C"/>
    <w:rsid w:val="00681B95"/>
    <w:rsid w:val="00681C34"/>
    <w:rsid w:val="00682BF4"/>
    <w:rsid w:val="00684958"/>
    <w:rsid w:val="00685C18"/>
    <w:rsid w:val="00685D67"/>
    <w:rsid w:val="00695EF2"/>
    <w:rsid w:val="0069739C"/>
    <w:rsid w:val="006A2CE7"/>
    <w:rsid w:val="006A55C2"/>
    <w:rsid w:val="006A59B1"/>
    <w:rsid w:val="006A5E35"/>
    <w:rsid w:val="006A6ADE"/>
    <w:rsid w:val="006A6D26"/>
    <w:rsid w:val="006B5947"/>
    <w:rsid w:val="006C2267"/>
    <w:rsid w:val="006C3C78"/>
    <w:rsid w:val="006C43C4"/>
    <w:rsid w:val="006C5D37"/>
    <w:rsid w:val="006D1E08"/>
    <w:rsid w:val="006D32A2"/>
    <w:rsid w:val="006D76C9"/>
    <w:rsid w:val="006D7A07"/>
    <w:rsid w:val="006E0897"/>
    <w:rsid w:val="006E3040"/>
    <w:rsid w:val="006E3A48"/>
    <w:rsid w:val="006E4C98"/>
    <w:rsid w:val="006E4EE1"/>
    <w:rsid w:val="006E7CC0"/>
    <w:rsid w:val="006F2042"/>
    <w:rsid w:val="006F3297"/>
    <w:rsid w:val="006F52CA"/>
    <w:rsid w:val="006F58FA"/>
    <w:rsid w:val="0070146B"/>
    <w:rsid w:val="00705979"/>
    <w:rsid w:val="00714FEA"/>
    <w:rsid w:val="00717C53"/>
    <w:rsid w:val="0072168F"/>
    <w:rsid w:val="007217A9"/>
    <w:rsid w:val="00722B90"/>
    <w:rsid w:val="00723146"/>
    <w:rsid w:val="00724415"/>
    <w:rsid w:val="007259A1"/>
    <w:rsid w:val="00731D14"/>
    <w:rsid w:val="00734070"/>
    <w:rsid w:val="007349F6"/>
    <w:rsid w:val="00734EDF"/>
    <w:rsid w:val="0073603B"/>
    <w:rsid w:val="00740316"/>
    <w:rsid w:val="00741F3F"/>
    <w:rsid w:val="007420E8"/>
    <w:rsid w:val="00746C5A"/>
    <w:rsid w:val="00750363"/>
    <w:rsid w:val="00750780"/>
    <w:rsid w:val="007510D0"/>
    <w:rsid w:val="00751415"/>
    <w:rsid w:val="007520FA"/>
    <w:rsid w:val="00753D75"/>
    <w:rsid w:val="00754688"/>
    <w:rsid w:val="007549A8"/>
    <w:rsid w:val="00754A46"/>
    <w:rsid w:val="00761206"/>
    <w:rsid w:val="00761670"/>
    <w:rsid w:val="00762FF5"/>
    <w:rsid w:val="007642E9"/>
    <w:rsid w:val="007657FB"/>
    <w:rsid w:val="00766D00"/>
    <w:rsid w:val="00767B70"/>
    <w:rsid w:val="007721FE"/>
    <w:rsid w:val="0077248B"/>
    <w:rsid w:val="0077796E"/>
    <w:rsid w:val="007801A6"/>
    <w:rsid w:val="00780B5F"/>
    <w:rsid w:val="007812BA"/>
    <w:rsid w:val="0078254A"/>
    <w:rsid w:val="00785D4D"/>
    <w:rsid w:val="00786847"/>
    <w:rsid w:val="00792252"/>
    <w:rsid w:val="0079381B"/>
    <w:rsid w:val="00793982"/>
    <w:rsid w:val="007940F3"/>
    <w:rsid w:val="00794F98"/>
    <w:rsid w:val="00795B02"/>
    <w:rsid w:val="00795E34"/>
    <w:rsid w:val="0079626D"/>
    <w:rsid w:val="0079763A"/>
    <w:rsid w:val="007A104E"/>
    <w:rsid w:val="007A27F2"/>
    <w:rsid w:val="007A4244"/>
    <w:rsid w:val="007B0CEB"/>
    <w:rsid w:val="007B0DA0"/>
    <w:rsid w:val="007B200A"/>
    <w:rsid w:val="007B3B51"/>
    <w:rsid w:val="007B3DC8"/>
    <w:rsid w:val="007B4F45"/>
    <w:rsid w:val="007B6E82"/>
    <w:rsid w:val="007B72C3"/>
    <w:rsid w:val="007C02F2"/>
    <w:rsid w:val="007C1C89"/>
    <w:rsid w:val="007C28D6"/>
    <w:rsid w:val="007D23B6"/>
    <w:rsid w:val="007D280E"/>
    <w:rsid w:val="007D2BD3"/>
    <w:rsid w:val="007D2F14"/>
    <w:rsid w:val="007D422F"/>
    <w:rsid w:val="007E08FF"/>
    <w:rsid w:val="007E1746"/>
    <w:rsid w:val="007E35BE"/>
    <w:rsid w:val="007E4919"/>
    <w:rsid w:val="007E5535"/>
    <w:rsid w:val="007E6A8A"/>
    <w:rsid w:val="007E6E3F"/>
    <w:rsid w:val="007E7E2B"/>
    <w:rsid w:val="007F00E2"/>
    <w:rsid w:val="007F0C2E"/>
    <w:rsid w:val="007F1C9A"/>
    <w:rsid w:val="007F330F"/>
    <w:rsid w:val="007F37E5"/>
    <w:rsid w:val="007F5738"/>
    <w:rsid w:val="007F7513"/>
    <w:rsid w:val="0080159C"/>
    <w:rsid w:val="00801A59"/>
    <w:rsid w:val="008020DA"/>
    <w:rsid w:val="008038FA"/>
    <w:rsid w:val="0080467C"/>
    <w:rsid w:val="0080487C"/>
    <w:rsid w:val="00805D19"/>
    <w:rsid w:val="00805F58"/>
    <w:rsid w:val="00806028"/>
    <w:rsid w:val="00807DE3"/>
    <w:rsid w:val="00810F2A"/>
    <w:rsid w:val="00811FB4"/>
    <w:rsid w:val="008138F2"/>
    <w:rsid w:val="00813EDF"/>
    <w:rsid w:val="00815DA3"/>
    <w:rsid w:val="00816E7D"/>
    <w:rsid w:val="008172DC"/>
    <w:rsid w:val="0082435B"/>
    <w:rsid w:val="00825258"/>
    <w:rsid w:val="00825557"/>
    <w:rsid w:val="00830F1F"/>
    <w:rsid w:val="00831C18"/>
    <w:rsid w:val="008373A4"/>
    <w:rsid w:val="008375F2"/>
    <w:rsid w:val="00842AF2"/>
    <w:rsid w:val="00846300"/>
    <w:rsid w:val="00847FA1"/>
    <w:rsid w:val="00850BD4"/>
    <w:rsid w:val="008511FF"/>
    <w:rsid w:val="008528F6"/>
    <w:rsid w:val="008538FF"/>
    <w:rsid w:val="00854C05"/>
    <w:rsid w:val="0085559F"/>
    <w:rsid w:val="00855F21"/>
    <w:rsid w:val="00860862"/>
    <w:rsid w:val="00860B39"/>
    <w:rsid w:val="00861FEC"/>
    <w:rsid w:val="00862F64"/>
    <w:rsid w:val="00864D45"/>
    <w:rsid w:val="00865306"/>
    <w:rsid w:val="00866439"/>
    <w:rsid w:val="00867A9D"/>
    <w:rsid w:val="00872240"/>
    <w:rsid w:val="00876259"/>
    <w:rsid w:val="00880755"/>
    <w:rsid w:val="00882578"/>
    <w:rsid w:val="00883D00"/>
    <w:rsid w:val="00884D22"/>
    <w:rsid w:val="008860D2"/>
    <w:rsid w:val="008865D6"/>
    <w:rsid w:val="0089167B"/>
    <w:rsid w:val="00892A4E"/>
    <w:rsid w:val="00896BFD"/>
    <w:rsid w:val="008A0448"/>
    <w:rsid w:val="008A0908"/>
    <w:rsid w:val="008A1029"/>
    <w:rsid w:val="008A3E40"/>
    <w:rsid w:val="008A4082"/>
    <w:rsid w:val="008A5939"/>
    <w:rsid w:val="008A5DEC"/>
    <w:rsid w:val="008A6856"/>
    <w:rsid w:val="008A6CF7"/>
    <w:rsid w:val="008A7E52"/>
    <w:rsid w:val="008B01C5"/>
    <w:rsid w:val="008B13DA"/>
    <w:rsid w:val="008B2E9A"/>
    <w:rsid w:val="008B50AC"/>
    <w:rsid w:val="008B61E6"/>
    <w:rsid w:val="008C16F8"/>
    <w:rsid w:val="008C2B44"/>
    <w:rsid w:val="008C764C"/>
    <w:rsid w:val="008D028F"/>
    <w:rsid w:val="008D0689"/>
    <w:rsid w:val="008D1397"/>
    <w:rsid w:val="008D1955"/>
    <w:rsid w:val="008D3204"/>
    <w:rsid w:val="008D353B"/>
    <w:rsid w:val="008D7A42"/>
    <w:rsid w:val="008D7F2A"/>
    <w:rsid w:val="008E31E5"/>
    <w:rsid w:val="008E4FEE"/>
    <w:rsid w:val="008E4FF4"/>
    <w:rsid w:val="008E60C3"/>
    <w:rsid w:val="008E6567"/>
    <w:rsid w:val="008F17A1"/>
    <w:rsid w:val="008F1B50"/>
    <w:rsid w:val="008F231A"/>
    <w:rsid w:val="008F3488"/>
    <w:rsid w:val="008F6127"/>
    <w:rsid w:val="009015C3"/>
    <w:rsid w:val="009119F6"/>
    <w:rsid w:val="00911F82"/>
    <w:rsid w:val="009140C2"/>
    <w:rsid w:val="00914321"/>
    <w:rsid w:val="00914B33"/>
    <w:rsid w:val="00916A8A"/>
    <w:rsid w:val="00921099"/>
    <w:rsid w:val="00921C5D"/>
    <w:rsid w:val="00921E97"/>
    <w:rsid w:val="00922E0B"/>
    <w:rsid w:val="009238EC"/>
    <w:rsid w:val="0092492A"/>
    <w:rsid w:val="009261CC"/>
    <w:rsid w:val="00926D88"/>
    <w:rsid w:val="00933DF7"/>
    <w:rsid w:val="00935095"/>
    <w:rsid w:val="00935A0C"/>
    <w:rsid w:val="0094514C"/>
    <w:rsid w:val="0094527B"/>
    <w:rsid w:val="00945989"/>
    <w:rsid w:val="009479C3"/>
    <w:rsid w:val="00952E27"/>
    <w:rsid w:val="00953D39"/>
    <w:rsid w:val="00953F0D"/>
    <w:rsid w:val="00954021"/>
    <w:rsid w:val="00955AF8"/>
    <w:rsid w:val="00960198"/>
    <w:rsid w:val="009627D4"/>
    <w:rsid w:val="009637DD"/>
    <w:rsid w:val="00965E4C"/>
    <w:rsid w:val="00967640"/>
    <w:rsid w:val="00971974"/>
    <w:rsid w:val="0097338F"/>
    <w:rsid w:val="00973B7A"/>
    <w:rsid w:val="00977B5C"/>
    <w:rsid w:val="00980688"/>
    <w:rsid w:val="00987E39"/>
    <w:rsid w:val="00990161"/>
    <w:rsid w:val="00990E86"/>
    <w:rsid w:val="00990F20"/>
    <w:rsid w:val="00991F3E"/>
    <w:rsid w:val="009934B6"/>
    <w:rsid w:val="009939E3"/>
    <w:rsid w:val="00994D26"/>
    <w:rsid w:val="0099521D"/>
    <w:rsid w:val="00995FB2"/>
    <w:rsid w:val="009964BF"/>
    <w:rsid w:val="009974C6"/>
    <w:rsid w:val="009978DD"/>
    <w:rsid w:val="009A1C6D"/>
    <w:rsid w:val="009A43CB"/>
    <w:rsid w:val="009A5B3B"/>
    <w:rsid w:val="009A73C1"/>
    <w:rsid w:val="009B1EC4"/>
    <w:rsid w:val="009B2B85"/>
    <w:rsid w:val="009B5743"/>
    <w:rsid w:val="009B72AE"/>
    <w:rsid w:val="009B78AA"/>
    <w:rsid w:val="009C239B"/>
    <w:rsid w:val="009C29DA"/>
    <w:rsid w:val="009C2D17"/>
    <w:rsid w:val="009C35CC"/>
    <w:rsid w:val="009C602F"/>
    <w:rsid w:val="009D06E0"/>
    <w:rsid w:val="009D1BC7"/>
    <w:rsid w:val="009D3486"/>
    <w:rsid w:val="009D382A"/>
    <w:rsid w:val="009D3B14"/>
    <w:rsid w:val="009D3BCD"/>
    <w:rsid w:val="009D403F"/>
    <w:rsid w:val="009D5F9C"/>
    <w:rsid w:val="009D611E"/>
    <w:rsid w:val="009D7750"/>
    <w:rsid w:val="009E0B96"/>
    <w:rsid w:val="009E1FDB"/>
    <w:rsid w:val="009E2D44"/>
    <w:rsid w:val="009E3D28"/>
    <w:rsid w:val="009E44C4"/>
    <w:rsid w:val="009E7889"/>
    <w:rsid w:val="009E7A30"/>
    <w:rsid w:val="009F017B"/>
    <w:rsid w:val="009F0A72"/>
    <w:rsid w:val="009F243C"/>
    <w:rsid w:val="009F30B5"/>
    <w:rsid w:val="009F5262"/>
    <w:rsid w:val="009F6C37"/>
    <w:rsid w:val="00A00D29"/>
    <w:rsid w:val="00A03323"/>
    <w:rsid w:val="00A055B3"/>
    <w:rsid w:val="00A07AA3"/>
    <w:rsid w:val="00A07C58"/>
    <w:rsid w:val="00A10F38"/>
    <w:rsid w:val="00A11218"/>
    <w:rsid w:val="00A2106A"/>
    <w:rsid w:val="00A21AE3"/>
    <w:rsid w:val="00A226B5"/>
    <w:rsid w:val="00A22710"/>
    <w:rsid w:val="00A24BCC"/>
    <w:rsid w:val="00A2608D"/>
    <w:rsid w:val="00A329F6"/>
    <w:rsid w:val="00A32FF8"/>
    <w:rsid w:val="00A33496"/>
    <w:rsid w:val="00A33673"/>
    <w:rsid w:val="00A372F8"/>
    <w:rsid w:val="00A37956"/>
    <w:rsid w:val="00A4373D"/>
    <w:rsid w:val="00A439BA"/>
    <w:rsid w:val="00A4723C"/>
    <w:rsid w:val="00A520A7"/>
    <w:rsid w:val="00A576A3"/>
    <w:rsid w:val="00A61B5C"/>
    <w:rsid w:val="00A63979"/>
    <w:rsid w:val="00A659A1"/>
    <w:rsid w:val="00A660BB"/>
    <w:rsid w:val="00A673CB"/>
    <w:rsid w:val="00A676E3"/>
    <w:rsid w:val="00A67805"/>
    <w:rsid w:val="00A77782"/>
    <w:rsid w:val="00A81150"/>
    <w:rsid w:val="00A8210C"/>
    <w:rsid w:val="00A8307A"/>
    <w:rsid w:val="00A86F74"/>
    <w:rsid w:val="00A92800"/>
    <w:rsid w:val="00A969BF"/>
    <w:rsid w:val="00AA0897"/>
    <w:rsid w:val="00AA0C4B"/>
    <w:rsid w:val="00AA18DB"/>
    <w:rsid w:val="00AA321A"/>
    <w:rsid w:val="00AA37A1"/>
    <w:rsid w:val="00AA47C7"/>
    <w:rsid w:val="00AA4817"/>
    <w:rsid w:val="00AA4EDF"/>
    <w:rsid w:val="00AA619B"/>
    <w:rsid w:val="00AA626C"/>
    <w:rsid w:val="00AB0E76"/>
    <w:rsid w:val="00AB1C8B"/>
    <w:rsid w:val="00AB436C"/>
    <w:rsid w:val="00AB43DE"/>
    <w:rsid w:val="00AB53A0"/>
    <w:rsid w:val="00AB5EF6"/>
    <w:rsid w:val="00AB7767"/>
    <w:rsid w:val="00AC2235"/>
    <w:rsid w:val="00AC3EA0"/>
    <w:rsid w:val="00AC4B23"/>
    <w:rsid w:val="00AC5E94"/>
    <w:rsid w:val="00AC6B83"/>
    <w:rsid w:val="00AD596A"/>
    <w:rsid w:val="00AD6C96"/>
    <w:rsid w:val="00AD7400"/>
    <w:rsid w:val="00AE02DD"/>
    <w:rsid w:val="00AE03E5"/>
    <w:rsid w:val="00AE0E94"/>
    <w:rsid w:val="00AE1C16"/>
    <w:rsid w:val="00AE68F3"/>
    <w:rsid w:val="00AE762F"/>
    <w:rsid w:val="00AF0376"/>
    <w:rsid w:val="00AF1F4C"/>
    <w:rsid w:val="00AF34F3"/>
    <w:rsid w:val="00AF39B7"/>
    <w:rsid w:val="00AF470F"/>
    <w:rsid w:val="00AF4829"/>
    <w:rsid w:val="00AF4878"/>
    <w:rsid w:val="00AF4933"/>
    <w:rsid w:val="00AF7160"/>
    <w:rsid w:val="00AF7DC1"/>
    <w:rsid w:val="00B00063"/>
    <w:rsid w:val="00B114F1"/>
    <w:rsid w:val="00B1684D"/>
    <w:rsid w:val="00B22426"/>
    <w:rsid w:val="00B239B5"/>
    <w:rsid w:val="00B24144"/>
    <w:rsid w:val="00B2680F"/>
    <w:rsid w:val="00B26BF7"/>
    <w:rsid w:val="00B30FFE"/>
    <w:rsid w:val="00B3262B"/>
    <w:rsid w:val="00B336AE"/>
    <w:rsid w:val="00B33EDB"/>
    <w:rsid w:val="00B34C3F"/>
    <w:rsid w:val="00B35A8A"/>
    <w:rsid w:val="00B41F98"/>
    <w:rsid w:val="00B4439E"/>
    <w:rsid w:val="00B4536D"/>
    <w:rsid w:val="00B47A59"/>
    <w:rsid w:val="00B51108"/>
    <w:rsid w:val="00B52EA3"/>
    <w:rsid w:val="00B55FFD"/>
    <w:rsid w:val="00B6125A"/>
    <w:rsid w:val="00B625D3"/>
    <w:rsid w:val="00B63886"/>
    <w:rsid w:val="00B64ABF"/>
    <w:rsid w:val="00B661BB"/>
    <w:rsid w:val="00B67633"/>
    <w:rsid w:val="00B72764"/>
    <w:rsid w:val="00B741E3"/>
    <w:rsid w:val="00B76845"/>
    <w:rsid w:val="00B850A7"/>
    <w:rsid w:val="00B90F87"/>
    <w:rsid w:val="00B94D1A"/>
    <w:rsid w:val="00B96E6D"/>
    <w:rsid w:val="00B97A85"/>
    <w:rsid w:val="00B97E23"/>
    <w:rsid w:val="00BA0AB5"/>
    <w:rsid w:val="00BA0FFC"/>
    <w:rsid w:val="00BA1D65"/>
    <w:rsid w:val="00BA3037"/>
    <w:rsid w:val="00BA3866"/>
    <w:rsid w:val="00BA3A1D"/>
    <w:rsid w:val="00BA452D"/>
    <w:rsid w:val="00BA4D89"/>
    <w:rsid w:val="00BB146C"/>
    <w:rsid w:val="00BB19A5"/>
    <w:rsid w:val="00BB264F"/>
    <w:rsid w:val="00BB3D99"/>
    <w:rsid w:val="00BB40B0"/>
    <w:rsid w:val="00BB668D"/>
    <w:rsid w:val="00BB6BAF"/>
    <w:rsid w:val="00BB7D2F"/>
    <w:rsid w:val="00BC0EE7"/>
    <w:rsid w:val="00BC0F53"/>
    <w:rsid w:val="00BC221A"/>
    <w:rsid w:val="00BC4118"/>
    <w:rsid w:val="00BC4300"/>
    <w:rsid w:val="00BC4A9C"/>
    <w:rsid w:val="00BC4F72"/>
    <w:rsid w:val="00BC50C5"/>
    <w:rsid w:val="00BC77BA"/>
    <w:rsid w:val="00BD1753"/>
    <w:rsid w:val="00BD28EB"/>
    <w:rsid w:val="00BD386B"/>
    <w:rsid w:val="00BD5ABB"/>
    <w:rsid w:val="00BE38BD"/>
    <w:rsid w:val="00BE6A7C"/>
    <w:rsid w:val="00BE6C57"/>
    <w:rsid w:val="00BF0307"/>
    <w:rsid w:val="00BF1A3F"/>
    <w:rsid w:val="00BF23CB"/>
    <w:rsid w:val="00BF2549"/>
    <w:rsid w:val="00BF3284"/>
    <w:rsid w:val="00BF41C6"/>
    <w:rsid w:val="00BF4D5D"/>
    <w:rsid w:val="00BF7E84"/>
    <w:rsid w:val="00C014AC"/>
    <w:rsid w:val="00C01B67"/>
    <w:rsid w:val="00C07D86"/>
    <w:rsid w:val="00C10620"/>
    <w:rsid w:val="00C115AA"/>
    <w:rsid w:val="00C11E13"/>
    <w:rsid w:val="00C14568"/>
    <w:rsid w:val="00C16B5D"/>
    <w:rsid w:val="00C20B36"/>
    <w:rsid w:val="00C20D0E"/>
    <w:rsid w:val="00C21D01"/>
    <w:rsid w:val="00C2423D"/>
    <w:rsid w:val="00C26DDB"/>
    <w:rsid w:val="00C303AB"/>
    <w:rsid w:val="00C320B2"/>
    <w:rsid w:val="00C33843"/>
    <w:rsid w:val="00C34CF8"/>
    <w:rsid w:val="00C35437"/>
    <w:rsid w:val="00C43E2F"/>
    <w:rsid w:val="00C4545E"/>
    <w:rsid w:val="00C46121"/>
    <w:rsid w:val="00C50691"/>
    <w:rsid w:val="00C53AB2"/>
    <w:rsid w:val="00C55F0C"/>
    <w:rsid w:val="00C57DE3"/>
    <w:rsid w:val="00C612E8"/>
    <w:rsid w:val="00C6238A"/>
    <w:rsid w:val="00C63B65"/>
    <w:rsid w:val="00C64EB7"/>
    <w:rsid w:val="00C671E2"/>
    <w:rsid w:val="00C71C74"/>
    <w:rsid w:val="00C73010"/>
    <w:rsid w:val="00C73A30"/>
    <w:rsid w:val="00C744B8"/>
    <w:rsid w:val="00C752DF"/>
    <w:rsid w:val="00C76535"/>
    <w:rsid w:val="00C81592"/>
    <w:rsid w:val="00C84437"/>
    <w:rsid w:val="00C860FA"/>
    <w:rsid w:val="00C86F92"/>
    <w:rsid w:val="00C874E6"/>
    <w:rsid w:val="00C91283"/>
    <w:rsid w:val="00C92434"/>
    <w:rsid w:val="00C92C10"/>
    <w:rsid w:val="00C92D95"/>
    <w:rsid w:val="00C94BE1"/>
    <w:rsid w:val="00C9660E"/>
    <w:rsid w:val="00C97308"/>
    <w:rsid w:val="00CA0916"/>
    <w:rsid w:val="00CA41AE"/>
    <w:rsid w:val="00CA427D"/>
    <w:rsid w:val="00CB064E"/>
    <w:rsid w:val="00CB0FF8"/>
    <w:rsid w:val="00CB1A69"/>
    <w:rsid w:val="00CB3B6D"/>
    <w:rsid w:val="00CB4F13"/>
    <w:rsid w:val="00CB5CEA"/>
    <w:rsid w:val="00CB6823"/>
    <w:rsid w:val="00CB6E6E"/>
    <w:rsid w:val="00CC0640"/>
    <w:rsid w:val="00CC2E0B"/>
    <w:rsid w:val="00CC4A11"/>
    <w:rsid w:val="00CC5688"/>
    <w:rsid w:val="00CC5AE3"/>
    <w:rsid w:val="00CC7012"/>
    <w:rsid w:val="00CD16CC"/>
    <w:rsid w:val="00CD2CA5"/>
    <w:rsid w:val="00CD6B18"/>
    <w:rsid w:val="00CD77D3"/>
    <w:rsid w:val="00CE1891"/>
    <w:rsid w:val="00CE7219"/>
    <w:rsid w:val="00CF2DF9"/>
    <w:rsid w:val="00CF4167"/>
    <w:rsid w:val="00CF487A"/>
    <w:rsid w:val="00CF4A32"/>
    <w:rsid w:val="00CF7775"/>
    <w:rsid w:val="00CF7DC2"/>
    <w:rsid w:val="00D00582"/>
    <w:rsid w:val="00D05D0D"/>
    <w:rsid w:val="00D05D64"/>
    <w:rsid w:val="00D07E23"/>
    <w:rsid w:val="00D12DF7"/>
    <w:rsid w:val="00D140CC"/>
    <w:rsid w:val="00D14444"/>
    <w:rsid w:val="00D16B0C"/>
    <w:rsid w:val="00D171D4"/>
    <w:rsid w:val="00D202A6"/>
    <w:rsid w:val="00D21A93"/>
    <w:rsid w:val="00D22346"/>
    <w:rsid w:val="00D24CEB"/>
    <w:rsid w:val="00D25C23"/>
    <w:rsid w:val="00D30353"/>
    <w:rsid w:val="00D322B4"/>
    <w:rsid w:val="00D33AFE"/>
    <w:rsid w:val="00D3427D"/>
    <w:rsid w:val="00D342D8"/>
    <w:rsid w:val="00D342E2"/>
    <w:rsid w:val="00D36D04"/>
    <w:rsid w:val="00D4018E"/>
    <w:rsid w:val="00D42CFC"/>
    <w:rsid w:val="00D4583F"/>
    <w:rsid w:val="00D462A6"/>
    <w:rsid w:val="00D469BE"/>
    <w:rsid w:val="00D46E4C"/>
    <w:rsid w:val="00D50002"/>
    <w:rsid w:val="00D53423"/>
    <w:rsid w:val="00D53EB2"/>
    <w:rsid w:val="00D54825"/>
    <w:rsid w:val="00D54BD1"/>
    <w:rsid w:val="00D56248"/>
    <w:rsid w:val="00D568B5"/>
    <w:rsid w:val="00D576F2"/>
    <w:rsid w:val="00D57B3A"/>
    <w:rsid w:val="00D66132"/>
    <w:rsid w:val="00D70DFA"/>
    <w:rsid w:val="00D727D3"/>
    <w:rsid w:val="00D72D78"/>
    <w:rsid w:val="00D74C65"/>
    <w:rsid w:val="00D75547"/>
    <w:rsid w:val="00D75734"/>
    <w:rsid w:val="00D76B5F"/>
    <w:rsid w:val="00D8024A"/>
    <w:rsid w:val="00D80D6C"/>
    <w:rsid w:val="00D8173C"/>
    <w:rsid w:val="00D82082"/>
    <w:rsid w:val="00D8230B"/>
    <w:rsid w:val="00D85845"/>
    <w:rsid w:val="00D85879"/>
    <w:rsid w:val="00D8597D"/>
    <w:rsid w:val="00D94208"/>
    <w:rsid w:val="00D974D3"/>
    <w:rsid w:val="00DA00F6"/>
    <w:rsid w:val="00DA049D"/>
    <w:rsid w:val="00DA35A8"/>
    <w:rsid w:val="00DA40BC"/>
    <w:rsid w:val="00DA55D7"/>
    <w:rsid w:val="00DA59CD"/>
    <w:rsid w:val="00DA6C05"/>
    <w:rsid w:val="00DA72F7"/>
    <w:rsid w:val="00DB0792"/>
    <w:rsid w:val="00DB4B30"/>
    <w:rsid w:val="00DB6337"/>
    <w:rsid w:val="00DB6570"/>
    <w:rsid w:val="00DB68C7"/>
    <w:rsid w:val="00DC5212"/>
    <w:rsid w:val="00DC590A"/>
    <w:rsid w:val="00DC6C79"/>
    <w:rsid w:val="00DD0694"/>
    <w:rsid w:val="00DD5391"/>
    <w:rsid w:val="00DE30DA"/>
    <w:rsid w:val="00DE3722"/>
    <w:rsid w:val="00DE4F93"/>
    <w:rsid w:val="00DE597E"/>
    <w:rsid w:val="00DE6813"/>
    <w:rsid w:val="00DE7D86"/>
    <w:rsid w:val="00DF05B3"/>
    <w:rsid w:val="00DF3A8D"/>
    <w:rsid w:val="00DF59A2"/>
    <w:rsid w:val="00E158C2"/>
    <w:rsid w:val="00E169F9"/>
    <w:rsid w:val="00E16E8C"/>
    <w:rsid w:val="00E21F90"/>
    <w:rsid w:val="00E23422"/>
    <w:rsid w:val="00E23CEF"/>
    <w:rsid w:val="00E248D8"/>
    <w:rsid w:val="00E256C4"/>
    <w:rsid w:val="00E25FBC"/>
    <w:rsid w:val="00E31149"/>
    <w:rsid w:val="00E317BD"/>
    <w:rsid w:val="00E338DD"/>
    <w:rsid w:val="00E34107"/>
    <w:rsid w:val="00E35361"/>
    <w:rsid w:val="00E404B6"/>
    <w:rsid w:val="00E41DD3"/>
    <w:rsid w:val="00E42C16"/>
    <w:rsid w:val="00E470DA"/>
    <w:rsid w:val="00E47787"/>
    <w:rsid w:val="00E5121D"/>
    <w:rsid w:val="00E51BC2"/>
    <w:rsid w:val="00E53BB3"/>
    <w:rsid w:val="00E57F84"/>
    <w:rsid w:val="00E61358"/>
    <w:rsid w:val="00E61BDF"/>
    <w:rsid w:val="00E62955"/>
    <w:rsid w:val="00E63D64"/>
    <w:rsid w:val="00E67267"/>
    <w:rsid w:val="00E67A48"/>
    <w:rsid w:val="00E70701"/>
    <w:rsid w:val="00E7392A"/>
    <w:rsid w:val="00E7487C"/>
    <w:rsid w:val="00E76E79"/>
    <w:rsid w:val="00E76E87"/>
    <w:rsid w:val="00E80472"/>
    <w:rsid w:val="00E80EBA"/>
    <w:rsid w:val="00E81F1F"/>
    <w:rsid w:val="00E83D7A"/>
    <w:rsid w:val="00E8498D"/>
    <w:rsid w:val="00E864B4"/>
    <w:rsid w:val="00E90981"/>
    <w:rsid w:val="00E91883"/>
    <w:rsid w:val="00E95196"/>
    <w:rsid w:val="00E953E5"/>
    <w:rsid w:val="00E963AC"/>
    <w:rsid w:val="00E96669"/>
    <w:rsid w:val="00EA0351"/>
    <w:rsid w:val="00EA0F35"/>
    <w:rsid w:val="00EA3EB0"/>
    <w:rsid w:val="00EA6972"/>
    <w:rsid w:val="00EA7336"/>
    <w:rsid w:val="00EB177D"/>
    <w:rsid w:val="00EB2D60"/>
    <w:rsid w:val="00EB34CB"/>
    <w:rsid w:val="00EB354E"/>
    <w:rsid w:val="00EB48C0"/>
    <w:rsid w:val="00EB4993"/>
    <w:rsid w:val="00EB6301"/>
    <w:rsid w:val="00EB63AC"/>
    <w:rsid w:val="00EC1D9B"/>
    <w:rsid w:val="00EC2ADA"/>
    <w:rsid w:val="00EC3BBA"/>
    <w:rsid w:val="00EC43F2"/>
    <w:rsid w:val="00EC4D51"/>
    <w:rsid w:val="00EC51EE"/>
    <w:rsid w:val="00EC5E99"/>
    <w:rsid w:val="00EC5FB9"/>
    <w:rsid w:val="00EC64CF"/>
    <w:rsid w:val="00EC67A5"/>
    <w:rsid w:val="00EC6D08"/>
    <w:rsid w:val="00EC6E74"/>
    <w:rsid w:val="00EC6ED3"/>
    <w:rsid w:val="00EC788E"/>
    <w:rsid w:val="00ED1AD9"/>
    <w:rsid w:val="00ED44A3"/>
    <w:rsid w:val="00ED5310"/>
    <w:rsid w:val="00ED6DA6"/>
    <w:rsid w:val="00EE0A17"/>
    <w:rsid w:val="00EE1872"/>
    <w:rsid w:val="00EE3E2B"/>
    <w:rsid w:val="00EF470F"/>
    <w:rsid w:val="00EF4F70"/>
    <w:rsid w:val="00EF5631"/>
    <w:rsid w:val="00EF5847"/>
    <w:rsid w:val="00EF7553"/>
    <w:rsid w:val="00EF760A"/>
    <w:rsid w:val="00EF7A50"/>
    <w:rsid w:val="00F013A3"/>
    <w:rsid w:val="00F02290"/>
    <w:rsid w:val="00F0268B"/>
    <w:rsid w:val="00F037FF"/>
    <w:rsid w:val="00F0615A"/>
    <w:rsid w:val="00F1207C"/>
    <w:rsid w:val="00F12857"/>
    <w:rsid w:val="00F15467"/>
    <w:rsid w:val="00F16516"/>
    <w:rsid w:val="00F20A1F"/>
    <w:rsid w:val="00F23680"/>
    <w:rsid w:val="00F23FAD"/>
    <w:rsid w:val="00F24BEE"/>
    <w:rsid w:val="00F265D1"/>
    <w:rsid w:val="00F26A9F"/>
    <w:rsid w:val="00F33DB5"/>
    <w:rsid w:val="00F34297"/>
    <w:rsid w:val="00F34BD5"/>
    <w:rsid w:val="00F34E8A"/>
    <w:rsid w:val="00F358A4"/>
    <w:rsid w:val="00F35D2F"/>
    <w:rsid w:val="00F37C3C"/>
    <w:rsid w:val="00F37E42"/>
    <w:rsid w:val="00F40024"/>
    <w:rsid w:val="00F42044"/>
    <w:rsid w:val="00F446A4"/>
    <w:rsid w:val="00F47B16"/>
    <w:rsid w:val="00F47D8B"/>
    <w:rsid w:val="00F5125F"/>
    <w:rsid w:val="00F5203C"/>
    <w:rsid w:val="00F53D6A"/>
    <w:rsid w:val="00F54718"/>
    <w:rsid w:val="00F64C27"/>
    <w:rsid w:val="00F66A57"/>
    <w:rsid w:val="00F7132D"/>
    <w:rsid w:val="00F71E12"/>
    <w:rsid w:val="00F72A89"/>
    <w:rsid w:val="00F756B6"/>
    <w:rsid w:val="00F80417"/>
    <w:rsid w:val="00F81707"/>
    <w:rsid w:val="00F8257A"/>
    <w:rsid w:val="00F83CFF"/>
    <w:rsid w:val="00F868AC"/>
    <w:rsid w:val="00F911A2"/>
    <w:rsid w:val="00F914AF"/>
    <w:rsid w:val="00F925E7"/>
    <w:rsid w:val="00F93573"/>
    <w:rsid w:val="00F96F1A"/>
    <w:rsid w:val="00FA100E"/>
    <w:rsid w:val="00FA62A5"/>
    <w:rsid w:val="00FA6690"/>
    <w:rsid w:val="00FB0EBF"/>
    <w:rsid w:val="00FB0F1F"/>
    <w:rsid w:val="00FB1522"/>
    <w:rsid w:val="00FB490D"/>
    <w:rsid w:val="00FB5B4E"/>
    <w:rsid w:val="00FC2877"/>
    <w:rsid w:val="00FC616B"/>
    <w:rsid w:val="00FC6688"/>
    <w:rsid w:val="00FC701B"/>
    <w:rsid w:val="00FC7422"/>
    <w:rsid w:val="00FD1A2D"/>
    <w:rsid w:val="00FD2C6D"/>
    <w:rsid w:val="00FD2D04"/>
    <w:rsid w:val="00FE1982"/>
    <w:rsid w:val="00FE3CB9"/>
    <w:rsid w:val="00FE428D"/>
    <w:rsid w:val="00FE6EEF"/>
    <w:rsid w:val="00FF0D72"/>
    <w:rsid w:val="00FF0DD8"/>
    <w:rsid w:val="00FF461D"/>
    <w:rsid w:val="00FF7C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E59AA1"/>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72168F"/>
    <w:pPr>
      <w:spacing w:before="240" w:after="240"/>
      <w:jc w:val="both"/>
      <w:outlineLvl w:val="1"/>
    </w:pPr>
    <w:rPr>
      <w:rFonts w:ascii="Arial" w:hAnsi="Arial"/>
      <w:b/>
      <w:bCs/>
      <w:iCs/>
      <w:caps/>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6551AD"/>
    <w:pPr>
      <w:numPr>
        <w:ilvl w:val="4"/>
        <w:numId w:val="11"/>
      </w:numPr>
      <w:spacing w:before="240" w:after="60"/>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72168F"/>
    <w:rPr>
      <w:rFonts w:ascii="Arial" w:hAnsi="Arial"/>
      <w:b/>
      <w:bCs/>
      <w:iCs/>
      <w:caps/>
      <w:sz w:val="24"/>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link w:val="a7"/>
    <w:uiPriority w:val="1"/>
    <w:qFormat/>
    <w:rsid w:val="00ED1AD9"/>
    <w:rPr>
      <w:rFonts w:ascii="Calibri" w:eastAsia="Calibri" w:hAnsi="Calibri"/>
      <w:sz w:val="22"/>
      <w:szCs w:val="22"/>
    </w:rPr>
  </w:style>
  <w:style w:type="paragraph" w:styleId="a8">
    <w:name w:val="header"/>
    <w:basedOn w:val="a0"/>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basedOn w:val="a1"/>
    <w:link w:val="a8"/>
    <w:uiPriority w:val="99"/>
    <w:rsid w:val="004758E8"/>
    <w:rPr>
      <w:rFonts w:eastAsia="Calibri"/>
      <w:sz w:val="24"/>
      <w:szCs w:val="22"/>
    </w:rPr>
  </w:style>
  <w:style w:type="paragraph" w:styleId="aa">
    <w:name w:val="footer"/>
    <w:basedOn w:val="a0"/>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basedOn w:val="a1"/>
    <w:link w:val="aa"/>
    <w:uiPriority w:val="99"/>
    <w:rsid w:val="00E70701"/>
    <w:rPr>
      <w:rFonts w:eastAsia="Calibri"/>
      <w:sz w:val="24"/>
      <w:szCs w:val="22"/>
    </w:rPr>
  </w:style>
  <w:style w:type="paragraph" w:styleId="ac">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2D789E"/>
    <w:pPr>
      <w:tabs>
        <w:tab w:val="left" w:pos="709"/>
        <w:tab w:val="right" w:leader="dot" w:pos="9638"/>
      </w:tabs>
      <w:spacing w:after="240"/>
      <w:ind w:left="426" w:hanging="142"/>
    </w:pPr>
    <w:rPr>
      <w:rFonts w:ascii="Arial" w:eastAsia="Calibri" w:hAnsi="Arial" w:cs="Arial"/>
      <w:b/>
      <w:bCs/>
      <w:caps/>
      <w:noProof/>
      <w:sz w:val="20"/>
      <w:szCs w:val="20"/>
    </w:rPr>
  </w:style>
  <w:style w:type="paragraph" w:styleId="22">
    <w:name w:val="toc 2"/>
    <w:basedOn w:val="a0"/>
    <w:next w:val="a0"/>
    <w:autoRedefine/>
    <w:uiPriority w:val="39"/>
    <w:rsid w:val="000C7A0B"/>
    <w:pPr>
      <w:tabs>
        <w:tab w:val="left" w:pos="426"/>
        <w:tab w:val="left" w:pos="1232"/>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0C7A0B"/>
    <w:pPr>
      <w:tabs>
        <w:tab w:val="left" w:pos="426"/>
        <w:tab w:val="left" w:pos="567"/>
        <w:tab w:val="right" w:leader="dot" w:pos="9628"/>
      </w:tabs>
      <w:spacing w:before="240" w:after="240"/>
      <w:jc w:val="both"/>
    </w:pPr>
    <w:rPr>
      <w:rFonts w:ascii="Arial" w:eastAsia="Calibri" w:hAnsi="Arial" w:cs="Arial"/>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d">
    <w:name w:val="Hyperlink"/>
    <w:uiPriority w:val="99"/>
    <w:rsid w:val="00E70701"/>
    <w:rPr>
      <w:color w:val="0000FF"/>
      <w:u w:val="single"/>
    </w:rPr>
  </w:style>
  <w:style w:type="character" w:styleId="ae">
    <w:name w:val="annotation reference"/>
    <w:semiHidden/>
    <w:rsid w:val="00E70701"/>
    <w:rPr>
      <w:sz w:val="16"/>
      <w:szCs w:val="16"/>
    </w:rPr>
  </w:style>
  <w:style w:type="paragraph" w:styleId="af">
    <w:name w:val="annotation text"/>
    <w:basedOn w:val="a0"/>
    <w:link w:val="af0"/>
    <w:uiPriority w:val="99"/>
    <w:rsid w:val="00E70701"/>
    <w:rPr>
      <w:rFonts w:eastAsia="Calibri"/>
      <w:sz w:val="20"/>
      <w:szCs w:val="20"/>
    </w:rPr>
  </w:style>
  <w:style w:type="character" w:customStyle="1" w:styleId="af0">
    <w:name w:val="Текст примечания Знак"/>
    <w:basedOn w:val="a1"/>
    <w:link w:val="af"/>
    <w:uiPriority w:val="99"/>
    <w:rsid w:val="00E70701"/>
    <w:rPr>
      <w:rFonts w:eastAsia="Calibri"/>
    </w:rPr>
  </w:style>
  <w:style w:type="paragraph" w:styleId="af1">
    <w:name w:val="annotation subject"/>
    <w:basedOn w:val="af"/>
    <w:next w:val="af"/>
    <w:link w:val="af2"/>
    <w:semiHidden/>
    <w:rsid w:val="00E70701"/>
    <w:rPr>
      <w:b/>
      <w:bCs/>
    </w:rPr>
  </w:style>
  <w:style w:type="character" w:customStyle="1" w:styleId="af2">
    <w:name w:val="Тема примечания Знак"/>
    <w:basedOn w:val="af0"/>
    <w:link w:val="af1"/>
    <w:semiHidden/>
    <w:rsid w:val="00E70701"/>
    <w:rPr>
      <w:rFonts w:eastAsia="Calibri"/>
      <w:b/>
      <w:bCs/>
    </w:rPr>
  </w:style>
  <w:style w:type="paragraph" w:styleId="af3">
    <w:name w:val="Balloon Text"/>
    <w:basedOn w:val="a0"/>
    <w:link w:val="af4"/>
    <w:semiHidden/>
    <w:rsid w:val="00E70701"/>
    <w:rPr>
      <w:rFonts w:ascii="Tahoma" w:eastAsia="Calibri" w:hAnsi="Tahoma" w:cs="Tahoma"/>
      <w:sz w:val="16"/>
      <w:szCs w:val="16"/>
    </w:rPr>
  </w:style>
  <w:style w:type="character" w:customStyle="1" w:styleId="af4">
    <w:name w:val="Текст выноски Знак"/>
    <w:basedOn w:val="a1"/>
    <w:link w:val="af3"/>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5">
    <w:name w:val="ФИО"/>
    <w:basedOn w:val="a0"/>
    <w:rsid w:val="00E70701"/>
    <w:pPr>
      <w:spacing w:after="180"/>
      <w:ind w:left="5670"/>
      <w:jc w:val="both"/>
    </w:pPr>
    <w:rPr>
      <w:szCs w:val="20"/>
      <w:lang w:eastAsia="ru-RU"/>
    </w:rPr>
  </w:style>
  <w:style w:type="paragraph" w:styleId="af6">
    <w:name w:val="footnote text"/>
    <w:basedOn w:val="a0"/>
    <w:link w:val="af7"/>
    <w:semiHidden/>
    <w:rsid w:val="00E70701"/>
    <w:rPr>
      <w:sz w:val="20"/>
      <w:szCs w:val="20"/>
      <w:lang w:eastAsia="ru-RU"/>
    </w:rPr>
  </w:style>
  <w:style w:type="character" w:customStyle="1" w:styleId="af7">
    <w:name w:val="Текст сноски Знак"/>
    <w:basedOn w:val="a1"/>
    <w:link w:val="af6"/>
    <w:semiHidden/>
    <w:rsid w:val="00E70701"/>
    <w:rPr>
      <w:lang w:eastAsia="ru-RU"/>
    </w:rPr>
  </w:style>
  <w:style w:type="paragraph" w:customStyle="1" w:styleId="af8">
    <w:name w:val="Текст таблица"/>
    <w:basedOn w:val="a0"/>
    <w:rsid w:val="00E70701"/>
    <w:pPr>
      <w:numPr>
        <w:ilvl w:val="12"/>
      </w:numPr>
      <w:spacing w:before="60"/>
    </w:pPr>
    <w:rPr>
      <w:iCs/>
      <w:sz w:val="22"/>
      <w:szCs w:val="20"/>
      <w:lang w:eastAsia="ru-RU"/>
    </w:rPr>
  </w:style>
  <w:style w:type="character" w:styleId="af9">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a">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b">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c">
    <w:name w:val="Body Text"/>
    <w:basedOn w:val="a0"/>
    <w:link w:val="afd"/>
    <w:uiPriority w:val="99"/>
    <w:rsid w:val="00E70701"/>
    <w:pPr>
      <w:spacing w:after="120"/>
    </w:pPr>
    <w:rPr>
      <w:lang w:eastAsia="ru-RU"/>
    </w:rPr>
  </w:style>
  <w:style w:type="character" w:customStyle="1" w:styleId="afd">
    <w:name w:val="Основной текст Знак"/>
    <w:basedOn w:val="a1"/>
    <w:link w:val="afc"/>
    <w:uiPriority w:val="99"/>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e">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f">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0">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1">
    <w:name w:val="List Paragraph"/>
    <w:aliases w:val="Bullet_IRAO,Мой Список,List Paragraph"/>
    <w:basedOn w:val="a0"/>
    <w:link w:val="aff2"/>
    <w:uiPriority w:val="99"/>
    <w:qFormat/>
    <w:rsid w:val="00460AB8"/>
    <w:pPr>
      <w:ind w:left="720"/>
      <w:contextualSpacing/>
    </w:pPr>
  </w:style>
  <w:style w:type="paragraph" w:styleId="aff3">
    <w:name w:val="Body Text Indent"/>
    <w:basedOn w:val="a0"/>
    <w:link w:val="aff4"/>
    <w:semiHidden/>
    <w:unhideWhenUsed/>
    <w:rsid w:val="00F66A57"/>
    <w:pPr>
      <w:spacing w:after="120"/>
      <w:ind w:left="283"/>
    </w:pPr>
    <w:rPr>
      <w:lang w:eastAsia="ru-RU"/>
    </w:rPr>
  </w:style>
  <w:style w:type="character" w:customStyle="1" w:styleId="aff4">
    <w:name w:val="Основной текст с отступом Знак"/>
    <w:basedOn w:val="a1"/>
    <w:link w:val="aff3"/>
    <w:semiHidden/>
    <w:rsid w:val="00F66A57"/>
    <w:rPr>
      <w:sz w:val="24"/>
      <w:szCs w:val="24"/>
      <w:lang w:eastAsia="ru-RU"/>
    </w:rPr>
  </w:style>
  <w:style w:type="paragraph" w:styleId="aff5">
    <w:name w:val="Revision"/>
    <w:hidden/>
    <w:uiPriority w:val="99"/>
    <w:semiHidden/>
    <w:rsid w:val="009140C2"/>
    <w:rPr>
      <w:sz w:val="24"/>
      <w:szCs w:val="24"/>
    </w:rPr>
  </w:style>
  <w:style w:type="paragraph" w:customStyle="1" w:styleId="16">
    <w:name w:val="Знак1"/>
    <w:basedOn w:val="a0"/>
    <w:rsid w:val="001134DE"/>
    <w:pPr>
      <w:spacing w:after="160"/>
    </w:pPr>
    <w:rPr>
      <w:rFonts w:ascii="Arial" w:hAnsi="Arial"/>
      <w:b/>
      <w:color w:val="FFFFFF"/>
      <w:sz w:val="32"/>
      <w:szCs w:val="20"/>
      <w:lang w:val="en-US"/>
    </w:rPr>
  </w:style>
  <w:style w:type="character" w:styleId="aff6">
    <w:name w:val="FollowedHyperlink"/>
    <w:basedOn w:val="a1"/>
    <w:uiPriority w:val="99"/>
    <w:semiHidden/>
    <w:unhideWhenUsed/>
    <w:rsid w:val="00DA049D"/>
    <w:rPr>
      <w:color w:val="800080" w:themeColor="followedHyperlink"/>
      <w:u w:val="single"/>
    </w:rPr>
  </w:style>
  <w:style w:type="character" w:customStyle="1" w:styleId="aff2">
    <w:name w:val="Абзац списка Знак"/>
    <w:aliases w:val="Bullet_IRAO Знак,Мой Список Знак,List Paragraph Знак"/>
    <w:link w:val="aff1"/>
    <w:uiPriority w:val="99"/>
    <w:locked/>
    <w:rsid w:val="00EC1D9B"/>
    <w:rPr>
      <w:sz w:val="24"/>
      <w:szCs w:val="24"/>
    </w:rPr>
  </w:style>
  <w:style w:type="paragraph" w:customStyle="1" w:styleId="aff7">
    <w:name w:val="М_Обычный"/>
    <w:basedOn w:val="a0"/>
    <w:qFormat/>
    <w:rsid w:val="00095E40"/>
    <w:pPr>
      <w:jc w:val="both"/>
    </w:pPr>
    <w:rPr>
      <w:rFonts w:eastAsia="Calibri"/>
      <w:szCs w:val="22"/>
      <w:lang w:eastAsia="ru-RU"/>
    </w:rPr>
  </w:style>
  <w:style w:type="character" w:customStyle="1" w:styleId="s10">
    <w:name w:val="s_10"/>
    <w:basedOn w:val="a1"/>
    <w:rsid w:val="00095E40"/>
  </w:style>
  <w:style w:type="paragraph" w:customStyle="1" w:styleId="Style5">
    <w:name w:val="Style5"/>
    <w:basedOn w:val="a0"/>
    <w:uiPriority w:val="99"/>
    <w:rsid w:val="00B96E6D"/>
    <w:pPr>
      <w:widowControl w:val="0"/>
      <w:autoSpaceDE w:val="0"/>
      <w:autoSpaceDN w:val="0"/>
      <w:adjustRightInd w:val="0"/>
      <w:spacing w:line="274" w:lineRule="exact"/>
      <w:ind w:firstLine="686"/>
      <w:jc w:val="both"/>
    </w:pPr>
    <w:rPr>
      <w:rFonts w:ascii="Trebuchet MS" w:hAnsi="Trebuchet MS"/>
      <w:lang w:eastAsia="ru-RU"/>
    </w:rPr>
  </w:style>
  <w:style w:type="character" w:customStyle="1" w:styleId="50">
    <w:name w:val="Заголовок 5 Знак"/>
    <w:basedOn w:val="a1"/>
    <w:link w:val="5"/>
    <w:rsid w:val="006551AD"/>
    <w:rPr>
      <w:b/>
      <w:bCs/>
      <w:i/>
      <w:iCs/>
      <w:sz w:val="26"/>
      <w:szCs w:val="26"/>
      <w:lang w:eastAsia="ru-RU"/>
    </w:rPr>
  </w:style>
  <w:style w:type="paragraph" w:customStyle="1" w:styleId="S2">
    <w:name w:val="S_Заголовок2_СписокН"/>
    <w:basedOn w:val="a0"/>
    <w:next w:val="S0"/>
    <w:rsid w:val="006551AD"/>
    <w:pPr>
      <w:keepNext/>
      <w:numPr>
        <w:ilvl w:val="1"/>
        <w:numId w:val="11"/>
      </w:numPr>
      <w:jc w:val="both"/>
      <w:outlineLvl w:val="1"/>
    </w:pPr>
    <w:rPr>
      <w:rFonts w:ascii="Arial" w:hAnsi="Arial"/>
      <w:b/>
      <w:caps/>
      <w:lang w:eastAsia="ru-RU"/>
    </w:rPr>
  </w:style>
  <w:style w:type="paragraph" w:customStyle="1" w:styleId="S3">
    <w:name w:val="S_Заголовок3_СписокН"/>
    <w:basedOn w:val="a0"/>
    <w:next w:val="S0"/>
    <w:link w:val="S30"/>
    <w:rsid w:val="006551AD"/>
    <w:pPr>
      <w:keepNext/>
      <w:numPr>
        <w:ilvl w:val="2"/>
        <w:numId w:val="11"/>
      </w:numPr>
      <w:jc w:val="both"/>
    </w:pPr>
    <w:rPr>
      <w:rFonts w:ascii="Arial" w:hAnsi="Arial"/>
      <w:b/>
      <w:i/>
      <w:caps/>
      <w:sz w:val="20"/>
      <w:szCs w:val="20"/>
      <w:lang w:eastAsia="ru-RU"/>
    </w:rPr>
  </w:style>
  <w:style w:type="paragraph" w:customStyle="1" w:styleId="S1">
    <w:name w:val="S_Заголовок1_СписокН"/>
    <w:basedOn w:val="a0"/>
    <w:next w:val="S0"/>
    <w:rsid w:val="006551AD"/>
    <w:pPr>
      <w:keepNext/>
      <w:pageBreakBefore/>
      <w:numPr>
        <w:numId w:val="11"/>
      </w:numPr>
      <w:jc w:val="both"/>
      <w:outlineLvl w:val="0"/>
    </w:pPr>
    <w:rPr>
      <w:rFonts w:ascii="Arial" w:hAnsi="Arial"/>
      <w:b/>
      <w:caps/>
      <w:sz w:val="32"/>
      <w:szCs w:val="32"/>
      <w:lang w:eastAsia="ru-RU"/>
    </w:rPr>
  </w:style>
  <w:style w:type="character" w:customStyle="1" w:styleId="S30">
    <w:name w:val="S_Заголовок3_СписокН Знак"/>
    <w:link w:val="S3"/>
    <w:rsid w:val="003F398A"/>
    <w:rPr>
      <w:rFonts w:ascii="Arial" w:hAnsi="Arial"/>
      <w:b/>
      <w:i/>
      <w:caps/>
      <w:lang w:eastAsia="ru-RU"/>
    </w:rPr>
  </w:style>
  <w:style w:type="paragraph" w:customStyle="1" w:styleId="S7">
    <w:name w:val="S_Сноска"/>
    <w:basedOn w:val="S0"/>
    <w:next w:val="S0"/>
    <w:rsid w:val="004E252F"/>
    <w:pPr>
      <w:tabs>
        <w:tab w:val="clear" w:pos="1690"/>
      </w:tabs>
      <w:spacing w:before="0"/>
    </w:pPr>
    <w:rPr>
      <w:rFonts w:ascii="Arial" w:hAnsi="Arial"/>
      <w:sz w:val="16"/>
    </w:rPr>
  </w:style>
  <w:style w:type="paragraph" w:customStyle="1" w:styleId="ConsPlusNormal">
    <w:name w:val="ConsPlusNormal"/>
    <w:uiPriority w:val="99"/>
    <w:rsid w:val="00F47D8B"/>
    <w:pPr>
      <w:autoSpaceDE w:val="0"/>
      <w:autoSpaceDN w:val="0"/>
      <w:adjustRightInd w:val="0"/>
    </w:pPr>
    <w:rPr>
      <w:rFonts w:eastAsia="Calibri"/>
      <w:sz w:val="24"/>
      <w:szCs w:val="24"/>
      <w:lang w:eastAsia="ru-RU"/>
    </w:rPr>
  </w:style>
  <w:style w:type="paragraph" w:customStyle="1" w:styleId="FORMATTEXT">
    <w:name w:val=".FORMATTEXT"/>
    <w:uiPriority w:val="99"/>
    <w:rsid w:val="00C01B67"/>
    <w:pPr>
      <w:widowControl w:val="0"/>
      <w:autoSpaceDE w:val="0"/>
      <w:autoSpaceDN w:val="0"/>
      <w:adjustRightInd w:val="0"/>
    </w:pPr>
    <w:rPr>
      <w:sz w:val="24"/>
      <w:szCs w:val="24"/>
      <w:lang w:eastAsia="ru-RU"/>
    </w:rPr>
  </w:style>
  <w:style w:type="paragraph" w:customStyle="1" w:styleId="17">
    <w:name w:val="Обычный1"/>
    <w:rsid w:val="00276D85"/>
    <w:pPr>
      <w:spacing w:before="100" w:after="100"/>
    </w:pPr>
    <w:rPr>
      <w:sz w:val="24"/>
      <w:lang w:eastAsia="ru-RU"/>
    </w:rPr>
  </w:style>
  <w:style w:type="character" w:customStyle="1" w:styleId="a7">
    <w:name w:val="Без интервала Знак"/>
    <w:link w:val="a6"/>
    <w:uiPriority w:val="1"/>
    <w:locked/>
    <w:rsid w:val="000810B8"/>
    <w:rPr>
      <w:rFonts w:ascii="Calibri" w:eastAsia="Calibri" w:hAnsi="Calibri"/>
      <w:sz w:val="22"/>
      <w:szCs w:val="22"/>
    </w:rPr>
  </w:style>
  <w:style w:type="character" w:customStyle="1" w:styleId="fontstyle01">
    <w:name w:val="fontstyle01"/>
    <w:basedOn w:val="a1"/>
    <w:rsid w:val="0035717C"/>
    <w:rPr>
      <w:rFonts w:ascii="Arial???????" w:hAnsi="Arial???????" w:hint="default"/>
      <w:b w:val="0"/>
      <w:bCs w:val="0"/>
      <w:i w:val="0"/>
      <w:iCs w:val="0"/>
      <w:color w:val="000000"/>
      <w:sz w:val="24"/>
      <w:szCs w:val="24"/>
    </w:rPr>
  </w:style>
  <w:style w:type="character" w:styleId="aff8">
    <w:name w:val="Emphasis"/>
    <w:basedOn w:val="a1"/>
    <w:qFormat/>
    <w:rsid w:val="006560D7"/>
    <w:rPr>
      <w:i/>
      <w:iCs/>
    </w:rPr>
  </w:style>
  <w:style w:type="paragraph" w:customStyle="1" w:styleId="ConsPlusTitle">
    <w:name w:val="ConsPlusTitle"/>
    <w:rsid w:val="00CA427D"/>
    <w:pPr>
      <w:widowControl w:val="0"/>
      <w:autoSpaceDE w:val="0"/>
      <w:autoSpaceDN w:val="0"/>
      <w:adjustRightInd w:val="0"/>
    </w:pPr>
    <w:rPr>
      <w:rFonts w:ascii="Arial" w:hAnsi="Arial" w:cs="Arial"/>
      <w:b/>
      <w:bCs/>
      <w:lang w:eastAsia="ru-RU"/>
    </w:rPr>
  </w:style>
  <w:style w:type="paragraph" w:customStyle="1" w:styleId="Default">
    <w:name w:val="Default"/>
    <w:rsid w:val="00761670"/>
    <w:pPr>
      <w:autoSpaceDE w:val="0"/>
      <w:autoSpaceDN w:val="0"/>
      <w:adjustRightInd w:val="0"/>
    </w:pPr>
    <w:rPr>
      <w:rFonts w:ascii="Arial" w:eastAsia="Calibri" w:hAnsi="Arial" w:cs="Arial"/>
      <w:color w:val="000000"/>
      <w:sz w:val="24"/>
      <w:szCs w:val="24"/>
      <w:lang w:eastAsia="ru-RU"/>
    </w:rPr>
  </w:style>
  <w:style w:type="paragraph" w:customStyle="1" w:styleId="Arial">
    <w:name w:val="Обычный + Arial"/>
    <w:aliases w:val="10 пт,курсив,полужирный"/>
    <w:basedOn w:val="a0"/>
    <w:link w:val="Arial0"/>
    <w:rsid w:val="00761670"/>
    <w:pPr>
      <w:tabs>
        <w:tab w:val="num" w:pos="643"/>
      </w:tabs>
      <w:spacing w:before="240"/>
      <w:jc w:val="both"/>
    </w:pPr>
    <w:rPr>
      <w:rFonts w:eastAsia="Calibri"/>
      <w:lang w:eastAsia="ru-RU"/>
    </w:rPr>
  </w:style>
  <w:style w:type="character" w:customStyle="1" w:styleId="Arial0">
    <w:name w:val="Обычный + Arial Знак"/>
    <w:aliases w:val="10 пт Знак,курсив Знак,полужирный Знак"/>
    <w:link w:val="Arial"/>
    <w:locked/>
    <w:rsid w:val="00761670"/>
    <w:rPr>
      <w:rFonts w:eastAsia="Calibri"/>
      <w:sz w:val="24"/>
      <w:szCs w:val="24"/>
      <w:lang w:eastAsia="ru-RU"/>
    </w:rPr>
  </w:style>
  <w:style w:type="character" w:customStyle="1" w:styleId="w">
    <w:name w:val="w"/>
    <w:basedOn w:val="a1"/>
    <w:rsid w:val="00E42C16"/>
  </w:style>
  <w:style w:type="paragraph" w:styleId="aff9">
    <w:name w:val="Subtitle"/>
    <w:basedOn w:val="a0"/>
    <w:next w:val="a0"/>
    <w:link w:val="affa"/>
    <w:qFormat/>
    <w:rsid w:val="00497C8D"/>
    <w:pPr>
      <w:numPr>
        <w:ilvl w:val="1"/>
      </w:numPr>
      <w:spacing w:after="240"/>
      <w:jc w:val="both"/>
    </w:pPr>
    <w:rPr>
      <w:rFonts w:ascii="Arial" w:eastAsiaTheme="minorEastAsia" w:hAnsi="Arial" w:cstheme="minorBidi"/>
      <w:b/>
      <w:caps/>
      <w:spacing w:val="15"/>
      <w:szCs w:val="22"/>
    </w:rPr>
  </w:style>
  <w:style w:type="character" w:customStyle="1" w:styleId="affa">
    <w:name w:val="Подзаголовок Знак"/>
    <w:basedOn w:val="a1"/>
    <w:link w:val="aff9"/>
    <w:rsid w:val="00497C8D"/>
    <w:rPr>
      <w:rFonts w:ascii="Arial" w:eastAsiaTheme="minorEastAsia" w:hAnsi="Arial" w:cstheme="minorBidi"/>
      <w:b/>
      <w:caps/>
      <w:spacing w:val="15"/>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86730760">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4299539">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24824881">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36428668">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5453373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67375470">
      <w:bodyDiv w:val="1"/>
      <w:marLeft w:val="0"/>
      <w:marRight w:val="0"/>
      <w:marTop w:val="0"/>
      <w:marBottom w:val="0"/>
      <w:divBdr>
        <w:top w:val="none" w:sz="0" w:space="0" w:color="auto"/>
        <w:left w:val="none" w:sz="0" w:space="0" w:color="auto"/>
        <w:bottom w:val="none" w:sz="0" w:space="0" w:color="auto"/>
        <w:right w:val="none" w:sz="0" w:space="0" w:color="auto"/>
      </w:divBdr>
    </w:div>
    <w:div w:id="869806431">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59915204">
      <w:bodyDiv w:val="1"/>
      <w:marLeft w:val="0"/>
      <w:marRight w:val="0"/>
      <w:marTop w:val="0"/>
      <w:marBottom w:val="0"/>
      <w:divBdr>
        <w:top w:val="none" w:sz="0" w:space="0" w:color="auto"/>
        <w:left w:val="none" w:sz="0" w:space="0" w:color="auto"/>
        <w:bottom w:val="none" w:sz="0" w:space="0" w:color="auto"/>
        <w:right w:val="none" w:sz="0" w:space="0" w:color="auto"/>
      </w:divBdr>
    </w:div>
    <w:div w:id="106326003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269032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46002360">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25972764">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42748971">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69536802">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87927737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25.xml"/><Relationship Id="rId47" Type="http://schemas.openxmlformats.org/officeDocument/2006/relationships/header" Target="header30.xml"/><Relationship Id="rId63" Type="http://schemas.openxmlformats.org/officeDocument/2006/relationships/image" Target="media/image5.png"/><Relationship Id="rId68" Type="http://schemas.openxmlformats.org/officeDocument/2006/relationships/header" Target="header4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diagramLayout" Target="diagrams/layout1.xml"/><Relationship Id="rId11" Type="http://schemas.openxmlformats.org/officeDocument/2006/relationships/header" Target="header2.xml"/><Relationship Id="rId24" Type="http://schemas.openxmlformats.org/officeDocument/2006/relationships/header" Target="header13.xml"/><Relationship Id="rId32" Type="http://schemas.microsoft.com/office/2007/relationships/diagramDrawing" Target="diagrams/drawing1.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8.xml"/><Relationship Id="rId53" Type="http://schemas.openxmlformats.org/officeDocument/2006/relationships/image" Target="media/image4.png"/><Relationship Id="rId58" Type="http://schemas.openxmlformats.org/officeDocument/2006/relationships/footer" Target="footer5.xml"/><Relationship Id="rId66" Type="http://schemas.openxmlformats.org/officeDocument/2006/relationships/header" Target="header40.xml"/><Relationship Id="rId5" Type="http://schemas.openxmlformats.org/officeDocument/2006/relationships/webSettings" Target="webSettings.xml"/><Relationship Id="rId61" Type="http://schemas.openxmlformats.org/officeDocument/2006/relationships/header" Target="header3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diagramQuickStyle" Target="diagrams/quickStyle1.xml"/><Relationship Id="rId35" Type="http://schemas.openxmlformats.org/officeDocument/2006/relationships/header" Target="header18.xml"/><Relationship Id="rId43" Type="http://schemas.openxmlformats.org/officeDocument/2006/relationships/header" Target="header26.xml"/><Relationship Id="rId48" Type="http://schemas.openxmlformats.org/officeDocument/2006/relationships/footer" Target="footer3.xml"/><Relationship Id="rId56" Type="http://schemas.openxmlformats.org/officeDocument/2006/relationships/header" Target="header35.xml"/><Relationship Id="rId64" Type="http://schemas.openxmlformats.org/officeDocument/2006/relationships/header" Target="header39.xml"/><Relationship Id="rId69" Type="http://schemas.openxmlformats.org/officeDocument/2006/relationships/footer" Target="footer10.xml"/><Relationship Id="rId8" Type="http://schemas.openxmlformats.org/officeDocument/2006/relationships/image" Target="media/image1.emf"/><Relationship Id="rId51" Type="http://schemas.openxmlformats.org/officeDocument/2006/relationships/footer" Target="footer4.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2.png"/><Relationship Id="rId38" Type="http://schemas.openxmlformats.org/officeDocument/2006/relationships/header" Target="header21.xml"/><Relationship Id="rId46" Type="http://schemas.openxmlformats.org/officeDocument/2006/relationships/header" Target="header29.xml"/><Relationship Id="rId59" Type="http://schemas.openxmlformats.org/officeDocument/2006/relationships/header" Target="header37.xml"/><Relationship Id="rId67" Type="http://schemas.openxmlformats.org/officeDocument/2006/relationships/footer" Target="footer9.xml"/><Relationship Id="rId20" Type="http://schemas.openxmlformats.org/officeDocument/2006/relationships/header" Target="header9.xml"/><Relationship Id="rId41" Type="http://schemas.openxmlformats.org/officeDocument/2006/relationships/header" Target="header24.xml"/><Relationship Id="rId54" Type="http://schemas.openxmlformats.org/officeDocument/2006/relationships/header" Target="header33.xml"/><Relationship Id="rId62" Type="http://schemas.openxmlformats.org/officeDocument/2006/relationships/footer" Target="footer7.xml"/><Relationship Id="rId70" Type="http://schemas.openxmlformats.org/officeDocument/2006/relationships/header" Target="header4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12.xml"/><Relationship Id="rId28" Type="http://schemas.openxmlformats.org/officeDocument/2006/relationships/diagramData" Target="diagrams/data1.xml"/><Relationship Id="rId36" Type="http://schemas.openxmlformats.org/officeDocument/2006/relationships/header" Target="header19.xml"/><Relationship Id="rId49" Type="http://schemas.openxmlformats.org/officeDocument/2006/relationships/header" Target="header31.xml"/><Relationship Id="rId57" Type="http://schemas.openxmlformats.org/officeDocument/2006/relationships/header" Target="header36.xml"/><Relationship Id="rId10" Type="http://schemas.openxmlformats.org/officeDocument/2006/relationships/header" Target="header1.xml"/><Relationship Id="rId31" Type="http://schemas.openxmlformats.org/officeDocument/2006/relationships/diagramColors" Target="diagrams/colors1.xml"/><Relationship Id="rId44" Type="http://schemas.openxmlformats.org/officeDocument/2006/relationships/header" Target="header27.xml"/><Relationship Id="rId52" Type="http://schemas.openxmlformats.org/officeDocument/2006/relationships/image" Target="media/image3.png"/><Relationship Id="rId60" Type="http://schemas.openxmlformats.org/officeDocument/2006/relationships/footer" Target="footer6.xml"/><Relationship Id="rId65" Type="http://schemas.openxmlformats.org/officeDocument/2006/relationships/footer" Target="footer8.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2.xml"/><Relationship Id="rId34" Type="http://schemas.openxmlformats.org/officeDocument/2006/relationships/header" Target="header17.xml"/><Relationship Id="rId50" Type="http://schemas.openxmlformats.org/officeDocument/2006/relationships/header" Target="header32.xml"/><Relationship Id="rId55" Type="http://schemas.openxmlformats.org/officeDocument/2006/relationships/header" Target="header34.xml"/><Relationship Id="rId7" Type="http://schemas.openxmlformats.org/officeDocument/2006/relationships/endnotes" Target="endnotes.xml"/><Relationship Id="rId71" Type="http://schemas.openxmlformats.org/officeDocument/2006/relationships/footer" Target="footer1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0B6369-36BD-4C98-9669-6A4DBCDCF299}" type="doc">
      <dgm:prSet loTypeId="urn:microsoft.com/office/officeart/2005/8/layout/pyramid1" loCatId="pyramid" qsTypeId="urn:microsoft.com/office/officeart/2005/8/quickstyle/simple1" qsCatId="simple" csTypeId="urn:microsoft.com/office/officeart/2005/8/colors/accent1_2" csCatId="accent1" phldr="1"/>
      <dgm:spPr/>
      <dgm:t>
        <a:bodyPr/>
        <a:lstStyle/>
        <a:p>
          <a:endParaRPr lang="ru-RU"/>
        </a:p>
      </dgm:t>
    </dgm:pt>
    <dgm:pt modelId="{0DDD7CD4-0324-4558-883E-9D7763394143}">
      <dgm:prSet phldrT="[Текст]"/>
      <dgm:spPr>
        <a:noFill/>
        <a:ln w="15875">
          <a:solidFill>
            <a:srgbClr val="FFC000"/>
          </a:solidFill>
        </a:ln>
      </dgm:spPr>
      <dgm:t>
        <a:bodyPr/>
        <a:lstStyle/>
        <a:p>
          <a:r>
            <a:rPr lang="ru-RU" b="1"/>
            <a:t>5 уровень </a:t>
          </a:r>
          <a:r>
            <a:rPr lang="ru-RU"/>
            <a:t>Блок ПБОТОС Компании</a:t>
          </a:r>
        </a:p>
      </dgm:t>
    </dgm:pt>
    <dgm:pt modelId="{7F0CCEC9-7C4C-4929-8E10-C21C786E4ABF}" type="parTrans" cxnId="{DBB04F4C-F144-4337-BA85-6F7A23CD5BFC}">
      <dgm:prSet/>
      <dgm:spPr/>
      <dgm:t>
        <a:bodyPr/>
        <a:lstStyle/>
        <a:p>
          <a:endParaRPr lang="ru-RU"/>
        </a:p>
      </dgm:t>
    </dgm:pt>
    <dgm:pt modelId="{D520FC53-291B-4655-890F-E7CF39DE2774}" type="sibTrans" cxnId="{DBB04F4C-F144-4337-BA85-6F7A23CD5BFC}">
      <dgm:prSet/>
      <dgm:spPr/>
      <dgm:t>
        <a:bodyPr/>
        <a:lstStyle/>
        <a:p>
          <a:endParaRPr lang="ru-RU"/>
        </a:p>
      </dgm:t>
    </dgm:pt>
    <dgm:pt modelId="{F7F40020-5723-4EDA-B185-3C7BDC7939FA}">
      <dgm:prSet phldrT="[Текст]"/>
      <dgm:spPr>
        <a:solidFill>
          <a:srgbClr val="FFC000"/>
        </a:solidFill>
      </dgm:spPr>
      <dgm:t>
        <a:bodyPr/>
        <a:lstStyle/>
        <a:p>
          <a:r>
            <a:rPr lang="ru-RU" b="1"/>
            <a:t>4 уровень</a:t>
          </a:r>
        </a:p>
        <a:p>
          <a:r>
            <a:rPr lang="ru-RU"/>
            <a:t>Управление делами Компании</a:t>
          </a:r>
        </a:p>
      </dgm:t>
    </dgm:pt>
    <dgm:pt modelId="{50D8B555-FA89-4F88-A2CF-D53416ED522F}" type="parTrans" cxnId="{22FE4975-E72C-4FD6-A145-D4AF46BD09DD}">
      <dgm:prSet/>
      <dgm:spPr/>
      <dgm:t>
        <a:bodyPr/>
        <a:lstStyle/>
        <a:p>
          <a:endParaRPr lang="ru-RU"/>
        </a:p>
      </dgm:t>
    </dgm:pt>
    <dgm:pt modelId="{5D1AA9BF-CA53-4422-9243-AE7EF7CCE0B2}" type="sibTrans" cxnId="{22FE4975-E72C-4FD6-A145-D4AF46BD09DD}">
      <dgm:prSet/>
      <dgm:spPr/>
      <dgm:t>
        <a:bodyPr/>
        <a:lstStyle/>
        <a:p>
          <a:endParaRPr lang="ru-RU"/>
        </a:p>
      </dgm:t>
    </dgm:pt>
    <dgm:pt modelId="{7F47FDD5-02CE-4A3A-8B81-1C44B37DFC68}">
      <dgm:prSet phldrT="[Текст]"/>
      <dgm:spPr>
        <a:solidFill>
          <a:srgbClr val="FFC000"/>
        </a:solidFill>
      </dgm:spPr>
      <dgm:t>
        <a:bodyPr/>
        <a:lstStyle/>
        <a:p>
          <a:r>
            <a:rPr lang="ru-RU" b="1"/>
            <a:t>3 уровень</a:t>
          </a:r>
        </a:p>
        <a:p>
          <a:r>
            <a:rPr lang="ru-RU"/>
            <a:t>ЗГД по снабжению, ЗГД по ПБОТОС Общества</a:t>
          </a:r>
        </a:p>
      </dgm:t>
    </dgm:pt>
    <dgm:pt modelId="{9D8E81CD-6323-439B-A39F-13E2817D1252}" type="parTrans" cxnId="{5F4A3306-7D5B-4E57-8D88-CF6405A05FBF}">
      <dgm:prSet/>
      <dgm:spPr/>
      <dgm:t>
        <a:bodyPr/>
        <a:lstStyle/>
        <a:p>
          <a:endParaRPr lang="ru-RU"/>
        </a:p>
      </dgm:t>
    </dgm:pt>
    <dgm:pt modelId="{9836D3AE-60DE-469B-9D41-097D1350C3F2}" type="sibTrans" cxnId="{5F4A3306-7D5B-4E57-8D88-CF6405A05FBF}">
      <dgm:prSet/>
      <dgm:spPr/>
      <dgm:t>
        <a:bodyPr/>
        <a:lstStyle/>
        <a:p>
          <a:endParaRPr lang="ru-RU"/>
        </a:p>
      </dgm:t>
    </dgm:pt>
    <dgm:pt modelId="{407EE25B-A0E1-4DB5-B716-02E139F81B42}">
      <dgm:prSet/>
      <dgm:spPr>
        <a:solidFill>
          <a:srgbClr val="FFC000"/>
        </a:solidFill>
      </dgm:spPr>
      <dgm:t>
        <a:bodyPr/>
        <a:lstStyle/>
        <a:p>
          <a:r>
            <a:rPr lang="ru-RU" b="1"/>
            <a:t>2 уровень</a:t>
          </a:r>
        </a:p>
        <a:p>
          <a:r>
            <a:rPr lang="ru-RU"/>
            <a:t>Начальник ОА Общества</a:t>
          </a:r>
        </a:p>
      </dgm:t>
    </dgm:pt>
    <dgm:pt modelId="{C24F0589-3F3D-40F4-A941-919D34F15C63}" type="parTrans" cxnId="{F3E04C74-0B4A-46D9-8905-F6D016C07F1E}">
      <dgm:prSet/>
      <dgm:spPr/>
      <dgm:t>
        <a:bodyPr/>
        <a:lstStyle/>
        <a:p>
          <a:endParaRPr lang="ru-RU"/>
        </a:p>
      </dgm:t>
    </dgm:pt>
    <dgm:pt modelId="{D3D31E7F-6CBD-499E-8045-CFBF02BA8B27}" type="sibTrans" cxnId="{F3E04C74-0B4A-46D9-8905-F6D016C07F1E}">
      <dgm:prSet/>
      <dgm:spPr/>
      <dgm:t>
        <a:bodyPr/>
        <a:lstStyle/>
        <a:p>
          <a:endParaRPr lang="ru-RU"/>
        </a:p>
      </dgm:t>
    </dgm:pt>
    <dgm:pt modelId="{118760D3-9745-4EB6-997A-42133E3FFB25}">
      <dgm:prSet/>
      <dgm:spPr>
        <a:solidFill>
          <a:srgbClr val="FFC000"/>
        </a:solidFill>
      </dgm:spPr>
      <dgm:t>
        <a:bodyPr/>
        <a:lstStyle/>
        <a:p>
          <a:r>
            <a:rPr lang="ru-RU" b="1"/>
            <a:t>1 уровень</a:t>
          </a:r>
        </a:p>
        <a:p>
          <a:r>
            <a:rPr lang="ru-RU"/>
            <a:t>Работники ОА Общества + подрядные авиакомпании</a:t>
          </a:r>
        </a:p>
      </dgm:t>
    </dgm:pt>
    <dgm:pt modelId="{ECEF90DA-2253-4D5D-964C-A15940397022}" type="parTrans" cxnId="{AADF959F-ADB1-44A3-978E-FCFFDB2DADD4}">
      <dgm:prSet/>
      <dgm:spPr/>
      <dgm:t>
        <a:bodyPr/>
        <a:lstStyle/>
        <a:p>
          <a:endParaRPr lang="ru-RU"/>
        </a:p>
      </dgm:t>
    </dgm:pt>
    <dgm:pt modelId="{9FF4B701-E1B4-4F2D-B9EB-309C1E80A7B8}" type="sibTrans" cxnId="{AADF959F-ADB1-44A3-978E-FCFFDB2DADD4}">
      <dgm:prSet/>
      <dgm:spPr/>
      <dgm:t>
        <a:bodyPr/>
        <a:lstStyle/>
        <a:p>
          <a:endParaRPr lang="ru-RU"/>
        </a:p>
      </dgm:t>
    </dgm:pt>
    <dgm:pt modelId="{B59B202D-CE75-47CB-B6F2-5FFBEEC7805F}" type="pres">
      <dgm:prSet presAssocID="{B90B6369-36BD-4C98-9669-6A4DBCDCF299}" presName="Name0" presStyleCnt="0">
        <dgm:presLayoutVars>
          <dgm:dir/>
          <dgm:animLvl val="lvl"/>
          <dgm:resizeHandles val="exact"/>
        </dgm:presLayoutVars>
      </dgm:prSet>
      <dgm:spPr/>
    </dgm:pt>
    <dgm:pt modelId="{A84AA547-38E0-49AF-BFBD-CE6E4BC66C95}" type="pres">
      <dgm:prSet presAssocID="{0DDD7CD4-0324-4558-883E-9D7763394143}" presName="Name8" presStyleCnt="0"/>
      <dgm:spPr/>
    </dgm:pt>
    <dgm:pt modelId="{ECB6FF13-27BF-438C-A5A6-8E6F91BCC5DF}" type="pres">
      <dgm:prSet presAssocID="{0DDD7CD4-0324-4558-883E-9D7763394143}" presName="level" presStyleLbl="node1" presStyleIdx="0" presStyleCnt="5">
        <dgm:presLayoutVars>
          <dgm:chMax val="1"/>
          <dgm:bulletEnabled val="1"/>
        </dgm:presLayoutVars>
      </dgm:prSet>
      <dgm:spPr/>
    </dgm:pt>
    <dgm:pt modelId="{F3775A8C-A021-4396-9ADA-1803822728A5}" type="pres">
      <dgm:prSet presAssocID="{0DDD7CD4-0324-4558-883E-9D7763394143}" presName="levelTx" presStyleLbl="revTx" presStyleIdx="0" presStyleCnt="0">
        <dgm:presLayoutVars>
          <dgm:chMax val="1"/>
          <dgm:bulletEnabled val="1"/>
        </dgm:presLayoutVars>
      </dgm:prSet>
      <dgm:spPr/>
    </dgm:pt>
    <dgm:pt modelId="{1ABB957C-6185-4061-A75A-B89C7A4854CF}" type="pres">
      <dgm:prSet presAssocID="{F7F40020-5723-4EDA-B185-3C7BDC7939FA}" presName="Name8" presStyleCnt="0"/>
      <dgm:spPr/>
    </dgm:pt>
    <dgm:pt modelId="{79A7985F-219C-48E9-8C91-31304CEB4AC8}" type="pres">
      <dgm:prSet presAssocID="{F7F40020-5723-4EDA-B185-3C7BDC7939FA}" presName="level" presStyleLbl="node1" presStyleIdx="1" presStyleCnt="5">
        <dgm:presLayoutVars>
          <dgm:chMax val="1"/>
          <dgm:bulletEnabled val="1"/>
        </dgm:presLayoutVars>
      </dgm:prSet>
      <dgm:spPr/>
    </dgm:pt>
    <dgm:pt modelId="{C299214B-5624-47BE-8A2D-84F758AA2AD1}" type="pres">
      <dgm:prSet presAssocID="{F7F40020-5723-4EDA-B185-3C7BDC7939FA}" presName="levelTx" presStyleLbl="revTx" presStyleIdx="0" presStyleCnt="0">
        <dgm:presLayoutVars>
          <dgm:chMax val="1"/>
          <dgm:bulletEnabled val="1"/>
        </dgm:presLayoutVars>
      </dgm:prSet>
      <dgm:spPr/>
    </dgm:pt>
    <dgm:pt modelId="{9CA4D703-9ADD-4F20-9141-FB9E23943649}" type="pres">
      <dgm:prSet presAssocID="{7F47FDD5-02CE-4A3A-8B81-1C44B37DFC68}" presName="Name8" presStyleCnt="0"/>
      <dgm:spPr/>
    </dgm:pt>
    <dgm:pt modelId="{998CB5C7-BC5C-46B2-8462-5ABCB866305D}" type="pres">
      <dgm:prSet presAssocID="{7F47FDD5-02CE-4A3A-8B81-1C44B37DFC68}" presName="level" presStyleLbl="node1" presStyleIdx="2" presStyleCnt="5">
        <dgm:presLayoutVars>
          <dgm:chMax val="1"/>
          <dgm:bulletEnabled val="1"/>
        </dgm:presLayoutVars>
      </dgm:prSet>
      <dgm:spPr/>
    </dgm:pt>
    <dgm:pt modelId="{C2BF680F-4A82-4E96-80A5-32DA4915325F}" type="pres">
      <dgm:prSet presAssocID="{7F47FDD5-02CE-4A3A-8B81-1C44B37DFC68}" presName="levelTx" presStyleLbl="revTx" presStyleIdx="0" presStyleCnt="0">
        <dgm:presLayoutVars>
          <dgm:chMax val="1"/>
          <dgm:bulletEnabled val="1"/>
        </dgm:presLayoutVars>
      </dgm:prSet>
      <dgm:spPr/>
    </dgm:pt>
    <dgm:pt modelId="{EE8F2E01-86CC-4276-86D1-AE1F4393B688}" type="pres">
      <dgm:prSet presAssocID="{407EE25B-A0E1-4DB5-B716-02E139F81B42}" presName="Name8" presStyleCnt="0"/>
      <dgm:spPr/>
    </dgm:pt>
    <dgm:pt modelId="{B50ADF7C-DD10-4BB1-8463-FF6660454815}" type="pres">
      <dgm:prSet presAssocID="{407EE25B-A0E1-4DB5-B716-02E139F81B42}" presName="level" presStyleLbl="node1" presStyleIdx="3" presStyleCnt="5">
        <dgm:presLayoutVars>
          <dgm:chMax val="1"/>
          <dgm:bulletEnabled val="1"/>
        </dgm:presLayoutVars>
      </dgm:prSet>
      <dgm:spPr/>
    </dgm:pt>
    <dgm:pt modelId="{D430253A-CD55-410F-B07F-3D81FC724185}" type="pres">
      <dgm:prSet presAssocID="{407EE25B-A0E1-4DB5-B716-02E139F81B42}" presName="levelTx" presStyleLbl="revTx" presStyleIdx="0" presStyleCnt="0">
        <dgm:presLayoutVars>
          <dgm:chMax val="1"/>
          <dgm:bulletEnabled val="1"/>
        </dgm:presLayoutVars>
      </dgm:prSet>
      <dgm:spPr/>
    </dgm:pt>
    <dgm:pt modelId="{85AEF3A9-C691-4A5B-B1A6-ACEF137E4C85}" type="pres">
      <dgm:prSet presAssocID="{118760D3-9745-4EB6-997A-42133E3FFB25}" presName="Name8" presStyleCnt="0"/>
      <dgm:spPr/>
    </dgm:pt>
    <dgm:pt modelId="{EFAC535D-1BAA-4DE6-8FAB-6B5FD3197DB9}" type="pres">
      <dgm:prSet presAssocID="{118760D3-9745-4EB6-997A-42133E3FFB25}" presName="level" presStyleLbl="node1" presStyleIdx="4" presStyleCnt="5">
        <dgm:presLayoutVars>
          <dgm:chMax val="1"/>
          <dgm:bulletEnabled val="1"/>
        </dgm:presLayoutVars>
      </dgm:prSet>
      <dgm:spPr/>
    </dgm:pt>
    <dgm:pt modelId="{E7FD7FBA-5985-4A17-A37B-5CA6B26F9CB2}" type="pres">
      <dgm:prSet presAssocID="{118760D3-9745-4EB6-997A-42133E3FFB25}" presName="levelTx" presStyleLbl="revTx" presStyleIdx="0" presStyleCnt="0">
        <dgm:presLayoutVars>
          <dgm:chMax val="1"/>
          <dgm:bulletEnabled val="1"/>
        </dgm:presLayoutVars>
      </dgm:prSet>
      <dgm:spPr/>
    </dgm:pt>
  </dgm:ptLst>
  <dgm:cxnLst>
    <dgm:cxn modelId="{5F4A3306-7D5B-4E57-8D88-CF6405A05FBF}" srcId="{B90B6369-36BD-4C98-9669-6A4DBCDCF299}" destId="{7F47FDD5-02CE-4A3A-8B81-1C44B37DFC68}" srcOrd="2" destOrd="0" parTransId="{9D8E81CD-6323-439B-A39F-13E2817D1252}" sibTransId="{9836D3AE-60DE-469B-9D41-097D1350C3F2}"/>
    <dgm:cxn modelId="{54C7371E-0D48-4D93-B745-2993C6E25B25}" type="presOf" srcId="{B90B6369-36BD-4C98-9669-6A4DBCDCF299}" destId="{B59B202D-CE75-47CB-B6F2-5FFBEEC7805F}" srcOrd="0" destOrd="0" presId="urn:microsoft.com/office/officeart/2005/8/layout/pyramid1"/>
    <dgm:cxn modelId="{5AD87220-1DED-4C80-9DB7-BF3A2E61FD80}" type="presOf" srcId="{F7F40020-5723-4EDA-B185-3C7BDC7939FA}" destId="{C299214B-5624-47BE-8A2D-84F758AA2AD1}" srcOrd="1" destOrd="0" presId="urn:microsoft.com/office/officeart/2005/8/layout/pyramid1"/>
    <dgm:cxn modelId="{DBB04F4C-F144-4337-BA85-6F7A23CD5BFC}" srcId="{B90B6369-36BD-4C98-9669-6A4DBCDCF299}" destId="{0DDD7CD4-0324-4558-883E-9D7763394143}" srcOrd="0" destOrd="0" parTransId="{7F0CCEC9-7C4C-4929-8E10-C21C786E4ABF}" sibTransId="{D520FC53-291B-4655-890F-E7CF39DE2774}"/>
    <dgm:cxn modelId="{5EB1C64F-2463-43D6-8674-660BD1F662AD}" type="presOf" srcId="{F7F40020-5723-4EDA-B185-3C7BDC7939FA}" destId="{79A7985F-219C-48E9-8C91-31304CEB4AC8}" srcOrd="0" destOrd="0" presId="urn:microsoft.com/office/officeart/2005/8/layout/pyramid1"/>
    <dgm:cxn modelId="{F3E04C74-0B4A-46D9-8905-F6D016C07F1E}" srcId="{B90B6369-36BD-4C98-9669-6A4DBCDCF299}" destId="{407EE25B-A0E1-4DB5-B716-02E139F81B42}" srcOrd="3" destOrd="0" parTransId="{C24F0589-3F3D-40F4-A941-919D34F15C63}" sibTransId="{D3D31E7F-6CBD-499E-8045-CFBF02BA8B27}"/>
    <dgm:cxn modelId="{22FE4975-E72C-4FD6-A145-D4AF46BD09DD}" srcId="{B90B6369-36BD-4C98-9669-6A4DBCDCF299}" destId="{F7F40020-5723-4EDA-B185-3C7BDC7939FA}" srcOrd="1" destOrd="0" parTransId="{50D8B555-FA89-4F88-A2CF-D53416ED522F}" sibTransId="{5D1AA9BF-CA53-4422-9243-AE7EF7CCE0B2}"/>
    <dgm:cxn modelId="{EB97527B-217D-4A20-938D-C28381D8DE7A}" type="presOf" srcId="{118760D3-9745-4EB6-997A-42133E3FFB25}" destId="{E7FD7FBA-5985-4A17-A37B-5CA6B26F9CB2}" srcOrd="1" destOrd="0" presId="urn:microsoft.com/office/officeart/2005/8/layout/pyramid1"/>
    <dgm:cxn modelId="{0AC55B86-D899-494E-8736-8C1F27E931D9}" type="presOf" srcId="{407EE25B-A0E1-4DB5-B716-02E139F81B42}" destId="{D430253A-CD55-410F-B07F-3D81FC724185}" srcOrd="1" destOrd="0" presId="urn:microsoft.com/office/officeart/2005/8/layout/pyramid1"/>
    <dgm:cxn modelId="{F7440D91-C375-4E73-96AC-A9F8036579DA}" type="presOf" srcId="{7F47FDD5-02CE-4A3A-8B81-1C44B37DFC68}" destId="{C2BF680F-4A82-4E96-80A5-32DA4915325F}" srcOrd="1" destOrd="0" presId="urn:microsoft.com/office/officeart/2005/8/layout/pyramid1"/>
    <dgm:cxn modelId="{AADF959F-ADB1-44A3-978E-FCFFDB2DADD4}" srcId="{B90B6369-36BD-4C98-9669-6A4DBCDCF299}" destId="{118760D3-9745-4EB6-997A-42133E3FFB25}" srcOrd="4" destOrd="0" parTransId="{ECEF90DA-2253-4D5D-964C-A15940397022}" sibTransId="{9FF4B701-E1B4-4F2D-B9EB-309C1E80A7B8}"/>
    <dgm:cxn modelId="{553CD2AE-A389-4625-A023-7F73E3A9EB6E}" type="presOf" srcId="{7F47FDD5-02CE-4A3A-8B81-1C44B37DFC68}" destId="{998CB5C7-BC5C-46B2-8462-5ABCB866305D}" srcOrd="0" destOrd="0" presId="urn:microsoft.com/office/officeart/2005/8/layout/pyramid1"/>
    <dgm:cxn modelId="{D42EA3B1-3C1A-424D-9887-CC280FA7F870}" type="presOf" srcId="{407EE25B-A0E1-4DB5-B716-02E139F81B42}" destId="{B50ADF7C-DD10-4BB1-8463-FF6660454815}" srcOrd="0" destOrd="0" presId="urn:microsoft.com/office/officeart/2005/8/layout/pyramid1"/>
    <dgm:cxn modelId="{5B86E9CB-4626-48F8-BE6C-36FD040D6177}" type="presOf" srcId="{0DDD7CD4-0324-4558-883E-9D7763394143}" destId="{ECB6FF13-27BF-438C-A5A6-8E6F91BCC5DF}" srcOrd="0" destOrd="0" presId="urn:microsoft.com/office/officeart/2005/8/layout/pyramid1"/>
    <dgm:cxn modelId="{9E8D7BD8-3E97-45A1-8C15-D0C6631DEBFF}" type="presOf" srcId="{118760D3-9745-4EB6-997A-42133E3FFB25}" destId="{EFAC535D-1BAA-4DE6-8FAB-6B5FD3197DB9}" srcOrd="0" destOrd="0" presId="urn:microsoft.com/office/officeart/2005/8/layout/pyramid1"/>
    <dgm:cxn modelId="{6EF92DF1-2503-49D4-835B-B1D3840E5A3D}" type="presOf" srcId="{0DDD7CD4-0324-4558-883E-9D7763394143}" destId="{F3775A8C-A021-4396-9ADA-1803822728A5}" srcOrd="1" destOrd="0" presId="urn:microsoft.com/office/officeart/2005/8/layout/pyramid1"/>
    <dgm:cxn modelId="{ACC60C66-E875-4CF3-9178-4ACCA8AB5B64}" type="presParOf" srcId="{B59B202D-CE75-47CB-B6F2-5FFBEEC7805F}" destId="{A84AA547-38E0-49AF-BFBD-CE6E4BC66C95}" srcOrd="0" destOrd="0" presId="urn:microsoft.com/office/officeart/2005/8/layout/pyramid1"/>
    <dgm:cxn modelId="{B6020898-45BC-4E25-A434-C2797781BC1A}" type="presParOf" srcId="{A84AA547-38E0-49AF-BFBD-CE6E4BC66C95}" destId="{ECB6FF13-27BF-438C-A5A6-8E6F91BCC5DF}" srcOrd="0" destOrd="0" presId="urn:microsoft.com/office/officeart/2005/8/layout/pyramid1"/>
    <dgm:cxn modelId="{D1528E42-F16F-456D-BF4D-20BA0560065B}" type="presParOf" srcId="{A84AA547-38E0-49AF-BFBD-CE6E4BC66C95}" destId="{F3775A8C-A021-4396-9ADA-1803822728A5}" srcOrd="1" destOrd="0" presId="urn:microsoft.com/office/officeart/2005/8/layout/pyramid1"/>
    <dgm:cxn modelId="{35F2284F-8751-4493-BB36-D5A148B3CDA7}" type="presParOf" srcId="{B59B202D-CE75-47CB-B6F2-5FFBEEC7805F}" destId="{1ABB957C-6185-4061-A75A-B89C7A4854CF}" srcOrd="1" destOrd="0" presId="urn:microsoft.com/office/officeart/2005/8/layout/pyramid1"/>
    <dgm:cxn modelId="{65983356-8BD3-436D-A196-733CA0CF9717}" type="presParOf" srcId="{1ABB957C-6185-4061-A75A-B89C7A4854CF}" destId="{79A7985F-219C-48E9-8C91-31304CEB4AC8}" srcOrd="0" destOrd="0" presId="urn:microsoft.com/office/officeart/2005/8/layout/pyramid1"/>
    <dgm:cxn modelId="{04F39796-84DB-4DD7-BC6D-095C6E51CEAD}" type="presParOf" srcId="{1ABB957C-6185-4061-A75A-B89C7A4854CF}" destId="{C299214B-5624-47BE-8A2D-84F758AA2AD1}" srcOrd="1" destOrd="0" presId="urn:microsoft.com/office/officeart/2005/8/layout/pyramid1"/>
    <dgm:cxn modelId="{9A701FCD-3129-4172-A305-C3226BA55973}" type="presParOf" srcId="{B59B202D-CE75-47CB-B6F2-5FFBEEC7805F}" destId="{9CA4D703-9ADD-4F20-9141-FB9E23943649}" srcOrd="2" destOrd="0" presId="urn:microsoft.com/office/officeart/2005/8/layout/pyramid1"/>
    <dgm:cxn modelId="{249159E7-A757-4F0A-9834-43F99FFDF9FC}" type="presParOf" srcId="{9CA4D703-9ADD-4F20-9141-FB9E23943649}" destId="{998CB5C7-BC5C-46B2-8462-5ABCB866305D}" srcOrd="0" destOrd="0" presId="urn:microsoft.com/office/officeart/2005/8/layout/pyramid1"/>
    <dgm:cxn modelId="{9611AA35-6F9C-4901-B3BE-3A55FD93259C}" type="presParOf" srcId="{9CA4D703-9ADD-4F20-9141-FB9E23943649}" destId="{C2BF680F-4A82-4E96-80A5-32DA4915325F}" srcOrd="1" destOrd="0" presId="urn:microsoft.com/office/officeart/2005/8/layout/pyramid1"/>
    <dgm:cxn modelId="{D8AE9980-115E-461A-9E12-9E8EBBDCCCAF}" type="presParOf" srcId="{B59B202D-CE75-47CB-B6F2-5FFBEEC7805F}" destId="{EE8F2E01-86CC-4276-86D1-AE1F4393B688}" srcOrd="3" destOrd="0" presId="urn:microsoft.com/office/officeart/2005/8/layout/pyramid1"/>
    <dgm:cxn modelId="{3D4D3A2B-45AB-4A6D-AE98-106E36C22F0E}" type="presParOf" srcId="{EE8F2E01-86CC-4276-86D1-AE1F4393B688}" destId="{B50ADF7C-DD10-4BB1-8463-FF6660454815}" srcOrd="0" destOrd="0" presId="urn:microsoft.com/office/officeart/2005/8/layout/pyramid1"/>
    <dgm:cxn modelId="{793E8AC4-46E9-47DB-B1D7-EE25846D138D}" type="presParOf" srcId="{EE8F2E01-86CC-4276-86D1-AE1F4393B688}" destId="{D430253A-CD55-410F-B07F-3D81FC724185}" srcOrd="1" destOrd="0" presId="urn:microsoft.com/office/officeart/2005/8/layout/pyramid1"/>
    <dgm:cxn modelId="{E140ECC1-FE8D-4EAA-BB4D-0A99177C8411}" type="presParOf" srcId="{B59B202D-CE75-47CB-B6F2-5FFBEEC7805F}" destId="{85AEF3A9-C691-4A5B-B1A6-ACEF137E4C85}" srcOrd="4" destOrd="0" presId="urn:microsoft.com/office/officeart/2005/8/layout/pyramid1"/>
    <dgm:cxn modelId="{83292396-0E67-4032-9A62-4CCD5C4D806C}" type="presParOf" srcId="{85AEF3A9-C691-4A5B-B1A6-ACEF137E4C85}" destId="{EFAC535D-1BAA-4DE6-8FAB-6B5FD3197DB9}" srcOrd="0" destOrd="0" presId="urn:microsoft.com/office/officeart/2005/8/layout/pyramid1"/>
    <dgm:cxn modelId="{1EDC72AF-4069-4DD0-B3E4-BC621EE563C7}" type="presParOf" srcId="{85AEF3A9-C691-4A5B-B1A6-ACEF137E4C85}" destId="{E7FD7FBA-5985-4A17-A37B-5CA6B26F9CB2}" srcOrd="1" destOrd="0" presId="urn:microsoft.com/office/officeart/2005/8/layout/pyramid1"/>
  </dgm:cxnLst>
  <dgm:bg>
    <a:noFill/>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CB6FF13-27BF-438C-A5A6-8E6F91BCC5DF}">
      <dsp:nvSpPr>
        <dsp:cNvPr id="0" name=""/>
        <dsp:cNvSpPr/>
      </dsp:nvSpPr>
      <dsp:spPr>
        <a:xfrm>
          <a:off x="1824990" y="0"/>
          <a:ext cx="912495" cy="807720"/>
        </a:xfrm>
        <a:prstGeom prst="trapezoid">
          <a:avLst>
            <a:gd name="adj" fmla="val 56486"/>
          </a:avLst>
        </a:prstGeom>
        <a:noFill/>
        <a:ln w="15875"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b="1" kern="1200"/>
            <a:t>5 уровень </a:t>
          </a:r>
          <a:r>
            <a:rPr lang="ru-RU" sz="1200" kern="1200"/>
            <a:t>Блок ПБОТОС Компании</a:t>
          </a:r>
        </a:p>
      </dsp:txBody>
      <dsp:txXfrm>
        <a:off x="1824990" y="0"/>
        <a:ext cx="912495" cy="807720"/>
      </dsp:txXfrm>
    </dsp:sp>
    <dsp:sp modelId="{79A7985F-219C-48E9-8C91-31304CEB4AC8}">
      <dsp:nvSpPr>
        <dsp:cNvPr id="0" name=""/>
        <dsp:cNvSpPr/>
      </dsp:nvSpPr>
      <dsp:spPr>
        <a:xfrm>
          <a:off x="1368742" y="807720"/>
          <a:ext cx="1824990"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b="1" kern="1200"/>
            <a:t>4 уровень</a:t>
          </a:r>
        </a:p>
        <a:p>
          <a:pPr marL="0" lvl="0" indent="0" algn="ctr" defTabSz="533400">
            <a:lnSpc>
              <a:spcPct val="90000"/>
            </a:lnSpc>
            <a:spcBef>
              <a:spcPct val="0"/>
            </a:spcBef>
            <a:spcAft>
              <a:spcPct val="35000"/>
            </a:spcAft>
            <a:buNone/>
          </a:pPr>
          <a:r>
            <a:rPr lang="ru-RU" sz="1200" kern="1200"/>
            <a:t>Управление делами Компании</a:t>
          </a:r>
        </a:p>
      </dsp:txBody>
      <dsp:txXfrm>
        <a:off x="1688115" y="807720"/>
        <a:ext cx="1186243" cy="807720"/>
      </dsp:txXfrm>
    </dsp:sp>
    <dsp:sp modelId="{998CB5C7-BC5C-46B2-8462-5ABCB866305D}">
      <dsp:nvSpPr>
        <dsp:cNvPr id="0" name=""/>
        <dsp:cNvSpPr/>
      </dsp:nvSpPr>
      <dsp:spPr>
        <a:xfrm>
          <a:off x="912494" y="1615440"/>
          <a:ext cx="2737485"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b="1" kern="1200"/>
            <a:t>3 уровень</a:t>
          </a:r>
        </a:p>
        <a:p>
          <a:pPr marL="0" lvl="0" indent="0" algn="ctr" defTabSz="533400">
            <a:lnSpc>
              <a:spcPct val="90000"/>
            </a:lnSpc>
            <a:spcBef>
              <a:spcPct val="0"/>
            </a:spcBef>
            <a:spcAft>
              <a:spcPct val="35000"/>
            </a:spcAft>
            <a:buNone/>
          </a:pPr>
          <a:r>
            <a:rPr lang="ru-RU" sz="1200" kern="1200"/>
            <a:t>ЗГД по снабжению, ЗГД по ПБОТОС Общества</a:t>
          </a:r>
        </a:p>
      </dsp:txBody>
      <dsp:txXfrm>
        <a:off x="1391554" y="1615440"/>
        <a:ext cx="1779365" cy="807720"/>
      </dsp:txXfrm>
    </dsp:sp>
    <dsp:sp modelId="{B50ADF7C-DD10-4BB1-8463-FF6660454815}">
      <dsp:nvSpPr>
        <dsp:cNvPr id="0" name=""/>
        <dsp:cNvSpPr/>
      </dsp:nvSpPr>
      <dsp:spPr>
        <a:xfrm>
          <a:off x="456247" y="2423160"/>
          <a:ext cx="3649980"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b="1" kern="1200"/>
            <a:t>2 уровень</a:t>
          </a:r>
        </a:p>
        <a:p>
          <a:pPr marL="0" lvl="0" indent="0" algn="ctr" defTabSz="533400">
            <a:lnSpc>
              <a:spcPct val="90000"/>
            </a:lnSpc>
            <a:spcBef>
              <a:spcPct val="0"/>
            </a:spcBef>
            <a:spcAft>
              <a:spcPct val="35000"/>
            </a:spcAft>
            <a:buNone/>
          </a:pPr>
          <a:r>
            <a:rPr lang="ru-RU" sz="1200" kern="1200"/>
            <a:t>Начальник ОА Общества</a:t>
          </a:r>
        </a:p>
      </dsp:txBody>
      <dsp:txXfrm>
        <a:off x="1094993" y="2423160"/>
        <a:ext cx="2372487" cy="807720"/>
      </dsp:txXfrm>
    </dsp:sp>
    <dsp:sp modelId="{EFAC535D-1BAA-4DE6-8FAB-6B5FD3197DB9}">
      <dsp:nvSpPr>
        <dsp:cNvPr id="0" name=""/>
        <dsp:cNvSpPr/>
      </dsp:nvSpPr>
      <dsp:spPr>
        <a:xfrm>
          <a:off x="0" y="3230880"/>
          <a:ext cx="4562475"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b="1" kern="1200"/>
            <a:t>1 уровень</a:t>
          </a:r>
        </a:p>
        <a:p>
          <a:pPr marL="0" lvl="0" indent="0" algn="ctr" defTabSz="533400">
            <a:lnSpc>
              <a:spcPct val="90000"/>
            </a:lnSpc>
            <a:spcBef>
              <a:spcPct val="0"/>
            </a:spcBef>
            <a:spcAft>
              <a:spcPct val="35000"/>
            </a:spcAft>
            <a:buNone/>
          </a:pPr>
          <a:r>
            <a:rPr lang="ru-RU" sz="1200" kern="1200"/>
            <a:t>Работники ОА Общества + подрядные авиакомпании</a:t>
          </a:r>
        </a:p>
      </dsp:txBody>
      <dsp:txXfrm>
        <a:off x="798433" y="3230880"/>
        <a:ext cx="2965608" cy="807720"/>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AE4FAC-315C-4779-9DD4-DE48596CA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41609</Words>
  <Characters>237172</Characters>
  <Application>Microsoft Office Word</Application>
  <DocSecurity>0</DocSecurity>
  <Lines>1976</Lines>
  <Paragraphs>556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278225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Гейль Наталья Владимирвна</cp:lastModifiedBy>
  <cp:revision>2</cp:revision>
  <cp:lastPrinted>2015-09-22T06:53:00Z</cp:lastPrinted>
  <dcterms:created xsi:type="dcterms:W3CDTF">2023-09-06T08:09:00Z</dcterms:created>
  <dcterms:modified xsi:type="dcterms:W3CDTF">2023-09-06T08:09:00Z</dcterms:modified>
</cp:coreProperties>
</file>