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BC69A" w14:textId="77777777" w:rsidR="00C952F0" w:rsidRPr="00FC2F92" w:rsidRDefault="00C952F0" w:rsidP="00C952F0">
      <w:pPr>
        <w:rPr>
          <w:noProof/>
          <w:lang w:val="en-US"/>
        </w:rPr>
      </w:pPr>
      <w:bookmarkStart w:id="0" w:name="_GoBack"/>
      <w:bookmarkEnd w:id="0"/>
    </w:p>
    <w:p w14:paraId="5A1EB08D" w14:textId="77777777" w:rsidR="00C952F0" w:rsidRDefault="00C952F0" w:rsidP="00C952F0">
      <w:pPr>
        <w:rPr>
          <w:noProof/>
        </w:rPr>
      </w:pPr>
    </w:p>
    <w:p w14:paraId="6667EA4F" w14:textId="77777777" w:rsidR="00C952F0" w:rsidRDefault="00C952F0" w:rsidP="00C952F0">
      <w:pPr>
        <w:rPr>
          <w:noProof/>
        </w:rPr>
      </w:pPr>
    </w:p>
    <w:p w14:paraId="3B94D7C7" w14:textId="77777777" w:rsidR="00C952F0" w:rsidRDefault="00C952F0" w:rsidP="00C952F0">
      <w:pPr>
        <w:rPr>
          <w:noProof/>
        </w:rPr>
      </w:pPr>
    </w:p>
    <w:p w14:paraId="5826C987" w14:textId="77777777" w:rsidR="00C952F0" w:rsidRDefault="00C952F0" w:rsidP="00C952F0">
      <w:pPr>
        <w:rPr>
          <w:noProof/>
        </w:rPr>
      </w:pPr>
    </w:p>
    <w:p w14:paraId="630E30E2" w14:textId="77777777" w:rsidR="00C952F0" w:rsidRPr="00660A27" w:rsidRDefault="00C952F0" w:rsidP="00C952F0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</w:p>
    <w:p w14:paraId="32763D12" w14:textId="77777777" w:rsidR="00C952F0" w:rsidRDefault="00C952F0" w:rsidP="00C952F0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14:paraId="7D11B5C0" w14:textId="41B98970" w:rsidR="00C952F0" w:rsidRPr="00660A27" w:rsidRDefault="00C952F0" w:rsidP="00C952F0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FC2F92" w:rsidRPr="00FC2F92">
        <w:rPr>
          <w:rFonts w:ascii="Arial" w:hAnsi="Arial" w:cs="Arial"/>
          <w:b/>
          <w:sz w:val="20"/>
          <w:szCs w:val="20"/>
        </w:rPr>
        <w:t>30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FC2F92">
        <w:rPr>
          <w:rFonts w:ascii="Arial" w:hAnsi="Arial" w:cs="Arial"/>
          <w:b/>
          <w:sz w:val="20"/>
          <w:szCs w:val="20"/>
        </w:rPr>
        <w:t>декабря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FC2F92">
        <w:rPr>
          <w:rFonts w:ascii="Arial" w:hAnsi="Arial" w:cs="Arial"/>
          <w:b/>
          <w:sz w:val="20"/>
          <w:szCs w:val="20"/>
        </w:rPr>
        <w:t>21</w:t>
      </w:r>
      <w:r>
        <w:rPr>
          <w:rFonts w:ascii="Arial" w:hAnsi="Arial" w:cs="Arial"/>
          <w:b/>
          <w:sz w:val="20"/>
          <w:szCs w:val="20"/>
        </w:rPr>
        <w:t xml:space="preserve"> г.</w:t>
      </w:r>
      <w:r w:rsidR="00FC2F92">
        <w:rPr>
          <w:rFonts w:ascii="Arial" w:hAnsi="Arial" w:cs="Arial"/>
          <w:b/>
          <w:sz w:val="20"/>
          <w:szCs w:val="20"/>
        </w:rPr>
        <w:t xml:space="preserve"> №2078</w:t>
      </w:r>
    </w:p>
    <w:p w14:paraId="2B767B44" w14:textId="32C803F5" w:rsidR="00C952F0" w:rsidRDefault="00C952F0" w:rsidP="00C952F0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 в действие</w:t>
      </w:r>
      <w:r>
        <w:rPr>
          <w:rFonts w:ascii="Arial" w:hAnsi="Arial" w:cs="Arial"/>
          <w:b/>
          <w:sz w:val="20"/>
          <w:szCs w:val="20"/>
        </w:rPr>
        <w:t xml:space="preserve"> с </w:t>
      </w:r>
      <w:r w:rsidRPr="00660A27">
        <w:rPr>
          <w:rFonts w:ascii="Arial" w:hAnsi="Arial" w:cs="Arial"/>
          <w:b/>
          <w:sz w:val="20"/>
          <w:szCs w:val="20"/>
        </w:rPr>
        <w:t>«</w:t>
      </w:r>
      <w:r w:rsidR="00FC2F92">
        <w:rPr>
          <w:rFonts w:ascii="Arial" w:hAnsi="Arial" w:cs="Arial"/>
          <w:b/>
          <w:sz w:val="20"/>
          <w:szCs w:val="20"/>
        </w:rPr>
        <w:t>30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FC2F92">
        <w:rPr>
          <w:rFonts w:ascii="Arial" w:hAnsi="Arial" w:cs="Arial"/>
          <w:b/>
          <w:sz w:val="20"/>
          <w:szCs w:val="20"/>
        </w:rPr>
        <w:t>декабря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FC2F92">
        <w:rPr>
          <w:rFonts w:ascii="Arial" w:hAnsi="Arial" w:cs="Arial"/>
          <w:b/>
          <w:sz w:val="20"/>
          <w:szCs w:val="20"/>
        </w:rPr>
        <w:t>21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14:paraId="7B63A48F" w14:textId="77777777" w:rsidR="00C952F0" w:rsidRDefault="00C952F0" w:rsidP="00C952F0">
      <w:pPr>
        <w:rPr>
          <w:rFonts w:ascii="EuropeDemiC" w:hAnsi="EuropeDemiC"/>
          <w:sz w:val="20"/>
        </w:rPr>
      </w:pPr>
    </w:p>
    <w:p w14:paraId="38ACFF61" w14:textId="77777777" w:rsidR="00C952F0" w:rsidRDefault="00C952F0" w:rsidP="00C952F0">
      <w:pPr>
        <w:rPr>
          <w:rFonts w:ascii="EuropeDemiC" w:hAnsi="EuropeDemiC"/>
          <w:sz w:val="20"/>
        </w:rPr>
      </w:pPr>
    </w:p>
    <w:p w14:paraId="5FCE08C6" w14:textId="77777777" w:rsidR="00C952F0" w:rsidRDefault="00C952F0" w:rsidP="00C952F0">
      <w:pPr>
        <w:rPr>
          <w:rFonts w:ascii="EuropeDemiC" w:hAnsi="EuropeDemiC"/>
          <w:sz w:val="20"/>
        </w:rPr>
      </w:pPr>
    </w:p>
    <w:p w14:paraId="7E337A47" w14:textId="77777777" w:rsidR="00C952F0" w:rsidRDefault="00C952F0" w:rsidP="00C952F0">
      <w:pPr>
        <w:rPr>
          <w:rFonts w:ascii="EuropeDemiC" w:hAnsi="EuropeDemiC"/>
          <w:sz w:val="20"/>
        </w:rPr>
      </w:pPr>
    </w:p>
    <w:p w14:paraId="17E6FAA5" w14:textId="77777777" w:rsidR="00C952F0" w:rsidRPr="00603A31" w:rsidRDefault="00C952F0" w:rsidP="00C952F0">
      <w:pPr>
        <w:rPr>
          <w:rFonts w:ascii="EuropeDemiC" w:hAnsi="EuropeDemiC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C952F0" w:rsidRPr="00B0401E" w14:paraId="571A7A2E" w14:textId="77777777" w:rsidTr="00C952F0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132A415E" w14:textId="77777777" w:rsidR="00C952F0" w:rsidRPr="00B0401E" w:rsidRDefault="00C952F0" w:rsidP="00C952F0">
            <w:pPr>
              <w:spacing w:after="120"/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r w:rsidRPr="00E7490F">
              <w:rPr>
                <w:rFonts w:ascii="Arial" w:hAnsi="Arial" w:cs="Arial"/>
                <w:b/>
                <w:caps/>
                <w:sz w:val="26"/>
                <w:szCs w:val="26"/>
              </w:rPr>
              <w:t>РЕГЛАМЕНТ БИЗНЕС-ПРОЦЕССА</w:t>
            </w:r>
            <w:r w:rsidRPr="00B0401E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 АО «Востсибнефтегаз»</w:t>
            </w:r>
          </w:p>
        </w:tc>
      </w:tr>
    </w:tbl>
    <w:p w14:paraId="10CF78F5" w14:textId="18E2F380" w:rsidR="000F425C" w:rsidRDefault="004726F8" w:rsidP="00C952F0">
      <w:pPr>
        <w:spacing w:before="120" w:after="720"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ОБЕСПЕЧЕНИЕ ПОДРЯДНЫХ</w:t>
      </w:r>
      <w:r w:rsidR="000F425C" w:rsidRPr="000F425C">
        <w:rPr>
          <w:rFonts w:ascii="Arial" w:hAnsi="Arial" w:cs="Arial"/>
          <w:b/>
          <w:caps/>
          <w:sz w:val="32"/>
          <w:szCs w:val="32"/>
        </w:rPr>
        <w:t xml:space="preserve"> ОРГАНИЗАЦИЙ</w:t>
      </w:r>
      <w:r w:rsidR="000F425C">
        <w:rPr>
          <w:rFonts w:ascii="Arial" w:hAnsi="Arial" w:cs="Arial"/>
          <w:b/>
          <w:caps/>
          <w:sz w:val="32"/>
          <w:szCs w:val="32"/>
        </w:rPr>
        <w:t xml:space="preserve"> материально-техническими ресурсами на давальческой основе</w:t>
      </w:r>
    </w:p>
    <w:p w14:paraId="2244706C" w14:textId="3699A020" w:rsidR="001F0A52" w:rsidRPr="001F0A52" w:rsidRDefault="00C952F0" w:rsidP="001F0A52">
      <w:pPr>
        <w:spacing w:after="480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r w:rsidRPr="00C952F0">
        <w:rPr>
          <w:rFonts w:ascii="Arial" w:hAnsi="Arial" w:cs="Arial"/>
          <w:b/>
        </w:rPr>
        <w:t>№</w:t>
      </w:r>
      <w:r w:rsidR="001F0A52">
        <w:rPr>
          <w:rFonts w:ascii="Arial" w:hAnsi="Arial" w:cs="Arial"/>
          <w:b/>
        </w:rPr>
        <w:t xml:space="preserve"> </w:t>
      </w:r>
      <w:r w:rsidR="001F0A52" w:rsidRPr="001F0A52">
        <w:rPr>
          <w:rFonts w:ascii="Arial" w:eastAsia="Times New Roman" w:hAnsi="Arial" w:cs="Arial"/>
          <w:b/>
          <w:bCs/>
          <w:szCs w:val="24"/>
          <w:lang w:eastAsia="ru-RU"/>
        </w:rPr>
        <w:t>П2-02 РГБП-0605 ЮЛ-107</w:t>
      </w:r>
    </w:p>
    <w:p w14:paraId="1C8C01A6" w14:textId="219D3B60" w:rsidR="00C952F0" w:rsidRDefault="00C952F0" w:rsidP="00C952F0">
      <w:pPr>
        <w:jc w:val="center"/>
        <w:rPr>
          <w:rFonts w:ascii="Arial" w:hAnsi="Arial" w:cs="Arial"/>
          <w:b/>
          <w:sz w:val="20"/>
          <w:szCs w:val="20"/>
        </w:rPr>
      </w:pPr>
      <w:r w:rsidRPr="00C952F0">
        <w:rPr>
          <w:rFonts w:ascii="Arial" w:hAnsi="Arial" w:cs="Arial"/>
          <w:b/>
          <w:sz w:val="20"/>
          <w:szCs w:val="20"/>
        </w:rPr>
        <w:t>ВЕРСИЯ 2</w:t>
      </w:r>
    </w:p>
    <w:p w14:paraId="2B44D2CB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0A57864C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5AC7CF33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3E64BD35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39BB6063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646D9067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5A49A279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55EADABE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2DD67C3F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186952D5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1B9B75F8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36097499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23CAF2B1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3BCD335D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4A384011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6AFE9860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442890AA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634291E9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0BE494C7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5B2C56CE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4F0B05BC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74E7E286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7EEA17BA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759D2DE2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29F625EC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63199B16" w14:textId="77777777" w:rsidR="00467163" w:rsidRDefault="00467163" w:rsidP="00C952F0">
      <w:pPr>
        <w:jc w:val="center"/>
        <w:rPr>
          <w:rFonts w:ascii="Arial" w:hAnsi="Arial" w:cs="Arial"/>
          <w:b/>
          <w:sz w:val="20"/>
          <w:szCs w:val="20"/>
        </w:rPr>
      </w:pPr>
    </w:p>
    <w:p w14:paraId="3198FAF9" w14:textId="77777777" w:rsidR="00467163" w:rsidRPr="00C952F0" w:rsidRDefault="00467163" w:rsidP="00C952F0">
      <w:pPr>
        <w:jc w:val="center"/>
        <w:rPr>
          <w:rFonts w:ascii="Arial" w:hAnsi="Arial" w:cs="Arial"/>
          <w:sz w:val="20"/>
          <w:szCs w:val="20"/>
        </w:rPr>
      </w:pPr>
    </w:p>
    <w:p w14:paraId="7D3C2D01" w14:textId="369078C0" w:rsidR="00C952F0" w:rsidRPr="00345580" w:rsidRDefault="00C952F0" w:rsidP="00BC5F17">
      <w:pPr>
        <w:jc w:val="center"/>
        <w:rPr>
          <w:rFonts w:ascii="Arial" w:hAnsi="Arial" w:cs="Arial"/>
          <w:b/>
          <w:caps/>
          <w:sz w:val="18"/>
          <w:szCs w:val="18"/>
        </w:rPr>
      </w:pPr>
      <w:r w:rsidRPr="00345580">
        <w:rPr>
          <w:rFonts w:ascii="Arial" w:hAnsi="Arial" w:cs="Arial"/>
          <w:b/>
          <w:sz w:val="18"/>
          <w:szCs w:val="18"/>
        </w:rPr>
        <w:t>г</w:t>
      </w:r>
      <w:r w:rsidRPr="00345580">
        <w:rPr>
          <w:rFonts w:ascii="Arial" w:hAnsi="Arial" w:cs="Arial"/>
          <w:b/>
          <w:caps/>
          <w:sz w:val="18"/>
          <w:szCs w:val="18"/>
        </w:rPr>
        <w:t>. красноярск</w:t>
      </w:r>
    </w:p>
    <w:p w14:paraId="2A7E9295" w14:textId="474C36A7" w:rsidR="00463335" w:rsidRPr="0079693A" w:rsidRDefault="00C952F0" w:rsidP="0080366C"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2021</w:t>
      </w:r>
    </w:p>
    <w:p w14:paraId="2A7E9296" w14:textId="77777777" w:rsidR="00951C22" w:rsidRPr="0079693A" w:rsidRDefault="00951C22" w:rsidP="0080366C">
      <w:pPr>
        <w:jc w:val="center"/>
        <w:rPr>
          <w:rFonts w:ascii="Arial" w:hAnsi="Arial" w:cs="Arial"/>
          <w:b/>
          <w:sz w:val="18"/>
          <w:szCs w:val="18"/>
        </w:rPr>
        <w:sectPr w:rsidR="00951C22" w:rsidRPr="0079693A" w:rsidSect="0099203A">
          <w:headerReference w:type="default" r:id="rId12"/>
          <w:pgSz w:w="11906" w:h="16838"/>
          <w:pgMar w:top="567" w:right="1021" w:bottom="567" w:left="1247" w:header="737" w:footer="680" w:gutter="0"/>
          <w:pgNumType w:start="1"/>
          <w:cols w:space="708"/>
          <w:docGrid w:linePitch="360"/>
        </w:sectPr>
      </w:pPr>
    </w:p>
    <w:p w14:paraId="5935DB2A" w14:textId="77777777" w:rsidR="00AA0627" w:rsidRDefault="00C952F0" w:rsidP="008A6DAC">
      <w:pPr>
        <w:pStyle w:val="1"/>
        <w:keepNext w:val="0"/>
        <w:spacing w:before="0" w:after="0"/>
        <w:jc w:val="both"/>
        <w:rPr>
          <w:noProof/>
        </w:rPr>
      </w:pPr>
      <w:bookmarkStart w:id="1" w:name="_Toc286668714"/>
      <w:bookmarkStart w:id="2" w:name="_Toc286668798"/>
      <w:bookmarkStart w:id="3" w:name="_Toc286679744"/>
      <w:bookmarkStart w:id="4" w:name="_Toc287611791"/>
      <w:bookmarkStart w:id="5" w:name="_Toc342896656"/>
      <w:bookmarkStart w:id="6" w:name="_Toc344223798"/>
      <w:bookmarkStart w:id="7" w:name="_Toc410641078"/>
      <w:bookmarkStart w:id="8" w:name="_Toc55738585"/>
      <w:bookmarkStart w:id="9" w:name="_Toc56674245"/>
      <w:bookmarkStart w:id="10" w:name="_Toc115965300"/>
      <w:bookmarkStart w:id="11" w:name="_Toc116476185"/>
      <w:bookmarkStart w:id="12" w:name="_Toc94704775"/>
      <w:r w:rsidRPr="0079693A">
        <w:rPr>
          <w:kern w:val="0"/>
        </w:rPr>
        <w:lastRenderedPageBreak/>
        <w:t>СОДЕРЖАНИЕ</w:t>
      </w:r>
      <w:bookmarkStart w:id="13" w:name="_Toc56415931"/>
      <w:bookmarkStart w:id="14" w:name="_Toc5667424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8A6DAC">
        <w:rPr>
          <w:i/>
          <w:iCs/>
          <w:caps/>
          <w:noProof/>
          <w:sz w:val="20"/>
          <w:szCs w:val="20"/>
        </w:rPr>
        <w:fldChar w:fldCharType="begin"/>
      </w:r>
      <w:r w:rsidR="008A6DAC">
        <w:rPr>
          <w:i/>
          <w:iCs/>
          <w:caps/>
          <w:noProof/>
          <w:sz w:val="20"/>
          <w:szCs w:val="20"/>
        </w:rPr>
        <w:instrText xml:space="preserve"> TOC \o "1-3" \h \z \u </w:instrText>
      </w:r>
      <w:r w:rsidR="008A6DAC">
        <w:rPr>
          <w:i/>
          <w:iCs/>
          <w:caps/>
          <w:noProof/>
          <w:sz w:val="20"/>
          <w:szCs w:val="20"/>
        </w:rPr>
        <w:fldChar w:fldCharType="separate"/>
      </w:r>
    </w:p>
    <w:p w14:paraId="7E7D5217" w14:textId="77777777" w:rsidR="00AA0627" w:rsidRDefault="00403FE7">
      <w:pPr>
        <w:pStyle w:val="10"/>
        <w:tabs>
          <w:tab w:val="left" w:pos="567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476186" w:history="1">
        <w:r w:rsidR="00AA0627" w:rsidRPr="00ED7A3F">
          <w:rPr>
            <w:rStyle w:val="ab"/>
          </w:rPr>
          <w:t>1.</w:t>
        </w:r>
        <w:r w:rsidR="00AA062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A0627" w:rsidRPr="00ED7A3F">
          <w:rPr>
            <w:rStyle w:val="ab"/>
          </w:rPr>
          <w:t>ВВОДНЫЕ ПОЛОЖЕНИЯ</w:t>
        </w:r>
        <w:r w:rsidR="00AA0627">
          <w:rPr>
            <w:webHidden/>
          </w:rPr>
          <w:tab/>
        </w:r>
        <w:r w:rsidR="00AA0627">
          <w:rPr>
            <w:webHidden/>
          </w:rPr>
          <w:fldChar w:fldCharType="begin"/>
        </w:r>
        <w:r w:rsidR="00AA0627">
          <w:rPr>
            <w:webHidden/>
          </w:rPr>
          <w:instrText xml:space="preserve"> PAGEREF _Toc116476186 \h </w:instrText>
        </w:r>
        <w:r w:rsidR="00AA0627">
          <w:rPr>
            <w:webHidden/>
          </w:rPr>
        </w:r>
        <w:r w:rsidR="00AA0627">
          <w:rPr>
            <w:webHidden/>
          </w:rPr>
          <w:fldChar w:fldCharType="separate"/>
        </w:r>
        <w:r w:rsidR="00AA0627">
          <w:rPr>
            <w:webHidden/>
          </w:rPr>
          <w:t>4</w:t>
        </w:r>
        <w:r w:rsidR="00AA0627">
          <w:rPr>
            <w:webHidden/>
          </w:rPr>
          <w:fldChar w:fldCharType="end"/>
        </w:r>
      </w:hyperlink>
    </w:p>
    <w:p w14:paraId="28C34434" w14:textId="77777777" w:rsidR="00AA0627" w:rsidRDefault="00403FE7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187" w:history="1">
        <w:r w:rsidR="00AA0627" w:rsidRPr="00ED7A3F">
          <w:rPr>
            <w:rStyle w:val="ab"/>
            <w:noProof/>
          </w:rPr>
          <w:t>НАЗНАЧЕНИЕ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_Toc116476187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4</w:t>
        </w:r>
        <w:r w:rsidR="00AA0627">
          <w:rPr>
            <w:noProof/>
            <w:webHidden/>
          </w:rPr>
          <w:fldChar w:fldCharType="end"/>
        </w:r>
      </w:hyperlink>
    </w:p>
    <w:p w14:paraId="661C556E" w14:textId="77777777" w:rsidR="00AA0627" w:rsidRDefault="00403FE7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188" w:history="1">
        <w:r w:rsidR="00AA0627" w:rsidRPr="00ED7A3F">
          <w:rPr>
            <w:rStyle w:val="ab"/>
            <w:noProof/>
          </w:rPr>
          <w:t>ОБЛАСТЬ ДЕЙСТВИЯ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_Toc116476188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4</w:t>
        </w:r>
        <w:r w:rsidR="00AA0627">
          <w:rPr>
            <w:noProof/>
            <w:webHidden/>
          </w:rPr>
          <w:fldChar w:fldCharType="end"/>
        </w:r>
      </w:hyperlink>
    </w:p>
    <w:p w14:paraId="6806554B" w14:textId="77777777" w:rsidR="00AA0627" w:rsidRDefault="00403FE7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189" w:history="1">
        <w:r w:rsidR="00AA0627" w:rsidRPr="00ED7A3F">
          <w:rPr>
            <w:rStyle w:val="ab"/>
            <w:noProof/>
          </w:rPr>
          <w:t>ПЕРИОД ДЕЙСТВИЯ И ПОРЯДОК ОБЕСПЕЧЕНИЯ ИСПОЛНЕНИЯ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_Toc116476189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4</w:t>
        </w:r>
        <w:r w:rsidR="00AA0627">
          <w:rPr>
            <w:noProof/>
            <w:webHidden/>
          </w:rPr>
          <w:fldChar w:fldCharType="end"/>
        </w:r>
      </w:hyperlink>
    </w:p>
    <w:p w14:paraId="56031382" w14:textId="77777777" w:rsidR="00AA0627" w:rsidRDefault="00403FE7">
      <w:pPr>
        <w:pStyle w:val="10"/>
        <w:tabs>
          <w:tab w:val="left" w:pos="567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476190" w:history="1">
        <w:r w:rsidR="00AA0627" w:rsidRPr="00ED7A3F">
          <w:rPr>
            <w:rStyle w:val="ab"/>
          </w:rPr>
          <w:t>2.</w:t>
        </w:r>
        <w:r w:rsidR="00AA062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A0627" w:rsidRPr="00ED7A3F">
          <w:rPr>
            <w:rStyle w:val="ab"/>
          </w:rPr>
          <w:t>ГЛОССАРИЙ</w:t>
        </w:r>
        <w:r w:rsidR="00AA0627">
          <w:rPr>
            <w:webHidden/>
          </w:rPr>
          <w:tab/>
        </w:r>
        <w:r w:rsidR="00AA0627">
          <w:rPr>
            <w:webHidden/>
          </w:rPr>
          <w:fldChar w:fldCharType="begin"/>
        </w:r>
        <w:r w:rsidR="00AA0627">
          <w:rPr>
            <w:webHidden/>
          </w:rPr>
          <w:instrText xml:space="preserve"> PAGEREF _Toc116476190 \h </w:instrText>
        </w:r>
        <w:r w:rsidR="00AA0627">
          <w:rPr>
            <w:webHidden/>
          </w:rPr>
        </w:r>
        <w:r w:rsidR="00AA0627">
          <w:rPr>
            <w:webHidden/>
          </w:rPr>
          <w:fldChar w:fldCharType="separate"/>
        </w:r>
        <w:r w:rsidR="00AA0627">
          <w:rPr>
            <w:webHidden/>
          </w:rPr>
          <w:t>5</w:t>
        </w:r>
        <w:r w:rsidR="00AA0627">
          <w:rPr>
            <w:webHidden/>
          </w:rPr>
          <w:fldChar w:fldCharType="end"/>
        </w:r>
      </w:hyperlink>
    </w:p>
    <w:p w14:paraId="4F104655" w14:textId="77777777" w:rsidR="00AA0627" w:rsidRDefault="00403FE7">
      <w:pPr>
        <w:pStyle w:val="21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191" w:history="1">
        <w:r w:rsidR="00AA0627" w:rsidRPr="00ED7A3F">
          <w:rPr>
            <w:rStyle w:val="ab"/>
            <w:caps/>
            <w:noProof/>
          </w:rPr>
          <w:t>2.1</w:t>
        </w:r>
        <w:r w:rsidR="00AA06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noProof/>
          </w:rPr>
          <w:t>ТЕРМИНЫ КОРПОРАТИВНОГО ГЛОССАРИЯ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_Toc116476191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5</w:t>
        </w:r>
        <w:r w:rsidR="00AA0627">
          <w:rPr>
            <w:noProof/>
            <w:webHidden/>
          </w:rPr>
          <w:fldChar w:fldCharType="end"/>
        </w:r>
      </w:hyperlink>
    </w:p>
    <w:p w14:paraId="3E66F821" w14:textId="77777777" w:rsidR="00AA0627" w:rsidRDefault="00403FE7">
      <w:pPr>
        <w:pStyle w:val="21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192" w:history="1">
        <w:r w:rsidR="00AA0627" w:rsidRPr="00ED7A3F">
          <w:rPr>
            <w:rStyle w:val="ab"/>
            <w:caps/>
            <w:noProof/>
          </w:rPr>
          <w:t>2.2</w:t>
        </w:r>
        <w:r w:rsidR="00AA06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noProof/>
          </w:rPr>
          <w:t>РОЛИ КОРПОРАТИВНОГО ГЛОССАРИЯ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_Toc116476192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5</w:t>
        </w:r>
        <w:r w:rsidR="00AA0627">
          <w:rPr>
            <w:noProof/>
            <w:webHidden/>
          </w:rPr>
          <w:fldChar w:fldCharType="end"/>
        </w:r>
      </w:hyperlink>
    </w:p>
    <w:p w14:paraId="0F49EE3F" w14:textId="77777777" w:rsidR="00AA0627" w:rsidRDefault="00403FE7">
      <w:pPr>
        <w:pStyle w:val="21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193" w:history="1">
        <w:r w:rsidR="00AA0627" w:rsidRPr="00ED7A3F">
          <w:rPr>
            <w:rStyle w:val="ab"/>
            <w:caps/>
            <w:noProof/>
          </w:rPr>
          <w:t>2.3</w:t>
        </w:r>
        <w:r w:rsidR="00AA06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noProof/>
          </w:rPr>
          <w:t>ТЕРМИНЫ ИЗ ВНЕШНИХ ДОКУМЕНТОВ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_Toc116476193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5</w:t>
        </w:r>
        <w:r w:rsidR="00AA0627">
          <w:rPr>
            <w:noProof/>
            <w:webHidden/>
          </w:rPr>
          <w:fldChar w:fldCharType="end"/>
        </w:r>
      </w:hyperlink>
    </w:p>
    <w:p w14:paraId="22459BB7" w14:textId="77777777" w:rsidR="00AA0627" w:rsidRDefault="00403FE7">
      <w:pPr>
        <w:pStyle w:val="21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194" w:history="1">
        <w:r w:rsidR="00AA0627" w:rsidRPr="00ED7A3F">
          <w:rPr>
            <w:rStyle w:val="ab"/>
            <w:noProof/>
          </w:rPr>
          <w:t>2.4</w:t>
        </w:r>
        <w:r w:rsidR="00AA06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noProof/>
          </w:rPr>
          <w:t>ТЕРМИНЫ ДЛЯ ЦЕЛЕЙ НАСТОЯЩЕГО ДОКУМЕНТА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_Toc116476194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5</w:t>
        </w:r>
        <w:r w:rsidR="00AA0627">
          <w:rPr>
            <w:noProof/>
            <w:webHidden/>
          </w:rPr>
          <w:fldChar w:fldCharType="end"/>
        </w:r>
      </w:hyperlink>
    </w:p>
    <w:p w14:paraId="63737121" w14:textId="77777777" w:rsidR="00AA0627" w:rsidRDefault="00403FE7">
      <w:pPr>
        <w:pStyle w:val="21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195" w:history="1">
        <w:r w:rsidR="00AA0627" w:rsidRPr="00ED7A3F">
          <w:rPr>
            <w:rStyle w:val="ab"/>
            <w:noProof/>
          </w:rPr>
          <w:t>2.5</w:t>
        </w:r>
        <w:r w:rsidR="00AA06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noProof/>
          </w:rPr>
          <w:t>СОКРАЩЕНИЯ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_Toc116476195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7</w:t>
        </w:r>
        <w:r w:rsidR="00AA0627">
          <w:rPr>
            <w:noProof/>
            <w:webHidden/>
          </w:rPr>
          <w:fldChar w:fldCharType="end"/>
        </w:r>
      </w:hyperlink>
    </w:p>
    <w:p w14:paraId="5EC7DAEC" w14:textId="77777777" w:rsidR="00AA0627" w:rsidRDefault="00403FE7">
      <w:pPr>
        <w:pStyle w:val="10"/>
        <w:tabs>
          <w:tab w:val="left" w:pos="567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476196" w:history="1">
        <w:r w:rsidR="00AA0627" w:rsidRPr="00ED7A3F">
          <w:rPr>
            <w:rStyle w:val="ab"/>
          </w:rPr>
          <w:t>3.</w:t>
        </w:r>
        <w:r w:rsidR="00AA062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A0627" w:rsidRPr="00ED7A3F">
          <w:rPr>
            <w:rStyle w:val="ab"/>
          </w:rPr>
          <w:t>УЧАСТНИКИ БИЗНЕС-ПРОЦЕССА</w:t>
        </w:r>
        <w:r w:rsidR="00AA0627">
          <w:rPr>
            <w:webHidden/>
          </w:rPr>
          <w:tab/>
        </w:r>
        <w:r w:rsidR="00AA0627">
          <w:rPr>
            <w:webHidden/>
          </w:rPr>
          <w:fldChar w:fldCharType="begin"/>
        </w:r>
        <w:r w:rsidR="00AA0627">
          <w:rPr>
            <w:webHidden/>
          </w:rPr>
          <w:instrText xml:space="preserve"> PAGEREF _Toc116476196 \h </w:instrText>
        </w:r>
        <w:r w:rsidR="00AA0627">
          <w:rPr>
            <w:webHidden/>
          </w:rPr>
        </w:r>
        <w:r w:rsidR="00AA0627">
          <w:rPr>
            <w:webHidden/>
          </w:rPr>
          <w:fldChar w:fldCharType="separate"/>
        </w:r>
        <w:r w:rsidR="00AA0627">
          <w:rPr>
            <w:webHidden/>
          </w:rPr>
          <w:t>10</w:t>
        </w:r>
        <w:r w:rsidR="00AA0627">
          <w:rPr>
            <w:webHidden/>
          </w:rPr>
          <w:fldChar w:fldCharType="end"/>
        </w:r>
      </w:hyperlink>
    </w:p>
    <w:p w14:paraId="34268B11" w14:textId="77777777" w:rsidR="00AA0627" w:rsidRDefault="00403FE7">
      <w:pPr>
        <w:pStyle w:val="10"/>
        <w:tabs>
          <w:tab w:val="left" w:pos="567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476197" w:history="1">
        <w:r w:rsidR="00AA0627" w:rsidRPr="00ED7A3F">
          <w:rPr>
            <w:rStyle w:val="ab"/>
          </w:rPr>
          <w:t>4.</w:t>
        </w:r>
        <w:r w:rsidR="00AA062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A0627" w:rsidRPr="00ED7A3F">
          <w:rPr>
            <w:rStyle w:val="ab"/>
          </w:rPr>
          <w:t>ОБЩИЕ ПОЛОЖЕНИЯ</w:t>
        </w:r>
        <w:r w:rsidR="00AA0627">
          <w:rPr>
            <w:webHidden/>
          </w:rPr>
          <w:tab/>
        </w:r>
        <w:r w:rsidR="00AA0627">
          <w:rPr>
            <w:webHidden/>
          </w:rPr>
          <w:fldChar w:fldCharType="begin"/>
        </w:r>
        <w:r w:rsidR="00AA0627">
          <w:rPr>
            <w:webHidden/>
          </w:rPr>
          <w:instrText xml:space="preserve"> PAGEREF _Toc116476197 \h </w:instrText>
        </w:r>
        <w:r w:rsidR="00AA0627">
          <w:rPr>
            <w:webHidden/>
          </w:rPr>
        </w:r>
        <w:r w:rsidR="00AA0627">
          <w:rPr>
            <w:webHidden/>
          </w:rPr>
          <w:fldChar w:fldCharType="separate"/>
        </w:r>
        <w:r w:rsidR="00AA0627">
          <w:rPr>
            <w:webHidden/>
          </w:rPr>
          <w:t>11</w:t>
        </w:r>
        <w:r w:rsidR="00AA0627">
          <w:rPr>
            <w:webHidden/>
          </w:rPr>
          <w:fldChar w:fldCharType="end"/>
        </w:r>
      </w:hyperlink>
    </w:p>
    <w:p w14:paraId="45B1E444" w14:textId="77777777" w:rsidR="00AA0627" w:rsidRDefault="00403FE7">
      <w:pPr>
        <w:pStyle w:val="10"/>
        <w:tabs>
          <w:tab w:val="left" w:pos="567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476198" w:history="1">
        <w:r w:rsidR="00AA0627" w:rsidRPr="00ED7A3F">
          <w:rPr>
            <w:rStyle w:val="ab"/>
          </w:rPr>
          <w:t>5.</w:t>
        </w:r>
        <w:r w:rsidR="00AA062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A0627" w:rsidRPr="00ED7A3F">
          <w:rPr>
            <w:rStyle w:val="ab"/>
          </w:rPr>
          <w:t>ПЕРЕДАЧА МАТЕРИАЛОВ НА ДАВАЛЬЧЕСКОЙ ОСНОВЕ</w:t>
        </w:r>
        <w:r w:rsidR="00AA0627">
          <w:rPr>
            <w:webHidden/>
          </w:rPr>
          <w:tab/>
        </w:r>
        <w:r w:rsidR="00AA0627">
          <w:rPr>
            <w:webHidden/>
          </w:rPr>
          <w:fldChar w:fldCharType="begin"/>
        </w:r>
        <w:r w:rsidR="00AA0627">
          <w:rPr>
            <w:webHidden/>
          </w:rPr>
          <w:instrText xml:space="preserve"> PAGEREF _Toc116476198 \h </w:instrText>
        </w:r>
        <w:r w:rsidR="00AA0627">
          <w:rPr>
            <w:webHidden/>
          </w:rPr>
        </w:r>
        <w:r w:rsidR="00AA0627">
          <w:rPr>
            <w:webHidden/>
          </w:rPr>
          <w:fldChar w:fldCharType="separate"/>
        </w:r>
        <w:r w:rsidR="00AA0627">
          <w:rPr>
            <w:webHidden/>
          </w:rPr>
          <w:t>23</w:t>
        </w:r>
        <w:r w:rsidR="00AA0627">
          <w:rPr>
            <w:webHidden/>
          </w:rPr>
          <w:fldChar w:fldCharType="end"/>
        </w:r>
      </w:hyperlink>
    </w:p>
    <w:p w14:paraId="548EDD6B" w14:textId="77777777" w:rsidR="00AA0627" w:rsidRDefault="00403FE7">
      <w:pPr>
        <w:pStyle w:val="21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199" w:history="1">
        <w:r w:rsidR="00AA0627" w:rsidRPr="00ED7A3F">
          <w:rPr>
            <w:rStyle w:val="ab"/>
            <w:rFonts w:cs="Arial"/>
            <w:noProof/>
          </w:rPr>
          <w:t>5.1.</w:t>
        </w:r>
        <w:r w:rsidR="00AA06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noProof/>
          </w:rPr>
          <w:t>ПЕРЕДАЧА МАТЕРИАЛОВ НА ДАВАЛЬЧЕСКОЙ ОСНОВЕ ПОДРЯДНОЙ ОРГАНИЗАЦИИ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_Toc116476199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23</w:t>
        </w:r>
        <w:r w:rsidR="00AA0627">
          <w:rPr>
            <w:noProof/>
            <w:webHidden/>
          </w:rPr>
          <w:fldChar w:fldCharType="end"/>
        </w:r>
      </w:hyperlink>
    </w:p>
    <w:p w14:paraId="07D12E1D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00" w:history="1">
        <w:r w:rsidR="00AA0627" w:rsidRPr="00ED7A3F">
          <w:rPr>
            <w:rStyle w:val="ab"/>
            <w:rFonts w:cs="Arial"/>
            <w:b/>
            <w:caps/>
            <w:noProof/>
          </w:rPr>
          <w:t>5.1.1.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1.1. НАПРАВЛЕНИЕ ПИСЬМА-ЗАЯВКИ НА ПОЛУЧЕНИЕ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_Toc116476200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24</w:t>
        </w:r>
        <w:r w:rsidR="00AA0627">
          <w:rPr>
            <w:noProof/>
            <w:webHidden/>
          </w:rPr>
          <w:fldChar w:fldCharType="end"/>
        </w:r>
      </w:hyperlink>
    </w:p>
    <w:p w14:paraId="7EE2B2A6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01" w:history="1">
        <w:r w:rsidR="00AA0627" w:rsidRPr="00ED7A3F">
          <w:rPr>
            <w:rStyle w:val="ab"/>
            <w:rFonts w:cs="Arial"/>
            <w:b/>
            <w:caps/>
            <w:noProof/>
          </w:rPr>
          <w:t>5.1.2.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1.2. СОГЛАСОВАНИЕ ПИСЬМА-ЗАЯВКИ НА ПОЛУЧЕНИЕ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_Toc116476201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24</w:t>
        </w:r>
        <w:r w:rsidR="00AA0627">
          <w:rPr>
            <w:noProof/>
            <w:webHidden/>
          </w:rPr>
          <w:fldChar w:fldCharType="end"/>
        </w:r>
      </w:hyperlink>
    </w:p>
    <w:p w14:paraId="59EC7946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02" w:history="1">
        <w:r w:rsidR="00AA0627" w:rsidRPr="00ED7A3F">
          <w:rPr>
            <w:rStyle w:val="ab"/>
            <w:rFonts w:cs="Arial"/>
            <w:b/>
            <w:caps/>
            <w:noProof/>
          </w:rPr>
          <w:t>5.1.3.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1.3. ПЕРЕДАЧА ОРИГИНАЛА ДОВЕРЕННОСТИ ПОДРЯДНОЙ ОРГАНИЗАЦИИ НА ПОЛУЧЕНИЕ МТР ФОРМЫ М-2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_Toc116476202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25</w:t>
        </w:r>
        <w:r w:rsidR="00AA0627">
          <w:rPr>
            <w:noProof/>
            <w:webHidden/>
          </w:rPr>
          <w:fldChar w:fldCharType="end"/>
        </w:r>
      </w:hyperlink>
    </w:p>
    <w:p w14:paraId="5FF54CB7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03" w:history="1">
        <w:r w:rsidR="00AA0627" w:rsidRPr="00ED7A3F">
          <w:rPr>
            <w:rStyle w:val="ab"/>
            <w:rFonts w:cs="Arial"/>
            <w:b/>
            <w:caps/>
            <w:noProof/>
          </w:rPr>
          <w:t>5.1.4.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1.4 ФОРМИРОВАНИЕ ЗАЯВКИ В КИС SAP R/3 НА ОТПУСК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_Toc116476203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25</w:t>
        </w:r>
        <w:r w:rsidR="00AA0627">
          <w:rPr>
            <w:noProof/>
            <w:webHidden/>
          </w:rPr>
          <w:fldChar w:fldCharType="end"/>
        </w:r>
      </w:hyperlink>
    </w:p>
    <w:p w14:paraId="608D03F6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04" w:history="1">
        <w:r w:rsidR="00AA0627" w:rsidRPr="00ED7A3F">
          <w:rPr>
            <w:rStyle w:val="ab"/>
            <w:rFonts w:cs="Arial"/>
            <w:b/>
            <w:caps/>
            <w:noProof/>
          </w:rPr>
          <w:t>5.1.5.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1.5 ФОРМИРОВАНИЕ СВОДНОЙ ЗАЯВКИ В КИС SAP R/3 НА ОТПУСК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_Toc116476204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26</w:t>
        </w:r>
        <w:r w:rsidR="00AA0627">
          <w:rPr>
            <w:noProof/>
            <w:webHidden/>
          </w:rPr>
          <w:fldChar w:fldCharType="end"/>
        </w:r>
      </w:hyperlink>
    </w:p>
    <w:p w14:paraId="1CDDDB65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05" w:history="1">
        <w:r w:rsidR="00AA0627" w:rsidRPr="00ED7A3F">
          <w:rPr>
            <w:rStyle w:val="ab"/>
            <w:rFonts w:cs="Arial"/>
            <w:b/>
            <w:caps/>
            <w:noProof/>
          </w:rPr>
          <w:t>5.1.6.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1.6 ОТПУСК ДМ СО СКЛАДА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_Toc116476205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26</w:t>
        </w:r>
        <w:r w:rsidR="00AA0627">
          <w:rPr>
            <w:noProof/>
            <w:webHidden/>
          </w:rPr>
          <w:fldChar w:fldCharType="end"/>
        </w:r>
      </w:hyperlink>
    </w:p>
    <w:p w14:paraId="0636822B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06" w:history="1">
        <w:r w:rsidR="00AA0627" w:rsidRPr="00ED7A3F">
          <w:rPr>
            <w:rStyle w:val="ab"/>
            <w:rFonts w:cs="Arial"/>
            <w:b/>
            <w:caps/>
            <w:noProof/>
          </w:rPr>
          <w:t>5.1.7.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1.7 ПЕРЕДАЧА ПАКЕТА ПЕРВИЧНЫХ ДОКУМЕНТОВ НА ОТПУСК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_Toc116476206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27</w:t>
        </w:r>
        <w:r w:rsidR="00AA0627">
          <w:rPr>
            <w:noProof/>
            <w:webHidden/>
          </w:rPr>
          <w:fldChar w:fldCharType="end"/>
        </w:r>
      </w:hyperlink>
    </w:p>
    <w:p w14:paraId="742C623E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07" w:history="1">
        <w:r w:rsidR="00AA0627" w:rsidRPr="00ED7A3F">
          <w:rPr>
            <w:rStyle w:val="ab"/>
            <w:rFonts w:cs="Arial"/>
            <w:b/>
            <w:caps/>
            <w:noProof/>
          </w:rPr>
          <w:t>5.1.8.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1.8 ПРОВЕРКА ПАКЕТА ПЕРВИЧНЫХ ДОКУМЕНТОВ НА ОТПУСК ДМ, ОТРАЖЕНИЕ ПРОВОДКИ ПЕРЕМЕЩЕНИЯ ДМ НА СКЛАД ПОДРЯДНОЙ ОРГАНИЗАЦИИ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_Toc116476207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27</w:t>
        </w:r>
        <w:r w:rsidR="00AA0627">
          <w:rPr>
            <w:noProof/>
            <w:webHidden/>
          </w:rPr>
          <w:fldChar w:fldCharType="end"/>
        </w:r>
      </w:hyperlink>
    </w:p>
    <w:p w14:paraId="65C1CE52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08" w:history="1">
        <w:r w:rsidR="00AA0627" w:rsidRPr="00ED7A3F">
          <w:rPr>
            <w:rStyle w:val="ab"/>
            <w:rFonts w:cs="Arial"/>
            <w:b/>
            <w:caps/>
            <w:noProof/>
          </w:rPr>
          <w:t>5.1.9.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1.9 ПЕРЕДАЧА ПЕРВИЧНЫХ ДОКУМЕНТОВ ПО ОТПУСКУ ДМ В ОРГАНИЗАЦИЮ ПО ВЕДЕНИЮ БУХГАЛТЕРСКОГО И НАЛОГОВОРОГО УЧЕТА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_Toc116476208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27</w:t>
        </w:r>
        <w:r w:rsidR="00AA0627">
          <w:rPr>
            <w:noProof/>
            <w:webHidden/>
          </w:rPr>
          <w:fldChar w:fldCharType="end"/>
        </w:r>
      </w:hyperlink>
    </w:p>
    <w:p w14:paraId="57150BE9" w14:textId="77777777" w:rsidR="00AA0627" w:rsidRDefault="00403FE7">
      <w:pPr>
        <w:pStyle w:val="21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209" w:history="1">
        <w:r w:rsidR="00AA0627" w:rsidRPr="00ED7A3F">
          <w:rPr>
            <w:rStyle w:val="ab"/>
            <w:rFonts w:cs="Arial"/>
            <w:noProof/>
          </w:rPr>
          <w:t>5.2.</w:t>
        </w:r>
        <w:r w:rsidR="00AA06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noProof/>
          </w:rPr>
          <w:t>СПИСАНИЕ МАТЕРИАЛОВ, ПЕРЕДАННЫХ НА ДАВАЛЬЧЕСКОЙ ОСНОВЕ ПОДРЯДНОЙ ОРГАНИЗАЦИИ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_Toc116476209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28</w:t>
        </w:r>
        <w:r w:rsidR="00AA0627">
          <w:rPr>
            <w:noProof/>
            <w:webHidden/>
          </w:rPr>
          <w:fldChar w:fldCharType="end"/>
        </w:r>
      </w:hyperlink>
    </w:p>
    <w:p w14:paraId="5D76C79A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10" w:history="1">
        <w:r w:rsidR="00AA0627" w:rsidRPr="00ED7A3F">
          <w:rPr>
            <w:rStyle w:val="ab"/>
            <w:rFonts w:cs="Arial"/>
            <w:b/>
            <w:caps/>
            <w:noProof/>
          </w:rPr>
          <w:t>5.2.1.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2.1 НАПРАВЛЕНИЕ ЗАКАЗЧИКУ ОТЧЕТА ПОДРЯДНОЙ ОРГАНИЗАЦИИ О ПОЛУЧЕННЫХ В ПЕРЕРАБОТКУ И ИСПОЛЬЗОВАННЫХ В СТРОИТЕЛЬСТВЕ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_Toc116476210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29</w:t>
        </w:r>
        <w:r w:rsidR="00AA0627">
          <w:rPr>
            <w:noProof/>
            <w:webHidden/>
          </w:rPr>
          <w:fldChar w:fldCharType="end"/>
        </w:r>
      </w:hyperlink>
    </w:p>
    <w:p w14:paraId="30D4569B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11" w:history="1">
        <w:r w:rsidR="00AA0627" w:rsidRPr="00ED7A3F">
          <w:rPr>
            <w:rStyle w:val="ab"/>
            <w:rFonts w:cs="Arial"/>
            <w:b/>
            <w:caps/>
            <w:noProof/>
          </w:rPr>
          <w:t>5.2.2.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2.2 ПРОВЕРКА ОТЧЕТА ПОДРЯДНОЙ ОРГАНИЗАЦИИ О ПОЛУЧЕННЫХ В ПЕРЕРАБОТКУ И ИСПОЛЬЗОВАННЫХ В СТРОИТЕЛЬСТВЕ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_Toc116476211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29</w:t>
        </w:r>
        <w:r w:rsidR="00AA0627">
          <w:rPr>
            <w:noProof/>
            <w:webHidden/>
          </w:rPr>
          <w:fldChar w:fldCharType="end"/>
        </w:r>
      </w:hyperlink>
    </w:p>
    <w:p w14:paraId="5D0B5538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12" w:history="1">
        <w:r w:rsidR="00AA0627" w:rsidRPr="00ED7A3F">
          <w:rPr>
            <w:rStyle w:val="ab"/>
            <w:rFonts w:cs="Arial"/>
            <w:b/>
            <w:noProof/>
          </w:rPr>
          <w:t>5.2.3.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2.3 ПЕРЕДАЧА ОТЧЕТА ПОДРЯДНОЙ ОРГАНИЗАЦИИ О ПОЛУЧЕННЫХ В ПЕРЕРАБОТКУ И ИСПОЛЬЗОВАННЫХ В СТРОИТЕЛЬСТВЕ ДМ ДЛЯ ОТРАЖЕНИЯ БУХГАЛТЕРСКОМ УЧЕТЕ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_Toc116476212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29</w:t>
        </w:r>
        <w:r w:rsidR="00AA0627">
          <w:rPr>
            <w:noProof/>
            <w:webHidden/>
          </w:rPr>
          <w:fldChar w:fldCharType="end"/>
        </w:r>
      </w:hyperlink>
    </w:p>
    <w:p w14:paraId="16D1282D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13" w:history="1">
        <w:r w:rsidR="00AA0627" w:rsidRPr="00ED7A3F">
          <w:rPr>
            <w:rStyle w:val="ab"/>
            <w:rFonts w:cs="Arial"/>
            <w:b/>
            <w:noProof/>
          </w:rPr>
          <w:t>5.2.4.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2.4 ОТРАЖЕНИЕ ОТЧЕТА ПОДРЯДНОЙ ОРГАНИЗАЦИИ О ПОЛУЧЕННЫХ В ПЕРЕРАБОТКУ И ИСПОЛЬЗОВАННЫХ В СТРОИТЕЛЬСТВЕ ДМ В БУХГАЛТЕРСКОМ УЧЕТЕ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_Toc116476213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29</w:t>
        </w:r>
        <w:r w:rsidR="00AA0627">
          <w:rPr>
            <w:noProof/>
            <w:webHidden/>
          </w:rPr>
          <w:fldChar w:fldCharType="end"/>
        </w:r>
      </w:hyperlink>
    </w:p>
    <w:p w14:paraId="76991DAB" w14:textId="77777777" w:rsidR="00AA0627" w:rsidRDefault="00403FE7">
      <w:pPr>
        <w:pStyle w:val="21"/>
        <w:tabs>
          <w:tab w:val="left" w:pos="960"/>
          <w:tab w:val="right" w:leader="dot" w:pos="9628"/>
        </w:tabs>
        <w:rPr>
          <w:rStyle w:val="ab"/>
          <w:noProof/>
        </w:rPr>
        <w:sectPr w:rsidR="00AA0627" w:rsidSect="0099203A">
          <w:headerReference w:type="default" r:id="rId13"/>
          <w:footerReference w:type="default" r:id="rId14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hyperlink w:anchor="_Toc116476214" w:history="1">
        <w:r w:rsidR="00AA0627" w:rsidRPr="00ED7A3F">
          <w:rPr>
            <w:rStyle w:val="ab"/>
            <w:rFonts w:cs="Arial"/>
            <w:noProof/>
          </w:rPr>
          <w:t>5.3.</w:t>
        </w:r>
        <w:r w:rsidR="00AA06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noProof/>
          </w:rPr>
          <w:t>ВОЗВРАТ НЕИСПОЛЬЗОВАННЫХ, ДЕМОНТИРОВАННЫХ МАТЕРИАЛОВ, ПЕРЕДАННЫХ НА ДАВАЛЬЧЕСКОЙ ОСНОВЕ ПОДРЯДНОЙ ОРГАНИЗАЦИИ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_Toc116476214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30</w:t>
        </w:r>
        <w:r w:rsidR="00AA0627">
          <w:rPr>
            <w:noProof/>
            <w:webHidden/>
          </w:rPr>
          <w:fldChar w:fldCharType="end"/>
        </w:r>
      </w:hyperlink>
    </w:p>
    <w:p w14:paraId="041E5EA9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15" w:history="1">
        <w:r w:rsidR="00AA0627" w:rsidRPr="00ED7A3F">
          <w:rPr>
            <w:rStyle w:val="ab"/>
            <w:rFonts w:cs="Arial"/>
            <w:b/>
            <w:noProof/>
          </w:rPr>
          <w:t>5.3.1.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3.1 НАПРАВЛЕНИЕ ЗАКАЗЧИКУ ИНФОРМАЦИИ О НЕОБХОДИМОСТИ ВОЗВРАТА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_Toc116476215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31</w:t>
        </w:r>
        <w:r w:rsidR="00AA0627">
          <w:rPr>
            <w:noProof/>
            <w:webHidden/>
          </w:rPr>
          <w:fldChar w:fldCharType="end"/>
        </w:r>
      </w:hyperlink>
    </w:p>
    <w:p w14:paraId="1C2227ED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16" w:history="1">
        <w:r w:rsidR="00AA0627" w:rsidRPr="00ED7A3F">
          <w:rPr>
            <w:rStyle w:val="ab"/>
            <w:rFonts w:cs="Arial"/>
            <w:b/>
            <w:caps/>
            <w:noProof/>
          </w:rPr>
          <w:t>5.3.2.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3.2 ПРОВЕРКА ОБОСНОВАННОСТИ ВОЗВРАТА ДМ ПОДРЯДНОЙ ОРГАНИЗАЦИЕЙ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_Toc116476216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32</w:t>
        </w:r>
        <w:r w:rsidR="00AA0627">
          <w:rPr>
            <w:noProof/>
            <w:webHidden/>
          </w:rPr>
          <w:fldChar w:fldCharType="end"/>
        </w:r>
      </w:hyperlink>
    </w:p>
    <w:p w14:paraId="65628138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17" w:history="1">
        <w:r w:rsidR="00AA0627" w:rsidRPr="00ED7A3F">
          <w:rPr>
            <w:rStyle w:val="ab"/>
            <w:rFonts w:cs="Arial"/>
            <w:b/>
            <w:noProof/>
          </w:rPr>
          <w:t>5.3.3.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3.3 ФОРМИРОВАНИЕ ЗАЯВКИ В КИС SAP R/3 НА ВОЗВРАТ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_Toc116476217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32</w:t>
        </w:r>
        <w:r w:rsidR="00AA0627">
          <w:rPr>
            <w:noProof/>
            <w:webHidden/>
          </w:rPr>
          <w:fldChar w:fldCharType="end"/>
        </w:r>
      </w:hyperlink>
    </w:p>
    <w:p w14:paraId="0F041E2F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18" w:history="1">
        <w:r w:rsidR="00AA0627" w:rsidRPr="00ED7A3F">
          <w:rPr>
            <w:rStyle w:val="ab"/>
            <w:rFonts w:cs="Arial"/>
            <w:b/>
            <w:noProof/>
          </w:rPr>
          <w:t>5.3.4.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3.4 УВЕДОМЛЕНИЕ УПСБ О ВОЗВРАТЕ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_Toc116476218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32</w:t>
        </w:r>
        <w:r w:rsidR="00AA0627">
          <w:rPr>
            <w:noProof/>
            <w:webHidden/>
          </w:rPr>
          <w:fldChar w:fldCharType="end"/>
        </w:r>
      </w:hyperlink>
    </w:p>
    <w:p w14:paraId="2C06A693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19" w:history="1">
        <w:r w:rsidR="00AA0627" w:rsidRPr="00ED7A3F">
          <w:rPr>
            <w:rStyle w:val="ab"/>
            <w:rFonts w:cs="Arial"/>
            <w:b/>
            <w:noProof/>
          </w:rPr>
          <w:t>5.3.5.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3.5 РЕГИСТРАЦИЯ ВХОДЯЩЕГО ТС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_Toc116476219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32</w:t>
        </w:r>
        <w:r w:rsidR="00AA0627">
          <w:rPr>
            <w:noProof/>
            <w:webHidden/>
          </w:rPr>
          <w:fldChar w:fldCharType="end"/>
        </w:r>
      </w:hyperlink>
    </w:p>
    <w:p w14:paraId="16312368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20" w:history="1">
        <w:r w:rsidR="00AA0627" w:rsidRPr="00ED7A3F">
          <w:rPr>
            <w:rStyle w:val="ab"/>
            <w:rFonts w:cs="Arial"/>
            <w:b/>
            <w:noProof/>
          </w:rPr>
          <w:t>5.3.6.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3.6 ПРОВЕДЕНИЕ ВХОДНОГО КОНТРОЛЯ КАЧЕСТВА ВОЗВРАЩАЕМЫХ ДМ НА СКЛАДЕ УПСБ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_Toc116476220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33</w:t>
        </w:r>
        <w:r w:rsidR="00AA0627">
          <w:rPr>
            <w:noProof/>
            <w:webHidden/>
          </w:rPr>
          <w:fldChar w:fldCharType="end"/>
        </w:r>
      </w:hyperlink>
    </w:p>
    <w:p w14:paraId="762803A0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21" w:history="1">
        <w:r w:rsidR="00AA0627" w:rsidRPr="00ED7A3F">
          <w:rPr>
            <w:rStyle w:val="ab"/>
            <w:rFonts w:cs="Arial"/>
            <w:b/>
            <w:noProof/>
          </w:rPr>
          <w:t>5.3.7.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3.7 ОФОРМЕНИЕ ПЕРВИЧНЫХ ДОКУМЕНТОВ И ПЕРЕМЕЩЕНИЕ ВОЗВРАЩАЕМЫХ ДМ НА СКЛАД УПСБ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_Toc116476221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34</w:t>
        </w:r>
        <w:r w:rsidR="00AA0627">
          <w:rPr>
            <w:noProof/>
            <w:webHidden/>
          </w:rPr>
          <w:fldChar w:fldCharType="end"/>
        </w:r>
      </w:hyperlink>
    </w:p>
    <w:p w14:paraId="78200FD3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22" w:history="1">
        <w:r w:rsidR="00AA0627" w:rsidRPr="00ED7A3F">
          <w:rPr>
            <w:rStyle w:val="ab"/>
            <w:rFonts w:cs="Arial"/>
            <w:b/>
            <w:noProof/>
          </w:rPr>
          <w:t>5.3.8.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3.8 ПЕРЕДАЧА ПАКЕТА ПЕРВИЧНЫХ ДОКУМЕНТОВ НА ВОЗВРАТ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_Toc116476222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34</w:t>
        </w:r>
        <w:r w:rsidR="00AA0627">
          <w:rPr>
            <w:noProof/>
            <w:webHidden/>
          </w:rPr>
          <w:fldChar w:fldCharType="end"/>
        </w:r>
      </w:hyperlink>
    </w:p>
    <w:p w14:paraId="010C17DA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23" w:history="1">
        <w:r w:rsidR="00AA0627" w:rsidRPr="00ED7A3F">
          <w:rPr>
            <w:rStyle w:val="ab"/>
            <w:rFonts w:cs="Arial"/>
            <w:b/>
            <w:noProof/>
          </w:rPr>
          <w:t>5.3.9.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3.9 ПЕРЕДАЧА ПЕРВИЧНЫХ ДОКУМЕНТОВ НА ВОЗВРАТ ДМ В ОРГАНИЗАЦИЮ ПО ВЕДЕНИЮ БУХГАЛТЕРСКОГО И НАЛОГОВОГО УЧЕТА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_Toc116476223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34</w:t>
        </w:r>
        <w:r w:rsidR="00AA0627">
          <w:rPr>
            <w:noProof/>
            <w:webHidden/>
          </w:rPr>
          <w:fldChar w:fldCharType="end"/>
        </w:r>
      </w:hyperlink>
    </w:p>
    <w:p w14:paraId="47FBC5F6" w14:textId="77777777" w:rsidR="00AA0627" w:rsidRDefault="00403FE7">
      <w:pPr>
        <w:pStyle w:val="21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224" w:history="1">
        <w:r w:rsidR="00AA0627" w:rsidRPr="00ED7A3F">
          <w:rPr>
            <w:rStyle w:val="ab"/>
            <w:rFonts w:cs="Arial"/>
            <w:caps/>
            <w:noProof/>
          </w:rPr>
          <w:t>5.4.</w:t>
        </w:r>
        <w:r w:rsidR="00AA06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noProof/>
          </w:rPr>
          <w:t>ПЕРЕРАСПРЕДЕЛЕНИЕ НЕИСПОЛЬЗОВАННЫХ МАТЕРИАЛОВ НА ДАВАЛЬЧЕСКОЙ ОСНОВЕ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_Toc116476224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35</w:t>
        </w:r>
        <w:r w:rsidR="00AA0627">
          <w:rPr>
            <w:noProof/>
            <w:webHidden/>
          </w:rPr>
          <w:fldChar w:fldCharType="end"/>
        </w:r>
      </w:hyperlink>
    </w:p>
    <w:p w14:paraId="20E637F3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25" w:history="1">
        <w:r w:rsidR="00AA0627" w:rsidRPr="00ED7A3F">
          <w:rPr>
            <w:rStyle w:val="ab"/>
            <w:rFonts w:cs="Arial"/>
            <w:b/>
            <w:noProof/>
          </w:rPr>
          <w:t>5.4.1.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4.1 НАПРАВЛЕНИЕ ЗАКАЗЧИКУ ИНФОРМАЦИИ О НЕОБХОДИМОСТИ ПЕРЕРАСПРЕДЕЛЕНИЯ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_Toc116476225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35</w:t>
        </w:r>
        <w:r w:rsidR="00AA0627">
          <w:rPr>
            <w:noProof/>
            <w:webHidden/>
          </w:rPr>
          <w:fldChar w:fldCharType="end"/>
        </w:r>
      </w:hyperlink>
    </w:p>
    <w:p w14:paraId="3AFD3274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26" w:history="1">
        <w:r w:rsidR="00AA0627" w:rsidRPr="00ED7A3F">
          <w:rPr>
            <w:rStyle w:val="ab"/>
            <w:rFonts w:cs="Arial"/>
            <w:b/>
            <w:noProof/>
          </w:rPr>
          <w:t>5.4.2.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4.2 ПРОВЕРКА ОБОСНОВАННОСТИ ПЕРЕМЕЩЕНИЯ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_Toc116476226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35</w:t>
        </w:r>
        <w:r w:rsidR="00AA0627">
          <w:rPr>
            <w:noProof/>
            <w:webHidden/>
          </w:rPr>
          <w:fldChar w:fldCharType="end"/>
        </w:r>
      </w:hyperlink>
    </w:p>
    <w:p w14:paraId="1E85696E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27" w:history="1">
        <w:r w:rsidR="00AA0627" w:rsidRPr="00ED7A3F">
          <w:rPr>
            <w:rStyle w:val="ab"/>
            <w:rFonts w:cs="Arial"/>
            <w:b/>
            <w:noProof/>
          </w:rPr>
          <w:t>5.4.3.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4.3 ОТРАЖЕНИЕ ПЕРЕРАСПРЕДЕЛЕНИЯ ДМ В УЧЕТНОЙ СИСТЕМЕ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_Toc116476227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36</w:t>
        </w:r>
        <w:r w:rsidR="00AA0627">
          <w:rPr>
            <w:noProof/>
            <w:webHidden/>
          </w:rPr>
          <w:fldChar w:fldCharType="end"/>
        </w:r>
      </w:hyperlink>
    </w:p>
    <w:p w14:paraId="7F2A59E7" w14:textId="77777777" w:rsidR="00AA0627" w:rsidRDefault="00403FE7">
      <w:pPr>
        <w:pStyle w:val="21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476228" w:history="1">
        <w:r w:rsidR="00AA0627" w:rsidRPr="00ED7A3F">
          <w:rPr>
            <w:rStyle w:val="ab"/>
            <w:rFonts w:cs="Arial"/>
            <w:noProof/>
          </w:rPr>
          <w:t>5.5.</w:t>
        </w:r>
        <w:r w:rsidR="00AA06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noProof/>
          </w:rPr>
          <w:t>АНАЛИЗ И КОНТРОЛЬ ЗА ДВИЖЕНИЕМ И СОХРАННОСТЬЮ МАТЕРИАЛОВ, ПЕРЕДАННЫХ НА ДАВАЛЬЧЕСКОЙ ОСНОВЕ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_Toc116476228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36</w:t>
        </w:r>
        <w:r w:rsidR="00AA0627">
          <w:rPr>
            <w:noProof/>
            <w:webHidden/>
          </w:rPr>
          <w:fldChar w:fldCharType="end"/>
        </w:r>
      </w:hyperlink>
    </w:p>
    <w:p w14:paraId="16C7F4EC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29" w:history="1">
        <w:r w:rsidR="00AA0627" w:rsidRPr="00ED7A3F">
          <w:rPr>
            <w:rStyle w:val="ab"/>
            <w:rFonts w:cs="Arial"/>
            <w:b/>
            <w:noProof/>
          </w:rPr>
          <w:t>5.5.1.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5.1 ПРОВЕРКА ПОЛНОТЫ ВОВЛЕЧЕНИЯ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_Toc116476229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37</w:t>
        </w:r>
        <w:r w:rsidR="00AA0627">
          <w:rPr>
            <w:noProof/>
            <w:webHidden/>
          </w:rPr>
          <w:fldChar w:fldCharType="end"/>
        </w:r>
      </w:hyperlink>
    </w:p>
    <w:p w14:paraId="100BBAE8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30" w:history="1">
        <w:r w:rsidR="00AA0627" w:rsidRPr="00ED7A3F">
          <w:rPr>
            <w:rStyle w:val="ab"/>
            <w:rFonts w:cs="Arial"/>
            <w:b/>
            <w:noProof/>
          </w:rPr>
          <w:t>5.5.2.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5.2 АНАЛИЗ ЗАПАСОВ НА ПРЕДМЕТ ВОВЛЕЧЕНИЯ ДМ ПО СРОКАМ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_Toc116476230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37</w:t>
        </w:r>
        <w:r w:rsidR="00AA0627">
          <w:rPr>
            <w:noProof/>
            <w:webHidden/>
          </w:rPr>
          <w:fldChar w:fldCharType="end"/>
        </w:r>
      </w:hyperlink>
    </w:p>
    <w:p w14:paraId="2D0E2076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31" w:history="1">
        <w:r w:rsidR="00AA0627" w:rsidRPr="00ED7A3F">
          <w:rPr>
            <w:rStyle w:val="ab"/>
            <w:rFonts w:cs="Arial"/>
            <w:b/>
            <w:noProof/>
          </w:rPr>
          <w:t>5.5.3.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5.3 ЕЖЕКВАРТАЛЬНАЯ СВЕРКА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_Toc116476231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37</w:t>
        </w:r>
        <w:r w:rsidR="00AA0627">
          <w:rPr>
            <w:noProof/>
            <w:webHidden/>
          </w:rPr>
          <w:fldChar w:fldCharType="end"/>
        </w:r>
      </w:hyperlink>
    </w:p>
    <w:p w14:paraId="120021F7" w14:textId="77777777" w:rsidR="00AA0627" w:rsidRDefault="00403FE7">
      <w:pPr>
        <w:pStyle w:val="31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16476232" w:history="1">
        <w:r w:rsidR="00AA0627" w:rsidRPr="00ED7A3F">
          <w:rPr>
            <w:rStyle w:val="ab"/>
            <w:rFonts w:cs="Arial"/>
            <w:b/>
            <w:noProof/>
          </w:rPr>
          <w:t>5.5.4.</w:t>
        </w:r>
        <w:r w:rsidR="00AA062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AA0627" w:rsidRPr="00ED7A3F">
          <w:rPr>
            <w:rStyle w:val="ab"/>
            <w:rFonts w:cs="Arial"/>
            <w:b/>
            <w:noProof/>
          </w:rPr>
          <w:t>ЭТАП 5.4 ГОДОВАЯ ИНВЕНТАРИЗАЦИЯ ДМ</w:t>
        </w:r>
        <w:r w:rsidR="00AA0627">
          <w:rPr>
            <w:noProof/>
            <w:webHidden/>
          </w:rPr>
          <w:tab/>
        </w:r>
        <w:r w:rsidR="00AA0627">
          <w:rPr>
            <w:noProof/>
            <w:webHidden/>
          </w:rPr>
          <w:fldChar w:fldCharType="begin"/>
        </w:r>
        <w:r w:rsidR="00AA0627">
          <w:rPr>
            <w:noProof/>
            <w:webHidden/>
          </w:rPr>
          <w:instrText xml:space="preserve"> PAGEREF _Toc116476232 \h </w:instrText>
        </w:r>
        <w:r w:rsidR="00AA0627">
          <w:rPr>
            <w:noProof/>
            <w:webHidden/>
          </w:rPr>
        </w:r>
        <w:r w:rsidR="00AA0627">
          <w:rPr>
            <w:noProof/>
            <w:webHidden/>
          </w:rPr>
          <w:fldChar w:fldCharType="separate"/>
        </w:r>
        <w:r w:rsidR="00AA0627">
          <w:rPr>
            <w:noProof/>
            <w:webHidden/>
          </w:rPr>
          <w:t>38</w:t>
        </w:r>
        <w:r w:rsidR="00AA0627">
          <w:rPr>
            <w:noProof/>
            <w:webHidden/>
          </w:rPr>
          <w:fldChar w:fldCharType="end"/>
        </w:r>
      </w:hyperlink>
    </w:p>
    <w:p w14:paraId="2A23C511" w14:textId="77777777" w:rsidR="00AA0627" w:rsidRDefault="00403FE7">
      <w:pPr>
        <w:pStyle w:val="10"/>
        <w:tabs>
          <w:tab w:val="left" w:pos="567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476233" w:history="1">
        <w:r w:rsidR="00AA0627" w:rsidRPr="00ED7A3F">
          <w:rPr>
            <w:rStyle w:val="ab"/>
          </w:rPr>
          <w:t>6.</w:t>
        </w:r>
        <w:r w:rsidR="00AA062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AA0627" w:rsidRPr="00ED7A3F">
          <w:rPr>
            <w:rStyle w:val="ab"/>
          </w:rPr>
          <w:t>ССЫЛКИ</w:t>
        </w:r>
        <w:r w:rsidR="00AA0627">
          <w:rPr>
            <w:webHidden/>
          </w:rPr>
          <w:tab/>
        </w:r>
        <w:r w:rsidR="00AA0627">
          <w:rPr>
            <w:webHidden/>
          </w:rPr>
          <w:fldChar w:fldCharType="begin"/>
        </w:r>
        <w:r w:rsidR="00AA0627">
          <w:rPr>
            <w:webHidden/>
          </w:rPr>
          <w:instrText xml:space="preserve"> PAGEREF _Toc116476233 \h </w:instrText>
        </w:r>
        <w:r w:rsidR="00AA0627">
          <w:rPr>
            <w:webHidden/>
          </w:rPr>
        </w:r>
        <w:r w:rsidR="00AA0627">
          <w:rPr>
            <w:webHidden/>
          </w:rPr>
          <w:fldChar w:fldCharType="separate"/>
        </w:r>
        <w:r w:rsidR="00AA0627">
          <w:rPr>
            <w:webHidden/>
          </w:rPr>
          <w:t>39</w:t>
        </w:r>
        <w:r w:rsidR="00AA0627">
          <w:rPr>
            <w:webHidden/>
          </w:rPr>
          <w:fldChar w:fldCharType="end"/>
        </w:r>
      </w:hyperlink>
    </w:p>
    <w:p w14:paraId="3BEEC3E8" w14:textId="63C14C73" w:rsidR="007445A1" w:rsidRDefault="008A6DAC" w:rsidP="007445A1">
      <w:r>
        <w:rPr>
          <w:noProof/>
        </w:rPr>
        <w:fldChar w:fldCharType="end"/>
      </w:r>
    </w:p>
    <w:p w14:paraId="7CD31E28" w14:textId="77777777" w:rsidR="007445A1" w:rsidRPr="007445A1" w:rsidRDefault="007445A1" w:rsidP="007445A1">
      <w:pPr>
        <w:sectPr w:rsidR="007445A1" w:rsidRPr="007445A1" w:rsidSect="0099203A">
          <w:footerReference w:type="default" r:id="rId15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2A7E92AA" w14:textId="3DD51409" w:rsidR="004256A3" w:rsidRPr="00556945" w:rsidRDefault="00C952F0" w:rsidP="00E2288C">
      <w:pPr>
        <w:pStyle w:val="1"/>
        <w:numPr>
          <w:ilvl w:val="0"/>
          <w:numId w:val="7"/>
        </w:numPr>
        <w:spacing w:before="0" w:after="240"/>
        <w:ind w:left="0" w:firstLine="0"/>
        <w:rPr>
          <w:caps/>
        </w:rPr>
      </w:pPr>
      <w:bookmarkStart w:id="15" w:name="_Toc116476186"/>
      <w:r w:rsidRPr="00556945">
        <w:lastRenderedPageBreak/>
        <w:t>ВВОДНЫЕ ПОЛОЖЕНИЯ</w:t>
      </w:r>
      <w:bookmarkEnd w:id="12"/>
      <w:bookmarkEnd w:id="13"/>
      <w:bookmarkEnd w:id="14"/>
      <w:bookmarkEnd w:id="15"/>
    </w:p>
    <w:p w14:paraId="1DC99419" w14:textId="77777777" w:rsidR="00C952F0" w:rsidRPr="00C45765" w:rsidRDefault="00C952F0" w:rsidP="00C952F0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6" w:name="_Toc116476187"/>
      <w:bookmarkStart w:id="17" w:name="_Toc149983187"/>
      <w:bookmarkStart w:id="18" w:name="_Toc149985381"/>
      <w:bookmarkStart w:id="19" w:name="_Toc203366833"/>
      <w:bookmarkStart w:id="20" w:name="_Toc205096339"/>
      <w:bookmarkStart w:id="21" w:name="_Toc280198712"/>
      <w:r>
        <w:rPr>
          <w:i w:val="0"/>
          <w:sz w:val="24"/>
        </w:rPr>
        <w:t>НАЗНАЧЕНИЕ</w:t>
      </w:r>
      <w:bookmarkEnd w:id="16"/>
    </w:p>
    <w:p w14:paraId="7017F5FF" w14:textId="0DA39947" w:rsidR="00C952F0" w:rsidRDefault="00C952F0" w:rsidP="00C952F0">
      <w:pPr>
        <w:tabs>
          <w:tab w:val="left" w:pos="720"/>
        </w:tabs>
        <w:spacing w:before="240"/>
        <w:ind w:right="-7"/>
        <w:jc w:val="both"/>
      </w:pPr>
      <w:r>
        <w:t xml:space="preserve">Настоящий </w:t>
      </w:r>
      <w:r w:rsidRPr="00E7490F">
        <w:t>Регламент бизнес-процесса</w:t>
      </w:r>
      <w:r>
        <w:t xml:space="preserve"> АО «Востсибнефтегаз» </w:t>
      </w:r>
      <w:r w:rsidRPr="008E0CCB">
        <w:t>устанавлива</w:t>
      </w:r>
      <w:r>
        <w:t>ет требования</w:t>
      </w:r>
      <w:r w:rsidRPr="00536E99">
        <w:t xml:space="preserve"> к </w:t>
      </w:r>
      <w:r>
        <w:t>процессу передачи материалов на давальческой основе на объекты капитального строительства, текущего и капитального ремонтов, а также других видов деятельности.</w:t>
      </w:r>
    </w:p>
    <w:p w14:paraId="12489E34" w14:textId="77777777" w:rsidR="00C952F0" w:rsidRPr="00B53EE3" w:rsidRDefault="00C952F0" w:rsidP="00C952F0">
      <w:pPr>
        <w:tabs>
          <w:tab w:val="left" w:pos="720"/>
        </w:tabs>
        <w:spacing w:before="240"/>
        <w:ind w:right="-6"/>
        <w:jc w:val="both"/>
      </w:pPr>
      <w:r>
        <w:t xml:space="preserve">Настоящий </w:t>
      </w:r>
      <w:r w:rsidRPr="00E7490F">
        <w:t>Регламент бизнес-процесса</w:t>
      </w:r>
      <w:r>
        <w:t xml:space="preserve"> </w:t>
      </w:r>
      <w:r w:rsidRPr="00B53EE3">
        <w:t xml:space="preserve">разработан в соответствии с </w:t>
      </w:r>
      <w:r>
        <w:t xml:space="preserve">учетом </w:t>
      </w:r>
      <w:r w:rsidRPr="00B53EE3">
        <w:t>требовани</w:t>
      </w:r>
      <w:r>
        <w:t>й</w:t>
      </w:r>
      <w:r w:rsidRPr="00B53EE3">
        <w:t>:</w:t>
      </w:r>
    </w:p>
    <w:bookmarkStart w:id="22" w:name="_Toc55738288"/>
    <w:bookmarkStart w:id="23" w:name="_Toc55738590"/>
    <w:bookmarkStart w:id="24" w:name="_Toc55833377"/>
    <w:bookmarkStart w:id="25" w:name="_Toc55833507"/>
    <w:bookmarkStart w:id="26" w:name="_Toc56415935"/>
    <w:bookmarkStart w:id="27" w:name="_Toc56674250"/>
    <w:bookmarkEnd w:id="17"/>
    <w:bookmarkEnd w:id="18"/>
    <w:bookmarkEnd w:id="19"/>
    <w:bookmarkEnd w:id="20"/>
    <w:bookmarkEnd w:id="21"/>
    <w:p w14:paraId="15ECD67F" w14:textId="00D3102F" w:rsidR="00C952F0" w:rsidRDefault="00C952F0" w:rsidP="00E2288C">
      <w:pPr>
        <w:pStyle w:val="32"/>
        <w:numPr>
          <w:ilvl w:val="0"/>
          <w:numId w:val="8"/>
        </w:numPr>
        <w:spacing w:before="60" w:after="0"/>
        <w:ind w:left="510" w:hanging="340"/>
        <w:rPr>
          <w:rStyle w:val="ab"/>
          <w:rFonts w:eastAsia="Calibri"/>
          <w:iCs/>
          <w:szCs w:val="22"/>
          <w:lang w:eastAsia="en-US"/>
        </w:rPr>
      </w:pPr>
      <w:r>
        <w:rPr>
          <w:rStyle w:val="ab"/>
          <w:iCs/>
        </w:rPr>
        <w:fldChar w:fldCharType="begin"/>
      </w:r>
      <w:r>
        <w:rPr>
          <w:rStyle w:val="ab"/>
          <w:iCs/>
        </w:rPr>
        <w:instrText xml:space="preserve"> HYPERLINK "consultantplus://offline/ref=602725CC0EBA637B9E03C0593DAE1D497004484CEE76CA93C5979394EC9962CBCB710AB518D01A0De3y8M" \o "Ссылка на КонсультантПлюс" </w:instrText>
      </w:r>
      <w:r>
        <w:rPr>
          <w:rStyle w:val="ab"/>
          <w:iCs/>
        </w:rPr>
        <w:fldChar w:fldCharType="separate"/>
      </w:r>
      <w:r w:rsidRPr="00473E51">
        <w:rPr>
          <w:rStyle w:val="ab"/>
          <w:iCs/>
        </w:rPr>
        <w:t>Ф</w:t>
      </w:r>
      <w:r>
        <w:rPr>
          <w:rStyle w:val="ab"/>
          <w:iCs/>
        </w:rPr>
        <w:t>едеральн</w:t>
      </w:r>
      <w:r w:rsidR="00E721D8">
        <w:rPr>
          <w:rStyle w:val="ab"/>
          <w:iCs/>
        </w:rPr>
        <w:t>ого</w:t>
      </w:r>
      <w:r>
        <w:rPr>
          <w:rStyle w:val="ab"/>
          <w:iCs/>
        </w:rPr>
        <w:t xml:space="preserve"> закон</w:t>
      </w:r>
      <w:r w:rsidR="00E721D8">
        <w:rPr>
          <w:rStyle w:val="ab"/>
          <w:iCs/>
        </w:rPr>
        <w:t>а</w:t>
      </w:r>
      <w:r>
        <w:rPr>
          <w:rStyle w:val="ab"/>
          <w:iCs/>
        </w:rPr>
        <w:t xml:space="preserve"> от 06.12.2011 №</w:t>
      </w:r>
      <w:r w:rsidRPr="00473E51">
        <w:rPr>
          <w:rStyle w:val="ab"/>
          <w:iCs/>
        </w:rPr>
        <w:t xml:space="preserve"> 402-ФЗ</w:t>
      </w:r>
      <w:r>
        <w:rPr>
          <w:rStyle w:val="ab"/>
          <w:iCs/>
        </w:rPr>
        <w:t xml:space="preserve"> «</w:t>
      </w:r>
      <w:r w:rsidRPr="00473E51">
        <w:rPr>
          <w:rStyle w:val="ab"/>
          <w:iCs/>
        </w:rPr>
        <w:t>О бухгалтерском учете</w:t>
      </w:r>
      <w:r>
        <w:rPr>
          <w:rStyle w:val="ab"/>
          <w:iCs/>
        </w:rPr>
        <w:t>»</w:t>
      </w:r>
      <w:r>
        <w:rPr>
          <w:rStyle w:val="ab"/>
          <w:iCs/>
        </w:rPr>
        <w:fldChar w:fldCharType="end"/>
      </w:r>
      <w:r w:rsidR="007445A1">
        <w:rPr>
          <w:rStyle w:val="ab"/>
          <w:iCs/>
        </w:rPr>
        <w:t>;</w:t>
      </w:r>
    </w:p>
    <w:p w14:paraId="57D4069F" w14:textId="378406B0" w:rsidR="00E721D8" w:rsidRDefault="00403FE7" w:rsidP="00E2288C">
      <w:pPr>
        <w:pStyle w:val="32"/>
        <w:numPr>
          <w:ilvl w:val="0"/>
          <w:numId w:val="8"/>
        </w:numPr>
        <w:spacing w:before="60" w:after="0"/>
        <w:ind w:left="510" w:hanging="340"/>
        <w:rPr>
          <w:rStyle w:val="ab"/>
          <w:iCs/>
        </w:rPr>
      </w:pPr>
      <w:hyperlink r:id="rId16" w:tooltip="Ссылка на КонсультантПлюс" w:history="1">
        <w:r w:rsidR="00F41536">
          <w:rPr>
            <w:rStyle w:val="ab"/>
            <w:iCs/>
          </w:rPr>
          <w:t>ФСБУ 5/2019</w:t>
        </w:r>
        <w:r w:rsidR="007445A1">
          <w:rPr>
            <w:rStyle w:val="ab"/>
            <w:iCs/>
          </w:rPr>
          <w:t>;</w:t>
        </w:r>
      </w:hyperlink>
    </w:p>
    <w:p w14:paraId="14E17D1A" w14:textId="60C9B669" w:rsidR="003871E7" w:rsidRPr="00E721D8" w:rsidRDefault="00F41536" w:rsidP="00E2288C">
      <w:pPr>
        <w:pStyle w:val="32"/>
        <w:numPr>
          <w:ilvl w:val="0"/>
          <w:numId w:val="8"/>
        </w:numPr>
        <w:spacing w:before="60" w:after="0"/>
        <w:ind w:left="567" w:hanging="397"/>
        <w:rPr>
          <w:rStyle w:val="ab"/>
          <w:iCs/>
        </w:rPr>
      </w:pPr>
      <w:r>
        <w:rPr>
          <w:rStyle w:val="ab"/>
          <w:iCs/>
        </w:rPr>
        <w:t>Положения</w:t>
      </w:r>
      <w:r w:rsidR="003871E7" w:rsidRPr="003871E7">
        <w:rPr>
          <w:rStyle w:val="ab"/>
          <w:iCs/>
        </w:rPr>
        <w:t xml:space="preserve"> АО «Востсибнефтегаз» №</w:t>
      </w:r>
      <w:r>
        <w:rPr>
          <w:rStyle w:val="ab"/>
          <w:iCs/>
        </w:rPr>
        <w:t> </w:t>
      </w:r>
      <w:r w:rsidR="003871E7" w:rsidRPr="003871E7">
        <w:rPr>
          <w:rStyle w:val="ab"/>
          <w:iCs/>
        </w:rPr>
        <w:t>П3-07 Р-0251 ЮЛ-107 «Учетная политика для целей бухгалтерского учета».</w:t>
      </w:r>
    </w:p>
    <w:p w14:paraId="2A7E92B1" w14:textId="56220CA6" w:rsidR="004256A3" w:rsidRPr="00C952F0" w:rsidRDefault="00C952F0" w:rsidP="00556945">
      <w:pPr>
        <w:pStyle w:val="20"/>
        <w:keepNext w:val="0"/>
        <w:spacing w:after="0"/>
        <w:jc w:val="both"/>
        <w:rPr>
          <w:i w:val="0"/>
          <w:sz w:val="24"/>
        </w:rPr>
      </w:pPr>
      <w:bookmarkStart w:id="28" w:name="_Toc116476188"/>
      <w:r w:rsidRPr="00C952F0">
        <w:rPr>
          <w:i w:val="0"/>
          <w:sz w:val="24"/>
        </w:rPr>
        <w:t>ОБЛАСТЬ ДЕЙСТВИЯ</w:t>
      </w:r>
      <w:bookmarkEnd w:id="22"/>
      <w:bookmarkEnd w:id="23"/>
      <w:bookmarkEnd w:id="24"/>
      <w:bookmarkEnd w:id="25"/>
      <w:bookmarkEnd w:id="26"/>
      <w:bookmarkEnd w:id="27"/>
      <w:bookmarkEnd w:id="28"/>
    </w:p>
    <w:p w14:paraId="691896A5" w14:textId="1238FBA0" w:rsidR="00C952F0" w:rsidRPr="00C952F0" w:rsidRDefault="00C952F0" w:rsidP="00C952F0">
      <w:pPr>
        <w:pStyle w:val="32"/>
        <w:rPr>
          <w:i/>
        </w:rPr>
      </w:pPr>
      <w:r w:rsidRPr="00C952F0">
        <w:t>Настоящий Регламент бизнес-процесса является обязательным для исполнения работниками</w:t>
      </w:r>
      <w:r w:rsidRPr="00C952F0">
        <w:rPr>
          <w:i/>
        </w:rPr>
        <w:t>:</w:t>
      </w:r>
    </w:p>
    <w:p w14:paraId="52E419BD" w14:textId="77777777" w:rsidR="00C952F0" w:rsidRPr="002C3481" w:rsidRDefault="00C952F0" w:rsidP="00E2288C">
      <w:pPr>
        <w:pStyle w:val="32"/>
        <w:numPr>
          <w:ilvl w:val="0"/>
          <w:numId w:val="8"/>
        </w:numPr>
        <w:spacing w:before="60" w:after="0"/>
        <w:ind w:left="510" w:hanging="340"/>
      </w:pPr>
      <w:r>
        <w:t>у</w:t>
      </w:r>
      <w:r w:rsidRPr="002C3481">
        <w:t>правление по снабжению МТР, управлению логистикой и складским комплексом АО «Востсибнефтегаз»;</w:t>
      </w:r>
    </w:p>
    <w:p w14:paraId="13BC39EF" w14:textId="77777777" w:rsidR="00C952F0" w:rsidRPr="002C3481" w:rsidRDefault="00C952F0" w:rsidP="00E2288C">
      <w:pPr>
        <w:pStyle w:val="32"/>
        <w:numPr>
          <w:ilvl w:val="0"/>
          <w:numId w:val="8"/>
        </w:numPr>
        <w:spacing w:before="60" w:after="0"/>
        <w:ind w:left="510" w:hanging="340"/>
      </w:pPr>
      <w:r w:rsidRPr="002C3481">
        <w:t>управления капитального строительства АО «Востсибнефтегаз»;</w:t>
      </w:r>
    </w:p>
    <w:p w14:paraId="37074A3C" w14:textId="77777777" w:rsidR="00C952F0" w:rsidRPr="002C3481" w:rsidRDefault="00C952F0" w:rsidP="00E2288C">
      <w:pPr>
        <w:pStyle w:val="32"/>
        <w:numPr>
          <w:ilvl w:val="0"/>
          <w:numId w:val="8"/>
        </w:numPr>
        <w:spacing w:before="60" w:after="0"/>
        <w:ind w:left="510" w:hanging="340"/>
      </w:pPr>
      <w:r w:rsidRPr="002C3481">
        <w:t xml:space="preserve">управления комплектации оборудованием и материалами АО «Востсибнефтегаз»; </w:t>
      </w:r>
    </w:p>
    <w:p w14:paraId="2DB7B36B" w14:textId="77777777" w:rsidR="00C952F0" w:rsidRPr="002C3481" w:rsidRDefault="00C952F0" w:rsidP="00E2288C">
      <w:pPr>
        <w:pStyle w:val="32"/>
        <w:numPr>
          <w:ilvl w:val="0"/>
          <w:numId w:val="8"/>
        </w:numPr>
        <w:spacing w:before="60" w:after="0"/>
        <w:ind w:left="510" w:hanging="340"/>
      </w:pPr>
      <w:r w:rsidRPr="002C3481">
        <w:t xml:space="preserve">управления организации буровых работ АО «Востсибнефтегаз»; </w:t>
      </w:r>
    </w:p>
    <w:p w14:paraId="7B6ADE9E" w14:textId="0CB34164" w:rsidR="00C952F0" w:rsidRPr="002C3481" w:rsidRDefault="00C952F0" w:rsidP="00E2288C">
      <w:pPr>
        <w:pStyle w:val="32"/>
        <w:numPr>
          <w:ilvl w:val="0"/>
          <w:numId w:val="8"/>
        </w:numPr>
        <w:spacing w:before="60" w:after="0"/>
        <w:ind w:left="510" w:hanging="340"/>
      </w:pPr>
      <w:r w:rsidRPr="002C3481">
        <w:t xml:space="preserve">управления ценообразования, текущего планирования </w:t>
      </w:r>
      <w:r w:rsidR="00480E24">
        <w:t>и учета капитальных вложений АО </w:t>
      </w:r>
      <w:r w:rsidRPr="002C3481">
        <w:t>«Востсибнефтегаз»;</w:t>
      </w:r>
    </w:p>
    <w:p w14:paraId="4DEB4FEE" w14:textId="6B90C7F4" w:rsidR="00C952F0" w:rsidRPr="00C30410" w:rsidRDefault="00C952F0" w:rsidP="00E2288C">
      <w:pPr>
        <w:pStyle w:val="32"/>
        <w:numPr>
          <w:ilvl w:val="0"/>
          <w:numId w:val="8"/>
        </w:numPr>
        <w:spacing w:before="60" w:after="0"/>
        <w:ind w:left="510" w:hanging="340"/>
      </w:pPr>
      <w:r w:rsidRPr="002C3481">
        <w:t xml:space="preserve">структурных подразделений, подчиненных </w:t>
      </w:r>
      <w:r>
        <w:t>з</w:t>
      </w:r>
      <w:r w:rsidRPr="00D62509">
        <w:t>аместител</w:t>
      </w:r>
      <w:r>
        <w:t>ю</w:t>
      </w:r>
      <w:r w:rsidRPr="00D62509">
        <w:t xml:space="preserve"> генерального </w:t>
      </w:r>
      <w:r>
        <w:t>директора по производству-главному</w:t>
      </w:r>
      <w:r w:rsidRPr="00D62509">
        <w:t xml:space="preserve"> </w:t>
      </w:r>
      <w:r w:rsidR="00A966E8" w:rsidRPr="00D62509">
        <w:t>инженер</w:t>
      </w:r>
      <w:r w:rsidR="00A966E8">
        <w:t>у</w:t>
      </w:r>
      <w:r>
        <w:t xml:space="preserve"> </w:t>
      </w:r>
      <w:r w:rsidRPr="00C30410">
        <w:t>АО «Востсибнефтегаз»</w:t>
      </w:r>
      <w:r>
        <w:t>,</w:t>
      </w:r>
    </w:p>
    <w:p w14:paraId="26D88103" w14:textId="44D6E64A" w:rsidR="00C952F0" w:rsidRDefault="00C952F0" w:rsidP="00C952F0">
      <w:pPr>
        <w:tabs>
          <w:tab w:val="left" w:pos="720"/>
        </w:tabs>
        <w:spacing w:before="240"/>
        <w:ind w:right="-6"/>
        <w:jc w:val="both"/>
      </w:pPr>
      <w:r w:rsidRPr="00873A12">
        <w:t xml:space="preserve">задействованными в процессе </w:t>
      </w:r>
      <w:r>
        <w:t>передачи материалов на давальческой основе на объекты капитального строительства, текущего и капитального ремонтов, а также других видов деятельности.</w:t>
      </w:r>
    </w:p>
    <w:p w14:paraId="5FDA0069" w14:textId="5E26E30B" w:rsidR="003030E2" w:rsidRPr="003030E2" w:rsidRDefault="003030E2" w:rsidP="003030E2">
      <w:pPr>
        <w:tabs>
          <w:tab w:val="left" w:pos="720"/>
        </w:tabs>
        <w:spacing w:before="240"/>
        <w:ind w:right="-6"/>
        <w:jc w:val="both"/>
      </w:pPr>
      <w:r w:rsidRPr="003030E2">
        <w:t xml:space="preserve">Структурные подразделения АО «Востсибнефтегаз» при оформлении договоров с подрядными организациями, выполняющими работы строительного подряда, строительства, бурения, освоения, испытания скважин, капитального и текущего ремонтов, а </w:t>
      </w:r>
      <w:r w:rsidR="00A966E8" w:rsidRPr="003030E2">
        <w:t>также</w:t>
      </w:r>
      <w:r w:rsidRPr="003030E2">
        <w:t xml:space="preserve"> других видов операционной деятельности, обязаны включить в д</w:t>
      </w:r>
      <w:r w:rsidR="00EC16F7">
        <w:t>оговоры соответствующие условия</w:t>
      </w:r>
      <w:r w:rsidRPr="003030E2">
        <w:t xml:space="preserve"> для соблюдения подрядн</w:t>
      </w:r>
      <w:r w:rsidR="00EC16F7">
        <w:t>ыми</w:t>
      </w:r>
      <w:r w:rsidRPr="003030E2">
        <w:t xml:space="preserve"> (сервисн</w:t>
      </w:r>
      <w:r w:rsidR="00EC16F7">
        <w:t>ыми</w:t>
      </w:r>
      <w:r w:rsidRPr="003030E2">
        <w:t>) организаци</w:t>
      </w:r>
      <w:r w:rsidR="00EC16F7">
        <w:t>ями</w:t>
      </w:r>
      <w:r w:rsidRPr="003030E2">
        <w:t xml:space="preserve"> требований, установленных настоящим Регламентом бизнес-процесса.</w:t>
      </w:r>
    </w:p>
    <w:p w14:paraId="7E6D824B" w14:textId="77777777" w:rsidR="00C952F0" w:rsidRPr="0045575F" w:rsidRDefault="00C952F0" w:rsidP="00C952F0">
      <w:pPr>
        <w:pStyle w:val="20"/>
        <w:keepNext w:val="0"/>
        <w:spacing w:after="0"/>
        <w:jc w:val="both"/>
        <w:rPr>
          <w:i w:val="0"/>
          <w:sz w:val="24"/>
        </w:rPr>
      </w:pPr>
      <w:bookmarkStart w:id="29" w:name="_Toc116476189"/>
      <w:r w:rsidRPr="0045575F">
        <w:rPr>
          <w:i w:val="0"/>
          <w:sz w:val="24"/>
        </w:rPr>
        <w:t>ПЕРИОД ДЕЙСТВИЯ И</w:t>
      </w:r>
      <w:r>
        <w:rPr>
          <w:i w:val="0"/>
          <w:sz w:val="24"/>
        </w:rPr>
        <w:t xml:space="preserve"> ПОРЯДОК ОБЕСПЕЧЕНИЯ ИСПОЛНЕНИЯ</w:t>
      </w:r>
      <w:bookmarkEnd w:id="29"/>
    </w:p>
    <w:p w14:paraId="2A7E92C5" w14:textId="77D4EDEA" w:rsidR="005E358A" w:rsidRPr="0079693A" w:rsidRDefault="00C952F0" w:rsidP="00DF0E00">
      <w:pPr>
        <w:spacing w:before="240"/>
        <w:jc w:val="both"/>
      </w:pPr>
      <w:r w:rsidRPr="009A6030">
        <w:t>Настоящ</w:t>
      </w:r>
      <w:r>
        <w:t xml:space="preserve">ий </w:t>
      </w:r>
      <w:r w:rsidRPr="00E7490F">
        <w:t>Регламент бизнес-процесса</w:t>
      </w:r>
      <w:r w:rsidRPr="0030730A">
        <w:t xml:space="preserve"> </w:t>
      </w:r>
      <w:r w:rsidRPr="00AA4A36">
        <w:t>является локальн</w:t>
      </w:r>
      <w:r>
        <w:t xml:space="preserve">ым нормативным документом постоянного </w:t>
      </w:r>
      <w:r w:rsidRPr="00AA4A36">
        <w:t>действия.</w:t>
      </w:r>
    </w:p>
    <w:p w14:paraId="2A7E92C6" w14:textId="77777777" w:rsidR="00FA6799" w:rsidRPr="00C952F0" w:rsidRDefault="00FA6799" w:rsidP="00C952F0"/>
    <w:p w14:paraId="2A7E92C7" w14:textId="77777777" w:rsidR="00B3577C" w:rsidRPr="0079693A" w:rsidRDefault="00B3577C" w:rsidP="009D4421">
      <w:pPr>
        <w:pStyle w:val="1"/>
        <w:keepNext w:val="0"/>
        <w:tabs>
          <w:tab w:val="left" w:pos="360"/>
        </w:tabs>
        <w:spacing w:before="120" w:after="120"/>
        <w:jc w:val="both"/>
        <w:rPr>
          <w:caps/>
          <w:kern w:val="0"/>
        </w:rPr>
        <w:sectPr w:rsidR="00B3577C" w:rsidRPr="0079693A" w:rsidSect="0099203A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bookmarkStart w:id="30" w:name="_Toc149979454"/>
      <w:bookmarkStart w:id="31" w:name="_Toc149981755"/>
      <w:bookmarkStart w:id="32" w:name="_Toc149983143"/>
      <w:bookmarkStart w:id="33" w:name="_Toc150914942"/>
      <w:bookmarkStart w:id="34" w:name="_Toc156727019"/>
      <w:bookmarkStart w:id="35" w:name="_Toc164238418"/>
    </w:p>
    <w:p w14:paraId="5EF4834D" w14:textId="77777777" w:rsidR="00C952F0" w:rsidRDefault="00C952F0" w:rsidP="00E2288C">
      <w:pPr>
        <w:pStyle w:val="1"/>
        <w:numPr>
          <w:ilvl w:val="0"/>
          <w:numId w:val="7"/>
        </w:numPr>
        <w:spacing w:before="0" w:after="240"/>
        <w:ind w:left="0" w:firstLine="0"/>
      </w:pPr>
      <w:bookmarkStart w:id="36" w:name="_Toc116476190"/>
      <w:bookmarkEnd w:id="30"/>
      <w:bookmarkEnd w:id="31"/>
      <w:bookmarkEnd w:id="32"/>
      <w:bookmarkEnd w:id="33"/>
      <w:bookmarkEnd w:id="34"/>
      <w:bookmarkEnd w:id="35"/>
      <w:r w:rsidRPr="00C952F0">
        <w:lastRenderedPageBreak/>
        <w:t>ГЛОССАРИЙ</w:t>
      </w:r>
      <w:bookmarkEnd w:id="36"/>
    </w:p>
    <w:p w14:paraId="1AE44EC2" w14:textId="1F3556D2" w:rsidR="00C409C9" w:rsidRDefault="00C409C9" w:rsidP="00E2288C">
      <w:pPr>
        <w:pStyle w:val="20"/>
        <w:keepNext w:val="0"/>
        <w:numPr>
          <w:ilvl w:val="0"/>
          <w:numId w:val="73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37" w:name="_Toc116476191"/>
      <w:r w:rsidRPr="00953C6B">
        <w:rPr>
          <w:i w:val="0"/>
          <w:sz w:val="24"/>
        </w:rPr>
        <w:t>ТЕРМИНЫ КОРПОРАТИВНОГО ГЛОССАРИЯ</w:t>
      </w:r>
      <w:bookmarkEnd w:id="37"/>
    </w:p>
    <w:p w14:paraId="0EA338F9" w14:textId="3B56656E" w:rsidR="00C409C9" w:rsidRPr="007F3874" w:rsidRDefault="00C409C9" w:rsidP="00606622">
      <w:pPr>
        <w:pStyle w:val="af7"/>
        <w:suppressAutoHyphens/>
        <w:spacing w:before="240"/>
        <w:jc w:val="both"/>
        <w:rPr>
          <w:rFonts w:asciiTheme="minorHAnsi" w:hAnsiTheme="minorHAnsi"/>
        </w:rPr>
      </w:pPr>
      <w:r w:rsidRPr="00B46923">
        <w:t xml:space="preserve">В настоящем Регламенте бизнес-процесса используются термины Корпоративного глоссария: </w:t>
      </w:r>
      <w:r w:rsidRPr="00B46923">
        <w:rPr>
          <w:i/>
        </w:rPr>
        <w:t>К</w:t>
      </w:r>
      <w:r w:rsidR="00606622" w:rsidRPr="00B46923">
        <w:rPr>
          <w:i/>
        </w:rPr>
        <w:t>апитальное строительство, Локальный нормативный документ (ЛНД), Проектно-сметная документация, Пусконаладочные работы, Распорядительный документ, Служебная записка</w:t>
      </w:r>
      <w:r w:rsidR="00B46923" w:rsidRPr="00B46923">
        <w:rPr>
          <w:i/>
        </w:rPr>
        <w:t>.</w:t>
      </w:r>
    </w:p>
    <w:p w14:paraId="6C78CBF8" w14:textId="77777777" w:rsidR="00606622" w:rsidRPr="007F3874" w:rsidRDefault="00606622" w:rsidP="00E2288C">
      <w:pPr>
        <w:pStyle w:val="20"/>
        <w:keepNext w:val="0"/>
        <w:numPr>
          <w:ilvl w:val="0"/>
          <w:numId w:val="73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38" w:name="_Toc116476192"/>
      <w:r w:rsidRPr="007F3874">
        <w:rPr>
          <w:i w:val="0"/>
          <w:sz w:val="24"/>
        </w:rPr>
        <w:t>РОЛИ КОРПОРАТИВНОГО ГЛОССАРИЯ</w:t>
      </w:r>
      <w:bookmarkEnd w:id="38"/>
    </w:p>
    <w:p w14:paraId="7135D01E" w14:textId="55B1BA3A" w:rsidR="00606622" w:rsidRPr="007F3874" w:rsidRDefault="00606622" w:rsidP="00606622">
      <w:pPr>
        <w:pStyle w:val="af7"/>
        <w:suppressAutoHyphens/>
        <w:spacing w:before="240"/>
        <w:rPr>
          <w:i/>
        </w:rPr>
      </w:pPr>
      <w:r w:rsidRPr="007F3874">
        <w:t xml:space="preserve">В настоящем Регламенте бизнес-процесса используются роли Корпоративного глоссария: </w:t>
      </w:r>
      <w:r w:rsidRPr="007F3874">
        <w:rPr>
          <w:i/>
        </w:rPr>
        <w:t>Организация по ведению бухгалтерского и налогового учета.</w:t>
      </w:r>
    </w:p>
    <w:p w14:paraId="2CDDC693" w14:textId="77777777" w:rsidR="00B46923" w:rsidRDefault="00B46923" w:rsidP="00B46923">
      <w:pPr>
        <w:pStyle w:val="20"/>
        <w:keepNext w:val="0"/>
        <w:numPr>
          <w:ilvl w:val="0"/>
          <w:numId w:val="73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39" w:name="_Toc93323468"/>
      <w:bookmarkStart w:id="40" w:name="_Toc116476193"/>
      <w:r w:rsidRPr="00953C6B">
        <w:rPr>
          <w:i w:val="0"/>
          <w:sz w:val="24"/>
        </w:rPr>
        <w:t xml:space="preserve">ТЕРМИНЫ </w:t>
      </w:r>
      <w:r>
        <w:rPr>
          <w:i w:val="0"/>
          <w:sz w:val="24"/>
        </w:rPr>
        <w:t>ИЗ ВНЕШНИХ ДОКУМЕНТОВ</w:t>
      </w:r>
      <w:bookmarkEnd w:id="39"/>
      <w:bookmarkEnd w:id="40"/>
    </w:p>
    <w:p w14:paraId="51068B42" w14:textId="493E2419" w:rsidR="00B46923" w:rsidRPr="002B6CB5" w:rsidRDefault="00B46923" w:rsidP="00B46923">
      <w:pPr>
        <w:pStyle w:val="af7"/>
        <w:suppressAutoHyphens/>
        <w:spacing w:before="240"/>
        <w:jc w:val="both"/>
        <w:rPr>
          <w:i/>
        </w:rPr>
      </w:pPr>
      <w:r w:rsidRPr="00AA53E8">
        <w:t xml:space="preserve">В настоящем </w:t>
      </w:r>
      <w:r w:rsidRPr="00E7490F">
        <w:t>Регламенте бизнес-процесса</w:t>
      </w:r>
      <w:r w:rsidRPr="00AA53E8">
        <w:t xml:space="preserve"> используются </w:t>
      </w:r>
      <w:r>
        <w:t>термины</w:t>
      </w:r>
      <w:r w:rsidRPr="00AA53E8">
        <w:t xml:space="preserve"> </w:t>
      </w:r>
      <w:r>
        <w:t>из внешних документов</w:t>
      </w:r>
      <w:r w:rsidRPr="002B6CB5">
        <w:rPr>
          <w:i/>
        </w:rPr>
        <w:t>: Работ</w:t>
      </w:r>
      <w:r>
        <w:rPr>
          <w:i/>
        </w:rPr>
        <w:t>ник</w:t>
      </w:r>
      <w:r w:rsidRPr="002B6CB5">
        <w:rPr>
          <w:i/>
        </w:rPr>
        <w:t>.</w:t>
      </w:r>
    </w:p>
    <w:p w14:paraId="3DD3E166" w14:textId="77777777" w:rsidR="0042396C" w:rsidRPr="007F3874" w:rsidRDefault="0042396C" w:rsidP="00E2288C">
      <w:pPr>
        <w:pStyle w:val="20"/>
        <w:keepNext w:val="0"/>
        <w:numPr>
          <w:ilvl w:val="0"/>
          <w:numId w:val="73"/>
        </w:numPr>
        <w:spacing w:after="0"/>
        <w:ind w:left="0" w:firstLine="0"/>
        <w:jc w:val="both"/>
        <w:rPr>
          <w:i w:val="0"/>
          <w:sz w:val="24"/>
        </w:rPr>
      </w:pPr>
      <w:bookmarkStart w:id="41" w:name="_Toc116476194"/>
      <w:r w:rsidRPr="007F3874">
        <w:rPr>
          <w:i w:val="0"/>
          <w:sz w:val="24"/>
        </w:rPr>
        <w:t>ТЕРМИНЫ ДЛЯ ЦЕЛЕЙ НАСТОЯЩЕГО ДОКУМЕНТА</w:t>
      </w:r>
      <w:bookmarkEnd w:id="41"/>
    </w:p>
    <w:tbl>
      <w:tblPr>
        <w:tblW w:w="9781" w:type="dxa"/>
        <w:tblLook w:val="04A0" w:firstRow="1" w:lastRow="0" w:firstColumn="1" w:lastColumn="0" w:noHBand="0" w:noVBand="1"/>
      </w:tblPr>
      <w:tblGrid>
        <w:gridCol w:w="2835"/>
        <w:gridCol w:w="296"/>
        <w:gridCol w:w="6650"/>
      </w:tblGrid>
      <w:tr w:rsidR="00B46923" w:rsidRPr="007F3874" w14:paraId="5BA3C985" w14:textId="77777777" w:rsidTr="006817EF">
        <w:trPr>
          <w:trHeight w:val="20"/>
        </w:trPr>
        <w:tc>
          <w:tcPr>
            <w:tcW w:w="2835" w:type="dxa"/>
            <w:shd w:val="clear" w:color="auto" w:fill="auto"/>
          </w:tcPr>
          <w:p w14:paraId="775498AA" w14:textId="77777777" w:rsidR="00B46923" w:rsidRPr="007F3874" w:rsidRDefault="00B46923" w:rsidP="008A6DAC">
            <w:pPr>
              <w:spacing w:before="120" w:after="120"/>
            </w:pPr>
            <w:r w:rsidRPr="007F3874">
              <w:t>ДАВАЛЬЧЕСКАЯ СХЕМА</w:t>
            </w:r>
          </w:p>
        </w:tc>
        <w:tc>
          <w:tcPr>
            <w:tcW w:w="296" w:type="dxa"/>
            <w:shd w:val="clear" w:color="auto" w:fill="auto"/>
          </w:tcPr>
          <w:p w14:paraId="0371B9C2" w14:textId="77777777" w:rsidR="00B46923" w:rsidRPr="007F3874" w:rsidRDefault="00B46923" w:rsidP="008A6DAC">
            <w:pPr>
              <w:spacing w:before="120" w:after="120"/>
              <w:jc w:val="both"/>
            </w:pPr>
            <w:r w:rsidRPr="007F3874">
              <w:t>-</w:t>
            </w:r>
          </w:p>
        </w:tc>
        <w:tc>
          <w:tcPr>
            <w:tcW w:w="6650" w:type="dxa"/>
            <w:shd w:val="clear" w:color="auto" w:fill="auto"/>
          </w:tcPr>
          <w:p w14:paraId="3CEFEEAA" w14:textId="77777777" w:rsidR="00B46923" w:rsidRPr="007F3874" w:rsidRDefault="00B46923" w:rsidP="00A966E8">
            <w:pPr>
              <w:spacing w:before="120" w:after="120"/>
              <w:jc w:val="both"/>
            </w:pPr>
            <w:r w:rsidRPr="007F3874">
              <w:t>передача материально-технических ресурсов подряд</w:t>
            </w:r>
            <w:r>
              <w:t>ны</w:t>
            </w:r>
            <w:r w:rsidRPr="007F3874">
              <w:t>м организациям для выполнения работ с использованием материально-технических ресурсов заказчика.</w:t>
            </w:r>
          </w:p>
        </w:tc>
      </w:tr>
      <w:tr w:rsidR="00B46923" w:rsidRPr="007F3874" w14:paraId="28279C3E" w14:textId="77777777" w:rsidTr="006817EF">
        <w:trPr>
          <w:trHeight w:val="20"/>
        </w:trPr>
        <w:tc>
          <w:tcPr>
            <w:tcW w:w="2835" w:type="dxa"/>
            <w:shd w:val="clear" w:color="auto" w:fill="auto"/>
          </w:tcPr>
          <w:p w14:paraId="3576E462" w14:textId="77777777" w:rsidR="00B46923" w:rsidRPr="007F3874" w:rsidRDefault="00B46923" w:rsidP="008A6DAC">
            <w:pPr>
              <w:spacing w:before="120" w:after="120"/>
            </w:pPr>
            <w:r w:rsidRPr="007F3874">
              <w:t>ДАВАЛЬЧЕСКИЕ МАТЕРИАЛЫ (ДМ)</w:t>
            </w:r>
          </w:p>
        </w:tc>
        <w:tc>
          <w:tcPr>
            <w:tcW w:w="296" w:type="dxa"/>
            <w:shd w:val="clear" w:color="auto" w:fill="auto"/>
          </w:tcPr>
          <w:p w14:paraId="2D24611D" w14:textId="77777777" w:rsidR="00B46923" w:rsidRPr="007F3874" w:rsidRDefault="00B46923" w:rsidP="008A6DAC">
            <w:pPr>
              <w:spacing w:before="120" w:after="120"/>
              <w:jc w:val="both"/>
            </w:pPr>
            <w:r w:rsidRPr="007F3874">
              <w:t>-</w:t>
            </w:r>
          </w:p>
        </w:tc>
        <w:tc>
          <w:tcPr>
            <w:tcW w:w="6650" w:type="dxa"/>
            <w:shd w:val="clear" w:color="auto" w:fill="auto"/>
          </w:tcPr>
          <w:p w14:paraId="67AE6362" w14:textId="77777777" w:rsidR="00B46923" w:rsidRPr="007F3874" w:rsidRDefault="00B46923" w:rsidP="00A966E8">
            <w:pPr>
              <w:spacing w:before="120" w:after="120"/>
              <w:jc w:val="both"/>
            </w:pPr>
            <w:r w:rsidRPr="007F3874">
              <w:t>материалы, передаваемые заказчиком подряд</w:t>
            </w:r>
            <w:r>
              <w:t>н</w:t>
            </w:r>
            <w:r w:rsidRPr="007F3874">
              <w:t>ой организаци</w:t>
            </w:r>
            <w:r>
              <w:t>и</w:t>
            </w:r>
            <w:r w:rsidRPr="007F3874">
              <w:t xml:space="preserve"> без оплаты их стоимости, и предназначенные для дальнейшего их использования в строительном и ремонтном процессе, выполняемом подряд</w:t>
            </w:r>
            <w:r>
              <w:t>н</w:t>
            </w:r>
            <w:r w:rsidRPr="007F3874">
              <w:t>ой организацией на объектах заказчика и с обязательством полного возвращения переработанных (обработанных) материалов, сдачи выполненных работ. Стоимость давальческих материалов в договорную цену объекта не включается, и право собственности заказчика на передаваемые материальные ценности не утрачивается.</w:t>
            </w:r>
          </w:p>
        </w:tc>
      </w:tr>
      <w:tr w:rsidR="00B46923" w:rsidRPr="00C409C9" w14:paraId="46F9BFD9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12A1B0BF" w14:textId="77777777" w:rsidR="00B46923" w:rsidRPr="0042396C" w:rsidRDefault="00B46923" w:rsidP="00B46923">
            <w:pPr>
              <w:spacing w:before="120" w:after="120"/>
            </w:pPr>
            <w:r w:rsidRPr="0042396C">
              <w:t>КАПИТАЛЬНЫЙ РЕМОНТ</w:t>
            </w:r>
          </w:p>
        </w:tc>
        <w:tc>
          <w:tcPr>
            <w:tcW w:w="296" w:type="dxa"/>
            <w:shd w:val="clear" w:color="auto" w:fill="auto"/>
          </w:tcPr>
          <w:p w14:paraId="60064808" w14:textId="77777777" w:rsidR="00B46923" w:rsidRPr="00D10CCA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6C064108" w14:textId="77777777" w:rsidR="00B46923" w:rsidRPr="0042396C" w:rsidRDefault="00B46923" w:rsidP="00B46923">
            <w:pPr>
              <w:spacing w:before="120" w:after="120"/>
              <w:jc w:val="both"/>
            </w:pPr>
            <w:r w:rsidRPr="0042396C">
              <w:t>Плановый ремонт, выполняемый для восстановления исправности и полного или близкого к полному ресурсу объекта с заменой или восстановлением любых его частей, включая базовые</w:t>
            </w:r>
            <w:r>
              <w:t>.</w:t>
            </w:r>
          </w:p>
        </w:tc>
      </w:tr>
      <w:tr w:rsidR="00B46923" w:rsidRPr="00C409C9" w14:paraId="2ECA4AA2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7641D00E" w14:textId="77777777" w:rsidR="00B46923" w:rsidRPr="0042396C" w:rsidRDefault="00B46923" w:rsidP="00B46923">
            <w:pPr>
              <w:spacing w:before="120" w:after="120"/>
            </w:pPr>
            <w:r w:rsidRPr="0042396C">
              <w:t>КОЛЛЕКТИВНАЯ МАТЕРИАЛЬНАЯ ОТВЕТСТВЕННОСТЬ</w:t>
            </w:r>
          </w:p>
        </w:tc>
        <w:tc>
          <w:tcPr>
            <w:tcW w:w="296" w:type="dxa"/>
            <w:shd w:val="clear" w:color="auto" w:fill="auto"/>
          </w:tcPr>
          <w:p w14:paraId="55D79C53" w14:textId="77777777" w:rsidR="00B46923" w:rsidRPr="00D10CCA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4B950414" w14:textId="77777777" w:rsidR="00B46923" w:rsidRPr="0042396C" w:rsidRDefault="00B46923" w:rsidP="00B46923">
            <w:pPr>
              <w:spacing w:before="120" w:after="120"/>
              <w:jc w:val="both"/>
            </w:pPr>
            <w:r w:rsidRPr="0042396C">
              <w:t>вид материальной ответственности, вводимый при совместном выполнении работниками отдельных видов работ, связанных с хранением, обработкой, продажей (отпуском), перевозкой, применением или иным использованием переданных им ценностей, когда невозможно разграничить ответственность каждого работника за причинение ущерба и заключить с ним договор о возмещении ущерба в полном размере.</w:t>
            </w:r>
          </w:p>
        </w:tc>
      </w:tr>
      <w:tr w:rsidR="00B46923" w:rsidRPr="00C409C9" w14:paraId="16A75B91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219DFAC0" w14:textId="77777777" w:rsidR="00B46923" w:rsidRPr="0042396C" w:rsidRDefault="00B46923" w:rsidP="00B46923">
            <w:pPr>
              <w:spacing w:before="120" w:after="120"/>
            </w:pPr>
            <w:r w:rsidRPr="0042396C">
              <w:t>КОРПОРАТИВНАЯ ИНФОРМАЦИОННАЯ СИСТЕМА (КИС)</w:t>
            </w:r>
          </w:p>
        </w:tc>
        <w:tc>
          <w:tcPr>
            <w:tcW w:w="296" w:type="dxa"/>
            <w:shd w:val="clear" w:color="auto" w:fill="auto"/>
          </w:tcPr>
          <w:p w14:paraId="44A95FAE" w14:textId="77777777" w:rsidR="00B46923" w:rsidRPr="00D10CCA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30C87E70" w14:textId="7512ACA9" w:rsidR="00B46923" w:rsidRPr="0042396C" w:rsidRDefault="00B46923" w:rsidP="00B46923">
            <w:pPr>
              <w:spacing w:before="120" w:after="120"/>
              <w:jc w:val="both"/>
            </w:pPr>
            <w:r w:rsidRPr="0042396C">
              <w:t xml:space="preserve">корпоративная информационная система на базе программного обеспечения SAP R/3 и интегрируемого с ним прочего программного обеспечения, используемая в </w:t>
            </w:r>
            <w:r w:rsidRPr="002C3481">
              <w:t>АО «Востсибнефтегаз»</w:t>
            </w:r>
            <w:r>
              <w:t xml:space="preserve"> </w:t>
            </w:r>
            <w:r w:rsidRPr="0042396C">
              <w:t xml:space="preserve">для управления </w:t>
            </w:r>
            <w:r w:rsidRPr="002C3481">
              <w:t>АО «Востсибнефтегаз»</w:t>
            </w:r>
            <w:r>
              <w:t xml:space="preserve"> </w:t>
            </w:r>
            <w:r w:rsidRPr="0042396C">
              <w:t>и учета хозяйственной деятельности.</w:t>
            </w:r>
          </w:p>
        </w:tc>
      </w:tr>
      <w:tr w:rsidR="00B46923" w:rsidRPr="00E37EBA" w14:paraId="7BBD6B13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2D708B17" w14:textId="77777777" w:rsidR="00B46923" w:rsidRPr="00E37EBA" w:rsidRDefault="00B46923" w:rsidP="00B46923">
            <w:pPr>
              <w:spacing w:before="120" w:after="120"/>
            </w:pPr>
            <w:r w:rsidRPr="00E37EBA">
              <w:lastRenderedPageBreak/>
              <w:t>КОРПОРАТИВНЫЙ СПРАВОЧНИК МАТЕРИАЛОВ</w:t>
            </w:r>
            <w:r w:rsidRPr="0042396C">
              <w:t xml:space="preserve"> (КСМ)</w:t>
            </w:r>
          </w:p>
        </w:tc>
        <w:tc>
          <w:tcPr>
            <w:tcW w:w="296" w:type="dxa"/>
            <w:shd w:val="clear" w:color="auto" w:fill="auto"/>
          </w:tcPr>
          <w:p w14:paraId="5194BAC9" w14:textId="77777777" w:rsidR="00B46923" w:rsidRPr="00E37EBA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51CE8B28" w14:textId="77777777" w:rsidR="00B46923" w:rsidRPr="00E37EBA" w:rsidRDefault="00B46923" w:rsidP="00B46923">
            <w:pPr>
              <w:spacing w:before="120" w:after="120"/>
              <w:jc w:val="both"/>
            </w:pPr>
            <w:r w:rsidRPr="00E37EBA">
              <w:t>систематизированный перечень позиций (объектов), объединяемых в одно множество по общему признаку, действующий в рамках периметра Компании.</w:t>
            </w:r>
          </w:p>
        </w:tc>
      </w:tr>
      <w:tr w:rsidR="00B46923" w:rsidRPr="00E37EBA" w14:paraId="5DBCA88D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2CC1A72C" w14:textId="77777777" w:rsidR="00B46923" w:rsidRPr="00B46923" w:rsidRDefault="00B46923" w:rsidP="00B46923">
            <w:pPr>
              <w:spacing w:before="120" w:after="120"/>
            </w:pPr>
            <w:r w:rsidRPr="00E37EBA">
              <w:t>КУРАТОР ДОГОВОРА</w:t>
            </w:r>
          </w:p>
        </w:tc>
        <w:tc>
          <w:tcPr>
            <w:tcW w:w="296" w:type="dxa"/>
            <w:shd w:val="clear" w:color="auto" w:fill="auto"/>
          </w:tcPr>
          <w:p w14:paraId="1C3712C9" w14:textId="77777777" w:rsidR="00B46923" w:rsidRPr="00E37EBA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07D86DA8" w14:textId="40ACC7BD" w:rsidR="00B46923" w:rsidRDefault="00B46923" w:rsidP="00B46923">
            <w:pPr>
              <w:spacing w:before="120" w:after="120"/>
              <w:jc w:val="both"/>
            </w:pPr>
            <w:r>
              <w:t>р</w:t>
            </w:r>
            <w:r w:rsidRPr="00E37EBA">
              <w:t xml:space="preserve">аботник </w:t>
            </w:r>
            <w:r w:rsidRPr="002C3481">
              <w:t>АО «Востсибнефтегаз»</w:t>
            </w:r>
            <w:r w:rsidRPr="00E37EBA">
              <w:t xml:space="preserve">, назначенный руководителем структурного подразделения </w:t>
            </w:r>
            <w:r w:rsidRPr="002C3481">
              <w:t>АО «Востсибнефтегаз»</w:t>
            </w:r>
            <w:r w:rsidRPr="00E37EBA">
              <w:t>, оказывающего услуги на основании заключенного договора на выполнение договорной работы,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позволяющей давать необходимые разъяснения Согласующим подразделениям / Согласующим лицам.</w:t>
            </w:r>
          </w:p>
          <w:p w14:paraId="14F38832" w14:textId="1BAE951A" w:rsidR="00B46923" w:rsidRPr="00B46923" w:rsidRDefault="00B46923" w:rsidP="00B46923">
            <w:pPr>
              <w:spacing w:before="240" w:after="120"/>
              <w:ind w:left="567"/>
              <w:jc w:val="both"/>
              <w:rPr>
                <w:i/>
              </w:rPr>
            </w:pPr>
            <w:r w:rsidRPr="00B46923">
              <w:rPr>
                <w:i/>
                <w:u w:val="single"/>
              </w:rPr>
              <w:t>Примечание:</w:t>
            </w:r>
            <w:r w:rsidRPr="00B46923">
              <w:rPr>
                <w:i/>
              </w:rPr>
              <w:t xml:space="preserve"> Для целей настоящего Регламента бизнес-процесса под Куратором договора также понимается работник АО «Востсибнефтегаз», за которым закреплены функции по управлению соответствующим имуществом АО «Востсибнефтегаз», или управление определенными бизнес-процессами (видами деятельности), при осуществлении которых возникла спорная ситуация. В должностные обязанности по направлению договорная деятельность также включается проведение мониторинга деятельности, контроль качества услуг и исполнения договорных обязательств контрагентами.</w:t>
            </w:r>
          </w:p>
        </w:tc>
      </w:tr>
      <w:tr w:rsidR="00B46923" w:rsidRPr="00501789" w14:paraId="16A62405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299B0084" w14:textId="77777777" w:rsidR="00B46923" w:rsidRPr="00501789" w:rsidRDefault="00B46923" w:rsidP="00B46923">
            <w:pPr>
              <w:spacing w:before="120" w:after="120"/>
            </w:pPr>
            <w:r w:rsidRPr="00501789">
              <w:t>МАТЕРИАЛЬНО-ОТВЕТСТВЕННОЕ ЛИЦО</w:t>
            </w:r>
            <w:r w:rsidRPr="0042396C">
              <w:t xml:space="preserve"> (МОЛ)</w:t>
            </w:r>
          </w:p>
        </w:tc>
        <w:tc>
          <w:tcPr>
            <w:tcW w:w="296" w:type="dxa"/>
            <w:shd w:val="clear" w:color="auto" w:fill="auto"/>
          </w:tcPr>
          <w:p w14:paraId="3A6F92E2" w14:textId="77777777" w:rsidR="00B46923" w:rsidRPr="00501789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6562B427" w14:textId="111A7154" w:rsidR="00B46923" w:rsidRPr="00501789" w:rsidRDefault="00B46923" w:rsidP="00B46923">
            <w:pPr>
              <w:spacing w:before="120" w:after="120"/>
              <w:jc w:val="both"/>
            </w:pPr>
            <w:r w:rsidRPr="00501789">
              <w:t xml:space="preserve">работник, который в соответствии с законодательством, нормативными актами </w:t>
            </w:r>
            <w:r>
              <w:t xml:space="preserve">Компании и </w:t>
            </w:r>
            <w:r w:rsidRPr="002C3481">
              <w:t>АО «Востсибнефтегаз»</w:t>
            </w:r>
            <w:r w:rsidRPr="00501789">
              <w:t xml:space="preserve"> и в силу должностных обязанностей получает в подотчет материальные ценности для их хранения, выдачи, использования по назначению, либо реализации, и несет полную или коллективную материальную ответственность в соответствии с заключенным договором материальной ответственности за ущерб, причиненный им </w:t>
            </w:r>
            <w:r w:rsidRPr="002C3481">
              <w:t>АО «Востсибнефтегаз»</w:t>
            </w:r>
            <w:r w:rsidRPr="00501789">
              <w:t>.</w:t>
            </w:r>
          </w:p>
        </w:tc>
      </w:tr>
      <w:tr w:rsidR="00B46923" w14:paraId="39846655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7EC0A436" w14:textId="77777777" w:rsidR="00B46923" w:rsidRPr="0042396C" w:rsidRDefault="00B46923" w:rsidP="00B46923">
            <w:pPr>
              <w:spacing w:before="120" w:after="120"/>
            </w:pPr>
            <w:r w:rsidRPr="0042396C">
              <w:t>МАТЕРИАЛЬНО-ТЕХНИЧЕСКИЕ РЕСУРСЫ (МТР)</w:t>
            </w:r>
          </w:p>
        </w:tc>
        <w:tc>
          <w:tcPr>
            <w:tcW w:w="296" w:type="dxa"/>
            <w:shd w:val="clear" w:color="auto" w:fill="auto"/>
          </w:tcPr>
          <w:p w14:paraId="3F68A800" w14:textId="77777777" w:rsidR="00B46923" w:rsidRPr="00D10CCA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2D01CF8F" w14:textId="77777777" w:rsidR="00B46923" w:rsidRPr="0042396C" w:rsidRDefault="00B46923" w:rsidP="00B46923">
            <w:pPr>
              <w:spacing w:before="120" w:after="120"/>
              <w:jc w:val="both"/>
            </w:pPr>
            <w:r w:rsidRPr="0042396C">
              <w:t>продукция производственно-технического назначения, используемая в производственной и инвестиционной деятельности. В случае строительного производства к материально-техническим ресурсам относят материалы, изделия, конструкции</w:t>
            </w:r>
            <w:r>
              <w:t xml:space="preserve">, </w:t>
            </w:r>
            <w:r w:rsidRPr="0042396C">
              <w:t>оборудование</w:t>
            </w:r>
            <w:r>
              <w:t xml:space="preserve"> и </w:t>
            </w:r>
            <w:r w:rsidRPr="00EA20F3">
              <w:t>общераспространенны</w:t>
            </w:r>
            <w:r>
              <w:t>е</w:t>
            </w:r>
            <w:r w:rsidRPr="00EA20F3">
              <w:t xml:space="preserve"> полезны</w:t>
            </w:r>
            <w:r>
              <w:t>е</w:t>
            </w:r>
            <w:r w:rsidRPr="00EA20F3">
              <w:t xml:space="preserve"> ископаемы</w:t>
            </w:r>
            <w:r>
              <w:t>е</w:t>
            </w:r>
            <w:r w:rsidRPr="0042396C">
              <w:t>, необходимые для осуществления строительства.</w:t>
            </w:r>
          </w:p>
        </w:tc>
      </w:tr>
      <w:tr w:rsidR="00B46923" w:rsidRPr="00E37EBA" w14:paraId="7F9E27DF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2756AC5D" w14:textId="77777777" w:rsidR="00B46923" w:rsidRPr="00E37EBA" w:rsidRDefault="00B46923" w:rsidP="00B46923">
            <w:pPr>
              <w:spacing w:before="120" w:after="120"/>
            </w:pPr>
            <w:r w:rsidRPr="00E37EBA">
              <w:t>ПОДРЯДНАЯ ОРГАНИЗАЦИЯ (ПОДРЯДЧИК)</w:t>
            </w:r>
          </w:p>
        </w:tc>
        <w:tc>
          <w:tcPr>
            <w:tcW w:w="296" w:type="dxa"/>
            <w:shd w:val="clear" w:color="auto" w:fill="auto"/>
          </w:tcPr>
          <w:p w14:paraId="431F2B53" w14:textId="77777777" w:rsidR="00B46923" w:rsidRPr="00E37EBA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1DCDEA31" w14:textId="77777777" w:rsidR="00B46923" w:rsidRPr="00E37EBA" w:rsidRDefault="00B46923" w:rsidP="00B46923">
            <w:pPr>
              <w:spacing w:before="120" w:after="120"/>
              <w:jc w:val="both"/>
            </w:pPr>
            <w:r w:rsidRPr="00E37EBA"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B46923" w14:paraId="7B68A87D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716CA08D" w14:textId="77777777" w:rsidR="00B46923" w:rsidRPr="0042396C" w:rsidRDefault="00B46923" w:rsidP="00B46923">
            <w:pPr>
              <w:spacing w:before="120" w:after="120"/>
            </w:pPr>
            <w:r w:rsidRPr="0042396C">
              <w:lastRenderedPageBreak/>
              <w:t>ПОЛНАЯ ИНДИВИДУАЛЬНАЯ МАТЕРИАЛЬНАЯ ОТВЕТСТВЕННОСТЬ</w:t>
            </w:r>
          </w:p>
        </w:tc>
        <w:tc>
          <w:tcPr>
            <w:tcW w:w="296" w:type="dxa"/>
            <w:shd w:val="clear" w:color="auto" w:fill="auto"/>
          </w:tcPr>
          <w:p w14:paraId="6F583BE1" w14:textId="77777777" w:rsidR="00B46923" w:rsidRPr="00D10CCA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26FE0DEB" w14:textId="77777777" w:rsidR="00B46923" w:rsidRPr="0042396C" w:rsidRDefault="00B46923" w:rsidP="00B46923">
            <w:pPr>
              <w:spacing w:before="120" w:after="120"/>
              <w:jc w:val="both"/>
            </w:pPr>
            <w:r w:rsidRPr="0042396C">
              <w:t>вид материальной ответственности, при которой работник обязан возмещать причиненный работодателю прямой действительный ущерб в полном размере.</w:t>
            </w:r>
          </w:p>
        </w:tc>
      </w:tr>
      <w:tr w:rsidR="00B46923" w:rsidRPr="00AA53E8" w14:paraId="55456A9B" w14:textId="77777777" w:rsidTr="006817EF">
        <w:trPr>
          <w:trHeight w:val="20"/>
        </w:trPr>
        <w:tc>
          <w:tcPr>
            <w:tcW w:w="2835" w:type="dxa"/>
            <w:shd w:val="clear" w:color="auto" w:fill="auto"/>
          </w:tcPr>
          <w:p w14:paraId="7914C57C" w14:textId="77777777" w:rsidR="00B46923" w:rsidRPr="007F3874" w:rsidRDefault="00B46923" w:rsidP="008A6DAC">
            <w:pPr>
              <w:spacing w:before="120" w:after="120"/>
            </w:pPr>
            <w:r w:rsidRPr="007F3874">
              <w:t>РАБОТНИК ПО КОМПЛЕКТАЦИИ МТР</w:t>
            </w:r>
          </w:p>
        </w:tc>
        <w:tc>
          <w:tcPr>
            <w:tcW w:w="296" w:type="dxa"/>
            <w:shd w:val="clear" w:color="auto" w:fill="auto"/>
          </w:tcPr>
          <w:p w14:paraId="2CE90C7A" w14:textId="77777777" w:rsidR="00B46923" w:rsidRPr="007F3874" w:rsidRDefault="00B46923" w:rsidP="008A6DAC">
            <w:pPr>
              <w:spacing w:before="120" w:after="120"/>
              <w:jc w:val="both"/>
            </w:pPr>
            <w:r w:rsidRPr="007F3874">
              <w:t>-</w:t>
            </w:r>
          </w:p>
        </w:tc>
        <w:tc>
          <w:tcPr>
            <w:tcW w:w="6650" w:type="dxa"/>
            <w:shd w:val="clear" w:color="auto" w:fill="auto"/>
          </w:tcPr>
          <w:p w14:paraId="0390637D" w14:textId="77777777" w:rsidR="00B46923" w:rsidRDefault="00B46923" w:rsidP="00553564">
            <w:pPr>
              <w:spacing w:before="120" w:after="120"/>
              <w:jc w:val="both"/>
            </w:pPr>
            <w:r w:rsidRPr="007F3874">
              <w:t xml:space="preserve">работник структурного подразделения АО «Востсибнефтегаз», курирующий исполнение договора </w:t>
            </w:r>
            <w:r w:rsidRPr="00553564">
              <w:t>с подрядными организациями, выполняющими работы строительного подряда, строительства, бурения, освоения, испытания скважин, капитального и текущего ремонтов</w:t>
            </w:r>
            <w:r>
              <w:t xml:space="preserve"> и др. </w:t>
            </w:r>
            <w:r w:rsidRPr="007F3874">
              <w:t xml:space="preserve"> в соответствии с направлением производственной деятельности и осуществляющий контроль, и учет товарно-материальных ценностей поставки заказчика.</w:t>
            </w:r>
          </w:p>
        </w:tc>
      </w:tr>
      <w:tr w:rsidR="00B46923" w:rsidRPr="00E37EBA" w14:paraId="416FD245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63179EFD" w14:textId="77777777" w:rsidR="00B46923" w:rsidRPr="00E37EBA" w:rsidRDefault="00B46923" w:rsidP="00B46923">
            <w:pPr>
              <w:spacing w:before="120" w:after="120"/>
            </w:pPr>
            <w:r w:rsidRPr="00E37EBA">
              <w:t xml:space="preserve">СИСТЕМА </w:t>
            </w:r>
            <w:r w:rsidRPr="0042396C">
              <w:t xml:space="preserve">SAP </w:t>
            </w:r>
            <w:r w:rsidRPr="00E37EBA">
              <w:t>R</w:t>
            </w:r>
            <w:r w:rsidRPr="0042396C">
              <w:t>/</w:t>
            </w:r>
            <w:r w:rsidRPr="00E37EBA">
              <w:t>3</w:t>
            </w:r>
          </w:p>
        </w:tc>
        <w:tc>
          <w:tcPr>
            <w:tcW w:w="296" w:type="dxa"/>
            <w:shd w:val="clear" w:color="auto" w:fill="auto"/>
          </w:tcPr>
          <w:p w14:paraId="1C3B3238" w14:textId="77777777" w:rsidR="00B46923" w:rsidRPr="00E37EBA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26024DCF" w14:textId="77777777" w:rsidR="00B46923" w:rsidRPr="00E37EBA" w:rsidRDefault="00B46923" w:rsidP="00B46923">
            <w:pPr>
              <w:spacing w:before="120" w:after="120"/>
              <w:jc w:val="both"/>
            </w:pPr>
            <w:r w:rsidRPr="00E37EBA">
              <w:t>единая корпоративная информационная система, используемая Компанией для автоматизации всех бизнес-процессов.</w:t>
            </w:r>
          </w:p>
        </w:tc>
      </w:tr>
      <w:tr w:rsidR="00B46923" w14:paraId="046EED87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79E27342" w14:textId="77777777" w:rsidR="00B46923" w:rsidRPr="0042396C" w:rsidRDefault="00B46923" w:rsidP="00B46923">
            <w:pPr>
              <w:spacing w:before="120" w:after="120"/>
            </w:pPr>
            <w:r w:rsidRPr="0042396C">
              <w:t>СТРУКТУРНОЕ ПОДРАЗДЕЛЕНИЕ (СП)</w:t>
            </w:r>
          </w:p>
        </w:tc>
        <w:tc>
          <w:tcPr>
            <w:tcW w:w="296" w:type="dxa"/>
            <w:shd w:val="clear" w:color="auto" w:fill="auto"/>
          </w:tcPr>
          <w:p w14:paraId="7F6CB524" w14:textId="77777777" w:rsidR="00B46923" w:rsidRPr="00D10CCA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086E2430" w14:textId="32FA693E" w:rsidR="00B46923" w:rsidRPr="0042396C" w:rsidRDefault="00B46923" w:rsidP="00B46923">
            <w:pPr>
              <w:spacing w:before="120" w:after="120"/>
              <w:jc w:val="both"/>
            </w:pPr>
            <w:r w:rsidRPr="0042396C">
              <w:t xml:space="preserve">структурное подразделение </w:t>
            </w:r>
            <w:r w:rsidRPr="002C3481">
              <w:t>АО «Востсибнефтегаз»</w:t>
            </w:r>
            <w:r w:rsidRPr="0042396C">
              <w:t xml:space="preserve"> с самостоятельными функциями, задачами и ответственностью, действующее в рамках своей компетенции, определенной Положением о структурном подразделении.</w:t>
            </w:r>
          </w:p>
        </w:tc>
      </w:tr>
      <w:tr w:rsidR="00B46923" w:rsidRPr="00AA53E8" w14:paraId="77D3CBA5" w14:textId="77777777" w:rsidTr="006817EF">
        <w:trPr>
          <w:trHeight w:val="20"/>
        </w:trPr>
        <w:tc>
          <w:tcPr>
            <w:tcW w:w="2835" w:type="dxa"/>
            <w:shd w:val="clear" w:color="auto" w:fill="auto"/>
          </w:tcPr>
          <w:p w14:paraId="2E9B0E57" w14:textId="77777777" w:rsidR="00B46923" w:rsidRPr="008A6DAC" w:rsidRDefault="00B46923" w:rsidP="008A6DAC">
            <w:pPr>
              <w:spacing w:before="120" w:after="120"/>
            </w:pPr>
            <w:r w:rsidRPr="008A6DAC">
              <w:t>СТРУКТУРНОЕ ПОДРАЗДЕЛЕНИЕ, КУРИРУЮЩЕЕ ИСПОЛНЕНИЕ ДОГОВОРА</w:t>
            </w:r>
          </w:p>
        </w:tc>
        <w:tc>
          <w:tcPr>
            <w:tcW w:w="296" w:type="dxa"/>
            <w:shd w:val="clear" w:color="auto" w:fill="auto"/>
          </w:tcPr>
          <w:p w14:paraId="0D81DF39" w14:textId="77777777" w:rsidR="00B46923" w:rsidRPr="00AA53E8" w:rsidRDefault="00B46923" w:rsidP="008A6DAC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4A5D495A" w14:textId="77777777" w:rsidR="00B46923" w:rsidRPr="008A6DAC" w:rsidRDefault="00B46923" w:rsidP="008A6DAC">
            <w:pPr>
              <w:spacing w:before="120" w:after="120"/>
              <w:jc w:val="both"/>
            </w:pPr>
            <w:r w:rsidRPr="002C3481">
              <w:t xml:space="preserve">структурное подразделение АО «Востсибнефтегаз», осуществляющее взаимодействие с </w:t>
            </w:r>
            <w:r>
              <w:t>подрядн</w:t>
            </w:r>
            <w:r w:rsidRPr="002C3481">
              <w:t>ой организацией</w:t>
            </w:r>
            <w:r>
              <w:t>.</w:t>
            </w:r>
          </w:p>
        </w:tc>
      </w:tr>
      <w:tr w:rsidR="00B46923" w:rsidRPr="00E2240A" w14:paraId="1E992240" w14:textId="77777777" w:rsidTr="00B46923">
        <w:trPr>
          <w:trHeight w:val="20"/>
        </w:trPr>
        <w:tc>
          <w:tcPr>
            <w:tcW w:w="2835" w:type="dxa"/>
            <w:shd w:val="clear" w:color="auto" w:fill="auto"/>
          </w:tcPr>
          <w:p w14:paraId="133883DD" w14:textId="77777777" w:rsidR="00B46923" w:rsidRPr="00E2240A" w:rsidRDefault="00B46923" w:rsidP="00B46923">
            <w:pPr>
              <w:spacing w:before="120" w:after="120"/>
            </w:pPr>
            <w:r w:rsidRPr="00E2240A">
              <w:t>ТРАНСПОРТНОЕ СРЕДСТВО</w:t>
            </w:r>
            <w:r w:rsidRPr="0042396C">
              <w:t xml:space="preserve"> (ТРАНСПОРТ)</w:t>
            </w:r>
          </w:p>
        </w:tc>
        <w:tc>
          <w:tcPr>
            <w:tcW w:w="296" w:type="dxa"/>
            <w:shd w:val="clear" w:color="auto" w:fill="auto"/>
          </w:tcPr>
          <w:p w14:paraId="7A275FC4" w14:textId="77777777" w:rsidR="00B46923" w:rsidRPr="00E2240A" w:rsidRDefault="00B46923" w:rsidP="00B46923">
            <w:pPr>
              <w:spacing w:before="120" w:after="120"/>
              <w:jc w:val="both"/>
            </w:pPr>
            <w:r w:rsidRPr="00D116FF">
              <w:t>-</w:t>
            </w:r>
          </w:p>
        </w:tc>
        <w:tc>
          <w:tcPr>
            <w:tcW w:w="6650" w:type="dxa"/>
            <w:shd w:val="clear" w:color="auto" w:fill="auto"/>
          </w:tcPr>
          <w:p w14:paraId="5391E208" w14:textId="77777777" w:rsidR="00B46923" w:rsidRPr="00E2240A" w:rsidRDefault="00B46923" w:rsidP="00B46923">
            <w:pPr>
              <w:spacing w:before="120" w:after="120"/>
              <w:jc w:val="both"/>
            </w:pPr>
            <w:r w:rsidRPr="00E2240A">
              <w:t>устройство, предназначенное для перевозки по дорогам людей, грузов или установленного на нем оборудования.</w:t>
            </w:r>
          </w:p>
        </w:tc>
      </w:tr>
    </w:tbl>
    <w:p w14:paraId="67CD3DF4" w14:textId="77777777" w:rsidR="002D145F" w:rsidRDefault="002D145F" w:rsidP="00E2288C">
      <w:pPr>
        <w:pStyle w:val="20"/>
        <w:keepNext w:val="0"/>
        <w:numPr>
          <w:ilvl w:val="0"/>
          <w:numId w:val="73"/>
        </w:numPr>
        <w:spacing w:after="0"/>
        <w:ind w:left="0" w:firstLine="0"/>
        <w:jc w:val="both"/>
        <w:rPr>
          <w:i w:val="0"/>
          <w:sz w:val="24"/>
        </w:rPr>
      </w:pPr>
      <w:bookmarkStart w:id="42" w:name="_Toc116476195"/>
      <w:r>
        <w:rPr>
          <w:i w:val="0"/>
          <w:sz w:val="24"/>
        </w:rPr>
        <w:t>СОКРАЩЕНИЯ</w:t>
      </w:r>
      <w:bookmarkEnd w:id="42"/>
    </w:p>
    <w:tbl>
      <w:tblPr>
        <w:tblW w:w="9781" w:type="dxa"/>
        <w:tblLook w:val="04A0" w:firstRow="1" w:lastRow="0" w:firstColumn="1" w:lastColumn="0" w:noHBand="0" w:noVBand="1"/>
      </w:tblPr>
      <w:tblGrid>
        <w:gridCol w:w="2835"/>
        <w:gridCol w:w="296"/>
        <w:gridCol w:w="6650"/>
      </w:tblGrid>
      <w:tr w:rsidR="00B46923" w:rsidRPr="007F3874" w14:paraId="6995CF2A" w14:textId="77777777" w:rsidTr="00B104AC">
        <w:trPr>
          <w:trHeight w:val="20"/>
        </w:trPr>
        <w:tc>
          <w:tcPr>
            <w:tcW w:w="2835" w:type="dxa"/>
            <w:shd w:val="clear" w:color="auto" w:fill="auto"/>
            <w:hideMark/>
          </w:tcPr>
          <w:p w14:paraId="25D8E5E0" w14:textId="77777777" w:rsidR="00B46923" w:rsidRPr="007F3874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7F3874">
              <w:t>АВК</w:t>
            </w:r>
          </w:p>
        </w:tc>
        <w:tc>
          <w:tcPr>
            <w:tcW w:w="296" w:type="dxa"/>
            <w:shd w:val="clear" w:color="auto" w:fill="auto"/>
            <w:hideMark/>
          </w:tcPr>
          <w:p w14:paraId="0CF77B40" w14:textId="77777777" w:rsidR="00B46923" w:rsidRPr="007F3874" w:rsidRDefault="00B46923" w:rsidP="006817EF">
            <w:pPr>
              <w:spacing w:before="120" w:after="120"/>
            </w:pPr>
            <w:r w:rsidRPr="007F3874">
              <w:t>-</w:t>
            </w:r>
          </w:p>
        </w:tc>
        <w:tc>
          <w:tcPr>
            <w:tcW w:w="6650" w:type="dxa"/>
            <w:shd w:val="clear" w:color="auto" w:fill="auto"/>
            <w:hideMark/>
          </w:tcPr>
          <w:p w14:paraId="0D3FF48F" w14:textId="77777777" w:rsidR="00B46923" w:rsidRPr="007F3874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7F3874">
              <w:rPr>
                <w:szCs w:val="24"/>
              </w:rPr>
              <w:t>акт входного контроля.</w:t>
            </w:r>
          </w:p>
        </w:tc>
      </w:tr>
      <w:tr w:rsidR="00B46923" w:rsidRPr="007F3874" w14:paraId="0FD6B5A9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33396775" w14:textId="77777777" w:rsidR="00B46923" w:rsidRPr="007F3874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7F3874">
              <w:t>ЗАКАЗЧИК</w:t>
            </w:r>
          </w:p>
        </w:tc>
        <w:tc>
          <w:tcPr>
            <w:tcW w:w="296" w:type="dxa"/>
            <w:shd w:val="clear" w:color="auto" w:fill="auto"/>
          </w:tcPr>
          <w:p w14:paraId="3C42CE3E" w14:textId="77777777" w:rsidR="00B46923" w:rsidRPr="007F3874" w:rsidRDefault="00B46923" w:rsidP="00376731">
            <w:pPr>
              <w:spacing w:before="120" w:after="120"/>
            </w:pPr>
            <w:r w:rsidRPr="007F3874">
              <w:t>-</w:t>
            </w:r>
          </w:p>
        </w:tc>
        <w:tc>
          <w:tcPr>
            <w:tcW w:w="6650" w:type="dxa"/>
            <w:shd w:val="clear" w:color="auto" w:fill="auto"/>
          </w:tcPr>
          <w:p w14:paraId="69EEF916" w14:textId="77777777" w:rsidR="00B46923" w:rsidRPr="007F3874" w:rsidRDefault="00B46923" w:rsidP="0065413D">
            <w:pPr>
              <w:spacing w:before="120" w:after="120"/>
              <w:jc w:val="both"/>
              <w:rPr>
                <w:szCs w:val="24"/>
              </w:rPr>
            </w:pPr>
            <w:r w:rsidRPr="007F3874">
              <w:rPr>
                <w:szCs w:val="24"/>
              </w:rPr>
              <w:t>Общество</w:t>
            </w:r>
            <w:r>
              <w:rPr>
                <w:szCs w:val="24"/>
              </w:rPr>
              <w:t xml:space="preserve"> </w:t>
            </w:r>
            <w:r w:rsidRPr="007F3874">
              <w:rPr>
                <w:szCs w:val="24"/>
              </w:rPr>
              <w:t>АО «Востсибнефтегаз».</w:t>
            </w:r>
          </w:p>
        </w:tc>
      </w:tr>
      <w:tr w:rsidR="00B46923" w:rsidRPr="007F3874" w14:paraId="68E197B1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3B03C0C1" w14:textId="77777777" w:rsidR="00B46923" w:rsidRPr="007F3874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7F3874">
              <w:t>ЗГД</w:t>
            </w:r>
          </w:p>
        </w:tc>
        <w:tc>
          <w:tcPr>
            <w:tcW w:w="296" w:type="dxa"/>
            <w:shd w:val="clear" w:color="auto" w:fill="auto"/>
          </w:tcPr>
          <w:p w14:paraId="1A0673F9" w14:textId="77777777" w:rsidR="00B46923" w:rsidRPr="007F3874" w:rsidRDefault="00B46923" w:rsidP="00376731">
            <w:pPr>
              <w:spacing w:before="120" w:after="120"/>
            </w:pPr>
            <w:r w:rsidRPr="007F3874">
              <w:t>-</w:t>
            </w:r>
          </w:p>
        </w:tc>
        <w:tc>
          <w:tcPr>
            <w:tcW w:w="6650" w:type="dxa"/>
            <w:shd w:val="clear" w:color="auto" w:fill="auto"/>
          </w:tcPr>
          <w:p w14:paraId="049BD25B" w14:textId="77777777" w:rsidR="00B46923" w:rsidRPr="007F3874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7F3874">
              <w:rPr>
                <w:szCs w:val="24"/>
              </w:rPr>
              <w:t>заместитель генерального директора АО «Востсибнефтегаз».</w:t>
            </w:r>
          </w:p>
        </w:tc>
      </w:tr>
      <w:tr w:rsidR="00B46923" w:rsidRPr="007F3874" w14:paraId="279C3801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318548B4" w14:textId="77777777" w:rsidR="00B46923" w:rsidRPr="007F3874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7F3874">
              <w:t>ИМО</w:t>
            </w:r>
          </w:p>
        </w:tc>
        <w:tc>
          <w:tcPr>
            <w:tcW w:w="296" w:type="dxa"/>
            <w:shd w:val="clear" w:color="auto" w:fill="auto"/>
          </w:tcPr>
          <w:p w14:paraId="6142EE57" w14:textId="77777777" w:rsidR="00B46923" w:rsidRPr="007F3874" w:rsidRDefault="00B46923" w:rsidP="00376731">
            <w:pPr>
              <w:spacing w:before="120" w:after="120"/>
            </w:pPr>
            <w:r w:rsidRPr="007F3874">
              <w:t>-</w:t>
            </w:r>
          </w:p>
        </w:tc>
        <w:tc>
          <w:tcPr>
            <w:tcW w:w="6650" w:type="dxa"/>
            <w:shd w:val="clear" w:color="auto" w:fill="auto"/>
          </w:tcPr>
          <w:p w14:paraId="5FBE6E59" w14:textId="77777777" w:rsidR="00B46923" w:rsidRPr="007F3874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7F3874">
              <w:rPr>
                <w:szCs w:val="24"/>
              </w:rPr>
              <w:t>индивидуальная материальная ответственность.</w:t>
            </w:r>
          </w:p>
        </w:tc>
      </w:tr>
      <w:tr w:rsidR="00B46923" w:rsidRPr="007F3874" w14:paraId="6F336670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2F1D58E1" w14:textId="77777777" w:rsidR="00B46923" w:rsidRPr="007F3874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7F3874">
              <w:t>ИС КРОСС</w:t>
            </w:r>
          </w:p>
        </w:tc>
        <w:tc>
          <w:tcPr>
            <w:tcW w:w="296" w:type="dxa"/>
            <w:shd w:val="clear" w:color="auto" w:fill="auto"/>
          </w:tcPr>
          <w:p w14:paraId="13E77367" w14:textId="77777777" w:rsidR="00B46923" w:rsidRPr="007F3874" w:rsidRDefault="00B46923" w:rsidP="00376731">
            <w:pPr>
              <w:spacing w:before="120" w:after="120"/>
            </w:pPr>
            <w:r w:rsidRPr="007F3874">
              <w:t>-</w:t>
            </w:r>
          </w:p>
        </w:tc>
        <w:tc>
          <w:tcPr>
            <w:tcW w:w="6650" w:type="dxa"/>
            <w:shd w:val="clear" w:color="auto" w:fill="auto"/>
          </w:tcPr>
          <w:p w14:paraId="3142EAB8" w14:textId="77777777" w:rsidR="00B46923" w:rsidRPr="007F3874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7F3874">
              <w:rPr>
                <w:szCs w:val="24"/>
              </w:rPr>
              <w:t>информационная система «Корпоративная распределенная обработка и согласование содержимого», используемая для электронного хранилища документов.</w:t>
            </w:r>
          </w:p>
        </w:tc>
      </w:tr>
      <w:tr w:rsidR="00B46923" w:rsidRPr="00376731" w14:paraId="571D89FA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21EDCF79" w14:textId="77777777" w:rsidR="00B46923" w:rsidRPr="007F3874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7F3874">
              <w:t>КМО</w:t>
            </w:r>
          </w:p>
        </w:tc>
        <w:tc>
          <w:tcPr>
            <w:tcW w:w="296" w:type="dxa"/>
            <w:shd w:val="clear" w:color="auto" w:fill="auto"/>
          </w:tcPr>
          <w:p w14:paraId="3B3D274E" w14:textId="77777777" w:rsidR="00B46923" w:rsidRPr="007F3874" w:rsidRDefault="00B46923" w:rsidP="00376731">
            <w:pPr>
              <w:spacing w:before="120" w:after="120"/>
            </w:pPr>
            <w:r w:rsidRPr="007F3874">
              <w:t>-</w:t>
            </w:r>
          </w:p>
        </w:tc>
        <w:tc>
          <w:tcPr>
            <w:tcW w:w="6650" w:type="dxa"/>
            <w:shd w:val="clear" w:color="auto" w:fill="auto"/>
          </w:tcPr>
          <w:p w14:paraId="3419A6B7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7F3874">
              <w:rPr>
                <w:szCs w:val="24"/>
              </w:rPr>
              <w:t>коллективная материальная ответственность.</w:t>
            </w:r>
          </w:p>
        </w:tc>
      </w:tr>
      <w:tr w:rsidR="00B46923" w:rsidRPr="00376731" w14:paraId="76B34AB8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2343314F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КС</w:t>
            </w:r>
          </w:p>
        </w:tc>
        <w:tc>
          <w:tcPr>
            <w:tcW w:w="296" w:type="dxa"/>
            <w:shd w:val="clear" w:color="auto" w:fill="auto"/>
          </w:tcPr>
          <w:p w14:paraId="63C77658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7613F538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капитальное строительство.</w:t>
            </w:r>
          </w:p>
        </w:tc>
      </w:tr>
      <w:tr w:rsidR="00B46923" w:rsidRPr="00376731" w14:paraId="7ACB15FC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57466BE7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lastRenderedPageBreak/>
              <w:t>М-11</w:t>
            </w:r>
          </w:p>
        </w:tc>
        <w:tc>
          <w:tcPr>
            <w:tcW w:w="296" w:type="dxa"/>
            <w:shd w:val="clear" w:color="auto" w:fill="auto"/>
          </w:tcPr>
          <w:p w14:paraId="43A66EE2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62F8B881" w14:textId="319C86C5" w:rsidR="00B46923" w:rsidRPr="00376731" w:rsidRDefault="00B46923" w:rsidP="003A70A6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>требование-накладная</w:t>
            </w:r>
            <w:r>
              <w:rPr>
                <w:szCs w:val="24"/>
              </w:rPr>
              <w:t xml:space="preserve"> п</w:t>
            </w:r>
            <w:r w:rsidRPr="00725DBD">
              <w:rPr>
                <w:szCs w:val="24"/>
              </w:rPr>
              <w:t xml:space="preserve">о форме </w:t>
            </w:r>
            <w:r>
              <w:rPr>
                <w:szCs w:val="24"/>
              </w:rPr>
              <w:t>п</w:t>
            </w:r>
            <w:r w:rsidRPr="00725DBD">
              <w:rPr>
                <w:szCs w:val="24"/>
              </w:rPr>
              <w:t>риложения</w:t>
            </w:r>
            <w:r w:rsidRPr="0010379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C2A">
              <w:rPr>
                <w:szCs w:val="24"/>
              </w:rPr>
              <w:t>2.6.25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667">
              <w:t xml:space="preserve">к </w:t>
            </w:r>
            <w:hyperlink r:id="rId17" w:history="1">
              <w:r>
                <w:rPr>
                  <w:rStyle w:val="ab"/>
                </w:rPr>
                <w:t>Альбому форм АО «Востсибнефтегаз» «Первичные документы» №</w:t>
              </w:r>
              <w:r w:rsidR="00F41536">
                <w:rPr>
                  <w:rStyle w:val="ab"/>
                </w:rPr>
                <w:t> </w:t>
              </w:r>
              <w:r>
                <w:rPr>
                  <w:rStyle w:val="ab"/>
                </w:rPr>
                <w:t>П3-07 Ф-0032 ЮЛ-107</w:t>
              </w:r>
            </w:hyperlink>
            <w:r w:rsidRPr="00376731">
              <w:rPr>
                <w:szCs w:val="24"/>
              </w:rPr>
              <w:t>.</w:t>
            </w:r>
          </w:p>
        </w:tc>
      </w:tr>
      <w:tr w:rsidR="00B46923" w:rsidRPr="00376731" w14:paraId="44FFA6B5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5C175EAE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М-15</w:t>
            </w:r>
          </w:p>
        </w:tc>
        <w:tc>
          <w:tcPr>
            <w:tcW w:w="296" w:type="dxa"/>
            <w:shd w:val="clear" w:color="auto" w:fill="auto"/>
          </w:tcPr>
          <w:p w14:paraId="0798160D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7092A638" w14:textId="0A7E7D60" w:rsidR="00B46923" w:rsidRPr="00376731" w:rsidRDefault="00B46923" w:rsidP="003A70A6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 xml:space="preserve">накладная на отпуск материалов на сторону </w:t>
            </w:r>
            <w:r>
              <w:rPr>
                <w:szCs w:val="24"/>
              </w:rPr>
              <w:t>п</w:t>
            </w:r>
            <w:r w:rsidRPr="00725DBD">
              <w:rPr>
                <w:szCs w:val="24"/>
              </w:rPr>
              <w:t xml:space="preserve">о форме </w:t>
            </w:r>
            <w:r>
              <w:rPr>
                <w:szCs w:val="24"/>
              </w:rPr>
              <w:t>п</w:t>
            </w:r>
            <w:r w:rsidRPr="00725DBD">
              <w:rPr>
                <w:szCs w:val="24"/>
              </w:rPr>
              <w:t>риложения</w:t>
            </w:r>
            <w:r w:rsidRPr="005E6667">
              <w:t xml:space="preserve"> к </w:t>
            </w:r>
            <w:r w:rsidRPr="00A82C2A">
              <w:t xml:space="preserve">2.6.26 </w:t>
            </w:r>
            <w:hyperlink r:id="rId18" w:history="1">
              <w:r>
                <w:rPr>
                  <w:rStyle w:val="ab"/>
                </w:rPr>
                <w:t>Альбому форм АО «Востсибнефтегаз» «Первичные документы» №</w:t>
              </w:r>
              <w:r w:rsidR="00F41536">
                <w:rPr>
                  <w:rStyle w:val="ab"/>
                </w:rPr>
                <w:t> </w:t>
              </w:r>
              <w:r>
                <w:rPr>
                  <w:rStyle w:val="ab"/>
                </w:rPr>
                <w:t>П3-07 Ф-0032 ЮЛ-107</w:t>
              </w:r>
            </w:hyperlink>
            <w:r w:rsidRPr="00376731">
              <w:rPr>
                <w:szCs w:val="24"/>
              </w:rPr>
              <w:t>.</w:t>
            </w:r>
          </w:p>
        </w:tc>
      </w:tr>
      <w:tr w:rsidR="00B46923" w:rsidRPr="00376731" w14:paraId="7972CAE5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1EAB4B0B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МСО</w:t>
            </w:r>
          </w:p>
        </w:tc>
        <w:tc>
          <w:tcPr>
            <w:tcW w:w="296" w:type="dxa"/>
            <w:shd w:val="clear" w:color="auto" w:fill="auto"/>
          </w:tcPr>
          <w:p w14:paraId="2C6A9DF1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113A0231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>месяц, следующий за отчетным.</w:t>
            </w:r>
          </w:p>
        </w:tc>
      </w:tr>
      <w:tr w:rsidR="00B46923" w:rsidRPr="00376731" w14:paraId="482C713A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43DE9CC4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>
              <w:t>МТР</w:t>
            </w:r>
          </w:p>
        </w:tc>
        <w:tc>
          <w:tcPr>
            <w:tcW w:w="296" w:type="dxa"/>
            <w:shd w:val="clear" w:color="auto" w:fill="auto"/>
          </w:tcPr>
          <w:p w14:paraId="4E30E27E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446DED11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007FF8">
              <w:rPr>
                <w:szCs w:val="24"/>
              </w:rPr>
              <w:t>материально-технические ресурсы</w:t>
            </w:r>
            <w:r w:rsidRPr="00376731">
              <w:rPr>
                <w:szCs w:val="24"/>
              </w:rPr>
              <w:t>.</w:t>
            </w:r>
          </w:p>
        </w:tc>
      </w:tr>
      <w:tr w:rsidR="00B46923" w:rsidRPr="00376731" w14:paraId="72AAB103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6C00A5EB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НКС</w:t>
            </w:r>
          </w:p>
        </w:tc>
        <w:tc>
          <w:tcPr>
            <w:tcW w:w="296" w:type="dxa"/>
            <w:shd w:val="clear" w:color="auto" w:fill="auto"/>
          </w:tcPr>
          <w:p w14:paraId="6FEA1F21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03B93173" w14:textId="77777777" w:rsidR="00B46923" w:rsidRPr="00376731" w:rsidRDefault="00B46923" w:rsidP="00185CC9">
            <w:pPr>
              <w:spacing w:before="120" w:after="120"/>
              <w:jc w:val="both"/>
              <w:rPr>
                <w:szCs w:val="24"/>
              </w:rPr>
            </w:pPr>
            <w:r w:rsidRPr="00185CC9">
              <w:rPr>
                <w:szCs w:val="24"/>
              </w:rPr>
              <w:t>незавершенно</w:t>
            </w:r>
            <w:r>
              <w:rPr>
                <w:szCs w:val="24"/>
              </w:rPr>
              <w:t>е</w:t>
            </w:r>
            <w:r w:rsidRPr="00185CC9">
              <w:rPr>
                <w:szCs w:val="24"/>
              </w:rPr>
              <w:t xml:space="preserve"> капитально</w:t>
            </w:r>
            <w:r>
              <w:rPr>
                <w:szCs w:val="24"/>
              </w:rPr>
              <w:t>е</w:t>
            </w:r>
            <w:r w:rsidRPr="00185CC9">
              <w:rPr>
                <w:szCs w:val="24"/>
              </w:rPr>
              <w:t xml:space="preserve"> строительств</w:t>
            </w:r>
            <w:r>
              <w:rPr>
                <w:szCs w:val="24"/>
              </w:rPr>
              <w:t>о.</w:t>
            </w:r>
          </w:p>
        </w:tc>
      </w:tr>
      <w:tr w:rsidR="00B46923" w:rsidRPr="00376731" w14:paraId="4DD7F56A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1955AEB0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НЛ</w:t>
            </w:r>
          </w:p>
        </w:tc>
        <w:tc>
          <w:tcPr>
            <w:tcW w:w="296" w:type="dxa"/>
            <w:shd w:val="clear" w:color="auto" w:fill="auto"/>
          </w:tcPr>
          <w:p w14:paraId="071B4D50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3D71B275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007FF8">
              <w:rPr>
                <w:szCs w:val="24"/>
              </w:rPr>
              <w:t>неликвидные материально-технические ресурсы</w:t>
            </w:r>
            <w:r>
              <w:rPr>
                <w:szCs w:val="24"/>
              </w:rPr>
              <w:t>.</w:t>
            </w:r>
          </w:p>
        </w:tc>
      </w:tr>
      <w:tr w:rsidR="00B46923" w:rsidRPr="007F3874" w14:paraId="256F3B80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70EEC536" w14:textId="77777777" w:rsidR="00B46923" w:rsidRPr="007F3874" w:rsidRDefault="00B46923" w:rsidP="00B46923">
            <w:pPr>
              <w:autoSpaceDE w:val="0"/>
              <w:autoSpaceDN w:val="0"/>
              <w:adjustRightInd w:val="0"/>
              <w:spacing w:before="60"/>
              <w:jc w:val="both"/>
            </w:pPr>
            <w:r w:rsidRPr="007F3874">
              <w:t>ОБЩЕСТВО</w:t>
            </w:r>
          </w:p>
        </w:tc>
        <w:tc>
          <w:tcPr>
            <w:tcW w:w="296" w:type="dxa"/>
            <w:shd w:val="clear" w:color="auto" w:fill="auto"/>
          </w:tcPr>
          <w:p w14:paraId="1310A36D" w14:textId="77777777" w:rsidR="00B46923" w:rsidRPr="007F3874" w:rsidRDefault="00B46923" w:rsidP="00B46923">
            <w:pPr>
              <w:spacing w:before="120" w:after="120"/>
            </w:pPr>
            <w:r w:rsidRPr="007F3874">
              <w:t>-</w:t>
            </w:r>
          </w:p>
        </w:tc>
        <w:tc>
          <w:tcPr>
            <w:tcW w:w="6650" w:type="dxa"/>
            <w:shd w:val="clear" w:color="auto" w:fill="auto"/>
          </w:tcPr>
          <w:p w14:paraId="005A5B5A" w14:textId="77777777" w:rsidR="00B46923" w:rsidRPr="007F3874" w:rsidRDefault="00B46923" w:rsidP="00B46923">
            <w:pPr>
              <w:spacing w:before="120" w:after="120"/>
              <w:jc w:val="both"/>
              <w:rPr>
                <w:szCs w:val="24"/>
              </w:rPr>
            </w:pPr>
            <w:r w:rsidRPr="007F3874">
              <w:t>Акционерное общество «Восточно - Сибирская нефтегазовая компания» (АО «Востсибнефтегаз»).</w:t>
            </w:r>
          </w:p>
        </w:tc>
      </w:tr>
      <w:tr w:rsidR="00B46923" w:rsidRPr="00376731" w14:paraId="7E17C78B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374A72FF" w14:textId="77777777" w:rsidR="00B46923" w:rsidRPr="00376731" w:rsidRDefault="00B46923" w:rsidP="00B46923">
            <w:pPr>
              <w:autoSpaceDE w:val="0"/>
              <w:autoSpaceDN w:val="0"/>
              <w:adjustRightInd w:val="0"/>
              <w:jc w:val="both"/>
            </w:pPr>
            <w:r w:rsidRPr="00376731">
              <w:t>ОКК МТР</w:t>
            </w:r>
          </w:p>
        </w:tc>
        <w:tc>
          <w:tcPr>
            <w:tcW w:w="296" w:type="dxa"/>
            <w:shd w:val="clear" w:color="auto" w:fill="auto"/>
          </w:tcPr>
          <w:p w14:paraId="3E2A6C2A" w14:textId="77777777" w:rsidR="00B46923" w:rsidRPr="00376731" w:rsidRDefault="00B46923" w:rsidP="00376731">
            <w:pPr>
              <w:spacing w:before="120" w:after="120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7C8464B1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>отдел контроля качества МТР АО «Востсибнефтегаз».</w:t>
            </w:r>
          </w:p>
        </w:tc>
      </w:tr>
      <w:tr w:rsidR="00B46923" w:rsidRPr="00376731" w14:paraId="3B44AAD4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714F1967" w14:textId="77777777" w:rsidR="00B46923" w:rsidRPr="00376731" w:rsidRDefault="00B46923" w:rsidP="002473B4">
            <w:pPr>
              <w:autoSpaceDE w:val="0"/>
              <w:autoSpaceDN w:val="0"/>
              <w:adjustRightInd w:val="0"/>
              <w:jc w:val="both"/>
            </w:pPr>
            <w:r w:rsidRPr="002473B4">
              <w:t>ОПАМЗ</w:t>
            </w:r>
          </w:p>
        </w:tc>
        <w:tc>
          <w:tcPr>
            <w:tcW w:w="296" w:type="dxa"/>
            <w:shd w:val="clear" w:color="auto" w:fill="auto"/>
          </w:tcPr>
          <w:p w14:paraId="028E72A4" w14:textId="77777777" w:rsidR="00B46923" w:rsidRPr="00376731" w:rsidRDefault="00B46923" w:rsidP="00376731">
            <w:pPr>
              <w:spacing w:before="120" w:after="120"/>
            </w:pPr>
            <w:r>
              <w:t>-</w:t>
            </w:r>
          </w:p>
        </w:tc>
        <w:tc>
          <w:tcPr>
            <w:tcW w:w="6650" w:type="dxa"/>
            <w:shd w:val="clear" w:color="auto" w:fill="auto"/>
          </w:tcPr>
          <w:p w14:paraId="2DD0B88C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612548">
              <w:t xml:space="preserve">отдел подготовки аналитических материалов по запасам управления по снабжению МТР, управлению логистикой и складским </w:t>
            </w:r>
            <w:r>
              <w:t>комплексом АО «Востсибнефтегаз»</w:t>
            </w:r>
            <w:r w:rsidRPr="003E5DD3">
              <w:t>.</w:t>
            </w:r>
          </w:p>
        </w:tc>
      </w:tr>
      <w:tr w:rsidR="00B46923" w:rsidRPr="00376731" w14:paraId="2B9077DC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545A5AEF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ОС-15</w:t>
            </w:r>
          </w:p>
        </w:tc>
        <w:tc>
          <w:tcPr>
            <w:tcW w:w="296" w:type="dxa"/>
            <w:shd w:val="clear" w:color="auto" w:fill="auto"/>
          </w:tcPr>
          <w:p w14:paraId="295F6D73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4CF69A76" w14:textId="2689AB54" w:rsidR="00B46923" w:rsidRPr="00376731" w:rsidRDefault="00B46923" w:rsidP="0065413D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>акт о приемке-передаче оборудования в монтаж</w:t>
            </w:r>
            <w:r>
              <w:rPr>
                <w:szCs w:val="24"/>
              </w:rPr>
              <w:t xml:space="preserve"> п</w:t>
            </w:r>
            <w:r w:rsidRPr="00725DBD">
              <w:rPr>
                <w:szCs w:val="24"/>
              </w:rPr>
              <w:t xml:space="preserve">о форме </w:t>
            </w:r>
            <w:r>
              <w:rPr>
                <w:szCs w:val="24"/>
              </w:rPr>
              <w:t>п</w:t>
            </w:r>
            <w:r w:rsidRPr="00725DBD">
              <w:rPr>
                <w:szCs w:val="24"/>
              </w:rPr>
              <w:t>риложения</w:t>
            </w:r>
            <w:r w:rsidRPr="00A82C2A">
              <w:rPr>
                <w:szCs w:val="24"/>
              </w:rPr>
              <w:t xml:space="preserve"> 2.1.4 </w:t>
            </w:r>
            <w:r w:rsidRPr="005E6667">
              <w:t xml:space="preserve">к </w:t>
            </w:r>
            <w:hyperlink r:id="rId19" w:history="1">
              <w:r>
                <w:rPr>
                  <w:rStyle w:val="ab"/>
                </w:rPr>
                <w:t>Альбому форм АО «Востсибнефтегаз» «Первичные документы» №</w:t>
              </w:r>
              <w:r w:rsidR="00F41536">
                <w:rPr>
                  <w:rStyle w:val="ab"/>
                </w:rPr>
                <w:t> </w:t>
              </w:r>
              <w:r>
                <w:rPr>
                  <w:rStyle w:val="ab"/>
                </w:rPr>
                <w:t>П3-07 Ф-0032 ЮЛ-107</w:t>
              </w:r>
            </w:hyperlink>
            <w:r w:rsidRPr="00376731">
              <w:rPr>
                <w:szCs w:val="24"/>
              </w:rPr>
              <w:t>.</w:t>
            </w:r>
          </w:p>
        </w:tc>
      </w:tr>
      <w:tr w:rsidR="00B46923" w:rsidRPr="00376731" w14:paraId="7FE75797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60530857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ОСОУ МТР</w:t>
            </w:r>
          </w:p>
        </w:tc>
        <w:tc>
          <w:tcPr>
            <w:tcW w:w="296" w:type="dxa"/>
            <w:shd w:val="clear" w:color="auto" w:fill="auto"/>
          </w:tcPr>
          <w:p w14:paraId="6C73CE24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31B8216E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 xml:space="preserve">отдел по складским операциям, учету и реализации МТР </w:t>
            </w:r>
            <w:hyperlink r:id="rId20" w:history="1">
              <w:r w:rsidRPr="00376731">
                <w:rPr>
                  <w:szCs w:val="24"/>
                </w:rPr>
                <w:t>у</w:t>
              </w:r>
              <w:r w:rsidRPr="00DF3D94">
                <w:rPr>
                  <w:szCs w:val="24"/>
                </w:rPr>
                <w:t>правлени</w:t>
              </w:r>
              <w:r w:rsidRPr="00376731">
                <w:rPr>
                  <w:szCs w:val="24"/>
                </w:rPr>
                <w:t>я</w:t>
              </w:r>
              <w:r w:rsidRPr="00DF3D94">
                <w:rPr>
                  <w:szCs w:val="24"/>
                </w:rPr>
                <w:t xml:space="preserve"> по снабжению МТР, управлению логистикой и складским комплексом</w:t>
              </w:r>
            </w:hyperlink>
            <w:r w:rsidRPr="00DF3D94">
              <w:rPr>
                <w:szCs w:val="24"/>
              </w:rPr>
              <w:t xml:space="preserve"> </w:t>
            </w:r>
            <w:r w:rsidRPr="00376731">
              <w:rPr>
                <w:szCs w:val="24"/>
              </w:rPr>
              <w:t>АО «Востсибнефтегаз».</w:t>
            </w:r>
          </w:p>
        </w:tc>
      </w:tr>
      <w:tr w:rsidR="00B46923" w:rsidRPr="00376731" w14:paraId="1B620E76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69184BDE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>
              <w:t>ОСТЛ МТР</w:t>
            </w:r>
          </w:p>
        </w:tc>
        <w:tc>
          <w:tcPr>
            <w:tcW w:w="296" w:type="dxa"/>
            <w:shd w:val="clear" w:color="auto" w:fill="auto"/>
          </w:tcPr>
          <w:p w14:paraId="642361FB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3C72CE53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>
              <w:t>отдел по складской и транспортной логистике МТР</w:t>
            </w:r>
            <w:r>
              <w:rPr>
                <w:szCs w:val="24"/>
              </w:rPr>
              <w:t xml:space="preserve"> </w:t>
            </w:r>
            <w:r w:rsidRPr="00007FF8">
              <w:rPr>
                <w:szCs w:val="24"/>
              </w:rPr>
              <w:t>управления по снабжению МТР, управлению логистикой и складским комплексом</w:t>
            </w:r>
            <w:r>
              <w:rPr>
                <w:szCs w:val="24"/>
              </w:rPr>
              <w:t xml:space="preserve"> </w:t>
            </w:r>
            <w:r w:rsidRPr="00376731">
              <w:rPr>
                <w:szCs w:val="24"/>
              </w:rPr>
              <w:t>АО «Востсибнефтегаз»</w:t>
            </w:r>
            <w:r>
              <w:rPr>
                <w:szCs w:val="24"/>
              </w:rPr>
              <w:t>.</w:t>
            </w:r>
          </w:p>
        </w:tc>
      </w:tr>
      <w:tr w:rsidR="00B46923" w:rsidRPr="00376731" w14:paraId="360AC2B9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1BD18336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ПНР</w:t>
            </w:r>
          </w:p>
        </w:tc>
        <w:tc>
          <w:tcPr>
            <w:tcW w:w="296" w:type="dxa"/>
            <w:shd w:val="clear" w:color="auto" w:fill="auto"/>
          </w:tcPr>
          <w:p w14:paraId="4FA366E3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4AAEFC1D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>пуско-наладочные работы.</w:t>
            </w:r>
          </w:p>
        </w:tc>
      </w:tr>
      <w:tr w:rsidR="00B46923" w:rsidRPr="00376731" w14:paraId="0E23267A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55DCF30C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ПСД</w:t>
            </w:r>
          </w:p>
        </w:tc>
        <w:tc>
          <w:tcPr>
            <w:tcW w:w="296" w:type="dxa"/>
            <w:shd w:val="clear" w:color="auto" w:fill="auto"/>
          </w:tcPr>
          <w:p w14:paraId="1864E3E9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71881F3C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>проектно-сметная документация.</w:t>
            </w:r>
          </w:p>
        </w:tc>
      </w:tr>
      <w:tr w:rsidR="00B46923" w:rsidRPr="00376731" w14:paraId="5325DF5A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7587DC86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СПРДПМТР</w:t>
            </w:r>
          </w:p>
        </w:tc>
        <w:tc>
          <w:tcPr>
            <w:tcW w:w="296" w:type="dxa"/>
            <w:shd w:val="clear" w:color="auto" w:fill="auto"/>
          </w:tcPr>
          <w:p w14:paraId="78240872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196502B7" w14:textId="77777777" w:rsidR="00B46923" w:rsidRPr="00376731" w:rsidRDefault="00403FE7" w:rsidP="00007FF8">
            <w:pPr>
              <w:spacing w:before="120" w:after="120"/>
              <w:jc w:val="both"/>
              <w:rPr>
                <w:szCs w:val="24"/>
              </w:rPr>
            </w:pPr>
            <w:hyperlink r:id="rId21" w:history="1">
              <w:r w:rsidR="00B46923" w:rsidRPr="00376731">
                <w:rPr>
                  <w:szCs w:val="24"/>
                </w:rPr>
                <w:t>с</w:t>
              </w:r>
              <w:r w:rsidR="00B46923" w:rsidRPr="00DF3D94">
                <w:rPr>
                  <w:szCs w:val="24"/>
                </w:rPr>
                <w:t>ектор по работе с документами на поставку МТР</w:t>
              </w:r>
            </w:hyperlink>
            <w:r w:rsidR="00B46923" w:rsidRPr="00376731">
              <w:rPr>
                <w:szCs w:val="24"/>
              </w:rPr>
              <w:t xml:space="preserve"> о</w:t>
            </w:r>
            <w:r w:rsidR="00B46923" w:rsidRPr="00DF3D94">
              <w:rPr>
                <w:szCs w:val="24"/>
              </w:rPr>
              <w:t>тдел</w:t>
            </w:r>
            <w:r w:rsidR="00B46923" w:rsidRPr="00376731">
              <w:rPr>
                <w:szCs w:val="24"/>
              </w:rPr>
              <w:t>а</w:t>
            </w:r>
            <w:r w:rsidR="00B46923" w:rsidRPr="00DF3D94">
              <w:rPr>
                <w:szCs w:val="24"/>
              </w:rPr>
              <w:t xml:space="preserve"> по администрированию договоров МТР </w:t>
            </w:r>
            <w:hyperlink r:id="rId22" w:history="1">
              <w:r w:rsidR="00B46923" w:rsidRPr="00376731">
                <w:rPr>
                  <w:szCs w:val="24"/>
                </w:rPr>
                <w:t>у</w:t>
              </w:r>
              <w:r w:rsidR="00B46923" w:rsidRPr="00DF3D94">
                <w:rPr>
                  <w:szCs w:val="24"/>
                </w:rPr>
                <w:t>правлени</w:t>
              </w:r>
              <w:r w:rsidR="00B46923">
                <w:rPr>
                  <w:szCs w:val="24"/>
                </w:rPr>
                <w:t>я</w:t>
              </w:r>
              <w:r w:rsidR="00B46923" w:rsidRPr="00DF3D94">
                <w:rPr>
                  <w:szCs w:val="24"/>
                </w:rPr>
                <w:t xml:space="preserve"> по снабжению МТР, управлению логистикой и складским комплексом</w:t>
              </w:r>
            </w:hyperlink>
            <w:r w:rsidR="00B46923" w:rsidRPr="00DF3D94">
              <w:rPr>
                <w:szCs w:val="24"/>
              </w:rPr>
              <w:t xml:space="preserve"> </w:t>
            </w:r>
            <w:r w:rsidR="00B46923" w:rsidRPr="00376731">
              <w:rPr>
                <w:szCs w:val="24"/>
              </w:rPr>
              <w:t>АО «Востсибнефтегаз».</w:t>
            </w:r>
          </w:p>
        </w:tc>
      </w:tr>
      <w:tr w:rsidR="00B46923" w:rsidRPr="00376731" w14:paraId="4B4C453B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6EF6545D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ТН</w:t>
            </w:r>
          </w:p>
        </w:tc>
        <w:tc>
          <w:tcPr>
            <w:tcW w:w="296" w:type="dxa"/>
            <w:shd w:val="clear" w:color="auto" w:fill="auto"/>
          </w:tcPr>
          <w:p w14:paraId="7B0F575D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16977410" w14:textId="66B41B56" w:rsidR="00B46923" w:rsidRPr="00376731" w:rsidRDefault="00B46923" w:rsidP="00512A7F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>транспортная накладная на перевозку груза определенным видом транспорта</w:t>
            </w:r>
            <w:r>
              <w:rPr>
                <w:szCs w:val="24"/>
              </w:rPr>
              <w:t xml:space="preserve"> по </w:t>
            </w:r>
            <w:r w:rsidRPr="00725DBD">
              <w:rPr>
                <w:szCs w:val="24"/>
              </w:rPr>
              <w:t xml:space="preserve">форме </w:t>
            </w:r>
            <w:r>
              <w:rPr>
                <w:szCs w:val="24"/>
              </w:rPr>
              <w:t>п</w:t>
            </w:r>
            <w:r w:rsidRPr="00725DBD">
              <w:rPr>
                <w:szCs w:val="24"/>
              </w:rPr>
              <w:t xml:space="preserve">риложения 1.1.1 к </w:t>
            </w:r>
            <w:hyperlink r:id="rId23" w:history="1">
              <w:r w:rsidRPr="00725DBD">
                <w:rPr>
                  <w:rStyle w:val="ab"/>
                </w:rPr>
                <w:t>Альбому форм АО «Востсибнефтегаз» «Первичные документы» №</w:t>
              </w:r>
              <w:r w:rsidR="00F41536">
                <w:rPr>
                  <w:rStyle w:val="ab"/>
                </w:rPr>
                <w:t> </w:t>
              </w:r>
              <w:r w:rsidRPr="00725DBD">
                <w:rPr>
                  <w:rStyle w:val="ab"/>
                </w:rPr>
                <w:t>П3-07 Ф-0032 ЮЛ-107</w:t>
              </w:r>
            </w:hyperlink>
            <w:r w:rsidRPr="00376731">
              <w:rPr>
                <w:szCs w:val="24"/>
              </w:rPr>
              <w:t>.</w:t>
            </w:r>
          </w:p>
        </w:tc>
      </w:tr>
      <w:tr w:rsidR="00B46923" w:rsidRPr="00376731" w14:paraId="43144B3A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4808C3D9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ТС</w:t>
            </w:r>
          </w:p>
        </w:tc>
        <w:tc>
          <w:tcPr>
            <w:tcW w:w="296" w:type="dxa"/>
            <w:shd w:val="clear" w:color="auto" w:fill="auto"/>
          </w:tcPr>
          <w:p w14:paraId="134E2664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3823738A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>транспортное средство.</w:t>
            </w:r>
          </w:p>
        </w:tc>
      </w:tr>
      <w:tr w:rsidR="00B46923" w:rsidRPr="00376731" w14:paraId="77E7C667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7C96BE97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lastRenderedPageBreak/>
              <w:t>ТСД</w:t>
            </w:r>
          </w:p>
        </w:tc>
        <w:tc>
          <w:tcPr>
            <w:tcW w:w="296" w:type="dxa"/>
            <w:shd w:val="clear" w:color="auto" w:fill="auto"/>
          </w:tcPr>
          <w:p w14:paraId="3E1AB4D8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2198A467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 xml:space="preserve">товарно-сопроводительная документация, в том числе товарно-транспортная накладная (форма 1-Т), транспортная накладная, счет-фактура, товарная накладная, железнодорожная накладная, комплектовочная ведомость, упаковочный лист, </w:t>
            </w:r>
            <w:proofErr w:type="spellStart"/>
            <w:r w:rsidRPr="00376731">
              <w:rPr>
                <w:szCs w:val="24"/>
              </w:rPr>
              <w:t>повагонная</w:t>
            </w:r>
            <w:proofErr w:type="spellEnd"/>
            <w:r w:rsidRPr="00376731">
              <w:rPr>
                <w:szCs w:val="24"/>
              </w:rPr>
              <w:t xml:space="preserve"> спецификация, паспорта, сертификаты соответствия, декларации соответствия по показателям безопасности, а также иные количественные, качественные, расчетные и комплексные товарно-сопроводительные документы, содержащие необходимую и достаточную информацию для идентификации товарных партий на всем пути их товародвижения.</w:t>
            </w:r>
          </w:p>
        </w:tc>
      </w:tr>
      <w:tr w:rsidR="00B46923" w:rsidRPr="00376731" w14:paraId="508B51ED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11B34619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УПСБ</w:t>
            </w:r>
          </w:p>
        </w:tc>
        <w:tc>
          <w:tcPr>
            <w:tcW w:w="296" w:type="dxa"/>
            <w:shd w:val="clear" w:color="auto" w:fill="auto"/>
          </w:tcPr>
          <w:p w14:paraId="2594D71E" w14:textId="77777777" w:rsidR="00B46923" w:rsidRPr="00376731" w:rsidRDefault="00B46923" w:rsidP="00376731">
            <w:pPr>
              <w:spacing w:before="120" w:after="120"/>
              <w:rPr>
                <w:szCs w:val="24"/>
              </w:rPr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5A0D6FEA" w14:textId="77777777" w:rsidR="00B46923" w:rsidRPr="00376731" w:rsidRDefault="00B46923" w:rsidP="0065413D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>участок МТР производственно-складская база АО</w:t>
            </w:r>
            <w:r>
              <w:rPr>
                <w:szCs w:val="24"/>
              </w:rPr>
              <w:t> </w:t>
            </w:r>
            <w:r w:rsidRPr="00376731">
              <w:rPr>
                <w:szCs w:val="24"/>
              </w:rPr>
              <w:t>«Востсибнефтегаз».</w:t>
            </w:r>
          </w:p>
        </w:tc>
      </w:tr>
      <w:tr w:rsidR="00B46923" w:rsidRPr="00376731" w14:paraId="57E592BF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0BD2DCD9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proofErr w:type="spellStart"/>
            <w:r w:rsidRPr="00376731">
              <w:t>УЦПиУКВ</w:t>
            </w:r>
            <w:proofErr w:type="spellEnd"/>
          </w:p>
        </w:tc>
        <w:tc>
          <w:tcPr>
            <w:tcW w:w="296" w:type="dxa"/>
            <w:shd w:val="clear" w:color="auto" w:fill="auto"/>
          </w:tcPr>
          <w:p w14:paraId="336F2BF4" w14:textId="77777777" w:rsidR="00B46923" w:rsidRPr="00376731" w:rsidRDefault="00B46923" w:rsidP="00376731">
            <w:pPr>
              <w:spacing w:before="120" w:after="120"/>
              <w:rPr>
                <w:szCs w:val="24"/>
              </w:rPr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4AF5EF2E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376731">
              <w:rPr>
                <w:szCs w:val="24"/>
              </w:rPr>
              <w:t>управление ценообразования, текущего планирования и учета капитальных вложений АО «Востсибнефтегаз».</w:t>
            </w:r>
          </w:p>
        </w:tc>
      </w:tr>
      <w:tr w:rsidR="00B46923" w:rsidRPr="00376731" w14:paraId="5A7D53B7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1D3B9DD4" w14:textId="77777777" w:rsidR="00B46923" w:rsidRPr="00376731" w:rsidRDefault="00B46923" w:rsidP="00376731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ЦИК</w:t>
            </w:r>
          </w:p>
        </w:tc>
        <w:tc>
          <w:tcPr>
            <w:tcW w:w="296" w:type="dxa"/>
            <w:shd w:val="clear" w:color="auto" w:fill="auto"/>
          </w:tcPr>
          <w:p w14:paraId="13228BD6" w14:textId="77777777" w:rsidR="00B46923" w:rsidRPr="00376731" w:rsidRDefault="00B46923" w:rsidP="00376731">
            <w:pPr>
              <w:spacing w:before="120" w:after="120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2F5B3E9A" w14:textId="77777777" w:rsidR="00B46923" w:rsidRPr="00376731" w:rsidRDefault="00B46923" w:rsidP="00376731">
            <w:pPr>
              <w:spacing w:before="120" w:after="120"/>
              <w:jc w:val="both"/>
              <w:rPr>
                <w:szCs w:val="24"/>
              </w:rPr>
            </w:pPr>
            <w:r w:rsidRPr="00007FF8">
              <w:rPr>
                <w:szCs w:val="24"/>
              </w:rPr>
              <w:t>центральная инвентаризационная комиссия</w:t>
            </w:r>
            <w:r>
              <w:rPr>
                <w:szCs w:val="24"/>
              </w:rPr>
              <w:t>.</w:t>
            </w:r>
          </w:p>
        </w:tc>
      </w:tr>
      <w:tr w:rsidR="00B46923" w:rsidRPr="00AA53E8" w14:paraId="1B0DA2DE" w14:textId="77777777" w:rsidTr="00B104AC">
        <w:trPr>
          <w:trHeight w:val="20"/>
        </w:trPr>
        <w:tc>
          <w:tcPr>
            <w:tcW w:w="2835" w:type="dxa"/>
            <w:shd w:val="clear" w:color="auto" w:fill="auto"/>
          </w:tcPr>
          <w:p w14:paraId="15016F0C" w14:textId="77777777" w:rsidR="00B46923" w:rsidRPr="00376731" w:rsidRDefault="00B46923" w:rsidP="0065413D">
            <w:pPr>
              <w:autoSpaceDE w:val="0"/>
              <w:autoSpaceDN w:val="0"/>
              <w:adjustRightInd w:val="0"/>
              <w:spacing w:before="60"/>
              <w:jc w:val="both"/>
            </w:pPr>
            <w:r>
              <w:t>ШМР</w:t>
            </w:r>
            <w:r w:rsidRPr="00B104AC">
              <w:t xml:space="preserve"> </w:t>
            </w:r>
          </w:p>
        </w:tc>
        <w:tc>
          <w:tcPr>
            <w:tcW w:w="296" w:type="dxa"/>
            <w:shd w:val="clear" w:color="auto" w:fill="auto"/>
          </w:tcPr>
          <w:p w14:paraId="730DD17C" w14:textId="77777777" w:rsidR="00B46923" w:rsidRPr="00B104AC" w:rsidRDefault="00B46923" w:rsidP="0065413D">
            <w:pPr>
              <w:autoSpaceDE w:val="0"/>
              <w:autoSpaceDN w:val="0"/>
              <w:adjustRightInd w:val="0"/>
              <w:spacing w:before="60"/>
              <w:jc w:val="both"/>
            </w:pPr>
            <w:r w:rsidRPr="00376731">
              <w:t>-</w:t>
            </w:r>
          </w:p>
        </w:tc>
        <w:tc>
          <w:tcPr>
            <w:tcW w:w="6650" w:type="dxa"/>
            <w:shd w:val="clear" w:color="auto" w:fill="auto"/>
          </w:tcPr>
          <w:p w14:paraId="742A6FBD" w14:textId="77777777" w:rsidR="00B46923" w:rsidRPr="00B104AC" w:rsidRDefault="00B46923" w:rsidP="001177ED">
            <w:pPr>
              <w:spacing w:before="120" w:after="120"/>
              <w:jc w:val="both"/>
            </w:pPr>
            <w:r w:rsidRPr="001177ED">
              <w:rPr>
                <w:szCs w:val="24"/>
              </w:rPr>
              <w:t>шеф-монтажные работы.</w:t>
            </w:r>
          </w:p>
        </w:tc>
      </w:tr>
    </w:tbl>
    <w:p w14:paraId="797B370A" w14:textId="77777777" w:rsidR="008978D4" w:rsidRDefault="008978D4">
      <w:pPr>
        <w:rPr>
          <w:szCs w:val="24"/>
          <w:lang w:eastAsia="ru-RU"/>
        </w:rPr>
      </w:pPr>
      <w:r>
        <w:rPr>
          <w:szCs w:val="24"/>
        </w:rPr>
        <w:br w:type="page"/>
      </w:r>
    </w:p>
    <w:p w14:paraId="51E2F239" w14:textId="5EDF20BB" w:rsidR="00C952F0" w:rsidRPr="00C952F0" w:rsidRDefault="00C952F0" w:rsidP="00E2288C">
      <w:pPr>
        <w:pStyle w:val="1"/>
        <w:numPr>
          <w:ilvl w:val="0"/>
          <w:numId w:val="7"/>
        </w:numPr>
        <w:spacing w:before="0" w:after="240"/>
        <w:ind w:left="0" w:firstLine="0"/>
      </w:pPr>
      <w:bookmarkStart w:id="43" w:name="_Toc116476196"/>
      <w:bookmarkStart w:id="44" w:name="_Toc56674255"/>
      <w:bookmarkStart w:id="45" w:name="_Toc153013095"/>
      <w:bookmarkStart w:id="46" w:name="_Toc156727021"/>
      <w:bookmarkStart w:id="47" w:name="_Toc164238420"/>
      <w:r w:rsidRPr="00C952F0">
        <w:lastRenderedPageBreak/>
        <w:t>УЧАСТНИКИ БИЗНЕС-ПРОЦЕССА</w:t>
      </w:r>
      <w:bookmarkEnd w:id="43"/>
    </w:p>
    <w:p w14:paraId="1CCCB6EF" w14:textId="77777777" w:rsidR="00C952F0" w:rsidRPr="007266FA" w:rsidRDefault="00C952F0" w:rsidP="00C952F0">
      <w:pPr>
        <w:pStyle w:val="afc"/>
        <w:tabs>
          <w:tab w:val="left" w:pos="851"/>
        </w:tabs>
        <w:spacing w:before="240"/>
        <w:ind w:left="0"/>
        <w:jc w:val="both"/>
      </w:pPr>
      <w:r w:rsidRPr="007266FA">
        <w:t xml:space="preserve">В выполнении процедур, указанных в настоящем </w:t>
      </w:r>
      <w:r w:rsidRPr="00E7490F">
        <w:t>Регламенте бизнес-процесса</w:t>
      </w:r>
      <w:r w:rsidRPr="007266FA">
        <w:t>, участвуют:</w:t>
      </w:r>
    </w:p>
    <w:p w14:paraId="073BC8E0" w14:textId="77777777" w:rsidR="009E03B6" w:rsidRPr="008A6DAC" w:rsidRDefault="009E03B6" w:rsidP="00E2288C">
      <w:pPr>
        <w:pStyle w:val="afc"/>
        <w:numPr>
          <w:ilvl w:val="0"/>
          <w:numId w:val="9"/>
        </w:numPr>
        <w:autoSpaceDE w:val="0"/>
        <w:autoSpaceDN w:val="0"/>
        <w:adjustRightInd w:val="0"/>
        <w:spacing w:before="60"/>
        <w:ind w:left="510" w:hanging="340"/>
        <w:jc w:val="both"/>
      </w:pPr>
      <w:r w:rsidRPr="008A6DAC">
        <w:t>Куратор договора;</w:t>
      </w:r>
    </w:p>
    <w:p w14:paraId="1B95DB9F" w14:textId="3687CEBD" w:rsidR="009E03B6" w:rsidRPr="008A6DAC" w:rsidRDefault="009E03B6" w:rsidP="00E2288C">
      <w:pPr>
        <w:pStyle w:val="afc"/>
        <w:numPr>
          <w:ilvl w:val="0"/>
          <w:numId w:val="9"/>
        </w:numPr>
        <w:autoSpaceDE w:val="0"/>
        <w:autoSpaceDN w:val="0"/>
        <w:adjustRightInd w:val="0"/>
        <w:spacing w:before="60"/>
        <w:ind w:left="510" w:hanging="340"/>
        <w:jc w:val="both"/>
        <w:rPr>
          <w:bCs/>
          <w:sz w:val="32"/>
        </w:rPr>
      </w:pPr>
      <w:r w:rsidRPr="008A6DAC">
        <w:t>ОКК МТР;</w:t>
      </w:r>
    </w:p>
    <w:p w14:paraId="6A2672AE" w14:textId="36C219C4" w:rsidR="008978D4" w:rsidRPr="008A6DAC" w:rsidRDefault="008978D4" w:rsidP="00E2288C">
      <w:pPr>
        <w:pStyle w:val="afc"/>
        <w:numPr>
          <w:ilvl w:val="0"/>
          <w:numId w:val="9"/>
        </w:numPr>
        <w:autoSpaceDE w:val="0"/>
        <w:autoSpaceDN w:val="0"/>
        <w:adjustRightInd w:val="0"/>
        <w:spacing w:before="60"/>
        <w:ind w:left="510" w:hanging="340"/>
        <w:jc w:val="both"/>
      </w:pPr>
      <w:r w:rsidRPr="008A6DAC">
        <w:t>ОЛ;</w:t>
      </w:r>
    </w:p>
    <w:p w14:paraId="5F17169C" w14:textId="600A6F40" w:rsidR="009E03B6" w:rsidRPr="008A6DAC" w:rsidRDefault="009E03B6" w:rsidP="00E2288C">
      <w:pPr>
        <w:pStyle w:val="afc"/>
        <w:numPr>
          <w:ilvl w:val="0"/>
          <w:numId w:val="9"/>
        </w:numPr>
        <w:autoSpaceDE w:val="0"/>
        <w:autoSpaceDN w:val="0"/>
        <w:adjustRightInd w:val="0"/>
        <w:spacing w:before="60"/>
        <w:ind w:left="510" w:hanging="340"/>
        <w:jc w:val="both"/>
      </w:pPr>
      <w:r w:rsidRPr="008A6DAC">
        <w:t>Организация по ведению бухгалтерского и налогового учета;</w:t>
      </w:r>
    </w:p>
    <w:p w14:paraId="13CB5330" w14:textId="77777777" w:rsidR="009E03B6" w:rsidRDefault="009E03B6" w:rsidP="00E2288C">
      <w:pPr>
        <w:pStyle w:val="afc"/>
        <w:numPr>
          <w:ilvl w:val="0"/>
          <w:numId w:val="9"/>
        </w:numPr>
        <w:autoSpaceDE w:val="0"/>
        <w:autoSpaceDN w:val="0"/>
        <w:adjustRightInd w:val="0"/>
        <w:spacing w:before="60"/>
        <w:ind w:left="510" w:hanging="340"/>
        <w:jc w:val="both"/>
      </w:pPr>
      <w:r w:rsidRPr="008A6DAC">
        <w:t>ОСОУ МТР;</w:t>
      </w:r>
    </w:p>
    <w:p w14:paraId="6D01CD2C" w14:textId="7928FBFB" w:rsidR="002473B4" w:rsidRPr="008A6DAC" w:rsidRDefault="002473B4" w:rsidP="00E2288C">
      <w:pPr>
        <w:pStyle w:val="afc"/>
        <w:numPr>
          <w:ilvl w:val="0"/>
          <w:numId w:val="9"/>
        </w:numPr>
        <w:autoSpaceDE w:val="0"/>
        <w:autoSpaceDN w:val="0"/>
        <w:adjustRightInd w:val="0"/>
        <w:spacing w:before="60"/>
        <w:ind w:left="510" w:hanging="340"/>
        <w:jc w:val="both"/>
      </w:pPr>
      <w:r>
        <w:t>ОПАМЗ;</w:t>
      </w:r>
    </w:p>
    <w:p w14:paraId="7A431D38" w14:textId="2AB5E764" w:rsidR="009E03B6" w:rsidRPr="008A6DAC" w:rsidRDefault="005F0F8F" w:rsidP="00E2288C">
      <w:pPr>
        <w:pStyle w:val="afc"/>
        <w:numPr>
          <w:ilvl w:val="0"/>
          <w:numId w:val="9"/>
        </w:numPr>
        <w:autoSpaceDE w:val="0"/>
        <w:autoSpaceDN w:val="0"/>
        <w:adjustRightInd w:val="0"/>
        <w:spacing w:before="60"/>
        <w:ind w:left="510" w:hanging="340"/>
        <w:jc w:val="both"/>
      </w:pPr>
      <w:r w:rsidRPr="008A6DAC">
        <w:t>Подрядная</w:t>
      </w:r>
      <w:r w:rsidR="009E03B6" w:rsidRPr="008A6DAC">
        <w:t xml:space="preserve"> организация;</w:t>
      </w:r>
    </w:p>
    <w:p w14:paraId="37B2A514" w14:textId="77777777" w:rsidR="00AE1BF2" w:rsidRPr="008A6DAC" w:rsidRDefault="00AE1BF2" w:rsidP="00E2288C">
      <w:pPr>
        <w:pStyle w:val="afc"/>
        <w:numPr>
          <w:ilvl w:val="0"/>
          <w:numId w:val="9"/>
        </w:numPr>
        <w:autoSpaceDE w:val="0"/>
        <w:autoSpaceDN w:val="0"/>
        <w:adjustRightInd w:val="0"/>
        <w:spacing w:before="60"/>
        <w:ind w:left="510" w:hanging="340"/>
        <w:jc w:val="both"/>
      </w:pPr>
      <w:r w:rsidRPr="008A6DAC">
        <w:t>Работник по комплектации МТР;</w:t>
      </w:r>
    </w:p>
    <w:p w14:paraId="7BC4E3CD" w14:textId="166A7861" w:rsidR="009E03B6" w:rsidRPr="008A6DAC" w:rsidRDefault="009E03B6" w:rsidP="00E2288C">
      <w:pPr>
        <w:pStyle w:val="afc"/>
        <w:numPr>
          <w:ilvl w:val="0"/>
          <w:numId w:val="9"/>
        </w:numPr>
        <w:autoSpaceDE w:val="0"/>
        <w:autoSpaceDN w:val="0"/>
        <w:adjustRightInd w:val="0"/>
        <w:spacing w:before="60"/>
        <w:ind w:left="510" w:hanging="340"/>
        <w:jc w:val="both"/>
      </w:pPr>
      <w:r w:rsidRPr="008A6DAC">
        <w:t>СП, курирующе</w:t>
      </w:r>
      <w:r w:rsidR="00AE1BF2" w:rsidRPr="008A6DAC">
        <w:t>е</w:t>
      </w:r>
      <w:r w:rsidRPr="008A6DAC">
        <w:t xml:space="preserve"> исполнение договора;</w:t>
      </w:r>
    </w:p>
    <w:p w14:paraId="4B64366B" w14:textId="5845DD59" w:rsidR="009E03B6" w:rsidRPr="008A6DAC" w:rsidRDefault="009E03B6" w:rsidP="00E2288C">
      <w:pPr>
        <w:pStyle w:val="afc"/>
        <w:numPr>
          <w:ilvl w:val="0"/>
          <w:numId w:val="9"/>
        </w:numPr>
        <w:autoSpaceDE w:val="0"/>
        <w:autoSpaceDN w:val="0"/>
        <w:adjustRightInd w:val="0"/>
        <w:spacing w:before="60"/>
        <w:ind w:left="510" w:hanging="340"/>
        <w:jc w:val="both"/>
      </w:pPr>
      <w:r w:rsidRPr="008A6DAC">
        <w:t>УПСБ.</w:t>
      </w:r>
    </w:p>
    <w:p w14:paraId="0898764C" w14:textId="77777777" w:rsidR="00C952F0" w:rsidRPr="00C952F0" w:rsidRDefault="00C952F0" w:rsidP="00E2288C">
      <w:pPr>
        <w:pStyle w:val="1"/>
        <w:numPr>
          <w:ilvl w:val="0"/>
          <w:numId w:val="7"/>
        </w:numPr>
        <w:spacing w:before="0" w:after="240"/>
        <w:ind w:left="0" w:firstLine="0"/>
      </w:pPr>
      <w:r w:rsidRPr="002B6CB5">
        <w:rPr>
          <w:color w:val="FF0000"/>
          <w:sz w:val="24"/>
        </w:rPr>
        <w:br w:type="page"/>
      </w:r>
      <w:bookmarkStart w:id="48" w:name="_Toc116476197"/>
      <w:r w:rsidRPr="00C952F0">
        <w:lastRenderedPageBreak/>
        <w:t>ОБЩИЕ ПОЛОЖЕНИЯ</w:t>
      </w:r>
      <w:bookmarkEnd w:id="48"/>
    </w:p>
    <w:bookmarkEnd w:id="44"/>
    <w:p w14:paraId="2914B8ED" w14:textId="675206FD" w:rsidR="00E721D8" w:rsidRPr="00E721D8" w:rsidRDefault="00E721D8" w:rsidP="00E2288C">
      <w:pPr>
        <w:pStyle w:val="afc"/>
        <w:numPr>
          <w:ilvl w:val="0"/>
          <w:numId w:val="10"/>
        </w:numPr>
        <w:spacing w:before="240"/>
        <w:ind w:left="0" w:firstLine="0"/>
        <w:jc w:val="both"/>
        <w:rPr>
          <w:rFonts w:eastAsia="Times New Roman"/>
          <w:szCs w:val="24"/>
          <w:lang w:eastAsia="ru-RU"/>
        </w:rPr>
      </w:pPr>
      <w:r w:rsidRPr="00E721D8">
        <w:rPr>
          <w:rFonts w:eastAsia="Times New Roman"/>
          <w:szCs w:val="24"/>
          <w:lang w:eastAsia="ru-RU"/>
        </w:rPr>
        <w:t>Возможность передачи материалов подряд</w:t>
      </w:r>
      <w:r w:rsidR="00A966E8">
        <w:rPr>
          <w:rFonts w:eastAsia="Times New Roman"/>
          <w:szCs w:val="24"/>
          <w:lang w:eastAsia="ru-RU"/>
        </w:rPr>
        <w:t>н</w:t>
      </w:r>
      <w:r w:rsidRPr="00E721D8">
        <w:rPr>
          <w:rFonts w:eastAsia="Times New Roman"/>
          <w:szCs w:val="24"/>
          <w:lang w:eastAsia="ru-RU"/>
        </w:rPr>
        <w:t>ой организации по давальческой схеме должна быть отражена в условиях договора между Обществом и подряд</w:t>
      </w:r>
      <w:r w:rsidR="00A966E8">
        <w:rPr>
          <w:rFonts w:eastAsia="Times New Roman"/>
          <w:szCs w:val="24"/>
          <w:lang w:eastAsia="ru-RU"/>
        </w:rPr>
        <w:t>н</w:t>
      </w:r>
      <w:r w:rsidRPr="00E721D8">
        <w:rPr>
          <w:rFonts w:eastAsia="Times New Roman"/>
          <w:szCs w:val="24"/>
          <w:lang w:eastAsia="ru-RU"/>
        </w:rPr>
        <w:t>ой организацией. Передача материалов подряд</w:t>
      </w:r>
      <w:r w:rsidR="00A966E8">
        <w:rPr>
          <w:rFonts w:eastAsia="Times New Roman"/>
          <w:szCs w:val="24"/>
          <w:lang w:eastAsia="ru-RU"/>
        </w:rPr>
        <w:t>н</w:t>
      </w:r>
      <w:r w:rsidRPr="00E721D8">
        <w:rPr>
          <w:rFonts w:eastAsia="Times New Roman"/>
          <w:szCs w:val="24"/>
          <w:lang w:eastAsia="ru-RU"/>
        </w:rPr>
        <w:t xml:space="preserve">ой организации по давальческой схеме возможна только при заключении договора строительного подряда, строительства, бурения, освоения, испытания скважин, капитального и текущего ремонтов, а </w:t>
      </w:r>
      <w:r w:rsidR="00A966E8" w:rsidRPr="00E721D8">
        <w:rPr>
          <w:rFonts w:eastAsia="Times New Roman"/>
          <w:szCs w:val="24"/>
          <w:lang w:eastAsia="ru-RU"/>
        </w:rPr>
        <w:t>также</w:t>
      </w:r>
      <w:r w:rsidRPr="00E721D8">
        <w:rPr>
          <w:rFonts w:eastAsia="Times New Roman"/>
          <w:szCs w:val="24"/>
          <w:lang w:eastAsia="ru-RU"/>
        </w:rPr>
        <w:t xml:space="preserve"> других видов операционной деятельности между Обществом и </w:t>
      </w:r>
      <w:r w:rsidR="00A966E8" w:rsidRPr="00E721D8">
        <w:rPr>
          <w:rFonts w:eastAsia="Times New Roman"/>
          <w:szCs w:val="24"/>
          <w:lang w:eastAsia="ru-RU"/>
        </w:rPr>
        <w:t>подрядной</w:t>
      </w:r>
      <w:r w:rsidRPr="00E721D8">
        <w:rPr>
          <w:rFonts w:eastAsia="Times New Roman"/>
          <w:szCs w:val="24"/>
          <w:lang w:eastAsia="ru-RU"/>
        </w:rPr>
        <w:t xml:space="preserve"> организацией.</w:t>
      </w:r>
    </w:p>
    <w:p w14:paraId="1B0718A4" w14:textId="21E80C4A" w:rsidR="00E721D8" w:rsidRDefault="00E721D8" w:rsidP="00E2288C">
      <w:pPr>
        <w:pStyle w:val="afc"/>
        <w:numPr>
          <w:ilvl w:val="0"/>
          <w:numId w:val="10"/>
        </w:numPr>
        <w:spacing w:before="240"/>
        <w:ind w:left="0" w:firstLine="0"/>
        <w:jc w:val="both"/>
        <w:rPr>
          <w:rFonts w:eastAsia="Times New Roman"/>
          <w:szCs w:val="24"/>
          <w:lang w:eastAsia="ru-RU"/>
        </w:rPr>
      </w:pPr>
      <w:r w:rsidRPr="00E721D8">
        <w:rPr>
          <w:rFonts w:eastAsia="Times New Roman"/>
          <w:szCs w:val="24"/>
          <w:lang w:eastAsia="ru-RU"/>
        </w:rPr>
        <w:t xml:space="preserve">Все материалы Общества, используемые в строительстве, бурении, освоении и испытании скважин или ремонте, могут быть переданы </w:t>
      </w:r>
      <w:r w:rsidR="00A966E8" w:rsidRPr="00E721D8">
        <w:rPr>
          <w:rFonts w:eastAsia="Times New Roman"/>
          <w:szCs w:val="24"/>
          <w:lang w:eastAsia="ru-RU"/>
        </w:rPr>
        <w:t>подрядной</w:t>
      </w:r>
      <w:r w:rsidRPr="00E721D8">
        <w:rPr>
          <w:rFonts w:eastAsia="Times New Roman"/>
          <w:szCs w:val="24"/>
          <w:lang w:eastAsia="ru-RU"/>
        </w:rPr>
        <w:t xml:space="preserve"> организации по давальческой схеме на основании разделительной ведомости потребности МТР, являющейся неотъемлемой частью договора строительного подряда, строительства, бурения, освоения, испытания скважин, капитального и текущего ремонтов и других видов операционной деятельности.</w:t>
      </w:r>
    </w:p>
    <w:p w14:paraId="1CB62208" w14:textId="77777777" w:rsidR="006D38D2" w:rsidRDefault="006D38D2">
      <w:pPr>
        <w:rPr>
          <w:rFonts w:eastAsia="Times New Roman"/>
          <w:szCs w:val="24"/>
          <w:lang w:eastAsia="ru-RU"/>
        </w:rPr>
      </w:pPr>
    </w:p>
    <w:p w14:paraId="007943EB" w14:textId="77777777" w:rsidR="008A6DAC" w:rsidRDefault="008A6DAC">
      <w:pPr>
        <w:rPr>
          <w:rFonts w:eastAsia="Times New Roman"/>
          <w:szCs w:val="24"/>
          <w:lang w:eastAsia="ru-RU"/>
        </w:rPr>
        <w:sectPr w:rsidR="008A6DAC" w:rsidSect="0099203A">
          <w:headerReference w:type="even" r:id="rId24"/>
          <w:headerReference w:type="first" r:id="rId25"/>
          <w:pgSz w:w="11906" w:h="16838" w:code="9"/>
          <w:pgMar w:top="567" w:right="1021" w:bottom="567" w:left="1247" w:header="737" w:footer="737" w:gutter="0"/>
          <w:cols w:space="708"/>
          <w:docGrid w:linePitch="360"/>
        </w:sectPr>
      </w:pPr>
    </w:p>
    <w:p w14:paraId="12A2B1D8" w14:textId="77777777" w:rsidR="00E721D8" w:rsidRPr="00E721D8" w:rsidRDefault="00E721D8" w:rsidP="00E2288C">
      <w:pPr>
        <w:pStyle w:val="1"/>
        <w:numPr>
          <w:ilvl w:val="0"/>
          <w:numId w:val="7"/>
        </w:numPr>
        <w:spacing w:before="0" w:after="240"/>
        <w:ind w:left="0" w:firstLine="0"/>
        <w:jc w:val="both"/>
      </w:pPr>
      <w:bookmarkStart w:id="49" w:name="_Toc116476198"/>
      <w:r w:rsidRPr="00E721D8">
        <w:lastRenderedPageBreak/>
        <w:t>ПЕРЕДАЧА МАТЕРИАЛОВ НА ДАВАЛЬЧЕСКОЙ ОСНОВЕ</w:t>
      </w:r>
      <w:bookmarkEnd w:id="49"/>
    </w:p>
    <w:p w14:paraId="2A7E932E" w14:textId="657DCDBA" w:rsidR="00361127" w:rsidRDefault="00544C09" w:rsidP="00E2288C">
      <w:pPr>
        <w:pStyle w:val="afc"/>
        <w:keepNext/>
        <w:numPr>
          <w:ilvl w:val="0"/>
          <w:numId w:val="11"/>
        </w:numPr>
        <w:spacing w:before="240"/>
        <w:ind w:left="0" w:firstLine="0"/>
        <w:jc w:val="both"/>
        <w:outlineLvl w:val="1"/>
        <w:rPr>
          <w:rFonts w:ascii="Arial" w:hAnsi="Arial" w:cs="Arial"/>
          <w:b/>
        </w:rPr>
      </w:pPr>
      <w:bookmarkStart w:id="50" w:name="_Toc56674280"/>
      <w:bookmarkStart w:id="51" w:name="_Toc116476199"/>
      <w:r w:rsidRPr="00544C09">
        <w:rPr>
          <w:rFonts w:ascii="Arial" w:hAnsi="Arial" w:cs="Arial"/>
          <w:b/>
        </w:rPr>
        <w:t xml:space="preserve">ПЕРЕДАЧА </w:t>
      </w:r>
      <w:r w:rsidR="002F23B3">
        <w:rPr>
          <w:rFonts w:ascii="Arial" w:hAnsi="Arial" w:cs="Arial"/>
          <w:b/>
        </w:rPr>
        <w:t>МАТЕР</w:t>
      </w:r>
      <w:r w:rsidR="008C336E">
        <w:rPr>
          <w:rFonts w:ascii="Arial" w:hAnsi="Arial" w:cs="Arial"/>
          <w:b/>
        </w:rPr>
        <w:t>ИАЛОВ</w:t>
      </w:r>
      <w:r w:rsidR="008C336E" w:rsidRPr="00544C09">
        <w:rPr>
          <w:rFonts w:ascii="Arial" w:hAnsi="Arial" w:cs="Arial"/>
          <w:b/>
        </w:rPr>
        <w:t xml:space="preserve"> </w:t>
      </w:r>
      <w:bookmarkEnd w:id="50"/>
      <w:r w:rsidR="008C336E" w:rsidRPr="003030E2">
        <w:rPr>
          <w:rFonts w:ascii="Arial" w:hAnsi="Arial" w:cs="Arial"/>
          <w:b/>
        </w:rPr>
        <w:t xml:space="preserve">НА </w:t>
      </w:r>
      <w:r w:rsidR="003030E2" w:rsidRPr="003030E2">
        <w:rPr>
          <w:rFonts w:ascii="Arial" w:hAnsi="Arial" w:cs="Arial"/>
          <w:b/>
        </w:rPr>
        <w:t>ДАВАЛЬЧЕСКОЙ ОСНОВЕ</w:t>
      </w:r>
      <w:r w:rsidR="002F23B3">
        <w:rPr>
          <w:rFonts w:ascii="Arial" w:hAnsi="Arial" w:cs="Arial"/>
          <w:b/>
        </w:rPr>
        <w:t xml:space="preserve"> </w:t>
      </w:r>
      <w:r w:rsidR="00BF37C8">
        <w:rPr>
          <w:rFonts w:ascii="Arial" w:hAnsi="Arial" w:cs="Arial"/>
          <w:b/>
        </w:rPr>
        <w:t>ПОДРЯДНОЙ</w:t>
      </w:r>
      <w:r w:rsidR="002F23B3" w:rsidRPr="002F23B3">
        <w:rPr>
          <w:rFonts w:ascii="Arial" w:hAnsi="Arial" w:cs="Arial"/>
          <w:b/>
        </w:rPr>
        <w:t xml:space="preserve"> ОРГАНИЗАЦИИ</w:t>
      </w:r>
      <w:bookmarkEnd w:id="51"/>
    </w:p>
    <w:p w14:paraId="2A7E932F" w14:textId="31870B88" w:rsidR="0010683D" w:rsidRPr="006C5E5E" w:rsidRDefault="00755E76" w:rsidP="00032E47">
      <w:pPr>
        <w:pStyle w:val="S00"/>
        <w:spacing w:before="120"/>
      </w:pPr>
      <w:bookmarkStart w:id="52" w:name="Таблица1"/>
      <w:r w:rsidRPr="006C5E5E">
        <w:t xml:space="preserve">Таблица </w:t>
      </w:r>
      <w:r w:rsidR="00E721D8">
        <w:t>1</w:t>
      </w:r>
    </w:p>
    <w:bookmarkEnd w:id="52"/>
    <w:p w14:paraId="2A7E9330" w14:textId="13CB605B" w:rsidR="006C5E5E" w:rsidRPr="003030E2" w:rsidRDefault="003030E2" w:rsidP="003030E2">
      <w:pPr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3030E2">
        <w:rPr>
          <w:rFonts w:ascii="Arial" w:eastAsia="Times New Roman" w:hAnsi="Arial" w:cs="Arial"/>
          <w:b/>
          <w:sz w:val="20"/>
          <w:szCs w:val="20"/>
          <w:lang w:eastAsia="ru-RU"/>
        </w:rPr>
        <w:t>П</w:t>
      </w:r>
      <w:r w:rsidR="0010683D" w:rsidRPr="003030E2">
        <w:rPr>
          <w:rFonts w:ascii="Arial" w:eastAsia="Times New Roman" w:hAnsi="Arial" w:cs="Arial"/>
          <w:b/>
          <w:sz w:val="20"/>
          <w:szCs w:val="20"/>
          <w:lang w:eastAsia="ru-RU"/>
        </w:rPr>
        <w:t>ередач</w:t>
      </w:r>
      <w:r w:rsidRPr="003030E2">
        <w:rPr>
          <w:rFonts w:ascii="Arial" w:eastAsia="Times New Roman" w:hAnsi="Arial" w:cs="Arial"/>
          <w:b/>
          <w:sz w:val="20"/>
          <w:szCs w:val="20"/>
          <w:lang w:eastAsia="ru-RU"/>
        </w:rPr>
        <w:t>а</w:t>
      </w:r>
      <w:r w:rsidR="0010683D" w:rsidRPr="003030E2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8C336E">
        <w:rPr>
          <w:rFonts w:ascii="Arial" w:eastAsia="Times New Roman" w:hAnsi="Arial" w:cs="Arial"/>
          <w:b/>
          <w:sz w:val="20"/>
          <w:szCs w:val="20"/>
          <w:lang w:eastAsia="ru-RU"/>
        </w:rPr>
        <w:t>материалов</w:t>
      </w:r>
      <w:r w:rsidRPr="002F23B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2F23B3" w:rsidRPr="002F23B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на давальческой основе </w:t>
      </w:r>
      <w:r w:rsidR="00A966E8" w:rsidRPr="002F23B3">
        <w:rPr>
          <w:rFonts w:ascii="Arial" w:eastAsia="Times New Roman" w:hAnsi="Arial" w:cs="Arial"/>
          <w:b/>
          <w:sz w:val="20"/>
          <w:szCs w:val="20"/>
          <w:lang w:eastAsia="ru-RU"/>
        </w:rPr>
        <w:t>подрядной</w:t>
      </w:r>
      <w:r w:rsidR="002F23B3" w:rsidRPr="002F23B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организации</w:t>
      </w:r>
    </w:p>
    <w:tbl>
      <w:tblPr>
        <w:tblW w:w="500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46"/>
        <w:gridCol w:w="1907"/>
        <w:gridCol w:w="1501"/>
        <w:gridCol w:w="1418"/>
        <w:gridCol w:w="2007"/>
        <w:gridCol w:w="2244"/>
      </w:tblGrid>
      <w:tr w:rsidR="002838C2" w:rsidRPr="00EE73EF" w14:paraId="084018CB" w14:textId="77777777" w:rsidTr="008A6DAC">
        <w:trPr>
          <w:tblHeader/>
        </w:trPr>
        <w:tc>
          <w:tcPr>
            <w:tcW w:w="28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00D6B70" w14:textId="77777777" w:rsidR="003030E2" w:rsidRPr="00EE73EF" w:rsidRDefault="003030E2" w:rsidP="001C24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99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DDF58D7" w14:textId="77777777" w:rsidR="003030E2" w:rsidRPr="00EE73EF" w:rsidRDefault="003030E2" w:rsidP="001C24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780" w:type="pct"/>
            <w:tcBorders>
              <w:bottom w:val="single" w:sz="12" w:space="0" w:color="auto"/>
            </w:tcBorders>
            <w:shd w:val="clear" w:color="auto" w:fill="FFD200"/>
          </w:tcPr>
          <w:p w14:paraId="3C600FF0" w14:textId="77777777" w:rsidR="003030E2" w:rsidRPr="00EE73EF" w:rsidRDefault="003030E2" w:rsidP="001C24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3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C50503D" w14:textId="77777777" w:rsidR="003030E2" w:rsidRPr="00EE73EF" w:rsidRDefault="003030E2" w:rsidP="001C24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04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0231D23" w14:textId="77777777" w:rsidR="003030E2" w:rsidRPr="00EE73EF" w:rsidRDefault="003030E2" w:rsidP="001C24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16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E218D8D" w14:textId="77777777" w:rsidR="003030E2" w:rsidRPr="00EE73EF" w:rsidRDefault="003030E2" w:rsidP="001C24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2838C2" w:rsidRPr="00587ECD" w14:paraId="34FB82B6" w14:textId="77777777" w:rsidTr="008A6DAC">
        <w:trPr>
          <w:trHeight w:val="20"/>
        </w:trPr>
        <w:tc>
          <w:tcPr>
            <w:tcW w:w="28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E03CA90" w14:textId="77777777" w:rsidR="003030E2" w:rsidRPr="00587ECD" w:rsidRDefault="003030E2" w:rsidP="00E2288C">
            <w:pPr>
              <w:pStyle w:val="afc"/>
              <w:numPr>
                <w:ilvl w:val="0"/>
                <w:numId w:val="19"/>
              </w:numPr>
              <w:spacing w:before="2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27EAD3D" w14:textId="3D3B3DB0" w:rsidR="003030E2" w:rsidRPr="00587ECD" w:rsidRDefault="003030E2" w:rsidP="00F437BA">
            <w:pPr>
              <w:spacing w:before="20"/>
              <w:rPr>
                <w:sz w:val="20"/>
                <w:szCs w:val="20"/>
              </w:rPr>
            </w:pPr>
            <w:r w:rsidRPr="00587ECD">
              <w:rPr>
                <w:sz w:val="20"/>
                <w:szCs w:val="20"/>
              </w:rPr>
              <w:t xml:space="preserve">Направление </w:t>
            </w:r>
            <w:r w:rsidR="002838C2" w:rsidRPr="00587ECD">
              <w:rPr>
                <w:sz w:val="20"/>
                <w:szCs w:val="20"/>
              </w:rPr>
              <w:t>письма-заявки на</w:t>
            </w:r>
            <w:r w:rsidRPr="00587ECD">
              <w:rPr>
                <w:sz w:val="20"/>
                <w:szCs w:val="20"/>
              </w:rPr>
              <w:t xml:space="preserve"> получени</w:t>
            </w:r>
            <w:r w:rsidR="002838C2" w:rsidRPr="00587ECD">
              <w:rPr>
                <w:sz w:val="20"/>
                <w:szCs w:val="20"/>
              </w:rPr>
              <w:t>е</w:t>
            </w:r>
            <w:r w:rsidRPr="00587ECD">
              <w:rPr>
                <w:sz w:val="20"/>
                <w:szCs w:val="20"/>
              </w:rPr>
              <w:t xml:space="preserve"> ДМ</w:t>
            </w:r>
          </w:p>
        </w:tc>
        <w:tc>
          <w:tcPr>
            <w:tcW w:w="78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0C8B61C" w14:textId="47FDC4B8" w:rsidR="003030E2" w:rsidRPr="00587ECD" w:rsidRDefault="00A966E8" w:rsidP="00F437BA">
            <w:pPr>
              <w:spacing w:before="20"/>
              <w:rPr>
                <w:sz w:val="20"/>
                <w:szCs w:val="20"/>
              </w:rPr>
            </w:pPr>
            <w:r w:rsidRPr="00587ECD">
              <w:rPr>
                <w:sz w:val="20"/>
                <w:szCs w:val="20"/>
              </w:rPr>
              <w:t>Подрядная</w:t>
            </w:r>
            <w:r w:rsidR="003030E2" w:rsidRPr="00587ECD">
              <w:rPr>
                <w:sz w:val="20"/>
                <w:szCs w:val="20"/>
              </w:rPr>
              <w:t xml:space="preserve"> организация</w:t>
            </w:r>
          </w:p>
        </w:tc>
        <w:tc>
          <w:tcPr>
            <w:tcW w:w="73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EFF0572" w14:textId="6FE29A30" w:rsidR="003030E2" w:rsidRPr="00587ECD" w:rsidRDefault="003030E2" w:rsidP="00F437BA">
            <w:pPr>
              <w:spacing w:before="20"/>
              <w:rPr>
                <w:sz w:val="20"/>
                <w:szCs w:val="20"/>
              </w:rPr>
            </w:pPr>
            <w:r w:rsidRPr="00587ECD">
              <w:rPr>
                <w:sz w:val="20"/>
                <w:szCs w:val="20"/>
              </w:rPr>
              <w:t>По мере возникновения потребности</w:t>
            </w:r>
          </w:p>
        </w:tc>
        <w:tc>
          <w:tcPr>
            <w:tcW w:w="104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E849285" w14:textId="43EEC305" w:rsidR="00D11A11" w:rsidRPr="00D11A11" w:rsidRDefault="00D11A11" w:rsidP="00F437B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</w:t>
            </w:r>
            <w:r w:rsidRPr="00D11A11">
              <w:rPr>
                <w:sz w:val="20"/>
                <w:szCs w:val="20"/>
              </w:rPr>
              <w:t>строительного подряда, подряда по бурению, освоению и испытанию скважин, а также капитального и текущего ремонтов, ШМР/ПНР и т.д</w:t>
            </w:r>
            <w:r>
              <w:rPr>
                <w:sz w:val="20"/>
                <w:szCs w:val="20"/>
              </w:rPr>
              <w:t>.</w:t>
            </w:r>
          </w:p>
          <w:p w14:paraId="2A4BC50E" w14:textId="77777777" w:rsidR="003030E2" w:rsidRPr="00587ECD" w:rsidRDefault="003030E2" w:rsidP="00F437BA">
            <w:pPr>
              <w:spacing w:before="20"/>
              <w:rPr>
                <w:sz w:val="20"/>
                <w:szCs w:val="20"/>
              </w:rPr>
            </w:pPr>
            <w:r w:rsidRPr="00587ECD">
              <w:rPr>
                <w:sz w:val="20"/>
                <w:szCs w:val="20"/>
              </w:rPr>
              <w:t>Разделительная ведомость в потребности МТР.</w:t>
            </w:r>
          </w:p>
          <w:p w14:paraId="2880C5E0" w14:textId="787CC7B0" w:rsidR="003030E2" w:rsidRPr="00587ECD" w:rsidRDefault="003030E2" w:rsidP="00F437BA">
            <w:pPr>
              <w:spacing w:before="20"/>
              <w:rPr>
                <w:sz w:val="20"/>
                <w:szCs w:val="20"/>
              </w:rPr>
            </w:pPr>
            <w:r w:rsidRPr="00587ECD">
              <w:rPr>
                <w:sz w:val="20"/>
                <w:szCs w:val="20"/>
              </w:rPr>
              <w:t>График выполнения работ.</w:t>
            </w:r>
          </w:p>
        </w:tc>
        <w:tc>
          <w:tcPr>
            <w:tcW w:w="116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968F198" w14:textId="1F07148D" w:rsidR="00F54FBE" w:rsidRPr="00587ECD" w:rsidRDefault="003030E2" w:rsidP="00F437BA">
            <w:pPr>
              <w:spacing w:before="20"/>
              <w:rPr>
                <w:sz w:val="20"/>
                <w:szCs w:val="20"/>
              </w:rPr>
            </w:pPr>
            <w:r w:rsidRPr="00587ECD">
              <w:rPr>
                <w:sz w:val="20"/>
                <w:szCs w:val="20"/>
              </w:rPr>
              <w:t xml:space="preserve">Письмо-заявка </w:t>
            </w:r>
            <w:r w:rsidR="002838C2" w:rsidRPr="00587ECD">
              <w:rPr>
                <w:sz w:val="20"/>
                <w:szCs w:val="20"/>
              </w:rPr>
              <w:t>на получение ДМ</w:t>
            </w:r>
            <w:r w:rsidR="00F54FBE" w:rsidRPr="00587ECD">
              <w:rPr>
                <w:sz w:val="20"/>
                <w:szCs w:val="20"/>
              </w:rPr>
              <w:t>.</w:t>
            </w:r>
          </w:p>
          <w:p w14:paraId="6F33E595" w14:textId="035DC2E8" w:rsidR="003030E2" w:rsidRPr="00587ECD" w:rsidRDefault="008D5189" w:rsidP="00F437BA">
            <w:pPr>
              <w:spacing w:before="20"/>
              <w:rPr>
                <w:sz w:val="20"/>
                <w:szCs w:val="20"/>
              </w:rPr>
            </w:pPr>
            <w:r w:rsidRPr="0094153F">
              <w:rPr>
                <w:sz w:val="20"/>
                <w:szCs w:val="20"/>
              </w:rPr>
              <w:t xml:space="preserve">Доверенность </w:t>
            </w:r>
            <w:r w:rsidR="00A966E8" w:rsidRPr="0094153F">
              <w:rPr>
                <w:sz w:val="20"/>
                <w:szCs w:val="20"/>
              </w:rPr>
              <w:t>подрядной</w:t>
            </w:r>
            <w:r w:rsidRPr="0094153F">
              <w:rPr>
                <w:sz w:val="20"/>
                <w:szCs w:val="20"/>
              </w:rPr>
              <w:t xml:space="preserve"> организации на получение МТР формы М-2 &lt;Оригинал&gt;.</w:t>
            </w:r>
          </w:p>
        </w:tc>
      </w:tr>
      <w:tr w:rsidR="002838C2" w:rsidRPr="00587ECD" w14:paraId="55159404" w14:textId="77777777" w:rsidTr="008A6DAC">
        <w:trPr>
          <w:trHeight w:val="20"/>
        </w:trPr>
        <w:tc>
          <w:tcPr>
            <w:tcW w:w="2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FD24414" w14:textId="0A093089" w:rsidR="002838C2" w:rsidRPr="00587ECD" w:rsidRDefault="002838C2" w:rsidP="00E2288C">
            <w:pPr>
              <w:pStyle w:val="afc"/>
              <w:numPr>
                <w:ilvl w:val="0"/>
                <w:numId w:val="19"/>
              </w:numPr>
              <w:spacing w:before="2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08A8371" w14:textId="038F366D" w:rsidR="002838C2" w:rsidRPr="00587ECD" w:rsidRDefault="002838C2" w:rsidP="00F437BA">
            <w:pPr>
              <w:spacing w:before="20"/>
              <w:rPr>
                <w:sz w:val="20"/>
                <w:szCs w:val="20"/>
              </w:rPr>
            </w:pPr>
            <w:r w:rsidRPr="00587ECD">
              <w:rPr>
                <w:sz w:val="20"/>
                <w:szCs w:val="20"/>
              </w:rPr>
              <w:t>Согласование письма-заявки на получение ДМ</w:t>
            </w:r>
          </w:p>
        </w:tc>
        <w:tc>
          <w:tcPr>
            <w:tcW w:w="78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CE1472A" w14:textId="02E97AD6" w:rsidR="002838C2" w:rsidRPr="0094153F" w:rsidRDefault="002838C2" w:rsidP="00F437BA">
            <w:pPr>
              <w:spacing w:before="20"/>
              <w:rPr>
                <w:sz w:val="20"/>
                <w:szCs w:val="20"/>
              </w:rPr>
            </w:pPr>
            <w:r w:rsidRPr="0094153F">
              <w:rPr>
                <w:sz w:val="20"/>
                <w:szCs w:val="20"/>
              </w:rPr>
              <w:t>Куратор договора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973EA2D" w14:textId="1A86CBA0" w:rsidR="002838C2" w:rsidRPr="00587ECD" w:rsidRDefault="00FF26F4" w:rsidP="00F437B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</w:t>
            </w:r>
            <w:r w:rsidR="002838C2" w:rsidRPr="00587ECD">
              <w:rPr>
                <w:sz w:val="20"/>
                <w:szCs w:val="20"/>
              </w:rPr>
              <w:t xml:space="preserve"> рабочих дней с момента получения письма-заявки на получение ДМ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EBAAF8" w14:textId="0469A953" w:rsidR="002838C2" w:rsidRPr="00587ECD" w:rsidRDefault="002838C2" w:rsidP="00F437BA">
            <w:pPr>
              <w:spacing w:before="20"/>
              <w:rPr>
                <w:sz w:val="20"/>
                <w:szCs w:val="20"/>
              </w:rPr>
            </w:pPr>
            <w:r w:rsidRPr="00587ECD">
              <w:rPr>
                <w:sz w:val="20"/>
                <w:szCs w:val="20"/>
              </w:rPr>
              <w:t>Письмо-заявка на получение ДМ.</w:t>
            </w:r>
          </w:p>
        </w:tc>
        <w:tc>
          <w:tcPr>
            <w:tcW w:w="11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20AD837" w14:textId="23B7D57E" w:rsidR="002838C2" w:rsidRPr="00587ECD" w:rsidRDefault="002838C2" w:rsidP="00F437BA">
            <w:pPr>
              <w:spacing w:before="20"/>
              <w:rPr>
                <w:sz w:val="20"/>
                <w:szCs w:val="20"/>
              </w:rPr>
            </w:pPr>
            <w:r w:rsidRPr="00587ECD">
              <w:rPr>
                <w:sz w:val="20"/>
                <w:szCs w:val="20"/>
              </w:rPr>
              <w:t>Письмо-заявка на получение ДМ &lt;Согласовано&gt;.</w:t>
            </w:r>
          </w:p>
        </w:tc>
      </w:tr>
      <w:tr w:rsidR="002838C2" w:rsidRPr="00587ECD" w14:paraId="60CB0537" w14:textId="77777777" w:rsidTr="00854A54">
        <w:trPr>
          <w:trHeight w:val="20"/>
        </w:trPr>
        <w:tc>
          <w:tcPr>
            <w:tcW w:w="2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7DC35B8" w14:textId="77777777" w:rsidR="00F54FBE" w:rsidRPr="00587ECD" w:rsidRDefault="00F54FBE" w:rsidP="00E2288C">
            <w:pPr>
              <w:pStyle w:val="afc"/>
              <w:numPr>
                <w:ilvl w:val="0"/>
                <w:numId w:val="19"/>
              </w:numPr>
              <w:spacing w:before="2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605ACA3" w14:textId="2FE51B37" w:rsidR="00F54FBE" w:rsidRPr="00587ECD" w:rsidRDefault="00854A54" w:rsidP="00F437B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</w:t>
            </w:r>
            <w:r w:rsidRPr="00587ECD">
              <w:rPr>
                <w:sz w:val="20"/>
                <w:szCs w:val="20"/>
              </w:rPr>
              <w:t xml:space="preserve"> </w:t>
            </w:r>
            <w:r w:rsidR="00F54FBE" w:rsidRPr="00587ECD">
              <w:rPr>
                <w:sz w:val="20"/>
                <w:szCs w:val="20"/>
              </w:rPr>
              <w:t xml:space="preserve">оригинала </w:t>
            </w:r>
            <w:r w:rsidR="002838C2" w:rsidRPr="00587ECD">
              <w:rPr>
                <w:sz w:val="20"/>
                <w:szCs w:val="20"/>
              </w:rPr>
              <w:t xml:space="preserve">доверенности </w:t>
            </w:r>
            <w:r w:rsidR="00A966E8" w:rsidRPr="00587ECD">
              <w:rPr>
                <w:sz w:val="20"/>
                <w:szCs w:val="20"/>
              </w:rPr>
              <w:t>подрядной</w:t>
            </w:r>
            <w:r w:rsidR="002838C2" w:rsidRPr="00587ECD">
              <w:rPr>
                <w:sz w:val="20"/>
                <w:szCs w:val="20"/>
              </w:rPr>
              <w:t xml:space="preserve"> организации на получение МТР формы М-2</w:t>
            </w:r>
          </w:p>
        </w:tc>
        <w:tc>
          <w:tcPr>
            <w:tcW w:w="78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2BCA60E" w14:textId="754DB7C6" w:rsidR="00DE652A" w:rsidRPr="00854A54" w:rsidRDefault="00854A54" w:rsidP="00F437BA">
            <w:pPr>
              <w:spacing w:before="20"/>
              <w:rPr>
                <w:sz w:val="20"/>
                <w:szCs w:val="20"/>
                <w:highlight w:val="yellow"/>
              </w:rPr>
            </w:pPr>
            <w:r w:rsidRPr="00854A54">
              <w:rPr>
                <w:sz w:val="20"/>
                <w:szCs w:val="20"/>
              </w:rPr>
              <w:t>Подрядная организация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A3B53CE" w14:textId="2CB793B4" w:rsidR="00F54FBE" w:rsidRPr="00587ECD" w:rsidRDefault="00F54FBE" w:rsidP="00F437BA">
            <w:pPr>
              <w:spacing w:before="20"/>
              <w:rPr>
                <w:sz w:val="20"/>
                <w:szCs w:val="20"/>
              </w:rPr>
            </w:pPr>
            <w:r w:rsidRPr="00587ECD">
              <w:rPr>
                <w:sz w:val="20"/>
                <w:szCs w:val="20"/>
              </w:rPr>
              <w:t xml:space="preserve">По мере необходимости, но не менее чем за </w:t>
            </w:r>
            <w:r w:rsidR="00E942C6">
              <w:rPr>
                <w:sz w:val="20"/>
                <w:szCs w:val="20"/>
              </w:rPr>
              <w:t>10</w:t>
            </w:r>
            <w:r w:rsidR="00E942C6" w:rsidRPr="00587ECD">
              <w:rPr>
                <w:sz w:val="20"/>
                <w:szCs w:val="20"/>
              </w:rPr>
              <w:t xml:space="preserve"> </w:t>
            </w:r>
            <w:r w:rsidRPr="00587ECD">
              <w:rPr>
                <w:sz w:val="20"/>
                <w:szCs w:val="20"/>
              </w:rPr>
              <w:t>рабочих дней до планируемого срока получения МТР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78DDF2" w14:textId="77777777" w:rsidR="002838C2" w:rsidRPr="00587ECD" w:rsidRDefault="002838C2" w:rsidP="00F437BA">
            <w:pPr>
              <w:spacing w:before="20"/>
              <w:rPr>
                <w:sz w:val="20"/>
                <w:szCs w:val="20"/>
              </w:rPr>
            </w:pPr>
            <w:r w:rsidRPr="00587ECD">
              <w:rPr>
                <w:sz w:val="20"/>
                <w:szCs w:val="20"/>
              </w:rPr>
              <w:t>Письмо-заявка на получение ДМ &lt;Согласовано&gt;.</w:t>
            </w:r>
          </w:p>
          <w:p w14:paraId="610AF541" w14:textId="6233C1AA" w:rsidR="00F54FBE" w:rsidRPr="00587ECD" w:rsidRDefault="00F54FBE" w:rsidP="00F437BA">
            <w:pPr>
              <w:spacing w:before="20"/>
              <w:rPr>
                <w:sz w:val="20"/>
                <w:szCs w:val="20"/>
              </w:rPr>
            </w:pPr>
            <w:r w:rsidRPr="00854A54">
              <w:rPr>
                <w:sz w:val="20"/>
                <w:szCs w:val="20"/>
              </w:rPr>
              <w:t xml:space="preserve">Доверенность </w:t>
            </w:r>
            <w:r w:rsidR="00A966E8" w:rsidRPr="00854A54">
              <w:rPr>
                <w:sz w:val="20"/>
                <w:szCs w:val="20"/>
              </w:rPr>
              <w:t>подрядной</w:t>
            </w:r>
            <w:r w:rsidRPr="00854A54">
              <w:rPr>
                <w:sz w:val="20"/>
                <w:szCs w:val="20"/>
              </w:rPr>
              <w:t xml:space="preserve"> организации на получение МТР формы М-2 &lt;Оригинал&gt;.</w:t>
            </w:r>
          </w:p>
        </w:tc>
        <w:tc>
          <w:tcPr>
            <w:tcW w:w="11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C6F9C45" w14:textId="0F48A641" w:rsidR="00F54FBE" w:rsidRPr="00587ECD" w:rsidRDefault="00F54FBE" w:rsidP="00F437BA">
            <w:pPr>
              <w:spacing w:before="20"/>
              <w:rPr>
                <w:sz w:val="20"/>
                <w:szCs w:val="20"/>
              </w:rPr>
            </w:pPr>
            <w:r w:rsidRPr="0094153F">
              <w:rPr>
                <w:sz w:val="20"/>
                <w:szCs w:val="20"/>
              </w:rPr>
              <w:t xml:space="preserve">Доверенность </w:t>
            </w:r>
            <w:r w:rsidR="00A966E8" w:rsidRPr="0094153F">
              <w:rPr>
                <w:sz w:val="20"/>
                <w:szCs w:val="20"/>
              </w:rPr>
              <w:t>подрядной</w:t>
            </w:r>
            <w:r w:rsidRPr="0094153F">
              <w:rPr>
                <w:sz w:val="20"/>
                <w:szCs w:val="20"/>
              </w:rPr>
              <w:t xml:space="preserve"> организации на получение МТР формы М-2 &lt;Оригинал; </w:t>
            </w:r>
            <w:r w:rsidR="00854A54" w:rsidRPr="0094153F">
              <w:rPr>
                <w:sz w:val="20"/>
                <w:szCs w:val="20"/>
              </w:rPr>
              <w:t>П</w:t>
            </w:r>
            <w:r w:rsidR="00854A54">
              <w:rPr>
                <w:sz w:val="20"/>
                <w:szCs w:val="20"/>
              </w:rPr>
              <w:t>ринята</w:t>
            </w:r>
            <w:r w:rsidRPr="0094153F">
              <w:rPr>
                <w:sz w:val="20"/>
                <w:szCs w:val="20"/>
              </w:rPr>
              <w:t>&gt;</w:t>
            </w:r>
            <w:r w:rsidR="008C2F77">
              <w:rPr>
                <w:sz w:val="20"/>
                <w:szCs w:val="20"/>
              </w:rPr>
              <w:t>.</w:t>
            </w:r>
          </w:p>
        </w:tc>
      </w:tr>
      <w:tr w:rsidR="002838C2" w:rsidRPr="009D1C05" w14:paraId="3AC60D39" w14:textId="77777777" w:rsidTr="008A6DAC">
        <w:trPr>
          <w:trHeight w:val="20"/>
        </w:trPr>
        <w:tc>
          <w:tcPr>
            <w:tcW w:w="2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793FC73" w14:textId="77777777" w:rsidR="008D5189" w:rsidRPr="009D1C05" w:rsidRDefault="008D5189" w:rsidP="00E2288C">
            <w:pPr>
              <w:pStyle w:val="afc"/>
              <w:numPr>
                <w:ilvl w:val="0"/>
                <w:numId w:val="19"/>
              </w:numPr>
              <w:spacing w:before="2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348B014" w14:textId="1CEDDA3E" w:rsidR="008D5189" w:rsidRPr="009D1C05" w:rsidRDefault="008D5189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 xml:space="preserve">Формирование </w:t>
            </w:r>
            <w:r w:rsidR="00A677F1">
              <w:rPr>
                <w:sz w:val="20"/>
                <w:szCs w:val="20"/>
              </w:rPr>
              <w:t>з</w:t>
            </w:r>
            <w:r w:rsidRPr="009D1C05">
              <w:rPr>
                <w:sz w:val="20"/>
                <w:szCs w:val="20"/>
              </w:rPr>
              <w:t xml:space="preserve">аявки в КИС SAP R/3 на отпуск </w:t>
            </w:r>
            <w:r w:rsidR="002838C2" w:rsidRPr="009D1C05">
              <w:rPr>
                <w:sz w:val="20"/>
                <w:szCs w:val="20"/>
              </w:rPr>
              <w:t>ДМ</w:t>
            </w:r>
          </w:p>
        </w:tc>
        <w:tc>
          <w:tcPr>
            <w:tcW w:w="78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697C31D" w14:textId="397CF4BC" w:rsidR="008D5189" w:rsidRPr="009D1C05" w:rsidRDefault="00501789" w:rsidP="00F437B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Работник по комплектации МТР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724ECD5" w14:textId="38B90083" w:rsidR="008D5189" w:rsidRPr="009D1C05" w:rsidRDefault="008D5189" w:rsidP="00FF26F4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 xml:space="preserve">В течение </w:t>
            </w:r>
            <w:r w:rsidR="00FF26F4">
              <w:rPr>
                <w:sz w:val="20"/>
                <w:szCs w:val="20"/>
              </w:rPr>
              <w:t>2</w:t>
            </w:r>
            <w:r w:rsidRPr="009D1C05">
              <w:rPr>
                <w:sz w:val="20"/>
                <w:szCs w:val="20"/>
              </w:rPr>
              <w:t xml:space="preserve"> рабочего дня с момента поступления заявки на отпуск давальческих материалов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CC00C8" w14:textId="77777777" w:rsidR="002838C2" w:rsidRPr="009D1C05" w:rsidRDefault="002838C2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>Письмо-заявка на получение ДМ &lt;Согласовано&gt;.</w:t>
            </w:r>
          </w:p>
          <w:p w14:paraId="2E9E4AD2" w14:textId="0033BD88" w:rsidR="008D5189" w:rsidRPr="009D1C05" w:rsidRDefault="008D5189" w:rsidP="00F437BA">
            <w:pPr>
              <w:spacing w:before="20"/>
              <w:rPr>
                <w:sz w:val="20"/>
                <w:szCs w:val="20"/>
              </w:rPr>
            </w:pPr>
            <w:r w:rsidRPr="0094153F">
              <w:rPr>
                <w:sz w:val="20"/>
                <w:szCs w:val="20"/>
              </w:rPr>
              <w:t xml:space="preserve">Доверенность </w:t>
            </w:r>
            <w:r w:rsidR="00A966E8" w:rsidRPr="0094153F">
              <w:rPr>
                <w:sz w:val="20"/>
                <w:szCs w:val="20"/>
              </w:rPr>
              <w:t>подрядной</w:t>
            </w:r>
            <w:r w:rsidRPr="0094153F">
              <w:rPr>
                <w:sz w:val="20"/>
                <w:szCs w:val="20"/>
              </w:rPr>
              <w:t xml:space="preserve"> организации на получение МТР формы М-2 &lt;Оригинал; Проверена&gt;.</w:t>
            </w:r>
          </w:p>
        </w:tc>
        <w:tc>
          <w:tcPr>
            <w:tcW w:w="11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9A11F15" w14:textId="3598FC9E" w:rsidR="002838C2" w:rsidRPr="009D1C05" w:rsidRDefault="00A677F1" w:rsidP="00F437B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9D1C05">
              <w:rPr>
                <w:sz w:val="20"/>
                <w:szCs w:val="20"/>
              </w:rPr>
              <w:t xml:space="preserve">аявка </w:t>
            </w:r>
            <w:r w:rsidR="002838C2" w:rsidRPr="009D1C05">
              <w:rPr>
                <w:sz w:val="20"/>
                <w:szCs w:val="20"/>
              </w:rPr>
              <w:t>в КИС SAP R/3 на отпуск материалов.</w:t>
            </w:r>
          </w:p>
          <w:p w14:paraId="09A930E9" w14:textId="1A755736" w:rsidR="008D5189" w:rsidRPr="009D1C05" w:rsidRDefault="008D5189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 xml:space="preserve">Доверенность </w:t>
            </w:r>
            <w:r w:rsidR="00A966E8" w:rsidRPr="009D1C05">
              <w:rPr>
                <w:sz w:val="20"/>
                <w:szCs w:val="20"/>
              </w:rPr>
              <w:t>подрядной</w:t>
            </w:r>
            <w:r w:rsidRPr="009D1C05">
              <w:rPr>
                <w:sz w:val="20"/>
                <w:szCs w:val="20"/>
              </w:rPr>
              <w:t xml:space="preserve"> организации на получение МТР формы М-2 &lt;Копия&gt;.</w:t>
            </w:r>
          </w:p>
        </w:tc>
      </w:tr>
      <w:tr w:rsidR="008D5189" w:rsidRPr="009D1C05" w14:paraId="36316B11" w14:textId="77777777" w:rsidTr="008A6DAC">
        <w:trPr>
          <w:trHeight w:val="20"/>
        </w:trPr>
        <w:tc>
          <w:tcPr>
            <w:tcW w:w="2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F646096" w14:textId="77777777" w:rsidR="008D5189" w:rsidRPr="009D1C05" w:rsidRDefault="008D5189" w:rsidP="00E2288C">
            <w:pPr>
              <w:pStyle w:val="afc"/>
              <w:numPr>
                <w:ilvl w:val="0"/>
                <w:numId w:val="19"/>
              </w:numPr>
              <w:spacing w:before="2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8DA31A2" w14:textId="24046131" w:rsidR="008D5189" w:rsidRPr="009D1C05" w:rsidRDefault="008D5189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 xml:space="preserve">Формирование сводной заявки </w:t>
            </w:r>
            <w:r w:rsidR="000D1D82" w:rsidRPr="009D1C05">
              <w:rPr>
                <w:sz w:val="20"/>
                <w:szCs w:val="20"/>
              </w:rPr>
              <w:t>в КИС SAP R/3 на отпуск ДМ</w:t>
            </w:r>
          </w:p>
        </w:tc>
        <w:tc>
          <w:tcPr>
            <w:tcW w:w="78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5AEF735" w14:textId="67F329B2" w:rsidR="008D5189" w:rsidRPr="009D1C05" w:rsidRDefault="001B6E95" w:rsidP="00F437B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ОСОУ МТР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44E808C" w14:textId="57E95108" w:rsidR="008D5189" w:rsidRPr="009D1C05" w:rsidRDefault="008D5189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>Не позднее, чем за 3 календарных дня до даты планируемой выдачи МТР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8225734" w14:textId="77777777" w:rsidR="008D5189" w:rsidRDefault="00A677F1" w:rsidP="00F437B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838C2" w:rsidRPr="009D1C05">
              <w:rPr>
                <w:sz w:val="20"/>
                <w:szCs w:val="20"/>
              </w:rPr>
              <w:t>аявка в КИС SAP R/3 на отпуск материалов.</w:t>
            </w:r>
          </w:p>
          <w:p w14:paraId="12A661F7" w14:textId="29EFEDC7" w:rsidR="009F220B" w:rsidRPr="009D1C05" w:rsidRDefault="009F220B" w:rsidP="00F437BA">
            <w:pPr>
              <w:spacing w:before="20"/>
              <w:rPr>
                <w:sz w:val="20"/>
                <w:szCs w:val="20"/>
              </w:rPr>
            </w:pPr>
            <w:r w:rsidRPr="009F220B">
              <w:rPr>
                <w:sz w:val="20"/>
                <w:szCs w:val="20"/>
              </w:rPr>
              <w:t>Доверенность подрядной организации на пол</w:t>
            </w:r>
            <w:r>
              <w:rPr>
                <w:sz w:val="20"/>
                <w:szCs w:val="20"/>
              </w:rPr>
              <w:t xml:space="preserve">учение МТР </w:t>
            </w:r>
            <w:r>
              <w:rPr>
                <w:sz w:val="20"/>
                <w:szCs w:val="20"/>
              </w:rPr>
              <w:lastRenderedPageBreak/>
              <w:t>формы М-2 &lt;Оригинал</w:t>
            </w:r>
            <w:r w:rsidRPr="009F220B">
              <w:rPr>
                <w:sz w:val="20"/>
                <w:szCs w:val="20"/>
              </w:rPr>
              <w:t>&gt;</w:t>
            </w:r>
            <w:r w:rsidR="008C2F7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408F1D0" w14:textId="2724718E" w:rsidR="008D5189" w:rsidRPr="009D1C05" w:rsidRDefault="008D5189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lastRenderedPageBreak/>
              <w:t xml:space="preserve">Сводная заявка </w:t>
            </w:r>
            <w:r w:rsidR="002838C2" w:rsidRPr="009D1C05">
              <w:rPr>
                <w:sz w:val="20"/>
                <w:szCs w:val="20"/>
              </w:rPr>
              <w:t>в КИС SAP R/3 на отпуск материалов.</w:t>
            </w:r>
          </w:p>
        </w:tc>
      </w:tr>
      <w:tr w:rsidR="00D671F1" w:rsidRPr="009D1C05" w14:paraId="467D3B48" w14:textId="77777777" w:rsidTr="008A6DAC">
        <w:trPr>
          <w:trHeight w:val="20"/>
        </w:trPr>
        <w:tc>
          <w:tcPr>
            <w:tcW w:w="2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19F1FB2" w14:textId="77777777" w:rsidR="00D671F1" w:rsidRPr="009D1C05" w:rsidRDefault="00D671F1" w:rsidP="00E2288C">
            <w:pPr>
              <w:pStyle w:val="afc"/>
              <w:numPr>
                <w:ilvl w:val="0"/>
                <w:numId w:val="19"/>
              </w:numPr>
              <w:spacing w:before="20"/>
              <w:rPr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08FB400" w14:textId="45A815FF" w:rsidR="00D671F1" w:rsidRPr="009D1C05" w:rsidRDefault="00D671F1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 xml:space="preserve">Отпуск </w:t>
            </w:r>
            <w:r w:rsidR="002838C2" w:rsidRPr="009D1C05">
              <w:rPr>
                <w:sz w:val="20"/>
                <w:szCs w:val="20"/>
              </w:rPr>
              <w:t>ДМ</w:t>
            </w:r>
            <w:r w:rsidRPr="009D1C05">
              <w:rPr>
                <w:sz w:val="20"/>
                <w:szCs w:val="20"/>
              </w:rPr>
              <w:t xml:space="preserve"> со склада </w:t>
            </w:r>
          </w:p>
        </w:tc>
        <w:tc>
          <w:tcPr>
            <w:tcW w:w="78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F952780" w14:textId="0B468536" w:rsidR="00D671F1" w:rsidRPr="00D81B42" w:rsidRDefault="009B2356" w:rsidP="00F437BA">
            <w:pPr>
              <w:pStyle w:val="S21"/>
              <w:spacing w:before="0"/>
              <w:rPr>
                <w:rFonts w:eastAsia="Calibri"/>
                <w:b w:val="0"/>
                <w:bCs w:val="0"/>
              </w:rPr>
            </w:pPr>
            <w:r>
              <w:rPr>
                <w:rFonts w:eastAsia="Calibri"/>
                <w:b w:val="0"/>
                <w:bCs w:val="0"/>
              </w:rPr>
              <w:t>УПСБ</w:t>
            </w:r>
            <w:r w:rsidR="008C2F77">
              <w:rPr>
                <w:rFonts w:eastAsia="Calibri"/>
                <w:b w:val="0"/>
                <w:bCs w:val="0"/>
              </w:rPr>
              <w:t>,</w:t>
            </w:r>
          </w:p>
          <w:p w14:paraId="63F930A6" w14:textId="2B782B9A" w:rsidR="00D671F1" w:rsidRPr="009D1C05" w:rsidRDefault="00D671F1" w:rsidP="00F437BA">
            <w:pPr>
              <w:pStyle w:val="S21"/>
              <w:spacing w:before="0"/>
              <w:rPr>
                <w:rFonts w:eastAsia="Calibri"/>
                <w:b w:val="0"/>
                <w:bCs w:val="0"/>
              </w:rPr>
            </w:pPr>
            <w:r w:rsidRPr="009D1C05">
              <w:rPr>
                <w:rFonts w:eastAsia="Calibri"/>
                <w:b w:val="0"/>
                <w:bCs w:val="0"/>
              </w:rPr>
              <w:t xml:space="preserve">МОЛ </w:t>
            </w:r>
            <w:r w:rsidR="00A966E8" w:rsidRPr="009D1C05">
              <w:rPr>
                <w:rFonts w:eastAsia="Calibri"/>
                <w:b w:val="0"/>
                <w:bCs w:val="0"/>
              </w:rPr>
              <w:t>подрядной</w:t>
            </w:r>
            <w:r w:rsidR="008C2F77">
              <w:rPr>
                <w:rFonts w:eastAsia="Calibri"/>
                <w:b w:val="0"/>
                <w:bCs w:val="0"/>
              </w:rPr>
              <w:t xml:space="preserve"> организации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9CC4989" w14:textId="383A26D1" w:rsidR="00D671F1" w:rsidRPr="009D1C05" w:rsidRDefault="008C2F77" w:rsidP="00F437B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установленные в заявке сроки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7514A73" w14:textId="7CED30DF" w:rsidR="00D671F1" w:rsidRPr="009D1C05" w:rsidRDefault="00D671F1" w:rsidP="00F437BA">
            <w:pPr>
              <w:spacing w:before="20"/>
              <w:rPr>
                <w:sz w:val="20"/>
                <w:szCs w:val="20"/>
              </w:rPr>
            </w:pPr>
            <w:r w:rsidRPr="0094153F">
              <w:rPr>
                <w:sz w:val="20"/>
                <w:szCs w:val="20"/>
              </w:rPr>
              <w:t xml:space="preserve">Доверенность </w:t>
            </w:r>
            <w:r w:rsidR="00A966E8" w:rsidRPr="0094153F">
              <w:rPr>
                <w:sz w:val="20"/>
                <w:szCs w:val="20"/>
              </w:rPr>
              <w:t>подрядной</w:t>
            </w:r>
            <w:r w:rsidRPr="0094153F">
              <w:rPr>
                <w:sz w:val="20"/>
                <w:szCs w:val="20"/>
              </w:rPr>
              <w:t xml:space="preserve"> организации на получение МТР формы М-2 &lt;</w:t>
            </w:r>
            <w:r w:rsidR="00C427C1" w:rsidRPr="0094153F">
              <w:rPr>
                <w:sz w:val="20"/>
                <w:szCs w:val="20"/>
              </w:rPr>
              <w:t>Оригинал</w:t>
            </w:r>
            <w:r w:rsidRPr="0094153F">
              <w:rPr>
                <w:sz w:val="20"/>
                <w:szCs w:val="20"/>
              </w:rPr>
              <w:t>&gt;.</w:t>
            </w:r>
          </w:p>
          <w:p w14:paraId="5D2E08ED" w14:textId="44EA7AEC" w:rsidR="00D671F1" w:rsidRPr="009D1C05" w:rsidRDefault="002838C2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>Сводная заявка в КИС SAP R/3 на отпуск материалов.</w:t>
            </w:r>
          </w:p>
        </w:tc>
        <w:tc>
          <w:tcPr>
            <w:tcW w:w="11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A19451D" w14:textId="06A2F014" w:rsidR="00D671F1" w:rsidRPr="009D1C05" w:rsidRDefault="00D740B8" w:rsidP="00F437BA">
            <w:pPr>
              <w:pStyle w:val="ad"/>
            </w:pPr>
            <w:r>
              <w:rPr>
                <w:rFonts w:eastAsia="Times New Roman"/>
                <w:lang w:eastAsia="ru-RU"/>
              </w:rPr>
              <w:t>М-15 / ОС-15</w:t>
            </w:r>
            <w:r w:rsidR="0046649E">
              <w:rPr>
                <w:rFonts w:eastAsia="Times New Roman"/>
                <w:lang w:eastAsia="ru-RU"/>
              </w:rPr>
              <w:t>.</w:t>
            </w:r>
          </w:p>
        </w:tc>
      </w:tr>
      <w:tr w:rsidR="00D671F1" w:rsidRPr="009D1C05" w14:paraId="4E8268EC" w14:textId="77777777" w:rsidTr="008A6DAC">
        <w:trPr>
          <w:trHeight w:val="20"/>
        </w:trPr>
        <w:tc>
          <w:tcPr>
            <w:tcW w:w="2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1C07C47" w14:textId="77777777" w:rsidR="00D671F1" w:rsidRPr="009D1C05" w:rsidRDefault="00D671F1" w:rsidP="00E2288C">
            <w:pPr>
              <w:pStyle w:val="afc"/>
              <w:numPr>
                <w:ilvl w:val="0"/>
                <w:numId w:val="19"/>
              </w:numPr>
              <w:spacing w:before="20"/>
              <w:rPr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06CACED" w14:textId="1C69128C" w:rsidR="00D671F1" w:rsidRPr="009D1C05" w:rsidRDefault="00D671F1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>Передача пакета первичных документов на отпуск ДМ</w:t>
            </w:r>
          </w:p>
        </w:tc>
        <w:tc>
          <w:tcPr>
            <w:tcW w:w="78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432C0C2" w14:textId="10BF744A" w:rsidR="00D671F1" w:rsidRPr="009D1C05" w:rsidRDefault="009B2356" w:rsidP="00F437B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УПСБ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A19C951" w14:textId="4859E3E0" w:rsidR="00D671F1" w:rsidRPr="009D1C05" w:rsidRDefault="00D671F1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>Ежедне</w:t>
            </w:r>
            <w:r w:rsidR="00D740B8">
              <w:rPr>
                <w:sz w:val="20"/>
                <w:szCs w:val="20"/>
              </w:rPr>
              <w:t>вно, по мере формирования актов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A4CEA84" w14:textId="3E9C20CB" w:rsidR="00D671F1" w:rsidRPr="009D1C05" w:rsidRDefault="00D740B8" w:rsidP="00F437BA">
            <w:pPr>
              <w:spacing w:before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М-15 / ОС-15</w:t>
            </w:r>
            <w:r w:rsidR="0046649E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3CD8560" w14:textId="5B87D483" w:rsidR="00D671F1" w:rsidRPr="009D1C05" w:rsidRDefault="00D671F1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>Реестр с пакетом подписанных первичных документов на выдачу ДМ.</w:t>
            </w:r>
          </w:p>
        </w:tc>
      </w:tr>
      <w:tr w:rsidR="000D1D82" w:rsidRPr="009D1C05" w14:paraId="7AED5B6B" w14:textId="77777777" w:rsidTr="008A6DAC">
        <w:trPr>
          <w:trHeight w:val="20"/>
        </w:trPr>
        <w:tc>
          <w:tcPr>
            <w:tcW w:w="2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DFDA1A" w14:textId="77777777" w:rsidR="000D1D82" w:rsidRPr="009D1C05" w:rsidRDefault="000D1D82" w:rsidP="00E2288C">
            <w:pPr>
              <w:pStyle w:val="afc"/>
              <w:numPr>
                <w:ilvl w:val="0"/>
                <w:numId w:val="19"/>
              </w:numPr>
              <w:spacing w:before="20"/>
              <w:rPr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1BF00CB" w14:textId="5E49415C" w:rsidR="000D1D82" w:rsidRPr="009D1C05" w:rsidRDefault="000D1D82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 xml:space="preserve">Проверка пакета первичных документов на отпуск ДМ, отражение проводки перемещения ДМ на склад </w:t>
            </w:r>
            <w:r w:rsidR="00A966E8" w:rsidRPr="009D1C05">
              <w:rPr>
                <w:sz w:val="20"/>
                <w:szCs w:val="20"/>
              </w:rPr>
              <w:t>подрядной</w:t>
            </w:r>
            <w:r w:rsidRPr="009D1C05">
              <w:rPr>
                <w:sz w:val="20"/>
                <w:szCs w:val="20"/>
              </w:rPr>
              <w:t xml:space="preserve"> организации</w:t>
            </w:r>
          </w:p>
        </w:tc>
        <w:tc>
          <w:tcPr>
            <w:tcW w:w="78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8E546C" w14:textId="6283AC69" w:rsidR="000D1D82" w:rsidRPr="009D1C05" w:rsidRDefault="000D1D82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>ОСОУ МТР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A4983A2" w14:textId="06F513CC" w:rsidR="000D1D82" w:rsidRPr="009D1C05" w:rsidRDefault="000D1D82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 xml:space="preserve">В течение 1 рабочего дня с момента отпуска давальческих </w:t>
            </w:r>
            <w:r w:rsidR="00A966E8" w:rsidRPr="009D1C05">
              <w:rPr>
                <w:sz w:val="20"/>
                <w:szCs w:val="20"/>
              </w:rPr>
              <w:t>материалов, но</w:t>
            </w:r>
            <w:r w:rsidRPr="009D1C05">
              <w:rPr>
                <w:sz w:val="20"/>
                <w:szCs w:val="20"/>
              </w:rPr>
              <w:t xml:space="preserve"> не позднее 2 числа МСО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14BB3DF" w14:textId="1C6E2906" w:rsidR="000D1D82" w:rsidRPr="009D1C05" w:rsidRDefault="000D1D82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>Реестр с пакетом подписанных первичных документов на выдачу ДМ.</w:t>
            </w:r>
          </w:p>
        </w:tc>
        <w:tc>
          <w:tcPr>
            <w:tcW w:w="11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0403992" w14:textId="1B1D3A38" w:rsidR="000D1D82" w:rsidRPr="009D1C05" w:rsidRDefault="009D1C05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rFonts w:eastAsia="Times New Roman"/>
                <w:sz w:val="20"/>
                <w:szCs w:val="20"/>
                <w:lang w:eastAsia="ru-RU"/>
              </w:rPr>
              <w:t xml:space="preserve">М-15 / ОС-15 </w:t>
            </w:r>
            <w:r w:rsidR="000D1D82" w:rsidRPr="009D1C05">
              <w:rPr>
                <w:sz w:val="20"/>
                <w:szCs w:val="20"/>
              </w:rPr>
              <w:t>&lt;Проверено&gt;.</w:t>
            </w:r>
          </w:p>
        </w:tc>
      </w:tr>
      <w:tr w:rsidR="002838C2" w:rsidRPr="009D1C05" w14:paraId="3FF9CC28" w14:textId="77777777" w:rsidTr="008A6DAC">
        <w:trPr>
          <w:trHeight w:val="20"/>
        </w:trPr>
        <w:tc>
          <w:tcPr>
            <w:tcW w:w="28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559AB90" w14:textId="77777777" w:rsidR="002838C2" w:rsidRPr="009D1C05" w:rsidRDefault="002838C2" w:rsidP="00E2288C">
            <w:pPr>
              <w:pStyle w:val="afc"/>
              <w:numPr>
                <w:ilvl w:val="0"/>
                <w:numId w:val="19"/>
              </w:numPr>
              <w:spacing w:before="20"/>
              <w:rPr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C1786B5" w14:textId="762243F7" w:rsidR="002838C2" w:rsidRPr="009D1C05" w:rsidRDefault="002838C2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 xml:space="preserve">Передача первичных документов по отпуску ДМ в </w:t>
            </w:r>
            <w:r w:rsidR="000D1D82" w:rsidRPr="009D1C05">
              <w:rPr>
                <w:sz w:val="20"/>
                <w:szCs w:val="20"/>
              </w:rPr>
              <w:t>о</w:t>
            </w:r>
            <w:r w:rsidRPr="009D1C05">
              <w:rPr>
                <w:sz w:val="20"/>
                <w:szCs w:val="20"/>
              </w:rPr>
              <w:t xml:space="preserve">рганизацию по ведению бухгалтерского и </w:t>
            </w:r>
            <w:r w:rsidR="00A966E8" w:rsidRPr="009D1C05">
              <w:rPr>
                <w:sz w:val="20"/>
                <w:szCs w:val="20"/>
              </w:rPr>
              <w:t>налогового</w:t>
            </w:r>
            <w:r w:rsidRPr="009D1C05">
              <w:rPr>
                <w:sz w:val="20"/>
                <w:szCs w:val="20"/>
              </w:rPr>
              <w:t xml:space="preserve"> учета</w:t>
            </w:r>
          </w:p>
        </w:tc>
        <w:tc>
          <w:tcPr>
            <w:tcW w:w="78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D97ADF6" w14:textId="24440F40" w:rsidR="002838C2" w:rsidRPr="009D1C05" w:rsidRDefault="002838C2" w:rsidP="00F437BA">
            <w:pPr>
              <w:pStyle w:val="S21"/>
              <w:spacing w:before="0"/>
              <w:rPr>
                <w:rFonts w:eastAsia="Calibri"/>
                <w:b w:val="0"/>
                <w:bCs w:val="0"/>
              </w:rPr>
            </w:pPr>
            <w:r w:rsidRPr="009D1C05">
              <w:rPr>
                <w:rFonts w:eastAsia="Calibri"/>
                <w:b w:val="0"/>
                <w:bCs w:val="0"/>
              </w:rPr>
              <w:t>ОСОУ МТР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EF998E6" w14:textId="5D491092" w:rsidR="002838C2" w:rsidRPr="009D1C05" w:rsidRDefault="002838C2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 xml:space="preserve">В соответствии </w:t>
            </w:r>
            <w:r w:rsidR="00A966E8" w:rsidRPr="009D1C05">
              <w:rPr>
                <w:sz w:val="20"/>
                <w:szCs w:val="20"/>
              </w:rPr>
              <w:t>со сроками,</w:t>
            </w:r>
            <w:r w:rsidRPr="009D1C05">
              <w:rPr>
                <w:sz w:val="20"/>
                <w:szCs w:val="20"/>
              </w:rPr>
              <w:t xml:space="preserve"> указанными в договоре </w:t>
            </w:r>
            <w:r w:rsidR="00642520" w:rsidRPr="009D1C05">
              <w:rPr>
                <w:sz w:val="20"/>
                <w:szCs w:val="20"/>
              </w:rPr>
              <w:t>по ведению бухгалтерского и налогового учета</w:t>
            </w:r>
          </w:p>
        </w:tc>
        <w:tc>
          <w:tcPr>
            <w:tcW w:w="104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86B83EC" w14:textId="0DF11637" w:rsidR="002838C2" w:rsidRPr="009D1C05" w:rsidRDefault="009D1C05" w:rsidP="00F437BA">
            <w:pPr>
              <w:spacing w:before="20"/>
              <w:rPr>
                <w:sz w:val="20"/>
                <w:szCs w:val="20"/>
              </w:rPr>
            </w:pPr>
            <w:r w:rsidRPr="009D1C05">
              <w:rPr>
                <w:rFonts w:eastAsia="Times New Roman"/>
                <w:sz w:val="20"/>
                <w:szCs w:val="20"/>
                <w:lang w:eastAsia="ru-RU"/>
              </w:rPr>
              <w:t xml:space="preserve">М-15 / ОС-15 </w:t>
            </w:r>
            <w:r w:rsidR="002838C2" w:rsidRPr="009D1C05">
              <w:rPr>
                <w:sz w:val="20"/>
                <w:szCs w:val="20"/>
              </w:rPr>
              <w:t>&lt;Проверено&gt;.</w:t>
            </w:r>
          </w:p>
        </w:tc>
        <w:tc>
          <w:tcPr>
            <w:tcW w:w="116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64A1CA9" w14:textId="1E668BD6" w:rsidR="002838C2" w:rsidRPr="009D1C05" w:rsidRDefault="009D1C05" w:rsidP="00F437BA">
            <w:pPr>
              <w:pStyle w:val="af6"/>
              <w:spacing w:before="0" w:beforeAutospacing="0" w:after="0" w:afterAutospacing="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 xml:space="preserve">М-15 / ОС-15 </w:t>
            </w:r>
            <w:r w:rsidR="002838C2" w:rsidRPr="009D1C05">
              <w:rPr>
                <w:sz w:val="20"/>
                <w:szCs w:val="20"/>
              </w:rPr>
              <w:t>&lt;Загружено в ИС КРОСС; Согласовано ОДО&gt;.</w:t>
            </w:r>
          </w:p>
          <w:p w14:paraId="7FB0E2CD" w14:textId="6EE5744D" w:rsidR="002838C2" w:rsidRPr="009D1C05" w:rsidRDefault="002838C2" w:rsidP="00F437BA">
            <w:pPr>
              <w:pStyle w:val="af6"/>
              <w:spacing w:before="0" w:beforeAutospacing="0" w:after="0" w:afterAutospacing="0"/>
              <w:rPr>
                <w:sz w:val="20"/>
                <w:szCs w:val="20"/>
              </w:rPr>
            </w:pPr>
            <w:r w:rsidRPr="009D1C05">
              <w:rPr>
                <w:sz w:val="20"/>
                <w:szCs w:val="20"/>
              </w:rPr>
              <w:t>Реестр приема-передачи первичных бухгалтерских документов.</w:t>
            </w:r>
          </w:p>
        </w:tc>
      </w:tr>
    </w:tbl>
    <w:p w14:paraId="6896B3CE" w14:textId="7A0DC9CC" w:rsidR="003030E2" w:rsidRPr="003061A0" w:rsidRDefault="008C336E" w:rsidP="00E2288C">
      <w:pPr>
        <w:pStyle w:val="3"/>
        <w:numPr>
          <w:ilvl w:val="0"/>
          <w:numId w:val="20"/>
        </w:numPr>
        <w:spacing w:before="240"/>
        <w:ind w:left="0" w:firstLine="0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53" w:name="_Toc116476200"/>
      <w:r w:rsidRPr="003061A0">
        <w:rPr>
          <w:rFonts w:ascii="Arial" w:hAnsi="Arial" w:cs="Arial"/>
          <w:b/>
          <w:i/>
          <w:color w:val="auto"/>
          <w:sz w:val="20"/>
          <w:szCs w:val="20"/>
        </w:rPr>
        <w:t>ЭТАП 1.1. НАПРАВЛЕНИЕ ПИСЬМА-ЗАЯВКИ НА ПОЛУЧЕНИЕ ДМ</w:t>
      </w:r>
      <w:bookmarkEnd w:id="53"/>
    </w:p>
    <w:p w14:paraId="4D6AE580" w14:textId="57CDA65B" w:rsidR="000D1D82" w:rsidRPr="001A69B3" w:rsidRDefault="003030E2" w:rsidP="00E2288C">
      <w:pPr>
        <w:pStyle w:val="afc"/>
        <w:numPr>
          <w:ilvl w:val="0"/>
          <w:numId w:val="12"/>
        </w:numPr>
        <w:spacing w:before="240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A69B3">
        <w:rPr>
          <w:szCs w:val="24"/>
          <w:lang w:eastAsia="ru-RU"/>
        </w:rPr>
        <w:t xml:space="preserve">Для получения ДМ </w:t>
      </w:r>
      <w:r w:rsidR="00A966E8" w:rsidRPr="001A69B3">
        <w:rPr>
          <w:szCs w:val="24"/>
          <w:lang w:eastAsia="ru-RU"/>
        </w:rPr>
        <w:t>подрядная</w:t>
      </w:r>
      <w:r w:rsidRPr="001A69B3">
        <w:rPr>
          <w:szCs w:val="24"/>
          <w:lang w:eastAsia="ru-RU"/>
        </w:rPr>
        <w:t xml:space="preserve"> организация направляет на имя ЗГД по направлению деятельности </w:t>
      </w:r>
      <w:r w:rsidR="00032E47">
        <w:rPr>
          <w:szCs w:val="24"/>
          <w:lang w:eastAsia="ru-RU"/>
        </w:rPr>
        <w:t>Общества</w:t>
      </w:r>
      <w:r w:rsidR="00032E47" w:rsidRPr="00032E47">
        <w:rPr>
          <w:szCs w:val="24"/>
          <w:lang w:eastAsia="ru-RU"/>
        </w:rPr>
        <w:t xml:space="preserve"> </w:t>
      </w:r>
      <w:r w:rsidRPr="001A69B3">
        <w:rPr>
          <w:szCs w:val="24"/>
          <w:lang w:eastAsia="ru-RU"/>
        </w:rPr>
        <w:t xml:space="preserve">письмо-заявку на выписку </w:t>
      </w:r>
      <w:r w:rsidR="00185CC9" w:rsidRPr="001A69B3">
        <w:rPr>
          <w:szCs w:val="24"/>
          <w:lang w:eastAsia="ru-RU"/>
        </w:rPr>
        <w:t>МТР</w:t>
      </w:r>
      <w:r w:rsidRPr="001A69B3">
        <w:rPr>
          <w:color w:val="000000"/>
          <w:szCs w:val="24"/>
          <w:lang w:eastAsia="ru-RU"/>
        </w:rPr>
        <w:t xml:space="preserve">, необходимых для проведения </w:t>
      </w:r>
      <w:r w:rsidR="0018064A" w:rsidRPr="001E3CC5">
        <w:t>строительно-</w:t>
      </w:r>
      <w:r w:rsidR="00A966E8" w:rsidRPr="001E3CC5">
        <w:t>монтажных</w:t>
      </w:r>
      <w:r w:rsidR="0018064A" w:rsidRPr="001E3CC5">
        <w:t xml:space="preserve"> работ</w:t>
      </w:r>
      <w:r w:rsidRPr="001E3CC5">
        <w:rPr>
          <w:color w:val="000000"/>
          <w:szCs w:val="24"/>
          <w:lang w:eastAsia="ru-RU"/>
        </w:rPr>
        <w:t xml:space="preserve">, бурения, освоения и испытания скважин, для выполнения работ по капитальному и текущему ремонтам, </w:t>
      </w:r>
      <w:r w:rsidRPr="001E3CC5">
        <w:t xml:space="preserve">а </w:t>
      </w:r>
      <w:r w:rsidR="00A966E8" w:rsidRPr="001E3CC5">
        <w:t>также</w:t>
      </w:r>
      <w:r w:rsidRPr="001E3CC5">
        <w:t xml:space="preserve"> других видов деятельности</w:t>
      </w:r>
      <w:r w:rsidRPr="001E3CC5">
        <w:rPr>
          <w:szCs w:val="24"/>
          <w:lang w:eastAsia="ru-RU"/>
        </w:rPr>
        <w:t xml:space="preserve"> за подписью руководителя </w:t>
      </w:r>
      <w:r w:rsidR="00A966E8" w:rsidRPr="001E3CC5">
        <w:rPr>
          <w:szCs w:val="24"/>
          <w:lang w:eastAsia="ru-RU"/>
        </w:rPr>
        <w:t>подрядной</w:t>
      </w:r>
      <w:r w:rsidRPr="001E3CC5">
        <w:rPr>
          <w:szCs w:val="24"/>
          <w:lang w:eastAsia="ru-RU"/>
        </w:rPr>
        <w:t xml:space="preserve"> организации</w:t>
      </w:r>
      <w:r w:rsidR="001A6CE9" w:rsidRPr="001E3CC5">
        <w:rPr>
          <w:szCs w:val="24"/>
          <w:lang w:eastAsia="ru-RU"/>
        </w:rPr>
        <w:t xml:space="preserve"> и</w:t>
      </w:r>
      <w:r w:rsidRPr="001E3CC5">
        <w:rPr>
          <w:szCs w:val="24"/>
          <w:lang w:eastAsia="ru-RU"/>
        </w:rPr>
        <w:t xml:space="preserve"> оригинал доверенности </w:t>
      </w:r>
      <w:r w:rsidRPr="001E3CC5">
        <w:t>формы М-2</w:t>
      </w:r>
      <w:r w:rsidRPr="001E3CC5">
        <w:rPr>
          <w:szCs w:val="24"/>
          <w:lang w:eastAsia="ru-RU"/>
        </w:rPr>
        <w:t xml:space="preserve"> на получение и целевое использование </w:t>
      </w:r>
      <w:r w:rsidR="00185CC9" w:rsidRPr="001E3CC5">
        <w:rPr>
          <w:szCs w:val="24"/>
          <w:lang w:eastAsia="ru-RU"/>
        </w:rPr>
        <w:t>МТР</w:t>
      </w:r>
      <w:r w:rsidR="006D38D2" w:rsidRPr="001E3CC5">
        <w:rPr>
          <w:szCs w:val="24"/>
          <w:lang w:eastAsia="ru-RU"/>
        </w:rPr>
        <w:t>.</w:t>
      </w:r>
      <w:r w:rsidR="00723703" w:rsidRPr="001E3CC5">
        <w:rPr>
          <w:szCs w:val="24"/>
          <w:lang w:eastAsia="ru-RU"/>
        </w:rPr>
        <w:t xml:space="preserve"> </w:t>
      </w:r>
    </w:p>
    <w:p w14:paraId="2BB9B657" w14:textId="7CF410D5" w:rsidR="003030E2" w:rsidRPr="003030E2" w:rsidRDefault="003030E2" w:rsidP="00E2288C">
      <w:pPr>
        <w:pStyle w:val="afc"/>
        <w:numPr>
          <w:ilvl w:val="0"/>
          <w:numId w:val="12"/>
        </w:numPr>
        <w:spacing w:before="240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3030E2">
        <w:rPr>
          <w:szCs w:val="24"/>
          <w:lang w:eastAsia="ru-RU"/>
        </w:rPr>
        <w:t>В заявке указываются договор на выполнение работ</w:t>
      </w:r>
      <w:r w:rsidR="004E6900">
        <w:rPr>
          <w:szCs w:val="24"/>
          <w:lang w:eastAsia="ru-RU"/>
        </w:rPr>
        <w:t>,</w:t>
      </w:r>
      <w:r w:rsidRPr="003030E2">
        <w:rPr>
          <w:szCs w:val="24"/>
          <w:lang w:eastAsia="ru-RU"/>
        </w:rPr>
        <w:t xml:space="preserve"> наименование объекта строительства, бурения, освоения, испытания скважин или капитального, текущего ремонта, полное наименование </w:t>
      </w:r>
      <w:r w:rsidR="00185CC9">
        <w:rPr>
          <w:szCs w:val="24"/>
          <w:lang w:eastAsia="ru-RU"/>
        </w:rPr>
        <w:t>МТР</w:t>
      </w:r>
      <w:r w:rsidRPr="003030E2">
        <w:rPr>
          <w:szCs w:val="24"/>
          <w:lang w:eastAsia="ru-RU"/>
        </w:rPr>
        <w:t xml:space="preserve">, объем </w:t>
      </w:r>
      <w:r w:rsidR="00185CC9">
        <w:rPr>
          <w:szCs w:val="24"/>
          <w:lang w:eastAsia="ru-RU"/>
        </w:rPr>
        <w:t>МТР</w:t>
      </w:r>
      <w:r w:rsidRPr="003030E2">
        <w:rPr>
          <w:szCs w:val="24"/>
          <w:lang w:eastAsia="ru-RU"/>
        </w:rPr>
        <w:t xml:space="preserve">, срок вовлечения </w:t>
      </w:r>
      <w:r w:rsidR="00185CC9">
        <w:rPr>
          <w:szCs w:val="24"/>
          <w:lang w:eastAsia="ru-RU"/>
        </w:rPr>
        <w:t>МТР</w:t>
      </w:r>
      <w:r w:rsidRPr="003030E2">
        <w:rPr>
          <w:szCs w:val="24"/>
          <w:lang w:eastAsia="ru-RU"/>
        </w:rPr>
        <w:t>.</w:t>
      </w:r>
    </w:p>
    <w:p w14:paraId="50A5E544" w14:textId="0D8895DB" w:rsidR="00F54FBE" w:rsidRPr="003061A0" w:rsidRDefault="008C336E" w:rsidP="00E2288C">
      <w:pPr>
        <w:pStyle w:val="3"/>
        <w:numPr>
          <w:ilvl w:val="0"/>
          <w:numId w:val="20"/>
        </w:numPr>
        <w:spacing w:before="240"/>
        <w:ind w:left="0" w:firstLine="0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54" w:name="_Toc116476201"/>
      <w:r w:rsidRPr="003061A0">
        <w:rPr>
          <w:rFonts w:ascii="Arial" w:hAnsi="Arial" w:cs="Arial"/>
          <w:b/>
          <w:i/>
          <w:color w:val="auto"/>
          <w:sz w:val="20"/>
          <w:szCs w:val="20"/>
        </w:rPr>
        <w:t>ЭТАП 1.2. СОГЛАСОВАНИЕ ПИСЬМА-ЗАЯВКИ НА ПОЛУЧЕНИЕ ДМ</w:t>
      </w:r>
      <w:bookmarkEnd w:id="54"/>
    </w:p>
    <w:p w14:paraId="636783DA" w14:textId="76F919FE" w:rsidR="00F54FBE" w:rsidRPr="00F54FBE" w:rsidRDefault="00F54FBE" w:rsidP="00E2288C">
      <w:pPr>
        <w:pStyle w:val="S21"/>
        <w:numPr>
          <w:ilvl w:val="0"/>
          <w:numId w:val="13"/>
        </w:numPr>
        <w:spacing w:before="240"/>
        <w:ind w:left="0" w:firstLine="0"/>
        <w:jc w:val="both"/>
        <w:rPr>
          <w:b w:val="0"/>
          <w:sz w:val="24"/>
          <w:szCs w:val="24"/>
          <w:lang w:eastAsia="ru-RU"/>
        </w:rPr>
      </w:pPr>
      <w:r w:rsidRPr="00F54FBE">
        <w:rPr>
          <w:b w:val="0"/>
          <w:sz w:val="24"/>
          <w:szCs w:val="24"/>
          <w:lang w:eastAsia="ru-RU"/>
        </w:rPr>
        <w:t xml:space="preserve">Куратор договора по направлению деятельности производит проверку заявленной </w:t>
      </w:r>
      <w:r w:rsidR="00A966E8">
        <w:rPr>
          <w:b w:val="0"/>
          <w:sz w:val="24"/>
          <w:szCs w:val="24"/>
          <w:lang w:eastAsia="ru-RU"/>
        </w:rPr>
        <w:t>п</w:t>
      </w:r>
      <w:r w:rsidR="00A966E8" w:rsidRPr="00F54FBE">
        <w:rPr>
          <w:b w:val="0"/>
          <w:sz w:val="24"/>
          <w:szCs w:val="24"/>
          <w:lang w:eastAsia="ru-RU"/>
        </w:rPr>
        <w:t>одрядной</w:t>
      </w:r>
      <w:r w:rsidRPr="00F54FBE">
        <w:rPr>
          <w:b w:val="0"/>
          <w:sz w:val="24"/>
          <w:szCs w:val="24"/>
          <w:lang w:eastAsia="ru-RU"/>
        </w:rPr>
        <w:t xml:space="preserve"> организацией потребности на соответствие ПСД, разделительной ведомости к договору, графику и срокам предоставления и вовлечения в производство ДМ</w:t>
      </w:r>
      <w:r>
        <w:rPr>
          <w:b w:val="0"/>
          <w:sz w:val="24"/>
          <w:szCs w:val="24"/>
          <w:lang w:eastAsia="ru-RU"/>
        </w:rPr>
        <w:t>.</w:t>
      </w:r>
    </w:p>
    <w:p w14:paraId="74335AA1" w14:textId="53903F66" w:rsidR="003030E2" w:rsidRDefault="00F54FBE" w:rsidP="00E2288C">
      <w:pPr>
        <w:pStyle w:val="S21"/>
        <w:numPr>
          <w:ilvl w:val="0"/>
          <w:numId w:val="13"/>
        </w:numPr>
        <w:spacing w:before="240"/>
        <w:ind w:left="0" w:firstLine="0"/>
        <w:jc w:val="both"/>
        <w:rPr>
          <w:b w:val="0"/>
          <w:sz w:val="24"/>
          <w:szCs w:val="24"/>
          <w:lang w:eastAsia="ru-RU"/>
        </w:rPr>
      </w:pPr>
      <w:r w:rsidRPr="00F54FBE">
        <w:rPr>
          <w:b w:val="0"/>
          <w:sz w:val="24"/>
          <w:szCs w:val="24"/>
          <w:lang w:eastAsia="ru-RU"/>
        </w:rPr>
        <w:lastRenderedPageBreak/>
        <w:t xml:space="preserve">На основании проведенного анализа </w:t>
      </w:r>
      <w:r>
        <w:rPr>
          <w:b w:val="0"/>
          <w:sz w:val="24"/>
          <w:szCs w:val="24"/>
          <w:lang w:eastAsia="ru-RU"/>
        </w:rPr>
        <w:t>к</w:t>
      </w:r>
      <w:r w:rsidRPr="00F54FBE">
        <w:rPr>
          <w:b w:val="0"/>
          <w:sz w:val="24"/>
          <w:szCs w:val="24"/>
          <w:lang w:eastAsia="ru-RU"/>
        </w:rPr>
        <w:t>уратор договора по направлению деятельности передает согласованное письмо работнику по комплектации МТР СП, курирующего исполнение договора</w:t>
      </w:r>
      <w:r w:rsidR="006D38D2">
        <w:rPr>
          <w:b w:val="0"/>
          <w:sz w:val="24"/>
          <w:szCs w:val="24"/>
          <w:lang w:eastAsia="ru-RU"/>
        </w:rPr>
        <w:t>,</w:t>
      </w:r>
      <w:r w:rsidRPr="00F54FBE">
        <w:rPr>
          <w:b w:val="0"/>
          <w:sz w:val="24"/>
          <w:szCs w:val="24"/>
          <w:lang w:eastAsia="ru-RU"/>
        </w:rPr>
        <w:t xml:space="preserve"> для формирования в КИС SAP R/3 заявки на отгрузку материалов </w:t>
      </w:r>
      <w:r w:rsidR="00A966E8">
        <w:rPr>
          <w:b w:val="0"/>
          <w:sz w:val="24"/>
          <w:szCs w:val="24"/>
          <w:lang w:eastAsia="ru-RU"/>
        </w:rPr>
        <w:t>п</w:t>
      </w:r>
      <w:r w:rsidR="00A966E8" w:rsidRPr="00F54FBE">
        <w:rPr>
          <w:b w:val="0"/>
          <w:sz w:val="24"/>
          <w:szCs w:val="24"/>
          <w:lang w:eastAsia="ru-RU"/>
        </w:rPr>
        <w:t>одрядной</w:t>
      </w:r>
      <w:r w:rsidRPr="00F54FBE">
        <w:rPr>
          <w:b w:val="0"/>
          <w:sz w:val="24"/>
          <w:szCs w:val="24"/>
          <w:lang w:eastAsia="ru-RU"/>
        </w:rPr>
        <w:t xml:space="preserve"> организации.</w:t>
      </w:r>
    </w:p>
    <w:p w14:paraId="709CA645" w14:textId="3AE6EB53" w:rsidR="008D5189" w:rsidRPr="003061A0" w:rsidRDefault="008C336E" w:rsidP="00E2288C">
      <w:pPr>
        <w:pStyle w:val="3"/>
        <w:numPr>
          <w:ilvl w:val="0"/>
          <w:numId w:val="20"/>
        </w:numPr>
        <w:spacing w:before="240"/>
        <w:ind w:left="0" w:firstLine="0"/>
        <w:jc w:val="both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55" w:name="_Toc116476202"/>
      <w:r w:rsidRPr="003061A0">
        <w:rPr>
          <w:rFonts w:ascii="Arial" w:hAnsi="Arial" w:cs="Arial"/>
          <w:b/>
          <w:i/>
          <w:color w:val="auto"/>
          <w:sz w:val="20"/>
          <w:szCs w:val="20"/>
        </w:rPr>
        <w:t xml:space="preserve">ЭТАП 1.3. </w:t>
      </w:r>
      <w:r w:rsidR="00854A54">
        <w:rPr>
          <w:rFonts w:ascii="Arial" w:hAnsi="Arial" w:cs="Arial"/>
          <w:b/>
          <w:i/>
          <w:color w:val="auto"/>
          <w:sz w:val="20"/>
          <w:szCs w:val="20"/>
        </w:rPr>
        <w:t>ПЕРЕДАЧА</w:t>
      </w:r>
      <w:r w:rsidR="00854A54" w:rsidRPr="003061A0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  <w:r w:rsidRPr="003061A0">
        <w:rPr>
          <w:rFonts w:ascii="Arial" w:hAnsi="Arial" w:cs="Arial"/>
          <w:b/>
          <w:i/>
          <w:color w:val="auto"/>
          <w:sz w:val="20"/>
          <w:szCs w:val="20"/>
        </w:rPr>
        <w:t xml:space="preserve">ОРИГИНАЛА ДОВЕРЕННОСТИ </w:t>
      </w:r>
      <w:r w:rsidR="00BF37C8">
        <w:rPr>
          <w:rFonts w:ascii="Arial" w:hAnsi="Arial" w:cs="Arial"/>
          <w:b/>
          <w:i/>
          <w:color w:val="auto"/>
          <w:sz w:val="20"/>
          <w:szCs w:val="20"/>
        </w:rPr>
        <w:t>ПОДРЯДНОЙ</w:t>
      </w:r>
      <w:r w:rsidRPr="003061A0">
        <w:rPr>
          <w:rFonts w:ascii="Arial" w:hAnsi="Arial" w:cs="Arial"/>
          <w:b/>
          <w:i/>
          <w:color w:val="auto"/>
          <w:sz w:val="20"/>
          <w:szCs w:val="20"/>
        </w:rPr>
        <w:t xml:space="preserve"> ОРГАНИЗАЦИИ НА ПОЛУЧЕНИЕ МТР ФОРМЫ М-2</w:t>
      </w:r>
      <w:bookmarkEnd w:id="55"/>
    </w:p>
    <w:p w14:paraId="5761748C" w14:textId="32AEDEA2" w:rsidR="00745446" w:rsidRPr="003D1E57" w:rsidRDefault="00DE652A" w:rsidP="00854A54">
      <w:pPr>
        <w:pStyle w:val="afc"/>
        <w:numPr>
          <w:ilvl w:val="0"/>
          <w:numId w:val="14"/>
        </w:numPr>
        <w:autoSpaceDE w:val="0"/>
        <w:autoSpaceDN w:val="0"/>
        <w:adjustRightInd w:val="0"/>
        <w:spacing w:before="240"/>
        <w:ind w:left="0" w:firstLine="0"/>
        <w:jc w:val="both"/>
        <w:rPr>
          <w:rFonts w:eastAsia="Times New Roman"/>
          <w:bCs/>
          <w:szCs w:val="24"/>
          <w:lang w:eastAsia="ru-RU"/>
        </w:rPr>
      </w:pPr>
      <w:r w:rsidRPr="003D1E57">
        <w:rPr>
          <w:rFonts w:eastAsia="Times New Roman"/>
          <w:bCs/>
          <w:szCs w:val="24"/>
          <w:lang w:eastAsia="ru-RU"/>
        </w:rPr>
        <w:t xml:space="preserve">Оригинал доверенности предоставляется подрядной организацией в </w:t>
      </w:r>
      <w:r w:rsidR="004726F8" w:rsidRPr="003D1E57">
        <w:rPr>
          <w:rFonts w:eastAsia="Times New Roman"/>
          <w:bCs/>
          <w:szCs w:val="24"/>
          <w:lang w:eastAsia="ru-RU"/>
        </w:rPr>
        <w:t>Общество до</w:t>
      </w:r>
      <w:r w:rsidRPr="003D1E57">
        <w:rPr>
          <w:rFonts w:eastAsia="Times New Roman"/>
          <w:bCs/>
          <w:szCs w:val="24"/>
          <w:lang w:eastAsia="ru-RU"/>
        </w:rPr>
        <w:t xml:space="preserve"> начала выполнения работ. </w:t>
      </w:r>
    </w:p>
    <w:p w14:paraId="323ED104" w14:textId="50C0F46D" w:rsidR="008D5189" w:rsidRPr="000D1D82" w:rsidRDefault="008D5189" w:rsidP="00E2288C">
      <w:pPr>
        <w:pStyle w:val="afc"/>
        <w:numPr>
          <w:ilvl w:val="0"/>
          <w:numId w:val="14"/>
        </w:numPr>
        <w:autoSpaceDE w:val="0"/>
        <w:autoSpaceDN w:val="0"/>
        <w:adjustRightInd w:val="0"/>
        <w:spacing w:before="240"/>
        <w:ind w:left="0" w:firstLine="0"/>
        <w:jc w:val="both"/>
        <w:rPr>
          <w:szCs w:val="24"/>
        </w:rPr>
      </w:pPr>
      <w:bookmarkStart w:id="56" w:name="П5_1_3_2"/>
      <w:r w:rsidRPr="000D1D82">
        <w:rPr>
          <w:spacing w:val="-3"/>
          <w:szCs w:val="24"/>
        </w:rPr>
        <w:t>В</w:t>
      </w:r>
      <w:r w:rsidRPr="000D1D82">
        <w:rPr>
          <w:szCs w:val="24"/>
        </w:rPr>
        <w:t xml:space="preserve"> доверенности должны быть указаны обязательные реквизиты: </w:t>
      </w:r>
    </w:p>
    <w:bookmarkEnd w:id="56"/>
    <w:p w14:paraId="2EE5464B" w14:textId="77777777" w:rsidR="008D5189" w:rsidRPr="000D1D82" w:rsidRDefault="008D5189" w:rsidP="00E2288C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0D1D82">
        <w:rPr>
          <w:szCs w:val="24"/>
        </w:rPr>
        <w:t>номер и дата составления доверенности;</w:t>
      </w:r>
    </w:p>
    <w:p w14:paraId="2CC67BCC" w14:textId="32094352" w:rsidR="008D5189" w:rsidRPr="000D1D82" w:rsidRDefault="008D5189" w:rsidP="00E2288C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0D1D82">
        <w:rPr>
          <w:szCs w:val="24"/>
        </w:rPr>
        <w:t xml:space="preserve">наименование </w:t>
      </w:r>
      <w:r w:rsidR="00DC3D76" w:rsidRPr="000D1D82">
        <w:rPr>
          <w:szCs w:val="24"/>
        </w:rPr>
        <w:t>подрядной</w:t>
      </w:r>
      <w:r w:rsidRPr="000D1D82">
        <w:rPr>
          <w:szCs w:val="24"/>
        </w:rPr>
        <w:t xml:space="preserve"> организации, организации - доверителя;</w:t>
      </w:r>
    </w:p>
    <w:p w14:paraId="5587FEB3" w14:textId="7C92733B" w:rsidR="008D5189" w:rsidRPr="000D1D82" w:rsidRDefault="008D5189" w:rsidP="00E2288C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0D1D82">
        <w:rPr>
          <w:szCs w:val="24"/>
        </w:rPr>
        <w:t xml:space="preserve">данные представителя, находящегося в штате </w:t>
      </w:r>
      <w:r w:rsidR="00DC3D76" w:rsidRPr="000D1D82">
        <w:rPr>
          <w:szCs w:val="24"/>
        </w:rPr>
        <w:t>подрядной</w:t>
      </w:r>
      <w:r w:rsidRPr="000D1D82">
        <w:rPr>
          <w:szCs w:val="24"/>
        </w:rPr>
        <w:t xml:space="preserve"> организации (Ф.И.О, должность, паспортные данные);</w:t>
      </w:r>
    </w:p>
    <w:p w14:paraId="5D42FEB4" w14:textId="0BA74B7D" w:rsidR="008D5189" w:rsidRPr="000D1D82" w:rsidRDefault="008D5189" w:rsidP="00E2288C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0D1D82">
        <w:rPr>
          <w:szCs w:val="24"/>
        </w:rPr>
        <w:t xml:space="preserve">основание для получения </w:t>
      </w:r>
      <w:r w:rsidR="00185CC9">
        <w:rPr>
          <w:szCs w:val="24"/>
        </w:rPr>
        <w:t>МТР</w:t>
      </w:r>
      <w:r w:rsidRPr="000D1D82">
        <w:rPr>
          <w:szCs w:val="24"/>
        </w:rPr>
        <w:t xml:space="preserve"> (номер договора строительного подряда, подряда по бурению, освоению и испытанию скважин, а </w:t>
      </w:r>
      <w:r w:rsidR="00DC3D76" w:rsidRPr="000D1D82">
        <w:rPr>
          <w:szCs w:val="24"/>
        </w:rPr>
        <w:t>также капитального</w:t>
      </w:r>
      <w:r w:rsidRPr="000D1D82">
        <w:rPr>
          <w:szCs w:val="24"/>
        </w:rPr>
        <w:t xml:space="preserve"> и текущего ремонтов, ШМР/ПНР и т.д.);</w:t>
      </w:r>
    </w:p>
    <w:p w14:paraId="6E322BE2" w14:textId="2EF7BE53" w:rsidR="008D5189" w:rsidRPr="000D1D82" w:rsidRDefault="008D5189" w:rsidP="00E2288C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0D1D82">
        <w:rPr>
          <w:szCs w:val="24"/>
        </w:rPr>
        <w:t xml:space="preserve">срок действия доверенности, </w:t>
      </w:r>
      <w:r w:rsidR="006D38D2">
        <w:rPr>
          <w:szCs w:val="24"/>
        </w:rPr>
        <w:t>иначе</w:t>
      </w:r>
      <w:r w:rsidRPr="000D1D82">
        <w:rPr>
          <w:szCs w:val="24"/>
        </w:rPr>
        <w:t xml:space="preserve"> она будет действительна в течение года со дня ее совершения;</w:t>
      </w:r>
    </w:p>
    <w:p w14:paraId="144CEA0D" w14:textId="2E41D0F5" w:rsidR="008D5189" w:rsidRPr="006D38D2" w:rsidRDefault="008D5189" w:rsidP="00E2288C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6D38D2">
        <w:rPr>
          <w:szCs w:val="24"/>
        </w:rPr>
        <w:t xml:space="preserve">перечень МТР, подлежащих получению или </w:t>
      </w:r>
      <w:r w:rsidR="00E942C6">
        <w:rPr>
          <w:szCs w:val="24"/>
        </w:rPr>
        <w:t>указание номера и даты договора</w:t>
      </w:r>
      <w:r w:rsidR="00081199">
        <w:rPr>
          <w:szCs w:val="24"/>
        </w:rPr>
        <w:t>;</w:t>
      </w:r>
      <w:r w:rsidRPr="006D38D2">
        <w:rPr>
          <w:szCs w:val="24"/>
        </w:rPr>
        <w:t xml:space="preserve"> </w:t>
      </w:r>
    </w:p>
    <w:p w14:paraId="65BBB41C" w14:textId="0DC82F70" w:rsidR="008D5189" w:rsidRPr="000D1D82" w:rsidRDefault="008D5189" w:rsidP="00E2288C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0D1D82">
        <w:rPr>
          <w:szCs w:val="24"/>
        </w:rPr>
        <w:t xml:space="preserve">расписка представителя </w:t>
      </w:r>
      <w:r w:rsidR="00DC3D76" w:rsidRPr="000D1D82">
        <w:rPr>
          <w:szCs w:val="24"/>
        </w:rPr>
        <w:t>подрядной</w:t>
      </w:r>
      <w:r w:rsidRPr="000D1D82">
        <w:rPr>
          <w:szCs w:val="24"/>
        </w:rPr>
        <w:t xml:space="preserve"> организации в получении доверенности;</w:t>
      </w:r>
    </w:p>
    <w:p w14:paraId="6CF989A2" w14:textId="7BDBBCB0" w:rsidR="008D5189" w:rsidRPr="000D1D82" w:rsidRDefault="008D5189" w:rsidP="00E2288C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pacing w:val="-3"/>
          <w:szCs w:val="24"/>
        </w:rPr>
      </w:pPr>
      <w:r w:rsidRPr="000D1D82">
        <w:rPr>
          <w:spacing w:val="-3"/>
          <w:szCs w:val="24"/>
        </w:rPr>
        <w:t xml:space="preserve">собственноручная подпись руководителя </w:t>
      </w:r>
      <w:r w:rsidR="00DC3D76" w:rsidRPr="000D1D82">
        <w:rPr>
          <w:szCs w:val="24"/>
        </w:rPr>
        <w:t>подрядной</w:t>
      </w:r>
      <w:r w:rsidRPr="000D1D82">
        <w:rPr>
          <w:szCs w:val="24"/>
        </w:rPr>
        <w:t xml:space="preserve"> организации</w:t>
      </w:r>
      <w:r w:rsidRPr="000D1D82">
        <w:rPr>
          <w:spacing w:val="-3"/>
          <w:szCs w:val="24"/>
        </w:rPr>
        <w:t xml:space="preserve"> или иного лица, уполномоченного на это учредительными документами; </w:t>
      </w:r>
    </w:p>
    <w:p w14:paraId="3C220888" w14:textId="6C60F774" w:rsidR="008D5189" w:rsidRPr="000D1D82" w:rsidRDefault="008D5189" w:rsidP="00E2288C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0D1D82">
        <w:rPr>
          <w:spacing w:val="-3"/>
          <w:szCs w:val="24"/>
        </w:rPr>
        <w:t xml:space="preserve">оттиск печати </w:t>
      </w:r>
      <w:r w:rsidR="00DC3D76" w:rsidRPr="000D1D82">
        <w:rPr>
          <w:szCs w:val="24"/>
        </w:rPr>
        <w:t>подрядной</w:t>
      </w:r>
      <w:r w:rsidRPr="000D1D82">
        <w:rPr>
          <w:spacing w:val="-3"/>
          <w:szCs w:val="24"/>
        </w:rPr>
        <w:t xml:space="preserve"> организации (при наличии печати)</w:t>
      </w:r>
      <w:r w:rsidR="00081199">
        <w:rPr>
          <w:szCs w:val="24"/>
        </w:rPr>
        <w:t>;</w:t>
      </w:r>
    </w:p>
    <w:p w14:paraId="00AE2CD7" w14:textId="617491AF" w:rsidR="008D5189" w:rsidRDefault="008D5189" w:rsidP="00E2288C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0D1D82">
        <w:rPr>
          <w:szCs w:val="24"/>
        </w:rPr>
        <w:t>подпись главного бухгалтера</w:t>
      </w:r>
      <w:r w:rsidR="00A57F13">
        <w:rPr>
          <w:szCs w:val="24"/>
        </w:rPr>
        <w:t xml:space="preserve"> </w:t>
      </w:r>
      <w:r w:rsidR="00DC3D76" w:rsidRPr="000D1D82">
        <w:rPr>
          <w:szCs w:val="24"/>
        </w:rPr>
        <w:t>подрядной</w:t>
      </w:r>
      <w:r w:rsidR="00A57F13" w:rsidRPr="000D1D82">
        <w:rPr>
          <w:spacing w:val="-3"/>
          <w:szCs w:val="24"/>
        </w:rPr>
        <w:t xml:space="preserve"> организации</w:t>
      </w:r>
      <w:r w:rsidRPr="000D1D82">
        <w:rPr>
          <w:szCs w:val="24"/>
        </w:rPr>
        <w:t>.</w:t>
      </w:r>
    </w:p>
    <w:p w14:paraId="7128DA08" w14:textId="619FD083" w:rsidR="003030E2" w:rsidRPr="003D1E57" w:rsidRDefault="00DE652A" w:rsidP="00884E6E">
      <w:pPr>
        <w:pStyle w:val="afc"/>
        <w:numPr>
          <w:ilvl w:val="0"/>
          <w:numId w:val="14"/>
        </w:numPr>
        <w:autoSpaceDE w:val="0"/>
        <w:autoSpaceDN w:val="0"/>
        <w:adjustRightInd w:val="0"/>
        <w:spacing w:before="240"/>
        <w:ind w:left="0" w:firstLine="0"/>
        <w:jc w:val="both"/>
        <w:rPr>
          <w:rFonts w:eastAsia="Times New Roman"/>
          <w:bCs/>
          <w:szCs w:val="24"/>
          <w:lang w:eastAsia="ru-RU"/>
        </w:rPr>
      </w:pPr>
      <w:r w:rsidRPr="003D1E57">
        <w:rPr>
          <w:rFonts w:eastAsia="Times New Roman"/>
          <w:bCs/>
          <w:szCs w:val="24"/>
          <w:lang w:eastAsia="ru-RU"/>
        </w:rPr>
        <w:t>В случае некорректного оформления</w:t>
      </w:r>
      <w:r w:rsidR="00E942C6" w:rsidRPr="003D1E57">
        <w:rPr>
          <w:rFonts w:eastAsia="Times New Roman"/>
          <w:bCs/>
          <w:szCs w:val="24"/>
          <w:lang w:eastAsia="ru-RU"/>
        </w:rPr>
        <w:t xml:space="preserve"> доверенности</w:t>
      </w:r>
      <w:r w:rsidRPr="003D1E57">
        <w:rPr>
          <w:rFonts w:eastAsia="Times New Roman"/>
          <w:bCs/>
          <w:szCs w:val="24"/>
          <w:lang w:eastAsia="ru-RU"/>
        </w:rPr>
        <w:t xml:space="preserve"> </w:t>
      </w:r>
      <w:r w:rsidR="00E942C6" w:rsidRPr="003D1E57">
        <w:rPr>
          <w:rFonts w:eastAsia="Times New Roman"/>
          <w:bCs/>
          <w:szCs w:val="24"/>
          <w:lang w:eastAsia="ru-RU"/>
        </w:rPr>
        <w:t xml:space="preserve">с нарушением требований к оформлению </w:t>
      </w:r>
      <w:hyperlink w:anchor="П5_1_3_2" w:history="1">
        <w:r w:rsidR="00E942C6" w:rsidRPr="00032E47">
          <w:rPr>
            <w:rStyle w:val="ab"/>
            <w:rFonts w:eastAsia="Times New Roman"/>
            <w:bCs/>
            <w:szCs w:val="24"/>
            <w:lang w:eastAsia="ru-RU"/>
          </w:rPr>
          <w:t>п. 5.1.3.2</w:t>
        </w:r>
      </w:hyperlink>
      <w:r w:rsidR="00E942C6" w:rsidRPr="003D1E57">
        <w:rPr>
          <w:rFonts w:eastAsia="Times New Roman"/>
          <w:bCs/>
          <w:szCs w:val="24"/>
          <w:lang w:eastAsia="ru-RU"/>
        </w:rPr>
        <w:t xml:space="preserve">, </w:t>
      </w:r>
      <w:r w:rsidRPr="003D1E57">
        <w:rPr>
          <w:rFonts w:eastAsia="Times New Roman"/>
          <w:bCs/>
          <w:szCs w:val="24"/>
          <w:lang w:eastAsia="ru-RU"/>
        </w:rPr>
        <w:t>или отсутствия оригинала доверенности подрядной организации формы М-2 и/или МОЛ подрядной организации</w:t>
      </w:r>
      <w:r w:rsidR="00E942C6" w:rsidRPr="003D1E57">
        <w:rPr>
          <w:rFonts w:eastAsia="Times New Roman"/>
          <w:bCs/>
          <w:szCs w:val="24"/>
          <w:lang w:eastAsia="ru-RU"/>
        </w:rPr>
        <w:t xml:space="preserve"> на момент отпуска ДМ</w:t>
      </w:r>
      <w:r w:rsidRPr="003D1E57">
        <w:rPr>
          <w:rFonts w:eastAsia="Times New Roman"/>
          <w:bCs/>
          <w:szCs w:val="24"/>
          <w:lang w:eastAsia="ru-RU"/>
        </w:rPr>
        <w:t>, при истечении срока действия доверенности на момент отпуска ДМ или формирования заявки, пакет документов направляется на доработку работнику СП</w:t>
      </w:r>
      <w:r w:rsidR="00E942C6" w:rsidRPr="003D1E57">
        <w:rPr>
          <w:rFonts w:eastAsia="Times New Roman"/>
          <w:bCs/>
          <w:szCs w:val="24"/>
          <w:lang w:eastAsia="ru-RU"/>
        </w:rPr>
        <w:t xml:space="preserve"> – инициатору заявки на выдачу ДМ</w:t>
      </w:r>
      <w:r w:rsidRPr="003D1E57">
        <w:rPr>
          <w:rFonts w:eastAsia="Times New Roman"/>
          <w:bCs/>
          <w:szCs w:val="24"/>
          <w:lang w:eastAsia="ru-RU"/>
        </w:rPr>
        <w:t>, отпуск МТР не осуществляется.</w:t>
      </w:r>
    </w:p>
    <w:p w14:paraId="19087DF5" w14:textId="4DBAEE65" w:rsidR="008D5189" w:rsidRPr="00402137" w:rsidRDefault="008C336E" w:rsidP="00E2288C">
      <w:pPr>
        <w:pStyle w:val="3"/>
        <w:numPr>
          <w:ilvl w:val="0"/>
          <w:numId w:val="20"/>
        </w:numPr>
        <w:spacing w:before="240"/>
        <w:ind w:left="0" w:firstLine="0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57" w:name="_Toc116476203"/>
      <w:r w:rsidRPr="00402137">
        <w:rPr>
          <w:rFonts w:ascii="Arial" w:hAnsi="Arial" w:cs="Arial"/>
          <w:b/>
          <w:i/>
          <w:color w:val="auto"/>
          <w:sz w:val="20"/>
          <w:szCs w:val="20"/>
        </w:rPr>
        <w:t>ЭТАП 1.4 ФОРМИРОВАНИЕ ЗАЯВКИ В КИС SAP R/3 НА ОТПУСК ДМ</w:t>
      </w:r>
      <w:bookmarkEnd w:id="57"/>
    </w:p>
    <w:p w14:paraId="7929118D" w14:textId="6FF87F4D" w:rsidR="008D5189" w:rsidRPr="00745446" w:rsidRDefault="008D5189" w:rsidP="005206A7">
      <w:pPr>
        <w:pStyle w:val="S21"/>
        <w:numPr>
          <w:ilvl w:val="0"/>
          <w:numId w:val="15"/>
        </w:numPr>
        <w:tabs>
          <w:tab w:val="clear" w:pos="1690"/>
        </w:tabs>
        <w:spacing w:before="240"/>
        <w:ind w:left="0" w:firstLine="0"/>
        <w:jc w:val="both"/>
        <w:rPr>
          <w:b w:val="0"/>
          <w:sz w:val="24"/>
          <w:szCs w:val="24"/>
          <w:lang w:eastAsia="ru-RU"/>
        </w:rPr>
      </w:pPr>
      <w:r w:rsidRPr="00402137">
        <w:rPr>
          <w:b w:val="0"/>
          <w:sz w:val="24"/>
          <w:szCs w:val="24"/>
          <w:lang w:eastAsia="ru-RU"/>
        </w:rPr>
        <w:t xml:space="preserve">Работник </w:t>
      </w:r>
      <w:r w:rsidR="00745446" w:rsidRPr="00402137">
        <w:rPr>
          <w:b w:val="0"/>
          <w:sz w:val="24"/>
          <w:szCs w:val="24"/>
          <w:lang w:eastAsia="ru-RU"/>
        </w:rPr>
        <w:t xml:space="preserve">по комплектации МТР </w:t>
      </w:r>
      <w:r w:rsidRPr="00402137">
        <w:rPr>
          <w:b w:val="0"/>
          <w:sz w:val="24"/>
          <w:szCs w:val="24"/>
          <w:lang w:eastAsia="ru-RU"/>
        </w:rPr>
        <w:t>осуществляет проверку наличия</w:t>
      </w:r>
      <w:r w:rsidRPr="00745446">
        <w:rPr>
          <w:b w:val="0"/>
          <w:sz w:val="24"/>
          <w:szCs w:val="24"/>
          <w:lang w:eastAsia="ru-RU"/>
        </w:rPr>
        <w:t xml:space="preserve"> на складах требуемого количества материалов под указанные в заявке объекты, рассматривает возможность покрытия заявленного количества из складских остатков, зарезервированных под другие объекты </w:t>
      </w:r>
      <w:r w:rsidR="00501789">
        <w:rPr>
          <w:b w:val="0"/>
          <w:sz w:val="24"/>
          <w:szCs w:val="24"/>
          <w:lang w:eastAsia="ru-RU"/>
        </w:rPr>
        <w:t xml:space="preserve">капитального ремонта </w:t>
      </w:r>
      <w:r w:rsidRPr="00745446">
        <w:rPr>
          <w:b w:val="0"/>
          <w:sz w:val="24"/>
          <w:szCs w:val="24"/>
          <w:lang w:eastAsia="ru-RU"/>
        </w:rPr>
        <w:t xml:space="preserve">или </w:t>
      </w:r>
      <w:r w:rsidR="00745446">
        <w:rPr>
          <w:b w:val="0"/>
          <w:sz w:val="24"/>
          <w:szCs w:val="24"/>
          <w:lang w:eastAsia="ru-RU"/>
        </w:rPr>
        <w:t>КС</w:t>
      </w:r>
      <w:r w:rsidRPr="00745446">
        <w:rPr>
          <w:b w:val="0"/>
          <w:sz w:val="24"/>
          <w:szCs w:val="24"/>
          <w:lang w:eastAsia="ru-RU"/>
        </w:rPr>
        <w:t xml:space="preserve">, либо из свободных складских остатков, формирует в соответствующем функциональном блоке КИС SAP </w:t>
      </w:r>
      <w:r w:rsidRPr="00745446">
        <w:rPr>
          <w:b w:val="0"/>
          <w:sz w:val="24"/>
          <w:szCs w:val="24"/>
          <w:lang w:val="en-US" w:eastAsia="ru-RU"/>
        </w:rPr>
        <w:t>R</w:t>
      </w:r>
      <w:r w:rsidRPr="00745446">
        <w:rPr>
          <w:b w:val="0"/>
          <w:sz w:val="24"/>
          <w:szCs w:val="24"/>
          <w:lang w:eastAsia="ru-RU"/>
        </w:rPr>
        <w:t xml:space="preserve">/3 заявку на выдачу материалов </w:t>
      </w:r>
      <w:r w:rsidR="00DC3D76">
        <w:rPr>
          <w:b w:val="0"/>
          <w:sz w:val="24"/>
          <w:szCs w:val="24"/>
          <w:lang w:eastAsia="ru-RU"/>
        </w:rPr>
        <w:t>п</w:t>
      </w:r>
      <w:r w:rsidR="00DC3D76" w:rsidRPr="00745446">
        <w:rPr>
          <w:b w:val="0"/>
          <w:sz w:val="24"/>
          <w:szCs w:val="24"/>
          <w:lang w:eastAsia="ru-RU"/>
        </w:rPr>
        <w:t>одрядной</w:t>
      </w:r>
      <w:r w:rsidRPr="00745446">
        <w:rPr>
          <w:b w:val="0"/>
          <w:sz w:val="24"/>
          <w:szCs w:val="24"/>
          <w:lang w:eastAsia="ru-RU"/>
        </w:rPr>
        <w:t xml:space="preserve"> организации со склада УПСБ. </w:t>
      </w:r>
      <w:r w:rsidR="00081199">
        <w:rPr>
          <w:b w:val="0"/>
          <w:sz w:val="24"/>
          <w:szCs w:val="24"/>
          <w:lang w:eastAsia="ru-RU"/>
        </w:rPr>
        <w:t xml:space="preserve">Скан-копия </w:t>
      </w:r>
      <w:r w:rsidRPr="00745446">
        <w:rPr>
          <w:b w:val="0"/>
          <w:sz w:val="24"/>
          <w:szCs w:val="24"/>
          <w:lang w:eastAsia="ru-RU"/>
        </w:rPr>
        <w:t>подписанн</w:t>
      </w:r>
      <w:r w:rsidR="00081199">
        <w:rPr>
          <w:b w:val="0"/>
          <w:sz w:val="24"/>
          <w:szCs w:val="24"/>
          <w:lang w:eastAsia="ru-RU"/>
        </w:rPr>
        <w:t>ой</w:t>
      </w:r>
      <w:r w:rsidRPr="00745446">
        <w:rPr>
          <w:b w:val="0"/>
          <w:sz w:val="24"/>
          <w:szCs w:val="24"/>
          <w:lang w:eastAsia="ru-RU"/>
        </w:rPr>
        <w:t xml:space="preserve"> заявк</w:t>
      </w:r>
      <w:r w:rsidR="006526E9">
        <w:rPr>
          <w:b w:val="0"/>
          <w:sz w:val="24"/>
          <w:szCs w:val="24"/>
          <w:lang w:eastAsia="ru-RU"/>
        </w:rPr>
        <w:t>и</w:t>
      </w:r>
      <w:r w:rsidRPr="00745446">
        <w:rPr>
          <w:b w:val="0"/>
          <w:sz w:val="24"/>
          <w:szCs w:val="24"/>
          <w:lang w:eastAsia="ru-RU"/>
        </w:rPr>
        <w:t xml:space="preserve"> с письмом </w:t>
      </w:r>
      <w:r w:rsidR="00DC3D76">
        <w:rPr>
          <w:b w:val="0"/>
          <w:sz w:val="24"/>
          <w:szCs w:val="24"/>
          <w:lang w:eastAsia="ru-RU"/>
        </w:rPr>
        <w:t>п</w:t>
      </w:r>
      <w:r w:rsidR="00DC3D76" w:rsidRPr="00745446">
        <w:rPr>
          <w:b w:val="0"/>
          <w:sz w:val="24"/>
          <w:szCs w:val="24"/>
          <w:lang w:eastAsia="ru-RU"/>
        </w:rPr>
        <w:t>одрядной</w:t>
      </w:r>
      <w:r w:rsidRPr="00745446">
        <w:rPr>
          <w:b w:val="0"/>
          <w:sz w:val="24"/>
          <w:szCs w:val="24"/>
          <w:lang w:eastAsia="ru-RU"/>
        </w:rPr>
        <w:t xml:space="preserve"> организации и доверенностью </w:t>
      </w:r>
      <w:r w:rsidRPr="00745446">
        <w:rPr>
          <w:b w:val="0"/>
          <w:sz w:val="24"/>
          <w:szCs w:val="24"/>
        </w:rPr>
        <w:t>формы М-2</w:t>
      </w:r>
      <w:r w:rsidRPr="00745446">
        <w:rPr>
          <w:b w:val="0"/>
          <w:sz w:val="24"/>
          <w:szCs w:val="24"/>
          <w:lang w:eastAsia="ru-RU"/>
        </w:rPr>
        <w:t xml:space="preserve"> прикрепляется в КИС SAP </w:t>
      </w:r>
      <w:r w:rsidRPr="00745446">
        <w:rPr>
          <w:b w:val="0"/>
          <w:sz w:val="24"/>
          <w:szCs w:val="24"/>
          <w:lang w:val="en-US" w:eastAsia="ru-RU"/>
        </w:rPr>
        <w:t>R</w:t>
      </w:r>
      <w:r w:rsidRPr="00745446">
        <w:rPr>
          <w:b w:val="0"/>
          <w:sz w:val="24"/>
          <w:szCs w:val="24"/>
          <w:lang w:eastAsia="ru-RU"/>
        </w:rPr>
        <w:t xml:space="preserve">/3. В заявке должна быть </w:t>
      </w:r>
      <w:r w:rsidR="00745446">
        <w:rPr>
          <w:b w:val="0"/>
          <w:sz w:val="24"/>
          <w:szCs w:val="24"/>
          <w:lang w:eastAsia="ru-RU"/>
        </w:rPr>
        <w:t xml:space="preserve">указана </w:t>
      </w:r>
      <w:r w:rsidRPr="00745446">
        <w:rPr>
          <w:b w:val="0"/>
          <w:sz w:val="24"/>
          <w:szCs w:val="24"/>
          <w:lang w:eastAsia="ru-RU"/>
        </w:rPr>
        <w:t>дата выдачи со склада</w:t>
      </w:r>
      <w:r w:rsidRPr="00745446">
        <w:rPr>
          <w:b w:val="0"/>
          <w:sz w:val="24"/>
          <w:szCs w:val="24"/>
        </w:rPr>
        <w:t xml:space="preserve"> не позднее, чем за 3 календарных дн</w:t>
      </w:r>
      <w:r w:rsidR="00B2477C">
        <w:rPr>
          <w:b w:val="0"/>
          <w:sz w:val="24"/>
          <w:szCs w:val="24"/>
        </w:rPr>
        <w:t>я</w:t>
      </w:r>
      <w:r w:rsidRPr="00745446">
        <w:rPr>
          <w:b w:val="0"/>
          <w:sz w:val="24"/>
          <w:szCs w:val="24"/>
        </w:rPr>
        <w:t xml:space="preserve"> до даты планируемой выдачи</w:t>
      </w:r>
      <w:r w:rsidR="00402137" w:rsidRPr="00402137">
        <w:rPr>
          <w:b w:val="0"/>
          <w:sz w:val="24"/>
          <w:szCs w:val="24"/>
          <w:lang w:eastAsia="ru-RU"/>
        </w:rPr>
        <w:t xml:space="preserve"> МТР</w:t>
      </w:r>
      <w:r w:rsidRPr="00745446">
        <w:rPr>
          <w:b w:val="0"/>
          <w:sz w:val="24"/>
          <w:szCs w:val="24"/>
        </w:rPr>
        <w:t>.</w:t>
      </w:r>
      <w:r w:rsidR="005206A7" w:rsidRPr="005206A7">
        <w:t xml:space="preserve"> </w:t>
      </w:r>
      <w:r w:rsidR="005206A7" w:rsidRPr="005206A7">
        <w:rPr>
          <w:b w:val="0"/>
          <w:sz w:val="24"/>
          <w:szCs w:val="24"/>
          <w:lang w:eastAsia="ru-RU"/>
        </w:rPr>
        <w:t>При наличии в заявке запасов категории НЛ/НВЛ, находящихся в свободном запасе</w:t>
      </w:r>
      <w:r w:rsidR="006526E9">
        <w:rPr>
          <w:b w:val="0"/>
          <w:sz w:val="24"/>
          <w:szCs w:val="24"/>
          <w:lang w:eastAsia="ru-RU"/>
        </w:rPr>
        <w:t>,</w:t>
      </w:r>
      <w:r w:rsidR="005206A7" w:rsidRPr="005206A7">
        <w:rPr>
          <w:b w:val="0"/>
          <w:sz w:val="24"/>
          <w:szCs w:val="24"/>
          <w:lang w:eastAsia="ru-RU"/>
        </w:rPr>
        <w:t xml:space="preserve"> обязательно прикладывается согласование ОПАМЗ</w:t>
      </w:r>
      <w:r w:rsidR="005206A7">
        <w:rPr>
          <w:b w:val="0"/>
          <w:sz w:val="24"/>
          <w:szCs w:val="24"/>
          <w:lang w:eastAsia="ru-RU"/>
        </w:rPr>
        <w:t>.</w:t>
      </w:r>
    </w:p>
    <w:p w14:paraId="0593E8D2" w14:textId="72BC1C66" w:rsidR="003061A0" w:rsidRDefault="008D5189" w:rsidP="008C7569">
      <w:pPr>
        <w:pStyle w:val="S21"/>
        <w:numPr>
          <w:ilvl w:val="0"/>
          <w:numId w:val="15"/>
        </w:numPr>
        <w:tabs>
          <w:tab w:val="clear" w:pos="1690"/>
        </w:tabs>
        <w:spacing w:before="240"/>
        <w:ind w:left="0" w:firstLine="0"/>
        <w:jc w:val="both"/>
        <w:rPr>
          <w:b w:val="0"/>
          <w:sz w:val="24"/>
          <w:szCs w:val="24"/>
          <w:lang w:eastAsia="ru-RU"/>
        </w:rPr>
      </w:pPr>
      <w:r w:rsidRPr="00745446">
        <w:rPr>
          <w:b w:val="0"/>
          <w:sz w:val="24"/>
          <w:szCs w:val="24"/>
          <w:lang w:eastAsia="ru-RU"/>
        </w:rPr>
        <w:t xml:space="preserve">При формировании заявки работник по комплектации МТР </w:t>
      </w:r>
      <w:r w:rsidR="003061A0" w:rsidRPr="003061A0">
        <w:rPr>
          <w:b w:val="0"/>
          <w:sz w:val="24"/>
          <w:szCs w:val="24"/>
          <w:lang w:eastAsia="ru-RU"/>
        </w:rPr>
        <w:t>СП, курирующего исполнение договора</w:t>
      </w:r>
      <w:r w:rsidR="00386D89">
        <w:rPr>
          <w:b w:val="0"/>
          <w:sz w:val="24"/>
          <w:szCs w:val="24"/>
          <w:lang w:eastAsia="ru-RU"/>
        </w:rPr>
        <w:t>,</w:t>
      </w:r>
      <w:r w:rsidR="003061A0" w:rsidRPr="003061A0">
        <w:rPr>
          <w:b w:val="0"/>
          <w:sz w:val="24"/>
          <w:szCs w:val="24"/>
          <w:lang w:eastAsia="ru-RU"/>
        </w:rPr>
        <w:t xml:space="preserve"> </w:t>
      </w:r>
      <w:r w:rsidR="00386D89" w:rsidRPr="00745446">
        <w:rPr>
          <w:b w:val="0"/>
          <w:sz w:val="24"/>
          <w:szCs w:val="24"/>
          <w:lang w:eastAsia="ru-RU"/>
        </w:rPr>
        <w:t>указ</w:t>
      </w:r>
      <w:r w:rsidR="00386D89">
        <w:rPr>
          <w:b w:val="0"/>
          <w:sz w:val="24"/>
          <w:szCs w:val="24"/>
          <w:lang w:eastAsia="ru-RU"/>
        </w:rPr>
        <w:t>ывает</w:t>
      </w:r>
      <w:r w:rsidR="00084BED" w:rsidRPr="00084BED">
        <w:rPr>
          <w:b w:val="0"/>
          <w:sz w:val="24"/>
          <w:szCs w:val="24"/>
          <w:lang w:eastAsia="ru-RU"/>
        </w:rPr>
        <w:t xml:space="preserve"> </w:t>
      </w:r>
      <w:r w:rsidR="00386D89">
        <w:rPr>
          <w:b w:val="0"/>
          <w:sz w:val="24"/>
          <w:szCs w:val="24"/>
          <w:lang w:eastAsia="ru-RU"/>
        </w:rPr>
        <w:t>информацию о</w:t>
      </w:r>
      <w:r w:rsidR="00386D89" w:rsidRPr="00745446">
        <w:rPr>
          <w:b w:val="0"/>
          <w:sz w:val="24"/>
          <w:szCs w:val="24"/>
          <w:lang w:eastAsia="ru-RU"/>
        </w:rPr>
        <w:t xml:space="preserve"> необходимост</w:t>
      </w:r>
      <w:r w:rsidR="00386D89">
        <w:rPr>
          <w:b w:val="0"/>
          <w:sz w:val="24"/>
          <w:szCs w:val="24"/>
          <w:lang w:eastAsia="ru-RU"/>
        </w:rPr>
        <w:t>и</w:t>
      </w:r>
      <w:r w:rsidR="00386D89" w:rsidRPr="00745446">
        <w:rPr>
          <w:b w:val="0"/>
          <w:sz w:val="24"/>
          <w:szCs w:val="24"/>
          <w:lang w:eastAsia="ru-RU"/>
        </w:rPr>
        <w:t xml:space="preserve"> проведения входного </w:t>
      </w:r>
      <w:r w:rsidR="00386D89" w:rsidRPr="00745446">
        <w:rPr>
          <w:b w:val="0"/>
          <w:sz w:val="24"/>
          <w:szCs w:val="24"/>
          <w:lang w:eastAsia="ru-RU"/>
        </w:rPr>
        <w:lastRenderedPageBreak/>
        <w:t>контроля до выдачи или на объекте</w:t>
      </w:r>
      <w:r w:rsidR="00E247B2" w:rsidRPr="00E247B2">
        <w:rPr>
          <w:b w:val="0"/>
          <w:sz w:val="24"/>
          <w:szCs w:val="24"/>
          <w:lang w:eastAsia="ru-RU"/>
        </w:rPr>
        <w:t xml:space="preserve"> </w:t>
      </w:r>
      <w:r w:rsidR="00E247B2" w:rsidRPr="00745446">
        <w:rPr>
          <w:b w:val="0"/>
          <w:sz w:val="24"/>
          <w:szCs w:val="24"/>
          <w:lang w:eastAsia="ru-RU"/>
        </w:rPr>
        <w:t>материалов/оборудования в монтаж</w:t>
      </w:r>
      <w:r w:rsidR="00386D89">
        <w:rPr>
          <w:b w:val="0"/>
          <w:sz w:val="24"/>
          <w:szCs w:val="24"/>
          <w:lang w:eastAsia="ru-RU"/>
        </w:rPr>
        <w:t>.</w:t>
      </w:r>
      <w:r w:rsidR="00386D89" w:rsidRPr="00745446">
        <w:rPr>
          <w:b w:val="0"/>
          <w:sz w:val="24"/>
          <w:szCs w:val="24"/>
          <w:lang w:eastAsia="ru-RU"/>
        </w:rPr>
        <w:t xml:space="preserve"> </w:t>
      </w:r>
      <w:r w:rsidR="00386D89">
        <w:rPr>
          <w:b w:val="0"/>
          <w:sz w:val="24"/>
          <w:szCs w:val="24"/>
          <w:lang w:eastAsia="ru-RU"/>
        </w:rPr>
        <w:t>Потребность</w:t>
      </w:r>
      <w:r w:rsidR="00386D89" w:rsidRPr="00386D89">
        <w:rPr>
          <w:b w:val="0"/>
          <w:sz w:val="24"/>
          <w:szCs w:val="24"/>
          <w:lang w:eastAsia="ru-RU"/>
        </w:rPr>
        <w:t xml:space="preserve"> проведения входного контроля </w:t>
      </w:r>
      <w:r w:rsidR="00E247B2">
        <w:rPr>
          <w:b w:val="0"/>
          <w:sz w:val="24"/>
          <w:szCs w:val="24"/>
          <w:lang w:eastAsia="ru-RU"/>
        </w:rPr>
        <w:t xml:space="preserve">ДМ </w:t>
      </w:r>
      <w:r w:rsidR="00386D89">
        <w:rPr>
          <w:b w:val="0"/>
          <w:sz w:val="24"/>
          <w:szCs w:val="24"/>
          <w:lang w:eastAsia="ru-RU"/>
        </w:rPr>
        <w:t xml:space="preserve">определяет </w:t>
      </w:r>
      <w:r w:rsidR="00386D89" w:rsidRPr="00745446">
        <w:rPr>
          <w:b w:val="0"/>
          <w:sz w:val="24"/>
          <w:szCs w:val="24"/>
          <w:lang w:eastAsia="ru-RU"/>
        </w:rPr>
        <w:t>куратор</w:t>
      </w:r>
      <w:r w:rsidR="00386D89">
        <w:rPr>
          <w:b w:val="0"/>
          <w:sz w:val="24"/>
          <w:szCs w:val="24"/>
          <w:lang w:eastAsia="ru-RU"/>
        </w:rPr>
        <w:t xml:space="preserve"> договора.</w:t>
      </w:r>
    </w:p>
    <w:p w14:paraId="2857982B" w14:textId="306A355E" w:rsidR="008D5189" w:rsidRPr="00745446" w:rsidRDefault="003061A0" w:rsidP="00E2288C">
      <w:pPr>
        <w:pStyle w:val="S21"/>
        <w:numPr>
          <w:ilvl w:val="0"/>
          <w:numId w:val="15"/>
        </w:numPr>
        <w:tabs>
          <w:tab w:val="clear" w:pos="1690"/>
        </w:tabs>
        <w:spacing w:before="240"/>
        <w:ind w:left="0" w:firstLine="0"/>
        <w:jc w:val="both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  <w:lang w:eastAsia="ru-RU"/>
        </w:rPr>
        <w:t>З</w:t>
      </w:r>
      <w:r w:rsidR="008D5189" w:rsidRPr="00745446">
        <w:rPr>
          <w:b w:val="0"/>
          <w:sz w:val="24"/>
          <w:szCs w:val="24"/>
          <w:lang w:eastAsia="ru-RU"/>
        </w:rPr>
        <w:t>аявк</w:t>
      </w:r>
      <w:r>
        <w:rPr>
          <w:b w:val="0"/>
          <w:sz w:val="24"/>
          <w:szCs w:val="24"/>
          <w:lang w:eastAsia="ru-RU"/>
        </w:rPr>
        <w:t>а</w:t>
      </w:r>
      <w:r w:rsidR="008D5189" w:rsidRPr="00745446">
        <w:rPr>
          <w:b w:val="0"/>
          <w:sz w:val="24"/>
          <w:szCs w:val="24"/>
          <w:lang w:eastAsia="ru-RU"/>
        </w:rPr>
        <w:t xml:space="preserve"> распечатывает</w:t>
      </w:r>
      <w:r>
        <w:rPr>
          <w:b w:val="0"/>
          <w:sz w:val="24"/>
          <w:szCs w:val="24"/>
          <w:lang w:eastAsia="ru-RU"/>
        </w:rPr>
        <w:t xml:space="preserve">ся и </w:t>
      </w:r>
      <w:r w:rsidR="008D5189" w:rsidRPr="00745446">
        <w:rPr>
          <w:b w:val="0"/>
          <w:sz w:val="24"/>
          <w:szCs w:val="24"/>
          <w:lang w:eastAsia="ru-RU"/>
        </w:rPr>
        <w:t>подписывает</w:t>
      </w:r>
      <w:r>
        <w:rPr>
          <w:b w:val="0"/>
          <w:sz w:val="24"/>
          <w:szCs w:val="24"/>
          <w:lang w:eastAsia="ru-RU"/>
        </w:rPr>
        <w:t>ся</w:t>
      </w:r>
      <w:r w:rsidR="008D5189" w:rsidRPr="00745446">
        <w:rPr>
          <w:b w:val="0"/>
          <w:sz w:val="24"/>
          <w:szCs w:val="24"/>
          <w:lang w:eastAsia="ru-RU"/>
        </w:rPr>
        <w:t xml:space="preserve"> руководителем СП, </w:t>
      </w:r>
      <w:r w:rsidRPr="003061A0">
        <w:rPr>
          <w:b w:val="0"/>
          <w:sz w:val="24"/>
          <w:szCs w:val="24"/>
          <w:lang w:eastAsia="ru-RU"/>
        </w:rPr>
        <w:t xml:space="preserve">курирующего исполнение договора, </w:t>
      </w:r>
      <w:r w:rsidR="008D5189" w:rsidRPr="00745446">
        <w:rPr>
          <w:b w:val="0"/>
          <w:sz w:val="24"/>
          <w:szCs w:val="24"/>
          <w:lang w:eastAsia="ru-RU"/>
        </w:rPr>
        <w:t>и направляет</w:t>
      </w:r>
      <w:r>
        <w:rPr>
          <w:b w:val="0"/>
          <w:sz w:val="24"/>
          <w:szCs w:val="24"/>
          <w:lang w:eastAsia="ru-RU"/>
        </w:rPr>
        <w:t>ся</w:t>
      </w:r>
      <w:r w:rsidR="008D5189" w:rsidRPr="00745446">
        <w:rPr>
          <w:b w:val="0"/>
          <w:sz w:val="24"/>
          <w:szCs w:val="24"/>
          <w:lang w:eastAsia="ru-RU"/>
        </w:rPr>
        <w:t xml:space="preserve"> в ОСОУ МТР (на электронный адрес </w:t>
      </w:r>
      <w:hyperlink r:id="rId26" w:history="1">
        <w:r w:rsidR="00DF3D94" w:rsidRPr="005E7E0B">
          <w:rPr>
            <w:rStyle w:val="ab"/>
            <w:b w:val="0"/>
            <w:sz w:val="24"/>
            <w:szCs w:val="24"/>
            <w:lang w:eastAsia="ru-RU"/>
          </w:rPr>
          <w:t>oumtr@vsnk.ru)</w:t>
        </w:r>
      </w:hyperlink>
      <w:r w:rsidR="00BC5EBE">
        <w:rPr>
          <w:b w:val="0"/>
          <w:sz w:val="24"/>
          <w:szCs w:val="24"/>
          <w:lang w:eastAsia="ru-RU"/>
        </w:rPr>
        <w:t>,</w:t>
      </w:r>
      <w:r w:rsidR="008D5189" w:rsidRPr="00745446">
        <w:rPr>
          <w:b w:val="0"/>
          <w:sz w:val="24"/>
          <w:szCs w:val="24"/>
          <w:lang w:eastAsia="ru-RU"/>
        </w:rPr>
        <w:t xml:space="preserve"> при необходимости проведения входного контроля дополнительно направляется на электронный адрес ОКК МТР.</w:t>
      </w:r>
    </w:p>
    <w:p w14:paraId="375EB909" w14:textId="5513224A" w:rsidR="008D5189" w:rsidRPr="003061A0" w:rsidRDefault="008C336E" w:rsidP="00E2288C">
      <w:pPr>
        <w:pStyle w:val="3"/>
        <w:numPr>
          <w:ilvl w:val="0"/>
          <w:numId w:val="20"/>
        </w:numPr>
        <w:spacing w:before="240"/>
        <w:ind w:left="0" w:firstLine="0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58" w:name="_Toc116476204"/>
      <w:r w:rsidRPr="003061A0">
        <w:rPr>
          <w:rFonts w:ascii="Arial" w:hAnsi="Arial" w:cs="Arial"/>
          <w:b/>
          <w:i/>
          <w:color w:val="auto"/>
          <w:sz w:val="20"/>
          <w:szCs w:val="20"/>
        </w:rPr>
        <w:t>ЭТАП 1.5 ФОРМИРОВАНИЕ СВОДНОЙ ЗАЯВКИ В КИС SAP R/3 НА ОТПУСК ДМ</w:t>
      </w:r>
      <w:bookmarkEnd w:id="58"/>
    </w:p>
    <w:p w14:paraId="43757539" w14:textId="363A31A0" w:rsidR="008D5189" w:rsidRPr="00D671F1" w:rsidRDefault="008D5189" w:rsidP="00E2288C">
      <w:pPr>
        <w:pStyle w:val="S21"/>
        <w:numPr>
          <w:ilvl w:val="0"/>
          <w:numId w:val="16"/>
        </w:numPr>
        <w:tabs>
          <w:tab w:val="clear" w:pos="1690"/>
        </w:tabs>
        <w:spacing w:before="240"/>
        <w:ind w:left="0" w:firstLine="0"/>
        <w:jc w:val="both"/>
        <w:rPr>
          <w:b w:val="0"/>
          <w:sz w:val="24"/>
          <w:szCs w:val="24"/>
          <w:lang w:eastAsia="ru-RU"/>
        </w:rPr>
      </w:pPr>
      <w:r w:rsidRPr="00D671F1">
        <w:rPr>
          <w:b w:val="0"/>
          <w:sz w:val="24"/>
          <w:szCs w:val="24"/>
          <w:lang w:eastAsia="ru-RU"/>
        </w:rPr>
        <w:t>Работник ОСОУ МТР на основании поступивших от СП, курирующ</w:t>
      </w:r>
      <w:r w:rsidR="00642520">
        <w:rPr>
          <w:b w:val="0"/>
          <w:sz w:val="24"/>
          <w:szCs w:val="24"/>
          <w:lang w:eastAsia="ru-RU"/>
        </w:rPr>
        <w:t>его</w:t>
      </w:r>
      <w:r w:rsidRPr="00D671F1">
        <w:rPr>
          <w:b w:val="0"/>
          <w:sz w:val="24"/>
          <w:szCs w:val="24"/>
          <w:lang w:eastAsia="ru-RU"/>
        </w:rPr>
        <w:t xml:space="preserve"> исполнение договор</w:t>
      </w:r>
      <w:r w:rsidR="00642520">
        <w:rPr>
          <w:b w:val="0"/>
          <w:sz w:val="24"/>
          <w:szCs w:val="24"/>
          <w:lang w:eastAsia="ru-RU"/>
        </w:rPr>
        <w:t>а</w:t>
      </w:r>
      <w:r w:rsidRPr="00D671F1">
        <w:rPr>
          <w:b w:val="0"/>
          <w:sz w:val="24"/>
          <w:szCs w:val="24"/>
          <w:lang w:eastAsia="ru-RU"/>
        </w:rPr>
        <w:t>, заяв</w:t>
      </w:r>
      <w:r w:rsidR="00CD3523">
        <w:rPr>
          <w:b w:val="0"/>
          <w:sz w:val="24"/>
          <w:szCs w:val="24"/>
          <w:lang w:eastAsia="ru-RU"/>
        </w:rPr>
        <w:t>ки</w:t>
      </w:r>
      <w:r w:rsidRPr="00D671F1">
        <w:rPr>
          <w:b w:val="0"/>
          <w:sz w:val="24"/>
          <w:szCs w:val="24"/>
          <w:lang w:eastAsia="ru-RU"/>
        </w:rPr>
        <w:t xml:space="preserve"> на отпуск ДМ и</w:t>
      </w:r>
      <w:r w:rsidR="009F220B">
        <w:rPr>
          <w:b w:val="0"/>
          <w:sz w:val="24"/>
          <w:szCs w:val="24"/>
          <w:lang w:eastAsia="ru-RU"/>
        </w:rPr>
        <w:t xml:space="preserve"> </w:t>
      </w:r>
      <w:r w:rsidR="009F220B" w:rsidRPr="0094153F">
        <w:rPr>
          <w:b w:val="0"/>
          <w:sz w:val="24"/>
          <w:szCs w:val="24"/>
          <w:lang w:eastAsia="ru-RU"/>
        </w:rPr>
        <w:t>оригинала</w:t>
      </w:r>
      <w:r w:rsidRPr="0094153F">
        <w:rPr>
          <w:b w:val="0"/>
          <w:sz w:val="24"/>
          <w:szCs w:val="24"/>
          <w:lang w:eastAsia="ru-RU"/>
        </w:rPr>
        <w:t xml:space="preserve"> </w:t>
      </w:r>
      <w:r w:rsidR="009F220B" w:rsidRPr="0094153F">
        <w:rPr>
          <w:b w:val="0"/>
          <w:sz w:val="24"/>
          <w:szCs w:val="24"/>
          <w:lang w:eastAsia="ru-RU"/>
        </w:rPr>
        <w:t xml:space="preserve">доверенности </w:t>
      </w:r>
      <w:r w:rsidR="00DC3D76" w:rsidRPr="0094153F">
        <w:rPr>
          <w:b w:val="0"/>
          <w:sz w:val="24"/>
          <w:szCs w:val="24"/>
          <w:lang w:eastAsia="ru-RU"/>
        </w:rPr>
        <w:t>подрядной</w:t>
      </w:r>
      <w:r w:rsidRPr="0094153F">
        <w:rPr>
          <w:b w:val="0"/>
          <w:sz w:val="24"/>
          <w:szCs w:val="24"/>
          <w:lang w:eastAsia="ru-RU"/>
        </w:rPr>
        <w:t xml:space="preserve"> организации формы М-2</w:t>
      </w:r>
      <w:r w:rsidRPr="00D671F1">
        <w:rPr>
          <w:b w:val="0"/>
          <w:sz w:val="24"/>
          <w:szCs w:val="24"/>
          <w:lang w:eastAsia="ru-RU"/>
        </w:rPr>
        <w:t xml:space="preserve"> формирует в КИС SAP R/3 </w:t>
      </w:r>
      <w:r w:rsidR="002228B7">
        <w:rPr>
          <w:b w:val="0"/>
          <w:sz w:val="24"/>
          <w:szCs w:val="24"/>
          <w:lang w:eastAsia="ru-RU"/>
        </w:rPr>
        <w:t xml:space="preserve">сводную </w:t>
      </w:r>
      <w:r w:rsidRPr="00D671F1">
        <w:rPr>
          <w:b w:val="0"/>
          <w:sz w:val="24"/>
          <w:szCs w:val="24"/>
          <w:lang w:eastAsia="ru-RU"/>
        </w:rPr>
        <w:t xml:space="preserve">заявку на отпуск </w:t>
      </w:r>
      <w:r w:rsidR="003061A0">
        <w:rPr>
          <w:b w:val="0"/>
          <w:sz w:val="24"/>
          <w:szCs w:val="24"/>
          <w:lang w:eastAsia="ru-RU"/>
        </w:rPr>
        <w:t>ДМ</w:t>
      </w:r>
      <w:r w:rsidRPr="00D671F1">
        <w:rPr>
          <w:b w:val="0"/>
          <w:sz w:val="24"/>
          <w:szCs w:val="24"/>
          <w:lang w:eastAsia="ru-RU"/>
        </w:rPr>
        <w:t>.</w:t>
      </w:r>
    </w:p>
    <w:p w14:paraId="57AFCBA1" w14:textId="67F7B329" w:rsidR="008D5189" w:rsidRPr="003061A0" w:rsidRDefault="008C336E" w:rsidP="00E2288C">
      <w:pPr>
        <w:pStyle w:val="3"/>
        <w:numPr>
          <w:ilvl w:val="0"/>
          <w:numId w:val="20"/>
        </w:numPr>
        <w:spacing w:before="240"/>
        <w:ind w:left="0" w:firstLine="0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59" w:name="_Toc116476205"/>
      <w:r w:rsidRPr="003061A0">
        <w:rPr>
          <w:rFonts w:ascii="Arial" w:hAnsi="Arial" w:cs="Arial"/>
          <w:b/>
          <w:i/>
          <w:color w:val="auto"/>
          <w:sz w:val="20"/>
          <w:szCs w:val="20"/>
        </w:rPr>
        <w:t>ЭТАП 1.6 ОТПУСК ДМ СО СКЛАДА</w:t>
      </w:r>
      <w:bookmarkEnd w:id="59"/>
    </w:p>
    <w:p w14:paraId="0AD81194" w14:textId="0E65CAA0" w:rsidR="00D671F1" w:rsidRPr="00D671F1" w:rsidRDefault="00F02EB2" w:rsidP="00E2288C">
      <w:pPr>
        <w:pStyle w:val="ad"/>
        <w:numPr>
          <w:ilvl w:val="0"/>
          <w:numId w:val="18"/>
        </w:numPr>
        <w:spacing w:before="240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Работники</w:t>
      </w:r>
      <w:r w:rsidR="00D671F1" w:rsidRPr="00D671F1">
        <w:rPr>
          <w:sz w:val="24"/>
          <w:szCs w:val="24"/>
          <w:lang w:eastAsia="ru-RU"/>
        </w:rPr>
        <w:t xml:space="preserve"> УПСБ на основании полученной </w:t>
      </w:r>
      <w:r w:rsidR="002873D7">
        <w:rPr>
          <w:sz w:val="24"/>
          <w:szCs w:val="24"/>
          <w:lang w:eastAsia="ru-RU"/>
        </w:rPr>
        <w:t xml:space="preserve">заявки </w:t>
      </w:r>
      <w:r w:rsidR="002873D7" w:rsidRPr="00D671F1">
        <w:rPr>
          <w:sz w:val="24"/>
          <w:szCs w:val="24"/>
          <w:lang w:eastAsia="ru-RU"/>
        </w:rPr>
        <w:t>на</w:t>
      </w:r>
      <w:r w:rsidR="00753B94" w:rsidRPr="00D671F1">
        <w:rPr>
          <w:sz w:val="24"/>
          <w:szCs w:val="24"/>
          <w:lang w:eastAsia="ru-RU"/>
        </w:rPr>
        <w:t xml:space="preserve"> отпуск ДМ</w:t>
      </w:r>
      <w:r w:rsidR="00753B94">
        <w:rPr>
          <w:sz w:val="24"/>
          <w:szCs w:val="24"/>
          <w:lang w:eastAsia="ru-RU"/>
        </w:rPr>
        <w:t xml:space="preserve">, </w:t>
      </w:r>
      <w:r w:rsidR="00D671F1" w:rsidRPr="00D671F1">
        <w:rPr>
          <w:sz w:val="24"/>
          <w:szCs w:val="24"/>
          <w:lang w:eastAsia="ru-RU"/>
        </w:rPr>
        <w:t xml:space="preserve">сводной заявки, </w:t>
      </w:r>
      <w:r w:rsidR="00330782">
        <w:rPr>
          <w:sz w:val="24"/>
          <w:szCs w:val="24"/>
          <w:lang w:eastAsia="ru-RU"/>
        </w:rPr>
        <w:t xml:space="preserve">оригинала </w:t>
      </w:r>
      <w:r w:rsidR="00D671F1" w:rsidRPr="00D671F1">
        <w:rPr>
          <w:sz w:val="24"/>
          <w:szCs w:val="24"/>
          <w:lang w:eastAsia="ru-RU"/>
        </w:rPr>
        <w:t>доверенности формы М-2</w:t>
      </w:r>
      <w:r w:rsidR="008A703E">
        <w:rPr>
          <w:sz w:val="24"/>
          <w:szCs w:val="24"/>
          <w:lang w:eastAsia="ru-RU"/>
        </w:rPr>
        <w:t>,</w:t>
      </w:r>
      <w:r w:rsidR="00D671F1" w:rsidRPr="00D671F1">
        <w:rPr>
          <w:sz w:val="24"/>
          <w:szCs w:val="24"/>
          <w:lang w:eastAsia="ru-RU"/>
        </w:rPr>
        <w:t xml:space="preserve"> выписанной на МОЛ </w:t>
      </w:r>
      <w:r w:rsidR="00DC3D76" w:rsidRPr="00D671F1">
        <w:rPr>
          <w:sz w:val="24"/>
          <w:szCs w:val="24"/>
          <w:lang w:eastAsia="ru-RU"/>
        </w:rPr>
        <w:t>подрядной</w:t>
      </w:r>
      <w:r w:rsidR="00D671F1" w:rsidRPr="00D671F1">
        <w:rPr>
          <w:sz w:val="24"/>
          <w:szCs w:val="24"/>
          <w:lang w:eastAsia="ru-RU"/>
        </w:rPr>
        <w:t xml:space="preserve"> организации, обеспечивает отгрузку/доставку ДМ со склада УПСБ </w:t>
      </w:r>
      <w:r w:rsidR="00EF4535">
        <w:rPr>
          <w:sz w:val="24"/>
          <w:szCs w:val="24"/>
          <w:lang w:eastAsia="ru-RU"/>
        </w:rPr>
        <w:t xml:space="preserve">(в соответствии </w:t>
      </w:r>
      <w:r w:rsidR="00DF708E" w:rsidRPr="00DF708E">
        <w:rPr>
          <w:sz w:val="24"/>
          <w:szCs w:val="24"/>
          <w:lang w:eastAsia="ru-RU"/>
        </w:rPr>
        <w:t>с условиями</w:t>
      </w:r>
      <w:r w:rsidR="00EF4535">
        <w:rPr>
          <w:sz w:val="24"/>
          <w:szCs w:val="24"/>
          <w:lang w:eastAsia="ru-RU"/>
        </w:rPr>
        <w:t xml:space="preserve"> </w:t>
      </w:r>
      <w:r w:rsidR="0060353B">
        <w:rPr>
          <w:sz w:val="24"/>
          <w:szCs w:val="24"/>
          <w:lang w:eastAsia="ru-RU"/>
        </w:rPr>
        <w:t xml:space="preserve">действующих </w:t>
      </w:r>
      <w:r w:rsidR="0060353B" w:rsidRPr="00D671F1">
        <w:rPr>
          <w:sz w:val="24"/>
          <w:szCs w:val="24"/>
          <w:lang w:eastAsia="ru-RU"/>
        </w:rPr>
        <w:t>договор</w:t>
      </w:r>
      <w:r w:rsidR="0060353B">
        <w:rPr>
          <w:sz w:val="24"/>
          <w:szCs w:val="24"/>
          <w:lang w:eastAsia="ru-RU"/>
        </w:rPr>
        <w:t xml:space="preserve">ов </w:t>
      </w:r>
      <w:r w:rsidR="00D671F1" w:rsidRPr="00D671F1">
        <w:rPr>
          <w:sz w:val="24"/>
          <w:szCs w:val="24"/>
          <w:lang w:eastAsia="ru-RU"/>
        </w:rPr>
        <w:t>строительного/бурового подряда).</w:t>
      </w:r>
    </w:p>
    <w:p w14:paraId="6F782A30" w14:textId="09A0D825" w:rsidR="00D671F1" w:rsidRPr="00D671F1" w:rsidRDefault="00D671F1" w:rsidP="00D671F1">
      <w:pPr>
        <w:spacing w:before="240"/>
        <w:ind w:left="567"/>
        <w:jc w:val="both"/>
        <w:rPr>
          <w:rFonts w:eastAsia="Times New Roman"/>
          <w:i/>
          <w:szCs w:val="24"/>
          <w:lang w:eastAsia="ru-RU"/>
        </w:rPr>
      </w:pPr>
      <w:r w:rsidRPr="00D671F1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D671F1">
        <w:rPr>
          <w:rFonts w:eastAsia="Times New Roman"/>
          <w:i/>
          <w:szCs w:val="24"/>
          <w:lang w:eastAsia="ru-RU"/>
        </w:rPr>
        <w:t xml:space="preserve"> доставка давальческих материалов для </w:t>
      </w:r>
      <w:r w:rsidR="0028705E">
        <w:rPr>
          <w:rFonts w:eastAsia="Times New Roman"/>
          <w:i/>
          <w:szCs w:val="24"/>
          <w:lang w:eastAsia="ru-RU"/>
        </w:rPr>
        <w:t>п</w:t>
      </w:r>
      <w:r w:rsidR="0028705E" w:rsidRPr="00D671F1">
        <w:rPr>
          <w:rFonts w:eastAsia="Times New Roman"/>
          <w:i/>
          <w:szCs w:val="24"/>
          <w:lang w:eastAsia="ru-RU"/>
        </w:rPr>
        <w:t>одрядных</w:t>
      </w:r>
      <w:r w:rsidRPr="00D671F1">
        <w:rPr>
          <w:rFonts w:eastAsia="Times New Roman"/>
          <w:i/>
          <w:szCs w:val="24"/>
          <w:lang w:eastAsia="ru-RU"/>
        </w:rPr>
        <w:t xml:space="preserve"> организаций, выполняющих работы по бурению, освоению и испытани</w:t>
      </w:r>
      <w:r w:rsidR="004463EE">
        <w:rPr>
          <w:rFonts w:eastAsia="Times New Roman"/>
          <w:i/>
          <w:szCs w:val="24"/>
          <w:lang w:eastAsia="ru-RU"/>
        </w:rPr>
        <w:t>ю</w:t>
      </w:r>
      <w:r w:rsidRPr="00D671F1">
        <w:rPr>
          <w:rFonts w:eastAsia="Times New Roman"/>
          <w:i/>
          <w:szCs w:val="24"/>
          <w:lang w:eastAsia="ru-RU"/>
        </w:rPr>
        <w:t xml:space="preserve"> скважин</w:t>
      </w:r>
      <w:r w:rsidR="002D26A6">
        <w:rPr>
          <w:rFonts w:eastAsia="Times New Roman"/>
          <w:i/>
          <w:szCs w:val="24"/>
          <w:lang w:eastAsia="ru-RU"/>
        </w:rPr>
        <w:t>,</w:t>
      </w:r>
      <w:r w:rsidRPr="00D671F1">
        <w:rPr>
          <w:rFonts w:eastAsia="Times New Roman"/>
          <w:i/>
          <w:szCs w:val="24"/>
          <w:lang w:eastAsia="ru-RU"/>
        </w:rPr>
        <w:t xml:space="preserve"> осуществляется на ТС Общества непосредственно до места производства работ,</w:t>
      </w:r>
      <w:r w:rsidR="001316AB" w:rsidRPr="001316AB">
        <w:t xml:space="preserve"> </w:t>
      </w:r>
      <w:r w:rsidR="002D26A6">
        <w:rPr>
          <w:rFonts w:eastAsia="Times New Roman"/>
          <w:i/>
          <w:szCs w:val="24"/>
          <w:lang w:eastAsia="ru-RU"/>
        </w:rPr>
        <w:t xml:space="preserve">места </w:t>
      </w:r>
      <w:r w:rsidR="00DC2838" w:rsidRPr="001316AB">
        <w:rPr>
          <w:rFonts w:eastAsia="Times New Roman"/>
          <w:i/>
          <w:szCs w:val="24"/>
          <w:lang w:eastAsia="ru-RU"/>
        </w:rPr>
        <w:t>хранения</w:t>
      </w:r>
      <w:r w:rsidR="001316AB" w:rsidRPr="001316AB">
        <w:rPr>
          <w:rFonts w:eastAsia="Times New Roman"/>
          <w:i/>
          <w:szCs w:val="24"/>
          <w:lang w:eastAsia="ru-RU"/>
        </w:rPr>
        <w:t xml:space="preserve"> МТР</w:t>
      </w:r>
      <w:r w:rsidR="001316AB">
        <w:rPr>
          <w:rFonts w:eastAsia="Times New Roman"/>
          <w:i/>
          <w:szCs w:val="24"/>
          <w:lang w:eastAsia="ru-RU"/>
        </w:rPr>
        <w:t xml:space="preserve"> </w:t>
      </w:r>
      <w:r w:rsidR="005F0F8F">
        <w:rPr>
          <w:rFonts w:eastAsia="Times New Roman"/>
          <w:i/>
          <w:szCs w:val="24"/>
          <w:lang w:eastAsia="ru-RU"/>
        </w:rPr>
        <w:t xml:space="preserve">на </w:t>
      </w:r>
      <w:r w:rsidR="005F0F8F" w:rsidRPr="00D671F1">
        <w:rPr>
          <w:rFonts w:eastAsia="Times New Roman"/>
          <w:i/>
          <w:szCs w:val="24"/>
          <w:lang w:eastAsia="ru-RU"/>
        </w:rPr>
        <w:t>кустовых</w:t>
      </w:r>
      <w:r w:rsidR="001316AB" w:rsidRPr="00D671F1">
        <w:rPr>
          <w:rFonts w:eastAsia="Times New Roman"/>
          <w:i/>
          <w:szCs w:val="24"/>
          <w:lang w:eastAsia="ru-RU"/>
        </w:rPr>
        <w:t xml:space="preserve"> площадк</w:t>
      </w:r>
      <w:r w:rsidR="001316AB">
        <w:rPr>
          <w:rFonts w:eastAsia="Times New Roman"/>
          <w:i/>
          <w:szCs w:val="24"/>
          <w:lang w:eastAsia="ru-RU"/>
        </w:rPr>
        <w:t>ах</w:t>
      </w:r>
      <w:r w:rsidRPr="00D671F1">
        <w:rPr>
          <w:rFonts w:eastAsia="Times New Roman"/>
          <w:i/>
          <w:szCs w:val="24"/>
          <w:lang w:eastAsia="ru-RU"/>
        </w:rPr>
        <w:t>.</w:t>
      </w:r>
    </w:p>
    <w:p w14:paraId="6FF7663A" w14:textId="50FCA919" w:rsidR="00D671F1" w:rsidRPr="00D671F1" w:rsidRDefault="00D671F1" w:rsidP="00D671F1">
      <w:pPr>
        <w:spacing w:before="240"/>
        <w:ind w:left="567"/>
        <w:jc w:val="both"/>
        <w:rPr>
          <w:rFonts w:eastAsia="Times New Roman"/>
          <w:i/>
          <w:szCs w:val="24"/>
          <w:lang w:eastAsia="ru-RU"/>
        </w:rPr>
      </w:pPr>
      <w:r w:rsidRPr="00D671F1">
        <w:rPr>
          <w:rFonts w:eastAsia="Times New Roman"/>
          <w:i/>
          <w:szCs w:val="24"/>
          <w:lang w:eastAsia="ru-RU"/>
        </w:rPr>
        <w:t xml:space="preserve">В момент подготовки ДМ к выдаче </w:t>
      </w:r>
      <w:r w:rsidR="00174875">
        <w:rPr>
          <w:rFonts w:eastAsia="Times New Roman"/>
          <w:i/>
          <w:szCs w:val="24"/>
          <w:lang w:eastAsia="ru-RU"/>
        </w:rPr>
        <w:t>работник</w:t>
      </w:r>
      <w:r w:rsidRPr="00D671F1">
        <w:rPr>
          <w:rFonts w:eastAsia="Times New Roman"/>
          <w:i/>
          <w:szCs w:val="24"/>
          <w:lang w:eastAsia="ru-RU"/>
        </w:rPr>
        <w:t xml:space="preserve"> УПСБ</w:t>
      </w:r>
      <w:r w:rsidR="008938DA">
        <w:rPr>
          <w:rFonts w:eastAsia="Times New Roman"/>
          <w:i/>
          <w:szCs w:val="24"/>
          <w:lang w:eastAsia="ru-RU"/>
        </w:rPr>
        <w:t xml:space="preserve"> </w:t>
      </w:r>
      <w:r w:rsidRPr="00D671F1">
        <w:rPr>
          <w:rFonts w:eastAsia="Times New Roman"/>
          <w:i/>
          <w:szCs w:val="24"/>
          <w:lang w:eastAsia="ru-RU"/>
        </w:rPr>
        <w:t>производит следующие действия:</w:t>
      </w:r>
    </w:p>
    <w:p w14:paraId="0119A367" w14:textId="575CA201" w:rsidR="00D671F1" w:rsidRPr="00D671F1" w:rsidRDefault="00D671F1" w:rsidP="00E2288C">
      <w:pPr>
        <w:pStyle w:val="afc"/>
        <w:numPr>
          <w:ilvl w:val="0"/>
          <w:numId w:val="17"/>
        </w:numPr>
        <w:spacing w:before="60"/>
        <w:ind w:left="1134" w:hanging="397"/>
        <w:jc w:val="both"/>
        <w:rPr>
          <w:rFonts w:eastAsia="Times New Roman"/>
          <w:i/>
          <w:szCs w:val="24"/>
          <w:lang w:eastAsia="ru-RU"/>
        </w:rPr>
      </w:pPr>
      <w:r w:rsidRPr="00D671F1">
        <w:rPr>
          <w:rFonts w:eastAsia="Times New Roman"/>
          <w:i/>
          <w:szCs w:val="24"/>
          <w:lang w:eastAsia="ru-RU"/>
        </w:rPr>
        <w:t>визуальный осмотр на наличие дефектов МТР, нарушения целостности МТР либо упаковки;</w:t>
      </w:r>
    </w:p>
    <w:p w14:paraId="4F9E6249" w14:textId="07DBED38" w:rsidR="00D671F1" w:rsidRPr="00D671F1" w:rsidRDefault="00D671F1" w:rsidP="00E2288C">
      <w:pPr>
        <w:pStyle w:val="afc"/>
        <w:numPr>
          <w:ilvl w:val="0"/>
          <w:numId w:val="17"/>
        </w:numPr>
        <w:spacing w:before="60"/>
        <w:ind w:left="1134" w:hanging="397"/>
        <w:jc w:val="both"/>
        <w:rPr>
          <w:rFonts w:eastAsia="Times New Roman"/>
          <w:i/>
          <w:szCs w:val="24"/>
          <w:lang w:eastAsia="ru-RU"/>
        </w:rPr>
      </w:pPr>
      <w:r w:rsidRPr="00D671F1">
        <w:rPr>
          <w:rFonts w:eastAsia="Times New Roman"/>
          <w:i/>
          <w:szCs w:val="24"/>
          <w:lang w:eastAsia="ru-RU"/>
        </w:rPr>
        <w:t xml:space="preserve">проверяет доступность МТР для физической выдачи (возможность подъехать к месту нахождения МТР подъемных сооружений, доступность на стеллаже и </w:t>
      </w:r>
      <w:r w:rsidR="00DC3D76" w:rsidRPr="00D671F1">
        <w:rPr>
          <w:rFonts w:eastAsia="Times New Roman"/>
          <w:i/>
          <w:szCs w:val="24"/>
          <w:lang w:eastAsia="ru-RU"/>
        </w:rPr>
        <w:t>т.д.</w:t>
      </w:r>
      <w:r w:rsidRPr="00D671F1">
        <w:rPr>
          <w:rFonts w:eastAsia="Times New Roman"/>
          <w:i/>
          <w:szCs w:val="24"/>
          <w:lang w:eastAsia="ru-RU"/>
        </w:rPr>
        <w:t>). В случае недоступности, производит работы по перемещению МТР;</w:t>
      </w:r>
    </w:p>
    <w:p w14:paraId="0A2D6962" w14:textId="37C95B8D" w:rsidR="00D671F1" w:rsidRPr="00D671F1" w:rsidRDefault="00D671F1" w:rsidP="00E2288C">
      <w:pPr>
        <w:pStyle w:val="afc"/>
        <w:numPr>
          <w:ilvl w:val="0"/>
          <w:numId w:val="17"/>
        </w:numPr>
        <w:spacing w:before="60"/>
        <w:ind w:left="1134" w:hanging="397"/>
        <w:jc w:val="both"/>
        <w:rPr>
          <w:rFonts w:eastAsia="Times New Roman"/>
          <w:i/>
          <w:szCs w:val="24"/>
          <w:lang w:eastAsia="ru-RU"/>
        </w:rPr>
      </w:pPr>
      <w:r w:rsidRPr="00D671F1">
        <w:rPr>
          <w:rFonts w:eastAsia="Times New Roman"/>
          <w:i/>
          <w:szCs w:val="24"/>
          <w:lang w:eastAsia="ru-RU"/>
        </w:rPr>
        <w:t>проводит сверку заводских номеров и наименования МТР по факту;</w:t>
      </w:r>
    </w:p>
    <w:p w14:paraId="0B3091E5" w14:textId="42CA11A1" w:rsidR="00D671F1" w:rsidRPr="00D671F1" w:rsidRDefault="00D671F1" w:rsidP="00E2288C">
      <w:pPr>
        <w:pStyle w:val="afc"/>
        <w:numPr>
          <w:ilvl w:val="0"/>
          <w:numId w:val="17"/>
        </w:numPr>
        <w:spacing w:before="60"/>
        <w:ind w:left="1134" w:hanging="397"/>
        <w:jc w:val="both"/>
        <w:rPr>
          <w:rFonts w:eastAsia="Times New Roman"/>
          <w:i/>
          <w:szCs w:val="24"/>
          <w:lang w:eastAsia="ru-RU"/>
        </w:rPr>
      </w:pPr>
      <w:r w:rsidRPr="00D671F1">
        <w:rPr>
          <w:rFonts w:eastAsia="Times New Roman"/>
          <w:i/>
          <w:szCs w:val="24"/>
          <w:lang w:eastAsia="ru-RU"/>
        </w:rPr>
        <w:t>проводит проверку и подготовку паспортно-сертификационной документации;</w:t>
      </w:r>
    </w:p>
    <w:p w14:paraId="6159C7FE" w14:textId="78F7E71C" w:rsidR="00D671F1" w:rsidRPr="00D671F1" w:rsidRDefault="00D671F1" w:rsidP="00E2288C">
      <w:pPr>
        <w:pStyle w:val="afc"/>
        <w:numPr>
          <w:ilvl w:val="0"/>
          <w:numId w:val="17"/>
        </w:numPr>
        <w:spacing w:before="60"/>
        <w:ind w:left="1134" w:hanging="397"/>
        <w:jc w:val="both"/>
        <w:rPr>
          <w:rFonts w:eastAsia="Times New Roman"/>
          <w:i/>
          <w:szCs w:val="24"/>
          <w:lang w:eastAsia="ru-RU"/>
        </w:rPr>
      </w:pPr>
      <w:r w:rsidRPr="00D671F1">
        <w:rPr>
          <w:rFonts w:eastAsia="Times New Roman"/>
          <w:i/>
          <w:szCs w:val="24"/>
          <w:lang w:eastAsia="ru-RU"/>
        </w:rPr>
        <w:t xml:space="preserve">в момент отпуска многокомплектного и сложного </w:t>
      </w:r>
      <w:r w:rsidR="00EF4535" w:rsidRPr="00D671F1">
        <w:rPr>
          <w:rFonts w:eastAsia="Times New Roman"/>
          <w:i/>
          <w:szCs w:val="24"/>
          <w:lang w:eastAsia="ru-RU"/>
        </w:rPr>
        <w:t xml:space="preserve">МТР </w:t>
      </w:r>
      <w:r w:rsidRPr="00D671F1">
        <w:rPr>
          <w:rFonts w:eastAsia="Times New Roman"/>
          <w:i/>
          <w:szCs w:val="24"/>
          <w:lang w:eastAsia="ru-RU"/>
        </w:rPr>
        <w:t>проверяет наличие всех комплектующих на площадке складирования, согласно комплектовочной ведомости.</w:t>
      </w:r>
    </w:p>
    <w:p w14:paraId="4C5A5841" w14:textId="1B40CBAE" w:rsidR="00D671F1" w:rsidRPr="00D671F1" w:rsidRDefault="00D671F1" w:rsidP="00D671F1">
      <w:pPr>
        <w:spacing w:before="240"/>
        <w:ind w:left="567"/>
        <w:jc w:val="both"/>
        <w:rPr>
          <w:rFonts w:eastAsia="Times New Roman"/>
          <w:i/>
          <w:szCs w:val="24"/>
          <w:lang w:eastAsia="ru-RU"/>
        </w:rPr>
      </w:pPr>
      <w:r w:rsidRPr="00D671F1">
        <w:rPr>
          <w:rFonts w:eastAsia="Times New Roman"/>
          <w:i/>
          <w:szCs w:val="24"/>
          <w:lang w:eastAsia="ru-RU"/>
        </w:rPr>
        <w:t xml:space="preserve">В случае отсутствия </w:t>
      </w:r>
      <w:r w:rsidR="00F72AA4" w:rsidRPr="00F72AA4">
        <w:rPr>
          <w:rFonts w:eastAsia="Times New Roman"/>
          <w:i/>
          <w:szCs w:val="24"/>
          <w:lang w:eastAsia="ru-RU"/>
        </w:rPr>
        <w:t>паспортно-сертификационной документации</w:t>
      </w:r>
      <w:r w:rsidRPr="00D671F1">
        <w:rPr>
          <w:rFonts w:eastAsia="Times New Roman"/>
          <w:i/>
          <w:szCs w:val="24"/>
          <w:lang w:eastAsia="ru-RU"/>
        </w:rPr>
        <w:t xml:space="preserve"> </w:t>
      </w:r>
      <w:r w:rsidR="00174875">
        <w:rPr>
          <w:rFonts w:eastAsia="Times New Roman"/>
          <w:i/>
          <w:szCs w:val="24"/>
          <w:lang w:eastAsia="ru-RU"/>
        </w:rPr>
        <w:t>работник</w:t>
      </w:r>
      <w:r w:rsidRPr="00D671F1">
        <w:rPr>
          <w:rFonts w:eastAsia="Times New Roman"/>
          <w:i/>
          <w:szCs w:val="24"/>
          <w:lang w:eastAsia="ru-RU"/>
        </w:rPr>
        <w:t xml:space="preserve"> </w:t>
      </w:r>
      <w:r w:rsidR="00DC3D76" w:rsidRPr="00D671F1">
        <w:rPr>
          <w:rFonts w:eastAsia="Times New Roman"/>
          <w:i/>
          <w:szCs w:val="24"/>
          <w:lang w:eastAsia="ru-RU"/>
        </w:rPr>
        <w:t>УПСБ проверяет</w:t>
      </w:r>
      <w:r w:rsidRPr="00D671F1">
        <w:rPr>
          <w:rFonts w:eastAsia="Times New Roman"/>
          <w:i/>
          <w:szCs w:val="24"/>
          <w:lang w:eastAsia="ru-RU"/>
        </w:rPr>
        <w:t xml:space="preserve"> приходные документы и акт входного ко</w:t>
      </w:r>
      <w:r w:rsidR="009756EE">
        <w:rPr>
          <w:rFonts w:eastAsia="Times New Roman"/>
          <w:i/>
          <w:szCs w:val="24"/>
          <w:lang w:eastAsia="ru-RU"/>
        </w:rPr>
        <w:t>нтроля на наличие отметки в ТСД</w:t>
      </w:r>
      <w:r w:rsidRPr="00D671F1">
        <w:rPr>
          <w:rFonts w:eastAsia="Times New Roman"/>
          <w:i/>
          <w:szCs w:val="24"/>
          <w:lang w:eastAsia="ru-RU"/>
        </w:rPr>
        <w:t xml:space="preserve"> о паспортно-сертификационн</w:t>
      </w:r>
      <w:r w:rsidR="009756EE">
        <w:rPr>
          <w:rFonts w:eastAsia="Times New Roman"/>
          <w:i/>
          <w:szCs w:val="24"/>
          <w:lang w:eastAsia="ru-RU"/>
        </w:rPr>
        <w:t>ой</w:t>
      </w:r>
      <w:r w:rsidRPr="00D671F1">
        <w:rPr>
          <w:rFonts w:eastAsia="Times New Roman"/>
          <w:i/>
          <w:szCs w:val="24"/>
          <w:lang w:eastAsia="ru-RU"/>
        </w:rPr>
        <w:t xml:space="preserve"> документаци</w:t>
      </w:r>
      <w:r w:rsidR="009756EE">
        <w:rPr>
          <w:rFonts w:eastAsia="Times New Roman"/>
          <w:i/>
          <w:szCs w:val="24"/>
          <w:lang w:eastAsia="ru-RU"/>
        </w:rPr>
        <w:t>и</w:t>
      </w:r>
      <w:r w:rsidRPr="00D671F1">
        <w:rPr>
          <w:rFonts w:eastAsia="Times New Roman"/>
          <w:i/>
          <w:szCs w:val="24"/>
          <w:lang w:eastAsia="ru-RU"/>
        </w:rPr>
        <w:t xml:space="preserve"> (паспорт, сертификат качества). Если при приемке МТР паспортно-сертификационная документация отсутствовала (о чем есть отметка в ТСД), следует направить запрос по электронной почте </w:t>
      </w:r>
      <w:r w:rsidR="009756EE">
        <w:rPr>
          <w:rFonts w:eastAsia="Times New Roman"/>
          <w:i/>
          <w:szCs w:val="24"/>
          <w:lang w:eastAsia="ru-RU"/>
        </w:rPr>
        <w:t xml:space="preserve">в </w:t>
      </w:r>
      <w:r w:rsidRPr="00D671F1">
        <w:rPr>
          <w:rFonts w:eastAsia="Times New Roman"/>
          <w:i/>
          <w:szCs w:val="24"/>
          <w:lang w:eastAsia="ru-RU"/>
        </w:rPr>
        <w:t>СПРДПМТР.</w:t>
      </w:r>
    </w:p>
    <w:p w14:paraId="1E270268" w14:textId="53E6676E" w:rsidR="00D671F1" w:rsidRDefault="00F15785" w:rsidP="006F3970">
      <w:pPr>
        <w:pStyle w:val="ad"/>
        <w:numPr>
          <w:ilvl w:val="0"/>
          <w:numId w:val="18"/>
        </w:numPr>
        <w:spacing w:before="240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Работник </w:t>
      </w:r>
      <w:r w:rsidR="00D671F1" w:rsidRPr="0018064A">
        <w:rPr>
          <w:sz w:val="24"/>
          <w:szCs w:val="24"/>
          <w:lang w:eastAsia="ru-RU"/>
        </w:rPr>
        <w:t xml:space="preserve">УПСБ осуществляет регистрацию проводки снятия МТР с хранения на склад </w:t>
      </w:r>
      <w:r w:rsidR="00DC3D76" w:rsidRPr="0018064A">
        <w:rPr>
          <w:sz w:val="24"/>
          <w:szCs w:val="24"/>
          <w:lang w:eastAsia="ru-RU"/>
        </w:rPr>
        <w:t>подрядной</w:t>
      </w:r>
      <w:r w:rsidR="00D671F1" w:rsidRPr="0018064A">
        <w:rPr>
          <w:sz w:val="24"/>
          <w:szCs w:val="24"/>
          <w:lang w:eastAsia="ru-RU"/>
        </w:rPr>
        <w:t xml:space="preserve"> организации. </w:t>
      </w:r>
      <w:r w:rsidR="009D1C05" w:rsidRPr="0018064A">
        <w:rPr>
          <w:rFonts w:eastAsia="Times New Roman"/>
          <w:sz w:val="24"/>
          <w:szCs w:val="24"/>
          <w:lang w:eastAsia="ru-RU"/>
        </w:rPr>
        <w:t xml:space="preserve">М-15 / ОС-15 </w:t>
      </w:r>
      <w:r w:rsidR="00D671F1" w:rsidRPr="0018064A">
        <w:rPr>
          <w:sz w:val="24"/>
          <w:szCs w:val="24"/>
          <w:lang w:eastAsia="ru-RU"/>
        </w:rPr>
        <w:t xml:space="preserve">выгружаются из КИС SAP R/3 УПСБ в двух экземплярах. Выдача </w:t>
      </w:r>
      <w:r w:rsidR="00185CC9">
        <w:rPr>
          <w:sz w:val="24"/>
          <w:szCs w:val="24"/>
          <w:lang w:eastAsia="ru-RU"/>
        </w:rPr>
        <w:t>МТР</w:t>
      </w:r>
      <w:r w:rsidR="00D671F1" w:rsidRPr="0018064A">
        <w:rPr>
          <w:sz w:val="24"/>
          <w:szCs w:val="24"/>
          <w:lang w:eastAsia="ru-RU"/>
        </w:rPr>
        <w:t xml:space="preserve">/отгрузка для последующей доставки на объект производства работ на складе </w:t>
      </w:r>
      <w:r w:rsidR="00DC3D76" w:rsidRPr="0018064A">
        <w:rPr>
          <w:sz w:val="24"/>
          <w:szCs w:val="24"/>
          <w:lang w:eastAsia="ru-RU"/>
        </w:rPr>
        <w:t>УПСБ проводится</w:t>
      </w:r>
      <w:r w:rsidR="00D671F1" w:rsidRPr="0018064A">
        <w:rPr>
          <w:sz w:val="24"/>
          <w:szCs w:val="24"/>
          <w:lang w:eastAsia="ru-RU"/>
        </w:rPr>
        <w:t xml:space="preserve"> в обязательном </w:t>
      </w:r>
      <w:r w:rsidR="00DC3D76" w:rsidRPr="0018064A">
        <w:rPr>
          <w:sz w:val="24"/>
          <w:szCs w:val="24"/>
          <w:lang w:eastAsia="ru-RU"/>
        </w:rPr>
        <w:t>присутствии</w:t>
      </w:r>
      <w:r w:rsidR="00D671F1" w:rsidRPr="0018064A">
        <w:rPr>
          <w:sz w:val="24"/>
          <w:szCs w:val="24"/>
          <w:lang w:eastAsia="ru-RU"/>
        </w:rPr>
        <w:t xml:space="preserve"> МОЛ </w:t>
      </w:r>
      <w:r w:rsidR="00DC3D76" w:rsidRPr="0018064A">
        <w:rPr>
          <w:sz w:val="24"/>
          <w:szCs w:val="24"/>
          <w:lang w:eastAsia="ru-RU"/>
        </w:rPr>
        <w:t>подрядной</w:t>
      </w:r>
      <w:r w:rsidR="00D671F1" w:rsidRPr="0018064A">
        <w:rPr>
          <w:sz w:val="24"/>
          <w:szCs w:val="24"/>
          <w:lang w:eastAsia="ru-RU"/>
        </w:rPr>
        <w:t xml:space="preserve"> организации</w:t>
      </w:r>
      <w:r w:rsidR="00CF1F62">
        <w:rPr>
          <w:sz w:val="24"/>
          <w:szCs w:val="24"/>
          <w:lang w:eastAsia="ru-RU"/>
        </w:rPr>
        <w:t xml:space="preserve"> при наличии оригинала доверенности формы М-2</w:t>
      </w:r>
      <w:r w:rsidR="00D671F1" w:rsidRPr="0018064A">
        <w:rPr>
          <w:sz w:val="24"/>
          <w:szCs w:val="24"/>
          <w:lang w:eastAsia="ru-RU"/>
        </w:rPr>
        <w:t xml:space="preserve">. Подписание </w:t>
      </w:r>
      <w:r w:rsidR="009D1C05" w:rsidRPr="0018064A">
        <w:rPr>
          <w:rFonts w:eastAsia="Times New Roman"/>
          <w:sz w:val="24"/>
          <w:szCs w:val="24"/>
          <w:lang w:eastAsia="ru-RU"/>
        </w:rPr>
        <w:t xml:space="preserve">М-15 / ОС-15 </w:t>
      </w:r>
      <w:r w:rsidR="00D671F1" w:rsidRPr="0018064A">
        <w:rPr>
          <w:sz w:val="24"/>
          <w:szCs w:val="24"/>
          <w:lang w:eastAsia="ru-RU"/>
        </w:rPr>
        <w:t xml:space="preserve">проводится на складе в момент передачи </w:t>
      </w:r>
      <w:r w:rsidR="00185CC9">
        <w:rPr>
          <w:sz w:val="24"/>
          <w:szCs w:val="24"/>
          <w:lang w:eastAsia="ru-RU"/>
        </w:rPr>
        <w:t>МТР</w:t>
      </w:r>
      <w:r w:rsidR="00D671F1" w:rsidRPr="0018064A">
        <w:rPr>
          <w:sz w:val="24"/>
          <w:szCs w:val="24"/>
          <w:lang w:eastAsia="ru-RU"/>
        </w:rPr>
        <w:t xml:space="preserve"> со склада УПСБ</w:t>
      </w:r>
      <w:r w:rsidR="00814C4E">
        <w:rPr>
          <w:sz w:val="24"/>
          <w:szCs w:val="24"/>
          <w:lang w:eastAsia="ru-RU"/>
        </w:rPr>
        <w:t xml:space="preserve">, </w:t>
      </w:r>
      <w:r w:rsidR="006F3970" w:rsidRPr="006F3970">
        <w:rPr>
          <w:sz w:val="24"/>
          <w:szCs w:val="24"/>
          <w:lang w:eastAsia="ru-RU"/>
        </w:rPr>
        <w:t xml:space="preserve">за исключением случаев, когда договором с подрядной организацией установлено условие, отличное от предусмотренного в настоящем </w:t>
      </w:r>
      <w:r w:rsidR="006F3970">
        <w:rPr>
          <w:sz w:val="24"/>
          <w:szCs w:val="24"/>
          <w:lang w:eastAsia="ru-RU"/>
        </w:rPr>
        <w:lastRenderedPageBreak/>
        <w:t>пункте Регламента</w:t>
      </w:r>
      <w:r w:rsidR="00BE0947">
        <w:rPr>
          <w:sz w:val="24"/>
          <w:szCs w:val="24"/>
          <w:lang w:eastAsia="ru-RU"/>
        </w:rPr>
        <w:t xml:space="preserve"> бизнес-процесса</w:t>
      </w:r>
      <w:r w:rsidR="006F3970" w:rsidRPr="006F3970">
        <w:rPr>
          <w:sz w:val="24"/>
          <w:szCs w:val="24"/>
          <w:lang w:eastAsia="ru-RU"/>
        </w:rPr>
        <w:t>.</w:t>
      </w:r>
      <w:r w:rsidR="001C504F">
        <w:rPr>
          <w:sz w:val="24"/>
          <w:szCs w:val="24"/>
          <w:lang w:eastAsia="ru-RU"/>
        </w:rPr>
        <w:t xml:space="preserve"> </w:t>
      </w:r>
      <w:r w:rsidR="00D671F1" w:rsidRPr="0018064A">
        <w:rPr>
          <w:sz w:val="24"/>
          <w:szCs w:val="24"/>
          <w:lang w:eastAsia="ru-RU"/>
        </w:rPr>
        <w:t xml:space="preserve">Подписантами </w:t>
      </w:r>
      <w:r w:rsidR="009D1C05" w:rsidRPr="0018064A">
        <w:rPr>
          <w:rFonts w:eastAsia="Times New Roman"/>
          <w:sz w:val="24"/>
          <w:szCs w:val="24"/>
          <w:lang w:eastAsia="ru-RU"/>
        </w:rPr>
        <w:t xml:space="preserve">М-15 / ОС-15 </w:t>
      </w:r>
      <w:r w:rsidR="00D671F1" w:rsidRPr="0018064A">
        <w:rPr>
          <w:sz w:val="24"/>
          <w:szCs w:val="24"/>
          <w:lang w:eastAsia="ru-RU"/>
        </w:rPr>
        <w:t xml:space="preserve">являются МОЛ </w:t>
      </w:r>
      <w:r w:rsidR="00DC3D76" w:rsidRPr="0018064A">
        <w:rPr>
          <w:sz w:val="24"/>
          <w:szCs w:val="24"/>
          <w:lang w:eastAsia="ru-RU"/>
        </w:rPr>
        <w:t>подрядн</w:t>
      </w:r>
      <w:r w:rsidR="00DC3D76">
        <w:rPr>
          <w:sz w:val="24"/>
          <w:szCs w:val="24"/>
          <w:lang w:eastAsia="ru-RU"/>
        </w:rPr>
        <w:t>ой</w:t>
      </w:r>
      <w:r w:rsidR="00A57F13">
        <w:rPr>
          <w:sz w:val="24"/>
          <w:szCs w:val="24"/>
          <w:lang w:eastAsia="ru-RU"/>
        </w:rPr>
        <w:t xml:space="preserve"> организации</w:t>
      </w:r>
      <w:r w:rsidR="002228B7">
        <w:rPr>
          <w:sz w:val="24"/>
          <w:szCs w:val="24"/>
          <w:lang w:eastAsia="ru-RU"/>
        </w:rPr>
        <w:t>, уполномоченное по доверенности</w:t>
      </w:r>
      <w:r w:rsidR="001B06E6">
        <w:rPr>
          <w:sz w:val="24"/>
          <w:szCs w:val="24"/>
          <w:lang w:eastAsia="ru-RU"/>
        </w:rPr>
        <w:t xml:space="preserve"> формы М-2</w:t>
      </w:r>
      <w:r w:rsidR="00A57F13">
        <w:rPr>
          <w:sz w:val="24"/>
          <w:szCs w:val="24"/>
          <w:lang w:eastAsia="ru-RU"/>
        </w:rPr>
        <w:t xml:space="preserve"> и </w:t>
      </w:r>
      <w:r w:rsidR="00174875">
        <w:rPr>
          <w:sz w:val="24"/>
          <w:szCs w:val="24"/>
          <w:lang w:eastAsia="ru-RU"/>
        </w:rPr>
        <w:t>работник</w:t>
      </w:r>
      <w:r w:rsidR="00A57F13">
        <w:rPr>
          <w:sz w:val="24"/>
          <w:szCs w:val="24"/>
          <w:lang w:eastAsia="ru-RU"/>
        </w:rPr>
        <w:t xml:space="preserve"> УПСБ</w:t>
      </w:r>
      <w:r w:rsidR="002228B7">
        <w:rPr>
          <w:sz w:val="24"/>
          <w:szCs w:val="24"/>
          <w:lang w:eastAsia="ru-RU"/>
        </w:rPr>
        <w:t>, уполномоченн</w:t>
      </w:r>
      <w:r w:rsidR="00E84AC9">
        <w:rPr>
          <w:sz w:val="24"/>
          <w:szCs w:val="24"/>
          <w:lang w:eastAsia="ru-RU"/>
        </w:rPr>
        <w:t>ый</w:t>
      </w:r>
      <w:r w:rsidR="00A57F13">
        <w:rPr>
          <w:sz w:val="24"/>
          <w:szCs w:val="24"/>
          <w:lang w:eastAsia="ru-RU"/>
        </w:rPr>
        <w:t xml:space="preserve"> </w:t>
      </w:r>
      <w:r w:rsidR="00D671F1" w:rsidRPr="0018064A">
        <w:rPr>
          <w:sz w:val="24"/>
          <w:szCs w:val="24"/>
          <w:lang w:eastAsia="ru-RU"/>
        </w:rPr>
        <w:t xml:space="preserve">на основании заключенного договора ИМО/КМО с </w:t>
      </w:r>
      <w:r w:rsidR="00402137">
        <w:rPr>
          <w:sz w:val="24"/>
          <w:szCs w:val="24"/>
          <w:lang w:eastAsia="ru-RU"/>
        </w:rPr>
        <w:t>Обществом</w:t>
      </w:r>
      <w:r w:rsidR="00D671F1" w:rsidRPr="0018064A">
        <w:rPr>
          <w:sz w:val="24"/>
          <w:szCs w:val="24"/>
          <w:lang w:eastAsia="ru-RU"/>
        </w:rPr>
        <w:t xml:space="preserve">. Отпуск комплектных </w:t>
      </w:r>
      <w:r w:rsidR="00185CC9">
        <w:rPr>
          <w:sz w:val="24"/>
          <w:szCs w:val="24"/>
          <w:lang w:eastAsia="ru-RU"/>
        </w:rPr>
        <w:t>МТР</w:t>
      </w:r>
      <w:r w:rsidR="00D671F1" w:rsidRPr="0018064A">
        <w:rPr>
          <w:sz w:val="24"/>
          <w:szCs w:val="24"/>
          <w:lang w:eastAsia="ru-RU"/>
        </w:rPr>
        <w:t xml:space="preserve"> в адрес </w:t>
      </w:r>
      <w:r w:rsidR="00DC3D76" w:rsidRPr="0018064A">
        <w:rPr>
          <w:sz w:val="24"/>
          <w:szCs w:val="24"/>
          <w:lang w:eastAsia="ru-RU"/>
        </w:rPr>
        <w:t>подрядной</w:t>
      </w:r>
      <w:r w:rsidR="00D671F1" w:rsidRPr="0018064A">
        <w:rPr>
          <w:sz w:val="24"/>
          <w:szCs w:val="24"/>
          <w:lang w:eastAsia="ru-RU"/>
        </w:rPr>
        <w:t xml:space="preserve"> организации производится только полным комплектом, включая все места (составляющие и комплектующие материал-комплекта) согласно комплектовочной ведомости. В случае, если </w:t>
      </w:r>
      <w:r w:rsidR="00185CC9">
        <w:rPr>
          <w:sz w:val="24"/>
          <w:szCs w:val="24"/>
          <w:lang w:eastAsia="ru-RU"/>
        </w:rPr>
        <w:t>МТР</w:t>
      </w:r>
      <w:r w:rsidR="00D671F1" w:rsidRPr="0018064A">
        <w:rPr>
          <w:sz w:val="24"/>
          <w:szCs w:val="24"/>
          <w:lang w:eastAsia="ru-RU"/>
        </w:rPr>
        <w:t xml:space="preserve"> состоят из нескольких </w:t>
      </w:r>
      <w:proofErr w:type="spellStart"/>
      <w:r w:rsidR="00D671F1" w:rsidRPr="0018064A">
        <w:rPr>
          <w:sz w:val="24"/>
          <w:szCs w:val="24"/>
          <w:lang w:eastAsia="ru-RU"/>
        </w:rPr>
        <w:t>грузомест</w:t>
      </w:r>
      <w:proofErr w:type="spellEnd"/>
      <w:r w:rsidR="00D671F1" w:rsidRPr="0018064A">
        <w:rPr>
          <w:sz w:val="24"/>
          <w:szCs w:val="24"/>
          <w:lang w:eastAsia="ru-RU"/>
        </w:rPr>
        <w:t xml:space="preserve">, </w:t>
      </w:r>
      <w:r w:rsidR="00174875">
        <w:rPr>
          <w:sz w:val="24"/>
          <w:szCs w:val="24"/>
          <w:lang w:eastAsia="ru-RU"/>
        </w:rPr>
        <w:t>работник УПСБ</w:t>
      </w:r>
      <w:r w:rsidR="00D671F1" w:rsidRPr="0018064A">
        <w:rPr>
          <w:sz w:val="24"/>
          <w:szCs w:val="24"/>
          <w:lang w:eastAsia="ru-RU"/>
        </w:rPr>
        <w:t xml:space="preserve"> составляет </w:t>
      </w:r>
      <w:r w:rsidR="0018064A" w:rsidRPr="0018064A">
        <w:rPr>
          <w:sz w:val="24"/>
          <w:szCs w:val="24"/>
          <w:lang w:eastAsia="ru-RU"/>
        </w:rPr>
        <w:t>а</w:t>
      </w:r>
      <w:r w:rsidR="00D671F1" w:rsidRPr="0018064A">
        <w:rPr>
          <w:sz w:val="24"/>
          <w:szCs w:val="24"/>
          <w:lang w:eastAsia="ru-RU"/>
        </w:rPr>
        <w:t>кт приема-передачи комплектующих частей (</w:t>
      </w:r>
      <w:proofErr w:type="spellStart"/>
      <w:r w:rsidR="00D671F1" w:rsidRPr="0018064A">
        <w:rPr>
          <w:sz w:val="24"/>
          <w:szCs w:val="24"/>
          <w:lang w:eastAsia="ru-RU"/>
        </w:rPr>
        <w:t>грузомест</w:t>
      </w:r>
      <w:proofErr w:type="spellEnd"/>
      <w:r w:rsidR="00D671F1" w:rsidRPr="0018064A">
        <w:rPr>
          <w:sz w:val="24"/>
          <w:szCs w:val="24"/>
          <w:lang w:eastAsia="ru-RU"/>
        </w:rPr>
        <w:t>) к материал-комплекту (</w:t>
      </w:r>
      <w:hyperlink w:anchor="Приложение1" w:history="1">
        <w:r w:rsidR="001177ED">
          <w:rPr>
            <w:rStyle w:val="ab"/>
            <w:sz w:val="24"/>
            <w:szCs w:val="24"/>
          </w:rPr>
          <w:t>п</w:t>
        </w:r>
        <w:r w:rsidR="00D671F1" w:rsidRPr="0018064A">
          <w:rPr>
            <w:rStyle w:val="ab"/>
            <w:sz w:val="24"/>
            <w:szCs w:val="24"/>
          </w:rPr>
          <w:t xml:space="preserve">риложение </w:t>
        </w:r>
        <w:r w:rsidR="002D5891" w:rsidRPr="0018064A">
          <w:rPr>
            <w:rStyle w:val="ab"/>
            <w:sz w:val="24"/>
            <w:szCs w:val="24"/>
          </w:rPr>
          <w:t>1</w:t>
        </w:r>
      </w:hyperlink>
      <w:r w:rsidR="00D671F1" w:rsidRPr="0018064A">
        <w:rPr>
          <w:sz w:val="24"/>
          <w:szCs w:val="24"/>
          <w:lang w:eastAsia="ru-RU"/>
        </w:rPr>
        <w:t xml:space="preserve">). Акт приема-передачи комплектующих при многокомпонентной поставке является неотъемлемой частью </w:t>
      </w:r>
      <w:r w:rsidR="009D1C05" w:rsidRPr="0018064A">
        <w:rPr>
          <w:rFonts w:eastAsia="Times New Roman"/>
          <w:sz w:val="24"/>
          <w:szCs w:val="24"/>
          <w:lang w:eastAsia="ru-RU"/>
        </w:rPr>
        <w:t>М-15 / ОС-15</w:t>
      </w:r>
      <w:r w:rsidR="00D671F1" w:rsidRPr="0018064A">
        <w:rPr>
          <w:sz w:val="24"/>
          <w:szCs w:val="24"/>
          <w:lang w:eastAsia="ru-RU"/>
        </w:rPr>
        <w:t>. По факту</w:t>
      </w:r>
      <w:r w:rsidR="0079673A">
        <w:rPr>
          <w:sz w:val="24"/>
          <w:szCs w:val="24"/>
          <w:lang w:eastAsia="ru-RU"/>
        </w:rPr>
        <w:t xml:space="preserve"> завоза последних комплектующих</w:t>
      </w:r>
      <w:r w:rsidR="00D671F1" w:rsidRPr="0018064A">
        <w:rPr>
          <w:sz w:val="24"/>
          <w:szCs w:val="24"/>
          <w:lang w:eastAsia="ru-RU"/>
        </w:rPr>
        <w:t xml:space="preserve"> оформляется </w:t>
      </w:r>
      <w:r w:rsidR="009D1C05" w:rsidRPr="0018064A">
        <w:rPr>
          <w:rFonts w:eastAsia="Times New Roman"/>
          <w:sz w:val="24"/>
          <w:szCs w:val="24"/>
          <w:lang w:eastAsia="ru-RU"/>
        </w:rPr>
        <w:t>М-15 / ОС-15</w:t>
      </w:r>
      <w:r w:rsidR="00D671F1" w:rsidRPr="0018064A">
        <w:rPr>
          <w:sz w:val="24"/>
          <w:szCs w:val="24"/>
          <w:lang w:eastAsia="ru-RU"/>
        </w:rPr>
        <w:t xml:space="preserve"> с указанием всех актов приема-передачи комплектующих. Сертификаты, паспорта и другие необходимые документы передаются МОЛ </w:t>
      </w:r>
      <w:r w:rsidR="00DC3D76" w:rsidRPr="0018064A">
        <w:rPr>
          <w:sz w:val="24"/>
          <w:szCs w:val="24"/>
          <w:lang w:eastAsia="ru-RU"/>
        </w:rPr>
        <w:t>подрядной</w:t>
      </w:r>
      <w:r w:rsidR="00D671F1" w:rsidRPr="0018064A">
        <w:rPr>
          <w:sz w:val="24"/>
          <w:szCs w:val="24"/>
          <w:lang w:eastAsia="ru-RU"/>
        </w:rPr>
        <w:t xml:space="preserve"> организации в момент выдачи </w:t>
      </w:r>
      <w:r w:rsidR="00185CC9">
        <w:rPr>
          <w:sz w:val="24"/>
          <w:szCs w:val="24"/>
          <w:lang w:eastAsia="ru-RU"/>
        </w:rPr>
        <w:t>МТР</w:t>
      </w:r>
      <w:r w:rsidR="00D671F1" w:rsidRPr="0018064A">
        <w:rPr>
          <w:sz w:val="24"/>
          <w:szCs w:val="24"/>
          <w:lang w:eastAsia="ru-RU"/>
        </w:rPr>
        <w:t xml:space="preserve"> с отражением информации о наличии данных документов в соответствующем разделе </w:t>
      </w:r>
      <w:r w:rsidR="009D1C05" w:rsidRPr="0018064A">
        <w:rPr>
          <w:rFonts w:eastAsia="Times New Roman"/>
          <w:sz w:val="24"/>
          <w:szCs w:val="24"/>
          <w:lang w:eastAsia="ru-RU"/>
        </w:rPr>
        <w:t>М-15 / ОС-15</w:t>
      </w:r>
      <w:r w:rsidR="00D671F1" w:rsidRPr="0018064A">
        <w:rPr>
          <w:sz w:val="24"/>
          <w:szCs w:val="24"/>
          <w:lang w:eastAsia="ru-RU"/>
        </w:rPr>
        <w:t xml:space="preserve">. </w:t>
      </w:r>
      <w:r w:rsidR="00B07C79">
        <w:rPr>
          <w:sz w:val="24"/>
          <w:szCs w:val="24"/>
          <w:lang w:eastAsia="ru-RU"/>
        </w:rPr>
        <w:t xml:space="preserve">Работник </w:t>
      </w:r>
      <w:r w:rsidR="00501789" w:rsidRPr="0018064A">
        <w:rPr>
          <w:sz w:val="24"/>
          <w:szCs w:val="24"/>
          <w:lang w:eastAsia="ru-RU"/>
        </w:rPr>
        <w:t xml:space="preserve">УПСБ </w:t>
      </w:r>
      <w:r w:rsidR="00D671F1" w:rsidRPr="0018064A">
        <w:rPr>
          <w:sz w:val="24"/>
          <w:szCs w:val="24"/>
          <w:lang w:eastAsia="ru-RU"/>
        </w:rPr>
        <w:t>прикрепля</w:t>
      </w:r>
      <w:r w:rsidR="00B07C79">
        <w:rPr>
          <w:sz w:val="24"/>
          <w:szCs w:val="24"/>
          <w:lang w:eastAsia="ru-RU"/>
        </w:rPr>
        <w:t>е</w:t>
      </w:r>
      <w:r w:rsidR="00D671F1" w:rsidRPr="0018064A">
        <w:rPr>
          <w:sz w:val="24"/>
          <w:szCs w:val="24"/>
          <w:lang w:eastAsia="ru-RU"/>
        </w:rPr>
        <w:t xml:space="preserve">т скан-образы </w:t>
      </w:r>
      <w:r w:rsidR="009D1C05" w:rsidRPr="0018064A">
        <w:rPr>
          <w:rFonts w:eastAsia="Times New Roman"/>
          <w:sz w:val="24"/>
          <w:szCs w:val="24"/>
          <w:lang w:eastAsia="ru-RU"/>
        </w:rPr>
        <w:t xml:space="preserve">М-15 / ОС-15 </w:t>
      </w:r>
      <w:r w:rsidR="00D671F1" w:rsidRPr="0018064A">
        <w:rPr>
          <w:sz w:val="24"/>
          <w:szCs w:val="24"/>
          <w:lang w:eastAsia="ru-RU"/>
        </w:rPr>
        <w:t>к проводке перемещения ДМ в КИС SAP R/3.</w:t>
      </w:r>
    </w:p>
    <w:p w14:paraId="259CBFFF" w14:textId="010402F4" w:rsidR="00814C4E" w:rsidRDefault="00814C4E" w:rsidP="00814C4E">
      <w:pPr>
        <w:pStyle w:val="ad"/>
        <w:spacing w:before="240"/>
        <w:ind w:left="567"/>
        <w:jc w:val="both"/>
        <w:rPr>
          <w:sz w:val="24"/>
          <w:szCs w:val="24"/>
          <w:lang w:eastAsia="ru-RU"/>
        </w:rPr>
      </w:pPr>
      <w:r w:rsidRPr="00814C4E">
        <w:rPr>
          <w:rFonts w:eastAsia="Times New Roman"/>
          <w:i/>
          <w:sz w:val="24"/>
          <w:szCs w:val="24"/>
          <w:u w:val="single"/>
          <w:lang w:eastAsia="ru-RU"/>
        </w:rPr>
        <w:t>Примечание:</w:t>
      </w:r>
      <w:r>
        <w:rPr>
          <w:sz w:val="24"/>
          <w:szCs w:val="24"/>
          <w:lang w:eastAsia="ru-RU"/>
        </w:rPr>
        <w:t xml:space="preserve"> </w:t>
      </w:r>
    </w:p>
    <w:p w14:paraId="7B16C850" w14:textId="20ECEAC8" w:rsidR="00814C4E" w:rsidRPr="00F833DE" w:rsidRDefault="00F833DE" w:rsidP="00F83BEF">
      <w:pPr>
        <w:pStyle w:val="afc"/>
        <w:numPr>
          <w:ilvl w:val="0"/>
          <w:numId w:val="17"/>
        </w:numPr>
        <w:spacing w:before="60"/>
        <w:jc w:val="both"/>
        <w:rPr>
          <w:rFonts w:eastAsia="Times New Roman"/>
          <w:i/>
          <w:szCs w:val="24"/>
          <w:lang w:eastAsia="ru-RU"/>
        </w:rPr>
      </w:pPr>
      <w:r w:rsidRPr="00F833DE">
        <w:rPr>
          <w:rFonts w:eastAsia="Times New Roman"/>
          <w:i/>
          <w:szCs w:val="24"/>
          <w:lang w:eastAsia="ru-RU"/>
        </w:rPr>
        <w:t>м</w:t>
      </w:r>
      <w:r w:rsidR="00814C4E" w:rsidRPr="00F833DE">
        <w:rPr>
          <w:rFonts w:eastAsia="Times New Roman"/>
          <w:i/>
          <w:szCs w:val="24"/>
          <w:lang w:eastAsia="ru-RU"/>
        </w:rPr>
        <w:t xml:space="preserve">есто </w:t>
      </w:r>
      <w:r w:rsidR="00F83BEF" w:rsidRPr="00F83BEF">
        <w:rPr>
          <w:rFonts w:eastAsia="Times New Roman"/>
          <w:i/>
          <w:szCs w:val="24"/>
          <w:lang w:eastAsia="ru-RU"/>
        </w:rPr>
        <w:t>приема-передачи</w:t>
      </w:r>
      <w:r w:rsidR="00F83BEF">
        <w:rPr>
          <w:rFonts w:eastAsia="Times New Roman"/>
          <w:i/>
          <w:szCs w:val="24"/>
          <w:lang w:eastAsia="ru-RU"/>
        </w:rPr>
        <w:t xml:space="preserve"> ДМ</w:t>
      </w:r>
      <w:r w:rsidR="00F83BEF" w:rsidRPr="00F83BEF">
        <w:rPr>
          <w:rFonts w:eastAsia="Times New Roman"/>
          <w:i/>
          <w:szCs w:val="24"/>
          <w:lang w:eastAsia="ru-RU"/>
        </w:rPr>
        <w:t xml:space="preserve"> </w:t>
      </w:r>
      <w:r w:rsidR="00F83BEF">
        <w:rPr>
          <w:rFonts w:eastAsia="Times New Roman"/>
          <w:i/>
          <w:szCs w:val="24"/>
          <w:lang w:eastAsia="ru-RU"/>
        </w:rPr>
        <w:t xml:space="preserve">и </w:t>
      </w:r>
      <w:r w:rsidR="00814C4E" w:rsidRPr="00F833DE">
        <w:rPr>
          <w:rFonts w:eastAsia="Times New Roman"/>
          <w:i/>
          <w:szCs w:val="24"/>
          <w:lang w:eastAsia="ru-RU"/>
        </w:rPr>
        <w:t xml:space="preserve">подписания первичных документов </w:t>
      </w:r>
      <w:r w:rsidRPr="00F833DE">
        <w:rPr>
          <w:rFonts w:eastAsia="Times New Roman"/>
          <w:i/>
          <w:szCs w:val="24"/>
          <w:lang w:eastAsia="ru-RU"/>
        </w:rPr>
        <w:t>определяется условиями договора с подрядной организацией;</w:t>
      </w:r>
    </w:p>
    <w:p w14:paraId="5F2CA43E" w14:textId="67D71B41" w:rsidR="00F833DE" w:rsidRPr="00F833DE" w:rsidRDefault="00F833DE" w:rsidP="00CD0C0C">
      <w:pPr>
        <w:pStyle w:val="afc"/>
        <w:numPr>
          <w:ilvl w:val="0"/>
          <w:numId w:val="17"/>
        </w:numPr>
        <w:spacing w:before="60"/>
        <w:jc w:val="both"/>
        <w:rPr>
          <w:rFonts w:eastAsia="Times New Roman"/>
          <w:i/>
          <w:szCs w:val="24"/>
          <w:lang w:eastAsia="ru-RU"/>
        </w:rPr>
      </w:pPr>
      <w:r w:rsidRPr="00F833DE">
        <w:rPr>
          <w:rFonts w:eastAsia="Times New Roman"/>
          <w:i/>
          <w:szCs w:val="24"/>
          <w:lang w:eastAsia="ru-RU"/>
        </w:rPr>
        <w:t xml:space="preserve">М-15/ОС-15 подписывается </w:t>
      </w:r>
      <w:r w:rsidR="00CD0C0C">
        <w:rPr>
          <w:rFonts w:eastAsia="Times New Roman"/>
          <w:i/>
          <w:szCs w:val="24"/>
          <w:lang w:eastAsia="ru-RU"/>
        </w:rPr>
        <w:t xml:space="preserve">после </w:t>
      </w:r>
      <w:r w:rsidRPr="00F833DE">
        <w:rPr>
          <w:rFonts w:eastAsia="Times New Roman"/>
          <w:i/>
          <w:szCs w:val="24"/>
          <w:lang w:eastAsia="ru-RU"/>
        </w:rPr>
        <w:t>фактического получения</w:t>
      </w:r>
      <w:r w:rsidR="00CD0C0C">
        <w:rPr>
          <w:rFonts w:eastAsia="Times New Roman"/>
          <w:i/>
          <w:szCs w:val="24"/>
          <w:lang w:eastAsia="ru-RU"/>
        </w:rPr>
        <w:t xml:space="preserve"> и </w:t>
      </w:r>
      <w:r w:rsidR="007A727E">
        <w:rPr>
          <w:rFonts w:eastAsia="Times New Roman"/>
          <w:i/>
          <w:szCs w:val="24"/>
          <w:lang w:eastAsia="ru-RU"/>
        </w:rPr>
        <w:t>осмотра ДМ</w:t>
      </w:r>
      <w:r w:rsidR="00541E7F" w:rsidRPr="00F833DE">
        <w:rPr>
          <w:rFonts w:eastAsia="Times New Roman"/>
          <w:i/>
          <w:szCs w:val="24"/>
          <w:lang w:eastAsia="ru-RU"/>
        </w:rPr>
        <w:t xml:space="preserve"> </w:t>
      </w:r>
      <w:r w:rsidR="00CD0C0C" w:rsidRPr="00F833DE">
        <w:rPr>
          <w:rFonts w:eastAsia="Times New Roman"/>
          <w:i/>
          <w:szCs w:val="24"/>
          <w:lang w:eastAsia="ru-RU"/>
        </w:rPr>
        <w:t>МОЛ подря</w:t>
      </w:r>
      <w:r w:rsidR="00CD0C0C">
        <w:rPr>
          <w:rFonts w:eastAsia="Times New Roman"/>
          <w:i/>
          <w:szCs w:val="24"/>
          <w:lang w:eastAsia="ru-RU"/>
        </w:rPr>
        <w:t>д</w:t>
      </w:r>
      <w:r w:rsidR="00CD0C0C" w:rsidRPr="00F833DE">
        <w:rPr>
          <w:rFonts w:eastAsia="Times New Roman"/>
          <w:i/>
          <w:szCs w:val="24"/>
          <w:lang w:eastAsia="ru-RU"/>
        </w:rPr>
        <w:t>ной организации</w:t>
      </w:r>
      <w:r w:rsidR="00CD0C0C">
        <w:rPr>
          <w:rFonts w:eastAsia="Times New Roman"/>
          <w:i/>
          <w:szCs w:val="24"/>
          <w:lang w:eastAsia="ru-RU"/>
        </w:rPr>
        <w:t xml:space="preserve"> в месте получения</w:t>
      </w:r>
      <w:r w:rsidR="00C427C1">
        <w:rPr>
          <w:rFonts w:eastAsia="Times New Roman"/>
          <w:i/>
          <w:szCs w:val="24"/>
          <w:lang w:eastAsia="ru-RU"/>
        </w:rPr>
        <w:t xml:space="preserve"> ДМ</w:t>
      </w:r>
      <w:r w:rsidR="00CD0C0C">
        <w:rPr>
          <w:rFonts w:eastAsia="Times New Roman"/>
          <w:i/>
          <w:szCs w:val="24"/>
          <w:lang w:eastAsia="ru-RU"/>
        </w:rPr>
        <w:t xml:space="preserve">, </w:t>
      </w:r>
      <w:r w:rsidR="006C289D">
        <w:rPr>
          <w:rFonts w:eastAsia="Times New Roman"/>
          <w:i/>
          <w:szCs w:val="24"/>
          <w:lang w:eastAsia="ru-RU"/>
        </w:rPr>
        <w:t>установленного</w:t>
      </w:r>
      <w:r w:rsidR="00CD0C0C">
        <w:rPr>
          <w:rFonts w:eastAsia="Times New Roman"/>
          <w:i/>
          <w:szCs w:val="24"/>
          <w:lang w:eastAsia="ru-RU"/>
        </w:rPr>
        <w:t xml:space="preserve"> условия</w:t>
      </w:r>
      <w:r w:rsidR="008A703E">
        <w:rPr>
          <w:rFonts w:eastAsia="Times New Roman"/>
          <w:i/>
          <w:szCs w:val="24"/>
          <w:lang w:eastAsia="ru-RU"/>
        </w:rPr>
        <w:t>ми</w:t>
      </w:r>
      <w:r w:rsidR="00CD0C0C">
        <w:rPr>
          <w:rFonts w:eastAsia="Times New Roman"/>
          <w:i/>
          <w:szCs w:val="24"/>
          <w:lang w:eastAsia="ru-RU"/>
        </w:rPr>
        <w:t xml:space="preserve"> договора с подрядной организацией</w:t>
      </w:r>
      <w:r w:rsidRPr="00F833DE">
        <w:rPr>
          <w:rFonts w:eastAsia="Times New Roman"/>
          <w:i/>
          <w:szCs w:val="24"/>
          <w:lang w:eastAsia="ru-RU"/>
        </w:rPr>
        <w:t>.</w:t>
      </w:r>
    </w:p>
    <w:p w14:paraId="0EA8B93D" w14:textId="10A0EB4B" w:rsidR="008D5189" w:rsidRPr="003061A0" w:rsidRDefault="008C336E" w:rsidP="00E2288C">
      <w:pPr>
        <w:pStyle w:val="3"/>
        <w:numPr>
          <w:ilvl w:val="0"/>
          <w:numId w:val="20"/>
        </w:numPr>
        <w:spacing w:before="240"/>
        <w:ind w:left="0" w:firstLine="0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60" w:name="_Toc116476206"/>
      <w:r w:rsidRPr="003061A0">
        <w:rPr>
          <w:rFonts w:ascii="Arial" w:hAnsi="Arial" w:cs="Arial"/>
          <w:b/>
          <w:i/>
          <w:color w:val="auto"/>
          <w:sz w:val="20"/>
          <w:szCs w:val="20"/>
        </w:rPr>
        <w:t>ЭТАП 1.7 ПЕРЕДАЧА ПАКЕТА ПЕРВИЧНЫХ ДОКУМЕНТОВ НА ОТПУСК ДМ</w:t>
      </w:r>
      <w:bookmarkEnd w:id="60"/>
    </w:p>
    <w:p w14:paraId="79D7116E" w14:textId="29E5794A" w:rsidR="008D5189" w:rsidRPr="00EF4535" w:rsidRDefault="00D671F1" w:rsidP="00E2288C">
      <w:pPr>
        <w:pStyle w:val="S2"/>
        <w:numPr>
          <w:ilvl w:val="0"/>
          <w:numId w:val="21"/>
        </w:numPr>
        <w:tabs>
          <w:tab w:val="clear" w:pos="1690"/>
        </w:tabs>
        <w:spacing w:before="240"/>
        <w:ind w:left="0" w:firstLine="0"/>
        <w:jc w:val="both"/>
        <w:rPr>
          <w:sz w:val="24"/>
          <w:szCs w:val="24"/>
        </w:rPr>
      </w:pPr>
      <w:r w:rsidRPr="00EF4535">
        <w:rPr>
          <w:sz w:val="24"/>
          <w:szCs w:val="24"/>
        </w:rPr>
        <w:t xml:space="preserve">После выдачи ДМ </w:t>
      </w:r>
      <w:r w:rsidR="00DC3D76">
        <w:rPr>
          <w:sz w:val="24"/>
          <w:szCs w:val="24"/>
        </w:rPr>
        <w:t>п</w:t>
      </w:r>
      <w:r w:rsidR="00DC3D76" w:rsidRPr="00EF4535">
        <w:rPr>
          <w:sz w:val="24"/>
          <w:szCs w:val="24"/>
        </w:rPr>
        <w:t>одрядной</w:t>
      </w:r>
      <w:r w:rsidRPr="00EF4535">
        <w:rPr>
          <w:sz w:val="24"/>
          <w:szCs w:val="24"/>
        </w:rPr>
        <w:t xml:space="preserve"> организации </w:t>
      </w:r>
      <w:r w:rsidR="00E66AC3">
        <w:rPr>
          <w:sz w:val="24"/>
          <w:szCs w:val="24"/>
        </w:rPr>
        <w:t>работник</w:t>
      </w:r>
      <w:r w:rsidRPr="00EF4535">
        <w:rPr>
          <w:sz w:val="24"/>
          <w:szCs w:val="24"/>
        </w:rPr>
        <w:t xml:space="preserve"> УПСБ формирует пакет первичных документов (</w:t>
      </w:r>
      <w:r w:rsidR="009D1C05" w:rsidRPr="009D1C05">
        <w:rPr>
          <w:sz w:val="24"/>
          <w:szCs w:val="24"/>
          <w:lang w:eastAsia="ru-RU"/>
        </w:rPr>
        <w:t>М-15 / ОС-15</w:t>
      </w:r>
      <w:r w:rsidRPr="00EF4535">
        <w:rPr>
          <w:sz w:val="24"/>
          <w:szCs w:val="24"/>
        </w:rPr>
        <w:t>) и направляет на проверку в ОСОУ МТР.</w:t>
      </w:r>
    </w:p>
    <w:p w14:paraId="06A84233" w14:textId="0AAFF2F6" w:rsidR="00D671F1" w:rsidRPr="003061A0" w:rsidRDefault="008C336E" w:rsidP="00E2288C">
      <w:pPr>
        <w:pStyle w:val="3"/>
        <w:numPr>
          <w:ilvl w:val="0"/>
          <w:numId w:val="20"/>
        </w:numPr>
        <w:spacing w:before="240"/>
        <w:ind w:left="0" w:firstLine="0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61" w:name="_Toc116476207"/>
      <w:r w:rsidRPr="003061A0">
        <w:rPr>
          <w:rFonts w:ascii="Arial" w:hAnsi="Arial" w:cs="Arial"/>
          <w:b/>
          <w:i/>
          <w:color w:val="auto"/>
          <w:sz w:val="20"/>
          <w:szCs w:val="20"/>
        </w:rPr>
        <w:t xml:space="preserve">ЭТАП 1.8 ПРОВЕРКА ПАКЕТА ПЕРВИЧНЫХ ДОКУМЕНТОВ НА ОТПУСК ДМ, ОТРАЖЕНИЕ ПРОВОДКИ ПЕРЕМЕЩЕНИЯ ДМ НА СКЛАД </w:t>
      </w:r>
      <w:r w:rsidR="00BF37C8">
        <w:rPr>
          <w:rFonts w:ascii="Arial" w:hAnsi="Arial" w:cs="Arial"/>
          <w:b/>
          <w:i/>
          <w:color w:val="auto"/>
          <w:sz w:val="20"/>
          <w:szCs w:val="20"/>
        </w:rPr>
        <w:t>ПОДРЯДНОЙ</w:t>
      </w:r>
      <w:r w:rsidRPr="003061A0">
        <w:rPr>
          <w:rFonts w:ascii="Arial" w:hAnsi="Arial" w:cs="Arial"/>
          <w:b/>
          <w:i/>
          <w:color w:val="auto"/>
          <w:sz w:val="20"/>
          <w:szCs w:val="20"/>
        </w:rPr>
        <w:t xml:space="preserve"> ОРГАНИЗАЦИИ</w:t>
      </w:r>
      <w:bookmarkEnd w:id="61"/>
    </w:p>
    <w:p w14:paraId="00005F1F" w14:textId="3CDCA5B9" w:rsidR="00D671F1" w:rsidRDefault="002838C2" w:rsidP="00E2288C">
      <w:pPr>
        <w:pStyle w:val="afc"/>
        <w:numPr>
          <w:ilvl w:val="0"/>
          <w:numId w:val="22"/>
        </w:numPr>
        <w:autoSpaceDE w:val="0"/>
        <w:autoSpaceDN w:val="0"/>
        <w:adjustRightInd w:val="0"/>
        <w:spacing w:before="240"/>
        <w:ind w:left="0" w:firstLine="0"/>
        <w:jc w:val="both"/>
        <w:rPr>
          <w:lang w:eastAsia="ru-RU"/>
        </w:rPr>
      </w:pPr>
      <w:r w:rsidRPr="002C3481">
        <w:rPr>
          <w:lang w:eastAsia="ru-RU"/>
        </w:rPr>
        <w:t xml:space="preserve">ОСОУ МТР на основании полученных </w:t>
      </w:r>
      <w:r w:rsidR="00AE1BF2" w:rsidRPr="009D1C05">
        <w:rPr>
          <w:rFonts w:eastAsia="Times New Roman"/>
          <w:szCs w:val="24"/>
          <w:lang w:eastAsia="ru-RU"/>
        </w:rPr>
        <w:t xml:space="preserve">М-15 / ОС-15 </w:t>
      </w:r>
      <w:r w:rsidR="00DC3D76" w:rsidRPr="002C3481">
        <w:rPr>
          <w:lang w:eastAsia="ru-RU"/>
        </w:rPr>
        <w:t>проверяет</w:t>
      </w:r>
      <w:r w:rsidRPr="002C3481">
        <w:rPr>
          <w:lang w:eastAsia="ru-RU"/>
        </w:rPr>
        <w:t xml:space="preserve"> </w:t>
      </w:r>
      <w:r>
        <w:rPr>
          <w:lang w:eastAsia="ru-RU"/>
        </w:rPr>
        <w:t xml:space="preserve">правильность заполнения обязательных реквизитов и достоверность данных в первичном документе, а также корректность отражения </w:t>
      </w:r>
      <w:r w:rsidRPr="002C3481">
        <w:rPr>
          <w:lang w:eastAsia="ru-RU"/>
        </w:rPr>
        <w:t xml:space="preserve">в КИС </w:t>
      </w:r>
      <w:r w:rsidRPr="00EF4535">
        <w:rPr>
          <w:lang w:val="en-US" w:eastAsia="ru-RU"/>
        </w:rPr>
        <w:t>SAP</w:t>
      </w:r>
      <w:r w:rsidRPr="002C3481">
        <w:rPr>
          <w:lang w:eastAsia="ru-RU"/>
        </w:rPr>
        <w:t xml:space="preserve"> </w:t>
      </w:r>
      <w:r w:rsidRPr="00EF4535">
        <w:rPr>
          <w:lang w:val="en-US" w:eastAsia="ru-RU"/>
        </w:rPr>
        <w:t>R</w:t>
      </w:r>
      <w:r w:rsidRPr="002C3481">
        <w:rPr>
          <w:lang w:eastAsia="ru-RU"/>
        </w:rPr>
        <w:t>/3</w:t>
      </w:r>
      <w:r>
        <w:rPr>
          <w:lang w:eastAsia="ru-RU"/>
        </w:rPr>
        <w:t xml:space="preserve"> проводок</w:t>
      </w:r>
      <w:r w:rsidRPr="002C3481">
        <w:rPr>
          <w:lang w:eastAsia="ru-RU"/>
        </w:rPr>
        <w:t xml:space="preserve"> </w:t>
      </w:r>
      <w:r>
        <w:rPr>
          <w:lang w:eastAsia="ru-RU"/>
        </w:rPr>
        <w:t xml:space="preserve">перемещения </w:t>
      </w:r>
      <w:r w:rsidRPr="002C3481">
        <w:rPr>
          <w:lang w:eastAsia="ru-RU"/>
        </w:rPr>
        <w:t>с</w:t>
      </w:r>
      <w:r>
        <w:rPr>
          <w:lang w:eastAsia="ru-RU"/>
        </w:rPr>
        <w:t xml:space="preserve"> </w:t>
      </w:r>
      <w:r w:rsidRPr="002C3481">
        <w:rPr>
          <w:lang w:eastAsia="ru-RU"/>
        </w:rPr>
        <w:t xml:space="preserve">хранения и передачу на склад </w:t>
      </w:r>
      <w:r w:rsidR="00DC3D76">
        <w:rPr>
          <w:lang w:eastAsia="ru-RU"/>
        </w:rPr>
        <w:t>подряд</w:t>
      </w:r>
      <w:r w:rsidR="00DC3D76" w:rsidRPr="002C3481">
        <w:rPr>
          <w:lang w:eastAsia="ru-RU"/>
        </w:rPr>
        <w:t>ной</w:t>
      </w:r>
      <w:r w:rsidRPr="002C3481">
        <w:rPr>
          <w:lang w:eastAsia="ru-RU"/>
        </w:rPr>
        <w:t xml:space="preserve"> организации ДМ.</w:t>
      </w:r>
    </w:p>
    <w:p w14:paraId="6BFA82DF" w14:textId="6382D547" w:rsidR="002838C2" w:rsidRPr="003061A0" w:rsidRDefault="008C336E" w:rsidP="00E2288C">
      <w:pPr>
        <w:pStyle w:val="3"/>
        <w:numPr>
          <w:ilvl w:val="0"/>
          <w:numId w:val="20"/>
        </w:numPr>
        <w:spacing w:before="240"/>
        <w:ind w:left="0" w:firstLine="0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62" w:name="_Toc116476208"/>
      <w:r w:rsidRPr="003061A0">
        <w:rPr>
          <w:rFonts w:ascii="Arial" w:hAnsi="Arial" w:cs="Arial"/>
          <w:b/>
          <w:i/>
          <w:color w:val="auto"/>
          <w:sz w:val="20"/>
          <w:szCs w:val="20"/>
        </w:rPr>
        <w:t>ЭТАП 1.</w:t>
      </w:r>
      <w:r w:rsidR="001522B0">
        <w:rPr>
          <w:rFonts w:ascii="Arial" w:hAnsi="Arial" w:cs="Arial"/>
          <w:b/>
          <w:i/>
          <w:color w:val="auto"/>
          <w:sz w:val="20"/>
          <w:szCs w:val="20"/>
        </w:rPr>
        <w:t>9</w:t>
      </w:r>
      <w:r w:rsidRPr="003061A0">
        <w:rPr>
          <w:rFonts w:ascii="Arial" w:hAnsi="Arial" w:cs="Arial"/>
          <w:b/>
          <w:i/>
          <w:color w:val="auto"/>
          <w:sz w:val="20"/>
          <w:szCs w:val="20"/>
        </w:rPr>
        <w:t xml:space="preserve"> ПЕРЕДАЧА ПЕРВИЧНЫХ ДОКУМЕНТОВ ПО ОТПУСКУ ДМ В ОРГАНИЗАЦИЮ ПО ВЕДЕНИЮ БУХГАЛТЕРСКОГО И НАЛОГОВОРОГО УЧЕТА</w:t>
      </w:r>
      <w:bookmarkEnd w:id="62"/>
    </w:p>
    <w:p w14:paraId="425DAE0D" w14:textId="7EE3F415" w:rsidR="00D21535" w:rsidRDefault="00D21535" w:rsidP="00D21535">
      <w:pPr>
        <w:pStyle w:val="S0"/>
        <w:numPr>
          <w:ilvl w:val="0"/>
          <w:numId w:val="23"/>
        </w:numPr>
        <w:tabs>
          <w:tab w:val="clear" w:pos="1690"/>
        </w:tabs>
        <w:ind w:left="0" w:firstLine="0"/>
      </w:pPr>
      <w:r w:rsidRPr="00D21535">
        <w:t>ОСОУ МТР загружает в ИС КРОСС сканы оригиналов М-15 / ОС-15</w:t>
      </w:r>
      <w:r w:rsidR="003D1E57">
        <w:t>,</w:t>
      </w:r>
      <w:r w:rsidRPr="00D21535">
        <w:t xml:space="preserve"> </w:t>
      </w:r>
      <w:r w:rsidR="003D1E57">
        <w:t>ф</w:t>
      </w:r>
      <w:r w:rsidRPr="00D21535">
        <w:t>ормирует реестр приема-передачи первичных документов по снятию с хранения и передаче ДМ подрядной организации (М-15 / ОС-15) и направляет в организацию по ведению бухгалтерского и налогового учета</w:t>
      </w:r>
      <w:r>
        <w:t>.</w:t>
      </w:r>
    </w:p>
    <w:p w14:paraId="2A7E9404" w14:textId="6EBB6505" w:rsidR="00340074" w:rsidRPr="00556945" w:rsidRDefault="00544C09" w:rsidP="00F817FA">
      <w:pPr>
        <w:pStyle w:val="afc"/>
        <w:keepNext/>
        <w:numPr>
          <w:ilvl w:val="0"/>
          <w:numId w:val="11"/>
        </w:numPr>
        <w:spacing w:before="240"/>
        <w:ind w:left="0" w:firstLine="0"/>
        <w:jc w:val="both"/>
        <w:outlineLvl w:val="1"/>
        <w:rPr>
          <w:rFonts w:ascii="Arial" w:hAnsi="Arial" w:cs="Arial"/>
          <w:b/>
        </w:rPr>
      </w:pPr>
      <w:bookmarkStart w:id="63" w:name="_Toc56674283"/>
      <w:bookmarkStart w:id="64" w:name="_Toc116476209"/>
      <w:bookmarkStart w:id="65" w:name="_Toc342896667"/>
      <w:bookmarkStart w:id="66" w:name="_Toc344223809"/>
      <w:bookmarkStart w:id="67" w:name="_Toc149983195"/>
      <w:bookmarkStart w:id="68" w:name="_Toc149985389"/>
      <w:bookmarkEnd w:id="45"/>
      <w:bookmarkEnd w:id="46"/>
      <w:bookmarkEnd w:id="47"/>
      <w:r w:rsidRPr="00544C09">
        <w:rPr>
          <w:rFonts w:ascii="Arial" w:hAnsi="Arial" w:cs="Arial"/>
          <w:b/>
        </w:rPr>
        <w:t xml:space="preserve">СПИСАНИЕ </w:t>
      </w:r>
      <w:r w:rsidR="002F23B3">
        <w:rPr>
          <w:rFonts w:ascii="Arial" w:hAnsi="Arial" w:cs="Arial"/>
          <w:b/>
        </w:rPr>
        <w:t>МАТЕР</w:t>
      </w:r>
      <w:r w:rsidR="00FD1AD3">
        <w:rPr>
          <w:rFonts w:ascii="Arial" w:hAnsi="Arial" w:cs="Arial"/>
          <w:b/>
        </w:rPr>
        <w:t>ИАЛОВ</w:t>
      </w:r>
      <w:r w:rsidR="002F23B3">
        <w:rPr>
          <w:rFonts w:ascii="Arial" w:hAnsi="Arial" w:cs="Arial"/>
          <w:b/>
        </w:rPr>
        <w:t>,</w:t>
      </w:r>
      <w:r w:rsidR="00FD1AD3" w:rsidRPr="00544C09">
        <w:rPr>
          <w:rFonts w:ascii="Arial" w:hAnsi="Arial" w:cs="Arial"/>
          <w:b/>
        </w:rPr>
        <w:t xml:space="preserve"> </w:t>
      </w:r>
      <w:r w:rsidR="00EF3B43" w:rsidRPr="00544C09">
        <w:rPr>
          <w:rFonts w:ascii="Arial" w:hAnsi="Arial" w:cs="Arial"/>
          <w:b/>
        </w:rPr>
        <w:t xml:space="preserve">ПЕРЕДАННЫХ </w:t>
      </w:r>
      <w:r w:rsidR="00EF3B43">
        <w:rPr>
          <w:rFonts w:ascii="Arial" w:hAnsi="Arial" w:cs="Arial"/>
          <w:b/>
        </w:rPr>
        <w:t>НА</w:t>
      </w:r>
      <w:r w:rsidR="00EF3B43" w:rsidRPr="00544C09">
        <w:rPr>
          <w:rFonts w:ascii="Arial" w:hAnsi="Arial" w:cs="Arial"/>
          <w:b/>
        </w:rPr>
        <w:t xml:space="preserve"> ДАВАЛЬЧЕСКОЙ </w:t>
      </w:r>
      <w:r w:rsidR="00EF3B43">
        <w:rPr>
          <w:rFonts w:ascii="Arial" w:hAnsi="Arial" w:cs="Arial"/>
          <w:b/>
        </w:rPr>
        <w:t>ОСНОВЕ</w:t>
      </w:r>
      <w:bookmarkEnd w:id="63"/>
      <w:r w:rsidR="002F23B3" w:rsidRPr="002F23B3">
        <w:rPr>
          <w:rFonts w:ascii="Arial" w:hAnsi="Arial" w:cs="Arial"/>
          <w:b/>
        </w:rPr>
        <w:t xml:space="preserve"> </w:t>
      </w:r>
      <w:r w:rsidR="00BF37C8">
        <w:rPr>
          <w:rFonts w:ascii="Arial" w:hAnsi="Arial" w:cs="Arial"/>
          <w:b/>
        </w:rPr>
        <w:t>ПОДРЯДНОЙ</w:t>
      </w:r>
      <w:r w:rsidR="002F23B3" w:rsidRPr="002F23B3">
        <w:rPr>
          <w:rFonts w:ascii="Arial" w:hAnsi="Arial" w:cs="Arial"/>
          <w:b/>
        </w:rPr>
        <w:t xml:space="preserve"> ОРГАНИЗАЦИИ</w:t>
      </w:r>
      <w:bookmarkEnd w:id="64"/>
    </w:p>
    <w:bookmarkEnd w:id="65"/>
    <w:bookmarkEnd w:id="66"/>
    <w:p w14:paraId="58D87187" w14:textId="7890F6C9" w:rsidR="001E21DD" w:rsidRPr="006C5E5E" w:rsidRDefault="001E21DD" w:rsidP="001E21DD">
      <w:pPr>
        <w:pStyle w:val="S00"/>
      </w:pPr>
      <w:r w:rsidRPr="006C5E5E">
        <w:t xml:space="preserve">Таблица </w:t>
      </w:r>
      <w:r w:rsidR="0034623C">
        <w:t>2</w:t>
      </w:r>
    </w:p>
    <w:p w14:paraId="0DD44321" w14:textId="20067388" w:rsidR="001E21DD" w:rsidRPr="001E21DD" w:rsidRDefault="001E21DD" w:rsidP="001E21DD">
      <w:pPr>
        <w:pStyle w:val="S00"/>
        <w:spacing w:before="0" w:after="60"/>
      </w:pPr>
      <w:r w:rsidRPr="001E21DD">
        <w:t>Списание</w:t>
      </w:r>
      <w:r w:rsidR="00FD1AD3" w:rsidRPr="001E21DD">
        <w:t xml:space="preserve"> </w:t>
      </w:r>
      <w:r w:rsidR="00DC3D76">
        <w:t>матер</w:t>
      </w:r>
      <w:r w:rsidR="00DC3D76" w:rsidRPr="00FD1AD3">
        <w:t>иалов,</w:t>
      </w:r>
      <w:r w:rsidR="00FD1AD3" w:rsidRPr="001E21DD">
        <w:t xml:space="preserve"> </w:t>
      </w:r>
      <w:r w:rsidRPr="001E21DD">
        <w:t>переданных на давальческой основе</w:t>
      </w:r>
      <w:r w:rsidR="002F23B3" w:rsidRPr="002F23B3">
        <w:t xml:space="preserve"> </w:t>
      </w:r>
      <w:r w:rsidR="00DC3D76" w:rsidRPr="002F23B3">
        <w:t>подрядной</w:t>
      </w:r>
      <w:r w:rsidR="002F23B3" w:rsidRPr="002F23B3">
        <w:t xml:space="preserve"> организации</w:t>
      </w:r>
    </w:p>
    <w:tbl>
      <w:tblPr>
        <w:tblW w:w="514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43"/>
        <w:gridCol w:w="1906"/>
        <w:gridCol w:w="1577"/>
        <w:gridCol w:w="1393"/>
        <w:gridCol w:w="2098"/>
        <w:gridCol w:w="2377"/>
      </w:tblGrid>
      <w:tr w:rsidR="001E21DD" w:rsidRPr="00EE73EF" w14:paraId="4BF7996D" w14:textId="77777777" w:rsidTr="008A6DAC">
        <w:trPr>
          <w:tblHeader/>
        </w:trPr>
        <w:tc>
          <w:tcPr>
            <w:tcW w:w="27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AA876DD" w14:textId="77777777" w:rsidR="001E21DD" w:rsidRPr="00EE73EF" w:rsidRDefault="001E21DD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9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BE4BDD9" w14:textId="77777777" w:rsidR="001E21DD" w:rsidRPr="00EE73EF" w:rsidRDefault="001E21DD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797" w:type="pct"/>
            <w:tcBorders>
              <w:bottom w:val="single" w:sz="12" w:space="0" w:color="auto"/>
            </w:tcBorders>
            <w:shd w:val="clear" w:color="auto" w:fill="FFD200"/>
          </w:tcPr>
          <w:p w14:paraId="41541C34" w14:textId="77777777" w:rsidR="001E21DD" w:rsidRPr="00EE73EF" w:rsidRDefault="001E21DD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0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2CABFCC" w14:textId="77777777" w:rsidR="001E21DD" w:rsidRPr="00EE73EF" w:rsidRDefault="001E21DD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06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72CC4D5" w14:textId="77777777" w:rsidR="001E21DD" w:rsidRPr="00EE73EF" w:rsidRDefault="001E21DD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20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B880369" w14:textId="77777777" w:rsidR="001E21DD" w:rsidRPr="00EE73EF" w:rsidRDefault="001E21DD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8C336E" w:rsidRPr="00FD1AD3" w14:paraId="7FA8E5AC" w14:textId="77777777" w:rsidTr="008A6DAC">
        <w:trPr>
          <w:trHeight w:val="20"/>
        </w:trPr>
        <w:tc>
          <w:tcPr>
            <w:tcW w:w="27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4C5D2F8" w14:textId="77777777" w:rsidR="008C336E" w:rsidRPr="00FD1AD3" w:rsidRDefault="008C336E" w:rsidP="00D55385">
            <w:pPr>
              <w:pStyle w:val="afc"/>
              <w:numPr>
                <w:ilvl w:val="0"/>
                <w:numId w:val="2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43B7545" w14:textId="43C87E86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 xml:space="preserve">Направление заказчику отчета </w:t>
            </w:r>
            <w:r w:rsidR="00DC3D76" w:rsidRPr="00FD1AD3">
              <w:rPr>
                <w:sz w:val="20"/>
                <w:szCs w:val="20"/>
              </w:rPr>
              <w:lastRenderedPageBreak/>
              <w:t>подрядной</w:t>
            </w:r>
            <w:r w:rsidRPr="00FD1AD3">
              <w:rPr>
                <w:sz w:val="20"/>
                <w:szCs w:val="20"/>
              </w:rPr>
              <w:t xml:space="preserve"> организации о полученных в переработку и использованных в строительстве ДМ</w:t>
            </w:r>
          </w:p>
        </w:tc>
        <w:tc>
          <w:tcPr>
            <w:tcW w:w="79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80EB799" w14:textId="574DCEE2" w:rsidR="008C336E" w:rsidRPr="00FD1AD3" w:rsidRDefault="00DC3D76" w:rsidP="007E3EE2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FD1AD3">
              <w:lastRenderedPageBreak/>
              <w:t>Подрядная</w:t>
            </w:r>
            <w:r w:rsidR="001C0FC0">
              <w:t xml:space="preserve"> организация</w:t>
            </w:r>
          </w:p>
        </w:tc>
        <w:tc>
          <w:tcPr>
            <w:tcW w:w="70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7A65920" w14:textId="769723C4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 xml:space="preserve">В течение 2 календарных </w:t>
            </w:r>
            <w:r w:rsidRPr="00FD1AD3">
              <w:rPr>
                <w:sz w:val="20"/>
                <w:szCs w:val="20"/>
              </w:rPr>
              <w:lastRenderedPageBreak/>
              <w:t xml:space="preserve">дней после окончания выполнения работ, но не позднее </w:t>
            </w:r>
            <w:r w:rsidR="00DE74DE">
              <w:rPr>
                <w:sz w:val="20"/>
                <w:szCs w:val="20"/>
              </w:rPr>
              <w:t>срока, установленного г</w:t>
            </w:r>
            <w:r w:rsidR="00DE74DE" w:rsidRPr="00DE74DE">
              <w:rPr>
                <w:sz w:val="20"/>
                <w:szCs w:val="20"/>
              </w:rPr>
              <w:t>рафик</w:t>
            </w:r>
            <w:r w:rsidR="00DE74DE">
              <w:rPr>
                <w:sz w:val="20"/>
                <w:szCs w:val="20"/>
              </w:rPr>
              <w:t>ом</w:t>
            </w:r>
            <w:r w:rsidR="00DE74DE" w:rsidRPr="00DE74DE">
              <w:rPr>
                <w:sz w:val="20"/>
                <w:szCs w:val="20"/>
              </w:rPr>
              <w:t xml:space="preserve"> документооборота для обеспечения учетной функции</w:t>
            </w:r>
          </w:p>
        </w:tc>
        <w:tc>
          <w:tcPr>
            <w:tcW w:w="106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3B5F3B8" w14:textId="72F8ECE8" w:rsidR="008C336E" w:rsidRPr="00AE1BF2" w:rsidRDefault="00305CE1" w:rsidP="007E3EE2">
            <w:pPr>
              <w:pStyle w:val="S21"/>
              <w:tabs>
                <w:tab w:val="clear" w:pos="1690"/>
                <w:tab w:val="left" w:pos="317"/>
              </w:tabs>
              <w:spacing w:before="0"/>
              <w:rPr>
                <w:b w:val="0"/>
              </w:rPr>
            </w:pPr>
            <w:r>
              <w:rPr>
                <w:b w:val="0"/>
              </w:rPr>
              <w:lastRenderedPageBreak/>
              <w:t>Акт приемки выполненных работ</w:t>
            </w:r>
            <w:r w:rsidR="004E1E1A">
              <w:rPr>
                <w:b w:val="0"/>
              </w:rPr>
              <w:t>.</w:t>
            </w:r>
          </w:p>
        </w:tc>
        <w:tc>
          <w:tcPr>
            <w:tcW w:w="120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1CA9261" w14:textId="2479DDDC" w:rsidR="008C336E" w:rsidRPr="00AE1BF2" w:rsidRDefault="008C336E" w:rsidP="007E3EE2">
            <w:pPr>
              <w:rPr>
                <w:sz w:val="20"/>
                <w:szCs w:val="20"/>
              </w:rPr>
            </w:pPr>
            <w:r w:rsidRPr="00AE1BF2">
              <w:rPr>
                <w:sz w:val="20"/>
                <w:szCs w:val="20"/>
              </w:rPr>
              <w:t xml:space="preserve">Отчет </w:t>
            </w:r>
            <w:r w:rsidR="00DC3D76" w:rsidRPr="00AE1BF2">
              <w:rPr>
                <w:sz w:val="20"/>
                <w:szCs w:val="20"/>
              </w:rPr>
              <w:t>подрядной</w:t>
            </w:r>
            <w:r w:rsidRPr="00AE1BF2">
              <w:rPr>
                <w:sz w:val="20"/>
                <w:szCs w:val="20"/>
              </w:rPr>
              <w:t xml:space="preserve"> организации о </w:t>
            </w:r>
            <w:r w:rsidRPr="00AE1BF2">
              <w:rPr>
                <w:sz w:val="20"/>
                <w:szCs w:val="20"/>
              </w:rPr>
              <w:lastRenderedPageBreak/>
              <w:t>полученных в переработку и использованных в строительстве ДМ</w:t>
            </w:r>
            <w:r w:rsidR="0065413D">
              <w:rPr>
                <w:rStyle w:val="af4"/>
                <w:sz w:val="20"/>
                <w:szCs w:val="20"/>
              </w:rPr>
              <w:footnoteReference w:id="1"/>
            </w:r>
            <w:r w:rsidRPr="00AE1BF2">
              <w:rPr>
                <w:sz w:val="20"/>
                <w:szCs w:val="20"/>
              </w:rPr>
              <w:t>.</w:t>
            </w:r>
          </w:p>
          <w:p w14:paraId="235E3F39" w14:textId="0F6EDF88" w:rsidR="008C336E" w:rsidRPr="00305CE1" w:rsidRDefault="008C336E" w:rsidP="007E3EE2">
            <w:pPr>
              <w:pStyle w:val="afc"/>
              <w:tabs>
                <w:tab w:val="left" w:pos="317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ind w:left="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E1BF2">
              <w:rPr>
                <w:sz w:val="20"/>
                <w:szCs w:val="20"/>
              </w:rPr>
              <w:t>Акт приемк</w:t>
            </w:r>
            <w:r w:rsidR="00305CE1">
              <w:rPr>
                <w:sz w:val="20"/>
                <w:szCs w:val="20"/>
              </w:rPr>
              <w:t>и</w:t>
            </w:r>
            <w:r w:rsidRPr="00AE1BF2">
              <w:rPr>
                <w:sz w:val="20"/>
                <w:szCs w:val="20"/>
              </w:rPr>
              <w:t xml:space="preserve"> выполненных работ</w:t>
            </w:r>
            <w:r w:rsidR="0065413D">
              <w:rPr>
                <w:rStyle w:val="af4"/>
                <w:sz w:val="20"/>
                <w:szCs w:val="20"/>
              </w:rPr>
              <w:footnoteReference w:id="2"/>
            </w:r>
            <w:r w:rsidRPr="00305CE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</w:t>
            </w:r>
          </w:p>
          <w:p w14:paraId="2A4E4234" w14:textId="2CFB18AD" w:rsidR="00AE1BF2" w:rsidRPr="00AE1BF2" w:rsidRDefault="00AE1BF2" w:rsidP="007E3EE2">
            <w:pPr>
              <w:pStyle w:val="S2"/>
              <w:tabs>
                <w:tab w:val="clear" w:pos="1690"/>
                <w:tab w:val="left" w:pos="317"/>
              </w:tabs>
              <w:spacing w:before="0"/>
              <w:rPr>
                <w:lang w:eastAsia="ru-RU"/>
              </w:rPr>
            </w:pPr>
            <w:r w:rsidRPr="00AE1BF2">
              <w:rPr>
                <w:lang w:eastAsia="ru-RU"/>
              </w:rPr>
              <w:t>М-15 / ОС-15.</w:t>
            </w:r>
          </w:p>
          <w:p w14:paraId="71AC3915" w14:textId="7D1DB1C6" w:rsidR="008C336E" w:rsidRPr="00260575" w:rsidRDefault="008C336E" w:rsidP="007E3EE2">
            <w:pPr>
              <w:pStyle w:val="S2"/>
              <w:tabs>
                <w:tab w:val="clear" w:pos="1690"/>
                <w:tab w:val="left" w:pos="317"/>
              </w:tabs>
              <w:spacing w:before="0"/>
              <w:rPr>
                <w:rFonts w:ascii="Times New Roman CYR" w:hAnsi="Times New Roman CYR" w:cs="Times New Roman CYR"/>
                <w:lang w:eastAsia="ru-RU"/>
              </w:rPr>
            </w:pPr>
            <w:r w:rsidRPr="00AE1BF2">
              <w:rPr>
                <w:rFonts w:ascii="Times New Roman CYR" w:hAnsi="Times New Roman CYR" w:cs="Times New Roman CYR"/>
                <w:lang w:eastAsia="ru-RU"/>
              </w:rPr>
              <w:t>Справка о стоимости выполненных работ и затра</w:t>
            </w:r>
            <w:r w:rsidR="00260575">
              <w:rPr>
                <w:rFonts w:ascii="Times New Roman CYR" w:hAnsi="Times New Roman CYR" w:cs="Times New Roman CYR"/>
                <w:lang w:eastAsia="ru-RU"/>
              </w:rPr>
              <w:t>т</w:t>
            </w:r>
            <w:r w:rsidR="0065413D">
              <w:rPr>
                <w:rStyle w:val="af4"/>
                <w:rFonts w:ascii="Times New Roman CYR" w:hAnsi="Times New Roman CYR" w:cs="Times New Roman CYR"/>
                <w:lang w:eastAsia="ru-RU"/>
              </w:rPr>
              <w:footnoteReference w:id="3"/>
            </w:r>
            <w:r w:rsidR="00160788">
              <w:rPr>
                <w:rFonts w:ascii="Times New Roman CYR" w:hAnsi="Times New Roman CYR" w:cs="Times New Roman CYR"/>
                <w:lang w:eastAsia="ru-RU"/>
              </w:rPr>
              <w:t>.</w:t>
            </w:r>
          </w:p>
          <w:p w14:paraId="56A7D526" w14:textId="18F6472F" w:rsidR="008C336E" w:rsidRPr="00AE1BF2" w:rsidRDefault="008C336E" w:rsidP="007E3EE2">
            <w:pPr>
              <w:autoSpaceDE w:val="0"/>
              <w:autoSpaceDN w:val="0"/>
              <w:adjustRightInd w:val="0"/>
            </w:pPr>
            <w:r w:rsidRPr="0026456A">
              <w:rPr>
                <w:sz w:val="20"/>
                <w:szCs w:val="20"/>
              </w:rPr>
              <w:t>Счет-фактур</w:t>
            </w:r>
            <w:r w:rsidR="0065413D">
              <w:rPr>
                <w:sz w:val="20"/>
                <w:szCs w:val="20"/>
              </w:rPr>
              <w:t>а.</w:t>
            </w:r>
          </w:p>
        </w:tc>
      </w:tr>
      <w:tr w:rsidR="008C336E" w:rsidRPr="00FD1AD3" w14:paraId="29478CC1" w14:textId="77777777" w:rsidTr="008A6DAC">
        <w:trPr>
          <w:trHeight w:val="20"/>
        </w:trPr>
        <w:tc>
          <w:tcPr>
            <w:tcW w:w="2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2BDFE21" w14:textId="3085EA28" w:rsidR="008C336E" w:rsidRPr="00FD1AD3" w:rsidRDefault="008C336E" w:rsidP="00D55385">
            <w:pPr>
              <w:pStyle w:val="afc"/>
              <w:numPr>
                <w:ilvl w:val="0"/>
                <w:numId w:val="2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DCAFF05" w14:textId="630B52CD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 xml:space="preserve">Проверка отчета </w:t>
            </w:r>
            <w:r w:rsidR="00DC3D76" w:rsidRPr="00FD1AD3">
              <w:rPr>
                <w:sz w:val="20"/>
                <w:szCs w:val="20"/>
              </w:rPr>
              <w:t>подрядной</w:t>
            </w:r>
            <w:r w:rsidRPr="00FD1AD3">
              <w:rPr>
                <w:sz w:val="20"/>
                <w:szCs w:val="20"/>
              </w:rPr>
              <w:t xml:space="preserve"> организации о полученных в переработку и использованных в строительстве ДМ</w:t>
            </w:r>
          </w:p>
        </w:tc>
        <w:tc>
          <w:tcPr>
            <w:tcW w:w="79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382BD40" w14:textId="60622D4C" w:rsidR="008C336E" w:rsidRPr="00FD1AD3" w:rsidRDefault="000E29E1" w:rsidP="007E3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 договора,</w:t>
            </w:r>
          </w:p>
          <w:p w14:paraId="03D31796" w14:textId="55AE85D0" w:rsidR="008C336E" w:rsidRPr="00FD1AD3" w:rsidRDefault="00791FE1" w:rsidP="007E3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Работник по комплектации МТР</w:t>
            </w:r>
            <w:r w:rsidR="000E29E1">
              <w:rPr>
                <w:sz w:val="20"/>
                <w:szCs w:val="20"/>
              </w:rPr>
              <w:t>,</w:t>
            </w:r>
          </w:p>
          <w:p w14:paraId="2FA64426" w14:textId="4AE901AD" w:rsidR="008C336E" w:rsidRPr="00FD1AD3" w:rsidRDefault="0018064A" w:rsidP="007E3EE2">
            <w:pPr>
              <w:rPr>
                <w:sz w:val="20"/>
                <w:szCs w:val="20"/>
              </w:rPr>
            </w:pPr>
            <w:proofErr w:type="spellStart"/>
            <w:r w:rsidRPr="0018064A">
              <w:rPr>
                <w:sz w:val="20"/>
                <w:szCs w:val="20"/>
              </w:rPr>
              <w:t>УЦПиУКВ</w:t>
            </w:r>
            <w:proofErr w:type="spellEnd"/>
            <w:r w:rsidRPr="00FD1AD3">
              <w:rPr>
                <w:sz w:val="20"/>
                <w:szCs w:val="20"/>
              </w:rPr>
              <w:t xml:space="preserve"> </w:t>
            </w:r>
            <w:r w:rsidR="008C336E" w:rsidRPr="00FD1AD3">
              <w:rPr>
                <w:sz w:val="20"/>
                <w:szCs w:val="20"/>
              </w:rPr>
              <w:t>(курирующий исполнение договор</w:t>
            </w:r>
            <w:r w:rsidR="00A24CC8">
              <w:rPr>
                <w:sz w:val="20"/>
                <w:szCs w:val="20"/>
              </w:rPr>
              <w:t>а</w:t>
            </w:r>
            <w:r w:rsidR="008C336E" w:rsidRPr="00FD1AD3">
              <w:rPr>
                <w:sz w:val="20"/>
                <w:szCs w:val="20"/>
              </w:rPr>
              <w:t xml:space="preserve"> </w:t>
            </w:r>
            <w:r w:rsidR="000E29E1">
              <w:rPr>
                <w:sz w:val="20"/>
                <w:szCs w:val="20"/>
              </w:rPr>
              <w:t>по инвестиционной деятельности)</w:t>
            </w:r>
          </w:p>
        </w:tc>
        <w:tc>
          <w:tcPr>
            <w:tcW w:w="70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8913DC6" w14:textId="50FC3557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 xml:space="preserve">В течение 3 рабочих дней, но не позднее </w:t>
            </w:r>
            <w:r w:rsidR="00DE74DE" w:rsidRPr="00DE74DE">
              <w:rPr>
                <w:sz w:val="20"/>
                <w:szCs w:val="20"/>
              </w:rPr>
              <w:t xml:space="preserve">срока, установленного графиком документооборота </w:t>
            </w:r>
            <w:r w:rsidR="000E29E1">
              <w:rPr>
                <w:sz w:val="20"/>
                <w:szCs w:val="20"/>
              </w:rPr>
              <w:t>для обеспечения учетной функции</w:t>
            </w:r>
          </w:p>
        </w:tc>
        <w:tc>
          <w:tcPr>
            <w:tcW w:w="106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06E0209" w14:textId="49FB6661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 xml:space="preserve">Отчет </w:t>
            </w:r>
            <w:r w:rsidR="00DC3D76" w:rsidRPr="00FD1AD3">
              <w:rPr>
                <w:sz w:val="20"/>
                <w:szCs w:val="20"/>
              </w:rPr>
              <w:t>подрядной</w:t>
            </w:r>
            <w:r w:rsidRPr="00FD1AD3">
              <w:rPr>
                <w:sz w:val="20"/>
                <w:szCs w:val="20"/>
              </w:rPr>
              <w:t xml:space="preserve"> организации о полученных в переработку и использованных в строительстве ДМ.</w:t>
            </w:r>
          </w:p>
          <w:p w14:paraId="3385B3EF" w14:textId="77777777" w:rsidR="00AE1BF2" w:rsidRPr="00AE1BF2" w:rsidRDefault="00AE1BF2" w:rsidP="007E3EE2">
            <w:pPr>
              <w:pStyle w:val="S2"/>
              <w:tabs>
                <w:tab w:val="clear" w:pos="1690"/>
                <w:tab w:val="left" w:pos="317"/>
              </w:tabs>
              <w:spacing w:before="0"/>
              <w:rPr>
                <w:lang w:eastAsia="ru-RU"/>
              </w:rPr>
            </w:pPr>
            <w:r w:rsidRPr="00AE1BF2">
              <w:rPr>
                <w:lang w:eastAsia="ru-RU"/>
              </w:rPr>
              <w:t>М-15 / ОС-15.</w:t>
            </w:r>
          </w:p>
          <w:p w14:paraId="0ECB0D1D" w14:textId="202E34F8" w:rsidR="008C336E" w:rsidRPr="00FD1AD3" w:rsidRDefault="008C336E" w:rsidP="007E3EE2">
            <w:pPr>
              <w:pStyle w:val="S2"/>
              <w:tabs>
                <w:tab w:val="clear" w:pos="1690"/>
                <w:tab w:val="left" w:pos="317"/>
              </w:tabs>
              <w:spacing w:before="0"/>
              <w:rPr>
                <w:rFonts w:eastAsia="Calibri"/>
              </w:rPr>
            </w:pPr>
            <w:r w:rsidRPr="00FD1AD3">
              <w:rPr>
                <w:rFonts w:eastAsia="Calibri"/>
              </w:rPr>
              <w:t>Справка о стоимости выполненных работ и затрат.</w:t>
            </w:r>
          </w:p>
          <w:p w14:paraId="16FB91D9" w14:textId="1EC2D100" w:rsidR="008C336E" w:rsidRPr="00FD1AD3" w:rsidRDefault="008C336E" w:rsidP="007E3EE2">
            <w:pPr>
              <w:pStyle w:val="S21"/>
              <w:tabs>
                <w:tab w:val="clear" w:pos="1690"/>
                <w:tab w:val="left" w:pos="317"/>
              </w:tabs>
              <w:spacing w:before="0"/>
              <w:rPr>
                <w:rFonts w:eastAsia="Calibri"/>
                <w:b w:val="0"/>
                <w:bCs w:val="0"/>
              </w:rPr>
            </w:pPr>
            <w:r w:rsidRPr="00FD1AD3">
              <w:rPr>
                <w:rFonts w:eastAsia="Calibri"/>
                <w:b w:val="0"/>
                <w:bCs w:val="0"/>
              </w:rPr>
              <w:t>Счет-фактура.</w:t>
            </w:r>
          </w:p>
        </w:tc>
        <w:tc>
          <w:tcPr>
            <w:tcW w:w="1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757F9C6" w14:textId="411AD865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 xml:space="preserve">Отчет </w:t>
            </w:r>
            <w:r w:rsidR="00DC3D76" w:rsidRPr="00FD1AD3">
              <w:rPr>
                <w:sz w:val="20"/>
                <w:szCs w:val="20"/>
              </w:rPr>
              <w:t>подрядной</w:t>
            </w:r>
            <w:r w:rsidRPr="00FD1AD3">
              <w:rPr>
                <w:sz w:val="20"/>
                <w:szCs w:val="20"/>
              </w:rPr>
              <w:t xml:space="preserve"> организации о полученных в переработку и использованных в строительстве ДМ&lt;Согласовано&gt;.</w:t>
            </w:r>
          </w:p>
          <w:p w14:paraId="7515FB84" w14:textId="55D1208A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>Акт приемк</w:t>
            </w:r>
            <w:r w:rsidR="00305CE1">
              <w:rPr>
                <w:sz w:val="20"/>
                <w:szCs w:val="20"/>
              </w:rPr>
              <w:t>и</w:t>
            </w:r>
            <w:r w:rsidRPr="00FD1AD3">
              <w:rPr>
                <w:sz w:val="20"/>
                <w:szCs w:val="20"/>
              </w:rPr>
              <w:t xml:space="preserve"> выполненных работ &lt;Согласовано&gt;.</w:t>
            </w:r>
          </w:p>
          <w:p w14:paraId="3EF50575" w14:textId="124A34B0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>Справка о стоимости выполненных работ и затрат &lt;Согласовано&gt;.</w:t>
            </w:r>
          </w:p>
          <w:p w14:paraId="4C16FF28" w14:textId="7A42F05C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>Счет-фактура &lt;Согласовано&gt;.</w:t>
            </w:r>
          </w:p>
        </w:tc>
      </w:tr>
      <w:tr w:rsidR="008C336E" w:rsidRPr="00FD1AD3" w14:paraId="2DBCED02" w14:textId="77777777" w:rsidTr="008A6DAC">
        <w:trPr>
          <w:trHeight w:val="20"/>
        </w:trPr>
        <w:tc>
          <w:tcPr>
            <w:tcW w:w="2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585D879" w14:textId="77777777" w:rsidR="008C336E" w:rsidRPr="00FD1AD3" w:rsidRDefault="008C336E" w:rsidP="00D55385">
            <w:pPr>
              <w:pStyle w:val="afc"/>
              <w:numPr>
                <w:ilvl w:val="0"/>
                <w:numId w:val="2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ACE7A17" w14:textId="75739D64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 xml:space="preserve">Передача отчета </w:t>
            </w:r>
            <w:r w:rsidR="00DC3D76" w:rsidRPr="00FD1AD3">
              <w:rPr>
                <w:sz w:val="20"/>
                <w:szCs w:val="20"/>
              </w:rPr>
              <w:t>подрядной</w:t>
            </w:r>
            <w:r w:rsidRPr="00FD1AD3">
              <w:rPr>
                <w:sz w:val="20"/>
                <w:szCs w:val="20"/>
              </w:rPr>
              <w:t xml:space="preserve"> организации о полученных в переработку и использованных в строительстве ДМ для отражения</w:t>
            </w:r>
            <w:r w:rsidR="006E5482">
              <w:rPr>
                <w:sz w:val="20"/>
                <w:szCs w:val="20"/>
              </w:rPr>
              <w:t xml:space="preserve"> в</w:t>
            </w:r>
            <w:r w:rsidRPr="00FD1AD3">
              <w:rPr>
                <w:sz w:val="20"/>
                <w:szCs w:val="20"/>
              </w:rPr>
              <w:t xml:space="preserve"> бухгалтерском учете</w:t>
            </w:r>
          </w:p>
        </w:tc>
        <w:tc>
          <w:tcPr>
            <w:tcW w:w="79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D98AF61" w14:textId="2E37748F" w:rsidR="008C336E" w:rsidRPr="00FD1AD3" w:rsidRDefault="000E29E1" w:rsidP="007E3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 договора,</w:t>
            </w:r>
          </w:p>
          <w:p w14:paraId="358CC17B" w14:textId="46B7D11E" w:rsidR="008C336E" w:rsidRPr="00FD1AD3" w:rsidRDefault="00791FE1" w:rsidP="007E3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Работник по комплектации МТР</w:t>
            </w:r>
            <w:r w:rsidR="000E29E1">
              <w:rPr>
                <w:sz w:val="20"/>
                <w:szCs w:val="20"/>
              </w:rPr>
              <w:t>,</w:t>
            </w:r>
          </w:p>
          <w:p w14:paraId="1E2E9FEC" w14:textId="553C60AA" w:rsidR="008C336E" w:rsidRPr="00FD1AD3" w:rsidRDefault="0018064A" w:rsidP="007E3EE2">
            <w:pPr>
              <w:rPr>
                <w:sz w:val="20"/>
                <w:szCs w:val="20"/>
              </w:rPr>
            </w:pPr>
            <w:proofErr w:type="spellStart"/>
            <w:r w:rsidRPr="0018064A">
              <w:rPr>
                <w:sz w:val="20"/>
                <w:szCs w:val="20"/>
              </w:rPr>
              <w:t>УЦПиУКВ</w:t>
            </w:r>
            <w:proofErr w:type="spellEnd"/>
            <w:r w:rsidRPr="00FD1AD3">
              <w:rPr>
                <w:sz w:val="20"/>
                <w:szCs w:val="20"/>
              </w:rPr>
              <w:t xml:space="preserve"> </w:t>
            </w:r>
            <w:r w:rsidR="008C336E" w:rsidRPr="00FD1AD3">
              <w:rPr>
                <w:sz w:val="20"/>
                <w:szCs w:val="20"/>
              </w:rPr>
              <w:t>(курирующий исполнение договор</w:t>
            </w:r>
            <w:r w:rsidR="006E5482">
              <w:rPr>
                <w:sz w:val="20"/>
                <w:szCs w:val="20"/>
              </w:rPr>
              <w:t>а</w:t>
            </w:r>
            <w:r w:rsidR="008C336E" w:rsidRPr="00FD1AD3">
              <w:rPr>
                <w:sz w:val="20"/>
                <w:szCs w:val="20"/>
              </w:rPr>
              <w:t xml:space="preserve"> </w:t>
            </w:r>
            <w:r w:rsidR="000E29E1">
              <w:rPr>
                <w:sz w:val="20"/>
                <w:szCs w:val="20"/>
              </w:rPr>
              <w:t>по инвестиционной деятельности)</w:t>
            </w:r>
          </w:p>
        </w:tc>
        <w:tc>
          <w:tcPr>
            <w:tcW w:w="70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DB9D2DC" w14:textId="7FE40FDE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 xml:space="preserve">В течение 1 рабочего дня, но не позднее </w:t>
            </w:r>
            <w:r w:rsidR="00DE74DE" w:rsidRPr="00DE74DE">
              <w:rPr>
                <w:sz w:val="20"/>
                <w:szCs w:val="20"/>
              </w:rPr>
              <w:t>срока, уст</w:t>
            </w:r>
            <w:r w:rsidR="006E5482">
              <w:rPr>
                <w:sz w:val="20"/>
                <w:szCs w:val="20"/>
              </w:rPr>
              <w:t>ановленного графиком документооб</w:t>
            </w:r>
            <w:r w:rsidR="00DE74DE" w:rsidRPr="00DE74DE">
              <w:rPr>
                <w:sz w:val="20"/>
                <w:szCs w:val="20"/>
              </w:rPr>
              <w:t>орота для обеспечения учетной фу</w:t>
            </w:r>
            <w:r w:rsidR="000E29E1">
              <w:rPr>
                <w:sz w:val="20"/>
                <w:szCs w:val="20"/>
              </w:rPr>
              <w:t>нкции</w:t>
            </w:r>
          </w:p>
        </w:tc>
        <w:tc>
          <w:tcPr>
            <w:tcW w:w="106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5D77D1B" w14:textId="389D2905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 xml:space="preserve">Отчет </w:t>
            </w:r>
            <w:r w:rsidR="00DC3D76" w:rsidRPr="00FD1AD3">
              <w:rPr>
                <w:sz w:val="20"/>
                <w:szCs w:val="20"/>
              </w:rPr>
              <w:t>подрядной</w:t>
            </w:r>
            <w:r w:rsidRPr="00FD1AD3">
              <w:rPr>
                <w:sz w:val="20"/>
                <w:szCs w:val="20"/>
              </w:rPr>
              <w:t xml:space="preserve"> организации о полученных в переработку и использованных в строительстве ДМ&lt;Согласовано&gt;.</w:t>
            </w:r>
          </w:p>
          <w:p w14:paraId="76E75816" w14:textId="062BE806" w:rsidR="008C336E" w:rsidRPr="00FD1AD3" w:rsidRDefault="00305CE1" w:rsidP="007E3E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</w:t>
            </w:r>
            <w:r w:rsidR="008C336E" w:rsidRPr="00FD1AD3">
              <w:rPr>
                <w:sz w:val="20"/>
                <w:szCs w:val="20"/>
              </w:rPr>
              <w:t>приемк</w:t>
            </w:r>
            <w:r>
              <w:rPr>
                <w:sz w:val="20"/>
                <w:szCs w:val="20"/>
              </w:rPr>
              <w:t>и</w:t>
            </w:r>
            <w:r w:rsidR="008C336E" w:rsidRPr="00FD1AD3">
              <w:rPr>
                <w:sz w:val="20"/>
                <w:szCs w:val="20"/>
              </w:rPr>
              <w:t xml:space="preserve"> выполненных работ &lt;Согласовано</w:t>
            </w:r>
            <w:r w:rsidR="00DC3D76" w:rsidRPr="00FD1AD3">
              <w:rPr>
                <w:sz w:val="20"/>
                <w:szCs w:val="20"/>
              </w:rPr>
              <w:t>&gt;.</w:t>
            </w:r>
          </w:p>
          <w:p w14:paraId="242B37AF" w14:textId="77777777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>Справка о стоимости выполненных работ и затрат &lt;Согласовано&gt;.</w:t>
            </w:r>
          </w:p>
          <w:p w14:paraId="5CDB2F9E" w14:textId="2903F96F" w:rsidR="008C336E" w:rsidRPr="00FD1AD3" w:rsidRDefault="008C336E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>Счет-фактура &lt;Согласовано&gt;.</w:t>
            </w:r>
          </w:p>
        </w:tc>
        <w:tc>
          <w:tcPr>
            <w:tcW w:w="1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FBE973D" w14:textId="75858800" w:rsidR="008C336E" w:rsidRPr="00FD1AD3" w:rsidRDefault="008C336E" w:rsidP="007E3EE2">
            <w:pPr>
              <w:pStyle w:val="S21"/>
              <w:spacing w:before="0"/>
              <w:rPr>
                <w:b w:val="0"/>
              </w:rPr>
            </w:pPr>
            <w:r w:rsidRPr="00FD1AD3">
              <w:rPr>
                <w:b w:val="0"/>
              </w:rPr>
              <w:t>Сформированный реестр приема-передачи первичных документов с приложением первичных документов.</w:t>
            </w:r>
          </w:p>
        </w:tc>
      </w:tr>
      <w:tr w:rsidR="008C336E" w:rsidRPr="00FD1AD3" w14:paraId="09C34A1C" w14:textId="77777777" w:rsidTr="008A6DAC">
        <w:trPr>
          <w:trHeight w:val="20"/>
        </w:trPr>
        <w:tc>
          <w:tcPr>
            <w:tcW w:w="27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D06C85F" w14:textId="77777777" w:rsidR="008C336E" w:rsidRPr="00FD1AD3" w:rsidRDefault="008C336E" w:rsidP="00D55385">
            <w:pPr>
              <w:pStyle w:val="afc"/>
              <w:numPr>
                <w:ilvl w:val="0"/>
                <w:numId w:val="2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841A5B3" w14:textId="46349A5A" w:rsidR="008C336E" w:rsidRPr="00FD1AD3" w:rsidRDefault="00FD1AD3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t xml:space="preserve">Отражение отчета </w:t>
            </w:r>
            <w:r w:rsidR="00DC3D76" w:rsidRPr="00FD1AD3">
              <w:rPr>
                <w:sz w:val="20"/>
                <w:szCs w:val="20"/>
              </w:rPr>
              <w:t>подрядной</w:t>
            </w:r>
            <w:r w:rsidRPr="00FD1AD3">
              <w:rPr>
                <w:sz w:val="20"/>
                <w:szCs w:val="20"/>
              </w:rPr>
              <w:t xml:space="preserve"> организации о полученных в переработку и использованных в строительстве ДМ </w:t>
            </w:r>
            <w:r w:rsidRPr="00FD1AD3">
              <w:rPr>
                <w:sz w:val="20"/>
                <w:szCs w:val="20"/>
              </w:rPr>
              <w:lastRenderedPageBreak/>
              <w:t>в бухгалтерском учете</w:t>
            </w:r>
          </w:p>
        </w:tc>
        <w:tc>
          <w:tcPr>
            <w:tcW w:w="79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97E9EEA" w14:textId="1FC116A5" w:rsidR="008C336E" w:rsidRPr="00FD1AD3" w:rsidRDefault="00FD1AD3" w:rsidP="007E3EE2">
            <w:pPr>
              <w:pStyle w:val="S21"/>
              <w:spacing w:before="0"/>
              <w:rPr>
                <w:b w:val="0"/>
              </w:rPr>
            </w:pPr>
            <w:r w:rsidRPr="00FD1AD3">
              <w:rPr>
                <w:b w:val="0"/>
              </w:rPr>
              <w:lastRenderedPageBreak/>
              <w:t>Организация по ведению бу</w:t>
            </w:r>
            <w:r w:rsidR="00D81B42">
              <w:rPr>
                <w:b w:val="0"/>
              </w:rPr>
              <w:t>хгалтерского и налогового учета</w:t>
            </w:r>
          </w:p>
        </w:tc>
        <w:tc>
          <w:tcPr>
            <w:tcW w:w="70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9A35D83" w14:textId="4C8E8973" w:rsidR="008C336E" w:rsidRPr="00FD1AD3" w:rsidRDefault="00FD1AD3" w:rsidP="007E3EE2">
            <w:pPr>
              <w:pStyle w:val="S21"/>
              <w:spacing w:before="0"/>
              <w:rPr>
                <w:b w:val="0"/>
              </w:rPr>
            </w:pPr>
            <w:r w:rsidRPr="00FD1AD3">
              <w:rPr>
                <w:b w:val="0"/>
              </w:rPr>
              <w:t xml:space="preserve">В соответствии </w:t>
            </w:r>
            <w:r w:rsidR="00DC3D76" w:rsidRPr="00FD1AD3">
              <w:rPr>
                <w:b w:val="0"/>
              </w:rPr>
              <w:t>со сроками,</w:t>
            </w:r>
            <w:r w:rsidRPr="00FD1AD3">
              <w:rPr>
                <w:b w:val="0"/>
              </w:rPr>
              <w:t xml:space="preserve"> указанными в договоре </w:t>
            </w:r>
            <w:r w:rsidR="00642520" w:rsidRPr="00642520">
              <w:rPr>
                <w:b w:val="0"/>
              </w:rPr>
              <w:t>по ведению бухгалтерско</w:t>
            </w:r>
            <w:r w:rsidR="00642520" w:rsidRPr="00642520">
              <w:rPr>
                <w:b w:val="0"/>
              </w:rPr>
              <w:lastRenderedPageBreak/>
              <w:t>го и налогового учета</w:t>
            </w:r>
          </w:p>
        </w:tc>
        <w:tc>
          <w:tcPr>
            <w:tcW w:w="106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B4730A6" w14:textId="666D0A9D" w:rsidR="008C336E" w:rsidRPr="00FD1AD3" w:rsidRDefault="00FD1AD3" w:rsidP="007E3EE2">
            <w:pPr>
              <w:rPr>
                <w:sz w:val="20"/>
                <w:szCs w:val="20"/>
              </w:rPr>
            </w:pPr>
            <w:r w:rsidRPr="00FD1AD3">
              <w:rPr>
                <w:sz w:val="20"/>
                <w:szCs w:val="20"/>
              </w:rPr>
              <w:lastRenderedPageBreak/>
              <w:t>Сформированный реестр приема-передачи первичных документов с приложением первичных документов.</w:t>
            </w:r>
          </w:p>
        </w:tc>
        <w:tc>
          <w:tcPr>
            <w:tcW w:w="120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52223C7" w14:textId="690614A9" w:rsidR="008C336E" w:rsidRPr="00FD1AD3" w:rsidRDefault="00FD1AD3" w:rsidP="007E3EE2">
            <w:pPr>
              <w:pStyle w:val="S21"/>
              <w:spacing w:before="0"/>
              <w:rPr>
                <w:b w:val="0"/>
              </w:rPr>
            </w:pPr>
            <w:r w:rsidRPr="00FD1AD3">
              <w:rPr>
                <w:b w:val="0"/>
              </w:rPr>
              <w:t>Бухгалтерские проводки по списанию ДМ на объекты капитального строительства.</w:t>
            </w:r>
          </w:p>
        </w:tc>
      </w:tr>
    </w:tbl>
    <w:p w14:paraId="19BA5A82" w14:textId="2BD2ADA5" w:rsidR="00FD1AD3" w:rsidRPr="00EF3B43" w:rsidRDefault="00FD1AD3" w:rsidP="00D55385">
      <w:pPr>
        <w:pStyle w:val="3"/>
        <w:numPr>
          <w:ilvl w:val="0"/>
          <w:numId w:val="30"/>
        </w:numPr>
        <w:spacing w:before="240"/>
        <w:ind w:left="0" w:firstLine="0"/>
        <w:jc w:val="both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69" w:name="_Toc116476210"/>
      <w:r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2</w:t>
      </w:r>
      <w:r>
        <w:rPr>
          <w:rFonts w:ascii="Arial" w:hAnsi="Arial" w:cs="Arial"/>
          <w:b/>
          <w:i/>
          <w:color w:val="auto"/>
          <w:sz w:val="20"/>
          <w:szCs w:val="20"/>
        </w:rPr>
        <w:t xml:space="preserve">.1 </w:t>
      </w:r>
      <w:r w:rsidRPr="00FD1AD3">
        <w:rPr>
          <w:rFonts w:ascii="Arial" w:hAnsi="Arial" w:cs="Arial"/>
          <w:b/>
          <w:i/>
          <w:color w:val="auto"/>
          <w:sz w:val="20"/>
          <w:szCs w:val="20"/>
        </w:rPr>
        <w:t xml:space="preserve">НАПРАВЛЕНИЕ ЗАКАЗЧИКУ ОТЧЕТА </w:t>
      </w:r>
      <w:r w:rsidR="00BF37C8">
        <w:rPr>
          <w:rFonts w:ascii="Arial" w:hAnsi="Arial" w:cs="Arial"/>
          <w:b/>
          <w:i/>
          <w:color w:val="auto"/>
          <w:sz w:val="20"/>
          <w:szCs w:val="20"/>
        </w:rPr>
        <w:t>ПОДРЯДНОЙ</w:t>
      </w:r>
      <w:r w:rsidRPr="00FD1AD3">
        <w:rPr>
          <w:rFonts w:ascii="Arial" w:hAnsi="Arial" w:cs="Arial"/>
          <w:b/>
          <w:i/>
          <w:color w:val="auto"/>
          <w:sz w:val="20"/>
          <w:szCs w:val="20"/>
        </w:rPr>
        <w:t xml:space="preserve"> ОРГАНИЗАЦИИ О ПОЛУЧЕННЫХ В ПЕРЕРАБОТКУ И ИСПОЛЬЗОВАННЫХ В СТРОИТЕЛЬСТВЕ ДМ</w:t>
      </w:r>
      <w:bookmarkEnd w:id="69"/>
    </w:p>
    <w:p w14:paraId="2A7E9405" w14:textId="1C37C8EE" w:rsidR="00642C4B" w:rsidRPr="00BE1CD7" w:rsidRDefault="00361127" w:rsidP="00D55385">
      <w:pPr>
        <w:pStyle w:val="afc"/>
        <w:numPr>
          <w:ilvl w:val="0"/>
          <w:numId w:val="31"/>
        </w:numPr>
        <w:spacing w:before="240"/>
        <w:ind w:left="0" w:firstLine="0"/>
        <w:jc w:val="both"/>
      </w:pPr>
      <w:r w:rsidRPr="00BE1CD7">
        <w:t xml:space="preserve">Списание </w:t>
      </w:r>
      <w:r w:rsidR="00652AA0" w:rsidRPr="00BE1CD7">
        <w:t xml:space="preserve">ДМ </w:t>
      </w:r>
      <w:r w:rsidR="001C0FC0">
        <w:t>З</w:t>
      </w:r>
      <w:r w:rsidRPr="00BE1CD7">
        <w:t xml:space="preserve">аказчика в бухгалтерском учете производится </w:t>
      </w:r>
      <w:r w:rsidR="00EF3B43" w:rsidRPr="00FD1AD3">
        <w:rPr>
          <w:szCs w:val="24"/>
          <w:lang w:eastAsia="ru-RU"/>
        </w:rPr>
        <w:t>о</w:t>
      </w:r>
      <w:r w:rsidR="00E77A27" w:rsidRPr="00FD1AD3">
        <w:rPr>
          <w:szCs w:val="24"/>
          <w:lang w:eastAsia="ru-RU"/>
        </w:rPr>
        <w:t>рганизацией по ведению бухгалтерского и налогового учета</w:t>
      </w:r>
      <w:r w:rsidRPr="00BE1CD7">
        <w:t xml:space="preserve"> на основании </w:t>
      </w:r>
      <w:r w:rsidR="00EF3B43">
        <w:t>о</w:t>
      </w:r>
      <w:r w:rsidRPr="00BE1CD7">
        <w:t>тчет</w:t>
      </w:r>
      <w:r w:rsidR="00576079" w:rsidRPr="00BE1CD7">
        <w:t>а</w:t>
      </w:r>
      <w:r w:rsidRPr="00BE1CD7">
        <w:t xml:space="preserve"> </w:t>
      </w:r>
      <w:r w:rsidR="00DC3D76">
        <w:t>подрядной</w:t>
      </w:r>
      <w:r w:rsidR="00013E45">
        <w:t xml:space="preserve"> организации </w:t>
      </w:r>
      <w:r w:rsidRPr="00BE1CD7">
        <w:t xml:space="preserve">о полученных в переработку и использованных в строительстве материалов, </w:t>
      </w:r>
      <w:r w:rsidR="00EF3B43">
        <w:t>а</w:t>
      </w:r>
      <w:r w:rsidR="006015C6" w:rsidRPr="00BE1CD7">
        <w:t>кт</w:t>
      </w:r>
      <w:r w:rsidR="0020537D" w:rsidRPr="00BE1CD7">
        <w:t>а</w:t>
      </w:r>
      <w:r w:rsidR="006015C6" w:rsidRPr="00BE1CD7">
        <w:t xml:space="preserve"> о приемке выполненных работ и </w:t>
      </w:r>
      <w:r w:rsidR="00EF3B43">
        <w:t>с</w:t>
      </w:r>
      <w:r w:rsidR="00D3579C" w:rsidRPr="00BE1CD7">
        <w:t>правк</w:t>
      </w:r>
      <w:r w:rsidR="006015C6" w:rsidRPr="00BE1CD7">
        <w:t>и</w:t>
      </w:r>
      <w:r w:rsidR="00D3579C" w:rsidRPr="00BE1CD7">
        <w:t xml:space="preserve"> о стоимости выполн</w:t>
      </w:r>
      <w:r w:rsidR="00EF3B43">
        <w:t>енных работ и затрат</w:t>
      </w:r>
      <w:r w:rsidR="0020537D" w:rsidRPr="00BE1CD7">
        <w:t>.</w:t>
      </w:r>
    </w:p>
    <w:p w14:paraId="4AE2CD7F" w14:textId="6A75BEBF" w:rsidR="00EF3B43" w:rsidRDefault="008C336E" w:rsidP="00D55385">
      <w:pPr>
        <w:pStyle w:val="afc"/>
        <w:numPr>
          <w:ilvl w:val="0"/>
          <w:numId w:val="31"/>
        </w:numPr>
        <w:spacing w:before="240"/>
        <w:ind w:left="0" w:firstLine="0"/>
        <w:jc w:val="both"/>
      </w:pPr>
      <w:r w:rsidRPr="00FD1AD3">
        <w:rPr>
          <w:szCs w:val="24"/>
        </w:rPr>
        <w:t>После окончания выполнения работ</w:t>
      </w:r>
      <w:r w:rsidR="0060353B">
        <w:rPr>
          <w:szCs w:val="24"/>
        </w:rPr>
        <w:t>/этапа работ</w:t>
      </w:r>
      <w:r w:rsidRPr="00FD1AD3">
        <w:rPr>
          <w:szCs w:val="24"/>
        </w:rPr>
        <w:t xml:space="preserve"> на объектах Общества </w:t>
      </w:r>
      <w:r w:rsidR="00DC3D76" w:rsidRPr="00FD1AD3">
        <w:rPr>
          <w:szCs w:val="24"/>
        </w:rPr>
        <w:t>подрядной</w:t>
      </w:r>
      <w:r w:rsidRPr="00FD1AD3">
        <w:rPr>
          <w:szCs w:val="24"/>
        </w:rPr>
        <w:t xml:space="preserve"> организацией направляется в адрес </w:t>
      </w:r>
      <w:r w:rsidR="001C0FC0">
        <w:rPr>
          <w:szCs w:val="24"/>
        </w:rPr>
        <w:t>З</w:t>
      </w:r>
      <w:r w:rsidRPr="00FD1AD3">
        <w:rPr>
          <w:szCs w:val="24"/>
        </w:rPr>
        <w:t>аказчика, на имя ЗГД по направлению деятельности</w:t>
      </w:r>
      <w:r w:rsidR="0060353B">
        <w:rPr>
          <w:szCs w:val="24"/>
        </w:rPr>
        <w:t xml:space="preserve"> или ответственного менеджера СП</w:t>
      </w:r>
      <w:r w:rsidRPr="00FD1AD3">
        <w:rPr>
          <w:szCs w:val="24"/>
        </w:rPr>
        <w:t xml:space="preserve">, </w:t>
      </w:r>
      <w:r>
        <w:t>о</w:t>
      </w:r>
      <w:r w:rsidRPr="00577477">
        <w:t xml:space="preserve">тчет </w:t>
      </w:r>
      <w:r w:rsidR="00DC3D76">
        <w:t>подрядной</w:t>
      </w:r>
      <w:r>
        <w:t xml:space="preserve"> организации </w:t>
      </w:r>
      <w:hyperlink r:id="rId27" w:history="1">
        <w:r w:rsidRPr="009C0EFF">
          <w:t>о полученных в переработку (переданных в монтаж) и использованных в строительстве материалах (оборудования)</w:t>
        </w:r>
        <w:r>
          <w:t>.</w:t>
        </w:r>
      </w:hyperlink>
    </w:p>
    <w:p w14:paraId="261113A8" w14:textId="111F3953" w:rsidR="00FD1AD3" w:rsidRPr="00EF3B43" w:rsidRDefault="00FD1AD3" w:rsidP="00D55385">
      <w:pPr>
        <w:pStyle w:val="3"/>
        <w:numPr>
          <w:ilvl w:val="0"/>
          <w:numId w:val="30"/>
        </w:numPr>
        <w:spacing w:before="240"/>
        <w:ind w:left="0" w:firstLine="0"/>
        <w:jc w:val="both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70" w:name="_Toc116476211"/>
      <w:r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2</w:t>
      </w:r>
      <w:r>
        <w:rPr>
          <w:rFonts w:ascii="Arial" w:hAnsi="Arial" w:cs="Arial"/>
          <w:b/>
          <w:i/>
          <w:color w:val="auto"/>
          <w:sz w:val="20"/>
          <w:szCs w:val="20"/>
        </w:rPr>
        <w:t xml:space="preserve">.2 </w:t>
      </w:r>
      <w:r w:rsidRPr="00FD1AD3">
        <w:rPr>
          <w:rFonts w:ascii="Arial" w:hAnsi="Arial" w:cs="Arial"/>
          <w:b/>
          <w:i/>
          <w:color w:val="auto"/>
          <w:sz w:val="20"/>
          <w:szCs w:val="20"/>
        </w:rPr>
        <w:t xml:space="preserve">ПРОВЕРКА ОТЧЕТА </w:t>
      </w:r>
      <w:r w:rsidR="00BF37C8">
        <w:rPr>
          <w:rFonts w:ascii="Arial" w:hAnsi="Arial" w:cs="Arial"/>
          <w:b/>
          <w:i/>
          <w:color w:val="auto"/>
          <w:sz w:val="20"/>
          <w:szCs w:val="20"/>
        </w:rPr>
        <w:t>ПОДРЯДНОЙ</w:t>
      </w:r>
      <w:r w:rsidRPr="00FD1AD3">
        <w:rPr>
          <w:rFonts w:ascii="Arial" w:hAnsi="Arial" w:cs="Arial"/>
          <w:b/>
          <w:i/>
          <w:color w:val="auto"/>
          <w:sz w:val="20"/>
          <w:szCs w:val="20"/>
        </w:rPr>
        <w:t xml:space="preserve"> ОРГАНИЗАЦИИ О ПОЛУЧЕННЫХ В ПЕРЕРАБОТКУ И ИСПОЛЬЗОВАННЫХ В СТРОИТЕЛЬСТВЕ ДМ</w:t>
      </w:r>
      <w:bookmarkEnd w:id="70"/>
    </w:p>
    <w:p w14:paraId="15C05EAF" w14:textId="39EE34E2" w:rsidR="008C336E" w:rsidRDefault="008C336E" w:rsidP="00D55385">
      <w:pPr>
        <w:pStyle w:val="afc"/>
        <w:numPr>
          <w:ilvl w:val="0"/>
          <w:numId w:val="32"/>
        </w:numPr>
        <w:spacing w:before="240"/>
        <w:ind w:left="0" w:firstLine="0"/>
        <w:jc w:val="both"/>
      </w:pPr>
      <w:r>
        <w:t xml:space="preserve">После поступления от </w:t>
      </w:r>
      <w:r w:rsidR="00DC3D76">
        <w:t>подряд</w:t>
      </w:r>
      <w:r w:rsidR="00DC3D76" w:rsidRPr="00EB509D">
        <w:t>ной</w:t>
      </w:r>
      <w:r w:rsidRPr="00EB509D">
        <w:t xml:space="preserve"> организации вышеуказанного пакета документов куратор договора </w:t>
      </w:r>
      <w:r>
        <w:t xml:space="preserve">по направлению деятельности </w:t>
      </w:r>
      <w:r w:rsidRPr="00EB509D">
        <w:t>провод</w:t>
      </w:r>
      <w:r>
        <w:t>и</w:t>
      </w:r>
      <w:r w:rsidRPr="00EB509D">
        <w:t>т их проверку</w:t>
      </w:r>
      <w:r>
        <w:t xml:space="preserve"> на предмет правильности </w:t>
      </w:r>
      <w:r w:rsidR="00DC3D76">
        <w:t>оформления</w:t>
      </w:r>
      <w:r>
        <w:t xml:space="preserve">, соответствия данным </w:t>
      </w:r>
      <w:r w:rsidR="008D2C89">
        <w:t>а</w:t>
      </w:r>
      <w:r w:rsidRPr="002443AE">
        <w:t>кт</w:t>
      </w:r>
      <w:r>
        <w:t>а</w:t>
      </w:r>
      <w:r w:rsidRPr="002443AE">
        <w:t xml:space="preserve"> о приемке выполненных работ </w:t>
      </w:r>
      <w:r w:rsidRPr="00FD1AD3">
        <w:rPr>
          <w:rFonts w:ascii="Times New Roman CYR" w:hAnsi="Times New Roman CYR" w:cs="Times New Roman CYR"/>
          <w:szCs w:val="24"/>
          <w:lang w:eastAsia="ru-RU"/>
        </w:rPr>
        <w:t xml:space="preserve">и </w:t>
      </w:r>
      <w:r w:rsidR="00984887">
        <w:rPr>
          <w:rFonts w:ascii="Times New Roman CYR" w:hAnsi="Times New Roman CYR" w:cs="Times New Roman CYR"/>
          <w:szCs w:val="24"/>
          <w:lang w:eastAsia="ru-RU"/>
        </w:rPr>
        <w:t>с</w:t>
      </w:r>
      <w:r w:rsidRPr="00FD1AD3">
        <w:rPr>
          <w:rFonts w:ascii="Times New Roman CYR" w:hAnsi="Times New Roman CYR" w:cs="Times New Roman CYR"/>
          <w:szCs w:val="24"/>
          <w:lang w:eastAsia="ru-RU"/>
        </w:rPr>
        <w:t>правки о стоимости выполненных работ и затрат,</w:t>
      </w:r>
      <w:r>
        <w:t xml:space="preserve"> ПСД, полноты указания данных о полученных и вовлеченных ДМ, целевом испол</w:t>
      </w:r>
      <w:r w:rsidR="00B77D93">
        <w:t>ьзовании ДМ и иным критериям.</w:t>
      </w:r>
    </w:p>
    <w:p w14:paraId="51115356" w14:textId="367E4E3A" w:rsidR="008C336E" w:rsidRPr="00FD1AD3" w:rsidRDefault="00FD1AD3" w:rsidP="00D55385">
      <w:pPr>
        <w:pStyle w:val="3"/>
        <w:numPr>
          <w:ilvl w:val="0"/>
          <w:numId w:val="30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71" w:name="_Toc116476212"/>
      <w:r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2</w:t>
      </w:r>
      <w:r>
        <w:rPr>
          <w:rFonts w:ascii="Arial" w:hAnsi="Arial" w:cs="Arial"/>
          <w:b/>
          <w:i/>
          <w:color w:val="auto"/>
          <w:sz w:val="20"/>
          <w:szCs w:val="20"/>
        </w:rPr>
        <w:t xml:space="preserve">.3 </w:t>
      </w:r>
      <w:r w:rsidRPr="00FD1AD3">
        <w:rPr>
          <w:rFonts w:ascii="Arial" w:hAnsi="Arial" w:cs="Arial"/>
          <w:b/>
          <w:i/>
          <w:color w:val="auto"/>
          <w:sz w:val="20"/>
          <w:szCs w:val="20"/>
        </w:rPr>
        <w:t xml:space="preserve">ПЕРЕДАЧА ОТЧЕТА </w:t>
      </w:r>
      <w:r w:rsidR="00BF37C8">
        <w:rPr>
          <w:rFonts w:ascii="Arial" w:hAnsi="Arial" w:cs="Arial"/>
          <w:b/>
          <w:i/>
          <w:color w:val="auto"/>
          <w:sz w:val="20"/>
          <w:szCs w:val="20"/>
        </w:rPr>
        <w:t>ПОДРЯДНОЙ</w:t>
      </w:r>
      <w:r w:rsidRPr="00FD1AD3">
        <w:rPr>
          <w:rFonts w:ascii="Arial" w:hAnsi="Arial" w:cs="Arial"/>
          <w:b/>
          <w:i/>
          <w:color w:val="auto"/>
          <w:sz w:val="20"/>
          <w:szCs w:val="20"/>
        </w:rPr>
        <w:t xml:space="preserve"> ОРГАНИЗАЦИИ О ПОЛУЧЕННЫХ В ПЕРЕРАБОТКУ И ИСПОЛЬЗОВАННЫХ В СТРОИТЕЛЬСТВЕ ДМ ДЛЯ ОТРАЖЕНИЯ БУХГАЛТЕРСКОМ УЧЕТЕ</w:t>
      </w:r>
      <w:bookmarkEnd w:id="71"/>
    </w:p>
    <w:p w14:paraId="20B6DCD1" w14:textId="49FEB2B2" w:rsidR="008C336E" w:rsidRPr="00FD1AD3" w:rsidRDefault="008C336E" w:rsidP="00D55385">
      <w:pPr>
        <w:pStyle w:val="afc"/>
        <w:numPr>
          <w:ilvl w:val="0"/>
          <w:numId w:val="33"/>
        </w:numPr>
        <w:spacing w:before="240"/>
        <w:ind w:left="0" w:firstLine="0"/>
        <w:jc w:val="both"/>
      </w:pPr>
      <w:r w:rsidRPr="00FD1AD3">
        <w:t xml:space="preserve">После проверки полученного пакета первичных документов СП, курирующие </w:t>
      </w:r>
      <w:r w:rsidR="0060353B" w:rsidRPr="00FD1AD3">
        <w:t>договор</w:t>
      </w:r>
      <w:r w:rsidR="0060353B">
        <w:t>ы</w:t>
      </w:r>
      <w:r w:rsidR="00FD1AD3">
        <w:t>,</w:t>
      </w:r>
      <w:r w:rsidRPr="00FD1AD3">
        <w:t xml:space="preserve"> </w:t>
      </w:r>
      <w:r w:rsidR="002D5367" w:rsidRPr="008214E2">
        <w:rPr>
          <w:szCs w:val="24"/>
        </w:rPr>
        <w:t>загружа</w:t>
      </w:r>
      <w:r w:rsidR="002D5367">
        <w:rPr>
          <w:szCs w:val="24"/>
        </w:rPr>
        <w:t>ю</w:t>
      </w:r>
      <w:r w:rsidR="002D5367" w:rsidRPr="008214E2">
        <w:rPr>
          <w:szCs w:val="24"/>
        </w:rPr>
        <w:t>т</w:t>
      </w:r>
      <w:r w:rsidR="002D5367">
        <w:rPr>
          <w:szCs w:val="24"/>
        </w:rPr>
        <w:t xml:space="preserve"> скан-копии</w:t>
      </w:r>
      <w:r w:rsidR="0060353B">
        <w:rPr>
          <w:szCs w:val="24"/>
        </w:rPr>
        <w:t xml:space="preserve"> отчетов подрядных организаций</w:t>
      </w:r>
      <w:r w:rsidR="002D5367">
        <w:rPr>
          <w:szCs w:val="24"/>
        </w:rPr>
        <w:t xml:space="preserve"> </w:t>
      </w:r>
      <w:r w:rsidR="002D5367" w:rsidRPr="008214E2">
        <w:rPr>
          <w:szCs w:val="24"/>
        </w:rPr>
        <w:t>в ИС КРОСС</w:t>
      </w:r>
      <w:r w:rsidR="002D5367" w:rsidRPr="002D5367">
        <w:t xml:space="preserve"> </w:t>
      </w:r>
      <w:r w:rsidR="002D5367">
        <w:rPr>
          <w:szCs w:val="24"/>
        </w:rPr>
        <w:t>на согласование</w:t>
      </w:r>
      <w:r w:rsidR="002D5367" w:rsidRPr="008214E2">
        <w:rPr>
          <w:szCs w:val="24"/>
        </w:rPr>
        <w:t xml:space="preserve"> </w:t>
      </w:r>
      <w:r w:rsidR="002D5367">
        <w:rPr>
          <w:szCs w:val="24"/>
        </w:rPr>
        <w:t>и</w:t>
      </w:r>
      <w:r w:rsidR="002D5367" w:rsidRPr="002D5367">
        <w:rPr>
          <w:szCs w:val="24"/>
        </w:rPr>
        <w:t xml:space="preserve"> отражени</w:t>
      </w:r>
      <w:r w:rsidR="002D5367">
        <w:rPr>
          <w:szCs w:val="24"/>
        </w:rPr>
        <w:t>е</w:t>
      </w:r>
      <w:r w:rsidR="002D5367" w:rsidRPr="002D5367">
        <w:rPr>
          <w:szCs w:val="24"/>
        </w:rPr>
        <w:t xml:space="preserve"> в бухгалтерском учете</w:t>
      </w:r>
      <w:r w:rsidR="002D5367">
        <w:rPr>
          <w:szCs w:val="24"/>
        </w:rPr>
        <w:t xml:space="preserve">, </w:t>
      </w:r>
      <w:r w:rsidRPr="00FD1AD3">
        <w:t xml:space="preserve">формируют реестр приема-передачи первичных документов (в соответствии с договором </w:t>
      </w:r>
      <w:r w:rsidR="000C7436" w:rsidRPr="00FD1AD3">
        <w:t xml:space="preserve">по ведению бухгалтерского и налогового </w:t>
      </w:r>
      <w:r w:rsidR="000C7436">
        <w:t>учета</w:t>
      </w:r>
      <w:r w:rsidRPr="00FD1AD3">
        <w:t xml:space="preserve">) и </w:t>
      </w:r>
      <w:r w:rsidR="002D5367" w:rsidRPr="00FD1AD3">
        <w:t>переда</w:t>
      </w:r>
      <w:r w:rsidR="002D5367">
        <w:t>ю</w:t>
      </w:r>
      <w:r w:rsidR="002D5367" w:rsidRPr="00FD1AD3">
        <w:t xml:space="preserve">т </w:t>
      </w:r>
      <w:r w:rsidRPr="00FD1AD3">
        <w:t xml:space="preserve">в </w:t>
      </w:r>
      <w:r w:rsidR="00FD1AD3">
        <w:t>о</w:t>
      </w:r>
      <w:r w:rsidRPr="00FD1AD3">
        <w:t xml:space="preserve">рганизацию по ведению бухгалтерского и налогового </w:t>
      </w:r>
      <w:r w:rsidR="002D5367">
        <w:t>учета</w:t>
      </w:r>
      <w:r w:rsidRPr="00FD1AD3">
        <w:t>.</w:t>
      </w:r>
    </w:p>
    <w:p w14:paraId="2514FF61" w14:textId="5E09AA48" w:rsidR="00FD1AD3" w:rsidRPr="00FD1AD3" w:rsidRDefault="00FD1AD3" w:rsidP="00D55385">
      <w:pPr>
        <w:pStyle w:val="3"/>
        <w:numPr>
          <w:ilvl w:val="0"/>
          <w:numId w:val="30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72" w:name="_Toc116476213"/>
      <w:r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2</w:t>
      </w:r>
      <w:r>
        <w:rPr>
          <w:rFonts w:ascii="Arial" w:hAnsi="Arial" w:cs="Arial"/>
          <w:b/>
          <w:i/>
          <w:color w:val="auto"/>
          <w:sz w:val="20"/>
          <w:szCs w:val="20"/>
        </w:rPr>
        <w:t xml:space="preserve">.4 </w:t>
      </w:r>
      <w:r w:rsidRPr="00FD1AD3">
        <w:rPr>
          <w:rFonts w:ascii="Arial" w:hAnsi="Arial" w:cs="Arial"/>
          <w:b/>
          <w:i/>
          <w:color w:val="auto"/>
          <w:sz w:val="20"/>
          <w:szCs w:val="20"/>
        </w:rPr>
        <w:t xml:space="preserve">ОТРАЖЕНИЕ ОТЧЕТА </w:t>
      </w:r>
      <w:r w:rsidR="00BF37C8">
        <w:rPr>
          <w:rFonts w:ascii="Arial" w:hAnsi="Arial" w:cs="Arial"/>
          <w:b/>
          <w:i/>
          <w:color w:val="auto"/>
          <w:sz w:val="20"/>
          <w:szCs w:val="20"/>
        </w:rPr>
        <w:t>ПОДРЯДНОЙ</w:t>
      </w:r>
      <w:r w:rsidRPr="00FD1AD3">
        <w:rPr>
          <w:rFonts w:ascii="Arial" w:hAnsi="Arial" w:cs="Arial"/>
          <w:b/>
          <w:i/>
          <w:color w:val="auto"/>
          <w:sz w:val="20"/>
          <w:szCs w:val="20"/>
        </w:rPr>
        <w:t xml:space="preserve"> ОРГАНИЗАЦИИ О ПОЛУЧЕННЫХ В ПЕРЕРАБОТКУ И ИСПОЛЬЗОВАННЫХ В СТРОИТЕЛЬСТВЕ ДМ В БУХГАЛТЕРСКОМ УЧЕТЕ</w:t>
      </w:r>
      <w:bookmarkEnd w:id="72"/>
    </w:p>
    <w:p w14:paraId="22B1EF52" w14:textId="2C568274" w:rsidR="00FD1AD3" w:rsidRDefault="00FD1AD3" w:rsidP="00D55385">
      <w:pPr>
        <w:pStyle w:val="afc"/>
        <w:numPr>
          <w:ilvl w:val="0"/>
          <w:numId w:val="34"/>
        </w:numPr>
        <w:spacing w:before="240"/>
        <w:ind w:left="0" w:firstLine="0"/>
        <w:jc w:val="both"/>
      </w:pPr>
      <w:r w:rsidRPr="00FD1AD3">
        <w:t>На основании полученного пакета первичных документов</w:t>
      </w:r>
      <w:r w:rsidR="00BE2665">
        <w:t>,</w:t>
      </w:r>
      <w:r w:rsidRPr="00FD1AD3">
        <w:t xml:space="preserve"> переданного</w:t>
      </w:r>
      <w:r w:rsidR="00AD1464">
        <w:t xml:space="preserve"> через ИС КРОСС</w:t>
      </w:r>
      <w:r w:rsidRPr="00FD1AD3">
        <w:t xml:space="preserve">, </w:t>
      </w:r>
      <w:r>
        <w:t>о</w:t>
      </w:r>
      <w:r w:rsidRPr="00FD1AD3">
        <w:t>рганизация по ведению бухгалтерского и налогового учета осуществляет отражение в учете списание ДМ в объекты капитального строительства.</w:t>
      </w:r>
      <w:bookmarkStart w:id="73" w:name="_Toc56674284"/>
    </w:p>
    <w:p w14:paraId="2A7E9463" w14:textId="798B19F9" w:rsidR="007752C4" w:rsidRPr="002C3481" w:rsidRDefault="00544C09" w:rsidP="00D55385">
      <w:pPr>
        <w:pStyle w:val="afc"/>
        <w:keepNext/>
        <w:numPr>
          <w:ilvl w:val="0"/>
          <w:numId w:val="11"/>
        </w:numPr>
        <w:spacing w:before="240"/>
        <w:ind w:left="0" w:firstLine="0"/>
        <w:jc w:val="both"/>
        <w:outlineLvl w:val="1"/>
        <w:rPr>
          <w:rFonts w:ascii="Arial" w:hAnsi="Arial" w:cs="Arial"/>
          <w:b/>
        </w:rPr>
      </w:pPr>
      <w:bookmarkStart w:id="74" w:name="_Toc116476214"/>
      <w:bookmarkStart w:id="75" w:name="П5_4"/>
      <w:r w:rsidRPr="002C3481">
        <w:rPr>
          <w:rFonts w:ascii="Arial" w:hAnsi="Arial" w:cs="Arial"/>
          <w:b/>
        </w:rPr>
        <w:t>ВОЗВРАТ НЕИСПОЛЬЗОВАННЫХ</w:t>
      </w:r>
      <w:r w:rsidR="001F62EF" w:rsidRPr="002C3481">
        <w:rPr>
          <w:rFonts w:ascii="Arial" w:hAnsi="Arial" w:cs="Arial"/>
          <w:b/>
        </w:rPr>
        <w:t xml:space="preserve">, </w:t>
      </w:r>
      <w:r w:rsidR="002D0486" w:rsidRPr="002C3481">
        <w:rPr>
          <w:rFonts w:ascii="Arial" w:hAnsi="Arial" w:cs="Arial"/>
          <w:b/>
        </w:rPr>
        <w:t>ДЕМОНТИРОВАННЫХ</w:t>
      </w:r>
      <w:r w:rsidRPr="002C3481">
        <w:rPr>
          <w:rFonts w:ascii="Arial" w:hAnsi="Arial" w:cs="Arial"/>
          <w:b/>
        </w:rPr>
        <w:t xml:space="preserve"> </w:t>
      </w:r>
      <w:bookmarkEnd w:id="73"/>
      <w:r w:rsidR="002F23B3">
        <w:rPr>
          <w:rFonts w:ascii="Arial" w:hAnsi="Arial" w:cs="Arial"/>
          <w:b/>
        </w:rPr>
        <w:t>МАТЕРИАЛОВ,</w:t>
      </w:r>
      <w:r w:rsidR="002F23B3" w:rsidRPr="00544C09">
        <w:rPr>
          <w:rFonts w:ascii="Arial" w:hAnsi="Arial" w:cs="Arial"/>
          <w:b/>
        </w:rPr>
        <w:t xml:space="preserve"> ПЕРЕДАННЫХ </w:t>
      </w:r>
      <w:r w:rsidR="002F23B3">
        <w:rPr>
          <w:rFonts w:ascii="Arial" w:hAnsi="Arial" w:cs="Arial"/>
          <w:b/>
        </w:rPr>
        <w:t>НА</w:t>
      </w:r>
      <w:r w:rsidR="002F23B3" w:rsidRPr="00544C09">
        <w:rPr>
          <w:rFonts w:ascii="Arial" w:hAnsi="Arial" w:cs="Arial"/>
          <w:b/>
        </w:rPr>
        <w:t xml:space="preserve"> ДАВАЛЬЧЕСКОЙ </w:t>
      </w:r>
      <w:r w:rsidR="002F23B3">
        <w:rPr>
          <w:rFonts w:ascii="Arial" w:hAnsi="Arial" w:cs="Arial"/>
          <w:b/>
        </w:rPr>
        <w:t>ОСНОВЕ</w:t>
      </w:r>
      <w:r w:rsidR="002F23B3" w:rsidRPr="002F23B3">
        <w:rPr>
          <w:rFonts w:ascii="Arial" w:hAnsi="Arial" w:cs="Arial"/>
          <w:b/>
        </w:rPr>
        <w:t xml:space="preserve"> </w:t>
      </w:r>
      <w:r w:rsidR="00BF37C8">
        <w:rPr>
          <w:rFonts w:ascii="Arial" w:hAnsi="Arial" w:cs="Arial"/>
          <w:b/>
        </w:rPr>
        <w:t>ПОДРЯДНОЙ</w:t>
      </w:r>
      <w:r w:rsidR="002F23B3" w:rsidRPr="002F23B3">
        <w:rPr>
          <w:rFonts w:ascii="Arial" w:hAnsi="Arial" w:cs="Arial"/>
          <w:b/>
        </w:rPr>
        <w:t xml:space="preserve"> ОРГАНИЗАЦИИ</w:t>
      </w:r>
      <w:bookmarkEnd w:id="74"/>
    </w:p>
    <w:bookmarkEnd w:id="75"/>
    <w:p w14:paraId="5A1C5DB5" w14:textId="69ADE2C6" w:rsidR="002F23B3" w:rsidRPr="006C5E5E" w:rsidRDefault="002F23B3" w:rsidP="002F23B3">
      <w:pPr>
        <w:pStyle w:val="S00"/>
      </w:pPr>
      <w:r w:rsidRPr="006C5E5E">
        <w:t xml:space="preserve">Таблица </w:t>
      </w:r>
      <w:r w:rsidR="007E4343">
        <w:t>3</w:t>
      </w:r>
    </w:p>
    <w:p w14:paraId="33C3180E" w14:textId="2716919A" w:rsidR="002F23B3" w:rsidRPr="002F23B3" w:rsidRDefault="002F23B3" w:rsidP="002F23B3">
      <w:pPr>
        <w:pStyle w:val="S00"/>
        <w:spacing w:before="0" w:after="60"/>
      </w:pPr>
      <w:r w:rsidRPr="002F23B3">
        <w:t xml:space="preserve">Возврат неиспользованных, демонтированных материалов, переданных на давальческой </w:t>
      </w:r>
      <w:r w:rsidRPr="002F23B3">
        <w:lastRenderedPageBreak/>
        <w:t xml:space="preserve">основе </w:t>
      </w:r>
      <w:r w:rsidR="00DC3D76" w:rsidRPr="002F23B3">
        <w:t>подрядной</w:t>
      </w:r>
      <w:r w:rsidRPr="002F23B3">
        <w:t xml:space="preserve"> организации</w:t>
      </w:r>
    </w:p>
    <w:tbl>
      <w:tblPr>
        <w:tblW w:w="514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43"/>
        <w:gridCol w:w="1906"/>
        <w:gridCol w:w="1577"/>
        <w:gridCol w:w="1393"/>
        <w:gridCol w:w="2088"/>
        <w:gridCol w:w="10"/>
        <w:gridCol w:w="2377"/>
      </w:tblGrid>
      <w:tr w:rsidR="002F23B3" w:rsidRPr="00EE73EF" w14:paraId="68CDD3D8" w14:textId="77777777" w:rsidTr="00B77D93">
        <w:trPr>
          <w:tblHeader/>
        </w:trPr>
        <w:tc>
          <w:tcPr>
            <w:tcW w:w="27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C19EC8D" w14:textId="77777777" w:rsidR="002F23B3" w:rsidRPr="00EE73EF" w:rsidRDefault="002F23B3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9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994D2DD" w14:textId="77777777" w:rsidR="002F23B3" w:rsidRPr="00EE73EF" w:rsidRDefault="002F23B3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79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2D6A22A8" w14:textId="77777777" w:rsidR="002F23B3" w:rsidRPr="00EE73EF" w:rsidRDefault="002F23B3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0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BC04D9D" w14:textId="77777777" w:rsidR="002F23B3" w:rsidRPr="00EE73EF" w:rsidRDefault="002F23B3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060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B6E5DEB" w14:textId="77777777" w:rsidR="002F23B3" w:rsidRPr="00EE73EF" w:rsidRDefault="002F23B3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2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15F110" w14:textId="77777777" w:rsidR="002F23B3" w:rsidRPr="00EE73EF" w:rsidRDefault="002F23B3" w:rsidP="005B387D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2F23B3" w:rsidRPr="00FD1AD3" w14:paraId="37D99AC3" w14:textId="77777777" w:rsidTr="00B77D93">
        <w:trPr>
          <w:trHeight w:val="20"/>
        </w:trPr>
        <w:tc>
          <w:tcPr>
            <w:tcW w:w="275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3B44E7ED" w14:textId="77777777" w:rsidR="002F23B3" w:rsidRPr="00FD1AD3" w:rsidRDefault="002F23B3" w:rsidP="00D55385">
            <w:pPr>
              <w:pStyle w:val="afc"/>
              <w:numPr>
                <w:ilvl w:val="0"/>
                <w:numId w:val="35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5D823C7F" w14:textId="0D9C5DCA" w:rsidR="002F23B3" w:rsidRPr="00FD1AD3" w:rsidRDefault="002F23B3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FD1AD3">
              <w:t xml:space="preserve">Направление заказчику </w:t>
            </w:r>
            <w:r>
              <w:t>информации о необходимости возврата ДМ</w:t>
            </w:r>
          </w:p>
        </w:tc>
        <w:tc>
          <w:tcPr>
            <w:tcW w:w="7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6857C653" w14:textId="15DEE392" w:rsidR="002F23B3" w:rsidRPr="00FD1AD3" w:rsidRDefault="00DC3D76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FD1AD3">
              <w:t>Подрядная</w:t>
            </w:r>
            <w:r w:rsidR="004802D5">
              <w:t xml:space="preserve"> организация</w:t>
            </w:r>
          </w:p>
        </w:tc>
        <w:tc>
          <w:tcPr>
            <w:tcW w:w="70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0A605777" w14:textId="7D735C2F" w:rsidR="002F23B3" w:rsidRPr="00FD1AD3" w:rsidRDefault="002F23B3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>
              <w:t xml:space="preserve">В течение </w:t>
            </w:r>
            <w:r w:rsidR="0097141E">
              <w:t xml:space="preserve">30 </w:t>
            </w:r>
            <w:r>
              <w:t>календарных дней после окончания выполнения работ</w:t>
            </w:r>
          </w:p>
        </w:tc>
        <w:tc>
          <w:tcPr>
            <w:tcW w:w="10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2D0826A1" w14:textId="0557D4A5" w:rsidR="002F23B3" w:rsidRPr="00FD1AD3" w:rsidRDefault="002F23B3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F54FBE">
              <w:t>Разделительн</w:t>
            </w:r>
            <w:r w:rsidR="00DE0D8F">
              <w:t>ая ведомость в потребности МТР</w:t>
            </w:r>
          </w:p>
        </w:tc>
        <w:tc>
          <w:tcPr>
            <w:tcW w:w="1206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FFFFFF" w:fill="FFFFFF"/>
          </w:tcPr>
          <w:p w14:paraId="72968A52" w14:textId="3256A6DD" w:rsidR="002F23B3" w:rsidRDefault="002F23B3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>
              <w:t>Письмо</w:t>
            </w:r>
            <w:r w:rsidRPr="00F54FBE">
              <w:t xml:space="preserve"> </w:t>
            </w:r>
            <w:r>
              <w:t>о необходимости возврата ДМ.</w:t>
            </w:r>
          </w:p>
          <w:p w14:paraId="49B82112" w14:textId="03C8ECCB" w:rsidR="002F23B3" w:rsidRPr="00FD1AD3" w:rsidRDefault="002F23B3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8D5189">
              <w:t xml:space="preserve">Доверенность </w:t>
            </w:r>
            <w:r w:rsidR="00DC3D76">
              <w:t>п</w:t>
            </w:r>
            <w:r w:rsidR="00DC3D76" w:rsidRPr="008D5189">
              <w:t>одрядной</w:t>
            </w:r>
            <w:r w:rsidRPr="008D5189">
              <w:t xml:space="preserve"> организации</w:t>
            </w:r>
            <w:r w:rsidR="0000230A">
              <w:t xml:space="preserve"> на возврат ДМ </w:t>
            </w:r>
            <w:r w:rsidRPr="008D5189">
              <w:t>&lt;Оригинал&gt;.</w:t>
            </w:r>
          </w:p>
        </w:tc>
      </w:tr>
      <w:tr w:rsidR="002F23B3" w:rsidRPr="00FD1AD3" w14:paraId="737E63D3" w14:textId="77777777" w:rsidTr="00B77D93">
        <w:trPr>
          <w:trHeight w:val="20"/>
        </w:trPr>
        <w:tc>
          <w:tcPr>
            <w:tcW w:w="2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6257EE9E" w14:textId="77777777" w:rsidR="002F23B3" w:rsidRPr="00FD1AD3" w:rsidRDefault="002F23B3" w:rsidP="00D55385">
            <w:pPr>
              <w:pStyle w:val="afc"/>
              <w:numPr>
                <w:ilvl w:val="0"/>
                <w:numId w:val="35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626A0028" w14:textId="01687135" w:rsidR="002F23B3" w:rsidRPr="00FD1AD3" w:rsidRDefault="002F23B3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>
              <w:t xml:space="preserve">Проверка обоснованности возврата ДМ </w:t>
            </w:r>
            <w:r w:rsidR="00DC3D76">
              <w:t>подрядной</w:t>
            </w:r>
            <w:r>
              <w:t xml:space="preserve"> организацией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1794F9CB" w14:textId="36B4648A" w:rsidR="002F23B3" w:rsidRPr="00FD1AD3" w:rsidRDefault="002F23B3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6F6F34">
              <w:t>Куратор договора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493F8C81" w14:textId="4DA460A6" w:rsidR="002F23B3" w:rsidRDefault="002F23B3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6F6F34">
              <w:t>В течение 3 рабочих дней</w:t>
            </w:r>
            <w:r w:rsidR="00A53CC4">
              <w:t xml:space="preserve"> с момента получения письма</w:t>
            </w:r>
            <w:r w:rsidR="00A53CC4" w:rsidRPr="00F54FBE">
              <w:t xml:space="preserve"> </w:t>
            </w:r>
            <w:r w:rsidR="00A53CC4">
              <w:t>о необходимости возврата ДМ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25FE0DB4" w14:textId="3D76865A" w:rsidR="002F23B3" w:rsidRPr="00F54FBE" w:rsidRDefault="002F23B3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>
              <w:t>Письмо</w:t>
            </w:r>
            <w:r w:rsidRPr="00F54FBE">
              <w:t xml:space="preserve"> </w:t>
            </w:r>
            <w:r w:rsidR="00DE0D8F">
              <w:t>о необходимости возврата ДМ</w:t>
            </w:r>
          </w:p>
        </w:tc>
        <w:tc>
          <w:tcPr>
            <w:tcW w:w="12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FFFFFF" w:fill="FFFFFF"/>
          </w:tcPr>
          <w:p w14:paraId="1E6067E4" w14:textId="7C8376BD" w:rsidR="002F23B3" w:rsidRDefault="00FC3DE4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>
              <w:t>Служебная записка и/или п</w:t>
            </w:r>
            <w:r w:rsidR="002F23B3">
              <w:t>исьмо</w:t>
            </w:r>
            <w:r w:rsidR="002F23B3" w:rsidRPr="00F54FBE">
              <w:t xml:space="preserve"> </w:t>
            </w:r>
            <w:r w:rsidR="002F23B3">
              <w:t xml:space="preserve">о необходимости возврата ДМ </w:t>
            </w:r>
            <w:r w:rsidR="002F23B3" w:rsidRPr="002F23B3">
              <w:t>&lt;</w:t>
            </w:r>
            <w:r w:rsidR="002F23B3">
              <w:t>Проверено</w:t>
            </w:r>
            <w:r w:rsidR="000A48F1">
              <w:t>, Согласовано</w:t>
            </w:r>
            <w:r w:rsidR="002F23B3" w:rsidRPr="002F23B3">
              <w:t>&gt;</w:t>
            </w:r>
            <w:r w:rsidR="002F23B3">
              <w:t>.</w:t>
            </w:r>
          </w:p>
        </w:tc>
      </w:tr>
      <w:tr w:rsidR="002F23B3" w:rsidRPr="00FD1AD3" w14:paraId="7DCF7E9A" w14:textId="77777777" w:rsidTr="00B77D93">
        <w:trPr>
          <w:trHeight w:val="20"/>
        </w:trPr>
        <w:tc>
          <w:tcPr>
            <w:tcW w:w="2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4B2B4D53" w14:textId="77777777" w:rsidR="002F23B3" w:rsidRPr="00FD1AD3" w:rsidRDefault="002F23B3" w:rsidP="00D55385">
            <w:pPr>
              <w:pStyle w:val="afc"/>
              <w:numPr>
                <w:ilvl w:val="0"/>
                <w:numId w:val="35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5742550C" w14:textId="71C7E416" w:rsidR="002F23B3" w:rsidRDefault="002F23B3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6F6F34">
              <w:t xml:space="preserve">Формирование </w:t>
            </w:r>
            <w:r w:rsidR="00DC3D76" w:rsidRPr="006F6F34">
              <w:t>заявки в КИС</w:t>
            </w:r>
            <w:r w:rsidRPr="006F6F34">
              <w:t xml:space="preserve"> SAP R/3 на возврат ДМ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26C59CC8" w14:textId="69B85762" w:rsidR="002F23B3" w:rsidRPr="006F6F34" w:rsidRDefault="00E2240A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>
              <w:t>Работник по комплектации МТР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061C5BF5" w14:textId="361C9799" w:rsidR="002F23B3" w:rsidRPr="009E03B6" w:rsidRDefault="002F23B3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5E2161">
              <w:rPr>
                <w:b w:val="0"/>
              </w:rPr>
              <w:t>В</w:t>
            </w:r>
            <w:r w:rsidR="00BD7797" w:rsidRPr="00E2355E">
              <w:rPr>
                <w:b w:val="0"/>
              </w:rPr>
              <w:t xml:space="preserve"> </w:t>
            </w:r>
            <w:r w:rsidRPr="00E2355E">
              <w:rPr>
                <w:b w:val="0"/>
              </w:rPr>
              <w:t>течение 2 рабочих дней</w:t>
            </w:r>
            <w:r w:rsidR="002A4964" w:rsidRPr="00E2355E">
              <w:rPr>
                <w:b w:val="0"/>
              </w:rPr>
              <w:t xml:space="preserve"> с момента получения пакета документов от куратора договора</w:t>
            </w:r>
            <w:r w:rsidR="001E358B" w:rsidRPr="00E2355E">
              <w:rPr>
                <w:b w:val="0"/>
              </w:rPr>
              <w:t xml:space="preserve">, </w:t>
            </w:r>
            <w:r w:rsidR="001E358B" w:rsidRPr="001E358B">
              <w:rPr>
                <w:b w:val="0"/>
              </w:rPr>
              <w:t>но не позднее 3 календарных дней до поступления МТР на склад УПСБ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2B8DF652" w14:textId="2A456F0A" w:rsidR="000A48F1" w:rsidRDefault="00FC3DE4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>
              <w:t>Служебная записка и/или письмо</w:t>
            </w:r>
            <w:r w:rsidRPr="00F54FBE">
              <w:t xml:space="preserve"> </w:t>
            </w:r>
            <w:r>
              <w:t>о необходимости возврата</w:t>
            </w:r>
            <w:r w:rsidR="002F23B3">
              <w:t xml:space="preserve"> ДМ </w:t>
            </w:r>
            <w:r w:rsidR="002F23B3" w:rsidRPr="002F23B3">
              <w:t>&lt;</w:t>
            </w:r>
            <w:r w:rsidR="002F23B3">
              <w:t>Проверено</w:t>
            </w:r>
            <w:r w:rsidR="000A48F1">
              <w:t>, Согласовано</w:t>
            </w:r>
            <w:r w:rsidR="002F23B3" w:rsidRPr="002F23B3">
              <w:t>&gt;</w:t>
            </w:r>
            <w:r w:rsidR="000A48F1">
              <w:t>.</w:t>
            </w:r>
          </w:p>
          <w:p w14:paraId="09007B6E" w14:textId="506FCE7B" w:rsidR="005B387D" w:rsidRPr="006F6F34" w:rsidRDefault="0000230A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00230A">
              <w:t>Доверенность подрядной организации на возврат ДМ</w:t>
            </w:r>
            <w:r w:rsidR="005B387D" w:rsidRPr="008D5189">
              <w:t xml:space="preserve"> &lt;Оригинал&gt;.</w:t>
            </w:r>
            <w:r w:rsidR="005B387D">
              <w:t xml:space="preserve"> </w:t>
            </w:r>
          </w:p>
        </w:tc>
        <w:tc>
          <w:tcPr>
            <w:tcW w:w="12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FFFFFF" w:fill="FFFFFF"/>
          </w:tcPr>
          <w:p w14:paraId="430F7584" w14:textId="615726DB" w:rsidR="002F23B3" w:rsidRDefault="002304F3" w:rsidP="00F437BA">
            <w:pPr>
              <w:pStyle w:val="S21"/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</w:t>
            </w:r>
            <w:r w:rsidR="00DC3D76" w:rsidRPr="006F6F34">
              <w:rPr>
                <w:b w:val="0"/>
                <w:bCs w:val="0"/>
              </w:rPr>
              <w:t>аявка в КИС</w:t>
            </w:r>
            <w:r w:rsidR="005B387D" w:rsidRPr="006F6F34">
              <w:rPr>
                <w:b w:val="0"/>
                <w:bCs w:val="0"/>
              </w:rPr>
              <w:t xml:space="preserve"> SAP R/3 на возврат ДМ</w:t>
            </w:r>
            <w:r w:rsidR="003B2DDE">
              <w:rPr>
                <w:b w:val="0"/>
                <w:bCs w:val="0"/>
              </w:rPr>
              <w:t xml:space="preserve"> </w:t>
            </w:r>
            <w:r w:rsidR="003B2DDE" w:rsidRPr="003B2DDE">
              <w:rPr>
                <w:b w:val="0"/>
              </w:rPr>
              <w:t>&lt;Создан</w:t>
            </w:r>
            <w:r w:rsidR="00160788">
              <w:rPr>
                <w:b w:val="0"/>
              </w:rPr>
              <w:t>о</w:t>
            </w:r>
            <w:r w:rsidR="003B2DDE" w:rsidRPr="003B2DDE">
              <w:rPr>
                <w:b w:val="0"/>
              </w:rPr>
              <w:t xml:space="preserve">; </w:t>
            </w:r>
            <w:r w:rsidR="000A48F1">
              <w:rPr>
                <w:b w:val="0"/>
              </w:rPr>
              <w:t>Распечатан</w:t>
            </w:r>
            <w:r w:rsidR="00160788">
              <w:rPr>
                <w:b w:val="0"/>
              </w:rPr>
              <w:t>о</w:t>
            </w:r>
            <w:r w:rsidR="003B2DDE" w:rsidRPr="003B2DDE">
              <w:rPr>
                <w:b w:val="0"/>
              </w:rPr>
              <w:t>&gt;</w:t>
            </w:r>
            <w:r w:rsidR="005B387D" w:rsidRPr="003B2DDE">
              <w:rPr>
                <w:b w:val="0"/>
                <w:bCs w:val="0"/>
              </w:rPr>
              <w:t>.</w:t>
            </w:r>
          </w:p>
          <w:p w14:paraId="728BF1FD" w14:textId="33E328A2" w:rsidR="000A48F1" w:rsidRPr="006F6F34" w:rsidRDefault="000A48F1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3B2DDE">
              <w:rPr>
                <w:b w:val="0"/>
              </w:rPr>
              <w:t>Заявка на возврат ДМ &lt;Подписан</w:t>
            </w:r>
            <w:r w:rsidR="00160788">
              <w:rPr>
                <w:b w:val="0"/>
              </w:rPr>
              <w:t>о</w:t>
            </w:r>
            <w:r>
              <w:rPr>
                <w:b w:val="0"/>
              </w:rPr>
              <w:t>; Прикреплен</w:t>
            </w:r>
            <w:r w:rsidR="00160788">
              <w:rPr>
                <w:b w:val="0"/>
              </w:rPr>
              <w:t>о</w:t>
            </w:r>
            <w:r w:rsidRPr="003B2DDE">
              <w:rPr>
                <w:b w:val="0"/>
              </w:rPr>
              <w:t>&gt;</w:t>
            </w:r>
            <w:r>
              <w:rPr>
                <w:b w:val="0"/>
              </w:rPr>
              <w:t>.</w:t>
            </w:r>
          </w:p>
        </w:tc>
      </w:tr>
      <w:tr w:rsidR="005B387D" w:rsidRPr="00FD1AD3" w14:paraId="6FC3CBB0" w14:textId="77777777" w:rsidTr="00B77D93">
        <w:trPr>
          <w:trHeight w:val="1202"/>
        </w:trPr>
        <w:tc>
          <w:tcPr>
            <w:tcW w:w="2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0E491A0C" w14:textId="77777777" w:rsidR="005B387D" w:rsidRPr="00FD1AD3" w:rsidRDefault="005B387D" w:rsidP="00D55385">
            <w:pPr>
              <w:pStyle w:val="afc"/>
              <w:numPr>
                <w:ilvl w:val="0"/>
                <w:numId w:val="35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2578F3C9" w14:textId="603EB806" w:rsidR="005B387D" w:rsidRPr="006F6F34" w:rsidRDefault="005B387D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6F6F34">
              <w:t>Уведомление УПСБ о возврате ДМ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2C2D2D0E" w14:textId="1006B754" w:rsidR="005B387D" w:rsidRPr="006F6F34" w:rsidRDefault="005B387D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6F6F34">
              <w:rPr>
                <w:b w:val="0"/>
                <w:bCs w:val="0"/>
              </w:rPr>
              <w:t>ОСОУ МТР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5C262D0E" w14:textId="070D0EC4" w:rsidR="005B387D" w:rsidRPr="006F6F34" w:rsidRDefault="005B387D" w:rsidP="00994B8C">
            <w:pPr>
              <w:pStyle w:val="S21"/>
              <w:spacing w:before="0"/>
              <w:rPr>
                <w:b w:val="0"/>
                <w:bCs w:val="0"/>
              </w:rPr>
            </w:pPr>
            <w:r w:rsidRPr="006F6F34">
              <w:rPr>
                <w:b w:val="0"/>
                <w:bCs w:val="0"/>
              </w:rPr>
              <w:t>В течение 1 рабочего дня</w:t>
            </w:r>
            <w:r w:rsidR="002A4964">
              <w:rPr>
                <w:b w:val="0"/>
                <w:bCs w:val="0"/>
              </w:rPr>
              <w:t xml:space="preserve"> с момента получения </w:t>
            </w:r>
            <w:r w:rsidR="00DC3D76">
              <w:rPr>
                <w:b w:val="0"/>
                <w:bCs w:val="0"/>
              </w:rPr>
              <w:t>от р</w:t>
            </w:r>
            <w:r w:rsidR="00DC3D76" w:rsidRPr="002A4964">
              <w:rPr>
                <w:b w:val="0"/>
                <w:bCs w:val="0"/>
              </w:rPr>
              <w:t>аботника</w:t>
            </w:r>
            <w:r w:rsidR="002A4964" w:rsidRPr="002A4964">
              <w:rPr>
                <w:b w:val="0"/>
                <w:bCs w:val="0"/>
              </w:rPr>
              <w:t xml:space="preserve"> по комплектации МТР</w:t>
            </w:r>
            <w:r w:rsidR="002A4964">
              <w:rPr>
                <w:b w:val="0"/>
                <w:bCs w:val="0"/>
              </w:rPr>
              <w:t xml:space="preserve"> заявки на возврат ДМ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14D94F91" w14:textId="733FE071" w:rsidR="0091356C" w:rsidRDefault="0000230A" w:rsidP="00F437BA">
            <w:pPr>
              <w:pStyle w:val="S21"/>
              <w:spacing w:before="0"/>
              <w:rPr>
                <w:b w:val="0"/>
              </w:rPr>
            </w:pPr>
            <w:r w:rsidRPr="0000230A">
              <w:rPr>
                <w:b w:val="0"/>
                <w:bCs w:val="0"/>
              </w:rPr>
              <w:t>Доверенность подрядной организации на возврат ДМ</w:t>
            </w:r>
            <w:r w:rsidR="0091356C" w:rsidRPr="006F6F34">
              <w:rPr>
                <w:b w:val="0"/>
                <w:bCs w:val="0"/>
              </w:rPr>
              <w:t xml:space="preserve"> &lt;</w:t>
            </w:r>
            <w:r w:rsidR="0091356C">
              <w:rPr>
                <w:b w:val="0"/>
              </w:rPr>
              <w:t>Направлен</w:t>
            </w:r>
            <w:r w:rsidR="00160788">
              <w:rPr>
                <w:b w:val="0"/>
              </w:rPr>
              <w:t>о</w:t>
            </w:r>
            <w:r w:rsidR="0091356C" w:rsidRPr="006F6F34">
              <w:rPr>
                <w:b w:val="0"/>
                <w:bCs w:val="0"/>
              </w:rPr>
              <w:t>&gt;</w:t>
            </w:r>
            <w:r w:rsidR="0091356C">
              <w:rPr>
                <w:b w:val="0"/>
                <w:bCs w:val="0"/>
              </w:rPr>
              <w:t>.</w:t>
            </w:r>
          </w:p>
          <w:p w14:paraId="7CFEEDCF" w14:textId="2563721D" w:rsidR="003B2DDE" w:rsidRPr="003B2DDE" w:rsidRDefault="003B2DDE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3B2DDE">
              <w:rPr>
                <w:b w:val="0"/>
              </w:rPr>
              <w:t>Заявка на возврат ДМ &lt;</w:t>
            </w:r>
            <w:r w:rsidR="000A48F1">
              <w:rPr>
                <w:b w:val="0"/>
              </w:rPr>
              <w:t>Направлен</w:t>
            </w:r>
            <w:r w:rsidR="00160788">
              <w:rPr>
                <w:b w:val="0"/>
              </w:rPr>
              <w:t>о</w:t>
            </w:r>
            <w:r w:rsidRPr="003B2DDE">
              <w:rPr>
                <w:b w:val="0"/>
              </w:rPr>
              <w:t>&gt;.</w:t>
            </w:r>
          </w:p>
          <w:p w14:paraId="3F9B4A0D" w14:textId="0D4D4858" w:rsidR="005B387D" w:rsidRPr="003B2DDE" w:rsidRDefault="002304F3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>
              <w:rPr>
                <w:bCs/>
              </w:rPr>
              <w:t>З</w:t>
            </w:r>
            <w:r w:rsidR="00DC3D76" w:rsidRPr="003B2DDE">
              <w:rPr>
                <w:bCs/>
              </w:rPr>
              <w:t>аявка в КИС</w:t>
            </w:r>
            <w:r w:rsidR="003B2DDE" w:rsidRPr="003B2DDE">
              <w:rPr>
                <w:bCs/>
              </w:rPr>
              <w:t xml:space="preserve"> SAP R/3 на возврат ДМ </w:t>
            </w:r>
            <w:r w:rsidR="003B2DDE" w:rsidRPr="003B2DDE">
              <w:t>&lt;</w:t>
            </w:r>
            <w:r w:rsidR="000A48F1">
              <w:t>Направлен</w:t>
            </w:r>
            <w:r w:rsidR="00160788">
              <w:t>о</w:t>
            </w:r>
            <w:r w:rsidR="003B2DDE" w:rsidRPr="003B2DDE">
              <w:t>&gt;</w:t>
            </w:r>
            <w:r w:rsidR="003B2DDE">
              <w:t>.</w:t>
            </w:r>
            <w:r w:rsidR="001E358B" w:rsidRPr="003B2DDE">
              <w:t xml:space="preserve"> </w:t>
            </w:r>
          </w:p>
        </w:tc>
        <w:tc>
          <w:tcPr>
            <w:tcW w:w="12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FFFFFF" w:fill="FFFFFF"/>
          </w:tcPr>
          <w:p w14:paraId="122FE739" w14:textId="178E65BA" w:rsidR="005B387D" w:rsidRPr="006F6F34" w:rsidRDefault="0000230A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00230A">
              <w:rPr>
                <w:b w:val="0"/>
                <w:bCs w:val="0"/>
              </w:rPr>
              <w:t>Доверенность подрядной организации на возврат ДМ</w:t>
            </w:r>
            <w:r w:rsidR="005B387D" w:rsidRPr="006F6F34">
              <w:rPr>
                <w:b w:val="0"/>
                <w:bCs w:val="0"/>
              </w:rPr>
              <w:t xml:space="preserve"> &lt;</w:t>
            </w:r>
            <w:r w:rsidR="000A48F1">
              <w:rPr>
                <w:b w:val="0"/>
                <w:bCs w:val="0"/>
              </w:rPr>
              <w:t>Получен</w:t>
            </w:r>
            <w:r w:rsidR="00160788">
              <w:rPr>
                <w:b w:val="0"/>
                <w:bCs w:val="0"/>
              </w:rPr>
              <w:t>о</w:t>
            </w:r>
            <w:r w:rsidR="005B387D" w:rsidRPr="006F6F34">
              <w:rPr>
                <w:b w:val="0"/>
                <w:bCs w:val="0"/>
              </w:rPr>
              <w:t>&gt;.</w:t>
            </w:r>
          </w:p>
          <w:p w14:paraId="1FE81EDA" w14:textId="4E1CB132" w:rsidR="0091356C" w:rsidRPr="003B2DDE" w:rsidRDefault="0091356C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3B2DDE">
              <w:rPr>
                <w:b w:val="0"/>
              </w:rPr>
              <w:t>Заявка на возврат ДМ &lt;</w:t>
            </w:r>
            <w:r>
              <w:rPr>
                <w:b w:val="0"/>
                <w:bCs w:val="0"/>
              </w:rPr>
              <w:t>Получен</w:t>
            </w:r>
            <w:r w:rsidR="00160788">
              <w:rPr>
                <w:b w:val="0"/>
                <w:bCs w:val="0"/>
              </w:rPr>
              <w:t>о</w:t>
            </w:r>
            <w:r w:rsidRPr="003B2DDE">
              <w:rPr>
                <w:b w:val="0"/>
              </w:rPr>
              <w:t>&gt;.</w:t>
            </w:r>
          </w:p>
          <w:p w14:paraId="4374B801" w14:textId="68DD1A47" w:rsidR="005B387D" w:rsidRPr="006F6F34" w:rsidRDefault="002304F3" w:rsidP="00F437BA">
            <w:pPr>
              <w:pStyle w:val="S21"/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</w:t>
            </w:r>
            <w:r w:rsidR="00160788">
              <w:rPr>
                <w:b w:val="0"/>
                <w:bCs w:val="0"/>
              </w:rPr>
              <w:t xml:space="preserve">аявка в </w:t>
            </w:r>
            <w:r w:rsidR="0091356C" w:rsidRPr="003B2DDE">
              <w:rPr>
                <w:b w:val="0"/>
                <w:bCs w:val="0"/>
              </w:rPr>
              <w:t xml:space="preserve">КИС SAP R/3 на возврат ДМ </w:t>
            </w:r>
            <w:r w:rsidR="0091356C" w:rsidRPr="003B2DDE">
              <w:rPr>
                <w:b w:val="0"/>
              </w:rPr>
              <w:t>&lt;</w:t>
            </w:r>
            <w:r w:rsidR="0091356C">
              <w:rPr>
                <w:b w:val="0"/>
                <w:bCs w:val="0"/>
              </w:rPr>
              <w:t>Получен</w:t>
            </w:r>
            <w:r w:rsidR="00160788">
              <w:rPr>
                <w:b w:val="0"/>
                <w:bCs w:val="0"/>
              </w:rPr>
              <w:t>о</w:t>
            </w:r>
            <w:r w:rsidR="0091356C" w:rsidRPr="003B2DDE">
              <w:rPr>
                <w:b w:val="0"/>
              </w:rPr>
              <w:t>&gt;</w:t>
            </w:r>
            <w:r w:rsidR="0091356C">
              <w:t>.</w:t>
            </w:r>
          </w:p>
        </w:tc>
      </w:tr>
      <w:tr w:rsidR="005B387D" w:rsidRPr="00FD1AD3" w14:paraId="3342A3FD" w14:textId="77777777" w:rsidTr="00B77D93">
        <w:trPr>
          <w:trHeight w:val="20"/>
        </w:trPr>
        <w:tc>
          <w:tcPr>
            <w:tcW w:w="2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3974B047" w14:textId="77777777" w:rsidR="005B387D" w:rsidRPr="00FD1AD3" w:rsidRDefault="005B387D" w:rsidP="00D55385">
            <w:pPr>
              <w:pStyle w:val="afc"/>
              <w:numPr>
                <w:ilvl w:val="0"/>
                <w:numId w:val="35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4C9B75E0" w14:textId="1931DF8F" w:rsidR="005B387D" w:rsidRPr="006F6F34" w:rsidRDefault="005B387D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6F6F34">
              <w:t>Регистрация входящего ТС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0305E34D" w14:textId="1687A39F" w:rsidR="005B387D" w:rsidRPr="005B387D" w:rsidRDefault="005B387D" w:rsidP="00F437BA">
            <w:pPr>
              <w:pStyle w:val="S2"/>
              <w:spacing w:before="0"/>
            </w:pPr>
            <w:r>
              <w:t>УПСБ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13EDBB0C" w14:textId="1AFC2BC1" w:rsidR="005B387D" w:rsidRPr="006F6F34" w:rsidRDefault="005B387D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6F6F34">
              <w:rPr>
                <w:b w:val="0"/>
                <w:bCs w:val="0"/>
              </w:rPr>
              <w:t>До 12 часов рабочего дня следующего за днем поступления ДМ на территорию склада</w:t>
            </w:r>
            <w:r w:rsidR="002A4964" w:rsidRPr="002A4964">
              <w:rPr>
                <w:b w:val="0"/>
                <w:bCs w:val="0"/>
              </w:rPr>
              <w:t xml:space="preserve"> УПСБ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3F16805B" w14:textId="539D5F5B" w:rsidR="001E358B" w:rsidRDefault="001E358B" w:rsidP="00F437BA">
            <w:pPr>
              <w:pStyle w:val="S0"/>
              <w:spacing w:befor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ТН.</w:t>
            </w:r>
          </w:p>
          <w:p w14:paraId="558DB687" w14:textId="3C7F7AE3" w:rsidR="00835BB8" w:rsidRDefault="00835BB8" w:rsidP="00F437BA">
            <w:pPr>
              <w:pStyle w:val="S0"/>
              <w:spacing w:befor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ТСД.</w:t>
            </w:r>
          </w:p>
          <w:p w14:paraId="33D2958A" w14:textId="43355077" w:rsidR="00835BB8" w:rsidRDefault="00835BB8" w:rsidP="00F437BA">
            <w:pPr>
              <w:pStyle w:val="S0"/>
              <w:spacing w:before="0"/>
              <w:jc w:val="left"/>
              <w:rPr>
                <w:sz w:val="20"/>
                <w:szCs w:val="20"/>
              </w:rPr>
            </w:pPr>
            <w:r w:rsidRPr="003B2DDE">
              <w:rPr>
                <w:sz w:val="20"/>
                <w:szCs w:val="20"/>
              </w:rPr>
              <w:t>Заявка на возврат ДМ</w:t>
            </w:r>
            <w:r>
              <w:rPr>
                <w:sz w:val="20"/>
                <w:szCs w:val="20"/>
              </w:rPr>
              <w:t>.</w:t>
            </w:r>
          </w:p>
          <w:p w14:paraId="222D6613" w14:textId="05460C7C" w:rsidR="005B387D" w:rsidRPr="005B387D" w:rsidRDefault="002304F3" w:rsidP="00F437BA">
            <w:pPr>
              <w:pStyle w:val="S0"/>
              <w:spacing w:befor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0A48F1" w:rsidRPr="000A48F1">
              <w:rPr>
                <w:sz w:val="20"/>
                <w:szCs w:val="20"/>
              </w:rPr>
              <w:t>аявка</w:t>
            </w:r>
            <w:r w:rsidR="000A48F1" w:rsidRPr="006F6F34">
              <w:rPr>
                <w:b/>
                <w:bCs/>
              </w:rPr>
              <w:t xml:space="preserve"> </w:t>
            </w:r>
            <w:r w:rsidR="00DC3D76" w:rsidRPr="000A48F1">
              <w:rPr>
                <w:sz w:val="20"/>
                <w:szCs w:val="20"/>
              </w:rPr>
              <w:t>в КИС</w:t>
            </w:r>
            <w:r w:rsidR="000A48F1" w:rsidRPr="000A48F1">
              <w:rPr>
                <w:sz w:val="20"/>
                <w:szCs w:val="20"/>
              </w:rPr>
              <w:t xml:space="preserve"> SAP R/3</w:t>
            </w:r>
            <w:r w:rsidR="005B387D" w:rsidRPr="00B11B2E">
              <w:rPr>
                <w:sz w:val="20"/>
                <w:szCs w:val="20"/>
              </w:rPr>
              <w:t xml:space="preserve"> на возврат </w:t>
            </w:r>
            <w:r w:rsidR="001E358B" w:rsidRPr="003B2DDE">
              <w:rPr>
                <w:sz w:val="20"/>
                <w:szCs w:val="20"/>
              </w:rPr>
              <w:t>ДМ</w:t>
            </w:r>
            <w:r w:rsidR="00835BB8">
              <w:rPr>
                <w:sz w:val="20"/>
                <w:szCs w:val="20"/>
              </w:rPr>
              <w:t>.</w:t>
            </w:r>
            <w:r w:rsidR="003B2DDE" w:rsidRPr="003B2D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FFFFFF" w:fill="FFFFFF"/>
          </w:tcPr>
          <w:p w14:paraId="7BFC71B1" w14:textId="77777777" w:rsidR="005B387D" w:rsidRDefault="005B387D" w:rsidP="00F437BA">
            <w:pPr>
              <w:pStyle w:val="S20"/>
              <w:tabs>
                <w:tab w:val="clear" w:pos="360"/>
                <w:tab w:val="clear" w:pos="1690"/>
                <w:tab w:val="left" w:pos="34"/>
              </w:tabs>
              <w:spacing w:before="0"/>
              <w:ind w:left="0" w:firstLine="0"/>
            </w:pPr>
            <w:r w:rsidRPr="002C3481">
              <w:t>Регистрационная запись входящего транспортного средства в КИС SAP R/3 (си</w:t>
            </w:r>
            <w:r>
              <w:t>стемный документ «Акт приемки»).</w:t>
            </w:r>
          </w:p>
          <w:p w14:paraId="42B19F8C" w14:textId="58D7355F" w:rsidR="0091356C" w:rsidRPr="0091356C" w:rsidRDefault="0091356C" w:rsidP="00F437BA">
            <w:pPr>
              <w:pStyle w:val="S0"/>
              <w:spacing w:before="0"/>
              <w:jc w:val="left"/>
              <w:rPr>
                <w:sz w:val="20"/>
                <w:szCs w:val="20"/>
              </w:rPr>
            </w:pPr>
            <w:r w:rsidRPr="0091356C">
              <w:rPr>
                <w:sz w:val="20"/>
                <w:szCs w:val="20"/>
              </w:rPr>
              <w:t xml:space="preserve">ТСД с отметкой о поступлении </w:t>
            </w:r>
            <w:r>
              <w:rPr>
                <w:sz w:val="20"/>
                <w:szCs w:val="20"/>
              </w:rPr>
              <w:t>ДМ</w:t>
            </w:r>
            <w:r w:rsidRPr="0091356C">
              <w:rPr>
                <w:sz w:val="20"/>
                <w:szCs w:val="20"/>
              </w:rPr>
              <w:t xml:space="preserve"> &lt;</w:t>
            </w:r>
            <w:r>
              <w:rPr>
                <w:sz w:val="20"/>
                <w:szCs w:val="20"/>
              </w:rPr>
              <w:t>Прикреплен</w:t>
            </w:r>
            <w:r w:rsidR="00160788">
              <w:rPr>
                <w:sz w:val="20"/>
                <w:szCs w:val="20"/>
              </w:rPr>
              <w:t>о</w:t>
            </w:r>
            <w:r w:rsidRPr="0091356C">
              <w:rPr>
                <w:sz w:val="20"/>
                <w:szCs w:val="20"/>
              </w:rPr>
              <w:t>&gt;.</w:t>
            </w:r>
          </w:p>
        </w:tc>
      </w:tr>
      <w:tr w:rsidR="005B387D" w:rsidRPr="00FD1AD3" w14:paraId="1F29B8E2" w14:textId="77777777" w:rsidTr="00B77D93">
        <w:trPr>
          <w:trHeight w:val="20"/>
        </w:trPr>
        <w:tc>
          <w:tcPr>
            <w:tcW w:w="2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118365E9" w14:textId="77777777" w:rsidR="005B387D" w:rsidRPr="00FD1AD3" w:rsidRDefault="005B387D" w:rsidP="00D55385">
            <w:pPr>
              <w:pStyle w:val="afc"/>
              <w:numPr>
                <w:ilvl w:val="0"/>
                <w:numId w:val="35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78E94A2C" w14:textId="717BAF34" w:rsidR="00A16114" w:rsidRPr="00A16114" w:rsidRDefault="005B387D" w:rsidP="00A16114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6F6F34">
              <w:t xml:space="preserve">Проведение входного контроля качества </w:t>
            </w:r>
            <w:r w:rsidR="00B77D93" w:rsidRPr="00B77D93">
              <w:t>возвращаемых Д</w:t>
            </w:r>
            <w:r w:rsidR="00B77D93">
              <w:t>М на складе УПСБ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544CE3E0" w14:textId="133BF003" w:rsidR="005B387D" w:rsidRDefault="00D81B42" w:rsidP="00F437BA">
            <w:pPr>
              <w:pStyle w:val="S20"/>
              <w:tabs>
                <w:tab w:val="clear" w:pos="360"/>
                <w:tab w:val="clear" w:pos="1690"/>
                <w:tab w:val="left" w:pos="16"/>
              </w:tabs>
              <w:spacing w:before="0"/>
              <w:ind w:left="0" w:firstLine="0"/>
            </w:pPr>
            <w:r>
              <w:t>УПСБ</w:t>
            </w:r>
            <w:r w:rsidR="00DE0D8F">
              <w:t>,</w:t>
            </w:r>
          </w:p>
          <w:p w14:paraId="24CEFC71" w14:textId="30392792" w:rsidR="005B387D" w:rsidRPr="006F6F34" w:rsidRDefault="00D81B42" w:rsidP="00F437BA">
            <w:pPr>
              <w:pStyle w:val="S0"/>
              <w:spacing w:befor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ОКК МТР</w:t>
            </w:r>
            <w:r w:rsidR="00846911">
              <w:rPr>
                <w:sz w:val="20"/>
                <w:szCs w:val="20"/>
              </w:rPr>
              <w:t>,</w:t>
            </w:r>
          </w:p>
          <w:p w14:paraId="33B73C64" w14:textId="7F7874F6" w:rsidR="005B387D" w:rsidRPr="006F6F34" w:rsidRDefault="00DC3D76" w:rsidP="00F437BA">
            <w:pPr>
              <w:pStyle w:val="afc"/>
              <w:ind w:left="0"/>
              <w:rPr>
                <w:rFonts w:eastAsia="Times New Roman"/>
                <w:sz w:val="20"/>
                <w:szCs w:val="20"/>
              </w:rPr>
            </w:pPr>
            <w:r w:rsidRPr="006F6F34">
              <w:rPr>
                <w:rFonts w:eastAsia="Times New Roman"/>
                <w:sz w:val="20"/>
                <w:szCs w:val="20"/>
              </w:rPr>
              <w:t>Подрядная</w:t>
            </w:r>
            <w:r w:rsidR="005B387D" w:rsidRPr="006F6F34">
              <w:rPr>
                <w:rFonts w:eastAsia="Times New Roman"/>
                <w:sz w:val="20"/>
                <w:szCs w:val="20"/>
              </w:rPr>
              <w:t xml:space="preserve"> организация.</w:t>
            </w:r>
          </w:p>
          <w:p w14:paraId="28CF7279" w14:textId="64872ED2" w:rsidR="005B387D" w:rsidRPr="006F6F34" w:rsidRDefault="00E2240A" w:rsidP="00F437BA">
            <w:pPr>
              <w:pStyle w:val="S21"/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Работник по комплектации МТР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3967426E" w14:textId="73521D40" w:rsidR="005B387D" w:rsidRPr="006F6F34" w:rsidRDefault="005B387D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6F6F34">
              <w:rPr>
                <w:b w:val="0"/>
                <w:bCs w:val="0"/>
              </w:rPr>
              <w:t>В течение 1 рабочего дня</w:t>
            </w:r>
            <w:r w:rsidR="002A4964">
              <w:rPr>
                <w:b w:val="0"/>
                <w:bCs w:val="0"/>
              </w:rPr>
              <w:t xml:space="preserve"> </w:t>
            </w:r>
            <w:r w:rsidR="002A4964" w:rsidRPr="002A4964">
              <w:rPr>
                <w:b w:val="0"/>
                <w:bCs w:val="0"/>
              </w:rPr>
              <w:t>с момента поступления МТР на склад УПСБ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18D4154A" w14:textId="77777777" w:rsidR="005B387D" w:rsidRPr="002C3481" w:rsidRDefault="005B387D" w:rsidP="00F437BA">
            <w:pPr>
              <w:pStyle w:val="S20"/>
              <w:tabs>
                <w:tab w:val="clear" w:pos="360"/>
                <w:tab w:val="clear" w:pos="1690"/>
                <w:tab w:val="left" w:pos="0"/>
              </w:tabs>
              <w:spacing w:before="0"/>
            </w:pPr>
            <w:r w:rsidRPr="002C3481">
              <w:t>ДМ к возврату.</w:t>
            </w:r>
          </w:p>
          <w:p w14:paraId="1B4181D7" w14:textId="233D268B" w:rsidR="005B387D" w:rsidRDefault="005B387D" w:rsidP="00F437BA">
            <w:pPr>
              <w:pStyle w:val="S0"/>
              <w:tabs>
                <w:tab w:val="clear" w:pos="1690"/>
              </w:tabs>
              <w:spacing w:before="0"/>
              <w:jc w:val="left"/>
              <w:rPr>
                <w:sz w:val="20"/>
                <w:szCs w:val="20"/>
              </w:rPr>
            </w:pPr>
            <w:r w:rsidRPr="002C3481">
              <w:rPr>
                <w:sz w:val="20"/>
                <w:szCs w:val="20"/>
              </w:rPr>
              <w:t>Заявка на возврат</w:t>
            </w:r>
            <w:r w:rsidR="001E358B">
              <w:rPr>
                <w:sz w:val="20"/>
                <w:szCs w:val="20"/>
              </w:rPr>
              <w:t xml:space="preserve"> ДМ</w:t>
            </w:r>
            <w:r w:rsidR="000A48F1">
              <w:rPr>
                <w:sz w:val="20"/>
                <w:szCs w:val="20"/>
              </w:rPr>
              <w:t xml:space="preserve"> </w:t>
            </w:r>
          </w:p>
          <w:p w14:paraId="496C51D3" w14:textId="19090687" w:rsidR="005B387D" w:rsidRPr="005B387D" w:rsidRDefault="005B387D" w:rsidP="00F437BA">
            <w:pPr>
              <w:pStyle w:val="S0"/>
              <w:tabs>
                <w:tab w:val="clear" w:pos="1690"/>
              </w:tabs>
              <w:spacing w:before="0"/>
              <w:jc w:val="left"/>
              <w:rPr>
                <w:sz w:val="20"/>
                <w:szCs w:val="20"/>
              </w:rPr>
            </w:pPr>
            <w:r w:rsidRPr="002C3481">
              <w:rPr>
                <w:sz w:val="20"/>
                <w:szCs w:val="20"/>
              </w:rPr>
              <w:t>ТСД</w:t>
            </w:r>
            <w:r w:rsidR="00835BB8">
              <w:rPr>
                <w:sz w:val="20"/>
                <w:szCs w:val="20"/>
              </w:rPr>
              <w:t xml:space="preserve"> </w:t>
            </w:r>
            <w:r w:rsidR="00835BB8" w:rsidRPr="0091356C">
              <w:rPr>
                <w:sz w:val="20"/>
                <w:szCs w:val="20"/>
              </w:rPr>
              <w:t xml:space="preserve">с отметкой о поступлении </w:t>
            </w:r>
            <w:r w:rsidR="00835BB8">
              <w:rPr>
                <w:sz w:val="20"/>
                <w:szCs w:val="20"/>
              </w:rPr>
              <w:t>ДМ</w:t>
            </w:r>
            <w:r>
              <w:rPr>
                <w:sz w:val="20"/>
                <w:szCs w:val="20"/>
              </w:rPr>
              <w:t>.</w:t>
            </w:r>
            <w:r w:rsidRPr="002C34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FFFFFF" w:fill="FFFFFF"/>
          </w:tcPr>
          <w:p w14:paraId="5B8BD9A7" w14:textId="67C02612" w:rsidR="005B387D" w:rsidRPr="006F6F34" w:rsidRDefault="005B387D" w:rsidP="00F437BA">
            <w:pPr>
              <w:pStyle w:val="S20"/>
              <w:tabs>
                <w:tab w:val="clear" w:pos="360"/>
                <w:tab w:val="left" w:pos="34"/>
              </w:tabs>
              <w:spacing w:before="0"/>
              <w:ind w:left="0" w:firstLine="0"/>
              <w:rPr>
                <w:b/>
                <w:bCs/>
              </w:rPr>
            </w:pPr>
            <w:r>
              <w:t>Акт входного контроля положительный / отрицательный (</w:t>
            </w:r>
            <w:hyperlink w:anchor="Приложение2" w:history="1">
              <w:r w:rsidRPr="001E552E">
                <w:rPr>
                  <w:rStyle w:val="ab"/>
                </w:rPr>
                <w:t xml:space="preserve">приложение </w:t>
              </w:r>
              <w:r w:rsidR="002D5891" w:rsidRPr="001E552E">
                <w:rPr>
                  <w:rStyle w:val="ab"/>
                </w:rPr>
                <w:t>2</w:t>
              </w:r>
            </w:hyperlink>
            <w:r>
              <w:t>).</w:t>
            </w:r>
          </w:p>
        </w:tc>
      </w:tr>
      <w:tr w:rsidR="005B387D" w:rsidRPr="00AE1BF2" w14:paraId="4AA3D4D6" w14:textId="77777777" w:rsidTr="00B77D93">
        <w:trPr>
          <w:trHeight w:val="20"/>
        </w:trPr>
        <w:tc>
          <w:tcPr>
            <w:tcW w:w="2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54883DBC" w14:textId="77777777" w:rsidR="005B387D" w:rsidRPr="00AE1BF2" w:rsidRDefault="005B387D" w:rsidP="00D55385">
            <w:pPr>
              <w:pStyle w:val="afc"/>
              <w:numPr>
                <w:ilvl w:val="0"/>
                <w:numId w:val="35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09B5379B" w14:textId="5DD06379" w:rsidR="005B387D" w:rsidRPr="00AE1BF2" w:rsidRDefault="00A16114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A16114">
              <w:t>Оформ</w:t>
            </w:r>
            <w:r w:rsidR="00F41536">
              <w:t>л</w:t>
            </w:r>
            <w:r w:rsidRPr="00A16114">
              <w:t xml:space="preserve">ение первичных </w:t>
            </w:r>
            <w:r w:rsidRPr="00A16114">
              <w:lastRenderedPageBreak/>
              <w:t>документов и перемещение возвращаемых ДМ на склад УПСБ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40A62001" w14:textId="4657B74E" w:rsidR="005B387D" w:rsidRPr="00AE1BF2" w:rsidRDefault="00846911" w:rsidP="00F437BA">
            <w:pPr>
              <w:pStyle w:val="S21"/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УПСБ,</w:t>
            </w:r>
          </w:p>
          <w:p w14:paraId="0822F4C7" w14:textId="1FCF05DD" w:rsidR="005B387D" w:rsidRPr="00AE1BF2" w:rsidRDefault="00DC3D76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AE1BF2">
              <w:rPr>
                <w:b w:val="0"/>
                <w:bCs w:val="0"/>
              </w:rPr>
              <w:t>Подрядная</w:t>
            </w:r>
            <w:r w:rsidR="00846911">
              <w:rPr>
                <w:b w:val="0"/>
                <w:bCs w:val="0"/>
              </w:rPr>
              <w:t xml:space="preserve"> </w:t>
            </w:r>
            <w:r w:rsidR="00846911">
              <w:rPr>
                <w:b w:val="0"/>
                <w:bCs w:val="0"/>
              </w:rPr>
              <w:lastRenderedPageBreak/>
              <w:t>организация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40152400" w14:textId="6420B33E" w:rsidR="005B387D" w:rsidRPr="00AE1BF2" w:rsidRDefault="005B387D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AE1BF2">
              <w:rPr>
                <w:b w:val="0"/>
                <w:bCs w:val="0"/>
              </w:rPr>
              <w:lastRenderedPageBreak/>
              <w:t>В течение 1 рабочего дня</w:t>
            </w:r>
            <w:r w:rsidR="00BF5CA5">
              <w:rPr>
                <w:b w:val="0"/>
                <w:bCs w:val="0"/>
              </w:rPr>
              <w:t xml:space="preserve"> </w:t>
            </w:r>
            <w:r w:rsidR="00BF5CA5" w:rsidRPr="00BF5CA5">
              <w:rPr>
                <w:b w:val="0"/>
              </w:rPr>
              <w:lastRenderedPageBreak/>
              <w:t>с момента регистрации ТС и прикрепления АВК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01617D33" w14:textId="24973FEF" w:rsidR="005B387D" w:rsidRPr="00AE1BF2" w:rsidRDefault="005B387D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AE1BF2">
              <w:rPr>
                <w:b w:val="0"/>
                <w:bCs w:val="0"/>
              </w:rPr>
              <w:lastRenderedPageBreak/>
              <w:t xml:space="preserve">Заявка на возврат </w:t>
            </w:r>
            <w:r w:rsidR="00835BB8">
              <w:rPr>
                <w:b w:val="0"/>
                <w:bCs w:val="0"/>
              </w:rPr>
              <w:t>ДМ</w:t>
            </w:r>
            <w:r w:rsidRPr="00AE1BF2">
              <w:rPr>
                <w:b w:val="0"/>
                <w:bCs w:val="0"/>
              </w:rPr>
              <w:t xml:space="preserve"> с системным </w:t>
            </w:r>
            <w:r w:rsidRPr="00AE1BF2">
              <w:rPr>
                <w:b w:val="0"/>
                <w:bCs w:val="0"/>
              </w:rPr>
              <w:lastRenderedPageBreak/>
              <w:t>номером.</w:t>
            </w:r>
          </w:p>
          <w:p w14:paraId="20107288" w14:textId="00EA96FC" w:rsidR="005B387D" w:rsidRPr="00AE1BF2" w:rsidRDefault="005B387D" w:rsidP="00F437BA">
            <w:pPr>
              <w:pStyle w:val="S20"/>
              <w:tabs>
                <w:tab w:val="clear" w:pos="360"/>
                <w:tab w:val="left" w:pos="34"/>
              </w:tabs>
              <w:spacing w:before="0"/>
              <w:ind w:left="0" w:firstLine="0"/>
            </w:pPr>
            <w:r w:rsidRPr="00AE1BF2">
              <w:t xml:space="preserve">Акт </w:t>
            </w:r>
            <w:r w:rsidR="001E552E" w:rsidRPr="00AE1BF2">
              <w:t>входного контроля положительный.</w:t>
            </w:r>
          </w:p>
          <w:p w14:paraId="0612E633" w14:textId="23011316" w:rsidR="005B387D" w:rsidRPr="00AE1BF2" w:rsidRDefault="00AE1BF2" w:rsidP="00F437BA">
            <w:pPr>
              <w:pStyle w:val="S2"/>
              <w:tabs>
                <w:tab w:val="clear" w:pos="1690"/>
                <w:tab w:val="left" w:pos="317"/>
              </w:tabs>
              <w:spacing w:before="0"/>
              <w:rPr>
                <w:bCs/>
              </w:rPr>
            </w:pPr>
            <w:r w:rsidRPr="00AE1BF2">
              <w:rPr>
                <w:lang w:eastAsia="ru-RU"/>
              </w:rPr>
              <w:t xml:space="preserve">М-15 / ОС-15 </w:t>
            </w:r>
            <w:r w:rsidR="005B387D" w:rsidRPr="00AE1BF2">
              <w:rPr>
                <w:bCs/>
              </w:rPr>
              <w:t>&lt;</w:t>
            </w:r>
            <w:r w:rsidR="00835BB8">
              <w:rPr>
                <w:bCs/>
              </w:rPr>
              <w:t xml:space="preserve">Сформировано </w:t>
            </w:r>
            <w:r w:rsidR="00DC3D76" w:rsidRPr="00AE1BF2">
              <w:rPr>
                <w:bCs/>
              </w:rPr>
              <w:t>подрядной</w:t>
            </w:r>
            <w:r w:rsidR="005B387D" w:rsidRPr="00AE1BF2">
              <w:rPr>
                <w:bCs/>
              </w:rPr>
              <w:t xml:space="preserve"> организацией&gt;.</w:t>
            </w:r>
          </w:p>
        </w:tc>
        <w:tc>
          <w:tcPr>
            <w:tcW w:w="12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FFFFFF" w:fill="FFFFFF"/>
          </w:tcPr>
          <w:p w14:paraId="5B57F903" w14:textId="1750CB70" w:rsidR="005B387D" w:rsidRPr="00AE1BF2" w:rsidRDefault="005B387D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AE1BF2">
              <w:rPr>
                <w:b w:val="0"/>
                <w:bCs w:val="0"/>
              </w:rPr>
              <w:lastRenderedPageBreak/>
              <w:t xml:space="preserve">Сканированный пакет подписанных первичных </w:t>
            </w:r>
            <w:r w:rsidRPr="00AE1BF2">
              <w:rPr>
                <w:b w:val="0"/>
                <w:bCs w:val="0"/>
              </w:rPr>
              <w:lastRenderedPageBreak/>
              <w:t>документов на возврат ДМ &lt;Передано&gt;</w:t>
            </w:r>
            <w:r w:rsidR="00160788">
              <w:rPr>
                <w:b w:val="0"/>
                <w:bCs w:val="0"/>
              </w:rPr>
              <w:t>.</w:t>
            </w:r>
          </w:p>
          <w:p w14:paraId="1E15EFF9" w14:textId="11FC5161" w:rsidR="005B387D" w:rsidRPr="00AE1BF2" w:rsidRDefault="00AE1BF2" w:rsidP="00F437BA">
            <w:pPr>
              <w:pStyle w:val="S2"/>
              <w:tabs>
                <w:tab w:val="clear" w:pos="1690"/>
                <w:tab w:val="left" w:pos="317"/>
              </w:tabs>
              <w:spacing w:before="0"/>
              <w:rPr>
                <w:lang w:eastAsia="ru-RU"/>
              </w:rPr>
            </w:pPr>
            <w:r w:rsidRPr="00AE1BF2">
              <w:rPr>
                <w:lang w:eastAsia="ru-RU"/>
              </w:rPr>
              <w:t>М-15 / ОС-15</w:t>
            </w:r>
            <w:r w:rsidR="003F6350">
              <w:rPr>
                <w:lang w:eastAsia="ru-RU"/>
              </w:rPr>
              <w:t xml:space="preserve"> </w:t>
            </w:r>
            <w:r w:rsidR="003F6350" w:rsidRPr="003F6350">
              <w:rPr>
                <w:bCs/>
              </w:rPr>
              <w:t>&lt;</w:t>
            </w:r>
            <w:r w:rsidR="003F6350">
              <w:rPr>
                <w:bCs/>
              </w:rPr>
              <w:t>Проведен</w:t>
            </w:r>
            <w:r w:rsidR="00160788">
              <w:rPr>
                <w:bCs/>
              </w:rPr>
              <w:t>о</w:t>
            </w:r>
            <w:r w:rsidR="003F6350">
              <w:rPr>
                <w:bCs/>
              </w:rPr>
              <w:t>;</w:t>
            </w:r>
            <w:r w:rsidR="003F6350" w:rsidRPr="003F6350">
              <w:rPr>
                <w:bCs/>
              </w:rPr>
              <w:t xml:space="preserve"> Подписан</w:t>
            </w:r>
            <w:r w:rsidR="00160788">
              <w:rPr>
                <w:bCs/>
              </w:rPr>
              <w:t>о</w:t>
            </w:r>
            <w:r w:rsidR="003F6350" w:rsidRPr="003F6350">
              <w:rPr>
                <w:bCs/>
              </w:rPr>
              <w:t>&gt;</w:t>
            </w:r>
            <w:r w:rsidRPr="00AE1BF2">
              <w:rPr>
                <w:lang w:eastAsia="ru-RU"/>
              </w:rPr>
              <w:t>.</w:t>
            </w:r>
          </w:p>
        </w:tc>
      </w:tr>
      <w:tr w:rsidR="005B387D" w:rsidRPr="00FD1AD3" w14:paraId="05573CC4" w14:textId="77777777" w:rsidTr="00B77D93">
        <w:trPr>
          <w:trHeight w:val="20"/>
        </w:trPr>
        <w:tc>
          <w:tcPr>
            <w:tcW w:w="27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2D0E4025" w14:textId="77777777" w:rsidR="005B387D" w:rsidRPr="00FD1AD3" w:rsidRDefault="005B387D" w:rsidP="00D55385">
            <w:pPr>
              <w:pStyle w:val="afc"/>
              <w:numPr>
                <w:ilvl w:val="0"/>
                <w:numId w:val="35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16BF8391" w14:textId="30FD5F5E" w:rsidR="00A16114" w:rsidRPr="00A16114" w:rsidRDefault="005B387D" w:rsidP="00A16114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6F6F34">
              <w:t>Передача пакета первичных документов на возврат ДМ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4C270706" w14:textId="13931621" w:rsidR="005B387D" w:rsidRPr="006F6F34" w:rsidRDefault="005B387D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6F6F34">
              <w:rPr>
                <w:b w:val="0"/>
                <w:bCs w:val="0"/>
              </w:rPr>
              <w:t>УПСБ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1045579C" w14:textId="38E71165" w:rsidR="005B387D" w:rsidRPr="006F6F34" w:rsidRDefault="006F6F34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6F6F34">
              <w:rPr>
                <w:b w:val="0"/>
                <w:bCs w:val="0"/>
              </w:rPr>
              <w:t>Ежедневно, по мере формирования актов, но не реже одного раза в 15 календарных дней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4F3EBAC3" w14:textId="3AC13871" w:rsidR="005B387D" w:rsidRPr="006F6F34" w:rsidRDefault="00AE1BF2" w:rsidP="00F437BA">
            <w:pPr>
              <w:pStyle w:val="S2"/>
              <w:tabs>
                <w:tab w:val="clear" w:pos="1690"/>
                <w:tab w:val="left" w:pos="317"/>
              </w:tabs>
              <w:spacing w:before="0"/>
              <w:rPr>
                <w:b/>
                <w:bCs/>
              </w:rPr>
            </w:pPr>
            <w:r w:rsidRPr="00AE1BF2">
              <w:rPr>
                <w:lang w:eastAsia="ru-RU"/>
              </w:rPr>
              <w:t>М-15 / ОС-</w:t>
            </w:r>
            <w:r w:rsidR="00DC3D76" w:rsidRPr="00AE1BF2">
              <w:rPr>
                <w:lang w:eastAsia="ru-RU"/>
              </w:rPr>
              <w:t>15</w:t>
            </w:r>
            <w:r w:rsidR="00DC3D76">
              <w:rPr>
                <w:lang w:eastAsia="ru-RU"/>
              </w:rPr>
              <w:t xml:space="preserve"> </w:t>
            </w:r>
            <w:r w:rsidR="00DC3D76" w:rsidRPr="006F6F34">
              <w:rPr>
                <w:b/>
                <w:bCs/>
              </w:rPr>
              <w:t>&lt;</w:t>
            </w:r>
            <w:r w:rsidR="006F6F34" w:rsidRPr="003F6350">
              <w:rPr>
                <w:bCs/>
              </w:rPr>
              <w:t>Подписан</w:t>
            </w:r>
            <w:r w:rsidR="00160788">
              <w:rPr>
                <w:bCs/>
              </w:rPr>
              <w:t>о</w:t>
            </w:r>
            <w:r w:rsidR="006F6F34" w:rsidRPr="006F6F34">
              <w:rPr>
                <w:b/>
                <w:bCs/>
              </w:rPr>
              <w:t>&gt;.</w:t>
            </w:r>
          </w:p>
        </w:tc>
        <w:tc>
          <w:tcPr>
            <w:tcW w:w="12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FFFFFF" w:fill="FFFFFF"/>
          </w:tcPr>
          <w:p w14:paraId="348FA26F" w14:textId="7016E400" w:rsidR="005B387D" w:rsidRPr="006F6F34" w:rsidRDefault="006F6F34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6F6F34">
              <w:rPr>
                <w:b w:val="0"/>
                <w:bCs w:val="0"/>
              </w:rPr>
              <w:t>Пакет подписанных первичных документов на возврат ДМ</w:t>
            </w:r>
            <w:r w:rsidR="00CA4779">
              <w:rPr>
                <w:b w:val="0"/>
                <w:bCs w:val="0"/>
              </w:rPr>
              <w:t xml:space="preserve"> (</w:t>
            </w:r>
            <w:r w:rsidR="00160788">
              <w:rPr>
                <w:b w:val="0"/>
                <w:lang w:eastAsia="ru-RU"/>
              </w:rPr>
              <w:t>М-15 / ОС-15</w:t>
            </w:r>
            <w:r w:rsidR="00CA4779" w:rsidRPr="00CA4779">
              <w:rPr>
                <w:b w:val="0"/>
                <w:bCs w:val="0"/>
              </w:rPr>
              <w:t xml:space="preserve"> &lt;Оригинал передан</w:t>
            </w:r>
            <w:r w:rsidR="00DC3D76" w:rsidRPr="00CA4779">
              <w:rPr>
                <w:b w:val="0"/>
                <w:bCs w:val="0"/>
              </w:rPr>
              <w:t xml:space="preserve">&gt;. </w:t>
            </w:r>
          </w:p>
        </w:tc>
      </w:tr>
      <w:tr w:rsidR="005B387D" w:rsidRPr="00AE1BF2" w14:paraId="4C06AC32" w14:textId="77777777" w:rsidTr="00B77D93">
        <w:trPr>
          <w:trHeight w:val="20"/>
        </w:trPr>
        <w:tc>
          <w:tcPr>
            <w:tcW w:w="27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14:paraId="6B32A2CB" w14:textId="77777777" w:rsidR="005B387D" w:rsidRPr="00AE1BF2" w:rsidRDefault="005B387D" w:rsidP="00D55385">
            <w:pPr>
              <w:pStyle w:val="afc"/>
              <w:numPr>
                <w:ilvl w:val="0"/>
                <w:numId w:val="35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14:paraId="109C2608" w14:textId="12167717" w:rsidR="005B387D" w:rsidRPr="00AE1BF2" w:rsidRDefault="005B387D" w:rsidP="00F437BA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AE1BF2">
              <w:t>Передача первич</w:t>
            </w:r>
            <w:r w:rsidR="006F6F34" w:rsidRPr="00AE1BF2">
              <w:t>ных документов на возврат ДМ в о</w:t>
            </w:r>
            <w:r w:rsidRPr="00AE1BF2">
              <w:t>рганизацию по ведению бухгалтерского и налогового учета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14:paraId="516BC41E" w14:textId="5127E261" w:rsidR="005B387D" w:rsidRPr="00AE1BF2" w:rsidRDefault="005B387D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AE1BF2">
              <w:rPr>
                <w:b w:val="0"/>
                <w:bCs w:val="0"/>
              </w:rPr>
              <w:t>ОСОУ МТР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14:paraId="2E4F8A1E" w14:textId="1D83F57A" w:rsidR="005B387D" w:rsidRPr="00AE1BF2" w:rsidRDefault="006F6F34" w:rsidP="00F437BA">
            <w:pPr>
              <w:pStyle w:val="S21"/>
              <w:spacing w:before="0"/>
              <w:rPr>
                <w:b w:val="0"/>
                <w:bCs w:val="0"/>
              </w:rPr>
            </w:pPr>
            <w:r w:rsidRPr="00AE1BF2">
              <w:rPr>
                <w:b w:val="0"/>
                <w:bCs w:val="0"/>
              </w:rPr>
              <w:t xml:space="preserve">В соответствии </w:t>
            </w:r>
            <w:r w:rsidR="00DC3D76" w:rsidRPr="00AE1BF2">
              <w:rPr>
                <w:b w:val="0"/>
                <w:bCs w:val="0"/>
              </w:rPr>
              <w:t>со сроками,</w:t>
            </w:r>
            <w:r w:rsidRPr="00AE1BF2">
              <w:rPr>
                <w:b w:val="0"/>
                <w:bCs w:val="0"/>
              </w:rPr>
              <w:t xml:space="preserve"> указанными в договоре </w:t>
            </w:r>
            <w:r w:rsidR="00520358">
              <w:rPr>
                <w:b w:val="0"/>
                <w:bCs w:val="0"/>
              </w:rPr>
              <w:t>по</w:t>
            </w:r>
            <w:r w:rsidRPr="00AE1BF2">
              <w:rPr>
                <w:b w:val="0"/>
                <w:bCs w:val="0"/>
              </w:rPr>
              <w:t xml:space="preserve"> ведени</w:t>
            </w:r>
            <w:r w:rsidR="00520358">
              <w:rPr>
                <w:b w:val="0"/>
                <w:bCs w:val="0"/>
              </w:rPr>
              <w:t xml:space="preserve">ю </w:t>
            </w:r>
            <w:r w:rsidR="00520358" w:rsidRPr="00520358">
              <w:rPr>
                <w:b w:val="0"/>
                <w:bCs w:val="0"/>
              </w:rPr>
              <w:t>бухгалтерского и налогового учета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14:paraId="3C7264DC" w14:textId="0399A4FD" w:rsidR="005B387D" w:rsidRPr="00AE1BF2" w:rsidRDefault="00AE1BF2" w:rsidP="00F437BA">
            <w:pPr>
              <w:pStyle w:val="S2"/>
              <w:tabs>
                <w:tab w:val="clear" w:pos="1690"/>
                <w:tab w:val="left" w:pos="317"/>
              </w:tabs>
              <w:spacing w:before="0"/>
            </w:pPr>
            <w:r w:rsidRPr="00AE1BF2">
              <w:rPr>
                <w:lang w:eastAsia="ru-RU"/>
              </w:rPr>
              <w:t xml:space="preserve">М-15 / ОС-15 </w:t>
            </w:r>
            <w:r w:rsidR="006F6F34" w:rsidRPr="00AE1BF2">
              <w:t>&lt;</w:t>
            </w:r>
            <w:r w:rsidR="00CA4779">
              <w:t>Оригинал принят</w:t>
            </w:r>
            <w:r w:rsidR="006F6F34" w:rsidRPr="00AE1BF2">
              <w:t>&gt;.</w:t>
            </w:r>
          </w:p>
        </w:tc>
        <w:tc>
          <w:tcPr>
            <w:tcW w:w="1206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FFFFFF" w:fill="FFFFFF"/>
          </w:tcPr>
          <w:p w14:paraId="19041B6A" w14:textId="49696F23" w:rsidR="006F6F34" w:rsidRPr="00AE1BF2" w:rsidRDefault="00AE1BF2" w:rsidP="00F437BA">
            <w:pPr>
              <w:pStyle w:val="S2"/>
              <w:tabs>
                <w:tab w:val="clear" w:pos="1690"/>
                <w:tab w:val="left" w:pos="317"/>
              </w:tabs>
              <w:spacing w:before="0"/>
              <w:rPr>
                <w:bCs/>
              </w:rPr>
            </w:pPr>
            <w:r w:rsidRPr="00AE1BF2">
              <w:rPr>
                <w:lang w:eastAsia="ru-RU"/>
              </w:rPr>
              <w:t xml:space="preserve">М-15 / ОС-15 </w:t>
            </w:r>
            <w:r w:rsidR="006F6F34" w:rsidRPr="00AE1BF2">
              <w:rPr>
                <w:bCs/>
              </w:rPr>
              <w:t>на возврат ДМ &lt;Загружено в ИС КРОСС; Согласовано&gt;.</w:t>
            </w:r>
          </w:p>
          <w:p w14:paraId="0B941C19" w14:textId="3237E5F0" w:rsidR="005B387D" w:rsidRPr="00AE1BF2" w:rsidRDefault="006F6F34" w:rsidP="00F437BA">
            <w:pPr>
              <w:pStyle w:val="S0"/>
              <w:spacing w:before="0"/>
              <w:jc w:val="left"/>
              <w:rPr>
                <w:sz w:val="20"/>
                <w:szCs w:val="20"/>
              </w:rPr>
            </w:pPr>
            <w:r w:rsidRPr="00AE1BF2">
              <w:rPr>
                <w:sz w:val="20"/>
                <w:szCs w:val="20"/>
              </w:rPr>
              <w:t xml:space="preserve">Реестр приема-передачи документов </w:t>
            </w:r>
            <w:r w:rsidR="00DC3D76" w:rsidRPr="00AE1BF2">
              <w:rPr>
                <w:sz w:val="20"/>
                <w:szCs w:val="20"/>
              </w:rPr>
              <w:t xml:space="preserve">в </w:t>
            </w:r>
            <w:r w:rsidR="00DC3D76" w:rsidRPr="003F6350">
              <w:rPr>
                <w:sz w:val="20"/>
                <w:szCs w:val="20"/>
              </w:rPr>
              <w:t>организацию</w:t>
            </w:r>
            <w:r w:rsidR="003F6350" w:rsidRPr="003F6350">
              <w:rPr>
                <w:sz w:val="20"/>
                <w:szCs w:val="20"/>
              </w:rPr>
              <w:t xml:space="preserve"> по ведению бухгалтерского и налогового учета</w:t>
            </w:r>
            <w:r w:rsidR="00160788">
              <w:rPr>
                <w:sz w:val="20"/>
                <w:szCs w:val="20"/>
              </w:rPr>
              <w:t>.</w:t>
            </w:r>
          </w:p>
        </w:tc>
      </w:tr>
    </w:tbl>
    <w:p w14:paraId="6EA8A65B" w14:textId="4677D241" w:rsidR="006F6F34" w:rsidRPr="006F6F34" w:rsidRDefault="006F6F34" w:rsidP="00D55385">
      <w:pPr>
        <w:pStyle w:val="3"/>
        <w:numPr>
          <w:ilvl w:val="0"/>
          <w:numId w:val="36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76" w:name="_Toc116476215"/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3</w:t>
      </w:r>
      <w:r w:rsidRPr="006F6F34">
        <w:rPr>
          <w:rFonts w:ascii="Arial" w:hAnsi="Arial" w:cs="Arial"/>
          <w:b/>
          <w:i/>
          <w:color w:val="auto"/>
          <w:sz w:val="20"/>
          <w:szCs w:val="20"/>
        </w:rPr>
        <w:t>.1 НАПРАВЛЕНИЕ ЗАКАЗЧИКУ ИНФОРМАЦИИ О НЕОБХОДИМОСТИ ВОЗВРАТА ДМ</w:t>
      </w:r>
      <w:bookmarkEnd w:id="76"/>
    </w:p>
    <w:p w14:paraId="2A7E9464" w14:textId="0022CD4F" w:rsidR="005F66EF" w:rsidRDefault="005F66EF" w:rsidP="00D55385">
      <w:pPr>
        <w:pStyle w:val="afc"/>
        <w:numPr>
          <w:ilvl w:val="0"/>
          <w:numId w:val="37"/>
        </w:numPr>
        <w:spacing w:before="240"/>
        <w:ind w:left="0" w:firstLine="0"/>
        <w:jc w:val="both"/>
      </w:pPr>
      <w:r w:rsidRPr="002C3481">
        <w:t xml:space="preserve">Материалы, переданные </w:t>
      </w:r>
      <w:r w:rsidR="00DC3D76">
        <w:t>подряд</w:t>
      </w:r>
      <w:r w:rsidR="00DC3D76" w:rsidRPr="002C3481">
        <w:t>ной</w:t>
      </w:r>
      <w:r w:rsidR="00656C44" w:rsidRPr="002C3481">
        <w:t xml:space="preserve"> организации</w:t>
      </w:r>
      <w:r w:rsidRPr="0079693A">
        <w:t xml:space="preserve"> и неиспользованные</w:t>
      </w:r>
      <w:r w:rsidR="002D0486">
        <w:t xml:space="preserve"> </w:t>
      </w:r>
      <w:r w:rsidR="00994B8C">
        <w:t>ей</w:t>
      </w:r>
      <w:r w:rsidRPr="00160788">
        <w:t xml:space="preserve"> полностью или частично, подлежат возврату </w:t>
      </w:r>
      <w:r w:rsidR="00994B8C">
        <w:t>З</w:t>
      </w:r>
      <w:r w:rsidRPr="00160788">
        <w:t xml:space="preserve">аказчику после окончания выполнения работ </w:t>
      </w:r>
      <w:r w:rsidR="00DC3D76" w:rsidRPr="00160788">
        <w:t>подрядной</w:t>
      </w:r>
      <w:r w:rsidR="00656C44" w:rsidRPr="00160788">
        <w:t xml:space="preserve"> организацией </w:t>
      </w:r>
      <w:r w:rsidRPr="00160788">
        <w:t>на объектах капитального строительства</w:t>
      </w:r>
      <w:r w:rsidR="00C631D4" w:rsidRPr="00160788">
        <w:t>, бурения, освоения</w:t>
      </w:r>
      <w:r w:rsidR="00C631D4">
        <w:t xml:space="preserve"> и испытания скважин, а </w:t>
      </w:r>
      <w:r w:rsidR="00DC3D76">
        <w:t>также</w:t>
      </w:r>
      <w:r w:rsidR="00C631D4">
        <w:t xml:space="preserve"> капитального </w:t>
      </w:r>
      <w:r w:rsidRPr="0079693A">
        <w:t xml:space="preserve">и </w:t>
      </w:r>
      <w:r w:rsidR="00C631D4">
        <w:t xml:space="preserve">текущего </w:t>
      </w:r>
      <w:r w:rsidRPr="0079693A">
        <w:t>ремонта Общества</w:t>
      </w:r>
      <w:r>
        <w:t xml:space="preserve"> в течение </w:t>
      </w:r>
      <w:r w:rsidR="0097141E">
        <w:t xml:space="preserve">30 </w:t>
      </w:r>
      <w:r>
        <w:t>календарных дней.</w:t>
      </w:r>
    </w:p>
    <w:p w14:paraId="6D7A6877" w14:textId="4F7C0EF0" w:rsidR="002F23B3" w:rsidRDefault="002F23B3" w:rsidP="00D55385">
      <w:pPr>
        <w:pStyle w:val="afc"/>
        <w:numPr>
          <w:ilvl w:val="0"/>
          <w:numId w:val="37"/>
        </w:numPr>
        <w:spacing w:before="240"/>
        <w:ind w:left="0" w:firstLine="0"/>
        <w:jc w:val="both"/>
        <w:rPr>
          <w:szCs w:val="24"/>
        </w:rPr>
      </w:pPr>
      <w:r w:rsidRPr="006F6F34">
        <w:rPr>
          <w:szCs w:val="24"/>
        </w:rPr>
        <w:t>После окончания выполнения работ на объектах капитального строительства</w:t>
      </w:r>
      <w:r>
        <w:t xml:space="preserve"> бурения, освоения и испытания скважин, а </w:t>
      </w:r>
      <w:r w:rsidR="00DC3D76">
        <w:t>также</w:t>
      </w:r>
      <w:r>
        <w:t xml:space="preserve"> </w:t>
      </w:r>
      <w:r w:rsidR="00DC3D76">
        <w:t xml:space="preserve">капитального </w:t>
      </w:r>
      <w:r w:rsidR="00DC3D76" w:rsidRPr="0079693A">
        <w:t>и</w:t>
      </w:r>
      <w:r w:rsidRPr="0079693A">
        <w:t xml:space="preserve"> </w:t>
      </w:r>
      <w:r>
        <w:t>текущего</w:t>
      </w:r>
      <w:r w:rsidRPr="006F6F34">
        <w:rPr>
          <w:szCs w:val="24"/>
        </w:rPr>
        <w:t xml:space="preserve"> ремонта Общества </w:t>
      </w:r>
      <w:r w:rsidR="002538AD">
        <w:rPr>
          <w:szCs w:val="24"/>
        </w:rPr>
        <w:t>п</w:t>
      </w:r>
      <w:r w:rsidR="002538AD" w:rsidRPr="006F6F34">
        <w:rPr>
          <w:szCs w:val="24"/>
        </w:rPr>
        <w:t>одряд</w:t>
      </w:r>
      <w:r w:rsidR="002538AD">
        <w:rPr>
          <w:szCs w:val="24"/>
        </w:rPr>
        <w:t>ной</w:t>
      </w:r>
      <w:r w:rsidR="002538AD" w:rsidRPr="006F6F34">
        <w:rPr>
          <w:szCs w:val="24"/>
        </w:rPr>
        <w:t xml:space="preserve"> </w:t>
      </w:r>
      <w:r w:rsidRPr="006F6F34">
        <w:rPr>
          <w:szCs w:val="24"/>
        </w:rPr>
        <w:t xml:space="preserve">организацией направляется официальное письмо и оригинал доверенности </w:t>
      </w:r>
      <w:r w:rsidR="0000230A">
        <w:t>на возврат ДМ</w:t>
      </w:r>
      <w:r w:rsidR="00DC3D76" w:rsidRPr="002C3481">
        <w:rPr>
          <w:lang w:eastAsia="ru-RU"/>
        </w:rPr>
        <w:t xml:space="preserve"> </w:t>
      </w:r>
      <w:r w:rsidR="00DC3D76" w:rsidRPr="006F6F34">
        <w:rPr>
          <w:szCs w:val="24"/>
        </w:rPr>
        <w:t>в</w:t>
      </w:r>
      <w:r w:rsidRPr="006F6F34">
        <w:rPr>
          <w:szCs w:val="24"/>
        </w:rPr>
        <w:t xml:space="preserve"> адрес </w:t>
      </w:r>
      <w:r w:rsidR="006F6F34">
        <w:rPr>
          <w:szCs w:val="24"/>
        </w:rPr>
        <w:t>з</w:t>
      </w:r>
      <w:r w:rsidRPr="006F6F34">
        <w:rPr>
          <w:szCs w:val="24"/>
        </w:rPr>
        <w:t>аказчика, на имя ЗГД по направлению деятельности, о необходимости возврата не использованных/частично использованных, демонтированных</w:t>
      </w:r>
      <w:r w:rsidR="00A156C0" w:rsidRPr="00A156C0">
        <w:rPr>
          <w:szCs w:val="24"/>
        </w:rPr>
        <w:t xml:space="preserve"> </w:t>
      </w:r>
      <w:r w:rsidR="00A156C0" w:rsidRPr="006F6F34">
        <w:rPr>
          <w:szCs w:val="24"/>
        </w:rPr>
        <w:t>ДМ</w:t>
      </w:r>
      <w:r w:rsidRPr="006F6F34">
        <w:rPr>
          <w:szCs w:val="24"/>
        </w:rPr>
        <w:t xml:space="preserve">. </w:t>
      </w:r>
    </w:p>
    <w:p w14:paraId="2A9FD0BE" w14:textId="3A58EBFC" w:rsidR="0000230A" w:rsidRPr="004B6A53" w:rsidRDefault="0000230A" w:rsidP="00D55385">
      <w:pPr>
        <w:pStyle w:val="afc"/>
        <w:numPr>
          <w:ilvl w:val="0"/>
          <w:numId w:val="37"/>
        </w:numPr>
        <w:spacing w:before="240"/>
        <w:ind w:left="0" w:firstLine="0"/>
        <w:jc w:val="both"/>
        <w:rPr>
          <w:szCs w:val="24"/>
        </w:rPr>
      </w:pPr>
      <w:r>
        <w:t>Д</w:t>
      </w:r>
      <w:r w:rsidRPr="004B6A53">
        <w:t>оверенност</w:t>
      </w:r>
      <w:r w:rsidR="00041E31">
        <w:t>ь</w:t>
      </w:r>
      <w:r w:rsidRPr="004B6A53">
        <w:t xml:space="preserve"> </w:t>
      </w:r>
      <w:r>
        <w:t>подрядной организации</w:t>
      </w:r>
      <w:r w:rsidRPr="004B6A53">
        <w:t xml:space="preserve"> при возврате давальческих материалов должна содержать следующие </w:t>
      </w:r>
      <w:r w:rsidR="004B6A53">
        <w:t>обязательные</w:t>
      </w:r>
      <w:r w:rsidRPr="004B6A53">
        <w:t xml:space="preserve"> реквизиты:</w:t>
      </w:r>
    </w:p>
    <w:p w14:paraId="5017CE68" w14:textId="77777777" w:rsidR="0000230A" w:rsidRPr="004B6A53" w:rsidRDefault="0000230A" w:rsidP="00D55385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4B6A53">
        <w:rPr>
          <w:szCs w:val="24"/>
        </w:rPr>
        <w:t>наименование «Доверенность»;</w:t>
      </w:r>
    </w:p>
    <w:p w14:paraId="3C564D43" w14:textId="77777777" w:rsidR="0000230A" w:rsidRPr="004B6A53" w:rsidRDefault="0000230A" w:rsidP="00D55385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4B6A53">
        <w:rPr>
          <w:szCs w:val="24"/>
        </w:rPr>
        <w:t>место выдачи;</w:t>
      </w:r>
    </w:p>
    <w:p w14:paraId="55DEE93E" w14:textId="77777777" w:rsidR="0000230A" w:rsidRPr="004B6A53" w:rsidRDefault="0000230A" w:rsidP="00D55385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4B6A53">
        <w:rPr>
          <w:szCs w:val="24"/>
        </w:rPr>
        <w:t>дата выдачи;</w:t>
      </w:r>
    </w:p>
    <w:p w14:paraId="63A6CA8F" w14:textId="049EBE8C" w:rsidR="0000230A" w:rsidRDefault="0000230A" w:rsidP="00D55385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4B6A53">
        <w:rPr>
          <w:szCs w:val="24"/>
        </w:rPr>
        <w:t xml:space="preserve">полное наименование </w:t>
      </w:r>
      <w:r w:rsidR="004B6A53">
        <w:rPr>
          <w:szCs w:val="24"/>
        </w:rPr>
        <w:t>подрядной организации</w:t>
      </w:r>
      <w:r w:rsidRPr="004B6A53">
        <w:rPr>
          <w:szCs w:val="24"/>
        </w:rPr>
        <w:t>, его ОГРН и ИНН, юридический адрес;</w:t>
      </w:r>
    </w:p>
    <w:p w14:paraId="10B5C464" w14:textId="514C4415" w:rsidR="0000230A" w:rsidRDefault="0000230A" w:rsidP="00D55385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4B6A53">
        <w:rPr>
          <w:szCs w:val="24"/>
        </w:rPr>
        <w:t xml:space="preserve">информация о доверенном лице </w:t>
      </w:r>
      <w:r w:rsidR="000B12B3">
        <w:rPr>
          <w:szCs w:val="24"/>
        </w:rPr>
        <w:t>(</w:t>
      </w:r>
      <w:r w:rsidR="000B12B3" w:rsidRPr="000B12B3">
        <w:rPr>
          <w:szCs w:val="24"/>
        </w:rPr>
        <w:t>Ф.И.О, должность</w:t>
      </w:r>
      <w:r w:rsidR="000B12B3" w:rsidRPr="000B12B3" w:rsidDel="000B12B3">
        <w:rPr>
          <w:szCs w:val="24"/>
        </w:rPr>
        <w:t xml:space="preserve"> </w:t>
      </w:r>
      <w:r w:rsidR="004B6A53" w:rsidRPr="004B6A53">
        <w:rPr>
          <w:szCs w:val="24"/>
        </w:rPr>
        <w:t>представителя, находящегося в штате подрядной организации</w:t>
      </w:r>
      <w:r w:rsidRPr="004B6A53">
        <w:rPr>
          <w:szCs w:val="24"/>
        </w:rPr>
        <w:t>, дата рождения, адрес по месту регистрации, паспортные данные</w:t>
      </w:r>
      <w:r w:rsidR="001461B9">
        <w:rPr>
          <w:szCs w:val="24"/>
        </w:rPr>
        <w:t>)</w:t>
      </w:r>
      <w:r w:rsidRPr="004B6A53">
        <w:rPr>
          <w:szCs w:val="24"/>
        </w:rPr>
        <w:t xml:space="preserve">; </w:t>
      </w:r>
    </w:p>
    <w:p w14:paraId="439166F7" w14:textId="2371E0EE" w:rsidR="004B6A53" w:rsidRPr="004B6A53" w:rsidRDefault="004B6A53" w:rsidP="00D55385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4B6A53">
        <w:rPr>
          <w:szCs w:val="24"/>
        </w:rPr>
        <w:lastRenderedPageBreak/>
        <w:t>номер договора строительного подряда, подряда по бурению, освоению и испытанию скважин, а также капитального и текущего ремонтов, ШМР/ПНР и т.д.</w:t>
      </w:r>
      <w:r w:rsidR="00FE2FB4">
        <w:rPr>
          <w:szCs w:val="24"/>
        </w:rPr>
        <w:t>;</w:t>
      </w:r>
    </w:p>
    <w:p w14:paraId="283BEE25" w14:textId="506B2CA2" w:rsidR="0000230A" w:rsidRPr="004B6A53" w:rsidRDefault="0000230A" w:rsidP="00D55385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4B6A53">
        <w:rPr>
          <w:szCs w:val="24"/>
        </w:rPr>
        <w:t>перечень действий, на совершение которых уполномочено доверенное лицо</w:t>
      </w:r>
      <w:r w:rsidR="00783A22">
        <w:rPr>
          <w:szCs w:val="24"/>
        </w:rPr>
        <w:t xml:space="preserve">. </w:t>
      </w:r>
      <w:r w:rsidR="00333D8C">
        <w:rPr>
          <w:szCs w:val="24"/>
        </w:rPr>
        <w:t>Также п</w:t>
      </w:r>
      <w:r w:rsidR="00783A22" w:rsidRPr="006D38D2">
        <w:rPr>
          <w:szCs w:val="24"/>
        </w:rPr>
        <w:t xml:space="preserve">еречень </w:t>
      </w:r>
      <w:r w:rsidR="00783A22">
        <w:rPr>
          <w:szCs w:val="24"/>
        </w:rPr>
        <w:t>ДМ</w:t>
      </w:r>
      <w:r w:rsidR="00783A22" w:rsidRPr="006D38D2">
        <w:rPr>
          <w:szCs w:val="24"/>
        </w:rPr>
        <w:t xml:space="preserve">, подлежащих </w:t>
      </w:r>
      <w:r w:rsidR="00783A22">
        <w:rPr>
          <w:szCs w:val="24"/>
        </w:rPr>
        <w:t>возврату</w:t>
      </w:r>
      <w:r w:rsidR="00783A22" w:rsidRPr="006D38D2">
        <w:rPr>
          <w:szCs w:val="24"/>
        </w:rPr>
        <w:t xml:space="preserve"> и/или системные номера заявок </w:t>
      </w:r>
      <w:r w:rsidR="00783A22">
        <w:rPr>
          <w:szCs w:val="24"/>
        </w:rPr>
        <w:t>на возврат</w:t>
      </w:r>
      <w:r w:rsidR="00783A22" w:rsidRPr="006D38D2">
        <w:rPr>
          <w:szCs w:val="24"/>
        </w:rPr>
        <w:t xml:space="preserve"> </w:t>
      </w:r>
      <w:r w:rsidR="00783A22">
        <w:rPr>
          <w:szCs w:val="24"/>
        </w:rPr>
        <w:t>ДМ</w:t>
      </w:r>
      <w:r w:rsidR="00783A22" w:rsidRPr="006D38D2">
        <w:rPr>
          <w:szCs w:val="24"/>
        </w:rPr>
        <w:t>. На основании согласованного перечня</w:t>
      </w:r>
      <w:r w:rsidR="00783A22">
        <w:rPr>
          <w:szCs w:val="24"/>
        </w:rPr>
        <w:t xml:space="preserve"> возвращаемых</w:t>
      </w:r>
      <w:r w:rsidR="00783A22" w:rsidRPr="006D38D2">
        <w:rPr>
          <w:szCs w:val="24"/>
        </w:rPr>
        <w:t xml:space="preserve"> МТР </w:t>
      </w:r>
      <w:r w:rsidR="00783A22">
        <w:rPr>
          <w:spacing w:val="-3"/>
          <w:szCs w:val="24"/>
        </w:rPr>
        <w:t>р</w:t>
      </w:r>
      <w:r w:rsidR="00783A22" w:rsidRPr="00745446">
        <w:rPr>
          <w:spacing w:val="-3"/>
          <w:szCs w:val="24"/>
        </w:rPr>
        <w:t>аботник по комплектации МТР СП, курирующего исполнение договора</w:t>
      </w:r>
      <w:r w:rsidR="00783A22">
        <w:rPr>
          <w:spacing w:val="-3"/>
          <w:szCs w:val="24"/>
        </w:rPr>
        <w:t>,</w:t>
      </w:r>
      <w:r w:rsidR="00783A22" w:rsidRPr="006D38D2">
        <w:rPr>
          <w:szCs w:val="24"/>
        </w:rPr>
        <w:t xml:space="preserve"> создает в КИС SAP R/3 заявку на </w:t>
      </w:r>
      <w:r w:rsidR="00333D8C">
        <w:rPr>
          <w:szCs w:val="24"/>
        </w:rPr>
        <w:t>возврат ДМ</w:t>
      </w:r>
      <w:r w:rsidRPr="004B6A53">
        <w:rPr>
          <w:szCs w:val="24"/>
        </w:rPr>
        <w:t>;</w:t>
      </w:r>
    </w:p>
    <w:p w14:paraId="1E2BD5AA" w14:textId="48A52538" w:rsidR="0000230A" w:rsidRPr="004B6A53" w:rsidRDefault="0000230A" w:rsidP="00D55385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4B6A53">
        <w:rPr>
          <w:szCs w:val="24"/>
        </w:rPr>
        <w:t>срок действия доверенности</w:t>
      </w:r>
      <w:r w:rsidR="00FE2FB4">
        <w:rPr>
          <w:szCs w:val="24"/>
        </w:rPr>
        <w:t>,</w:t>
      </w:r>
      <w:r w:rsidR="00FE2FB4" w:rsidRPr="00FE2FB4">
        <w:rPr>
          <w:szCs w:val="24"/>
        </w:rPr>
        <w:t xml:space="preserve"> иначе она будет действительна в течение года со дня ее совершения</w:t>
      </w:r>
      <w:r w:rsidRPr="004B6A53">
        <w:rPr>
          <w:szCs w:val="24"/>
        </w:rPr>
        <w:t>;</w:t>
      </w:r>
    </w:p>
    <w:p w14:paraId="2BF9FF6D" w14:textId="77777777" w:rsidR="004B6A53" w:rsidRPr="000D1D82" w:rsidRDefault="004B6A53" w:rsidP="00D55385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0D1D82">
        <w:rPr>
          <w:szCs w:val="24"/>
        </w:rPr>
        <w:t>расписка представителя подрядной организации в получении доверенности;</w:t>
      </w:r>
    </w:p>
    <w:p w14:paraId="01B8D8C5" w14:textId="77777777" w:rsidR="00041E31" w:rsidRPr="00041E31" w:rsidRDefault="004B6A53" w:rsidP="00D55385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 w:rsidRPr="00FE2FB4">
        <w:rPr>
          <w:szCs w:val="24"/>
        </w:rPr>
        <w:t>собственноручная подпись руководителя</w:t>
      </w:r>
      <w:r w:rsidRPr="000D1D82">
        <w:rPr>
          <w:spacing w:val="-3"/>
          <w:szCs w:val="24"/>
        </w:rPr>
        <w:t xml:space="preserve"> </w:t>
      </w:r>
      <w:r w:rsidRPr="000D1D82">
        <w:rPr>
          <w:szCs w:val="24"/>
        </w:rPr>
        <w:t>подрядной организации</w:t>
      </w:r>
      <w:r w:rsidRPr="000D1D82">
        <w:rPr>
          <w:spacing w:val="-3"/>
          <w:szCs w:val="24"/>
        </w:rPr>
        <w:t xml:space="preserve"> или иного лица, уполномоченного на это учредительными документами;</w:t>
      </w:r>
    </w:p>
    <w:p w14:paraId="7F1A3A6C" w14:textId="0D6D901A" w:rsidR="00041E31" w:rsidRPr="00041E31" w:rsidRDefault="00041E31" w:rsidP="00D55385">
      <w:pPr>
        <w:pStyle w:val="afc"/>
        <w:numPr>
          <w:ilvl w:val="0"/>
          <w:numId w:val="6"/>
        </w:numPr>
        <w:autoSpaceDE w:val="0"/>
        <w:autoSpaceDN w:val="0"/>
        <w:adjustRightInd w:val="0"/>
        <w:spacing w:before="60"/>
        <w:ind w:left="567" w:hanging="397"/>
        <w:jc w:val="both"/>
        <w:rPr>
          <w:szCs w:val="24"/>
        </w:rPr>
      </w:pPr>
      <w:r>
        <w:rPr>
          <w:spacing w:val="-3"/>
          <w:szCs w:val="24"/>
        </w:rPr>
        <w:t>оттиск печати подрядной организации (при наличии печати).</w:t>
      </w:r>
    </w:p>
    <w:p w14:paraId="25A1D39D" w14:textId="42400ED1" w:rsidR="006F6F34" w:rsidRPr="00EF3B43" w:rsidRDefault="006F6F34" w:rsidP="00D55385">
      <w:pPr>
        <w:pStyle w:val="3"/>
        <w:numPr>
          <w:ilvl w:val="0"/>
          <w:numId w:val="36"/>
        </w:numPr>
        <w:spacing w:before="240"/>
        <w:ind w:left="0" w:firstLine="0"/>
        <w:jc w:val="both"/>
        <w:rPr>
          <w:rFonts w:ascii="Arial" w:hAnsi="Arial" w:cs="Arial"/>
          <w:b/>
          <w:i/>
          <w:caps/>
          <w:color w:val="auto"/>
          <w:sz w:val="20"/>
          <w:szCs w:val="20"/>
        </w:rPr>
      </w:pPr>
      <w:bookmarkStart w:id="77" w:name="_Toc116476216"/>
      <w:r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3</w:t>
      </w:r>
      <w:r>
        <w:rPr>
          <w:rFonts w:ascii="Arial" w:hAnsi="Arial" w:cs="Arial"/>
          <w:b/>
          <w:i/>
          <w:color w:val="auto"/>
          <w:sz w:val="20"/>
          <w:szCs w:val="20"/>
        </w:rPr>
        <w:t xml:space="preserve">.2 </w:t>
      </w:r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ПРОВЕРКА ОБОСНОВАННОСТИ ВОЗВРАТА ДМ </w:t>
      </w:r>
      <w:r w:rsidR="00BF37C8">
        <w:rPr>
          <w:rFonts w:ascii="Arial" w:hAnsi="Arial" w:cs="Arial"/>
          <w:b/>
          <w:i/>
          <w:color w:val="auto"/>
          <w:sz w:val="20"/>
          <w:szCs w:val="20"/>
        </w:rPr>
        <w:t>ПОДРЯДНОЙ</w:t>
      </w:r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 ОРГАНИЗАЦИЕЙ</w:t>
      </w:r>
      <w:bookmarkEnd w:id="77"/>
    </w:p>
    <w:p w14:paraId="66690C49" w14:textId="2923A5EB" w:rsidR="002F23B3" w:rsidRPr="00AE1BF2" w:rsidRDefault="002F23B3" w:rsidP="00D55385">
      <w:pPr>
        <w:pStyle w:val="afc"/>
        <w:numPr>
          <w:ilvl w:val="0"/>
          <w:numId w:val="38"/>
        </w:numPr>
        <w:spacing w:before="240"/>
        <w:ind w:left="0" w:firstLine="0"/>
        <w:jc w:val="both"/>
        <w:rPr>
          <w:szCs w:val="24"/>
        </w:rPr>
      </w:pPr>
      <w:r w:rsidRPr="00AE1BF2">
        <w:rPr>
          <w:szCs w:val="24"/>
        </w:rPr>
        <w:t xml:space="preserve">Куратор договора по направлению деятельности проверяет полученное </w:t>
      </w:r>
      <w:r w:rsidR="00DC3D76" w:rsidRPr="00AE1BF2">
        <w:rPr>
          <w:szCs w:val="24"/>
        </w:rPr>
        <w:t>от подряд</w:t>
      </w:r>
      <w:r w:rsidR="00412C52">
        <w:rPr>
          <w:szCs w:val="24"/>
        </w:rPr>
        <w:t>ной</w:t>
      </w:r>
      <w:r w:rsidR="00EF64E9">
        <w:rPr>
          <w:szCs w:val="24"/>
        </w:rPr>
        <w:t xml:space="preserve"> </w:t>
      </w:r>
      <w:r w:rsidRPr="00AE1BF2">
        <w:rPr>
          <w:szCs w:val="24"/>
        </w:rPr>
        <w:t>организации письмо на соответствие указанн</w:t>
      </w:r>
      <w:r w:rsidR="00D40C44">
        <w:rPr>
          <w:szCs w:val="24"/>
        </w:rPr>
        <w:t>ого</w:t>
      </w:r>
      <w:r w:rsidRPr="00AE1BF2">
        <w:rPr>
          <w:szCs w:val="24"/>
        </w:rPr>
        <w:t xml:space="preserve"> № договора, наименований и объемов ДМ остаткам ДМ на складе </w:t>
      </w:r>
      <w:r w:rsidR="002538AD" w:rsidRPr="00AE1BF2">
        <w:rPr>
          <w:szCs w:val="24"/>
        </w:rPr>
        <w:t>подряд</w:t>
      </w:r>
      <w:r w:rsidR="002538AD">
        <w:rPr>
          <w:szCs w:val="24"/>
        </w:rPr>
        <w:t>ной</w:t>
      </w:r>
      <w:r w:rsidR="002538AD" w:rsidRPr="00AE1BF2">
        <w:rPr>
          <w:szCs w:val="24"/>
        </w:rPr>
        <w:t xml:space="preserve"> </w:t>
      </w:r>
      <w:r w:rsidRPr="00AE1BF2">
        <w:rPr>
          <w:szCs w:val="24"/>
        </w:rPr>
        <w:t xml:space="preserve">организации в КИС SAP R/3. Для проверки остатков также используются письма-заявки, скан-образы </w:t>
      </w:r>
      <w:r w:rsidR="00AE1BF2" w:rsidRPr="00AE1BF2">
        <w:rPr>
          <w:szCs w:val="24"/>
        </w:rPr>
        <w:t xml:space="preserve">М-15 / ОС-15 </w:t>
      </w:r>
      <w:r w:rsidRPr="00AE1BF2">
        <w:rPr>
          <w:szCs w:val="24"/>
        </w:rPr>
        <w:t xml:space="preserve">и отчеты </w:t>
      </w:r>
      <w:r w:rsidR="00DC3D76" w:rsidRPr="00AE1BF2">
        <w:rPr>
          <w:szCs w:val="24"/>
        </w:rPr>
        <w:t>подрядной</w:t>
      </w:r>
      <w:r w:rsidRPr="00AE1BF2">
        <w:rPr>
          <w:szCs w:val="24"/>
        </w:rPr>
        <w:t xml:space="preserve"> организации. </w:t>
      </w:r>
      <w:r w:rsidR="00836AA7">
        <w:rPr>
          <w:szCs w:val="24"/>
        </w:rPr>
        <w:t>С</w:t>
      </w:r>
      <w:r w:rsidR="00454286">
        <w:rPr>
          <w:szCs w:val="24"/>
        </w:rPr>
        <w:t xml:space="preserve">лужебную записку </w:t>
      </w:r>
      <w:r w:rsidR="002D661C">
        <w:rPr>
          <w:szCs w:val="24"/>
        </w:rPr>
        <w:t>и/или</w:t>
      </w:r>
      <w:r w:rsidR="00454286">
        <w:rPr>
          <w:szCs w:val="24"/>
        </w:rPr>
        <w:t xml:space="preserve"> </w:t>
      </w:r>
      <w:r w:rsidR="002D661C">
        <w:rPr>
          <w:szCs w:val="24"/>
        </w:rPr>
        <w:t>с</w:t>
      </w:r>
      <w:r w:rsidR="002D661C" w:rsidRPr="00AE1BF2">
        <w:rPr>
          <w:szCs w:val="24"/>
        </w:rPr>
        <w:t>огласованно</w:t>
      </w:r>
      <w:r w:rsidR="002D661C">
        <w:rPr>
          <w:szCs w:val="24"/>
        </w:rPr>
        <w:t>е</w:t>
      </w:r>
      <w:r w:rsidR="002D661C" w:rsidRPr="00AE1BF2">
        <w:rPr>
          <w:szCs w:val="24"/>
        </w:rPr>
        <w:t xml:space="preserve"> письм</w:t>
      </w:r>
      <w:r w:rsidR="002D661C">
        <w:rPr>
          <w:szCs w:val="24"/>
        </w:rPr>
        <w:t>о</w:t>
      </w:r>
      <w:r w:rsidR="002D661C" w:rsidRPr="00AE1BF2">
        <w:rPr>
          <w:szCs w:val="24"/>
        </w:rPr>
        <w:t xml:space="preserve"> </w:t>
      </w:r>
      <w:r w:rsidRPr="00AE1BF2">
        <w:rPr>
          <w:szCs w:val="24"/>
        </w:rPr>
        <w:t>на возврат ДМ</w:t>
      </w:r>
      <w:r w:rsidR="00454286" w:rsidRPr="00454286">
        <w:t xml:space="preserve"> </w:t>
      </w:r>
      <w:r w:rsidR="00454286">
        <w:rPr>
          <w:szCs w:val="24"/>
        </w:rPr>
        <w:t xml:space="preserve">и </w:t>
      </w:r>
      <w:r w:rsidR="002D661C">
        <w:rPr>
          <w:szCs w:val="24"/>
        </w:rPr>
        <w:t>другие</w:t>
      </w:r>
      <w:r w:rsidR="002D661C" w:rsidRPr="00454286">
        <w:rPr>
          <w:szCs w:val="24"/>
        </w:rPr>
        <w:t xml:space="preserve"> документ</w:t>
      </w:r>
      <w:r w:rsidR="002D661C">
        <w:rPr>
          <w:szCs w:val="24"/>
        </w:rPr>
        <w:t>ы</w:t>
      </w:r>
      <w:r w:rsidR="00454286" w:rsidRPr="00454286">
        <w:rPr>
          <w:szCs w:val="24"/>
        </w:rPr>
        <w:t xml:space="preserve">, в том числе </w:t>
      </w:r>
      <w:r w:rsidR="002D661C" w:rsidRPr="00454286">
        <w:rPr>
          <w:szCs w:val="24"/>
        </w:rPr>
        <w:t>фото</w:t>
      </w:r>
      <w:r w:rsidR="002D661C">
        <w:rPr>
          <w:szCs w:val="24"/>
        </w:rPr>
        <w:t>графии</w:t>
      </w:r>
      <w:r w:rsidR="002D661C" w:rsidRPr="00454286">
        <w:rPr>
          <w:szCs w:val="24"/>
        </w:rPr>
        <w:t xml:space="preserve"> </w:t>
      </w:r>
      <w:r w:rsidR="00454286" w:rsidRPr="00454286">
        <w:rPr>
          <w:szCs w:val="24"/>
        </w:rPr>
        <w:t>ДМ</w:t>
      </w:r>
      <w:r w:rsidR="00521DF7">
        <w:rPr>
          <w:szCs w:val="24"/>
        </w:rPr>
        <w:t>,</w:t>
      </w:r>
      <w:r w:rsidRPr="00AE1BF2">
        <w:rPr>
          <w:szCs w:val="24"/>
        </w:rPr>
        <w:t xml:space="preserve"> направляет </w:t>
      </w:r>
      <w:r w:rsidR="006F6F34" w:rsidRPr="00AE1BF2">
        <w:rPr>
          <w:szCs w:val="24"/>
        </w:rPr>
        <w:t>работнику по комплектации МТР СП, курирующего исполнение договора.</w:t>
      </w:r>
    </w:p>
    <w:p w14:paraId="3CFABCE0" w14:textId="48BA5391" w:rsidR="006F6F34" w:rsidRPr="00D45584" w:rsidRDefault="006F6F34" w:rsidP="00D55385">
      <w:pPr>
        <w:pStyle w:val="3"/>
        <w:numPr>
          <w:ilvl w:val="0"/>
          <w:numId w:val="36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78" w:name="_Toc116476217"/>
      <w:r w:rsidRPr="00D45584"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3</w:t>
      </w:r>
      <w:r w:rsidRPr="00D45584">
        <w:rPr>
          <w:rFonts w:ascii="Arial" w:hAnsi="Arial" w:cs="Arial"/>
          <w:b/>
          <w:i/>
          <w:color w:val="auto"/>
          <w:sz w:val="20"/>
          <w:szCs w:val="20"/>
        </w:rPr>
        <w:t xml:space="preserve">.3 ФОРМИРОВАНИЕ </w:t>
      </w:r>
      <w:r w:rsidR="00DC3D76" w:rsidRPr="00D45584">
        <w:rPr>
          <w:rFonts w:ascii="Arial" w:hAnsi="Arial" w:cs="Arial"/>
          <w:b/>
          <w:i/>
          <w:color w:val="auto"/>
          <w:sz w:val="20"/>
          <w:szCs w:val="20"/>
        </w:rPr>
        <w:t>ЗАЯВКИ В КИС</w:t>
      </w:r>
      <w:r w:rsidRPr="00D45584">
        <w:rPr>
          <w:rFonts w:ascii="Arial" w:hAnsi="Arial" w:cs="Arial"/>
          <w:b/>
          <w:i/>
          <w:color w:val="auto"/>
          <w:sz w:val="20"/>
          <w:szCs w:val="20"/>
        </w:rPr>
        <w:t xml:space="preserve"> SAP R/3 НА ВОЗВРАТ ДМ</w:t>
      </w:r>
      <w:bookmarkEnd w:id="78"/>
    </w:p>
    <w:p w14:paraId="67093E55" w14:textId="7E5973D6" w:rsidR="002F23B3" w:rsidRPr="00D45584" w:rsidRDefault="005B387D" w:rsidP="00D55385">
      <w:pPr>
        <w:pStyle w:val="afc"/>
        <w:numPr>
          <w:ilvl w:val="0"/>
          <w:numId w:val="39"/>
        </w:numPr>
        <w:spacing w:before="240"/>
        <w:ind w:left="0" w:firstLine="0"/>
        <w:jc w:val="both"/>
        <w:rPr>
          <w:szCs w:val="24"/>
        </w:rPr>
      </w:pPr>
      <w:r w:rsidRPr="00D45584">
        <w:rPr>
          <w:szCs w:val="24"/>
          <w:lang w:eastAsia="ru-RU"/>
        </w:rPr>
        <w:t xml:space="preserve">Работник </w:t>
      </w:r>
      <w:r w:rsidR="006F6F34" w:rsidRPr="00D45584">
        <w:rPr>
          <w:szCs w:val="24"/>
        </w:rPr>
        <w:t xml:space="preserve">по комплектации МТР </w:t>
      </w:r>
      <w:r w:rsidRPr="00D45584">
        <w:rPr>
          <w:szCs w:val="24"/>
          <w:lang w:eastAsia="ru-RU"/>
        </w:rPr>
        <w:t xml:space="preserve">на </w:t>
      </w:r>
      <w:r w:rsidR="00DC3D76" w:rsidRPr="00D45584">
        <w:rPr>
          <w:szCs w:val="24"/>
          <w:lang w:eastAsia="ru-RU"/>
        </w:rPr>
        <w:t>основании</w:t>
      </w:r>
      <w:r w:rsidR="00FC3DE4">
        <w:rPr>
          <w:szCs w:val="24"/>
          <w:lang w:eastAsia="ru-RU"/>
        </w:rPr>
        <w:t xml:space="preserve"> служебной записки от куратора договора по направлению деятельности и/или</w:t>
      </w:r>
      <w:r w:rsidR="005F0F8F">
        <w:rPr>
          <w:szCs w:val="24"/>
          <w:lang w:eastAsia="ru-RU"/>
        </w:rPr>
        <w:t xml:space="preserve"> </w:t>
      </w:r>
      <w:r w:rsidR="00DC3D76" w:rsidRPr="00D45584">
        <w:rPr>
          <w:szCs w:val="24"/>
          <w:lang w:eastAsia="ru-RU"/>
        </w:rPr>
        <w:t>официального</w:t>
      </w:r>
      <w:r w:rsidRPr="00D45584">
        <w:rPr>
          <w:szCs w:val="24"/>
          <w:lang w:eastAsia="ru-RU"/>
        </w:rPr>
        <w:t xml:space="preserve"> письма </w:t>
      </w:r>
      <w:r w:rsidR="00DC3D76" w:rsidRPr="00D45584">
        <w:rPr>
          <w:szCs w:val="24"/>
          <w:lang w:eastAsia="ru-RU"/>
        </w:rPr>
        <w:t>подрядной</w:t>
      </w:r>
      <w:r w:rsidRPr="00D45584">
        <w:rPr>
          <w:szCs w:val="24"/>
          <w:lang w:eastAsia="ru-RU"/>
        </w:rPr>
        <w:t xml:space="preserve"> организации о необходимости возврата ДМ с визой куратора договора по направлению деятельности оформляет в КИС SAP R/3 заявку на возврат ДМ на склад УПСБ. Распечатывает из КИС SAP R/3 заявку на </w:t>
      </w:r>
      <w:r w:rsidR="00F2476B">
        <w:rPr>
          <w:szCs w:val="24"/>
          <w:lang w:eastAsia="ru-RU"/>
        </w:rPr>
        <w:t>возврат</w:t>
      </w:r>
      <w:r w:rsidR="00F2476B" w:rsidRPr="00D45584">
        <w:rPr>
          <w:szCs w:val="24"/>
          <w:lang w:eastAsia="ru-RU"/>
        </w:rPr>
        <w:t xml:space="preserve"> </w:t>
      </w:r>
      <w:r w:rsidRPr="00D45584">
        <w:rPr>
          <w:szCs w:val="24"/>
          <w:lang w:eastAsia="ru-RU"/>
        </w:rPr>
        <w:t>ДМ (</w:t>
      </w:r>
      <w:hyperlink w:anchor="Приложение3" w:history="1">
        <w:r w:rsidR="006F6F34" w:rsidRPr="00D45584">
          <w:rPr>
            <w:rStyle w:val="ab"/>
            <w:szCs w:val="24"/>
            <w:lang w:eastAsia="ru-RU"/>
          </w:rPr>
          <w:t>п</w:t>
        </w:r>
        <w:r w:rsidRPr="00D45584">
          <w:rPr>
            <w:rStyle w:val="ab"/>
            <w:szCs w:val="24"/>
            <w:lang w:eastAsia="ru-RU"/>
          </w:rPr>
          <w:t xml:space="preserve">риложение </w:t>
        </w:r>
        <w:r w:rsidR="002D5891">
          <w:rPr>
            <w:rStyle w:val="ab"/>
            <w:szCs w:val="24"/>
            <w:lang w:eastAsia="ru-RU"/>
          </w:rPr>
          <w:t>3</w:t>
        </w:r>
      </w:hyperlink>
      <w:r w:rsidRPr="00D45584">
        <w:rPr>
          <w:szCs w:val="24"/>
          <w:lang w:eastAsia="ru-RU"/>
        </w:rPr>
        <w:t xml:space="preserve">), подписывает, прикрепляет скан-образы подписанной заявки и доверенности </w:t>
      </w:r>
      <w:r w:rsidR="00DC3D76" w:rsidRPr="00D45584">
        <w:rPr>
          <w:szCs w:val="24"/>
          <w:lang w:eastAsia="ru-RU"/>
        </w:rPr>
        <w:t>подрядной</w:t>
      </w:r>
      <w:r w:rsidRPr="00D45584">
        <w:rPr>
          <w:szCs w:val="24"/>
          <w:lang w:eastAsia="ru-RU"/>
        </w:rPr>
        <w:t xml:space="preserve"> организации и направляет скан-копию на электронный адрес отдела ОСОУ МТР </w:t>
      </w:r>
      <w:hyperlink r:id="rId28" w:history="1">
        <w:r w:rsidRPr="00D45584">
          <w:rPr>
            <w:rStyle w:val="ab"/>
            <w:szCs w:val="24"/>
            <w:lang w:eastAsia="ru-RU"/>
          </w:rPr>
          <w:t>oumtr@vsnk.ru</w:t>
        </w:r>
      </w:hyperlink>
      <w:r w:rsidRPr="00D45584">
        <w:rPr>
          <w:rStyle w:val="ab"/>
          <w:szCs w:val="24"/>
          <w:lang w:eastAsia="ru-RU"/>
        </w:rPr>
        <w:t xml:space="preserve"> </w:t>
      </w:r>
      <w:r w:rsidRPr="00D45584">
        <w:rPr>
          <w:szCs w:val="24"/>
        </w:rPr>
        <w:t xml:space="preserve">и ОКК МТР для проведения входного контроля </w:t>
      </w:r>
      <w:r w:rsidR="00DC3D76" w:rsidRPr="00D45584">
        <w:rPr>
          <w:szCs w:val="24"/>
        </w:rPr>
        <w:t>качества</w:t>
      </w:r>
      <w:r w:rsidRPr="00D45584">
        <w:rPr>
          <w:szCs w:val="24"/>
        </w:rPr>
        <w:t>.</w:t>
      </w:r>
    </w:p>
    <w:p w14:paraId="227B5615" w14:textId="2D96DB82" w:rsidR="006F6F34" w:rsidRPr="006F6F34" w:rsidRDefault="006F6F34" w:rsidP="00D55385">
      <w:pPr>
        <w:pStyle w:val="3"/>
        <w:numPr>
          <w:ilvl w:val="0"/>
          <w:numId w:val="36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79" w:name="_Toc116476218"/>
      <w:r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3</w:t>
      </w:r>
      <w:r>
        <w:rPr>
          <w:rFonts w:ascii="Arial" w:hAnsi="Arial" w:cs="Arial"/>
          <w:b/>
          <w:i/>
          <w:color w:val="auto"/>
          <w:sz w:val="20"/>
          <w:szCs w:val="20"/>
        </w:rPr>
        <w:t xml:space="preserve">.4 </w:t>
      </w:r>
      <w:r w:rsidRPr="006F6F34">
        <w:rPr>
          <w:rFonts w:ascii="Arial" w:hAnsi="Arial" w:cs="Arial"/>
          <w:b/>
          <w:i/>
          <w:color w:val="auto"/>
          <w:sz w:val="20"/>
          <w:szCs w:val="20"/>
        </w:rPr>
        <w:t>УВЕДОМЛЕНИЕ УПСБ О ВОЗВРАТЕ ДМ</w:t>
      </w:r>
      <w:bookmarkEnd w:id="79"/>
    </w:p>
    <w:p w14:paraId="185FF7FA" w14:textId="204C1D57" w:rsidR="005B387D" w:rsidRPr="00D45584" w:rsidRDefault="005B387D" w:rsidP="00D55385">
      <w:pPr>
        <w:pStyle w:val="afc"/>
        <w:numPr>
          <w:ilvl w:val="0"/>
          <w:numId w:val="40"/>
        </w:numPr>
        <w:spacing w:before="240"/>
        <w:ind w:left="0" w:firstLine="0"/>
        <w:jc w:val="both"/>
        <w:rPr>
          <w:szCs w:val="24"/>
        </w:rPr>
      </w:pPr>
      <w:r w:rsidRPr="00D45584">
        <w:rPr>
          <w:szCs w:val="24"/>
          <w:lang w:eastAsia="ru-RU"/>
        </w:rPr>
        <w:t>ОСОУ МТР</w:t>
      </w:r>
      <w:r w:rsidRPr="00D45584">
        <w:rPr>
          <w:szCs w:val="24"/>
        </w:rPr>
        <w:t xml:space="preserve"> направляет </w:t>
      </w:r>
      <w:r w:rsidR="00971D64">
        <w:rPr>
          <w:szCs w:val="24"/>
        </w:rPr>
        <w:t>скан-копию</w:t>
      </w:r>
      <w:r w:rsidRPr="00D45584">
        <w:rPr>
          <w:szCs w:val="24"/>
        </w:rPr>
        <w:t xml:space="preserve"> </w:t>
      </w:r>
      <w:r w:rsidR="00DC3D76" w:rsidRPr="00D45584">
        <w:rPr>
          <w:szCs w:val="24"/>
        </w:rPr>
        <w:t>оформленн</w:t>
      </w:r>
      <w:r w:rsidR="00971D64">
        <w:rPr>
          <w:szCs w:val="24"/>
        </w:rPr>
        <w:t>ой</w:t>
      </w:r>
      <w:r w:rsidRPr="00D45584">
        <w:rPr>
          <w:szCs w:val="24"/>
        </w:rPr>
        <w:t xml:space="preserve"> в КИС </w:t>
      </w:r>
      <w:r w:rsidRPr="00D45584">
        <w:rPr>
          <w:szCs w:val="24"/>
          <w:lang w:val="en-US"/>
        </w:rPr>
        <w:t>SAP</w:t>
      </w:r>
      <w:r w:rsidRPr="00D45584">
        <w:rPr>
          <w:szCs w:val="24"/>
        </w:rPr>
        <w:t xml:space="preserve"> </w:t>
      </w:r>
      <w:r w:rsidRPr="00D45584">
        <w:rPr>
          <w:szCs w:val="24"/>
          <w:lang w:val="en-US"/>
        </w:rPr>
        <w:t>R</w:t>
      </w:r>
      <w:r w:rsidRPr="00D45584">
        <w:rPr>
          <w:szCs w:val="24"/>
        </w:rPr>
        <w:t>/3 и подписанн</w:t>
      </w:r>
      <w:r w:rsidR="00971D64">
        <w:rPr>
          <w:szCs w:val="24"/>
        </w:rPr>
        <w:t>ой</w:t>
      </w:r>
      <w:r w:rsidRPr="00D45584">
        <w:rPr>
          <w:szCs w:val="24"/>
        </w:rPr>
        <w:t xml:space="preserve"> заявк</w:t>
      </w:r>
      <w:r w:rsidR="00971D64">
        <w:rPr>
          <w:szCs w:val="24"/>
        </w:rPr>
        <w:t>и</w:t>
      </w:r>
      <w:r w:rsidRPr="00D45584">
        <w:rPr>
          <w:szCs w:val="24"/>
        </w:rPr>
        <w:t xml:space="preserve"> на возврат ДМ на склад УПСБ (на электронный адрес УПСБ). В электронном сообщении </w:t>
      </w:r>
      <w:r w:rsidRPr="00D45584">
        <w:rPr>
          <w:szCs w:val="24"/>
          <w:lang w:eastAsia="ru-RU"/>
        </w:rPr>
        <w:t>ОСОУ МТР</w:t>
      </w:r>
      <w:r w:rsidRPr="00D45584">
        <w:rPr>
          <w:szCs w:val="24"/>
        </w:rPr>
        <w:t xml:space="preserve"> в обязательном порядке указывает системный номер созданной в КИС </w:t>
      </w:r>
      <w:r w:rsidRPr="00D45584">
        <w:rPr>
          <w:szCs w:val="24"/>
          <w:lang w:val="en-US"/>
        </w:rPr>
        <w:t>SAP</w:t>
      </w:r>
      <w:r w:rsidRPr="00D45584">
        <w:rPr>
          <w:szCs w:val="24"/>
        </w:rPr>
        <w:t xml:space="preserve"> </w:t>
      </w:r>
      <w:r w:rsidRPr="00D45584">
        <w:rPr>
          <w:szCs w:val="24"/>
          <w:lang w:val="en-US"/>
        </w:rPr>
        <w:t>R</w:t>
      </w:r>
      <w:r w:rsidR="00D45584" w:rsidRPr="00D45584">
        <w:rPr>
          <w:szCs w:val="24"/>
        </w:rPr>
        <w:t>/3 заявки на возврат ДМ.</w:t>
      </w:r>
    </w:p>
    <w:p w14:paraId="48429B32" w14:textId="50AA4793" w:rsidR="006F6F34" w:rsidRPr="006F6F34" w:rsidRDefault="008214E2" w:rsidP="00D55385">
      <w:pPr>
        <w:pStyle w:val="3"/>
        <w:numPr>
          <w:ilvl w:val="0"/>
          <w:numId w:val="36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80" w:name="_Toc116476219"/>
      <w:r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3</w:t>
      </w:r>
      <w:r>
        <w:rPr>
          <w:rFonts w:ascii="Arial" w:hAnsi="Arial" w:cs="Arial"/>
          <w:b/>
          <w:i/>
          <w:color w:val="auto"/>
          <w:sz w:val="20"/>
          <w:szCs w:val="20"/>
        </w:rPr>
        <w:t>.5</w:t>
      </w:r>
      <w:r w:rsidR="006F6F34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  <w:r w:rsidR="006F6F34" w:rsidRPr="006F6F34">
        <w:rPr>
          <w:rFonts w:ascii="Arial" w:hAnsi="Arial" w:cs="Arial"/>
          <w:b/>
          <w:i/>
          <w:color w:val="auto"/>
          <w:sz w:val="20"/>
          <w:szCs w:val="20"/>
        </w:rPr>
        <w:t>РЕГИСТРАЦИЯ ВХОДЯЩЕГО ТС</w:t>
      </w:r>
      <w:bookmarkEnd w:id="80"/>
    </w:p>
    <w:p w14:paraId="161BFCEB" w14:textId="77B4A422" w:rsidR="005B387D" w:rsidRPr="00D45584" w:rsidRDefault="00DE4260" w:rsidP="00D55385">
      <w:pPr>
        <w:pStyle w:val="afc"/>
        <w:numPr>
          <w:ilvl w:val="0"/>
          <w:numId w:val="41"/>
        </w:numPr>
        <w:spacing w:before="240"/>
        <w:ind w:left="0" w:firstLine="0"/>
        <w:jc w:val="both"/>
        <w:rPr>
          <w:b/>
          <w:szCs w:val="24"/>
        </w:rPr>
      </w:pPr>
      <w:r>
        <w:rPr>
          <w:szCs w:val="24"/>
        </w:rPr>
        <w:t xml:space="preserve">Работник </w:t>
      </w:r>
      <w:r w:rsidR="005B387D" w:rsidRPr="00D45584">
        <w:rPr>
          <w:szCs w:val="24"/>
        </w:rPr>
        <w:t xml:space="preserve">УПСБ на основании полученных ТН, заявки на возврат регистрирует в КИС </w:t>
      </w:r>
      <w:r w:rsidR="005B387D" w:rsidRPr="00D45584">
        <w:rPr>
          <w:szCs w:val="24"/>
          <w:lang w:val="en-US"/>
        </w:rPr>
        <w:t>SAP</w:t>
      </w:r>
      <w:r w:rsidR="005B387D" w:rsidRPr="00D45584">
        <w:rPr>
          <w:szCs w:val="24"/>
        </w:rPr>
        <w:t xml:space="preserve"> </w:t>
      </w:r>
      <w:r w:rsidR="005B387D" w:rsidRPr="00D45584">
        <w:rPr>
          <w:szCs w:val="24"/>
          <w:lang w:val="en-US"/>
        </w:rPr>
        <w:t>R</w:t>
      </w:r>
      <w:r w:rsidR="005B387D" w:rsidRPr="00D45584">
        <w:rPr>
          <w:szCs w:val="24"/>
        </w:rPr>
        <w:t xml:space="preserve">/3 входящее ТС с заполнением всех обязательных </w:t>
      </w:r>
      <w:r w:rsidR="005B387D" w:rsidRPr="00D45584">
        <w:rPr>
          <w:szCs w:val="24"/>
          <w:lang w:eastAsia="ru-RU"/>
        </w:rPr>
        <w:t>реквизитов</w:t>
      </w:r>
      <w:r w:rsidR="005B387D" w:rsidRPr="00D45584">
        <w:rPr>
          <w:szCs w:val="24"/>
        </w:rPr>
        <w:t>, производит прикрепление оптических образов ТСД с отметками о поступлении ДМ. Составляет сводку о поступившем за сутки грузе и направляет ее на электронную почту ОСОУ МТР.</w:t>
      </w:r>
    </w:p>
    <w:p w14:paraId="26F6B090" w14:textId="297855DE" w:rsidR="008214E2" w:rsidRPr="009E03B6" w:rsidRDefault="009E03B6" w:rsidP="00D55385">
      <w:pPr>
        <w:pStyle w:val="3"/>
        <w:numPr>
          <w:ilvl w:val="0"/>
          <w:numId w:val="36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81" w:name="_Toc116476220"/>
      <w:r w:rsidRPr="009E03B6"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3</w:t>
      </w:r>
      <w:r w:rsidRPr="009E03B6">
        <w:rPr>
          <w:rFonts w:ascii="Arial" w:hAnsi="Arial" w:cs="Arial"/>
          <w:b/>
          <w:i/>
          <w:color w:val="auto"/>
          <w:sz w:val="20"/>
          <w:szCs w:val="20"/>
        </w:rPr>
        <w:t xml:space="preserve">.6 ПРОВЕДЕНИЕ ВХОДНОГО КОНТРОЛЯ КАЧЕСТВА </w:t>
      </w:r>
      <w:r w:rsidR="00BF5219">
        <w:rPr>
          <w:rFonts w:ascii="Arial" w:hAnsi="Arial" w:cs="Arial"/>
          <w:b/>
          <w:i/>
          <w:color w:val="auto"/>
          <w:sz w:val="20"/>
          <w:szCs w:val="20"/>
        </w:rPr>
        <w:t>ВОЗВРАЩАЕМЫХ Д</w:t>
      </w:r>
      <w:r w:rsidRPr="009E03B6">
        <w:rPr>
          <w:rFonts w:ascii="Arial" w:hAnsi="Arial" w:cs="Arial"/>
          <w:b/>
          <w:i/>
          <w:color w:val="auto"/>
          <w:sz w:val="20"/>
          <w:szCs w:val="20"/>
        </w:rPr>
        <w:t>М НА СКЛАДЕ УПСБ</w:t>
      </w:r>
      <w:bookmarkEnd w:id="81"/>
    </w:p>
    <w:p w14:paraId="571B9AE7" w14:textId="7271265A" w:rsidR="00D45584" w:rsidRPr="00D45584" w:rsidRDefault="00D45584" w:rsidP="00D55385">
      <w:pPr>
        <w:pStyle w:val="S21"/>
        <w:numPr>
          <w:ilvl w:val="0"/>
          <w:numId w:val="42"/>
        </w:numPr>
        <w:tabs>
          <w:tab w:val="clear" w:pos="1690"/>
        </w:tabs>
        <w:spacing w:before="240"/>
        <w:ind w:left="0" w:firstLine="0"/>
        <w:jc w:val="both"/>
        <w:rPr>
          <w:b w:val="0"/>
          <w:bCs w:val="0"/>
          <w:sz w:val="24"/>
          <w:szCs w:val="24"/>
        </w:rPr>
      </w:pPr>
      <w:r w:rsidRPr="00D45584">
        <w:rPr>
          <w:b w:val="0"/>
          <w:bCs w:val="0"/>
          <w:sz w:val="24"/>
          <w:szCs w:val="24"/>
        </w:rPr>
        <w:t>Проводится</w:t>
      </w:r>
      <w:r w:rsidR="009E03B6">
        <w:rPr>
          <w:b w:val="0"/>
          <w:bCs w:val="0"/>
          <w:sz w:val="24"/>
          <w:szCs w:val="24"/>
        </w:rPr>
        <w:t xml:space="preserve"> входной контроль</w:t>
      </w:r>
      <w:r w:rsidRPr="00D45584">
        <w:rPr>
          <w:b w:val="0"/>
          <w:bCs w:val="0"/>
          <w:sz w:val="24"/>
          <w:szCs w:val="24"/>
        </w:rPr>
        <w:t>:</w:t>
      </w:r>
    </w:p>
    <w:p w14:paraId="7C342851" w14:textId="50345AD0" w:rsidR="005B387D" w:rsidRPr="00D45584" w:rsidRDefault="009E03B6" w:rsidP="00D55385">
      <w:pPr>
        <w:pStyle w:val="S20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rStyle w:val="ab"/>
          <w:b/>
          <w:bCs/>
          <w:color w:val="auto"/>
          <w:sz w:val="24"/>
          <w:szCs w:val="24"/>
          <w:u w:val="none"/>
        </w:rPr>
      </w:pPr>
      <w:r>
        <w:rPr>
          <w:rStyle w:val="ab"/>
          <w:color w:val="auto"/>
          <w:sz w:val="24"/>
          <w:szCs w:val="24"/>
          <w:u w:val="none"/>
        </w:rPr>
        <w:lastRenderedPageBreak/>
        <w:t>о</w:t>
      </w:r>
      <w:r w:rsidR="005B387D" w:rsidRPr="00D45584">
        <w:rPr>
          <w:rStyle w:val="ab"/>
          <w:color w:val="auto"/>
          <w:sz w:val="24"/>
          <w:szCs w:val="24"/>
          <w:u w:val="none"/>
        </w:rPr>
        <w:t>смотр поступи</w:t>
      </w:r>
      <w:r>
        <w:rPr>
          <w:rStyle w:val="ab"/>
          <w:color w:val="auto"/>
          <w:sz w:val="24"/>
          <w:szCs w:val="24"/>
          <w:u w:val="none"/>
        </w:rPr>
        <w:t xml:space="preserve">вшего МТР </w:t>
      </w:r>
      <w:r w:rsidR="00BF37C8">
        <w:rPr>
          <w:rStyle w:val="ab"/>
          <w:color w:val="auto"/>
          <w:sz w:val="24"/>
          <w:szCs w:val="24"/>
          <w:u w:val="none"/>
        </w:rPr>
        <w:t xml:space="preserve">на </w:t>
      </w:r>
      <w:r w:rsidR="00BF37C8" w:rsidRPr="00BF37C8">
        <w:rPr>
          <w:rStyle w:val="ab"/>
          <w:color w:val="auto"/>
          <w:sz w:val="24"/>
          <w:u w:val="none"/>
        </w:rPr>
        <w:t>входящем ТС</w:t>
      </w:r>
      <w:r>
        <w:rPr>
          <w:rStyle w:val="ab"/>
          <w:color w:val="auto"/>
          <w:sz w:val="24"/>
          <w:szCs w:val="24"/>
          <w:u w:val="none"/>
        </w:rPr>
        <w:t>;</w:t>
      </w:r>
    </w:p>
    <w:p w14:paraId="77FB9F90" w14:textId="0B07D6B9" w:rsidR="005B387D" w:rsidRPr="00D45584" w:rsidRDefault="009E03B6" w:rsidP="00D55385">
      <w:pPr>
        <w:pStyle w:val="S20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rStyle w:val="ab"/>
          <w:color w:val="auto"/>
          <w:sz w:val="24"/>
          <w:szCs w:val="24"/>
          <w:u w:val="none"/>
        </w:rPr>
      </w:pPr>
      <w:r>
        <w:rPr>
          <w:rStyle w:val="ab"/>
          <w:color w:val="auto"/>
          <w:sz w:val="24"/>
          <w:szCs w:val="24"/>
          <w:u w:val="none"/>
        </w:rPr>
        <w:t>п</w:t>
      </w:r>
      <w:r w:rsidR="005B387D" w:rsidRPr="00D45584">
        <w:rPr>
          <w:rStyle w:val="ab"/>
          <w:color w:val="auto"/>
          <w:sz w:val="24"/>
          <w:szCs w:val="24"/>
          <w:u w:val="none"/>
        </w:rPr>
        <w:t>ередача МТР на склад для проведения входного контроля качества</w:t>
      </w:r>
      <w:r>
        <w:rPr>
          <w:rStyle w:val="ab"/>
          <w:color w:val="auto"/>
          <w:sz w:val="24"/>
          <w:szCs w:val="24"/>
          <w:u w:val="none"/>
        </w:rPr>
        <w:t>;</w:t>
      </w:r>
    </w:p>
    <w:p w14:paraId="0B254623" w14:textId="1708B5F8" w:rsidR="005B387D" w:rsidRPr="00D45584" w:rsidRDefault="009E03B6" w:rsidP="00D55385">
      <w:pPr>
        <w:pStyle w:val="S20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rStyle w:val="ab"/>
          <w:color w:val="auto"/>
          <w:sz w:val="24"/>
          <w:szCs w:val="24"/>
          <w:u w:val="none"/>
        </w:rPr>
      </w:pPr>
      <w:r>
        <w:rPr>
          <w:rStyle w:val="ab"/>
          <w:color w:val="auto"/>
          <w:sz w:val="24"/>
          <w:szCs w:val="24"/>
          <w:u w:val="none"/>
        </w:rPr>
        <w:t>п</w:t>
      </w:r>
      <w:r w:rsidR="005B387D" w:rsidRPr="00D45584">
        <w:rPr>
          <w:rStyle w:val="ab"/>
          <w:color w:val="auto"/>
          <w:sz w:val="24"/>
          <w:szCs w:val="24"/>
          <w:u w:val="none"/>
        </w:rPr>
        <w:t>роведение входного контроля качества.</w:t>
      </w:r>
    </w:p>
    <w:p w14:paraId="300052B4" w14:textId="59CE06B1" w:rsidR="005B387D" w:rsidRPr="00D45584" w:rsidRDefault="005B387D" w:rsidP="00D55385">
      <w:pPr>
        <w:pStyle w:val="S21"/>
        <w:numPr>
          <w:ilvl w:val="0"/>
          <w:numId w:val="42"/>
        </w:numPr>
        <w:tabs>
          <w:tab w:val="clear" w:pos="1690"/>
        </w:tabs>
        <w:spacing w:before="240"/>
        <w:ind w:left="0" w:firstLine="0"/>
        <w:jc w:val="both"/>
        <w:rPr>
          <w:b w:val="0"/>
          <w:bCs w:val="0"/>
          <w:sz w:val="24"/>
          <w:szCs w:val="24"/>
        </w:rPr>
      </w:pPr>
      <w:r w:rsidRPr="00D45584">
        <w:rPr>
          <w:b w:val="0"/>
          <w:bCs w:val="0"/>
          <w:sz w:val="24"/>
          <w:szCs w:val="24"/>
        </w:rPr>
        <w:t xml:space="preserve">Входной </w:t>
      </w:r>
      <w:r w:rsidR="00DC3D76" w:rsidRPr="00D45584">
        <w:rPr>
          <w:b w:val="0"/>
          <w:bCs w:val="0"/>
          <w:sz w:val="24"/>
          <w:szCs w:val="24"/>
        </w:rPr>
        <w:t>контроль</w:t>
      </w:r>
      <w:r w:rsidRPr="00D45584">
        <w:rPr>
          <w:b w:val="0"/>
          <w:bCs w:val="0"/>
          <w:sz w:val="24"/>
          <w:szCs w:val="24"/>
        </w:rPr>
        <w:t xml:space="preserve"> качества ДМ проводится в соответствии с:</w:t>
      </w:r>
    </w:p>
    <w:p w14:paraId="1771A0C1" w14:textId="367495F2" w:rsidR="005B387D" w:rsidRPr="009E03B6" w:rsidRDefault="00403FE7" w:rsidP="00D55385">
      <w:pPr>
        <w:pStyle w:val="S21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rStyle w:val="ab"/>
          <w:b w:val="0"/>
          <w:bCs w:val="0"/>
        </w:rPr>
      </w:pPr>
      <w:hyperlink r:id="rId29" w:history="1">
        <w:r w:rsidR="009E03B6" w:rsidRPr="009E03B6">
          <w:rPr>
            <w:rStyle w:val="ab"/>
            <w:b w:val="0"/>
            <w:bCs w:val="0"/>
            <w:sz w:val="24"/>
            <w:szCs w:val="24"/>
          </w:rPr>
          <w:t>Методические указания Компании №</w:t>
        </w:r>
        <w:r w:rsidR="009E03B6">
          <w:rPr>
            <w:rStyle w:val="ab"/>
            <w:b w:val="0"/>
            <w:bCs w:val="0"/>
            <w:sz w:val="24"/>
            <w:szCs w:val="24"/>
          </w:rPr>
          <w:t> </w:t>
        </w:r>
        <w:r w:rsidR="009E03B6" w:rsidRPr="009E03B6">
          <w:rPr>
            <w:rStyle w:val="ab"/>
            <w:b w:val="0"/>
            <w:bCs w:val="0"/>
            <w:sz w:val="24"/>
            <w:szCs w:val="24"/>
          </w:rPr>
          <w:t>П2-02 М-0037 «Порядок приемки и проведения входного контроля материально-технических ресурсов»</w:t>
        </w:r>
      </w:hyperlink>
      <w:r w:rsidR="005B387D" w:rsidRPr="009E03B6">
        <w:rPr>
          <w:rStyle w:val="ab"/>
          <w:b w:val="0"/>
          <w:bCs w:val="0"/>
        </w:rPr>
        <w:t>;</w:t>
      </w:r>
    </w:p>
    <w:p w14:paraId="7D30CC06" w14:textId="2E57DAFF" w:rsidR="005B387D" w:rsidRPr="009E03B6" w:rsidRDefault="00403FE7" w:rsidP="00D55385">
      <w:pPr>
        <w:pStyle w:val="S21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rStyle w:val="ab"/>
          <w:b w:val="0"/>
          <w:bCs w:val="0"/>
        </w:rPr>
      </w:pPr>
      <w:hyperlink r:id="rId30" w:history="1">
        <w:r w:rsidR="009E03B6" w:rsidRPr="009E03B6">
          <w:rPr>
            <w:rStyle w:val="ab"/>
            <w:b w:val="0"/>
            <w:bCs w:val="0"/>
            <w:sz w:val="24"/>
            <w:szCs w:val="24"/>
          </w:rPr>
          <w:t>Методические указания Компании №</w:t>
        </w:r>
        <w:r w:rsidR="009E03B6">
          <w:rPr>
            <w:rStyle w:val="ab"/>
            <w:b w:val="0"/>
            <w:bCs w:val="0"/>
            <w:sz w:val="24"/>
            <w:szCs w:val="24"/>
          </w:rPr>
          <w:t> </w:t>
        </w:r>
        <w:r w:rsidR="009E03B6" w:rsidRPr="009E03B6">
          <w:rPr>
            <w:rStyle w:val="ab"/>
            <w:b w:val="0"/>
            <w:bCs w:val="0"/>
            <w:sz w:val="24"/>
            <w:szCs w:val="24"/>
          </w:rPr>
          <w:t>П2-01 М-0034 «Входной контроль качества материально-технических ресурсов на объектах строительства Компании»</w:t>
        </w:r>
      </w:hyperlink>
      <w:r w:rsidR="00993509">
        <w:rPr>
          <w:rStyle w:val="ab"/>
          <w:b w:val="0"/>
          <w:bCs w:val="0"/>
        </w:rPr>
        <w:t>.</w:t>
      </w:r>
    </w:p>
    <w:p w14:paraId="04DF1F49" w14:textId="7E208E5F" w:rsidR="005B387D" w:rsidRPr="00D45584" w:rsidRDefault="00EC6BA9" w:rsidP="00853496">
      <w:pPr>
        <w:pStyle w:val="S21"/>
        <w:numPr>
          <w:ilvl w:val="0"/>
          <w:numId w:val="42"/>
        </w:numPr>
        <w:tabs>
          <w:tab w:val="clear" w:pos="1690"/>
        </w:tabs>
        <w:spacing w:before="240"/>
        <w:ind w:left="0" w:firstLine="0"/>
        <w:jc w:val="both"/>
        <w:rPr>
          <w:b w:val="0"/>
          <w:bCs w:val="0"/>
          <w:sz w:val="24"/>
          <w:szCs w:val="24"/>
        </w:rPr>
      </w:pPr>
      <w:r w:rsidRPr="00D45584">
        <w:rPr>
          <w:b w:val="0"/>
          <w:bCs w:val="0"/>
          <w:sz w:val="24"/>
          <w:szCs w:val="24"/>
        </w:rPr>
        <w:t xml:space="preserve">Входной контроль качества неиспользованных ДМ производится работником ОКК МТР в присутствии </w:t>
      </w:r>
      <w:r w:rsidR="006E5971" w:rsidRPr="006E5971">
        <w:rPr>
          <w:b w:val="0"/>
          <w:bCs w:val="0"/>
          <w:sz w:val="24"/>
          <w:szCs w:val="24"/>
        </w:rPr>
        <w:t>работника УПСБ</w:t>
      </w:r>
      <w:r w:rsidR="006E5971">
        <w:rPr>
          <w:b w:val="0"/>
          <w:bCs w:val="0"/>
          <w:sz w:val="24"/>
          <w:szCs w:val="24"/>
        </w:rPr>
        <w:t xml:space="preserve">, </w:t>
      </w:r>
      <w:r w:rsidRPr="00D45584">
        <w:rPr>
          <w:b w:val="0"/>
          <w:bCs w:val="0"/>
          <w:sz w:val="24"/>
          <w:szCs w:val="24"/>
        </w:rPr>
        <w:t xml:space="preserve">представителя </w:t>
      </w:r>
      <w:r>
        <w:rPr>
          <w:b w:val="0"/>
          <w:bCs w:val="0"/>
          <w:sz w:val="24"/>
          <w:szCs w:val="24"/>
        </w:rPr>
        <w:t>п</w:t>
      </w:r>
      <w:r w:rsidRPr="00D45584">
        <w:rPr>
          <w:b w:val="0"/>
          <w:bCs w:val="0"/>
          <w:sz w:val="24"/>
          <w:szCs w:val="24"/>
        </w:rPr>
        <w:t>одрядной организации</w:t>
      </w:r>
      <w:r w:rsidR="00CB1B63">
        <w:rPr>
          <w:b w:val="0"/>
          <w:bCs w:val="0"/>
          <w:sz w:val="24"/>
          <w:szCs w:val="24"/>
        </w:rPr>
        <w:t xml:space="preserve">, </w:t>
      </w:r>
      <w:r w:rsidR="00CB1B63" w:rsidRPr="00CB1B63">
        <w:rPr>
          <w:b w:val="0"/>
          <w:sz w:val="24"/>
          <w:szCs w:val="24"/>
          <w:lang w:eastAsia="ru-RU"/>
        </w:rPr>
        <w:t>за исключением случаев, когда договором с подрядной организацией установлено условие, отличное от предусмотренного в настоящем пункте Регламента</w:t>
      </w:r>
      <w:r w:rsidR="00BE0947">
        <w:rPr>
          <w:b w:val="0"/>
          <w:sz w:val="24"/>
          <w:szCs w:val="24"/>
          <w:lang w:eastAsia="ru-RU"/>
        </w:rPr>
        <w:t xml:space="preserve"> </w:t>
      </w:r>
      <w:r w:rsidR="00BE0947" w:rsidRPr="00BE0947">
        <w:rPr>
          <w:b w:val="0"/>
          <w:sz w:val="24"/>
          <w:szCs w:val="24"/>
          <w:lang w:eastAsia="ru-RU"/>
        </w:rPr>
        <w:t>бизнес-процесса</w:t>
      </w:r>
      <w:r w:rsidR="00CB1B63">
        <w:rPr>
          <w:b w:val="0"/>
          <w:bCs w:val="0"/>
          <w:sz w:val="24"/>
          <w:szCs w:val="24"/>
        </w:rPr>
        <w:t>.</w:t>
      </w:r>
      <w:r w:rsidRPr="00D45584">
        <w:rPr>
          <w:b w:val="0"/>
          <w:bCs w:val="0"/>
          <w:sz w:val="24"/>
          <w:szCs w:val="24"/>
        </w:rPr>
        <w:t xml:space="preserve"> </w:t>
      </w:r>
      <w:r w:rsidR="00CB1B63">
        <w:rPr>
          <w:b w:val="0"/>
          <w:bCs w:val="0"/>
          <w:sz w:val="24"/>
          <w:szCs w:val="24"/>
        </w:rPr>
        <w:t>В таких</w:t>
      </w:r>
      <w:r w:rsidR="00836AA7">
        <w:rPr>
          <w:b w:val="0"/>
          <w:bCs w:val="0"/>
          <w:sz w:val="24"/>
          <w:szCs w:val="24"/>
        </w:rPr>
        <w:t xml:space="preserve"> </w:t>
      </w:r>
      <w:r w:rsidR="00CB1B63" w:rsidRPr="00836AA7">
        <w:rPr>
          <w:b w:val="0"/>
          <w:bCs w:val="0"/>
          <w:sz w:val="24"/>
          <w:szCs w:val="24"/>
        </w:rPr>
        <w:t>случа</w:t>
      </w:r>
      <w:r w:rsidR="00CB1B63">
        <w:rPr>
          <w:b w:val="0"/>
          <w:bCs w:val="0"/>
          <w:sz w:val="24"/>
          <w:szCs w:val="24"/>
        </w:rPr>
        <w:t>ях</w:t>
      </w:r>
      <w:r w:rsidR="00CB1B63" w:rsidRPr="00836AA7">
        <w:rPr>
          <w:b w:val="0"/>
          <w:bCs w:val="0"/>
          <w:sz w:val="24"/>
          <w:szCs w:val="24"/>
        </w:rPr>
        <w:t xml:space="preserve"> </w:t>
      </w:r>
      <w:r w:rsidR="00836AA7" w:rsidRPr="00836AA7">
        <w:rPr>
          <w:b w:val="0"/>
          <w:bCs w:val="0"/>
          <w:sz w:val="24"/>
          <w:szCs w:val="24"/>
        </w:rPr>
        <w:t>привлекаются</w:t>
      </w:r>
      <w:r w:rsidR="00836AA7">
        <w:rPr>
          <w:b w:val="0"/>
          <w:bCs w:val="0"/>
          <w:sz w:val="24"/>
          <w:szCs w:val="24"/>
        </w:rPr>
        <w:t xml:space="preserve"> </w:t>
      </w:r>
      <w:r w:rsidRPr="00D45584">
        <w:rPr>
          <w:b w:val="0"/>
          <w:bCs w:val="0"/>
          <w:sz w:val="24"/>
          <w:szCs w:val="24"/>
        </w:rPr>
        <w:t xml:space="preserve">работник </w:t>
      </w:r>
      <w:r w:rsidRPr="00D45584">
        <w:rPr>
          <w:b w:val="0"/>
          <w:sz w:val="24"/>
          <w:szCs w:val="24"/>
        </w:rPr>
        <w:t xml:space="preserve">СП, </w:t>
      </w:r>
      <w:r w:rsidR="00EC7C8F" w:rsidRPr="00D45584">
        <w:rPr>
          <w:b w:val="0"/>
          <w:sz w:val="24"/>
          <w:szCs w:val="24"/>
        </w:rPr>
        <w:t>курирующ</w:t>
      </w:r>
      <w:r w:rsidR="00EC7C8F">
        <w:rPr>
          <w:b w:val="0"/>
          <w:sz w:val="24"/>
          <w:szCs w:val="24"/>
        </w:rPr>
        <w:t>ий</w:t>
      </w:r>
      <w:r w:rsidR="00EC7C8F" w:rsidRPr="00D45584">
        <w:rPr>
          <w:b w:val="0"/>
          <w:sz w:val="24"/>
          <w:szCs w:val="24"/>
        </w:rPr>
        <w:t xml:space="preserve"> </w:t>
      </w:r>
      <w:r w:rsidRPr="00D45584">
        <w:rPr>
          <w:b w:val="0"/>
          <w:sz w:val="24"/>
          <w:szCs w:val="24"/>
        </w:rPr>
        <w:t>исполнение договора</w:t>
      </w:r>
      <w:r w:rsidR="00836AA7">
        <w:rPr>
          <w:b w:val="0"/>
          <w:sz w:val="24"/>
          <w:szCs w:val="24"/>
        </w:rPr>
        <w:t xml:space="preserve"> и/или</w:t>
      </w:r>
      <w:r w:rsidR="00836AA7" w:rsidRPr="00D45584">
        <w:rPr>
          <w:b w:val="0"/>
          <w:sz w:val="24"/>
          <w:szCs w:val="24"/>
        </w:rPr>
        <w:t xml:space="preserve"> </w:t>
      </w:r>
      <w:r w:rsidRPr="00D45584">
        <w:rPr>
          <w:b w:val="0"/>
          <w:sz w:val="24"/>
          <w:szCs w:val="24"/>
        </w:rPr>
        <w:t>работник</w:t>
      </w:r>
      <w:r>
        <w:rPr>
          <w:b w:val="0"/>
          <w:sz w:val="24"/>
          <w:szCs w:val="24"/>
        </w:rPr>
        <w:t xml:space="preserve"> по</w:t>
      </w:r>
      <w:r w:rsidRPr="00D45584">
        <w:rPr>
          <w:b w:val="0"/>
          <w:sz w:val="24"/>
          <w:szCs w:val="24"/>
        </w:rPr>
        <w:t xml:space="preserve"> комплектации</w:t>
      </w:r>
      <w:r>
        <w:rPr>
          <w:b w:val="0"/>
          <w:sz w:val="24"/>
          <w:szCs w:val="24"/>
        </w:rPr>
        <w:t xml:space="preserve"> МТР</w:t>
      </w:r>
      <w:r w:rsidRPr="00D45584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</w:t>
      </w:r>
      <w:r w:rsidR="005B387D" w:rsidRPr="00D45584">
        <w:rPr>
          <w:b w:val="0"/>
          <w:bCs w:val="0"/>
          <w:sz w:val="24"/>
          <w:szCs w:val="24"/>
        </w:rPr>
        <w:t>В случае отсутствия заявки на возврат ДМ</w:t>
      </w:r>
      <w:r>
        <w:rPr>
          <w:b w:val="0"/>
          <w:bCs w:val="0"/>
          <w:sz w:val="24"/>
          <w:szCs w:val="24"/>
        </w:rPr>
        <w:t xml:space="preserve"> входной контроль качества не </w:t>
      </w:r>
      <w:r w:rsidR="00F437BA">
        <w:rPr>
          <w:b w:val="0"/>
          <w:bCs w:val="0"/>
          <w:sz w:val="24"/>
          <w:szCs w:val="24"/>
        </w:rPr>
        <w:t>проводится</w:t>
      </w:r>
      <w:r>
        <w:rPr>
          <w:b w:val="0"/>
          <w:bCs w:val="0"/>
          <w:sz w:val="24"/>
          <w:szCs w:val="24"/>
        </w:rPr>
        <w:t xml:space="preserve">, </w:t>
      </w:r>
      <w:r w:rsidR="00456A48">
        <w:rPr>
          <w:b w:val="0"/>
          <w:bCs w:val="0"/>
          <w:sz w:val="24"/>
          <w:szCs w:val="24"/>
        </w:rPr>
        <w:t>ДМ</w:t>
      </w:r>
      <w:r w:rsidR="005B387D" w:rsidRPr="00D45584">
        <w:rPr>
          <w:b w:val="0"/>
          <w:bCs w:val="0"/>
          <w:sz w:val="24"/>
          <w:szCs w:val="24"/>
        </w:rPr>
        <w:t xml:space="preserve"> на склад УПСБ МТР не принимаются, разгрузка ТС не производится.</w:t>
      </w:r>
      <w:r w:rsidR="00D45584">
        <w:rPr>
          <w:b w:val="0"/>
          <w:bCs w:val="0"/>
          <w:sz w:val="24"/>
          <w:szCs w:val="24"/>
        </w:rPr>
        <w:t xml:space="preserve"> </w:t>
      </w:r>
    </w:p>
    <w:p w14:paraId="7EBFF335" w14:textId="1E0D74F7" w:rsidR="005B387D" w:rsidRPr="00D45584" w:rsidRDefault="005B387D" w:rsidP="00D55385">
      <w:pPr>
        <w:pStyle w:val="S21"/>
        <w:numPr>
          <w:ilvl w:val="0"/>
          <w:numId w:val="42"/>
        </w:numPr>
        <w:tabs>
          <w:tab w:val="clear" w:pos="1690"/>
        </w:tabs>
        <w:spacing w:before="240"/>
        <w:ind w:left="0" w:firstLine="0"/>
        <w:jc w:val="both"/>
        <w:rPr>
          <w:b w:val="0"/>
          <w:sz w:val="24"/>
          <w:szCs w:val="24"/>
        </w:rPr>
      </w:pPr>
      <w:r w:rsidRPr="00D45584">
        <w:rPr>
          <w:b w:val="0"/>
          <w:bCs w:val="0"/>
          <w:sz w:val="24"/>
          <w:szCs w:val="24"/>
        </w:rPr>
        <w:t xml:space="preserve">ОКК МТР направляет скан АВК </w:t>
      </w:r>
      <w:r w:rsidR="00344869">
        <w:rPr>
          <w:b w:val="0"/>
          <w:bCs w:val="0"/>
          <w:sz w:val="24"/>
          <w:szCs w:val="24"/>
        </w:rPr>
        <w:t>работнику</w:t>
      </w:r>
      <w:r w:rsidRPr="00D45584">
        <w:rPr>
          <w:b w:val="0"/>
          <w:bCs w:val="0"/>
          <w:sz w:val="24"/>
          <w:szCs w:val="24"/>
        </w:rPr>
        <w:t xml:space="preserve"> УПСБ, в </w:t>
      </w:r>
      <w:r w:rsidRPr="00160788">
        <w:rPr>
          <w:b w:val="0"/>
          <w:bCs w:val="0"/>
          <w:sz w:val="24"/>
          <w:szCs w:val="24"/>
        </w:rPr>
        <w:t>ОСОУ МТР</w:t>
      </w:r>
      <w:r w:rsidRPr="00D45584">
        <w:rPr>
          <w:b w:val="0"/>
          <w:bCs w:val="0"/>
          <w:sz w:val="24"/>
          <w:szCs w:val="24"/>
        </w:rPr>
        <w:t xml:space="preserve"> на электронный адрес </w:t>
      </w:r>
      <w:hyperlink r:id="rId31" w:history="1">
        <w:r w:rsidRPr="00D45584">
          <w:rPr>
            <w:rStyle w:val="ab"/>
            <w:b w:val="0"/>
            <w:bCs w:val="0"/>
            <w:sz w:val="24"/>
            <w:szCs w:val="24"/>
          </w:rPr>
          <w:t>oumtr@vsnk.ru</w:t>
        </w:r>
      </w:hyperlink>
      <w:r w:rsidRPr="00D45584">
        <w:rPr>
          <w:b w:val="0"/>
          <w:bCs w:val="0"/>
          <w:sz w:val="24"/>
          <w:szCs w:val="24"/>
        </w:rPr>
        <w:t xml:space="preserve">, </w:t>
      </w:r>
      <w:r w:rsidRPr="00D45584">
        <w:rPr>
          <w:b w:val="0"/>
          <w:sz w:val="24"/>
          <w:szCs w:val="24"/>
        </w:rPr>
        <w:t>работнику</w:t>
      </w:r>
      <w:r w:rsidR="00532296">
        <w:rPr>
          <w:b w:val="0"/>
          <w:sz w:val="24"/>
          <w:szCs w:val="24"/>
        </w:rPr>
        <w:t xml:space="preserve"> по</w:t>
      </w:r>
      <w:r w:rsidRPr="00D45584">
        <w:rPr>
          <w:b w:val="0"/>
          <w:sz w:val="24"/>
          <w:szCs w:val="24"/>
        </w:rPr>
        <w:t xml:space="preserve"> комплектации</w:t>
      </w:r>
      <w:r w:rsidR="00532296">
        <w:rPr>
          <w:b w:val="0"/>
          <w:sz w:val="24"/>
          <w:szCs w:val="24"/>
        </w:rPr>
        <w:t xml:space="preserve"> МТР</w:t>
      </w:r>
      <w:r w:rsidRPr="00D45584">
        <w:rPr>
          <w:b w:val="0"/>
          <w:sz w:val="24"/>
          <w:szCs w:val="24"/>
        </w:rPr>
        <w:t xml:space="preserve">, </w:t>
      </w:r>
      <w:r w:rsidR="00DC3D76">
        <w:rPr>
          <w:b w:val="0"/>
          <w:sz w:val="24"/>
          <w:szCs w:val="24"/>
        </w:rPr>
        <w:t>п</w:t>
      </w:r>
      <w:r w:rsidR="00DC3D76" w:rsidRPr="00D45584">
        <w:rPr>
          <w:b w:val="0"/>
          <w:sz w:val="24"/>
          <w:szCs w:val="24"/>
        </w:rPr>
        <w:t>одрядной</w:t>
      </w:r>
      <w:r w:rsidRPr="00D45584">
        <w:rPr>
          <w:b w:val="0"/>
          <w:sz w:val="24"/>
          <w:szCs w:val="24"/>
        </w:rPr>
        <w:t xml:space="preserve"> организации.</w:t>
      </w:r>
    </w:p>
    <w:p w14:paraId="23951AA4" w14:textId="661C9F27" w:rsidR="005B387D" w:rsidRPr="00D45584" w:rsidRDefault="005B387D" w:rsidP="00D55385">
      <w:pPr>
        <w:pStyle w:val="S21"/>
        <w:numPr>
          <w:ilvl w:val="0"/>
          <w:numId w:val="42"/>
        </w:numPr>
        <w:tabs>
          <w:tab w:val="clear" w:pos="1690"/>
        </w:tabs>
        <w:spacing w:before="240"/>
        <w:ind w:left="0" w:firstLine="0"/>
        <w:jc w:val="both"/>
        <w:rPr>
          <w:b w:val="0"/>
          <w:bCs w:val="0"/>
          <w:sz w:val="24"/>
          <w:szCs w:val="24"/>
        </w:rPr>
      </w:pPr>
      <w:r w:rsidRPr="00D45584">
        <w:rPr>
          <w:b w:val="0"/>
          <w:bCs w:val="0"/>
          <w:sz w:val="24"/>
          <w:szCs w:val="24"/>
        </w:rPr>
        <w:t xml:space="preserve">При отрицательном АВК </w:t>
      </w:r>
      <w:r w:rsidR="00DC3D76">
        <w:rPr>
          <w:b w:val="0"/>
          <w:bCs w:val="0"/>
          <w:sz w:val="24"/>
          <w:szCs w:val="24"/>
        </w:rPr>
        <w:t>п</w:t>
      </w:r>
      <w:r w:rsidR="00DC3D76" w:rsidRPr="00D45584">
        <w:rPr>
          <w:b w:val="0"/>
          <w:bCs w:val="0"/>
          <w:sz w:val="24"/>
          <w:szCs w:val="24"/>
        </w:rPr>
        <w:t>одрядная</w:t>
      </w:r>
      <w:r w:rsidRPr="00D45584">
        <w:rPr>
          <w:b w:val="0"/>
          <w:bCs w:val="0"/>
          <w:sz w:val="24"/>
          <w:szCs w:val="24"/>
        </w:rPr>
        <w:t xml:space="preserve"> организация проводит мероприятия до полного устранения замечаний ОКК МТР.</w:t>
      </w:r>
    </w:p>
    <w:p w14:paraId="17F6B037" w14:textId="5230ACA5" w:rsidR="005B387D" w:rsidRDefault="005B387D" w:rsidP="00D55385">
      <w:pPr>
        <w:pStyle w:val="S21"/>
        <w:numPr>
          <w:ilvl w:val="0"/>
          <w:numId w:val="42"/>
        </w:numPr>
        <w:tabs>
          <w:tab w:val="clear" w:pos="1690"/>
        </w:tabs>
        <w:spacing w:before="240"/>
        <w:ind w:left="0" w:firstLine="0"/>
        <w:jc w:val="both"/>
        <w:rPr>
          <w:b w:val="0"/>
          <w:bCs w:val="0"/>
          <w:sz w:val="24"/>
          <w:szCs w:val="24"/>
        </w:rPr>
      </w:pPr>
      <w:r w:rsidRPr="009E03B6">
        <w:rPr>
          <w:b w:val="0"/>
          <w:bCs w:val="0"/>
          <w:sz w:val="24"/>
          <w:szCs w:val="24"/>
        </w:rPr>
        <w:t xml:space="preserve">При </w:t>
      </w:r>
      <w:r w:rsidRPr="008214E2">
        <w:rPr>
          <w:b w:val="0"/>
          <w:bCs w:val="0"/>
          <w:sz w:val="24"/>
          <w:szCs w:val="24"/>
        </w:rPr>
        <w:t>положительном</w:t>
      </w:r>
      <w:r w:rsidRPr="009E03B6">
        <w:rPr>
          <w:b w:val="0"/>
          <w:bCs w:val="0"/>
          <w:sz w:val="24"/>
          <w:szCs w:val="24"/>
        </w:rPr>
        <w:t xml:space="preserve"> АВК </w:t>
      </w:r>
      <w:r w:rsidR="00DC3D76">
        <w:rPr>
          <w:b w:val="0"/>
          <w:bCs w:val="0"/>
          <w:sz w:val="24"/>
          <w:szCs w:val="24"/>
        </w:rPr>
        <w:t>п</w:t>
      </w:r>
      <w:r w:rsidR="00DC3D76" w:rsidRPr="009E03B6">
        <w:rPr>
          <w:b w:val="0"/>
          <w:bCs w:val="0"/>
          <w:sz w:val="24"/>
          <w:szCs w:val="24"/>
        </w:rPr>
        <w:t>одрядная</w:t>
      </w:r>
      <w:r w:rsidRPr="009E03B6">
        <w:rPr>
          <w:b w:val="0"/>
          <w:bCs w:val="0"/>
          <w:sz w:val="24"/>
          <w:szCs w:val="24"/>
        </w:rPr>
        <w:t xml:space="preserve"> организация передает </w:t>
      </w:r>
      <w:r w:rsidR="00344869">
        <w:rPr>
          <w:b w:val="0"/>
          <w:bCs w:val="0"/>
          <w:sz w:val="24"/>
          <w:szCs w:val="24"/>
        </w:rPr>
        <w:t>работнику</w:t>
      </w:r>
      <w:r w:rsidRPr="009E03B6">
        <w:rPr>
          <w:b w:val="0"/>
          <w:bCs w:val="0"/>
          <w:sz w:val="24"/>
          <w:szCs w:val="24"/>
        </w:rPr>
        <w:t xml:space="preserve"> УПСБ подписанную </w:t>
      </w:r>
      <w:r w:rsidR="00AE1BF2" w:rsidRPr="00AE1BF2">
        <w:rPr>
          <w:b w:val="0"/>
          <w:bCs w:val="0"/>
          <w:sz w:val="24"/>
          <w:szCs w:val="24"/>
        </w:rPr>
        <w:t xml:space="preserve">М-15 / ОС-15 </w:t>
      </w:r>
      <w:r w:rsidRPr="009E03B6">
        <w:rPr>
          <w:b w:val="0"/>
          <w:bCs w:val="0"/>
          <w:sz w:val="24"/>
          <w:szCs w:val="24"/>
        </w:rPr>
        <w:t>на возврат ДМ.</w:t>
      </w:r>
    </w:p>
    <w:p w14:paraId="0E439557" w14:textId="23EC9D00" w:rsidR="00160788" w:rsidRPr="00160788" w:rsidRDefault="00160788" w:rsidP="00D46214">
      <w:pPr>
        <w:pStyle w:val="S21"/>
        <w:numPr>
          <w:ilvl w:val="0"/>
          <w:numId w:val="42"/>
        </w:numPr>
        <w:tabs>
          <w:tab w:val="clear" w:pos="1690"/>
        </w:tabs>
        <w:spacing w:before="240"/>
        <w:ind w:left="0" w:firstLine="0"/>
        <w:jc w:val="both"/>
        <w:rPr>
          <w:b w:val="0"/>
          <w:sz w:val="24"/>
          <w:szCs w:val="24"/>
        </w:rPr>
      </w:pPr>
      <w:bookmarkStart w:id="82" w:name="_Toc56415973"/>
      <w:bookmarkStart w:id="83" w:name="_Toc56674288"/>
      <w:r w:rsidRPr="00160788">
        <w:rPr>
          <w:b w:val="0"/>
          <w:sz w:val="24"/>
          <w:szCs w:val="24"/>
        </w:rPr>
        <w:t xml:space="preserve">При </w:t>
      </w:r>
      <w:r w:rsidRPr="00160788">
        <w:rPr>
          <w:b w:val="0"/>
          <w:bCs w:val="0"/>
          <w:sz w:val="24"/>
          <w:szCs w:val="24"/>
        </w:rPr>
        <w:t>возврате</w:t>
      </w:r>
      <w:r w:rsidRPr="00160788">
        <w:rPr>
          <w:b w:val="0"/>
          <w:sz w:val="24"/>
          <w:szCs w:val="24"/>
        </w:rPr>
        <w:t xml:space="preserve"> на склад УПСБ </w:t>
      </w:r>
      <w:r w:rsidR="00971D64" w:rsidRPr="00160788">
        <w:rPr>
          <w:b w:val="0"/>
          <w:sz w:val="24"/>
          <w:szCs w:val="24"/>
        </w:rPr>
        <w:t xml:space="preserve">не пригодных для дальнейшего использования </w:t>
      </w:r>
      <w:r w:rsidRPr="00160788">
        <w:rPr>
          <w:b w:val="0"/>
          <w:sz w:val="24"/>
          <w:szCs w:val="24"/>
        </w:rPr>
        <w:t xml:space="preserve">ДМ (в </w:t>
      </w:r>
      <w:proofErr w:type="spellStart"/>
      <w:r w:rsidRPr="00160788">
        <w:rPr>
          <w:b w:val="0"/>
          <w:sz w:val="24"/>
          <w:szCs w:val="24"/>
        </w:rPr>
        <w:t>т.ч</w:t>
      </w:r>
      <w:proofErr w:type="spellEnd"/>
      <w:r w:rsidRPr="00160788">
        <w:rPr>
          <w:b w:val="0"/>
          <w:sz w:val="24"/>
          <w:szCs w:val="24"/>
        </w:rPr>
        <w:t>. обрезки трубы)</w:t>
      </w:r>
      <w:r w:rsidR="00971D64">
        <w:rPr>
          <w:b w:val="0"/>
          <w:sz w:val="24"/>
          <w:szCs w:val="24"/>
        </w:rPr>
        <w:t>,</w:t>
      </w:r>
      <w:r w:rsidRPr="00160788">
        <w:rPr>
          <w:b w:val="0"/>
          <w:sz w:val="24"/>
          <w:szCs w:val="24"/>
        </w:rPr>
        <w:t xml:space="preserve"> </w:t>
      </w:r>
      <w:r w:rsidR="00C34B72">
        <w:rPr>
          <w:b w:val="0"/>
          <w:sz w:val="24"/>
          <w:szCs w:val="24"/>
        </w:rPr>
        <w:t>СП – инициатор</w:t>
      </w:r>
      <w:r w:rsidRPr="00160788">
        <w:rPr>
          <w:b w:val="0"/>
          <w:sz w:val="24"/>
          <w:szCs w:val="24"/>
        </w:rPr>
        <w:t xml:space="preserve"> возврат</w:t>
      </w:r>
      <w:r w:rsidR="00C34B72">
        <w:rPr>
          <w:b w:val="0"/>
          <w:sz w:val="24"/>
          <w:szCs w:val="24"/>
        </w:rPr>
        <w:t>а</w:t>
      </w:r>
      <w:r w:rsidR="00D46214">
        <w:rPr>
          <w:b w:val="0"/>
          <w:sz w:val="24"/>
          <w:szCs w:val="24"/>
        </w:rPr>
        <w:t xml:space="preserve"> ДМ</w:t>
      </w:r>
      <w:r w:rsidRPr="00160788">
        <w:rPr>
          <w:b w:val="0"/>
          <w:sz w:val="24"/>
          <w:szCs w:val="24"/>
        </w:rPr>
        <w:t xml:space="preserve"> обязано единовременно переводить данные МТР в лом черных и цветных металлов и </w:t>
      </w:r>
      <w:bookmarkEnd w:id="82"/>
      <w:bookmarkEnd w:id="83"/>
      <w:r w:rsidR="00DC3D76" w:rsidRPr="00160788">
        <w:rPr>
          <w:b w:val="0"/>
          <w:sz w:val="24"/>
          <w:szCs w:val="24"/>
        </w:rPr>
        <w:t>руководствоваться</w:t>
      </w:r>
      <w:r w:rsidR="00993509">
        <w:rPr>
          <w:b w:val="0"/>
          <w:sz w:val="24"/>
          <w:szCs w:val="24"/>
        </w:rPr>
        <w:t xml:space="preserve"> </w:t>
      </w:r>
      <w:hyperlink r:id="rId32" w:history="1">
        <w:r w:rsidR="00993509" w:rsidRPr="00E25706">
          <w:rPr>
            <w:rStyle w:val="ab"/>
            <w:rFonts w:eastAsia="Calibri"/>
            <w:b w:val="0"/>
            <w:bCs w:val="0"/>
            <w:sz w:val="24"/>
            <w:szCs w:val="22"/>
          </w:rPr>
          <w:t>Регламентом бизнес-процесса АО «Востсибнефтегаз» № П2-02 РГБП-0604 ЮЛ-107 «</w:t>
        </w:r>
        <w:r w:rsidR="00BE2665" w:rsidRPr="00E25706">
          <w:rPr>
            <w:rStyle w:val="ab"/>
            <w:rFonts w:eastAsia="Calibri"/>
            <w:b w:val="0"/>
            <w:bCs w:val="0"/>
            <w:sz w:val="24"/>
            <w:szCs w:val="22"/>
          </w:rPr>
          <w:t>Сбор</w:t>
        </w:r>
        <w:r w:rsidR="00993509" w:rsidRPr="00E25706">
          <w:rPr>
            <w:rStyle w:val="ab"/>
            <w:rFonts w:eastAsia="Calibri"/>
            <w:b w:val="0"/>
            <w:bCs w:val="0"/>
            <w:sz w:val="24"/>
            <w:szCs w:val="22"/>
          </w:rPr>
          <w:t>, хранение, учет и реализация лома черных и цветных металлов</w:t>
        </w:r>
        <w:r w:rsidR="00993509" w:rsidRPr="00BE2665">
          <w:rPr>
            <w:rStyle w:val="ab"/>
            <w:b w:val="0"/>
            <w:bCs w:val="0"/>
            <w:sz w:val="24"/>
            <w:szCs w:val="24"/>
          </w:rPr>
          <w:t>»</w:t>
        </w:r>
      </w:hyperlink>
      <w:r w:rsidR="00DC3D76" w:rsidRPr="00160788">
        <w:rPr>
          <w:b w:val="0"/>
          <w:sz w:val="24"/>
          <w:szCs w:val="24"/>
        </w:rPr>
        <w:t>.</w:t>
      </w:r>
    </w:p>
    <w:p w14:paraId="51C4F5AF" w14:textId="77777777" w:rsidR="00160788" w:rsidRPr="00160788" w:rsidRDefault="00160788" w:rsidP="00AD1464">
      <w:pPr>
        <w:spacing w:before="240"/>
        <w:ind w:firstLine="567"/>
        <w:rPr>
          <w:i/>
          <w:szCs w:val="24"/>
          <w:u w:val="single"/>
        </w:rPr>
      </w:pPr>
      <w:bookmarkStart w:id="84" w:name="_Toc56415974"/>
      <w:bookmarkStart w:id="85" w:name="_Toc56674289"/>
      <w:r w:rsidRPr="00160788">
        <w:rPr>
          <w:i/>
          <w:szCs w:val="24"/>
          <w:u w:val="single"/>
        </w:rPr>
        <w:t xml:space="preserve">Примечание: </w:t>
      </w:r>
    </w:p>
    <w:p w14:paraId="0C121491" w14:textId="5288660E" w:rsidR="00160788" w:rsidRPr="00160788" w:rsidRDefault="0087449C" w:rsidP="00D55385">
      <w:pPr>
        <w:pStyle w:val="afc"/>
        <w:numPr>
          <w:ilvl w:val="0"/>
          <w:numId w:val="76"/>
        </w:numPr>
        <w:spacing w:before="60"/>
        <w:ind w:left="1134" w:hanging="397"/>
        <w:jc w:val="both"/>
        <w:rPr>
          <w:i/>
          <w:szCs w:val="24"/>
        </w:rPr>
      </w:pPr>
      <w:r>
        <w:rPr>
          <w:i/>
          <w:szCs w:val="24"/>
        </w:rPr>
        <w:t>к обрезкам</w:t>
      </w:r>
      <w:r w:rsidR="00160788" w:rsidRPr="00160788">
        <w:rPr>
          <w:i/>
          <w:szCs w:val="24"/>
        </w:rPr>
        <w:t xml:space="preserve"> трубной продукции</w:t>
      </w:r>
      <w:r>
        <w:rPr>
          <w:i/>
          <w:szCs w:val="24"/>
        </w:rPr>
        <w:t>,</w:t>
      </w:r>
      <w:r w:rsidR="00160788" w:rsidRPr="00160788">
        <w:rPr>
          <w:i/>
          <w:szCs w:val="24"/>
        </w:rPr>
        <w:t xml:space="preserve"> не пригодной для дальнейшего использования</w:t>
      </w:r>
      <w:r>
        <w:rPr>
          <w:i/>
          <w:szCs w:val="24"/>
        </w:rPr>
        <w:t>,</w:t>
      </w:r>
      <w:r w:rsidR="00160788" w:rsidRPr="00160788">
        <w:rPr>
          <w:i/>
          <w:szCs w:val="24"/>
        </w:rPr>
        <w:t xml:space="preserve"> </w:t>
      </w:r>
      <w:r>
        <w:rPr>
          <w:i/>
          <w:szCs w:val="24"/>
        </w:rPr>
        <w:t>относятся</w:t>
      </w:r>
      <w:r w:rsidR="00160788" w:rsidRPr="00160788">
        <w:rPr>
          <w:i/>
          <w:szCs w:val="24"/>
        </w:rPr>
        <w:t xml:space="preserve"> отрез</w:t>
      </w:r>
      <w:r>
        <w:rPr>
          <w:i/>
          <w:szCs w:val="24"/>
        </w:rPr>
        <w:t>ки</w:t>
      </w:r>
      <w:r w:rsidR="00160788" w:rsidRPr="00160788">
        <w:rPr>
          <w:i/>
          <w:szCs w:val="24"/>
        </w:rPr>
        <w:t xml:space="preserve"> трубы </w:t>
      </w:r>
      <w:r w:rsidR="00B034FE">
        <w:rPr>
          <w:i/>
          <w:szCs w:val="24"/>
        </w:rPr>
        <w:t xml:space="preserve">менее </w:t>
      </w:r>
      <w:r w:rsidR="00160788" w:rsidRPr="00160788">
        <w:rPr>
          <w:i/>
          <w:szCs w:val="24"/>
        </w:rPr>
        <w:t>1 метра</w:t>
      </w:r>
      <w:r>
        <w:rPr>
          <w:i/>
          <w:szCs w:val="24"/>
        </w:rPr>
        <w:t>.</w:t>
      </w:r>
      <w:r w:rsidR="00160788" w:rsidRPr="00160788">
        <w:rPr>
          <w:i/>
          <w:szCs w:val="24"/>
        </w:rPr>
        <w:t xml:space="preserve"> </w:t>
      </w:r>
      <w:r>
        <w:rPr>
          <w:i/>
          <w:szCs w:val="24"/>
        </w:rPr>
        <w:t>Д</w:t>
      </w:r>
      <w:r w:rsidR="00160788" w:rsidRPr="00160788">
        <w:rPr>
          <w:i/>
          <w:szCs w:val="24"/>
        </w:rPr>
        <w:t xml:space="preserve">анная информация обязательно указывается </w:t>
      </w:r>
      <w:r w:rsidR="00DC3D76" w:rsidRPr="00160788">
        <w:rPr>
          <w:i/>
          <w:szCs w:val="24"/>
        </w:rPr>
        <w:t>в М</w:t>
      </w:r>
      <w:r w:rsidR="00160788" w:rsidRPr="00160788">
        <w:rPr>
          <w:i/>
          <w:szCs w:val="24"/>
        </w:rPr>
        <w:t>-15 в дополнительных характеристиках или особых отметках.</w:t>
      </w:r>
      <w:bookmarkEnd w:id="84"/>
      <w:bookmarkEnd w:id="85"/>
    </w:p>
    <w:p w14:paraId="2CABB7EC" w14:textId="77777777" w:rsidR="00160788" w:rsidRPr="00160788" w:rsidRDefault="00160788" w:rsidP="00D55385">
      <w:pPr>
        <w:pStyle w:val="afc"/>
        <w:numPr>
          <w:ilvl w:val="0"/>
          <w:numId w:val="76"/>
        </w:numPr>
        <w:spacing w:before="60"/>
        <w:ind w:left="1134" w:hanging="397"/>
        <w:rPr>
          <w:i/>
          <w:szCs w:val="24"/>
        </w:rPr>
      </w:pPr>
      <w:r w:rsidRPr="00160788">
        <w:rPr>
          <w:i/>
          <w:szCs w:val="24"/>
        </w:rPr>
        <w:t>для таких ДМ в признаке партии проставляется префикс «Х».</w:t>
      </w:r>
      <w:r w:rsidRPr="00160788" w:rsidDel="00183C58">
        <w:rPr>
          <w:i/>
          <w:szCs w:val="24"/>
        </w:rPr>
        <w:t xml:space="preserve"> </w:t>
      </w:r>
      <w:bookmarkStart w:id="86" w:name="_Toc56415975"/>
      <w:bookmarkStart w:id="87" w:name="_Toc56674290"/>
    </w:p>
    <w:p w14:paraId="52BBA9E2" w14:textId="6936ED67" w:rsidR="00160788" w:rsidRPr="00A16114" w:rsidRDefault="003C7814" w:rsidP="00A16114">
      <w:pPr>
        <w:pStyle w:val="S21"/>
        <w:numPr>
          <w:ilvl w:val="0"/>
          <w:numId w:val="42"/>
        </w:numPr>
        <w:tabs>
          <w:tab w:val="clear" w:pos="1690"/>
        </w:tabs>
        <w:spacing w:before="240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</w:t>
      </w:r>
      <w:r w:rsidRPr="00160788">
        <w:rPr>
          <w:b w:val="0"/>
          <w:sz w:val="24"/>
          <w:szCs w:val="24"/>
        </w:rPr>
        <w:t>уководител</w:t>
      </w:r>
      <w:r>
        <w:rPr>
          <w:b w:val="0"/>
          <w:sz w:val="24"/>
          <w:szCs w:val="24"/>
        </w:rPr>
        <w:t>ь</w:t>
      </w:r>
      <w:r w:rsidRPr="00160788">
        <w:rPr>
          <w:b w:val="0"/>
          <w:sz w:val="24"/>
          <w:szCs w:val="24"/>
        </w:rPr>
        <w:t xml:space="preserve"> </w:t>
      </w:r>
      <w:r w:rsidR="00160788" w:rsidRPr="00160788">
        <w:rPr>
          <w:b w:val="0"/>
          <w:sz w:val="24"/>
          <w:szCs w:val="24"/>
        </w:rPr>
        <w:t xml:space="preserve">СП </w:t>
      </w:r>
      <w:r w:rsidR="00160788" w:rsidRPr="00A16114">
        <w:rPr>
          <w:b w:val="0"/>
          <w:sz w:val="24"/>
          <w:szCs w:val="24"/>
        </w:rPr>
        <w:t xml:space="preserve">по направлению деятельности обязуется инициировать процесс </w:t>
      </w:r>
      <w:r w:rsidR="00DC3D76" w:rsidRPr="00A16114">
        <w:rPr>
          <w:b w:val="0"/>
          <w:sz w:val="24"/>
          <w:szCs w:val="24"/>
        </w:rPr>
        <w:t>присвоения</w:t>
      </w:r>
      <w:r w:rsidR="00160788" w:rsidRPr="00A16114">
        <w:rPr>
          <w:b w:val="0"/>
          <w:sz w:val="24"/>
          <w:szCs w:val="24"/>
        </w:rPr>
        <w:t xml:space="preserve"> </w:t>
      </w:r>
      <w:r w:rsidR="00DC3D76" w:rsidRPr="00A16114">
        <w:rPr>
          <w:b w:val="0"/>
          <w:sz w:val="24"/>
          <w:szCs w:val="24"/>
        </w:rPr>
        <w:t>неиспользованны</w:t>
      </w:r>
      <w:r w:rsidR="00D179D5" w:rsidRPr="00A16114">
        <w:rPr>
          <w:b w:val="0"/>
          <w:sz w:val="24"/>
          <w:szCs w:val="24"/>
        </w:rPr>
        <w:t>м</w:t>
      </w:r>
      <w:r w:rsidR="00160788" w:rsidRPr="00A16114">
        <w:rPr>
          <w:b w:val="0"/>
          <w:sz w:val="24"/>
          <w:szCs w:val="24"/>
        </w:rPr>
        <w:t xml:space="preserve">, </w:t>
      </w:r>
      <w:r w:rsidR="00DC3D76" w:rsidRPr="00A16114">
        <w:rPr>
          <w:b w:val="0"/>
          <w:sz w:val="24"/>
          <w:szCs w:val="24"/>
        </w:rPr>
        <w:t>демонтированны</w:t>
      </w:r>
      <w:r w:rsidR="00D179D5" w:rsidRPr="00A16114">
        <w:rPr>
          <w:b w:val="0"/>
          <w:sz w:val="24"/>
          <w:szCs w:val="24"/>
        </w:rPr>
        <w:t>м</w:t>
      </w:r>
      <w:r w:rsidR="00160788" w:rsidRPr="00A16114">
        <w:rPr>
          <w:b w:val="0"/>
          <w:sz w:val="24"/>
          <w:szCs w:val="24"/>
        </w:rPr>
        <w:t xml:space="preserve"> давальчески</w:t>
      </w:r>
      <w:r w:rsidR="00D179D5" w:rsidRPr="00A16114">
        <w:rPr>
          <w:b w:val="0"/>
          <w:sz w:val="24"/>
          <w:szCs w:val="24"/>
        </w:rPr>
        <w:t>м</w:t>
      </w:r>
      <w:r w:rsidR="00160788" w:rsidRPr="00A16114">
        <w:rPr>
          <w:b w:val="0"/>
          <w:sz w:val="24"/>
          <w:szCs w:val="24"/>
        </w:rPr>
        <w:t xml:space="preserve"> материал</w:t>
      </w:r>
      <w:r w:rsidR="00D179D5" w:rsidRPr="00A16114">
        <w:rPr>
          <w:b w:val="0"/>
          <w:sz w:val="24"/>
          <w:szCs w:val="24"/>
        </w:rPr>
        <w:t>ам</w:t>
      </w:r>
      <w:r w:rsidR="000D5342" w:rsidRPr="00A16114">
        <w:rPr>
          <w:b w:val="0"/>
          <w:sz w:val="24"/>
          <w:szCs w:val="24"/>
        </w:rPr>
        <w:t xml:space="preserve"> </w:t>
      </w:r>
      <w:r w:rsidR="00D179D5" w:rsidRPr="00A16114">
        <w:rPr>
          <w:b w:val="0"/>
          <w:sz w:val="24"/>
          <w:szCs w:val="24"/>
        </w:rPr>
        <w:t>категори</w:t>
      </w:r>
      <w:r w:rsidR="00093B0A" w:rsidRPr="00A16114">
        <w:rPr>
          <w:b w:val="0"/>
          <w:sz w:val="24"/>
          <w:szCs w:val="24"/>
        </w:rPr>
        <w:t>и</w:t>
      </w:r>
      <w:r w:rsidR="00160788" w:rsidRPr="00A16114">
        <w:rPr>
          <w:b w:val="0"/>
          <w:sz w:val="24"/>
          <w:szCs w:val="24"/>
        </w:rPr>
        <w:t xml:space="preserve"> НВЛ и НЛ</w:t>
      </w:r>
      <w:r w:rsidRPr="00A16114">
        <w:rPr>
          <w:b w:val="0"/>
          <w:sz w:val="24"/>
          <w:szCs w:val="24"/>
        </w:rPr>
        <w:t xml:space="preserve"> в соответствии с </w:t>
      </w:r>
      <w:hyperlink r:id="rId33" w:history="1">
        <w:r w:rsidR="00A16114" w:rsidRPr="00A16114">
          <w:rPr>
            <w:rStyle w:val="ab"/>
            <w:b w:val="0"/>
            <w:sz w:val="24"/>
            <w:szCs w:val="24"/>
          </w:rPr>
          <w:t>Положением Компании № П2-02 Р-0375 «Управление запасами материально-технических ресурсов ПАО «НК «Роснефть» и Обществ Группы»</w:t>
        </w:r>
      </w:hyperlink>
      <w:r w:rsidR="00A966E8" w:rsidRPr="00A16114">
        <w:rPr>
          <w:b w:val="0"/>
          <w:sz w:val="24"/>
          <w:szCs w:val="24"/>
        </w:rPr>
        <w:t>.</w:t>
      </w:r>
      <w:bookmarkEnd w:id="86"/>
      <w:bookmarkEnd w:id="87"/>
    </w:p>
    <w:p w14:paraId="04711214" w14:textId="74AE348A" w:rsidR="00160788" w:rsidRPr="006E008C" w:rsidRDefault="00160788" w:rsidP="00A60A87">
      <w:pPr>
        <w:pStyle w:val="S21"/>
        <w:numPr>
          <w:ilvl w:val="0"/>
          <w:numId w:val="42"/>
        </w:numPr>
        <w:tabs>
          <w:tab w:val="clear" w:pos="1690"/>
        </w:tabs>
        <w:spacing w:before="240"/>
        <w:ind w:left="0" w:firstLine="0"/>
        <w:jc w:val="both"/>
        <w:rPr>
          <w:szCs w:val="24"/>
        </w:rPr>
      </w:pPr>
      <w:bookmarkStart w:id="88" w:name="_Toc56674291"/>
      <w:r w:rsidRPr="00A60A87">
        <w:rPr>
          <w:b w:val="0"/>
          <w:sz w:val="24"/>
          <w:szCs w:val="24"/>
        </w:rPr>
        <w:t>Возврат ДМ Заказчику не производ</w:t>
      </w:r>
      <w:r w:rsidR="008C2493" w:rsidRPr="00A60A87">
        <w:rPr>
          <w:b w:val="0"/>
          <w:sz w:val="24"/>
          <w:szCs w:val="24"/>
        </w:rPr>
        <w:t>и</w:t>
      </w:r>
      <w:r w:rsidRPr="00A60A87">
        <w:rPr>
          <w:b w:val="0"/>
          <w:sz w:val="24"/>
          <w:szCs w:val="24"/>
        </w:rPr>
        <w:t>тся в случаях, когд</w:t>
      </w:r>
      <w:r w:rsidR="00A60A87" w:rsidRPr="00A60A87">
        <w:rPr>
          <w:b w:val="0"/>
          <w:sz w:val="24"/>
          <w:szCs w:val="24"/>
        </w:rPr>
        <w:t xml:space="preserve">а утеря потребительских свойств </w:t>
      </w:r>
      <w:r w:rsidRPr="00A60A87">
        <w:rPr>
          <w:b w:val="0"/>
          <w:sz w:val="24"/>
          <w:szCs w:val="24"/>
        </w:rPr>
        <w:t xml:space="preserve">произошла по вине </w:t>
      </w:r>
      <w:r w:rsidR="00DC3D76" w:rsidRPr="00A60A87">
        <w:rPr>
          <w:b w:val="0"/>
          <w:sz w:val="24"/>
          <w:szCs w:val="24"/>
        </w:rPr>
        <w:t>подрядной</w:t>
      </w:r>
      <w:r w:rsidRPr="00A60A87">
        <w:rPr>
          <w:b w:val="0"/>
          <w:sz w:val="24"/>
          <w:szCs w:val="24"/>
        </w:rPr>
        <w:t xml:space="preserve"> орган</w:t>
      </w:r>
      <w:r w:rsidR="006E008C" w:rsidRPr="00A60A87">
        <w:rPr>
          <w:b w:val="0"/>
          <w:sz w:val="24"/>
          <w:szCs w:val="24"/>
        </w:rPr>
        <w:t>изации. В таких случаях куратор договора уведомляет подрядную организацию и инициирует возмещение ущерба. При несогласии подрядной организации в добровольном порядке удовлетворить требования Общества</w:t>
      </w:r>
      <w:r w:rsidR="00A60A87" w:rsidRPr="00A60A87">
        <w:rPr>
          <w:b w:val="0"/>
          <w:sz w:val="24"/>
          <w:szCs w:val="24"/>
        </w:rPr>
        <w:t xml:space="preserve">, </w:t>
      </w:r>
      <w:r w:rsidR="00A60A87" w:rsidRPr="00160788">
        <w:rPr>
          <w:b w:val="0"/>
          <w:sz w:val="24"/>
          <w:szCs w:val="24"/>
        </w:rPr>
        <w:t>СП</w:t>
      </w:r>
      <w:r w:rsidR="00A60A87">
        <w:rPr>
          <w:b w:val="0"/>
          <w:sz w:val="24"/>
          <w:szCs w:val="24"/>
        </w:rPr>
        <w:t>,</w:t>
      </w:r>
      <w:r w:rsidR="00A60A87" w:rsidRPr="00160788">
        <w:rPr>
          <w:b w:val="0"/>
          <w:sz w:val="24"/>
          <w:szCs w:val="24"/>
        </w:rPr>
        <w:t xml:space="preserve"> </w:t>
      </w:r>
      <w:r w:rsidR="00A60A87" w:rsidRPr="00A60A87">
        <w:rPr>
          <w:b w:val="0"/>
          <w:sz w:val="24"/>
          <w:szCs w:val="24"/>
        </w:rPr>
        <w:t>курирующ</w:t>
      </w:r>
      <w:r w:rsidR="00A60A87">
        <w:rPr>
          <w:b w:val="0"/>
          <w:sz w:val="24"/>
          <w:szCs w:val="24"/>
        </w:rPr>
        <w:t>ее</w:t>
      </w:r>
      <w:r w:rsidR="00A60A87" w:rsidRPr="00A60A87">
        <w:rPr>
          <w:b w:val="0"/>
          <w:sz w:val="24"/>
          <w:szCs w:val="24"/>
        </w:rPr>
        <w:t xml:space="preserve"> исполнение договора</w:t>
      </w:r>
      <w:r w:rsidR="00B06500">
        <w:rPr>
          <w:b w:val="0"/>
          <w:sz w:val="24"/>
          <w:szCs w:val="24"/>
        </w:rPr>
        <w:t xml:space="preserve"> проводит </w:t>
      </w:r>
      <w:r w:rsidR="006E008C" w:rsidRPr="00A60A87">
        <w:rPr>
          <w:b w:val="0"/>
          <w:sz w:val="24"/>
          <w:szCs w:val="24"/>
        </w:rPr>
        <w:t>претензионн</w:t>
      </w:r>
      <w:r w:rsidR="00B06500">
        <w:rPr>
          <w:b w:val="0"/>
          <w:sz w:val="24"/>
          <w:szCs w:val="24"/>
        </w:rPr>
        <w:t>ую</w:t>
      </w:r>
      <w:r w:rsidR="006E008C" w:rsidRPr="00A60A87">
        <w:rPr>
          <w:b w:val="0"/>
          <w:sz w:val="24"/>
          <w:szCs w:val="24"/>
        </w:rPr>
        <w:t xml:space="preserve"> работ</w:t>
      </w:r>
      <w:r w:rsidR="00B06500">
        <w:rPr>
          <w:b w:val="0"/>
          <w:sz w:val="24"/>
          <w:szCs w:val="24"/>
        </w:rPr>
        <w:t>у</w:t>
      </w:r>
      <w:r w:rsidR="006E008C" w:rsidRPr="00A60A87">
        <w:rPr>
          <w:b w:val="0"/>
          <w:sz w:val="24"/>
          <w:szCs w:val="24"/>
        </w:rPr>
        <w:t>.</w:t>
      </w:r>
      <w:bookmarkEnd w:id="88"/>
    </w:p>
    <w:p w14:paraId="75D33B8C" w14:textId="24E0AC76" w:rsidR="009E03B6" w:rsidRPr="006F6F34" w:rsidRDefault="009E03B6" w:rsidP="00D55385">
      <w:pPr>
        <w:pStyle w:val="3"/>
        <w:numPr>
          <w:ilvl w:val="0"/>
          <w:numId w:val="36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89" w:name="_Toc116476221"/>
      <w:r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3</w:t>
      </w:r>
      <w:r>
        <w:rPr>
          <w:rFonts w:ascii="Arial" w:hAnsi="Arial" w:cs="Arial"/>
          <w:b/>
          <w:i/>
          <w:color w:val="auto"/>
          <w:sz w:val="20"/>
          <w:szCs w:val="20"/>
        </w:rPr>
        <w:t xml:space="preserve">.7 </w:t>
      </w:r>
      <w:r w:rsidRPr="00D45584">
        <w:rPr>
          <w:rFonts w:ascii="Arial" w:hAnsi="Arial" w:cs="Arial"/>
          <w:b/>
          <w:i/>
          <w:color w:val="auto"/>
          <w:sz w:val="20"/>
          <w:szCs w:val="20"/>
        </w:rPr>
        <w:t>ОФОРМЕНИЕ ПЕРВИЧНЫХ ДОКУМЕНТОВ И ПЕРЕМЕЩЕНИЕ ВОЗВРАЩАЕМЫХ ДМ НА СКЛАД УПСБ</w:t>
      </w:r>
      <w:bookmarkEnd w:id="89"/>
    </w:p>
    <w:p w14:paraId="6DD2E4AD" w14:textId="52402351" w:rsidR="005B387D" w:rsidRPr="00B567F2" w:rsidRDefault="004B1074" w:rsidP="00D55385">
      <w:pPr>
        <w:pStyle w:val="S21"/>
        <w:numPr>
          <w:ilvl w:val="0"/>
          <w:numId w:val="45"/>
        </w:numPr>
        <w:spacing w:before="240"/>
        <w:ind w:left="0" w:firstLine="0"/>
        <w:jc w:val="both"/>
        <w:rPr>
          <w:b w:val="0"/>
          <w:sz w:val="24"/>
          <w:szCs w:val="24"/>
          <w:lang w:eastAsia="ru-RU"/>
        </w:rPr>
      </w:pPr>
      <w:r>
        <w:rPr>
          <w:b w:val="0"/>
          <w:sz w:val="24"/>
          <w:szCs w:val="24"/>
        </w:rPr>
        <w:t xml:space="preserve">Работник </w:t>
      </w:r>
      <w:r w:rsidR="005B387D" w:rsidRPr="00B567F2">
        <w:rPr>
          <w:b w:val="0"/>
          <w:sz w:val="24"/>
          <w:szCs w:val="24"/>
        </w:rPr>
        <w:t xml:space="preserve">УПСБ направляет </w:t>
      </w:r>
      <w:r w:rsidR="005B387D" w:rsidRPr="00AE1BF2">
        <w:rPr>
          <w:b w:val="0"/>
          <w:sz w:val="24"/>
          <w:szCs w:val="24"/>
        </w:rPr>
        <w:t>уведомление с</w:t>
      </w:r>
      <w:r w:rsidR="008934C5">
        <w:rPr>
          <w:b w:val="0"/>
          <w:sz w:val="24"/>
          <w:szCs w:val="24"/>
        </w:rPr>
        <w:t xml:space="preserve"> </w:t>
      </w:r>
      <w:r w:rsidR="00FD11A2">
        <w:rPr>
          <w:b w:val="0"/>
          <w:sz w:val="24"/>
          <w:szCs w:val="24"/>
        </w:rPr>
        <w:t>приложением</w:t>
      </w:r>
      <w:r w:rsidR="005B387D" w:rsidRPr="00AE1BF2">
        <w:rPr>
          <w:b w:val="0"/>
          <w:sz w:val="24"/>
          <w:szCs w:val="24"/>
        </w:rPr>
        <w:t xml:space="preserve"> </w:t>
      </w:r>
      <w:r w:rsidR="00AE1BF2" w:rsidRPr="00AE1BF2">
        <w:rPr>
          <w:rFonts w:eastAsia="Calibri"/>
          <w:b w:val="0"/>
          <w:sz w:val="24"/>
          <w:szCs w:val="24"/>
        </w:rPr>
        <w:t>М-15 / ОС-15</w:t>
      </w:r>
      <w:r w:rsidR="005B387D" w:rsidRPr="00AE1BF2">
        <w:rPr>
          <w:b w:val="0"/>
          <w:sz w:val="24"/>
          <w:szCs w:val="24"/>
        </w:rPr>
        <w:t>, положительн</w:t>
      </w:r>
      <w:r w:rsidR="008934C5">
        <w:rPr>
          <w:b w:val="0"/>
          <w:sz w:val="24"/>
          <w:szCs w:val="24"/>
        </w:rPr>
        <w:t>ого</w:t>
      </w:r>
      <w:r w:rsidR="005B387D" w:rsidRPr="00AE1BF2">
        <w:rPr>
          <w:b w:val="0"/>
          <w:sz w:val="24"/>
          <w:szCs w:val="24"/>
        </w:rPr>
        <w:t xml:space="preserve"> АВК </w:t>
      </w:r>
      <w:r w:rsidR="005B387D" w:rsidRPr="00AE1BF2">
        <w:rPr>
          <w:b w:val="0"/>
          <w:sz w:val="24"/>
          <w:szCs w:val="24"/>
          <w:lang w:eastAsia="ru-RU"/>
        </w:rPr>
        <w:t xml:space="preserve">в ОСОУ МТР </w:t>
      </w:r>
      <w:r w:rsidR="00D45584" w:rsidRPr="00AE1BF2">
        <w:rPr>
          <w:b w:val="0"/>
          <w:sz w:val="24"/>
          <w:szCs w:val="24"/>
          <w:lang w:eastAsia="ru-RU"/>
        </w:rPr>
        <w:t xml:space="preserve">на электронный адрес </w:t>
      </w:r>
      <w:hyperlink r:id="rId34" w:history="1">
        <w:r w:rsidR="005B387D" w:rsidRPr="00AE1BF2">
          <w:rPr>
            <w:rStyle w:val="ab"/>
            <w:b w:val="0"/>
            <w:sz w:val="24"/>
            <w:szCs w:val="24"/>
            <w:lang w:eastAsia="ru-RU"/>
          </w:rPr>
          <w:t>oumtr@vsnk.ru</w:t>
        </w:r>
      </w:hyperlink>
      <w:r w:rsidR="005B387D" w:rsidRPr="00AE1BF2">
        <w:rPr>
          <w:b w:val="0"/>
          <w:sz w:val="24"/>
          <w:szCs w:val="24"/>
        </w:rPr>
        <w:t xml:space="preserve"> для проверки пакета документов и оформления проводки перемещения ДМ со склада </w:t>
      </w:r>
      <w:r w:rsidR="00DC3D76" w:rsidRPr="00AE1BF2">
        <w:rPr>
          <w:b w:val="0"/>
          <w:sz w:val="24"/>
          <w:szCs w:val="24"/>
        </w:rPr>
        <w:t>подрядной</w:t>
      </w:r>
      <w:r w:rsidR="005B387D" w:rsidRPr="00AE1BF2">
        <w:rPr>
          <w:b w:val="0"/>
          <w:sz w:val="24"/>
          <w:szCs w:val="24"/>
        </w:rPr>
        <w:t xml:space="preserve"> организации</w:t>
      </w:r>
      <w:r w:rsidR="005B387D" w:rsidRPr="00B567F2">
        <w:rPr>
          <w:b w:val="0"/>
          <w:sz w:val="24"/>
          <w:szCs w:val="24"/>
        </w:rPr>
        <w:t xml:space="preserve"> на склад </w:t>
      </w:r>
      <w:r w:rsidR="00DC3D76" w:rsidRPr="00B567F2">
        <w:rPr>
          <w:b w:val="0"/>
          <w:sz w:val="24"/>
          <w:szCs w:val="24"/>
        </w:rPr>
        <w:t>УПСБ</w:t>
      </w:r>
      <w:r w:rsidR="005B387D" w:rsidRPr="00B567F2">
        <w:rPr>
          <w:b w:val="0"/>
          <w:sz w:val="24"/>
          <w:szCs w:val="24"/>
        </w:rPr>
        <w:t xml:space="preserve">. </w:t>
      </w:r>
    </w:p>
    <w:p w14:paraId="4E9BBD1E" w14:textId="79E78C50" w:rsidR="005B387D" w:rsidRPr="00B567F2" w:rsidRDefault="005B387D" w:rsidP="00D55385">
      <w:pPr>
        <w:pStyle w:val="S21"/>
        <w:numPr>
          <w:ilvl w:val="0"/>
          <w:numId w:val="45"/>
        </w:numPr>
        <w:spacing w:before="240"/>
        <w:ind w:left="0" w:firstLine="0"/>
        <w:jc w:val="both"/>
        <w:rPr>
          <w:b w:val="0"/>
          <w:sz w:val="24"/>
          <w:szCs w:val="24"/>
          <w:lang w:eastAsia="ru-RU"/>
        </w:rPr>
      </w:pPr>
      <w:r w:rsidRPr="00B567F2">
        <w:rPr>
          <w:b w:val="0"/>
          <w:sz w:val="24"/>
          <w:szCs w:val="24"/>
        </w:rPr>
        <w:t xml:space="preserve">На основании предоставленного сканированного пакета первичных документов по возврату ДМ на </w:t>
      </w:r>
      <w:r w:rsidR="00DC3D76" w:rsidRPr="00B567F2">
        <w:rPr>
          <w:b w:val="0"/>
          <w:sz w:val="24"/>
          <w:szCs w:val="24"/>
        </w:rPr>
        <w:t>склад</w:t>
      </w:r>
      <w:r w:rsidR="00FD11A2">
        <w:rPr>
          <w:b w:val="0"/>
          <w:sz w:val="24"/>
          <w:szCs w:val="24"/>
        </w:rPr>
        <w:t xml:space="preserve"> УПСБ,</w:t>
      </w:r>
      <w:r w:rsidR="00DC3D76" w:rsidRPr="00B567F2">
        <w:rPr>
          <w:b w:val="0"/>
          <w:sz w:val="24"/>
          <w:szCs w:val="24"/>
        </w:rPr>
        <w:t xml:space="preserve"> работник</w:t>
      </w:r>
      <w:r w:rsidRPr="00B567F2">
        <w:rPr>
          <w:b w:val="0"/>
          <w:sz w:val="24"/>
          <w:szCs w:val="24"/>
        </w:rPr>
        <w:t xml:space="preserve"> </w:t>
      </w:r>
      <w:r w:rsidRPr="00B567F2">
        <w:rPr>
          <w:b w:val="0"/>
          <w:sz w:val="24"/>
          <w:szCs w:val="24"/>
          <w:lang w:eastAsia="ru-RU"/>
        </w:rPr>
        <w:t>ОСОУ МТР</w:t>
      </w:r>
      <w:r w:rsidRPr="00B567F2">
        <w:rPr>
          <w:b w:val="0"/>
          <w:sz w:val="24"/>
          <w:szCs w:val="24"/>
        </w:rPr>
        <w:t xml:space="preserve"> проверяет корректность </w:t>
      </w:r>
      <w:r w:rsidR="00DC3D76" w:rsidRPr="00B567F2">
        <w:rPr>
          <w:b w:val="0"/>
          <w:sz w:val="24"/>
          <w:szCs w:val="24"/>
        </w:rPr>
        <w:t>оформленной</w:t>
      </w:r>
      <w:r w:rsidRPr="00B567F2">
        <w:rPr>
          <w:b w:val="0"/>
          <w:sz w:val="24"/>
          <w:szCs w:val="24"/>
        </w:rPr>
        <w:t xml:space="preserve"> операции в КИС </w:t>
      </w:r>
      <w:r w:rsidRPr="00B567F2">
        <w:rPr>
          <w:b w:val="0"/>
          <w:sz w:val="24"/>
          <w:szCs w:val="24"/>
          <w:lang w:val="en-US"/>
        </w:rPr>
        <w:t>SAP</w:t>
      </w:r>
      <w:r w:rsidRPr="00B567F2">
        <w:rPr>
          <w:b w:val="0"/>
          <w:sz w:val="24"/>
          <w:szCs w:val="24"/>
        </w:rPr>
        <w:t xml:space="preserve"> </w:t>
      </w:r>
      <w:r w:rsidRPr="00B567F2">
        <w:rPr>
          <w:b w:val="0"/>
          <w:sz w:val="24"/>
          <w:szCs w:val="24"/>
          <w:lang w:val="en-US"/>
        </w:rPr>
        <w:t>R</w:t>
      </w:r>
      <w:r w:rsidRPr="00B567F2">
        <w:rPr>
          <w:b w:val="0"/>
          <w:sz w:val="24"/>
          <w:szCs w:val="24"/>
        </w:rPr>
        <w:t>\3 и прикрепляет скан-</w:t>
      </w:r>
      <w:r w:rsidRPr="00AE1BF2">
        <w:rPr>
          <w:b w:val="0"/>
          <w:sz w:val="24"/>
          <w:szCs w:val="24"/>
        </w:rPr>
        <w:t xml:space="preserve">образ </w:t>
      </w:r>
      <w:r w:rsidR="00AE1BF2" w:rsidRPr="00AE1BF2">
        <w:rPr>
          <w:rFonts w:eastAsia="Calibri"/>
          <w:b w:val="0"/>
          <w:sz w:val="24"/>
          <w:szCs w:val="24"/>
        </w:rPr>
        <w:t>М-15 / ОС-15</w:t>
      </w:r>
      <w:r w:rsidR="00AE1BF2" w:rsidRPr="00AE1BF2">
        <w:rPr>
          <w:b w:val="0"/>
          <w:szCs w:val="24"/>
        </w:rPr>
        <w:t xml:space="preserve"> </w:t>
      </w:r>
      <w:r w:rsidRPr="00AE1BF2">
        <w:rPr>
          <w:b w:val="0"/>
          <w:sz w:val="24"/>
          <w:szCs w:val="24"/>
        </w:rPr>
        <w:t>на</w:t>
      </w:r>
      <w:r w:rsidRPr="00B567F2">
        <w:rPr>
          <w:b w:val="0"/>
          <w:sz w:val="24"/>
          <w:szCs w:val="24"/>
        </w:rPr>
        <w:t xml:space="preserve"> возврат ДМ к проводке отпуска со склада </w:t>
      </w:r>
      <w:r w:rsidR="00DC3D76" w:rsidRPr="00B567F2">
        <w:rPr>
          <w:b w:val="0"/>
          <w:sz w:val="24"/>
          <w:szCs w:val="24"/>
        </w:rPr>
        <w:t>подрядной</w:t>
      </w:r>
      <w:r w:rsidRPr="00B567F2">
        <w:rPr>
          <w:b w:val="0"/>
          <w:sz w:val="24"/>
          <w:szCs w:val="24"/>
        </w:rPr>
        <w:t xml:space="preserve"> организации.</w:t>
      </w:r>
      <w:r w:rsidRPr="00B567F2">
        <w:rPr>
          <w:sz w:val="24"/>
          <w:szCs w:val="24"/>
        </w:rPr>
        <w:t xml:space="preserve"> </w:t>
      </w:r>
    </w:p>
    <w:p w14:paraId="47B2F84C" w14:textId="77777777" w:rsidR="005B387D" w:rsidRPr="00B567F2" w:rsidRDefault="005B387D" w:rsidP="00D55385">
      <w:pPr>
        <w:pStyle w:val="S2"/>
        <w:numPr>
          <w:ilvl w:val="0"/>
          <w:numId w:val="45"/>
        </w:numPr>
        <w:spacing w:before="240"/>
        <w:ind w:left="0" w:firstLine="0"/>
        <w:jc w:val="both"/>
        <w:rPr>
          <w:sz w:val="24"/>
          <w:szCs w:val="24"/>
        </w:rPr>
      </w:pPr>
      <w:r w:rsidRPr="00B567F2">
        <w:rPr>
          <w:sz w:val="24"/>
          <w:szCs w:val="24"/>
        </w:rPr>
        <w:t>Проверка осуществляется по следующим критериям:</w:t>
      </w:r>
    </w:p>
    <w:p w14:paraId="37EC51A1" w14:textId="3C1D69B9" w:rsidR="005B387D" w:rsidRPr="00D45584" w:rsidRDefault="005B387D" w:rsidP="00D55385">
      <w:pPr>
        <w:pStyle w:val="S20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rStyle w:val="ab"/>
          <w:color w:val="auto"/>
          <w:sz w:val="24"/>
          <w:szCs w:val="24"/>
          <w:u w:val="none"/>
        </w:rPr>
      </w:pPr>
      <w:r w:rsidRPr="00D45584">
        <w:rPr>
          <w:rStyle w:val="ab"/>
          <w:color w:val="auto"/>
          <w:sz w:val="24"/>
          <w:szCs w:val="24"/>
          <w:u w:val="none"/>
        </w:rPr>
        <w:t xml:space="preserve">наименование </w:t>
      </w:r>
      <w:r w:rsidR="00DC3D76">
        <w:rPr>
          <w:rStyle w:val="ab"/>
          <w:color w:val="auto"/>
          <w:sz w:val="24"/>
          <w:szCs w:val="24"/>
          <w:u w:val="none"/>
        </w:rPr>
        <w:t>п</w:t>
      </w:r>
      <w:r w:rsidR="00DC3D76" w:rsidRPr="00D45584">
        <w:rPr>
          <w:rStyle w:val="ab"/>
          <w:color w:val="auto"/>
          <w:sz w:val="24"/>
          <w:szCs w:val="24"/>
          <w:u w:val="none"/>
        </w:rPr>
        <w:t>одрядной</w:t>
      </w:r>
      <w:r w:rsidRPr="00D45584">
        <w:rPr>
          <w:rStyle w:val="ab"/>
          <w:color w:val="auto"/>
          <w:sz w:val="24"/>
          <w:szCs w:val="24"/>
          <w:u w:val="none"/>
        </w:rPr>
        <w:t xml:space="preserve"> организации (склад возврата в КИС SAP R</w:t>
      </w:r>
      <w:r w:rsidR="00D45584">
        <w:rPr>
          <w:rStyle w:val="ab"/>
          <w:color w:val="auto"/>
          <w:sz w:val="24"/>
          <w:szCs w:val="24"/>
          <w:u w:val="none"/>
        </w:rPr>
        <w:t>/</w:t>
      </w:r>
      <w:r w:rsidRPr="00D45584">
        <w:rPr>
          <w:rStyle w:val="ab"/>
          <w:color w:val="auto"/>
          <w:sz w:val="24"/>
          <w:szCs w:val="24"/>
          <w:u w:val="none"/>
        </w:rPr>
        <w:t>3);</w:t>
      </w:r>
    </w:p>
    <w:p w14:paraId="0004550D" w14:textId="77777777" w:rsidR="005B387D" w:rsidRPr="00D45584" w:rsidRDefault="005B387D" w:rsidP="00D55385">
      <w:pPr>
        <w:pStyle w:val="S20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rStyle w:val="ab"/>
          <w:color w:val="auto"/>
          <w:sz w:val="24"/>
          <w:szCs w:val="24"/>
          <w:u w:val="none"/>
        </w:rPr>
      </w:pPr>
      <w:r w:rsidRPr="00D45584">
        <w:rPr>
          <w:rStyle w:val="ab"/>
          <w:color w:val="auto"/>
          <w:sz w:val="24"/>
          <w:szCs w:val="24"/>
          <w:u w:val="none"/>
        </w:rPr>
        <w:t>наименование МТР;</w:t>
      </w:r>
    </w:p>
    <w:p w14:paraId="413F72BE" w14:textId="77777777" w:rsidR="005B387D" w:rsidRPr="00D45584" w:rsidRDefault="005B387D" w:rsidP="00D55385">
      <w:pPr>
        <w:pStyle w:val="S20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rStyle w:val="ab"/>
          <w:color w:val="auto"/>
          <w:sz w:val="24"/>
          <w:szCs w:val="24"/>
          <w:u w:val="none"/>
        </w:rPr>
      </w:pPr>
      <w:r w:rsidRPr="00D45584">
        <w:rPr>
          <w:rStyle w:val="ab"/>
          <w:color w:val="auto"/>
          <w:sz w:val="24"/>
          <w:szCs w:val="24"/>
          <w:u w:val="none"/>
        </w:rPr>
        <w:t>номенклатурный номер из КСМ;</w:t>
      </w:r>
    </w:p>
    <w:p w14:paraId="3A21C482" w14:textId="77777777" w:rsidR="005B387D" w:rsidRPr="00D45584" w:rsidRDefault="005B387D" w:rsidP="00D55385">
      <w:pPr>
        <w:pStyle w:val="S20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rStyle w:val="ab"/>
          <w:color w:val="auto"/>
          <w:sz w:val="24"/>
          <w:szCs w:val="24"/>
          <w:u w:val="none"/>
        </w:rPr>
      </w:pPr>
      <w:r w:rsidRPr="00D45584">
        <w:rPr>
          <w:rStyle w:val="ab"/>
          <w:color w:val="auto"/>
          <w:sz w:val="24"/>
          <w:szCs w:val="24"/>
          <w:u w:val="none"/>
        </w:rPr>
        <w:t>количество ДМ;</w:t>
      </w:r>
    </w:p>
    <w:p w14:paraId="3C7C7CA1" w14:textId="74296254" w:rsidR="005B387D" w:rsidRPr="00D45584" w:rsidRDefault="005B387D" w:rsidP="00D55385">
      <w:pPr>
        <w:pStyle w:val="S20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rStyle w:val="ab"/>
          <w:color w:val="auto"/>
          <w:sz w:val="24"/>
          <w:szCs w:val="24"/>
          <w:u w:val="none"/>
        </w:rPr>
      </w:pPr>
      <w:r w:rsidRPr="00D45584">
        <w:rPr>
          <w:rStyle w:val="ab"/>
          <w:color w:val="auto"/>
          <w:sz w:val="24"/>
          <w:szCs w:val="24"/>
          <w:u w:val="none"/>
        </w:rPr>
        <w:t>стоимость.</w:t>
      </w:r>
    </w:p>
    <w:p w14:paraId="0EC5F852" w14:textId="68F74218" w:rsidR="005B387D" w:rsidRPr="00B567F2" w:rsidRDefault="005B387D" w:rsidP="00D55385">
      <w:pPr>
        <w:pStyle w:val="S2"/>
        <w:numPr>
          <w:ilvl w:val="0"/>
          <w:numId w:val="45"/>
        </w:numPr>
        <w:tabs>
          <w:tab w:val="clear" w:pos="1690"/>
        </w:tabs>
        <w:spacing w:before="240"/>
        <w:ind w:left="0" w:firstLine="0"/>
        <w:jc w:val="both"/>
        <w:rPr>
          <w:sz w:val="24"/>
          <w:szCs w:val="24"/>
        </w:rPr>
      </w:pPr>
      <w:r w:rsidRPr="00B567F2">
        <w:rPr>
          <w:sz w:val="24"/>
          <w:szCs w:val="24"/>
        </w:rPr>
        <w:t xml:space="preserve">В случае наличия </w:t>
      </w:r>
      <w:r w:rsidR="00DC3D76" w:rsidRPr="00B567F2">
        <w:rPr>
          <w:sz w:val="24"/>
          <w:szCs w:val="24"/>
        </w:rPr>
        <w:t>замечаний</w:t>
      </w:r>
      <w:r w:rsidRPr="00B567F2">
        <w:rPr>
          <w:sz w:val="24"/>
          <w:szCs w:val="24"/>
        </w:rPr>
        <w:t xml:space="preserve"> пакет документов по возврату ДМ возвращается на доработку </w:t>
      </w:r>
      <w:r w:rsidR="00DC3D76" w:rsidRPr="00B567F2">
        <w:rPr>
          <w:sz w:val="24"/>
          <w:szCs w:val="24"/>
        </w:rPr>
        <w:t>подрядной</w:t>
      </w:r>
      <w:r w:rsidRPr="00B567F2">
        <w:rPr>
          <w:sz w:val="24"/>
          <w:szCs w:val="24"/>
        </w:rPr>
        <w:t xml:space="preserve"> </w:t>
      </w:r>
      <w:r w:rsidR="00DC3D76" w:rsidRPr="00B567F2">
        <w:rPr>
          <w:sz w:val="24"/>
          <w:szCs w:val="24"/>
        </w:rPr>
        <w:t>организации</w:t>
      </w:r>
      <w:r w:rsidR="00B44BB0">
        <w:rPr>
          <w:sz w:val="24"/>
          <w:szCs w:val="24"/>
        </w:rPr>
        <w:t xml:space="preserve"> и </w:t>
      </w:r>
      <w:r w:rsidR="00B44BB0" w:rsidRPr="00B44BB0">
        <w:rPr>
          <w:sz w:val="24"/>
          <w:szCs w:val="24"/>
        </w:rPr>
        <w:t>работнику СП</w:t>
      </w:r>
      <w:r w:rsidR="00DD11AD">
        <w:rPr>
          <w:sz w:val="24"/>
          <w:szCs w:val="24"/>
        </w:rPr>
        <w:t xml:space="preserve"> – инициатору</w:t>
      </w:r>
      <w:r w:rsidR="00B44BB0" w:rsidRPr="00B44BB0">
        <w:rPr>
          <w:sz w:val="24"/>
          <w:szCs w:val="24"/>
        </w:rPr>
        <w:t xml:space="preserve"> </w:t>
      </w:r>
      <w:r w:rsidR="00B44BB0">
        <w:rPr>
          <w:sz w:val="24"/>
          <w:szCs w:val="24"/>
        </w:rPr>
        <w:t>возврат</w:t>
      </w:r>
      <w:r w:rsidR="00DD11AD">
        <w:rPr>
          <w:sz w:val="24"/>
          <w:szCs w:val="24"/>
        </w:rPr>
        <w:t>а</w:t>
      </w:r>
      <w:r w:rsidR="00B44BB0" w:rsidRPr="00B44BB0">
        <w:rPr>
          <w:sz w:val="24"/>
          <w:szCs w:val="24"/>
        </w:rPr>
        <w:t xml:space="preserve"> ДМ</w:t>
      </w:r>
      <w:r w:rsidR="004D11D4">
        <w:rPr>
          <w:sz w:val="24"/>
          <w:szCs w:val="24"/>
        </w:rPr>
        <w:t xml:space="preserve">, приемка </w:t>
      </w:r>
      <w:r w:rsidR="004D11D4" w:rsidRPr="004D11D4">
        <w:rPr>
          <w:sz w:val="24"/>
          <w:szCs w:val="24"/>
        </w:rPr>
        <w:t xml:space="preserve">МТР </w:t>
      </w:r>
      <w:r w:rsidR="00EC7B21">
        <w:rPr>
          <w:sz w:val="24"/>
          <w:szCs w:val="24"/>
        </w:rPr>
        <w:t xml:space="preserve">на склад УПСБ </w:t>
      </w:r>
      <w:r w:rsidR="004D11D4" w:rsidRPr="004D11D4">
        <w:rPr>
          <w:sz w:val="24"/>
          <w:szCs w:val="24"/>
        </w:rPr>
        <w:t>не осуществляется</w:t>
      </w:r>
      <w:r w:rsidR="004D11D4">
        <w:rPr>
          <w:sz w:val="24"/>
          <w:szCs w:val="24"/>
        </w:rPr>
        <w:t xml:space="preserve"> до урегулирования замечаний</w:t>
      </w:r>
      <w:r w:rsidRPr="00B567F2">
        <w:rPr>
          <w:sz w:val="24"/>
          <w:szCs w:val="24"/>
        </w:rPr>
        <w:t>.</w:t>
      </w:r>
    </w:p>
    <w:p w14:paraId="5BD40E5F" w14:textId="7E46B62F" w:rsidR="005B387D" w:rsidRPr="00B567F2" w:rsidRDefault="005B387D" w:rsidP="00D55385">
      <w:pPr>
        <w:pStyle w:val="S2"/>
        <w:numPr>
          <w:ilvl w:val="0"/>
          <w:numId w:val="45"/>
        </w:numPr>
        <w:tabs>
          <w:tab w:val="clear" w:pos="1690"/>
        </w:tabs>
        <w:spacing w:before="240"/>
        <w:ind w:left="0" w:firstLine="0"/>
        <w:jc w:val="both"/>
        <w:rPr>
          <w:sz w:val="24"/>
          <w:szCs w:val="24"/>
        </w:rPr>
      </w:pPr>
      <w:r w:rsidRPr="00B567F2">
        <w:rPr>
          <w:sz w:val="24"/>
          <w:szCs w:val="24"/>
        </w:rPr>
        <w:t xml:space="preserve">Далее информирует </w:t>
      </w:r>
      <w:r w:rsidR="00321447">
        <w:rPr>
          <w:sz w:val="24"/>
          <w:szCs w:val="24"/>
        </w:rPr>
        <w:t>работника</w:t>
      </w:r>
      <w:r w:rsidRPr="00B567F2">
        <w:rPr>
          <w:sz w:val="24"/>
          <w:szCs w:val="24"/>
        </w:rPr>
        <w:t xml:space="preserve"> УПСБ для осуществления приемки ДМ на склад. </w:t>
      </w:r>
    </w:p>
    <w:p w14:paraId="2E2AE781" w14:textId="2448695A" w:rsidR="005B387D" w:rsidRPr="00B567F2" w:rsidRDefault="005B387D" w:rsidP="00FF7FEB">
      <w:pPr>
        <w:pStyle w:val="S2"/>
        <w:numPr>
          <w:ilvl w:val="0"/>
          <w:numId w:val="45"/>
        </w:numPr>
        <w:tabs>
          <w:tab w:val="clear" w:pos="1690"/>
        </w:tabs>
        <w:spacing w:before="240"/>
        <w:ind w:left="0" w:firstLine="0"/>
        <w:jc w:val="both"/>
        <w:rPr>
          <w:sz w:val="24"/>
          <w:szCs w:val="24"/>
        </w:rPr>
      </w:pPr>
      <w:r w:rsidRPr="00B567F2">
        <w:rPr>
          <w:sz w:val="24"/>
          <w:szCs w:val="24"/>
        </w:rPr>
        <w:t xml:space="preserve">Прикрепление подписанного </w:t>
      </w:r>
      <w:r w:rsidR="00FF7FEB" w:rsidRPr="00FF7FEB">
        <w:rPr>
          <w:sz w:val="24"/>
          <w:szCs w:val="24"/>
        </w:rPr>
        <w:t>М-15 / ОС-15</w:t>
      </w:r>
      <w:r w:rsidR="00FF7FEB">
        <w:rPr>
          <w:sz w:val="24"/>
          <w:szCs w:val="24"/>
        </w:rPr>
        <w:t>,</w:t>
      </w:r>
      <w:r w:rsidRPr="00B567F2">
        <w:rPr>
          <w:sz w:val="24"/>
          <w:szCs w:val="24"/>
        </w:rPr>
        <w:t xml:space="preserve"> АВК и др</w:t>
      </w:r>
      <w:r w:rsidR="00D45584" w:rsidRPr="00B567F2">
        <w:rPr>
          <w:sz w:val="24"/>
          <w:szCs w:val="24"/>
        </w:rPr>
        <w:t>угих</w:t>
      </w:r>
      <w:r w:rsidR="00E2240A">
        <w:rPr>
          <w:sz w:val="24"/>
          <w:szCs w:val="24"/>
        </w:rPr>
        <w:t xml:space="preserve"> документов входного контроля </w:t>
      </w:r>
      <w:r w:rsidR="009D1C05">
        <w:rPr>
          <w:sz w:val="24"/>
          <w:szCs w:val="24"/>
        </w:rPr>
        <w:t xml:space="preserve">в КИС </w:t>
      </w:r>
      <w:r w:rsidRPr="00B567F2">
        <w:rPr>
          <w:sz w:val="24"/>
          <w:szCs w:val="24"/>
        </w:rPr>
        <w:t>SAP R/3 УПСБ осуществляет в течение 1 рабочего дня после регистрации вх</w:t>
      </w:r>
      <w:r w:rsidR="00BE2665">
        <w:rPr>
          <w:sz w:val="24"/>
          <w:szCs w:val="24"/>
        </w:rPr>
        <w:t>одящего</w:t>
      </w:r>
      <w:r w:rsidR="00BE2665" w:rsidRPr="00B567F2">
        <w:rPr>
          <w:sz w:val="24"/>
          <w:szCs w:val="24"/>
        </w:rPr>
        <w:t xml:space="preserve"> </w:t>
      </w:r>
      <w:r w:rsidRPr="00B567F2">
        <w:rPr>
          <w:sz w:val="24"/>
          <w:szCs w:val="24"/>
        </w:rPr>
        <w:t>ТС.</w:t>
      </w:r>
    </w:p>
    <w:p w14:paraId="3ADB414D" w14:textId="24B5A6B9" w:rsidR="008214E2" w:rsidRPr="006F6F34" w:rsidRDefault="008214E2" w:rsidP="00D55385">
      <w:pPr>
        <w:pStyle w:val="3"/>
        <w:numPr>
          <w:ilvl w:val="0"/>
          <w:numId w:val="36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90" w:name="_Toc116476222"/>
      <w:r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3</w:t>
      </w:r>
      <w:r>
        <w:rPr>
          <w:rFonts w:ascii="Arial" w:hAnsi="Arial" w:cs="Arial"/>
          <w:b/>
          <w:i/>
          <w:color w:val="auto"/>
          <w:sz w:val="20"/>
          <w:szCs w:val="20"/>
        </w:rPr>
        <w:t xml:space="preserve">.8 </w:t>
      </w:r>
      <w:r w:rsidRPr="008214E2">
        <w:rPr>
          <w:rFonts w:ascii="Arial" w:hAnsi="Arial" w:cs="Arial"/>
          <w:b/>
          <w:i/>
          <w:color w:val="auto"/>
          <w:sz w:val="20"/>
          <w:szCs w:val="20"/>
        </w:rPr>
        <w:t>ПЕРЕДАЧА ПАКЕТА ПЕРВИЧНЫХ ДОКУМЕНТОВ НА ВОЗВРАТ ДМ</w:t>
      </w:r>
      <w:bookmarkEnd w:id="90"/>
    </w:p>
    <w:p w14:paraId="321FFA3C" w14:textId="6F1933B6" w:rsidR="006F6F34" w:rsidRPr="008214E2" w:rsidRDefault="006F6F34" w:rsidP="00D55385">
      <w:pPr>
        <w:pStyle w:val="afc"/>
        <w:numPr>
          <w:ilvl w:val="0"/>
          <w:numId w:val="44"/>
        </w:numPr>
        <w:spacing w:before="240"/>
        <w:ind w:left="0" w:firstLine="0"/>
        <w:jc w:val="both"/>
        <w:rPr>
          <w:szCs w:val="24"/>
        </w:rPr>
      </w:pPr>
      <w:r w:rsidRPr="008214E2">
        <w:rPr>
          <w:szCs w:val="24"/>
        </w:rPr>
        <w:t xml:space="preserve">После приемки ДМ от </w:t>
      </w:r>
      <w:r w:rsidR="00DC3D76" w:rsidRPr="008214E2">
        <w:rPr>
          <w:szCs w:val="24"/>
        </w:rPr>
        <w:t>подрядной</w:t>
      </w:r>
      <w:r w:rsidRPr="008214E2">
        <w:rPr>
          <w:szCs w:val="24"/>
        </w:rPr>
        <w:t xml:space="preserve"> организации </w:t>
      </w:r>
      <w:r w:rsidR="00174875">
        <w:rPr>
          <w:szCs w:val="24"/>
        </w:rPr>
        <w:t xml:space="preserve">работник </w:t>
      </w:r>
      <w:r w:rsidR="00DC3D76" w:rsidRPr="008214E2">
        <w:rPr>
          <w:szCs w:val="24"/>
        </w:rPr>
        <w:t>УПСБ формирует</w:t>
      </w:r>
      <w:r w:rsidRPr="008214E2">
        <w:rPr>
          <w:szCs w:val="24"/>
        </w:rPr>
        <w:t xml:space="preserve"> пакет первичных документов (</w:t>
      </w:r>
      <w:r w:rsidR="00AE1BF2" w:rsidRPr="00AE1BF2">
        <w:rPr>
          <w:szCs w:val="24"/>
        </w:rPr>
        <w:t>М-15 / ОС-15</w:t>
      </w:r>
      <w:r w:rsidR="00AE1BF2">
        <w:rPr>
          <w:szCs w:val="24"/>
        </w:rPr>
        <w:t>)</w:t>
      </w:r>
      <w:r w:rsidR="00AE1BF2" w:rsidRPr="00AE1BF2">
        <w:rPr>
          <w:szCs w:val="24"/>
        </w:rPr>
        <w:t xml:space="preserve"> </w:t>
      </w:r>
      <w:r w:rsidRPr="008214E2">
        <w:rPr>
          <w:szCs w:val="24"/>
        </w:rPr>
        <w:t>на возврат и направляет в ОСОУ МТР.</w:t>
      </w:r>
    </w:p>
    <w:p w14:paraId="4A1BC07F" w14:textId="4167991C" w:rsidR="00D45584" w:rsidRPr="006F6F34" w:rsidRDefault="008214E2" w:rsidP="00D55385">
      <w:pPr>
        <w:pStyle w:val="3"/>
        <w:numPr>
          <w:ilvl w:val="0"/>
          <w:numId w:val="36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91" w:name="_Toc116476223"/>
      <w:r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3</w:t>
      </w:r>
      <w:r>
        <w:rPr>
          <w:rFonts w:ascii="Arial" w:hAnsi="Arial" w:cs="Arial"/>
          <w:b/>
          <w:i/>
          <w:color w:val="auto"/>
          <w:sz w:val="20"/>
          <w:szCs w:val="20"/>
        </w:rPr>
        <w:t xml:space="preserve">.9 </w:t>
      </w:r>
      <w:r w:rsidRPr="008214E2">
        <w:rPr>
          <w:rFonts w:ascii="Arial" w:hAnsi="Arial" w:cs="Arial"/>
          <w:b/>
          <w:i/>
          <w:color w:val="auto"/>
          <w:sz w:val="20"/>
          <w:szCs w:val="20"/>
        </w:rPr>
        <w:t>ПЕРЕДАЧА ПЕРВИЧНЫХ ДОКУМЕНТОВ НА ВОЗВРАТ ДМ В ОРГАНИЗАЦИЮ ПО ВЕДЕНИЮ БУХГАЛТЕРСКОГО И НАЛОГОВОГО УЧЕТА</w:t>
      </w:r>
      <w:bookmarkEnd w:id="91"/>
    </w:p>
    <w:p w14:paraId="280E390B" w14:textId="0C443C17" w:rsidR="006F6F34" w:rsidRPr="008214E2" w:rsidRDefault="006F6F34" w:rsidP="00D55385">
      <w:pPr>
        <w:pStyle w:val="afc"/>
        <w:numPr>
          <w:ilvl w:val="0"/>
          <w:numId w:val="43"/>
        </w:numPr>
        <w:spacing w:before="240"/>
        <w:ind w:left="0" w:firstLine="0"/>
        <w:jc w:val="both"/>
        <w:rPr>
          <w:szCs w:val="24"/>
        </w:rPr>
      </w:pPr>
      <w:r w:rsidRPr="008214E2">
        <w:rPr>
          <w:szCs w:val="24"/>
        </w:rPr>
        <w:t xml:space="preserve">ОСОУ МТР загружает в ИС КРОСС сканы оригиналов </w:t>
      </w:r>
      <w:r w:rsidR="00AE1BF2" w:rsidRPr="00AE1BF2">
        <w:rPr>
          <w:szCs w:val="24"/>
        </w:rPr>
        <w:t>М-15 / ОС-</w:t>
      </w:r>
      <w:r w:rsidR="00DC3D76" w:rsidRPr="00AE1BF2">
        <w:rPr>
          <w:szCs w:val="24"/>
        </w:rPr>
        <w:t xml:space="preserve">15 </w:t>
      </w:r>
      <w:r w:rsidR="00DC3D76" w:rsidRPr="008214E2">
        <w:rPr>
          <w:szCs w:val="24"/>
        </w:rPr>
        <w:t>на</w:t>
      </w:r>
      <w:r w:rsidR="00836908">
        <w:rPr>
          <w:szCs w:val="24"/>
        </w:rPr>
        <w:t xml:space="preserve"> возврат ДМ, </w:t>
      </w:r>
      <w:r w:rsidR="008214E2">
        <w:rPr>
          <w:szCs w:val="24"/>
        </w:rPr>
        <w:t>ф</w:t>
      </w:r>
      <w:r w:rsidRPr="008214E2">
        <w:rPr>
          <w:szCs w:val="24"/>
        </w:rPr>
        <w:t xml:space="preserve">ормирует реестр приема-передачи первичных документов на возврат ДМ и направляет в </w:t>
      </w:r>
      <w:r w:rsidR="008214E2" w:rsidRPr="008214E2">
        <w:rPr>
          <w:szCs w:val="24"/>
        </w:rPr>
        <w:t>о</w:t>
      </w:r>
      <w:r w:rsidRPr="008214E2">
        <w:rPr>
          <w:szCs w:val="24"/>
        </w:rPr>
        <w:t>рганизацию по ведению бухгалтерского и налогового учета.</w:t>
      </w:r>
    </w:p>
    <w:p w14:paraId="2A7E9523" w14:textId="76210DE1" w:rsidR="00B72E31" w:rsidRPr="00B567F2" w:rsidRDefault="00B567F2" w:rsidP="00D55385">
      <w:pPr>
        <w:pStyle w:val="afc"/>
        <w:keepNext/>
        <w:numPr>
          <w:ilvl w:val="0"/>
          <w:numId w:val="11"/>
        </w:numPr>
        <w:tabs>
          <w:tab w:val="num" w:pos="0"/>
        </w:tabs>
        <w:spacing w:before="240"/>
        <w:ind w:left="0" w:firstLine="0"/>
        <w:jc w:val="both"/>
        <w:outlineLvl w:val="1"/>
        <w:rPr>
          <w:rFonts w:ascii="Arial" w:hAnsi="Arial" w:cs="Arial"/>
          <w:b/>
          <w:bCs/>
          <w:caps/>
          <w:szCs w:val="28"/>
        </w:rPr>
      </w:pPr>
      <w:bookmarkStart w:id="92" w:name="_Toc116476224"/>
      <w:bookmarkStart w:id="93" w:name="_Toc56674292"/>
      <w:r w:rsidRPr="00B567F2">
        <w:rPr>
          <w:rFonts w:ascii="Arial" w:hAnsi="Arial" w:cs="Arial"/>
          <w:b/>
          <w:bCs/>
          <w:szCs w:val="28"/>
        </w:rPr>
        <w:t xml:space="preserve">ПЕРЕРАСПРЕДЕЛЕНИЕ НЕИСПОЛЬЗОВАННЫХ </w:t>
      </w:r>
      <w:r w:rsidRPr="00B567F2">
        <w:rPr>
          <w:rFonts w:ascii="Arial" w:hAnsi="Arial" w:cs="Arial"/>
          <w:b/>
        </w:rPr>
        <w:t>МАТЕРИАЛОВ НА ДАВАЛЬЧЕСКОЙ ОСНОВЕ</w:t>
      </w:r>
      <w:bookmarkEnd w:id="92"/>
      <w:r w:rsidRPr="00B567F2">
        <w:rPr>
          <w:rFonts w:ascii="Arial" w:hAnsi="Arial" w:cs="Arial"/>
          <w:b/>
        </w:rPr>
        <w:t xml:space="preserve"> </w:t>
      </w:r>
      <w:bookmarkEnd w:id="93"/>
    </w:p>
    <w:p w14:paraId="2A7E9524" w14:textId="367D5A46" w:rsidR="00B72E31" w:rsidRPr="002C3481" w:rsidRDefault="00B72E31" w:rsidP="00707DB5">
      <w:pPr>
        <w:spacing w:before="240"/>
        <w:contextualSpacing/>
        <w:jc w:val="both"/>
        <w:rPr>
          <w:noProof/>
          <w:lang w:eastAsia="ru-RU"/>
        </w:rPr>
      </w:pPr>
      <w:r w:rsidRPr="002C3481">
        <w:t xml:space="preserve">Давальческие материалы, переданные </w:t>
      </w:r>
      <w:r w:rsidR="00DC3D76">
        <w:t>подряд</w:t>
      </w:r>
      <w:r w:rsidR="00DC3D76" w:rsidRPr="002C3481">
        <w:t>ной</w:t>
      </w:r>
      <w:r w:rsidR="00656C44" w:rsidRPr="002C3481">
        <w:t xml:space="preserve"> организации</w:t>
      </w:r>
      <w:r w:rsidRPr="002C3481">
        <w:t xml:space="preserve"> и неиспользованные </w:t>
      </w:r>
      <w:r w:rsidR="00B13C58">
        <w:t>ей</w:t>
      </w:r>
      <w:r w:rsidRPr="002C3481">
        <w:t xml:space="preserve"> полностью или частично, </w:t>
      </w:r>
      <w:r w:rsidR="00CA72A9">
        <w:t xml:space="preserve">могут быть перемещены </w:t>
      </w:r>
      <w:r w:rsidR="008C4412">
        <w:t>для</w:t>
      </w:r>
      <w:r w:rsidRPr="002C3481">
        <w:t xml:space="preserve"> вовлечения на других объектах</w:t>
      </w:r>
      <w:r w:rsidR="00D13620">
        <w:t>.</w:t>
      </w:r>
      <w:r w:rsidRPr="002C3481">
        <w:t xml:space="preserve"> </w:t>
      </w:r>
    </w:p>
    <w:p w14:paraId="2A7E9525" w14:textId="35031AD0" w:rsidR="00F1563F" w:rsidRPr="00B567F2" w:rsidRDefault="00755E76" w:rsidP="00B567F2">
      <w:pPr>
        <w:spacing w:before="240"/>
        <w:jc w:val="right"/>
        <w:rPr>
          <w:rFonts w:ascii="Arial" w:hAnsi="Arial" w:cs="Arial"/>
          <w:b/>
          <w:sz w:val="20"/>
          <w:szCs w:val="20"/>
        </w:rPr>
      </w:pPr>
      <w:r w:rsidRPr="002C3481">
        <w:rPr>
          <w:rFonts w:ascii="Arial" w:hAnsi="Arial" w:cs="Arial"/>
          <w:b/>
          <w:sz w:val="20"/>
          <w:szCs w:val="20"/>
        </w:rPr>
        <w:t xml:space="preserve">Таблица </w:t>
      </w:r>
      <w:r w:rsidR="00A278D2">
        <w:rPr>
          <w:rFonts w:ascii="Arial" w:hAnsi="Arial" w:cs="Arial"/>
          <w:b/>
          <w:sz w:val="20"/>
          <w:szCs w:val="20"/>
        </w:rPr>
        <w:t>4</w:t>
      </w:r>
    </w:p>
    <w:p w14:paraId="4B67043E" w14:textId="377DAEDA" w:rsidR="00B567F2" w:rsidRDefault="00B567F2" w:rsidP="00B567F2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567F2">
        <w:rPr>
          <w:rFonts w:ascii="Arial" w:hAnsi="Arial" w:cs="Arial"/>
          <w:b/>
          <w:sz w:val="20"/>
          <w:szCs w:val="20"/>
        </w:rPr>
        <w:t xml:space="preserve">Перераспределение неиспользованных материалов на давальческой основе </w:t>
      </w:r>
    </w:p>
    <w:tbl>
      <w:tblPr>
        <w:tblW w:w="507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404"/>
        <w:gridCol w:w="1906"/>
        <w:gridCol w:w="1643"/>
        <w:gridCol w:w="1395"/>
        <w:gridCol w:w="2203"/>
        <w:gridCol w:w="2205"/>
      </w:tblGrid>
      <w:tr w:rsidR="00B567F2" w:rsidRPr="00EE73EF" w14:paraId="73E0325A" w14:textId="77777777" w:rsidTr="002F7C1D">
        <w:trPr>
          <w:tblHeader/>
        </w:trPr>
        <w:tc>
          <w:tcPr>
            <w:tcW w:w="20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BD18299" w14:textId="77777777" w:rsidR="00B567F2" w:rsidRPr="00EE73EF" w:rsidRDefault="00B567F2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lastRenderedPageBreak/>
              <w:t>№</w:t>
            </w:r>
          </w:p>
        </w:tc>
        <w:tc>
          <w:tcPr>
            <w:tcW w:w="97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F8C15F4" w14:textId="77777777" w:rsidR="00B567F2" w:rsidRPr="00EE73EF" w:rsidRDefault="00B567F2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842" w:type="pct"/>
            <w:tcBorders>
              <w:bottom w:val="single" w:sz="12" w:space="0" w:color="auto"/>
            </w:tcBorders>
            <w:shd w:val="clear" w:color="auto" w:fill="FFD200"/>
          </w:tcPr>
          <w:p w14:paraId="0C32FA79" w14:textId="77777777" w:rsidR="00B567F2" w:rsidRPr="00EE73EF" w:rsidRDefault="00B567F2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1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ABFBCB7" w14:textId="77777777" w:rsidR="00B567F2" w:rsidRPr="00EE73EF" w:rsidRDefault="00B567F2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12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8B77A44" w14:textId="77777777" w:rsidR="00B567F2" w:rsidRPr="00EE73EF" w:rsidRDefault="00B567F2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13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1DA6EFA" w14:textId="77777777" w:rsidR="00B567F2" w:rsidRPr="00EE73EF" w:rsidRDefault="00B567F2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B567F2" w:rsidRPr="00FD1AD3" w14:paraId="11332CF8" w14:textId="77777777" w:rsidTr="002F7C1D">
        <w:trPr>
          <w:trHeight w:val="20"/>
        </w:trPr>
        <w:tc>
          <w:tcPr>
            <w:tcW w:w="20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AF8961C" w14:textId="77777777" w:rsidR="00B567F2" w:rsidRPr="00FD1AD3" w:rsidRDefault="00B567F2" w:rsidP="00D55385">
            <w:pPr>
              <w:pStyle w:val="afc"/>
              <w:numPr>
                <w:ilvl w:val="0"/>
                <w:numId w:val="46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DA3B446" w14:textId="304203BD" w:rsidR="00B567F2" w:rsidRPr="00B567F2" w:rsidRDefault="00B567F2" w:rsidP="00D13620">
            <w:pPr>
              <w:pStyle w:val="S20"/>
              <w:tabs>
                <w:tab w:val="clear" w:pos="360"/>
              </w:tabs>
              <w:spacing w:before="0"/>
              <w:ind w:left="0" w:firstLine="0"/>
              <w:rPr>
                <w:szCs w:val="24"/>
              </w:rPr>
            </w:pPr>
            <w:r w:rsidRPr="00B567F2">
              <w:rPr>
                <w:szCs w:val="24"/>
              </w:rPr>
              <w:t xml:space="preserve">Направление заказчику информации о необходимости перераспределения ДМ </w:t>
            </w:r>
          </w:p>
        </w:tc>
        <w:tc>
          <w:tcPr>
            <w:tcW w:w="84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C479DE5" w14:textId="4531B0DF" w:rsidR="00B567F2" w:rsidRPr="00B567F2" w:rsidRDefault="00DC3D76" w:rsidP="00B567F2">
            <w:pPr>
              <w:pStyle w:val="S20"/>
              <w:tabs>
                <w:tab w:val="clear" w:pos="360"/>
              </w:tabs>
              <w:spacing w:before="0"/>
              <w:ind w:left="0" w:firstLine="0"/>
              <w:rPr>
                <w:szCs w:val="24"/>
              </w:rPr>
            </w:pPr>
            <w:r w:rsidRPr="00B567F2">
              <w:rPr>
                <w:szCs w:val="24"/>
              </w:rPr>
              <w:t>Подрядная</w:t>
            </w:r>
            <w:r w:rsidR="00B567F2" w:rsidRPr="00B567F2">
              <w:rPr>
                <w:szCs w:val="24"/>
              </w:rPr>
              <w:t xml:space="preserve"> организация</w:t>
            </w:r>
          </w:p>
        </w:tc>
        <w:tc>
          <w:tcPr>
            <w:tcW w:w="71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2814A6F" w14:textId="72B23E86" w:rsidR="00B567F2" w:rsidRPr="00FD1AD3" w:rsidRDefault="00B567F2" w:rsidP="001226D4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  <w:jc w:val="both"/>
            </w:pPr>
            <w:r>
              <w:t>В течение 10 календарных дней после окончания выполнения работ</w:t>
            </w:r>
            <w:r w:rsidR="001226D4">
              <w:t>, этапа работ</w:t>
            </w:r>
          </w:p>
        </w:tc>
        <w:tc>
          <w:tcPr>
            <w:tcW w:w="112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5116210" w14:textId="6F2C7920" w:rsidR="00B567F2" w:rsidRPr="00AE1BF2" w:rsidRDefault="00AE1BF2" w:rsidP="00977C66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  <w:jc w:val="both"/>
            </w:pPr>
            <w:r w:rsidRPr="00AE1BF2">
              <w:rPr>
                <w:rFonts w:eastAsia="Calibri"/>
              </w:rPr>
              <w:t>М-15 / ОС-15.</w:t>
            </w:r>
          </w:p>
        </w:tc>
        <w:tc>
          <w:tcPr>
            <w:tcW w:w="113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CA0002B" w14:textId="3BBB28DF" w:rsidR="00B567F2" w:rsidRPr="00977C66" w:rsidRDefault="00B567F2" w:rsidP="008D2C89">
            <w:pPr>
              <w:pStyle w:val="S21"/>
              <w:spacing w:before="0"/>
              <w:rPr>
                <w:b w:val="0"/>
                <w:bCs w:val="0"/>
              </w:rPr>
            </w:pPr>
            <w:r w:rsidRPr="00977C66">
              <w:rPr>
                <w:b w:val="0"/>
                <w:bCs w:val="0"/>
              </w:rPr>
              <w:t xml:space="preserve">Письмо </w:t>
            </w:r>
            <w:r w:rsidR="00DC3D76">
              <w:rPr>
                <w:b w:val="0"/>
                <w:bCs w:val="0"/>
              </w:rPr>
              <w:t>п</w:t>
            </w:r>
            <w:r w:rsidR="00DC3D76" w:rsidRPr="00977C66">
              <w:rPr>
                <w:b w:val="0"/>
                <w:bCs w:val="0"/>
              </w:rPr>
              <w:t>одрядной</w:t>
            </w:r>
            <w:r w:rsidRPr="00977C66">
              <w:rPr>
                <w:b w:val="0"/>
                <w:bCs w:val="0"/>
              </w:rPr>
              <w:t xml:space="preserve"> организации о необ</w:t>
            </w:r>
            <w:r w:rsidR="00977C66">
              <w:rPr>
                <w:b w:val="0"/>
                <w:bCs w:val="0"/>
              </w:rPr>
              <w:t>ходимости перераспределения ДМ.</w:t>
            </w:r>
          </w:p>
        </w:tc>
      </w:tr>
      <w:tr w:rsidR="00B567F2" w:rsidRPr="00FD1AD3" w14:paraId="73169B23" w14:textId="77777777" w:rsidTr="002F7C1D">
        <w:trPr>
          <w:trHeight w:val="20"/>
        </w:trPr>
        <w:tc>
          <w:tcPr>
            <w:tcW w:w="20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350D42C" w14:textId="77777777" w:rsidR="00B567F2" w:rsidRPr="00FD1AD3" w:rsidRDefault="00B567F2" w:rsidP="00D55385">
            <w:pPr>
              <w:pStyle w:val="afc"/>
              <w:numPr>
                <w:ilvl w:val="0"/>
                <w:numId w:val="46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E89105" w14:textId="71130967" w:rsidR="00B567F2" w:rsidRPr="00B567F2" w:rsidRDefault="00B567F2" w:rsidP="00D13620">
            <w:pPr>
              <w:pStyle w:val="S20"/>
              <w:tabs>
                <w:tab w:val="clear" w:pos="360"/>
              </w:tabs>
              <w:spacing w:before="0"/>
              <w:ind w:left="0" w:firstLine="0"/>
              <w:rPr>
                <w:szCs w:val="24"/>
              </w:rPr>
            </w:pPr>
            <w:r w:rsidRPr="00B567F2">
              <w:rPr>
                <w:szCs w:val="24"/>
              </w:rPr>
              <w:t xml:space="preserve">Проверка обоснованности перемещения ДМ </w:t>
            </w:r>
          </w:p>
        </w:tc>
        <w:tc>
          <w:tcPr>
            <w:tcW w:w="84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B106288" w14:textId="7E699AD2" w:rsidR="00B567F2" w:rsidRPr="00B567F2" w:rsidRDefault="00B567F2" w:rsidP="00B567F2">
            <w:pPr>
              <w:pStyle w:val="S20"/>
              <w:tabs>
                <w:tab w:val="clear" w:pos="360"/>
              </w:tabs>
              <w:spacing w:before="0"/>
              <w:ind w:left="0" w:firstLine="0"/>
              <w:rPr>
                <w:szCs w:val="24"/>
              </w:rPr>
            </w:pPr>
            <w:r>
              <w:rPr>
                <w:szCs w:val="24"/>
              </w:rPr>
              <w:t>Куратор договора</w:t>
            </w:r>
          </w:p>
        </w:tc>
        <w:tc>
          <w:tcPr>
            <w:tcW w:w="71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A0BCAA" w14:textId="7DBF30C9" w:rsidR="00B567F2" w:rsidRDefault="00B567F2" w:rsidP="00D85718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  <w:jc w:val="both"/>
            </w:pPr>
            <w:r w:rsidRPr="006F6F34">
              <w:t xml:space="preserve">В течение </w:t>
            </w:r>
            <w:r>
              <w:t>2</w:t>
            </w:r>
            <w:r w:rsidRPr="006F6F34">
              <w:t xml:space="preserve"> рабочих дней</w:t>
            </w:r>
            <w:r w:rsidR="00D85718">
              <w:t xml:space="preserve"> с момента получения </w:t>
            </w:r>
            <w:r w:rsidR="00D85718" w:rsidRPr="00D85718">
              <w:rPr>
                <w:bCs/>
              </w:rPr>
              <w:t xml:space="preserve">письма </w:t>
            </w:r>
            <w:r w:rsidR="00DC3D76" w:rsidRPr="00D85718">
              <w:rPr>
                <w:bCs/>
              </w:rPr>
              <w:t>подрядной</w:t>
            </w:r>
            <w:r w:rsidR="00D85718" w:rsidRPr="00D85718">
              <w:rPr>
                <w:bCs/>
              </w:rPr>
              <w:t xml:space="preserve"> организации о необходимости перераспределения ДМ</w:t>
            </w:r>
            <w:r w:rsidR="00D85718">
              <w:t xml:space="preserve"> </w:t>
            </w:r>
          </w:p>
        </w:tc>
        <w:tc>
          <w:tcPr>
            <w:tcW w:w="112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772CDF9" w14:textId="242130F3" w:rsidR="00B567F2" w:rsidRPr="00B567F2" w:rsidRDefault="00B567F2" w:rsidP="008D2C89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  <w:jc w:val="both"/>
            </w:pPr>
            <w:r w:rsidRPr="00977C66">
              <w:t xml:space="preserve">Письмо </w:t>
            </w:r>
            <w:r w:rsidR="00DC3D76">
              <w:t>п</w:t>
            </w:r>
            <w:r w:rsidR="00DC3D76" w:rsidRPr="00977C66">
              <w:t>одрядной</w:t>
            </w:r>
            <w:r w:rsidRPr="00977C66">
              <w:t xml:space="preserve"> организации о необходимости перераспределения ДМ.</w:t>
            </w:r>
          </w:p>
        </w:tc>
        <w:tc>
          <w:tcPr>
            <w:tcW w:w="113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A54D25B" w14:textId="228DEEB3" w:rsidR="00B567F2" w:rsidRDefault="00B567F2" w:rsidP="00D85718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  <w:jc w:val="both"/>
            </w:pPr>
            <w:r w:rsidRPr="00977C66">
              <w:t xml:space="preserve">Письмо </w:t>
            </w:r>
            <w:r w:rsidR="00DC3D76">
              <w:t>п</w:t>
            </w:r>
            <w:r w:rsidR="00DC3D76" w:rsidRPr="00977C66">
              <w:t>одрядной</w:t>
            </w:r>
            <w:r w:rsidRPr="00977C66">
              <w:t xml:space="preserve"> организации о необходимости перераспределения ДМ </w:t>
            </w:r>
            <w:r w:rsidRPr="002F23B3">
              <w:t>&lt;</w:t>
            </w:r>
            <w:r>
              <w:t>Проверено</w:t>
            </w:r>
            <w:r w:rsidR="00D85718">
              <w:t>; Согласовано</w:t>
            </w:r>
            <w:r w:rsidRPr="002F23B3">
              <w:t>&gt;</w:t>
            </w:r>
            <w:r>
              <w:t>.</w:t>
            </w:r>
          </w:p>
        </w:tc>
      </w:tr>
      <w:tr w:rsidR="00A61C3B" w:rsidRPr="00FD1AD3" w14:paraId="69633173" w14:textId="77777777" w:rsidTr="002F7C1D">
        <w:trPr>
          <w:trHeight w:val="20"/>
        </w:trPr>
        <w:tc>
          <w:tcPr>
            <w:tcW w:w="20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54A82C1" w14:textId="77777777" w:rsidR="00A61C3B" w:rsidRPr="00FD1AD3" w:rsidRDefault="00A61C3B" w:rsidP="00A61C3B">
            <w:pPr>
              <w:pStyle w:val="afc"/>
              <w:numPr>
                <w:ilvl w:val="0"/>
                <w:numId w:val="46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686F576" w14:textId="3A534075" w:rsidR="00A61C3B" w:rsidRPr="00B567F2" w:rsidRDefault="00A61C3B" w:rsidP="00D13620">
            <w:pPr>
              <w:pStyle w:val="S20"/>
              <w:tabs>
                <w:tab w:val="clear" w:pos="360"/>
              </w:tabs>
              <w:spacing w:before="0"/>
              <w:ind w:left="0" w:firstLine="0"/>
              <w:rPr>
                <w:szCs w:val="24"/>
              </w:rPr>
            </w:pPr>
            <w:r w:rsidRPr="00B567F2">
              <w:rPr>
                <w:szCs w:val="24"/>
              </w:rPr>
              <w:t xml:space="preserve">Отражение перераспределения ДМ в учетной системе </w:t>
            </w:r>
          </w:p>
        </w:tc>
        <w:tc>
          <w:tcPr>
            <w:tcW w:w="84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283976C" w14:textId="2BD575B2" w:rsidR="00A61C3B" w:rsidRPr="00B567F2" w:rsidRDefault="00A61C3B" w:rsidP="00444CE1">
            <w:pPr>
              <w:pStyle w:val="S20"/>
              <w:tabs>
                <w:tab w:val="clear" w:pos="360"/>
              </w:tabs>
              <w:spacing w:before="0"/>
              <w:ind w:left="0" w:firstLine="0"/>
              <w:rPr>
                <w:szCs w:val="24"/>
              </w:rPr>
            </w:pPr>
            <w:r w:rsidRPr="00B567F2">
              <w:rPr>
                <w:szCs w:val="24"/>
              </w:rPr>
              <w:t xml:space="preserve">Работник по комплектации МТР </w:t>
            </w:r>
          </w:p>
        </w:tc>
        <w:tc>
          <w:tcPr>
            <w:tcW w:w="71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D54BEC2" w14:textId="628556F2" w:rsidR="00A61C3B" w:rsidRPr="009E03B6" w:rsidRDefault="00A61C3B" w:rsidP="00A61C3B">
            <w:pPr>
              <w:pStyle w:val="S21"/>
              <w:spacing w:before="0"/>
              <w:rPr>
                <w:b w:val="0"/>
                <w:bCs w:val="0"/>
              </w:rPr>
            </w:pPr>
            <w:r w:rsidRPr="006F6F34">
              <w:rPr>
                <w:b w:val="0"/>
                <w:bCs w:val="0"/>
              </w:rPr>
              <w:t xml:space="preserve">В течение 2 </w:t>
            </w:r>
            <w:r w:rsidRPr="00160788">
              <w:rPr>
                <w:b w:val="0"/>
                <w:bCs w:val="0"/>
              </w:rPr>
              <w:t xml:space="preserve">рабочих дней </w:t>
            </w:r>
            <w:r w:rsidRPr="00160788">
              <w:rPr>
                <w:b w:val="0"/>
              </w:rPr>
              <w:t>с момента</w:t>
            </w:r>
            <w:r w:rsidRPr="00160788">
              <w:rPr>
                <w:b w:val="0"/>
                <w:bCs w:val="0"/>
              </w:rPr>
              <w:t xml:space="preserve"> согласования</w:t>
            </w:r>
            <w:r>
              <w:rPr>
                <w:b w:val="0"/>
                <w:bCs w:val="0"/>
              </w:rPr>
              <w:t xml:space="preserve"> </w:t>
            </w:r>
            <w:r w:rsidRPr="00D85718">
              <w:rPr>
                <w:b w:val="0"/>
              </w:rPr>
              <w:t>необходимости перераспределения ДМ</w:t>
            </w:r>
          </w:p>
        </w:tc>
        <w:tc>
          <w:tcPr>
            <w:tcW w:w="112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E10A93E" w14:textId="1A4D204C" w:rsidR="00A61C3B" w:rsidRPr="006F6F34" w:rsidRDefault="00A61C3B" w:rsidP="00A61C3B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  <w:jc w:val="both"/>
            </w:pPr>
            <w:r w:rsidRPr="00977C66">
              <w:t xml:space="preserve">Письмо </w:t>
            </w:r>
            <w:r>
              <w:t>п</w:t>
            </w:r>
            <w:r w:rsidRPr="00977C66">
              <w:t xml:space="preserve">одрядной организации о необходимости перераспределения ДМ </w:t>
            </w:r>
            <w:r w:rsidRPr="002F23B3">
              <w:t>&lt;</w:t>
            </w:r>
            <w:r>
              <w:t>Проверено; Согласовано</w:t>
            </w:r>
            <w:r w:rsidRPr="002F23B3">
              <w:t>&gt;</w:t>
            </w:r>
            <w:r>
              <w:t>.</w:t>
            </w:r>
            <w:r w:rsidRPr="006F6F34">
              <w:t xml:space="preserve"> </w:t>
            </w:r>
          </w:p>
        </w:tc>
        <w:tc>
          <w:tcPr>
            <w:tcW w:w="113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524DC7A" w14:textId="3D3C0857" w:rsidR="00A61C3B" w:rsidRDefault="00A61C3B" w:rsidP="00A61C3B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М-15</w:t>
            </w:r>
            <w:r w:rsidR="004E06E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/</w:t>
            </w:r>
            <w:r w:rsidR="004E06E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ОС-15 на возврат;</w:t>
            </w:r>
          </w:p>
          <w:p w14:paraId="703982FE" w14:textId="59A640DC" w:rsidR="00A61C3B" w:rsidRPr="00977C66" w:rsidRDefault="00A61C3B" w:rsidP="00A61C3B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  <w:jc w:val="both"/>
            </w:pPr>
            <w:r w:rsidRPr="00AE1BF2">
              <w:rPr>
                <w:rFonts w:eastAsia="Calibri"/>
              </w:rPr>
              <w:t>М-15 / ОС-15.</w:t>
            </w:r>
          </w:p>
        </w:tc>
      </w:tr>
    </w:tbl>
    <w:p w14:paraId="30345E8E" w14:textId="32F656C1" w:rsidR="00977C66" w:rsidRPr="006F6F34" w:rsidRDefault="00977C66" w:rsidP="00D55385">
      <w:pPr>
        <w:pStyle w:val="3"/>
        <w:numPr>
          <w:ilvl w:val="0"/>
          <w:numId w:val="47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94" w:name="_Toc116476225"/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4</w:t>
      </w:r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.1 НАПРАВЛЕНИЕ ЗАКАЗЧИКУ ИНФОРМАЦИИ О НЕОБХОДИМОСТИ </w:t>
      </w:r>
      <w:r w:rsidRPr="00977C66">
        <w:rPr>
          <w:rFonts w:ascii="Arial" w:hAnsi="Arial" w:cs="Arial"/>
          <w:b/>
          <w:i/>
          <w:color w:val="auto"/>
          <w:sz w:val="20"/>
          <w:szCs w:val="20"/>
        </w:rPr>
        <w:t>ПЕРЕРАСПРЕДЕЛЕНИЯ ДМ</w:t>
      </w:r>
      <w:bookmarkEnd w:id="94"/>
    </w:p>
    <w:p w14:paraId="74A5F451" w14:textId="223F645E" w:rsidR="00B567F2" w:rsidRPr="00977C66" w:rsidRDefault="00977C66" w:rsidP="00D55385">
      <w:pPr>
        <w:pStyle w:val="afc"/>
        <w:numPr>
          <w:ilvl w:val="0"/>
          <w:numId w:val="48"/>
        </w:numPr>
        <w:spacing w:before="24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977C66">
        <w:rPr>
          <w:szCs w:val="24"/>
        </w:rPr>
        <w:t>После окончания выполнения работ</w:t>
      </w:r>
      <w:r w:rsidR="001226D4">
        <w:rPr>
          <w:szCs w:val="24"/>
        </w:rPr>
        <w:t>, этапа работ</w:t>
      </w:r>
      <w:r w:rsidR="00A31B2A">
        <w:rPr>
          <w:szCs w:val="24"/>
        </w:rPr>
        <w:t xml:space="preserve"> </w:t>
      </w:r>
      <w:r w:rsidRPr="00977C66">
        <w:rPr>
          <w:szCs w:val="24"/>
        </w:rPr>
        <w:t>на объектах капитального строительства или капитального ремонта Общества</w:t>
      </w:r>
      <w:r w:rsidR="0065162E">
        <w:rPr>
          <w:szCs w:val="24"/>
        </w:rPr>
        <w:t>,</w:t>
      </w:r>
      <w:r w:rsidRPr="00977C66">
        <w:rPr>
          <w:szCs w:val="24"/>
        </w:rPr>
        <w:t xml:space="preserve"> </w:t>
      </w:r>
      <w:r w:rsidR="00DC3D76">
        <w:rPr>
          <w:szCs w:val="24"/>
        </w:rPr>
        <w:t>п</w:t>
      </w:r>
      <w:r w:rsidR="00DC3D76" w:rsidRPr="00977C66">
        <w:rPr>
          <w:szCs w:val="24"/>
        </w:rPr>
        <w:t>одрядной</w:t>
      </w:r>
      <w:r w:rsidRPr="00977C66">
        <w:rPr>
          <w:szCs w:val="24"/>
        </w:rPr>
        <w:t xml:space="preserve"> </w:t>
      </w:r>
      <w:r w:rsidR="00DC2838" w:rsidRPr="00977C66">
        <w:rPr>
          <w:szCs w:val="24"/>
        </w:rPr>
        <w:t xml:space="preserve">организацией </w:t>
      </w:r>
      <w:r w:rsidR="00DC2838">
        <w:rPr>
          <w:szCs w:val="24"/>
        </w:rPr>
        <w:t>направляется</w:t>
      </w:r>
      <w:r w:rsidRPr="00977C66">
        <w:rPr>
          <w:szCs w:val="24"/>
        </w:rPr>
        <w:t xml:space="preserve"> официальное письмо на имя ЗГД по направлению деятельности</w:t>
      </w:r>
      <w:r w:rsidR="001226D4">
        <w:rPr>
          <w:szCs w:val="24"/>
        </w:rPr>
        <w:t xml:space="preserve"> или ответственного менеджера СП</w:t>
      </w:r>
      <w:r w:rsidRPr="00977C66">
        <w:rPr>
          <w:szCs w:val="24"/>
        </w:rPr>
        <w:t xml:space="preserve"> о необходимости перераспределения не использованных (частично использованных) ДМ. В письме указываются договор</w:t>
      </w:r>
      <w:r w:rsidR="00A31B2A">
        <w:rPr>
          <w:szCs w:val="24"/>
        </w:rPr>
        <w:t>ы</w:t>
      </w:r>
      <w:r w:rsidRPr="00977C66">
        <w:rPr>
          <w:szCs w:val="24"/>
        </w:rPr>
        <w:t xml:space="preserve"> </w:t>
      </w:r>
      <w:r w:rsidR="00A31B2A">
        <w:rPr>
          <w:szCs w:val="24"/>
        </w:rPr>
        <w:t>подряда и наименование объектов</w:t>
      </w:r>
      <w:r w:rsidRPr="00977C66">
        <w:rPr>
          <w:szCs w:val="24"/>
        </w:rPr>
        <w:t xml:space="preserve"> с какого на какой перемещается ДМ, полное наименование, объем и срок вовлечения ДМ в строительство, перечень ДМ с указанием номенклатурных номеров (КСМ) и </w:t>
      </w:r>
      <w:r w:rsidR="00DC3D76" w:rsidRPr="00977C66">
        <w:rPr>
          <w:szCs w:val="24"/>
        </w:rPr>
        <w:t>количество,</w:t>
      </w:r>
      <w:r w:rsidRPr="00977C66">
        <w:rPr>
          <w:szCs w:val="24"/>
        </w:rPr>
        <w:t xml:space="preserve"> подлежащее перераспределению.</w:t>
      </w:r>
    </w:p>
    <w:p w14:paraId="30115F78" w14:textId="3766BA9B" w:rsidR="00977C66" w:rsidRPr="006F6F34" w:rsidRDefault="00977C66" w:rsidP="00D55385">
      <w:pPr>
        <w:pStyle w:val="3"/>
        <w:numPr>
          <w:ilvl w:val="0"/>
          <w:numId w:val="47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95" w:name="_Toc116476226"/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4</w:t>
      </w:r>
      <w:r>
        <w:rPr>
          <w:rFonts w:ascii="Arial" w:hAnsi="Arial" w:cs="Arial"/>
          <w:b/>
          <w:i/>
          <w:color w:val="auto"/>
          <w:sz w:val="20"/>
          <w:szCs w:val="20"/>
        </w:rPr>
        <w:t>.2</w:t>
      </w:r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  <w:r w:rsidRPr="00977C66">
        <w:rPr>
          <w:rFonts w:ascii="Arial" w:hAnsi="Arial" w:cs="Arial"/>
          <w:b/>
          <w:i/>
          <w:color w:val="auto"/>
          <w:sz w:val="20"/>
          <w:szCs w:val="20"/>
        </w:rPr>
        <w:t>ПРОВЕРКА ОБОСНОВАННОСТИ ПЕРЕМЕЩЕНИЯ ДМ</w:t>
      </w:r>
      <w:bookmarkEnd w:id="95"/>
    </w:p>
    <w:p w14:paraId="1D9AACCE" w14:textId="126C7D24" w:rsidR="00B567F2" w:rsidRPr="00977C66" w:rsidRDefault="00977C66" w:rsidP="00D55385">
      <w:pPr>
        <w:pStyle w:val="afc"/>
        <w:numPr>
          <w:ilvl w:val="0"/>
          <w:numId w:val="49"/>
        </w:numPr>
        <w:spacing w:before="240"/>
        <w:ind w:left="0" w:firstLine="0"/>
        <w:jc w:val="both"/>
        <w:rPr>
          <w:szCs w:val="24"/>
        </w:rPr>
      </w:pPr>
      <w:r w:rsidRPr="00977C66">
        <w:rPr>
          <w:szCs w:val="24"/>
        </w:rPr>
        <w:t xml:space="preserve">Куратор </w:t>
      </w:r>
      <w:r w:rsidR="00DC3D76" w:rsidRPr="00977C66">
        <w:rPr>
          <w:szCs w:val="24"/>
        </w:rPr>
        <w:t>договора проверяет</w:t>
      </w:r>
      <w:r w:rsidRPr="00977C66">
        <w:rPr>
          <w:szCs w:val="24"/>
        </w:rPr>
        <w:t xml:space="preserve"> полученное от </w:t>
      </w:r>
      <w:r w:rsidR="00DC3D76">
        <w:rPr>
          <w:szCs w:val="24"/>
        </w:rPr>
        <w:t>п</w:t>
      </w:r>
      <w:r w:rsidR="00DC3D76" w:rsidRPr="00977C66">
        <w:rPr>
          <w:szCs w:val="24"/>
        </w:rPr>
        <w:t>одрядной</w:t>
      </w:r>
      <w:r w:rsidRPr="00977C66">
        <w:rPr>
          <w:szCs w:val="24"/>
        </w:rPr>
        <w:t xml:space="preserve"> организации письмо на соответствие указанных № договора, наименований и объемов ДМ остаткам ДМ на складе </w:t>
      </w:r>
      <w:r w:rsidR="00DC3D76">
        <w:rPr>
          <w:szCs w:val="24"/>
        </w:rPr>
        <w:t>п</w:t>
      </w:r>
      <w:r w:rsidR="00DC3D76" w:rsidRPr="00977C66">
        <w:rPr>
          <w:szCs w:val="24"/>
        </w:rPr>
        <w:t>одрядной</w:t>
      </w:r>
      <w:r w:rsidRPr="00977C66">
        <w:rPr>
          <w:szCs w:val="24"/>
        </w:rPr>
        <w:t xml:space="preserve"> </w:t>
      </w:r>
      <w:r w:rsidRPr="00AE1BF2">
        <w:rPr>
          <w:szCs w:val="24"/>
        </w:rPr>
        <w:t xml:space="preserve">организации в КИС SAP R/3. Для проверки остатков также используются письма-заявки, скан-образ </w:t>
      </w:r>
      <w:r w:rsidR="00AE1BF2" w:rsidRPr="00AE1BF2">
        <w:rPr>
          <w:szCs w:val="24"/>
        </w:rPr>
        <w:t xml:space="preserve">М-15 / ОС-15 </w:t>
      </w:r>
      <w:r w:rsidRPr="00AE1BF2">
        <w:rPr>
          <w:szCs w:val="24"/>
        </w:rPr>
        <w:t>и отчеты</w:t>
      </w:r>
      <w:r w:rsidRPr="00977C66">
        <w:rPr>
          <w:szCs w:val="24"/>
        </w:rPr>
        <w:t xml:space="preserve"> </w:t>
      </w:r>
      <w:r w:rsidR="00DC3D76">
        <w:rPr>
          <w:szCs w:val="24"/>
        </w:rPr>
        <w:t>п</w:t>
      </w:r>
      <w:r w:rsidR="00DC3D76" w:rsidRPr="00977C66">
        <w:rPr>
          <w:szCs w:val="24"/>
        </w:rPr>
        <w:t>одрядной</w:t>
      </w:r>
      <w:r w:rsidRPr="00977C66">
        <w:rPr>
          <w:szCs w:val="24"/>
        </w:rPr>
        <w:t xml:space="preserve"> организации. Согласованное письмо на перемещение ДМ направляет работнику по комплектации МТР.</w:t>
      </w:r>
    </w:p>
    <w:p w14:paraId="6A6D835B" w14:textId="4CD76623" w:rsidR="00977C66" w:rsidRPr="006F6F34" w:rsidRDefault="00977C66" w:rsidP="00D55385">
      <w:pPr>
        <w:pStyle w:val="3"/>
        <w:numPr>
          <w:ilvl w:val="0"/>
          <w:numId w:val="47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96" w:name="_Toc116476227"/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841A63">
        <w:rPr>
          <w:rFonts w:ascii="Arial" w:hAnsi="Arial" w:cs="Arial"/>
          <w:b/>
          <w:i/>
          <w:color w:val="auto"/>
          <w:sz w:val="20"/>
          <w:szCs w:val="20"/>
        </w:rPr>
        <w:t>4</w:t>
      </w:r>
      <w:r>
        <w:rPr>
          <w:rFonts w:ascii="Arial" w:hAnsi="Arial" w:cs="Arial"/>
          <w:b/>
          <w:i/>
          <w:color w:val="auto"/>
          <w:sz w:val="20"/>
          <w:szCs w:val="20"/>
        </w:rPr>
        <w:t>.3</w:t>
      </w:r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  <w:r w:rsidRPr="00977C66">
        <w:rPr>
          <w:rFonts w:ascii="Arial" w:hAnsi="Arial" w:cs="Arial"/>
          <w:b/>
          <w:i/>
          <w:color w:val="auto"/>
          <w:sz w:val="20"/>
          <w:szCs w:val="20"/>
        </w:rPr>
        <w:t>ОТРАЖЕНИЕ ПЕРЕРАСПРЕДЕЛЕНИЯ ДМ В УЧЕТНОЙ СИСТЕМЕ</w:t>
      </w:r>
      <w:bookmarkEnd w:id="96"/>
    </w:p>
    <w:p w14:paraId="6F733A82" w14:textId="1F8145DD" w:rsidR="00A61C3B" w:rsidRDefault="00977C66" w:rsidP="00D55385">
      <w:pPr>
        <w:pStyle w:val="afc"/>
        <w:numPr>
          <w:ilvl w:val="0"/>
          <w:numId w:val="50"/>
        </w:numPr>
        <w:spacing w:before="240"/>
        <w:ind w:left="0" w:firstLine="0"/>
        <w:jc w:val="both"/>
        <w:rPr>
          <w:szCs w:val="24"/>
        </w:rPr>
      </w:pPr>
      <w:r w:rsidRPr="00977C66">
        <w:rPr>
          <w:szCs w:val="24"/>
        </w:rPr>
        <w:t xml:space="preserve">Работник по комплектации </w:t>
      </w:r>
      <w:r w:rsidRPr="00B567F2">
        <w:rPr>
          <w:szCs w:val="24"/>
        </w:rPr>
        <w:t xml:space="preserve">МТР </w:t>
      </w:r>
      <w:r w:rsidRPr="00977C66">
        <w:rPr>
          <w:szCs w:val="24"/>
        </w:rPr>
        <w:t xml:space="preserve">на </w:t>
      </w:r>
      <w:r w:rsidR="00DC3D76" w:rsidRPr="00977C66">
        <w:rPr>
          <w:szCs w:val="24"/>
        </w:rPr>
        <w:t>основании письма</w:t>
      </w:r>
      <w:r w:rsidRPr="00977C66">
        <w:rPr>
          <w:szCs w:val="24"/>
        </w:rPr>
        <w:t xml:space="preserve"> </w:t>
      </w:r>
      <w:r w:rsidR="00DC3D76" w:rsidRPr="00977C66">
        <w:rPr>
          <w:szCs w:val="24"/>
        </w:rPr>
        <w:t>подрядной</w:t>
      </w:r>
      <w:r w:rsidRPr="00977C66">
        <w:rPr>
          <w:szCs w:val="24"/>
        </w:rPr>
        <w:t xml:space="preserve"> организации о необходимости перераспределения ДМ с визой куратора договора и руководителя СП по направлению деятельности</w:t>
      </w:r>
      <w:r w:rsidR="00A61C3B">
        <w:rPr>
          <w:szCs w:val="24"/>
        </w:rPr>
        <w:t xml:space="preserve"> в КИС </w:t>
      </w:r>
      <w:r w:rsidR="00A61C3B">
        <w:rPr>
          <w:szCs w:val="24"/>
          <w:lang w:val="en-US"/>
        </w:rPr>
        <w:t>SAP</w:t>
      </w:r>
      <w:r w:rsidR="00A61C3B" w:rsidRPr="00BC7760">
        <w:rPr>
          <w:szCs w:val="24"/>
        </w:rPr>
        <w:t>/</w:t>
      </w:r>
      <w:r w:rsidR="00A61C3B">
        <w:rPr>
          <w:szCs w:val="24"/>
          <w:lang w:val="en-US"/>
        </w:rPr>
        <w:t>R</w:t>
      </w:r>
      <w:r w:rsidR="00A61C3B" w:rsidRPr="00BC7760">
        <w:rPr>
          <w:szCs w:val="24"/>
        </w:rPr>
        <w:t>3</w:t>
      </w:r>
      <w:r w:rsidR="00A61C3B">
        <w:rPr>
          <w:szCs w:val="24"/>
        </w:rPr>
        <w:t xml:space="preserve">: </w:t>
      </w:r>
    </w:p>
    <w:p w14:paraId="26DFD7FF" w14:textId="1322A01D" w:rsidR="00A61C3B" w:rsidRPr="00BC7760" w:rsidRDefault="00BC7760" w:rsidP="00A61C3B">
      <w:pPr>
        <w:pStyle w:val="S20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szCs w:val="24"/>
        </w:rPr>
      </w:pPr>
      <w:r>
        <w:rPr>
          <w:rFonts w:eastAsia="Calibri"/>
          <w:sz w:val="24"/>
          <w:szCs w:val="24"/>
        </w:rPr>
        <w:t xml:space="preserve">осуществляет </w:t>
      </w:r>
      <w:r w:rsidR="00A61C3B" w:rsidRPr="00BC7760">
        <w:rPr>
          <w:rFonts w:eastAsia="Calibri"/>
          <w:sz w:val="24"/>
          <w:szCs w:val="24"/>
        </w:rPr>
        <w:t>возврат ДМ на склад СП, курирующего исполнение договора</w:t>
      </w:r>
      <w:r w:rsidR="00977C66" w:rsidRPr="00BC7760">
        <w:rPr>
          <w:rFonts w:eastAsia="Calibri"/>
          <w:sz w:val="24"/>
          <w:szCs w:val="24"/>
        </w:rPr>
        <w:t xml:space="preserve"> </w:t>
      </w:r>
      <w:r w:rsidR="00A61C3B" w:rsidRPr="00BC7760">
        <w:rPr>
          <w:rFonts w:eastAsia="Calibri"/>
          <w:sz w:val="24"/>
          <w:szCs w:val="24"/>
        </w:rPr>
        <w:t xml:space="preserve">с </w:t>
      </w:r>
      <w:r w:rsidR="00A61C3B" w:rsidRPr="00BC7760">
        <w:rPr>
          <w:rFonts w:eastAsia="Calibri"/>
          <w:sz w:val="24"/>
          <w:szCs w:val="24"/>
        </w:rPr>
        <w:lastRenderedPageBreak/>
        <w:t>оформлением и по</w:t>
      </w:r>
      <w:r w:rsidR="00A61C3B" w:rsidRPr="00A61C3B">
        <w:rPr>
          <w:rFonts w:eastAsia="Calibri"/>
          <w:sz w:val="24"/>
          <w:szCs w:val="24"/>
        </w:rPr>
        <w:t>дписанием М-15/ОС-15 на возврат;</w:t>
      </w:r>
      <w:r w:rsidR="00A61C3B" w:rsidRPr="00BC7760">
        <w:rPr>
          <w:rFonts w:eastAsia="Calibri"/>
          <w:sz w:val="24"/>
          <w:szCs w:val="24"/>
        </w:rPr>
        <w:t xml:space="preserve"> </w:t>
      </w:r>
    </w:p>
    <w:p w14:paraId="51E42B88" w14:textId="2AE1A346" w:rsidR="00B567F2" w:rsidRDefault="00BC7760" w:rsidP="00A61C3B">
      <w:pPr>
        <w:pStyle w:val="S20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szCs w:val="24"/>
        </w:rPr>
      </w:pPr>
      <w:r>
        <w:rPr>
          <w:rFonts w:eastAsia="Calibri"/>
          <w:sz w:val="24"/>
          <w:szCs w:val="24"/>
        </w:rPr>
        <w:t>отражает н</w:t>
      </w:r>
      <w:r w:rsidRPr="0053337A">
        <w:rPr>
          <w:rFonts w:eastAsia="Calibri"/>
          <w:sz w:val="24"/>
          <w:szCs w:val="24"/>
        </w:rPr>
        <w:t xml:space="preserve">а складе СП </w:t>
      </w:r>
      <w:r w:rsidR="00977C66" w:rsidRPr="00BC7760">
        <w:rPr>
          <w:rFonts w:eastAsia="Calibri"/>
          <w:sz w:val="24"/>
          <w:szCs w:val="24"/>
        </w:rPr>
        <w:t>перераспределение по признаку аналитического учета «Объект кап. строя» в учетной системе. К операции корректировки объекта прикрепляется скан-образ согласованного письма на корректировку объекта</w:t>
      </w:r>
      <w:r w:rsidR="00977C66" w:rsidRPr="00A61C3B">
        <w:rPr>
          <w:szCs w:val="24"/>
        </w:rPr>
        <w:t>.</w:t>
      </w:r>
    </w:p>
    <w:p w14:paraId="7A9A8779" w14:textId="6E391EA6" w:rsidR="00BC7760" w:rsidRPr="00BC7760" w:rsidRDefault="00BC7760" w:rsidP="00BC5F17">
      <w:pPr>
        <w:pStyle w:val="S20"/>
        <w:numPr>
          <w:ilvl w:val="0"/>
          <w:numId w:val="5"/>
        </w:numPr>
        <w:tabs>
          <w:tab w:val="clear" w:pos="720"/>
          <w:tab w:val="clear" w:pos="1690"/>
        </w:tabs>
        <w:spacing w:before="60"/>
        <w:ind w:left="567" w:hanging="397"/>
        <w:jc w:val="both"/>
        <w:rPr>
          <w:rFonts w:eastAsia="Calibri"/>
        </w:rPr>
      </w:pPr>
      <w:r>
        <w:rPr>
          <w:rFonts w:eastAsia="Calibri"/>
          <w:sz w:val="24"/>
          <w:szCs w:val="24"/>
        </w:rPr>
        <w:t xml:space="preserve">оформляет </w:t>
      </w:r>
      <w:r w:rsidRPr="00BC7760">
        <w:rPr>
          <w:rFonts w:eastAsia="Calibri"/>
          <w:sz w:val="24"/>
          <w:szCs w:val="24"/>
        </w:rPr>
        <w:t>отпуск ДМ с</w:t>
      </w:r>
      <w:r>
        <w:rPr>
          <w:rFonts w:eastAsia="Calibri"/>
          <w:sz w:val="24"/>
          <w:szCs w:val="24"/>
        </w:rPr>
        <w:t>о склада</w:t>
      </w:r>
      <w:r w:rsidRPr="00BC7760">
        <w:rPr>
          <w:rFonts w:eastAsia="Calibri"/>
          <w:sz w:val="24"/>
          <w:szCs w:val="24"/>
        </w:rPr>
        <w:t xml:space="preserve"> СП на склад подрядной организации</w:t>
      </w:r>
      <w:r>
        <w:rPr>
          <w:rFonts w:eastAsia="Calibri"/>
          <w:sz w:val="24"/>
          <w:szCs w:val="24"/>
        </w:rPr>
        <w:t xml:space="preserve"> с</w:t>
      </w:r>
      <w:r w:rsidRPr="00BC7760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распечаткой</w:t>
      </w:r>
      <w:r w:rsidR="00333CE2">
        <w:rPr>
          <w:rFonts w:eastAsia="Calibri"/>
          <w:sz w:val="24"/>
          <w:szCs w:val="24"/>
        </w:rPr>
        <w:t xml:space="preserve"> М-15 /</w:t>
      </w:r>
      <w:r w:rsidRPr="00BC7760">
        <w:rPr>
          <w:rFonts w:eastAsia="Calibri"/>
          <w:sz w:val="24"/>
          <w:szCs w:val="24"/>
        </w:rPr>
        <w:t>ОС-15. Оригиналы М-15 / ОС-15 подписывают МОЛ СП, курирующего исполнение договора и представител</w:t>
      </w:r>
      <w:r>
        <w:rPr>
          <w:rFonts w:eastAsia="Calibri"/>
          <w:sz w:val="24"/>
          <w:szCs w:val="24"/>
        </w:rPr>
        <w:t>ь</w:t>
      </w:r>
      <w:r w:rsidRPr="00BC7760">
        <w:rPr>
          <w:rFonts w:eastAsia="Calibri"/>
          <w:sz w:val="24"/>
          <w:szCs w:val="24"/>
        </w:rPr>
        <w:t xml:space="preserve"> подрядной организации, принимающей ДМ</w:t>
      </w:r>
      <w:r>
        <w:rPr>
          <w:rFonts w:eastAsia="Calibri"/>
          <w:sz w:val="24"/>
          <w:szCs w:val="24"/>
        </w:rPr>
        <w:t>.</w:t>
      </w:r>
      <w:r w:rsidRPr="00BC7760">
        <w:rPr>
          <w:rFonts w:eastAsia="Calibri"/>
          <w:sz w:val="24"/>
          <w:szCs w:val="24"/>
        </w:rPr>
        <w:t xml:space="preserve"> </w:t>
      </w:r>
    </w:p>
    <w:p w14:paraId="2A7E9560" w14:textId="2F703514" w:rsidR="00681437" w:rsidRPr="00977C66" w:rsidRDefault="00681437" w:rsidP="00D55385">
      <w:pPr>
        <w:pStyle w:val="afc"/>
        <w:keepNext/>
        <w:numPr>
          <w:ilvl w:val="0"/>
          <w:numId w:val="11"/>
        </w:numPr>
        <w:tabs>
          <w:tab w:val="num" w:pos="0"/>
        </w:tabs>
        <w:spacing w:before="240"/>
        <w:ind w:left="0" w:firstLine="0"/>
        <w:jc w:val="both"/>
        <w:outlineLvl w:val="1"/>
        <w:rPr>
          <w:rFonts w:ascii="Arial" w:hAnsi="Arial" w:cs="Arial"/>
          <w:b/>
          <w:bCs/>
          <w:szCs w:val="28"/>
        </w:rPr>
      </w:pPr>
      <w:bookmarkStart w:id="97" w:name="_Toc56674293"/>
      <w:bookmarkStart w:id="98" w:name="_Toc116476228"/>
      <w:r w:rsidRPr="00977C66">
        <w:rPr>
          <w:rFonts w:ascii="Arial" w:hAnsi="Arial" w:cs="Arial"/>
          <w:b/>
          <w:bCs/>
          <w:szCs w:val="28"/>
        </w:rPr>
        <w:t xml:space="preserve">АНАЛИЗ И </w:t>
      </w:r>
      <w:r w:rsidR="00977C66" w:rsidRPr="00977C66">
        <w:rPr>
          <w:rFonts w:ascii="Arial" w:hAnsi="Arial" w:cs="Arial"/>
          <w:b/>
          <w:bCs/>
          <w:szCs w:val="28"/>
        </w:rPr>
        <w:t>КОНТРОЛ</w:t>
      </w:r>
      <w:r w:rsidR="00977C66">
        <w:rPr>
          <w:rFonts w:ascii="Arial" w:hAnsi="Arial" w:cs="Arial"/>
          <w:b/>
          <w:bCs/>
          <w:szCs w:val="28"/>
        </w:rPr>
        <w:t>Ь</w:t>
      </w:r>
      <w:r w:rsidR="00977C66" w:rsidRPr="00977C66">
        <w:rPr>
          <w:rFonts w:ascii="Arial" w:hAnsi="Arial" w:cs="Arial"/>
          <w:b/>
          <w:bCs/>
          <w:szCs w:val="28"/>
        </w:rPr>
        <w:t xml:space="preserve"> З</w:t>
      </w:r>
      <w:r w:rsidRPr="00977C66">
        <w:rPr>
          <w:rFonts w:ascii="Arial" w:hAnsi="Arial" w:cs="Arial"/>
          <w:b/>
          <w:bCs/>
          <w:szCs w:val="28"/>
        </w:rPr>
        <w:t xml:space="preserve">А </w:t>
      </w:r>
      <w:r w:rsidR="00977C66" w:rsidRPr="00977C66">
        <w:rPr>
          <w:rFonts w:ascii="Arial" w:hAnsi="Arial" w:cs="Arial"/>
          <w:b/>
          <w:bCs/>
          <w:szCs w:val="28"/>
        </w:rPr>
        <w:t xml:space="preserve">ДВИЖЕНИЕМ И СОХРАННОСТЬЮ </w:t>
      </w:r>
      <w:bookmarkEnd w:id="97"/>
      <w:r w:rsidR="00977C66" w:rsidRPr="00977C66">
        <w:rPr>
          <w:rFonts w:ascii="Arial" w:hAnsi="Arial" w:cs="Arial"/>
          <w:b/>
          <w:bCs/>
          <w:szCs w:val="28"/>
        </w:rPr>
        <w:t>МАТЕРИАЛОВ, ПЕРЕДАННЫХ НА ДАВАЛЬЧЕСКОЙ ОСНОВЕ</w:t>
      </w:r>
      <w:bookmarkEnd w:id="98"/>
    </w:p>
    <w:p w14:paraId="2A7E9561" w14:textId="5931701D" w:rsidR="00546EF2" w:rsidRPr="004F750A" w:rsidRDefault="00546EF2" w:rsidP="004F750A">
      <w:pPr>
        <w:spacing w:before="240"/>
        <w:jc w:val="right"/>
        <w:rPr>
          <w:rFonts w:ascii="Arial" w:hAnsi="Arial" w:cs="Arial"/>
          <w:b/>
          <w:sz w:val="20"/>
          <w:szCs w:val="20"/>
        </w:rPr>
      </w:pPr>
      <w:bookmarkStart w:id="99" w:name="_Toc410640689"/>
      <w:bookmarkStart w:id="100" w:name="_Toc410640929"/>
      <w:bookmarkStart w:id="101" w:name="_Toc410641105"/>
      <w:bookmarkStart w:id="102" w:name="_Toc55738628"/>
      <w:bookmarkStart w:id="103" w:name="_Toc55833419"/>
      <w:bookmarkStart w:id="104" w:name="_Toc55833549"/>
      <w:bookmarkStart w:id="105" w:name="_Toc56415978"/>
      <w:bookmarkStart w:id="106" w:name="_Toc56674294"/>
      <w:r w:rsidRPr="004F750A">
        <w:rPr>
          <w:rFonts w:ascii="Arial" w:hAnsi="Arial" w:cs="Arial"/>
          <w:b/>
          <w:sz w:val="20"/>
          <w:szCs w:val="20"/>
        </w:rPr>
        <w:t xml:space="preserve">Таблица 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7A6E2D">
        <w:rPr>
          <w:rFonts w:ascii="Arial" w:hAnsi="Arial" w:cs="Arial"/>
          <w:b/>
          <w:sz w:val="20"/>
          <w:szCs w:val="20"/>
        </w:rPr>
        <w:t>5</w:t>
      </w:r>
    </w:p>
    <w:p w14:paraId="2EDD4683" w14:textId="28FD24B0" w:rsidR="00977C66" w:rsidRPr="004F750A" w:rsidRDefault="00977C66" w:rsidP="004F750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4F750A">
        <w:rPr>
          <w:rFonts w:ascii="Arial" w:hAnsi="Arial" w:cs="Arial"/>
          <w:b/>
          <w:sz w:val="20"/>
          <w:szCs w:val="20"/>
        </w:rPr>
        <w:t>Анализ и контроль за движением и сохранностью материалов, переданных на давальческой основе</w:t>
      </w:r>
    </w:p>
    <w:tbl>
      <w:tblPr>
        <w:tblW w:w="514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43"/>
        <w:gridCol w:w="1907"/>
        <w:gridCol w:w="1643"/>
        <w:gridCol w:w="1395"/>
        <w:gridCol w:w="2202"/>
        <w:gridCol w:w="2204"/>
      </w:tblGrid>
      <w:tr w:rsidR="00977C66" w:rsidRPr="00EE73EF" w14:paraId="33949AFD" w14:textId="77777777" w:rsidTr="002F7C1D">
        <w:trPr>
          <w:tblHeader/>
        </w:trPr>
        <w:tc>
          <w:tcPr>
            <w:tcW w:w="27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D29EF42" w14:textId="77777777" w:rsidR="00977C66" w:rsidRPr="00EE73EF" w:rsidRDefault="00977C66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9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CCC7072" w14:textId="77777777" w:rsidR="00977C66" w:rsidRPr="00EE73EF" w:rsidRDefault="00977C66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830" w:type="pct"/>
            <w:tcBorders>
              <w:bottom w:val="single" w:sz="12" w:space="0" w:color="auto"/>
            </w:tcBorders>
            <w:shd w:val="clear" w:color="auto" w:fill="FFD200"/>
          </w:tcPr>
          <w:p w14:paraId="0A02AB78" w14:textId="77777777" w:rsidR="00977C66" w:rsidRPr="00EE73EF" w:rsidRDefault="00977C66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0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378DD35" w14:textId="77777777" w:rsidR="00977C66" w:rsidRPr="00EE73EF" w:rsidRDefault="00977C66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11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ECB0016" w14:textId="77777777" w:rsidR="00977C66" w:rsidRPr="00EE73EF" w:rsidRDefault="00977C66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11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CCF30EB" w14:textId="77777777" w:rsidR="00977C66" w:rsidRPr="00EE73EF" w:rsidRDefault="00977C66" w:rsidP="001D107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977C66" w:rsidRPr="004F750A" w14:paraId="02238E8B" w14:textId="77777777" w:rsidTr="002F7C1D">
        <w:trPr>
          <w:trHeight w:val="20"/>
        </w:trPr>
        <w:tc>
          <w:tcPr>
            <w:tcW w:w="27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70A99E0" w14:textId="77777777" w:rsidR="00977C66" w:rsidRPr="004F750A" w:rsidRDefault="00977C66" w:rsidP="00D55385">
            <w:pPr>
              <w:pStyle w:val="afc"/>
              <w:numPr>
                <w:ilvl w:val="0"/>
                <w:numId w:val="51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CBE0889" w14:textId="02C5BDDD" w:rsidR="00977C66" w:rsidRPr="004F750A" w:rsidRDefault="00977C66" w:rsidP="00977C66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4F750A">
              <w:t xml:space="preserve">Проверка полноты вовлечения ДМ </w:t>
            </w:r>
          </w:p>
        </w:tc>
        <w:tc>
          <w:tcPr>
            <w:tcW w:w="83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15A214C" w14:textId="74A077ED" w:rsidR="00977C66" w:rsidRPr="004F750A" w:rsidRDefault="00977C66" w:rsidP="00E25706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4F750A">
              <w:t xml:space="preserve">СП, </w:t>
            </w:r>
            <w:r w:rsidR="00E25706" w:rsidRPr="004F750A">
              <w:t>курирующе</w:t>
            </w:r>
            <w:r w:rsidR="00E25706">
              <w:t>е</w:t>
            </w:r>
            <w:r w:rsidR="00E25706" w:rsidRPr="004F750A">
              <w:t xml:space="preserve"> </w:t>
            </w:r>
            <w:r w:rsidRPr="004F750A">
              <w:t>исполнение договора</w:t>
            </w:r>
          </w:p>
        </w:tc>
        <w:tc>
          <w:tcPr>
            <w:tcW w:w="70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9BC3CEC" w14:textId="1C4E8531" w:rsidR="00977C66" w:rsidRPr="004F750A" w:rsidRDefault="00D85718" w:rsidP="00F654D5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6F6F34">
              <w:t xml:space="preserve">В течение </w:t>
            </w:r>
            <w:r>
              <w:t>2</w:t>
            </w:r>
            <w:r w:rsidRPr="006F6F34">
              <w:t xml:space="preserve"> рабочих дней</w:t>
            </w:r>
            <w:r>
              <w:t xml:space="preserve"> </w:t>
            </w:r>
            <w:r w:rsidR="00160788">
              <w:t xml:space="preserve">с момента </w:t>
            </w:r>
            <w:r w:rsidR="00DC3D76" w:rsidRPr="004F750A">
              <w:t>предоставлен</w:t>
            </w:r>
            <w:r w:rsidR="00DC3D76">
              <w:t>ия</w:t>
            </w:r>
            <w:r w:rsidR="004F750A" w:rsidRPr="004F750A">
              <w:t xml:space="preserve"> </w:t>
            </w:r>
            <w:r w:rsidR="00DC3D76" w:rsidRPr="004F750A">
              <w:t>подрядной</w:t>
            </w:r>
            <w:r w:rsidR="004F750A" w:rsidRPr="004F750A">
              <w:t xml:space="preserve"> организацией отчета о полученных в </w:t>
            </w:r>
            <w:r w:rsidR="00DC3D76" w:rsidRPr="004F750A">
              <w:t>переработку и</w:t>
            </w:r>
            <w:r w:rsidR="004F750A" w:rsidRPr="004F750A">
              <w:t xml:space="preserve"> использованных в строительстве материалов и акта о приемке выполненных работ </w:t>
            </w:r>
          </w:p>
        </w:tc>
        <w:tc>
          <w:tcPr>
            <w:tcW w:w="111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81AD22F" w14:textId="4911E9BE" w:rsidR="004F750A" w:rsidRPr="004F750A" w:rsidRDefault="004F750A" w:rsidP="004F750A">
            <w:pPr>
              <w:jc w:val="both"/>
              <w:rPr>
                <w:sz w:val="20"/>
                <w:szCs w:val="20"/>
              </w:rPr>
            </w:pPr>
            <w:r w:rsidRPr="004F750A">
              <w:rPr>
                <w:sz w:val="20"/>
                <w:szCs w:val="20"/>
              </w:rPr>
              <w:t xml:space="preserve">Отчет </w:t>
            </w:r>
            <w:r w:rsidR="00DC3D76" w:rsidRPr="004F750A">
              <w:rPr>
                <w:sz w:val="20"/>
                <w:szCs w:val="20"/>
              </w:rPr>
              <w:t>подрядной</w:t>
            </w:r>
            <w:r w:rsidRPr="004F750A">
              <w:rPr>
                <w:sz w:val="20"/>
                <w:szCs w:val="20"/>
              </w:rPr>
              <w:t xml:space="preserve"> организации о полученных в переработку и использованных в строительстве ДМ</w:t>
            </w:r>
            <w:r w:rsidR="00CA3FE6" w:rsidRPr="00AE1BF2">
              <w:rPr>
                <w:sz w:val="20"/>
                <w:szCs w:val="20"/>
              </w:rPr>
              <w:t>.</w:t>
            </w:r>
          </w:p>
          <w:p w14:paraId="0579FB2F" w14:textId="3F92382E" w:rsidR="00D85718" w:rsidRPr="004F750A" w:rsidRDefault="004F750A" w:rsidP="007445A1">
            <w:pPr>
              <w:pStyle w:val="afc"/>
              <w:tabs>
                <w:tab w:val="left" w:pos="317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  <w:lang w:eastAsia="ru-RU"/>
              </w:rPr>
            </w:pPr>
            <w:r w:rsidRPr="004F750A">
              <w:rPr>
                <w:sz w:val="20"/>
                <w:szCs w:val="20"/>
              </w:rPr>
              <w:t>Акт приемк</w:t>
            </w:r>
            <w:r w:rsidR="00305CE1">
              <w:rPr>
                <w:sz w:val="20"/>
                <w:szCs w:val="20"/>
              </w:rPr>
              <w:t xml:space="preserve">и </w:t>
            </w:r>
            <w:r w:rsidRPr="004F750A">
              <w:rPr>
                <w:sz w:val="20"/>
                <w:szCs w:val="20"/>
              </w:rPr>
              <w:t>выполненных работ</w:t>
            </w:r>
            <w:r w:rsidR="00A36059">
              <w:rPr>
                <w:sz w:val="20"/>
                <w:szCs w:val="20"/>
              </w:rPr>
              <w:t>.</w:t>
            </w:r>
          </w:p>
        </w:tc>
        <w:tc>
          <w:tcPr>
            <w:tcW w:w="11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3A5FE8F" w14:textId="143A3B17" w:rsidR="00977C66" w:rsidRPr="004F750A" w:rsidRDefault="004F750A" w:rsidP="004F750A">
            <w:pPr>
              <w:jc w:val="both"/>
              <w:rPr>
                <w:sz w:val="20"/>
                <w:szCs w:val="20"/>
              </w:rPr>
            </w:pPr>
            <w:r w:rsidRPr="004F750A">
              <w:rPr>
                <w:sz w:val="20"/>
                <w:szCs w:val="20"/>
              </w:rPr>
              <w:t xml:space="preserve">Отчет </w:t>
            </w:r>
            <w:r w:rsidR="00DC3D76" w:rsidRPr="004F750A">
              <w:rPr>
                <w:sz w:val="20"/>
                <w:szCs w:val="20"/>
              </w:rPr>
              <w:t>подрядной</w:t>
            </w:r>
            <w:r w:rsidRPr="004F750A">
              <w:rPr>
                <w:sz w:val="20"/>
                <w:szCs w:val="20"/>
              </w:rPr>
              <w:t xml:space="preserve"> организации о полученных в переработку и использованных в строительстве ДМ &lt;Согласовано&gt;.</w:t>
            </w:r>
          </w:p>
        </w:tc>
      </w:tr>
      <w:tr w:rsidR="00977C66" w:rsidRPr="004F750A" w14:paraId="40CA62C0" w14:textId="77777777" w:rsidTr="002F7C1D">
        <w:trPr>
          <w:trHeight w:val="20"/>
        </w:trPr>
        <w:tc>
          <w:tcPr>
            <w:tcW w:w="2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F020A14" w14:textId="77777777" w:rsidR="00977C66" w:rsidRPr="004F750A" w:rsidRDefault="00977C66" w:rsidP="00D55385">
            <w:pPr>
              <w:pStyle w:val="afc"/>
              <w:numPr>
                <w:ilvl w:val="0"/>
                <w:numId w:val="51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C49A79E" w14:textId="7711853F" w:rsidR="00977C66" w:rsidRPr="004F750A" w:rsidRDefault="00977C66" w:rsidP="00977C66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4F750A">
              <w:t xml:space="preserve">Анализ запасов на предмет вовлечения ДМ по срокам </w:t>
            </w:r>
          </w:p>
        </w:tc>
        <w:tc>
          <w:tcPr>
            <w:tcW w:w="83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0AFFFBD" w14:textId="36E04467" w:rsidR="00977C66" w:rsidRPr="004F750A" w:rsidRDefault="00977C66" w:rsidP="004F750A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4F750A">
              <w:t xml:space="preserve">СП, </w:t>
            </w:r>
            <w:r w:rsidR="00E25706" w:rsidRPr="004F750A">
              <w:t>курирующе</w:t>
            </w:r>
            <w:r w:rsidR="00E25706">
              <w:t>е</w:t>
            </w:r>
            <w:r w:rsidRPr="004F750A">
              <w:t xml:space="preserve"> исполнение договора</w:t>
            </w:r>
          </w:p>
        </w:tc>
        <w:tc>
          <w:tcPr>
            <w:tcW w:w="7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AF2B6FF" w14:textId="2F1D66DB" w:rsidR="00977C66" w:rsidRPr="004F750A" w:rsidRDefault="00977C66" w:rsidP="004F750A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4F750A">
              <w:t>В течение 10 календарных дней МСО</w:t>
            </w:r>
          </w:p>
        </w:tc>
        <w:tc>
          <w:tcPr>
            <w:tcW w:w="111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C633D76" w14:textId="1FAA4F82" w:rsidR="00977C66" w:rsidRPr="004F750A" w:rsidRDefault="004F750A" w:rsidP="004F750A">
            <w:pPr>
              <w:pStyle w:val="S21"/>
              <w:spacing w:before="0"/>
              <w:jc w:val="both"/>
              <w:rPr>
                <w:b w:val="0"/>
              </w:rPr>
            </w:pPr>
            <w:r w:rsidRPr="004F750A">
              <w:rPr>
                <w:b w:val="0"/>
              </w:rPr>
              <w:t xml:space="preserve">Ведомость остатков ДМ у </w:t>
            </w:r>
            <w:r w:rsidR="00DC3D76" w:rsidRPr="004F750A">
              <w:rPr>
                <w:b w:val="0"/>
              </w:rPr>
              <w:t>подрядной</w:t>
            </w:r>
            <w:r w:rsidRPr="004F750A">
              <w:rPr>
                <w:b w:val="0"/>
              </w:rPr>
              <w:t xml:space="preserve"> организации.</w:t>
            </w:r>
          </w:p>
        </w:tc>
        <w:tc>
          <w:tcPr>
            <w:tcW w:w="11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639C1BE" w14:textId="58ABCA1B" w:rsidR="00977C66" w:rsidRPr="004F750A" w:rsidRDefault="004F750A" w:rsidP="00977C66">
            <w:pPr>
              <w:pStyle w:val="S21"/>
              <w:spacing w:before="0"/>
              <w:rPr>
                <w:b w:val="0"/>
                <w:bCs w:val="0"/>
              </w:rPr>
            </w:pPr>
            <w:r w:rsidRPr="004F750A">
              <w:rPr>
                <w:b w:val="0"/>
                <w:bCs w:val="0"/>
              </w:rPr>
              <w:t xml:space="preserve">Ведомость остатков ДМ у </w:t>
            </w:r>
            <w:r w:rsidR="00DC3D76" w:rsidRPr="004F750A">
              <w:rPr>
                <w:b w:val="0"/>
                <w:bCs w:val="0"/>
              </w:rPr>
              <w:t>подрядной</w:t>
            </w:r>
            <w:r w:rsidRPr="004F750A">
              <w:rPr>
                <w:b w:val="0"/>
                <w:bCs w:val="0"/>
              </w:rPr>
              <w:t xml:space="preserve"> организации </w:t>
            </w:r>
            <w:r w:rsidRPr="004F750A">
              <w:rPr>
                <w:b w:val="0"/>
              </w:rPr>
              <w:t>&lt;Согласовано&gt;.</w:t>
            </w:r>
          </w:p>
        </w:tc>
      </w:tr>
      <w:tr w:rsidR="00977C66" w:rsidRPr="004F750A" w14:paraId="201B37FE" w14:textId="77777777" w:rsidTr="002F7C1D">
        <w:trPr>
          <w:trHeight w:val="20"/>
        </w:trPr>
        <w:tc>
          <w:tcPr>
            <w:tcW w:w="2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200EC3" w14:textId="77777777" w:rsidR="00977C66" w:rsidRPr="004F750A" w:rsidRDefault="00977C66" w:rsidP="00D55385">
            <w:pPr>
              <w:pStyle w:val="afc"/>
              <w:numPr>
                <w:ilvl w:val="0"/>
                <w:numId w:val="51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DE32562" w14:textId="6F2EE6BF" w:rsidR="00977C66" w:rsidRPr="004F750A" w:rsidRDefault="00977C66" w:rsidP="00977C66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4F750A">
              <w:t xml:space="preserve">Ежеквартальная сверка ДМ </w:t>
            </w:r>
          </w:p>
        </w:tc>
        <w:tc>
          <w:tcPr>
            <w:tcW w:w="83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E1E0994" w14:textId="24523F6F" w:rsidR="00977C66" w:rsidRPr="004F750A" w:rsidRDefault="00F746A7" w:rsidP="00444CE1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F746A7">
              <w:t xml:space="preserve">Работник по комплектации МТР </w:t>
            </w:r>
          </w:p>
        </w:tc>
        <w:tc>
          <w:tcPr>
            <w:tcW w:w="7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162389A" w14:textId="5EFD8681" w:rsidR="00977C66" w:rsidRPr="004F750A" w:rsidRDefault="00977C66" w:rsidP="004F750A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4F750A">
              <w:t>В течение 30 рабочих дней после окончания квартала</w:t>
            </w:r>
          </w:p>
        </w:tc>
        <w:tc>
          <w:tcPr>
            <w:tcW w:w="111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0222A83" w14:textId="5ED0906F" w:rsidR="00977C66" w:rsidRPr="004F750A" w:rsidRDefault="004F750A" w:rsidP="004F750A">
            <w:pPr>
              <w:pStyle w:val="S21"/>
              <w:spacing w:before="0"/>
              <w:jc w:val="both"/>
              <w:rPr>
                <w:b w:val="0"/>
              </w:rPr>
            </w:pPr>
            <w:r w:rsidRPr="004F750A">
              <w:rPr>
                <w:b w:val="0"/>
              </w:rPr>
              <w:t>Акт сверки.</w:t>
            </w:r>
          </w:p>
        </w:tc>
        <w:tc>
          <w:tcPr>
            <w:tcW w:w="11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C5B0C5" w14:textId="1ABEED77" w:rsidR="00977C66" w:rsidRPr="004F750A" w:rsidRDefault="004F750A" w:rsidP="00A36059">
            <w:pPr>
              <w:pStyle w:val="S21"/>
              <w:spacing w:before="0"/>
              <w:jc w:val="both"/>
              <w:rPr>
                <w:b w:val="0"/>
              </w:rPr>
            </w:pPr>
            <w:r w:rsidRPr="004F750A">
              <w:rPr>
                <w:b w:val="0"/>
              </w:rPr>
              <w:t>Акт сверки</w:t>
            </w:r>
            <w:r w:rsidR="00A36059">
              <w:rPr>
                <w:rStyle w:val="af4"/>
                <w:b w:val="0"/>
              </w:rPr>
              <w:footnoteReference w:id="4"/>
            </w:r>
            <w:r w:rsidR="00D16AEC">
              <w:rPr>
                <w:b w:val="0"/>
              </w:rPr>
              <w:t xml:space="preserve"> </w:t>
            </w:r>
            <w:r w:rsidR="00977C66" w:rsidRPr="004F750A">
              <w:rPr>
                <w:b w:val="0"/>
              </w:rPr>
              <w:t>&lt;</w:t>
            </w:r>
            <w:r w:rsidRPr="004F750A">
              <w:rPr>
                <w:b w:val="0"/>
              </w:rPr>
              <w:t>Подписано</w:t>
            </w:r>
            <w:r w:rsidR="00977C66" w:rsidRPr="004F750A">
              <w:rPr>
                <w:b w:val="0"/>
              </w:rPr>
              <w:t>&gt;.</w:t>
            </w:r>
          </w:p>
        </w:tc>
      </w:tr>
      <w:tr w:rsidR="00977C66" w:rsidRPr="004F750A" w14:paraId="685C9E26" w14:textId="77777777" w:rsidTr="002F7C1D">
        <w:trPr>
          <w:trHeight w:val="20"/>
        </w:trPr>
        <w:tc>
          <w:tcPr>
            <w:tcW w:w="27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F3FD2DE" w14:textId="77777777" w:rsidR="00977C66" w:rsidRPr="004F750A" w:rsidRDefault="00977C66" w:rsidP="00D55385">
            <w:pPr>
              <w:pStyle w:val="afc"/>
              <w:numPr>
                <w:ilvl w:val="0"/>
                <w:numId w:val="51"/>
              </w:numPr>
              <w:spacing w:before="2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E896AB2" w14:textId="2C8E0AD4" w:rsidR="00977C66" w:rsidRPr="004F750A" w:rsidRDefault="00977C66" w:rsidP="00977C66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4F750A">
              <w:t>Годовая инвентаризация ДМ</w:t>
            </w:r>
          </w:p>
        </w:tc>
        <w:tc>
          <w:tcPr>
            <w:tcW w:w="83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8CF214E" w14:textId="44208023" w:rsidR="00977C66" w:rsidRPr="004F750A" w:rsidRDefault="00977C66" w:rsidP="00E25706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4F750A">
              <w:t xml:space="preserve">СП, </w:t>
            </w:r>
            <w:r w:rsidR="00E25706" w:rsidRPr="004F750A">
              <w:t>курирующе</w:t>
            </w:r>
            <w:r w:rsidR="00E25706">
              <w:t>е</w:t>
            </w:r>
            <w:r w:rsidR="00E25706" w:rsidRPr="004F750A">
              <w:t xml:space="preserve"> </w:t>
            </w:r>
            <w:r w:rsidRPr="004F750A">
              <w:t>исполнение договора</w:t>
            </w:r>
          </w:p>
        </w:tc>
        <w:tc>
          <w:tcPr>
            <w:tcW w:w="70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D3D83BB" w14:textId="659BB5B5" w:rsidR="00977C66" w:rsidRPr="004F750A" w:rsidRDefault="00977C66" w:rsidP="004F750A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 w:rsidRPr="004F750A">
              <w:t xml:space="preserve">В соответствии </w:t>
            </w:r>
            <w:r w:rsidR="00DC3D76" w:rsidRPr="004F750A">
              <w:t>со сроками,</w:t>
            </w:r>
            <w:r w:rsidRPr="004F750A">
              <w:t xml:space="preserve"> утвержденными приказом о проведении годовой инвентаризации имущества </w:t>
            </w:r>
            <w:r w:rsidRPr="004F750A">
              <w:lastRenderedPageBreak/>
              <w:t>Общества</w:t>
            </w:r>
          </w:p>
        </w:tc>
        <w:tc>
          <w:tcPr>
            <w:tcW w:w="111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BF360F8" w14:textId="7BE43576" w:rsidR="00977C66" w:rsidRPr="004F750A" w:rsidRDefault="004F750A" w:rsidP="004F750A">
            <w:pPr>
              <w:pStyle w:val="S21"/>
              <w:spacing w:before="0"/>
              <w:jc w:val="both"/>
              <w:rPr>
                <w:b w:val="0"/>
              </w:rPr>
            </w:pPr>
            <w:r w:rsidRPr="004F750A">
              <w:rPr>
                <w:b w:val="0"/>
              </w:rPr>
              <w:lastRenderedPageBreak/>
              <w:t>Приказ о проведении годовой инвентаризации имущества &lt;Подписано&gt;.</w:t>
            </w:r>
          </w:p>
        </w:tc>
        <w:tc>
          <w:tcPr>
            <w:tcW w:w="111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2DBE13D" w14:textId="671E330C" w:rsidR="00977C66" w:rsidRPr="004F750A" w:rsidRDefault="004F750A" w:rsidP="004F750A">
            <w:pPr>
              <w:pStyle w:val="S21"/>
              <w:spacing w:before="0"/>
              <w:jc w:val="both"/>
              <w:rPr>
                <w:b w:val="0"/>
              </w:rPr>
            </w:pPr>
            <w:r w:rsidRPr="004F750A">
              <w:rPr>
                <w:b w:val="0"/>
              </w:rPr>
              <w:t>Приказ об утверждении результатов годовой инвентаризации имущества &lt;Подписано&gt;.</w:t>
            </w:r>
          </w:p>
        </w:tc>
      </w:tr>
    </w:tbl>
    <w:p w14:paraId="7F089737" w14:textId="5A7535E4" w:rsidR="004F750A" w:rsidRDefault="004F750A" w:rsidP="00D55385">
      <w:pPr>
        <w:pStyle w:val="3"/>
        <w:numPr>
          <w:ilvl w:val="0"/>
          <w:numId w:val="52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107" w:name="_Toc116476229"/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3B4A51">
        <w:rPr>
          <w:rFonts w:ascii="Arial" w:hAnsi="Arial" w:cs="Arial"/>
          <w:b/>
          <w:i/>
          <w:color w:val="auto"/>
          <w:sz w:val="20"/>
          <w:szCs w:val="20"/>
        </w:rPr>
        <w:t>5</w:t>
      </w:r>
      <w:r>
        <w:rPr>
          <w:rFonts w:ascii="Arial" w:hAnsi="Arial" w:cs="Arial"/>
          <w:b/>
          <w:i/>
          <w:color w:val="auto"/>
          <w:sz w:val="20"/>
          <w:szCs w:val="20"/>
        </w:rPr>
        <w:t>.1</w:t>
      </w:r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  <w:r w:rsidRPr="004F750A">
        <w:rPr>
          <w:rFonts w:ascii="Arial" w:hAnsi="Arial" w:cs="Arial"/>
          <w:b/>
          <w:i/>
          <w:color w:val="auto"/>
          <w:sz w:val="20"/>
          <w:szCs w:val="20"/>
        </w:rPr>
        <w:t>ПРОВЕРКА ПОЛНОТЫ ВОВЛЕЧЕНИЯ ДМ</w:t>
      </w:r>
      <w:bookmarkEnd w:id="107"/>
    </w:p>
    <w:p w14:paraId="7E760776" w14:textId="1FF8812A" w:rsidR="004F750A" w:rsidRPr="001B691C" w:rsidRDefault="004F750A" w:rsidP="00F654D5">
      <w:pPr>
        <w:pStyle w:val="S21"/>
        <w:numPr>
          <w:ilvl w:val="0"/>
          <w:numId w:val="53"/>
        </w:numPr>
        <w:tabs>
          <w:tab w:val="clear" w:pos="1690"/>
        </w:tabs>
        <w:spacing w:before="240"/>
        <w:ind w:left="0" w:firstLine="0"/>
        <w:jc w:val="both"/>
        <w:rPr>
          <w:b w:val="0"/>
          <w:sz w:val="24"/>
          <w:szCs w:val="24"/>
        </w:rPr>
      </w:pPr>
      <w:r w:rsidRPr="001B691C">
        <w:rPr>
          <w:b w:val="0"/>
          <w:sz w:val="24"/>
          <w:szCs w:val="24"/>
        </w:rPr>
        <w:t xml:space="preserve">После предоставления </w:t>
      </w:r>
      <w:r w:rsidR="00DC3D76" w:rsidRPr="001B691C">
        <w:rPr>
          <w:b w:val="0"/>
          <w:sz w:val="24"/>
          <w:szCs w:val="24"/>
        </w:rPr>
        <w:t>подрядной организацией полного пакета документов,</w:t>
      </w:r>
      <w:r w:rsidRPr="001B691C">
        <w:rPr>
          <w:b w:val="0"/>
          <w:sz w:val="24"/>
          <w:szCs w:val="24"/>
        </w:rPr>
        <w:t xml:space="preserve"> состоящего из: </w:t>
      </w:r>
    </w:p>
    <w:p w14:paraId="110922D8" w14:textId="17FD14D8" w:rsidR="004F750A" w:rsidRPr="002C3481" w:rsidRDefault="001B691C" w:rsidP="00D55385">
      <w:pPr>
        <w:pStyle w:val="32"/>
        <w:numPr>
          <w:ilvl w:val="0"/>
          <w:numId w:val="8"/>
        </w:numPr>
        <w:spacing w:before="60" w:after="0"/>
        <w:ind w:left="510" w:hanging="340"/>
      </w:pPr>
      <w:r>
        <w:t>о</w:t>
      </w:r>
      <w:r w:rsidR="004F750A" w:rsidRPr="002C3481">
        <w:t xml:space="preserve">тчета подрядчика о полученных в </w:t>
      </w:r>
      <w:r w:rsidR="00DC3D76" w:rsidRPr="002C3481">
        <w:t>переработку и</w:t>
      </w:r>
      <w:r w:rsidR="004F750A" w:rsidRPr="002C3481">
        <w:t xml:space="preserve"> использованных в строительстве материалов;</w:t>
      </w:r>
    </w:p>
    <w:p w14:paraId="268A7E61" w14:textId="5C8DA8FF" w:rsidR="004F750A" w:rsidRPr="002C3481" w:rsidRDefault="001B691C" w:rsidP="00D55385">
      <w:pPr>
        <w:pStyle w:val="32"/>
        <w:numPr>
          <w:ilvl w:val="0"/>
          <w:numId w:val="8"/>
        </w:numPr>
        <w:spacing w:before="60" w:after="0"/>
        <w:ind w:left="510" w:hanging="340"/>
      </w:pPr>
      <w:r>
        <w:t>а</w:t>
      </w:r>
      <w:r w:rsidR="004F750A" w:rsidRPr="002C3481">
        <w:t>кт</w:t>
      </w:r>
      <w:r w:rsidR="00F654D5">
        <w:t>а</w:t>
      </w:r>
      <w:r w:rsidR="004F750A" w:rsidRPr="002C3481">
        <w:t xml:space="preserve"> приемк</w:t>
      </w:r>
      <w:r w:rsidR="00305CE1">
        <w:t>и выполненных работ</w:t>
      </w:r>
      <w:r w:rsidR="004F750A" w:rsidRPr="002C3481">
        <w:t>;</w:t>
      </w:r>
    </w:p>
    <w:p w14:paraId="2A1F14C6" w14:textId="2A35A785" w:rsidR="004F750A" w:rsidRPr="002C3481" w:rsidRDefault="001B691C" w:rsidP="00D55385">
      <w:pPr>
        <w:pStyle w:val="32"/>
        <w:numPr>
          <w:ilvl w:val="0"/>
          <w:numId w:val="8"/>
        </w:numPr>
        <w:spacing w:before="60" w:after="0"/>
        <w:ind w:left="510" w:hanging="340"/>
      </w:pPr>
      <w:r>
        <w:t>с</w:t>
      </w:r>
      <w:r w:rsidR="004F750A" w:rsidRPr="002C3481">
        <w:t>правк</w:t>
      </w:r>
      <w:r w:rsidR="00F654D5">
        <w:t>и</w:t>
      </w:r>
      <w:r w:rsidR="004F750A" w:rsidRPr="002C3481">
        <w:t xml:space="preserve"> о стоимости выполненных работ и затрат;</w:t>
      </w:r>
    </w:p>
    <w:p w14:paraId="056CB8FD" w14:textId="676857CE" w:rsidR="004F750A" w:rsidRPr="002C3481" w:rsidRDefault="001B691C" w:rsidP="00D55385">
      <w:pPr>
        <w:pStyle w:val="32"/>
        <w:numPr>
          <w:ilvl w:val="0"/>
          <w:numId w:val="8"/>
        </w:numPr>
        <w:spacing w:before="60" w:after="0"/>
        <w:ind w:left="510" w:hanging="340"/>
      </w:pPr>
      <w:r>
        <w:t>с</w:t>
      </w:r>
      <w:r w:rsidR="004F750A" w:rsidRPr="002C3481">
        <w:t>чет</w:t>
      </w:r>
      <w:r w:rsidR="00F654D5">
        <w:t>а</w:t>
      </w:r>
      <w:r w:rsidR="004F750A" w:rsidRPr="002C3481">
        <w:t>-фактуры.</w:t>
      </w:r>
    </w:p>
    <w:p w14:paraId="4DBD9E7D" w14:textId="06649AA7" w:rsidR="004F750A" w:rsidRPr="001B691C" w:rsidRDefault="004F750A" w:rsidP="00D55385">
      <w:pPr>
        <w:pStyle w:val="S21"/>
        <w:numPr>
          <w:ilvl w:val="0"/>
          <w:numId w:val="53"/>
        </w:numPr>
        <w:tabs>
          <w:tab w:val="clear" w:pos="1690"/>
        </w:tabs>
        <w:spacing w:before="240"/>
        <w:ind w:left="0" w:firstLine="0"/>
        <w:jc w:val="both"/>
        <w:rPr>
          <w:b w:val="0"/>
          <w:sz w:val="24"/>
          <w:szCs w:val="24"/>
        </w:rPr>
      </w:pPr>
      <w:r w:rsidRPr="001B691C">
        <w:rPr>
          <w:b w:val="0"/>
          <w:sz w:val="24"/>
          <w:szCs w:val="24"/>
        </w:rPr>
        <w:t>Работник СП, курирующий исполнение договора</w:t>
      </w:r>
      <w:r w:rsidR="00F654D5">
        <w:rPr>
          <w:b w:val="0"/>
          <w:sz w:val="24"/>
          <w:szCs w:val="24"/>
        </w:rPr>
        <w:t>,</w:t>
      </w:r>
      <w:r w:rsidRPr="001B691C">
        <w:rPr>
          <w:b w:val="0"/>
          <w:sz w:val="24"/>
          <w:szCs w:val="24"/>
        </w:rPr>
        <w:t xml:space="preserve"> проводит проверку правильности </w:t>
      </w:r>
      <w:r w:rsidR="00DC3D76" w:rsidRPr="001B691C">
        <w:rPr>
          <w:b w:val="0"/>
          <w:sz w:val="24"/>
          <w:szCs w:val="24"/>
        </w:rPr>
        <w:t>оформления</w:t>
      </w:r>
      <w:r w:rsidRPr="001B691C">
        <w:rPr>
          <w:b w:val="0"/>
          <w:sz w:val="24"/>
          <w:szCs w:val="24"/>
        </w:rPr>
        <w:t xml:space="preserve"> отчета </w:t>
      </w:r>
      <w:r w:rsidR="00DC3D76">
        <w:rPr>
          <w:b w:val="0"/>
          <w:sz w:val="24"/>
          <w:szCs w:val="24"/>
        </w:rPr>
        <w:t>п</w:t>
      </w:r>
      <w:r w:rsidR="00DC3D76" w:rsidRPr="001B691C">
        <w:rPr>
          <w:b w:val="0"/>
          <w:sz w:val="24"/>
          <w:szCs w:val="24"/>
        </w:rPr>
        <w:t>одрядной</w:t>
      </w:r>
      <w:r w:rsidRPr="001B691C">
        <w:rPr>
          <w:b w:val="0"/>
          <w:sz w:val="24"/>
          <w:szCs w:val="24"/>
        </w:rPr>
        <w:t xml:space="preserve"> организации на предмет корректности указанных остатков ДМ, отсутствие арифметических ошибок, указания № договора, объекта строительства и иных реквизитов. Осуществляется проверка полноты отражения в отчете подрядчика информации об использованных ДМ в соответствии с Актом о приемке выполненных работ, путем сопоставления наименования и объема </w:t>
      </w:r>
      <w:r w:rsidR="00DC3D76" w:rsidRPr="001B691C">
        <w:rPr>
          <w:b w:val="0"/>
          <w:sz w:val="24"/>
          <w:szCs w:val="24"/>
        </w:rPr>
        <w:t>работ,</w:t>
      </w:r>
      <w:r w:rsidRPr="001B691C">
        <w:rPr>
          <w:b w:val="0"/>
          <w:sz w:val="24"/>
          <w:szCs w:val="24"/>
        </w:rPr>
        <w:t xml:space="preserve"> указанных в пунктах Акта о приемке выполненных работ и объема ДМ</w:t>
      </w:r>
      <w:r w:rsidR="00F654D5">
        <w:rPr>
          <w:b w:val="0"/>
          <w:sz w:val="24"/>
          <w:szCs w:val="24"/>
        </w:rPr>
        <w:t>,</w:t>
      </w:r>
      <w:r w:rsidRPr="001B691C">
        <w:rPr>
          <w:b w:val="0"/>
          <w:sz w:val="24"/>
          <w:szCs w:val="24"/>
        </w:rPr>
        <w:t xml:space="preserve"> указанных в отчете подлежащих списанию. В случае выявления расхождений данных отчета и Акт приемк</w:t>
      </w:r>
      <w:r w:rsidR="00305CE1">
        <w:rPr>
          <w:b w:val="0"/>
          <w:sz w:val="24"/>
          <w:szCs w:val="24"/>
        </w:rPr>
        <w:t>и</w:t>
      </w:r>
      <w:r w:rsidR="0081025A">
        <w:rPr>
          <w:b w:val="0"/>
          <w:sz w:val="24"/>
          <w:szCs w:val="24"/>
        </w:rPr>
        <w:t xml:space="preserve"> выполненных работ</w:t>
      </w:r>
      <w:r w:rsidRPr="001B691C">
        <w:rPr>
          <w:b w:val="0"/>
          <w:sz w:val="24"/>
          <w:szCs w:val="24"/>
        </w:rPr>
        <w:t xml:space="preserve"> СП, курирующее исполнение договора</w:t>
      </w:r>
      <w:r w:rsidR="0081025A">
        <w:rPr>
          <w:b w:val="0"/>
          <w:sz w:val="24"/>
          <w:szCs w:val="24"/>
        </w:rPr>
        <w:t>,</w:t>
      </w:r>
      <w:r w:rsidRPr="001B691C">
        <w:rPr>
          <w:b w:val="0"/>
          <w:sz w:val="24"/>
          <w:szCs w:val="24"/>
        </w:rPr>
        <w:t xml:space="preserve"> должно незамедлительно вернуть весь пакет документов на доработку </w:t>
      </w:r>
      <w:r w:rsidR="00DC3D76">
        <w:rPr>
          <w:b w:val="0"/>
          <w:sz w:val="24"/>
          <w:szCs w:val="24"/>
        </w:rPr>
        <w:t>п</w:t>
      </w:r>
      <w:r w:rsidR="00DC3D76" w:rsidRPr="001B691C">
        <w:rPr>
          <w:b w:val="0"/>
          <w:sz w:val="24"/>
          <w:szCs w:val="24"/>
        </w:rPr>
        <w:t>одрядной</w:t>
      </w:r>
      <w:r w:rsidRPr="001B691C">
        <w:rPr>
          <w:b w:val="0"/>
          <w:sz w:val="24"/>
          <w:szCs w:val="24"/>
        </w:rPr>
        <w:t xml:space="preserve"> организации. Не допускается передача для отражения в учете пакета документов на выполненные </w:t>
      </w:r>
      <w:r w:rsidR="00DC3D76" w:rsidRPr="001B691C">
        <w:rPr>
          <w:b w:val="0"/>
          <w:sz w:val="24"/>
          <w:szCs w:val="24"/>
        </w:rPr>
        <w:t>работы,</w:t>
      </w:r>
      <w:r w:rsidRPr="001B691C">
        <w:rPr>
          <w:b w:val="0"/>
          <w:sz w:val="24"/>
          <w:szCs w:val="24"/>
        </w:rPr>
        <w:t xml:space="preserve"> предусматривающие списание ДМ без отчета </w:t>
      </w:r>
      <w:r w:rsidR="00DC3D76">
        <w:rPr>
          <w:b w:val="0"/>
          <w:sz w:val="24"/>
          <w:szCs w:val="24"/>
        </w:rPr>
        <w:t>п</w:t>
      </w:r>
      <w:r w:rsidR="00DC3D76" w:rsidRPr="001B691C">
        <w:rPr>
          <w:b w:val="0"/>
          <w:sz w:val="24"/>
          <w:szCs w:val="24"/>
        </w:rPr>
        <w:t>одрядной</w:t>
      </w:r>
      <w:r w:rsidRPr="001B691C">
        <w:rPr>
          <w:b w:val="0"/>
          <w:sz w:val="24"/>
          <w:szCs w:val="24"/>
        </w:rPr>
        <w:t xml:space="preserve"> организации.</w:t>
      </w:r>
    </w:p>
    <w:p w14:paraId="57C40732" w14:textId="0F174181" w:rsidR="004F750A" w:rsidRDefault="004F750A" w:rsidP="00D55385">
      <w:pPr>
        <w:pStyle w:val="3"/>
        <w:numPr>
          <w:ilvl w:val="0"/>
          <w:numId w:val="52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108" w:name="_Toc116476230"/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3B4A51">
        <w:rPr>
          <w:rFonts w:ascii="Arial" w:hAnsi="Arial" w:cs="Arial"/>
          <w:b/>
          <w:i/>
          <w:color w:val="auto"/>
          <w:sz w:val="20"/>
          <w:szCs w:val="20"/>
        </w:rPr>
        <w:t>5</w:t>
      </w:r>
      <w:r>
        <w:rPr>
          <w:rFonts w:ascii="Arial" w:hAnsi="Arial" w:cs="Arial"/>
          <w:b/>
          <w:i/>
          <w:color w:val="auto"/>
          <w:sz w:val="20"/>
          <w:szCs w:val="20"/>
        </w:rPr>
        <w:t>.2</w:t>
      </w:r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  <w:r w:rsidRPr="004F750A">
        <w:rPr>
          <w:rFonts w:ascii="Arial" w:hAnsi="Arial" w:cs="Arial"/>
          <w:b/>
          <w:i/>
          <w:color w:val="auto"/>
          <w:sz w:val="20"/>
          <w:szCs w:val="20"/>
        </w:rPr>
        <w:t>АНАЛИЗ ЗАПАСОВ НА ПРЕДМЕТ ВОВЛЕЧЕНИЯ ДМ ПО СРОКАМ</w:t>
      </w:r>
      <w:bookmarkEnd w:id="108"/>
    </w:p>
    <w:p w14:paraId="4E93C20A" w14:textId="4B990858" w:rsidR="004F750A" w:rsidRPr="001B691C" w:rsidRDefault="004F750A" w:rsidP="00914143">
      <w:pPr>
        <w:pStyle w:val="afc"/>
        <w:numPr>
          <w:ilvl w:val="0"/>
          <w:numId w:val="54"/>
        </w:numPr>
        <w:spacing w:before="240"/>
        <w:ind w:left="0" w:firstLine="0"/>
        <w:jc w:val="both"/>
      </w:pPr>
      <w:r w:rsidRPr="00914143">
        <w:rPr>
          <w:rFonts w:eastAsia="Times New Roman"/>
          <w:bCs/>
          <w:szCs w:val="24"/>
        </w:rPr>
        <w:t xml:space="preserve">После закрытия отчетного периода работник СП, </w:t>
      </w:r>
      <w:r w:rsidR="00914143" w:rsidRPr="00914143">
        <w:rPr>
          <w:rFonts w:eastAsia="Times New Roman"/>
          <w:bCs/>
          <w:szCs w:val="24"/>
        </w:rPr>
        <w:t>курирующий</w:t>
      </w:r>
      <w:r w:rsidRPr="00914143">
        <w:rPr>
          <w:rFonts w:eastAsia="Times New Roman"/>
          <w:bCs/>
          <w:szCs w:val="24"/>
        </w:rPr>
        <w:t xml:space="preserve"> исполнение договора</w:t>
      </w:r>
      <w:r w:rsidR="00914143" w:rsidRPr="00914143">
        <w:rPr>
          <w:rFonts w:eastAsia="Times New Roman"/>
          <w:bCs/>
          <w:szCs w:val="24"/>
        </w:rPr>
        <w:t>,</w:t>
      </w:r>
      <w:r w:rsidRPr="00914143">
        <w:rPr>
          <w:rFonts w:eastAsia="Times New Roman"/>
          <w:bCs/>
          <w:szCs w:val="24"/>
        </w:rPr>
        <w:t xml:space="preserve"> проводит анализ остатков ДМ</w:t>
      </w:r>
      <w:r w:rsidR="00914143" w:rsidRPr="00914143">
        <w:rPr>
          <w:rFonts w:eastAsia="Times New Roman"/>
          <w:bCs/>
          <w:szCs w:val="24"/>
        </w:rPr>
        <w:t>,</w:t>
      </w:r>
      <w:r w:rsidRPr="00914143">
        <w:rPr>
          <w:rFonts w:eastAsia="Times New Roman"/>
          <w:bCs/>
          <w:szCs w:val="24"/>
        </w:rPr>
        <w:t xml:space="preserve"> находящихся у </w:t>
      </w:r>
      <w:r w:rsidR="00DC3D76" w:rsidRPr="00914143">
        <w:rPr>
          <w:rFonts w:eastAsia="Times New Roman"/>
          <w:bCs/>
          <w:szCs w:val="24"/>
        </w:rPr>
        <w:t>подрядной</w:t>
      </w:r>
      <w:r w:rsidRPr="00914143">
        <w:rPr>
          <w:rFonts w:eastAsia="Times New Roman"/>
          <w:bCs/>
          <w:szCs w:val="24"/>
        </w:rPr>
        <w:t xml:space="preserve"> организации</w:t>
      </w:r>
      <w:r w:rsidR="00914143" w:rsidRPr="00914143">
        <w:rPr>
          <w:rFonts w:eastAsia="Times New Roman"/>
          <w:bCs/>
          <w:szCs w:val="24"/>
        </w:rPr>
        <w:t>,</w:t>
      </w:r>
      <w:r w:rsidRPr="00914143">
        <w:rPr>
          <w:rFonts w:eastAsia="Times New Roman"/>
          <w:bCs/>
          <w:szCs w:val="24"/>
        </w:rPr>
        <w:t xml:space="preserve"> на предмет соблюдения сроков их вовлечения. В случае выявления ДМ</w:t>
      </w:r>
      <w:r w:rsidR="00914143" w:rsidRPr="00914143">
        <w:rPr>
          <w:rFonts w:eastAsia="Times New Roman"/>
          <w:bCs/>
          <w:szCs w:val="24"/>
        </w:rPr>
        <w:t>,</w:t>
      </w:r>
      <w:r w:rsidRPr="00914143">
        <w:rPr>
          <w:rFonts w:eastAsia="Times New Roman"/>
          <w:bCs/>
          <w:szCs w:val="24"/>
        </w:rPr>
        <w:t xml:space="preserve"> по которым не соблюден срок их вовлечения</w:t>
      </w:r>
      <w:r w:rsidR="00914143" w:rsidRPr="00914143">
        <w:rPr>
          <w:rFonts w:eastAsia="Times New Roman"/>
          <w:bCs/>
          <w:szCs w:val="24"/>
        </w:rPr>
        <w:t>,</w:t>
      </w:r>
      <w:r w:rsidRPr="00914143">
        <w:rPr>
          <w:rFonts w:eastAsia="Times New Roman"/>
          <w:bCs/>
          <w:szCs w:val="24"/>
        </w:rPr>
        <w:t xml:space="preserve"> проводит проверку обоснованности нахождения данных ДМ у </w:t>
      </w:r>
      <w:r w:rsidR="00DC3D76" w:rsidRPr="00914143">
        <w:rPr>
          <w:rFonts w:eastAsia="Times New Roman"/>
          <w:bCs/>
          <w:szCs w:val="24"/>
        </w:rPr>
        <w:t>подрядной</w:t>
      </w:r>
      <w:r w:rsidRPr="00914143">
        <w:rPr>
          <w:rFonts w:eastAsia="Times New Roman"/>
          <w:bCs/>
          <w:szCs w:val="24"/>
        </w:rPr>
        <w:t xml:space="preserve"> организации</w:t>
      </w:r>
      <w:r w:rsidR="00A16114">
        <w:t>.</w:t>
      </w:r>
    </w:p>
    <w:p w14:paraId="73A17E81" w14:textId="39AD51F8" w:rsidR="004F750A" w:rsidRDefault="004F750A" w:rsidP="00D55385">
      <w:pPr>
        <w:pStyle w:val="3"/>
        <w:numPr>
          <w:ilvl w:val="0"/>
          <w:numId w:val="52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109" w:name="_Toc116476231"/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ЭТАП </w:t>
      </w:r>
      <w:r w:rsidR="003B4A51">
        <w:rPr>
          <w:rFonts w:ascii="Arial" w:hAnsi="Arial" w:cs="Arial"/>
          <w:b/>
          <w:i/>
          <w:color w:val="auto"/>
          <w:sz w:val="20"/>
          <w:szCs w:val="20"/>
        </w:rPr>
        <w:t>5</w:t>
      </w:r>
      <w:r>
        <w:rPr>
          <w:rFonts w:ascii="Arial" w:hAnsi="Arial" w:cs="Arial"/>
          <w:b/>
          <w:i/>
          <w:color w:val="auto"/>
          <w:sz w:val="20"/>
          <w:szCs w:val="20"/>
        </w:rPr>
        <w:t>.3</w:t>
      </w:r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  <w:r w:rsidRPr="004F750A">
        <w:rPr>
          <w:rFonts w:ascii="Arial" w:hAnsi="Arial" w:cs="Arial"/>
          <w:b/>
          <w:i/>
          <w:color w:val="auto"/>
          <w:sz w:val="20"/>
          <w:szCs w:val="20"/>
        </w:rPr>
        <w:t>ЕЖЕКВАРТАЛЬНАЯ СВЕРКА ДМ</w:t>
      </w:r>
      <w:bookmarkEnd w:id="109"/>
    </w:p>
    <w:p w14:paraId="50E7CE9B" w14:textId="1AC3221C" w:rsidR="004F750A" w:rsidRPr="004F750A" w:rsidRDefault="00F746A7" w:rsidP="00D55385">
      <w:pPr>
        <w:pStyle w:val="afc"/>
        <w:numPr>
          <w:ilvl w:val="0"/>
          <w:numId w:val="55"/>
        </w:numPr>
        <w:spacing w:before="240"/>
        <w:ind w:left="0" w:firstLine="0"/>
        <w:jc w:val="both"/>
      </w:pPr>
      <w:r w:rsidRPr="00F746A7">
        <w:rPr>
          <w:lang w:eastAsia="ru-RU"/>
        </w:rPr>
        <w:t>Работник по комплектации МТР СП</w:t>
      </w:r>
      <w:r w:rsidR="004F750A" w:rsidRPr="00A31575">
        <w:t xml:space="preserve">, </w:t>
      </w:r>
      <w:r w:rsidR="00436A3D" w:rsidRPr="00A31575">
        <w:t>курирующ</w:t>
      </w:r>
      <w:r w:rsidR="00436A3D">
        <w:t>его</w:t>
      </w:r>
      <w:r w:rsidR="00436A3D" w:rsidRPr="00A31575">
        <w:t xml:space="preserve"> </w:t>
      </w:r>
      <w:r w:rsidR="004F750A" w:rsidRPr="00A31575">
        <w:t>исполнение</w:t>
      </w:r>
      <w:r w:rsidR="004F750A">
        <w:t xml:space="preserve"> договора</w:t>
      </w:r>
      <w:r w:rsidR="00DE72E9">
        <w:t>,</w:t>
      </w:r>
      <w:r w:rsidR="004F750A">
        <w:t xml:space="preserve"> </w:t>
      </w:r>
      <w:r w:rsidR="00757C46" w:rsidRPr="00A31575">
        <w:t>направляет</w:t>
      </w:r>
      <w:r w:rsidR="00757C46">
        <w:t xml:space="preserve"> </w:t>
      </w:r>
      <w:r w:rsidR="004F750A">
        <w:t xml:space="preserve">в адрес </w:t>
      </w:r>
      <w:r w:rsidR="00DC3D76">
        <w:t>руководителя подряд</w:t>
      </w:r>
      <w:r w:rsidR="00DC3D76" w:rsidRPr="00A31575">
        <w:t>ной организации</w:t>
      </w:r>
      <w:r w:rsidR="004F750A" w:rsidRPr="00A31575">
        <w:t xml:space="preserve"> подписанный акт сверки, в котором указывает наименование,</w:t>
      </w:r>
      <w:r w:rsidR="004F750A">
        <w:t xml:space="preserve"> номенклатурные номера (КСМ),</w:t>
      </w:r>
      <w:r w:rsidR="004F750A" w:rsidRPr="00A31575">
        <w:t xml:space="preserve"> количество, стоимость переданных ДМ</w:t>
      </w:r>
      <w:r w:rsidR="004F750A">
        <w:t>, их остатки и движение за отчетный период</w:t>
      </w:r>
      <w:r w:rsidR="00D83576">
        <w:rPr>
          <w:lang w:eastAsia="ru-RU"/>
        </w:rPr>
        <w:t>. После получения акта сверки</w:t>
      </w:r>
      <w:r w:rsidR="004F750A">
        <w:rPr>
          <w:lang w:eastAsia="ru-RU"/>
        </w:rPr>
        <w:t xml:space="preserve"> </w:t>
      </w:r>
      <w:r w:rsidR="00DC3D76">
        <w:rPr>
          <w:lang w:eastAsia="ru-RU"/>
        </w:rPr>
        <w:t>подряд</w:t>
      </w:r>
      <w:r w:rsidR="00DC3D76" w:rsidRPr="00A31575">
        <w:rPr>
          <w:lang w:eastAsia="ru-RU"/>
        </w:rPr>
        <w:t>ной</w:t>
      </w:r>
      <w:r w:rsidR="004F750A" w:rsidRPr="00A31575">
        <w:rPr>
          <w:lang w:eastAsia="ru-RU"/>
        </w:rPr>
        <w:t xml:space="preserve"> организацией проводится сверка </w:t>
      </w:r>
      <w:r w:rsidR="004F750A">
        <w:rPr>
          <w:lang w:eastAsia="ru-RU"/>
        </w:rPr>
        <w:t xml:space="preserve">движения и </w:t>
      </w:r>
      <w:r w:rsidR="004F750A" w:rsidRPr="00A31575">
        <w:rPr>
          <w:lang w:eastAsia="ru-RU"/>
        </w:rPr>
        <w:t xml:space="preserve">остатков ДМ </w:t>
      </w:r>
      <w:r w:rsidR="004F750A">
        <w:rPr>
          <w:lang w:eastAsia="ru-RU"/>
        </w:rPr>
        <w:t>за отчетный период</w:t>
      </w:r>
      <w:r w:rsidR="004F750A" w:rsidRPr="00A31575">
        <w:rPr>
          <w:lang w:eastAsia="ru-RU"/>
        </w:rPr>
        <w:t xml:space="preserve">. </w:t>
      </w:r>
      <w:r w:rsidR="00DC3D76">
        <w:rPr>
          <w:lang w:eastAsia="ru-RU"/>
        </w:rPr>
        <w:t>Подрядная</w:t>
      </w:r>
      <w:r w:rsidR="004F750A">
        <w:rPr>
          <w:lang w:eastAsia="ru-RU"/>
        </w:rPr>
        <w:t xml:space="preserve"> организация обязана принять, подписать и возвратить экземпляр Заказчика не позднее последнего числа месяца, следующего за отчетным кварталом. </w:t>
      </w:r>
      <w:r w:rsidR="004F750A" w:rsidRPr="00A31575">
        <w:rPr>
          <w:lang w:eastAsia="ru-RU"/>
        </w:rPr>
        <w:t xml:space="preserve">В случае выявления расхождений </w:t>
      </w:r>
      <w:r w:rsidR="00DC3D76">
        <w:rPr>
          <w:lang w:eastAsia="ru-RU"/>
        </w:rPr>
        <w:t>подрядной</w:t>
      </w:r>
      <w:r w:rsidR="004F750A">
        <w:rPr>
          <w:lang w:eastAsia="ru-RU"/>
        </w:rPr>
        <w:t xml:space="preserve"> </w:t>
      </w:r>
      <w:r w:rsidR="00DC3D76">
        <w:rPr>
          <w:lang w:eastAsia="ru-RU"/>
        </w:rPr>
        <w:t>организацией составляется</w:t>
      </w:r>
      <w:r w:rsidR="004F750A" w:rsidRPr="00A31575">
        <w:rPr>
          <w:lang w:eastAsia="ru-RU"/>
        </w:rPr>
        <w:t xml:space="preserve"> протокол разногласий</w:t>
      </w:r>
      <w:r w:rsidR="004F750A">
        <w:rPr>
          <w:lang w:eastAsia="ru-RU"/>
        </w:rPr>
        <w:t xml:space="preserve"> с приложением копий подтверждающих документов, протокол является неотъемлемой частью акта сверки. По факту предоставления </w:t>
      </w:r>
      <w:r w:rsidR="00DC3D76">
        <w:rPr>
          <w:lang w:eastAsia="ru-RU"/>
        </w:rPr>
        <w:t>подряд</w:t>
      </w:r>
      <w:r w:rsidR="00DC3D76" w:rsidRPr="00A31575">
        <w:rPr>
          <w:lang w:eastAsia="ru-RU"/>
        </w:rPr>
        <w:t>ной</w:t>
      </w:r>
      <w:r w:rsidR="004F750A" w:rsidRPr="00A31575">
        <w:rPr>
          <w:lang w:eastAsia="ru-RU"/>
        </w:rPr>
        <w:t xml:space="preserve"> организацией протокола разногласий проводится </w:t>
      </w:r>
      <w:r w:rsidR="004F750A">
        <w:rPr>
          <w:lang w:eastAsia="ru-RU"/>
        </w:rPr>
        <w:t>проверка и работа по устранению</w:t>
      </w:r>
      <w:r w:rsidR="004F750A" w:rsidRPr="00A31575">
        <w:rPr>
          <w:lang w:eastAsia="ru-RU"/>
        </w:rPr>
        <w:t xml:space="preserve"> выявленны</w:t>
      </w:r>
      <w:r w:rsidR="004F750A">
        <w:rPr>
          <w:lang w:eastAsia="ru-RU"/>
        </w:rPr>
        <w:t>х расхождений</w:t>
      </w:r>
      <w:r w:rsidR="004F750A" w:rsidRPr="00A31575">
        <w:rPr>
          <w:lang w:eastAsia="ru-RU"/>
        </w:rPr>
        <w:t>.</w:t>
      </w:r>
      <w:r w:rsidR="004F750A">
        <w:rPr>
          <w:lang w:eastAsia="ru-RU"/>
        </w:rPr>
        <w:t xml:space="preserve"> Оригинал акта сверки и все прилагаемые к нему документы, а также оригиналы первичных документов, регулирующие выявленные </w:t>
      </w:r>
      <w:r w:rsidR="00DC3D76">
        <w:rPr>
          <w:lang w:eastAsia="ru-RU"/>
        </w:rPr>
        <w:t>расхождения</w:t>
      </w:r>
      <w:r w:rsidR="00D83576">
        <w:rPr>
          <w:lang w:eastAsia="ru-RU"/>
        </w:rPr>
        <w:t>,</w:t>
      </w:r>
      <w:r w:rsidR="00DC3D76">
        <w:rPr>
          <w:lang w:eastAsia="ru-RU"/>
        </w:rPr>
        <w:t xml:space="preserve"> в</w:t>
      </w:r>
      <w:r w:rsidR="004F750A">
        <w:rPr>
          <w:lang w:eastAsia="ru-RU"/>
        </w:rPr>
        <w:t xml:space="preserve"> срок не позднее 5 рабочих дней со дня получения</w:t>
      </w:r>
      <w:r w:rsidR="00914143">
        <w:rPr>
          <w:lang w:eastAsia="ru-RU"/>
        </w:rPr>
        <w:t>,</w:t>
      </w:r>
      <w:r w:rsidR="004F750A">
        <w:rPr>
          <w:lang w:eastAsia="ru-RU"/>
        </w:rPr>
        <w:t xml:space="preserve"> передаются в Организацию по ведению бухгалтерского и </w:t>
      </w:r>
      <w:r w:rsidR="00DC3D76">
        <w:rPr>
          <w:lang w:eastAsia="ru-RU"/>
        </w:rPr>
        <w:t>налогового</w:t>
      </w:r>
      <w:r w:rsidR="004F750A">
        <w:rPr>
          <w:lang w:eastAsia="ru-RU"/>
        </w:rPr>
        <w:t xml:space="preserve"> учета.</w:t>
      </w:r>
    </w:p>
    <w:p w14:paraId="750508A6" w14:textId="140BA561" w:rsidR="004F750A" w:rsidRPr="006F6F34" w:rsidRDefault="004F750A" w:rsidP="00D55385">
      <w:pPr>
        <w:pStyle w:val="3"/>
        <w:numPr>
          <w:ilvl w:val="0"/>
          <w:numId w:val="52"/>
        </w:numPr>
        <w:spacing w:before="240"/>
        <w:ind w:left="0" w:firstLine="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bookmarkStart w:id="110" w:name="_Toc116476232"/>
      <w:r w:rsidRPr="006F6F34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ЭТАП </w:t>
      </w:r>
      <w:r w:rsidR="003B4A51">
        <w:rPr>
          <w:rFonts w:ascii="Arial" w:hAnsi="Arial" w:cs="Arial"/>
          <w:b/>
          <w:i/>
          <w:color w:val="auto"/>
          <w:sz w:val="20"/>
          <w:szCs w:val="20"/>
        </w:rPr>
        <w:t>5</w:t>
      </w:r>
      <w:r>
        <w:rPr>
          <w:rFonts w:ascii="Arial" w:hAnsi="Arial" w:cs="Arial"/>
          <w:b/>
          <w:i/>
          <w:color w:val="auto"/>
          <w:sz w:val="20"/>
          <w:szCs w:val="20"/>
        </w:rPr>
        <w:t>.4</w:t>
      </w:r>
      <w:r w:rsidRPr="006F6F34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  <w:r w:rsidRPr="004F750A">
        <w:rPr>
          <w:rFonts w:ascii="Arial" w:hAnsi="Arial" w:cs="Arial"/>
          <w:b/>
          <w:i/>
          <w:color w:val="auto"/>
          <w:sz w:val="20"/>
          <w:szCs w:val="20"/>
        </w:rPr>
        <w:t>ГОДОВАЯ ИНВЕНТАРИЗАЦИЯ ДМ</w:t>
      </w:r>
      <w:bookmarkEnd w:id="110"/>
    </w:p>
    <w:p w14:paraId="6D5CECAB" w14:textId="3EE7D5A8" w:rsidR="004F750A" w:rsidRPr="001B691C" w:rsidRDefault="004F750A" w:rsidP="00D55385">
      <w:pPr>
        <w:pStyle w:val="afc"/>
        <w:numPr>
          <w:ilvl w:val="0"/>
          <w:numId w:val="56"/>
        </w:numPr>
        <w:spacing w:before="240"/>
        <w:ind w:left="0" w:firstLine="0"/>
        <w:jc w:val="both"/>
      </w:pPr>
      <w:r w:rsidRPr="001B691C">
        <w:t xml:space="preserve">В рамках проведения годовой инвентаризации имущества Заказчика проводится камеральная проверка наличия ДМ у </w:t>
      </w:r>
      <w:r w:rsidR="00DC3D76">
        <w:t>п</w:t>
      </w:r>
      <w:r w:rsidR="00DC3D76" w:rsidRPr="001B691C">
        <w:t>одрядной</w:t>
      </w:r>
      <w:r w:rsidRPr="001B691C">
        <w:t xml:space="preserve"> организации. </w:t>
      </w:r>
      <w:r w:rsidR="00436A3D" w:rsidRPr="00436A3D">
        <w:t>Работник по комплектации МТР СП</w:t>
      </w:r>
      <w:r w:rsidRPr="001B691C">
        <w:t xml:space="preserve">, </w:t>
      </w:r>
      <w:r w:rsidR="00436A3D" w:rsidRPr="001B691C">
        <w:t>курирующ</w:t>
      </w:r>
      <w:r w:rsidR="00436A3D">
        <w:t>его</w:t>
      </w:r>
      <w:r w:rsidR="00436A3D" w:rsidRPr="001B691C">
        <w:t xml:space="preserve"> </w:t>
      </w:r>
      <w:r w:rsidRPr="001B691C">
        <w:t>исполнение договора</w:t>
      </w:r>
      <w:r w:rsidR="00436A3D">
        <w:t>,</w:t>
      </w:r>
      <w:r w:rsidRPr="001B691C">
        <w:t xml:space="preserve"> </w:t>
      </w:r>
      <w:r w:rsidR="00436A3D" w:rsidRPr="00436A3D">
        <w:t xml:space="preserve">направляет </w:t>
      </w:r>
      <w:r w:rsidRPr="001B691C">
        <w:t xml:space="preserve">в адрес руководителя </w:t>
      </w:r>
      <w:r w:rsidR="00DC3D76">
        <w:t>п</w:t>
      </w:r>
      <w:r w:rsidR="00DC3D76" w:rsidRPr="001B691C">
        <w:t>одрядной</w:t>
      </w:r>
      <w:r w:rsidRPr="001B691C">
        <w:t xml:space="preserve"> организации подписанный акт сверки, в котором указывает наименование, количество, стоимость переданных </w:t>
      </w:r>
      <w:r w:rsidR="00D83576">
        <w:t>ДМ. После получения акта сверки</w:t>
      </w:r>
      <w:r w:rsidRPr="001B691C">
        <w:t xml:space="preserve"> </w:t>
      </w:r>
      <w:r w:rsidR="00DC3D76">
        <w:t>п</w:t>
      </w:r>
      <w:r w:rsidR="00DC3D76" w:rsidRPr="001B691C">
        <w:t>одрядной</w:t>
      </w:r>
      <w:r w:rsidRPr="001B691C">
        <w:t xml:space="preserve"> организацией проводится сверка остатков ДМ на дату проведения инвентаризации. </w:t>
      </w:r>
      <w:r w:rsidR="00DC3D76" w:rsidRPr="001B691C">
        <w:t>Подрядная</w:t>
      </w:r>
      <w:r w:rsidRPr="001B691C">
        <w:t xml:space="preserve"> организация обязана принять, подписать и возвратить экземпляр Заказчика. В случае выявления расхождений </w:t>
      </w:r>
      <w:r w:rsidR="00DC3D76">
        <w:t>п</w:t>
      </w:r>
      <w:r w:rsidR="00DC3D76" w:rsidRPr="001B691C">
        <w:t>одрядной</w:t>
      </w:r>
      <w:r w:rsidRPr="001B691C">
        <w:t xml:space="preserve"> организацией составляется протокол разногласий с приложением копий подтверждающих документов, протокол является неотъемлемой частью акта сверки. При проведении инвентаризации давальческих материалов следует руководствоваться требованиями </w:t>
      </w:r>
      <w:hyperlink r:id="rId35" w:history="1">
        <w:r w:rsidR="00F21AE3">
          <w:rPr>
            <w:rStyle w:val="ab"/>
          </w:rPr>
          <w:t xml:space="preserve">Положения Компании </w:t>
        </w:r>
        <w:r w:rsidR="00F21AE3" w:rsidRPr="00F21AE3">
          <w:rPr>
            <w:rStyle w:val="ab"/>
          </w:rPr>
          <w:t>№</w:t>
        </w:r>
        <w:r w:rsidR="00F21AE3">
          <w:rPr>
            <w:rStyle w:val="ab"/>
          </w:rPr>
          <w:t> </w:t>
        </w:r>
        <w:r w:rsidR="00F21AE3" w:rsidRPr="00F21AE3">
          <w:rPr>
            <w:rStyle w:val="ab"/>
          </w:rPr>
          <w:t xml:space="preserve">П3-07 Р-0381 </w:t>
        </w:r>
        <w:r w:rsidR="00F21AE3">
          <w:rPr>
            <w:rStyle w:val="ab"/>
          </w:rPr>
          <w:t>«Инвентаризация активов и обязательств»</w:t>
        </w:r>
      </w:hyperlink>
      <w:r w:rsidRPr="001B691C">
        <w:t>.</w:t>
      </w:r>
    </w:p>
    <w:p w14:paraId="40DF8D8D" w14:textId="77777777" w:rsidR="00D23359" w:rsidRDefault="00D23359" w:rsidP="00361127">
      <w:pPr>
        <w:jc w:val="both"/>
      </w:pPr>
    </w:p>
    <w:p w14:paraId="34BD5337" w14:textId="77777777" w:rsidR="00D23359" w:rsidRPr="0019232A" w:rsidRDefault="00D23359" w:rsidP="00361127">
      <w:pPr>
        <w:jc w:val="both"/>
        <w:sectPr w:rsidR="00D23359" w:rsidRPr="0019232A" w:rsidSect="001F0A52">
          <w:pgSz w:w="11906" w:h="16838" w:code="9"/>
          <w:pgMar w:top="567" w:right="1021" w:bottom="567" w:left="1247" w:header="737" w:footer="737" w:gutter="0"/>
          <w:cols w:space="708"/>
          <w:docGrid w:linePitch="360"/>
        </w:sectPr>
      </w:pPr>
    </w:p>
    <w:p w14:paraId="2A7E95B1" w14:textId="7839E141" w:rsidR="00642C4B" w:rsidRPr="00E73ABB" w:rsidRDefault="00E721D8" w:rsidP="00D55385">
      <w:pPr>
        <w:pStyle w:val="1"/>
        <w:numPr>
          <w:ilvl w:val="0"/>
          <w:numId w:val="7"/>
        </w:numPr>
        <w:spacing w:before="0" w:after="240"/>
        <w:ind w:left="0" w:firstLine="0"/>
        <w:jc w:val="both"/>
      </w:pPr>
      <w:bookmarkStart w:id="111" w:name="_Toc410640690"/>
      <w:bookmarkStart w:id="112" w:name="_Toc410640930"/>
      <w:bookmarkStart w:id="113" w:name="_Toc410641016"/>
      <w:bookmarkStart w:id="114" w:name="_Toc410641106"/>
      <w:bookmarkStart w:id="115" w:name="_Toc153013102"/>
      <w:bookmarkStart w:id="116" w:name="_Toc156727027"/>
      <w:bookmarkStart w:id="117" w:name="_Toc164238421"/>
      <w:bookmarkStart w:id="118" w:name="_Toc56674296"/>
      <w:bookmarkStart w:id="119" w:name="_Toc116476233"/>
      <w:bookmarkEnd w:id="67"/>
      <w:bookmarkEnd w:id="68"/>
      <w:bookmarkEnd w:id="111"/>
      <w:bookmarkEnd w:id="112"/>
      <w:bookmarkEnd w:id="113"/>
      <w:bookmarkEnd w:id="114"/>
      <w:r w:rsidRPr="00E73ABB">
        <w:lastRenderedPageBreak/>
        <w:t>ССЫЛКИ</w:t>
      </w:r>
      <w:bookmarkEnd w:id="115"/>
      <w:bookmarkEnd w:id="116"/>
      <w:bookmarkEnd w:id="117"/>
      <w:bookmarkEnd w:id="118"/>
      <w:bookmarkEnd w:id="119"/>
    </w:p>
    <w:p w14:paraId="2A7E95B2" w14:textId="77777777" w:rsidR="001B796E" w:rsidRPr="002D5891" w:rsidRDefault="00403FE7" w:rsidP="002D5891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rStyle w:val="ab"/>
        </w:rPr>
      </w:pPr>
      <w:hyperlink r:id="rId36" w:tooltip="Ссылка на КонсультантПлюс" w:history="1">
        <w:r w:rsidR="001B796E" w:rsidRPr="002D5891">
          <w:rPr>
            <w:rStyle w:val="ab"/>
          </w:rPr>
          <w:t>Федеральный закон от 06.12.2011 № 402-ФЗ «О бухгалтерском учете»</w:t>
        </w:r>
      </w:hyperlink>
      <w:r w:rsidR="001B796E" w:rsidRPr="002D5891">
        <w:rPr>
          <w:rStyle w:val="ab"/>
        </w:rPr>
        <w:t>.</w:t>
      </w:r>
    </w:p>
    <w:p w14:paraId="2A7E95B3" w14:textId="39221018" w:rsidR="001B796E" w:rsidRDefault="00403FE7" w:rsidP="002D5891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rStyle w:val="ab"/>
        </w:rPr>
      </w:pPr>
      <w:hyperlink r:id="rId37" w:tooltip="Ссылка на КонсультантПлюс" w:history="1">
        <w:r w:rsidR="00E721D8" w:rsidRPr="002D5891">
          <w:rPr>
            <w:rStyle w:val="ab"/>
          </w:rPr>
          <w:t>Приказ Минфина России от 15.11.2019 №180н «Об утверждении Федерального стандарта бухгалтерского учета ФСБУ 5/2019 «Запасы».</w:t>
        </w:r>
      </w:hyperlink>
    </w:p>
    <w:p w14:paraId="362C1982" w14:textId="015BF058" w:rsidR="00331D06" w:rsidRPr="002D5891" w:rsidRDefault="00331D06" w:rsidP="00331D06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rStyle w:val="ab"/>
        </w:rPr>
      </w:pPr>
      <w:r>
        <w:rPr>
          <w:rStyle w:val="ab"/>
        </w:rPr>
        <w:t>П</w:t>
      </w:r>
      <w:r w:rsidRPr="00331D06">
        <w:rPr>
          <w:rStyle w:val="ab"/>
        </w:rPr>
        <w:t>остановление Правительства Российской Федерации от 26.12.2011 № 1137</w:t>
      </w:r>
      <w:r>
        <w:rPr>
          <w:rStyle w:val="ab"/>
        </w:rPr>
        <w:t xml:space="preserve"> «</w:t>
      </w:r>
      <w:r w:rsidRPr="00331D06">
        <w:rPr>
          <w:rStyle w:val="ab"/>
        </w:rPr>
        <w:t xml:space="preserve">О </w:t>
      </w:r>
      <w:r>
        <w:rPr>
          <w:rStyle w:val="ab"/>
        </w:rPr>
        <w:t>формах</w:t>
      </w:r>
      <w:r w:rsidRPr="00331D06">
        <w:rPr>
          <w:rStyle w:val="ab"/>
        </w:rPr>
        <w:t xml:space="preserve"> </w:t>
      </w:r>
      <w:r>
        <w:rPr>
          <w:rStyle w:val="ab"/>
        </w:rPr>
        <w:t>и</w:t>
      </w:r>
      <w:r w:rsidRPr="00331D06">
        <w:rPr>
          <w:rStyle w:val="ab"/>
        </w:rPr>
        <w:t xml:space="preserve"> </w:t>
      </w:r>
      <w:r>
        <w:rPr>
          <w:rStyle w:val="ab"/>
        </w:rPr>
        <w:t>правилах</w:t>
      </w:r>
      <w:r w:rsidRPr="00331D06">
        <w:rPr>
          <w:rStyle w:val="ab"/>
        </w:rPr>
        <w:t xml:space="preserve"> </w:t>
      </w:r>
      <w:r>
        <w:rPr>
          <w:rStyle w:val="ab"/>
        </w:rPr>
        <w:t>заполнения</w:t>
      </w:r>
      <w:r w:rsidRPr="00331D06">
        <w:rPr>
          <w:rStyle w:val="ab"/>
        </w:rPr>
        <w:t xml:space="preserve"> (</w:t>
      </w:r>
      <w:r>
        <w:rPr>
          <w:rStyle w:val="ab"/>
        </w:rPr>
        <w:t>доведения</w:t>
      </w:r>
      <w:r w:rsidRPr="00331D06">
        <w:rPr>
          <w:rStyle w:val="ab"/>
        </w:rPr>
        <w:t xml:space="preserve">) </w:t>
      </w:r>
      <w:r>
        <w:rPr>
          <w:rStyle w:val="ab"/>
        </w:rPr>
        <w:t>документов</w:t>
      </w:r>
      <w:r w:rsidRPr="00331D06">
        <w:rPr>
          <w:rStyle w:val="ab"/>
        </w:rPr>
        <w:t xml:space="preserve">, </w:t>
      </w:r>
      <w:r>
        <w:rPr>
          <w:rStyle w:val="ab"/>
        </w:rPr>
        <w:t>применяемых</w:t>
      </w:r>
      <w:r w:rsidRPr="00331D06">
        <w:rPr>
          <w:rStyle w:val="ab"/>
        </w:rPr>
        <w:t xml:space="preserve"> </w:t>
      </w:r>
      <w:r>
        <w:rPr>
          <w:rStyle w:val="ab"/>
        </w:rPr>
        <w:t>при</w:t>
      </w:r>
      <w:r w:rsidRPr="00331D06">
        <w:rPr>
          <w:rStyle w:val="ab"/>
        </w:rPr>
        <w:t xml:space="preserve"> </w:t>
      </w:r>
      <w:r>
        <w:rPr>
          <w:rStyle w:val="ab"/>
        </w:rPr>
        <w:t>расчетах</w:t>
      </w:r>
      <w:r w:rsidRPr="00331D06">
        <w:rPr>
          <w:rStyle w:val="ab"/>
        </w:rPr>
        <w:t xml:space="preserve"> </w:t>
      </w:r>
      <w:r>
        <w:rPr>
          <w:rStyle w:val="ab"/>
        </w:rPr>
        <w:t>по</w:t>
      </w:r>
      <w:r w:rsidRPr="00331D06">
        <w:rPr>
          <w:rStyle w:val="ab"/>
        </w:rPr>
        <w:t xml:space="preserve"> </w:t>
      </w:r>
      <w:r>
        <w:rPr>
          <w:rStyle w:val="ab"/>
        </w:rPr>
        <w:t>налогу</w:t>
      </w:r>
      <w:r w:rsidRPr="00331D06">
        <w:rPr>
          <w:rStyle w:val="ab"/>
        </w:rPr>
        <w:t xml:space="preserve"> </w:t>
      </w:r>
      <w:r>
        <w:rPr>
          <w:rStyle w:val="ab"/>
        </w:rPr>
        <w:t>на добавленную стоимость».</w:t>
      </w:r>
    </w:p>
    <w:p w14:paraId="268CF974" w14:textId="03E2F66A" w:rsidR="007F3874" w:rsidRPr="007F3874" w:rsidRDefault="00403FE7" w:rsidP="00FB4843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color w:val="0000FF"/>
          <w:u w:val="single"/>
        </w:rPr>
      </w:pPr>
      <w:hyperlink r:id="rId38" w:tooltip="Ссылка на КонсультантПлюс" w:history="1">
        <w:r w:rsidR="007F3874" w:rsidRPr="007F3874">
          <w:rPr>
            <w:rStyle w:val="ab"/>
            <w:iCs/>
          </w:rPr>
          <w:t>ГОСТ 15846-2002. Межгосударственный стандарт. Продукция, отправляемая в районы Крайнего Севера и приравненные к ним местности. Упаковка, маркировка, транспортирование и хранение.</w:t>
        </w:r>
      </w:hyperlink>
    </w:p>
    <w:p w14:paraId="2C603EBB" w14:textId="1D1C6DFC" w:rsidR="00F41536" w:rsidRPr="002D5891" w:rsidRDefault="00F41536" w:rsidP="009B3C59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rStyle w:val="ab"/>
        </w:rPr>
      </w:pPr>
      <w:r w:rsidRPr="009B3C59">
        <w:rPr>
          <w:rStyle w:val="ab"/>
        </w:rPr>
        <w:t>Положение Компании</w:t>
      </w:r>
      <w:r>
        <w:rPr>
          <w:rStyle w:val="ab"/>
        </w:rPr>
        <w:t xml:space="preserve"> </w:t>
      </w:r>
      <w:r w:rsidRPr="009B3C59">
        <w:rPr>
          <w:rStyle w:val="ab"/>
        </w:rPr>
        <w:t>№</w:t>
      </w:r>
      <w:r>
        <w:rPr>
          <w:rStyle w:val="ab"/>
        </w:rPr>
        <w:t> </w:t>
      </w:r>
      <w:r w:rsidRPr="009B3C59">
        <w:rPr>
          <w:rStyle w:val="ab"/>
        </w:rPr>
        <w:t>П2-02 Р-0375 «Управление запасами материально-технических ресурсов ПАО «</w:t>
      </w:r>
      <w:r>
        <w:rPr>
          <w:rStyle w:val="ab"/>
        </w:rPr>
        <w:t>НК «Роснефть» и Обществ Группы».</w:t>
      </w:r>
      <w:r w:rsidRPr="009B3C59">
        <w:rPr>
          <w:rStyle w:val="ab"/>
        </w:rPr>
        <w:t xml:space="preserve"> </w:t>
      </w:r>
    </w:p>
    <w:p w14:paraId="03534D46" w14:textId="77777777" w:rsidR="00F41536" w:rsidRDefault="00403FE7" w:rsidP="00FB4843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rStyle w:val="ab"/>
        </w:rPr>
      </w:pPr>
      <w:hyperlink r:id="rId39" w:history="1">
        <w:r w:rsidR="00F41536">
          <w:rPr>
            <w:rStyle w:val="ab"/>
          </w:rPr>
          <w:t xml:space="preserve">Положение Компании </w:t>
        </w:r>
        <w:r w:rsidR="00F41536" w:rsidRPr="00F21AE3">
          <w:rPr>
            <w:rStyle w:val="ab"/>
          </w:rPr>
          <w:t>№</w:t>
        </w:r>
        <w:r w:rsidR="00F41536">
          <w:rPr>
            <w:rStyle w:val="ab"/>
          </w:rPr>
          <w:t> </w:t>
        </w:r>
        <w:r w:rsidR="00F41536" w:rsidRPr="00F21AE3">
          <w:rPr>
            <w:rStyle w:val="ab"/>
          </w:rPr>
          <w:t xml:space="preserve">П3-07 Р-0381 </w:t>
        </w:r>
        <w:r w:rsidR="00F41536">
          <w:rPr>
            <w:rStyle w:val="ab"/>
          </w:rPr>
          <w:t>«Инвентаризация активов и обязательств»</w:t>
        </w:r>
      </w:hyperlink>
      <w:r w:rsidR="00F41536" w:rsidRPr="002D5891">
        <w:rPr>
          <w:rStyle w:val="ab"/>
        </w:rPr>
        <w:t>.</w:t>
      </w:r>
    </w:p>
    <w:p w14:paraId="0C900ECA" w14:textId="0A5D54AC" w:rsidR="00FB4843" w:rsidRPr="002D5891" w:rsidRDefault="00403FE7" w:rsidP="002D5891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rStyle w:val="ab"/>
        </w:rPr>
      </w:pPr>
      <w:hyperlink r:id="rId40" w:history="1">
        <w:r w:rsidR="00FB4843" w:rsidRPr="002D5891">
          <w:rPr>
            <w:rStyle w:val="ab"/>
          </w:rPr>
          <w:t>Методические указания Компании № П2-01 М-0034 «Входной контроль качества материально-технических ресурсов на объектах строительства Компании»</w:t>
        </w:r>
      </w:hyperlink>
      <w:r w:rsidR="00CB0298">
        <w:rPr>
          <w:rStyle w:val="ab"/>
        </w:rPr>
        <w:t>.</w:t>
      </w:r>
    </w:p>
    <w:p w14:paraId="0D94183A" w14:textId="634D24F8" w:rsidR="00FB4843" w:rsidRPr="002D5891" w:rsidRDefault="00403FE7" w:rsidP="002D5891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rStyle w:val="ab"/>
        </w:rPr>
      </w:pPr>
      <w:hyperlink r:id="rId41" w:history="1">
        <w:r w:rsidR="00FB4843" w:rsidRPr="002D5891">
          <w:rPr>
            <w:rStyle w:val="ab"/>
          </w:rPr>
          <w:t>Методические указания Компании № П2-02 М-0037 «Порядок приемки и проведения входного контроля материально-технических ресурсов»</w:t>
        </w:r>
      </w:hyperlink>
      <w:r w:rsidR="00CB0298">
        <w:rPr>
          <w:rStyle w:val="ab"/>
        </w:rPr>
        <w:t>.</w:t>
      </w:r>
    </w:p>
    <w:p w14:paraId="27F2909A" w14:textId="7C67A381" w:rsidR="002D5891" w:rsidRPr="002D5891" w:rsidRDefault="00403FE7" w:rsidP="002D5891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rStyle w:val="ab"/>
        </w:rPr>
      </w:pPr>
      <w:hyperlink w:anchor="Р_0109" w:history="1">
        <w:hyperlink r:id="rId42" w:history="1">
          <w:r w:rsidR="002D5891" w:rsidRPr="002D5891">
            <w:rPr>
              <w:rStyle w:val="ab"/>
            </w:rPr>
            <w:t>Регламент бизнес-процесса АО «Востсибнефтегаз» № П2-02 РГБП-0604 ЮЛ-107 «Cбор, хранение, учет и реализация лома черных и цветных металлов»</w:t>
          </w:r>
        </w:hyperlink>
        <w:r w:rsidR="002D5891" w:rsidRPr="002D5891">
          <w:rPr>
            <w:rStyle w:val="ab"/>
          </w:rPr>
          <w:t>.</w:t>
        </w:r>
      </w:hyperlink>
    </w:p>
    <w:p w14:paraId="7087DB7E" w14:textId="2DC838E4" w:rsidR="007445A1" w:rsidRPr="00E700B7" w:rsidRDefault="00403FE7" w:rsidP="00E721D8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color w:val="000000"/>
        </w:rPr>
      </w:pPr>
      <w:hyperlink r:id="rId43" w:history="1">
        <w:r w:rsidR="007445A1" w:rsidRPr="002D5891">
          <w:rPr>
            <w:rStyle w:val="ab"/>
          </w:rPr>
          <w:t>Положение АО «Востсибнефтегаз» №</w:t>
        </w:r>
        <w:r w:rsidR="00F41536">
          <w:rPr>
            <w:rStyle w:val="ab"/>
          </w:rPr>
          <w:t> </w:t>
        </w:r>
        <w:r w:rsidR="007445A1" w:rsidRPr="002D5891">
          <w:rPr>
            <w:rStyle w:val="ab"/>
          </w:rPr>
          <w:t>П2-02 Р-0375 ЮЛ-107 «Управление запасами материально-технических ресурсов»</w:t>
        </w:r>
      </w:hyperlink>
      <w:r w:rsidR="007445A1" w:rsidRPr="00C86D38">
        <w:rPr>
          <w:bCs/>
          <w:szCs w:val="24"/>
        </w:rPr>
        <w:t>.</w:t>
      </w:r>
    </w:p>
    <w:p w14:paraId="26FC563A" w14:textId="753B6116" w:rsidR="007445A1" w:rsidRPr="00402137" w:rsidRDefault="00403FE7" w:rsidP="00E721D8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color w:val="0000FF"/>
          <w:u w:val="single"/>
        </w:rPr>
      </w:pPr>
      <w:hyperlink r:id="rId44" w:history="1">
        <w:r w:rsidR="007445A1" w:rsidRPr="00402137">
          <w:rPr>
            <w:rStyle w:val="ab"/>
            <w:szCs w:val="24"/>
          </w:rPr>
          <w:t>Положени</w:t>
        </w:r>
        <w:r w:rsidR="007445A1">
          <w:rPr>
            <w:rStyle w:val="ab"/>
            <w:szCs w:val="24"/>
          </w:rPr>
          <w:t>е</w:t>
        </w:r>
        <w:r w:rsidR="007445A1" w:rsidRPr="00402137">
          <w:rPr>
            <w:rStyle w:val="ab"/>
            <w:szCs w:val="24"/>
          </w:rPr>
          <w:t xml:space="preserve"> АО «Востсибнефтегаз» №</w:t>
        </w:r>
        <w:r w:rsidR="00F41536">
          <w:rPr>
            <w:rStyle w:val="ab"/>
            <w:szCs w:val="24"/>
          </w:rPr>
          <w:t> </w:t>
        </w:r>
        <w:r w:rsidR="007445A1" w:rsidRPr="00402137">
          <w:rPr>
            <w:rStyle w:val="ab"/>
            <w:szCs w:val="24"/>
          </w:rPr>
          <w:t>П2-02 Р-0046 ЮЛ-10 «Порядок взаимодействия при оказании комплекса услуг по приемке материально-технических ресурсов, хранению, отпуску и осуществлении складского учета»</w:t>
        </w:r>
      </w:hyperlink>
      <w:r w:rsidR="007445A1">
        <w:rPr>
          <w:szCs w:val="24"/>
        </w:rPr>
        <w:t>.</w:t>
      </w:r>
    </w:p>
    <w:p w14:paraId="3984C6D0" w14:textId="02088D2B" w:rsidR="007445A1" w:rsidRPr="007445A1" w:rsidRDefault="007445A1" w:rsidP="007445A1">
      <w:pPr>
        <w:pStyle w:val="afc"/>
        <w:numPr>
          <w:ilvl w:val="0"/>
          <w:numId w:val="4"/>
        </w:numPr>
        <w:spacing w:before="240"/>
        <w:ind w:left="0" w:firstLine="0"/>
        <w:jc w:val="both"/>
        <w:rPr>
          <w:rStyle w:val="ab"/>
        </w:rPr>
      </w:pPr>
      <w:r w:rsidRPr="007445A1">
        <w:rPr>
          <w:rStyle w:val="ab"/>
        </w:rPr>
        <w:t>Положение АО «Востсибнефтегаз» №</w:t>
      </w:r>
      <w:r w:rsidR="00F41536">
        <w:rPr>
          <w:rStyle w:val="ab"/>
        </w:rPr>
        <w:t> </w:t>
      </w:r>
      <w:r w:rsidRPr="007445A1">
        <w:rPr>
          <w:rStyle w:val="ab"/>
        </w:rPr>
        <w:t>П3-07 Р-0251 ЮЛ-107 «Учетная политика для целей бухгалтерского учета».</w:t>
      </w:r>
    </w:p>
    <w:p w14:paraId="2A7E95B7" w14:textId="77777777" w:rsidR="00642C4B" w:rsidRPr="0019232A" w:rsidRDefault="00642C4B" w:rsidP="00642C4B"/>
    <w:p w14:paraId="2A7E95B8" w14:textId="17193D41" w:rsidR="009D18F4" w:rsidRDefault="009D18F4" w:rsidP="00E0122E">
      <w:pPr>
        <w:pStyle w:val="1"/>
        <w:keepNext w:val="0"/>
        <w:tabs>
          <w:tab w:val="left" w:pos="360"/>
        </w:tabs>
        <w:spacing w:before="0" w:after="0"/>
        <w:jc w:val="both"/>
        <w:rPr>
          <w:caps/>
          <w:color w:val="D0AD00"/>
          <w:kern w:val="0"/>
          <w:sz w:val="10"/>
          <w:szCs w:val="10"/>
        </w:rPr>
        <w:sectPr w:rsidR="009D18F4" w:rsidSect="0099203A">
          <w:headerReference w:type="even" r:id="rId45"/>
          <w:headerReference w:type="first" r:id="rId46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bookmarkStart w:id="120" w:name="_Toc153013103"/>
      <w:bookmarkStart w:id="121" w:name="_Toc156727028"/>
      <w:bookmarkStart w:id="122" w:name="_Toc164238422"/>
    </w:p>
    <w:p w14:paraId="2A7E95B9" w14:textId="77777777" w:rsidR="00C851FA" w:rsidRPr="00540007" w:rsidRDefault="00C851FA" w:rsidP="00556945">
      <w:pPr>
        <w:pStyle w:val="1"/>
        <w:keepNext w:val="0"/>
        <w:spacing w:before="0" w:after="0"/>
        <w:jc w:val="both"/>
        <w:rPr>
          <w:caps/>
          <w:kern w:val="0"/>
        </w:rPr>
      </w:pPr>
      <w:bookmarkStart w:id="123" w:name="_ПРИЛОЖЕНИЯ_1"/>
      <w:bookmarkStart w:id="124" w:name="_Toc56674297"/>
      <w:bookmarkStart w:id="125" w:name="_Toc116476234"/>
      <w:bookmarkEnd w:id="120"/>
      <w:bookmarkEnd w:id="121"/>
      <w:bookmarkEnd w:id="122"/>
      <w:bookmarkEnd w:id="123"/>
      <w:r w:rsidRPr="00540007">
        <w:rPr>
          <w:caps/>
          <w:kern w:val="0"/>
        </w:rPr>
        <w:lastRenderedPageBreak/>
        <w:t>ПРИЛОЖЕНИЯ</w:t>
      </w:r>
      <w:bookmarkEnd w:id="124"/>
      <w:bookmarkEnd w:id="125"/>
    </w:p>
    <w:p w14:paraId="2FF8374D" w14:textId="71F34C96" w:rsidR="003030E2" w:rsidRPr="003030E2" w:rsidRDefault="00280AED" w:rsidP="003030E2">
      <w:pPr>
        <w:spacing w:before="24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8</w:t>
      </w:r>
    </w:p>
    <w:p w14:paraId="606E463C" w14:textId="77777777" w:rsidR="003030E2" w:rsidRPr="0086149E" w:rsidRDefault="003030E2" w:rsidP="003030E2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86149E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Pr="00E7490F">
        <w:rPr>
          <w:rFonts w:ascii="Arial" w:hAnsi="Arial" w:cs="Arial"/>
          <w:b/>
          <w:sz w:val="20"/>
          <w:szCs w:val="20"/>
        </w:rPr>
        <w:t>Регламенту бизнес-процесса</w:t>
      </w:r>
      <w:r>
        <w:rPr>
          <w:rFonts w:ascii="Arial" w:hAnsi="Arial" w:cs="Arial"/>
          <w:b/>
          <w:sz w:val="20"/>
          <w:szCs w:val="20"/>
        </w:rPr>
        <w:t xml:space="preserve"> АО «Востсибнефтегаз»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1"/>
        <w:gridCol w:w="5823"/>
        <w:gridCol w:w="2395"/>
      </w:tblGrid>
      <w:tr w:rsidR="003030E2" w14:paraId="068180FC" w14:textId="77777777" w:rsidTr="002D5891">
        <w:trPr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1894DA8" w14:textId="77777777" w:rsidR="003030E2" w:rsidRDefault="003030E2" w:rsidP="001E552E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03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B74E20D" w14:textId="77777777" w:rsidR="003030E2" w:rsidRDefault="003030E2" w:rsidP="001E552E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2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E10D329" w14:textId="77777777" w:rsidR="003030E2" w:rsidRDefault="003030E2" w:rsidP="001E552E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2D5891" w:rsidRPr="002D5891" w14:paraId="337914D7" w14:textId="77777777" w:rsidTr="002D5891">
        <w:tc>
          <w:tcPr>
            <w:tcW w:w="724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F29221" w14:textId="6219770C" w:rsidR="002D5891" w:rsidRPr="002D5891" w:rsidRDefault="002D5891" w:rsidP="00E73ABB">
            <w:pPr>
              <w:jc w:val="center"/>
              <w:rPr>
                <w:szCs w:val="24"/>
              </w:rPr>
            </w:pPr>
            <w:r w:rsidRPr="002D5891">
              <w:rPr>
                <w:szCs w:val="24"/>
                <w:lang w:val="en-US"/>
              </w:rPr>
              <w:t>1</w:t>
            </w:r>
          </w:p>
        </w:tc>
        <w:bookmarkStart w:id="126" w:name="Приложение1"/>
        <w:tc>
          <w:tcPr>
            <w:tcW w:w="303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CEB69" w14:textId="77777777" w:rsidR="002D5891" w:rsidRPr="002D5891" w:rsidRDefault="002D5891" w:rsidP="00E73ABB">
            <w:pPr>
              <w:pStyle w:val="aff2"/>
              <w:jc w:val="both"/>
              <w:rPr>
                <w:b w:val="0"/>
                <w:sz w:val="24"/>
                <w:szCs w:val="24"/>
              </w:rPr>
            </w:pPr>
            <w:r w:rsidRPr="002D5891">
              <w:rPr>
                <w:rStyle w:val="ab"/>
                <w:b w:val="0"/>
                <w:bCs/>
                <w:sz w:val="24"/>
                <w:szCs w:val="24"/>
              </w:rPr>
              <w:fldChar w:fldCharType="begin"/>
            </w:r>
            <w:r w:rsidRPr="002D5891">
              <w:rPr>
                <w:rStyle w:val="ab"/>
                <w:b w:val="0"/>
                <w:bCs/>
                <w:sz w:val="24"/>
                <w:szCs w:val="24"/>
              </w:rPr>
              <w:instrText xml:space="preserve"> HYPERLINK  \l "Приложение1Ф" </w:instrText>
            </w:r>
            <w:r w:rsidRPr="002D5891">
              <w:rPr>
                <w:rStyle w:val="ab"/>
                <w:b w:val="0"/>
                <w:bCs/>
                <w:sz w:val="24"/>
                <w:szCs w:val="24"/>
              </w:rPr>
              <w:fldChar w:fldCharType="separate"/>
            </w:r>
            <w:r w:rsidRPr="002D5891">
              <w:rPr>
                <w:rStyle w:val="ab"/>
                <w:b w:val="0"/>
                <w:bCs/>
                <w:sz w:val="24"/>
                <w:szCs w:val="24"/>
              </w:rPr>
              <w:t>Шаблон «</w:t>
            </w:r>
            <w:r w:rsidRPr="002D5891">
              <w:rPr>
                <w:rStyle w:val="ab"/>
                <w:b w:val="0"/>
                <w:sz w:val="24"/>
                <w:szCs w:val="24"/>
              </w:rPr>
              <w:t>Акт приема-передачи комплектующих частей (</w:t>
            </w:r>
            <w:proofErr w:type="spellStart"/>
            <w:r w:rsidRPr="002D5891">
              <w:rPr>
                <w:rStyle w:val="ab"/>
                <w:b w:val="0"/>
                <w:sz w:val="24"/>
                <w:szCs w:val="24"/>
              </w:rPr>
              <w:t>грузомест</w:t>
            </w:r>
            <w:proofErr w:type="spellEnd"/>
            <w:r w:rsidRPr="002D5891">
              <w:rPr>
                <w:rStyle w:val="ab"/>
                <w:b w:val="0"/>
                <w:sz w:val="24"/>
                <w:szCs w:val="24"/>
              </w:rPr>
              <w:t>) к материал-комплекту»</w:t>
            </w:r>
            <w:bookmarkEnd w:id="126"/>
            <w:r w:rsidRPr="002D5891">
              <w:rPr>
                <w:rStyle w:val="ab"/>
                <w:b w:val="0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3FD272" w14:textId="77777777" w:rsidR="002D5891" w:rsidRPr="002D5891" w:rsidRDefault="002D5891" w:rsidP="00E73ABB">
            <w:pPr>
              <w:rPr>
                <w:bCs/>
                <w:szCs w:val="24"/>
              </w:rPr>
            </w:pPr>
            <w:r w:rsidRPr="002D5891">
              <w:rPr>
                <w:bCs/>
                <w:szCs w:val="24"/>
              </w:rPr>
              <w:t>Включено в настоящий файл</w:t>
            </w:r>
          </w:p>
        </w:tc>
      </w:tr>
      <w:tr w:rsidR="00280AED" w:rsidRPr="002D5891" w14:paraId="1C2E9AB1" w14:textId="77777777" w:rsidTr="002D5891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FE67" w14:textId="379C566F" w:rsidR="00280AED" w:rsidRPr="002D5891" w:rsidRDefault="002D5891" w:rsidP="00280AED">
            <w:pPr>
              <w:jc w:val="center"/>
              <w:rPr>
                <w:szCs w:val="24"/>
              </w:rPr>
            </w:pPr>
            <w:r w:rsidRPr="002D5891">
              <w:rPr>
                <w:szCs w:val="24"/>
                <w:lang w:val="en-US"/>
              </w:rPr>
              <w:t>2</w:t>
            </w:r>
          </w:p>
        </w:tc>
        <w:bookmarkStart w:id="127" w:name="Приложение2"/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5961D" w14:textId="1055384F" w:rsidR="00280AED" w:rsidRPr="002D5891" w:rsidRDefault="002D5891" w:rsidP="00280AED">
            <w:pPr>
              <w:pStyle w:val="aff2"/>
              <w:jc w:val="both"/>
              <w:rPr>
                <w:b w:val="0"/>
                <w:sz w:val="24"/>
                <w:szCs w:val="24"/>
              </w:rPr>
            </w:pPr>
            <w:r w:rsidRPr="002D5891">
              <w:rPr>
                <w:rStyle w:val="ab"/>
                <w:b w:val="0"/>
                <w:bCs/>
                <w:sz w:val="24"/>
                <w:szCs w:val="24"/>
              </w:rPr>
              <w:fldChar w:fldCharType="begin"/>
            </w:r>
            <w:r w:rsidRPr="002D5891">
              <w:rPr>
                <w:rStyle w:val="ab"/>
                <w:b w:val="0"/>
                <w:bCs/>
                <w:sz w:val="24"/>
                <w:szCs w:val="24"/>
              </w:rPr>
              <w:instrText xml:space="preserve"> HYPERLINK  \l "Приложение2Ф" </w:instrText>
            </w:r>
            <w:r w:rsidRPr="002D5891">
              <w:rPr>
                <w:rStyle w:val="ab"/>
                <w:b w:val="0"/>
                <w:bCs/>
                <w:sz w:val="24"/>
                <w:szCs w:val="24"/>
              </w:rPr>
              <w:fldChar w:fldCharType="separate"/>
            </w:r>
            <w:r w:rsidR="00280AED" w:rsidRPr="002D5891">
              <w:rPr>
                <w:rStyle w:val="ab"/>
                <w:b w:val="0"/>
                <w:bCs/>
                <w:sz w:val="24"/>
                <w:szCs w:val="24"/>
              </w:rPr>
              <w:t>Шаблон «Акт входного контроля»</w:t>
            </w:r>
            <w:bookmarkEnd w:id="127"/>
            <w:r w:rsidRPr="002D5891">
              <w:rPr>
                <w:rStyle w:val="ab"/>
                <w:b w:val="0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6CACD1" w14:textId="77777777" w:rsidR="00280AED" w:rsidRPr="002D5891" w:rsidRDefault="00280AED" w:rsidP="00280AED">
            <w:pPr>
              <w:rPr>
                <w:bCs/>
                <w:szCs w:val="24"/>
              </w:rPr>
            </w:pPr>
            <w:r w:rsidRPr="002D5891">
              <w:rPr>
                <w:bCs/>
                <w:szCs w:val="24"/>
              </w:rPr>
              <w:t>Включено в настоящий файл</w:t>
            </w:r>
          </w:p>
        </w:tc>
      </w:tr>
      <w:tr w:rsidR="00280AED" w:rsidRPr="002D5891" w14:paraId="1DC9C3C3" w14:textId="77777777" w:rsidTr="00280AED">
        <w:tc>
          <w:tcPr>
            <w:tcW w:w="72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2F14271" w14:textId="0EC2CB9A" w:rsidR="00280AED" w:rsidRPr="002D5891" w:rsidRDefault="00280AED" w:rsidP="00280AED">
            <w:pPr>
              <w:jc w:val="center"/>
              <w:rPr>
                <w:szCs w:val="24"/>
              </w:rPr>
            </w:pPr>
            <w:r w:rsidRPr="002D5891">
              <w:rPr>
                <w:szCs w:val="24"/>
                <w:lang w:val="en-US"/>
              </w:rPr>
              <w:t>3</w:t>
            </w:r>
          </w:p>
        </w:tc>
        <w:tc>
          <w:tcPr>
            <w:tcW w:w="303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8ECBD8" w14:textId="0A944619" w:rsidR="00280AED" w:rsidRPr="002D5891" w:rsidRDefault="00280AED" w:rsidP="00280AED">
            <w:pPr>
              <w:rPr>
                <w:szCs w:val="24"/>
              </w:rPr>
            </w:pPr>
            <w:bookmarkStart w:id="128" w:name="Приложение3"/>
            <w:r w:rsidRPr="002D5891">
              <w:rPr>
                <w:szCs w:val="24"/>
              </w:rPr>
              <w:t>Шаблон «</w:t>
            </w:r>
            <w:hyperlink w:anchor="Приложение4" w:history="1">
              <w:r w:rsidRPr="002D5891">
                <w:rPr>
                  <w:szCs w:val="24"/>
                </w:rPr>
                <w:t>Заявка на отпуск давальческих материалов</w:t>
              </w:r>
            </w:hyperlink>
            <w:r w:rsidRPr="002D5891">
              <w:rPr>
                <w:szCs w:val="24"/>
              </w:rPr>
              <w:t>»</w:t>
            </w:r>
            <w:bookmarkEnd w:id="128"/>
          </w:p>
        </w:tc>
        <w:tc>
          <w:tcPr>
            <w:tcW w:w="12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2EF715" w14:textId="24DBBEFD" w:rsidR="00280AED" w:rsidRPr="002D5891" w:rsidRDefault="00280AED" w:rsidP="00280AED">
            <w:pPr>
              <w:rPr>
                <w:bCs/>
                <w:szCs w:val="24"/>
              </w:rPr>
            </w:pPr>
            <w:r w:rsidRPr="002D5891">
              <w:rPr>
                <w:bCs/>
                <w:szCs w:val="24"/>
              </w:rPr>
              <w:t xml:space="preserve">Приложено отдельным файлом в формате </w:t>
            </w:r>
            <w:r w:rsidRPr="002D5891">
              <w:rPr>
                <w:bCs/>
                <w:szCs w:val="24"/>
                <w:lang w:val="en-US"/>
              </w:rPr>
              <w:t>Excel</w:t>
            </w:r>
          </w:p>
        </w:tc>
      </w:tr>
    </w:tbl>
    <w:p w14:paraId="7A468DD9" w14:textId="77777777" w:rsidR="002D5891" w:rsidRDefault="002D5891" w:rsidP="00E01328">
      <w:pPr>
        <w:rPr>
          <w:rFonts w:ascii="Arial" w:hAnsi="Arial" w:cs="Arial"/>
          <w:b/>
        </w:rPr>
        <w:sectPr w:rsidR="002D5891" w:rsidSect="0099203A">
          <w:footerReference w:type="default" r:id="rId47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7869BF16" w14:textId="35BB3F62" w:rsidR="002D5891" w:rsidRPr="002D5891" w:rsidRDefault="002D5891" w:rsidP="002D5891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129" w:name="_Toc94704838"/>
      <w:bookmarkStart w:id="130" w:name="_Toc116476235"/>
      <w:bookmarkStart w:id="131" w:name="Приложение1Ф"/>
      <w:r w:rsidRPr="002D5891">
        <w:rPr>
          <w:i w:val="0"/>
          <w:sz w:val="24"/>
          <w:szCs w:val="24"/>
        </w:rPr>
        <w:lastRenderedPageBreak/>
        <w:t xml:space="preserve">ПРИЛОЖЕНИЕ </w:t>
      </w:r>
      <w:r>
        <w:rPr>
          <w:i w:val="0"/>
          <w:sz w:val="24"/>
          <w:szCs w:val="24"/>
        </w:rPr>
        <w:t>1</w:t>
      </w:r>
      <w:r w:rsidRPr="002D5891">
        <w:rPr>
          <w:i w:val="0"/>
          <w:sz w:val="24"/>
          <w:szCs w:val="24"/>
        </w:rPr>
        <w:t>. ШАБЛОН «</w:t>
      </w:r>
      <w:hyperlink w:anchor="Приложение3" w:history="1">
        <w:r w:rsidRPr="002D5891">
          <w:rPr>
            <w:i w:val="0"/>
            <w:sz w:val="24"/>
            <w:szCs w:val="24"/>
          </w:rPr>
          <w:t>АКТ ПРИЕМА-ПЕРЕДАЧИ КОМПЛЕКТУЮЩИХ ЧАСТЕЙ (ГРУЗОМЕСТ) К МАТЕРИАЛ-КОМПЛЕКТУ</w:t>
        </w:r>
      </w:hyperlink>
      <w:r w:rsidRPr="002D5891">
        <w:rPr>
          <w:i w:val="0"/>
        </w:rPr>
        <w:t>»</w:t>
      </w:r>
      <w:bookmarkEnd w:id="129"/>
      <w:bookmarkEnd w:id="130"/>
    </w:p>
    <w:bookmarkEnd w:id="131"/>
    <w:p w14:paraId="0BD4A7DB" w14:textId="0262DC7F" w:rsidR="002D5891" w:rsidRDefault="007F3874" w:rsidP="007F3874">
      <w:pPr>
        <w:pStyle w:val="ConsTitle"/>
        <w:widowControl/>
        <w:spacing w:before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</w:t>
      </w:r>
    </w:p>
    <w:p w14:paraId="78382F95" w14:textId="77777777" w:rsidR="002D5891" w:rsidRPr="005D54B5" w:rsidRDefault="002D5891" w:rsidP="007F3874">
      <w:pPr>
        <w:pStyle w:val="ConsTitle"/>
        <w:widowControl/>
        <w:spacing w:before="120"/>
        <w:jc w:val="center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 xml:space="preserve">приема-передачи </w:t>
      </w:r>
      <w:r>
        <w:rPr>
          <w:rFonts w:ascii="Times New Roman" w:hAnsi="Times New Roman"/>
          <w:sz w:val="24"/>
          <w:szCs w:val="24"/>
        </w:rPr>
        <w:t>комплектующих частей (</w:t>
      </w:r>
      <w:proofErr w:type="spellStart"/>
      <w:r>
        <w:rPr>
          <w:rFonts w:ascii="Times New Roman" w:hAnsi="Times New Roman"/>
          <w:sz w:val="24"/>
          <w:szCs w:val="24"/>
        </w:rPr>
        <w:t>грузомест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sz w:val="24"/>
          <w:szCs w:val="24"/>
        </w:rPr>
        <w:t>к материал</w:t>
      </w:r>
      <w:proofErr w:type="gramEnd"/>
      <w:r>
        <w:rPr>
          <w:rFonts w:ascii="Times New Roman" w:hAnsi="Times New Roman"/>
          <w:sz w:val="24"/>
          <w:szCs w:val="24"/>
        </w:rPr>
        <w:t xml:space="preserve"> – комплекту</w:t>
      </w:r>
    </w:p>
    <w:p w14:paraId="1E865BB8" w14:textId="77777777" w:rsidR="002D5891" w:rsidRDefault="002D5891" w:rsidP="007F3874">
      <w:pPr>
        <w:pStyle w:val="ConsTitle"/>
        <w:widowControl/>
        <w:spacing w:before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№ __________ от ___________ 20__г</w:t>
      </w:r>
      <w:r>
        <w:rPr>
          <w:rFonts w:ascii="Times New Roman" w:hAnsi="Times New Roman"/>
          <w:b w:val="0"/>
          <w:sz w:val="24"/>
        </w:rPr>
        <w:t>.</w:t>
      </w:r>
    </w:p>
    <w:p w14:paraId="23796D99" w14:textId="77777777" w:rsidR="002D5891" w:rsidRPr="005D54B5" w:rsidRDefault="002D5891" w:rsidP="007F3874">
      <w:r w:rsidRPr="005D54B5">
        <w:t>Комиссия в составе:</w:t>
      </w:r>
    </w:p>
    <w:p w14:paraId="046E5290" w14:textId="77777777" w:rsidR="002D5891" w:rsidRPr="005D54B5" w:rsidRDefault="002D5891" w:rsidP="007F3874">
      <w:r w:rsidRPr="005D54B5">
        <w:t xml:space="preserve">Представитель Подрядчика: </w:t>
      </w:r>
      <w:r>
        <w:t>______</w:t>
      </w:r>
      <w:r w:rsidRPr="005D54B5">
        <w:t>__________________________________________________________________________________________</w:t>
      </w:r>
    </w:p>
    <w:p w14:paraId="176218D6" w14:textId="77777777" w:rsidR="002D5891" w:rsidRPr="005D54B5" w:rsidRDefault="002D5891" w:rsidP="007F3874">
      <w:pPr>
        <w:pStyle w:val="afa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>Представитель Заказчика (подразделения, курирующего исполнение договора): _________________________________________________________________________________________________________________________</w:t>
      </w:r>
    </w:p>
    <w:p w14:paraId="295F77E6" w14:textId="3519C5D0" w:rsidR="002D5891" w:rsidRDefault="002D5891" w:rsidP="007F3874">
      <w:pPr>
        <w:pStyle w:val="afa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 xml:space="preserve">Представитель </w:t>
      </w:r>
      <w:r w:rsidR="00A966E8">
        <w:rPr>
          <w:rFonts w:ascii="Times New Roman" w:hAnsi="Times New Roman"/>
          <w:sz w:val="24"/>
          <w:szCs w:val="24"/>
        </w:rPr>
        <w:t>УПСБ</w:t>
      </w:r>
      <w:r w:rsidR="00A966E8" w:rsidRPr="005D54B5">
        <w:rPr>
          <w:rFonts w:ascii="Times New Roman" w:hAnsi="Times New Roman"/>
          <w:sz w:val="24"/>
          <w:szCs w:val="24"/>
        </w:rPr>
        <w:t>: _</w:t>
      </w:r>
      <w:r w:rsidRPr="005D54B5">
        <w:rPr>
          <w:rFonts w:ascii="Times New Roman" w:hAnsi="Times New Roman"/>
          <w:sz w:val="24"/>
          <w:szCs w:val="24"/>
        </w:rPr>
        <w:t>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14:paraId="4E878832" w14:textId="54634606" w:rsidR="002D5891" w:rsidRPr="005D54B5" w:rsidRDefault="002D5891" w:rsidP="007F3874">
      <w:pPr>
        <w:pStyle w:val="af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Представитель </w:t>
      </w:r>
      <w:r w:rsidR="00A966E8">
        <w:rPr>
          <w:rFonts w:ascii="Times New Roman" w:hAnsi="Times New Roman"/>
          <w:sz w:val="24"/>
          <w:szCs w:val="24"/>
        </w:rPr>
        <w:t>Поставщика: 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</w:t>
      </w:r>
    </w:p>
    <w:p w14:paraId="4080D79B" w14:textId="77777777" w:rsidR="002D5891" w:rsidRPr="002306AE" w:rsidRDefault="002D5891" w:rsidP="007F3874">
      <w:r w:rsidRPr="005D54B5">
        <w:t xml:space="preserve">составили настоящий Акт </w:t>
      </w:r>
      <w:r w:rsidRPr="005D54B5">
        <w:rPr>
          <w:szCs w:val="24"/>
          <w:lang w:eastAsia="ru-RU"/>
        </w:rPr>
        <w:t xml:space="preserve">приема-передачи </w:t>
      </w:r>
      <w:r>
        <w:rPr>
          <w:szCs w:val="24"/>
          <w:lang w:eastAsia="ru-RU"/>
        </w:rPr>
        <w:t xml:space="preserve">содержимого </w:t>
      </w:r>
      <w:proofErr w:type="spellStart"/>
      <w:r w:rsidRPr="005D54B5">
        <w:rPr>
          <w:szCs w:val="24"/>
          <w:lang w:eastAsia="ru-RU"/>
        </w:rPr>
        <w:t>грузомест</w:t>
      </w:r>
      <w:r>
        <w:rPr>
          <w:szCs w:val="24"/>
          <w:lang w:eastAsia="ru-RU"/>
        </w:rPr>
        <w:t>а</w:t>
      </w:r>
      <w:proofErr w:type="spellEnd"/>
    </w:p>
    <w:p w14:paraId="29DC2F4D" w14:textId="77777777" w:rsidR="002D5891" w:rsidRPr="005D54B5" w:rsidRDefault="002D5891" w:rsidP="007F3874">
      <w:pPr>
        <w:pStyle w:val="afa"/>
        <w:rPr>
          <w:rFonts w:ascii="Times New Roman" w:hAnsi="Times New Roman"/>
          <w:sz w:val="24"/>
        </w:rPr>
      </w:pPr>
      <w:r w:rsidRPr="005D54B5">
        <w:rPr>
          <w:rFonts w:ascii="Times New Roman" w:hAnsi="Times New Roman"/>
          <w:sz w:val="24"/>
          <w:szCs w:val="24"/>
        </w:rPr>
        <w:t>Основание (</w:t>
      </w:r>
      <w:r>
        <w:rPr>
          <w:rFonts w:ascii="Times New Roman" w:hAnsi="Times New Roman"/>
          <w:sz w:val="24"/>
          <w:szCs w:val="24"/>
        </w:rPr>
        <w:t>заявка на выдачу МТР и оборудования</w:t>
      </w:r>
      <w:r w:rsidRPr="005D54B5">
        <w:rPr>
          <w:rFonts w:ascii="Times New Roman" w:hAnsi="Times New Roman"/>
          <w:sz w:val="24"/>
        </w:rPr>
        <w:t xml:space="preserve">) № ___________    от ___________ 20__ г. </w:t>
      </w:r>
    </w:p>
    <w:p w14:paraId="7F0F5637" w14:textId="77777777" w:rsidR="002D5891" w:rsidRPr="005D54B5" w:rsidRDefault="002D5891" w:rsidP="007F3874">
      <w:pPr>
        <w:pStyle w:val="afa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 xml:space="preserve">Наименование объекта КС ________________________________ </w:t>
      </w:r>
    </w:p>
    <w:p w14:paraId="0A6B737F" w14:textId="77777777" w:rsidR="002D5891" w:rsidRPr="005D54B5" w:rsidRDefault="002D5891" w:rsidP="007F3874">
      <w:pPr>
        <w:pStyle w:val="afa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>Место составления Акта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54B5">
        <w:rPr>
          <w:rFonts w:ascii="Times New Roman" w:hAnsi="Times New Roman"/>
          <w:sz w:val="24"/>
          <w:szCs w:val="24"/>
        </w:rPr>
        <w:t>_____________________________</w:t>
      </w:r>
    </w:p>
    <w:p w14:paraId="573A77D2" w14:textId="77777777" w:rsidR="002D5891" w:rsidRDefault="002D5891" w:rsidP="007F3874">
      <w:r>
        <w:t>Наименование материал-комплекта__________________________________________________________________________________________</w:t>
      </w:r>
    </w:p>
    <w:p w14:paraId="7913A554" w14:textId="77777777" w:rsidR="002D5891" w:rsidRDefault="002D5891" w:rsidP="007F3874">
      <w:r>
        <w:t>Номенклатурный номер (КСМ) материал-комплекта____________________________________________________________________________</w:t>
      </w:r>
    </w:p>
    <w:p w14:paraId="01BA72E4" w14:textId="77777777" w:rsidR="002D5891" w:rsidRPr="005D54B5" w:rsidRDefault="002D5891" w:rsidP="007F3874">
      <w:pPr>
        <w:rPr>
          <w:b/>
        </w:rPr>
      </w:pPr>
      <w:r w:rsidRPr="005D54B5">
        <w:rPr>
          <w:b/>
        </w:rPr>
        <w:t xml:space="preserve">Перечень </w:t>
      </w:r>
      <w:r>
        <w:rPr>
          <w:b/>
        </w:rPr>
        <w:t xml:space="preserve">содержимого </w:t>
      </w:r>
      <w:proofErr w:type="spellStart"/>
      <w:r>
        <w:rPr>
          <w:b/>
        </w:rPr>
        <w:t>грузоместа</w:t>
      </w:r>
      <w:proofErr w:type="spellEnd"/>
    </w:p>
    <w:tbl>
      <w:tblPr>
        <w:tblW w:w="153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08"/>
        <w:gridCol w:w="1560"/>
        <w:gridCol w:w="1701"/>
        <w:gridCol w:w="1417"/>
        <w:gridCol w:w="709"/>
        <w:gridCol w:w="1134"/>
        <w:gridCol w:w="1134"/>
        <w:gridCol w:w="1984"/>
        <w:gridCol w:w="1701"/>
        <w:gridCol w:w="1578"/>
      </w:tblGrid>
      <w:tr w:rsidR="002D5891" w:rsidRPr="005D54B5" w14:paraId="33EBCABD" w14:textId="77777777" w:rsidTr="002D5891">
        <w:trPr>
          <w:cantSplit/>
          <w:trHeight w:val="2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68D6538A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14FD69E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6EE90AB7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ВНЕШНИЯ МАРКИРОВКА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D4D0BD5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наличие паспортов, сертификатов качества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FCBF1C7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внешний вид (состояние упаковки)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1E071B76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количество мест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1B5523D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Единица изм.</w:t>
            </w:r>
          </w:p>
          <w:p w14:paraId="7420B5DD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5EDD8F8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Количество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0A97B56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упаковочный лист/</w:t>
            </w:r>
          </w:p>
          <w:p w14:paraId="70ED5287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комплектовочная ведомость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B83FF66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НОМЕр акта 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1E9DDB8" w14:textId="77777777" w:rsidR="002D5891" w:rsidRPr="00201A14" w:rsidRDefault="002D5891" w:rsidP="00E73AB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партия грузоместа</w:t>
            </w:r>
          </w:p>
        </w:tc>
      </w:tr>
      <w:tr w:rsidR="002D5891" w:rsidRPr="005D54B5" w14:paraId="296990F5" w14:textId="77777777" w:rsidTr="002D5891"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CD87E7" w14:textId="77777777" w:rsidR="002D5891" w:rsidRPr="00201A14" w:rsidRDefault="002D5891" w:rsidP="00E73ABB">
            <w:pPr>
              <w:jc w:val="center"/>
              <w:rPr>
                <w:caps/>
                <w:szCs w:val="24"/>
              </w:rPr>
            </w:pPr>
            <w:r w:rsidRPr="00201A14">
              <w:rPr>
                <w:caps/>
                <w:szCs w:val="24"/>
              </w:rPr>
              <w:t>1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3A18E" w14:textId="77777777" w:rsidR="002D5891" w:rsidRPr="005D54B5" w:rsidRDefault="002D5891" w:rsidP="00E73ABB"/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8926" w14:textId="77777777" w:rsidR="002D5891" w:rsidRPr="005D54B5" w:rsidRDefault="002D5891" w:rsidP="00E73ABB"/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3200" w14:textId="77777777" w:rsidR="002D5891" w:rsidRPr="005D54B5" w:rsidRDefault="002D5891" w:rsidP="00E73ABB"/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F082" w14:textId="77777777" w:rsidR="002D5891" w:rsidRPr="005D54B5" w:rsidRDefault="002D5891" w:rsidP="00E73ABB"/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8225" w14:textId="77777777" w:rsidR="002D5891" w:rsidRPr="005D54B5" w:rsidRDefault="002D5891" w:rsidP="00E73ABB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93E5" w14:textId="77777777" w:rsidR="002D5891" w:rsidRPr="005D54B5" w:rsidRDefault="002D5891" w:rsidP="00E73ABB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727D" w14:textId="77777777" w:rsidR="002D5891" w:rsidRPr="005D54B5" w:rsidRDefault="002D5891" w:rsidP="00E73ABB"/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E506" w14:textId="77777777" w:rsidR="002D5891" w:rsidRPr="005D54B5" w:rsidRDefault="002D5891" w:rsidP="00E73ABB"/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F92F" w14:textId="77777777" w:rsidR="002D5891" w:rsidRPr="005D54B5" w:rsidRDefault="002D5891" w:rsidP="00E73ABB"/>
        </w:tc>
        <w:tc>
          <w:tcPr>
            <w:tcW w:w="15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497064" w14:textId="77777777" w:rsidR="002D5891" w:rsidRPr="005D54B5" w:rsidRDefault="002D5891" w:rsidP="00E73ABB"/>
        </w:tc>
      </w:tr>
      <w:tr w:rsidR="002D5891" w:rsidRPr="005D54B5" w14:paraId="5EF11D42" w14:textId="77777777" w:rsidTr="002D5891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EADEBF" w14:textId="77777777" w:rsidR="002D5891" w:rsidRPr="00201A14" w:rsidRDefault="002D5891" w:rsidP="00E73ABB">
            <w:pPr>
              <w:jc w:val="center"/>
              <w:rPr>
                <w:caps/>
                <w:szCs w:val="24"/>
              </w:rPr>
            </w:pPr>
            <w:r w:rsidRPr="00201A14">
              <w:rPr>
                <w:caps/>
                <w:szCs w:val="24"/>
              </w:rPr>
              <w:t>2.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013C3" w14:textId="77777777" w:rsidR="002D5891" w:rsidRPr="005D54B5" w:rsidRDefault="002D5891" w:rsidP="00E73AB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F987" w14:textId="77777777" w:rsidR="002D5891" w:rsidRPr="005D54B5" w:rsidRDefault="002D5891" w:rsidP="00E73AB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9A25" w14:textId="77777777" w:rsidR="002D5891" w:rsidRPr="005D54B5" w:rsidRDefault="002D5891" w:rsidP="00E73AB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38B7" w14:textId="77777777" w:rsidR="002D5891" w:rsidRPr="005D54B5" w:rsidRDefault="002D5891" w:rsidP="00E73AB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6B97" w14:textId="77777777" w:rsidR="002D5891" w:rsidRPr="005D54B5" w:rsidRDefault="002D5891" w:rsidP="00E73AB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7903" w14:textId="77777777" w:rsidR="002D5891" w:rsidRPr="005D54B5" w:rsidRDefault="002D5891" w:rsidP="00E73AB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5D5A" w14:textId="77777777" w:rsidR="002D5891" w:rsidRPr="005D54B5" w:rsidRDefault="002D5891" w:rsidP="00E73AB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29E0" w14:textId="77777777" w:rsidR="002D5891" w:rsidRPr="005D54B5" w:rsidRDefault="002D5891" w:rsidP="00E73AB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4A99" w14:textId="77777777" w:rsidR="002D5891" w:rsidRPr="005D54B5" w:rsidRDefault="002D5891" w:rsidP="00E73ABB"/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B8959" w14:textId="77777777" w:rsidR="002D5891" w:rsidRPr="005D54B5" w:rsidRDefault="002D5891" w:rsidP="00E73ABB"/>
        </w:tc>
      </w:tr>
      <w:tr w:rsidR="002D5891" w:rsidRPr="005D54B5" w14:paraId="5897A0A8" w14:textId="77777777" w:rsidTr="002D5891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FC459D" w14:textId="77777777" w:rsidR="002D5891" w:rsidRPr="00201A14" w:rsidRDefault="002D5891" w:rsidP="00E73ABB">
            <w:pPr>
              <w:jc w:val="center"/>
              <w:rPr>
                <w:caps/>
                <w:szCs w:val="24"/>
              </w:rPr>
            </w:pPr>
            <w:r w:rsidRPr="00201A14">
              <w:rPr>
                <w:caps/>
                <w:szCs w:val="24"/>
              </w:rPr>
              <w:t>3.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793AC" w14:textId="77777777" w:rsidR="002D5891" w:rsidRPr="005D54B5" w:rsidRDefault="002D5891" w:rsidP="00E73AB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D5B8" w14:textId="77777777" w:rsidR="002D5891" w:rsidRPr="005D54B5" w:rsidRDefault="002D5891" w:rsidP="00E73AB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E271" w14:textId="77777777" w:rsidR="002D5891" w:rsidRPr="005D54B5" w:rsidRDefault="002D5891" w:rsidP="00E73AB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D76D" w14:textId="77777777" w:rsidR="002D5891" w:rsidRPr="005D54B5" w:rsidRDefault="002D5891" w:rsidP="00E73AB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4A49" w14:textId="77777777" w:rsidR="002D5891" w:rsidRPr="005D54B5" w:rsidRDefault="002D5891" w:rsidP="00E73AB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BC9E" w14:textId="77777777" w:rsidR="002D5891" w:rsidRPr="005D54B5" w:rsidRDefault="002D5891" w:rsidP="00E73AB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DB07" w14:textId="77777777" w:rsidR="002D5891" w:rsidRPr="005D54B5" w:rsidRDefault="002D5891" w:rsidP="00E73AB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8F61" w14:textId="77777777" w:rsidR="002D5891" w:rsidRPr="005D54B5" w:rsidRDefault="002D5891" w:rsidP="00E73AB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758D" w14:textId="77777777" w:rsidR="002D5891" w:rsidRPr="005D54B5" w:rsidRDefault="002D5891" w:rsidP="00E73ABB"/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1F58A0" w14:textId="77777777" w:rsidR="002D5891" w:rsidRPr="005D54B5" w:rsidRDefault="002D5891" w:rsidP="00E73ABB"/>
        </w:tc>
      </w:tr>
      <w:tr w:rsidR="002D5891" w:rsidRPr="005D54B5" w14:paraId="20DE6280" w14:textId="77777777" w:rsidTr="002D5891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FB1F27" w14:textId="77777777" w:rsidR="002D5891" w:rsidRPr="00201A14" w:rsidRDefault="002D5891" w:rsidP="00E73ABB">
            <w:pPr>
              <w:jc w:val="center"/>
              <w:rPr>
                <w:caps/>
                <w:szCs w:val="24"/>
              </w:rPr>
            </w:pPr>
            <w:r>
              <w:rPr>
                <w:caps/>
                <w:szCs w:val="24"/>
              </w:rPr>
              <w:t>4.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6F800" w14:textId="77777777" w:rsidR="002D5891" w:rsidRPr="005D54B5" w:rsidRDefault="002D5891" w:rsidP="00E73AB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A39" w14:textId="77777777" w:rsidR="002D5891" w:rsidRPr="005D54B5" w:rsidRDefault="002D5891" w:rsidP="00E73AB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F139" w14:textId="77777777" w:rsidR="002D5891" w:rsidRPr="005D54B5" w:rsidRDefault="002D5891" w:rsidP="00E73AB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DC7E" w14:textId="77777777" w:rsidR="002D5891" w:rsidRPr="005D54B5" w:rsidRDefault="002D5891" w:rsidP="00E73AB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9DDF" w14:textId="77777777" w:rsidR="002D5891" w:rsidRPr="005D54B5" w:rsidRDefault="002D5891" w:rsidP="00E73AB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5486" w14:textId="77777777" w:rsidR="002D5891" w:rsidRPr="005D54B5" w:rsidRDefault="002D5891" w:rsidP="00E73AB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4A5C" w14:textId="77777777" w:rsidR="002D5891" w:rsidRPr="005D54B5" w:rsidRDefault="002D5891" w:rsidP="00E73AB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6F4E" w14:textId="77777777" w:rsidR="002D5891" w:rsidRPr="005D54B5" w:rsidRDefault="002D5891" w:rsidP="00E73AB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F2E7" w14:textId="77777777" w:rsidR="002D5891" w:rsidRPr="005D54B5" w:rsidRDefault="002D5891" w:rsidP="00E73ABB"/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6A7384" w14:textId="77777777" w:rsidR="002D5891" w:rsidRPr="005D54B5" w:rsidRDefault="002D5891" w:rsidP="00E73ABB"/>
        </w:tc>
      </w:tr>
      <w:tr w:rsidR="002D5891" w:rsidRPr="005D54B5" w14:paraId="465BFFA1" w14:textId="77777777" w:rsidTr="002D5891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F93359" w14:textId="3867F6CC" w:rsidR="002D5891" w:rsidRPr="00201A14" w:rsidRDefault="00BE204E" w:rsidP="00E73ABB">
            <w:pPr>
              <w:jc w:val="center"/>
              <w:rPr>
                <w:caps/>
                <w:szCs w:val="24"/>
              </w:rPr>
            </w:pPr>
            <w:r>
              <w:rPr>
                <w:caps/>
                <w:szCs w:val="24"/>
              </w:rPr>
              <w:t>5</w:t>
            </w:r>
            <w:r w:rsidR="002D5891">
              <w:rPr>
                <w:caps/>
                <w:szCs w:val="24"/>
              </w:rPr>
              <w:t>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2F33C88E" w14:textId="77777777" w:rsidR="002D5891" w:rsidRPr="005D54B5" w:rsidRDefault="002D5891" w:rsidP="00E73AB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A1C6BA" w14:textId="77777777" w:rsidR="002D5891" w:rsidRPr="005D54B5" w:rsidRDefault="002D5891" w:rsidP="00E73AB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51B0EE" w14:textId="77777777" w:rsidR="002D5891" w:rsidRPr="005D54B5" w:rsidRDefault="002D5891" w:rsidP="00E73AB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FD488B" w14:textId="77777777" w:rsidR="002D5891" w:rsidRPr="005D54B5" w:rsidRDefault="002D5891" w:rsidP="00E73AB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D4CB2C" w14:textId="77777777" w:rsidR="002D5891" w:rsidRPr="005D54B5" w:rsidRDefault="002D5891" w:rsidP="00E73AB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83262F" w14:textId="77777777" w:rsidR="002D5891" w:rsidRPr="005D54B5" w:rsidRDefault="002D5891" w:rsidP="00E73AB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5CB2B0" w14:textId="77777777" w:rsidR="002D5891" w:rsidRPr="005D54B5" w:rsidRDefault="002D5891" w:rsidP="00E73AB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3FED11" w14:textId="77777777" w:rsidR="002D5891" w:rsidRPr="005D54B5" w:rsidRDefault="002D5891" w:rsidP="00E73AB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768AEE" w14:textId="77777777" w:rsidR="002D5891" w:rsidRPr="005D54B5" w:rsidRDefault="002D5891" w:rsidP="00E73ABB"/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BC9991" w14:textId="77777777" w:rsidR="002D5891" w:rsidRPr="005D54B5" w:rsidRDefault="002D5891" w:rsidP="00E73ABB"/>
        </w:tc>
      </w:tr>
    </w:tbl>
    <w:p w14:paraId="526AA6EB" w14:textId="77777777" w:rsidR="002D5891" w:rsidRDefault="002D5891" w:rsidP="002D5891"/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0"/>
        <w:gridCol w:w="8582"/>
      </w:tblGrid>
      <w:tr w:rsidR="002D5891" w14:paraId="6A9209D4" w14:textId="77777777" w:rsidTr="00E73ABB">
        <w:tc>
          <w:tcPr>
            <w:tcW w:w="14940" w:type="dxa"/>
            <w:gridSpan w:val="2"/>
          </w:tcPr>
          <w:p w14:paraId="609260A2" w14:textId="77777777" w:rsidR="002D5891" w:rsidRDefault="002D5891" w:rsidP="00E73ABB">
            <w:r w:rsidRPr="005D54B5">
              <w:t>Подрядчик:</w:t>
            </w:r>
          </w:p>
        </w:tc>
      </w:tr>
      <w:tr w:rsidR="002D5891" w14:paraId="1758E17F" w14:textId="77777777" w:rsidTr="00E73ABB">
        <w:tc>
          <w:tcPr>
            <w:tcW w:w="6204" w:type="dxa"/>
          </w:tcPr>
          <w:p w14:paraId="7F900831" w14:textId="77777777" w:rsidR="002D5891" w:rsidRDefault="002D5891" w:rsidP="00E73ABB">
            <w:r>
              <w:t>_________________________________________________</w:t>
            </w:r>
          </w:p>
          <w:p w14:paraId="53973B82" w14:textId="77777777" w:rsidR="002D5891" w:rsidRPr="00473E51" w:rsidRDefault="002D5891" w:rsidP="00E73ABB">
            <w:pPr>
              <w:jc w:val="center"/>
              <w:rPr>
                <w:sz w:val="20"/>
                <w:szCs w:val="20"/>
              </w:rPr>
            </w:pPr>
            <w:r w:rsidRPr="00473E51">
              <w:rPr>
                <w:sz w:val="20"/>
                <w:szCs w:val="20"/>
              </w:rPr>
              <w:lastRenderedPageBreak/>
              <w:t>(должность)</w:t>
            </w:r>
          </w:p>
        </w:tc>
        <w:tc>
          <w:tcPr>
            <w:tcW w:w="8736" w:type="dxa"/>
          </w:tcPr>
          <w:p w14:paraId="6BD2BFDE" w14:textId="77777777" w:rsidR="002D5891" w:rsidRDefault="002D5891" w:rsidP="00E73ABB">
            <w:r>
              <w:lastRenderedPageBreak/>
              <w:t>_______________________________________________________________________</w:t>
            </w:r>
          </w:p>
          <w:p w14:paraId="0F179918" w14:textId="77777777" w:rsidR="002D5891" w:rsidRPr="00473E51" w:rsidRDefault="002D5891" w:rsidP="00E73ABB">
            <w:pPr>
              <w:jc w:val="center"/>
              <w:rPr>
                <w:sz w:val="20"/>
                <w:szCs w:val="20"/>
              </w:rPr>
            </w:pPr>
            <w:r w:rsidRPr="00473E51">
              <w:rPr>
                <w:sz w:val="20"/>
                <w:szCs w:val="20"/>
              </w:rPr>
              <w:lastRenderedPageBreak/>
              <w:t>(подпись, расшифровка подписи</w:t>
            </w:r>
          </w:p>
        </w:tc>
      </w:tr>
      <w:tr w:rsidR="002D5891" w14:paraId="3C3FF263" w14:textId="77777777" w:rsidTr="00E73ABB">
        <w:tc>
          <w:tcPr>
            <w:tcW w:w="14940" w:type="dxa"/>
            <w:gridSpan w:val="2"/>
          </w:tcPr>
          <w:p w14:paraId="47CF8C52" w14:textId="77777777" w:rsidR="002D5891" w:rsidRDefault="002D5891" w:rsidP="00E73ABB"/>
          <w:p w14:paraId="0046EEB3" w14:textId="4D6DD0F9" w:rsidR="002D5891" w:rsidRDefault="0018064A" w:rsidP="0018064A">
            <w:r>
              <w:t xml:space="preserve">Заказчик (представитель </w:t>
            </w:r>
            <w:r>
              <w:rPr>
                <w:szCs w:val="24"/>
              </w:rPr>
              <w:t>управления</w:t>
            </w:r>
            <w:r w:rsidRPr="002C3481">
              <w:rPr>
                <w:szCs w:val="24"/>
              </w:rPr>
              <w:t xml:space="preserve"> капитального строительства</w:t>
            </w:r>
            <w:r w:rsidR="002D5891" w:rsidRPr="005D54B5">
              <w:t>):</w:t>
            </w:r>
          </w:p>
        </w:tc>
      </w:tr>
      <w:tr w:rsidR="002D5891" w14:paraId="2A9126ED" w14:textId="77777777" w:rsidTr="00E73ABB">
        <w:tc>
          <w:tcPr>
            <w:tcW w:w="6204" w:type="dxa"/>
          </w:tcPr>
          <w:p w14:paraId="7C42A3FE" w14:textId="77777777" w:rsidR="002D5891" w:rsidRDefault="002D5891" w:rsidP="00E73ABB">
            <w:r>
              <w:t>_________________________________________________</w:t>
            </w:r>
          </w:p>
          <w:p w14:paraId="239A424F" w14:textId="77777777" w:rsidR="002D5891" w:rsidRDefault="002D5891" w:rsidP="00E73ABB">
            <w:pPr>
              <w:jc w:val="center"/>
            </w:pPr>
            <w:r w:rsidRPr="00C57583">
              <w:rPr>
                <w:sz w:val="20"/>
                <w:szCs w:val="20"/>
              </w:rPr>
              <w:t>(должность)</w:t>
            </w:r>
          </w:p>
        </w:tc>
        <w:tc>
          <w:tcPr>
            <w:tcW w:w="8736" w:type="dxa"/>
          </w:tcPr>
          <w:p w14:paraId="6FEE8E10" w14:textId="77777777" w:rsidR="002D5891" w:rsidRDefault="002D5891" w:rsidP="00E73ABB">
            <w:r>
              <w:t>_______________________________________________________________________</w:t>
            </w:r>
          </w:p>
          <w:p w14:paraId="2DCCF2F3" w14:textId="77777777" w:rsidR="002D5891" w:rsidRPr="00473E51" w:rsidRDefault="002D5891" w:rsidP="00E73ABB">
            <w:pPr>
              <w:jc w:val="center"/>
              <w:rPr>
                <w:sz w:val="20"/>
                <w:szCs w:val="20"/>
              </w:rPr>
            </w:pPr>
            <w:r w:rsidRPr="00473E51">
              <w:rPr>
                <w:sz w:val="20"/>
                <w:szCs w:val="20"/>
              </w:rPr>
              <w:t>(подпись, расшифровка подписи</w:t>
            </w:r>
          </w:p>
        </w:tc>
      </w:tr>
      <w:tr w:rsidR="002D5891" w14:paraId="14D832EE" w14:textId="77777777" w:rsidTr="00E73ABB">
        <w:tc>
          <w:tcPr>
            <w:tcW w:w="14940" w:type="dxa"/>
            <w:gridSpan w:val="2"/>
          </w:tcPr>
          <w:p w14:paraId="1D8F12FD" w14:textId="77777777" w:rsidR="002D5891" w:rsidRDefault="002D5891" w:rsidP="00E73ABB">
            <w:r>
              <w:t>УПСБ</w:t>
            </w:r>
            <w:r w:rsidRPr="005D54B5">
              <w:t>:</w:t>
            </w:r>
          </w:p>
        </w:tc>
      </w:tr>
      <w:tr w:rsidR="002D5891" w14:paraId="5C391EFD" w14:textId="77777777" w:rsidTr="00E73ABB">
        <w:tc>
          <w:tcPr>
            <w:tcW w:w="6204" w:type="dxa"/>
          </w:tcPr>
          <w:p w14:paraId="45267EB8" w14:textId="77777777" w:rsidR="002D5891" w:rsidRDefault="002D5891" w:rsidP="00E73ABB">
            <w:r>
              <w:t>_________________________________________________</w:t>
            </w:r>
          </w:p>
          <w:p w14:paraId="70D843C4" w14:textId="77777777" w:rsidR="002D5891" w:rsidRDefault="002D5891" w:rsidP="00E73ABB">
            <w:pPr>
              <w:jc w:val="center"/>
            </w:pPr>
            <w:r w:rsidRPr="00C57583">
              <w:rPr>
                <w:sz w:val="20"/>
                <w:szCs w:val="20"/>
              </w:rPr>
              <w:t>(должность)</w:t>
            </w:r>
          </w:p>
        </w:tc>
        <w:tc>
          <w:tcPr>
            <w:tcW w:w="8736" w:type="dxa"/>
          </w:tcPr>
          <w:p w14:paraId="33AC97C3" w14:textId="77777777" w:rsidR="002D5891" w:rsidRDefault="002D5891" w:rsidP="00E73ABB">
            <w:r>
              <w:t>_______________________________________________________________________</w:t>
            </w:r>
          </w:p>
          <w:p w14:paraId="7F46DA7E" w14:textId="77777777" w:rsidR="002D5891" w:rsidRPr="00473E51" w:rsidRDefault="002D5891" w:rsidP="00E73ABB">
            <w:pPr>
              <w:jc w:val="center"/>
              <w:rPr>
                <w:sz w:val="20"/>
                <w:szCs w:val="20"/>
              </w:rPr>
            </w:pPr>
            <w:r w:rsidRPr="00473E51">
              <w:rPr>
                <w:sz w:val="20"/>
                <w:szCs w:val="20"/>
              </w:rPr>
              <w:t>(подпись, расшифровка подписи</w:t>
            </w:r>
          </w:p>
        </w:tc>
      </w:tr>
      <w:tr w:rsidR="002D5891" w14:paraId="7E5F5BD4" w14:textId="77777777" w:rsidTr="00E73ABB">
        <w:tc>
          <w:tcPr>
            <w:tcW w:w="14940" w:type="dxa"/>
            <w:gridSpan w:val="2"/>
          </w:tcPr>
          <w:p w14:paraId="1666BCA2" w14:textId="77777777" w:rsidR="002D5891" w:rsidRDefault="002D5891" w:rsidP="00E73ABB">
            <w:r>
              <w:t>Поставщик</w:t>
            </w:r>
            <w:r w:rsidRPr="005D54B5">
              <w:t>:</w:t>
            </w:r>
          </w:p>
        </w:tc>
      </w:tr>
      <w:tr w:rsidR="002D5891" w14:paraId="223F1320" w14:textId="77777777" w:rsidTr="00E73ABB">
        <w:tc>
          <w:tcPr>
            <w:tcW w:w="6204" w:type="dxa"/>
          </w:tcPr>
          <w:p w14:paraId="2B52D113" w14:textId="77777777" w:rsidR="002D5891" w:rsidRDefault="002D5891" w:rsidP="00E73ABB">
            <w:r>
              <w:t>_________________________________________________</w:t>
            </w:r>
          </w:p>
          <w:p w14:paraId="232B7F86" w14:textId="77777777" w:rsidR="002D5891" w:rsidRDefault="002D5891" w:rsidP="00E73ABB">
            <w:pPr>
              <w:jc w:val="center"/>
            </w:pPr>
            <w:r w:rsidRPr="00C57583">
              <w:rPr>
                <w:sz w:val="20"/>
                <w:szCs w:val="20"/>
              </w:rPr>
              <w:t>(должность)</w:t>
            </w:r>
          </w:p>
        </w:tc>
        <w:tc>
          <w:tcPr>
            <w:tcW w:w="8736" w:type="dxa"/>
          </w:tcPr>
          <w:p w14:paraId="56C8054E" w14:textId="77777777" w:rsidR="002D5891" w:rsidRDefault="002D5891" w:rsidP="00E73ABB">
            <w:r>
              <w:t>_______________________________________________________________________</w:t>
            </w:r>
          </w:p>
          <w:p w14:paraId="52806211" w14:textId="77777777" w:rsidR="002D5891" w:rsidRPr="00473E51" w:rsidRDefault="002D5891" w:rsidP="00E73ABB">
            <w:pPr>
              <w:jc w:val="center"/>
              <w:rPr>
                <w:sz w:val="20"/>
                <w:szCs w:val="20"/>
              </w:rPr>
            </w:pPr>
            <w:r w:rsidRPr="00473E51">
              <w:rPr>
                <w:sz w:val="20"/>
                <w:szCs w:val="20"/>
              </w:rPr>
              <w:t>(подпись, расшифровка подписи</w:t>
            </w:r>
          </w:p>
        </w:tc>
      </w:tr>
    </w:tbl>
    <w:p w14:paraId="19E213F0" w14:textId="77777777" w:rsidR="002D5891" w:rsidRDefault="002D5891" w:rsidP="002D5891">
      <w:pPr>
        <w:sectPr w:rsidR="002D5891" w:rsidSect="0099203A">
          <w:headerReference w:type="default" r:id="rId48"/>
          <w:footerReference w:type="default" r:id="rId49"/>
          <w:pgSz w:w="16840" w:h="11907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2A7E95DF" w14:textId="213E02E4" w:rsidR="00964AD0" w:rsidRDefault="002D5891" w:rsidP="00A36059">
      <w:pPr>
        <w:pStyle w:val="20"/>
        <w:keepNext w:val="0"/>
        <w:spacing w:before="0" w:after="0"/>
        <w:jc w:val="both"/>
        <w:rPr>
          <w:i w:val="0"/>
          <w:sz w:val="24"/>
          <w:szCs w:val="24"/>
        </w:rPr>
      </w:pPr>
      <w:bookmarkStart w:id="132" w:name="_Toc94704839"/>
      <w:bookmarkStart w:id="133" w:name="_Toc116476236"/>
      <w:bookmarkStart w:id="134" w:name="Приложение2Ф"/>
      <w:r w:rsidRPr="002D5891">
        <w:rPr>
          <w:i w:val="0"/>
          <w:sz w:val="24"/>
          <w:szCs w:val="24"/>
        </w:rPr>
        <w:lastRenderedPageBreak/>
        <w:t xml:space="preserve">ПРИЛОЖЕНИЕ </w:t>
      </w:r>
      <w:r>
        <w:rPr>
          <w:i w:val="0"/>
          <w:sz w:val="24"/>
          <w:szCs w:val="24"/>
        </w:rPr>
        <w:t>2</w:t>
      </w:r>
      <w:r w:rsidRPr="002D5891">
        <w:rPr>
          <w:i w:val="0"/>
          <w:sz w:val="24"/>
          <w:szCs w:val="24"/>
        </w:rPr>
        <w:t>. ШАБЛОН «АКТ ВХОДНОГО КОНТРОЛЯ»</w:t>
      </w:r>
      <w:bookmarkEnd w:id="132"/>
      <w:bookmarkEnd w:id="133"/>
    </w:p>
    <w:p w14:paraId="1B6703FF" w14:textId="6EDA0E7F" w:rsidR="000E1A81" w:rsidRPr="007F3874" w:rsidRDefault="000E1A81" w:rsidP="007F3874">
      <w:pPr>
        <w:pStyle w:val="ConsTitle"/>
        <w:widowControl/>
        <w:spacing w:before="120"/>
        <w:jc w:val="center"/>
        <w:rPr>
          <w:rFonts w:ascii="Times New Roman" w:hAnsi="Times New Roman"/>
          <w:sz w:val="24"/>
          <w:szCs w:val="24"/>
        </w:rPr>
      </w:pPr>
      <w:r w:rsidRPr="007F3874">
        <w:rPr>
          <w:rFonts w:ascii="Times New Roman" w:hAnsi="Times New Roman"/>
          <w:sz w:val="24"/>
          <w:szCs w:val="24"/>
        </w:rPr>
        <w:t xml:space="preserve">АКТ ВХОДНОГО КОНТРОЛЯ № </w:t>
      </w:r>
      <w:r w:rsidR="00A36059" w:rsidRPr="007F3874">
        <w:rPr>
          <w:rFonts w:ascii="Times New Roman" w:hAnsi="Times New Roman"/>
          <w:sz w:val="24"/>
          <w:szCs w:val="24"/>
        </w:rPr>
        <w:t xml:space="preserve">_______ </w:t>
      </w:r>
      <w:r w:rsidRPr="007F3874">
        <w:rPr>
          <w:rFonts w:ascii="Times New Roman" w:hAnsi="Times New Roman"/>
          <w:sz w:val="24"/>
          <w:szCs w:val="24"/>
        </w:rPr>
        <w:t xml:space="preserve">от </w:t>
      </w:r>
      <w:r w:rsidR="00A36059" w:rsidRPr="007F3874">
        <w:rPr>
          <w:rFonts w:ascii="Times New Roman" w:hAnsi="Times New Roman"/>
          <w:sz w:val="24"/>
          <w:szCs w:val="24"/>
        </w:rPr>
        <w:t xml:space="preserve">«_____» ______________ 20____ </w:t>
      </w:r>
      <w:r w:rsidRPr="007F3874">
        <w:rPr>
          <w:rFonts w:ascii="Times New Roman" w:hAnsi="Times New Roman"/>
          <w:sz w:val="24"/>
          <w:szCs w:val="24"/>
        </w:rPr>
        <w:t>г.</w:t>
      </w:r>
    </w:p>
    <w:p w14:paraId="5A1119EA" w14:textId="77777777" w:rsidR="000E1A81" w:rsidRPr="005B42C5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b/>
          <w:sz w:val="22"/>
        </w:rPr>
      </w:pPr>
    </w:p>
    <w:p w14:paraId="5D1BFC66" w14:textId="7F823D86" w:rsidR="000E1A81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sz w:val="22"/>
          <w:lang w:eastAsia="ru-RU"/>
        </w:rPr>
      </w:pPr>
      <w:r w:rsidRPr="005B42C5">
        <w:rPr>
          <w:b/>
          <w:sz w:val="22"/>
        </w:rPr>
        <w:t>МТР</w:t>
      </w:r>
      <w:r w:rsidRPr="00365842">
        <w:rPr>
          <w:b/>
          <w:sz w:val="22"/>
        </w:rPr>
        <w:t>:</w:t>
      </w:r>
    </w:p>
    <w:p w14:paraId="15AEBF75" w14:textId="77777777" w:rsidR="000E1A81" w:rsidRPr="005B42C5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b/>
          <w:sz w:val="22"/>
        </w:rPr>
      </w:pPr>
      <w:r w:rsidRPr="005B42C5">
        <w:rPr>
          <w:b/>
          <w:sz w:val="22"/>
        </w:rPr>
        <w:t xml:space="preserve">Организация: </w:t>
      </w:r>
      <w:r w:rsidRPr="00F257F7">
        <w:rPr>
          <w:sz w:val="22"/>
        </w:rPr>
        <w:t>АО «Востсибнефтегаз»</w:t>
      </w:r>
      <w:r>
        <w:rPr>
          <w:sz w:val="22"/>
        </w:rPr>
        <w:t>.</w:t>
      </w:r>
    </w:p>
    <w:p w14:paraId="6BF39C48" w14:textId="669E9A57" w:rsidR="000E1A81" w:rsidRPr="00365842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b/>
          <w:sz w:val="22"/>
        </w:rPr>
      </w:pPr>
      <w:r w:rsidRPr="005B42C5">
        <w:rPr>
          <w:b/>
          <w:sz w:val="22"/>
        </w:rPr>
        <w:t xml:space="preserve">Место проведения входного контроля: </w:t>
      </w:r>
    </w:p>
    <w:p w14:paraId="7BBF5982" w14:textId="77777777" w:rsidR="000E1A81" w:rsidRPr="000C4234" w:rsidRDefault="000E1A81" w:rsidP="000E1A81">
      <w:pPr>
        <w:ind w:left="-142"/>
        <w:rPr>
          <w:sz w:val="22"/>
        </w:rPr>
      </w:pPr>
      <w:r w:rsidRPr="005B42C5">
        <w:rPr>
          <w:b/>
          <w:sz w:val="22"/>
        </w:rPr>
        <w:t xml:space="preserve">Принят и осмотрен груз, прибывший по </w:t>
      </w:r>
      <w:r w:rsidRPr="00645F14">
        <w:rPr>
          <w:b/>
          <w:sz w:val="22"/>
        </w:rPr>
        <w:t>следующим сопроводительным документам</w:t>
      </w:r>
      <w:r w:rsidRPr="00645F14">
        <w:rPr>
          <w:sz w:val="22"/>
        </w:rPr>
        <w:t>:</w:t>
      </w:r>
      <w:r>
        <w:rPr>
          <w:sz w:val="22"/>
        </w:rPr>
        <w:t xml:space="preserve"> </w:t>
      </w:r>
      <w:proofErr w:type="spellStart"/>
      <w:r>
        <w:rPr>
          <w:sz w:val="22"/>
        </w:rPr>
        <w:t>ТрН</w:t>
      </w:r>
      <w:proofErr w:type="spellEnd"/>
      <w:r>
        <w:rPr>
          <w:sz w:val="22"/>
        </w:rPr>
        <w:t xml:space="preserve"> </w:t>
      </w:r>
      <w:proofErr w:type="gramStart"/>
      <w:r>
        <w:rPr>
          <w:sz w:val="22"/>
        </w:rPr>
        <w:t xml:space="preserve">№ </w:t>
      </w:r>
      <w:r w:rsidRPr="000C4234">
        <w:rPr>
          <w:sz w:val="22"/>
        </w:rPr>
        <w:t xml:space="preserve"> </w:t>
      </w:r>
      <w:r>
        <w:rPr>
          <w:sz w:val="22"/>
        </w:rPr>
        <w:t>от</w:t>
      </w:r>
      <w:proofErr w:type="gramEnd"/>
      <w:r>
        <w:rPr>
          <w:sz w:val="22"/>
        </w:rPr>
        <w:t xml:space="preserve"> г., С-Ф № </w:t>
      </w:r>
      <w:r w:rsidRPr="004F15E1">
        <w:rPr>
          <w:sz w:val="22"/>
        </w:rPr>
        <w:t xml:space="preserve"> от г.,</w:t>
      </w:r>
      <w:r>
        <w:rPr>
          <w:sz w:val="22"/>
        </w:rPr>
        <w:t xml:space="preserve"> ТН №  от г.</w:t>
      </w:r>
    </w:p>
    <w:p w14:paraId="76D9CB08" w14:textId="77777777" w:rsidR="000E1A81" w:rsidRPr="00083EE9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sz w:val="22"/>
        </w:rPr>
      </w:pPr>
      <w:r>
        <w:rPr>
          <w:b/>
          <w:sz w:val="22"/>
        </w:rPr>
        <w:t xml:space="preserve">Документы о качестве: </w:t>
      </w:r>
      <w:r>
        <w:rPr>
          <w:sz w:val="22"/>
        </w:rPr>
        <w:t>предоставлены в полном объёме.</w:t>
      </w:r>
    </w:p>
    <w:p w14:paraId="1C4EE706" w14:textId="77777777" w:rsidR="000E1A81" w:rsidRPr="003D6F69" w:rsidRDefault="000E1A81" w:rsidP="000E1A81">
      <w:pPr>
        <w:ind w:left="-142"/>
        <w:rPr>
          <w:sz w:val="22"/>
        </w:rPr>
      </w:pPr>
      <w:r>
        <w:rPr>
          <w:b/>
          <w:sz w:val="22"/>
        </w:rPr>
        <w:t>Заводской номер</w:t>
      </w:r>
      <w:r>
        <w:rPr>
          <w:sz w:val="22"/>
        </w:rPr>
        <w:t>: в примечании.</w:t>
      </w:r>
    </w:p>
    <w:p w14:paraId="1A018110" w14:textId="77777777" w:rsidR="000E1A81" w:rsidRPr="00A6301D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sz w:val="22"/>
        </w:rPr>
      </w:pPr>
      <w:r w:rsidRPr="00511217">
        <w:rPr>
          <w:b/>
          <w:sz w:val="22"/>
        </w:rPr>
        <w:t xml:space="preserve">Срок годности/дата </w:t>
      </w:r>
      <w:r w:rsidRPr="002300AF">
        <w:rPr>
          <w:b/>
          <w:sz w:val="22"/>
        </w:rPr>
        <w:t>изготовления:</w:t>
      </w:r>
      <w:r>
        <w:rPr>
          <w:sz w:val="22"/>
        </w:rPr>
        <w:t xml:space="preserve"> в примечании.</w:t>
      </w:r>
    </w:p>
    <w:p w14:paraId="46C0F8E9" w14:textId="77777777" w:rsidR="000E1A81" w:rsidRDefault="000E1A81" w:rsidP="000E1A81">
      <w:pPr>
        <w:tabs>
          <w:tab w:val="left" w:pos="3400"/>
        </w:tabs>
        <w:ind w:left="-142"/>
        <w:rPr>
          <w:sz w:val="22"/>
        </w:rPr>
      </w:pPr>
      <w:r>
        <w:rPr>
          <w:b/>
          <w:sz w:val="22"/>
        </w:rPr>
        <w:t>Упаковочный лист:</w:t>
      </w:r>
      <w:r w:rsidRPr="000971A9">
        <w:rPr>
          <w:sz w:val="22"/>
        </w:rPr>
        <w:t xml:space="preserve"> </w:t>
      </w:r>
      <w:r>
        <w:rPr>
          <w:sz w:val="22"/>
        </w:rPr>
        <w:t xml:space="preserve">№ </w:t>
      </w:r>
      <w:proofErr w:type="gramStart"/>
      <w:r>
        <w:rPr>
          <w:sz w:val="22"/>
        </w:rPr>
        <w:t>от.,</w:t>
      </w:r>
      <w:proofErr w:type="gramEnd"/>
    </w:p>
    <w:p w14:paraId="7419E207" w14:textId="77777777" w:rsidR="000E1A81" w:rsidRPr="00FA6313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bCs/>
          <w:sz w:val="22"/>
        </w:rPr>
      </w:pPr>
      <w:r>
        <w:rPr>
          <w:b/>
          <w:sz w:val="22"/>
        </w:rPr>
        <w:t xml:space="preserve">Номер вагона/транспортного средства: </w:t>
      </w:r>
      <w:r>
        <w:rPr>
          <w:sz w:val="22"/>
        </w:rPr>
        <w:t>ТС</w:t>
      </w:r>
      <w:r>
        <w:rPr>
          <w:b/>
          <w:sz w:val="22"/>
        </w:rPr>
        <w:t xml:space="preserve"> </w:t>
      </w:r>
      <w:r>
        <w:rPr>
          <w:sz w:val="22"/>
        </w:rPr>
        <w:t xml:space="preserve">№ </w:t>
      </w:r>
      <w:r w:rsidRPr="00CA7980">
        <w:rPr>
          <w:sz w:val="22"/>
        </w:rPr>
        <w:t>от г.</w:t>
      </w:r>
    </w:p>
    <w:p w14:paraId="20010927" w14:textId="77777777" w:rsidR="000E1A81" w:rsidRPr="00365842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b/>
          <w:sz w:val="22"/>
        </w:rPr>
      </w:pPr>
      <w:r w:rsidRPr="00365842">
        <w:rPr>
          <w:b/>
          <w:sz w:val="22"/>
        </w:rPr>
        <w:t xml:space="preserve">Объект: </w:t>
      </w:r>
      <w:r>
        <w:rPr>
          <w:sz w:val="22"/>
        </w:rPr>
        <w:t>Капитальное строительство.</w:t>
      </w:r>
    </w:p>
    <w:p w14:paraId="62C8D224" w14:textId="77777777" w:rsidR="000E1A81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sz w:val="22"/>
        </w:rPr>
      </w:pPr>
      <w:r w:rsidRPr="00290E8A">
        <w:rPr>
          <w:b/>
          <w:sz w:val="22"/>
        </w:rPr>
        <w:t>Поставщик:</w:t>
      </w:r>
      <w:r>
        <w:rPr>
          <w:b/>
          <w:sz w:val="22"/>
        </w:rPr>
        <w:t xml:space="preserve"> </w:t>
      </w:r>
      <w:r>
        <w:rPr>
          <w:sz w:val="22"/>
        </w:rPr>
        <w:t>ООО «».</w:t>
      </w:r>
    </w:p>
    <w:p w14:paraId="4D329907" w14:textId="77777777" w:rsidR="000E1A81" w:rsidRPr="00A04617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sz w:val="22"/>
        </w:rPr>
      </w:pPr>
      <w:r>
        <w:rPr>
          <w:b/>
          <w:sz w:val="22"/>
        </w:rPr>
        <w:t>Уведомление об отгрузке:</w:t>
      </w:r>
      <w:r>
        <w:rPr>
          <w:sz w:val="22"/>
        </w:rPr>
        <w:t xml:space="preserve"> -</w:t>
      </w:r>
    </w:p>
    <w:p w14:paraId="2925753D" w14:textId="77777777" w:rsidR="000E1A81" w:rsidRPr="00290E8A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sz w:val="22"/>
        </w:rPr>
      </w:pPr>
      <w:r w:rsidRPr="00290E8A">
        <w:rPr>
          <w:b/>
          <w:sz w:val="22"/>
        </w:rPr>
        <w:t>Договор:</w:t>
      </w:r>
      <w:r w:rsidRPr="00290E8A">
        <w:rPr>
          <w:sz w:val="22"/>
        </w:rPr>
        <w:t xml:space="preserve"> </w:t>
      </w:r>
      <w:r>
        <w:rPr>
          <w:sz w:val="22"/>
        </w:rPr>
        <w:t>№ от г.</w:t>
      </w:r>
    </w:p>
    <w:p w14:paraId="1D0F7AE1" w14:textId="77777777" w:rsidR="000E1A81" w:rsidRPr="00E23A1C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sz w:val="22"/>
        </w:rPr>
      </w:pPr>
      <w:r w:rsidRPr="00290E8A">
        <w:rPr>
          <w:b/>
          <w:sz w:val="22"/>
        </w:rPr>
        <w:t>Приложение:</w:t>
      </w:r>
      <w:r>
        <w:rPr>
          <w:sz w:val="22"/>
        </w:rPr>
        <w:t xml:space="preserve"> </w:t>
      </w:r>
      <w:r w:rsidRPr="00E23A1C">
        <w:rPr>
          <w:sz w:val="22"/>
        </w:rPr>
        <w:t>-.</w:t>
      </w:r>
    </w:p>
    <w:p w14:paraId="75E9DBC8" w14:textId="77777777" w:rsidR="000E1A81" w:rsidRPr="00A04617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sz w:val="22"/>
        </w:rPr>
      </w:pPr>
      <w:r>
        <w:rPr>
          <w:b/>
          <w:sz w:val="22"/>
        </w:rPr>
        <w:t xml:space="preserve">Спецификация: </w:t>
      </w:r>
      <w:r>
        <w:rPr>
          <w:sz w:val="22"/>
        </w:rPr>
        <w:t>-.</w:t>
      </w:r>
    </w:p>
    <w:p w14:paraId="27A183E4" w14:textId="427F4CB8" w:rsidR="000E1A81" w:rsidRPr="00A04617" w:rsidRDefault="000E1A81" w:rsidP="000E1A81">
      <w:pPr>
        <w:tabs>
          <w:tab w:val="left" w:pos="3024"/>
          <w:tab w:val="left" w:pos="5954"/>
          <w:tab w:val="left" w:pos="8472"/>
        </w:tabs>
        <w:ind w:left="-142"/>
        <w:rPr>
          <w:sz w:val="22"/>
        </w:rPr>
      </w:pPr>
      <w:r w:rsidRPr="008C7392">
        <w:rPr>
          <w:b/>
          <w:sz w:val="22"/>
        </w:rPr>
        <w:t>ИНН Поставщика:</w:t>
      </w:r>
    </w:p>
    <w:p w14:paraId="098B7826" w14:textId="77777777" w:rsidR="000E1A81" w:rsidRPr="00AC6358" w:rsidRDefault="000E1A81" w:rsidP="000E1A81">
      <w:pPr>
        <w:tabs>
          <w:tab w:val="left" w:pos="4253"/>
        </w:tabs>
        <w:jc w:val="center"/>
        <w:rPr>
          <w:b/>
          <w:sz w:val="22"/>
        </w:rPr>
      </w:pPr>
      <w:r w:rsidRPr="00AC6358">
        <w:rPr>
          <w:b/>
          <w:sz w:val="22"/>
        </w:rPr>
        <w:t>По сопроводительным транспортным документам значилось</w:t>
      </w:r>
    </w:p>
    <w:tbl>
      <w:tblPr>
        <w:tblW w:w="15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2003"/>
        <w:gridCol w:w="10174"/>
        <w:gridCol w:w="1418"/>
      </w:tblGrid>
      <w:tr w:rsidR="000E1A81" w:rsidRPr="00A36059" w14:paraId="206F2229" w14:textId="77777777" w:rsidTr="00512A7F">
        <w:trPr>
          <w:trHeight w:val="20"/>
          <w:jc w:val="center"/>
        </w:trPr>
        <w:tc>
          <w:tcPr>
            <w:tcW w:w="141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29AF86E6" w14:textId="0D178FDD" w:rsidR="000E1A81" w:rsidRPr="00A36059" w:rsidRDefault="007F3874" w:rsidP="00A360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059">
              <w:rPr>
                <w:rFonts w:ascii="Arial" w:hAnsi="Arial" w:cs="Arial"/>
                <w:b/>
                <w:sz w:val="16"/>
                <w:szCs w:val="16"/>
              </w:rPr>
              <w:t>КОЛИЧЕСТВО</w:t>
            </w:r>
          </w:p>
        </w:tc>
        <w:tc>
          <w:tcPr>
            <w:tcW w:w="2003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DD6F427" w14:textId="275CC231" w:rsidR="000E1A81" w:rsidRPr="00A36059" w:rsidRDefault="007F3874" w:rsidP="00A360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059">
              <w:rPr>
                <w:rFonts w:ascii="Arial" w:hAnsi="Arial" w:cs="Arial"/>
                <w:b/>
                <w:sz w:val="16"/>
                <w:szCs w:val="16"/>
              </w:rPr>
              <w:t>ВИД УПАКОВКИ</w:t>
            </w:r>
          </w:p>
        </w:tc>
        <w:tc>
          <w:tcPr>
            <w:tcW w:w="10174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A616AC3" w14:textId="0EB907D1" w:rsidR="000E1A81" w:rsidRPr="00A36059" w:rsidRDefault="007F3874" w:rsidP="00A360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059">
              <w:rPr>
                <w:rFonts w:ascii="Arial" w:hAnsi="Arial" w:cs="Arial"/>
                <w:b/>
                <w:sz w:val="16"/>
                <w:szCs w:val="16"/>
              </w:rPr>
              <w:t>УКРУПНЕННАЯ НОМЕНКЛАТУРА МТР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6499894" w14:textId="68548E0A" w:rsidR="000E1A81" w:rsidRPr="00A36059" w:rsidRDefault="007F3874" w:rsidP="00A360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059">
              <w:rPr>
                <w:rFonts w:ascii="Arial" w:hAnsi="Arial" w:cs="Arial"/>
                <w:b/>
                <w:sz w:val="16"/>
                <w:szCs w:val="16"/>
              </w:rPr>
              <w:t>ЕИ</w:t>
            </w:r>
          </w:p>
        </w:tc>
      </w:tr>
      <w:tr w:rsidR="000E1A81" w:rsidRPr="007F3874" w14:paraId="40933BA3" w14:textId="77777777" w:rsidTr="00512A7F">
        <w:trPr>
          <w:trHeight w:val="20"/>
          <w:jc w:val="center"/>
        </w:trPr>
        <w:tc>
          <w:tcPr>
            <w:tcW w:w="1501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0A48AF" w14:textId="77777777" w:rsidR="000E1A81" w:rsidRPr="007F3874" w:rsidRDefault="000E1A81" w:rsidP="00A36059">
            <w:pPr>
              <w:ind w:left="-142"/>
              <w:jc w:val="center"/>
              <w:rPr>
                <w:sz w:val="20"/>
                <w:szCs w:val="20"/>
              </w:rPr>
            </w:pPr>
            <w:proofErr w:type="spellStart"/>
            <w:r w:rsidRPr="007F3874">
              <w:rPr>
                <w:sz w:val="20"/>
                <w:szCs w:val="20"/>
              </w:rPr>
              <w:t>ТрН</w:t>
            </w:r>
            <w:proofErr w:type="spellEnd"/>
            <w:r w:rsidRPr="007F3874">
              <w:rPr>
                <w:sz w:val="20"/>
                <w:szCs w:val="20"/>
              </w:rPr>
              <w:t xml:space="preserve"> </w:t>
            </w:r>
            <w:proofErr w:type="gramStart"/>
            <w:r w:rsidRPr="007F3874">
              <w:rPr>
                <w:sz w:val="20"/>
                <w:szCs w:val="20"/>
              </w:rPr>
              <w:t>№  от</w:t>
            </w:r>
            <w:proofErr w:type="gramEnd"/>
            <w:r w:rsidRPr="007F3874">
              <w:rPr>
                <w:sz w:val="20"/>
                <w:szCs w:val="20"/>
              </w:rPr>
              <w:t xml:space="preserve"> г., С-Ф №  от г., ТН №  от г., Упаковочный лист № от г., </w:t>
            </w:r>
          </w:p>
        </w:tc>
      </w:tr>
      <w:tr w:rsidR="000E1A81" w:rsidRPr="007F3874" w14:paraId="6A8D76BA" w14:textId="77777777" w:rsidTr="00512A7F">
        <w:trPr>
          <w:trHeight w:val="20"/>
          <w:jc w:val="center"/>
        </w:trPr>
        <w:tc>
          <w:tcPr>
            <w:tcW w:w="14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63C2CA" w14:textId="77777777" w:rsidR="000E1A81" w:rsidRPr="007F3874" w:rsidRDefault="000E1A81" w:rsidP="00A36059">
            <w:pPr>
              <w:pStyle w:val="aff3"/>
              <w:snapToGrid w:val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7F3874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3" w:type="dxa"/>
            <w:tcBorders>
              <w:bottom w:val="single" w:sz="12" w:space="0" w:color="auto"/>
            </w:tcBorders>
            <w:vAlign w:val="center"/>
          </w:tcPr>
          <w:p w14:paraId="6D34B2C5" w14:textId="77777777" w:rsidR="000E1A81" w:rsidRPr="007F3874" w:rsidRDefault="000E1A81" w:rsidP="00A36059">
            <w:pPr>
              <w:jc w:val="center"/>
              <w:rPr>
                <w:sz w:val="20"/>
                <w:szCs w:val="20"/>
                <w:highlight w:val="yellow"/>
              </w:rPr>
            </w:pPr>
            <w:r w:rsidRPr="007F3874">
              <w:rPr>
                <w:sz w:val="20"/>
                <w:szCs w:val="20"/>
              </w:rPr>
              <w:t>Деревянный ящик.</w:t>
            </w:r>
          </w:p>
        </w:tc>
        <w:tc>
          <w:tcPr>
            <w:tcW w:w="10174" w:type="dxa"/>
            <w:tcBorders>
              <w:bottom w:val="single" w:sz="12" w:space="0" w:color="auto"/>
            </w:tcBorders>
            <w:vAlign w:val="center"/>
          </w:tcPr>
          <w:p w14:paraId="19BB2548" w14:textId="1EFEA143" w:rsidR="000E1A81" w:rsidRPr="007F3874" w:rsidRDefault="000E1A81" w:rsidP="00A36059">
            <w:pPr>
              <w:tabs>
                <w:tab w:val="left" w:pos="3024"/>
                <w:tab w:val="left" w:pos="5954"/>
                <w:tab w:val="left" w:pos="8472"/>
              </w:tabs>
              <w:ind w:left="-142"/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Наименование МТР.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B91FC6B" w14:textId="77777777" w:rsidR="000E1A81" w:rsidRPr="007F3874" w:rsidRDefault="000E1A81" w:rsidP="00A36059">
            <w:pPr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7F3874">
              <w:rPr>
                <w:sz w:val="20"/>
                <w:szCs w:val="20"/>
              </w:rPr>
              <w:t>место</w:t>
            </w:r>
          </w:p>
        </w:tc>
      </w:tr>
    </w:tbl>
    <w:p w14:paraId="7C1CCA47" w14:textId="77777777" w:rsidR="000E1A81" w:rsidRPr="00AC6358" w:rsidRDefault="000E1A81" w:rsidP="000E1A81">
      <w:pPr>
        <w:tabs>
          <w:tab w:val="left" w:pos="4253"/>
        </w:tabs>
        <w:rPr>
          <w:sz w:val="22"/>
          <w:u w:val="single"/>
        </w:rPr>
      </w:pPr>
      <w:r w:rsidRPr="00AC6358">
        <w:rPr>
          <w:b/>
          <w:sz w:val="22"/>
        </w:rPr>
        <w:t>Условия хранения продукции на складе получателя:</w:t>
      </w:r>
      <w:r>
        <w:rPr>
          <w:b/>
          <w:sz w:val="22"/>
        </w:rPr>
        <w:t xml:space="preserve"> </w:t>
      </w:r>
      <w:r>
        <w:rPr>
          <w:sz w:val="22"/>
          <w:u w:val="single"/>
        </w:rPr>
        <w:t>Открытая площадка</w:t>
      </w:r>
      <w:r w:rsidRPr="00354166">
        <w:rPr>
          <w:sz w:val="22"/>
          <w:u w:val="single"/>
        </w:rPr>
        <w:t>.</w:t>
      </w:r>
    </w:p>
    <w:p w14:paraId="7789132E" w14:textId="77777777" w:rsidR="000E1A81" w:rsidRDefault="000E1A81" w:rsidP="000E1A81">
      <w:pPr>
        <w:pStyle w:val="afc"/>
        <w:tabs>
          <w:tab w:val="left" w:pos="700"/>
        </w:tabs>
        <w:ind w:left="0"/>
        <w:rPr>
          <w:sz w:val="22"/>
          <w:u w:val="single"/>
        </w:rPr>
      </w:pPr>
      <w:r w:rsidRPr="00907B83">
        <w:rPr>
          <w:b/>
          <w:sz w:val="22"/>
        </w:rPr>
        <w:t xml:space="preserve">Состояние тары и упаковки в момент осмотра продукции: </w:t>
      </w:r>
      <w:r>
        <w:rPr>
          <w:sz w:val="22"/>
          <w:u w:val="single"/>
        </w:rPr>
        <w:t>У</w:t>
      </w:r>
      <w:r w:rsidRPr="00354166">
        <w:rPr>
          <w:sz w:val="22"/>
          <w:u w:val="single"/>
        </w:rPr>
        <w:t>довлетворительное.</w:t>
      </w:r>
    </w:p>
    <w:p w14:paraId="60B1C29F" w14:textId="77777777" w:rsidR="000E1A81" w:rsidRPr="00645D17" w:rsidRDefault="000E1A81" w:rsidP="000E1A81">
      <w:pPr>
        <w:jc w:val="center"/>
        <w:rPr>
          <w:b/>
          <w:sz w:val="22"/>
          <w:highlight w:val="yellow"/>
        </w:rPr>
      </w:pPr>
      <w:r w:rsidRPr="00AC6358">
        <w:rPr>
          <w:b/>
          <w:sz w:val="22"/>
        </w:rPr>
        <w:t>Таблица 1. Перечень поставленной продукции</w:t>
      </w:r>
    </w:p>
    <w:tbl>
      <w:tblPr>
        <w:tblW w:w="14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D200"/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765"/>
        <w:gridCol w:w="1063"/>
        <w:gridCol w:w="7941"/>
        <w:gridCol w:w="943"/>
        <w:gridCol w:w="1701"/>
        <w:gridCol w:w="1467"/>
        <w:gridCol w:w="989"/>
      </w:tblGrid>
      <w:tr w:rsidR="000E1A81" w:rsidRPr="007F3874" w14:paraId="523EAB7E" w14:textId="77777777" w:rsidTr="001F0A52">
        <w:trPr>
          <w:trHeight w:val="20"/>
          <w:tblHeader/>
          <w:jc w:val="center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1E8431CB" w14:textId="69FB1FEC" w:rsidR="000E1A81" w:rsidRPr="007F3874" w:rsidRDefault="007F3874" w:rsidP="003A70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1063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076FF07" w14:textId="147C8097" w:rsidR="000E1A81" w:rsidRPr="007F3874" w:rsidRDefault="000E1A81" w:rsidP="007F38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874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  <w:r w:rsidR="007F3874" w:rsidRPr="007F3874">
              <w:rPr>
                <w:rFonts w:ascii="Arial" w:hAnsi="Arial" w:cs="Arial"/>
                <w:b/>
                <w:sz w:val="16"/>
                <w:szCs w:val="16"/>
              </w:rPr>
              <w:t>МЕСТА</w:t>
            </w:r>
          </w:p>
        </w:tc>
        <w:tc>
          <w:tcPr>
            <w:tcW w:w="7941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002297EC" w14:textId="37ACFB46" w:rsidR="000E1A81" w:rsidRPr="007F3874" w:rsidRDefault="007F3874" w:rsidP="003A70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874">
              <w:rPr>
                <w:rFonts w:ascii="Arial" w:hAnsi="Arial" w:cs="Arial"/>
                <w:b/>
                <w:sz w:val="16"/>
                <w:szCs w:val="16"/>
              </w:rPr>
              <w:t>ПОЛНОЕ НАИМЕНОВАНИЕ КОНТРОЛИРУЕМЫХ МТР</w:t>
            </w:r>
          </w:p>
        </w:tc>
        <w:tc>
          <w:tcPr>
            <w:tcW w:w="943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A2AED2F" w14:textId="77777777" w:rsidR="000E1A81" w:rsidRPr="007F3874" w:rsidRDefault="000E1A81" w:rsidP="003A70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874">
              <w:rPr>
                <w:rFonts w:ascii="Arial" w:hAnsi="Arial" w:cs="Arial"/>
                <w:b/>
                <w:sz w:val="16"/>
                <w:szCs w:val="16"/>
              </w:rPr>
              <w:t>ЕИ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BDA039B" w14:textId="7A0B0F2B" w:rsidR="000E1A81" w:rsidRPr="007F3874" w:rsidRDefault="007F3874" w:rsidP="003A70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КОЛИЧЕСТВО</w:t>
            </w:r>
          </w:p>
          <w:p w14:paraId="25C9503D" w14:textId="0684D55D" w:rsidR="000E1A81" w:rsidRPr="007F3874" w:rsidRDefault="007F3874" w:rsidP="003A70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874">
              <w:rPr>
                <w:rFonts w:ascii="Arial" w:hAnsi="Arial" w:cs="Arial"/>
                <w:b/>
                <w:sz w:val="16"/>
                <w:szCs w:val="16"/>
              </w:rPr>
              <w:t>ПО ДОКУМЕНТАМ</w:t>
            </w:r>
          </w:p>
        </w:tc>
        <w:tc>
          <w:tcPr>
            <w:tcW w:w="1467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718029C" w14:textId="0373C527" w:rsidR="000E1A81" w:rsidRPr="007F3874" w:rsidRDefault="007F3874" w:rsidP="003A70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874">
              <w:rPr>
                <w:rFonts w:ascii="Arial" w:hAnsi="Arial" w:cs="Arial"/>
                <w:b/>
                <w:sz w:val="16"/>
                <w:szCs w:val="16"/>
              </w:rPr>
              <w:t>КОЛИЧЕСТВО ПО ФАКТУ</w:t>
            </w:r>
          </w:p>
        </w:tc>
        <w:tc>
          <w:tcPr>
            <w:tcW w:w="98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F28FB55" w14:textId="5AA6F9F1" w:rsidR="000E1A81" w:rsidRPr="007F3874" w:rsidRDefault="007F3874" w:rsidP="003A70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874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0E1A81" w:rsidRPr="007F3874" w14:paraId="031C5B29" w14:textId="77777777" w:rsidTr="001F0A52">
        <w:trPr>
          <w:trHeight w:val="20"/>
          <w:jc w:val="center"/>
        </w:trPr>
        <w:tc>
          <w:tcPr>
            <w:tcW w:w="14869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09120" w14:textId="77777777" w:rsidR="000E1A81" w:rsidRPr="007F3874" w:rsidRDefault="000E1A81" w:rsidP="003A70A6">
            <w:pPr>
              <w:ind w:left="-142"/>
              <w:jc w:val="center"/>
              <w:rPr>
                <w:b/>
                <w:sz w:val="20"/>
                <w:szCs w:val="20"/>
              </w:rPr>
            </w:pPr>
            <w:proofErr w:type="spellStart"/>
            <w:r w:rsidRPr="007F3874">
              <w:rPr>
                <w:sz w:val="20"/>
                <w:szCs w:val="20"/>
              </w:rPr>
              <w:t>ТрН</w:t>
            </w:r>
            <w:proofErr w:type="spellEnd"/>
            <w:r w:rsidRPr="007F3874">
              <w:rPr>
                <w:sz w:val="20"/>
                <w:szCs w:val="20"/>
              </w:rPr>
              <w:t xml:space="preserve"> </w:t>
            </w:r>
            <w:proofErr w:type="gramStart"/>
            <w:r w:rsidRPr="007F3874">
              <w:rPr>
                <w:sz w:val="20"/>
                <w:szCs w:val="20"/>
              </w:rPr>
              <w:t>№  от</w:t>
            </w:r>
            <w:proofErr w:type="gramEnd"/>
            <w:r w:rsidRPr="007F3874">
              <w:rPr>
                <w:sz w:val="20"/>
                <w:szCs w:val="20"/>
              </w:rPr>
              <w:t xml:space="preserve"> г., С-Ф №  от г., ТН №  от г., Упаковочный лист № от г.,</w:t>
            </w:r>
          </w:p>
        </w:tc>
      </w:tr>
      <w:tr w:rsidR="000E1A81" w:rsidRPr="007F3874" w14:paraId="2AEDB229" w14:textId="77777777" w:rsidTr="001F0A52">
        <w:trPr>
          <w:trHeight w:val="20"/>
          <w:jc w:val="center"/>
        </w:trPr>
        <w:tc>
          <w:tcPr>
            <w:tcW w:w="7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E1E1E6" w14:textId="77777777" w:rsidR="000E1A81" w:rsidRPr="007F3874" w:rsidRDefault="000E1A81" w:rsidP="005D471F">
            <w:pPr>
              <w:pStyle w:val="afc"/>
              <w:numPr>
                <w:ilvl w:val="0"/>
                <w:numId w:val="75"/>
              </w:numPr>
              <w:tabs>
                <w:tab w:val="left" w:pos="1302"/>
              </w:tabs>
              <w:suppressAutoHyphens/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01A422A1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1-5</w:t>
            </w:r>
          </w:p>
        </w:tc>
        <w:tc>
          <w:tcPr>
            <w:tcW w:w="7941" w:type="dxa"/>
            <w:shd w:val="clear" w:color="auto" w:fill="auto"/>
            <w:vAlign w:val="center"/>
          </w:tcPr>
          <w:p w14:paraId="10D13E74" w14:textId="77777777" w:rsidR="000E1A81" w:rsidRPr="007F3874" w:rsidRDefault="000E1A81" w:rsidP="003A70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465591F4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CD0A41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640F4238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6C39AF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Дата изготовления 11.2021г.</w:t>
            </w:r>
          </w:p>
        </w:tc>
      </w:tr>
      <w:tr w:rsidR="000E1A81" w:rsidRPr="007F3874" w14:paraId="4DC2A522" w14:textId="77777777" w:rsidTr="001F0A52">
        <w:trPr>
          <w:trHeight w:val="20"/>
          <w:jc w:val="center"/>
        </w:trPr>
        <w:tc>
          <w:tcPr>
            <w:tcW w:w="7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D8A296" w14:textId="77777777" w:rsidR="000E1A81" w:rsidRPr="007F3874" w:rsidRDefault="000E1A81" w:rsidP="005D471F">
            <w:pPr>
              <w:pStyle w:val="afc"/>
              <w:numPr>
                <w:ilvl w:val="0"/>
                <w:numId w:val="75"/>
              </w:numPr>
              <w:tabs>
                <w:tab w:val="left" w:pos="1302"/>
              </w:tabs>
              <w:suppressAutoHyphens/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0E25093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1" w:type="dxa"/>
            <w:shd w:val="clear" w:color="auto" w:fill="auto"/>
            <w:vAlign w:val="center"/>
          </w:tcPr>
          <w:p w14:paraId="4539E973" w14:textId="77777777" w:rsidR="000E1A81" w:rsidRPr="007F3874" w:rsidRDefault="000E1A81" w:rsidP="003A70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59BDB6A5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14B7EC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5BE0CCB9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1AB5F0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 xml:space="preserve">Гарантийный срок </w:t>
            </w:r>
            <w:r w:rsidRPr="007F3874">
              <w:rPr>
                <w:sz w:val="20"/>
                <w:szCs w:val="20"/>
              </w:rPr>
              <w:lastRenderedPageBreak/>
              <w:t>18 месяца.</w:t>
            </w:r>
          </w:p>
        </w:tc>
      </w:tr>
      <w:tr w:rsidR="000E1A81" w:rsidRPr="007F3874" w14:paraId="45C4146C" w14:textId="77777777" w:rsidTr="001F0A52">
        <w:trPr>
          <w:trHeight w:val="20"/>
          <w:jc w:val="center"/>
        </w:trPr>
        <w:tc>
          <w:tcPr>
            <w:tcW w:w="7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45E73D" w14:textId="77777777" w:rsidR="000E1A81" w:rsidRPr="007F3874" w:rsidRDefault="000E1A81" w:rsidP="005D471F">
            <w:pPr>
              <w:pStyle w:val="afc"/>
              <w:numPr>
                <w:ilvl w:val="0"/>
                <w:numId w:val="75"/>
              </w:numPr>
              <w:tabs>
                <w:tab w:val="left" w:pos="1302"/>
              </w:tabs>
              <w:suppressAutoHyphens/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7C4D97C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1" w:type="dxa"/>
            <w:shd w:val="clear" w:color="auto" w:fill="auto"/>
            <w:vAlign w:val="center"/>
          </w:tcPr>
          <w:p w14:paraId="55D87171" w14:textId="77777777" w:rsidR="000E1A81" w:rsidRPr="007F3874" w:rsidRDefault="000E1A81" w:rsidP="003A70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6B84DE94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5BCE7F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540DCC5B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65A051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Гарантийный срок 12 месяца.</w:t>
            </w:r>
          </w:p>
        </w:tc>
      </w:tr>
      <w:tr w:rsidR="000E1A81" w:rsidRPr="007F3874" w14:paraId="74E4A031" w14:textId="77777777" w:rsidTr="001F0A52">
        <w:trPr>
          <w:trHeight w:val="20"/>
          <w:jc w:val="center"/>
        </w:trPr>
        <w:tc>
          <w:tcPr>
            <w:tcW w:w="7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505AA4" w14:textId="77777777" w:rsidR="000E1A81" w:rsidRPr="007F3874" w:rsidRDefault="000E1A81" w:rsidP="005D471F">
            <w:pPr>
              <w:pStyle w:val="afc"/>
              <w:numPr>
                <w:ilvl w:val="0"/>
                <w:numId w:val="75"/>
              </w:numPr>
              <w:tabs>
                <w:tab w:val="left" w:pos="1302"/>
              </w:tabs>
              <w:suppressAutoHyphens/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BB1EC2B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1" w:type="dxa"/>
            <w:shd w:val="clear" w:color="auto" w:fill="auto"/>
            <w:vAlign w:val="center"/>
          </w:tcPr>
          <w:p w14:paraId="33BDF601" w14:textId="77777777" w:rsidR="000E1A81" w:rsidRPr="007F3874" w:rsidRDefault="000E1A81" w:rsidP="003A70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199349AD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7E25FF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7C8491A8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D4DB10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Гарантийный срок 18 месяца.</w:t>
            </w:r>
          </w:p>
        </w:tc>
      </w:tr>
      <w:tr w:rsidR="000E1A81" w:rsidRPr="007F3874" w14:paraId="796BDF63" w14:textId="77777777" w:rsidTr="001F0A52">
        <w:trPr>
          <w:trHeight w:val="20"/>
          <w:jc w:val="center"/>
        </w:trPr>
        <w:tc>
          <w:tcPr>
            <w:tcW w:w="7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E27E87" w14:textId="77777777" w:rsidR="000E1A81" w:rsidRPr="007F3874" w:rsidRDefault="000E1A81" w:rsidP="005D471F">
            <w:pPr>
              <w:pStyle w:val="afc"/>
              <w:numPr>
                <w:ilvl w:val="0"/>
                <w:numId w:val="75"/>
              </w:numPr>
              <w:tabs>
                <w:tab w:val="left" w:pos="1302"/>
              </w:tabs>
              <w:suppressAutoHyphens/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91CA4EE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1" w:type="dxa"/>
            <w:shd w:val="clear" w:color="auto" w:fill="auto"/>
            <w:vAlign w:val="center"/>
          </w:tcPr>
          <w:p w14:paraId="0AF03EE5" w14:textId="77777777" w:rsidR="000E1A81" w:rsidRPr="007F3874" w:rsidRDefault="000E1A81" w:rsidP="003A70A6">
            <w:pPr>
              <w:rPr>
                <w:sz w:val="20"/>
                <w:szCs w:val="20"/>
                <w:lang w:eastAsia="ru-RU"/>
              </w:rPr>
            </w:pPr>
            <w:r w:rsidRPr="007F3874">
              <w:rPr>
                <w:sz w:val="20"/>
                <w:szCs w:val="20"/>
                <w:lang w:eastAsia="ru-RU"/>
              </w:rPr>
              <w:t>Паспорт …, 1 страница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3DA9880C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D4F852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0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44731F7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25</w:t>
            </w:r>
          </w:p>
        </w:tc>
        <w:tc>
          <w:tcPr>
            <w:tcW w:w="9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491D8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</w:tr>
      <w:tr w:rsidR="000E1A81" w:rsidRPr="007F3874" w14:paraId="218327F9" w14:textId="77777777" w:rsidTr="001F0A52">
        <w:trPr>
          <w:trHeight w:val="20"/>
          <w:jc w:val="center"/>
        </w:trPr>
        <w:tc>
          <w:tcPr>
            <w:tcW w:w="7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65C397" w14:textId="77777777" w:rsidR="000E1A81" w:rsidRPr="007F3874" w:rsidRDefault="000E1A81" w:rsidP="005D471F">
            <w:pPr>
              <w:pStyle w:val="afc"/>
              <w:numPr>
                <w:ilvl w:val="0"/>
                <w:numId w:val="75"/>
              </w:numPr>
              <w:tabs>
                <w:tab w:val="left" w:pos="1302"/>
              </w:tabs>
              <w:suppressAutoHyphens/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D0D3D9C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1" w:type="dxa"/>
            <w:shd w:val="clear" w:color="auto" w:fill="auto"/>
            <w:vAlign w:val="center"/>
          </w:tcPr>
          <w:p w14:paraId="30018DFF" w14:textId="77777777" w:rsidR="000E1A81" w:rsidRPr="007F3874" w:rsidRDefault="000E1A81" w:rsidP="003A70A6">
            <w:pPr>
              <w:rPr>
                <w:sz w:val="20"/>
                <w:szCs w:val="20"/>
                <w:lang w:eastAsia="ru-RU"/>
              </w:rPr>
            </w:pPr>
            <w:r w:rsidRPr="007F3874">
              <w:rPr>
                <w:sz w:val="20"/>
                <w:szCs w:val="20"/>
                <w:lang w:eastAsia="ru-RU"/>
              </w:rPr>
              <w:t>Паспорт …, 1 страница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46B14115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1AAD7B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0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F7DFBE9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25</w:t>
            </w:r>
          </w:p>
        </w:tc>
        <w:tc>
          <w:tcPr>
            <w:tcW w:w="9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35E447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</w:tr>
      <w:tr w:rsidR="000E1A81" w:rsidRPr="007F3874" w14:paraId="6410B3B6" w14:textId="77777777" w:rsidTr="001F0A52">
        <w:trPr>
          <w:trHeight w:val="20"/>
          <w:jc w:val="center"/>
        </w:trPr>
        <w:tc>
          <w:tcPr>
            <w:tcW w:w="7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A14D6E" w14:textId="77777777" w:rsidR="000E1A81" w:rsidRPr="007F3874" w:rsidRDefault="000E1A81" w:rsidP="005D471F">
            <w:pPr>
              <w:pStyle w:val="afc"/>
              <w:numPr>
                <w:ilvl w:val="0"/>
                <w:numId w:val="75"/>
              </w:numPr>
              <w:tabs>
                <w:tab w:val="left" w:pos="1302"/>
              </w:tabs>
              <w:suppressAutoHyphens/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2A2443DD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1" w:type="dxa"/>
            <w:shd w:val="clear" w:color="auto" w:fill="auto"/>
            <w:vAlign w:val="center"/>
          </w:tcPr>
          <w:p w14:paraId="4C4C3307" w14:textId="77777777" w:rsidR="000E1A81" w:rsidRPr="007F3874" w:rsidRDefault="000E1A81" w:rsidP="003A70A6">
            <w:pPr>
              <w:rPr>
                <w:sz w:val="20"/>
                <w:szCs w:val="20"/>
                <w:lang w:eastAsia="ru-RU"/>
              </w:rPr>
            </w:pPr>
            <w:r w:rsidRPr="007F3874">
              <w:rPr>
                <w:sz w:val="20"/>
                <w:szCs w:val="20"/>
                <w:lang w:eastAsia="ru-RU"/>
              </w:rPr>
              <w:t>Сертификат качества № …,</w:t>
            </w:r>
            <w:r w:rsidRPr="007F3874">
              <w:rPr>
                <w:sz w:val="20"/>
                <w:szCs w:val="20"/>
              </w:rPr>
              <w:t xml:space="preserve"> </w:t>
            </w:r>
            <w:r w:rsidRPr="007F3874">
              <w:rPr>
                <w:sz w:val="20"/>
                <w:szCs w:val="20"/>
                <w:lang w:eastAsia="ru-RU"/>
              </w:rPr>
              <w:t>1 страница</w:t>
            </w:r>
          </w:p>
        </w:tc>
        <w:tc>
          <w:tcPr>
            <w:tcW w:w="943" w:type="dxa"/>
            <w:shd w:val="clear" w:color="auto" w:fill="auto"/>
          </w:tcPr>
          <w:p w14:paraId="224E60CC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33E43000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0</w:t>
            </w:r>
          </w:p>
        </w:tc>
        <w:tc>
          <w:tcPr>
            <w:tcW w:w="1467" w:type="dxa"/>
            <w:shd w:val="clear" w:color="auto" w:fill="auto"/>
          </w:tcPr>
          <w:p w14:paraId="54124B30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25</w:t>
            </w:r>
          </w:p>
        </w:tc>
        <w:tc>
          <w:tcPr>
            <w:tcW w:w="9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DB4C73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</w:tr>
      <w:tr w:rsidR="000E1A81" w:rsidRPr="007F3874" w14:paraId="46EAEDC7" w14:textId="77777777" w:rsidTr="001F0A52">
        <w:trPr>
          <w:trHeight w:val="20"/>
          <w:jc w:val="center"/>
        </w:trPr>
        <w:tc>
          <w:tcPr>
            <w:tcW w:w="7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CB4872" w14:textId="77777777" w:rsidR="000E1A81" w:rsidRPr="007F3874" w:rsidRDefault="000E1A81" w:rsidP="005D471F">
            <w:pPr>
              <w:pStyle w:val="afc"/>
              <w:numPr>
                <w:ilvl w:val="0"/>
                <w:numId w:val="75"/>
              </w:numPr>
              <w:tabs>
                <w:tab w:val="left" w:pos="1302"/>
              </w:tabs>
              <w:suppressAutoHyphens/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4A73CDD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1" w:type="dxa"/>
            <w:shd w:val="clear" w:color="auto" w:fill="auto"/>
            <w:vAlign w:val="center"/>
          </w:tcPr>
          <w:p w14:paraId="7ED6E96F" w14:textId="77777777" w:rsidR="000E1A81" w:rsidRPr="007F3874" w:rsidRDefault="000E1A81" w:rsidP="003A70A6">
            <w:pPr>
              <w:rPr>
                <w:sz w:val="20"/>
                <w:szCs w:val="20"/>
                <w:lang w:eastAsia="ru-RU"/>
              </w:rPr>
            </w:pPr>
            <w:r w:rsidRPr="007F3874">
              <w:rPr>
                <w:sz w:val="20"/>
                <w:szCs w:val="20"/>
                <w:lang w:eastAsia="ru-RU"/>
              </w:rPr>
              <w:t>Сертификат качества № …, 1 страница</w:t>
            </w:r>
          </w:p>
        </w:tc>
        <w:tc>
          <w:tcPr>
            <w:tcW w:w="943" w:type="dxa"/>
            <w:shd w:val="clear" w:color="auto" w:fill="auto"/>
          </w:tcPr>
          <w:p w14:paraId="15C650E5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741A278C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0</w:t>
            </w:r>
          </w:p>
        </w:tc>
        <w:tc>
          <w:tcPr>
            <w:tcW w:w="1467" w:type="dxa"/>
            <w:shd w:val="clear" w:color="auto" w:fill="auto"/>
          </w:tcPr>
          <w:p w14:paraId="2A6C1534" w14:textId="77777777" w:rsidR="000E1A81" w:rsidRPr="007F3874" w:rsidRDefault="000E1A81" w:rsidP="003A70A6">
            <w:pPr>
              <w:tabs>
                <w:tab w:val="left" w:pos="570"/>
                <w:tab w:val="center" w:pos="648"/>
              </w:tabs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25</w:t>
            </w:r>
          </w:p>
        </w:tc>
        <w:tc>
          <w:tcPr>
            <w:tcW w:w="9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7642BC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</w:tr>
      <w:tr w:rsidR="000E1A81" w:rsidRPr="007F3874" w14:paraId="483675F8" w14:textId="77777777" w:rsidTr="001F0A52">
        <w:trPr>
          <w:trHeight w:val="20"/>
          <w:jc w:val="center"/>
        </w:trPr>
        <w:tc>
          <w:tcPr>
            <w:tcW w:w="76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B0D012" w14:textId="77777777" w:rsidR="000E1A81" w:rsidRPr="007F3874" w:rsidRDefault="000E1A81" w:rsidP="005D471F">
            <w:pPr>
              <w:pStyle w:val="afc"/>
              <w:numPr>
                <w:ilvl w:val="0"/>
                <w:numId w:val="75"/>
              </w:numPr>
              <w:tabs>
                <w:tab w:val="left" w:pos="1302"/>
              </w:tabs>
              <w:suppressAutoHyphens/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2B2824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D29B" w14:textId="77777777" w:rsidR="000E1A81" w:rsidRPr="007F3874" w:rsidRDefault="000E1A81" w:rsidP="003A70A6">
            <w:pPr>
              <w:rPr>
                <w:sz w:val="20"/>
                <w:szCs w:val="20"/>
                <w:lang w:eastAsia="ru-RU"/>
              </w:rPr>
            </w:pPr>
            <w:r w:rsidRPr="007F3874">
              <w:rPr>
                <w:sz w:val="20"/>
                <w:szCs w:val="20"/>
                <w:lang w:eastAsia="ru-RU"/>
              </w:rPr>
              <w:t xml:space="preserve">Декларация о соответствии № ЕАЭС </w:t>
            </w:r>
            <w:r w:rsidRPr="007F3874">
              <w:rPr>
                <w:sz w:val="20"/>
                <w:szCs w:val="20"/>
                <w:lang w:val="en-US" w:eastAsia="ru-RU"/>
              </w:rPr>
              <w:t>N</w:t>
            </w:r>
            <w:r w:rsidRPr="007F3874">
              <w:rPr>
                <w:sz w:val="20"/>
                <w:szCs w:val="20"/>
                <w:lang w:eastAsia="ru-RU"/>
              </w:rPr>
              <w:t xml:space="preserve"> </w:t>
            </w:r>
            <w:r w:rsidRPr="007F3874">
              <w:rPr>
                <w:sz w:val="20"/>
                <w:szCs w:val="20"/>
                <w:lang w:val="en-US" w:eastAsia="ru-RU"/>
              </w:rPr>
              <w:t>RU</w:t>
            </w:r>
            <w:r w:rsidRPr="007F3874">
              <w:rPr>
                <w:sz w:val="20"/>
                <w:szCs w:val="20"/>
                <w:lang w:eastAsia="ru-RU"/>
              </w:rPr>
              <w:t xml:space="preserve"> Д-</w:t>
            </w:r>
            <w:proofErr w:type="gramStart"/>
            <w:r w:rsidRPr="007F3874">
              <w:rPr>
                <w:sz w:val="20"/>
                <w:szCs w:val="20"/>
                <w:lang w:val="en-US" w:eastAsia="ru-RU"/>
              </w:rPr>
              <w:t>RU</w:t>
            </w:r>
            <w:r w:rsidRPr="007F3874">
              <w:rPr>
                <w:sz w:val="20"/>
                <w:szCs w:val="20"/>
                <w:lang w:eastAsia="ru-RU"/>
              </w:rPr>
              <w:t>.РА01.В….</w:t>
            </w:r>
            <w:proofErr w:type="gramEnd"/>
            <w:r w:rsidRPr="007F3874">
              <w:rPr>
                <w:sz w:val="20"/>
                <w:szCs w:val="20"/>
                <w:lang w:eastAsia="ru-RU"/>
              </w:rPr>
              <w:t>по …г.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62DF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0C154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0</w:t>
            </w:r>
          </w:p>
        </w:tc>
        <w:tc>
          <w:tcPr>
            <w:tcW w:w="1467" w:type="dxa"/>
            <w:tcBorders>
              <w:bottom w:val="single" w:sz="12" w:space="0" w:color="auto"/>
            </w:tcBorders>
            <w:shd w:val="clear" w:color="auto" w:fill="auto"/>
          </w:tcPr>
          <w:p w14:paraId="343595D3" w14:textId="77777777" w:rsidR="000E1A81" w:rsidRPr="007F3874" w:rsidRDefault="000E1A81" w:rsidP="003A70A6">
            <w:pPr>
              <w:tabs>
                <w:tab w:val="left" w:pos="570"/>
                <w:tab w:val="center" w:pos="648"/>
              </w:tabs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17F1F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C587D4A" w14:textId="77777777" w:rsidR="000E1A81" w:rsidRPr="007F3874" w:rsidRDefault="000E1A81" w:rsidP="007F3874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80" w:rightFromText="180" w:vertAnchor="text" w:horzAnchor="margin" w:tblpY="53"/>
        <w:tblW w:w="14727" w:type="dxa"/>
        <w:tblLayout w:type="fixed"/>
        <w:tblLook w:val="0000" w:firstRow="0" w:lastRow="0" w:firstColumn="0" w:lastColumn="0" w:noHBand="0" w:noVBand="0"/>
      </w:tblPr>
      <w:tblGrid>
        <w:gridCol w:w="4928"/>
        <w:gridCol w:w="1843"/>
        <w:gridCol w:w="3685"/>
        <w:gridCol w:w="2268"/>
        <w:gridCol w:w="2003"/>
      </w:tblGrid>
      <w:tr w:rsidR="000E1A81" w:rsidRPr="007F3874" w14:paraId="32C0DFA2" w14:textId="77777777" w:rsidTr="001F0A52">
        <w:trPr>
          <w:trHeight w:val="20"/>
        </w:trPr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FFD200"/>
            <w:vAlign w:val="center"/>
          </w:tcPr>
          <w:p w14:paraId="59BAF09B" w14:textId="5DCA6EA4" w:rsidR="000E1A81" w:rsidRPr="007F3874" w:rsidRDefault="007F3874" w:rsidP="007F38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874">
              <w:rPr>
                <w:rFonts w:ascii="Arial" w:hAnsi="Arial" w:cs="Arial"/>
                <w:b/>
                <w:sz w:val="16"/>
                <w:szCs w:val="16"/>
              </w:rPr>
              <w:t>ПАРАМЕТРЫ КОНТРОЛЯ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FFD200"/>
            <w:vAlign w:val="center"/>
          </w:tcPr>
          <w:p w14:paraId="73AD553A" w14:textId="3100DAEA" w:rsidR="000E1A81" w:rsidRPr="007F3874" w:rsidRDefault="007F3874" w:rsidP="007F38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874">
              <w:rPr>
                <w:rFonts w:ascii="Arial" w:hAnsi="Arial" w:cs="Arial"/>
                <w:b/>
                <w:sz w:val="16"/>
                <w:szCs w:val="16"/>
              </w:rPr>
              <w:t>МЕТОД КОНТРОЛЯ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FFD200"/>
            <w:vAlign w:val="center"/>
          </w:tcPr>
          <w:p w14:paraId="5BAB99FD" w14:textId="5445982C" w:rsidR="000E1A81" w:rsidRPr="007F3874" w:rsidRDefault="007F3874" w:rsidP="007F38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874">
              <w:rPr>
                <w:rFonts w:ascii="Arial" w:hAnsi="Arial" w:cs="Arial"/>
                <w:b/>
                <w:sz w:val="16"/>
                <w:szCs w:val="16"/>
              </w:rPr>
              <w:t>РЕЗУЛЬТАТ КОНТРОЛЯ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FFD200"/>
            <w:vAlign w:val="center"/>
          </w:tcPr>
          <w:p w14:paraId="613F6BEE" w14:textId="501C8FBA" w:rsidR="000E1A81" w:rsidRPr="007F3874" w:rsidRDefault="007F3874" w:rsidP="007F38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874">
              <w:rPr>
                <w:rFonts w:ascii="Arial" w:hAnsi="Arial" w:cs="Arial"/>
                <w:b/>
                <w:sz w:val="16"/>
                <w:szCs w:val="16"/>
              </w:rPr>
              <w:t>ПРИМЕНЯЕМОЕ ОБОРУДОВАНИЕ</w:t>
            </w:r>
          </w:p>
        </w:tc>
        <w:tc>
          <w:tcPr>
            <w:tcW w:w="200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D200"/>
            <w:vAlign w:val="center"/>
          </w:tcPr>
          <w:p w14:paraId="591C6E50" w14:textId="30E72F1F" w:rsidR="000E1A81" w:rsidRPr="007F3874" w:rsidRDefault="007F3874" w:rsidP="007F38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874">
              <w:rPr>
                <w:rFonts w:ascii="Arial" w:hAnsi="Arial" w:cs="Arial"/>
                <w:b/>
                <w:sz w:val="16"/>
                <w:szCs w:val="16"/>
              </w:rPr>
              <w:t>ОБЪЕМ КОНТРОЛЯ, %</w:t>
            </w:r>
          </w:p>
        </w:tc>
      </w:tr>
      <w:tr w:rsidR="000E1A81" w:rsidRPr="007F3874" w14:paraId="4A935300" w14:textId="77777777" w:rsidTr="001F0A52">
        <w:trPr>
          <w:trHeight w:val="20"/>
        </w:trPr>
        <w:tc>
          <w:tcPr>
            <w:tcW w:w="492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vAlign w:val="center"/>
          </w:tcPr>
          <w:p w14:paraId="42CB2422" w14:textId="77777777" w:rsidR="000E1A81" w:rsidRPr="007F3874" w:rsidRDefault="000E1A81" w:rsidP="003A70A6">
            <w:pPr>
              <w:ind w:right="14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Проверка наличия технической документации, товарно-транспортной документации, документа, подтверждающего качество и комплектность (в том числе комплекта ЗИП).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635F32A" w14:textId="77777777" w:rsidR="000E1A81" w:rsidRPr="007F3874" w:rsidRDefault="000E1A81" w:rsidP="003A70A6">
            <w:pPr>
              <w:snapToGrid w:val="0"/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EBE43C9" w14:textId="77777777" w:rsidR="000E1A81" w:rsidRPr="007F3874" w:rsidRDefault="000E1A81" w:rsidP="003A70A6">
            <w:pPr>
              <w:tabs>
                <w:tab w:val="left" w:pos="3024"/>
                <w:tab w:val="left" w:pos="5954"/>
                <w:tab w:val="left" w:pos="8472"/>
              </w:tabs>
              <w:spacing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7F3874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43B5255" w14:textId="77777777" w:rsidR="000E1A81" w:rsidRPr="007F3874" w:rsidRDefault="000E1A81" w:rsidP="003A70A6">
            <w:pPr>
              <w:snapToGrid w:val="0"/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200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2D25854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pacing w:val="10"/>
                <w:sz w:val="20"/>
                <w:szCs w:val="20"/>
              </w:rPr>
              <w:t>100%</w:t>
            </w:r>
          </w:p>
        </w:tc>
      </w:tr>
      <w:tr w:rsidR="000E1A81" w:rsidRPr="007F3874" w14:paraId="6E2F3D1C" w14:textId="77777777" w:rsidTr="001F0A52">
        <w:trPr>
          <w:trHeight w:val="20"/>
        </w:trPr>
        <w:tc>
          <w:tcPr>
            <w:tcW w:w="49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vAlign w:val="center"/>
          </w:tcPr>
          <w:p w14:paraId="10E40197" w14:textId="77777777" w:rsidR="000E1A81" w:rsidRPr="007F3874" w:rsidRDefault="000E1A81" w:rsidP="003A70A6">
            <w:pPr>
              <w:ind w:right="14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 xml:space="preserve">Проверка наличия маркировки и её соответствие сведениям, указанным в товаросопроводительных документах (в </w:t>
            </w:r>
            <w:proofErr w:type="spellStart"/>
            <w:r w:rsidRPr="007F3874">
              <w:rPr>
                <w:sz w:val="20"/>
                <w:szCs w:val="20"/>
              </w:rPr>
              <w:t>т.ч</w:t>
            </w:r>
            <w:proofErr w:type="spellEnd"/>
            <w:r w:rsidRPr="007F3874">
              <w:rPr>
                <w:sz w:val="20"/>
                <w:szCs w:val="20"/>
              </w:rPr>
              <w:t>. паспортах), фактическому МТР.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DC87D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11398" w14:textId="77777777" w:rsidR="000E1A81" w:rsidRPr="007F3874" w:rsidRDefault="000E1A81" w:rsidP="003A70A6">
            <w:pPr>
              <w:jc w:val="center"/>
              <w:rPr>
                <w:sz w:val="20"/>
                <w:szCs w:val="20"/>
                <w:highlight w:val="yellow"/>
              </w:rPr>
            </w:pPr>
            <w:r w:rsidRPr="007F3874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7959D4" w14:textId="77777777" w:rsidR="000E1A81" w:rsidRPr="007F3874" w:rsidRDefault="000E1A81" w:rsidP="003A70A6">
            <w:pPr>
              <w:snapToGrid w:val="0"/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777E8EB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pacing w:val="10"/>
                <w:sz w:val="20"/>
                <w:szCs w:val="20"/>
              </w:rPr>
              <w:t>100%</w:t>
            </w:r>
          </w:p>
        </w:tc>
      </w:tr>
      <w:tr w:rsidR="000E1A81" w:rsidRPr="007F3874" w14:paraId="0337FBF8" w14:textId="77777777" w:rsidTr="001F0A52">
        <w:trPr>
          <w:trHeight w:val="20"/>
        </w:trPr>
        <w:tc>
          <w:tcPr>
            <w:tcW w:w="49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vAlign w:val="center"/>
          </w:tcPr>
          <w:p w14:paraId="25484ECA" w14:textId="77777777" w:rsidR="000E1A81" w:rsidRPr="007F3874" w:rsidRDefault="000E1A81" w:rsidP="003A70A6">
            <w:pPr>
              <w:ind w:right="14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Проверка наличия/отсутствия механических повреждений упаковки, проверка соответствия упаковки ГОСТ.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035959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78D7D" w14:textId="77777777" w:rsidR="000E1A81" w:rsidRPr="007F3874" w:rsidRDefault="000E1A81" w:rsidP="003A70A6">
            <w:pPr>
              <w:jc w:val="center"/>
              <w:rPr>
                <w:sz w:val="20"/>
                <w:szCs w:val="20"/>
                <w:highlight w:val="yellow"/>
              </w:rPr>
            </w:pPr>
            <w:r w:rsidRPr="007F38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4BCC4D" w14:textId="77777777" w:rsidR="000E1A81" w:rsidRPr="007F3874" w:rsidRDefault="000E1A81" w:rsidP="003A70A6">
            <w:pPr>
              <w:snapToGrid w:val="0"/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2E98248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pacing w:val="10"/>
                <w:sz w:val="20"/>
                <w:szCs w:val="20"/>
              </w:rPr>
              <w:t>100%</w:t>
            </w:r>
          </w:p>
        </w:tc>
      </w:tr>
      <w:tr w:rsidR="000E1A81" w:rsidRPr="007F3874" w14:paraId="77789515" w14:textId="77777777" w:rsidTr="001F0A52">
        <w:trPr>
          <w:trHeight w:val="20"/>
        </w:trPr>
        <w:tc>
          <w:tcPr>
            <w:tcW w:w="49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vAlign w:val="center"/>
          </w:tcPr>
          <w:p w14:paraId="15CA1DA8" w14:textId="77777777" w:rsidR="000E1A81" w:rsidRPr="007F3874" w:rsidRDefault="000E1A81" w:rsidP="003A70A6">
            <w:pPr>
              <w:ind w:right="14"/>
              <w:rPr>
                <w:spacing w:val="10"/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Проверка наличия/отсутствия механических повреждений МТР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0713B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649B96" w14:textId="77777777" w:rsidR="000E1A81" w:rsidRPr="007F3874" w:rsidRDefault="000E1A81" w:rsidP="003A70A6">
            <w:pPr>
              <w:jc w:val="center"/>
              <w:rPr>
                <w:sz w:val="20"/>
                <w:szCs w:val="20"/>
                <w:highlight w:val="yellow"/>
              </w:rPr>
            </w:pPr>
            <w:r w:rsidRPr="007F3874">
              <w:rPr>
                <w:sz w:val="20"/>
                <w:szCs w:val="20"/>
              </w:rPr>
              <w:t>Отсутствует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B170FB" w14:textId="77777777" w:rsidR="000E1A81" w:rsidRPr="007F3874" w:rsidRDefault="000E1A81" w:rsidP="003A70A6">
            <w:pPr>
              <w:snapToGrid w:val="0"/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66481C75" w14:textId="77777777" w:rsidR="000E1A81" w:rsidRPr="007F3874" w:rsidRDefault="000E1A81" w:rsidP="003A70A6">
            <w:pPr>
              <w:jc w:val="center"/>
              <w:rPr>
                <w:spacing w:val="10"/>
                <w:sz w:val="20"/>
                <w:szCs w:val="20"/>
              </w:rPr>
            </w:pPr>
            <w:r w:rsidRPr="007F3874">
              <w:rPr>
                <w:spacing w:val="10"/>
                <w:sz w:val="20"/>
                <w:szCs w:val="20"/>
              </w:rPr>
              <w:t>100%</w:t>
            </w:r>
          </w:p>
        </w:tc>
      </w:tr>
      <w:tr w:rsidR="000E1A81" w:rsidRPr="007F3874" w14:paraId="2346DC9D" w14:textId="77777777" w:rsidTr="001F0A52">
        <w:trPr>
          <w:trHeight w:val="20"/>
        </w:trPr>
        <w:tc>
          <w:tcPr>
            <w:tcW w:w="49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vAlign w:val="center"/>
          </w:tcPr>
          <w:p w14:paraId="67FC4C00" w14:textId="77777777" w:rsidR="000E1A81" w:rsidRPr="007F3874" w:rsidRDefault="000E1A81" w:rsidP="003A70A6">
            <w:pPr>
              <w:ind w:right="14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Проверка соответствия количества поступивших МТР транспортной накладной, упаковочным листам, проверка комплектности оборудования (в том числе комплекта ЗИП).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C8220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8F591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91A3C1" w14:textId="77777777" w:rsidR="000E1A81" w:rsidRPr="007F3874" w:rsidRDefault="000E1A81" w:rsidP="003A70A6">
            <w:pPr>
              <w:snapToGrid w:val="0"/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C43E222" w14:textId="77777777" w:rsidR="000E1A81" w:rsidRPr="007F3874" w:rsidRDefault="000E1A81" w:rsidP="003A70A6">
            <w:pPr>
              <w:jc w:val="center"/>
              <w:rPr>
                <w:spacing w:val="10"/>
                <w:sz w:val="20"/>
                <w:szCs w:val="20"/>
              </w:rPr>
            </w:pPr>
            <w:r w:rsidRPr="007F3874">
              <w:rPr>
                <w:spacing w:val="10"/>
                <w:sz w:val="20"/>
                <w:szCs w:val="20"/>
              </w:rPr>
              <w:t>100%</w:t>
            </w:r>
          </w:p>
        </w:tc>
      </w:tr>
      <w:tr w:rsidR="000E1A81" w:rsidRPr="007F3874" w14:paraId="74F9438A" w14:textId="77777777" w:rsidTr="001F0A52">
        <w:trPr>
          <w:trHeight w:val="20"/>
        </w:trPr>
        <w:tc>
          <w:tcPr>
            <w:tcW w:w="49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vAlign w:val="center"/>
          </w:tcPr>
          <w:p w14:paraId="708A3798" w14:textId="77777777" w:rsidR="000E1A81" w:rsidRPr="007F3874" w:rsidRDefault="000E1A81" w:rsidP="003A70A6">
            <w:pPr>
              <w:ind w:right="14"/>
              <w:rPr>
                <w:spacing w:val="10"/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lastRenderedPageBreak/>
              <w:t>Нанесение несмываемой краской на каждом грузовом месте в разрезе поставки номера транспортного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83A3C8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ECFF4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C8222" w14:textId="77777777" w:rsidR="000E1A81" w:rsidRPr="007F3874" w:rsidRDefault="000E1A81" w:rsidP="003A70A6">
            <w:pPr>
              <w:snapToGrid w:val="0"/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Визуально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4492410" w14:textId="77777777" w:rsidR="000E1A81" w:rsidRPr="007F3874" w:rsidRDefault="000E1A81" w:rsidP="003A70A6">
            <w:pPr>
              <w:jc w:val="center"/>
              <w:rPr>
                <w:spacing w:val="10"/>
                <w:sz w:val="20"/>
                <w:szCs w:val="20"/>
              </w:rPr>
            </w:pPr>
            <w:r w:rsidRPr="007F3874">
              <w:rPr>
                <w:spacing w:val="10"/>
                <w:sz w:val="20"/>
                <w:szCs w:val="20"/>
              </w:rPr>
              <w:t>100%</w:t>
            </w:r>
          </w:p>
        </w:tc>
      </w:tr>
      <w:tr w:rsidR="000E1A81" w:rsidRPr="007F3874" w14:paraId="5E1A59B7" w14:textId="77777777" w:rsidTr="001F0A52">
        <w:trPr>
          <w:trHeight w:val="20"/>
        </w:trPr>
        <w:tc>
          <w:tcPr>
            <w:tcW w:w="492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vAlign w:val="center"/>
          </w:tcPr>
          <w:p w14:paraId="19A0FB26" w14:textId="77777777" w:rsidR="000E1A81" w:rsidRPr="007F3874" w:rsidRDefault="000E1A81" w:rsidP="003A70A6">
            <w:pPr>
              <w:ind w:right="14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Проверка геометрических параметров (Диаметр, Толщина, Длина)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vAlign w:val="center"/>
          </w:tcPr>
          <w:p w14:paraId="4FCF9794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vAlign w:val="center"/>
          </w:tcPr>
          <w:p w14:paraId="69F6DA23" w14:textId="77777777" w:rsidR="000E1A81" w:rsidRPr="007F3874" w:rsidRDefault="000E1A81" w:rsidP="003A70A6">
            <w:pPr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vAlign w:val="center"/>
          </w:tcPr>
          <w:p w14:paraId="3E1B5498" w14:textId="77777777" w:rsidR="000E1A81" w:rsidRPr="007F3874" w:rsidRDefault="000E1A81" w:rsidP="003A70A6">
            <w:pPr>
              <w:snapToGrid w:val="0"/>
              <w:jc w:val="center"/>
              <w:rPr>
                <w:sz w:val="20"/>
                <w:szCs w:val="20"/>
              </w:rPr>
            </w:pPr>
            <w:r w:rsidRPr="007F3874">
              <w:rPr>
                <w:sz w:val="20"/>
                <w:szCs w:val="20"/>
              </w:rPr>
              <w:t>ВИК № 2045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98929EE" w14:textId="77777777" w:rsidR="000E1A81" w:rsidRPr="007F3874" w:rsidRDefault="000E1A81" w:rsidP="003A70A6">
            <w:pPr>
              <w:jc w:val="center"/>
              <w:rPr>
                <w:spacing w:val="10"/>
                <w:sz w:val="20"/>
                <w:szCs w:val="20"/>
              </w:rPr>
            </w:pPr>
            <w:r w:rsidRPr="007F3874">
              <w:rPr>
                <w:spacing w:val="10"/>
                <w:sz w:val="20"/>
                <w:szCs w:val="20"/>
              </w:rPr>
              <w:t>10%</w:t>
            </w:r>
          </w:p>
        </w:tc>
      </w:tr>
    </w:tbl>
    <w:p w14:paraId="33F09B8C" w14:textId="3240396C" w:rsidR="000E1A81" w:rsidRDefault="000E1A81" w:rsidP="000E1A81">
      <w:pPr>
        <w:spacing w:after="200" w:line="276" w:lineRule="auto"/>
        <w:rPr>
          <w:b/>
          <w:sz w:val="22"/>
        </w:rPr>
      </w:pPr>
      <w:r w:rsidRPr="00813D5F">
        <w:rPr>
          <w:b/>
          <w:sz w:val="22"/>
        </w:rPr>
        <w:t xml:space="preserve">Заключение: </w:t>
      </w:r>
    </w:p>
    <w:p w14:paraId="308C0A13" w14:textId="77777777" w:rsidR="000E1A81" w:rsidRDefault="000E1A81" w:rsidP="005D471F">
      <w:pPr>
        <w:pStyle w:val="afc"/>
        <w:numPr>
          <w:ilvl w:val="0"/>
          <w:numId w:val="74"/>
        </w:numPr>
        <w:tabs>
          <w:tab w:val="left" w:pos="700"/>
        </w:tabs>
        <w:suppressAutoHyphens/>
        <w:ind w:left="567"/>
        <w:contextualSpacing/>
        <w:rPr>
          <w:sz w:val="22"/>
        </w:rPr>
      </w:pPr>
      <w:r>
        <w:rPr>
          <w:sz w:val="22"/>
          <w:lang w:eastAsia="ru-RU"/>
        </w:rPr>
        <w:t>Документация,</w:t>
      </w:r>
      <w:r w:rsidRPr="00C14D2D">
        <w:rPr>
          <w:sz w:val="22"/>
          <w:lang w:eastAsia="ru-RU"/>
        </w:rPr>
        <w:t xml:space="preserve"> подтверждающая качество</w:t>
      </w:r>
      <w:r>
        <w:rPr>
          <w:sz w:val="22"/>
          <w:lang w:eastAsia="ru-RU"/>
        </w:rPr>
        <w:t>, предоставлена в полном объёме.</w:t>
      </w:r>
      <w:r w:rsidRPr="00AC299C">
        <w:rPr>
          <w:sz w:val="22"/>
        </w:rPr>
        <w:t xml:space="preserve"> </w:t>
      </w:r>
      <w:r>
        <w:rPr>
          <w:sz w:val="22"/>
          <w:lang w:eastAsia="ru-RU"/>
        </w:rPr>
        <w:t xml:space="preserve">Местонахождение документации – г/м № 1-5. Документация защищена от воздействия влаги. </w:t>
      </w:r>
    </w:p>
    <w:p w14:paraId="076B47EF" w14:textId="77777777" w:rsidR="000E1A81" w:rsidRPr="005D7AA4" w:rsidRDefault="000E1A81" w:rsidP="005D471F">
      <w:pPr>
        <w:pStyle w:val="afc"/>
        <w:numPr>
          <w:ilvl w:val="0"/>
          <w:numId w:val="74"/>
        </w:numPr>
        <w:tabs>
          <w:tab w:val="left" w:pos="700"/>
        </w:tabs>
        <w:suppressAutoHyphens/>
        <w:ind w:left="567"/>
        <w:contextualSpacing/>
        <w:rPr>
          <w:sz w:val="22"/>
        </w:rPr>
      </w:pPr>
      <w:r>
        <w:rPr>
          <w:sz w:val="22"/>
        </w:rPr>
        <w:t xml:space="preserve">Сопроводительная документация предоставлена в полном объеме. </w:t>
      </w:r>
    </w:p>
    <w:p w14:paraId="39B344D0" w14:textId="517A2C46" w:rsidR="000E1A81" w:rsidRPr="0008082A" w:rsidRDefault="000E1A81" w:rsidP="005D471F">
      <w:pPr>
        <w:pStyle w:val="afc"/>
        <w:numPr>
          <w:ilvl w:val="0"/>
          <w:numId w:val="74"/>
        </w:numPr>
        <w:tabs>
          <w:tab w:val="left" w:pos="700"/>
        </w:tabs>
        <w:suppressAutoHyphens/>
        <w:ind w:left="567"/>
        <w:contextualSpacing/>
        <w:rPr>
          <w:sz w:val="22"/>
        </w:rPr>
      </w:pPr>
      <w:r w:rsidRPr="0008082A">
        <w:rPr>
          <w:sz w:val="22"/>
        </w:rPr>
        <w:t>Упаковка</w:t>
      </w:r>
      <w:r>
        <w:rPr>
          <w:sz w:val="22"/>
        </w:rPr>
        <w:t xml:space="preserve"> </w:t>
      </w:r>
      <w:r w:rsidRPr="0008082A">
        <w:rPr>
          <w:sz w:val="22"/>
        </w:rPr>
        <w:t xml:space="preserve">соответствует </w:t>
      </w:r>
      <w:r w:rsidRPr="007F3874">
        <w:rPr>
          <w:sz w:val="20"/>
          <w:szCs w:val="20"/>
        </w:rPr>
        <w:t xml:space="preserve">требованиям </w:t>
      </w:r>
      <w:hyperlink r:id="rId50" w:tooltip="Ссылка на КонсультантПлюс" w:history="1">
        <w:r w:rsidR="007F3874" w:rsidRPr="007F3874">
          <w:rPr>
            <w:rStyle w:val="ab"/>
            <w:iCs/>
            <w:sz w:val="20"/>
            <w:szCs w:val="20"/>
          </w:rPr>
          <w:t>ГОСТ 15846-2002</w:t>
        </w:r>
      </w:hyperlink>
      <w:r w:rsidRPr="007F3874">
        <w:rPr>
          <w:sz w:val="20"/>
          <w:szCs w:val="20"/>
        </w:rPr>
        <w:t>. Манипуляционные</w:t>
      </w:r>
      <w:r>
        <w:rPr>
          <w:sz w:val="22"/>
        </w:rPr>
        <w:t xml:space="preserve"> знаки в наличии. </w:t>
      </w:r>
    </w:p>
    <w:p w14:paraId="2D63A0C0" w14:textId="77777777" w:rsidR="000E1A81" w:rsidRPr="002E170D" w:rsidRDefault="000E1A81" w:rsidP="005D471F">
      <w:pPr>
        <w:pStyle w:val="afc"/>
        <w:numPr>
          <w:ilvl w:val="0"/>
          <w:numId w:val="74"/>
        </w:numPr>
        <w:tabs>
          <w:tab w:val="left" w:pos="700"/>
        </w:tabs>
        <w:suppressAutoHyphens/>
        <w:ind w:left="567"/>
        <w:contextualSpacing/>
        <w:rPr>
          <w:sz w:val="22"/>
        </w:rPr>
      </w:pPr>
      <w:r w:rsidRPr="002E170D">
        <w:rPr>
          <w:sz w:val="22"/>
        </w:rPr>
        <w:t>Маркировка МТР</w:t>
      </w:r>
      <w:r>
        <w:rPr>
          <w:sz w:val="22"/>
        </w:rPr>
        <w:t xml:space="preserve"> </w:t>
      </w:r>
      <w:r w:rsidRPr="002E170D">
        <w:rPr>
          <w:sz w:val="22"/>
        </w:rPr>
        <w:t>соответствует сведениям сопроводительной документации</w:t>
      </w:r>
      <w:r>
        <w:rPr>
          <w:sz w:val="22"/>
        </w:rPr>
        <w:t>.</w:t>
      </w:r>
    </w:p>
    <w:p w14:paraId="621AC0A3" w14:textId="77777777" w:rsidR="000E1A81" w:rsidRPr="00C7342B" w:rsidRDefault="000E1A81" w:rsidP="005D471F">
      <w:pPr>
        <w:pStyle w:val="afc"/>
        <w:numPr>
          <w:ilvl w:val="0"/>
          <w:numId w:val="74"/>
        </w:numPr>
        <w:tabs>
          <w:tab w:val="left" w:pos="700"/>
        </w:tabs>
        <w:suppressAutoHyphens/>
        <w:ind w:left="567"/>
        <w:contextualSpacing/>
        <w:rPr>
          <w:sz w:val="22"/>
        </w:rPr>
      </w:pPr>
      <w:r w:rsidRPr="00C7342B">
        <w:rPr>
          <w:sz w:val="22"/>
        </w:rPr>
        <w:t xml:space="preserve">Повреждения МТР </w:t>
      </w:r>
      <w:r>
        <w:rPr>
          <w:sz w:val="22"/>
        </w:rPr>
        <w:t>отсутствуют.</w:t>
      </w:r>
    </w:p>
    <w:p w14:paraId="375D13B8" w14:textId="77777777" w:rsidR="000E1A81" w:rsidRDefault="000E1A81" w:rsidP="005D471F">
      <w:pPr>
        <w:pStyle w:val="afc"/>
        <w:numPr>
          <w:ilvl w:val="0"/>
          <w:numId w:val="74"/>
        </w:numPr>
        <w:tabs>
          <w:tab w:val="left" w:pos="700"/>
        </w:tabs>
        <w:suppressAutoHyphens/>
        <w:ind w:left="567"/>
        <w:contextualSpacing/>
        <w:rPr>
          <w:sz w:val="22"/>
        </w:rPr>
      </w:pPr>
      <w:r w:rsidRPr="00F77E0A">
        <w:rPr>
          <w:sz w:val="22"/>
        </w:rPr>
        <w:t>Количество поступивших МТР</w:t>
      </w:r>
      <w:r>
        <w:rPr>
          <w:sz w:val="22"/>
        </w:rPr>
        <w:t xml:space="preserve"> </w:t>
      </w:r>
      <w:r w:rsidRPr="00F77E0A">
        <w:rPr>
          <w:sz w:val="22"/>
        </w:rPr>
        <w:t>соответствует</w:t>
      </w:r>
      <w:r w:rsidRPr="009B1988">
        <w:rPr>
          <w:sz w:val="22"/>
        </w:rPr>
        <w:t xml:space="preserve"> </w:t>
      </w:r>
      <w:r>
        <w:rPr>
          <w:sz w:val="22"/>
        </w:rPr>
        <w:t>сведениям сопроводительной документации.</w:t>
      </w:r>
    </w:p>
    <w:p w14:paraId="08CA3FE8" w14:textId="77777777" w:rsidR="000E1A81" w:rsidRDefault="000E1A81" w:rsidP="005D471F">
      <w:pPr>
        <w:pStyle w:val="afc"/>
        <w:numPr>
          <w:ilvl w:val="0"/>
          <w:numId w:val="74"/>
        </w:numPr>
        <w:tabs>
          <w:tab w:val="left" w:pos="700"/>
        </w:tabs>
        <w:suppressAutoHyphens/>
        <w:ind w:left="567"/>
        <w:contextualSpacing/>
        <w:rPr>
          <w:sz w:val="22"/>
        </w:rPr>
      </w:pPr>
      <w:r w:rsidRPr="008F0140">
        <w:rPr>
          <w:sz w:val="22"/>
        </w:rPr>
        <w:t>Геометрические параметры соответствуют сопроводительной документации.</w:t>
      </w:r>
    </w:p>
    <w:p w14:paraId="52025463" w14:textId="77777777" w:rsidR="000E1A81" w:rsidRPr="00EE14FD" w:rsidRDefault="000E1A81" w:rsidP="005D471F">
      <w:pPr>
        <w:pStyle w:val="afc"/>
        <w:numPr>
          <w:ilvl w:val="0"/>
          <w:numId w:val="74"/>
        </w:numPr>
        <w:suppressAutoHyphens/>
        <w:ind w:left="567" w:right="851"/>
        <w:contextualSpacing/>
        <w:jc w:val="both"/>
        <w:rPr>
          <w:sz w:val="22"/>
        </w:rPr>
      </w:pPr>
      <w:r w:rsidRPr="00EE14FD">
        <w:rPr>
          <w:sz w:val="22"/>
        </w:rPr>
        <w:t>Фото прилагаются.</w:t>
      </w:r>
    </w:p>
    <w:p w14:paraId="3E6C4124" w14:textId="77777777" w:rsidR="000E1A81" w:rsidRPr="00EE14FD" w:rsidRDefault="000E1A81" w:rsidP="005D471F">
      <w:pPr>
        <w:pStyle w:val="afc"/>
        <w:numPr>
          <w:ilvl w:val="0"/>
          <w:numId w:val="74"/>
        </w:numPr>
        <w:suppressAutoHyphens/>
        <w:ind w:left="567"/>
        <w:contextualSpacing/>
        <w:rPr>
          <w:sz w:val="22"/>
        </w:rPr>
      </w:pPr>
      <w:r w:rsidRPr="00EE14FD">
        <w:rPr>
          <w:sz w:val="22"/>
        </w:rPr>
        <w:t>Номер транспортного средства нанесён несмываемой краской на каждом грузовом месте.</w:t>
      </w:r>
    </w:p>
    <w:p w14:paraId="5A0BE07D" w14:textId="77777777" w:rsidR="000E1A81" w:rsidRPr="00EE14FD" w:rsidRDefault="000E1A81" w:rsidP="005D471F">
      <w:pPr>
        <w:pStyle w:val="afc"/>
        <w:numPr>
          <w:ilvl w:val="0"/>
          <w:numId w:val="74"/>
        </w:numPr>
        <w:suppressAutoHyphens/>
        <w:ind w:left="567" w:right="851"/>
        <w:contextualSpacing/>
        <w:jc w:val="both"/>
        <w:rPr>
          <w:sz w:val="22"/>
        </w:rPr>
      </w:pPr>
      <w:r w:rsidRPr="00EE14FD">
        <w:rPr>
          <w:sz w:val="22"/>
        </w:rPr>
        <w:t xml:space="preserve">Входной </w:t>
      </w:r>
      <w:r w:rsidRPr="007F77FC">
        <w:rPr>
          <w:sz w:val="22"/>
        </w:rPr>
        <w:t>контроль</w:t>
      </w:r>
      <w:r>
        <w:rPr>
          <w:sz w:val="22"/>
        </w:rPr>
        <w:t xml:space="preserve"> </w:t>
      </w:r>
      <w:r w:rsidRPr="005B68F0">
        <w:rPr>
          <w:sz w:val="22"/>
        </w:rPr>
        <w:t>пройден.</w:t>
      </w:r>
      <w:r w:rsidRPr="00AC299C">
        <w:rPr>
          <w:sz w:val="22"/>
          <w:lang w:eastAsia="ru-RU"/>
        </w:rPr>
        <w:t xml:space="preserve"> </w:t>
      </w:r>
    </w:p>
    <w:p w14:paraId="14AFF028" w14:textId="77777777" w:rsidR="000E1A81" w:rsidRDefault="000E1A81" w:rsidP="000E1A81">
      <w:pPr>
        <w:spacing w:line="276" w:lineRule="auto"/>
        <w:ind w:right="851"/>
        <w:jc w:val="both"/>
        <w:rPr>
          <w:sz w:val="22"/>
        </w:rPr>
      </w:pPr>
    </w:p>
    <w:tbl>
      <w:tblPr>
        <w:tblW w:w="4981" w:type="pct"/>
        <w:tblLook w:val="0000" w:firstRow="0" w:lastRow="0" w:firstColumn="0" w:lastColumn="0" w:noHBand="0" w:noVBand="0"/>
      </w:tblPr>
      <w:tblGrid>
        <w:gridCol w:w="4599"/>
        <w:gridCol w:w="5516"/>
        <w:gridCol w:w="2343"/>
        <w:gridCol w:w="2059"/>
      </w:tblGrid>
      <w:tr w:rsidR="000E1A81" w:rsidRPr="00813D5F" w14:paraId="7587075D" w14:textId="77777777" w:rsidTr="00512A7F">
        <w:tc>
          <w:tcPr>
            <w:tcW w:w="1584" w:type="pct"/>
            <w:tcBorders>
              <w:bottom w:val="single" w:sz="4" w:space="0" w:color="000000"/>
            </w:tcBorders>
            <w:shd w:val="clear" w:color="auto" w:fill="FFFFFF"/>
          </w:tcPr>
          <w:p w14:paraId="3C9CF2B7" w14:textId="77777777" w:rsidR="000E1A81" w:rsidRPr="00EA277F" w:rsidRDefault="000E1A81" w:rsidP="003A70A6">
            <w:pPr>
              <w:tabs>
                <w:tab w:val="left" w:pos="709"/>
              </w:tabs>
              <w:spacing w:line="276" w:lineRule="auto"/>
              <w:ind w:right="-249"/>
              <w:jc w:val="both"/>
              <w:rPr>
                <w:sz w:val="22"/>
              </w:rPr>
            </w:pPr>
            <w:r w:rsidRPr="00EA277F">
              <w:rPr>
                <w:sz w:val="22"/>
              </w:rPr>
              <w:t>Заявку на проведение входного контроля выдал</w:t>
            </w:r>
          </w:p>
          <w:p w14:paraId="6C183B8E" w14:textId="77777777" w:rsidR="000E1A81" w:rsidRPr="00EA277F" w:rsidRDefault="000E1A81" w:rsidP="003A70A6">
            <w:pPr>
              <w:tabs>
                <w:tab w:val="left" w:pos="1843"/>
              </w:tabs>
              <w:rPr>
                <w:sz w:val="22"/>
              </w:rPr>
            </w:pPr>
            <w:r w:rsidRPr="00EA277F">
              <w:rPr>
                <w:sz w:val="22"/>
              </w:rPr>
              <w:t xml:space="preserve">Специалист </w:t>
            </w:r>
          </w:p>
          <w:p w14:paraId="78B1B80F" w14:textId="77777777" w:rsidR="000E1A81" w:rsidRPr="00EA277F" w:rsidRDefault="000E1A81" w:rsidP="003A70A6">
            <w:pPr>
              <w:tabs>
                <w:tab w:val="left" w:pos="1843"/>
              </w:tabs>
              <w:rPr>
                <w:sz w:val="22"/>
              </w:rPr>
            </w:pPr>
            <w:r w:rsidRPr="00F257F7">
              <w:rPr>
                <w:sz w:val="22"/>
              </w:rPr>
              <w:t>АО «Востсибнефтегаз»</w:t>
            </w:r>
          </w:p>
        </w:tc>
        <w:tc>
          <w:tcPr>
            <w:tcW w:w="1900" w:type="pct"/>
            <w:tcBorders>
              <w:bottom w:val="single" w:sz="4" w:space="0" w:color="000000"/>
            </w:tcBorders>
            <w:shd w:val="clear" w:color="auto" w:fill="FFFFFF"/>
          </w:tcPr>
          <w:p w14:paraId="54EF12DB" w14:textId="77777777" w:rsidR="000E1A81" w:rsidRPr="00EA277F" w:rsidRDefault="000E1A81" w:rsidP="003A70A6">
            <w:pPr>
              <w:tabs>
                <w:tab w:val="left" w:pos="1843"/>
              </w:tabs>
              <w:snapToGrid w:val="0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000000"/>
            </w:tcBorders>
            <w:shd w:val="clear" w:color="auto" w:fill="FFFFFF"/>
            <w:vAlign w:val="bottom"/>
          </w:tcPr>
          <w:p w14:paraId="72B33BB0" w14:textId="77777777" w:rsidR="000E1A81" w:rsidRPr="00EA277F" w:rsidRDefault="000E1A81" w:rsidP="003A70A6">
            <w:pPr>
              <w:tabs>
                <w:tab w:val="left" w:pos="1843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  <w:tc>
          <w:tcPr>
            <w:tcW w:w="709" w:type="pct"/>
            <w:tcBorders>
              <w:bottom w:val="single" w:sz="4" w:space="0" w:color="000000"/>
            </w:tcBorders>
            <w:shd w:val="clear" w:color="auto" w:fill="FFFFFF"/>
            <w:vAlign w:val="bottom"/>
          </w:tcPr>
          <w:p w14:paraId="372A86ED" w14:textId="77777777" w:rsidR="000E1A81" w:rsidRPr="00EA277F" w:rsidRDefault="000E1A81" w:rsidP="003A70A6">
            <w:pPr>
              <w:tabs>
                <w:tab w:val="left" w:pos="1843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00</w:t>
            </w:r>
            <w:r w:rsidRPr="00EA277F">
              <w:rPr>
                <w:sz w:val="22"/>
              </w:rPr>
              <w:t>.</w:t>
            </w:r>
            <w:r>
              <w:rPr>
                <w:sz w:val="22"/>
              </w:rPr>
              <w:t>00</w:t>
            </w:r>
            <w:r w:rsidRPr="00EA277F">
              <w:rPr>
                <w:sz w:val="22"/>
              </w:rPr>
              <w:t>.</w:t>
            </w:r>
            <w:r>
              <w:rPr>
                <w:sz w:val="22"/>
              </w:rPr>
              <w:t>0000</w:t>
            </w:r>
            <w:r w:rsidRPr="00EA277F">
              <w:rPr>
                <w:sz w:val="22"/>
              </w:rPr>
              <w:t>г.</w:t>
            </w:r>
          </w:p>
        </w:tc>
      </w:tr>
      <w:tr w:rsidR="000E1A81" w:rsidRPr="00512A7F" w14:paraId="2834A12E" w14:textId="77777777" w:rsidTr="00512A7F">
        <w:trPr>
          <w:trHeight w:val="256"/>
        </w:trPr>
        <w:tc>
          <w:tcPr>
            <w:tcW w:w="1584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8326FBF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(должность/организация)</w:t>
            </w:r>
          </w:p>
        </w:tc>
        <w:tc>
          <w:tcPr>
            <w:tcW w:w="1900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1F5E10F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(Подпись)</w:t>
            </w:r>
          </w:p>
        </w:tc>
        <w:tc>
          <w:tcPr>
            <w:tcW w:w="807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0C7BAC9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(Ф.И.О.)</w:t>
            </w:r>
          </w:p>
        </w:tc>
        <w:tc>
          <w:tcPr>
            <w:tcW w:w="709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955B605" w14:textId="77777777" w:rsidR="000E1A81" w:rsidRPr="00512A7F" w:rsidRDefault="000E1A81" w:rsidP="003A70A6">
            <w:pPr>
              <w:tabs>
                <w:tab w:val="left" w:pos="1843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0E1A81" w:rsidRPr="00813D5F" w14:paraId="5723B8D6" w14:textId="77777777" w:rsidTr="00512A7F">
        <w:tc>
          <w:tcPr>
            <w:tcW w:w="1584" w:type="pct"/>
            <w:tcBorders>
              <w:bottom w:val="single" w:sz="4" w:space="0" w:color="000000"/>
            </w:tcBorders>
            <w:shd w:val="clear" w:color="auto" w:fill="FFFFFF"/>
          </w:tcPr>
          <w:p w14:paraId="66A3B094" w14:textId="77777777" w:rsidR="000E1A81" w:rsidRPr="00EA277F" w:rsidRDefault="000E1A81" w:rsidP="003A70A6">
            <w:pPr>
              <w:tabs>
                <w:tab w:val="left" w:pos="1843"/>
              </w:tabs>
              <w:rPr>
                <w:sz w:val="22"/>
                <w:highlight w:val="yellow"/>
              </w:rPr>
            </w:pPr>
            <w:r w:rsidRPr="00EA277F">
              <w:rPr>
                <w:sz w:val="22"/>
              </w:rPr>
              <w:t>Провел осмотр ВИК</w:t>
            </w:r>
          </w:p>
          <w:p w14:paraId="30BA150D" w14:textId="77777777" w:rsidR="000E1A81" w:rsidRPr="00EA277F" w:rsidRDefault="000E1A81" w:rsidP="003A70A6">
            <w:pPr>
              <w:tabs>
                <w:tab w:val="left" w:pos="1843"/>
              </w:tabs>
              <w:rPr>
                <w:sz w:val="22"/>
                <w:highlight w:val="yellow"/>
              </w:rPr>
            </w:pPr>
            <w:r w:rsidRPr="00EA277F">
              <w:rPr>
                <w:sz w:val="22"/>
              </w:rPr>
              <w:t>Инспектор ООО «»</w:t>
            </w:r>
          </w:p>
        </w:tc>
        <w:tc>
          <w:tcPr>
            <w:tcW w:w="1900" w:type="pct"/>
            <w:tcBorders>
              <w:left w:val="nil"/>
              <w:bottom w:val="single" w:sz="4" w:space="0" w:color="000000"/>
            </w:tcBorders>
            <w:shd w:val="clear" w:color="auto" w:fill="FFFFFF"/>
          </w:tcPr>
          <w:p w14:paraId="7C284976" w14:textId="77777777" w:rsidR="000E1A81" w:rsidRPr="00EA277F" w:rsidRDefault="000E1A81" w:rsidP="003A70A6">
            <w:pPr>
              <w:tabs>
                <w:tab w:val="left" w:pos="1843"/>
              </w:tabs>
              <w:snapToGrid w:val="0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000000"/>
            </w:tcBorders>
            <w:shd w:val="clear" w:color="auto" w:fill="FFFFFF"/>
            <w:vAlign w:val="bottom"/>
          </w:tcPr>
          <w:p w14:paraId="30973113" w14:textId="77777777" w:rsidR="000E1A81" w:rsidRPr="001B0497" w:rsidRDefault="000E1A81" w:rsidP="003A70A6">
            <w:pPr>
              <w:tabs>
                <w:tab w:val="left" w:pos="1843"/>
              </w:tabs>
              <w:jc w:val="center"/>
              <w:rPr>
                <w:sz w:val="22"/>
              </w:rPr>
            </w:pPr>
          </w:p>
        </w:tc>
        <w:tc>
          <w:tcPr>
            <w:tcW w:w="709" w:type="pct"/>
            <w:tcBorders>
              <w:bottom w:val="single" w:sz="4" w:space="0" w:color="000000"/>
            </w:tcBorders>
            <w:shd w:val="clear" w:color="auto" w:fill="FFFFFF"/>
            <w:vAlign w:val="bottom"/>
          </w:tcPr>
          <w:p w14:paraId="16FF31BC" w14:textId="77777777" w:rsidR="000E1A81" w:rsidRPr="00EA277F" w:rsidRDefault="000E1A81" w:rsidP="003A70A6">
            <w:pPr>
              <w:tabs>
                <w:tab w:val="left" w:pos="1843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00</w:t>
            </w:r>
            <w:r w:rsidRPr="00EA277F">
              <w:rPr>
                <w:sz w:val="22"/>
              </w:rPr>
              <w:t>.</w:t>
            </w:r>
            <w:r>
              <w:rPr>
                <w:sz w:val="22"/>
              </w:rPr>
              <w:t>00</w:t>
            </w:r>
            <w:r w:rsidRPr="00EA277F">
              <w:rPr>
                <w:sz w:val="22"/>
              </w:rPr>
              <w:t>.</w:t>
            </w:r>
            <w:r>
              <w:rPr>
                <w:sz w:val="22"/>
              </w:rPr>
              <w:t>0000</w:t>
            </w:r>
            <w:r w:rsidRPr="00EA277F">
              <w:rPr>
                <w:sz w:val="22"/>
              </w:rPr>
              <w:t>г</w:t>
            </w:r>
          </w:p>
        </w:tc>
      </w:tr>
      <w:tr w:rsidR="000E1A81" w:rsidRPr="00512A7F" w14:paraId="7928643E" w14:textId="77777777" w:rsidTr="00512A7F">
        <w:trPr>
          <w:trHeight w:val="316"/>
        </w:trPr>
        <w:tc>
          <w:tcPr>
            <w:tcW w:w="1584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076C4C9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(должность/организация)</w:t>
            </w:r>
          </w:p>
        </w:tc>
        <w:tc>
          <w:tcPr>
            <w:tcW w:w="1900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767FABB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(Подпись)</w:t>
            </w:r>
          </w:p>
        </w:tc>
        <w:tc>
          <w:tcPr>
            <w:tcW w:w="807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B0ABC1D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(Ф.И.О.)</w:t>
            </w:r>
          </w:p>
        </w:tc>
        <w:tc>
          <w:tcPr>
            <w:tcW w:w="709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5DF78C1" w14:textId="77777777" w:rsidR="000E1A81" w:rsidRPr="00512A7F" w:rsidRDefault="000E1A81" w:rsidP="003A70A6">
            <w:pPr>
              <w:tabs>
                <w:tab w:val="left" w:pos="1843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0E1A81" w:rsidRPr="00813D5F" w14:paraId="3C5C95AA" w14:textId="77777777" w:rsidTr="00512A7F">
        <w:trPr>
          <w:trHeight w:val="700"/>
        </w:trPr>
        <w:tc>
          <w:tcPr>
            <w:tcW w:w="1584" w:type="pct"/>
            <w:tcBorders>
              <w:bottom w:val="single" w:sz="4" w:space="0" w:color="000000"/>
            </w:tcBorders>
            <w:shd w:val="clear" w:color="auto" w:fill="FFFFFF"/>
          </w:tcPr>
          <w:p w14:paraId="500A346B" w14:textId="77777777" w:rsidR="000E1A81" w:rsidRPr="00EA277F" w:rsidRDefault="000E1A81" w:rsidP="003A70A6">
            <w:pPr>
              <w:tabs>
                <w:tab w:val="left" w:pos="1843"/>
              </w:tabs>
              <w:rPr>
                <w:sz w:val="22"/>
              </w:rPr>
            </w:pPr>
            <w:r w:rsidRPr="00EA277F">
              <w:rPr>
                <w:sz w:val="22"/>
              </w:rPr>
              <w:t>Старший инспектор</w:t>
            </w:r>
          </w:p>
          <w:p w14:paraId="3289C224" w14:textId="77777777" w:rsidR="000E1A81" w:rsidRPr="00EA277F" w:rsidRDefault="000E1A81" w:rsidP="003A70A6">
            <w:pPr>
              <w:tabs>
                <w:tab w:val="left" w:pos="1843"/>
              </w:tabs>
              <w:rPr>
                <w:sz w:val="22"/>
                <w:highlight w:val="yellow"/>
              </w:rPr>
            </w:pPr>
            <w:r w:rsidRPr="00EA277F">
              <w:rPr>
                <w:sz w:val="22"/>
              </w:rPr>
              <w:t>ООО «»</w:t>
            </w:r>
          </w:p>
        </w:tc>
        <w:tc>
          <w:tcPr>
            <w:tcW w:w="1900" w:type="pct"/>
            <w:tcBorders>
              <w:left w:val="nil"/>
              <w:bottom w:val="single" w:sz="4" w:space="0" w:color="000000"/>
            </w:tcBorders>
            <w:shd w:val="clear" w:color="auto" w:fill="FFFFFF"/>
          </w:tcPr>
          <w:p w14:paraId="7CEF30C8" w14:textId="77777777" w:rsidR="000E1A81" w:rsidRPr="00EA277F" w:rsidRDefault="000E1A81" w:rsidP="003A70A6">
            <w:pPr>
              <w:tabs>
                <w:tab w:val="left" w:pos="1843"/>
              </w:tabs>
              <w:snapToGrid w:val="0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000000"/>
            </w:tcBorders>
            <w:shd w:val="clear" w:color="auto" w:fill="FFFFFF"/>
            <w:vAlign w:val="bottom"/>
          </w:tcPr>
          <w:p w14:paraId="7F2F71C6" w14:textId="77777777" w:rsidR="000E1A81" w:rsidRPr="00EA277F" w:rsidRDefault="000E1A81" w:rsidP="003A70A6">
            <w:pPr>
              <w:tabs>
                <w:tab w:val="left" w:pos="1843"/>
              </w:tabs>
              <w:jc w:val="center"/>
              <w:rPr>
                <w:sz w:val="22"/>
              </w:rPr>
            </w:pPr>
          </w:p>
        </w:tc>
        <w:tc>
          <w:tcPr>
            <w:tcW w:w="709" w:type="pct"/>
            <w:tcBorders>
              <w:bottom w:val="single" w:sz="4" w:space="0" w:color="000000"/>
            </w:tcBorders>
            <w:shd w:val="clear" w:color="auto" w:fill="FFFFFF"/>
            <w:vAlign w:val="bottom"/>
          </w:tcPr>
          <w:p w14:paraId="7E6323AD" w14:textId="77777777" w:rsidR="000E1A81" w:rsidRPr="00EA277F" w:rsidRDefault="000E1A81" w:rsidP="003A70A6">
            <w:pPr>
              <w:tabs>
                <w:tab w:val="left" w:pos="1843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00</w:t>
            </w:r>
            <w:r w:rsidRPr="00EA277F">
              <w:rPr>
                <w:sz w:val="22"/>
              </w:rPr>
              <w:t>.</w:t>
            </w:r>
            <w:r>
              <w:rPr>
                <w:sz w:val="22"/>
              </w:rPr>
              <w:t>00</w:t>
            </w:r>
            <w:r w:rsidRPr="00EA277F">
              <w:rPr>
                <w:sz w:val="22"/>
              </w:rPr>
              <w:t>.</w:t>
            </w:r>
            <w:r>
              <w:rPr>
                <w:sz w:val="22"/>
              </w:rPr>
              <w:t>0000</w:t>
            </w:r>
            <w:r w:rsidRPr="00EA277F">
              <w:rPr>
                <w:sz w:val="22"/>
              </w:rPr>
              <w:t>г.</w:t>
            </w:r>
          </w:p>
        </w:tc>
      </w:tr>
      <w:tr w:rsidR="000E1A81" w:rsidRPr="00512A7F" w14:paraId="4F5E0A5F" w14:textId="77777777" w:rsidTr="00512A7F">
        <w:trPr>
          <w:trHeight w:val="316"/>
        </w:trPr>
        <w:tc>
          <w:tcPr>
            <w:tcW w:w="1584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6E6714D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(должность/организация)</w:t>
            </w:r>
          </w:p>
        </w:tc>
        <w:tc>
          <w:tcPr>
            <w:tcW w:w="1900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19568F3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(Подпись)</w:t>
            </w:r>
          </w:p>
        </w:tc>
        <w:tc>
          <w:tcPr>
            <w:tcW w:w="807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BE7DAD1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(Ф.И.О.)</w:t>
            </w:r>
          </w:p>
        </w:tc>
        <w:tc>
          <w:tcPr>
            <w:tcW w:w="709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8C241AA" w14:textId="77777777" w:rsidR="000E1A81" w:rsidRPr="00512A7F" w:rsidRDefault="000E1A81" w:rsidP="003A70A6">
            <w:pPr>
              <w:tabs>
                <w:tab w:val="left" w:pos="1843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0E1A81" w:rsidRPr="00813D5F" w14:paraId="203F9B2E" w14:textId="77777777" w:rsidTr="00512A7F">
        <w:tc>
          <w:tcPr>
            <w:tcW w:w="1584" w:type="pct"/>
            <w:tcBorders>
              <w:bottom w:val="single" w:sz="4" w:space="0" w:color="000000"/>
            </w:tcBorders>
            <w:shd w:val="clear" w:color="auto" w:fill="FFFFFF"/>
          </w:tcPr>
          <w:p w14:paraId="2EFF9443" w14:textId="77777777" w:rsidR="000E1A81" w:rsidRPr="00EA277F" w:rsidRDefault="000E1A81" w:rsidP="003A70A6">
            <w:pPr>
              <w:tabs>
                <w:tab w:val="left" w:pos="1843"/>
              </w:tabs>
              <w:rPr>
                <w:sz w:val="22"/>
                <w:highlight w:val="yellow"/>
              </w:rPr>
            </w:pPr>
            <w:r w:rsidRPr="00EA277F">
              <w:rPr>
                <w:sz w:val="22"/>
              </w:rPr>
              <w:t>АО «Востсибнефтегаз»</w:t>
            </w:r>
          </w:p>
        </w:tc>
        <w:tc>
          <w:tcPr>
            <w:tcW w:w="1900" w:type="pct"/>
            <w:tcBorders>
              <w:left w:val="nil"/>
              <w:bottom w:val="single" w:sz="4" w:space="0" w:color="000000"/>
            </w:tcBorders>
            <w:shd w:val="clear" w:color="auto" w:fill="FFFFFF"/>
          </w:tcPr>
          <w:p w14:paraId="050CCDD6" w14:textId="77777777" w:rsidR="000E1A81" w:rsidRPr="00EA277F" w:rsidRDefault="000E1A81" w:rsidP="003A70A6">
            <w:pPr>
              <w:tabs>
                <w:tab w:val="left" w:pos="1843"/>
              </w:tabs>
              <w:snapToGrid w:val="0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000000"/>
            </w:tcBorders>
            <w:shd w:val="clear" w:color="auto" w:fill="FFFFFF"/>
            <w:vAlign w:val="bottom"/>
          </w:tcPr>
          <w:p w14:paraId="57414F3A" w14:textId="77777777" w:rsidR="000E1A81" w:rsidRPr="00EA277F" w:rsidRDefault="000E1A81" w:rsidP="003A70A6">
            <w:pPr>
              <w:tabs>
                <w:tab w:val="left" w:pos="1843"/>
              </w:tabs>
              <w:jc w:val="center"/>
              <w:rPr>
                <w:sz w:val="22"/>
              </w:rPr>
            </w:pPr>
          </w:p>
        </w:tc>
        <w:tc>
          <w:tcPr>
            <w:tcW w:w="709" w:type="pct"/>
            <w:tcBorders>
              <w:bottom w:val="single" w:sz="4" w:space="0" w:color="000000"/>
            </w:tcBorders>
            <w:shd w:val="clear" w:color="auto" w:fill="FFFFFF"/>
            <w:vAlign w:val="bottom"/>
          </w:tcPr>
          <w:p w14:paraId="57E250B9" w14:textId="77777777" w:rsidR="000E1A81" w:rsidRPr="00EA277F" w:rsidRDefault="000E1A81" w:rsidP="003A70A6">
            <w:pPr>
              <w:tabs>
                <w:tab w:val="left" w:pos="1843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00</w:t>
            </w:r>
            <w:r w:rsidRPr="00EA277F">
              <w:rPr>
                <w:sz w:val="22"/>
              </w:rPr>
              <w:t>.</w:t>
            </w:r>
            <w:r>
              <w:rPr>
                <w:sz w:val="22"/>
              </w:rPr>
              <w:t>00</w:t>
            </w:r>
            <w:r w:rsidRPr="00EA277F">
              <w:rPr>
                <w:sz w:val="22"/>
              </w:rPr>
              <w:t>.</w:t>
            </w:r>
            <w:r>
              <w:rPr>
                <w:sz w:val="22"/>
              </w:rPr>
              <w:t>0000</w:t>
            </w:r>
            <w:r w:rsidRPr="00EA277F">
              <w:rPr>
                <w:sz w:val="22"/>
              </w:rPr>
              <w:t>г</w:t>
            </w:r>
          </w:p>
        </w:tc>
      </w:tr>
      <w:tr w:rsidR="000E1A81" w:rsidRPr="00512A7F" w14:paraId="203945F1" w14:textId="77777777" w:rsidTr="00512A7F">
        <w:trPr>
          <w:trHeight w:val="316"/>
        </w:trPr>
        <w:tc>
          <w:tcPr>
            <w:tcW w:w="1584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331029C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(должность/организация)</w:t>
            </w:r>
          </w:p>
        </w:tc>
        <w:tc>
          <w:tcPr>
            <w:tcW w:w="1900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A3DFEC7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(Подпись)</w:t>
            </w:r>
          </w:p>
        </w:tc>
        <w:tc>
          <w:tcPr>
            <w:tcW w:w="807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763E58B" w14:textId="77777777" w:rsidR="000E1A81" w:rsidRPr="00512A7F" w:rsidRDefault="000E1A81" w:rsidP="003A70A6">
            <w:pPr>
              <w:tabs>
                <w:tab w:val="left" w:pos="1843"/>
              </w:tabs>
              <w:jc w:val="center"/>
              <w:rPr>
                <w:sz w:val="16"/>
                <w:szCs w:val="16"/>
              </w:rPr>
            </w:pPr>
            <w:r w:rsidRPr="00512A7F">
              <w:rPr>
                <w:sz w:val="16"/>
                <w:szCs w:val="16"/>
              </w:rPr>
              <w:t>(Ф.И.О.)</w:t>
            </w:r>
          </w:p>
        </w:tc>
        <w:tc>
          <w:tcPr>
            <w:tcW w:w="709" w:type="pct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E69E9C0" w14:textId="77777777" w:rsidR="000E1A81" w:rsidRPr="00512A7F" w:rsidRDefault="000E1A81" w:rsidP="003A70A6">
            <w:pPr>
              <w:tabs>
                <w:tab w:val="left" w:pos="1843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14:paraId="4E0B1D11" w14:textId="77777777" w:rsidR="000E1A81" w:rsidRPr="000E1A81" w:rsidRDefault="000E1A81" w:rsidP="000E1A81"/>
    <w:p w14:paraId="0AAF6B68" w14:textId="61C7F332" w:rsidR="007C6378" w:rsidRDefault="0051118B" w:rsidP="007C6378">
      <w:r>
        <w:rPr>
          <w:sz w:val="22"/>
        </w:rPr>
        <w:t>Приложение № 1 (фото).</w:t>
      </w:r>
    </w:p>
    <w:p w14:paraId="46BC604D" w14:textId="77777777" w:rsidR="007F3874" w:rsidRDefault="007F3874">
      <w:pPr>
        <w:sectPr w:rsidR="007F3874" w:rsidSect="0099203A">
          <w:pgSz w:w="16840" w:h="11907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0CD69287" w14:textId="7DF1C83D" w:rsidR="00D10CCA" w:rsidRPr="00D10CCA" w:rsidRDefault="00D10CCA" w:rsidP="00D10CCA">
      <w:pPr>
        <w:pStyle w:val="1"/>
        <w:tabs>
          <w:tab w:val="left" w:pos="567"/>
        </w:tabs>
        <w:spacing w:before="0" w:after="0"/>
        <w:rPr>
          <w:rFonts w:ascii="Times New Roman" w:hAnsi="Times New Roman" w:cs="Times New Roman"/>
          <w:kern w:val="0"/>
          <w:sz w:val="28"/>
          <w:szCs w:val="28"/>
        </w:rPr>
      </w:pPr>
      <w:bookmarkStart w:id="135" w:name="_Toc88646661"/>
      <w:bookmarkStart w:id="136" w:name="_Toc88661385"/>
      <w:bookmarkStart w:id="137" w:name="_Toc89170361"/>
      <w:bookmarkStart w:id="138" w:name="_Toc90884226"/>
      <w:bookmarkStart w:id="139" w:name="_Toc93319165"/>
      <w:bookmarkStart w:id="140" w:name="_Toc93323480"/>
      <w:bookmarkStart w:id="141" w:name="_Toc94704840"/>
      <w:bookmarkStart w:id="142" w:name="_Toc116476237"/>
      <w:bookmarkEnd w:id="134"/>
      <w:r w:rsidRPr="00D10CCA">
        <w:rPr>
          <w:rFonts w:ascii="Times New Roman" w:hAnsi="Times New Roman" w:cs="Times New Roman"/>
          <w:kern w:val="0"/>
          <w:sz w:val="28"/>
          <w:szCs w:val="28"/>
        </w:rPr>
        <w:lastRenderedPageBreak/>
        <w:t>ПЕРЕЧЕНЬ ИСПОЛЬЗУЕМЫХ ТЕРМИНОВ, РОЛЕЙ И ОПРЕДЕЛЕНИЙ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1EBFF560" w14:textId="77777777" w:rsidR="00D10CCA" w:rsidRDefault="00D10CCA" w:rsidP="00D10CCA">
      <w:pPr>
        <w:spacing w:before="240" w:after="240"/>
      </w:pPr>
      <w:r w:rsidRPr="00727A37">
        <w:t>ТЕРМИНЫ И ОПРЕДЕЛЕНИЯ КОРПОРАТИВНОГО ГЛОССАРИЯ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095"/>
        <w:gridCol w:w="336"/>
        <w:gridCol w:w="6345"/>
      </w:tblGrid>
      <w:tr w:rsidR="00B46923" w:rsidRPr="00B46923" w14:paraId="0B3D81B0" w14:textId="77777777" w:rsidTr="00D10CCA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70BA7433" w14:textId="77777777" w:rsidR="00B46923" w:rsidRPr="00B46923" w:rsidRDefault="00B46923" w:rsidP="00D10CCA">
            <w:pPr>
              <w:spacing w:before="120" w:after="120"/>
              <w:ind w:left="-108"/>
            </w:pPr>
            <w:r w:rsidRPr="00B46923">
              <w:t>КАПИТАЛЬНОЕ СТРОИТЕЛЬСТВО</w:t>
            </w:r>
          </w:p>
        </w:tc>
        <w:tc>
          <w:tcPr>
            <w:tcW w:w="336" w:type="dxa"/>
            <w:shd w:val="clear" w:color="auto" w:fill="auto"/>
            <w:hideMark/>
          </w:tcPr>
          <w:p w14:paraId="3C08B626" w14:textId="77777777" w:rsidR="00B46923" w:rsidRPr="00B46923" w:rsidRDefault="00B46923" w:rsidP="00D10CCA">
            <w:pPr>
              <w:spacing w:before="120" w:after="120"/>
              <w:jc w:val="center"/>
            </w:pPr>
            <w:r w:rsidRPr="00B46923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35409FC1" w14:textId="77777777" w:rsidR="00B46923" w:rsidRPr="00B46923" w:rsidRDefault="00B46923" w:rsidP="00D10CCA">
            <w:pPr>
              <w:spacing w:before="120" w:after="120"/>
              <w:ind w:left="-108"/>
              <w:jc w:val="both"/>
            </w:pPr>
            <w:r w:rsidRPr="00B46923">
              <w:rPr>
                <w:rStyle w:val="urtxtstd"/>
              </w:rPr>
              <w:t>новое строительство, реконструкция, техническое перевооружение, модернизация объектов (основных фондов), комплексных объектов производственного и непроизводственного назначения, линейных сооружений путем проведения строительно-монтажных работ (кроме бурения).</w:t>
            </w:r>
          </w:p>
        </w:tc>
      </w:tr>
      <w:tr w:rsidR="00B46923" w:rsidRPr="00B46923" w14:paraId="0539AF1D" w14:textId="77777777" w:rsidTr="00D10CCA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51A4F6DB" w14:textId="77777777" w:rsidR="00B46923" w:rsidRPr="00B46923" w:rsidRDefault="00B46923" w:rsidP="00D10CCA">
            <w:pPr>
              <w:spacing w:before="120" w:after="120"/>
              <w:ind w:left="-108"/>
            </w:pPr>
            <w:r w:rsidRPr="00B46923"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  <w:hideMark/>
          </w:tcPr>
          <w:p w14:paraId="409F190F" w14:textId="77777777" w:rsidR="00B46923" w:rsidRPr="00B46923" w:rsidRDefault="00B46923" w:rsidP="00D10CCA">
            <w:pPr>
              <w:spacing w:before="120" w:after="120"/>
              <w:jc w:val="center"/>
            </w:pPr>
            <w:r w:rsidRPr="00B46923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329124B3" w14:textId="77777777" w:rsidR="00B46923" w:rsidRPr="00B46923" w:rsidRDefault="00B46923" w:rsidP="00D10CCA">
            <w:pPr>
              <w:spacing w:before="120" w:after="120"/>
              <w:ind w:left="-108"/>
              <w:jc w:val="both"/>
            </w:pPr>
            <w:r w:rsidRPr="00B46923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B46923" w:rsidRPr="00B46923" w14:paraId="58ECB37D" w14:textId="77777777" w:rsidTr="00D10CCA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10FF94F9" w14:textId="77777777" w:rsidR="00B46923" w:rsidRPr="00B46923" w:rsidRDefault="00B46923" w:rsidP="00D10CCA">
            <w:pPr>
              <w:spacing w:before="120" w:after="120"/>
              <w:ind w:left="-108"/>
            </w:pPr>
            <w:r w:rsidRPr="00B46923">
              <w:t>ПРОЕКТНО-СМЕТНАЯ ДОКУМЕНТАЦИЯ</w:t>
            </w:r>
          </w:p>
        </w:tc>
        <w:tc>
          <w:tcPr>
            <w:tcW w:w="336" w:type="dxa"/>
            <w:shd w:val="clear" w:color="auto" w:fill="auto"/>
            <w:hideMark/>
          </w:tcPr>
          <w:p w14:paraId="3802D918" w14:textId="77777777" w:rsidR="00B46923" w:rsidRPr="00B46923" w:rsidRDefault="00B46923" w:rsidP="00D10CCA">
            <w:pPr>
              <w:spacing w:before="120" w:after="120"/>
              <w:jc w:val="center"/>
            </w:pPr>
            <w:r w:rsidRPr="00B46923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604F2FE1" w14:textId="77777777" w:rsidR="00B46923" w:rsidRPr="00B46923" w:rsidRDefault="00B46923" w:rsidP="00D10CCA">
            <w:pPr>
              <w:spacing w:before="120" w:after="120"/>
              <w:ind w:left="-108"/>
              <w:jc w:val="both"/>
            </w:pPr>
            <w:r w:rsidRPr="00B46923">
              <w:rPr>
                <w:rStyle w:val="urtxtstd"/>
              </w:rPr>
              <w:t xml:space="preserve">проектная документация, рабочая документация, сметная документация, разработанная с учетом технологической последовательности производства строительно-монтажных работ, </w:t>
            </w:r>
            <w:proofErr w:type="gramStart"/>
            <w:r w:rsidRPr="00B46923">
              <w:rPr>
                <w:rStyle w:val="urtxtstd"/>
              </w:rPr>
              <w:t>документация</w:t>
            </w:r>
            <w:proofErr w:type="gramEnd"/>
            <w:r w:rsidRPr="00B46923">
              <w:rPr>
                <w:rStyle w:val="urtxtstd"/>
              </w:rPr>
              <w:t xml:space="preserve"> описывающая требования к материалам, оборудованию, конструкциям и комплектующим изделиям, необходимая для выполнения работ и эксплуатации объекта капитального строительств.</w:t>
            </w:r>
          </w:p>
        </w:tc>
      </w:tr>
      <w:tr w:rsidR="00B46923" w:rsidRPr="00B46923" w14:paraId="5345A1F5" w14:textId="77777777" w:rsidTr="00D10CCA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0BAE99B5" w14:textId="77777777" w:rsidR="00B46923" w:rsidRPr="00B46923" w:rsidRDefault="00B46923" w:rsidP="00D10CCA">
            <w:pPr>
              <w:spacing w:before="120" w:after="120"/>
              <w:ind w:left="-108"/>
            </w:pPr>
            <w:r w:rsidRPr="00B46923">
              <w:t>ПУСКОНАЛАДОЧНЫЕ РАБОТЫ</w:t>
            </w:r>
          </w:p>
        </w:tc>
        <w:tc>
          <w:tcPr>
            <w:tcW w:w="336" w:type="dxa"/>
            <w:shd w:val="clear" w:color="auto" w:fill="auto"/>
            <w:hideMark/>
          </w:tcPr>
          <w:p w14:paraId="444B5952" w14:textId="77777777" w:rsidR="00B46923" w:rsidRPr="00B46923" w:rsidRDefault="00B46923" w:rsidP="00D10CCA">
            <w:pPr>
              <w:spacing w:before="120" w:after="120"/>
              <w:jc w:val="center"/>
            </w:pPr>
            <w:r w:rsidRPr="00B46923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19AE6AD8" w14:textId="77777777" w:rsidR="00B46923" w:rsidRPr="00B46923" w:rsidRDefault="00B46923" w:rsidP="00D10CCA">
            <w:pPr>
              <w:spacing w:before="120" w:after="120"/>
              <w:ind w:left="-108"/>
              <w:jc w:val="both"/>
            </w:pPr>
            <w:r w:rsidRPr="00B46923">
              <w:rPr>
                <w:rStyle w:val="urtxtstd"/>
              </w:rPr>
              <w:t>комплекс работ, выполняемых на смонтированном оборудовании в период подготовки и проведения индивидуальных испытаний и комплексного опробования оборудования.</w:t>
            </w:r>
          </w:p>
        </w:tc>
      </w:tr>
      <w:tr w:rsidR="00B46923" w:rsidRPr="00B46923" w14:paraId="1965C746" w14:textId="77777777" w:rsidTr="00D10CCA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31630467" w14:textId="77777777" w:rsidR="00B46923" w:rsidRPr="00B46923" w:rsidRDefault="00B46923" w:rsidP="00E81D19">
            <w:pPr>
              <w:spacing w:before="120" w:after="120"/>
              <w:ind w:left="-108"/>
            </w:pPr>
            <w:r w:rsidRPr="00B46923">
              <w:t>РАСПОРЯДИТЕЛЬНЫЙ ДОКУМЕНТ</w:t>
            </w:r>
          </w:p>
        </w:tc>
        <w:tc>
          <w:tcPr>
            <w:tcW w:w="336" w:type="dxa"/>
            <w:shd w:val="clear" w:color="auto" w:fill="auto"/>
            <w:hideMark/>
          </w:tcPr>
          <w:p w14:paraId="3EACB970" w14:textId="77777777" w:rsidR="00B46923" w:rsidRPr="00B46923" w:rsidRDefault="00B46923" w:rsidP="00D10CCA">
            <w:pPr>
              <w:spacing w:before="120" w:after="120"/>
              <w:jc w:val="center"/>
            </w:pPr>
            <w:r w:rsidRPr="00B46923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0352C540" w14:textId="77777777" w:rsidR="00B46923" w:rsidRPr="00B46923" w:rsidRDefault="00B46923" w:rsidP="00D10CCA">
            <w:pPr>
              <w:spacing w:before="120" w:after="120"/>
              <w:ind w:left="-108"/>
              <w:jc w:val="both"/>
            </w:pPr>
            <w:r w:rsidRPr="00B46923">
              <w:rPr>
                <w:rStyle w:val="urtxtstd"/>
              </w:rPr>
              <w:t>вид внутреннего документа, в котором фиксируется решение административных и организационных вопросов, а также вопросов управления, взаимодействия, обеспечения и регулирования деятельности юридического лица, его структурных подразделений и должностных лиц.</w:t>
            </w:r>
          </w:p>
        </w:tc>
      </w:tr>
      <w:tr w:rsidR="00B46923" w:rsidRPr="00616A92" w14:paraId="4912B831" w14:textId="77777777" w:rsidTr="00D10CCA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709A838C" w14:textId="77777777" w:rsidR="00B46923" w:rsidRPr="00B46923" w:rsidRDefault="00B46923" w:rsidP="00D10CCA">
            <w:pPr>
              <w:spacing w:before="120" w:after="120"/>
              <w:ind w:left="-108"/>
            </w:pPr>
            <w:r w:rsidRPr="00B46923">
              <w:t>СЛУЖЕБНАЯ ЗАПИСКА</w:t>
            </w:r>
          </w:p>
        </w:tc>
        <w:tc>
          <w:tcPr>
            <w:tcW w:w="336" w:type="dxa"/>
            <w:shd w:val="clear" w:color="auto" w:fill="auto"/>
            <w:hideMark/>
          </w:tcPr>
          <w:p w14:paraId="72B58EC3" w14:textId="77777777" w:rsidR="00B46923" w:rsidRPr="00B46923" w:rsidRDefault="00B46923" w:rsidP="00D10CCA">
            <w:pPr>
              <w:spacing w:before="120" w:after="120"/>
              <w:jc w:val="center"/>
            </w:pPr>
            <w:r w:rsidRPr="00B46923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3A32C740" w14:textId="77777777" w:rsidR="00B46923" w:rsidRPr="00616A92" w:rsidRDefault="00B46923" w:rsidP="00D10CCA">
            <w:pPr>
              <w:spacing w:before="120" w:after="120"/>
              <w:ind w:left="-108"/>
              <w:jc w:val="both"/>
            </w:pPr>
            <w:r w:rsidRPr="00B46923">
              <w:rPr>
                <w:rStyle w:val="urtxtstd"/>
              </w:rPr>
              <w:t>внутренний документ, содержащий справочную (аналитическую) информацию о ходе и результатах выполнения поручения или о проработке отдельного вопроса в инициативном порядке, предложения по решению поставленных задач или устранению выявленных недостатков хозяйственной деятельности, а также документ деловой переписки между работниками, служащий для обмена информацией по вопросам выполнения поставленных задач.</w:t>
            </w:r>
          </w:p>
        </w:tc>
      </w:tr>
    </w:tbl>
    <w:p w14:paraId="624EF9C8" w14:textId="77777777" w:rsidR="00D10CCA" w:rsidRDefault="00D10CCA" w:rsidP="00D10CCA">
      <w:pPr>
        <w:spacing w:before="240" w:after="240"/>
      </w:pPr>
      <w:r>
        <w:t>РОЛИ</w:t>
      </w:r>
      <w:r w:rsidRPr="00727A37">
        <w:t xml:space="preserve"> КОРПОРАТИВНОГО ГЛОССАРИЯ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095"/>
        <w:gridCol w:w="336"/>
        <w:gridCol w:w="6345"/>
      </w:tblGrid>
      <w:tr w:rsidR="00D10CCA" w:rsidRPr="008C7703" w14:paraId="1CE23A69" w14:textId="77777777" w:rsidTr="00D10CCA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0AD16B77" w14:textId="77777777" w:rsidR="00D10CCA" w:rsidRPr="00AA53E8" w:rsidRDefault="00D10CCA" w:rsidP="006817EF">
            <w:pPr>
              <w:spacing w:before="120" w:after="120"/>
              <w:ind w:left="-108"/>
            </w:pPr>
            <w:r w:rsidRPr="00411C2F">
              <w:t xml:space="preserve">ОРГАНИЗАЦИЯ ПО ВЕДЕНИЮ </w:t>
            </w:r>
            <w:r w:rsidRPr="00411C2F">
              <w:lastRenderedPageBreak/>
              <w:t>БУХГАЛТЕРСКОГО И НАЛОГОВОГО УЧЕТА</w:t>
            </w:r>
          </w:p>
        </w:tc>
        <w:tc>
          <w:tcPr>
            <w:tcW w:w="336" w:type="dxa"/>
            <w:shd w:val="clear" w:color="auto" w:fill="auto"/>
            <w:hideMark/>
          </w:tcPr>
          <w:p w14:paraId="1F1466BC" w14:textId="77777777" w:rsidR="00D10CCA" w:rsidRPr="00AA53E8" w:rsidRDefault="00D10CCA" w:rsidP="006817EF">
            <w:pPr>
              <w:spacing w:before="120" w:after="120"/>
              <w:jc w:val="center"/>
            </w:pPr>
            <w:r w:rsidRPr="00AA53E8">
              <w:lastRenderedPageBreak/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6CB5FE1B" w14:textId="1DB33FE2" w:rsidR="00D10CCA" w:rsidRPr="008C7703" w:rsidRDefault="00A16114" w:rsidP="006817EF">
            <w:pPr>
              <w:spacing w:before="120" w:after="120"/>
              <w:ind w:left="-108"/>
              <w:jc w:val="both"/>
            </w:pPr>
            <w:r w:rsidRPr="00A16114">
              <w:rPr>
                <w:rStyle w:val="urtxtstd"/>
              </w:rPr>
              <w:t xml:space="preserve">подрядная (сервисная) организация, отвечающая за ведение бухгалтерского и налогового учета, и составление </w:t>
            </w:r>
            <w:r w:rsidRPr="00A16114">
              <w:rPr>
                <w:rStyle w:val="urtxtstd"/>
              </w:rPr>
              <w:lastRenderedPageBreak/>
              <w:t>бухгалтерской (финансовой) и налоговой отчетности по условиям договора на оказание услуг по ведению бухгалтерского и налогового учета.</w:t>
            </w:r>
          </w:p>
        </w:tc>
      </w:tr>
    </w:tbl>
    <w:p w14:paraId="061D8419" w14:textId="77777777" w:rsidR="00467163" w:rsidRPr="00411C2F" w:rsidRDefault="00467163" w:rsidP="00467163">
      <w:pPr>
        <w:spacing w:before="240" w:after="240"/>
      </w:pPr>
      <w:r w:rsidRPr="00411C2F">
        <w:lastRenderedPageBreak/>
        <w:t xml:space="preserve">ТЕРМИНЫ </w:t>
      </w:r>
      <w:r>
        <w:t>И ОПРЕДЕЛЕНИЯ ИЗ ВНЕШНИХ ДОКУМЕНТОВ</w:t>
      </w:r>
      <w:r w:rsidRPr="00467163">
        <w:footnoteReference w:id="5"/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3095"/>
        <w:gridCol w:w="336"/>
        <w:gridCol w:w="6345"/>
      </w:tblGrid>
      <w:tr w:rsidR="00467163" w:rsidRPr="008C7703" w14:paraId="6E62B7A7" w14:textId="77777777" w:rsidTr="00FC2F92">
        <w:trPr>
          <w:trHeight w:val="20"/>
        </w:trPr>
        <w:tc>
          <w:tcPr>
            <w:tcW w:w="3095" w:type="dxa"/>
            <w:shd w:val="clear" w:color="auto" w:fill="auto"/>
            <w:hideMark/>
          </w:tcPr>
          <w:p w14:paraId="35616DAD" w14:textId="24AD0A55" w:rsidR="00467163" w:rsidRPr="00AA53E8" w:rsidRDefault="00467163" w:rsidP="00C44F43">
            <w:pPr>
              <w:spacing w:before="120" w:after="120"/>
              <w:ind w:left="-108"/>
            </w:pPr>
            <w:r w:rsidRPr="00411C2F">
              <w:t>РАБОТ</w:t>
            </w:r>
            <w:r>
              <w:t>НИК</w:t>
            </w:r>
          </w:p>
        </w:tc>
        <w:tc>
          <w:tcPr>
            <w:tcW w:w="336" w:type="dxa"/>
            <w:shd w:val="clear" w:color="auto" w:fill="auto"/>
            <w:hideMark/>
          </w:tcPr>
          <w:p w14:paraId="75B96155" w14:textId="77777777" w:rsidR="00467163" w:rsidRPr="00AA53E8" w:rsidRDefault="00467163" w:rsidP="00FC2F92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14:paraId="63D7F1C3" w14:textId="66478804" w:rsidR="00467163" w:rsidRPr="00467163" w:rsidRDefault="00467163" w:rsidP="00467163">
            <w:pPr>
              <w:spacing w:before="120" w:after="120"/>
              <w:ind w:left="-108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7163">
              <w:rPr>
                <w:rStyle w:val="urtxtstd"/>
              </w:rPr>
              <w:t>физическое лицо, вступившее в трудовые отношения с работодателем [Трудовой кодекс Российской Федерации от 30.12.2001 №197-ФЗ].</w:t>
            </w:r>
          </w:p>
        </w:tc>
      </w:tr>
    </w:tbl>
    <w:p w14:paraId="24C3F2F9" w14:textId="77777777" w:rsidR="00D10CCA" w:rsidRDefault="00D10CCA">
      <w:pPr>
        <w:rPr>
          <w:rFonts w:ascii="Arial" w:hAnsi="Arial" w:cs="Arial"/>
          <w:b/>
          <w:bCs/>
          <w:iCs/>
          <w:szCs w:val="24"/>
        </w:rPr>
        <w:sectPr w:rsidR="00D10CCA" w:rsidSect="0099203A">
          <w:headerReference w:type="default" r:id="rId51"/>
          <w:footerReference w:type="default" r:id="rId52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14:paraId="59A6A7E2" w14:textId="56CED746" w:rsidR="006817EF" w:rsidRPr="006817EF" w:rsidRDefault="006817EF" w:rsidP="006817EF">
      <w:pPr>
        <w:pStyle w:val="1"/>
        <w:tabs>
          <w:tab w:val="left" w:pos="567"/>
        </w:tabs>
        <w:spacing w:before="0" w:after="0"/>
        <w:rPr>
          <w:rFonts w:ascii="Times New Roman" w:hAnsi="Times New Roman" w:cs="Times New Roman"/>
          <w:kern w:val="0"/>
          <w:sz w:val="28"/>
          <w:szCs w:val="28"/>
        </w:rPr>
      </w:pPr>
      <w:bookmarkStart w:id="143" w:name="_Toc88646662"/>
      <w:bookmarkStart w:id="144" w:name="_Toc88661386"/>
      <w:bookmarkStart w:id="145" w:name="_Toc89170362"/>
      <w:bookmarkStart w:id="146" w:name="_Toc90884227"/>
      <w:bookmarkStart w:id="147" w:name="_Toc93319166"/>
      <w:bookmarkStart w:id="148" w:name="_Toc93323481"/>
      <w:bookmarkStart w:id="149" w:name="_Toc94704841"/>
      <w:bookmarkStart w:id="150" w:name="_Toc116476238"/>
      <w:r w:rsidRPr="006817EF">
        <w:rPr>
          <w:rFonts w:ascii="Times New Roman" w:hAnsi="Times New Roman" w:cs="Times New Roman"/>
          <w:kern w:val="0"/>
          <w:sz w:val="28"/>
          <w:szCs w:val="28"/>
        </w:rPr>
        <w:lastRenderedPageBreak/>
        <w:t>ЛИСТ РЕГИСТРАЦИИ ИЗМЕНЕНИЙ ЛНД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14:paraId="698372AC" w14:textId="1FD89ADB" w:rsidR="006817EF" w:rsidRPr="00727A37" w:rsidRDefault="006817EF" w:rsidP="00632975">
      <w:pPr>
        <w:spacing w:before="240" w:after="240"/>
        <w:jc w:val="both"/>
        <w:rPr>
          <w:caps/>
        </w:rPr>
      </w:pPr>
      <w:r w:rsidRPr="00E7490F">
        <w:rPr>
          <w:caps/>
        </w:rPr>
        <w:t>Регламент бизнес-процесса</w:t>
      </w:r>
      <w:r w:rsidRPr="00727A37">
        <w:rPr>
          <w:caps/>
        </w:rPr>
        <w:t xml:space="preserve"> АО «ВОСТСИБНЕФТЕГАЗ» № </w:t>
      </w:r>
      <w:r w:rsidR="001F0A52" w:rsidRPr="001F0A52">
        <w:rPr>
          <w:caps/>
        </w:rPr>
        <w:t>П2-02 РГБП-0605 ЮЛ-107</w:t>
      </w:r>
      <w:r w:rsidRPr="00727A37">
        <w:rPr>
          <w:caps/>
        </w:rPr>
        <w:t xml:space="preserve"> «</w:t>
      </w:r>
      <w:r w:rsidR="00632975" w:rsidRPr="00632975">
        <w:rPr>
          <w:caps/>
        </w:rPr>
        <w:t>ОБЕСПЕЧЕНИЕ ПОДРЯДНЫХ ОРГАНИЗАЦИЙ МАТЕРИАЛЬНО-ТЕХНИЧЕСКИМИ РЕСУРСАМИ НА ДАВАЛЬЧЕСКОЙ ОСНОВЕ</w:t>
      </w:r>
      <w:r w:rsidRPr="00727A37">
        <w:rPr>
          <w:caps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7"/>
        <w:gridCol w:w="1439"/>
        <w:gridCol w:w="1309"/>
        <w:gridCol w:w="2623"/>
        <w:gridCol w:w="4976"/>
        <w:gridCol w:w="2896"/>
      </w:tblGrid>
      <w:tr w:rsidR="006817EF" w:rsidRPr="00F34FF0" w14:paraId="6CD18454" w14:textId="77777777" w:rsidTr="008A6DAC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D32E10" w14:textId="77777777" w:rsidR="006817EF" w:rsidRPr="00F34FF0" w:rsidRDefault="006817EF" w:rsidP="006817EF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9B0623" w14:textId="77777777" w:rsidR="006817EF" w:rsidRDefault="006817EF" w:rsidP="006817EF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18473CF7" w14:textId="77777777" w:rsidR="006817EF" w:rsidRPr="00F34FF0" w:rsidRDefault="006817EF" w:rsidP="006817EF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FA97CF" w14:textId="77777777" w:rsidR="006817EF" w:rsidRPr="00F34FF0" w:rsidRDefault="006817EF" w:rsidP="006817EF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9ED65C" w14:textId="77777777" w:rsidR="006817EF" w:rsidRPr="00F34FF0" w:rsidRDefault="006817EF" w:rsidP="006817EF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92727F" w14:textId="77777777" w:rsidR="006817EF" w:rsidRPr="00F34FF0" w:rsidRDefault="006817EF" w:rsidP="006817EF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83F3B44" w14:textId="77777777" w:rsidR="006817EF" w:rsidRDefault="006817EF" w:rsidP="006817EF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8A6DAC" w:rsidRPr="008A6DAC" w14:paraId="3DBED58C" w14:textId="77777777" w:rsidTr="006817EF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CE888C" w14:textId="19984BDB" w:rsidR="008A6DAC" w:rsidRPr="006817EF" w:rsidRDefault="008A6DAC" w:rsidP="008A6DAC">
            <w:pPr>
              <w:snapToGrid w:val="0"/>
              <w:rPr>
                <w:sz w:val="20"/>
                <w:szCs w:val="20"/>
              </w:rPr>
            </w:pPr>
            <w:r w:rsidRPr="006817EF">
              <w:rPr>
                <w:sz w:val="20"/>
                <w:szCs w:val="20"/>
              </w:rPr>
              <w:t>1.00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592A6A" w14:textId="1D722B88" w:rsidR="008A6DAC" w:rsidRPr="006817EF" w:rsidRDefault="008A6DAC" w:rsidP="008A6DAC">
            <w:pPr>
              <w:snapToGrid w:val="0"/>
              <w:jc w:val="both"/>
              <w:rPr>
                <w:sz w:val="20"/>
                <w:szCs w:val="20"/>
              </w:rPr>
            </w:pPr>
            <w:r w:rsidRPr="008A6DAC">
              <w:rPr>
                <w:sz w:val="20"/>
                <w:szCs w:val="20"/>
              </w:rPr>
              <w:t>27.02.2015</w:t>
            </w:r>
            <w:r w:rsidR="00C44F43">
              <w:rPr>
                <w:sz w:val="20"/>
                <w:szCs w:val="20"/>
              </w:rPr>
              <w:t xml:space="preserve"> / 30.12.2021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BD1042" w14:textId="2A1E6761" w:rsidR="008A6DAC" w:rsidRPr="006817EF" w:rsidRDefault="008A6DAC" w:rsidP="008A6DAC">
            <w:pPr>
              <w:snapToGrid w:val="0"/>
              <w:jc w:val="both"/>
              <w:rPr>
                <w:sz w:val="20"/>
                <w:szCs w:val="20"/>
              </w:rPr>
            </w:pPr>
            <w:r w:rsidRPr="008A6DAC">
              <w:rPr>
                <w:sz w:val="20"/>
                <w:szCs w:val="20"/>
              </w:rPr>
              <w:t>27.02.2015</w:t>
            </w:r>
          </w:p>
        </w:tc>
        <w:tc>
          <w:tcPr>
            <w:tcW w:w="9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256F18" w14:textId="3F84FEDF" w:rsidR="008A6DAC" w:rsidRPr="006817EF" w:rsidRDefault="008A6DAC" w:rsidP="008A6DAC">
            <w:pPr>
              <w:snapToGrid w:val="0"/>
              <w:jc w:val="both"/>
              <w:rPr>
                <w:sz w:val="20"/>
                <w:szCs w:val="20"/>
              </w:rPr>
            </w:pPr>
            <w:r w:rsidRPr="008A6DAC">
              <w:rPr>
                <w:sz w:val="20"/>
                <w:szCs w:val="20"/>
              </w:rPr>
              <w:t>Приказ АО «Востсибнефтегаз» от 27.02.2015 №148</w:t>
            </w:r>
          </w:p>
        </w:tc>
        <w:tc>
          <w:tcPr>
            <w:tcW w:w="17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3D1A0" w14:textId="0EA7D829" w:rsidR="008A6DAC" w:rsidRPr="008A6DAC" w:rsidRDefault="008A6DAC" w:rsidP="008A6DAC">
            <w:pPr>
              <w:snapToGrid w:val="0"/>
              <w:jc w:val="both"/>
              <w:rPr>
                <w:sz w:val="20"/>
                <w:szCs w:val="20"/>
              </w:rPr>
            </w:pPr>
            <w:r w:rsidRPr="008A6DAC">
              <w:rPr>
                <w:sz w:val="20"/>
                <w:szCs w:val="20"/>
              </w:rPr>
              <w:t>Положение ОАО «Востсибнефтегаз» устанавливает порядок взаимодействия структурных подразделений ОАО «Востсибнефтегаз» и подрядных организаций при передаче материалов на давальческой основе на объекты капитального строительства, текущего и капитального ремонтов, а также других видов операционной деятельности.</w:t>
            </w:r>
          </w:p>
        </w:tc>
        <w:tc>
          <w:tcPr>
            <w:tcW w:w="99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2D9BCD" w14:textId="0AB384AD" w:rsidR="008A6DAC" w:rsidRPr="006817EF" w:rsidRDefault="008A6DAC" w:rsidP="008A6DAC">
            <w:pPr>
              <w:snapToGrid w:val="0"/>
              <w:jc w:val="both"/>
              <w:rPr>
                <w:sz w:val="20"/>
                <w:szCs w:val="20"/>
              </w:rPr>
            </w:pPr>
            <w:r w:rsidRPr="006817EF">
              <w:rPr>
                <w:sz w:val="20"/>
                <w:szCs w:val="20"/>
              </w:rPr>
              <w:t>Начальник управления по снабжению МТР, управлению логистикой и складским комплексом АО «Востсибнефтегаз».</w:t>
            </w:r>
          </w:p>
        </w:tc>
      </w:tr>
      <w:tr w:rsidR="006817EF" w:rsidRPr="006817EF" w14:paraId="51E0FAE0" w14:textId="77777777" w:rsidTr="00C44F43">
        <w:tc>
          <w:tcPr>
            <w:tcW w:w="44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3BC4FD5" w14:textId="3F05393E" w:rsidR="006817EF" w:rsidRPr="006817EF" w:rsidRDefault="006817EF" w:rsidP="006817EF">
            <w:pPr>
              <w:snapToGrid w:val="0"/>
              <w:rPr>
                <w:sz w:val="20"/>
                <w:szCs w:val="20"/>
              </w:rPr>
            </w:pPr>
            <w:r w:rsidRPr="006817EF">
              <w:rPr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A4F4B42" w14:textId="61422096" w:rsidR="006817EF" w:rsidRPr="006817EF" w:rsidRDefault="00C44F43" w:rsidP="006817EF">
            <w:pPr>
              <w:snapToGrid w:val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30.12.2021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F071B9C" w14:textId="40E8F382" w:rsidR="006817EF" w:rsidRPr="006817EF" w:rsidRDefault="00C44F43" w:rsidP="006817EF">
            <w:pPr>
              <w:snapToGrid w:val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30.12.2021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EBB1A72" w14:textId="077D5A52" w:rsidR="006817EF" w:rsidRPr="006817EF" w:rsidRDefault="00C44F43" w:rsidP="006817EF">
            <w:pPr>
              <w:snapToGrid w:val="0"/>
              <w:jc w:val="both"/>
              <w:rPr>
                <w:sz w:val="20"/>
                <w:szCs w:val="20"/>
                <w:highlight w:val="yellow"/>
              </w:rPr>
            </w:pPr>
            <w:r w:rsidRPr="00C44F43">
              <w:rPr>
                <w:sz w:val="20"/>
                <w:szCs w:val="20"/>
              </w:rPr>
              <w:t xml:space="preserve">Приказ АО «Востсибнефтегаз» от </w:t>
            </w:r>
            <w:r>
              <w:rPr>
                <w:sz w:val="20"/>
                <w:szCs w:val="20"/>
              </w:rPr>
              <w:t>30.12.2021 №2078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F25B1B" w14:textId="3F99871E" w:rsidR="006817EF" w:rsidRPr="006817EF" w:rsidRDefault="006817EF" w:rsidP="006817EF">
            <w:pPr>
              <w:jc w:val="both"/>
              <w:rPr>
                <w:sz w:val="20"/>
                <w:szCs w:val="20"/>
              </w:rPr>
            </w:pPr>
            <w:r w:rsidRPr="006817EF">
              <w:rPr>
                <w:sz w:val="20"/>
                <w:szCs w:val="20"/>
              </w:rPr>
              <w:t>Регламент бизнес-процесса АО «Востсибнефтегаз» устанавливает требования к процессу передачи материалов на давальческой основе на объекты капитального строительства, текущего и капитального ремонтов, а также других видов деятельности.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9E16E4" w14:textId="1DAB17A1" w:rsidR="006817EF" w:rsidRPr="006817EF" w:rsidRDefault="006817EF" w:rsidP="006817EF">
            <w:pPr>
              <w:snapToGrid w:val="0"/>
              <w:jc w:val="both"/>
              <w:rPr>
                <w:sz w:val="20"/>
                <w:szCs w:val="20"/>
              </w:rPr>
            </w:pPr>
            <w:r w:rsidRPr="006817EF">
              <w:rPr>
                <w:sz w:val="20"/>
                <w:szCs w:val="20"/>
              </w:rPr>
              <w:t>Начальник управления по снабжению МТР, управлению логистикой и складским комплексом АО «Востсибнефтегаз».</w:t>
            </w:r>
          </w:p>
        </w:tc>
      </w:tr>
    </w:tbl>
    <w:p w14:paraId="46215CA7" w14:textId="3818A6CE" w:rsidR="002D5891" w:rsidRDefault="002D5891">
      <w:pPr>
        <w:rPr>
          <w:rFonts w:ascii="Arial" w:hAnsi="Arial" w:cs="Arial"/>
          <w:b/>
          <w:bCs/>
          <w:iCs/>
          <w:szCs w:val="24"/>
        </w:rPr>
      </w:pPr>
    </w:p>
    <w:sectPr w:rsidR="002D5891" w:rsidSect="0099203A">
      <w:headerReference w:type="even" r:id="rId53"/>
      <w:headerReference w:type="default" r:id="rId54"/>
      <w:footerReference w:type="default" r:id="rId55"/>
      <w:headerReference w:type="first" r:id="rId56"/>
      <w:pgSz w:w="16838" w:h="11906" w:orient="landscape"/>
      <w:pgMar w:top="567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0B7DB" w14:textId="77777777" w:rsidR="00403FE7" w:rsidRDefault="00403FE7" w:rsidP="000D7C6A">
      <w:r>
        <w:separator/>
      </w:r>
    </w:p>
  </w:endnote>
  <w:endnote w:type="continuationSeparator" w:id="0">
    <w:p w14:paraId="14987389" w14:textId="77777777" w:rsidR="00403FE7" w:rsidRDefault="00403FE7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39AFA" w14:textId="77777777" w:rsidR="00403FE7" w:rsidRPr="00F64E6F" w:rsidRDefault="00403FE7" w:rsidP="00AA0627">
    <w:pPr>
      <w:rPr>
        <w:rFonts w:ascii="Arial" w:hAnsi="Arial" w:cs="Arial"/>
        <w:sz w:val="16"/>
        <w:szCs w:val="16"/>
      </w:rPr>
    </w:pPr>
    <w:r w:rsidRPr="00F64E6F"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воспроизведен, тиражирован и распространен без разрешения АО «Востсибнефтегаз».</w:t>
    </w:r>
  </w:p>
  <w:p w14:paraId="0DFD3420" w14:textId="77777777" w:rsidR="00403FE7" w:rsidRPr="00F64E6F" w:rsidRDefault="00403FE7" w:rsidP="00AA0627">
    <w:pPr>
      <w:rPr>
        <w:rFonts w:ascii="Arial" w:hAnsi="Arial" w:cs="Arial"/>
        <w:sz w:val="16"/>
        <w:szCs w:val="16"/>
      </w:rPr>
    </w:pPr>
  </w:p>
  <w:p w14:paraId="45C57828" w14:textId="6DA68415" w:rsidR="00403FE7" w:rsidRPr="00B5071D" w:rsidRDefault="00403FE7" w:rsidP="00AA0627">
    <w:pPr>
      <w:pStyle w:val="a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АО «Востсибнефтегаз», 2021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403FE7" w:rsidRPr="00B5071D" w14:paraId="5CCFEAC8" w14:textId="77777777" w:rsidTr="00AA0627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02FDC735" w14:textId="77777777" w:rsidR="00403FE7" w:rsidRPr="00B5071D" w:rsidRDefault="00403FE7" w:rsidP="00AA0627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4E729FEB" w14:textId="77777777" w:rsidTr="00AA0627">
      <w:tc>
        <w:tcPr>
          <w:tcW w:w="5000" w:type="pct"/>
          <w:vAlign w:val="center"/>
        </w:tcPr>
        <w:p w14:paraId="2F6EF325" w14:textId="77777777" w:rsidR="00403FE7" w:rsidRPr="00B5071D" w:rsidRDefault="00403FE7" w:rsidP="00AA0627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7564B971" w14:textId="77777777" w:rsidTr="00AA0627">
      <w:tc>
        <w:tcPr>
          <w:tcW w:w="5000" w:type="pct"/>
          <w:vAlign w:val="center"/>
        </w:tcPr>
        <w:p w14:paraId="1E6DCD2B" w14:textId="77777777" w:rsidR="00403FE7" w:rsidRPr="00B5071D" w:rsidRDefault="00403FE7" w:rsidP="00AA0627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37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AC083F5" w14:textId="13B0D2D0" w:rsidR="00403FE7" w:rsidRPr="00C952F0" w:rsidRDefault="00403FE7" w:rsidP="00403FE7">
    <w:pPr>
      <w:pStyle w:val="a7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24.10.2022 12:47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403FE7" w:rsidRPr="00B5071D" w14:paraId="67854D8E" w14:textId="77777777" w:rsidTr="00AA0627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A555AB2" w14:textId="77777777" w:rsidR="00403FE7" w:rsidRPr="00B5071D" w:rsidRDefault="00403FE7" w:rsidP="00AA0627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30AE6270" w14:textId="77777777" w:rsidTr="00AA0627">
      <w:tc>
        <w:tcPr>
          <w:tcW w:w="5000" w:type="pct"/>
          <w:vAlign w:val="center"/>
        </w:tcPr>
        <w:p w14:paraId="7FFD3A31" w14:textId="77777777" w:rsidR="00403FE7" w:rsidRPr="00B5071D" w:rsidRDefault="00403FE7" w:rsidP="00AA0627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6D057D71" w14:textId="77777777" w:rsidTr="00AA0627">
      <w:tc>
        <w:tcPr>
          <w:tcW w:w="5000" w:type="pct"/>
          <w:vAlign w:val="center"/>
        </w:tcPr>
        <w:p w14:paraId="2D032740" w14:textId="77777777" w:rsidR="00403FE7" w:rsidRPr="00B5071D" w:rsidRDefault="00403FE7" w:rsidP="00AA0627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37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6AA44ED" w14:textId="37FF59BF" w:rsidR="00403FE7" w:rsidRPr="00C952F0" w:rsidRDefault="00403FE7" w:rsidP="00403FE7">
    <w:pPr>
      <w:pStyle w:val="a7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24.10.2022 12:47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9"/>
    </w:tblGrid>
    <w:tr w:rsidR="00403FE7" w:rsidRPr="00B5071D" w14:paraId="38FAE966" w14:textId="77777777" w:rsidTr="00C952F0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1C4764C" w14:textId="77777777" w:rsidR="00403FE7" w:rsidRPr="00B5071D" w:rsidRDefault="00403FE7" w:rsidP="00C952F0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7051B234" w14:textId="77777777" w:rsidTr="00C952F0">
      <w:tc>
        <w:tcPr>
          <w:tcW w:w="5000" w:type="pct"/>
          <w:vAlign w:val="center"/>
        </w:tcPr>
        <w:p w14:paraId="0CD8B2D8" w14:textId="77777777" w:rsidR="00403FE7" w:rsidRPr="00B5071D" w:rsidRDefault="00403FE7" w:rsidP="00C952F0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518F0218" w14:textId="77777777" w:rsidTr="00C952F0">
      <w:tc>
        <w:tcPr>
          <w:tcW w:w="5000" w:type="pct"/>
          <w:vAlign w:val="center"/>
        </w:tcPr>
        <w:p w14:paraId="092E5567" w14:textId="77777777" w:rsidR="00403FE7" w:rsidRPr="00B5071D" w:rsidRDefault="00403FE7" w:rsidP="00C952F0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29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37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6503CF7" w14:textId="5A22C319" w:rsidR="00403FE7" w:rsidRPr="00C952F0" w:rsidRDefault="00403FE7" w:rsidP="00403FE7">
    <w:pPr>
      <w:pStyle w:val="a7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24.10.2022 12:47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2"/>
    </w:tblGrid>
    <w:tr w:rsidR="00403FE7" w:rsidRPr="00B5071D" w14:paraId="510E17F6" w14:textId="77777777" w:rsidTr="00C952F0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49FC9D1" w14:textId="77777777" w:rsidR="00403FE7" w:rsidRPr="00B5071D" w:rsidRDefault="00403FE7" w:rsidP="00C952F0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152AA0F5" w14:textId="77777777" w:rsidTr="00C952F0">
      <w:tc>
        <w:tcPr>
          <w:tcW w:w="5000" w:type="pct"/>
          <w:vAlign w:val="center"/>
        </w:tcPr>
        <w:p w14:paraId="24BA2BAF" w14:textId="77777777" w:rsidR="00403FE7" w:rsidRPr="00B5071D" w:rsidRDefault="00403FE7" w:rsidP="00C952F0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4B128393" w14:textId="77777777" w:rsidTr="00C952F0">
      <w:tc>
        <w:tcPr>
          <w:tcW w:w="5000" w:type="pct"/>
          <w:vAlign w:val="center"/>
        </w:tcPr>
        <w:p w14:paraId="1F6D9C51" w14:textId="77777777" w:rsidR="00403FE7" w:rsidRPr="00B5071D" w:rsidRDefault="00403FE7" w:rsidP="00C952F0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37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04E886E" w14:textId="02A37BFD" w:rsidR="00403FE7" w:rsidRPr="00C952F0" w:rsidRDefault="00403FE7" w:rsidP="00403FE7">
    <w:pPr>
      <w:pStyle w:val="a7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24.10.2022 12:47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9"/>
    </w:tblGrid>
    <w:tr w:rsidR="00403FE7" w:rsidRPr="00B5071D" w14:paraId="54CCF8F2" w14:textId="77777777" w:rsidTr="00C952F0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940C4DC" w14:textId="77777777" w:rsidR="00403FE7" w:rsidRPr="00B5071D" w:rsidRDefault="00403FE7" w:rsidP="00C952F0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3A834EAD" w14:textId="77777777" w:rsidTr="00C952F0">
      <w:tc>
        <w:tcPr>
          <w:tcW w:w="5000" w:type="pct"/>
          <w:vAlign w:val="center"/>
        </w:tcPr>
        <w:p w14:paraId="567751A0" w14:textId="77777777" w:rsidR="00403FE7" w:rsidRPr="00B5071D" w:rsidRDefault="00403FE7" w:rsidP="00C952F0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4D779BCC" w14:textId="77777777" w:rsidTr="00C952F0">
      <w:tc>
        <w:tcPr>
          <w:tcW w:w="5000" w:type="pct"/>
          <w:vAlign w:val="center"/>
        </w:tcPr>
        <w:p w14:paraId="5A6E1DBC" w14:textId="77777777" w:rsidR="00403FE7" w:rsidRPr="00B5071D" w:rsidRDefault="00403FE7" w:rsidP="00C952F0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36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37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0A0CD89" w14:textId="09254193" w:rsidR="00403FE7" w:rsidRPr="00C952F0" w:rsidRDefault="00403FE7" w:rsidP="00403FE7">
    <w:pPr>
      <w:pStyle w:val="a7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24.10.2022 12:47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403FE7" w:rsidRPr="00B5071D" w14:paraId="721ECD6E" w14:textId="77777777" w:rsidTr="00C952F0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80B3C8D" w14:textId="77777777" w:rsidR="00403FE7" w:rsidRPr="00B5071D" w:rsidRDefault="00403FE7" w:rsidP="00C952F0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1B46D138" w14:textId="77777777" w:rsidTr="00C952F0">
      <w:tc>
        <w:tcPr>
          <w:tcW w:w="5000" w:type="pct"/>
          <w:vAlign w:val="center"/>
        </w:tcPr>
        <w:p w14:paraId="22BBD77E" w14:textId="77777777" w:rsidR="00403FE7" w:rsidRPr="00B5071D" w:rsidRDefault="00403FE7" w:rsidP="00C952F0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03FE7" w:rsidRPr="00B5071D" w14:paraId="393A2F04" w14:textId="77777777" w:rsidTr="00C952F0">
      <w:tc>
        <w:tcPr>
          <w:tcW w:w="5000" w:type="pct"/>
          <w:vAlign w:val="center"/>
        </w:tcPr>
        <w:p w14:paraId="06D52006" w14:textId="77777777" w:rsidR="00403FE7" w:rsidRPr="00B5071D" w:rsidRDefault="00403FE7" w:rsidP="00C952F0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37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44AE8">
            <w:rPr>
              <w:rFonts w:ascii="Arial" w:hAnsi="Arial" w:cs="Arial"/>
              <w:b/>
              <w:noProof/>
              <w:sz w:val="12"/>
              <w:szCs w:val="12"/>
            </w:rPr>
            <w:t>37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82A8612" w14:textId="755152DB" w:rsidR="00403FE7" w:rsidRPr="00C952F0" w:rsidRDefault="00403FE7" w:rsidP="00403FE7">
    <w:pPr>
      <w:pStyle w:val="a7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24.10.2022 12:47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FF4A2" w14:textId="77777777" w:rsidR="00403FE7" w:rsidRDefault="00403FE7" w:rsidP="000D7C6A">
      <w:r>
        <w:separator/>
      </w:r>
    </w:p>
  </w:footnote>
  <w:footnote w:type="continuationSeparator" w:id="0">
    <w:p w14:paraId="3D1C7359" w14:textId="77777777" w:rsidR="00403FE7" w:rsidRDefault="00403FE7" w:rsidP="000D7C6A">
      <w:r>
        <w:continuationSeparator/>
      </w:r>
    </w:p>
  </w:footnote>
  <w:footnote w:id="1">
    <w:p w14:paraId="3727B543" w14:textId="0961ADB9" w:rsidR="00403FE7" w:rsidRPr="0065413D" w:rsidRDefault="00403FE7" w:rsidP="00160788">
      <w:pPr>
        <w:pStyle w:val="af1"/>
        <w:jc w:val="both"/>
        <w:rPr>
          <w:rFonts w:ascii="Arial" w:hAnsi="Arial" w:cs="Arial"/>
          <w:color w:val="0000FF"/>
          <w:sz w:val="16"/>
          <w:szCs w:val="16"/>
          <w:u w:val="single"/>
        </w:rPr>
      </w:pPr>
      <w:r>
        <w:rPr>
          <w:rStyle w:val="af4"/>
        </w:rPr>
        <w:footnoteRef/>
      </w:r>
      <w:r>
        <w:t xml:space="preserve"> </w:t>
      </w:r>
      <w:r w:rsidRPr="0065413D">
        <w:rPr>
          <w:rFonts w:ascii="Arial" w:hAnsi="Arial" w:cs="Arial"/>
          <w:sz w:val="16"/>
          <w:szCs w:val="16"/>
        </w:rPr>
        <w:t xml:space="preserve">Оформляется по форме приложения 2.6.30 к </w:t>
      </w:r>
      <w:hyperlink r:id="rId1" w:history="1">
        <w:r w:rsidRPr="0065413D">
          <w:rPr>
            <w:rStyle w:val="ab"/>
            <w:rFonts w:ascii="Arial" w:hAnsi="Arial" w:cs="Arial"/>
            <w:sz w:val="16"/>
            <w:szCs w:val="16"/>
          </w:rPr>
          <w:t>Альбому форм АО «Востсибнефтегаз» № П3-07 Ф-0032 ЮЛ-107 «Первичные документы».</w:t>
        </w:r>
      </w:hyperlink>
    </w:p>
  </w:footnote>
  <w:footnote w:id="2">
    <w:p w14:paraId="764F903F" w14:textId="1EB6A0F6" w:rsidR="00403FE7" w:rsidRDefault="00403FE7" w:rsidP="00160788">
      <w:pPr>
        <w:pStyle w:val="af1"/>
        <w:jc w:val="both"/>
      </w:pPr>
      <w:r>
        <w:rPr>
          <w:rStyle w:val="af4"/>
        </w:rPr>
        <w:footnoteRef/>
      </w:r>
      <w:r>
        <w:t xml:space="preserve"> </w:t>
      </w:r>
      <w:r w:rsidRPr="00160788">
        <w:rPr>
          <w:rFonts w:ascii="Arial" w:hAnsi="Arial" w:cs="Arial"/>
          <w:sz w:val="16"/>
          <w:szCs w:val="16"/>
        </w:rPr>
        <w:t xml:space="preserve">Оформляется по форме </w:t>
      </w:r>
      <w:r>
        <w:rPr>
          <w:rFonts w:ascii="Arial" w:hAnsi="Arial" w:cs="Arial"/>
          <w:sz w:val="16"/>
          <w:szCs w:val="16"/>
        </w:rPr>
        <w:t>п</w:t>
      </w:r>
      <w:r w:rsidRPr="00160788">
        <w:rPr>
          <w:rFonts w:ascii="Arial" w:hAnsi="Arial" w:cs="Arial"/>
          <w:sz w:val="16"/>
          <w:szCs w:val="16"/>
        </w:rPr>
        <w:t xml:space="preserve">риложения 2.4.2 к </w:t>
      </w:r>
      <w:hyperlink r:id="rId2" w:history="1">
        <w:r w:rsidRPr="00160788">
          <w:rPr>
            <w:rStyle w:val="ab"/>
            <w:rFonts w:ascii="Arial" w:hAnsi="Arial" w:cs="Arial"/>
            <w:sz w:val="16"/>
            <w:szCs w:val="16"/>
          </w:rPr>
          <w:t>Альбому форм АО «Востсибнефтегаз» № П3-07 Ф-0032 ЮЛ-107 «Первичные документы».</w:t>
        </w:r>
      </w:hyperlink>
    </w:p>
  </w:footnote>
  <w:footnote w:id="3">
    <w:p w14:paraId="3C5622AF" w14:textId="2A906EF1" w:rsidR="00403FE7" w:rsidRDefault="00403FE7" w:rsidP="00160788">
      <w:pPr>
        <w:pStyle w:val="af1"/>
        <w:jc w:val="both"/>
      </w:pPr>
      <w:r>
        <w:rPr>
          <w:rStyle w:val="af4"/>
        </w:rPr>
        <w:footnoteRef/>
      </w:r>
      <w:r>
        <w:t xml:space="preserve"> </w:t>
      </w:r>
      <w:r w:rsidRPr="00160788">
        <w:rPr>
          <w:rFonts w:ascii="Arial" w:hAnsi="Arial" w:cs="Arial"/>
          <w:sz w:val="16"/>
          <w:szCs w:val="16"/>
        </w:rPr>
        <w:t xml:space="preserve">Оформляется по форме </w:t>
      </w:r>
      <w:r>
        <w:rPr>
          <w:rFonts w:ascii="Arial" w:hAnsi="Arial" w:cs="Arial"/>
          <w:sz w:val="16"/>
          <w:szCs w:val="16"/>
        </w:rPr>
        <w:t>п</w:t>
      </w:r>
      <w:r w:rsidRPr="00160788">
        <w:rPr>
          <w:rFonts w:ascii="Arial" w:hAnsi="Arial" w:cs="Arial"/>
          <w:sz w:val="16"/>
          <w:szCs w:val="16"/>
        </w:rPr>
        <w:t xml:space="preserve">риложения 2.4.3. к </w:t>
      </w:r>
      <w:hyperlink r:id="rId3" w:history="1">
        <w:r w:rsidRPr="00160788">
          <w:rPr>
            <w:rStyle w:val="ab"/>
            <w:rFonts w:ascii="Arial" w:hAnsi="Arial" w:cs="Arial"/>
            <w:sz w:val="16"/>
            <w:szCs w:val="16"/>
          </w:rPr>
          <w:t>Альбому форм АО «Востсибнефтегаз» № П3-07 Ф-0032 ЮЛ-107 «Первичные документы».</w:t>
        </w:r>
      </w:hyperlink>
    </w:p>
  </w:footnote>
  <w:footnote w:id="4">
    <w:p w14:paraId="38F5B953" w14:textId="5741564C" w:rsidR="00403FE7" w:rsidRDefault="00403FE7" w:rsidP="00A36059">
      <w:pPr>
        <w:pStyle w:val="af1"/>
        <w:jc w:val="both"/>
      </w:pPr>
      <w:r>
        <w:rPr>
          <w:rStyle w:val="af4"/>
        </w:rPr>
        <w:footnoteRef/>
      </w:r>
      <w:r>
        <w:t xml:space="preserve"> </w:t>
      </w:r>
      <w:r w:rsidRPr="00A36059">
        <w:rPr>
          <w:rFonts w:ascii="Arial" w:hAnsi="Arial" w:cs="Arial"/>
          <w:sz w:val="16"/>
          <w:szCs w:val="16"/>
        </w:rPr>
        <w:t xml:space="preserve">Оформляется по форме </w:t>
      </w:r>
      <w:r>
        <w:rPr>
          <w:rFonts w:ascii="Arial" w:hAnsi="Arial" w:cs="Arial"/>
          <w:sz w:val="16"/>
          <w:szCs w:val="16"/>
        </w:rPr>
        <w:t>п</w:t>
      </w:r>
      <w:r w:rsidRPr="00A36059">
        <w:rPr>
          <w:rFonts w:ascii="Arial" w:hAnsi="Arial" w:cs="Arial"/>
          <w:sz w:val="16"/>
          <w:szCs w:val="16"/>
        </w:rPr>
        <w:t xml:space="preserve">риложения 2.19.82 к </w:t>
      </w:r>
      <w:hyperlink r:id="rId4" w:history="1">
        <w:r w:rsidRPr="00A36059">
          <w:rPr>
            <w:rStyle w:val="ab"/>
            <w:rFonts w:ascii="Arial" w:hAnsi="Arial" w:cs="Arial"/>
            <w:sz w:val="16"/>
            <w:szCs w:val="16"/>
          </w:rPr>
          <w:t>Альбому форм АО «Востсибнефтегаз» № П3-07 Ф-0032 ЮЛ-107 «Первичные документы»</w:t>
        </w:r>
      </w:hyperlink>
      <w:r w:rsidRPr="00A36059">
        <w:rPr>
          <w:rFonts w:ascii="Arial" w:hAnsi="Arial" w:cs="Arial"/>
          <w:sz w:val="16"/>
          <w:szCs w:val="16"/>
        </w:rPr>
        <w:t>.</w:t>
      </w:r>
    </w:p>
  </w:footnote>
  <w:footnote w:id="5">
    <w:p w14:paraId="5C2C7E7F" w14:textId="77777777" w:rsidR="00403FE7" w:rsidRDefault="00403FE7" w:rsidP="00467163">
      <w:pPr>
        <w:pStyle w:val="af1"/>
        <w:jc w:val="both"/>
      </w:pPr>
      <w:r w:rsidRPr="006F6D4F">
        <w:rPr>
          <w:rStyle w:val="af4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522E6" w14:textId="45F183BB" w:rsidR="00403FE7" w:rsidRDefault="00403FE7">
    <w:pPr>
      <w:pStyle w:val="a5"/>
    </w:pPr>
    <w:r>
      <w:rPr>
        <w:noProof/>
        <w:lang w:eastAsia="ru-RU"/>
      </w:rPr>
      <w:drawing>
        <wp:inline distT="0" distB="0" distL="0" distR="0" wp14:anchorId="5D578828" wp14:editId="020F3D9A">
          <wp:extent cx="2790825" cy="923018"/>
          <wp:effectExtent l="0" t="0" r="0" b="0"/>
          <wp:docPr id="2" name="Рисунок 2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0"/>
      <w:gridCol w:w="2354"/>
    </w:tblGrid>
    <w:tr w:rsidR="00403FE7" w:rsidRPr="00C952F0" w14:paraId="3F363FE3" w14:textId="77777777" w:rsidTr="008A6DAC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69660268" w14:textId="77777777" w:rsidR="00403FE7" w:rsidRPr="00C952F0" w:rsidRDefault="00403FE7" w:rsidP="001F0A52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C952F0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1F0A52">
            <w:rPr>
              <w:rFonts w:ascii="Arial" w:hAnsi="Arial" w:cs="Arial"/>
              <w:b/>
              <w:sz w:val="10"/>
              <w:szCs w:val="10"/>
            </w:rPr>
            <w:t>П2-02 РГБП-0605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09774246" w14:textId="77777777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952F0">
            <w:rPr>
              <w:rFonts w:ascii="Arial" w:hAnsi="Arial" w:cs="Arial"/>
              <w:b/>
              <w:sz w:val="10"/>
              <w:szCs w:val="10"/>
            </w:rPr>
            <w:t>ВЕРСИЯ 2</w:t>
          </w:r>
        </w:p>
      </w:tc>
    </w:tr>
    <w:tr w:rsidR="00403FE7" w:rsidRPr="00C952F0" w14:paraId="3C710AE8" w14:textId="77777777" w:rsidTr="008A6DAC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1F3DB3BF" w14:textId="77777777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FC01DB">
            <w:rPr>
              <w:rFonts w:ascii="Arial" w:hAnsi="Arial" w:cs="Arial"/>
              <w:b/>
              <w:sz w:val="10"/>
              <w:szCs w:val="10"/>
            </w:rPr>
            <w:t>ОБЕСПЕЧЕНИЕ ПОДРЯДНЫХ ОРГАНИЗАЦИЙ МАТЕРИАЛЬНО-ТЕХНИЧЕСКИМИ РЕСУРСАМИ НА ДАВАЛЬЧЕСКОЙ ОСНОВЕ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D25566B" w14:textId="77777777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952F0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7BC3D6C" w14:textId="77777777" w:rsidR="00403FE7" w:rsidRDefault="00403FE7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85269" w14:textId="77777777" w:rsidR="00403FE7" w:rsidRDefault="00403FE7">
    <w:pPr>
      <w:pStyle w:val="a5"/>
    </w:pPr>
    <w:r>
      <w:rPr>
        <w:noProof/>
      </w:rPr>
      <w:pict w14:anchorId="1A10F2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191179" o:spid="_x0000_s2049" type="#_x0000_t136" style="position:absolute;margin-left:0;margin-top:0;width:509.75pt;height:169.9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7"/>
      <w:gridCol w:w="1557"/>
    </w:tblGrid>
    <w:tr w:rsidR="00403FE7" w:rsidRPr="00C952F0" w14:paraId="33EA9C0D" w14:textId="77777777" w:rsidTr="008A6DAC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7344B83B" w14:textId="18C03094" w:rsidR="00403FE7" w:rsidRPr="00C952F0" w:rsidRDefault="00403FE7" w:rsidP="001F0A52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C952F0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1F0A52">
            <w:rPr>
              <w:rFonts w:ascii="Arial" w:hAnsi="Arial" w:cs="Arial"/>
              <w:b/>
              <w:sz w:val="10"/>
              <w:szCs w:val="10"/>
            </w:rPr>
            <w:t>П2-02 РГБП-0605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2E5CA9CB" w14:textId="77777777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952F0">
            <w:rPr>
              <w:rFonts w:ascii="Arial" w:hAnsi="Arial" w:cs="Arial"/>
              <w:b/>
              <w:sz w:val="10"/>
              <w:szCs w:val="10"/>
            </w:rPr>
            <w:t>ВЕРСИЯ 2</w:t>
          </w:r>
        </w:p>
      </w:tc>
    </w:tr>
    <w:tr w:rsidR="00403FE7" w:rsidRPr="00C952F0" w14:paraId="50D4F931" w14:textId="77777777" w:rsidTr="008A6DAC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4A716741" w14:textId="75F9B899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FC01DB">
            <w:rPr>
              <w:rFonts w:ascii="Arial" w:hAnsi="Arial" w:cs="Arial"/>
              <w:b/>
              <w:sz w:val="10"/>
              <w:szCs w:val="10"/>
            </w:rPr>
            <w:t>ОБЕСПЕЧЕНИЕ ПОДРЯДНЫХ ОРГАНИЗАЦИЙ МАТЕРИАЛЬНО-ТЕХНИЧЕСКИМИ РЕСУРСАМИ НА ДАВАЛЬЧЕСКОЙ ОСНОВЕ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7B92FBDB" w14:textId="77777777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952F0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0B9BDB1" w14:textId="204E349A" w:rsidR="00403FE7" w:rsidRDefault="00403FE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E96EF" w14:textId="77777777" w:rsidR="00403FE7" w:rsidRDefault="00403FE7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E96F3" w14:textId="77777777" w:rsidR="00403FE7" w:rsidRDefault="00403FE7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E96FD" w14:textId="77777777" w:rsidR="00403FE7" w:rsidRDefault="00403FE7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E9707" w14:textId="77777777" w:rsidR="00403FE7" w:rsidRDefault="00403FE7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2"/>
      <w:gridCol w:w="2354"/>
    </w:tblGrid>
    <w:tr w:rsidR="00403FE7" w:rsidRPr="00C952F0" w14:paraId="48F56933" w14:textId="77777777" w:rsidTr="008A6DAC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40924E45" w14:textId="77777777" w:rsidR="00403FE7" w:rsidRPr="00C952F0" w:rsidRDefault="00403FE7" w:rsidP="001F0A52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C952F0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1F0A52">
            <w:rPr>
              <w:rFonts w:ascii="Arial" w:hAnsi="Arial" w:cs="Arial"/>
              <w:b/>
              <w:sz w:val="10"/>
              <w:szCs w:val="10"/>
            </w:rPr>
            <w:t>П2-02 РГБП-0605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47D17153" w14:textId="77777777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952F0">
            <w:rPr>
              <w:rFonts w:ascii="Arial" w:hAnsi="Arial" w:cs="Arial"/>
              <w:b/>
              <w:sz w:val="10"/>
              <w:szCs w:val="10"/>
            </w:rPr>
            <w:t>ВЕРСИЯ 2</w:t>
          </w:r>
        </w:p>
      </w:tc>
    </w:tr>
    <w:tr w:rsidR="00403FE7" w:rsidRPr="00C952F0" w14:paraId="2BB87FD6" w14:textId="77777777" w:rsidTr="008A6DAC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09D1A086" w14:textId="77777777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FC01DB">
            <w:rPr>
              <w:rFonts w:ascii="Arial" w:hAnsi="Arial" w:cs="Arial"/>
              <w:b/>
              <w:sz w:val="10"/>
              <w:szCs w:val="10"/>
            </w:rPr>
            <w:t>ОБЕСПЕЧЕНИЕ ПОДРЯДНЫХ ОРГАНИЗАЦИЙ МАТЕРИАЛЬНО-ТЕХНИЧЕСКИМИ РЕСУРСАМИ НА ДАВАЛЬЧЕСКОЙ ОСНОВЕ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4A07E3BC" w14:textId="77777777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952F0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00CF4BB" w14:textId="77777777" w:rsidR="00403FE7" w:rsidRDefault="00403FE7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8"/>
      <w:gridCol w:w="1557"/>
    </w:tblGrid>
    <w:tr w:rsidR="00403FE7" w:rsidRPr="00C952F0" w14:paraId="5BE578F7" w14:textId="77777777" w:rsidTr="008A6DAC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726C3537" w14:textId="77777777" w:rsidR="00403FE7" w:rsidRPr="00C952F0" w:rsidRDefault="00403FE7" w:rsidP="001F0A52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C952F0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1F0A52">
            <w:rPr>
              <w:rFonts w:ascii="Arial" w:hAnsi="Arial" w:cs="Arial"/>
              <w:b/>
              <w:sz w:val="10"/>
              <w:szCs w:val="10"/>
            </w:rPr>
            <w:t>П2-02 РГБП-0605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3C427093" w14:textId="77777777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952F0">
            <w:rPr>
              <w:rFonts w:ascii="Arial" w:hAnsi="Arial" w:cs="Arial"/>
              <w:b/>
              <w:sz w:val="10"/>
              <w:szCs w:val="10"/>
            </w:rPr>
            <w:t>ВЕРСИЯ 2</w:t>
          </w:r>
        </w:p>
      </w:tc>
    </w:tr>
    <w:tr w:rsidR="00403FE7" w:rsidRPr="00C952F0" w14:paraId="6CA6001D" w14:textId="77777777" w:rsidTr="008A6DAC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0D5E731A" w14:textId="77777777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FC01DB">
            <w:rPr>
              <w:rFonts w:ascii="Arial" w:hAnsi="Arial" w:cs="Arial"/>
              <w:b/>
              <w:sz w:val="10"/>
              <w:szCs w:val="10"/>
            </w:rPr>
            <w:t>ОБЕСПЕЧЕНИЕ ПОДРЯДНЫХ ОРГАНИЗАЦИЙ МАТЕРИАЛЬНО-ТЕХНИЧЕСКИМИ РЕСУРСАМИ НА ДАВАЛЬЧЕСКОЙ ОСНОВЕ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7B7257FA" w14:textId="77777777" w:rsidR="00403FE7" w:rsidRPr="00C952F0" w:rsidRDefault="00403FE7" w:rsidP="008A6DAC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952F0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75F40C3" w14:textId="77777777" w:rsidR="00403FE7" w:rsidRDefault="00403FE7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D5C15" w14:textId="77777777" w:rsidR="00403FE7" w:rsidRDefault="00403FE7">
    <w:pPr>
      <w:pStyle w:val="a5"/>
    </w:pPr>
    <w:r>
      <w:rPr>
        <w:noProof/>
      </w:rPr>
      <w:pict w14:anchorId="468C93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191180" o:spid="_x0000_s2050" type="#_x0000_t136" style="position:absolute;margin-left:0;margin-top:0;width:509.75pt;height:169.9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394DB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0A0C12"/>
    <w:multiLevelType w:val="hybridMultilevel"/>
    <w:tmpl w:val="6A2A6110"/>
    <w:lvl w:ilvl="0" w:tplc="A8B48824">
      <w:start w:val="1"/>
      <w:numFmt w:val="decimal"/>
      <w:lvlText w:val="5.7.1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202D8A"/>
    <w:multiLevelType w:val="multilevel"/>
    <w:tmpl w:val="E46EDE76"/>
    <w:lvl w:ilvl="0">
      <w:start w:val="1"/>
      <w:numFmt w:val="decimal"/>
      <w:lvlText w:val="3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7644AB0"/>
    <w:multiLevelType w:val="hybridMultilevel"/>
    <w:tmpl w:val="062AC0D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6334A2"/>
    <w:multiLevelType w:val="hybridMultilevel"/>
    <w:tmpl w:val="F176C164"/>
    <w:lvl w:ilvl="0" w:tplc="063ECC5A">
      <w:start w:val="1"/>
      <w:numFmt w:val="decimal"/>
      <w:lvlText w:val="5.2.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307D4"/>
    <w:multiLevelType w:val="multilevel"/>
    <w:tmpl w:val="225453FA"/>
    <w:lvl w:ilvl="0">
      <w:start w:val="1"/>
      <w:numFmt w:val="decimal"/>
      <w:lvlText w:val="5.7.%1."/>
      <w:lvlJc w:val="left"/>
      <w:pPr>
        <w:ind w:left="495" w:hanging="495"/>
      </w:pPr>
      <w:rPr>
        <w:rFonts w:hint="default"/>
        <w:b/>
        <w:i/>
        <w:sz w:val="20"/>
        <w:szCs w:val="20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 w15:restartNumberingAfterBreak="0">
    <w:nsid w:val="136A7499"/>
    <w:multiLevelType w:val="multilevel"/>
    <w:tmpl w:val="C540C1F4"/>
    <w:lvl w:ilvl="0">
      <w:start w:val="1"/>
      <w:numFmt w:val="decimal"/>
      <w:lvlText w:val="5.2.1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40700EB"/>
    <w:multiLevelType w:val="hybridMultilevel"/>
    <w:tmpl w:val="D930ADD6"/>
    <w:lvl w:ilvl="0" w:tplc="1508438E">
      <w:start w:val="1"/>
      <w:numFmt w:val="decimal"/>
      <w:lvlText w:val="5.1.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0749"/>
    <w:multiLevelType w:val="hybridMultilevel"/>
    <w:tmpl w:val="65725DC0"/>
    <w:lvl w:ilvl="0" w:tplc="E292833C">
      <w:start w:val="1"/>
      <w:numFmt w:val="decimal"/>
      <w:lvlText w:val="5.7.9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F0CDA"/>
    <w:multiLevelType w:val="hybridMultilevel"/>
    <w:tmpl w:val="791A67F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74C7696"/>
    <w:multiLevelType w:val="multilevel"/>
    <w:tmpl w:val="88CC756A"/>
    <w:lvl w:ilvl="0">
      <w:start w:val="1"/>
      <w:numFmt w:val="decimal"/>
      <w:lvlText w:val="2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 w15:restartNumberingAfterBreak="0">
    <w:nsid w:val="176A680E"/>
    <w:multiLevelType w:val="hybridMultilevel"/>
    <w:tmpl w:val="72CC555C"/>
    <w:lvl w:ilvl="0" w:tplc="4E465354">
      <w:start w:val="1"/>
      <w:numFmt w:val="decimal"/>
      <w:lvlText w:val="5.2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E3EA5"/>
    <w:multiLevelType w:val="hybridMultilevel"/>
    <w:tmpl w:val="1570BFEE"/>
    <w:lvl w:ilvl="0" w:tplc="900CB80C">
      <w:start w:val="1"/>
      <w:numFmt w:val="decimal"/>
      <w:lvlText w:val="5.7.6.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30530"/>
    <w:multiLevelType w:val="hybridMultilevel"/>
    <w:tmpl w:val="68F2AD72"/>
    <w:lvl w:ilvl="0" w:tplc="44086E12">
      <w:start w:val="1"/>
      <w:numFmt w:val="decimal"/>
      <w:pStyle w:val="a0"/>
      <w:lvlText w:val="%1"/>
      <w:lvlJc w:val="left"/>
      <w:pPr>
        <w:tabs>
          <w:tab w:val="num" w:pos="662"/>
        </w:tabs>
        <w:ind w:left="662" w:hanging="662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CD972B9"/>
    <w:multiLevelType w:val="multilevel"/>
    <w:tmpl w:val="A2B80486"/>
    <w:lvl w:ilvl="0">
      <w:start w:val="1"/>
      <w:numFmt w:val="decimal"/>
      <w:lvlText w:val="7.4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1D2E2DC7"/>
    <w:multiLevelType w:val="multilevel"/>
    <w:tmpl w:val="CEE8333A"/>
    <w:lvl w:ilvl="0">
      <w:start w:val="1"/>
      <w:numFmt w:val="decimal"/>
      <w:lvlText w:val="5.2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 w15:restartNumberingAfterBreak="0">
    <w:nsid w:val="221B18C7"/>
    <w:multiLevelType w:val="multilevel"/>
    <w:tmpl w:val="40F6AA2A"/>
    <w:lvl w:ilvl="0">
      <w:start w:val="1"/>
      <w:numFmt w:val="decimal"/>
      <w:lvlText w:val="5.2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24174D48"/>
    <w:multiLevelType w:val="multilevel"/>
    <w:tmpl w:val="F9C6CFE2"/>
    <w:lvl w:ilvl="0">
      <w:start w:val="1"/>
      <w:numFmt w:val="decimal"/>
      <w:lvlText w:val="5.1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8" w15:restartNumberingAfterBreak="0">
    <w:nsid w:val="28724C1D"/>
    <w:multiLevelType w:val="multilevel"/>
    <w:tmpl w:val="FDAA25FE"/>
    <w:lvl w:ilvl="0">
      <w:start w:val="1"/>
      <w:numFmt w:val="decimal"/>
      <w:lvlText w:val="5.2.4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9FB2A19"/>
    <w:multiLevelType w:val="hybridMultilevel"/>
    <w:tmpl w:val="925AED68"/>
    <w:lvl w:ilvl="0" w:tplc="D2D0F18E">
      <w:start w:val="1"/>
      <w:numFmt w:val="decimal"/>
      <w:lvlText w:val="5.7.8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971BF5"/>
    <w:multiLevelType w:val="hybridMultilevel"/>
    <w:tmpl w:val="EB7C8EAC"/>
    <w:lvl w:ilvl="0" w:tplc="E18C3F3A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F6263A"/>
    <w:multiLevelType w:val="hybridMultilevel"/>
    <w:tmpl w:val="988A673C"/>
    <w:lvl w:ilvl="0" w:tplc="A0B0F3F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2A3C44"/>
    <w:multiLevelType w:val="hybridMultilevel"/>
    <w:tmpl w:val="65A4AEE2"/>
    <w:lvl w:ilvl="0" w:tplc="3E689772">
      <w:start w:val="1"/>
      <w:numFmt w:val="decimal"/>
      <w:lvlText w:val="5.7.4.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9428DE"/>
    <w:multiLevelType w:val="multilevel"/>
    <w:tmpl w:val="049E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2051937"/>
    <w:multiLevelType w:val="multilevel"/>
    <w:tmpl w:val="5AA01CAA"/>
    <w:lvl w:ilvl="0">
      <w:start w:val="1"/>
      <w:numFmt w:val="decimal"/>
      <w:lvlText w:val="7.2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324E054A"/>
    <w:multiLevelType w:val="multilevel"/>
    <w:tmpl w:val="8CB2207E"/>
    <w:lvl w:ilvl="0">
      <w:start w:val="1"/>
      <w:numFmt w:val="decimal"/>
      <w:lvlText w:val="2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6" w15:restartNumberingAfterBreak="0">
    <w:nsid w:val="33D10F3C"/>
    <w:multiLevelType w:val="multilevel"/>
    <w:tmpl w:val="7C80B50C"/>
    <w:lvl w:ilvl="0">
      <w:start w:val="1"/>
      <w:numFmt w:val="decimal"/>
      <w:lvlText w:val="5.1.6.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7" w15:restartNumberingAfterBreak="0">
    <w:nsid w:val="33FF0A7D"/>
    <w:multiLevelType w:val="hybridMultilevel"/>
    <w:tmpl w:val="FA7AA1A0"/>
    <w:lvl w:ilvl="0" w:tplc="E71E089A">
      <w:start w:val="1"/>
      <w:numFmt w:val="decimal"/>
      <w:lvlText w:val="5.1.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0F58B0"/>
    <w:multiLevelType w:val="hybridMultilevel"/>
    <w:tmpl w:val="A496B7B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D6C0830"/>
    <w:multiLevelType w:val="hybridMultilevel"/>
    <w:tmpl w:val="A03ED5D6"/>
    <w:lvl w:ilvl="0" w:tplc="F99EC74E">
      <w:start w:val="1"/>
      <w:numFmt w:val="decimal"/>
      <w:lvlText w:val="5.1.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8A16E8"/>
    <w:multiLevelType w:val="multilevel"/>
    <w:tmpl w:val="1FD21DAC"/>
    <w:lvl w:ilvl="0">
      <w:start w:val="1"/>
      <w:numFmt w:val="decimal"/>
      <w:lvlText w:val="5.5.%1."/>
      <w:lvlJc w:val="left"/>
      <w:pPr>
        <w:ind w:left="495" w:hanging="495"/>
      </w:pPr>
      <w:rPr>
        <w:rFonts w:ascii="Arial" w:hAnsi="Arial" w:cs="Arial" w:hint="default"/>
        <w:b/>
        <w:i/>
        <w:sz w:val="20"/>
        <w:szCs w:val="20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42B60885"/>
    <w:multiLevelType w:val="multilevel"/>
    <w:tmpl w:val="B6D0FB3E"/>
    <w:lvl w:ilvl="0">
      <w:start w:val="1"/>
      <w:numFmt w:val="decimal"/>
      <w:lvlText w:val="5.2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44E83339"/>
    <w:multiLevelType w:val="hybridMultilevel"/>
    <w:tmpl w:val="BFEA1DA0"/>
    <w:lvl w:ilvl="0" w:tplc="8C7A88C8">
      <w:start w:val="1"/>
      <w:numFmt w:val="decimal"/>
      <w:lvlText w:val="5.7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456C8B"/>
    <w:multiLevelType w:val="multilevel"/>
    <w:tmpl w:val="4FC6BA80"/>
    <w:lvl w:ilvl="0">
      <w:start w:val="1"/>
      <w:numFmt w:val="decimal"/>
      <w:lvlText w:val="4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4" w15:restartNumberingAfterBreak="0">
    <w:nsid w:val="48941819"/>
    <w:multiLevelType w:val="hybridMultilevel"/>
    <w:tmpl w:val="18BAD87C"/>
    <w:lvl w:ilvl="0" w:tplc="A1D871E4">
      <w:start w:val="1"/>
      <w:numFmt w:val="decimal"/>
      <w:lvlText w:val="5.2.3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E2AD3"/>
    <w:multiLevelType w:val="multilevel"/>
    <w:tmpl w:val="4B486552"/>
    <w:lvl w:ilvl="0">
      <w:start w:val="1"/>
      <w:numFmt w:val="decimal"/>
      <w:lvlText w:val="5.5.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4E4612C5"/>
    <w:multiLevelType w:val="hybridMultilevel"/>
    <w:tmpl w:val="E9FCE580"/>
    <w:lvl w:ilvl="0" w:tplc="D226BD5A">
      <w:start w:val="1"/>
      <w:numFmt w:val="bullet"/>
      <w:lvlText w:val=""/>
      <w:lvlJc w:val="left"/>
      <w:pPr>
        <w:ind w:left="1260" w:hanging="360"/>
      </w:pPr>
      <w:rPr>
        <w:rFonts w:ascii="Wingdings" w:hAnsi="Wingdings" w:cs="Wingdings" w:hint="default"/>
        <w:b w:val="0"/>
        <w:bCs w:val="0"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528F0483"/>
    <w:multiLevelType w:val="multilevel"/>
    <w:tmpl w:val="D152C372"/>
    <w:lvl w:ilvl="0">
      <w:start w:val="1"/>
      <w:numFmt w:val="decimal"/>
      <w:lvlText w:val="5.2.3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556A0182"/>
    <w:multiLevelType w:val="hybridMultilevel"/>
    <w:tmpl w:val="2E0A9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4552FF"/>
    <w:multiLevelType w:val="multilevel"/>
    <w:tmpl w:val="0002C76A"/>
    <w:lvl w:ilvl="0">
      <w:start w:val="1"/>
      <w:numFmt w:val="decimal"/>
      <w:lvlText w:val="5.4.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565544A7"/>
    <w:multiLevelType w:val="hybridMultilevel"/>
    <w:tmpl w:val="050E60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69B5256"/>
    <w:multiLevelType w:val="multilevel"/>
    <w:tmpl w:val="DB389816"/>
    <w:lvl w:ilvl="0">
      <w:start w:val="1"/>
      <w:numFmt w:val="decimal"/>
      <w:lvlText w:val="5.3.6.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56B067FD"/>
    <w:multiLevelType w:val="multilevel"/>
    <w:tmpl w:val="D4E63C90"/>
    <w:lvl w:ilvl="0">
      <w:start w:val="1"/>
      <w:numFmt w:val="decimal"/>
      <w:lvlText w:val="5.3.9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575B1013"/>
    <w:multiLevelType w:val="hybridMultilevel"/>
    <w:tmpl w:val="F224F1C8"/>
    <w:lvl w:ilvl="0" w:tplc="6B32F22A">
      <w:start w:val="1"/>
      <w:numFmt w:val="decimal"/>
      <w:lvlText w:val="5.7.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C0025C"/>
    <w:multiLevelType w:val="multilevel"/>
    <w:tmpl w:val="AAF29A42"/>
    <w:lvl w:ilvl="0">
      <w:start w:val="1"/>
      <w:numFmt w:val="decimal"/>
      <w:lvlText w:val="5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5" w15:restartNumberingAfterBreak="0">
    <w:nsid w:val="590C61F7"/>
    <w:multiLevelType w:val="multilevel"/>
    <w:tmpl w:val="3D2E9948"/>
    <w:lvl w:ilvl="0">
      <w:start w:val="1"/>
      <w:numFmt w:val="decimal"/>
      <w:lvlText w:val="5.1.2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6" w15:restartNumberingAfterBreak="0">
    <w:nsid w:val="59C069F4"/>
    <w:multiLevelType w:val="hybridMultilevel"/>
    <w:tmpl w:val="640ED970"/>
    <w:lvl w:ilvl="0" w:tplc="26C831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205730"/>
    <w:multiLevelType w:val="multilevel"/>
    <w:tmpl w:val="7E1458BE"/>
    <w:lvl w:ilvl="0">
      <w:start w:val="1"/>
      <w:numFmt w:val="decimal"/>
      <w:lvlText w:val="7.3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8" w15:restartNumberingAfterBreak="0">
    <w:nsid w:val="5EB91A7A"/>
    <w:multiLevelType w:val="multilevel"/>
    <w:tmpl w:val="913C24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9" w15:restartNumberingAfterBreak="0">
    <w:nsid w:val="5EBB0223"/>
    <w:multiLevelType w:val="multilevel"/>
    <w:tmpl w:val="C088A932"/>
    <w:lvl w:ilvl="0">
      <w:start w:val="1"/>
      <w:numFmt w:val="decimal"/>
      <w:lvlText w:val="5.3.1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5F63338E"/>
    <w:multiLevelType w:val="multilevel"/>
    <w:tmpl w:val="2390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1" w15:restartNumberingAfterBreak="0">
    <w:nsid w:val="616E7CC6"/>
    <w:multiLevelType w:val="multilevel"/>
    <w:tmpl w:val="9110B4A2"/>
    <w:lvl w:ilvl="0">
      <w:start w:val="1"/>
      <w:numFmt w:val="decimal"/>
      <w:lvlText w:val="7.5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2" w15:restartNumberingAfterBreak="0">
    <w:nsid w:val="639F0EC9"/>
    <w:multiLevelType w:val="multilevel"/>
    <w:tmpl w:val="9C70DC4E"/>
    <w:lvl w:ilvl="0">
      <w:start w:val="1"/>
      <w:numFmt w:val="decimal"/>
      <w:lvlText w:val="7.1.%1."/>
      <w:lvlJc w:val="left"/>
      <w:pPr>
        <w:ind w:left="902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3" w15:restartNumberingAfterBreak="0">
    <w:nsid w:val="641B2877"/>
    <w:multiLevelType w:val="multilevel"/>
    <w:tmpl w:val="DD268E62"/>
    <w:lvl w:ilvl="0">
      <w:start w:val="1"/>
      <w:numFmt w:val="decimal"/>
      <w:lvlText w:val="5.4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670A438E"/>
    <w:multiLevelType w:val="multilevel"/>
    <w:tmpl w:val="F9F6DB54"/>
    <w:lvl w:ilvl="0">
      <w:start w:val="1"/>
      <w:numFmt w:val="decimal"/>
      <w:lvlText w:val="4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67A97C4F"/>
    <w:multiLevelType w:val="multilevel"/>
    <w:tmpl w:val="F1F25D44"/>
    <w:lvl w:ilvl="0">
      <w:start w:val="1"/>
      <w:numFmt w:val="decimal"/>
      <w:lvlText w:val="5.4.3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68FB3648"/>
    <w:multiLevelType w:val="multilevel"/>
    <w:tmpl w:val="D582753E"/>
    <w:lvl w:ilvl="0">
      <w:start w:val="1"/>
      <w:numFmt w:val="decimal"/>
      <w:lvlText w:val="5.3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6956502D"/>
    <w:multiLevelType w:val="multilevel"/>
    <w:tmpl w:val="68EE0A14"/>
    <w:lvl w:ilvl="0">
      <w:start w:val="1"/>
      <w:numFmt w:val="decimal"/>
      <w:lvlText w:val="5.3.8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6B600D9B"/>
    <w:multiLevelType w:val="hybridMultilevel"/>
    <w:tmpl w:val="283C0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791D85"/>
    <w:multiLevelType w:val="hybridMultilevel"/>
    <w:tmpl w:val="BBAEA968"/>
    <w:lvl w:ilvl="0" w:tplc="0C66FFE6">
      <w:start w:val="1"/>
      <w:numFmt w:val="decimal"/>
      <w:lvlText w:val="5.7.3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274AC5"/>
    <w:multiLevelType w:val="hybridMultilevel"/>
    <w:tmpl w:val="4462E2F2"/>
    <w:lvl w:ilvl="0" w:tplc="5BFE8C96">
      <w:start w:val="1"/>
      <w:numFmt w:val="decimal"/>
      <w:lvlText w:val="5.1.8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522639"/>
    <w:multiLevelType w:val="hybridMultilevel"/>
    <w:tmpl w:val="67F23090"/>
    <w:lvl w:ilvl="0" w:tplc="4B7C32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DC2688C"/>
    <w:multiLevelType w:val="hybridMultilevel"/>
    <w:tmpl w:val="4136446A"/>
    <w:lvl w:ilvl="0" w:tplc="1B665A7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075E67"/>
    <w:multiLevelType w:val="multilevel"/>
    <w:tmpl w:val="BBF2AAC6"/>
    <w:lvl w:ilvl="0">
      <w:start w:val="1"/>
      <w:numFmt w:val="decimal"/>
      <w:lvlText w:val="5.4.1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5" w15:restartNumberingAfterBreak="0">
    <w:nsid w:val="6EE505F5"/>
    <w:multiLevelType w:val="hybridMultilevel"/>
    <w:tmpl w:val="8618A794"/>
    <w:lvl w:ilvl="0" w:tplc="C37E6B72">
      <w:start w:val="1"/>
      <w:numFmt w:val="decimal"/>
      <w:lvlText w:val="5.7.5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66" w15:restartNumberingAfterBreak="0">
    <w:nsid w:val="701527E1"/>
    <w:multiLevelType w:val="hybridMultilevel"/>
    <w:tmpl w:val="2D8C993E"/>
    <w:lvl w:ilvl="0" w:tplc="15DC20C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8723B2"/>
    <w:multiLevelType w:val="hybridMultilevel"/>
    <w:tmpl w:val="2FCCFD3E"/>
    <w:lvl w:ilvl="0" w:tplc="D9BC866E">
      <w:start w:val="1"/>
      <w:numFmt w:val="decimal"/>
      <w:lvlText w:val="7.%1."/>
      <w:lvlJc w:val="left"/>
      <w:pPr>
        <w:ind w:left="36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07B3E"/>
    <w:multiLevelType w:val="multilevel"/>
    <w:tmpl w:val="D22ED018"/>
    <w:lvl w:ilvl="0">
      <w:start w:val="1"/>
      <w:numFmt w:val="decimal"/>
      <w:lvlText w:val="5.3.3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9" w15:restartNumberingAfterBreak="0">
    <w:nsid w:val="72783C12"/>
    <w:multiLevelType w:val="multilevel"/>
    <w:tmpl w:val="45C2B96C"/>
    <w:lvl w:ilvl="0">
      <w:start w:val="1"/>
      <w:numFmt w:val="decimal"/>
      <w:lvlText w:val="5.3.4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0" w15:restartNumberingAfterBreak="0">
    <w:nsid w:val="72BE2B5B"/>
    <w:multiLevelType w:val="multilevel"/>
    <w:tmpl w:val="F9FCBF92"/>
    <w:lvl w:ilvl="0">
      <w:start w:val="1"/>
      <w:numFmt w:val="decimal"/>
      <w:lvlText w:val="5.3.5.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1" w15:restartNumberingAfterBreak="0">
    <w:nsid w:val="72C96850"/>
    <w:multiLevelType w:val="multilevel"/>
    <w:tmpl w:val="529A3A72"/>
    <w:lvl w:ilvl="0">
      <w:start w:val="1"/>
      <w:numFmt w:val="decimal"/>
      <w:lvlText w:val="5.5.1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 w15:restartNumberingAfterBreak="0">
    <w:nsid w:val="73525F66"/>
    <w:multiLevelType w:val="hybridMultilevel"/>
    <w:tmpl w:val="31086DDA"/>
    <w:lvl w:ilvl="0" w:tplc="13D05F5C">
      <w:start w:val="1"/>
      <w:numFmt w:val="decimal"/>
      <w:lvlText w:val="5.1.9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76D804D3"/>
    <w:multiLevelType w:val="multilevel"/>
    <w:tmpl w:val="02A4BC7C"/>
    <w:lvl w:ilvl="0">
      <w:start w:val="1"/>
      <w:numFmt w:val="decimal"/>
      <w:lvlText w:val="5.5.3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4" w15:restartNumberingAfterBreak="0">
    <w:nsid w:val="78716A3A"/>
    <w:multiLevelType w:val="hybridMultilevel"/>
    <w:tmpl w:val="9D02F23E"/>
    <w:lvl w:ilvl="0" w:tplc="B75845E6">
      <w:start w:val="1"/>
      <w:numFmt w:val="decimal"/>
      <w:lvlText w:val="5.1.1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8BB74F7"/>
    <w:multiLevelType w:val="multilevel"/>
    <w:tmpl w:val="08AC08E8"/>
    <w:lvl w:ilvl="0">
      <w:start w:val="1"/>
      <w:numFmt w:val="decimal"/>
      <w:lvlText w:val="5.3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6" w15:restartNumberingAfterBreak="0">
    <w:nsid w:val="7972686B"/>
    <w:multiLevelType w:val="hybridMultilevel"/>
    <w:tmpl w:val="75CA6BE6"/>
    <w:lvl w:ilvl="0" w:tplc="C9D222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AEC7FED"/>
    <w:multiLevelType w:val="hybridMultilevel"/>
    <w:tmpl w:val="EAB490EA"/>
    <w:lvl w:ilvl="0" w:tplc="A4B89C70">
      <w:start w:val="1"/>
      <w:numFmt w:val="decimal"/>
      <w:lvlText w:val="5.1.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131AED"/>
    <w:multiLevelType w:val="multilevel"/>
    <w:tmpl w:val="88883D04"/>
    <w:lvl w:ilvl="0">
      <w:start w:val="1"/>
      <w:numFmt w:val="decimal"/>
      <w:lvlText w:val="5.5.4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9" w15:restartNumberingAfterBreak="0">
    <w:nsid w:val="7D8358C9"/>
    <w:multiLevelType w:val="multilevel"/>
    <w:tmpl w:val="7FAE9F66"/>
    <w:lvl w:ilvl="0">
      <w:start w:val="1"/>
      <w:numFmt w:val="decimal"/>
      <w:lvlText w:val="1.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0" w15:restartNumberingAfterBreak="0">
    <w:nsid w:val="7E931B29"/>
    <w:multiLevelType w:val="hybridMultilevel"/>
    <w:tmpl w:val="34BC9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FB315F"/>
    <w:multiLevelType w:val="multilevel"/>
    <w:tmpl w:val="1FAC5492"/>
    <w:lvl w:ilvl="0">
      <w:start w:val="1"/>
      <w:numFmt w:val="decimal"/>
      <w:lvlText w:val="5.3.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60"/>
  </w:num>
  <w:num w:numId="3">
    <w:abstractNumId w:val="13"/>
  </w:num>
  <w:num w:numId="4">
    <w:abstractNumId w:val="46"/>
  </w:num>
  <w:num w:numId="5">
    <w:abstractNumId w:val="48"/>
  </w:num>
  <w:num w:numId="6">
    <w:abstractNumId w:val="36"/>
  </w:num>
  <w:num w:numId="7">
    <w:abstractNumId w:val="23"/>
  </w:num>
  <w:num w:numId="8">
    <w:abstractNumId w:val="76"/>
  </w:num>
  <w:num w:numId="9">
    <w:abstractNumId w:val="62"/>
  </w:num>
  <w:num w:numId="10">
    <w:abstractNumId w:val="66"/>
  </w:num>
  <w:num w:numId="11">
    <w:abstractNumId w:val="63"/>
  </w:num>
  <w:num w:numId="12">
    <w:abstractNumId w:val="74"/>
  </w:num>
  <w:num w:numId="13">
    <w:abstractNumId w:val="45"/>
  </w:num>
  <w:num w:numId="14">
    <w:abstractNumId w:val="27"/>
  </w:num>
  <w:num w:numId="15">
    <w:abstractNumId w:val="29"/>
  </w:num>
  <w:num w:numId="16">
    <w:abstractNumId w:val="7"/>
  </w:num>
  <w:num w:numId="17">
    <w:abstractNumId w:val="3"/>
  </w:num>
  <w:num w:numId="18">
    <w:abstractNumId w:val="26"/>
  </w:num>
  <w:num w:numId="19">
    <w:abstractNumId w:val="79"/>
  </w:num>
  <w:num w:numId="20">
    <w:abstractNumId w:val="17"/>
  </w:num>
  <w:num w:numId="21">
    <w:abstractNumId w:val="77"/>
  </w:num>
  <w:num w:numId="22">
    <w:abstractNumId w:val="61"/>
  </w:num>
  <w:num w:numId="23">
    <w:abstractNumId w:val="72"/>
  </w:num>
  <w:num w:numId="24">
    <w:abstractNumId w:val="10"/>
  </w:num>
  <w:num w:numId="25">
    <w:abstractNumId w:val="16"/>
  </w:num>
  <w:num w:numId="26">
    <w:abstractNumId w:val="4"/>
  </w:num>
  <w:num w:numId="27">
    <w:abstractNumId w:val="11"/>
  </w:num>
  <w:num w:numId="28">
    <w:abstractNumId w:val="34"/>
  </w:num>
  <w:num w:numId="29">
    <w:abstractNumId w:val="25"/>
  </w:num>
  <w:num w:numId="30">
    <w:abstractNumId w:val="15"/>
  </w:num>
  <w:num w:numId="31">
    <w:abstractNumId w:val="6"/>
  </w:num>
  <w:num w:numId="32">
    <w:abstractNumId w:val="31"/>
  </w:num>
  <w:num w:numId="33">
    <w:abstractNumId w:val="37"/>
  </w:num>
  <w:num w:numId="34">
    <w:abstractNumId w:val="18"/>
  </w:num>
  <w:num w:numId="35">
    <w:abstractNumId w:val="2"/>
  </w:num>
  <w:num w:numId="36">
    <w:abstractNumId w:val="75"/>
  </w:num>
  <w:num w:numId="37">
    <w:abstractNumId w:val="49"/>
  </w:num>
  <w:num w:numId="38">
    <w:abstractNumId w:val="56"/>
  </w:num>
  <w:num w:numId="39">
    <w:abstractNumId w:val="68"/>
  </w:num>
  <w:num w:numId="40">
    <w:abstractNumId w:val="69"/>
  </w:num>
  <w:num w:numId="41">
    <w:abstractNumId w:val="70"/>
  </w:num>
  <w:num w:numId="42">
    <w:abstractNumId w:val="41"/>
  </w:num>
  <w:num w:numId="43">
    <w:abstractNumId w:val="42"/>
  </w:num>
  <w:num w:numId="44">
    <w:abstractNumId w:val="57"/>
  </w:num>
  <w:num w:numId="45">
    <w:abstractNumId w:val="81"/>
  </w:num>
  <w:num w:numId="46">
    <w:abstractNumId w:val="33"/>
  </w:num>
  <w:num w:numId="47">
    <w:abstractNumId w:val="53"/>
  </w:num>
  <w:num w:numId="48">
    <w:abstractNumId w:val="64"/>
  </w:num>
  <w:num w:numId="49">
    <w:abstractNumId w:val="39"/>
  </w:num>
  <w:num w:numId="50">
    <w:abstractNumId w:val="55"/>
  </w:num>
  <w:num w:numId="51">
    <w:abstractNumId w:val="44"/>
  </w:num>
  <w:num w:numId="52">
    <w:abstractNumId w:val="30"/>
  </w:num>
  <w:num w:numId="53">
    <w:abstractNumId w:val="71"/>
  </w:num>
  <w:num w:numId="54">
    <w:abstractNumId w:val="35"/>
  </w:num>
  <w:num w:numId="55">
    <w:abstractNumId w:val="73"/>
  </w:num>
  <w:num w:numId="56">
    <w:abstractNumId w:val="78"/>
  </w:num>
  <w:num w:numId="57">
    <w:abstractNumId w:val="52"/>
  </w:num>
  <w:num w:numId="58">
    <w:abstractNumId w:val="24"/>
  </w:num>
  <w:num w:numId="59">
    <w:abstractNumId w:val="47"/>
  </w:num>
  <w:num w:numId="60">
    <w:abstractNumId w:val="14"/>
  </w:num>
  <w:num w:numId="61">
    <w:abstractNumId w:val="51"/>
  </w:num>
  <w:num w:numId="62">
    <w:abstractNumId w:val="5"/>
  </w:num>
  <w:num w:numId="63">
    <w:abstractNumId w:val="1"/>
  </w:num>
  <w:num w:numId="64">
    <w:abstractNumId w:val="32"/>
  </w:num>
  <w:num w:numId="65">
    <w:abstractNumId w:val="59"/>
  </w:num>
  <w:num w:numId="66">
    <w:abstractNumId w:val="22"/>
  </w:num>
  <w:num w:numId="67">
    <w:abstractNumId w:val="65"/>
  </w:num>
  <w:num w:numId="68">
    <w:abstractNumId w:val="12"/>
  </w:num>
  <w:num w:numId="69">
    <w:abstractNumId w:val="43"/>
  </w:num>
  <w:num w:numId="70">
    <w:abstractNumId w:val="67"/>
  </w:num>
  <w:num w:numId="71">
    <w:abstractNumId w:val="19"/>
  </w:num>
  <w:num w:numId="72">
    <w:abstractNumId w:val="8"/>
  </w:num>
  <w:num w:numId="73">
    <w:abstractNumId w:val="20"/>
  </w:num>
  <w:num w:numId="74">
    <w:abstractNumId w:val="40"/>
  </w:num>
  <w:num w:numId="75">
    <w:abstractNumId w:val="58"/>
  </w:num>
  <w:num w:numId="76">
    <w:abstractNumId w:val="9"/>
  </w:num>
  <w:num w:numId="77">
    <w:abstractNumId w:val="50"/>
  </w:num>
  <w:num w:numId="78">
    <w:abstractNumId w:val="38"/>
  </w:num>
  <w:num w:numId="79">
    <w:abstractNumId w:val="80"/>
  </w:num>
  <w:num w:numId="80">
    <w:abstractNumId w:val="28"/>
  </w:num>
  <w:num w:numId="81">
    <w:abstractNumId w:val="21"/>
  </w:num>
  <w:num w:numId="82">
    <w:abstractNumId w:val="5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51">
      <o:colormru v:ext="edit" colors="#fdd20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230A"/>
    <w:rsid w:val="00003D81"/>
    <w:rsid w:val="00007FF8"/>
    <w:rsid w:val="0001084E"/>
    <w:rsid w:val="00010F92"/>
    <w:rsid w:val="000126C8"/>
    <w:rsid w:val="00013E45"/>
    <w:rsid w:val="000140D6"/>
    <w:rsid w:val="0001631C"/>
    <w:rsid w:val="0001716C"/>
    <w:rsid w:val="00022703"/>
    <w:rsid w:val="00022B54"/>
    <w:rsid w:val="00022E2E"/>
    <w:rsid w:val="000236A7"/>
    <w:rsid w:val="00024124"/>
    <w:rsid w:val="000259C8"/>
    <w:rsid w:val="0003019A"/>
    <w:rsid w:val="00031BAD"/>
    <w:rsid w:val="00032E47"/>
    <w:rsid w:val="00033214"/>
    <w:rsid w:val="0003378A"/>
    <w:rsid w:val="00035923"/>
    <w:rsid w:val="00037D73"/>
    <w:rsid w:val="00041767"/>
    <w:rsid w:val="00041D21"/>
    <w:rsid w:val="00041E31"/>
    <w:rsid w:val="0004446B"/>
    <w:rsid w:val="00044AE8"/>
    <w:rsid w:val="00045201"/>
    <w:rsid w:val="00047757"/>
    <w:rsid w:val="00052AFF"/>
    <w:rsid w:val="00052CCE"/>
    <w:rsid w:val="0005362B"/>
    <w:rsid w:val="00054693"/>
    <w:rsid w:val="0005496A"/>
    <w:rsid w:val="000550C8"/>
    <w:rsid w:val="00060AD0"/>
    <w:rsid w:val="00060EDA"/>
    <w:rsid w:val="00064D0D"/>
    <w:rsid w:val="000669E4"/>
    <w:rsid w:val="000670E7"/>
    <w:rsid w:val="00067D49"/>
    <w:rsid w:val="000712C6"/>
    <w:rsid w:val="00073396"/>
    <w:rsid w:val="000734F1"/>
    <w:rsid w:val="0007422D"/>
    <w:rsid w:val="00074AAF"/>
    <w:rsid w:val="000773AE"/>
    <w:rsid w:val="0008114F"/>
    <w:rsid w:val="00081199"/>
    <w:rsid w:val="00084BED"/>
    <w:rsid w:val="00086DF5"/>
    <w:rsid w:val="0009076F"/>
    <w:rsid w:val="0009178D"/>
    <w:rsid w:val="000919F6"/>
    <w:rsid w:val="00093B0A"/>
    <w:rsid w:val="00095FAA"/>
    <w:rsid w:val="000966B1"/>
    <w:rsid w:val="00096D6F"/>
    <w:rsid w:val="000A059D"/>
    <w:rsid w:val="000A163F"/>
    <w:rsid w:val="000A23E1"/>
    <w:rsid w:val="000A28D3"/>
    <w:rsid w:val="000A43FB"/>
    <w:rsid w:val="000A4693"/>
    <w:rsid w:val="000A48F1"/>
    <w:rsid w:val="000A5141"/>
    <w:rsid w:val="000B0B0A"/>
    <w:rsid w:val="000B0BB4"/>
    <w:rsid w:val="000B1297"/>
    <w:rsid w:val="000B12B3"/>
    <w:rsid w:val="000B13E2"/>
    <w:rsid w:val="000B5700"/>
    <w:rsid w:val="000B7C78"/>
    <w:rsid w:val="000C57B8"/>
    <w:rsid w:val="000C6C57"/>
    <w:rsid w:val="000C7436"/>
    <w:rsid w:val="000C7613"/>
    <w:rsid w:val="000D0644"/>
    <w:rsid w:val="000D0747"/>
    <w:rsid w:val="000D0B34"/>
    <w:rsid w:val="000D1D82"/>
    <w:rsid w:val="000D311E"/>
    <w:rsid w:val="000D5342"/>
    <w:rsid w:val="000D56EA"/>
    <w:rsid w:val="000D7C6A"/>
    <w:rsid w:val="000E0A45"/>
    <w:rsid w:val="000E18A0"/>
    <w:rsid w:val="000E1A81"/>
    <w:rsid w:val="000E29E1"/>
    <w:rsid w:val="000E43C2"/>
    <w:rsid w:val="000E571E"/>
    <w:rsid w:val="000F425C"/>
    <w:rsid w:val="0010683D"/>
    <w:rsid w:val="00106AD6"/>
    <w:rsid w:val="00106E75"/>
    <w:rsid w:val="0011047E"/>
    <w:rsid w:val="00111509"/>
    <w:rsid w:val="001136C1"/>
    <w:rsid w:val="0011490A"/>
    <w:rsid w:val="00115665"/>
    <w:rsid w:val="001177ED"/>
    <w:rsid w:val="00121974"/>
    <w:rsid w:val="001226D4"/>
    <w:rsid w:val="001226FE"/>
    <w:rsid w:val="00122A8F"/>
    <w:rsid w:val="00122EC5"/>
    <w:rsid w:val="00127083"/>
    <w:rsid w:val="00130091"/>
    <w:rsid w:val="00130350"/>
    <w:rsid w:val="00130952"/>
    <w:rsid w:val="00131397"/>
    <w:rsid w:val="001316AB"/>
    <w:rsid w:val="00131AA6"/>
    <w:rsid w:val="001323A2"/>
    <w:rsid w:val="001365BF"/>
    <w:rsid w:val="00141377"/>
    <w:rsid w:val="00141748"/>
    <w:rsid w:val="00143CF0"/>
    <w:rsid w:val="00143D49"/>
    <w:rsid w:val="00144687"/>
    <w:rsid w:val="0014601D"/>
    <w:rsid w:val="001461B9"/>
    <w:rsid w:val="001461DD"/>
    <w:rsid w:val="00146D58"/>
    <w:rsid w:val="00150BA8"/>
    <w:rsid w:val="001522B0"/>
    <w:rsid w:val="00152824"/>
    <w:rsid w:val="001540B3"/>
    <w:rsid w:val="001542C7"/>
    <w:rsid w:val="00157392"/>
    <w:rsid w:val="00157518"/>
    <w:rsid w:val="00157635"/>
    <w:rsid w:val="00157BF1"/>
    <w:rsid w:val="001606F3"/>
    <w:rsid w:val="00160788"/>
    <w:rsid w:val="00164652"/>
    <w:rsid w:val="00164A28"/>
    <w:rsid w:val="001653A3"/>
    <w:rsid w:val="00166A65"/>
    <w:rsid w:val="00174342"/>
    <w:rsid w:val="00174875"/>
    <w:rsid w:val="00176F8C"/>
    <w:rsid w:val="00177282"/>
    <w:rsid w:val="0018064A"/>
    <w:rsid w:val="00180CB8"/>
    <w:rsid w:val="0018152F"/>
    <w:rsid w:val="00182492"/>
    <w:rsid w:val="001827C3"/>
    <w:rsid w:val="00183C58"/>
    <w:rsid w:val="00184DA5"/>
    <w:rsid w:val="00185CC9"/>
    <w:rsid w:val="00193BF6"/>
    <w:rsid w:val="001A2825"/>
    <w:rsid w:val="001A5E06"/>
    <w:rsid w:val="001A69B3"/>
    <w:rsid w:val="001A6CE9"/>
    <w:rsid w:val="001B06E6"/>
    <w:rsid w:val="001B06F3"/>
    <w:rsid w:val="001B09E7"/>
    <w:rsid w:val="001B0D31"/>
    <w:rsid w:val="001B261D"/>
    <w:rsid w:val="001B3164"/>
    <w:rsid w:val="001B5AE0"/>
    <w:rsid w:val="001B691C"/>
    <w:rsid w:val="001B69DA"/>
    <w:rsid w:val="001B6A51"/>
    <w:rsid w:val="001B6E95"/>
    <w:rsid w:val="001B796E"/>
    <w:rsid w:val="001C0FC0"/>
    <w:rsid w:val="001C1A3C"/>
    <w:rsid w:val="001C24CA"/>
    <w:rsid w:val="001C3741"/>
    <w:rsid w:val="001C42D6"/>
    <w:rsid w:val="001C4551"/>
    <w:rsid w:val="001C504F"/>
    <w:rsid w:val="001C5320"/>
    <w:rsid w:val="001C596F"/>
    <w:rsid w:val="001C6D9D"/>
    <w:rsid w:val="001D1079"/>
    <w:rsid w:val="001D14E0"/>
    <w:rsid w:val="001D38B1"/>
    <w:rsid w:val="001D3A27"/>
    <w:rsid w:val="001D4D5C"/>
    <w:rsid w:val="001D585F"/>
    <w:rsid w:val="001E07F4"/>
    <w:rsid w:val="001E17A8"/>
    <w:rsid w:val="001E18D9"/>
    <w:rsid w:val="001E21DD"/>
    <w:rsid w:val="001E2260"/>
    <w:rsid w:val="001E358B"/>
    <w:rsid w:val="001E3CC5"/>
    <w:rsid w:val="001E41EF"/>
    <w:rsid w:val="001E552E"/>
    <w:rsid w:val="001F0A52"/>
    <w:rsid w:val="001F495A"/>
    <w:rsid w:val="001F62EF"/>
    <w:rsid w:val="001F6A7A"/>
    <w:rsid w:val="002011C6"/>
    <w:rsid w:val="00201A14"/>
    <w:rsid w:val="00201EBE"/>
    <w:rsid w:val="00204130"/>
    <w:rsid w:val="0020537D"/>
    <w:rsid w:val="002058E6"/>
    <w:rsid w:val="00214376"/>
    <w:rsid w:val="00217632"/>
    <w:rsid w:val="002220D8"/>
    <w:rsid w:val="002228B7"/>
    <w:rsid w:val="002237F5"/>
    <w:rsid w:val="00223AAA"/>
    <w:rsid w:val="00224BD3"/>
    <w:rsid w:val="002304F3"/>
    <w:rsid w:val="00230F36"/>
    <w:rsid w:val="002315E1"/>
    <w:rsid w:val="00233A78"/>
    <w:rsid w:val="00242312"/>
    <w:rsid w:val="002443AE"/>
    <w:rsid w:val="00244F69"/>
    <w:rsid w:val="002458B4"/>
    <w:rsid w:val="002473B4"/>
    <w:rsid w:val="00247841"/>
    <w:rsid w:val="00247966"/>
    <w:rsid w:val="00250889"/>
    <w:rsid w:val="002538AD"/>
    <w:rsid w:val="00256761"/>
    <w:rsid w:val="00256AA9"/>
    <w:rsid w:val="00257EE3"/>
    <w:rsid w:val="00260575"/>
    <w:rsid w:val="002606D8"/>
    <w:rsid w:val="00262CA5"/>
    <w:rsid w:val="00263797"/>
    <w:rsid w:val="0026456A"/>
    <w:rsid w:val="002651A5"/>
    <w:rsid w:val="00270A8E"/>
    <w:rsid w:val="00270C95"/>
    <w:rsid w:val="00271CFB"/>
    <w:rsid w:val="002726B8"/>
    <w:rsid w:val="00272AB5"/>
    <w:rsid w:val="002739F6"/>
    <w:rsid w:val="00274B99"/>
    <w:rsid w:val="00274FAB"/>
    <w:rsid w:val="00275D4F"/>
    <w:rsid w:val="00276A87"/>
    <w:rsid w:val="00280AED"/>
    <w:rsid w:val="00281C59"/>
    <w:rsid w:val="00281DE8"/>
    <w:rsid w:val="002838C2"/>
    <w:rsid w:val="00283EC5"/>
    <w:rsid w:val="0028705E"/>
    <w:rsid w:val="002873D7"/>
    <w:rsid w:val="0029163B"/>
    <w:rsid w:val="00294EED"/>
    <w:rsid w:val="0029644E"/>
    <w:rsid w:val="002A0E53"/>
    <w:rsid w:val="002A2351"/>
    <w:rsid w:val="002A3B84"/>
    <w:rsid w:val="002A4964"/>
    <w:rsid w:val="002B04DE"/>
    <w:rsid w:val="002B17E7"/>
    <w:rsid w:val="002B67A5"/>
    <w:rsid w:val="002B697C"/>
    <w:rsid w:val="002C054E"/>
    <w:rsid w:val="002C3481"/>
    <w:rsid w:val="002C5882"/>
    <w:rsid w:val="002D0486"/>
    <w:rsid w:val="002D145F"/>
    <w:rsid w:val="002D2622"/>
    <w:rsid w:val="002D26A6"/>
    <w:rsid w:val="002D2B1D"/>
    <w:rsid w:val="002D2F06"/>
    <w:rsid w:val="002D3B2D"/>
    <w:rsid w:val="002D3B6A"/>
    <w:rsid w:val="002D51AE"/>
    <w:rsid w:val="002D5367"/>
    <w:rsid w:val="002D5891"/>
    <w:rsid w:val="002D661C"/>
    <w:rsid w:val="002D7177"/>
    <w:rsid w:val="002E1E71"/>
    <w:rsid w:val="002E2036"/>
    <w:rsid w:val="002E3758"/>
    <w:rsid w:val="002E38E0"/>
    <w:rsid w:val="002E4814"/>
    <w:rsid w:val="002F17D7"/>
    <w:rsid w:val="002F23B3"/>
    <w:rsid w:val="002F261E"/>
    <w:rsid w:val="002F3EA1"/>
    <w:rsid w:val="002F4640"/>
    <w:rsid w:val="002F5761"/>
    <w:rsid w:val="002F7C1D"/>
    <w:rsid w:val="00300817"/>
    <w:rsid w:val="003030E2"/>
    <w:rsid w:val="00303724"/>
    <w:rsid w:val="003038A8"/>
    <w:rsid w:val="00305CE1"/>
    <w:rsid w:val="003061A0"/>
    <w:rsid w:val="00312B39"/>
    <w:rsid w:val="00315AA3"/>
    <w:rsid w:val="00317510"/>
    <w:rsid w:val="00321447"/>
    <w:rsid w:val="00322F14"/>
    <w:rsid w:val="00327C45"/>
    <w:rsid w:val="00327FD3"/>
    <w:rsid w:val="00330213"/>
    <w:rsid w:val="00330782"/>
    <w:rsid w:val="00331D06"/>
    <w:rsid w:val="00333CE2"/>
    <w:rsid w:val="00333D8C"/>
    <w:rsid w:val="00340074"/>
    <w:rsid w:val="0034057F"/>
    <w:rsid w:val="00340652"/>
    <w:rsid w:val="003421AA"/>
    <w:rsid w:val="003442EE"/>
    <w:rsid w:val="00344869"/>
    <w:rsid w:val="00345FE6"/>
    <w:rsid w:val="0034623C"/>
    <w:rsid w:val="003518A4"/>
    <w:rsid w:val="0035256B"/>
    <w:rsid w:val="00353B95"/>
    <w:rsid w:val="00354D5F"/>
    <w:rsid w:val="00356BDA"/>
    <w:rsid w:val="00360D1D"/>
    <w:rsid w:val="00361127"/>
    <w:rsid w:val="00361DAC"/>
    <w:rsid w:val="00362D2E"/>
    <w:rsid w:val="00363FF3"/>
    <w:rsid w:val="00364373"/>
    <w:rsid w:val="0037217B"/>
    <w:rsid w:val="00374B91"/>
    <w:rsid w:val="00376731"/>
    <w:rsid w:val="0038086A"/>
    <w:rsid w:val="003822D9"/>
    <w:rsid w:val="00382537"/>
    <w:rsid w:val="00382865"/>
    <w:rsid w:val="00384935"/>
    <w:rsid w:val="00386D89"/>
    <w:rsid w:val="003871E7"/>
    <w:rsid w:val="00390A0B"/>
    <w:rsid w:val="00390B5C"/>
    <w:rsid w:val="00390D6C"/>
    <w:rsid w:val="00392D0D"/>
    <w:rsid w:val="00393FCC"/>
    <w:rsid w:val="00394C01"/>
    <w:rsid w:val="003955F1"/>
    <w:rsid w:val="00395C3A"/>
    <w:rsid w:val="00395E00"/>
    <w:rsid w:val="003A0BB3"/>
    <w:rsid w:val="003A1321"/>
    <w:rsid w:val="003A202A"/>
    <w:rsid w:val="003A3301"/>
    <w:rsid w:val="003A4DC4"/>
    <w:rsid w:val="003A6483"/>
    <w:rsid w:val="003A6869"/>
    <w:rsid w:val="003A70A6"/>
    <w:rsid w:val="003A79F1"/>
    <w:rsid w:val="003B07A1"/>
    <w:rsid w:val="003B2DDE"/>
    <w:rsid w:val="003B2F1A"/>
    <w:rsid w:val="003B3520"/>
    <w:rsid w:val="003B48FD"/>
    <w:rsid w:val="003B4A51"/>
    <w:rsid w:val="003B5398"/>
    <w:rsid w:val="003B5496"/>
    <w:rsid w:val="003B6503"/>
    <w:rsid w:val="003B7AA6"/>
    <w:rsid w:val="003C0FFF"/>
    <w:rsid w:val="003C1442"/>
    <w:rsid w:val="003C3447"/>
    <w:rsid w:val="003C35B9"/>
    <w:rsid w:val="003C56FD"/>
    <w:rsid w:val="003C5F37"/>
    <w:rsid w:val="003C7814"/>
    <w:rsid w:val="003D1E57"/>
    <w:rsid w:val="003D1EF7"/>
    <w:rsid w:val="003D1F41"/>
    <w:rsid w:val="003D242F"/>
    <w:rsid w:val="003D7C60"/>
    <w:rsid w:val="003E08FC"/>
    <w:rsid w:val="003E2534"/>
    <w:rsid w:val="003E484A"/>
    <w:rsid w:val="003E52D7"/>
    <w:rsid w:val="003E6A07"/>
    <w:rsid w:val="003E6C17"/>
    <w:rsid w:val="003E7F35"/>
    <w:rsid w:val="003F13D2"/>
    <w:rsid w:val="003F1867"/>
    <w:rsid w:val="003F360C"/>
    <w:rsid w:val="003F4D6F"/>
    <w:rsid w:val="003F6350"/>
    <w:rsid w:val="00400344"/>
    <w:rsid w:val="00401D66"/>
    <w:rsid w:val="00402137"/>
    <w:rsid w:val="00402AE9"/>
    <w:rsid w:val="00402FE4"/>
    <w:rsid w:val="00403FE7"/>
    <w:rsid w:val="0040648A"/>
    <w:rsid w:val="004074EF"/>
    <w:rsid w:val="00407C13"/>
    <w:rsid w:val="004104DC"/>
    <w:rsid w:val="00410CA4"/>
    <w:rsid w:val="00411613"/>
    <w:rsid w:val="004127FB"/>
    <w:rsid w:val="00412C52"/>
    <w:rsid w:val="00412C8A"/>
    <w:rsid w:val="00416345"/>
    <w:rsid w:val="00416FCB"/>
    <w:rsid w:val="00417076"/>
    <w:rsid w:val="00420065"/>
    <w:rsid w:val="0042396C"/>
    <w:rsid w:val="0042525F"/>
    <w:rsid w:val="004256A3"/>
    <w:rsid w:val="00425B84"/>
    <w:rsid w:val="0042607F"/>
    <w:rsid w:val="004311A1"/>
    <w:rsid w:val="00433C5D"/>
    <w:rsid w:val="00434BA6"/>
    <w:rsid w:val="00436998"/>
    <w:rsid w:val="00436A3D"/>
    <w:rsid w:val="00436BC8"/>
    <w:rsid w:val="00437BB4"/>
    <w:rsid w:val="00440BC6"/>
    <w:rsid w:val="004411E3"/>
    <w:rsid w:val="00441308"/>
    <w:rsid w:val="00442533"/>
    <w:rsid w:val="004435A3"/>
    <w:rsid w:val="00444CE1"/>
    <w:rsid w:val="004463EE"/>
    <w:rsid w:val="004511AD"/>
    <w:rsid w:val="0045348E"/>
    <w:rsid w:val="00453FCF"/>
    <w:rsid w:val="00454286"/>
    <w:rsid w:val="004562C8"/>
    <w:rsid w:val="00456A48"/>
    <w:rsid w:val="004622EC"/>
    <w:rsid w:val="00463335"/>
    <w:rsid w:val="0046444A"/>
    <w:rsid w:val="0046649E"/>
    <w:rsid w:val="00466853"/>
    <w:rsid w:val="00467163"/>
    <w:rsid w:val="004726F8"/>
    <w:rsid w:val="00473E51"/>
    <w:rsid w:val="004744C7"/>
    <w:rsid w:val="0047534D"/>
    <w:rsid w:val="004760E1"/>
    <w:rsid w:val="00476DB4"/>
    <w:rsid w:val="004802D5"/>
    <w:rsid w:val="0048085E"/>
    <w:rsid w:val="00480E24"/>
    <w:rsid w:val="0048428D"/>
    <w:rsid w:val="00485B3F"/>
    <w:rsid w:val="00486F71"/>
    <w:rsid w:val="00491A0F"/>
    <w:rsid w:val="004949E7"/>
    <w:rsid w:val="0049561B"/>
    <w:rsid w:val="004967E3"/>
    <w:rsid w:val="00497BC4"/>
    <w:rsid w:val="004A1820"/>
    <w:rsid w:val="004A60CA"/>
    <w:rsid w:val="004A60E7"/>
    <w:rsid w:val="004A7B82"/>
    <w:rsid w:val="004B0828"/>
    <w:rsid w:val="004B0CC2"/>
    <w:rsid w:val="004B1074"/>
    <w:rsid w:val="004B112A"/>
    <w:rsid w:val="004B20AA"/>
    <w:rsid w:val="004B4FAB"/>
    <w:rsid w:val="004B5AAB"/>
    <w:rsid w:val="004B68C8"/>
    <w:rsid w:val="004B6A53"/>
    <w:rsid w:val="004C03FB"/>
    <w:rsid w:val="004C52B2"/>
    <w:rsid w:val="004C577B"/>
    <w:rsid w:val="004D11D4"/>
    <w:rsid w:val="004D2091"/>
    <w:rsid w:val="004D4F8A"/>
    <w:rsid w:val="004D6C47"/>
    <w:rsid w:val="004D720C"/>
    <w:rsid w:val="004D7402"/>
    <w:rsid w:val="004D7406"/>
    <w:rsid w:val="004E06E9"/>
    <w:rsid w:val="004E1713"/>
    <w:rsid w:val="004E1E1A"/>
    <w:rsid w:val="004E396E"/>
    <w:rsid w:val="004E68EA"/>
    <w:rsid w:val="004E6900"/>
    <w:rsid w:val="004E7207"/>
    <w:rsid w:val="004F0BF2"/>
    <w:rsid w:val="004F39E6"/>
    <w:rsid w:val="004F402E"/>
    <w:rsid w:val="004F6240"/>
    <w:rsid w:val="004F750A"/>
    <w:rsid w:val="004F79FD"/>
    <w:rsid w:val="005004E8"/>
    <w:rsid w:val="00500879"/>
    <w:rsid w:val="00501789"/>
    <w:rsid w:val="005074C3"/>
    <w:rsid w:val="0051023F"/>
    <w:rsid w:val="0051118B"/>
    <w:rsid w:val="00512360"/>
    <w:rsid w:val="00512A7F"/>
    <w:rsid w:val="00513EA8"/>
    <w:rsid w:val="005140D1"/>
    <w:rsid w:val="00514268"/>
    <w:rsid w:val="0051449C"/>
    <w:rsid w:val="00514BB7"/>
    <w:rsid w:val="00514DC6"/>
    <w:rsid w:val="00515556"/>
    <w:rsid w:val="00516379"/>
    <w:rsid w:val="00520358"/>
    <w:rsid w:val="005206A7"/>
    <w:rsid w:val="00521869"/>
    <w:rsid w:val="00521C89"/>
    <w:rsid w:val="00521DF7"/>
    <w:rsid w:val="005221B0"/>
    <w:rsid w:val="00523CAF"/>
    <w:rsid w:val="005263CA"/>
    <w:rsid w:val="00526B35"/>
    <w:rsid w:val="005309D1"/>
    <w:rsid w:val="00530C40"/>
    <w:rsid w:val="00530CE5"/>
    <w:rsid w:val="00530D95"/>
    <w:rsid w:val="00530DA8"/>
    <w:rsid w:val="00532296"/>
    <w:rsid w:val="00534B7F"/>
    <w:rsid w:val="00535F69"/>
    <w:rsid w:val="005366C0"/>
    <w:rsid w:val="00536726"/>
    <w:rsid w:val="005374ED"/>
    <w:rsid w:val="00540007"/>
    <w:rsid w:val="00540865"/>
    <w:rsid w:val="00541B9D"/>
    <w:rsid w:val="00541E7F"/>
    <w:rsid w:val="0054219A"/>
    <w:rsid w:val="005426F7"/>
    <w:rsid w:val="0054331E"/>
    <w:rsid w:val="00544C09"/>
    <w:rsid w:val="00544CBF"/>
    <w:rsid w:val="005453E8"/>
    <w:rsid w:val="00546EF2"/>
    <w:rsid w:val="0054754A"/>
    <w:rsid w:val="005516D6"/>
    <w:rsid w:val="00553564"/>
    <w:rsid w:val="00556945"/>
    <w:rsid w:val="00556D5C"/>
    <w:rsid w:val="00556D73"/>
    <w:rsid w:val="00557FF4"/>
    <w:rsid w:val="005629DF"/>
    <w:rsid w:val="00563A1E"/>
    <w:rsid w:val="00567208"/>
    <w:rsid w:val="0056772C"/>
    <w:rsid w:val="00567790"/>
    <w:rsid w:val="00570A90"/>
    <w:rsid w:val="00576079"/>
    <w:rsid w:val="00581548"/>
    <w:rsid w:val="00581AF0"/>
    <w:rsid w:val="005837A9"/>
    <w:rsid w:val="00585F53"/>
    <w:rsid w:val="00587ECD"/>
    <w:rsid w:val="00590628"/>
    <w:rsid w:val="00595988"/>
    <w:rsid w:val="00596685"/>
    <w:rsid w:val="00596CA0"/>
    <w:rsid w:val="005A3256"/>
    <w:rsid w:val="005A55FC"/>
    <w:rsid w:val="005A60A5"/>
    <w:rsid w:val="005B27DA"/>
    <w:rsid w:val="005B3349"/>
    <w:rsid w:val="005B3695"/>
    <w:rsid w:val="005B387D"/>
    <w:rsid w:val="005B4E2A"/>
    <w:rsid w:val="005C1ED8"/>
    <w:rsid w:val="005C2135"/>
    <w:rsid w:val="005C6026"/>
    <w:rsid w:val="005D0788"/>
    <w:rsid w:val="005D471F"/>
    <w:rsid w:val="005D56AB"/>
    <w:rsid w:val="005D578A"/>
    <w:rsid w:val="005D7622"/>
    <w:rsid w:val="005D7D0F"/>
    <w:rsid w:val="005E0061"/>
    <w:rsid w:val="005E0126"/>
    <w:rsid w:val="005E1D2E"/>
    <w:rsid w:val="005E2161"/>
    <w:rsid w:val="005E358A"/>
    <w:rsid w:val="005E49F3"/>
    <w:rsid w:val="005E4AC2"/>
    <w:rsid w:val="005E653F"/>
    <w:rsid w:val="005E760E"/>
    <w:rsid w:val="005F0F8F"/>
    <w:rsid w:val="005F17CA"/>
    <w:rsid w:val="005F2273"/>
    <w:rsid w:val="005F241F"/>
    <w:rsid w:val="005F2C20"/>
    <w:rsid w:val="005F2DD8"/>
    <w:rsid w:val="005F64C1"/>
    <w:rsid w:val="005F66EF"/>
    <w:rsid w:val="005F72CC"/>
    <w:rsid w:val="00600BA2"/>
    <w:rsid w:val="006015C6"/>
    <w:rsid w:val="00601FE6"/>
    <w:rsid w:val="0060251F"/>
    <w:rsid w:val="0060353B"/>
    <w:rsid w:val="00606622"/>
    <w:rsid w:val="0060689F"/>
    <w:rsid w:val="00606962"/>
    <w:rsid w:val="006103BE"/>
    <w:rsid w:val="0061659C"/>
    <w:rsid w:val="00616A92"/>
    <w:rsid w:val="00616F5D"/>
    <w:rsid w:val="00620420"/>
    <w:rsid w:val="0062097B"/>
    <w:rsid w:val="00620B8E"/>
    <w:rsid w:val="00620FC9"/>
    <w:rsid w:val="00622D56"/>
    <w:rsid w:val="00626152"/>
    <w:rsid w:val="00632975"/>
    <w:rsid w:val="00641B6A"/>
    <w:rsid w:val="00642520"/>
    <w:rsid w:val="00642C4B"/>
    <w:rsid w:val="00644D48"/>
    <w:rsid w:val="00647980"/>
    <w:rsid w:val="00651158"/>
    <w:rsid w:val="006514FC"/>
    <w:rsid w:val="0065162E"/>
    <w:rsid w:val="006526E9"/>
    <w:rsid w:val="00652AA0"/>
    <w:rsid w:val="00652DCB"/>
    <w:rsid w:val="0065308D"/>
    <w:rsid w:val="0065413D"/>
    <w:rsid w:val="00654A0E"/>
    <w:rsid w:val="00655645"/>
    <w:rsid w:val="00655E0D"/>
    <w:rsid w:val="00656C44"/>
    <w:rsid w:val="00660A27"/>
    <w:rsid w:val="00660B37"/>
    <w:rsid w:val="00660C54"/>
    <w:rsid w:val="00663100"/>
    <w:rsid w:val="00663AEF"/>
    <w:rsid w:val="00663FB0"/>
    <w:rsid w:val="00664EBA"/>
    <w:rsid w:val="00665845"/>
    <w:rsid w:val="006658B3"/>
    <w:rsid w:val="00665FC3"/>
    <w:rsid w:val="00666051"/>
    <w:rsid w:val="006664E5"/>
    <w:rsid w:val="006669BB"/>
    <w:rsid w:val="00667656"/>
    <w:rsid w:val="00670FB4"/>
    <w:rsid w:val="00671020"/>
    <w:rsid w:val="006727A2"/>
    <w:rsid w:val="00677BF1"/>
    <w:rsid w:val="00681437"/>
    <w:rsid w:val="0068145E"/>
    <w:rsid w:val="006817EF"/>
    <w:rsid w:val="006838C4"/>
    <w:rsid w:val="0068477C"/>
    <w:rsid w:val="00690611"/>
    <w:rsid w:val="00690B26"/>
    <w:rsid w:val="00693444"/>
    <w:rsid w:val="00693707"/>
    <w:rsid w:val="006B0033"/>
    <w:rsid w:val="006B0699"/>
    <w:rsid w:val="006B1FBD"/>
    <w:rsid w:val="006B4295"/>
    <w:rsid w:val="006B61B7"/>
    <w:rsid w:val="006B7338"/>
    <w:rsid w:val="006C09E0"/>
    <w:rsid w:val="006C1426"/>
    <w:rsid w:val="006C144D"/>
    <w:rsid w:val="006C289D"/>
    <w:rsid w:val="006C57D4"/>
    <w:rsid w:val="006C5E5E"/>
    <w:rsid w:val="006C729A"/>
    <w:rsid w:val="006C785D"/>
    <w:rsid w:val="006D0180"/>
    <w:rsid w:val="006D0619"/>
    <w:rsid w:val="006D140D"/>
    <w:rsid w:val="006D2FA0"/>
    <w:rsid w:val="006D305E"/>
    <w:rsid w:val="006D38D2"/>
    <w:rsid w:val="006D466D"/>
    <w:rsid w:val="006D49BE"/>
    <w:rsid w:val="006D4CC9"/>
    <w:rsid w:val="006D4CE7"/>
    <w:rsid w:val="006D581E"/>
    <w:rsid w:val="006E008C"/>
    <w:rsid w:val="006E47DE"/>
    <w:rsid w:val="006E5482"/>
    <w:rsid w:val="006E5971"/>
    <w:rsid w:val="006E6CC3"/>
    <w:rsid w:val="006F067A"/>
    <w:rsid w:val="006F222D"/>
    <w:rsid w:val="006F3970"/>
    <w:rsid w:val="006F3C28"/>
    <w:rsid w:val="006F5159"/>
    <w:rsid w:val="006F5934"/>
    <w:rsid w:val="006F6F34"/>
    <w:rsid w:val="007009B3"/>
    <w:rsid w:val="007030E5"/>
    <w:rsid w:val="0070464E"/>
    <w:rsid w:val="00705594"/>
    <w:rsid w:val="00707DB5"/>
    <w:rsid w:val="007108C6"/>
    <w:rsid w:val="007108C9"/>
    <w:rsid w:val="007126D9"/>
    <w:rsid w:val="00717088"/>
    <w:rsid w:val="0072000F"/>
    <w:rsid w:val="007211C6"/>
    <w:rsid w:val="007212CE"/>
    <w:rsid w:val="00723703"/>
    <w:rsid w:val="00725DBD"/>
    <w:rsid w:val="00726500"/>
    <w:rsid w:val="007269C8"/>
    <w:rsid w:val="00726F37"/>
    <w:rsid w:val="0072743F"/>
    <w:rsid w:val="007346F1"/>
    <w:rsid w:val="00734A64"/>
    <w:rsid w:val="007367C3"/>
    <w:rsid w:val="00740788"/>
    <w:rsid w:val="0074129F"/>
    <w:rsid w:val="00741F8B"/>
    <w:rsid w:val="007440C8"/>
    <w:rsid w:val="007445A1"/>
    <w:rsid w:val="00744CE9"/>
    <w:rsid w:val="00745446"/>
    <w:rsid w:val="00747B5E"/>
    <w:rsid w:val="00750E62"/>
    <w:rsid w:val="00751BC6"/>
    <w:rsid w:val="00753B94"/>
    <w:rsid w:val="007550D7"/>
    <w:rsid w:val="007556E8"/>
    <w:rsid w:val="00755E76"/>
    <w:rsid w:val="00756EE4"/>
    <w:rsid w:val="00757A45"/>
    <w:rsid w:val="00757C46"/>
    <w:rsid w:val="00765BF3"/>
    <w:rsid w:val="0076639C"/>
    <w:rsid w:val="007664DA"/>
    <w:rsid w:val="00771007"/>
    <w:rsid w:val="007752C4"/>
    <w:rsid w:val="00776CA6"/>
    <w:rsid w:val="00777C5A"/>
    <w:rsid w:val="007806BB"/>
    <w:rsid w:val="0078072C"/>
    <w:rsid w:val="00783A22"/>
    <w:rsid w:val="00783BC0"/>
    <w:rsid w:val="007843C0"/>
    <w:rsid w:val="007846E7"/>
    <w:rsid w:val="00784B8D"/>
    <w:rsid w:val="0078507A"/>
    <w:rsid w:val="00785ACE"/>
    <w:rsid w:val="007873BE"/>
    <w:rsid w:val="0079075B"/>
    <w:rsid w:val="00791555"/>
    <w:rsid w:val="00791C2A"/>
    <w:rsid w:val="00791FE1"/>
    <w:rsid w:val="00794002"/>
    <w:rsid w:val="007958DF"/>
    <w:rsid w:val="0079673A"/>
    <w:rsid w:val="0079693A"/>
    <w:rsid w:val="007A2F1C"/>
    <w:rsid w:val="007A384C"/>
    <w:rsid w:val="007A5077"/>
    <w:rsid w:val="007A52F8"/>
    <w:rsid w:val="007A6E2D"/>
    <w:rsid w:val="007A727E"/>
    <w:rsid w:val="007A7520"/>
    <w:rsid w:val="007A7A9B"/>
    <w:rsid w:val="007B2E9A"/>
    <w:rsid w:val="007B53F1"/>
    <w:rsid w:val="007C0D3A"/>
    <w:rsid w:val="007C1256"/>
    <w:rsid w:val="007C2F54"/>
    <w:rsid w:val="007C6378"/>
    <w:rsid w:val="007D1CB3"/>
    <w:rsid w:val="007D2F7E"/>
    <w:rsid w:val="007D546F"/>
    <w:rsid w:val="007D6D1F"/>
    <w:rsid w:val="007E0728"/>
    <w:rsid w:val="007E0B12"/>
    <w:rsid w:val="007E23BC"/>
    <w:rsid w:val="007E2526"/>
    <w:rsid w:val="007E34D0"/>
    <w:rsid w:val="007E3A72"/>
    <w:rsid w:val="007E3EE2"/>
    <w:rsid w:val="007E4343"/>
    <w:rsid w:val="007E77D6"/>
    <w:rsid w:val="007F3874"/>
    <w:rsid w:val="007F43BF"/>
    <w:rsid w:val="007F471F"/>
    <w:rsid w:val="007F4B67"/>
    <w:rsid w:val="007F7584"/>
    <w:rsid w:val="007F7C10"/>
    <w:rsid w:val="00800E47"/>
    <w:rsid w:val="008020C1"/>
    <w:rsid w:val="008023F2"/>
    <w:rsid w:val="0080366C"/>
    <w:rsid w:val="008078CF"/>
    <w:rsid w:val="0081025A"/>
    <w:rsid w:val="0081270F"/>
    <w:rsid w:val="00814C4E"/>
    <w:rsid w:val="008164CB"/>
    <w:rsid w:val="0081695A"/>
    <w:rsid w:val="00816A3E"/>
    <w:rsid w:val="00817980"/>
    <w:rsid w:val="00817A04"/>
    <w:rsid w:val="0082076E"/>
    <w:rsid w:val="008214E2"/>
    <w:rsid w:val="00821BE2"/>
    <w:rsid w:val="008224B1"/>
    <w:rsid w:val="00822DFD"/>
    <w:rsid w:val="00823290"/>
    <w:rsid w:val="0082559A"/>
    <w:rsid w:val="00831976"/>
    <w:rsid w:val="00832909"/>
    <w:rsid w:val="0083334A"/>
    <w:rsid w:val="00835BB8"/>
    <w:rsid w:val="00836908"/>
    <w:rsid w:val="00836AA7"/>
    <w:rsid w:val="00840B90"/>
    <w:rsid w:val="00841A63"/>
    <w:rsid w:val="00845C50"/>
    <w:rsid w:val="00845E8A"/>
    <w:rsid w:val="00845F6F"/>
    <w:rsid w:val="0084658B"/>
    <w:rsid w:val="0084659B"/>
    <w:rsid w:val="00846911"/>
    <w:rsid w:val="00847B66"/>
    <w:rsid w:val="00847D48"/>
    <w:rsid w:val="00853496"/>
    <w:rsid w:val="00853F35"/>
    <w:rsid w:val="00854A54"/>
    <w:rsid w:val="008578D3"/>
    <w:rsid w:val="0085799A"/>
    <w:rsid w:val="00861094"/>
    <w:rsid w:val="00861FD5"/>
    <w:rsid w:val="00866560"/>
    <w:rsid w:val="00871B26"/>
    <w:rsid w:val="00871C3D"/>
    <w:rsid w:val="008728CA"/>
    <w:rsid w:val="00874327"/>
    <w:rsid w:val="0087449C"/>
    <w:rsid w:val="0088169C"/>
    <w:rsid w:val="0088354C"/>
    <w:rsid w:val="008838D9"/>
    <w:rsid w:val="0088436C"/>
    <w:rsid w:val="00884E6E"/>
    <w:rsid w:val="00885C96"/>
    <w:rsid w:val="00885F0A"/>
    <w:rsid w:val="00886B0D"/>
    <w:rsid w:val="00891BD4"/>
    <w:rsid w:val="00891BE5"/>
    <w:rsid w:val="008934C5"/>
    <w:rsid w:val="008938DA"/>
    <w:rsid w:val="00896B43"/>
    <w:rsid w:val="00897801"/>
    <w:rsid w:val="008978D4"/>
    <w:rsid w:val="008A6DAC"/>
    <w:rsid w:val="008A703E"/>
    <w:rsid w:val="008A7A23"/>
    <w:rsid w:val="008A7E5A"/>
    <w:rsid w:val="008B0ACC"/>
    <w:rsid w:val="008B3B41"/>
    <w:rsid w:val="008B4A2E"/>
    <w:rsid w:val="008C00C6"/>
    <w:rsid w:val="008C2493"/>
    <w:rsid w:val="008C2F77"/>
    <w:rsid w:val="008C336E"/>
    <w:rsid w:val="008C3FE8"/>
    <w:rsid w:val="008C4412"/>
    <w:rsid w:val="008C50B9"/>
    <w:rsid w:val="008C590A"/>
    <w:rsid w:val="008C5CEB"/>
    <w:rsid w:val="008C6CDC"/>
    <w:rsid w:val="008C7569"/>
    <w:rsid w:val="008C7F6F"/>
    <w:rsid w:val="008D0A31"/>
    <w:rsid w:val="008D2C89"/>
    <w:rsid w:val="008D5189"/>
    <w:rsid w:val="008E2627"/>
    <w:rsid w:val="008F0D93"/>
    <w:rsid w:val="008F2B71"/>
    <w:rsid w:val="008F752C"/>
    <w:rsid w:val="00902D54"/>
    <w:rsid w:val="00905324"/>
    <w:rsid w:val="009106F1"/>
    <w:rsid w:val="0091356C"/>
    <w:rsid w:val="00914143"/>
    <w:rsid w:val="009162CF"/>
    <w:rsid w:val="00916B0A"/>
    <w:rsid w:val="00917131"/>
    <w:rsid w:val="00922511"/>
    <w:rsid w:val="00923AEE"/>
    <w:rsid w:val="00924279"/>
    <w:rsid w:val="00924E32"/>
    <w:rsid w:val="00924E8C"/>
    <w:rsid w:val="00925E86"/>
    <w:rsid w:val="009265F2"/>
    <w:rsid w:val="00930E43"/>
    <w:rsid w:val="00934876"/>
    <w:rsid w:val="0093546B"/>
    <w:rsid w:val="009366CE"/>
    <w:rsid w:val="00941088"/>
    <w:rsid w:val="0094110E"/>
    <w:rsid w:val="0094153F"/>
    <w:rsid w:val="0094354D"/>
    <w:rsid w:val="00943F81"/>
    <w:rsid w:val="009469A6"/>
    <w:rsid w:val="00946B4C"/>
    <w:rsid w:val="0094718B"/>
    <w:rsid w:val="0094798D"/>
    <w:rsid w:val="00951C22"/>
    <w:rsid w:val="00955446"/>
    <w:rsid w:val="009564A0"/>
    <w:rsid w:val="00956D75"/>
    <w:rsid w:val="00960AB9"/>
    <w:rsid w:val="00961C11"/>
    <w:rsid w:val="009630C9"/>
    <w:rsid w:val="00964AD0"/>
    <w:rsid w:val="009668ED"/>
    <w:rsid w:val="00966E76"/>
    <w:rsid w:val="009674B1"/>
    <w:rsid w:val="0096772A"/>
    <w:rsid w:val="00967E06"/>
    <w:rsid w:val="0097000E"/>
    <w:rsid w:val="0097141E"/>
    <w:rsid w:val="00971D64"/>
    <w:rsid w:val="009720FF"/>
    <w:rsid w:val="009727B3"/>
    <w:rsid w:val="00974F84"/>
    <w:rsid w:val="009756EE"/>
    <w:rsid w:val="00976176"/>
    <w:rsid w:val="00977C66"/>
    <w:rsid w:val="00982D06"/>
    <w:rsid w:val="0098361E"/>
    <w:rsid w:val="009843B6"/>
    <w:rsid w:val="00984887"/>
    <w:rsid w:val="0098537C"/>
    <w:rsid w:val="00985F4D"/>
    <w:rsid w:val="009862A4"/>
    <w:rsid w:val="00986B4D"/>
    <w:rsid w:val="0099203A"/>
    <w:rsid w:val="00993509"/>
    <w:rsid w:val="00994B8C"/>
    <w:rsid w:val="00994DDF"/>
    <w:rsid w:val="009A05A8"/>
    <w:rsid w:val="009A21EB"/>
    <w:rsid w:val="009A24CF"/>
    <w:rsid w:val="009A2509"/>
    <w:rsid w:val="009A5B2C"/>
    <w:rsid w:val="009A6677"/>
    <w:rsid w:val="009B1062"/>
    <w:rsid w:val="009B1073"/>
    <w:rsid w:val="009B1BCC"/>
    <w:rsid w:val="009B2356"/>
    <w:rsid w:val="009B373C"/>
    <w:rsid w:val="009B3C59"/>
    <w:rsid w:val="009C135E"/>
    <w:rsid w:val="009C4E0E"/>
    <w:rsid w:val="009C5001"/>
    <w:rsid w:val="009C618E"/>
    <w:rsid w:val="009C6E75"/>
    <w:rsid w:val="009C7390"/>
    <w:rsid w:val="009D0420"/>
    <w:rsid w:val="009D05B7"/>
    <w:rsid w:val="009D18F4"/>
    <w:rsid w:val="009D1BC1"/>
    <w:rsid w:val="009D1C05"/>
    <w:rsid w:val="009D21D3"/>
    <w:rsid w:val="009D34E5"/>
    <w:rsid w:val="009D4421"/>
    <w:rsid w:val="009D493A"/>
    <w:rsid w:val="009D502B"/>
    <w:rsid w:val="009E03B6"/>
    <w:rsid w:val="009E0E16"/>
    <w:rsid w:val="009E0F12"/>
    <w:rsid w:val="009E43B3"/>
    <w:rsid w:val="009E560E"/>
    <w:rsid w:val="009E62A9"/>
    <w:rsid w:val="009E6453"/>
    <w:rsid w:val="009E669E"/>
    <w:rsid w:val="009E75D8"/>
    <w:rsid w:val="009E7952"/>
    <w:rsid w:val="009E7FEB"/>
    <w:rsid w:val="009F1768"/>
    <w:rsid w:val="009F183D"/>
    <w:rsid w:val="009F1B7F"/>
    <w:rsid w:val="009F220B"/>
    <w:rsid w:val="009F226B"/>
    <w:rsid w:val="009F24AF"/>
    <w:rsid w:val="009F2A31"/>
    <w:rsid w:val="009F3871"/>
    <w:rsid w:val="009F631E"/>
    <w:rsid w:val="00A0162C"/>
    <w:rsid w:val="00A01F20"/>
    <w:rsid w:val="00A032D4"/>
    <w:rsid w:val="00A03A32"/>
    <w:rsid w:val="00A06313"/>
    <w:rsid w:val="00A076D7"/>
    <w:rsid w:val="00A114DB"/>
    <w:rsid w:val="00A11825"/>
    <w:rsid w:val="00A12D92"/>
    <w:rsid w:val="00A13C93"/>
    <w:rsid w:val="00A156C0"/>
    <w:rsid w:val="00A15B7D"/>
    <w:rsid w:val="00A16114"/>
    <w:rsid w:val="00A204C0"/>
    <w:rsid w:val="00A205DD"/>
    <w:rsid w:val="00A213EF"/>
    <w:rsid w:val="00A217EB"/>
    <w:rsid w:val="00A22702"/>
    <w:rsid w:val="00A24C47"/>
    <w:rsid w:val="00A24CC8"/>
    <w:rsid w:val="00A24E01"/>
    <w:rsid w:val="00A25483"/>
    <w:rsid w:val="00A25A10"/>
    <w:rsid w:val="00A278D2"/>
    <w:rsid w:val="00A30909"/>
    <w:rsid w:val="00A31865"/>
    <w:rsid w:val="00A31B2A"/>
    <w:rsid w:val="00A320B4"/>
    <w:rsid w:val="00A32628"/>
    <w:rsid w:val="00A36059"/>
    <w:rsid w:val="00A45D63"/>
    <w:rsid w:val="00A518EC"/>
    <w:rsid w:val="00A51C5F"/>
    <w:rsid w:val="00A53896"/>
    <w:rsid w:val="00A53CC4"/>
    <w:rsid w:val="00A53D95"/>
    <w:rsid w:val="00A53D9A"/>
    <w:rsid w:val="00A546A6"/>
    <w:rsid w:val="00A55A04"/>
    <w:rsid w:val="00A55DCE"/>
    <w:rsid w:val="00A56F7F"/>
    <w:rsid w:val="00A576F3"/>
    <w:rsid w:val="00A57C03"/>
    <w:rsid w:val="00A57F13"/>
    <w:rsid w:val="00A60A87"/>
    <w:rsid w:val="00A61C3B"/>
    <w:rsid w:val="00A6270E"/>
    <w:rsid w:val="00A62B22"/>
    <w:rsid w:val="00A63F88"/>
    <w:rsid w:val="00A64278"/>
    <w:rsid w:val="00A65D34"/>
    <w:rsid w:val="00A65E2B"/>
    <w:rsid w:val="00A66470"/>
    <w:rsid w:val="00A672A8"/>
    <w:rsid w:val="00A677F1"/>
    <w:rsid w:val="00A713C1"/>
    <w:rsid w:val="00A71D09"/>
    <w:rsid w:val="00A73E9B"/>
    <w:rsid w:val="00A74B6C"/>
    <w:rsid w:val="00A75223"/>
    <w:rsid w:val="00A762E3"/>
    <w:rsid w:val="00A765F9"/>
    <w:rsid w:val="00A800AB"/>
    <w:rsid w:val="00A82C2A"/>
    <w:rsid w:val="00A83357"/>
    <w:rsid w:val="00A8387C"/>
    <w:rsid w:val="00A83CE3"/>
    <w:rsid w:val="00A84F41"/>
    <w:rsid w:val="00A85701"/>
    <w:rsid w:val="00A861EC"/>
    <w:rsid w:val="00A91A36"/>
    <w:rsid w:val="00A93703"/>
    <w:rsid w:val="00A93991"/>
    <w:rsid w:val="00A9406F"/>
    <w:rsid w:val="00A966E8"/>
    <w:rsid w:val="00A97DE0"/>
    <w:rsid w:val="00AA0627"/>
    <w:rsid w:val="00AA0FD6"/>
    <w:rsid w:val="00AA11DC"/>
    <w:rsid w:val="00AA23F4"/>
    <w:rsid w:val="00AA2D20"/>
    <w:rsid w:val="00AA4A36"/>
    <w:rsid w:val="00AA52C5"/>
    <w:rsid w:val="00AA70C1"/>
    <w:rsid w:val="00AA728A"/>
    <w:rsid w:val="00AB02E7"/>
    <w:rsid w:val="00AB25F7"/>
    <w:rsid w:val="00AB2B30"/>
    <w:rsid w:val="00AB4AE4"/>
    <w:rsid w:val="00AB6974"/>
    <w:rsid w:val="00AC3F75"/>
    <w:rsid w:val="00AC40F7"/>
    <w:rsid w:val="00AC432D"/>
    <w:rsid w:val="00AC74D3"/>
    <w:rsid w:val="00AD0BA5"/>
    <w:rsid w:val="00AD1464"/>
    <w:rsid w:val="00AD5D72"/>
    <w:rsid w:val="00AD6163"/>
    <w:rsid w:val="00AE19C4"/>
    <w:rsid w:val="00AE1BF2"/>
    <w:rsid w:val="00AE3972"/>
    <w:rsid w:val="00AE60C4"/>
    <w:rsid w:val="00AE6437"/>
    <w:rsid w:val="00AF5D7D"/>
    <w:rsid w:val="00AF5DAD"/>
    <w:rsid w:val="00B02B44"/>
    <w:rsid w:val="00B034FE"/>
    <w:rsid w:val="00B0470C"/>
    <w:rsid w:val="00B04B3E"/>
    <w:rsid w:val="00B061C4"/>
    <w:rsid w:val="00B06500"/>
    <w:rsid w:val="00B06CB8"/>
    <w:rsid w:val="00B07C79"/>
    <w:rsid w:val="00B10294"/>
    <w:rsid w:val="00B10477"/>
    <w:rsid w:val="00B104AC"/>
    <w:rsid w:val="00B109E4"/>
    <w:rsid w:val="00B10D5A"/>
    <w:rsid w:val="00B11B2E"/>
    <w:rsid w:val="00B11F68"/>
    <w:rsid w:val="00B11FD0"/>
    <w:rsid w:val="00B134D7"/>
    <w:rsid w:val="00B13C58"/>
    <w:rsid w:val="00B1688B"/>
    <w:rsid w:val="00B16A5A"/>
    <w:rsid w:val="00B203F2"/>
    <w:rsid w:val="00B23CCC"/>
    <w:rsid w:val="00B2477C"/>
    <w:rsid w:val="00B247EC"/>
    <w:rsid w:val="00B25461"/>
    <w:rsid w:val="00B2561D"/>
    <w:rsid w:val="00B25D53"/>
    <w:rsid w:val="00B269B3"/>
    <w:rsid w:val="00B26F89"/>
    <w:rsid w:val="00B30D65"/>
    <w:rsid w:val="00B3577C"/>
    <w:rsid w:val="00B371CD"/>
    <w:rsid w:val="00B37611"/>
    <w:rsid w:val="00B37FFB"/>
    <w:rsid w:val="00B40712"/>
    <w:rsid w:val="00B40DBA"/>
    <w:rsid w:val="00B419BC"/>
    <w:rsid w:val="00B41FEE"/>
    <w:rsid w:val="00B42E33"/>
    <w:rsid w:val="00B44270"/>
    <w:rsid w:val="00B44BB0"/>
    <w:rsid w:val="00B457FA"/>
    <w:rsid w:val="00B46923"/>
    <w:rsid w:val="00B46982"/>
    <w:rsid w:val="00B472ED"/>
    <w:rsid w:val="00B5403D"/>
    <w:rsid w:val="00B559F2"/>
    <w:rsid w:val="00B567F2"/>
    <w:rsid w:val="00B56AC0"/>
    <w:rsid w:val="00B57990"/>
    <w:rsid w:val="00B60C25"/>
    <w:rsid w:val="00B62844"/>
    <w:rsid w:val="00B641B1"/>
    <w:rsid w:val="00B70EF4"/>
    <w:rsid w:val="00B72E31"/>
    <w:rsid w:val="00B776B2"/>
    <w:rsid w:val="00B77D93"/>
    <w:rsid w:val="00B834B5"/>
    <w:rsid w:val="00B83544"/>
    <w:rsid w:val="00B8427D"/>
    <w:rsid w:val="00B859F5"/>
    <w:rsid w:val="00B85EF3"/>
    <w:rsid w:val="00B92A0F"/>
    <w:rsid w:val="00B92B79"/>
    <w:rsid w:val="00B93889"/>
    <w:rsid w:val="00B9561F"/>
    <w:rsid w:val="00B95748"/>
    <w:rsid w:val="00B974FD"/>
    <w:rsid w:val="00BA0FCE"/>
    <w:rsid w:val="00BA12C5"/>
    <w:rsid w:val="00BA20A9"/>
    <w:rsid w:val="00BA3CD1"/>
    <w:rsid w:val="00BA4129"/>
    <w:rsid w:val="00BA52CD"/>
    <w:rsid w:val="00BB3CAF"/>
    <w:rsid w:val="00BB5513"/>
    <w:rsid w:val="00BB619C"/>
    <w:rsid w:val="00BC0259"/>
    <w:rsid w:val="00BC0610"/>
    <w:rsid w:val="00BC5C81"/>
    <w:rsid w:val="00BC5EBE"/>
    <w:rsid w:val="00BC5F17"/>
    <w:rsid w:val="00BC7760"/>
    <w:rsid w:val="00BC7A11"/>
    <w:rsid w:val="00BD0701"/>
    <w:rsid w:val="00BD1C77"/>
    <w:rsid w:val="00BD2225"/>
    <w:rsid w:val="00BD6E2D"/>
    <w:rsid w:val="00BD7797"/>
    <w:rsid w:val="00BD7B81"/>
    <w:rsid w:val="00BE0915"/>
    <w:rsid w:val="00BE0947"/>
    <w:rsid w:val="00BE0D63"/>
    <w:rsid w:val="00BE1CD7"/>
    <w:rsid w:val="00BE204E"/>
    <w:rsid w:val="00BE233B"/>
    <w:rsid w:val="00BE2665"/>
    <w:rsid w:val="00BE6E1D"/>
    <w:rsid w:val="00BF0034"/>
    <w:rsid w:val="00BF06E5"/>
    <w:rsid w:val="00BF0AFC"/>
    <w:rsid w:val="00BF3143"/>
    <w:rsid w:val="00BF327D"/>
    <w:rsid w:val="00BF37C8"/>
    <w:rsid w:val="00BF401C"/>
    <w:rsid w:val="00BF5219"/>
    <w:rsid w:val="00BF53D2"/>
    <w:rsid w:val="00BF5CA5"/>
    <w:rsid w:val="00BF64FB"/>
    <w:rsid w:val="00C01689"/>
    <w:rsid w:val="00C042FE"/>
    <w:rsid w:val="00C05837"/>
    <w:rsid w:val="00C079DD"/>
    <w:rsid w:val="00C13C24"/>
    <w:rsid w:val="00C14B6D"/>
    <w:rsid w:val="00C2032C"/>
    <w:rsid w:val="00C21ACD"/>
    <w:rsid w:val="00C21F09"/>
    <w:rsid w:val="00C24071"/>
    <w:rsid w:val="00C256F0"/>
    <w:rsid w:val="00C302C2"/>
    <w:rsid w:val="00C34B72"/>
    <w:rsid w:val="00C409C9"/>
    <w:rsid w:val="00C40EF7"/>
    <w:rsid w:val="00C41368"/>
    <w:rsid w:val="00C427C1"/>
    <w:rsid w:val="00C4287C"/>
    <w:rsid w:val="00C449C6"/>
    <w:rsid w:val="00C44F43"/>
    <w:rsid w:val="00C473FA"/>
    <w:rsid w:val="00C507DD"/>
    <w:rsid w:val="00C512DA"/>
    <w:rsid w:val="00C53623"/>
    <w:rsid w:val="00C57583"/>
    <w:rsid w:val="00C57D01"/>
    <w:rsid w:val="00C6116C"/>
    <w:rsid w:val="00C631D4"/>
    <w:rsid w:val="00C63525"/>
    <w:rsid w:val="00C6499B"/>
    <w:rsid w:val="00C6568E"/>
    <w:rsid w:val="00C659A5"/>
    <w:rsid w:val="00C73E8F"/>
    <w:rsid w:val="00C73F5D"/>
    <w:rsid w:val="00C740C2"/>
    <w:rsid w:val="00C74C3F"/>
    <w:rsid w:val="00C751A0"/>
    <w:rsid w:val="00C829D4"/>
    <w:rsid w:val="00C8433B"/>
    <w:rsid w:val="00C851FA"/>
    <w:rsid w:val="00C86D38"/>
    <w:rsid w:val="00C91433"/>
    <w:rsid w:val="00C91A1F"/>
    <w:rsid w:val="00C91E2E"/>
    <w:rsid w:val="00C921F4"/>
    <w:rsid w:val="00C9289D"/>
    <w:rsid w:val="00C950D5"/>
    <w:rsid w:val="00C952F0"/>
    <w:rsid w:val="00C95EBD"/>
    <w:rsid w:val="00C96E91"/>
    <w:rsid w:val="00CA3B4B"/>
    <w:rsid w:val="00CA3D4B"/>
    <w:rsid w:val="00CA3FE6"/>
    <w:rsid w:val="00CA4779"/>
    <w:rsid w:val="00CA6373"/>
    <w:rsid w:val="00CA72A9"/>
    <w:rsid w:val="00CA7BF2"/>
    <w:rsid w:val="00CB0298"/>
    <w:rsid w:val="00CB1B63"/>
    <w:rsid w:val="00CB311E"/>
    <w:rsid w:val="00CB3F0B"/>
    <w:rsid w:val="00CB5A1A"/>
    <w:rsid w:val="00CC078D"/>
    <w:rsid w:val="00CC4E4D"/>
    <w:rsid w:val="00CC79C7"/>
    <w:rsid w:val="00CD03BE"/>
    <w:rsid w:val="00CD0C0C"/>
    <w:rsid w:val="00CD3523"/>
    <w:rsid w:val="00CD4777"/>
    <w:rsid w:val="00CD6B29"/>
    <w:rsid w:val="00CE0CE3"/>
    <w:rsid w:val="00CE1BCF"/>
    <w:rsid w:val="00CE5DBF"/>
    <w:rsid w:val="00CF1960"/>
    <w:rsid w:val="00CF1DA7"/>
    <w:rsid w:val="00CF1F62"/>
    <w:rsid w:val="00CF64B2"/>
    <w:rsid w:val="00D05F7A"/>
    <w:rsid w:val="00D102C9"/>
    <w:rsid w:val="00D10CCA"/>
    <w:rsid w:val="00D10E4A"/>
    <w:rsid w:val="00D11A11"/>
    <w:rsid w:val="00D13620"/>
    <w:rsid w:val="00D16AEC"/>
    <w:rsid w:val="00D179D5"/>
    <w:rsid w:val="00D21535"/>
    <w:rsid w:val="00D21597"/>
    <w:rsid w:val="00D23359"/>
    <w:rsid w:val="00D2464D"/>
    <w:rsid w:val="00D24DC4"/>
    <w:rsid w:val="00D26AD6"/>
    <w:rsid w:val="00D26C3A"/>
    <w:rsid w:val="00D27D30"/>
    <w:rsid w:val="00D31148"/>
    <w:rsid w:val="00D32681"/>
    <w:rsid w:val="00D3504E"/>
    <w:rsid w:val="00D3579C"/>
    <w:rsid w:val="00D36474"/>
    <w:rsid w:val="00D40668"/>
    <w:rsid w:val="00D40C44"/>
    <w:rsid w:val="00D42EF8"/>
    <w:rsid w:val="00D4364F"/>
    <w:rsid w:val="00D4427C"/>
    <w:rsid w:val="00D44C77"/>
    <w:rsid w:val="00D45584"/>
    <w:rsid w:val="00D46214"/>
    <w:rsid w:val="00D47120"/>
    <w:rsid w:val="00D53E39"/>
    <w:rsid w:val="00D55385"/>
    <w:rsid w:val="00D558D8"/>
    <w:rsid w:val="00D60D80"/>
    <w:rsid w:val="00D60FD6"/>
    <w:rsid w:val="00D62509"/>
    <w:rsid w:val="00D64186"/>
    <w:rsid w:val="00D671F1"/>
    <w:rsid w:val="00D71D4B"/>
    <w:rsid w:val="00D71E22"/>
    <w:rsid w:val="00D72588"/>
    <w:rsid w:val="00D73426"/>
    <w:rsid w:val="00D740B8"/>
    <w:rsid w:val="00D750AE"/>
    <w:rsid w:val="00D755F4"/>
    <w:rsid w:val="00D77A9A"/>
    <w:rsid w:val="00D77DA4"/>
    <w:rsid w:val="00D8126F"/>
    <w:rsid w:val="00D81B42"/>
    <w:rsid w:val="00D81FA9"/>
    <w:rsid w:val="00D8243E"/>
    <w:rsid w:val="00D83213"/>
    <w:rsid w:val="00D8340C"/>
    <w:rsid w:val="00D83576"/>
    <w:rsid w:val="00D85718"/>
    <w:rsid w:val="00D92E5C"/>
    <w:rsid w:val="00D93333"/>
    <w:rsid w:val="00D9450E"/>
    <w:rsid w:val="00D94A84"/>
    <w:rsid w:val="00D94D82"/>
    <w:rsid w:val="00D96835"/>
    <w:rsid w:val="00DA0C6E"/>
    <w:rsid w:val="00DA1656"/>
    <w:rsid w:val="00DA28FF"/>
    <w:rsid w:val="00DA29AF"/>
    <w:rsid w:val="00DA2A74"/>
    <w:rsid w:val="00DB11B8"/>
    <w:rsid w:val="00DB1258"/>
    <w:rsid w:val="00DB5BEA"/>
    <w:rsid w:val="00DB5CF2"/>
    <w:rsid w:val="00DC1F30"/>
    <w:rsid w:val="00DC2838"/>
    <w:rsid w:val="00DC333E"/>
    <w:rsid w:val="00DC3D76"/>
    <w:rsid w:val="00DC4980"/>
    <w:rsid w:val="00DC4AE9"/>
    <w:rsid w:val="00DC627A"/>
    <w:rsid w:val="00DC6E07"/>
    <w:rsid w:val="00DC75BC"/>
    <w:rsid w:val="00DD11AD"/>
    <w:rsid w:val="00DD1C9B"/>
    <w:rsid w:val="00DD5661"/>
    <w:rsid w:val="00DD5D06"/>
    <w:rsid w:val="00DE00F1"/>
    <w:rsid w:val="00DE0171"/>
    <w:rsid w:val="00DE0A0F"/>
    <w:rsid w:val="00DE0D8F"/>
    <w:rsid w:val="00DE1AAB"/>
    <w:rsid w:val="00DE417D"/>
    <w:rsid w:val="00DE4260"/>
    <w:rsid w:val="00DE43B7"/>
    <w:rsid w:val="00DE5D87"/>
    <w:rsid w:val="00DE652A"/>
    <w:rsid w:val="00DE6C7A"/>
    <w:rsid w:val="00DE72E9"/>
    <w:rsid w:val="00DE74DE"/>
    <w:rsid w:val="00DF0E00"/>
    <w:rsid w:val="00DF0FB8"/>
    <w:rsid w:val="00DF3BDF"/>
    <w:rsid w:val="00DF3D94"/>
    <w:rsid w:val="00DF6673"/>
    <w:rsid w:val="00DF708E"/>
    <w:rsid w:val="00DF7A86"/>
    <w:rsid w:val="00DF7F94"/>
    <w:rsid w:val="00E00103"/>
    <w:rsid w:val="00E0122E"/>
    <w:rsid w:val="00E01328"/>
    <w:rsid w:val="00E0464F"/>
    <w:rsid w:val="00E07A6B"/>
    <w:rsid w:val="00E113DC"/>
    <w:rsid w:val="00E12F30"/>
    <w:rsid w:val="00E130D7"/>
    <w:rsid w:val="00E14924"/>
    <w:rsid w:val="00E150EC"/>
    <w:rsid w:val="00E20EC9"/>
    <w:rsid w:val="00E210CF"/>
    <w:rsid w:val="00E216B2"/>
    <w:rsid w:val="00E2240A"/>
    <w:rsid w:val="00E2288C"/>
    <w:rsid w:val="00E2355E"/>
    <w:rsid w:val="00E247B2"/>
    <w:rsid w:val="00E24A97"/>
    <w:rsid w:val="00E25706"/>
    <w:rsid w:val="00E26A1A"/>
    <w:rsid w:val="00E26C2D"/>
    <w:rsid w:val="00E26D0C"/>
    <w:rsid w:val="00E273D1"/>
    <w:rsid w:val="00E307DD"/>
    <w:rsid w:val="00E33E43"/>
    <w:rsid w:val="00E34231"/>
    <w:rsid w:val="00E35FE1"/>
    <w:rsid w:val="00E37EBA"/>
    <w:rsid w:val="00E4154B"/>
    <w:rsid w:val="00E42A2C"/>
    <w:rsid w:val="00E436EF"/>
    <w:rsid w:val="00E438F1"/>
    <w:rsid w:val="00E44651"/>
    <w:rsid w:val="00E44BEB"/>
    <w:rsid w:val="00E455AD"/>
    <w:rsid w:val="00E46E57"/>
    <w:rsid w:val="00E51111"/>
    <w:rsid w:val="00E57F48"/>
    <w:rsid w:val="00E626F9"/>
    <w:rsid w:val="00E65A05"/>
    <w:rsid w:val="00E66AC3"/>
    <w:rsid w:val="00E66B19"/>
    <w:rsid w:val="00E700B7"/>
    <w:rsid w:val="00E71827"/>
    <w:rsid w:val="00E71EFD"/>
    <w:rsid w:val="00E721D8"/>
    <w:rsid w:val="00E73170"/>
    <w:rsid w:val="00E73ABB"/>
    <w:rsid w:val="00E75C04"/>
    <w:rsid w:val="00E77A27"/>
    <w:rsid w:val="00E81A69"/>
    <w:rsid w:val="00E81D19"/>
    <w:rsid w:val="00E820C5"/>
    <w:rsid w:val="00E8259D"/>
    <w:rsid w:val="00E83D27"/>
    <w:rsid w:val="00E84AC9"/>
    <w:rsid w:val="00E84C48"/>
    <w:rsid w:val="00E8755C"/>
    <w:rsid w:val="00E92887"/>
    <w:rsid w:val="00E9411F"/>
    <w:rsid w:val="00E942C6"/>
    <w:rsid w:val="00E9555E"/>
    <w:rsid w:val="00E9714F"/>
    <w:rsid w:val="00E97658"/>
    <w:rsid w:val="00E9765E"/>
    <w:rsid w:val="00E977D2"/>
    <w:rsid w:val="00EA0FAF"/>
    <w:rsid w:val="00EA1DA0"/>
    <w:rsid w:val="00EA20F3"/>
    <w:rsid w:val="00EA3C87"/>
    <w:rsid w:val="00EA6107"/>
    <w:rsid w:val="00EA67AF"/>
    <w:rsid w:val="00EA68ED"/>
    <w:rsid w:val="00EA693E"/>
    <w:rsid w:val="00EB055C"/>
    <w:rsid w:val="00EB1611"/>
    <w:rsid w:val="00EB224F"/>
    <w:rsid w:val="00EB2F6F"/>
    <w:rsid w:val="00EB5B79"/>
    <w:rsid w:val="00EB6E2F"/>
    <w:rsid w:val="00EC0567"/>
    <w:rsid w:val="00EC1545"/>
    <w:rsid w:val="00EC16F7"/>
    <w:rsid w:val="00EC288D"/>
    <w:rsid w:val="00EC293B"/>
    <w:rsid w:val="00EC4D3A"/>
    <w:rsid w:val="00EC5D2F"/>
    <w:rsid w:val="00EC6BA9"/>
    <w:rsid w:val="00EC73F8"/>
    <w:rsid w:val="00EC7B21"/>
    <w:rsid w:val="00EC7C8F"/>
    <w:rsid w:val="00ED0770"/>
    <w:rsid w:val="00ED172C"/>
    <w:rsid w:val="00ED1F54"/>
    <w:rsid w:val="00ED2135"/>
    <w:rsid w:val="00ED2ED1"/>
    <w:rsid w:val="00EE2BCA"/>
    <w:rsid w:val="00EE7600"/>
    <w:rsid w:val="00EF246C"/>
    <w:rsid w:val="00EF2C25"/>
    <w:rsid w:val="00EF3478"/>
    <w:rsid w:val="00EF3A45"/>
    <w:rsid w:val="00EF3B43"/>
    <w:rsid w:val="00EF4535"/>
    <w:rsid w:val="00EF64E9"/>
    <w:rsid w:val="00EF6C0D"/>
    <w:rsid w:val="00F010F5"/>
    <w:rsid w:val="00F01EB6"/>
    <w:rsid w:val="00F026A6"/>
    <w:rsid w:val="00F02EB2"/>
    <w:rsid w:val="00F0416E"/>
    <w:rsid w:val="00F04339"/>
    <w:rsid w:val="00F04F95"/>
    <w:rsid w:val="00F04FEE"/>
    <w:rsid w:val="00F05057"/>
    <w:rsid w:val="00F05231"/>
    <w:rsid w:val="00F05362"/>
    <w:rsid w:val="00F07AEF"/>
    <w:rsid w:val="00F10186"/>
    <w:rsid w:val="00F109FD"/>
    <w:rsid w:val="00F10C66"/>
    <w:rsid w:val="00F11E43"/>
    <w:rsid w:val="00F12101"/>
    <w:rsid w:val="00F1225B"/>
    <w:rsid w:val="00F13DFB"/>
    <w:rsid w:val="00F1511C"/>
    <w:rsid w:val="00F1563F"/>
    <w:rsid w:val="00F15785"/>
    <w:rsid w:val="00F171D9"/>
    <w:rsid w:val="00F20233"/>
    <w:rsid w:val="00F21AE3"/>
    <w:rsid w:val="00F22B65"/>
    <w:rsid w:val="00F23503"/>
    <w:rsid w:val="00F2476B"/>
    <w:rsid w:val="00F269C8"/>
    <w:rsid w:val="00F27265"/>
    <w:rsid w:val="00F30C24"/>
    <w:rsid w:val="00F3162B"/>
    <w:rsid w:val="00F35C6F"/>
    <w:rsid w:val="00F40D1A"/>
    <w:rsid w:val="00F40F3E"/>
    <w:rsid w:val="00F41536"/>
    <w:rsid w:val="00F437BA"/>
    <w:rsid w:val="00F43EE8"/>
    <w:rsid w:val="00F451CB"/>
    <w:rsid w:val="00F46CFD"/>
    <w:rsid w:val="00F47314"/>
    <w:rsid w:val="00F4785D"/>
    <w:rsid w:val="00F500BC"/>
    <w:rsid w:val="00F50834"/>
    <w:rsid w:val="00F50FEB"/>
    <w:rsid w:val="00F5176D"/>
    <w:rsid w:val="00F520D3"/>
    <w:rsid w:val="00F53CC6"/>
    <w:rsid w:val="00F54FBE"/>
    <w:rsid w:val="00F5704B"/>
    <w:rsid w:val="00F618D4"/>
    <w:rsid w:val="00F654D5"/>
    <w:rsid w:val="00F65E16"/>
    <w:rsid w:val="00F6789D"/>
    <w:rsid w:val="00F678AD"/>
    <w:rsid w:val="00F67901"/>
    <w:rsid w:val="00F712DC"/>
    <w:rsid w:val="00F72683"/>
    <w:rsid w:val="00F72AA4"/>
    <w:rsid w:val="00F73FC4"/>
    <w:rsid w:val="00F7419A"/>
    <w:rsid w:val="00F746A7"/>
    <w:rsid w:val="00F746FD"/>
    <w:rsid w:val="00F76C6C"/>
    <w:rsid w:val="00F817FA"/>
    <w:rsid w:val="00F81B7C"/>
    <w:rsid w:val="00F82C37"/>
    <w:rsid w:val="00F82F89"/>
    <w:rsid w:val="00F833DE"/>
    <w:rsid w:val="00F83594"/>
    <w:rsid w:val="00F83BEF"/>
    <w:rsid w:val="00F85C40"/>
    <w:rsid w:val="00F90086"/>
    <w:rsid w:val="00F901AC"/>
    <w:rsid w:val="00F90E26"/>
    <w:rsid w:val="00F935E3"/>
    <w:rsid w:val="00F93993"/>
    <w:rsid w:val="00F940FC"/>
    <w:rsid w:val="00F9485F"/>
    <w:rsid w:val="00F97A24"/>
    <w:rsid w:val="00FA080B"/>
    <w:rsid w:val="00FA0853"/>
    <w:rsid w:val="00FA2CC7"/>
    <w:rsid w:val="00FA3111"/>
    <w:rsid w:val="00FA4E71"/>
    <w:rsid w:val="00FA6799"/>
    <w:rsid w:val="00FA7C4C"/>
    <w:rsid w:val="00FB144B"/>
    <w:rsid w:val="00FB1777"/>
    <w:rsid w:val="00FB39A4"/>
    <w:rsid w:val="00FB426D"/>
    <w:rsid w:val="00FB4843"/>
    <w:rsid w:val="00FB49C1"/>
    <w:rsid w:val="00FB7BFB"/>
    <w:rsid w:val="00FB7D37"/>
    <w:rsid w:val="00FC011F"/>
    <w:rsid w:val="00FC01DB"/>
    <w:rsid w:val="00FC0EAC"/>
    <w:rsid w:val="00FC2F92"/>
    <w:rsid w:val="00FC3DD1"/>
    <w:rsid w:val="00FC3DE4"/>
    <w:rsid w:val="00FC3F97"/>
    <w:rsid w:val="00FC6357"/>
    <w:rsid w:val="00FD11A2"/>
    <w:rsid w:val="00FD1AD3"/>
    <w:rsid w:val="00FD34C9"/>
    <w:rsid w:val="00FD5DB4"/>
    <w:rsid w:val="00FE1A49"/>
    <w:rsid w:val="00FE1E4D"/>
    <w:rsid w:val="00FE22B8"/>
    <w:rsid w:val="00FE2FB4"/>
    <w:rsid w:val="00FE4D18"/>
    <w:rsid w:val="00FE728C"/>
    <w:rsid w:val="00FE7A16"/>
    <w:rsid w:val="00FF07DE"/>
    <w:rsid w:val="00FF26F4"/>
    <w:rsid w:val="00FF43EC"/>
    <w:rsid w:val="00FF507F"/>
    <w:rsid w:val="00FF7B2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#fdd208"/>
    </o:shapedefaults>
    <o:shapelayout v:ext="edit">
      <o:idmap v:ext="edit" data="1"/>
    </o:shapelayout>
  </w:shapeDefaults>
  <w:decimalSymbol w:val=","/>
  <w:listSeparator w:val=";"/>
  <w14:docId w14:val="2A7E9257"/>
  <w15:docId w15:val="{114C1ACF-660C-46A1-8B58-8FC82919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aliases w:val="Заголовок 1 Знак"/>
    <w:basedOn w:val="a1"/>
    <w:next w:val="a1"/>
    <w:link w:val="1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3061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TI Upper Header,h, Знак Знак,Guideline,Even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TI Upper Header Знак,h Знак, Знак Знак Знак,Guideline Знак,Even Знак"/>
    <w:basedOn w:val="a2"/>
    <w:link w:val="a5"/>
    <w:uiPriority w:val="99"/>
    <w:rsid w:val="000D7C6A"/>
  </w:style>
  <w:style w:type="paragraph" w:styleId="a7">
    <w:name w:val="footer"/>
    <w:aliases w:val="список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1"/>
    <w:next w:val="a1"/>
    <w:autoRedefine/>
    <w:uiPriority w:val="39"/>
    <w:rsid w:val="008A6DAC"/>
    <w:pPr>
      <w:tabs>
        <w:tab w:val="right" w:leader="dot" w:pos="9628"/>
      </w:tabs>
      <w:spacing w:before="200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1"/>
    <w:next w:val="a1"/>
    <w:autoRedefine/>
    <w:uiPriority w:val="39"/>
    <w:rsid w:val="008A6DAC"/>
    <w:pPr>
      <w:spacing w:before="180"/>
      <w:ind w:left="284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1"/>
    <w:next w:val="a1"/>
    <w:autoRedefine/>
    <w:uiPriority w:val="39"/>
    <w:rsid w:val="00BB619C"/>
    <w:pPr>
      <w:tabs>
        <w:tab w:val="left" w:pos="1200"/>
        <w:tab w:val="right" w:leader="dot" w:pos="9628"/>
      </w:tabs>
      <w:spacing w:before="160"/>
      <w:ind w:left="567"/>
    </w:pPr>
    <w:rPr>
      <w:rFonts w:ascii="Arial" w:hAnsi="Arial"/>
      <w:i/>
      <w:sz w:val="16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semiHidden/>
    <w:rsid w:val="00C851FA"/>
    <w:rPr>
      <w:sz w:val="20"/>
      <w:szCs w:val="20"/>
    </w:rPr>
  </w:style>
  <w:style w:type="paragraph" w:styleId="ae">
    <w:name w:val="annotation subject"/>
    <w:basedOn w:val="ad"/>
    <w:next w:val="ad"/>
    <w:semiHidden/>
    <w:rsid w:val="00C851FA"/>
    <w:rPr>
      <w:b/>
      <w:bCs/>
    </w:rPr>
  </w:style>
  <w:style w:type="paragraph" w:styleId="af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1"/>
    <w:link w:val="af2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paragraph" w:customStyle="1" w:styleId="12">
    <w:name w:val="Список 1"/>
    <w:basedOn w:val="a"/>
    <w:link w:val="13"/>
    <w:rsid w:val="005E358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jc w:val="both"/>
      <w:textAlignment w:val="baseline"/>
    </w:pPr>
    <w:rPr>
      <w:rFonts w:ascii="Calibri" w:hAnsi="Calibri"/>
      <w:szCs w:val="20"/>
      <w:lang w:eastAsia="ru-RU"/>
    </w:rPr>
  </w:style>
  <w:style w:type="character" w:customStyle="1" w:styleId="13">
    <w:name w:val="Список 1 Знак"/>
    <w:link w:val="12"/>
    <w:rsid w:val="005E358A"/>
    <w:rPr>
      <w:sz w:val="24"/>
      <w:lang w:val="ru-RU" w:eastAsia="ru-RU" w:bidi="ar-SA"/>
    </w:rPr>
  </w:style>
  <w:style w:type="paragraph" w:styleId="a">
    <w:name w:val="List Bullet"/>
    <w:basedOn w:val="a1"/>
    <w:rsid w:val="005E358A"/>
    <w:pPr>
      <w:numPr>
        <w:numId w:val="1"/>
      </w:numPr>
    </w:pPr>
  </w:style>
  <w:style w:type="paragraph" w:styleId="af7">
    <w:name w:val="Body Text"/>
    <w:basedOn w:val="a1"/>
    <w:rsid w:val="005E358A"/>
    <w:pPr>
      <w:spacing w:after="120"/>
    </w:pPr>
    <w:rPr>
      <w:rFonts w:eastAsia="Times New Roman"/>
      <w:szCs w:val="24"/>
      <w:lang w:eastAsia="ru-RU"/>
    </w:rPr>
  </w:style>
  <w:style w:type="paragraph" w:styleId="af8">
    <w:name w:val="Body Text Indent"/>
    <w:basedOn w:val="a1"/>
    <w:rsid w:val="00F23503"/>
    <w:pPr>
      <w:spacing w:after="120"/>
      <w:ind w:left="283"/>
    </w:pPr>
    <w:rPr>
      <w:rFonts w:eastAsia="Times New Roman"/>
      <w:szCs w:val="24"/>
      <w:lang w:eastAsia="ru-RU"/>
    </w:rPr>
  </w:style>
  <w:style w:type="paragraph" w:styleId="af9">
    <w:name w:val="List"/>
    <w:basedOn w:val="a1"/>
    <w:rsid w:val="00F23503"/>
    <w:pPr>
      <w:ind w:left="283" w:hanging="283"/>
    </w:pPr>
    <w:rPr>
      <w:rFonts w:eastAsia="Times New Roman"/>
      <w:szCs w:val="24"/>
      <w:lang w:eastAsia="ru-RU"/>
    </w:rPr>
  </w:style>
  <w:style w:type="paragraph" w:customStyle="1" w:styleId="14">
    <w:name w:val="Текст 1"/>
    <w:aliases w:val="5 отступ"/>
    <w:basedOn w:val="20"/>
    <w:autoRedefine/>
    <w:rsid w:val="00AC40F7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both"/>
      <w:textAlignment w:val="baseline"/>
      <w:outlineLvl w:val="3"/>
    </w:pPr>
    <w:rPr>
      <w:rFonts w:ascii="Times New Roman" w:eastAsia="Times New Roman" w:hAnsi="Times New Roman" w:cs="Times New Roman"/>
      <w:b w:val="0"/>
      <w:bCs w:val="0"/>
      <w:i w:val="0"/>
      <w:sz w:val="24"/>
      <w:szCs w:val="24"/>
      <w:lang w:eastAsia="ru-RU"/>
    </w:rPr>
  </w:style>
  <w:style w:type="paragraph" w:customStyle="1" w:styleId="ConsTitle">
    <w:name w:val="ConsTitle"/>
    <w:rsid w:val="00392D0D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fa">
    <w:name w:val="Plain Text"/>
    <w:basedOn w:val="a1"/>
    <w:link w:val="afb"/>
    <w:uiPriority w:val="99"/>
    <w:rsid w:val="00392D0D"/>
    <w:rPr>
      <w:rFonts w:ascii="Courier New" w:eastAsia="Times New Roman" w:hAnsi="Courier New"/>
      <w:sz w:val="20"/>
      <w:szCs w:val="20"/>
      <w:lang w:eastAsia="ru-RU"/>
    </w:rPr>
  </w:style>
  <w:style w:type="paragraph" w:customStyle="1" w:styleId="S0">
    <w:name w:val="S_Обычный"/>
    <w:basedOn w:val="a1"/>
    <w:link w:val="S1"/>
    <w:rsid w:val="005004E8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5004E8"/>
    <w:rPr>
      <w:rFonts w:ascii="Times New Roman" w:eastAsia="Times New Roman" w:hAnsi="Times New Roman"/>
      <w:sz w:val="24"/>
      <w:szCs w:val="24"/>
    </w:rPr>
  </w:style>
  <w:style w:type="paragraph" w:styleId="afc">
    <w:name w:val="List Paragraph"/>
    <w:aliases w:val="Bullet_IRAO,Мой Список,List Paragraph,List Paragraph_0,Нумерованый список,Numbering 2,FooterText,Bullet List,numbered,Paragraphe de liste1,Bulletr List Paragraph,列出段落,列出段落1,Listeafsnit1,Parágrafo da Lista1,List Paragraph2,List Paragraph21"/>
    <w:basedOn w:val="a1"/>
    <w:link w:val="afd"/>
    <w:uiPriority w:val="99"/>
    <w:qFormat/>
    <w:rsid w:val="0072743F"/>
    <w:pPr>
      <w:ind w:left="708"/>
    </w:pPr>
  </w:style>
  <w:style w:type="table" w:styleId="afe">
    <w:name w:val="Table Grid"/>
    <w:basedOn w:val="a3"/>
    <w:uiPriority w:val="59"/>
    <w:rsid w:val="009A2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2">
    <w:name w:val="S_ТекстВТаблице2"/>
    <w:basedOn w:val="S0"/>
    <w:next w:val="S0"/>
    <w:uiPriority w:val="99"/>
    <w:rsid w:val="003E6C17"/>
    <w:pPr>
      <w:spacing w:before="120"/>
      <w:jc w:val="left"/>
    </w:pPr>
    <w:rPr>
      <w:sz w:val="20"/>
      <w:szCs w:val="20"/>
    </w:rPr>
  </w:style>
  <w:style w:type="paragraph" w:customStyle="1" w:styleId="S10">
    <w:name w:val="S_ЗаголовкиТаблицы1"/>
    <w:basedOn w:val="S0"/>
    <w:uiPriority w:val="99"/>
    <w:rsid w:val="003E6C17"/>
    <w:pPr>
      <w:keepNext/>
      <w:spacing w:before="0"/>
      <w:jc w:val="center"/>
    </w:pPr>
    <w:rPr>
      <w:rFonts w:ascii="Arial" w:hAnsi="Arial" w:cs="Arial"/>
      <w:b/>
      <w:bCs/>
      <w:caps/>
      <w:sz w:val="16"/>
      <w:szCs w:val="16"/>
    </w:rPr>
  </w:style>
  <w:style w:type="paragraph" w:customStyle="1" w:styleId="S20">
    <w:name w:val="S_НумСписВТаблице2"/>
    <w:basedOn w:val="S2"/>
    <w:next w:val="S0"/>
    <w:uiPriority w:val="99"/>
    <w:rsid w:val="003E6C17"/>
    <w:pPr>
      <w:tabs>
        <w:tab w:val="num" w:pos="360"/>
      </w:tabs>
      <w:ind w:left="360" w:hanging="360"/>
    </w:pPr>
  </w:style>
  <w:style w:type="paragraph" w:customStyle="1" w:styleId="S21">
    <w:name w:val="S_ТекстВТаблице2_полужирный"/>
    <w:basedOn w:val="S2"/>
    <w:uiPriority w:val="99"/>
    <w:rsid w:val="003E6C17"/>
    <w:rPr>
      <w:b/>
      <w:bCs/>
    </w:rPr>
  </w:style>
  <w:style w:type="paragraph" w:customStyle="1" w:styleId="S133">
    <w:name w:val="Стиль S_ЗаголовкиТаблицы1 + Перед:  3 пт После:  3 пт"/>
    <w:basedOn w:val="S10"/>
    <w:uiPriority w:val="99"/>
    <w:rsid w:val="003E6C17"/>
    <w:rPr>
      <w:rFonts w:cs="Times New Roman"/>
      <w:szCs w:val="20"/>
    </w:rPr>
  </w:style>
  <w:style w:type="paragraph" w:customStyle="1" w:styleId="S22">
    <w:name w:val="S_ТекстВТаблице2_Номер"/>
    <w:basedOn w:val="S2"/>
    <w:uiPriority w:val="99"/>
    <w:rsid w:val="003E6C17"/>
    <w:pPr>
      <w:jc w:val="center"/>
    </w:pPr>
  </w:style>
  <w:style w:type="paragraph" w:customStyle="1" w:styleId="S3">
    <w:name w:val="S_ВерхКолонтитулТекст"/>
    <w:basedOn w:val="a1"/>
    <w:next w:val="a1"/>
    <w:rsid w:val="00556D73"/>
    <w:pPr>
      <w:widowControl w:val="0"/>
      <w:spacing w:before="120"/>
      <w:jc w:val="right"/>
    </w:pPr>
    <w:rPr>
      <w:rFonts w:ascii="Arial" w:eastAsia="Times New Roman" w:hAnsi="Arial"/>
      <w:b/>
      <w:caps/>
      <w:sz w:val="10"/>
      <w:szCs w:val="10"/>
      <w:lang w:eastAsia="ru-RU"/>
    </w:rPr>
  </w:style>
  <w:style w:type="paragraph" w:customStyle="1" w:styleId="S00">
    <w:name w:val="S_НазваниеТаблицы0"/>
    <w:basedOn w:val="a1"/>
    <w:uiPriority w:val="99"/>
    <w:rsid w:val="000B7C78"/>
    <w:pPr>
      <w:keepNext/>
      <w:widowControl w:val="0"/>
      <w:tabs>
        <w:tab w:val="left" w:pos="1690"/>
      </w:tabs>
      <w:spacing w:before="240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15">
    <w:name w:val="index 1"/>
    <w:basedOn w:val="a1"/>
    <w:next w:val="a1"/>
    <w:autoRedefine/>
    <w:semiHidden/>
    <w:rsid w:val="000B7C78"/>
    <w:rPr>
      <w:rFonts w:eastAsia="Times New Roman"/>
      <w:szCs w:val="24"/>
      <w:lang w:eastAsia="ru-RU"/>
    </w:rPr>
  </w:style>
  <w:style w:type="paragraph" w:customStyle="1" w:styleId="a0">
    <w:name w:val="Нумерация Таблица"/>
    <w:basedOn w:val="a1"/>
    <w:rsid w:val="007556E8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rFonts w:eastAsia="Times New Roman"/>
      <w:sz w:val="22"/>
      <w:szCs w:val="20"/>
      <w:lang w:eastAsia="ru-RU"/>
    </w:rPr>
  </w:style>
  <w:style w:type="paragraph" w:styleId="aff">
    <w:name w:val="Revision"/>
    <w:hidden/>
    <w:uiPriority w:val="99"/>
    <w:semiHidden/>
    <w:rsid w:val="009F226B"/>
    <w:rPr>
      <w:rFonts w:ascii="Times New Roman" w:hAnsi="Times New Roman"/>
      <w:sz w:val="24"/>
      <w:szCs w:val="22"/>
      <w:lang w:eastAsia="en-US"/>
    </w:rPr>
  </w:style>
  <w:style w:type="character" w:styleId="aff0">
    <w:name w:val="FollowedHyperlink"/>
    <w:basedOn w:val="a2"/>
    <w:uiPriority w:val="99"/>
    <w:semiHidden/>
    <w:unhideWhenUsed/>
    <w:rsid w:val="009F226B"/>
    <w:rPr>
      <w:color w:val="800080" w:themeColor="followedHyperlink"/>
      <w:u w:val="single"/>
    </w:rPr>
  </w:style>
  <w:style w:type="character" w:customStyle="1" w:styleId="afb">
    <w:name w:val="Текст Знак"/>
    <w:basedOn w:val="a2"/>
    <w:link w:val="afa"/>
    <w:uiPriority w:val="99"/>
    <w:rsid w:val="00A73E9B"/>
    <w:rPr>
      <w:rFonts w:ascii="Courier New" w:eastAsia="Times New Roman" w:hAnsi="Courier New"/>
    </w:rPr>
  </w:style>
  <w:style w:type="character" w:customStyle="1" w:styleId="afd">
    <w:name w:val="Абзац списка Знак"/>
    <w:aliases w:val="Bullet_IRAO Знак,Мой Список Знак,List Paragraph Знак,List Paragraph_0 Знак,Нумерованый список Знак,Numbering 2 Знак,FooterText Знак,Bullet List Знак,numbered Знак,Paragraphe de liste1 Знак,Bulletr List Paragraph Знак,列出段落 Знак"/>
    <w:link w:val="afc"/>
    <w:uiPriority w:val="99"/>
    <w:qFormat/>
    <w:locked/>
    <w:rsid w:val="000670E7"/>
    <w:rPr>
      <w:rFonts w:ascii="Times New Roman" w:hAnsi="Times New Roman"/>
      <w:sz w:val="24"/>
      <w:szCs w:val="22"/>
      <w:lang w:eastAsia="en-US"/>
    </w:rPr>
  </w:style>
  <w:style w:type="paragraph" w:styleId="aff1">
    <w:name w:val="TOC Heading"/>
    <w:basedOn w:val="1"/>
    <w:next w:val="a1"/>
    <w:uiPriority w:val="39"/>
    <w:unhideWhenUsed/>
    <w:qFormat/>
    <w:rsid w:val="00BD6E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ru-RU"/>
    </w:rPr>
  </w:style>
  <w:style w:type="character" w:customStyle="1" w:styleId="urtxtstd">
    <w:name w:val="urtxtstd"/>
    <w:basedOn w:val="a2"/>
    <w:rsid w:val="00F01EB6"/>
  </w:style>
  <w:style w:type="character" w:customStyle="1" w:styleId="11">
    <w:name w:val="Заголовок 1 Знак1"/>
    <w:aliases w:val="Заголовок 1 Знак Знак"/>
    <w:link w:val="1"/>
    <w:rsid w:val="00C952F0"/>
    <w:rPr>
      <w:rFonts w:ascii="Arial" w:hAnsi="Arial" w:cs="Arial"/>
      <w:b/>
      <w:bCs/>
      <w:kern w:val="32"/>
      <w:sz w:val="32"/>
      <w:szCs w:val="32"/>
      <w:lang w:eastAsia="en-US"/>
    </w:rPr>
  </w:style>
  <w:style w:type="paragraph" w:customStyle="1" w:styleId="aff2">
    <w:name w:val="Заголовок приложения"/>
    <w:basedOn w:val="a1"/>
    <w:next w:val="a1"/>
    <w:rsid w:val="003030E2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S23">
    <w:name w:val="S_Заголовок2_СписокН"/>
    <w:basedOn w:val="a1"/>
    <w:next w:val="S0"/>
    <w:link w:val="S24"/>
    <w:rsid w:val="003030E2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4">
    <w:name w:val="S_Заголовок2_СписокН Знак"/>
    <w:link w:val="S23"/>
    <w:rsid w:val="003030E2"/>
    <w:rPr>
      <w:rFonts w:ascii="Arial" w:eastAsia="Times New Roman" w:hAnsi="Arial"/>
      <w:b/>
      <w:caps/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rsid w:val="003061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xl65">
    <w:name w:val="xl65"/>
    <w:basedOn w:val="a1"/>
    <w:rsid w:val="00DB5CF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1"/>
    <w:rsid w:val="00DB5CF2"/>
    <w:pPr>
      <w:spacing w:before="100" w:beforeAutospacing="1" w:after="100" w:afterAutospacing="1"/>
    </w:pPr>
    <w:rPr>
      <w:rFonts w:eastAsia="Times New Roman"/>
      <w:b/>
      <w:bCs/>
      <w:sz w:val="32"/>
      <w:szCs w:val="32"/>
      <w:lang w:eastAsia="ru-RU"/>
    </w:rPr>
  </w:style>
  <w:style w:type="paragraph" w:customStyle="1" w:styleId="xl67">
    <w:name w:val="xl67"/>
    <w:basedOn w:val="a1"/>
    <w:rsid w:val="00DB5CF2"/>
    <w:pPr>
      <w:spacing w:before="100" w:beforeAutospacing="1" w:after="100" w:afterAutospacing="1"/>
    </w:pPr>
    <w:rPr>
      <w:rFonts w:eastAsia="Times New Roman"/>
      <w:sz w:val="32"/>
      <w:szCs w:val="32"/>
      <w:lang w:eastAsia="ru-RU"/>
    </w:rPr>
  </w:style>
  <w:style w:type="paragraph" w:customStyle="1" w:styleId="xl68">
    <w:name w:val="xl68"/>
    <w:basedOn w:val="a1"/>
    <w:rsid w:val="00DB5CF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1"/>
    <w:rsid w:val="00DB5CF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1"/>
    <w:rsid w:val="00DB5CF2"/>
    <w:pPr>
      <w:spacing w:before="100" w:beforeAutospacing="1" w:after="100" w:afterAutospacing="1"/>
    </w:pPr>
    <w:rPr>
      <w:rFonts w:eastAsia="Times New Roman"/>
      <w:b/>
      <w:bCs/>
      <w:sz w:val="28"/>
      <w:szCs w:val="28"/>
      <w:lang w:eastAsia="ru-RU"/>
    </w:rPr>
  </w:style>
  <w:style w:type="paragraph" w:customStyle="1" w:styleId="xl71">
    <w:name w:val="xl71"/>
    <w:basedOn w:val="a1"/>
    <w:rsid w:val="00DB5CF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1"/>
    <w:rsid w:val="00DB5CF2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73">
    <w:name w:val="xl73"/>
    <w:basedOn w:val="a1"/>
    <w:rsid w:val="00DB5CF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1"/>
    <w:rsid w:val="00DB5CF2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1"/>
    <w:rsid w:val="00DB5CF2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76">
    <w:name w:val="xl76"/>
    <w:basedOn w:val="a1"/>
    <w:rsid w:val="00DB5CF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1"/>
    <w:rsid w:val="00DB5CF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DB5CF2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Cs w:val="24"/>
      <w:u w:val="single"/>
      <w:lang w:eastAsia="ru-RU"/>
    </w:rPr>
  </w:style>
  <w:style w:type="paragraph" w:customStyle="1" w:styleId="xl79">
    <w:name w:val="xl79"/>
    <w:basedOn w:val="a1"/>
    <w:rsid w:val="00DB5CF2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1"/>
    <w:rsid w:val="00DB5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1"/>
    <w:rsid w:val="00DB5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4">
    <w:name w:val="xl84"/>
    <w:basedOn w:val="a1"/>
    <w:rsid w:val="00DB5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1"/>
    <w:rsid w:val="00DB5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DB5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DB5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DB5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DB5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DB5CF2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DB5C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9">
    <w:name w:val="xl99"/>
    <w:basedOn w:val="a1"/>
    <w:rsid w:val="00DB5CF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0">
    <w:name w:val="xl100"/>
    <w:basedOn w:val="a1"/>
    <w:rsid w:val="00DB5CF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1">
    <w:name w:val="xl101"/>
    <w:basedOn w:val="a1"/>
    <w:rsid w:val="00DB5CF2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DB5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3">
    <w:name w:val="xl103"/>
    <w:basedOn w:val="a1"/>
    <w:rsid w:val="00DB5CF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4">
    <w:name w:val="xl104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5">
    <w:name w:val="xl105"/>
    <w:basedOn w:val="a1"/>
    <w:rsid w:val="00DB5CF2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06">
    <w:name w:val="xl106"/>
    <w:basedOn w:val="a1"/>
    <w:rsid w:val="00DB5CF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07">
    <w:name w:val="xl107"/>
    <w:basedOn w:val="a1"/>
    <w:rsid w:val="00DB5CF2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08">
    <w:name w:val="xl108"/>
    <w:basedOn w:val="a1"/>
    <w:rsid w:val="00DB5C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9">
    <w:name w:val="xl109"/>
    <w:basedOn w:val="a1"/>
    <w:rsid w:val="00DB5CF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10">
    <w:name w:val="xl110"/>
    <w:basedOn w:val="a1"/>
    <w:rsid w:val="00DB5C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11">
    <w:name w:val="xl111"/>
    <w:basedOn w:val="a1"/>
    <w:rsid w:val="00DB5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12">
    <w:name w:val="xl112"/>
    <w:basedOn w:val="a1"/>
    <w:rsid w:val="00DB5CF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13">
    <w:name w:val="xl113"/>
    <w:basedOn w:val="a1"/>
    <w:rsid w:val="00DB5C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14">
    <w:name w:val="xl114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DB5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16">
    <w:name w:val="xl116"/>
    <w:basedOn w:val="a1"/>
    <w:rsid w:val="00DB5C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17">
    <w:name w:val="xl117"/>
    <w:basedOn w:val="a1"/>
    <w:rsid w:val="00DB5C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18">
    <w:name w:val="xl118"/>
    <w:basedOn w:val="a1"/>
    <w:rsid w:val="00DB5C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19">
    <w:name w:val="xl119"/>
    <w:basedOn w:val="a1"/>
    <w:rsid w:val="00DB5CF2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DB5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DB5C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xl123">
    <w:name w:val="xl123"/>
    <w:basedOn w:val="a1"/>
    <w:rsid w:val="00DB5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xl124">
    <w:name w:val="xl124"/>
    <w:basedOn w:val="a1"/>
    <w:rsid w:val="00DB5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xl125">
    <w:name w:val="xl125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DB5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DB5CF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30">
    <w:name w:val="xl130"/>
    <w:basedOn w:val="a1"/>
    <w:rsid w:val="00DB5CF2"/>
    <w:pP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31">
    <w:name w:val="xl131"/>
    <w:basedOn w:val="a1"/>
    <w:rsid w:val="00DB5CF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33">
    <w:name w:val="xl133"/>
    <w:basedOn w:val="a1"/>
    <w:rsid w:val="00DB5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34">
    <w:name w:val="xl134"/>
    <w:basedOn w:val="a1"/>
    <w:rsid w:val="00DB5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35">
    <w:name w:val="xl135"/>
    <w:basedOn w:val="a1"/>
    <w:rsid w:val="00DB5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6">
    <w:name w:val="xl136"/>
    <w:basedOn w:val="a1"/>
    <w:rsid w:val="00DB5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7">
    <w:name w:val="xl137"/>
    <w:basedOn w:val="a1"/>
    <w:rsid w:val="00DB5C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38">
    <w:name w:val="xl138"/>
    <w:basedOn w:val="a1"/>
    <w:rsid w:val="00DB5C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39">
    <w:name w:val="xl139"/>
    <w:basedOn w:val="a1"/>
    <w:rsid w:val="00DB5CF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40">
    <w:name w:val="xl140"/>
    <w:basedOn w:val="a1"/>
    <w:rsid w:val="00DB5CF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41">
    <w:name w:val="xl141"/>
    <w:basedOn w:val="a1"/>
    <w:rsid w:val="00DB5CF2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42">
    <w:name w:val="xl142"/>
    <w:basedOn w:val="a1"/>
    <w:rsid w:val="00DB5CF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43">
    <w:name w:val="xl143"/>
    <w:basedOn w:val="a1"/>
    <w:rsid w:val="00DB5CF2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144">
    <w:name w:val="xl144"/>
    <w:basedOn w:val="a1"/>
    <w:rsid w:val="00DB5CF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32"/>
      <w:szCs w:val="32"/>
      <w:lang w:eastAsia="ru-RU"/>
    </w:rPr>
  </w:style>
  <w:style w:type="paragraph" w:customStyle="1" w:styleId="xl145">
    <w:name w:val="xl145"/>
    <w:basedOn w:val="a1"/>
    <w:rsid w:val="00DB5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46">
    <w:name w:val="xl146"/>
    <w:basedOn w:val="a1"/>
    <w:rsid w:val="00DB5CF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32"/>
      <w:szCs w:val="32"/>
      <w:lang w:eastAsia="ru-RU"/>
    </w:rPr>
  </w:style>
  <w:style w:type="paragraph" w:customStyle="1" w:styleId="xl147">
    <w:name w:val="xl147"/>
    <w:basedOn w:val="a1"/>
    <w:rsid w:val="00DB5CF2"/>
    <w:pPr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xl148">
    <w:name w:val="xl148"/>
    <w:basedOn w:val="a1"/>
    <w:rsid w:val="00DB5CF2"/>
    <w:pPr>
      <w:spacing w:before="100" w:beforeAutospacing="1" w:after="100" w:afterAutospacing="1"/>
      <w:jc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149">
    <w:name w:val="xl149"/>
    <w:basedOn w:val="a1"/>
    <w:rsid w:val="00DB5C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50">
    <w:name w:val="xl150"/>
    <w:basedOn w:val="a1"/>
    <w:rsid w:val="00DB5CF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51">
    <w:name w:val="xl151"/>
    <w:basedOn w:val="a1"/>
    <w:rsid w:val="00DB5C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52">
    <w:name w:val="xl152"/>
    <w:basedOn w:val="a1"/>
    <w:rsid w:val="00DB5CF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53">
    <w:name w:val="xl153"/>
    <w:basedOn w:val="a1"/>
    <w:rsid w:val="00DB5CF2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54">
    <w:name w:val="xl154"/>
    <w:basedOn w:val="a1"/>
    <w:rsid w:val="00DB5CF2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55">
    <w:name w:val="xl155"/>
    <w:basedOn w:val="a1"/>
    <w:rsid w:val="00DB5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56">
    <w:name w:val="xl156"/>
    <w:basedOn w:val="a1"/>
    <w:rsid w:val="00DB5CF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57">
    <w:name w:val="xl157"/>
    <w:basedOn w:val="a1"/>
    <w:rsid w:val="00DB5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58">
    <w:name w:val="xl158"/>
    <w:basedOn w:val="a1"/>
    <w:rsid w:val="00DB5CF2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59">
    <w:name w:val="xl159"/>
    <w:basedOn w:val="a1"/>
    <w:rsid w:val="00DB5C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60">
    <w:name w:val="xl160"/>
    <w:basedOn w:val="a1"/>
    <w:rsid w:val="00DB5C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61">
    <w:name w:val="xl161"/>
    <w:basedOn w:val="a1"/>
    <w:rsid w:val="00DB5CF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62">
    <w:name w:val="xl162"/>
    <w:basedOn w:val="a1"/>
    <w:rsid w:val="00DB5C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63">
    <w:name w:val="xl163"/>
    <w:basedOn w:val="a1"/>
    <w:rsid w:val="00DB5C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64">
    <w:name w:val="xl164"/>
    <w:basedOn w:val="a1"/>
    <w:rsid w:val="00DB5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65">
    <w:name w:val="xl165"/>
    <w:basedOn w:val="a1"/>
    <w:rsid w:val="00DB5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66">
    <w:name w:val="xl166"/>
    <w:basedOn w:val="a1"/>
    <w:rsid w:val="00DB5CF2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67">
    <w:name w:val="xl167"/>
    <w:basedOn w:val="a1"/>
    <w:rsid w:val="00DB5C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aff3">
    <w:name w:val="Содержимое таблицы"/>
    <w:basedOn w:val="a1"/>
    <w:uiPriority w:val="99"/>
    <w:rsid w:val="000E1A81"/>
    <w:pPr>
      <w:suppressLineNumbers/>
      <w:suppressAutoHyphens/>
    </w:pPr>
    <w:rPr>
      <w:rFonts w:eastAsia="Times New Roman"/>
      <w:szCs w:val="24"/>
      <w:lang w:eastAsia="ar-SA"/>
    </w:rPr>
  </w:style>
  <w:style w:type="paragraph" w:styleId="aff4">
    <w:name w:val="endnote text"/>
    <w:basedOn w:val="a1"/>
    <w:link w:val="aff5"/>
    <w:uiPriority w:val="99"/>
    <w:semiHidden/>
    <w:unhideWhenUsed/>
    <w:rsid w:val="00E9411F"/>
    <w:rPr>
      <w:sz w:val="20"/>
      <w:szCs w:val="20"/>
    </w:rPr>
  </w:style>
  <w:style w:type="character" w:customStyle="1" w:styleId="aff5">
    <w:name w:val="Текст концевой сноски Знак"/>
    <w:basedOn w:val="a2"/>
    <w:link w:val="aff4"/>
    <w:uiPriority w:val="99"/>
    <w:semiHidden/>
    <w:rsid w:val="00E9411F"/>
    <w:rPr>
      <w:rFonts w:ascii="Times New Roman" w:hAnsi="Times New Roman"/>
      <w:lang w:eastAsia="en-US"/>
    </w:rPr>
  </w:style>
  <w:style w:type="character" w:styleId="aff6">
    <w:name w:val="endnote reference"/>
    <w:basedOn w:val="a2"/>
    <w:uiPriority w:val="99"/>
    <w:semiHidden/>
    <w:unhideWhenUsed/>
    <w:rsid w:val="00E9411F"/>
    <w:rPr>
      <w:vertAlign w:val="superscript"/>
    </w:rPr>
  </w:style>
  <w:style w:type="character" w:customStyle="1" w:styleId="af2">
    <w:name w:val="Текст сноски Знак"/>
    <w:basedOn w:val="a2"/>
    <w:link w:val="af1"/>
    <w:uiPriority w:val="99"/>
    <w:rsid w:val="0046716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64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36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8718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24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213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321495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482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7561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535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432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054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3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763106">
                                                                          <w:marLeft w:val="-225"/>
                                                                          <w:marRight w:val="-225"/>
                                                                          <w:marTop w:val="3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600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6326428">
                                                                                  <w:marLeft w:val="-225"/>
                                                                                  <w:marRight w:val="-225"/>
                                                                                  <w:marTop w:val="3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3098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5916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2265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1508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2605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83743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KRS-VSNK-AS08/reference.asp?sys=DIRECTUM&amp;compcode=ReestrLND&amp;id=2716771" TargetMode="External"/><Relationship Id="rId26" Type="http://schemas.openxmlformats.org/officeDocument/2006/relationships/hyperlink" Target="mailto:oumtr@vsnk.ru)" TargetMode="External"/><Relationship Id="rId39" Type="http://schemas.openxmlformats.org/officeDocument/2006/relationships/hyperlink" Target="http://KRS-VSNK-AS08/reference.asp?sys=DIRECTUM&amp;compcode=ReestrLND&amp;id=3407483" TargetMode="External"/><Relationship Id="rId21" Type="http://schemas.openxmlformats.org/officeDocument/2006/relationships/hyperlink" Target="http://krs-vsnk-as05/sitepages/services/staffdirectory.aspx" TargetMode="External"/><Relationship Id="rId34" Type="http://schemas.openxmlformats.org/officeDocument/2006/relationships/hyperlink" Target="mailto:oumtr@vsnk.ru" TargetMode="External"/><Relationship Id="rId42" Type="http://schemas.openxmlformats.org/officeDocument/2006/relationships/hyperlink" Target="http://KRS-VSNK-AS08/reference.asp?sys=DIRECTUM&amp;compcode=ReestrLND&amp;id=3349496" TargetMode="External"/><Relationship Id="rId47" Type="http://schemas.openxmlformats.org/officeDocument/2006/relationships/footer" Target="footer3.xml"/><Relationship Id="rId50" Type="http://schemas.openxmlformats.org/officeDocument/2006/relationships/hyperlink" Target="consultantplus://offline/ref=EBE88F91B6F5462E229941E4FC42E6AB6A7F6C356B6F29D9F3A86FABF135878D8444ABA4C6A85C2BA758006CD962D344DC06464F427E12CA48IBr9C" TargetMode="External"/><Relationship Id="rId55" Type="http://schemas.openxmlformats.org/officeDocument/2006/relationships/footer" Target="footer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://KRS-VSNK-AS08/reference.asp?sys=DIRECTUM&amp;compcode=ReestrLND&amp;id=2716771" TargetMode="External"/><Relationship Id="rId25" Type="http://schemas.openxmlformats.org/officeDocument/2006/relationships/header" Target="header4.xml"/><Relationship Id="rId33" Type="http://schemas.openxmlformats.org/officeDocument/2006/relationships/hyperlink" Target="http://KRS-VSNK-AS08/reference.asp?sys=DIRECTUM&amp;compcode=ReestrLND&amp;id=2813072" TargetMode="External"/><Relationship Id="rId38" Type="http://schemas.openxmlformats.org/officeDocument/2006/relationships/hyperlink" Target="consultantplus://offline/ref=EBE88F91B6F5462E229941E4FC42E6AB6A7F6C356B6F29D9F3A86FABF135878D8444ABA4C6A85C2BA758006CD962D344DC06464F427E12CA48IBr9C" TargetMode="External"/><Relationship Id="rId46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9B86D41B014EC535A62565B84914529E988B0ED56A5F5763E97E6FEAD5C61401482E1BCDB2757FBB6D5FFE6E38DEB9D4F11E93E768F3BE9LCIAG" TargetMode="External"/><Relationship Id="rId20" Type="http://schemas.openxmlformats.org/officeDocument/2006/relationships/hyperlink" Target="http://krs-vsnk-as05/sitepages/services/staffdirectory.aspx" TargetMode="External"/><Relationship Id="rId29" Type="http://schemas.openxmlformats.org/officeDocument/2006/relationships/hyperlink" Target="http://KRS-VSNK-AS08/reference.asp?sys=DIRECTUM&amp;compcode=ReestrLND&amp;id=2025677" TargetMode="External"/><Relationship Id="rId41" Type="http://schemas.openxmlformats.org/officeDocument/2006/relationships/hyperlink" Target="http://KRS-VSNK-AS08/reference.asp?sys=DIRECTUM&amp;compcode=ReestrLND&amp;id=2025677" TargetMode="External"/><Relationship Id="rId54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32" Type="http://schemas.openxmlformats.org/officeDocument/2006/relationships/hyperlink" Target="http://KRS-VSNK-AS08/reference.asp?sys=DIRECTUM&amp;compcode=ReestrLND&amp;id=3349496" TargetMode="External"/><Relationship Id="rId37" Type="http://schemas.openxmlformats.org/officeDocument/2006/relationships/hyperlink" Target="consultantplus://offline/ref=D9B86D41B014EC535A62565B84914529E988B0ED56A5F5763E97E6FEAD5C61401482E1BCDB2757FBB6D5FFE6E38DEB9D4F11E93E768F3BE9LCIAG" TargetMode="External"/><Relationship Id="rId40" Type="http://schemas.openxmlformats.org/officeDocument/2006/relationships/hyperlink" Target="http://KRS-VSNK-AS08/reference.asp?sys=DIRECTUM&amp;compcode=ReestrLND&amp;id=2602707" TargetMode="External"/><Relationship Id="rId45" Type="http://schemas.openxmlformats.org/officeDocument/2006/relationships/header" Target="header5.xml"/><Relationship Id="rId53" Type="http://schemas.openxmlformats.org/officeDocument/2006/relationships/header" Target="header9.xml"/><Relationship Id="rId58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yperlink" Target="http://krs-vsnk-as08/reference.asp?sys=DIRECTUM&amp;compcode=ReestrLND&amp;id=2716771" TargetMode="External"/><Relationship Id="rId28" Type="http://schemas.openxmlformats.org/officeDocument/2006/relationships/hyperlink" Target="mailto:oumtr@vsnk.ru" TargetMode="External"/><Relationship Id="rId36" Type="http://schemas.openxmlformats.org/officeDocument/2006/relationships/hyperlink" Target="consultantplus://offline/ref=602725CC0EBA637B9E03C0593DAE1D497004484CEE76CA93C5979394EC9962CBCB710AB518D01A0De3y8M" TargetMode="External"/><Relationship Id="rId49" Type="http://schemas.openxmlformats.org/officeDocument/2006/relationships/footer" Target="footer4.xml"/><Relationship Id="rId57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KRS-VSNK-AS08/reference.asp?sys=DIRECTUM&amp;compcode=ReestrLND&amp;id=2716771" TargetMode="External"/><Relationship Id="rId31" Type="http://schemas.openxmlformats.org/officeDocument/2006/relationships/hyperlink" Target="mailto:oumtr@vsnk.ru" TargetMode="External"/><Relationship Id="rId44" Type="http://schemas.openxmlformats.org/officeDocument/2006/relationships/hyperlink" Target="http://KRS-VSNK-AS08/reference.asp?sys=DIRECTUM&amp;compcode=ReestrLND&amp;id=3631577" TargetMode="External"/><Relationship Id="rId52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://krs-vsnk-as05/sitepages/services/staffdirectory.aspx" TargetMode="External"/><Relationship Id="rId27" Type="http://schemas.openxmlformats.org/officeDocument/2006/relationships/hyperlink" Target="file:///d:/../Local%20Settings/Temp/Rar$DI10.203/6.%20&#1059;&#1095;&#1077;&#1090;%20&#1084;&#1072;&#1090;-&#1087;&#1088;&#1086;&#1080;&#1079;&#1074;.&#1079;&#1072;&#1087;&#1072;&#1089;&#1086;&#1074;%20(&#1058;&#1052;&#1062;)/BP3-07_S-0116_PRIL2-6-30_UL-107.xls" TargetMode="External"/><Relationship Id="rId30" Type="http://schemas.openxmlformats.org/officeDocument/2006/relationships/hyperlink" Target="http://KRS-VSNK-AS08/reference.asp?sys=DIRECTUM&amp;compcode=ReestrLND&amp;id=2602707" TargetMode="External"/><Relationship Id="rId35" Type="http://schemas.openxmlformats.org/officeDocument/2006/relationships/hyperlink" Target="http://KRS-VSNK-AS08/reference.asp?sys=DIRECTUM&amp;compcode=ReestrLND&amp;id=3407483" TargetMode="External"/><Relationship Id="rId43" Type="http://schemas.openxmlformats.org/officeDocument/2006/relationships/hyperlink" Target="http://KRS-VSNK-AS08/reference.asp?sys=DIRECTUM&amp;compcode=ReestrLND&amp;id=4002662" TargetMode="External"/><Relationship Id="rId48" Type="http://schemas.openxmlformats.org/officeDocument/2006/relationships/header" Target="header7.xml"/><Relationship Id="rId56" Type="http://schemas.openxmlformats.org/officeDocument/2006/relationships/header" Target="header11.xml"/><Relationship Id="rId8" Type="http://schemas.openxmlformats.org/officeDocument/2006/relationships/settings" Target="settings.xml"/><Relationship Id="rId51" Type="http://schemas.openxmlformats.org/officeDocument/2006/relationships/header" Target="header8.xml"/><Relationship Id="rId3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KRS-VSNK-AS08/reference.asp?sys=DIRECTUM&amp;compcode=ReestrLND&amp;id=2716771" TargetMode="External"/><Relationship Id="rId2" Type="http://schemas.openxmlformats.org/officeDocument/2006/relationships/hyperlink" Target="http://KRS-VSNK-AS08/reference.asp?sys=DIRECTUM&amp;compcode=ReestrLND&amp;id=2716771" TargetMode="External"/><Relationship Id="rId1" Type="http://schemas.openxmlformats.org/officeDocument/2006/relationships/hyperlink" Target="http://KRS-VSNK-AS08/reference.asp?sys=DIRECTUM&amp;compcode=ReestrLND&amp;id=2716771" TargetMode="External"/><Relationship Id="rId4" Type="http://schemas.openxmlformats.org/officeDocument/2006/relationships/hyperlink" Target="http://KRS-VSNK-AS08/reference.asp?sys=DIRECTUM&amp;compcode=ReestrLND&amp;id=27167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2015-02-26T16:00:00+00:00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(сервисными) организациями, выполняющими работы по строительству, капитальному и текущему ремонту, обязаны включать в условия договоров пункт о неукоснительном выполнении требований настоящего Положения подрядными организациями.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П2-02 Р-0241 ЮЛ-107  </_x0420__x0435__x0433__x0438__x0441__x0442__x0440__x0430__x0446__x0438__x043e__x043d__x043d__x044b__x0439__x0020__x043d__x043e__x043c__x0435__x0440__x0020__x0421__x041d__x041e_>
    <_x041d__x043e__x043c__x0435__x0440_ xmlns="41d44dbc-5e82-4214-9476-bd2e99d0338d">П2-02 Р-0241 ЮЛ-107  </_x041d__x043e__x043c__x0435__x0440_>
    <_x0424__x043e__x0440__x043c__x0430__x0020__x043f__x0440__x043e__x0441__x043c__x043e__x0442__x0440__x0430_ xmlns="861f2f07-b9b1-469b-9461-1e8194653dbf">
      <Url xmlns="861f2f07-b9b1-469b-9461-1e8194653dbf">http://app461510.rosneft.ru/DocLib4/Forms/DispForm.aspx?ID=4978</Url>
      <Description xmlns="861f2f07-b9b1-469b-9461-1e8194653dbf">Порядок передачи материалов на давальческой основе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2145</Value>
      <Value>2434</Value>
    </_x0418__x0437__x043c__x0435__x043d__x044f__x044e__x0449__x0438__x0435__x0020__x0420__x0414_>
    <_x041a__x043e__x0434__x0020__x041d__x041e__x0411_ xmlns="41d44dbc-5e82-4214-9476-bd2e99d0338d">8</_x041a__x043e__x0434__x0020__x041d__x041e__x0411_>
    <_x0420__x0414__x0020__x043a__x043e__x043c__x043f__x0430__x043d__x0438__x0438_ xmlns="41d44dbc-5e82-4214-9476-bd2e99d0338d">1745</_x0420__x0414__x0020__x043a__x043e__x043c__x043f__x0430__x043d__x0438__x0438_>
    <_x041f__x043e__x0434__x0440__x0430__x0437__x0434__x0435__x043b__x0435__x043d__x0438__x0435_ xmlns="41d44dbc-5e82-4214-9476-bd2e99d0338d">136</_x041f__x043e__x0434__x0440__x0430__x0437__x0434__x0435__x043b__x0435__x043d__x0438__x0435_>
    <_x041e__x0442__x0432__x0435__x0442__x0441__x0442__x0432__x0435__x043d__x043d__x044b__x0439_ xmlns="41d44dbc-5e82-4214-9476-bd2e99d0338d">ЗГД по МТОиТ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>
      <Value>1915</Value>
    </_x041f__x0440__x0438__x043b__x043e__x0436__x0435__x043d__x0438__x044f_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811</Value>
      <Value>5490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4208E-0636-420F-A903-E35E580E0E7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5A9FC94-BE7B-42F6-8087-C17698F31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F239A-511C-4503-90C4-22FDB3A61520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4.xml><?xml version="1.0" encoding="utf-8"?>
<ds:datastoreItem xmlns:ds="http://schemas.openxmlformats.org/officeDocument/2006/customXml" ds:itemID="{F80F7301-88C8-4B86-AFD9-EDF4D401F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0CC580FE-0E96-4A35-80DA-9FE28EB26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37</Pages>
  <Words>10645</Words>
  <Characters>60679</Characters>
  <Application>Microsoft Office Word</Application>
  <DocSecurity>0</DocSecurity>
  <Lines>505</Lines>
  <Paragraphs>142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Порядок передачи материалов на давальческой основе</vt:lpstr>
      <vt:lpstr>Порядок передачи материалов на давальческой основе</vt:lpstr>
    </vt:vector>
  </TitlesOfParts>
  <Company>Delovoy Express</Company>
  <LinksUpToDate>false</LinksUpToDate>
  <CharactersWithSpaces>71182</CharactersWithSpaces>
  <SharedDoc>false</SharedDoc>
  <HLinks>
    <vt:vector size="96" baseType="variant">
      <vt:variant>
        <vt:i4>3145830</vt:i4>
      </vt:variant>
      <vt:variant>
        <vt:i4>99</vt:i4>
      </vt:variant>
      <vt:variant>
        <vt:i4>0</vt:i4>
      </vt:variant>
      <vt:variant>
        <vt:i4>5</vt:i4>
      </vt:variant>
      <vt:variant>
        <vt:lpwstr>../AppData/Local/Microsoft/Windows/Temporary Internet Files/AppData/Local/Microsoft/Windows/Temporary Internet Files/Content.Outlook/Lists/Team Discussion/Attachments/Local Settings/Temporary Internet Files/Local Settings/Temporary Internet Files/AppData/Local/Local Settings/Temporary Internet Files/OLK21/ras-rn-04-09-508_1.doc</vt:lpwstr>
      </vt:variant>
      <vt:variant>
        <vt:lpwstr/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_Toc344223812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_Toc344223811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_Toc344223810</vt:lpwstr>
      </vt:variant>
      <vt:variant>
        <vt:i4>1703995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_Toc358909082</vt:lpwstr>
      </vt:variant>
      <vt:variant>
        <vt:i4>1703995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_Toc358909081</vt:lpwstr>
      </vt:variant>
      <vt:variant>
        <vt:i4>1703995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_Toc358909080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_Toc344223808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_Toc344223807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_Toc344223805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_Toc344223804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_Toc344223803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_Toc344223802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_Toc344223801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_Toc344223800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_Toc344223799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передачи материалов на давальческой основе</dc:title>
  <dc:creator>ОАО "Востсибнефтегаз"</dc:creator>
  <cp:lastModifiedBy>Яковлева Наталья Александровна</cp:lastModifiedBy>
  <cp:revision>4</cp:revision>
  <cp:lastPrinted>2022-10-06T09:16:00Z</cp:lastPrinted>
  <dcterms:created xsi:type="dcterms:W3CDTF">2022-10-24T05:14:00Z</dcterms:created>
  <dcterms:modified xsi:type="dcterms:W3CDTF">2022-10-24T07:04:00Z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Документ</vt:lpwstr>
  </property>
  <property fmtid="{D5CDD505-2E9C-101B-9397-08002B2CF9AE}" pid="4" name="ContentTypeId">
    <vt:lpwstr>0x010100E8CC98EE918CF54383D2FF022BC3CF6A</vt:lpwstr>
  </property>
</Properties>
</file>