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:rsidR="00005C8F" w:rsidRPr="00126AFC" w:rsidRDefault="00005C8F" w:rsidP="006B7453">
      <w:pPr>
        <w:jc w:val="both"/>
        <w:rPr>
          <w:rFonts w:ascii="Times New Roman" w:hAnsi="Times New Roman"/>
          <w:szCs w:val="20"/>
        </w:rPr>
      </w:pPr>
      <w:r w:rsidRPr="00126AFC">
        <w:rPr>
          <w:rFonts w:ascii="Times New Roman" w:hAnsi="Times New Roman"/>
          <w:szCs w:val="20"/>
          <w:highlight w:val="yellow"/>
        </w:rPr>
        <w:t>___________________________________________________</w:t>
      </w:r>
      <w:r w:rsidRPr="00126AFC">
        <w:rPr>
          <w:rFonts w:ascii="Times New Roman" w:hAnsi="Times New Roman"/>
          <w:szCs w:val="20"/>
        </w:rPr>
        <w:t xml:space="preserve"> </w:t>
      </w:r>
      <w:r w:rsidR="002D2202" w:rsidRPr="00126AFC">
        <w:rPr>
          <w:rFonts w:ascii="Times New Roman" w:hAnsi="Times New Roman"/>
          <w:szCs w:val="20"/>
        </w:rPr>
        <w:t xml:space="preserve">направляет настоящую оферту ООО «БНГРЭ» с целью заключения договора </w:t>
      </w:r>
      <w:r w:rsidR="002024CE" w:rsidRPr="00126AFC">
        <w:rPr>
          <w:rFonts w:ascii="Times New Roman" w:hAnsi="Times New Roman"/>
          <w:szCs w:val="20"/>
        </w:rPr>
        <w:t>«</w:t>
      </w:r>
      <w:r w:rsidR="005022CC" w:rsidRPr="00126AFC">
        <w:rPr>
          <w:rFonts w:ascii="Times New Roman" w:hAnsi="Times New Roman"/>
          <w:szCs w:val="20"/>
        </w:rPr>
        <w:t xml:space="preserve">Дефектоскопия (неразрушающий контроль) бурильных труб, элементов БК, БУ и прочих объектов исследований проводимая на буровых площадках при строительстве и ремонте скважин </w:t>
      </w:r>
      <w:proofErr w:type="spellStart"/>
      <w:r w:rsidR="005022CC" w:rsidRPr="00126AFC">
        <w:rPr>
          <w:rFonts w:ascii="Times New Roman" w:hAnsi="Times New Roman"/>
          <w:szCs w:val="20"/>
        </w:rPr>
        <w:t>Куюмбинского</w:t>
      </w:r>
      <w:proofErr w:type="spellEnd"/>
      <w:r w:rsidR="005022CC" w:rsidRPr="00126AFC">
        <w:rPr>
          <w:rFonts w:ascii="Times New Roman" w:hAnsi="Times New Roman"/>
          <w:szCs w:val="20"/>
        </w:rPr>
        <w:t xml:space="preserve">, </w:t>
      </w:r>
      <w:proofErr w:type="spellStart"/>
      <w:r w:rsidR="005022CC" w:rsidRPr="00126AFC">
        <w:rPr>
          <w:rFonts w:ascii="Times New Roman" w:hAnsi="Times New Roman"/>
          <w:szCs w:val="20"/>
        </w:rPr>
        <w:t>Терско-Камовского</w:t>
      </w:r>
      <w:proofErr w:type="spellEnd"/>
      <w:r w:rsidR="005022CC" w:rsidRPr="00126AFC">
        <w:rPr>
          <w:rFonts w:ascii="Times New Roman" w:hAnsi="Times New Roman"/>
          <w:szCs w:val="20"/>
        </w:rPr>
        <w:t xml:space="preserve">, </w:t>
      </w:r>
      <w:proofErr w:type="spellStart"/>
      <w:r w:rsidR="005022CC" w:rsidRPr="00126AFC">
        <w:rPr>
          <w:rFonts w:ascii="Times New Roman" w:hAnsi="Times New Roman"/>
          <w:szCs w:val="20"/>
        </w:rPr>
        <w:t>Юрубченского</w:t>
      </w:r>
      <w:proofErr w:type="spellEnd"/>
      <w:r w:rsidR="005022CC" w:rsidRPr="00126AFC">
        <w:rPr>
          <w:rFonts w:ascii="Times New Roman" w:hAnsi="Times New Roman"/>
          <w:szCs w:val="20"/>
        </w:rPr>
        <w:t xml:space="preserve">, </w:t>
      </w:r>
      <w:proofErr w:type="spellStart"/>
      <w:r w:rsidR="005022CC" w:rsidRPr="00126AFC">
        <w:rPr>
          <w:rFonts w:ascii="Times New Roman" w:hAnsi="Times New Roman"/>
          <w:szCs w:val="20"/>
        </w:rPr>
        <w:t>Ичеминского</w:t>
      </w:r>
      <w:proofErr w:type="spellEnd"/>
      <w:r w:rsidR="005022CC" w:rsidRPr="00126AFC">
        <w:rPr>
          <w:rFonts w:ascii="Times New Roman" w:hAnsi="Times New Roman"/>
          <w:szCs w:val="20"/>
        </w:rPr>
        <w:t xml:space="preserve"> лицензионных участков в 2024 году</w:t>
      </w:r>
      <w:r w:rsidR="00E87BB5" w:rsidRPr="00126AFC">
        <w:rPr>
          <w:rFonts w:ascii="Times New Roman" w:hAnsi="Times New Roman"/>
          <w:szCs w:val="20"/>
        </w:rPr>
        <w:t xml:space="preserve">» </w:t>
      </w:r>
      <w:r w:rsidR="002024CE" w:rsidRPr="00126AFC">
        <w:rPr>
          <w:rFonts w:ascii="Times New Roman" w:hAnsi="Times New Roman"/>
          <w:szCs w:val="20"/>
        </w:rPr>
        <w:t xml:space="preserve">по </w:t>
      </w:r>
      <w:r w:rsidR="00431E76" w:rsidRPr="00126AFC">
        <w:rPr>
          <w:rFonts w:ascii="Times New Roman" w:hAnsi="Times New Roman"/>
          <w:b/>
          <w:szCs w:val="20"/>
        </w:rPr>
        <w:t>ПДО №</w:t>
      </w:r>
      <w:r w:rsidR="00AA5A05" w:rsidRPr="00126AFC">
        <w:rPr>
          <w:rFonts w:ascii="Times New Roman" w:hAnsi="Times New Roman"/>
          <w:b/>
          <w:szCs w:val="20"/>
        </w:rPr>
        <w:t xml:space="preserve"> </w:t>
      </w:r>
      <w:r w:rsidR="005022CC" w:rsidRPr="00126AFC">
        <w:rPr>
          <w:rFonts w:ascii="Times New Roman" w:hAnsi="Times New Roman"/>
          <w:b/>
          <w:szCs w:val="20"/>
        </w:rPr>
        <w:t>108</w:t>
      </w:r>
      <w:r w:rsidR="00A812F7" w:rsidRPr="00126AFC">
        <w:rPr>
          <w:rFonts w:ascii="Times New Roman" w:hAnsi="Times New Roman"/>
          <w:b/>
          <w:szCs w:val="20"/>
        </w:rPr>
        <w:t>-БНГРЭ-202</w:t>
      </w:r>
      <w:r w:rsidR="005022CC" w:rsidRPr="00126AFC">
        <w:rPr>
          <w:rFonts w:ascii="Times New Roman" w:hAnsi="Times New Roman"/>
          <w:b/>
          <w:szCs w:val="20"/>
        </w:rPr>
        <w:t>3</w:t>
      </w:r>
      <w:r w:rsidR="002024CE" w:rsidRPr="00126AFC">
        <w:rPr>
          <w:rFonts w:ascii="Times New Roman" w:hAnsi="Times New Roman"/>
          <w:b/>
          <w:szCs w:val="20"/>
        </w:rPr>
        <w:t xml:space="preserve"> </w:t>
      </w:r>
      <w:r w:rsidR="002D2202" w:rsidRPr="00126AFC">
        <w:rPr>
          <w:rFonts w:ascii="Times New Roman" w:hAnsi="Times New Roman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954"/>
        <w:gridCol w:w="3792"/>
      </w:tblGrid>
      <w:tr w:rsidR="00DA352A" w:rsidRPr="00CA7BAC" w:rsidTr="00126AFC">
        <w:trPr>
          <w:trHeight w:val="363"/>
        </w:trPr>
        <w:tc>
          <w:tcPr>
            <w:tcW w:w="567" w:type="dxa"/>
          </w:tcPr>
          <w:p w:rsidR="00DA352A" w:rsidRPr="00CA7BA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DA352A" w:rsidRPr="00CA7BAC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792" w:type="dxa"/>
          </w:tcPr>
          <w:p w:rsidR="00DA352A" w:rsidRPr="00CA7BAC" w:rsidRDefault="005022CC" w:rsidP="00446FA2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022CC">
              <w:rPr>
                <w:rFonts w:ascii="Times New Roman" w:hAnsi="Times New Roman"/>
                <w:sz w:val="20"/>
                <w:szCs w:val="20"/>
              </w:rPr>
              <w:t xml:space="preserve">Дефектоскопия (неразрушающий контроль) бурильных труб, элементов БК, БУ и прочих объектов исследований проводимая на буровых площадках при строительстве и ремонте скважин </w:t>
            </w:r>
            <w:proofErr w:type="spellStart"/>
            <w:r w:rsidRPr="005022CC">
              <w:rPr>
                <w:rFonts w:ascii="Times New Roman" w:hAnsi="Times New Roman"/>
                <w:sz w:val="20"/>
                <w:szCs w:val="20"/>
              </w:rPr>
              <w:t>Куюмбинского</w:t>
            </w:r>
            <w:proofErr w:type="spellEnd"/>
            <w:r w:rsidRPr="005022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022CC">
              <w:rPr>
                <w:rFonts w:ascii="Times New Roman" w:hAnsi="Times New Roman"/>
                <w:sz w:val="20"/>
                <w:szCs w:val="20"/>
              </w:rPr>
              <w:t>Терско-Камовского</w:t>
            </w:r>
            <w:proofErr w:type="spellEnd"/>
            <w:r w:rsidRPr="005022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022CC">
              <w:rPr>
                <w:rFonts w:ascii="Times New Roman" w:hAnsi="Times New Roman"/>
                <w:sz w:val="20"/>
                <w:szCs w:val="20"/>
              </w:rPr>
              <w:t>Юрубченского</w:t>
            </w:r>
            <w:proofErr w:type="spellEnd"/>
            <w:r w:rsidRPr="005022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022CC">
              <w:rPr>
                <w:rFonts w:ascii="Times New Roman" w:hAnsi="Times New Roman"/>
                <w:sz w:val="20"/>
                <w:szCs w:val="20"/>
              </w:rPr>
              <w:t>Ичеминского</w:t>
            </w:r>
            <w:proofErr w:type="spellEnd"/>
            <w:r w:rsidRPr="005022CC">
              <w:rPr>
                <w:rFonts w:ascii="Times New Roman" w:hAnsi="Times New Roman"/>
                <w:sz w:val="20"/>
                <w:szCs w:val="20"/>
              </w:rPr>
              <w:t xml:space="preserve"> лицензионных участков в 2024 году</w:t>
            </w:r>
          </w:p>
        </w:tc>
      </w:tr>
      <w:tr w:rsidR="00DA352A" w:rsidRPr="00CA7BAC" w:rsidTr="00126AFC">
        <w:trPr>
          <w:trHeight w:val="281"/>
        </w:trPr>
        <w:tc>
          <w:tcPr>
            <w:tcW w:w="567" w:type="dxa"/>
          </w:tcPr>
          <w:p w:rsidR="00DA352A" w:rsidRPr="001B5295" w:rsidRDefault="001B5295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954" w:type="dxa"/>
          </w:tcPr>
          <w:p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792" w:type="dxa"/>
          </w:tcPr>
          <w:p w:rsidR="009D4FB8" w:rsidRPr="00DE1B42" w:rsidRDefault="00DE1B42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:rsidTr="00126AFC">
        <w:trPr>
          <w:trHeight w:val="291"/>
        </w:trPr>
        <w:tc>
          <w:tcPr>
            <w:tcW w:w="567" w:type="dxa"/>
          </w:tcPr>
          <w:p w:rsidR="00BA66E3" w:rsidRPr="001B5295" w:rsidRDefault="001B5295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954" w:type="dxa"/>
          </w:tcPr>
          <w:p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792" w:type="dxa"/>
          </w:tcPr>
          <w:p w:rsidR="00BA66E3" w:rsidRPr="00DE1B42" w:rsidRDefault="00466F84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668FC" w:rsidRPr="00CA7BAC" w:rsidTr="005B6ED5">
        <w:trPr>
          <w:trHeight w:val="195"/>
        </w:trPr>
        <w:tc>
          <w:tcPr>
            <w:tcW w:w="567" w:type="dxa"/>
          </w:tcPr>
          <w:p w:rsidR="009668FC" w:rsidRPr="001B5295" w:rsidRDefault="001B5295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746" w:type="dxa"/>
            <w:gridSpan w:val="2"/>
          </w:tcPr>
          <w:p w:rsidR="009668FC" w:rsidRPr="00CA7BAC" w:rsidRDefault="009668F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5295" w:rsidRPr="00CA7BAC" w:rsidTr="00126AFC">
        <w:trPr>
          <w:trHeight w:val="329"/>
        </w:trPr>
        <w:tc>
          <w:tcPr>
            <w:tcW w:w="567" w:type="dxa"/>
          </w:tcPr>
          <w:p w:rsidR="001B5295" w:rsidRPr="001B5295" w:rsidRDefault="001B5295" w:rsidP="00E05A0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954" w:type="dxa"/>
          </w:tcPr>
          <w:p w:rsidR="001B5295" w:rsidRPr="003A19DE" w:rsidRDefault="001B5295" w:rsidP="00E05A0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</w:p>
          <w:p w:rsidR="001B5295" w:rsidRPr="005022CC" w:rsidRDefault="001B5295" w:rsidP="00E05A0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022CC">
              <w:rPr>
                <w:rFonts w:ascii="Times New Roman" w:hAnsi="Times New Roman"/>
                <w:sz w:val="20"/>
                <w:szCs w:val="20"/>
              </w:rPr>
              <w:t xml:space="preserve">Начало оказания услуг: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5022CC">
              <w:rPr>
                <w:rFonts w:ascii="Times New Roman" w:hAnsi="Times New Roman"/>
                <w:sz w:val="20"/>
                <w:szCs w:val="20"/>
              </w:rPr>
              <w:t>.01.2024 г.</w:t>
            </w:r>
          </w:p>
          <w:p w:rsidR="001B5295" w:rsidRPr="00CA7BAC" w:rsidRDefault="001B5295" w:rsidP="00E05A0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022CC">
              <w:rPr>
                <w:rFonts w:ascii="Times New Roman" w:hAnsi="Times New Roman"/>
                <w:sz w:val="20"/>
                <w:szCs w:val="20"/>
              </w:rPr>
              <w:t>Окончание оказания услуг: 31.12.2024 г.</w:t>
            </w:r>
          </w:p>
        </w:tc>
        <w:tc>
          <w:tcPr>
            <w:tcW w:w="3792" w:type="dxa"/>
            <w:vAlign w:val="center"/>
          </w:tcPr>
          <w:p w:rsidR="001B5295" w:rsidRPr="00CA7BAC" w:rsidRDefault="001B5295" w:rsidP="00E05A0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295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A66E3" w:rsidRPr="00CA7BAC" w:rsidTr="00126AFC">
        <w:trPr>
          <w:trHeight w:val="354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954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</w:t>
            </w:r>
            <w:bookmarkStart w:id="0" w:name="_GoBack"/>
            <w:bookmarkEnd w:id="0"/>
            <w:r w:rsidRPr="00CA7BAC">
              <w:rPr>
                <w:rFonts w:ascii="Times New Roman" w:hAnsi="Times New Roman"/>
                <w:sz w:val="20"/>
                <w:szCs w:val="20"/>
              </w:rPr>
              <w:t xml:space="preserve"> или условия их получения</w:t>
            </w:r>
          </w:p>
        </w:tc>
        <w:tc>
          <w:tcPr>
            <w:tcW w:w="3792" w:type="dxa"/>
          </w:tcPr>
          <w:p w:rsidR="00BA66E3" w:rsidRPr="00CA7BAC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CA7BAC" w:rsidTr="00126AFC">
        <w:trPr>
          <w:trHeight w:val="215"/>
        </w:trPr>
        <w:tc>
          <w:tcPr>
            <w:tcW w:w="567" w:type="dxa"/>
          </w:tcPr>
          <w:p w:rsidR="00BA66E3" w:rsidRPr="00CA7BAC" w:rsidRDefault="00BA66E3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54" w:type="dxa"/>
          </w:tcPr>
          <w:p w:rsidR="00BA66E3" w:rsidRPr="00CA7BAC" w:rsidRDefault="003A19DE" w:rsidP="003A19DE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Оплата за фактически оказанные услуги производится ЗАКАЗЧИКОМ путем перечисления денежных средств с расчётного счета ЗАКАЗЧИКА на расчетный счет ИСПОЛНИТЕЛЯ, указанный в ДОГОВОРЕ, на 60 (шестидесятый) календарный день с даты подписания ЗАКАЗЧИКОМ без замечаний АКТА приемки оказанных услуг.</w:t>
            </w:r>
          </w:p>
        </w:tc>
        <w:tc>
          <w:tcPr>
            <w:tcW w:w="3792" w:type="dxa"/>
          </w:tcPr>
          <w:p w:rsidR="00C80EE3" w:rsidRDefault="001B529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295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C80EE3" w:rsidRDefault="00C80E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1B5295" w:rsidRPr="00C80EE3" w:rsidRDefault="001B529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0317F">
              <w:rPr>
                <w:rFonts w:ascii="Times New Roman" w:hAnsi="Times New Roman"/>
                <w:color w:val="FF0000"/>
                <w:sz w:val="2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BA66E3" w:rsidRPr="00CA7BAC" w:rsidTr="00126AFC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2024CE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2024CE" w:rsidRPr="00CA7BAC"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8C360A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295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A66E3" w:rsidRPr="00CA7BAC" w:rsidTr="00126AFC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446FA2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:rsidR="00126AFC" w:rsidRPr="007A1886" w:rsidRDefault="00126AFC" w:rsidP="00126A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7A1886">
        <w:rPr>
          <w:rFonts w:ascii="Times New Roman" w:hAnsi="Times New Roman"/>
          <w:b/>
          <w:szCs w:val="20"/>
        </w:rPr>
        <w:t xml:space="preserve">до </w:t>
      </w:r>
      <w:r w:rsidRPr="00126AFC">
        <w:rPr>
          <w:rFonts w:ascii="Times New Roman" w:hAnsi="Times New Roman"/>
          <w:b/>
          <w:szCs w:val="20"/>
        </w:rPr>
        <w:t>15</w:t>
      </w:r>
      <w:r w:rsidRPr="007A1886">
        <w:rPr>
          <w:rFonts w:ascii="Times New Roman" w:hAnsi="Times New Roman"/>
          <w:b/>
          <w:szCs w:val="20"/>
        </w:rPr>
        <w:t>.01.2024.</w:t>
      </w:r>
    </w:p>
    <w:p w:rsidR="00126AFC" w:rsidRPr="007A1886" w:rsidRDefault="00126AFC" w:rsidP="00126A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126AFC" w:rsidRPr="007A1886" w:rsidRDefault="00126AFC" w:rsidP="00126A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26AFC" w:rsidRPr="007A1886" w:rsidRDefault="00126AFC" w:rsidP="00126A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126AFC" w:rsidRPr="007A1886" w:rsidRDefault="00126AFC" w:rsidP="00126A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126AFC" w:rsidRDefault="00126AFC" w:rsidP="0031446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126AFC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126AF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677" w:rsidRDefault="00085677" w:rsidP="004F6EB3">
      <w:pPr>
        <w:pStyle w:val="a6"/>
      </w:pPr>
      <w:r>
        <w:separator/>
      </w:r>
    </w:p>
  </w:endnote>
  <w:endnote w:type="continuationSeparator" w:id="0">
    <w:p w:rsidR="00085677" w:rsidRDefault="0008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677" w:rsidRDefault="00085677" w:rsidP="004F6EB3">
      <w:pPr>
        <w:pStyle w:val="a6"/>
      </w:pPr>
      <w:r>
        <w:separator/>
      </w:r>
    </w:p>
  </w:footnote>
  <w:footnote w:type="continuationSeparator" w:id="0">
    <w:p w:rsidR="00085677" w:rsidRDefault="0008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26AFC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5295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3F5DD0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E87"/>
    <w:rsid w:val="00494C26"/>
    <w:rsid w:val="004A31B3"/>
    <w:rsid w:val="004A5529"/>
    <w:rsid w:val="004A58AC"/>
    <w:rsid w:val="004B46A8"/>
    <w:rsid w:val="004B50A6"/>
    <w:rsid w:val="004B5328"/>
    <w:rsid w:val="004C41C3"/>
    <w:rsid w:val="004D01E1"/>
    <w:rsid w:val="004E32C6"/>
    <w:rsid w:val="004F13E6"/>
    <w:rsid w:val="004F5A15"/>
    <w:rsid w:val="004F6EB3"/>
    <w:rsid w:val="005022CC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6E0B"/>
    <w:rsid w:val="00D57DA5"/>
    <w:rsid w:val="00D61FFB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569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2E53C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4F909-D1C4-41A8-86C7-BD130FE2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70</cp:revision>
  <cp:lastPrinted>2017-05-29T08:18:00Z</cp:lastPrinted>
  <dcterms:created xsi:type="dcterms:W3CDTF">2018-08-16T06:36:00Z</dcterms:created>
  <dcterms:modified xsi:type="dcterms:W3CDTF">2023-11-21T04:10:00Z</dcterms:modified>
</cp:coreProperties>
</file>