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4.xml" ContentType="application/vnd.openxmlformats-officedocument.wordprocessingml.footer+xml"/>
  <Override PartName="/word/header2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3B9C91DB" w14:textId="7731D677" w:rsidR="00DD5456" w:rsidRDefault="00C178A5" w:rsidP="00DD5456">
      <w:pPr>
        <w:pStyle w:val="aa"/>
        <w:spacing w:line="360" w:lineRule="auto"/>
        <w:rPr>
          <w:rFonts w:ascii="Arial" w:hAnsi="Arial" w:cs="Arial"/>
          <w:b/>
          <w:sz w:val="20"/>
          <w:szCs w:val="20"/>
          <w:lang w:val="en-US"/>
        </w:rPr>
      </w:pPr>
      <w:r>
        <w:object w:dxaOrig="7951" w:dyaOrig="2640" w14:anchorId="236510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53.25pt" o:ole="">
            <v:imagedata r:id="rId8" o:title=""/>
          </v:shape>
          <o:OLEObject Type="Embed" ProgID="AcroExch.Document.11" ShapeID="_x0000_i1025" DrawAspect="Content" ObjectID="_1755518138" r:id="rId9"/>
        </w:object>
      </w:r>
    </w:p>
    <w:p w14:paraId="00944F69" w14:textId="77777777" w:rsidR="00DD5456" w:rsidRDefault="00DD5456" w:rsidP="00DD5456">
      <w:pPr>
        <w:pStyle w:val="aa"/>
        <w:spacing w:line="360" w:lineRule="auto"/>
        <w:rPr>
          <w:rFonts w:ascii="Arial" w:hAnsi="Arial" w:cs="Arial"/>
          <w:b/>
          <w:sz w:val="20"/>
          <w:szCs w:val="20"/>
          <w:lang w:val="en-US"/>
        </w:rPr>
      </w:pPr>
    </w:p>
    <w:p w14:paraId="54B7223F" w14:textId="77777777" w:rsidR="00DD5456" w:rsidRDefault="00DD5456" w:rsidP="00DD5456">
      <w:pPr>
        <w:pStyle w:val="aa"/>
        <w:spacing w:line="360" w:lineRule="auto"/>
        <w:rPr>
          <w:rFonts w:ascii="Arial" w:hAnsi="Arial" w:cs="Arial"/>
          <w:b/>
          <w:sz w:val="20"/>
          <w:szCs w:val="20"/>
          <w:lang w:val="en-US"/>
        </w:rPr>
      </w:pPr>
    </w:p>
    <w:p w14:paraId="10A9A016" w14:textId="24DB84AA" w:rsidR="00DD5456" w:rsidRPr="00660A27" w:rsidRDefault="00DD5456" w:rsidP="00DD5456">
      <w:pPr>
        <w:pStyle w:val="aa"/>
        <w:spacing w:line="360" w:lineRule="auto"/>
        <w:ind w:left="5392"/>
        <w:rPr>
          <w:rFonts w:ascii="Arial" w:hAnsi="Arial" w:cs="Arial"/>
          <w:b/>
          <w:sz w:val="20"/>
          <w:szCs w:val="20"/>
        </w:rPr>
      </w:pPr>
      <w:r w:rsidRPr="00660A27">
        <w:rPr>
          <w:rFonts w:ascii="Arial" w:hAnsi="Arial" w:cs="Arial"/>
          <w:b/>
          <w:sz w:val="20"/>
          <w:szCs w:val="20"/>
        </w:rPr>
        <w:t>УТВЕРЖДЕН</w:t>
      </w:r>
      <w:r w:rsidR="00BA4034">
        <w:rPr>
          <w:rFonts w:ascii="Arial" w:hAnsi="Arial" w:cs="Arial"/>
          <w:b/>
          <w:sz w:val="20"/>
          <w:szCs w:val="20"/>
        </w:rPr>
        <w:t>А</w:t>
      </w:r>
    </w:p>
    <w:p w14:paraId="566F18B9" w14:textId="77777777" w:rsidR="00DD5456" w:rsidRDefault="00DD5456" w:rsidP="00DD5456">
      <w:pPr>
        <w:pStyle w:val="aa"/>
        <w:spacing w:line="360" w:lineRule="auto"/>
        <w:ind w:left="5392"/>
        <w:rPr>
          <w:rFonts w:ascii="Arial" w:hAnsi="Arial" w:cs="Arial"/>
          <w:b/>
          <w:sz w:val="20"/>
          <w:szCs w:val="20"/>
        </w:rPr>
      </w:pPr>
      <w:r>
        <w:rPr>
          <w:rFonts w:ascii="Arial" w:hAnsi="Arial" w:cs="Arial"/>
          <w:b/>
          <w:sz w:val="20"/>
          <w:szCs w:val="20"/>
        </w:rPr>
        <w:t xml:space="preserve">Приказом ООО «Славнефть-Красноярскнефтегаз» </w:t>
      </w:r>
    </w:p>
    <w:p w14:paraId="7F145BE7" w14:textId="1439C815" w:rsidR="00DD5456" w:rsidRPr="00660A27" w:rsidRDefault="00BA4034" w:rsidP="00DD5456">
      <w:pPr>
        <w:pStyle w:val="aa"/>
        <w:spacing w:line="360" w:lineRule="auto"/>
        <w:ind w:left="5392"/>
        <w:rPr>
          <w:rFonts w:ascii="Arial" w:hAnsi="Arial" w:cs="Arial"/>
          <w:b/>
          <w:sz w:val="20"/>
          <w:szCs w:val="20"/>
        </w:rPr>
      </w:pPr>
      <w:r>
        <w:rPr>
          <w:rFonts w:ascii="Arial" w:hAnsi="Arial" w:cs="Arial"/>
          <w:b/>
          <w:sz w:val="20"/>
          <w:szCs w:val="20"/>
        </w:rPr>
        <w:t>от «13</w:t>
      </w:r>
      <w:r w:rsidR="00DD5456">
        <w:rPr>
          <w:rFonts w:ascii="Arial" w:hAnsi="Arial" w:cs="Arial"/>
          <w:b/>
          <w:sz w:val="20"/>
          <w:szCs w:val="20"/>
        </w:rPr>
        <w:t xml:space="preserve">» </w:t>
      </w:r>
      <w:r>
        <w:rPr>
          <w:rFonts w:ascii="Arial" w:hAnsi="Arial" w:cs="Arial"/>
          <w:b/>
          <w:sz w:val="20"/>
          <w:szCs w:val="20"/>
        </w:rPr>
        <w:t>сентября</w:t>
      </w:r>
      <w:r w:rsidR="00DD5456">
        <w:rPr>
          <w:rFonts w:ascii="Arial" w:hAnsi="Arial" w:cs="Arial"/>
          <w:b/>
          <w:sz w:val="20"/>
          <w:szCs w:val="20"/>
        </w:rPr>
        <w:t xml:space="preserve"> 20</w:t>
      </w:r>
      <w:r>
        <w:rPr>
          <w:rFonts w:ascii="Arial" w:hAnsi="Arial" w:cs="Arial"/>
          <w:b/>
          <w:sz w:val="20"/>
          <w:szCs w:val="20"/>
        </w:rPr>
        <w:t>17</w:t>
      </w:r>
      <w:r w:rsidR="00DD5456">
        <w:rPr>
          <w:rFonts w:ascii="Arial" w:hAnsi="Arial" w:cs="Arial"/>
          <w:b/>
          <w:sz w:val="20"/>
          <w:szCs w:val="20"/>
        </w:rPr>
        <w:t xml:space="preserve"> г.</w:t>
      </w:r>
      <w:r w:rsidR="00DD5456" w:rsidRPr="00660A27">
        <w:rPr>
          <w:rFonts w:ascii="Arial" w:hAnsi="Arial" w:cs="Arial"/>
          <w:b/>
          <w:sz w:val="20"/>
          <w:szCs w:val="20"/>
        </w:rPr>
        <w:t xml:space="preserve"> №</w:t>
      </w:r>
      <w:r w:rsidR="00DD5456">
        <w:rPr>
          <w:rFonts w:ascii="Arial" w:hAnsi="Arial" w:cs="Arial"/>
          <w:b/>
          <w:sz w:val="20"/>
          <w:szCs w:val="20"/>
        </w:rPr>
        <w:t xml:space="preserve"> </w:t>
      </w:r>
      <w:r>
        <w:rPr>
          <w:rFonts w:ascii="Arial" w:hAnsi="Arial" w:cs="Arial"/>
          <w:b/>
          <w:sz w:val="20"/>
          <w:szCs w:val="20"/>
        </w:rPr>
        <w:t>473</w:t>
      </w:r>
      <w:r w:rsidR="00DD5456">
        <w:rPr>
          <w:rFonts w:ascii="Arial" w:hAnsi="Arial" w:cs="Arial"/>
          <w:b/>
          <w:sz w:val="20"/>
          <w:szCs w:val="20"/>
        </w:rPr>
        <w:t xml:space="preserve">    </w:t>
      </w:r>
    </w:p>
    <w:p w14:paraId="3E0266C5" w14:textId="1DC46552" w:rsidR="00DD5456" w:rsidRPr="009E7FEB" w:rsidRDefault="00DD5456" w:rsidP="00BA4034">
      <w:pPr>
        <w:pStyle w:val="aa"/>
        <w:spacing w:line="360" w:lineRule="auto"/>
        <w:ind w:left="5392"/>
        <w:rPr>
          <w:rFonts w:ascii="Arial" w:hAnsi="Arial" w:cs="Arial"/>
          <w:color w:val="808080"/>
          <w:sz w:val="20"/>
          <w:szCs w:val="20"/>
        </w:rPr>
      </w:pPr>
      <w:r w:rsidRPr="00660A27">
        <w:rPr>
          <w:rFonts w:ascii="Arial" w:hAnsi="Arial" w:cs="Arial"/>
          <w:b/>
          <w:sz w:val="20"/>
          <w:szCs w:val="20"/>
        </w:rPr>
        <w:t>Введен</w:t>
      </w:r>
      <w:r w:rsidR="00BA4034">
        <w:rPr>
          <w:rFonts w:ascii="Arial" w:hAnsi="Arial" w:cs="Arial"/>
          <w:b/>
          <w:sz w:val="20"/>
          <w:szCs w:val="20"/>
        </w:rPr>
        <w:t>а</w:t>
      </w:r>
      <w:r w:rsidRPr="00660A27">
        <w:rPr>
          <w:rFonts w:ascii="Arial" w:hAnsi="Arial" w:cs="Arial"/>
          <w:b/>
          <w:sz w:val="20"/>
          <w:szCs w:val="20"/>
        </w:rPr>
        <w:t xml:space="preserve"> в действие </w:t>
      </w:r>
      <w:r w:rsidR="00BA4034">
        <w:rPr>
          <w:rFonts w:ascii="Arial" w:hAnsi="Arial" w:cs="Arial"/>
          <w:b/>
          <w:sz w:val="20"/>
          <w:szCs w:val="20"/>
        </w:rPr>
        <w:t>«13» сентября 2017 г.</w:t>
      </w:r>
    </w:p>
    <w:p w14:paraId="7D2D7053" w14:textId="77777777" w:rsidR="00DD5456" w:rsidRDefault="00DD5456" w:rsidP="00DD5456">
      <w:pPr>
        <w:jc w:val="center"/>
      </w:pPr>
    </w:p>
    <w:p w14:paraId="533B1B69" w14:textId="77777777" w:rsidR="00DD5456" w:rsidRDefault="00DD5456" w:rsidP="00DD5456">
      <w:pPr>
        <w:jc w:val="center"/>
      </w:pPr>
    </w:p>
    <w:p w14:paraId="52E4B669" w14:textId="77777777" w:rsidR="00DD5456" w:rsidRDefault="00DD5456" w:rsidP="00DD5456">
      <w:pPr>
        <w:jc w:val="center"/>
      </w:pPr>
    </w:p>
    <w:p w14:paraId="2B36B1E3" w14:textId="77777777" w:rsidR="00DD5456" w:rsidRDefault="00DD5456" w:rsidP="00DD5456">
      <w:pPr>
        <w:jc w:val="center"/>
      </w:pPr>
    </w:p>
    <w:p w14:paraId="6C531FD6" w14:textId="77777777" w:rsidR="00DD5456" w:rsidRDefault="00DD5456" w:rsidP="00DD5456">
      <w:pPr>
        <w:jc w:val="center"/>
      </w:pPr>
    </w:p>
    <w:p w14:paraId="4BF954CB" w14:textId="77777777" w:rsidR="00DD5456" w:rsidRDefault="00DD5456" w:rsidP="00DD5456">
      <w:pPr>
        <w:jc w:val="cente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D5456" w14:paraId="5F8CBDCF" w14:textId="77777777" w:rsidTr="00875395">
        <w:tc>
          <w:tcPr>
            <w:tcW w:w="9854" w:type="dxa"/>
            <w:tcBorders>
              <w:bottom w:val="single" w:sz="12" w:space="0" w:color="0070C0"/>
            </w:tcBorders>
          </w:tcPr>
          <w:p w14:paraId="3736D9EC" w14:textId="77777777" w:rsidR="00DD5456" w:rsidRDefault="00DD5456" w:rsidP="00875395">
            <w:pPr>
              <w:jc w:val="center"/>
              <w:rPr>
                <w:rFonts w:ascii="EuropeDemiC" w:hAnsi="EuropeDemiC"/>
                <w:b/>
                <w:spacing w:val="-4"/>
                <w:sz w:val="36"/>
                <w:szCs w:val="36"/>
              </w:rPr>
            </w:pPr>
            <w:r>
              <w:rPr>
                <w:rFonts w:ascii="EuropeDemiC" w:hAnsi="EuropeDemiC"/>
                <w:b/>
                <w:spacing w:val="-4"/>
                <w:sz w:val="36"/>
                <w:szCs w:val="36"/>
              </w:rPr>
              <w:t>ИНСТРУКЦИЯ</w:t>
            </w:r>
          </w:p>
          <w:p w14:paraId="4E52F4F8" w14:textId="77777777" w:rsidR="00DD5456" w:rsidRPr="001B5B9B" w:rsidRDefault="00DD5456" w:rsidP="00875395">
            <w:pPr>
              <w:jc w:val="center"/>
              <w:rPr>
                <w:rFonts w:ascii="EuropeDemiC" w:hAnsi="EuropeDemiC"/>
                <w:b/>
                <w:spacing w:val="-4"/>
                <w:sz w:val="36"/>
                <w:szCs w:val="36"/>
              </w:rPr>
            </w:pPr>
            <w:r w:rsidRPr="0006777E">
              <w:rPr>
                <w:rFonts w:ascii="EuropeDemiC" w:hAnsi="EuropeDemiC"/>
                <w:b/>
                <w:color w:val="BFBFBF" w:themeColor="background1" w:themeShade="BF"/>
                <w:spacing w:val="-4"/>
                <w:sz w:val="36"/>
                <w:szCs w:val="36"/>
              </w:rPr>
              <w:t xml:space="preserve"> </w:t>
            </w:r>
            <w:r>
              <w:rPr>
                <w:rFonts w:ascii="EuropeDemiC" w:hAnsi="EuropeDemiC"/>
                <w:b/>
                <w:spacing w:val="-4"/>
                <w:sz w:val="36"/>
                <w:szCs w:val="36"/>
              </w:rPr>
              <w:t>ООО «СЛАВНЕФТЬ – КРАСНОЯРСКНЕФТЕГАЗ»</w:t>
            </w:r>
          </w:p>
        </w:tc>
      </w:tr>
      <w:tr w:rsidR="00DD5456" w14:paraId="71E1A299" w14:textId="77777777" w:rsidTr="00875395">
        <w:trPr>
          <w:trHeight w:val="313"/>
        </w:trPr>
        <w:tc>
          <w:tcPr>
            <w:tcW w:w="9854" w:type="dxa"/>
            <w:tcBorders>
              <w:top w:val="single" w:sz="12" w:space="0" w:color="0070C0"/>
            </w:tcBorders>
          </w:tcPr>
          <w:p w14:paraId="355AA7BC" w14:textId="77777777" w:rsidR="00DD5456" w:rsidRPr="001B5B9B" w:rsidRDefault="00DD5456" w:rsidP="00875395">
            <w:pPr>
              <w:jc w:val="center"/>
              <w:rPr>
                <w:rFonts w:ascii="EuropeDemiC" w:hAnsi="EuropeDemiC"/>
                <w:b/>
                <w:spacing w:val="-4"/>
              </w:rPr>
            </w:pPr>
          </w:p>
        </w:tc>
      </w:tr>
      <w:tr w:rsidR="00DD5456" w14:paraId="26903991" w14:textId="77777777" w:rsidTr="00875395">
        <w:trPr>
          <w:trHeight w:val="447"/>
        </w:trPr>
        <w:tc>
          <w:tcPr>
            <w:tcW w:w="9854" w:type="dxa"/>
          </w:tcPr>
          <w:p w14:paraId="7827B679" w14:textId="29E34C27" w:rsidR="00DD5456" w:rsidRPr="001B5B9B" w:rsidRDefault="00DD5456" w:rsidP="00F12367">
            <w:pPr>
              <w:spacing w:before="120"/>
              <w:jc w:val="center"/>
              <w:rPr>
                <w:szCs w:val="18"/>
              </w:rPr>
            </w:pPr>
            <w:r>
              <w:rPr>
                <w:rFonts w:ascii="Arial" w:hAnsi="Arial"/>
                <w:b/>
              </w:rPr>
              <w:t>ОРГАНИЗАЦИЯ БЕЗОПАСНОГО ПР</w:t>
            </w:r>
            <w:r w:rsidR="00F12367">
              <w:rPr>
                <w:rFonts w:ascii="Arial" w:hAnsi="Arial"/>
                <w:b/>
              </w:rPr>
              <w:t>ОВЕДЕНИЯ ОГНЕВЫХ РАБОТ НА ОБЪЕК</w:t>
            </w:r>
            <w:r>
              <w:rPr>
                <w:rFonts w:ascii="Arial" w:hAnsi="Arial"/>
                <w:b/>
              </w:rPr>
              <w:t>ТАХ ОБЩЕСТВА</w:t>
            </w:r>
          </w:p>
        </w:tc>
      </w:tr>
      <w:tr w:rsidR="00DD5456" w14:paraId="5FDAAB8E" w14:textId="77777777" w:rsidTr="00875395">
        <w:tc>
          <w:tcPr>
            <w:tcW w:w="9854" w:type="dxa"/>
          </w:tcPr>
          <w:p w14:paraId="05FD4207" w14:textId="65DE45F0" w:rsidR="00DD5456" w:rsidRPr="001B5B9B" w:rsidRDefault="00DD5456" w:rsidP="00BA4034">
            <w:pPr>
              <w:spacing w:before="120"/>
              <w:jc w:val="center"/>
              <w:rPr>
                <w:rFonts w:ascii="Arial" w:hAnsi="Arial" w:cs="Arial"/>
                <w:b/>
                <w:caps/>
              </w:rPr>
            </w:pPr>
            <w:r w:rsidRPr="006C63D8">
              <w:rPr>
                <w:rFonts w:ascii="Arial" w:hAnsi="Arial" w:cs="Arial"/>
                <w:b/>
                <w:caps/>
              </w:rPr>
              <w:t xml:space="preserve">№ </w:t>
            </w:r>
            <w:r w:rsidR="00BA4034">
              <w:rPr>
                <w:rFonts w:ascii="Arial" w:hAnsi="Arial" w:cs="Arial"/>
                <w:b/>
                <w:caps/>
              </w:rPr>
              <w:t>П3-05 И-75484 ЮЛ-428</w:t>
            </w:r>
          </w:p>
        </w:tc>
      </w:tr>
      <w:tr w:rsidR="00DD5456" w14:paraId="538B76E7" w14:textId="77777777" w:rsidTr="00875395">
        <w:tc>
          <w:tcPr>
            <w:tcW w:w="9854" w:type="dxa"/>
          </w:tcPr>
          <w:p w14:paraId="62F45C72" w14:textId="77777777" w:rsidR="00DD5456" w:rsidRPr="001B5B9B" w:rsidRDefault="00DD5456" w:rsidP="00875395">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Pr>
                <w:rFonts w:ascii="Arial" w:hAnsi="Arial" w:cs="Arial"/>
                <w:b/>
                <w:caps/>
                <w:snapToGrid w:val="0"/>
                <w:sz w:val="20"/>
                <w:szCs w:val="20"/>
              </w:rPr>
              <w:t>1.00</w:t>
            </w:r>
          </w:p>
        </w:tc>
      </w:tr>
    </w:tbl>
    <w:p w14:paraId="285D4E91" w14:textId="77777777" w:rsidR="00DD5456" w:rsidRDefault="00DD5456" w:rsidP="00DD5456">
      <w:pPr>
        <w:jc w:val="center"/>
      </w:pPr>
    </w:p>
    <w:p w14:paraId="1E9BD191" w14:textId="77777777" w:rsidR="00DD5456" w:rsidRDefault="00DD5456" w:rsidP="00DD5456">
      <w:pPr>
        <w:jc w:val="center"/>
      </w:pPr>
    </w:p>
    <w:p w14:paraId="5AC366B0" w14:textId="77777777" w:rsidR="00DD5456" w:rsidRDefault="00DD5456" w:rsidP="00DD5456">
      <w:pPr>
        <w:jc w:val="center"/>
      </w:pPr>
    </w:p>
    <w:p w14:paraId="154764ED" w14:textId="77777777" w:rsidR="00DD5456" w:rsidRDefault="00DD5456" w:rsidP="00DD5456">
      <w:pPr>
        <w:jc w:val="center"/>
      </w:pPr>
    </w:p>
    <w:p w14:paraId="6EF79CA8" w14:textId="77777777" w:rsidR="00DD5456" w:rsidRDefault="00DD5456" w:rsidP="00DD5456">
      <w:pPr>
        <w:jc w:val="center"/>
      </w:pPr>
    </w:p>
    <w:p w14:paraId="63ABB506" w14:textId="77777777" w:rsidR="00A210AA" w:rsidRDefault="00A210AA" w:rsidP="00A210AA">
      <w:pPr>
        <w:jc w:val="center"/>
        <w:rPr>
          <w:bCs/>
        </w:rPr>
      </w:pPr>
      <w:r>
        <w:rPr>
          <w:bCs/>
        </w:rPr>
        <w:t xml:space="preserve">(с изменениями, внесенными приказом ООО </w:t>
      </w:r>
      <w:r>
        <w:t>«Славнефть-Красноярскнефтегаз»</w:t>
      </w:r>
      <w:r>
        <w:rPr>
          <w:bCs/>
        </w:rPr>
        <w:t xml:space="preserve"> </w:t>
      </w:r>
    </w:p>
    <w:p w14:paraId="4D4C8A76" w14:textId="3BF71D2F" w:rsidR="00A210AA" w:rsidRPr="003C1776" w:rsidRDefault="003C1776" w:rsidP="00A210AA">
      <w:pPr>
        <w:jc w:val="center"/>
        <w:rPr>
          <w:bCs/>
        </w:rPr>
      </w:pPr>
      <w:r>
        <w:rPr>
          <w:bCs/>
        </w:rPr>
        <w:t>от 20.06.2018 №519</w:t>
      </w:r>
      <w:r w:rsidR="00C178A5">
        <w:rPr>
          <w:bCs/>
        </w:rPr>
        <w:t>)</w:t>
      </w:r>
    </w:p>
    <w:p w14:paraId="64337B28" w14:textId="1227586A" w:rsidR="003C1776" w:rsidRDefault="00C178A5" w:rsidP="003C1776">
      <w:pPr>
        <w:jc w:val="center"/>
        <w:rPr>
          <w:bCs/>
        </w:rPr>
      </w:pPr>
      <w:r>
        <w:rPr>
          <w:bCs/>
        </w:rPr>
        <w:t>(</w:t>
      </w:r>
      <w:r w:rsidR="003C1776">
        <w:rPr>
          <w:bCs/>
        </w:rPr>
        <w:t xml:space="preserve">с изменениями, внесенными приказом ООО </w:t>
      </w:r>
      <w:r w:rsidR="003C1776">
        <w:t>«Славнефть-Красноярскнефтегаз»</w:t>
      </w:r>
      <w:r w:rsidR="003C1776">
        <w:rPr>
          <w:bCs/>
        </w:rPr>
        <w:t xml:space="preserve"> </w:t>
      </w:r>
    </w:p>
    <w:p w14:paraId="2C41BA97" w14:textId="4C9DB51A" w:rsidR="00DD5456" w:rsidRDefault="003C1776" w:rsidP="003C1776">
      <w:pPr>
        <w:jc w:val="center"/>
      </w:pPr>
      <w:r>
        <w:rPr>
          <w:bCs/>
        </w:rPr>
        <w:t>от 15.05.2020 №631)</w:t>
      </w:r>
    </w:p>
    <w:p w14:paraId="7396C8E4" w14:textId="77777777" w:rsidR="00560844" w:rsidRDefault="00560844" w:rsidP="00560844">
      <w:pPr>
        <w:jc w:val="center"/>
        <w:rPr>
          <w:bCs/>
        </w:rPr>
      </w:pPr>
      <w:r>
        <w:rPr>
          <w:bCs/>
        </w:rPr>
        <w:t xml:space="preserve">(с изменениями, внесенными приказом ООО </w:t>
      </w:r>
      <w:r>
        <w:t>«Славнефть-Красноярскнефтегаз»</w:t>
      </w:r>
      <w:r>
        <w:rPr>
          <w:bCs/>
        </w:rPr>
        <w:t xml:space="preserve"> </w:t>
      </w:r>
    </w:p>
    <w:p w14:paraId="7AA5CFBB" w14:textId="0CAF4485" w:rsidR="00560844" w:rsidRDefault="00560844" w:rsidP="00560844">
      <w:pPr>
        <w:jc w:val="center"/>
      </w:pPr>
      <w:r>
        <w:rPr>
          <w:bCs/>
        </w:rPr>
        <w:t xml:space="preserve">от </w:t>
      </w:r>
      <w:r w:rsidRPr="006E0F82">
        <w:rPr>
          <w:bCs/>
        </w:rPr>
        <w:t>21</w:t>
      </w:r>
      <w:r>
        <w:rPr>
          <w:bCs/>
        </w:rPr>
        <w:t>.05.2021 №</w:t>
      </w:r>
      <w:r w:rsidRPr="006E0F82">
        <w:rPr>
          <w:bCs/>
        </w:rPr>
        <w:t>592</w:t>
      </w:r>
      <w:r>
        <w:rPr>
          <w:bCs/>
        </w:rPr>
        <w:t>)</w:t>
      </w:r>
    </w:p>
    <w:p w14:paraId="5296F55C" w14:textId="77777777" w:rsidR="006E0F82" w:rsidRDefault="006E0F82" w:rsidP="006E0F82">
      <w:pPr>
        <w:jc w:val="center"/>
        <w:rPr>
          <w:bCs/>
        </w:rPr>
      </w:pPr>
      <w:r>
        <w:rPr>
          <w:bCs/>
        </w:rPr>
        <w:t xml:space="preserve">(с изменениями, внесенными приказом ООО </w:t>
      </w:r>
      <w:r>
        <w:t>«Славнефть-Красноярскнефтегаз»</w:t>
      </w:r>
      <w:r>
        <w:rPr>
          <w:bCs/>
        </w:rPr>
        <w:t xml:space="preserve"> </w:t>
      </w:r>
    </w:p>
    <w:p w14:paraId="044FA35E" w14:textId="57539A98" w:rsidR="006E0F82" w:rsidRDefault="006E0F82" w:rsidP="006E0F82">
      <w:pPr>
        <w:jc w:val="center"/>
      </w:pPr>
      <w:r>
        <w:rPr>
          <w:bCs/>
        </w:rPr>
        <w:t xml:space="preserve">от </w:t>
      </w:r>
      <w:r>
        <w:rPr>
          <w:bCs/>
          <w:lang w:val="en-US"/>
        </w:rPr>
        <w:t>11</w:t>
      </w:r>
      <w:r>
        <w:rPr>
          <w:bCs/>
        </w:rPr>
        <w:t>.04.2022 №</w:t>
      </w:r>
      <w:r>
        <w:rPr>
          <w:bCs/>
          <w:lang w:val="en-US"/>
        </w:rPr>
        <w:t>456</w:t>
      </w:r>
      <w:r>
        <w:rPr>
          <w:bCs/>
        </w:rPr>
        <w:t>)</w:t>
      </w:r>
    </w:p>
    <w:p w14:paraId="709FF983" w14:textId="77777777" w:rsidR="00DD5456" w:rsidRDefault="00DD5456" w:rsidP="00DD5456">
      <w:pPr>
        <w:jc w:val="center"/>
      </w:pPr>
    </w:p>
    <w:p w14:paraId="4433FB72" w14:textId="77777777" w:rsidR="00DD5456" w:rsidRDefault="00DD5456" w:rsidP="00DD5456">
      <w:pPr>
        <w:jc w:val="center"/>
      </w:pPr>
    </w:p>
    <w:p w14:paraId="1E2C2627" w14:textId="77777777" w:rsidR="00DD5456" w:rsidRDefault="00DD5456" w:rsidP="00DD5456">
      <w:pPr>
        <w:jc w:val="center"/>
      </w:pPr>
    </w:p>
    <w:p w14:paraId="1EC06CD4" w14:textId="77777777" w:rsidR="00DD5456" w:rsidRDefault="00DD5456" w:rsidP="00DD5456">
      <w:pPr>
        <w:jc w:val="center"/>
      </w:pPr>
    </w:p>
    <w:p w14:paraId="571BBF81" w14:textId="77777777" w:rsidR="00DD5456" w:rsidRDefault="00DD5456" w:rsidP="00DD5456">
      <w:pPr>
        <w:jc w:val="center"/>
      </w:pPr>
    </w:p>
    <w:p w14:paraId="5E8EA46F" w14:textId="77777777" w:rsidR="00DD5456" w:rsidRDefault="00DD5456" w:rsidP="00DD5456">
      <w:pPr>
        <w:jc w:val="center"/>
      </w:pPr>
    </w:p>
    <w:p w14:paraId="50AD06CF" w14:textId="77777777" w:rsidR="00DD5456" w:rsidRDefault="00DD5456" w:rsidP="00DD5456">
      <w:pPr>
        <w:jc w:val="center"/>
      </w:pPr>
    </w:p>
    <w:p w14:paraId="18EB00E7" w14:textId="77777777" w:rsidR="00DD5456" w:rsidRDefault="00DD5456" w:rsidP="00DD5456">
      <w:pPr>
        <w:jc w:val="center"/>
      </w:pPr>
    </w:p>
    <w:p w14:paraId="0A8E5F42" w14:textId="77777777" w:rsidR="00DD5456" w:rsidRDefault="00DD5456" w:rsidP="00DD5456">
      <w:pPr>
        <w:jc w:val="center"/>
      </w:pPr>
    </w:p>
    <w:p w14:paraId="12E92971" w14:textId="77777777" w:rsidR="00DD5456" w:rsidRDefault="00DD5456" w:rsidP="00DD5456">
      <w:pPr>
        <w:jc w:val="center"/>
      </w:pPr>
    </w:p>
    <w:p w14:paraId="15E78BF3" w14:textId="40E0E9CA" w:rsidR="00DD5456" w:rsidRDefault="00C178A5" w:rsidP="00DD5456">
      <w:pPr>
        <w:jc w:val="center"/>
        <w:rPr>
          <w:rFonts w:ascii="Arial" w:hAnsi="Arial" w:cs="Arial"/>
          <w:b/>
          <w:sz w:val="18"/>
          <w:szCs w:val="18"/>
        </w:rPr>
      </w:pPr>
      <w:r>
        <w:rPr>
          <w:rFonts w:ascii="Arial" w:hAnsi="Arial" w:cs="Arial"/>
          <w:b/>
          <w:sz w:val="18"/>
          <w:szCs w:val="18"/>
        </w:rPr>
        <w:t>Г. КРАСНОЯРСК</w:t>
      </w:r>
    </w:p>
    <w:p w14:paraId="6EF0B015" w14:textId="32BC3E7A" w:rsidR="00DD5456" w:rsidRDefault="00C178A5" w:rsidP="00DD5456">
      <w:pPr>
        <w:jc w:val="center"/>
      </w:pPr>
      <w:r>
        <w:rPr>
          <w:rFonts w:ascii="Arial" w:hAnsi="Arial" w:cs="Arial"/>
          <w:b/>
          <w:sz w:val="18"/>
          <w:szCs w:val="18"/>
        </w:rPr>
        <w:t>2017</w:t>
      </w:r>
    </w:p>
    <w:p w14:paraId="22A0086C" w14:textId="77777777" w:rsidR="00DD5456" w:rsidRPr="00607BFD" w:rsidRDefault="00DD5456" w:rsidP="00DD5456">
      <w:pPr>
        <w:sectPr w:rsidR="00DD5456" w:rsidRPr="00607BFD" w:rsidSect="00875395">
          <w:pgSz w:w="11906" w:h="16838" w:code="9"/>
          <w:pgMar w:top="567" w:right="1021" w:bottom="227" w:left="1247" w:header="568" w:footer="680" w:gutter="0"/>
          <w:cols w:space="708"/>
          <w:docGrid w:linePitch="360"/>
        </w:sectPr>
      </w:pPr>
    </w:p>
    <w:p w14:paraId="706FD533" w14:textId="57AFF5DC" w:rsidR="00DD5456" w:rsidRPr="005A0266" w:rsidRDefault="000E2CFB" w:rsidP="00DD5456">
      <w:pPr>
        <w:pStyle w:val="14"/>
        <w:keepNext w:val="0"/>
        <w:spacing w:before="240" w:after="240"/>
        <w:jc w:val="both"/>
        <w:rPr>
          <w:rFonts w:ascii="Arial" w:hAnsi="Arial" w:cs="Arial"/>
          <w:caps/>
          <w:sz w:val="32"/>
          <w:szCs w:val="32"/>
          <w:lang w:val="ru-RU"/>
        </w:rPr>
      </w:pPr>
      <w:bookmarkStart w:id="1" w:name="_Toc491172721"/>
      <w:bookmarkStart w:id="2" w:name="_Toc40789904"/>
      <w:r w:rsidRPr="005A0266">
        <w:rPr>
          <w:rFonts w:ascii="Arial" w:hAnsi="Arial" w:cs="Arial"/>
          <w:sz w:val="32"/>
          <w:szCs w:val="32"/>
          <w:lang w:val="ru-RU"/>
        </w:rPr>
        <w:lastRenderedPageBreak/>
        <w:t>СОДЕРЖАНИЕ</w:t>
      </w:r>
      <w:bookmarkEnd w:id="1"/>
      <w:bookmarkEnd w:id="2"/>
    </w:p>
    <w:p w14:paraId="3B34DF12" w14:textId="46B33878" w:rsidR="000E2CFB" w:rsidRDefault="00DD5456">
      <w:pPr>
        <w:pStyle w:val="16"/>
        <w:rPr>
          <w:rFonts w:asciiTheme="minorHAnsi" w:eastAsiaTheme="minorEastAsia" w:hAnsiTheme="minorHAnsi" w:cstheme="minorBidi"/>
          <w:b w:val="0"/>
          <w:bCs w:val="0"/>
          <w:caps w:val="0"/>
          <w:sz w:val="22"/>
          <w:szCs w:val="22"/>
          <w:lang w:eastAsia="ru-RU"/>
        </w:rPr>
      </w:pPr>
      <w:r w:rsidRPr="00582D90">
        <w:rPr>
          <w:highlight w:val="cyan"/>
        </w:rPr>
        <w:fldChar w:fldCharType="begin"/>
      </w:r>
      <w:r w:rsidRPr="00582D90">
        <w:rPr>
          <w:highlight w:val="cyan"/>
        </w:rPr>
        <w:instrText xml:space="preserve"> TOC \o "1-3" \h \z \u </w:instrText>
      </w:r>
      <w:r w:rsidRPr="00582D90">
        <w:rPr>
          <w:highlight w:val="cyan"/>
        </w:rPr>
        <w:fldChar w:fldCharType="separate"/>
      </w:r>
      <w:hyperlink w:anchor="_Toc40789905" w:history="1">
        <w:r w:rsidR="000E2CFB" w:rsidRPr="00F05C81">
          <w:rPr>
            <w:rStyle w:val="af0"/>
          </w:rPr>
          <w:t>ВВОДНЫЕ ПОЛОЖЕНИЯ</w:t>
        </w:r>
        <w:r w:rsidR="000E2CFB">
          <w:rPr>
            <w:webHidden/>
          </w:rPr>
          <w:tab/>
        </w:r>
        <w:r w:rsidR="000E2CFB">
          <w:rPr>
            <w:webHidden/>
          </w:rPr>
          <w:fldChar w:fldCharType="begin"/>
        </w:r>
        <w:r w:rsidR="000E2CFB">
          <w:rPr>
            <w:webHidden/>
          </w:rPr>
          <w:instrText xml:space="preserve"> PAGEREF _Toc40789905 \h </w:instrText>
        </w:r>
        <w:r w:rsidR="000E2CFB">
          <w:rPr>
            <w:webHidden/>
          </w:rPr>
        </w:r>
        <w:r w:rsidR="000E2CFB">
          <w:rPr>
            <w:webHidden/>
          </w:rPr>
          <w:fldChar w:fldCharType="separate"/>
        </w:r>
        <w:r w:rsidR="00B33B54">
          <w:rPr>
            <w:webHidden/>
          </w:rPr>
          <w:t>3</w:t>
        </w:r>
        <w:r w:rsidR="000E2CFB">
          <w:rPr>
            <w:webHidden/>
          </w:rPr>
          <w:fldChar w:fldCharType="end"/>
        </w:r>
      </w:hyperlink>
    </w:p>
    <w:p w14:paraId="765E90E0" w14:textId="0A455F46" w:rsidR="000E2CFB" w:rsidRDefault="00FF1B7C">
      <w:pPr>
        <w:pStyle w:val="26"/>
        <w:rPr>
          <w:rFonts w:asciiTheme="minorHAnsi" w:eastAsiaTheme="minorEastAsia" w:hAnsiTheme="minorHAnsi" w:cstheme="minorBidi"/>
          <w:b w:val="0"/>
          <w:bCs w:val="0"/>
          <w:noProof/>
          <w:sz w:val="22"/>
          <w:szCs w:val="22"/>
          <w:lang w:eastAsia="ru-RU"/>
        </w:rPr>
      </w:pPr>
      <w:hyperlink w:anchor="_Toc40789906" w:history="1">
        <w:r w:rsidR="000E2CFB" w:rsidRPr="00F05C81">
          <w:rPr>
            <w:rStyle w:val="af0"/>
            <w:caps/>
            <w:noProof/>
          </w:rPr>
          <w:t>НАЗНАЧЕНИЕ</w:t>
        </w:r>
        <w:r w:rsidR="000E2CFB">
          <w:rPr>
            <w:noProof/>
            <w:webHidden/>
          </w:rPr>
          <w:tab/>
        </w:r>
        <w:r w:rsidR="000E2CFB">
          <w:rPr>
            <w:noProof/>
            <w:webHidden/>
          </w:rPr>
          <w:fldChar w:fldCharType="begin"/>
        </w:r>
        <w:r w:rsidR="000E2CFB">
          <w:rPr>
            <w:noProof/>
            <w:webHidden/>
          </w:rPr>
          <w:instrText xml:space="preserve"> PAGEREF _Toc40789906 \h </w:instrText>
        </w:r>
        <w:r w:rsidR="000E2CFB">
          <w:rPr>
            <w:noProof/>
            <w:webHidden/>
          </w:rPr>
        </w:r>
        <w:r w:rsidR="000E2CFB">
          <w:rPr>
            <w:noProof/>
            <w:webHidden/>
          </w:rPr>
          <w:fldChar w:fldCharType="separate"/>
        </w:r>
        <w:r w:rsidR="00B33B54">
          <w:rPr>
            <w:noProof/>
            <w:webHidden/>
          </w:rPr>
          <w:t>3</w:t>
        </w:r>
        <w:r w:rsidR="000E2CFB">
          <w:rPr>
            <w:noProof/>
            <w:webHidden/>
          </w:rPr>
          <w:fldChar w:fldCharType="end"/>
        </w:r>
      </w:hyperlink>
    </w:p>
    <w:p w14:paraId="24E8CB53" w14:textId="34C9893C" w:rsidR="000E2CFB" w:rsidRDefault="00FF1B7C">
      <w:pPr>
        <w:pStyle w:val="26"/>
        <w:rPr>
          <w:rFonts w:asciiTheme="minorHAnsi" w:eastAsiaTheme="minorEastAsia" w:hAnsiTheme="minorHAnsi" w:cstheme="minorBidi"/>
          <w:b w:val="0"/>
          <w:bCs w:val="0"/>
          <w:noProof/>
          <w:sz w:val="22"/>
          <w:szCs w:val="22"/>
          <w:lang w:eastAsia="ru-RU"/>
        </w:rPr>
      </w:pPr>
      <w:hyperlink w:anchor="_Toc40789907" w:history="1">
        <w:r w:rsidR="000E2CFB" w:rsidRPr="00F05C81">
          <w:rPr>
            <w:rStyle w:val="af0"/>
            <w:noProof/>
          </w:rPr>
          <w:t>ОБЛАСТЬ ДЕЙСТВИЯ</w:t>
        </w:r>
        <w:r w:rsidR="000E2CFB">
          <w:rPr>
            <w:noProof/>
            <w:webHidden/>
          </w:rPr>
          <w:tab/>
        </w:r>
        <w:r w:rsidR="000E2CFB">
          <w:rPr>
            <w:noProof/>
            <w:webHidden/>
          </w:rPr>
          <w:fldChar w:fldCharType="begin"/>
        </w:r>
        <w:r w:rsidR="000E2CFB">
          <w:rPr>
            <w:noProof/>
            <w:webHidden/>
          </w:rPr>
          <w:instrText xml:space="preserve"> PAGEREF _Toc40789907 \h </w:instrText>
        </w:r>
        <w:r w:rsidR="000E2CFB">
          <w:rPr>
            <w:noProof/>
            <w:webHidden/>
          </w:rPr>
        </w:r>
        <w:r w:rsidR="000E2CFB">
          <w:rPr>
            <w:noProof/>
            <w:webHidden/>
          </w:rPr>
          <w:fldChar w:fldCharType="separate"/>
        </w:r>
        <w:r w:rsidR="00B33B54">
          <w:rPr>
            <w:noProof/>
            <w:webHidden/>
          </w:rPr>
          <w:t>3</w:t>
        </w:r>
        <w:r w:rsidR="000E2CFB">
          <w:rPr>
            <w:noProof/>
            <w:webHidden/>
          </w:rPr>
          <w:fldChar w:fldCharType="end"/>
        </w:r>
      </w:hyperlink>
    </w:p>
    <w:p w14:paraId="11CD0300" w14:textId="3C0002D1" w:rsidR="000E2CFB" w:rsidRDefault="00FF1B7C">
      <w:pPr>
        <w:pStyle w:val="26"/>
        <w:rPr>
          <w:rFonts w:asciiTheme="minorHAnsi" w:eastAsiaTheme="minorEastAsia" w:hAnsiTheme="minorHAnsi" w:cstheme="minorBidi"/>
          <w:b w:val="0"/>
          <w:bCs w:val="0"/>
          <w:noProof/>
          <w:sz w:val="22"/>
          <w:szCs w:val="22"/>
          <w:lang w:eastAsia="ru-RU"/>
        </w:rPr>
      </w:pPr>
      <w:hyperlink w:anchor="_Toc40789908" w:history="1">
        <w:r w:rsidR="000E2CFB" w:rsidRPr="00F05C81">
          <w:rPr>
            <w:rStyle w:val="af0"/>
            <w:noProof/>
          </w:rPr>
          <w:t>ПЕРИОД ДЕЙСТВИЯ И ПОРЯДОК ВНЕСЕНИЯ ИЗМЕНЕНИЙ</w:t>
        </w:r>
        <w:r w:rsidR="000E2CFB">
          <w:rPr>
            <w:noProof/>
            <w:webHidden/>
          </w:rPr>
          <w:tab/>
        </w:r>
        <w:r w:rsidR="000E2CFB">
          <w:rPr>
            <w:noProof/>
            <w:webHidden/>
          </w:rPr>
          <w:fldChar w:fldCharType="begin"/>
        </w:r>
        <w:r w:rsidR="000E2CFB">
          <w:rPr>
            <w:noProof/>
            <w:webHidden/>
          </w:rPr>
          <w:instrText xml:space="preserve"> PAGEREF _Toc40789908 \h </w:instrText>
        </w:r>
        <w:r w:rsidR="000E2CFB">
          <w:rPr>
            <w:noProof/>
            <w:webHidden/>
          </w:rPr>
        </w:r>
        <w:r w:rsidR="000E2CFB">
          <w:rPr>
            <w:noProof/>
            <w:webHidden/>
          </w:rPr>
          <w:fldChar w:fldCharType="separate"/>
        </w:r>
        <w:r w:rsidR="00B33B54">
          <w:rPr>
            <w:noProof/>
            <w:webHidden/>
          </w:rPr>
          <w:t>4</w:t>
        </w:r>
        <w:r w:rsidR="000E2CFB">
          <w:rPr>
            <w:noProof/>
            <w:webHidden/>
          </w:rPr>
          <w:fldChar w:fldCharType="end"/>
        </w:r>
      </w:hyperlink>
    </w:p>
    <w:p w14:paraId="00F8D44C" w14:textId="1ED5C98F" w:rsidR="000E2CFB" w:rsidRDefault="00FF1B7C">
      <w:pPr>
        <w:pStyle w:val="16"/>
        <w:rPr>
          <w:rFonts w:asciiTheme="minorHAnsi" w:eastAsiaTheme="minorEastAsia" w:hAnsiTheme="minorHAnsi" w:cstheme="minorBidi"/>
          <w:b w:val="0"/>
          <w:bCs w:val="0"/>
          <w:caps w:val="0"/>
          <w:sz w:val="22"/>
          <w:szCs w:val="22"/>
          <w:lang w:eastAsia="ru-RU"/>
        </w:rPr>
      </w:pPr>
      <w:hyperlink w:anchor="_Toc40789909" w:history="1">
        <w:r w:rsidR="000E2CFB" w:rsidRPr="00F05C81">
          <w:rPr>
            <w:rStyle w:val="af0"/>
          </w:rPr>
          <w:t>1.</w:t>
        </w:r>
        <w:r w:rsidR="000E2CFB">
          <w:rPr>
            <w:rFonts w:asciiTheme="minorHAnsi" w:eastAsiaTheme="minorEastAsia" w:hAnsiTheme="minorHAnsi" w:cstheme="minorBidi"/>
            <w:b w:val="0"/>
            <w:bCs w:val="0"/>
            <w:caps w:val="0"/>
            <w:sz w:val="22"/>
            <w:szCs w:val="22"/>
            <w:lang w:eastAsia="ru-RU"/>
          </w:rPr>
          <w:tab/>
        </w:r>
        <w:r w:rsidR="000E2CFB" w:rsidRPr="00F05C81">
          <w:rPr>
            <w:rStyle w:val="af0"/>
          </w:rPr>
          <w:t>ТЕРМИНЫ И ОПРЕДЕЛЕНИЯ</w:t>
        </w:r>
        <w:r w:rsidR="000E2CFB">
          <w:rPr>
            <w:webHidden/>
          </w:rPr>
          <w:tab/>
        </w:r>
        <w:r w:rsidR="000E2CFB">
          <w:rPr>
            <w:webHidden/>
          </w:rPr>
          <w:fldChar w:fldCharType="begin"/>
        </w:r>
        <w:r w:rsidR="000E2CFB">
          <w:rPr>
            <w:webHidden/>
          </w:rPr>
          <w:instrText xml:space="preserve"> PAGEREF _Toc40789909 \h </w:instrText>
        </w:r>
        <w:r w:rsidR="000E2CFB">
          <w:rPr>
            <w:webHidden/>
          </w:rPr>
        </w:r>
        <w:r w:rsidR="000E2CFB">
          <w:rPr>
            <w:webHidden/>
          </w:rPr>
          <w:fldChar w:fldCharType="separate"/>
        </w:r>
        <w:r w:rsidR="00B33B54">
          <w:rPr>
            <w:webHidden/>
          </w:rPr>
          <w:t>5</w:t>
        </w:r>
        <w:r w:rsidR="000E2CFB">
          <w:rPr>
            <w:webHidden/>
          </w:rPr>
          <w:fldChar w:fldCharType="end"/>
        </w:r>
      </w:hyperlink>
    </w:p>
    <w:p w14:paraId="64F50B0C" w14:textId="2FEF4D65" w:rsidR="000E2CFB" w:rsidRDefault="00FF1B7C">
      <w:pPr>
        <w:pStyle w:val="16"/>
        <w:rPr>
          <w:rFonts w:asciiTheme="minorHAnsi" w:eastAsiaTheme="minorEastAsia" w:hAnsiTheme="minorHAnsi" w:cstheme="minorBidi"/>
          <w:b w:val="0"/>
          <w:bCs w:val="0"/>
          <w:caps w:val="0"/>
          <w:sz w:val="22"/>
          <w:szCs w:val="22"/>
          <w:lang w:eastAsia="ru-RU"/>
        </w:rPr>
      </w:pPr>
      <w:hyperlink w:anchor="_Toc40789910" w:history="1">
        <w:r w:rsidR="000E2CFB" w:rsidRPr="00F05C81">
          <w:rPr>
            <w:rStyle w:val="af0"/>
          </w:rPr>
          <w:t>2.</w:t>
        </w:r>
        <w:r w:rsidR="000E2CFB">
          <w:rPr>
            <w:rFonts w:asciiTheme="minorHAnsi" w:eastAsiaTheme="minorEastAsia" w:hAnsiTheme="minorHAnsi" w:cstheme="minorBidi"/>
            <w:b w:val="0"/>
            <w:bCs w:val="0"/>
            <w:caps w:val="0"/>
            <w:sz w:val="22"/>
            <w:szCs w:val="22"/>
            <w:lang w:eastAsia="ru-RU"/>
          </w:rPr>
          <w:tab/>
        </w:r>
        <w:r w:rsidR="000E2CFB" w:rsidRPr="00F05C81">
          <w:rPr>
            <w:rStyle w:val="af0"/>
          </w:rPr>
          <w:t>ОБОЗНАЧЕНИЯ И СОКРАЩЕНИЯ</w:t>
        </w:r>
        <w:r w:rsidR="000E2CFB">
          <w:rPr>
            <w:webHidden/>
          </w:rPr>
          <w:tab/>
        </w:r>
        <w:r w:rsidR="000E2CFB">
          <w:rPr>
            <w:webHidden/>
          </w:rPr>
          <w:fldChar w:fldCharType="begin"/>
        </w:r>
        <w:r w:rsidR="000E2CFB">
          <w:rPr>
            <w:webHidden/>
          </w:rPr>
          <w:instrText xml:space="preserve"> PAGEREF _Toc40789910 \h </w:instrText>
        </w:r>
        <w:r w:rsidR="000E2CFB">
          <w:rPr>
            <w:webHidden/>
          </w:rPr>
        </w:r>
        <w:r w:rsidR="000E2CFB">
          <w:rPr>
            <w:webHidden/>
          </w:rPr>
          <w:fldChar w:fldCharType="separate"/>
        </w:r>
        <w:r w:rsidR="00B33B54">
          <w:rPr>
            <w:webHidden/>
          </w:rPr>
          <w:t>8</w:t>
        </w:r>
        <w:r w:rsidR="000E2CFB">
          <w:rPr>
            <w:webHidden/>
          </w:rPr>
          <w:fldChar w:fldCharType="end"/>
        </w:r>
      </w:hyperlink>
    </w:p>
    <w:p w14:paraId="27B5C858" w14:textId="66662B48" w:rsidR="000E2CFB" w:rsidRDefault="00FF1B7C">
      <w:pPr>
        <w:pStyle w:val="16"/>
        <w:rPr>
          <w:rFonts w:asciiTheme="minorHAnsi" w:eastAsiaTheme="minorEastAsia" w:hAnsiTheme="minorHAnsi" w:cstheme="minorBidi"/>
          <w:b w:val="0"/>
          <w:bCs w:val="0"/>
          <w:caps w:val="0"/>
          <w:sz w:val="22"/>
          <w:szCs w:val="22"/>
          <w:lang w:eastAsia="ru-RU"/>
        </w:rPr>
      </w:pPr>
      <w:hyperlink w:anchor="_Toc40789911" w:history="1">
        <w:r w:rsidR="000E2CFB" w:rsidRPr="00F05C81">
          <w:rPr>
            <w:rStyle w:val="af0"/>
          </w:rPr>
          <w:t>3.</w:t>
        </w:r>
        <w:r w:rsidR="000E2CFB">
          <w:rPr>
            <w:rFonts w:asciiTheme="minorHAnsi" w:eastAsiaTheme="minorEastAsia" w:hAnsiTheme="minorHAnsi" w:cstheme="minorBidi"/>
            <w:b w:val="0"/>
            <w:bCs w:val="0"/>
            <w:caps w:val="0"/>
            <w:sz w:val="22"/>
            <w:szCs w:val="22"/>
            <w:lang w:eastAsia="ru-RU"/>
          </w:rPr>
          <w:tab/>
        </w:r>
        <w:r w:rsidR="000E2CFB" w:rsidRPr="00F05C81">
          <w:rPr>
            <w:rStyle w:val="af0"/>
          </w:rPr>
          <w:t>ТРЕБОВАНИЯ К ПРОВЕДЕНИЮ ОГНЕВЫХ РАБОТ</w:t>
        </w:r>
        <w:r w:rsidR="000E2CFB">
          <w:rPr>
            <w:webHidden/>
          </w:rPr>
          <w:tab/>
        </w:r>
        <w:r w:rsidR="000E2CFB">
          <w:rPr>
            <w:webHidden/>
          </w:rPr>
          <w:fldChar w:fldCharType="begin"/>
        </w:r>
        <w:r w:rsidR="000E2CFB">
          <w:rPr>
            <w:webHidden/>
          </w:rPr>
          <w:instrText xml:space="preserve"> PAGEREF _Toc40789911 \h </w:instrText>
        </w:r>
        <w:r w:rsidR="000E2CFB">
          <w:rPr>
            <w:webHidden/>
          </w:rPr>
        </w:r>
        <w:r w:rsidR="000E2CFB">
          <w:rPr>
            <w:webHidden/>
          </w:rPr>
          <w:fldChar w:fldCharType="separate"/>
        </w:r>
        <w:r w:rsidR="00B33B54">
          <w:rPr>
            <w:webHidden/>
          </w:rPr>
          <w:t>10</w:t>
        </w:r>
        <w:r w:rsidR="000E2CFB">
          <w:rPr>
            <w:webHidden/>
          </w:rPr>
          <w:fldChar w:fldCharType="end"/>
        </w:r>
      </w:hyperlink>
    </w:p>
    <w:p w14:paraId="03D39603" w14:textId="10459642" w:rsidR="000E2CFB" w:rsidRDefault="00FF1B7C">
      <w:pPr>
        <w:pStyle w:val="26"/>
        <w:tabs>
          <w:tab w:val="left" w:pos="720"/>
        </w:tabs>
        <w:rPr>
          <w:rFonts w:asciiTheme="minorHAnsi" w:eastAsiaTheme="minorEastAsia" w:hAnsiTheme="minorHAnsi" w:cstheme="minorBidi"/>
          <w:b w:val="0"/>
          <w:bCs w:val="0"/>
          <w:noProof/>
          <w:sz w:val="22"/>
          <w:szCs w:val="22"/>
          <w:lang w:eastAsia="ru-RU"/>
        </w:rPr>
      </w:pPr>
      <w:hyperlink w:anchor="_Toc40789912" w:history="1">
        <w:r w:rsidR="000E2CFB" w:rsidRPr="00F05C81">
          <w:rPr>
            <w:rStyle w:val="af0"/>
            <w:caps/>
            <w:noProof/>
          </w:rPr>
          <w:t>3.1.</w:t>
        </w:r>
        <w:r w:rsidR="000E2CFB">
          <w:rPr>
            <w:rFonts w:asciiTheme="minorHAnsi" w:eastAsiaTheme="minorEastAsia" w:hAnsiTheme="minorHAnsi" w:cstheme="minorBidi"/>
            <w:b w:val="0"/>
            <w:bCs w:val="0"/>
            <w:noProof/>
            <w:sz w:val="22"/>
            <w:szCs w:val="22"/>
            <w:lang w:eastAsia="ru-RU"/>
          </w:rPr>
          <w:tab/>
        </w:r>
        <w:r w:rsidR="000E2CFB" w:rsidRPr="00F05C81">
          <w:rPr>
            <w:rStyle w:val="af0"/>
            <w:caps/>
            <w:noProof/>
          </w:rPr>
          <w:t>ОБЩИЕ ТРЕБОВАНИЯ</w:t>
        </w:r>
        <w:r w:rsidR="000E2CFB">
          <w:rPr>
            <w:noProof/>
            <w:webHidden/>
          </w:rPr>
          <w:tab/>
        </w:r>
        <w:r w:rsidR="000E2CFB">
          <w:rPr>
            <w:noProof/>
            <w:webHidden/>
          </w:rPr>
          <w:fldChar w:fldCharType="begin"/>
        </w:r>
        <w:r w:rsidR="000E2CFB">
          <w:rPr>
            <w:noProof/>
            <w:webHidden/>
          </w:rPr>
          <w:instrText xml:space="preserve"> PAGEREF _Toc40789912 \h </w:instrText>
        </w:r>
        <w:r w:rsidR="000E2CFB">
          <w:rPr>
            <w:noProof/>
            <w:webHidden/>
          </w:rPr>
        </w:r>
        <w:r w:rsidR="000E2CFB">
          <w:rPr>
            <w:noProof/>
            <w:webHidden/>
          </w:rPr>
          <w:fldChar w:fldCharType="separate"/>
        </w:r>
        <w:r w:rsidR="00B33B54">
          <w:rPr>
            <w:noProof/>
            <w:webHidden/>
          </w:rPr>
          <w:t>10</w:t>
        </w:r>
        <w:r w:rsidR="000E2CFB">
          <w:rPr>
            <w:noProof/>
            <w:webHidden/>
          </w:rPr>
          <w:fldChar w:fldCharType="end"/>
        </w:r>
      </w:hyperlink>
    </w:p>
    <w:p w14:paraId="672EB3D9" w14:textId="05FF38B0" w:rsidR="000E2CFB" w:rsidRDefault="00FF1B7C">
      <w:pPr>
        <w:pStyle w:val="26"/>
        <w:tabs>
          <w:tab w:val="left" w:pos="720"/>
        </w:tabs>
        <w:rPr>
          <w:rFonts w:asciiTheme="minorHAnsi" w:eastAsiaTheme="minorEastAsia" w:hAnsiTheme="minorHAnsi" w:cstheme="minorBidi"/>
          <w:b w:val="0"/>
          <w:bCs w:val="0"/>
          <w:noProof/>
          <w:sz w:val="22"/>
          <w:szCs w:val="22"/>
          <w:lang w:eastAsia="ru-RU"/>
        </w:rPr>
      </w:pPr>
      <w:hyperlink w:anchor="_Toc40789913" w:history="1">
        <w:r w:rsidR="000E2CFB" w:rsidRPr="00F05C81">
          <w:rPr>
            <w:rStyle w:val="af0"/>
            <w:caps/>
            <w:noProof/>
          </w:rPr>
          <w:t>3.2.</w:t>
        </w:r>
        <w:r w:rsidR="000E2CFB">
          <w:rPr>
            <w:rFonts w:asciiTheme="minorHAnsi" w:eastAsiaTheme="minorEastAsia" w:hAnsiTheme="minorHAnsi" w:cstheme="minorBidi"/>
            <w:b w:val="0"/>
            <w:bCs w:val="0"/>
            <w:noProof/>
            <w:sz w:val="22"/>
            <w:szCs w:val="22"/>
            <w:lang w:eastAsia="ru-RU"/>
          </w:rPr>
          <w:tab/>
        </w:r>
        <w:r w:rsidR="000E2CFB" w:rsidRPr="00F05C81">
          <w:rPr>
            <w:rStyle w:val="af0"/>
            <w:caps/>
            <w:noProof/>
          </w:rPr>
          <w:t>ПРОВЕДЕНИЕ ОгНЕВЫХ РАБОТ НА ПОСТОЯННЫХ МЕСТАХ</w:t>
        </w:r>
        <w:r w:rsidR="000E2CFB">
          <w:rPr>
            <w:noProof/>
            <w:webHidden/>
          </w:rPr>
          <w:tab/>
        </w:r>
        <w:r w:rsidR="000E2CFB">
          <w:rPr>
            <w:noProof/>
            <w:webHidden/>
          </w:rPr>
          <w:fldChar w:fldCharType="begin"/>
        </w:r>
        <w:r w:rsidR="000E2CFB">
          <w:rPr>
            <w:noProof/>
            <w:webHidden/>
          </w:rPr>
          <w:instrText xml:space="preserve"> PAGEREF _Toc40789913 \h </w:instrText>
        </w:r>
        <w:r w:rsidR="000E2CFB">
          <w:rPr>
            <w:noProof/>
            <w:webHidden/>
          </w:rPr>
        </w:r>
        <w:r w:rsidR="000E2CFB">
          <w:rPr>
            <w:noProof/>
            <w:webHidden/>
          </w:rPr>
          <w:fldChar w:fldCharType="separate"/>
        </w:r>
        <w:r w:rsidR="00B33B54">
          <w:rPr>
            <w:noProof/>
            <w:webHidden/>
          </w:rPr>
          <w:t>13</w:t>
        </w:r>
        <w:r w:rsidR="000E2CFB">
          <w:rPr>
            <w:noProof/>
            <w:webHidden/>
          </w:rPr>
          <w:fldChar w:fldCharType="end"/>
        </w:r>
      </w:hyperlink>
    </w:p>
    <w:p w14:paraId="05B685F8" w14:textId="5075BEB9" w:rsidR="000E2CFB" w:rsidRDefault="00FF1B7C">
      <w:pPr>
        <w:pStyle w:val="26"/>
        <w:tabs>
          <w:tab w:val="left" w:pos="720"/>
        </w:tabs>
        <w:rPr>
          <w:rFonts w:asciiTheme="minorHAnsi" w:eastAsiaTheme="minorEastAsia" w:hAnsiTheme="minorHAnsi" w:cstheme="minorBidi"/>
          <w:b w:val="0"/>
          <w:bCs w:val="0"/>
          <w:noProof/>
          <w:sz w:val="22"/>
          <w:szCs w:val="22"/>
          <w:lang w:eastAsia="ru-RU"/>
        </w:rPr>
      </w:pPr>
      <w:hyperlink w:anchor="_Toc40789914" w:history="1">
        <w:r w:rsidR="000E2CFB" w:rsidRPr="00F05C81">
          <w:rPr>
            <w:rStyle w:val="af0"/>
            <w:noProof/>
          </w:rPr>
          <w:t>3.3.</w:t>
        </w:r>
        <w:r w:rsidR="000E2CFB">
          <w:rPr>
            <w:rFonts w:asciiTheme="minorHAnsi" w:eastAsiaTheme="minorEastAsia" w:hAnsiTheme="minorHAnsi" w:cstheme="minorBidi"/>
            <w:b w:val="0"/>
            <w:bCs w:val="0"/>
            <w:noProof/>
            <w:sz w:val="22"/>
            <w:szCs w:val="22"/>
            <w:lang w:eastAsia="ru-RU"/>
          </w:rPr>
          <w:tab/>
        </w:r>
        <w:r w:rsidR="000E2CFB" w:rsidRPr="00F05C81">
          <w:rPr>
            <w:rStyle w:val="af0"/>
            <w:noProof/>
          </w:rPr>
          <w:t>ПРОВЕДЕНИЕ ОГНЕВЫХ РАБОТ НА ВРЕМЕННЫХ МЕСТАХ</w:t>
        </w:r>
        <w:r w:rsidR="000E2CFB">
          <w:rPr>
            <w:noProof/>
            <w:webHidden/>
          </w:rPr>
          <w:tab/>
        </w:r>
        <w:r w:rsidR="000E2CFB">
          <w:rPr>
            <w:noProof/>
            <w:webHidden/>
          </w:rPr>
          <w:fldChar w:fldCharType="begin"/>
        </w:r>
        <w:r w:rsidR="000E2CFB">
          <w:rPr>
            <w:noProof/>
            <w:webHidden/>
          </w:rPr>
          <w:instrText xml:space="preserve"> PAGEREF _Toc40789914 \h </w:instrText>
        </w:r>
        <w:r w:rsidR="000E2CFB">
          <w:rPr>
            <w:noProof/>
            <w:webHidden/>
          </w:rPr>
        </w:r>
        <w:r w:rsidR="000E2CFB">
          <w:rPr>
            <w:noProof/>
            <w:webHidden/>
          </w:rPr>
          <w:fldChar w:fldCharType="separate"/>
        </w:r>
        <w:r w:rsidR="00B33B54">
          <w:rPr>
            <w:noProof/>
            <w:webHidden/>
          </w:rPr>
          <w:t>15</w:t>
        </w:r>
        <w:r w:rsidR="000E2CFB">
          <w:rPr>
            <w:noProof/>
            <w:webHidden/>
          </w:rPr>
          <w:fldChar w:fldCharType="end"/>
        </w:r>
      </w:hyperlink>
    </w:p>
    <w:p w14:paraId="463E316B" w14:textId="771C3E5E" w:rsidR="000E2CFB" w:rsidRDefault="00FF1B7C">
      <w:pPr>
        <w:pStyle w:val="26"/>
        <w:tabs>
          <w:tab w:val="left" w:pos="720"/>
        </w:tabs>
        <w:rPr>
          <w:rFonts w:asciiTheme="minorHAnsi" w:eastAsiaTheme="minorEastAsia" w:hAnsiTheme="minorHAnsi" w:cstheme="minorBidi"/>
          <w:b w:val="0"/>
          <w:bCs w:val="0"/>
          <w:noProof/>
          <w:sz w:val="22"/>
          <w:szCs w:val="22"/>
          <w:lang w:eastAsia="ru-RU"/>
        </w:rPr>
      </w:pPr>
      <w:hyperlink w:anchor="_Toc40789915" w:history="1">
        <w:r w:rsidR="000E2CFB" w:rsidRPr="000E2CFB">
          <w:rPr>
            <w:rStyle w:val="af0"/>
            <w:b w:val="0"/>
            <w:i/>
            <w:noProof/>
            <w:sz w:val="16"/>
            <w:szCs w:val="16"/>
          </w:rPr>
          <w:t>3.3.1.</w:t>
        </w:r>
        <w:r w:rsidR="000E2CFB" w:rsidRPr="000E2CFB">
          <w:rPr>
            <w:rFonts w:asciiTheme="minorHAnsi" w:eastAsiaTheme="minorEastAsia" w:hAnsiTheme="minorHAnsi" w:cstheme="minorBidi"/>
            <w:b w:val="0"/>
            <w:bCs w:val="0"/>
            <w:i/>
            <w:noProof/>
            <w:sz w:val="16"/>
            <w:szCs w:val="16"/>
            <w:lang w:eastAsia="ru-RU"/>
          </w:rPr>
          <w:tab/>
        </w:r>
        <w:r w:rsidR="000E2CFB" w:rsidRPr="000E2CFB">
          <w:rPr>
            <w:rStyle w:val="af0"/>
            <w:b w:val="0"/>
            <w:i/>
            <w:noProof/>
            <w:sz w:val="16"/>
            <w:szCs w:val="16"/>
          </w:rPr>
          <w:t>РАЗРЕШЕНИЕ НА ПРОВЕДЕНИЕ ОГНЕВЫХ РАБОТ НА ВРЕМЕННЫХ МЕСТАХ</w:t>
        </w:r>
        <w:r w:rsidR="000E2CFB">
          <w:rPr>
            <w:noProof/>
            <w:webHidden/>
          </w:rPr>
          <w:tab/>
        </w:r>
        <w:r w:rsidR="000E2CFB">
          <w:rPr>
            <w:noProof/>
            <w:webHidden/>
          </w:rPr>
          <w:fldChar w:fldCharType="begin"/>
        </w:r>
        <w:r w:rsidR="000E2CFB">
          <w:rPr>
            <w:noProof/>
            <w:webHidden/>
          </w:rPr>
          <w:instrText xml:space="preserve"> PAGEREF _Toc40789915 \h </w:instrText>
        </w:r>
        <w:r w:rsidR="000E2CFB">
          <w:rPr>
            <w:noProof/>
            <w:webHidden/>
          </w:rPr>
        </w:r>
        <w:r w:rsidR="000E2CFB">
          <w:rPr>
            <w:noProof/>
            <w:webHidden/>
          </w:rPr>
          <w:fldChar w:fldCharType="separate"/>
        </w:r>
        <w:r w:rsidR="00B33B54">
          <w:rPr>
            <w:noProof/>
            <w:webHidden/>
          </w:rPr>
          <w:t>15</w:t>
        </w:r>
        <w:r w:rsidR="000E2CFB">
          <w:rPr>
            <w:noProof/>
            <w:webHidden/>
          </w:rPr>
          <w:fldChar w:fldCharType="end"/>
        </w:r>
      </w:hyperlink>
    </w:p>
    <w:p w14:paraId="5AFAA3CC" w14:textId="0ECBA3C1" w:rsidR="000E2CFB" w:rsidRDefault="00FF1B7C">
      <w:pPr>
        <w:pStyle w:val="26"/>
        <w:tabs>
          <w:tab w:val="left" w:pos="720"/>
        </w:tabs>
        <w:rPr>
          <w:rFonts w:asciiTheme="minorHAnsi" w:eastAsiaTheme="minorEastAsia" w:hAnsiTheme="minorHAnsi" w:cstheme="minorBidi"/>
          <w:b w:val="0"/>
          <w:bCs w:val="0"/>
          <w:noProof/>
          <w:sz w:val="22"/>
          <w:szCs w:val="22"/>
          <w:lang w:eastAsia="ru-RU"/>
        </w:rPr>
      </w:pPr>
      <w:hyperlink w:anchor="_Toc40789916" w:history="1">
        <w:r w:rsidR="000E2CFB" w:rsidRPr="000E2CFB">
          <w:rPr>
            <w:rStyle w:val="af0"/>
            <w:b w:val="0"/>
            <w:i/>
            <w:noProof/>
            <w:sz w:val="16"/>
            <w:szCs w:val="16"/>
          </w:rPr>
          <w:t>3.3.2.</w:t>
        </w:r>
        <w:r w:rsidR="000E2CFB" w:rsidRPr="000E2CFB">
          <w:rPr>
            <w:rFonts w:asciiTheme="minorHAnsi" w:eastAsiaTheme="minorEastAsia" w:hAnsiTheme="minorHAnsi" w:cstheme="minorBidi"/>
            <w:b w:val="0"/>
            <w:bCs w:val="0"/>
            <w:i/>
            <w:noProof/>
            <w:sz w:val="16"/>
            <w:szCs w:val="16"/>
            <w:lang w:eastAsia="ru-RU"/>
          </w:rPr>
          <w:tab/>
        </w:r>
        <w:r w:rsidR="000E2CFB" w:rsidRPr="000E2CFB">
          <w:rPr>
            <w:rStyle w:val="af0"/>
            <w:b w:val="0"/>
            <w:i/>
            <w:noProof/>
            <w:sz w:val="16"/>
            <w:szCs w:val="16"/>
          </w:rPr>
          <w:t>ПОДГОТОВИТЕЛЬНЫЕ РАБОТЫ ДЛЯ ПРОВЕДЕНИЯ ОГНЕВЫХ РАБОТ НА ВРЕМЕННЫХ МЕСТАХ</w:t>
        </w:r>
        <w:r w:rsidR="000E2CFB">
          <w:rPr>
            <w:noProof/>
            <w:webHidden/>
          </w:rPr>
          <w:tab/>
        </w:r>
        <w:r w:rsidR="000E2CFB">
          <w:rPr>
            <w:noProof/>
            <w:webHidden/>
          </w:rPr>
          <w:fldChar w:fldCharType="begin"/>
        </w:r>
        <w:r w:rsidR="000E2CFB">
          <w:rPr>
            <w:noProof/>
            <w:webHidden/>
          </w:rPr>
          <w:instrText xml:space="preserve"> PAGEREF _Toc40789916 \h </w:instrText>
        </w:r>
        <w:r w:rsidR="000E2CFB">
          <w:rPr>
            <w:noProof/>
            <w:webHidden/>
          </w:rPr>
        </w:r>
        <w:r w:rsidR="000E2CFB">
          <w:rPr>
            <w:noProof/>
            <w:webHidden/>
          </w:rPr>
          <w:fldChar w:fldCharType="separate"/>
        </w:r>
        <w:r w:rsidR="00B33B54">
          <w:rPr>
            <w:noProof/>
            <w:webHidden/>
          </w:rPr>
          <w:t>21</w:t>
        </w:r>
        <w:r w:rsidR="000E2CFB">
          <w:rPr>
            <w:noProof/>
            <w:webHidden/>
          </w:rPr>
          <w:fldChar w:fldCharType="end"/>
        </w:r>
      </w:hyperlink>
    </w:p>
    <w:p w14:paraId="5C6A9F5A" w14:textId="4E9D7B1F" w:rsidR="000E2CFB" w:rsidRDefault="00FF1B7C">
      <w:pPr>
        <w:pStyle w:val="26"/>
        <w:tabs>
          <w:tab w:val="left" w:pos="720"/>
        </w:tabs>
        <w:rPr>
          <w:rFonts w:asciiTheme="minorHAnsi" w:eastAsiaTheme="minorEastAsia" w:hAnsiTheme="minorHAnsi" w:cstheme="minorBidi"/>
          <w:b w:val="0"/>
          <w:bCs w:val="0"/>
          <w:noProof/>
          <w:sz w:val="22"/>
          <w:szCs w:val="22"/>
          <w:lang w:eastAsia="ru-RU"/>
        </w:rPr>
      </w:pPr>
      <w:hyperlink w:anchor="_Toc40789917" w:history="1">
        <w:r w:rsidR="000E2CFB" w:rsidRPr="000E2CFB">
          <w:rPr>
            <w:rStyle w:val="af0"/>
            <w:b w:val="0"/>
            <w:i/>
            <w:noProof/>
            <w:sz w:val="16"/>
            <w:szCs w:val="16"/>
          </w:rPr>
          <w:t>3.3.3.</w:t>
        </w:r>
        <w:r w:rsidR="000E2CFB" w:rsidRPr="000E2CFB">
          <w:rPr>
            <w:rFonts w:asciiTheme="minorHAnsi" w:eastAsiaTheme="minorEastAsia" w:hAnsiTheme="minorHAnsi" w:cstheme="minorBidi"/>
            <w:b w:val="0"/>
            <w:bCs w:val="0"/>
            <w:i/>
            <w:noProof/>
            <w:sz w:val="16"/>
            <w:szCs w:val="16"/>
            <w:lang w:eastAsia="ru-RU"/>
          </w:rPr>
          <w:tab/>
        </w:r>
        <w:r w:rsidR="000E2CFB" w:rsidRPr="000E2CFB">
          <w:rPr>
            <w:rStyle w:val="af0"/>
            <w:b w:val="0"/>
            <w:i/>
            <w:noProof/>
            <w:sz w:val="16"/>
            <w:szCs w:val="16"/>
          </w:rPr>
          <w:t>ПОРЯДОК ПРОВЕДЕНИЕ ОГНЕВЫХ РАБОТ НА ВРЕМЕННЫХ МЕСТАХ</w:t>
        </w:r>
        <w:r w:rsidR="000E2CFB">
          <w:rPr>
            <w:noProof/>
            <w:webHidden/>
          </w:rPr>
          <w:tab/>
        </w:r>
        <w:r w:rsidR="000E2CFB">
          <w:rPr>
            <w:noProof/>
            <w:webHidden/>
          </w:rPr>
          <w:fldChar w:fldCharType="begin"/>
        </w:r>
        <w:r w:rsidR="000E2CFB">
          <w:rPr>
            <w:noProof/>
            <w:webHidden/>
          </w:rPr>
          <w:instrText xml:space="preserve"> PAGEREF _Toc40789917 \h </w:instrText>
        </w:r>
        <w:r w:rsidR="000E2CFB">
          <w:rPr>
            <w:noProof/>
            <w:webHidden/>
          </w:rPr>
        </w:r>
        <w:r w:rsidR="000E2CFB">
          <w:rPr>
            <w:noProof/>
            <w:webHidden/>
          </w:rPr>
          <w:fldChar w:fldCharType="separate"/>
        </w:r>
        <w:r w:rsidR="00B33B54">
          <w:rPr>
            <w:noProof/>
            <w:webHidden/>
          </w:rPr>
          <w:t>25</w:t>
        </w:r>
        <w:r w:rsidR="000E2CFB">
          <w:rPr>
            <w:noProof/>
            <w:webHidden/>
          </w:rPr>
          <w:fldChar w:fldCharType="end"/>
        </w:r>
      </w:hyperlink>
    </w:p>
    <w:p w14:paraId="21240B0E" w14:textId="5DD7A5AC" w:rsidR="000E2CFB" w:rsidRDefault="00FF1B7C">
      <w:pPr>
        <w:pStyle w:val="16"/>
        <w:rPr>
          <w:rFonts w:asciiTheme="minorHAnsi" w:eastAsiaTheme="minorEastAsia" w:hAnsiTheme="minorHAnsi" w:cstheme="minorBidi"/>
          <w:b w:val="0"/>
          <w:bCs w:val="0"/>
          <w:caps w:val="0"/>
          <w:sz w:val="22"/>
          <w:szCs w:val="22"/>
          <w:lang w:eastAsia="ru-RU"/>
        </w:rPr>
      </w:pPr>
      <w:hyperlink w:anchor="_Toc40789924" w:history="1">
        <w:r w:rsidR="000E2CFB" w:rsidRPr="00F05C81">
          <w:rPr>
            <w:rStyle w:val="af0"/>
          </w:rPr>
          <w:t>4.</w:t>
        </w:r>
        <w:r w:rsidR="000E2CFB">
          <w:rPr>
            <w:rFonts w:asciiTheme="minorHAnsi" w:eastAsiaTheme="minorEastAsia" w:hAnsiTheme="minorHAnsi" w:cstheme="minorBidi"/>
            <w:b w:val="0"/>
            <w:bCs w:val="0"/>
            <w:caps w:val="0"/>
            <w:sz w:val="22"/>
            <w:szCs w:val="22"/>
            <w:lang w:eastAsia="ru-RU"/>
          </w:rPr>
          <w:tab/>
        </w:r>
        <w:r w:rsidR="000E2CFB" w:rsidRPr="00F05C81">
          <w:rPr>
            <w:rStyle w:val="af0"/>
          </w:rPr>
          <w:t>ОБЯЗАННОСТИ И ОТВЕТСТВЕННОСТЬ РУКОВОДИТЕЛЕЙ И ИСПОЛНИТЕЛЕЙ РАБОТ</w:t>
        </w:r>
        <w:r w:rsidR="000E2CFB">
          <w:rPr>
            <w:webHidden/>
          </w:rPr>
          <w:tab/>
        </w:r>
        <w:r w:rsidR="000E2CFB">
          <w:rPr>
            <w:webHidden/>
          </w:rPr>
          <w:fldChar w:fldCharType="begin"/>
        </w:r>
        <w:r w:rsidR="000E2CFB">
          <w:rPr>
            <w:webHidden/>
          </w:rPr>
          <w:instrText xml:space="preserve"> PAGEREF _Toc40789924 \h </w:instrText>
        </w:r>
        <w:r w:rsidR="000E2CFB">
          <w:rPr>
            <w:webHidden/>
          </w:rPr>
        </w:r>
        <w:r w:rsidR="000E2CFB">
          <w:rPr>
            <w:webHidden/>
          </w:rPr>
          <w:fldChar w:fldCharType="separate"/>
        </w:r>
        <w:r w:rsidR="00B33B54">
          <w:rPr>
            <w:webHidden/>
          </w:rPr>
          <w:t>40</w:t>
        </w:r>
        <w:r w:rsidR="000E2CFB">
          <w:rPr>
            <w:webHidden/>
          </w:rPr>
          <w:fldChar w:fldCharType="end"/>
        </w:r>
      </w:hyperlink>
    </w:p>
    <w:p w14:paraId="7EC8E87B" w14:textId="6DEFE6F6" w:rsidR="000E2CFB" w:rsidRDefault="00FF1B7C">
      <w:pPr>
        <w:pStyle w:val="16"/>
        <w:rPr>
          <w:rFonts w:asciiTheme="minorHAnsi" w:eastAsiaTheme="minorEastAsia" w:hAnsiTheme="minorHAnsi" w:cstheme="minorBidi"/>
          <w:b w:val="0"/>
          <w:bCs w:val="0"/>
          <w:caps w:val="0"/>
          <w:sz w:val="22"/>
          <w:szCs w:val="22"/>
          <w:lang w:eastAsia="ru-RU"/>
        </w:rPr>
      </w:pPr>
      <w:hyperlink w:anchor="_Toc40789925" w:history="1">
        <w:r w:rsidR="000E2CFB" w:rsidRPr="00F05C81">
          <w:rPr>
            <w:rStyle w:val="af0"/>
            <w:lang w:eastAsia="ru-RU"/>
          </w:rPr>
          <w:t>5.</w:t>
        </w:r>
        <w:r w:rsidR="000E2CFB">
          <w:rPr>
            <w:rFonts w:asciiTheme="minorHAnsi" w:eastAsiaTheme="minorEastAsia" w:hAnsiTheme="minorHAnsi" w:cstheme="minorBidi"/>
            <w:b w:val="0"/>
            <w:bCs w:val="0"/>
            <w:caps w:val="0"/>
            <w:sz w:val="22"/>
            <w:szCs w:val="22"/>
            <w:lang w:eastAsia="ru-RU"/>
          </w:rPr>
          <w:tab/>
        </w:r>
        <w:r w:rsidR="000E2CFB" w:rsidRPr="00F05C81">
          <w:rPr>
            <w:rStyle w:val="af0"/>
            <w:lang w:eastAsia="ru-RU"/>
          </w:rPr>
          <w:t>ССЫЛКИ</w:t>
        </w:r>
        <w:r w:rsidR="000E2CFB">
          <w:rPr>
            <w:webHidden/>
          </w:rPr>
          <w:tab/>
        </w:r>
        <w:r w:rsidR="000E2CFB">
          <w:rPr>
            <w:webHidden/>
          </w:rPr>
          <w:fldChar w:fldCharType="begin"/>
        </w:r>
        <w:r w:rsidR="000E2CFB">
          <w:rPr>
            <w:webHidden/>
          </w:rPr>
          <w:instrText xml:space="preserve"> PAGEREF _Toc40789925 \h </w:instrText>
        </w:r>
        <w:r w:rsidR="000E2CFB">
          <w:rPr>
            <w:webHidden/>
          </w:rPr>
        </w:r>
        <w:r w:rsidR="000E2CFB">
          <w:rPr>
            <w:webHidden/>
          </w:rPr>
          <w:fldChar w:fldCharType="separate"/>
        </w:r>
        <w:r w:rsidR="00B33B54">
          <w:rPr>
            <w:webHidden/>
          </w:rPr>
          <w:t>45</w:t>
        </w:r>
        <w:r w:rsidR="000E2CFB">
          <w:rPr>
            <w:webHidden/>
          </w:rPr>
          <w:fldChar w:fldCharType="end"/>
        </w:r>
      </w:hyperlink>
    </w:p>
    <w:p w14:paraId="7C8BB310" w14:textId="6FCD2BB9" w:rsidR="000E2CFB" w:rsidRDefault="00FF1B7C">
      <w:pPr>
        <w:pStyle w:val="16"/>
        <w:rPr>
          <w:rFonts w:asciiTheme="minorHAnsi" w:eastAsiaTheme="minorEastAsia" w:hAnsiTheme="minorHAnsi" w:cstheme="minorBidi"/>
          <w:b w:val="0"/>
          <w:bCs w:val="0"/>
          <w:caps w:val="0"/>
          <w:sz w:val="22"/>
          <w:szCs w:val="22"/>
          <w:lang w:eastAsia="ru-RU"/>
        </w:rPr>
      </w:pPr>
      <w:hyperlink w:anchor="_Toc40789926" w:history="1">
        <w:r w:rsidR="000E2CFB" w:rsidRPr="00F05C81">
          <w:rPr>
            <w:rStyle w:val="af0"/>
            <w:lang w:eastAsia="ru-RU"/>
          </w:rPr>
          <w:t>ПРИЛОЖЕНИЯ</w:t>
        </w:r>
        <w:r w:rsidR="000E2CFB">
          <w:rPr>
            <w:webHidden/>
          </w:rPr>
          <w:tab/>
        </w:r>
        <w:r w:rsidR="000E2CFB">
          <w:rPr>
            <w:webHidden/>
          </w:rPr>
          <w:fldChar w:fldCharType="begin"/>
        </w:r>
        <w:r w:rsidR="000E2CFB">
          <w:rPr>
            <w:webHidden/>
          </w:rPr>
          <w:instrText xml:space="preserve"> PAGEREF _Toc40789926 \h </w:instrText>
        </w:r>
        <w:r w:rsidR="000E2CFB">
          <w:rPr>
            <w:webHidden/>
          </w:rPr>
        </w:r>
        <w:r w:rsidR="000E2CFB">
          <w:rPr>
            <w:webHidden/>
          </w:rPr>
          <w:fldChar w:fldCharType="separate"/>
        </w:r>
        <w:r w:rsidR="00B33B54">
          <w:rPr>
            <w:webHidden/>
          </w:rPr>
          <w:t>46</w:t>
        </w:r>
        <w:r w:rsidR="000E2CFB">
          <w:rPr>
            <w:webHidden/>
          </w:rPr>
          <w:fldChar w:fldCharType="end"/>
        </w:r>
      </w:hyperlink>
    </w:p>
    <w:p w14:paraId="33A5C68E" w14:textId="68A78A88" w:rsidR="00DD5456" w:rsidRPr="00582D90" w:rsidRDefault="00DD5456" w:rsidP="002356B0">
      <w:pPr>
        <w:tabs>
          <w:tab w:val="right" w:leader="dot" w:pos="9638"/>
        </w:tabs>
        <w:spacing w:after="120"/>
        <w:jc w:val="both"/>
        <w:rPr>
          <w:rFonts w:ascii="Arial" w:hAnsi="Arial" w:cs="Arial"/>
        </w:rPr>
      </w:pPr>
      <w:r w:rsidRPr="00582D90">
        <w:rPr>
          <w:rFonts w:ascii="Arial" w:hAnsi="Arial" w:cs="Arial"/>
          <w:highlight w:val="cyan"/>
        </w:rPr>
        <w:fldChar w:fldCharType="end"/>
      </w:r>
    </w:p>
    <w:p w14:paraId="79BEFF3D" w14:textId="77777777" w:rsidR="00DD5456" w:rsidRDefault="00DD5456" w:rsidP="00DD5456">
      <w:pPr>
        <w:spacing w:after="240"/>
        <w:jc w:val="both"/>
      </w:pPr>
    </w:p>
    <w:p w14:paraId="2F52B635" w14:textId="77777777" w:rsidR="00DD5456" w:rsidRPr="00DA35A8" w:rsidRDefault="00DD5456" w:rsidP="00DD5456">
      <w:pPr>
        <w:jc w:val="both"/>
        <w:sectPr w:rsidR="00DD5456" w:rsidRPr="00DA35A8" w:rsidSect="00875395">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p>
    <w:p w14:paraId="1324CA3A" w14:textId="72FE5346" w:rsidR="00DD5456" w:rsidRPr="000E52BA" w:rsidRDefault="000E2CFB">
      <w:pPr>
        <w:pStyle w:val="14"/>
        <w:keepNext w:val="0"/>
        <w:spacing w:before="240" w:after="240"/>
        <w:jc w:val="both"/>
        <w:rPr>
          <w:rFonts w:ascii="Arial" w:hAnsi="Arial" w:cs="Arial"/>
          <w:caps/>
          <w:sz w:val="32"/>
          <w:szCs w:val="32"/>
          <w:lang w:val="ru-RU"/>
        </w:rPr>
      </w:pPr>
      <w:bookmarkStart w:id="3" w:name="_Вводные_положения"/>
      <w:bookmarkStart w:id="4" w:name="_Toc40789905"/>
      <w:bookmarkEnd w:id="3"/>
      <w:r w:rsidRPr="000E52BA">
        <w:rPr>
          <w:rFonts w:ascii="Arial" w:hAnsi="Arial" w:cs="Arial"/>
          <w:sz w:val="32"/>
          <w:szCs w:val="32"/>
          <w:lang w:val="ru-RU"/>
        </w:rPr>
        <w:lastRenderedPageBreak/>
        <w:t>ВВОДНЫЕ ПОЛОЖЕНИЯ</w:t>
      </w:r>
      <w:bookmarkEnd w:id="4"/>
    </w:p>
    <w:p w14:paraId="056EC4AD" w14:textId="77777777" w:rsidR="00DD5456" w:rsidRPr="005A0266" w:rsidRDefault="00DD5456">
      <w:pPr>
        <w:pStyle w:val="24"/>
        <w:keepNext w:val="0"/>
        <w:spacing w:before="240" w:after="240"/>
        <w:jc w:val="both"/>
        <w:rPr>
          <w:rFonts w:ascii="Arial" w:hAnsi="Arial" w:cs="Arial"/>
          <w:i w:val="0"/>
          <w:caps/>
          <w:sz w:val="24"/>
          <w:lang w:val="ru-RU"/>
        </w:rPr>
      </w:pPr>
      <w:bookmarkStart w:id="5" w:name="_Toc40789906"/>
      <w:r>
        <w:rPr>
          <w:rFonts w:ascii="Arial" w:hAnsi="Arial" w:cs="Arial"/>
          <w:i w:val="0"/>
          <w:caps/>
          <w:sz w:val="24"/>
          <w:lang w:val="ru-RU"/>
        </w:rPr>
        <w:t>НАЗНАЧЕНИЕ</w:t>
      </w:r>
      <w:bookmarkEnd w:id="5"/>
    </w:p>
    <w:p w14:paraId="057BDDC5" w14:textId="45A5F5A0" w:rsidR="00DD5456" w:rsidRPr="00393659" w:rsidRDefault="00DD5456" w:rsidP="00DC5CCE">
      <w:pPr>
        <w:spacing w:before="240" w:after="240"/>
        <w:jc w:val="both"/>
      </w:pPr>
      <w:r w:rsidRPr="00393659">
        <w:t xml:space="preserve">Инструкция ООО «Славнефть-Красноярскнефтегаз» </w:t>
      </w:r>
      <w:r w:rsidRPr="00393659">
        <w:rPr>
          <w:caps/>
        </w:rPr>
        <w:t>«</w:t>
      </w:r>
      <w:r w:rsidRPr="00393659">
        <w:t>Организация безопасного проведения огневых работ на объектах Общества</w:t>
      </w:r>
      <w:r w:rsidRPr="00393659">
        <w:rPr>
          <w:caps/>
        </w:rPr>
        <w:t xml:space="preserve">» </w:t>
      </w:r>
      <w:r w:rsidRPr="00393659">
        <w:t>(далее –</w:t>
      </w:r>
      <w:r w:rsidRPr="00393659">
        <w:rPr>
          <w:caps/>
        </w:rPr>
        <w:t xml:space="preserve"> </w:t>
      </w:r>
      <w:r w:rsidRPr="00393659">
        <w:t xml:space="preserve">Инструкция) </w:t>
      </w:r>
      <w:r w:rsidRPr="00393659">
        <w:rPr>
          <w:color w:val="000000"/>
        </w:rPr>
        <w:t>устанавливает</w:t>
      </w:r>
      <w:r w:rsidRPr="00393659">
        <w:t xml:space="preserve"> требования пожарной безопасности к организации безопасного проведения огневых работ на объектах </w:t>
      </w:r>
      <w:r w:rsidR="00393659" w:rsidRPr="00393659">
        <w:t>ООО «Славнефть-Красноярскнефтегаз»</w:t>
      </w:r>
      <w:r w:rsidRPr="00393659">
        <w:t>.</w:t>
      </w:r>
    </w:p>
    <w:p w14:paraId="7BF77587" w14:textId="77777777" w:rsidR="00DD5456" w:rsidRPr="00393659" w:rsidRDefault="00DD5456" w:rsidP="00DC5CCE">
      <w:pPr>
        <w:spacing w:before="240" w:after="120"/>
      </w:pPr>
      <w:r w:rsidRPr="00393659">
        <w:t>Инструкция разработана в соответствии с требованиями:</w:t>
      </w:r>
    </w:p>
    <w:p w14:paraId="5F64A744" w14:textId="74444A8B" w:rsidR="00DD5456" w:rsidRPr="00393659" w:rsidRDefault="00DD5456" w:rsidP="00DC5CCE">
      <w:pPr>
        <w:pStyle w:val="aff1"/>
        <w:numPr>
          <w:ilvl w:val="0"/>
          <w:numId w:val="10"/>
        </w:numPr>
        <w:tabs>
          <w:tab w:val="clear" w:pos="1207"/>
          <w:tab w:val="num" w:pos="851"/>
        </w:tabs>
        <w:suppressAutoHyphens w:val="0"/>
        <w:spacing w:before="120"/>
        <w:ind w:left="709" w:hanging="357"/>
        <w:rPr>
          <w:szCs w:val="24"/>
        </w:rPr>
      </w:pPr>
      <w:r w:rsidRPr="00393659">
        <w:rPr>
          <w:szCs w:val="24"/>
        </w:rPr>
        <w:t>Федерального закона РФ от 21.12.1994 №69-ФЗ «О пожарной безопасности»;</w:t>
      </w:r>
    </w:p>
    <w:p w14:paraId="3371B2D9" w14:textId="7AECAAEE" w:rsidR="00DD5456" w:rsidRPr="00393659" w:rsidRDefault="00DD5456" w:rsidP="00DC5CCE">
      <w:pPr>
        <w:pStyle w:val="aff1"/>
        <w:numPr>
          <w:ilvl w:val="0"/>
          <w:numId w:val="10"/>
        </w:numPr>
        <w:tabs>
          <w:tab w:val="clear" w:pos="1207"/>
          <w:tab w:val="num" w:pos="851"/>
        </w:tabs>
        <w:suppressAutoHyphens w:val="0"/>
        <w:spacing w:before="120"/>
        <w:ind w:left="709" w:hanging="357"/>
        <w:rPr>
          <w:szCs w:val="24"/>
        </w:rPr>
      </w:pPr>
      <w:r w:rsidRPr="00393659">
        <w:rPr>
          <w:szCs w:val="24"/>
        </w:rPr>
        <w:t>Федерального закона РФ от 21.07.1997 №116-ФЗ «О промышленной безопасности опасных производственных объектов»;</w:t>
      </w:r>
    </w:p>
    <w:p w14:paraId="2BE6EBD3" w14:textId="49F5F566" w:rsidR="00DD5456" w:rsidRPr="00393659" w:rsidRDefault="00DD5456" w:rsidP="00DC5CCE">
      <w:pPr>
        <w:pStyle w:val="aff1"/>
        <w:numPr>
          <w:ilvl w:val="0"/>
          <w:numId w:val="10"/>
        </w:numPr>
        <w:tabs>
          <w:tab w:val="clear" w:pos="1207"/>
          <w:tab w:val="num" w:pos="851"/>
        </w:tabs>
        <w:suppressAutoHyphens w:val="0"/>
        <w:spacing w:before="120"/>
        <w:ind w:left="709" w:hanging="357"/>
        <w:rPr>
          <w:szCs w:val="24"/>
        </w:rPr>
      </w:pPr>
      <w:r w:rsidRPr="00393659">
        <w:rPr>
          <w:szCs w:val="24"/>
        </w:rPr>
        <w:t>Федерального закона РФ от 22</w:t>
      </w:r>
      <w:r w:rsidR="00274958" w:rsidRPr="00393659">
        <w:rPr>
          <w:szCs w:val="24"/>
        </w:rPr>
        <w:t>.07.</w:t>
      </w:r>
      <w:r w:rsidRPr="00393659">
        <w:rPr>
          <w:szCs w:val="24"/>
        </w:rPr>
        <w:t>2008 №123-ФЗ «Технический регламент о требованиях пожарной безопасности»;</w:t>
      </w:r>
    </w:p>
    <w:p w14:paraId="54F1D1F2" w14:textId="3E4D94A6" w:rsidR="00DD5456" w:rsidRPr="00393659" w:rsidRDefault="00166F8A" w:rsidP="00DC5CCE">
      <w:pPr>
        <w:pStyle w:val="aff1"/>
        <w:numPr>
          <w:ilvl w:val="0"/>
          <w:numId w:val="10"/>
        </w:numPr>
        <w:tabs>
          <w:tab w:val="clear" w:pos="1207"/>
          <w:tab w:val="num" w:pos="851"/>
        </w:tabs>
        <w:suppressAutoHyphens w:val="0"/>
        <w:spacing w:before="120"/>
        <w:ind w:left="709" w:hanging="357"/>
        <w:rPr>
          <w:szCs w:val="24"/>
        </w:rPr>
      </w:pPr>
      <w:r w:rsidRPr="00166F8A">
        <w:rPr>
          <w:szCs w:val="24"/>
        </w:rPr>
        <w:t>постановления Правительства РФ от 16.09.2021 № 1479 «Об утверждении Правил противопожарного режима в Российской Федерации»</w:t>
      </w:r>
      <w:r w:rsidR="00A676C7" w:rsidRPr="00393659">
        <w:rPr>
          <w:szCs w:val="24"/>
        </w:rPr>
        <w:t>;</w:t>
      </w:r>
    </w:p>
    <w:p w14:paraId="5C101804" w14:textId="739D72A5" w:rsidR="00DD5456" w:rsidRPr="00393659" w:rsidRDefault="00166F8A" w:rsidP="00A210AA">
      <w:pPr>
        <w:pStyle w:val="aff1"/>
        <w:numPr>
          <w:ilvl w:val="0"/>
          <w:numId w:val="10"/>
        </w:numPr>
        <w:tabs>
          <w:tab w:val="clear" w:pos="1207"/>
        </w:tabs>
        <w:suppressAutoHyphens w:val="0"/>
        <w:spacing w:before="120"/>
        <w:ind w:left="709"/>
        <w:rPr>
          <w:szCs w:val="24"/>
        </w:rPr>
      </w:pPr>
      <w:r w:rsidRPr="00166F8A">
        <w:rPr>
          <w:rFonts w:eastAsia="Calibri"/>
          <w:szCs w:val="24"/>
        </w:rPr>
        <w:t>приказа Ростехнадзора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r w:rsidR="00A210AA" w:rsidRPr="00393659">
        <w:rPr>
          <w:rFonts w:eastAsia="Calibri"/>
          <w:szCs w:val="24"/>
        </w:rPr>
        <w:t>.</w:t>
      </w:r>
    </w:p>
    <w:p w14:paraId="000BB210" w14:textId="2205512D" w:rsidR="00DD5456" w:rsidRPr="00393659" w:rsidRDefault="00DD5456" w:rsidP="00DC5CCE">
      <w:pPr>
        <w:spacing w:before="240" w:after="240"/>
        <w:jc w:val="both"/>
      </w:pPr>
      <w:r w:rsidRPr="00393659">
        <w:t xml:space="preserve">Настоящая Инструкция разработана с целью установления единых типовых требований к организации безопасного проведения огневых работ на объектах </w:t>
      </w:r>
      <w:r w:rsidR="00393659" w:rsidRPr="00393659">
        <w:t>ООО «Славнефть-Красноярскнефтегаз»</w:t>
      </w:r>
      <w:r w:rsidRPr="00393659">
        <w:rPr>
          <w:b/>
        </w:rPr>
        <w:t>.</w:t>
      </w:r>
    </w:p>
    <w:p w14:paraId="239B6552" w14:textId="77777777" w:rsidR="00DD5456" w:rsidRPr="00393659" w:rsidRDefault="00DD5456" w:rsidP="00DC5CCE">
      <w:pPr>
        <w:pStyle w:val="211"/>
        <w:spacing w:after="120"/>
        <w:rPr>
          <w:sz w:val="24"/>
          <w:szCs w:val="24"/>
        </w:rPr>
      </w:pPr>
      <w:r w:rsidRPr="00393659">
        <w:rPr>
          <w:sz w:val="24"/>
          <w:szCs w:val="24"/>
        </w:rPr>
        <w:t>Основными задачами настоящей Инструкции являются:</w:t>
      </w:r>
    </w:p>
    <w:p w14:paraId="1B8AC98B" w14:textId="0891F883" w:rsidR="00DD5456" w:rsidRPr="00393659" w:rsidRDefault="00DD5456" w:rsidP="002417D6">
      <w:pPr>
        <w:numPr>
          <w:ilvl w:val="0"/>
          <w:numId w:val="10"/>
        </w:numPr>
        <w:tabs>
          <w:tab w:val="clear" w:pos="1207"/>
          <w:tab w:val="num" w:pos="709"/>
        </w:tabs>
        <w:spacing w:after="120"/>
        <w:ind w:left="709" w:hanging="357"/>
        <w:jc w:val="both"/>
      </w:pPr>
      <w:r w:rsidRPr="00393659">
        <w:t xml:space="preserve">определение порядка проведения огневых работ на объектах </w:t>
      </w:r>
      <w:r w:rsidR="00393659" w:rsidRPr="00393659">
        <w:t>ООО «Славнефть-Красноярскнефтегаз»</w:t>
      </w:r>
      <w:r w:rsidRPr="00393659">
        <w:t>;</w:t>
      </w:r>
    </w:p>
    <w:p w14:paraId="3662894D" w14:textId="6B9BB03F" w:rsidR="00DD5456" w:rsidRPr="00393659" w:rsidRDefault="00DD5456" w:rsidP="002417D6">
      <w:pPr>
        <w:numPr>
          <w:ilvl w:val="0"/>
          <w:numId w:val="10"/>
        </w:numPr>
        <w:tabs>
          <w:tab w:val="clear" w:pos="1207"/>
          <w:tab w:val="num" w:pos="709"/>
        </w:tabs>
        <w:spacing w:before="120"/>
        <w:ind w:left="709" w:hanging="357"/>
        <w:jc w:val="both"/>
      </w:pPr>
      <w:r w:rsidRPr="00393659">
        <w:t xml:space="preserve">обеспечение организации безопасного проведения огневых работ на объектах </w:t>
      </w:r>
      <w:r w:rsidR="00393659" w:rsidRPr="00393659">
        <w:t>ООО «Славнефть-Красноярскнефтегаз»</w:t>
      </w:r>
      <w:r w:rsidRPr="00393659">
        <w:t>.</w:t>
      </w:r>
    </w:p>
    <w:p w14:paraId="7D3A2476" w14:textId="19B56B9C" w:rsidR="00DD5456" w:rsidRPr="00DA35A8" w:rsidRDefault="000E2CFB">
      <w:pPr>
        <w:pStyle w:val="24"/>
        <w:keepNext w:val="0"/>
        <w:spacing w:before="240" w:after="240"/>
        <w:jc w:val="both"/>
        <w:rPr>
          <w:rFonts w:ascii="Arial" w:hAnsi="Arial" w:cs="Arial"/>
          <w:i w:val="0"/>
          <w:caps/>
          <w:sz w:val="24"/>
          <w:lang w:val="ru-RU"/>
        </w:rPr>
      </w:pPr>
      <w:bookmarkStart w:id="6" w:name="_Toc40789907"/>
      <w:r w:rsidRPr="00DA35A8">
        <w:rPr>
          <w:rFonts w:ascii="Arial" w:hAnsi="Arial" w:cs="Arial"/>
          <w:i w:val="0"/>
          <w:sz w:val="24"/>
          <w:lang w:val="ru-RU"/>
        </w:rPr>
        <w:t>ОБЛАСТЬ ДЕЙСТВИЯ</w:t>
      </w:r>
      <w:bookmarkEnd w:id="6"/>
    </w:p>
    <w:p w14:paraId="1FA787BC" w14:textId="746F7119" w:rsidR="00BB54E8" w:rsidRPr="00393659" w:rsidRDefault="00BB54E8" w:rsidP="00BB54E8">
      <w:pPr>
        <w:tabs>
          <w:tab w:val="left" w:pos="900"/>
        </w:tabs>
        <w:ind w:right="21"/>
        <w:jc w:val="both"/>
      </w:pPr>
      <w:r w:rsidRPr="00393659">
        <w:t>Настоящая Инструкция обязательна для исполнения работниками следующих структурных подразделений ООО «Славнефть-Красноярскнефтегаз», задействован</w:t>
      </w:r>
      <w:r w:rsidR="00393659" w:rsidRPr="00393659">
        <w:t>ными</w:t>
      </w:r>
      <w:r w:rsidRPr="00393659">
        <w:t xml:space="preserve"> в процессе организации безопасного проведения огневых работ на объектах </w:t>
      </w:r>
      <w:r w:rsidR="00393659" w:rsidRPr="00393659">
        <w:t>ООО «Славнефть-Красноярскнефтегаз»</w:t>
      </w:r>
      <w:r w:rsidRPr="00393659">
        <w:t>:</w:t>
      </w:r>
    </w:p>
    <w:p w14:paraId="790F024C" w14:textId="77777777" w:rsidR="00BB54E8" w:rsidRPr="00393659" w:rsidRDefault="00BB54E8" w:rsidP="00894A92">
      <w:pPr>
        <w:pStyle w:val="aff4"/>
        <w:numPr>
          <w:ilvl w:val="0"/>
          <w:numId w:val="60"/>
        </w:numPr>
        <w:tabs>
          <w:tab w:val="left" w:pos="900"/>
        </w:tabs>
        <w:spacing w:before="120" w:after="120"/>
        <w:ind w:left="714" w:right="23" w:hanging="357"/>
        <w:contextualSpacing w:val="0"/>
        <w:jc w:val="both"/>
      </w:pPr>
      <w:r w:rsidRPr="00393659">
        <w:t>укрупненного нефтепромысла;</w:t>
      </w:r>
    </w:p>
    <w:p w14:paraId="4FD816FE" w14:textId="77777777" w:rsidR="00BB54E8" w:rsidRPr="00393659" w:rsidRDefault="00BB54E8" w:rsidP="00894A92">
      <w:pPr>
        <w:pStyle w:val="aff4"/>
        <w:numPr>
          <w:ilvl w:val="0"/>
          <w:numId w:val="60"/>
        </w:numPr>
        <w:tabs>
          <w:tab w:val="left" w:pos="900"/>
        </w:tabs>
        <w:spacing w:before="120" w:after="120"/>
        <w:ind w:left="714" w:right="23" w:hanging="357"/>
        <w:contextualSpacing w:val="0"/>
        <w:jc w:val="both"/>
      </w:pPr>
      <w:r w:rsidRPr="00393659">
        <w:t>структурных подразделений, подчиненных заместителю главного инженера – главному энергетику;</w:t>
      </w:r>
    </w:p>
    <w:p w14:paraId="2FF6F201" w14:textId="77777777" w:rsidR="00BB54E8" w:rsidRPr="00393659" w:rsidRDefault="00BB54E8" w:rsidP="00894A92">
      <w:pPr>
        <w:pStyle w:val="aff4"/>
        <w:numPr>
          <w:ilvl w:val="0"/>
          <w:numId w:val="60"/>
        </w:numPr>
        <w:tabs>
          <w:tab w:val="left" w:pos="900"/>
        </w:tabs>
        <w:spacing w:before="120" w:after="120"/>
        <w:ind w:left="714" w:right="23" w:hanging="357"/>
        <w:contextualSpacing w:val="0"/>
        <w:jc w:val="both"/>
      </w:pPr>
      <w:r w:rsidRPr="00393659">
        <w:t>управления метрологии, автоматизации и информационных технологий и телекоммуникаций;</w:t>
      </w:r>
    </w:p>
    <w:p w14:paraId="2FAEE123"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управления организации капитального строительства;</w:t>
      </w:r>
    </w:p>
    <w:p w14:paraId="62FFCE36"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управления логистикой и складским комплексом;</w:t>
      </w:r>
    </w:p>
    <w:p w14:paraId="0A96C6EF"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lastRenderedPageBreak/>
        <w:t>структурных подразделений, подчиненных заместителю генерального директора по промышленной безопасности, охране труда и окружающей среды;</w:t>
      </w:r>
    </w:p>
    <w:p w14:paraId="555A8614"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отдела главного механика;</w:t>
      </w:r>
    </w:p>
    <w:p w14:paraId="370C7C77" w14:textId="77777777"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 xml:space="preserve">управления делами; </w:t>
      </w:r>
    </w:p>
    <w:p w14:paraId="34023446" w14:textId="77F2C214" w:rsidR="00BB54E8" w:rsidRPr="00BB54E8" w:rsidRDefault="00BB54E8" w:rsidP="00894A92">
      <w:pPr>
        <w:pStyle w:val="aff4"/>
        <w:numPr>
          <w:ilvl w:val="0"/>
          <w:numId w:val="60"/>
        </w:numPr>
        <w:tabs>
          <w:tab w:val="left" w:pos="900"/>
        </w:tabs>
        <w:spacing w:before="120" w:after="120"/>
        <w:ind w:left="714" w:right="23" w:hanging="357"/>
        <w:contextualSpacing w:val="0"/>
        <w:jc w:val="both"/>
      </w:pPr>
      <w:r w:rsidRPr="00BB54E8">
        <w:t>структурных подразделений, подчиненных заместителю генерального директора по бурению.</w:t>
      </w:r>
    </w:p>
    <w:p w14:paraId="1FDC2A88" w14:textId="044A2869" w:rsidR="00DD5456" w:rsidRPr="00393659" w:rsidRDefault="00DD5456" w:rsidP="00BB54E8">
      <w:pPr>
        <w:spacing w:before="240" w:after="240"/>
        <w:jc w:val="both"/>
      </w:pPr>
      <w:r w:rsidRPr="00393659">
        <w:t xml:space="preserve">Структурные подразделения </w:t>
      </w:r>
      <w:r w:rsidR="00393659" w:rsidRPr="00393659">
        <w:t>ООО «Славнефть-Красноярскнефтегаз»</w:t>
      </w:r>
      <w:r w:rsidRPr="00393659">
        <w:t xml:space="preserve"> при оформлении договоров с подрядными организациями, выполняющими огневые работы на объектах </w:t>
      </w:r>
      <w:r w:rsidR="00393659" w:rsidRPr="00393659">
        <w:t>ООО «Славнефть-Красноярскнефтегаз»</w:t>
      </w:r>
      <w:r w:rsidRPr="00393659">
        <w:t xml:space="preserve">, обязаны включать в условия договора пункт о неукоснительном выполнении подрядной организацией </w:t>
      </w:r>
      <w:r w:rsidR="00A676C7" w:rsidRPr="00393659">
        <w:t xml:space="preserve">требований </w:t>
      </w:r>
      <w:r w:rsidRPr="00393659">
        <w:t>настоящей Инструкции.</w:t>
      </w:r>
    </w:p>
    <w:p w14:paraId="5C585BE7" w14:textId="77777777" w:rsidR="00DD5456" w:rsidRPr="006D3F64" w:rsidRDefault="00DD5456" w:rsidP="00DC5CCE">
      <w:pPr>
        <w:pStyle w:val="aff"/>
        <w:spacing w:before="240" w:after="240"/>
        <w:jc w:val="both"/>
      </w:pPr>
      <w:r w:rsidRPr="00393659">
        <w:t>Распорядительные, локальные нормативные и иные внутренние</w:t>
      </w:r>
      <w:r w:rsidRPr="006D3F64">
        <w:t xml:space="preserve"> документы не должны противоречить настоящей Инструкции.</w:t>
      </w:r>
    </w:p>
    <w:p w14:paraId="44CA851C" w14:textId="3CF4D42A" w:rsidR="00DD5456" w:rsidRPr="00BA3866" w:rsidRDefault="000E2CFB">
      <w:pPr>
        <w:pStyle w:val="24"/>
        <w:keepNext w:val="0"/>
        <w:spacing w:before="240" w:after="240"/>
        <w:jc w:val="both"/>
        <w:rPr>
          <w:rFonts w:ascii="Arial" w:hAnsi="Arial" w:cs="Arial"/>
          <w:i w:val="0"/>
          <w:caps/>
          <w:sz w:val="24"/>
          <w:lang w:val="ru-RU"/>
        </w:rPr>
      </w:pPr>
      <w:bookmarkStart w:id="7" w:name="_Toc40789908"/>
      <w:r w:rsidRPr="00BA3866">
        <w:rPr>
          <w:rFonts w:ascii="Arial" w:hAnsi="Arial" w:cs="Arial"/>
          <w:i w:val="0"/>
          <w:sz w:val="24"/>
          <w:lang w:val="ru-RU"/>
        </w:rPr>
        <w:t>ПЕРИОД ДЕЙСТВИЯ И ПОРЯДОК ВНЕСЕНИЯ ИЗМЕНЕНИЙ</w:t>
      </w:r>
      <w:bookmarkEnd w:id="7"/>
    </w:p>
    <w:p w14:paraId="286154FF" w14:textId="77777777" w:rsidR="00DD5456" w:rsidRPr="006D3F64" w:rsidRDefault="00DD5456" w:rsidP="00DC5CCE">
      <w:pPr>
        <w:spacing w:before="240" w:after="240"/>
      </w:pPr>
      <w:r w:rsidRPr="006D3F64">
        <w:t>Инструкция является локальным нормативным документом постоянного действия.</w:t>
      </w:r>
    </w:p>
    <w:p w14:paraId="39067B9A" w14:textId="5C9E6869" w:rsidR="00DD5456" w:rsidRPr="00C1461A" w:rsidRDefault="00BB54E8" w:rsidP="00DC5CCE">
      <w:pPr>
        <w:pStyle w:val="35"/>
        <w:rPr>
          <w:color w:val="000000"/>
        </w:rPr>
      </w:pPr>
      <w:r>
        <w:t>Настоящая Инструкция</w:t>
      </w:r>
      <w:r w:rsidR="00DD5456" w:rsidRPr="00922185">
        <w:t xml:space="preserve"> </w:t>
      </w:r>
      <w:r w:rsidR="00DD5456" w:rsidRPr="00D24E55">
        <w:t>утверждается</w:t>
      </w:r>
      <w:r w:rsidR="00DD5456">
        <w:t>,</w:t>
      </w:r>
      <w:r w:rsidR="00DD5456" w:rsidRPr="00D24E55">
        <w:t xml:space="preserve"> вводится в действие</w:t>
      </w:r>
      <w:r w:rsidR="00DD5456">
        <w:t>, изменяется и признается утратившим силу</w:t>
      </w:r>
      <w:r w:rsidR="00DD5456" w:rsidRPr="00D24E55">
        <w:t xml:space="preserve"> </w:t>
      </w:r>
      <w:r w:rsidR="00DD5456">
        <w:t xml:space="preserve">на основании </w:t>
      </w:r>
      <w:r w:rsidR="00DD5456" w:rsidRPr="00C1461A">
        <w:rPr>
          <w:color w:val="000000"/>
        </w:rPr>
        <w:t>приказ</w:t>
      </w:r>
      <w:r w:rsidR="00DD5456">
        <w:rPr>
          <w:color w:val="000000"/>
        </w:rPr>
        <w:t>а</w:t>
      </w:r>
      <w:r w:rsidR="00DD5456" w:rsidRPr="00C1461A">
        <w:rPr>
          <w:color w:val="000000"/>
        </w:rPr>
        <w:t xml:space="preserve"> </w:t>
      </w:r>
      <w:r w:rsidR="00DD5456">
        <w:rPr>
          <w:color w:val="000000"/>
        </w:rPr>
        <w:t>ООО «Славнефть-Красноярскнефтегаз»</w:t>
      </w:r>
      <w:r w:rsidR="00DD5456" w:rsidRPr="00C1461A">
        <w:rPr>
          <w:color w:val="000000"/>
        </w:rPr>
        <w:t>.</w:t>
      </w:r>
    </w:p>
    <w:p w14:paraId="1D51DEF7" w14:textId="680D23A8" w:rsidR="00DD5456" w:rsidRPr="006D3F64" w:rsidRDefault="00BB54E8" w:rsidP="00DC5CCE">
      <w:pPr>
        <w:spacing w:before="240" w:after="240"/>
        <w:jc w:val="both"/>
        <w:rPr>
          <w:bCs/>
        </w:rPr>
      </w:pPr>
      <w:r w:rsidRPr="00BB54E8">
        <w:t>Изменения в Инструкцию вносятся в случаях изменения законодательства РФ в области пожарной безопасности, изменения организационной структуры или</w:t>
      </w:r>
      <w:r>
        <w:t xml:space="preserve"> полномочий руководителей и т.п</w:t>
      </w:r>
      <w:r w:rsidR="00DD5456" w:rsidRPr="006D3F64">
        <w:rPr>
          <w:bCs/>
        </w:rPr>
        <w:t>.</w:t>
      </w:r>
    </w:p>
    <w:p w14:paraId="78194DCA" w14:textId="3F01C951" w:rsidR="00DD5456" w:rsidRPr="006D3F64" w:rsidRDefault="00DD5456" w:rsidP="00DC5CCE">
      <w:pPr>
        <w:spacing w:before="240" w:after="240"/>
        <w:jc w:val="both"/>
      </w:pPr>
    </w:p>
    <w:p w14:paraId="7DFD7EC2" w14:textId="77777777" w:rsidR="00DD5456" w:rsidRDefault="00DD5456" w:rsidP="00DD5456">
      <w:pPr>
        <w:jc w:val="both"/>
        <w:sectPr w:rsidR="00DD5456" w:rsidSect="0001550F">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00F4C3EE" w14:textId="1DF8D62B" w:rsidR="00DD5456" w:rsidRPr="00BA3866" w:rsidRDefault="000E2CFB" w:rsidP="00DC5CCE">
      <w:pPr>
        <w:pStyle w:val="14"/>
        <w:keepNext w:val="0"/>
        <w:numPr>
          <w:ilvl w:val="3"/>
          <w:numId w:val="10"/>
        </w:numPr>
        <w:tabs>
          <w:tab w:val="clear" w:pos="2880"/>
          <w:tab w:val="left" w:pos="360"/>
          <w:tab w:val="num" w:pos="3261"/>
        </w:tabs>
        <w:spacing w:before="240" w:after="240"/>
        <w:ind w:left="0" w:firstLine="0"/>
        <w:jc w:val="both"/>
        <w:rPr>
          <w:rFonts w:ascii="Arial" w:hAnsi="Arial" w:cs="Arial"/>
          <w:caps/>
          <w:sz w:val="32"/>
          <w:szCs w:val="32"/>
          <w:lang w:val="ru-RU"/>
        </w:rPr>
      </w:pPr>
      <w:bookmarkStart w:id="8" w:name="_Toc40789909"/>
      <w:r w:rsidRPr="00BA3866">
        <w:rPr>
          <w:rFonts w:ascii="Arial" w:hAnsi="Arial" w:cs="Arial"/>
          <w:sz w:val="32"/>
          <w:szCs w:val="32"/>
          <w:lang w:val="ru-RU"/>
        </w:rPr>
        <w:lastRenderedPageBreak/>
        <w:t>ТЕРМИНЫ И ОПРЕДЕЛЕНИЯ</w:t>
      </w:r>
      <w:bookmarkEnd w:id="8"/>
    </w:p>
    <w:p w14:paraId="6029409D" w14:textId="77777777" w:rsidR="00393659" w:rsidRPr="00521545" w:rsidRDefault="00393659">
      <w:pPr>
        <w:spacing w:before="240" w:after="240"/>
        <w:jc w:val="both"/>
      </w:pPr>
      <w:r w:rsidRPr="00521545">
        <w:rPr>
          <w:rFonts w:ascii="Arial" w:hAnsi="Arial" w:cs="Arial"/>
          <w:b/>
          <w:bCs/>
          <w:i/>
          <w:iCs/>
          <w:caps/>
          <w:sz w:val="20"/>
          <w:szCs w:val="20"/>
        </w:rPr>
        <w:t>АВАРИЯ</w:t>
      </w:r>
      <w:r w:rsidRPr="00521545">
        <w:rPr>
          <w:rFonts w:ascii="Arial" w:hAnsi="Arial" w:cs="Arial"/>
          <w:b/>
          <w:sz w:val="20"/>
          <w:szCs w:val="20"/>
        </w:rPr>
        <w:t xml:space="preserve"> </w:t>
      </w:r>
      <w:r w:rsidRPr="00521545">
        <w:t>– опасное техногенное происшествие, создающее на объекте, определенной территории или акватории угрозу жизни и здоровью людей и приводящее к разрушению или повреждению зданий, сооружений, оборудования и транспортных средств, нарушению производственного или транспортного процесса, нанесению ущерба окружающей среде.</w:t>
      </w:r>
    </w:p>
    <w:p w14:paraId="29A0B8A1" w14:textId="77777777" w:rsidR="00393659" w:rsidRPr="00521545" w:rsidRDefault="00393659">
      <w:pPr>
        <w:spacing w:before="240" w:after="240"/>
        <w:jc w:val="both"/>
      </w:pPr>
      <w:r w:rsidRPr="00521545">
        <w:rPr>
          <w:rFonts w:ascii="Arial" w:hAnsi="Arial" w:cs="Arial"/>
          <w:b/>
          <w:i/>
          <w:sz w:val="20"/>
          <w:szCs w:val="20"/>
        </w:rPr>
        <w:t>ВЗРЫВООПАСНЫЙ (ВЗРЫВОПОЖАРООПАСНЫЙ) ОБЪЕКТ</w:t>
      </w:r>
      <w:r w:rsidRPr="00521545">
        <w:rPr>
          <w:rFonts w:ascii="Arial" w:hAnsi="Arial" w:cs="Arial"/>
          <w:b/>
          <w:sz w:val="20"/>
          <w:szCs w:val="20"/>
        </w:rPr>
        <w:t xml:space="preserve"> </w:t>
      </w:r>
      <w:r w:rsidRPr="00521545">
        <w:t>– объект с потенциальной возможностью возникновения взрыва и развития пожара или возникновения пожара и последующего взрыва.</w:t>
      </w:r>
    </w:p>
    <w:p w14:paraId="15D7BA0E" w14:textId="77777777" w:rsidR="00393659" w:rsidRPr="00521545" w:rsidRDefault="00393659">
      <w:pPr>
        <w:spacing w:before="240" w:after="240"/>
        <w:jc w:val="both"/>
      </w:pPr>
      <w:r w:rsidRPr="00521545">
        <w:rPr>
          <w:rFonts w:ascii="Arial" w:hAnsi="Arial" w:cs="Arial"/>
          <w:b/>
          <w:i/>
          <w:sz w:val="20"/>
          <w:szCs w:val="20"/>
        </w:rPr>
        <w:t>ВРЕМЕННОЕ МЕСТО ПРОВЕДЕНИЯ ОГНЕВЫХ РАБОТ</w:t>
      </w:r>
      <w:r w:rsidRPr="00521545">
        <w:rPr>
          <w:rFonts w:ascii="Arial" w:hAnsi="Arial" w:cs="Arial"/>
          <w:b/>
          <w:sz w:val="20"/>
          <w:szCs w:val="20"/>
        </w:rPr>
        <w:t xml:space="preserve"> </w:t>
      </w:r>
      <w:r w:rsidRPr="00521545">
        <w:t>– место, организуемое непосредственно на рабочем месте в помещениях и на оборудовании, если по технологическим условиям нет возможности вынести детали в места проведения постоянных огневых работ.</w:t>
      </w:r>
    </w:p>
    <w:p w14:paraId="10095C18" w14:textId="77777777" w:rsidR="00393659" w:rsidRPr="00521545" w:rsidRDefault="00393659">
      <w:pPr>
        <w:spacing w:before="240" w:after="240"/>
        <w:jc w:val="both"/>
      </w:pPr>
      <w:r w:rsidRPr="00521545">
        <w:rPr>
          <w:rFonts w:ascii="Arial" w:hAnsi="Arial" w:cs="Arial"/>
          <w:b/>
          <w:i/>
          <w:sz w:val="20"/>
          <w:szCs w:val="20"/>
        </w:rPr>
        <w:t>ДЕЙСТВУЮЩИЙ ВЗРЫВООПАСНЫЙ И ВЗРЫВОПОЖАРООПАСНЫЙ ОБЪЕКТ (ОБОРУДОВАНИЕ)</w:t>
      </w:r>
      <w:r w:rsidRPr="00521545">
        <w:rPr>
          <w:rFonts w:ascii="Arial" w:hAnsi="Arial" w:cs="Arial"/>
          <w:b/>
          <w:sz w:val="20"/>
          <w:szCs w:val="20"/>
        </w:rPr>
        <w:t xml:space="preserve"> </w:t>
      </w:r>
      <w:r w:rsidRPr="00521545">
        <w:t>– здания, сооружения, технологические установки, оборудование (трубопроводы), агрегаты соответствующей категории по взрывопожарной и пожарной опасности (А, Б, Ан, Бн) в пределах ограждающих конструкций и границах взрывоопасных зон, определяемых по ПУЭ, находящиеся в работе (заполнены горючей загрузкой, включенные в технологический процесс в соответствии с проектными решениями).</w:t>
      </w:r>
    </w:p>
    <w:p w14:paraId="521EB040" w14:textId="77777777" w:rsidR="00393659" w:rsidRPr="00521545" w:rsidRDefault="00393659">
      <w:pPr>
        <w:pStyle w:val="afff3"/>
        <w:spacing w:before="240" w:after="240"/>
        <w:ind w:right="-8"/>
        <w:rPr>
          <w:rFonts w:ascii="Times New Roman" w:hAnsi="Times New Roman" w:cs="Times New Roman"/>
          <w:sz w:val="24"/>
          <w:szCs w:val="24"/>
        </w:rPr>
      </w:pPr>
      <w:r w:rsidRPr="00521545">
        <w:rPr>
          <w:b/>
          <w:i/>
        </w:rPr>
        <w:t xml:space="preserve">ДОЛЖНОСТНОЕ ЛИЦО </w:t>
      </w:r>
      <w:r w:rsidRPr="00521545">
        <w:rPr>
          <w:rFonts w:ascii="Times New Roman" w:hAnsi="Times New Roman" w:cs="Times New Roman"/>
          <w:sz w:val="24"/>
          <w:szCs w:val="24"/>
        </w:rPr>
        <w:t xml:space="preserve">– работник, занимающий постоянно или временно должность, связанную с выполнением организационно-распорядительных или административно-хозяйственных обязанностей, либо выполняющее такие обязанности по специальному полномочию в ООО «Славнефть-Красноярскнефтегаз» или в Организации, оказывающей услуги в области предупреждения и тушения пожаров. </w:t>
      </w:r>
    </w:p>
    <w:p w14:paraId="7E5C758A" w14:textId="77777777" w:rsidR="00393659" w:rsidRPr="00521545" w:rsidRDefault="00393659">
      <w:pPr>
        <w:spacing w:before="240" w:after="240"/>
        <w:jc w:val="both"/>
      </w:pPr>
      <w:r w:rsidRPr="00521545">
        <w:rPr>
          <w:rFonts w:ascii="Arial" w:hAnsi="Arial" w:cs="Arial"/>
          <w:b/>
          <w:i/>
          <w:sz w:val="20"/>
          <w:szCs w:val="20"/>
        </w:rPr>
        <w:t>ИНЦИДЕНТ</w:t>
      </w:r>
      <w:r w:rsidRPr="00521545">
        <w:rPr>
          <w:rFonts w:ascii="Arial" w:hAnsi="Arial" w:cs="Arial"/>
          <w:b/>
          <w:sz w:val="20"/>
          <w:szCs w:val="20"/>
        </w:rPr>
        <w:t xml:space="preserve"> </w:t>
      </w:r>
      <w:r w:rsidRPr="00521545">
        <w:t>– отказ или повреждение технических устройств, применяемых на опасных производственных объектах, отклонение от установленного режима технологического процесса.</w:t>
      </w:r>
    </w:p>
    <w:p w14:paraId="3C163DB9" w14:textId="77777777" w:rsidR="00393659" w:rsidRDefault="00393659">
      <w:pPr>
        <w:spacing w:before="240" w:after="240"/>
        <w:jc w:val="both"/>
      </w:pPr>
      <w:r w:rsidRPr="00393659">
        <w:rPr>
          <w:rFonts w:ascii="Arial" w:hAnsi="Arial" w:cs="Arial"/>
          <w:b/>
          <w:bCs/>
          <w:i/>
          <w:iCs/>
          <w:caps/>
          <w:sz w:val="20"/>
          <w:szCs w:val="20"/>
        </w:rPr>
        <w:t xml:space="preserve">ЛИЦО, ИМЕЮЩЕЕ ПРАВО ВЫДАЧИ НАРЯДА-ДОПУСКА И ДОПУСКА К РАБОТАМ – </w:t>
      </w:r>
      <w:r w:rsidRPr="00393659">
        <w:t>руководитель структурного подразделения ООО «Славнефть-Красноярскнефтегаз», где проводятся огневые работы, или должностное лицо, назначенное приказом по ООО «Славнефть-Красноярскнефтегаз».</w:t>
      </w:r>
    </w:p>
    <w:p w14:paraId="3C4AAF29" w14:textId="77777777" w:rsidR="00393659" w:rsidRDefault="00393659">
      <w:pPr>
        <w:spacing w:before="240" w:after="240"/>
        <w:jc w:val="both"/>
        <w:rPr>
          <w:rFonts w:ascii="Arial" w:hAnsi="Arial" w:cs="Arial"/>
          <w:b/>
          <w:bCs/>
          <w:i/>
          <w:iCs/>
          <w:caps/>
          <w:sz w:val="20"/>
          <w:szCs w:val="20"/>
        </w:rPr>
      </w:pPr>
      <w:r w:rsidRPr="00393659">
        <w:rPr>
          <w:rFonts w:ascii="Arial" w:hAnsi="Arial" w:cs="Arial"/>
          <w:b/>
          <w:bCs/>
          <w:i/>
          <w:iCs/>
          <w:caps/>
          <w:sz w:val="20"/>
          <w:szCs w:val="20"/>
        </w:rPr>
        <w:t>ЛИЦО, ОТВЕТСТВЕННОЕ ЗА ПОДГОТОВКУ МЕСТА ПРОВЕДЕНИЯ ОГНЕВЫХ РАБОТ</w:t>
      </w:r>
      <w:r w:rsidRPr="00393659">
        <w:t xml:space="preserve"> – должностное лицо из числа инженерно-технических работников ООО «Славнефть-Красноярскнефтегаз»,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объекта к выполнению огневых работ.</w:t>
      </w:r>
    </w:p>
    <w:p w14:paraId="182E8047" w14:textId="77777777" w:rsidR="00393659" w:rsidRDefault="00393659">
      <w:pPr>
        <w:spacing w:before="240" w:after="240"/>
        <w:jc w:val="both"/>
      </w:pPr>
      <w:r w:rsidRPr="00393659">
        <w:rPr>
          <w:rFonts w:ascii="Arial" w:hAnsi="Arial" w:cs="Arial"/>
          <w:b/>
          <w:bCs/>
          <w:i/>
          <w:iCs/>
          <w:caps/>
          <w:sz w:val="20"/>
          <w:szCs w:val="20"/>
        </w:rPr>
        <w:t>ЛИЦО, ОТВЕТСТВЕННОЕ ЗА ПРОВЕДЕНИЕ ОГНЕВЫХ РАБОТ</w:t>
      </w:r>
      <w:r w:rsidRPr="00393659">
        <w:t xml:space="preserve"> – должностное лицо, обученное пожарно-техническому минимуму и назначенное приказом / распоряжением </w:t>
      </w:r>
      <w:r>
        <w:t>ООО </w:t>
      </w:r>
      <w:r w:rsidRPr="00393659">
        <w:t>«Славнефть-Красноярскнефтегаз» ответственным за обеспечение пожарной безопасности.</w:t>
      </w:r>
    </w:p>
    <w:p w14:paraId="4AFBE91A" w14:textId="77777777" w:rsidR="00393659" w:rsidRPr="00521545" w:rsidRDefault="00393659">
      <w:pPr>
        <w:spacing w:before="240" w:after="240"/>
        <w:jc w:val="both"/>
      </w:pPr>
      <w:r w:rsidRPr="00521545">
        <w:rPr>
          <w:rFonts w:ascii="Arial" w:hAnsi="Arial" w:cs="Arial"/>
          <w:b/>
          <w:bCs/>
          <w:i/>
          <w:iCs/>
          <w:caps/>
          <w:sz w:val="20"/>
          <w:szCs w:val="20"/>
        </w:rPr>
        <w:lastRenderedPageBreak/>
        <w:t>МЕРЫ ПОЖАРНОЙ БЕЗОПАСНОСТИ</w:t>
      </w:r>
      <w:r w:rsidRPr="00521545">
        <w:rPr>
          <w:rFonts w:ascii="Arial" w:hAnsi="Arial" w:cs="Arial"/>
          <w:b/>
          <w:i/>
          <w:sz w:val="20"/>
          <w:szCs w:val="20"/>
        </w:rPr>
        <w:t xml:space="preserve"> </w:t>
      </w:r>
      <w:r w:rsidRPr="00521545">
        <w:t>– действия по обеспечению пожарной безопасности, в том числе по выполнению требований пожарной безопасности.</w:t>
      </w:r>
    </w:p>
    <w:p w14:paraId="3D2A64F6" w14:textId="77777777" w:rsidR="00393659" w:rsidRPr="00521545" w:rsidRDefault="00393659">
      <w:pPr>
        <w:spacing w:before="240" w:after="240"/>
        <w:jc w:val="both"/>
      </w:pPr>
      <w:r w:rsidRPr="00521545">
        <w:rPr>
          <w:rFonts w:ascii="Arial" w:hAnsi="Arial" w:cs="Arial"/>
          <w:b/>
          <w:bCs/>
          <w:i/>
          <w:iCs/>
          <w:caps/>
          <w:sz w:val="20"/>
          <w:szCs w:val="20"/>
        </w:rPr>
        <w:t>НАРУШЕНИЕ ТРЕБОВАНИЙ ПОЖАРНОЙ БЕЗОПАСНОСТИ</w:t>
      </w:r>
      <w:r w:rsidRPr="00521545">
        <w:rPr>
          <w:rFonts w:ascii="Arial" w:hAnsi="Arial" w:cs="Arial"/>
          <w:b/>
          <w:i/>
          <w:sz w:val="20"/>
          <w:szCs w:val="20"/>
        </w:rPr>
        <w:t xml:space="preserve"> </w:t>
      </w:r>
      <w:r w:rsidRPr="00521545">
        <w:rPr>
          <w:b/>
          <w:i/>
        </w:rPr>
        <w:t xml:space="preserve">– </w:t>
      </w:r>
      <w:r w:rsidRPr="00521545">
        <w:t>невыполнение или ненадлежащее выполнение требований пожарной безопасности.</w:t>
      </w:r>
    </w:p>
    <w:p w14:paraId="1E6FF508" w14:textId="77777777" w:rsidR="00393659" w:rsidRPr="00521545" w:rsidRDefault="00393659">
      <w:pPr>
        <w:spacing w:before="240" w:after="240"/>
        <w:jc w:val="both"/>
      </w:pPr>
      <w:r w:rsidRPr="00521545">
        <w:rPr>
          <w:rFonts w:ascii="Arial" w:hAnsi="Arial" w:cs="Arial"/>
          <w:b/>
          <w:bCs/>
          <w:i/>
          <w:iCs/>
          <w:caps/>
          <w:sz w:val="20"/>
          <w:szCs w:val="20"/>
        </w:rPr>
        <w:t>нормативные документы по пожарной безопасности</w:t>
      </w:r>
      <w:r w:rsidRPr="00521545">
        <w:rPr>
          <w:rFonts w:ascii="Arial" w:hAnsi="Arial" w:cs="Arial"/>
          <w:b/>
          <w:bCs/>
          <w:sz w:val="20"/>
          <w:szCs w:val="20"/>
        </w:rPr>
        <w:t xml:space="preserve"> </w:t>
      </w:r>
      <w:r w:rsidRPr="00521545">
        <w:rPr>
          <w:b/>
          <w:bCs/>
        </w:rPr>
        <w:t xml:space="preserve">- </w:t>
      </w:r>
      <w:r w:rsidRPr="00521545">
        <w:t>национальные стандарты, своды правил, содержащие требования пожарной безопасности (нормы и правила), правила пожарной безопасности, а также действовавшие до дня вступления в силу соответствующих технических регламентов нормы пожарной безопасности, стандарты, инструкции и иные документы, содержащие требования пожарной безопасности.</w:t>
      </w:r>
    </w:p>
    <w:p w14:paraId="4817E835" w14:textId="77777777" w:rsidR="00393659" w:rsidRPr="00521545" w:rsidRDefault="00393659">
      <w:pPr>
        <w:widowControl w:val="0"/>
        <w:autoSpaceDE w:val="0"/>
        <w:spacing w:before="240" w:after="240"/>
        <w:jc w:val="both"/>
      </w:pPr>
      <w:r w:rsidRPr="00521545">
        <w:rPr>
          <w:rFonts w:ascii="Arial" w:hAnsi="Arial" w:cs="Arial"/>
          <w:b/>
          <w:i/>
          <w:sz w:val="20"/>
          <w:szCs w:val="20"/>
        </w:rPr>
        <w:t>ОБЪЕКТ</w:t>
      </w:r>
      <w:r w:rsidRPr="00521545">
        <w:rPr>
          <w:rFonts w:ascii="Arial" w:hAnsi="Arial" w:cs="Arial"/>
          <w:b/>
          <w:sz w:val="20"/>
          <w:szCs w:val="20"/>
        </w:rPr>
        <w:t xml:space="preserve"> </w:t>
      </w:r>
      <w:r w:rsidRPr="00521545">
        <w:rPr>
          <w:rFonts w:ascii="Arial" w:hAnsi="Arial" w:cs="Arial"/>
          <w:b/>
          <w:i/>
          <w:sz w:val="20"/>
          <w:szCs w:val="20"/>
        </w:rPr>
        <w:t xml:space="preserve">ОБЩЕСТВА (ОБЪЕКТ) </w:t>
      </w:r>
      <w:r w:rsidRPr="00521545">
        <w:t>– часть имущественного комплекса ООО «Славнефть-Красноярскнефтегаз», включая территорию, здания, сооружения, транспортные средства, технологические установки, оборудование, агрегаты, изделия и иное имущество, образующих единое целое и предполагающих использование их по общему технологическому и (или) производственному назначению.</w:t>
      </w:r>
    </w:p>
    <w:p w14:paraId="58340ADA" w14:textId="77777777" w:rsidR="00393659" w:rsidRPr="00521545" w:rsidRDefault="00393659">
      <w:pPr>
        <w:suppressAutoHyphens/>
        <w:autoSpaceDE w:val="0"/>
        <w:autoSpaceDN w:val="0"/>
        <w:adjustRightInd w:val="0"/>
        <w:spacing w:before="240" w:after="240"/>
        <w:jc w:val="both"/>
      </w:pPr>
      <w:r w:rsidRPr="00521545">
        <w:rPr>
          <w:rFonts w:ascii="Arial" w:hAnsi="Arial" w:cs="Arial"/>
          <w:b/>
          <w:i/>
          <w:sz w:val="20"/>
          <w:szCs w:val="20"/>
        </w:rPr>
        <w:t xml:space="preserve">ОГНЕВЫЕ РАБОТЫ </w:t>
      </w:r>
      <w:r w:rsidRPr="00521545">
        <w:t>–</w:t>
      </w:r>
      <w:r w:rsidRPr="00521545">
        <w:rPr>
          <w:b/>
          <w:i/>
        </w:rPr>
        <w:t xml:space="preserve"> </w:t>
      </w:r>
      <w:r w:rsidRPr="00521545">
        <w:t>все виды электросварочных, газосварочных, бензокеросиновых и паяльных работ, варка битума и смол, резка металла механизированным инструментом, а также другие работы, связанные с применением открытого огня (исключение составляет открытое горение, обусловленное ведением технологического процесса: технологические и утилизационные печи и т.д.), искрообразованием и нагреванием до температуры, способной вызвать воспламенение материалов и конструкций, покос травы и вырубка кустарников механизированным способом (при помощи бензо и электроинструмента) в пределах взрывопожароопасных и пожароопасных зон.</w:t>
      </w:r>
    </w:p>
    <w:p w14:paraId="5F911F9D" w14:textId="77777777" w:rsidR="00393659" w:rsidRPr="00521545" w:rsidRDefault="00393659">
      <w:pPr>
        <w:suppressAutoHyphens/>
        <w:autoSpaceDE w:val="0"/>
        <w:autoSpaceDN w:val="0"/>
        <w:adjustRightInd w:val="0"/>
        <w:spacing w:before="240" w:after="240"/>
        <w:jc w:val="both"/>
      </w:pPr>
      <w:r w:rsidRPr="00521545">
        <w:rPr>
          <w:rFonts w:ascii="Arial" w:hAnsi="Arial" w:cs="Arial"/>
          <w:b/>
          <w:i/>
          <w:sz w:val="20"/>
          <w:szCs w:val="20"/>
        </w:rPr>
        <w:t>ОПАСНАЯ ЗОНА</w:t>
      </w:r>
      <w:r w:rsidRPr="00521545">
        <w:rPr>
          <w:b/>
          <w:i/>
        </w:rPr>
        <w:t xml:space="preserve"> </w:t>
      </w:r>
      <w:r w:rsidRPr="00521545">
        <w:t>–</w:t>
      </w:r>
      <w:r w:rsidRPr="00521545">
        <w:rPr>
          <w:b/>
          <w:i/>
        </w:rPr>
        <w:t xml:space="preserve"> </w:t>
      </w:r>
      <w:r w:rsidRPr="00521545">
        <w:t>пространство между местом производства работ, потенциально опасных за счёт поражающего или вредного для человека воздействия, и границей, где такое воздействие маловероятно при соблюдении технологии производства.</w:t>
      </w:r>
    </w:p>
    <w:p w14:paraId="5D76C2BE" w14:textId="77777777" w:rsidR="00393659" w:rsidRPr="00521545" w:rsidRDefault="00393659">
      <w:pPr>
        <w:spacing w:before="240" w:after="240"/>
        <w:jc w:val="both"/>
        <w:rPr>
          <w:iCs/>
        </w:rPr>
      </w:pPr>
      <w:r w:rsidRPr="00521545">
        <w:rPr>
          <w:rFonts w:ascii="Arial" w:hAnsi="Arial" w:cs="Arial"/>
          <w:b/>
          <w:i/>
          <w:iCs/>
          <w:sz w:val="20"/>
          <w:szCs w:val="20"/>
        </w:rPr>
        <w:t>ОРГАНИЗАЦИЯ, ОКАЗЫВАЮЩАЯ УСЛУГИ В ОБЛАСТИ ПРЕДУПРЕЖДЕНИЯ И ТУШЕНИЯ ПОЖАРОВ</w:t>
      </w:r>
      <w:r w:rsidRPr="00521545">
        <w:rPr>
          <w:b/>
          <w:i/>
          <w:iCs/>
        </w:rPr>
        <w:t xml:space="preserve"> </w:t>
      </w:r>
      <w:r w:rsidRPr="00521545">
        <w:t>–</w:t>
      </w:r>
      <w:r w:rsidRPr="00521545">
        <w:rPr>
          <w:iCs/>
        </w:rPr>
        <w:t xml:space="preserve"> </w:t>
      </w:r>
      <w:r w:rsidRPr="00521545">
        <w:t>организации, имеющие действующую лицензию на вид деятельности «тушение пожаров», и с которыми в установленном порядке заключён договор на организацию предупреждения пожаров, их тушение и проведение возложенных на них аварийно-спасательных работ на объектах ООО «Славнефть-Красноярскнефтегаз».</w:t>
      </w:r>
    </w:p>
    <w:p w14:paraId="3019E4C4" w14:textId="77777777" w:rsidR="00393659" w:rsidRPr="00521545" w:rsidRDefault="00393659">
      <w:pPr>
        <w:spacing w:before="240" w:after="240"/>
        <w:jc w:val="both"/>
      </w:pPr>
      <w:r w:rsidRPr="00521545">
        <w:rPr>
          <w:rFonts w:ascii="Arial" w:hAnsi="Arial" w:cs="Arial"/>
          <w:b/>
          <w:bCs/>
          <w:i/>
          <w:iCs/>
          <w:caps/>
          <w:sz w:val="20"/>
          <w:szCs w:val="20"/>
        </w:rPr>
        <w:t>первичные средства пожаротушения</w:t>
      </w:r>
      <w:r w:rsidRPr="00521545">
        <w:rPr>
          <w:bCs/>
          <w:iCs/>
          <w:caps/>
        </w:rPr>
        <w:t xml:space="preserve"> </w:t>
      </w:r>
      <w:r w:rsidRPr="00521545">
        <w:t>– средства пожаротушения, используемые для борьбы с пожаром в начальной стадии его развития.</w:t>
      </w:r>
    </w:p>
    <w:p w14:paraId="6C6A02B3" w14:textId="77777777" w:rsidR="00393659" w:rsidRPr="00521545" w:rsidRDefault="00393659">
      <w:pPr>
        <w:spacing w:before="240" w:after="240"/>
        <w:jc w:val="both"/>
      </w:pPr>
      <w:r w:rsidRPr="00521545">
        <w:rPr>
          <w:rFonts w:ascii="Arial" w:hAnsi="Arial" w:cs="Arial"/>
          <w:b/>
          <w:bCs/>
          <w:i/>
          <w:iCs/>
          <w:caps/>
          <w:sz w:val="20"/>
          <w:szCs w:val="20"/>
        </w:rPr>
        <w:t>ПОДРЯДНАЯ ОРГАНИЗАЦИЯ (ПОДРЯДЧИК)</w:t>
      </w:r>
      <w:r w:rsidRPr="00521545">
        <w:rPr>
          <w:b/>
          <w:bCs/>
          <w:i/>
          <w:iCs/>
          <w:caps/>
        </w:rPr>
        <w:t xml:space="preserve"> </w:t>
      </w:r>
      <w:r w:rsidRPr="00521545">
        <w:t xml:space="preserve">– </w:t>
      </w:r>
      <w:r w:rsidRPr="00521545">
        <w:rPr>
          <w:rStyle w:val="urtxtemph"/>
        </w:rPr>
        <w:t>физическое или юридическое лицо, которое выполняет работу по договору подряда, заключаемому с заказчиками работ и услуг</w:t>
      </w:r>
      <w:r w:rsidRPr="00521545">
        <w:t>.</w:t>
      </w:r>
    </w:p>
    <w:p w14:paraId="39F68284" w14:textId="77777777" w:rsidR="00393659" w:rsidRPr="00521545" w:rsidRDefault="00393659">
      <w:pPr>
        <w:spacing w:before="240" w:after="240"/>
        <w:jc w:val="both"/>
      </w:pPr>
      <w:r w:rsidRPr="00521545">
        <w:rPr>
          <w:rFonts w:ascii="Arial" w:hAnsi="Arial" w:cs="Arial"/>
          <w:b/>
          <w:bCs/>
          <w:i/>
          <w:iCs/>
          <w:caps/>
          <w:sz w:val="20"/>
          <w:szCs w:val="20"/>
        </w:rPr>
        <w:t>ПОЖАР</w:t>
      </w:r>
      <w:r w:rsidRPr="00521545">
        <w:t xml:space="preserve"> – неконтролируемое горение, причиняющее материальный ущерб, вред жизни и здоровью граждан, интересам общества и государства.</w:t>
      </w:r>
    </w:p>
    <w:p w14:paraId="40F9D499" w14:textId="77777777" w:rsidR="00393659" w:rsidRPr="00521545" w:rsidRDefault="00393659">
      <w:pPr>
        <w:spacing w:before="240" w:after="240"/>
        <w:jc w:val="both"/>
      </w:pPr>
      <w:r w:rsidRPr="00521545">
        <w:rPr>
          <w:rFonts w:ascii="Arial" w:hAnsi="Arial" w:cs="Arial"/>
          <w:b/>
          <w:bCs/>
          <w:i/>
          <w:iCs/>
          <w:caps/>
          <w:sz w:val="20"/>
          <w:szCs w:val="20"/>
        </w:rPr>
        <w:t>пОЖАРНАЯ ОХРАНА</w:t>
      </w:r>
      <w:r w:rsidRPr="00521545">
        <w:rPr>
          <w:bCs/>
          <w:iCs/>
          <w:caps/>
        </w:rPr>
        <w:t xml:space="preserve"> </w:t>
      </w:r>
      <w:r w:rsidRPr="00521545">
        <w:t>– совокупность созданных в установленном порядке органов управления, подразделений и организаций, предназначенных для организации профилактики пожаров, их тушения и проведения, возложенных на них аварийно – спасательных работ.</w:t>
      </w:r>
    </w:p>
    <w:p w14:paraId="4B5DD8D5" w14:textId="77777777" w:rsidR="00393659" w:rsidRPr="00521545" w:rsidRDefault="00393659">
      <w:pPr>
        <w:spacing w:before="240" w:after="240"/>
        <w:jc w:val="both"/>
      </w:pPr>
      <w:r w:rsidRPr="00521545">
        <w:rPr>
          <w:rFonts w:ascii="Arial" w:hAnsi="Arial" w:cs="Arial"/>
          <w:b/>
          <w:bCs/>
          <w:i/>
          <w:iCs/>
          <w:caps/>
          <w:sz w:val="20"/>
          <w:szCs w:val="20"/>
        </w:rPr>
        <w:t>пожарно-техническая комиссия</w:t>
      </w:r>
      <w:r w:rsidRPr="00521545">
        <w:t xml:space="preserve"> – комиссия, создаваемая распорядительным документом Общества в целях организации и осуществления работ по предупреждению </w:t>
      </w:r>
      <w:r w:rsidRPr="00521545">
        <w:lastRenderedPageBreak/>
        <w:t>пожаров на производственных и складских объектах, на которых может одновременно находиться 50 и более человек, то есть с массовым пребыванием людей</w:t>
      </w:r>
    </w:p>
    <w:p w14:paraId="6A5448C1" w14:textId="77777777" w:rsidR="00393659" w:rsidRPr="000E2CFB" w:rsidRDefault="00393659" w:rsidP="000E2CFB">
      <w:pPr>
        <w:jc w:val="both"/>
      </w:pPr>
      <w:bookmarkStart w:id="9" w:name="_Toc491172471"/>
      <w:bookmarkStart w:id="10" w:name="_Toc491172729"/>
      <w:r w:rsidRPr="000E2CFB">
        <w:rPr>
          <w:rFonts w:ascii="Arial" w:hAnsi="Arial" w:cs="Arial"/>
          <w:b/>
          <w:bCs/>
          <w:i/>
          <w:iCs/>
          <w:caps/>
          <w:sz w:val="20"/>
          <w:szCs w:val="20"/>
        </w:rPr>
        <w:t>ПОЖАРНО-ТЕХНИЧЕСКИЙ МИНИМУМ (ПТМ)</w:t>
      </w:r>
      <w:r w:rsidRPr="000E2CFB">
        <w:t xml:space="preserve"> – вид обучения руководителей, специалистов и рабочих объектов с повышенной пожарной опасностью с целью повышения общих технических знаний пожарной безопасности, вытекающих из особенностей технологического процесса производства, детального обучения работников способам использования имеющихся средств пожаротушения.</w:t>
      </w:r>
      <w:bookmarkEnd w:id="9"/>
      <w:bookmarkEnd w:id="10"/>
    </w:p>
    <w:p w14:paraId="3E780B1A" w14:textId="77777777" w:rsidR="00393659" w:rsidRPr="00521545" w:rsidRDefault="00393659">
      <w:pPr>
        <w:spacing w:before="240" w:after="240"/>
        <w:jc w:val="both"/>
      </w:pPr>
      <w:r w:rsidRPr="00521545">
        <w:rPr>
          <w:rFonts w:ascii="Arial" w:hAnsi="Arial" w:cs="Arial"/>
          <w:b/>
          <w:bCs/>
          <w:i/>
          <w:iCs/>
          <w:caps/>
          <w:sz w:val="20"/>
          <w:szCs w:val="20"/>
        </w:rPr>
        <w:t>пОЖАРООПАСНАЯ (ВЗРЫВОПОЖАРООПАСНАЯ) ЗОНА</w:t>
      </w:r>
      <w:r w:rsidRPr="00521545">
        <w:rPr>
          <w:bCs/>
          <w:iCs/>
          <w:caps/>
        </w:rPr>
        <w:t xml:space="preserve"> </w:t>
      </w:r>
      <w:r w:rsidRPr="00521545">
        <w:t>– часть замкнутого или открытого пространства, в пределах которого постоянно или периодически обращаются горючие вещества и в котором они могут находиться при нормальном режиме технологического процесса или его нарушении (аварии, инциденте).</w:t>
      </w:r>
    </w:p>
    <w:p w14:paraId="1E4EA902" w14:textId="77777777" w:rsidR="00393659" w:rsidRPr="00521545" w:rsidRDefault="00393659">
      <w:pPr>
        <w:spacing w:before="240" w:after="240"/>
        <w:jc w:val="both"/>
      </w:pPr>
      <w:r w:rsidRPr="00521545">
        <w:rPr>
          <w:rFonts w:ascii="Arial" w:hAnsi="Arial" w:cs="Arial"/>
          <w:b/>
          <w:bCs/>
          <w:i/>
          <w:iCs/>
          <w:caps/>
          <w:sz w:val="20"/>
          <w:szCs w:val="20"/>
        </w:rPr>
        <w:t>ПостояннОЕ место проведения огневых работ (сварочный пост)</w:t>
      </w:r>
      <w:r w:rsidRPr="00521545">
        <w:rPr>
          <w:b/>
          <w:bCs/>
          <w:i/>
          <w:iCs/>
          <w:caps/>
        </w:rPr>
        <w:t xml:space="preserve"> </w:t>
      </w:r>
      <w:r w:rsidRPr="00521545">
        <w:t>–</w:t>
      </w:r>
      <w:r w:rsidRPr="00521545">
        <w:rPr>
          <w:b/>
          <w:bCs/>
          <w:i/>
          <w:iCs/>
          <w:caps/>
        </w:rPr>
        <w:t xml:space="preserve"> </w:t>
      </w:r>
      <w:r w:rsidRPr="00521545">
        <w:rPr>
          <w:bCs/>
          <w:iCs/>
        </w:rPr>
        <w:t>место,</w:t>
      </w:r>
      <w:r w:rsidRPr="00521545">
        <w:rPr>
          <w:b/>
          <w:bCs/>
          <w:i/>
          <w:iCs/>
          <w:caps/>
        </w:rPr>
        <w:t xml:space="preserve"> </w:t>
      </w:r>
      <w:r w:rsidRPr="00521545">
        <w:t>организуемое в специально отведенном и оборудованном месте в цехах, мастерских и открытых площадках.</w:t>
      </w:r>
    </w:p>
    <w:p w14:paraId="4AB66CEB" w14:textId="77777777" w:rsidR="00393659" w:rsidRPr="00521545" w:rsidRDefault="00393659">
      <w:pPr>
        <w:pStyle w:val="aa"/>
        <w:spacing w:before="240" w:after="240"/>
        <w:jc w:val="both"/>
        <w:rPr>
          <w:rFonts w:ascii="Times New Roman" w:hAnsi="Times New Roman"/>
          <w:sz w:val="24"/>
          <w:szCs w:val="24"/>
        </w:rPr>
      </w:pPr>
      <w:r w:rsidRPr="00521545">
        <w:rPr>
          <w:rFonts w:ascii="Arial" w:hAnsi="Arial" w:cs="Arial"/>
          <w:b/>
          <w:i/>
          <w:sz w:val="20"/>
          <w:szCs w:val="20"/>
        </w:rPr>
        <w:t>ПРАВИЛА ПОЖАРНОЙ БЕЗОПАСНОСТИ</w:t>
      </w:r>
      <w:r w:rsidRPr="00521545">
        <w:rPr>
          <w:rFonts w:ascii="Times New Roman" w:hAnsi="Times New Roman"/>
          <w:b/>
          <w:sz w:val="24"/>
          <w:szCs w:val="24"/>
        </w:rPr>
        <w:t xml:space="preserve"> </w:t>
      </w:r>
      <w:r w:rsidRPr="00521545">
        <w:rPr>
          <w:rFonts w:ascii="Times New Roman" w:hAnsi="Times New Roman"/>
          <w:sz w:val="24"/>
          <w:szCs w:val="24"/>
        </w:rPr>
        <w:t>– вид нормативного документа по пожарной безопасности, регламентирующего для группы однородных объектов защиты или видов деятельности требования пожарной безопасности, которые устанавливают правила (положения, описывающие действия, предназначенные для выполнения) поведения людей, порядок организации производства, выполнения работ (услуг) и содержания помещений, зданий (сооружений) и территории, обеспечивающие безопасность людей, предупреждение и тушение пожара.</w:t>
      </w:r>
    </w:p>
    <w:p w14:paraId="537D603E" w14:textId="77777777" w:rsidR="00393659" w:rsidRPr="00521545" w:rsidRDefault="00393659">
      <w:pPr>
        <w:pStyle w:val="aff6"/>
        <w:spacing w:before="240" w:after="240"/>
        <w:ind w:left="0"/>
        <w:jc w:val="both"/>
      </w:pPr>
      <w:r w:rsidRPr="00521545">
        <w:rPr>
          <w:rFonts w:ascii="Arial" w:hAnsi="Arial" w:cs="Arial"/>
          <w:b/>
          <w:i/>
          <w:sz w:val="20"/>
          <w:szCs w:val="20"/>
        </w:rPr>
        <w:t>ПРОИЗВОДСТВЕННЫЙ ПЕРСОНАЛ</w:t>
      </w:r>
      <w:r w:rsidRPr="00521545">
        <w:t xml:space="preserve"> – категория специалистов и рабочих, занятых в производственном процессе ООО «Славнефть-Красноярскнефтегаз».</w:t>
      </w:r>
    </w:p>
    <w:p w14:paraId="0BE20172" w14:textId="77777777" w:rsidR="00393659" w:rsidRPr="000E2CFB" w:rsidRDefault="00393659" w:rsidP="000E2CFB">
      <w:pPr>
        <w:jc w:val="both"/>
      </w:pPr>
      <w:bookmarkStart w:id="11" w:name="_Toc491172472"/>
      <w:bookmarkStart w:id="12" w:name="_Toc491172730"/>
      <w:r w:rsidRPr="000E2CFB">
        <w:rPr>
          <w:rFonts w:ascii="Arial" w:hAnsi="Arial" w:cs="Arial"/>
          <w:b/>
          <w:i/>
          <w:sz w:val="20"/>
          <w:szCs w:val="20"/>
          <w:lang w:eastAsia="ru-RU"/>
        </w:rPr>
        <w:t>ТЕХНОЛОГИЧЕСКИЙ ПЕРСОНАЛ</w:t>
      </w:r>
      <w:r w:rsidRPr="000E2CFB">
        <w:t xml:space="preserve"> – персонал производственных цехов и участков, осуществляющий эксплуатацию установленного в них оборудования.</w:t>
      </w:r>
      <w:bookmarkEnd w:id="11"/>
      <w:bookmarkEnd w:id="12"/>
    </w:p>
    <w:p w14:paraId="785E1A7F" w14:textId="77777777" w:rsidR="00393659" w:rsidRPr="00521545" w:rsidRDefault="00393659">
      <w:pPr>
        <w:pStyle w:val="ConsPlusNormal"/>
        <w:widowControl/>
        <w:spacing w:before="240" w:after="240"/>
        <w:ind w:firstLine="0"/>
        <w:jc w:val="both"/>
        <w:rPr>
          <w:rFonts w:ascii="Times New Roman" w:hAnsi="Times New Roman" w:cs="Times New Roman"/>
          <w:sz w:val="24"/>
          <w:szCs w:val="24"/>
        </w:rPr>
      </w:pPr>
      <w:r w:rsidRPr="00521545">
        <w:rPr>
          <w:b/>
          <w:i/>
          <w:caps/>
        </w:rPr>
        <w:t>Требования пожарной безопасности</w:t>
      </w:r>
      <w:r w:rsidRPr="00521545">
        <w:rPr>
          <w:rFonts w:ascii="Times New Roman" w:hAnsi="Times New Roman" w:cs="Times New Roman"/>
          <w:sz w:val="24"/>
          <w:szCs w:val="24"/>
        </w:rPr>
        <w:t xml:space="preserve"> – специальные условия социального и (или) технического характера,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p>
    <w:p w14:paraId="0ED6784D" w14:textId="77777777" w:rsidR="00DD5456" w:rsidRDefault="00DD5456" w:rsidP="00DD5456">
      <w:pPr>
        <w:pStyle w:val="ConsPlusNormal"/>
        <w:widowControl/>
        <w:spacing w:before="120" w:after="120"/>
        <w:ind w:firstLine="0"/>
        <w:jc w:val="both"/>
        <w:rPr>
          <w:rFonts w:ascii="Times New Roman" w:hAnsi="Times New Roman" w:cs="Times New Roman"/>
          <w:sz w:val="24"/>
          <w:szCs w:val="24"/>
        </w:rPr>
      </w:pPr>
    </w:p>
    <w:p w14:paraId="54D1E2EF" w14:textId="77777777" w:rsidR="00DD5456" w:rsidRPr="00F911A2" w:rsidRDefault="00DD5456" w:rsidP="00DD5456">
      <w:pPr>
        <w:autoSpaceDE w:val="0"/>
        <w:autoSpaceDN w:val="0"/>
        <w:adjustRightInd w:val="0"/>
        <w:spacing w:after="240"/>
        <w:jc w:val="both"/>
      </w:pPr>
    </w:p>
    <w:p w14:paraId="12FBD72C" w14:textId="77777777" w:rsidR="00DD5456" w:rsidRPr="0019232A" w:rsidRDefault="00DD5456" w:rsidP="00DD5456">
      <w:pPr>
        <w:tabs>
          <w:tab w:val="left" w:pos="0"/>
          <w:tab w:val="left" w:pos="9899"/>
        </w:tabs>
        <w:ind w:right="-1"/>
        <w:jc w:val="both"/>
        <w:sectPr w:rsidR="00DD5456" w:rsidRPr="0019232A" w:rsidSect="0001550F">
          <w:headerReference w:type="even" r:id="rId18"/>
          <w:headerReference w:type="default" r:id="rId19"/>
          <w:headerReference w:type="first" r:id="rId20"/>
          <w:pgSz w:w="11906" w:h="16838" w:code="9"/>
          <w:pgMar w:top="510" w:right="1021" w:bottom="567" w:left="1247" w:header="737" w:footer="680" w:gutter="0"/>
          <w:cols w:space="708"/>
          <w:docGrid w:linePitch="360"/>
        </w:sectPr>
      </w:pPr>
      <w:bookmarkStart w:id="13" w:name="_Toc149983192"/>
      <w:bookmarkStart w:id="14" w:name="_Toc149985386"/>
    </w:p>
    <w:p w14:paraId="627A7F7C" w14:textId="4D0D9209" w:rsidR="00DD5456" w:rsidRPr="00BA3866" w:rsidRDefault="000E2CFB" w:rsidP="00DC5CCE">
      <w:pPr>
        <w:pStyle w:val="14"/>
        <w:keepNext w:val="0"/>
        <w:numPr>
          <w:ilvl w:val="3"/>
          <w:numId w:val="10"/>
        </w:numPr>
        <w:tabs>
          <w:tab w:val="clear" w:pos="2880"/>
          <w:tab w:val="left" w:pos="567"/>
          <w:tab w:val="num" w:pos="3261"/>
        </w:tabs>
        <w:spacing w:after="240"/>
        <w:ind w:left="0" w:firstLine="0"/>
        <w:jc w:val="both"/>
        <w:rPr>
          <w:rFonts w:ascii="Arial" w:hAnsi="Arial" w:cs="Arial"/>
          <w:caps/>
          <w:sz w:val="32"/>
          <w:szCs w:val="32"/>
          <w:lang w:val="ru-RU"/>
        </w:rPr>
      </w:pPr>
      <w:bookmarkStart w:id="15" w:name="_Toc153013094"/>
      <w:bookmarkStart w:id="16" w:name="_Toc156727020"/>
      <w:bookmarkStart w:id="17" w:name="_Toc164238419"/>
      <w:bookmarkStart w:id="18" w:name="_Toc40789910"/>
      <w:bookmarkEnd w:id="13"/>
      <w:bookmarkEnd w:id="14"/>
      <w:r w:rsidRPr="00BA3866">
        <w:rPr>
          <w:rFonts w:ascii="Arial" w:hAnsi="Arial" w:cs="Arial"/>
          <w:sz w:val="32"/>
          <w:szCs w:val="32"/>
          <w:lang w:val="ru-RU"/>
        </w:rPr>
        <w:lastRenderedPageBreak/>
        <w:t>ОБОЗНАЧЕНИЯ И СОКРАЩЕНИЯ</w:t>
      </w:r>
      <w:bookmarkEnd w:id="15"/>
      <w:bookmarkEnd w:id="16"/>
      <w:bookmarkEnd w:id="17"/>
      <w:bookmarkEnd w:id="18"/>
    </w:p>
    <w:p w14:paraId="1084D819" w14:textId="77777777" w:rsidR="00405079" w:rsidRPr="00521545" w:rsidRDefault="00405079" w:rsidP="00E43EBF">
      <w:pPr>
        <w:spacing w:before="240" w:after="240"/>
        <w:jc w:val="both"/>
      </w:pPr>
      <w:r w:rsidRPr="00521545">
        <w:rPr>
          <w:rFonts w:ascii="Arial" w:hAnsi="Arial" w:cs="Arial"/>
          <w:b/>
          <w:i/>
          <w:sz w:val="20"/>
          <w:szCs w:val="20"/>
        </w:rPr>
        <w:t>ВГСЧ</w:t>
      </w:r>
      <w:r w:rsidRPr="00521545">
        <w:rPr>
          <w:rFonts w:ascii="Arial" w:hAnsi="Arial" w:cs="Arial"/>
          <w:b/>
          <w:sz w:val="20"/>
          <w:szCs w:val="20"/>
        </w:rPr>
        <w:t xml:space="preserve"> </w:t>
      </w:r>
      <w:r w:rsidRPr="00521545">
        <w:t>– военизированная газоспасательная часть.</w:t>
      </w:r>
    </w:p>
    <w:p w14:paraId="5362E34A" w14:textId="77777777" w:rsidR="00405079" w:rsidRPr="00521545" w:rsidRDefault="00405079" w:rsidP="00E43EBF">
      <w:pPr>
        <w:spacing w:before="240" w:after="240"/>
        <w:jc w:val="both"/>
      </w:pPr>
      <w:r w:rsidRPr="00521545">
        <w:rPr>
          <w:rFonts w:ascii="Arial" w:hAnsi="Arial" w:cs="Arial"/>
          <w:b/>
          <w:i/>
          <w:sz w:val="20"/>
          <w:szCs w:val="20"/>
        </w:rPr>
        <w:t>ГВС</w:t>
      </w:r>
      <w:r w:rsidRPr="00521545">
        <w:rPr>
          <w:rFonts w:ascii="Arial" w:hAnsi="Arial" w:cs="Arial"/>
          <w:b/>
          <w:sz w:val="20"/>
          <w:szCs w:val="20"/>
        </w:rPr>
        <w:t xml:space="preserve"> </w:t>
      </w:r>
      <w:r w:rsidRPr="00521545">
        <w:t>– газо-воздушная среда.</w:t>
      </w:r>
    </w:p>
    <w:p w14:paraId="13B66E2B" w14:textId="77777777" w:rsidR="00405079" w:rsidRPr="00521545" w:rsidRDefault="00405079" w:rsidP="00E43EBF">
      <w:pPr>
        <w:pStyle w:val="aff6"/>
        <w:spacing w:before="240" w:after="240"/>
        <w:ind w:left="0"/>
        <w:jc w:val="both"/>
      </w:pPr>
      <w:r w:rsidRPr="00521545">
        <w:rPr>
          <w:rFonts w:ascii="Arial" w:hAnsi="Arial" w:cs="Arial"/>
          <w:b/>
          <w:i/>
          <w:sz w:val="20"/>
          <w:szCs w:val="20"/>
        </w:rPr>
        <w:t>ГГ</w:t>
      </w:r>
      <w:r w:rsidRPr="00521545">
        <w:rPr>
          <w:rFonts w:ascii="Arial" w:hAnsi="Arial" w:cs="Arial"/>
          <w:b/>
          <w:sz w:val="20"/>
          <w:szCs w:val="20"/>
        </w:rPr>
        <w:t xml:space="preserve"> </w:t>
      </w:r>
      <w:r w:rsidRPr="00521545">
        <w:t>– горючий газ.</w:t>
      </w:r>
    </w:p>
    <w:p w14:paraId="58AD2AC1" w14:textId="77777777" w:rsidR="00405079" w:rsidRPr="00521545" w:rsidRDefault="00405079" w:rsidP="00E43EBF">
      <w:pPr>
        <w:pStyle w:val="aff6"/>
        <w:spacing w:before="240" w:after="240"/>
        <w:ind w:left="0"/>
        <w:jc w:val="both"/>
      </w:pPr>
      <w:r w:rsidRPr="00521545">
        <w:rPr>
          <w:rFonts w:ascii="Arial" w:hAnsi="Arial" w:cs="Arial"/>
          <w:b/>
          <w:i/>
          <w:sz w:val="20"/>
          <w:szCs w:val="20"/>
        </w:rPr>
        <w:t>ГЖ</w:t>
      </w:r>
      <w:r w:rsidRPr="00521545">
        <w:rPr>
          <w:rFonts w:ascii="Arial" w:hAnsi="Arial" w:cs="Arial"/>
          <w:b/>
          <w:sz w:val="20"/>
          <w:szCs w:val="20"/>
        </w:rPr>
        <w:t xml:space="preserve"> </w:t>
      </w:r>
      <w:r w:rsidRPr="00521545">
        <w:t>– горючая жидкость.</w:t>
      </w:r>
    </w:p>
    <w:p w14:paraId="064E24BB" w14:textId="77777777" w:rsidR="00405079" w:rsidRPr="00521545" w:rsidRDefault="00405079" w:rsidP="00E43EBF">
      <w:pPr>
        <w:pStyle w:val="aff6"/>
        <w:spacing w:before="240" w:after="240"/>
        <w:ind w:left="0"/>
        <w:jc w:val="both"/>
      </w:pPr>
      <w:r w:rsidRPr="00521545">
        <w:rPr>
          <w:rFonts w:ascii="Arial" w:hAnsi="Arial" w:cs="Arial"/>
          <w:b/>
          <w:i/>
          <w:sz w:val="20"/>
          <w:szCs w:val="20"/>
        </w:rPr>
        <w:t>ИТР</w:t>
      </w:r>
      <w:r w:rsidRPr="00521545">
        <w:rPr>
          <w:rFonts w:ascii="Arial" w:hAnsi="Arial" w:cs="Arial"/>
          <w:b/>
          <w:sz w:val="20"/>
          <w:szCs w:val="20"/>
        </w:rPr>
        <w:t xml:space="preserve"> </w:t>
      </w:r>
      <w:r w:rsidRPr="00521545">
        <w:t>– инженерно-технический работник.</w:t>
      </w:r>
    </w:p>
    <w:p w14:paraId="7EE3BBA6" w14:textId="77777777" w:rsidR="00405079" w:rsidRPr="00521545" w:rsidRDefault="00405079" w:rsidP="00E43EBF">
      <w:pPr>
        <w:pStyle w:val="aff6"/>
        <w:spacing w:before="240" w:after="240"/>
        <w:ind w:left="0"/>
        <w:jc w:val="both"/>
      </w:pPr>
      <w:r w:rsidRPr="00521545">
        <w:rPr>
          <w:rFonts w:ascii="Arial" w:hAnsi="Arial" w:cs="Arial"/>
          <w:b/>
          <w:bCs/>
          <w:i/>
          <w:iCs/>
          <w:sz w:val="20"/>
          <w:szCs w:val="20"/>
        </w:rPr>
        <w:t>КОМПАНИЯ</w:t>
      </w:r>
      <w:r w:rsidRPr="00521545">
        <w:rPr>
          <w:rFonts w:ascii="Arial" w:hAnsi="Arial" w:cs="Arial"/>
          <w:b/>
          <w:bCs/>
          <w:i/>
          <w:iCs/>
          <w:color w:val="1F497D"/>
          <w:sz w:val="20"/>
          <w:szCs w:val="20"/>
        </w:rPr>
        <w:t xml:space="preserve"> </w:t>
      </w:r>
      <w:r w:rsidRPr="00521545">
        <w:rPr>
          <w:b/>
          <w:bCs/>
        </w:rPr>
        <w:t>–</w:t>
      </w:r>
      <w:r w:rsidRPr="00521545">
        <w:t xml:space="preserve">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01A2C579" w14:textId="5D3271AE" w:rsidR="00405079" w:rsidRPr="00521545" w:rsidRDefault="00405079" w:rsidP="00E43EBF">
      <w:pPr>
        <w:pStyle w:val="aff6"/>
        <w:spacing w:before="240" w:after="240"/>
        <w:ind w:left="0"/>
        <w:jc w:val="both"/>
      </w:pPr>
      <w:r w:rsidRPr="00521545">
        <w:rPr>
          <w:rFonts w:ascii="Arial" w:hAnsi="Arial" w:cs="Arial"/>
          <w:b/>
          <w:bCs/>
          <w:i/>
          <w:iCs/>
          <w:sz w:val="20"/>
          <w:szCs w:val="20"/>
        </w:rPr>
        <w:t xml:space="preserve">КПК </w:t>
      </w:r>
      <w:r w:rsidRPr="00521545">
        <w:t xml:space="preserve">– </w:t>
      </w:r>
      <w:r w:rsidRPr="001E6038">
        <w:t>комиссия производственного контроля в области промышленной безопасности, охраны труда и окружающей среды</w:t>
      </w:r>
      <w:r w:rsidRPr="001E6038">
        <w:rPr>
          <w:b/>
        </w:rPr>
        <w:t xml:space="preserve"> </w:t>
      </w:r>
      <w:r w:rsidRPr="001E6038">
        <w:t xml:space="preserve">ООО «Славнефть-Красноярскнефтегаз», порядок работы которой регламентирован Положением ООО «Славнефть-Красноярскнефтегаз» </w:t>
      </w:r>
      <w:r w:rsidR="008F6771" w:rsidRPr="008F6771">
        <w:t>№ П3-05 Р-9392 ЮЛ-428 «Организация и осуществление производственного контроля за соблюдением требований промышленной безопасности»</w:t>
      </w:r>
      <w:r w:rsidRPr="001E6038">
        <w:t>.</w:t>
      </w:r>
    </w:p>
    <w:p w14:paraId="5C7E514D" w14:textId="77777777" w:rsidR="00405079" w:rsidRPr="00521545" w:rsidRDefault="00405079" w:rsidP="00E43EBF">
      <w:pPr>
        <w:pStyle w:val="aff6"/>
        <w:spacing w:before="240" w:after="240"/>
        <w:ind w:left="0"/>
        <w:jc w:val="both"/>
      </w:pPr>
      <w:r w:rsidRPr="00521545">
        <w:rPr>
          <w:rFonts w:ascii="Arial" w:hAnsi="Arial" w:cs="Arial"/>
          <w:b/>
          <w:i/>
          <w:sz w:val="20"/>
          <w:szCs w:val="20"/>
        </w:rPr>
        <w:t>ЛВЖ</w:t>
      </w:r>
      <w:r w:rsidRPr="00521545">
        <w:t xml:space="preserve"> – легковоспламеняющаяся жидкость.</w:t>
      </w:r>
    </w:p>
    <w:p w14:paraId="7501E677" w14:textId="77777777" w:rsidR="00405079" w:rsidRPr="00521545" w:rsidRDefault="00405079" w:rsidP="00E43EBF">
      <w:pPr>
        <w:spacing w:before="240" w:after="240"/>
        <w:jc w:val="both"/>
      </w:pPr>
      <w:r w:rsidRPr="001E6038">
        <w:rPr>
          <w:rFonts w:ascii="Arial" w:hAnsi="Arial" w:cs="Arial"/>
          <w:b/>
          <w:i/>
          <w:sz w:val="20"/>
          <w:szCs w:val="20"/>
        </w:rPr>
        <w:t>НАРЯД-ДОПУСК</w:t>
      </w:r>
      <w:r w:rsidRPr="008905ED">
        <w:rPr>
          <w:sz w:val="22"/>
          <w:szCs w:val="22"/>
        </w:rPr>
        <w:t xml:space="preserve"> </w:t>
      </w:r>
      <w:r>
        <w:rPr>
          <w:sz w:val="22"/>
          <w:szCs w:val="22"/>
        </w:rPr>
        <w:t>–</w:t>
      </w:r>
      <w:r w:rsidRPr="008905ED">
        <w:rPr>
          <w:sz w:val="22"/>
          <w:szCs w:val="22"/>
        </w:rPr>
        <w:t xml:space="preserve"> </w:t>
      </w:r>
      <w:r>
        <w:rPr>
          <w:sz w:val="22"/>
          <w:szCs w:val="22"/>
        </w:rPr>
        <w:t>наряд-допуск на проведение огневых работ.</w:t>
      </w:r>
    </w:p>
    <w:p w14:paraId="64F35352" w14:textId="77777777" w:rsidR="00405079" w:rsidRPr="00521545" w:rsidRDefault="00405079" w:rsidP="00E43EBF">
      <w:pPr>
        <w:tabs>
          <w:tab w:val="left" w:pos="0"/>
        </w:tabs>
        <w:spacing w:before="240" w:after="240"/>
        <w:jc w:val="both"/>
      </w:pPr>
      <w:r w:rsidRPr="00521545">
        <w:rPr>
          <w:rFonts w:ascii="Arial" w:hAnsi="Arial" w:cs="Arial"/>
          <w:b/>
          <w:i/>
          <w:sz w:val="20"/>
          <w:szCs w:val="20"/>
        </w:rPr>
        <w:t>НКПР</w:t>
      </w:r>
      <w:r w:rsidRPr="00521545">
        <w:t xml:space="preserve"> – нижний концентрационный предел распространения: минимальная концентрация горючих веществ (горючего газа или пара) в воздухе, при которой может произойти воспламенение или взрыв смеси (распространение пламени по смеси на любое расстояние) от ее соприкосновения с источником воспламенения, в объемных процентах.</w:t>
      </w:r>
    </w:p>
    <w:p w14:paraId="65D066CD" w14:textId="77777777" w:rsidR="00405079" w:rsidRPr="00521545" w:rsidRDefault="00405079" w:rsidP="00E43EBF">
      <w:pPr>
        <w:spacing w:before="240" w:after="240"/>
        <w:jc w:val="both"/>
        <w:rPr>
          <w:color w:val="000000"/>
        </w:rPr>
      </w:pPr>
      <w:r w:rsidRPr="00521545">
        <w:rPr>
          <w:rFonts w:ascii="Arial" w:hAnsi="Arial" w:cs="Arial"/>
          <w:b/>
          <w:i/>
          <w:sz w:val="20"/>
          <w:szCs w:val="20"/>
        </w:rPr>
        <w:t>ОБЩЕСТВО</w:t>
      </w:r>
      <w:r w:rsidRPr="00521545">
        <w:rPr>
          <w:b/>
          <w:i/>
        </w:rPr>
        <w:t xml:space="preserve"> </w:t>
      </w:r>
      <w:r w:rsidRPr="00521545">
        <w:t>– Общество с ограниченной ответственностью «Славнефть-Красноярскнефтегаз» (ООО «Славнефть-Красноярскнефтегаз»)</w:t>
      </w:r>
      <w:r w:rsidRPr="00521545">
        <w:rPr>
          <w:color w:val="000000"/>
        </w:rPr>
        <w:t>.</w:t>
      </w:r>
    </w:p>
    <w:p w14:paraId="0704A38A" w14:textId="77777777" w:rsidR="00405079" w:rsidRDefault="00405079" w:rsidP="00E43EBF">
      <w:pPr>
        <w:spacing w:before="240" w:after="240"/>
        <w:jc w:val="both"/>
      </w:pPr>
      <w:r w:rsidRPr="00521545">
        <w:rPr>
          <w:rFonts w:ascii="Arial" w:hAnsi="Arial" w:cs="Arial"/>
          <w:b/>
          <w:i/>
          <w:sz w:val="20"/>
          <w:szCs w:val="20"/>
        </w:rPr>
        <w:t>ПБОТОС</w:t>
      </w:r>
      <w:r w:rsidRPr="00521545">
        <w:rPr>
          <w:rFonts w:ascii="Arial" w:hAnsi="Arial" w:cs="Arial"/>
          <w:b/>
          <w:sz w:val="20"/>
          <w:szCs w:val="20"/>
        </w:rPr>
        <w:t xml:space="preserve"> </w:t>
      </w:r>
      <w:r w:rsidRPr="00521545">
        <w:t xml:space="preserve">– </w:t>
      </w:r>
      <w:r w:rsidRPr="00393659">
        <w:t>промышленная безопасность, охрана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 и аварийных ситуаций и реагирования на них.</w:t>
      </w:r>
    </w:p>
    <w:p w14:paraId="5802892C" w14:textId="77777777" w:rsidR="00405079" w:rsidRPr="00521545" w:rsidRDefault="00405079" w:rsidP="00E43EBF">
      <w:pPr>
        <w:pStyle w:val="aff6"/>
        <w:spacing w:before="240" w:after="240"/>
        <w:ind w:left="0"/>
        <w:jc w:val="both"/>
      </w:pPr>
      <w:r w:rsidRPr="00521545">
        <w:rPr>
          <w:rFonts w:ascii="Arial" w:hAnsi="Arial" w:cs="Arial"/>
          <w:b/>
          <w:i/>
          <w:sz w:val="20"/>
          <w:szCs w:val="20"/>
        </w:rPr>
        <w:t>ПДК</w:t>
      </w:r>
      <w:r w:rsidRPr="00521545">
        <w:rPr>
          <w:rFonts w:ascii="Arial" w:hAnsi="Arial" w:cs="Arial"/>
          <w:b/>
          <w:sz w:val="20"/>
          <w:szCs w:val="20"/>
        </w:rPr>
        <w:t xml:space="preserve"> </w:t>
      </w:r>
      <w:r w:rsidRPr="00521545">
        <w:t>– предельные допустимые концентрации.</w:t>
      </w:r>
    </w:p>
    <w:p w14:paraId="745544FB" w14:textId="77777777" w:rsidR="00405079" w:rsidRPr="00521545" w:rsidRDefault="00405079" w:rsidP="00E43EBF">
      <w:pPr>
        <w:pStyle w:val="aff6"/>
        <w:spacing w:before="240" w:after="240"/>
        <w:ind w:left="0"/>
        <w:jc w:val="both"/>
      </w:pPr>
      <w:r w:rsidRPr="00521545">
        <w:rPr>
          <w:rFonts w:ascii="Arial" w:hAnsi="Arial" w:cs="Arial"/>
          <w:b/>
          <w:i/>
          <w:sz w:val="20"/>
          <w:szCs w:val="20"/>
        </w:rPr>
        <w:t>ПТМ</w:t>
      </w:r>
      <w:r w:rsidRPr="00521545">
        <w:rPr>
          <w:rFonts w:ascii="Arial" w:hAnsi="Arial" w:cs="Arial"/>
          <w:b/>
          <w:sz w:val="20"/>
          <w:szCs w:val="20"/>
        </w:rPr>
        <w:t xml:space="preserve"> </w:t>
      </w:r>
      <w:r w:rsidRPr="00521545">
        <w:t>– пожарно-технический минимум.</w:t>
      </w:r>
    </w:p>
    <w:p w14:paraId="064455E3" w14:textId="77777777" w:rsidR="00405079" w:rsidRPr="00521545" w:rsidRDefault="00405079" w:rsidP="00E43EBF">
      <w:pPr>
        <w:pStyle w:val="aff6"/>
        <w:spacing w:before="240" w:after="240"/>
        <w:ind w:left="0"/>
        <w:jc w:val="both"/>
      </w:pPr>
      <w:r w:rsidRPr="00521545">
        <w:rPr>
          <w:rFonts w:ascii="Arial" w:hAnsi="Arial" w:cs="Arial"/>
          <w:b/>
          <w:i/>
          <w:sz w:val="20"/>
          <w:szCs w:val="20"/>
        </w:rPr>
        <w:t>СИЗ</w:t>
      </w:r>
      <w:r w:rsidRPr="00521545">
        <w:rPr>
          <w:rFonts w:ascii="Arial" w:hAnsi="Arial" w:cs="Arial"/>
          <w:b/>
          <w:sz w:val="20"/>
          <w:szCs w:val="20"/>
        </w:rPr>
        <w:t xml:space="preserve"> </w:t>
      </w:r>
      <w:r w:rsidRPr="00521545">
        <w:t>– средства индивидуальной защиты.</w:t>
      </w:r>
    </w:p>
    <w:p w14:paraId="069F8CF5" w14:textId="77777777" w:rsidR="00405079" w:rsidRPr="00521545" w:rsidRDefault="00405079" w:rsidP="00E43EBF">
      <w:pPr>
        <w:spacing w:before="240" w:after="240"/>
        <w:jc w:val="both"/>
      </w:pPr>
      <w:r w:rsidRPr="00521545">
        <w:rPr>
          <w:rFonts w:ascii="Arial" w:hAnsi="Arial" w:cs="Arial"/>
          <w:b/>
          <w:i/>
          <w:sz w:val="20"/>
          <w:szCs w:val="20"/>
        </w:rPr>
        <w:t>СИЗОД</w:t>
      </w:r>
      <w:r w:rsidRPr="00521545">
        <w:t xml:space="preserve"> – средства индивидуальной защиты органов дыхания.</w:t>
      </w:r>
    </w:p>
    <w:p w14:paraId="31EF3BEA" w14:textId="77777777" w:rsidR="00405079" w:rsidRDefault="00405079" w:rsidP="00E43EBF">
      <w:pPr>
        <w:spacing w:before="240" w:after="240"/>
        <w:jc w:val="both"/>
      </w:pPr>
      <w:r w:rsidRPr="00521545">
        <w:rPr>
          <w:rFonts w:ascii="Arial" w:hAnsi="Arial" w:cs="Arial"/>
          <w:b/>
          <w:i/>
          <w:sz w:val="20"/>
          <w:szCs w:val="20"/>
        </w:rPr>
        <w:t>СМР</w:t>
      </w:r>
      <w:r w:rsidRPr="00521545">
        <w:rPr>
          <w:rFonts w:ascii="Arial" w:hAnsi="Arial" w:cs="Arial"/>
          <w:b/>
          <w:sz w:val="20"/>
          <w:szCs w:val="20"/>
        </w:rPr>
        <w:t xml:space="preserve"> </w:t>
      </w:r>
      <w:r w:rsidRPr="00521545">
        <w:t>– строительно-монтажные работы.</w:t>
      </w:r>
    </w:p>
    <w:p w14:paraId="41DA6097" w14:textId="77777777" w:rsidR="00405079" w:rsidRPr="00926BFF" w:rsidRDefault="00405079" w:rsidP="00926BFF">
      <w:pPr>
        <w:tabs>
          <w:tab w:val="left" w:pos="900"/>
        </w:tabs>
        <w:spacing w:before="240" w:after="240"/>
        <w:ind w:right="21"/>
        <w:jc w:val="both"/>
        <w:rPr>
          <w:sz w:val="22"/>
          <w:szCs w:val="22"/>
        </w:rPr>
      </w:pPr>
      <w:r w:rsidRPr="00926BFF">
        <w:rPr>
          <w:rFonts w:ascii="Arial" w:hAnsi="Arial" w:cs="Arial"/>
          <w:b/>
          <w:i/>
          <w:sz w:val="20"/>
          <w:szCs w:val="20"/>
        </w:rPr>
        <w:t>СОБПП</w:t>
      </w:r>
      <w:r w:rsidRPr="00C47604">
        <w:rPr>
          <w:sz w:val="22"/>
          <w:szCs w:val="22"/>
        </w:rPr>
        <w:t xml:space="preserve">– </w:t>
      </w:r>
      <w:r w:rsidRPr="00926BFF">
        <w:t>служба по обеспечению безопасности</w:t>
      </w:r>
      <w:r>
        <w:t xml:space="preserve"> производственных процессов ООО </w:t>
      </w:r>
      <w:r w:rsidRPr="00926BFF">
        <w:t>«Славнефть-Красноярскнефтегаз».</w:t>
      </w:r>
    </w:p>
    <w:p w14:paraId="71B85FDD" w14:textId="77777777" w:rsidR="00405079" w:rsidRPr="00521545" w:rsidRDefault="00405079" w:rsidP="00E43EBF">
      <w:pPr>
        <w:spacing w:before="240" w:after="240"/>
        <w:jc w:val="both"/>
      </w:pPr>
      <w:r w:rsidRPr="00926BFF">
        <w:rPr>
          <w:rFonts w:ascii="Arial" w:hAnsi="Arial" w:cs="Arial"/>
          <w:b/>
          <w:i/>
          <w:sz w:val="20"/>
          <w:szCs w:val="20"/>
        </w:rPr>
        <w:lastRenderedPageBreak/>
        <w:t>СТРУКТУРНОЕ ПОДРАЗДЕЛЕНИЕ (СП)</w:t>
      </w:r>
      <w:r w:rsidRPr="001E6038">
        <w:t xml:space="preserve"> - структурное подразделение ООО «Славнефть-Красноярскнефтегаз» с самостоятельными функциями, задачами и ответственностью, действующее в рамках своей компетенции, определенной Положением о структурном подразделении.</w:t>
      </w:r>
    </w:p>
    <w:p w14:paraId="7DCCD513" w14:textId="77777777" w:rsidR="00BA4034" w:rsidRPr="00F911A2" w:rsidRDefault="00BA4034" w:rsidP="00BA4034">
      <w:pPr>
        <w:autoSpaceDE w:val="0"/>
        <w:autoSpaceDN w:val="0"/>
        <w:adjustRightInd w:val="0"/>
        <w:spacing w:after="240"/>
        <w:jc w:val="both"/>
      </w:pPr>
    </w:p>
    <w:p w14:paraId="36172B92" w14:textId="77777777" w:rsidR="00BA4034" w:rsidRPr="0019232A" w:rsidRDefault="00BA4034" w:rsidP="00BA4034">
      <w:pPr>
        <w:tabs>
          <w:tab w:val="left" w:pos="0"/>
          <w:tab w:val="left" w:pos="9899"/>
        </w:tabs>
        <w:ind w:right="-1"/>
        <w:jc w:val="both"/>
        <w:sectPr w:rsidR="00BA4034" w:rsidRPr="0019232A" w:rsidSect="0001550F">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06723F30" w14:textId="17A59E5B" w:rsidR="00DD5456" w:rsidRPr="00BA3866" w:rsidRDefault="00DD5456" w:rsidP="00C07662">
      <w:pPr>
        <w:pStyle w:val="14"/>
        <w:keepNext w:val="0"/>
        <w:numPr>
          <w:ilvl w:val="3"/>
          <w:numId w:val="10"/>
        </w:numPr>
        <w:tabs>
          <w:tab w:val="clear" w:pos="2880"/>
          <w:tab w:val="left" w:pos="567"/>
          <w:tab w:val="num" w:pos="3261"/>
        </w:tabs>
        <w:spacing w:after="240"/>
        <w:ind w:left="0" w:firstLine="0"/>
        <w:jc w:val="both"/>
        <w:rPr>
          <w:rFonts w:ascii="Arial" w:hAnsi="Arial" w:cs="Arial"/>
          <w:caps/>
          <w:sz w:val="32"/>
          <w:szCs w:val="32"/>
          <w:lang w:val="ru-RU"/>
        </w:rPr>
      </w:pPr>
      <w:bookmarkStart w:id="19" w:name="_Toc153013095"/>
      <w:bookmarkStart w:id="20" w:name="_Toc156727021"/>
      <w:bookmarkStart w:id="21" w:name="_Toc164238420"/>
      <w:bookmarkStart w:id="22" w:name="_Toc40789911"/>
      <w:r>
        <w:rPr>
          <w:rFonts w:ascii="Arial" w:hAnsi="Arial" w:cs="Arial"/>
          <w:caps/>
          <w:sz w:val="32"/>
          <w:szCs w:val="32"/>
          <w:lang w:val="ru-RU"/>
        </w:rPr>
        <w:lastRenderedPageBreak/>
        <w:t xml:space="preserve">ТРЕБОВАНИЯ К </w:t>
      </w:r>
      <w:r w:rsidR="00C103A3">
        <w:rPr>
          <w:rFonts w:ascii="Arial" w:hAnsi="Arial" w:cs="Arial"/>
          <w:caps/>
          <w:sz w:val="32"/>
          <w:szCs w:val="32"/>
          <w:lang w:val="ru-RU"/>
        </w:rPr>
        <w:t>П</w:t>
      </w:r>
      <w:r>
        <w:rPr>
          <w:rFonts w:ascii="Arial" w:hAnsi="Arial" w:cs="Arial"/>
          <w:caps/>
          <w:sz w:val="32"/>
          <w:szCs w:val="32"/>
          <w:lang w:val="ru-RU"/>
        </w:rPr>
        <w:t>РОВЕДЕНИЮ ОГНЕВЫХ РАБОТ</w:t>
      </w:r>
      <w:bookmarkEnd w:id="19"/>
      <w:bookmarkEnd w:id="20"/>
      <w:bookmarkEnd w:id="21"/>
      <w:bookmarkEnd w:id="22"/>
    </w:p>
    <w:p w14:paraId="11A56D7B" w14:textId="66ACA454" w:rsidR="00D213BD" w:rsidRPr="00582D90" w:rsidRDefault="00DD5456" w:rsidP="00894A92">
      <w:pPr>
        <w:pStyle w:val="24"/>
        <w:keepNext w:val="0"/>
        <w:numPr>
          <w:ilvl w:val="0"/>
          <w:numId w:val="58"/>
        </w:numPr>
        <w:tabs>
          <w:tab w:val="left" w:pos="567"/>
        </w:tabs>
        <w:spacing w:before="240" w:after="240"/>
        <w:ind w:left="0" w:firstLine="0"/>
        <w:jc w:val="both"/>
        <w:rPr>
          <w:rFonts w:ascii="Arial" w:hAnsi="Arial" w:cs="Arial"/>
          <w:i w:val="0"/>
          <w:caps/>
          <w:sz w:val="24"/>
          <w:lang w:val="ru-RU"/>
        </w:rPr>
      </w:pPr>
      <w:bookmarkStart w:id="23" w:name="_Toc40789912"/>
      <w:bookmarkStart w:id="24" w:name="_Toc463275648"/>
      <w:r>
        <w:rPr>
          <w:rFonts w:ascii="Arial" w:hAnsi="Arial" w:cs="Arial"/>
          <w:i w:val="0"/>
          <w:caps/>
          <w:sz w:val="24"/>
          <w:lang w:val="ru-RU"/>
        </w:rPr>
        <w:t>ОБЩИЕ ТРЕБОВАНИЯ</w:t>
      </w:r>
      <w:bookmarkEnd w:id="23"/>
      <w:r w:rsidRPr="00F911A2">
        <w:rPr>
          <w:rFonts w:ascii="Arial" w:hAnsi="Arial" w:cs="Arial"/>
          <w:i w:val="0"/>
          <w:caps/>
          <w:sz w:val="24"/>
          <w:lang w:val="ru-RU"/>
        </w:rPr>
        <w:t xml:space="preserve"> </w:t>
      </w:r>
    </w:p>
    <w:bookmarkEnd w:id="24"/>
    <w:p w14:paraId="50A8B476" w14:textId="226774FC" w:rsidR="00DD5456" w:rsidRPr="006D3F64" w:rsidRDefault="00DD5456" w:rsidP="00E43EBF">
      <w:pPr>
        <w:tabs>
          <w:tab w:val="left" w:pos="426"/>
        </w:tabs>
        <w:spacing w:before="240" w:after="240"/>
        <w:jc w:val="both"/>
      </w:pPr>
      <w:r w:rsidRPr="006D3F64">
        <w:t>3</w:t>
      </w:r>
      <w:r w:rsidR="00582D90">
        <w:t xml:space="preserve">.1.1. </w:t>
      </w:r>
      <w:r w:rsidRPr="006D3F64">
        <w:t xml:space="preserve">Настоящая Инструкция устанавливает требования по организации безопасного проведения огневых работ на объектах Общества и выполнена с учетом действующего Федерального законодательства. </w:t>
      </w:r>
    </w:p>
    <w:p w14:paraId="731FEE47" w14:textId="2974559E" w:rsidR="00DD5456" w:rsidRPr="006D3F64" w:rsidRDefault="00DD5456" w:rsidP="00E43EBF">
      <w:pPr>
        <w:tabs>
          <w:tab w:val="left" w:pos="0"/>
          <w:tab w:val="left" w:pos="426"/>
        </w:tabs>
        <w:spacing w:before="240" w:after="240"/>
        <w:jc w:val="both"/>
      </w:pPr>
      <w:r w:rsidRPr="006D3F64">
        <w:t>3.</w:t>
      </w:r>
      <w:r w:rsidR="00582D90">
        <w:t>1.</w:t>
      </w:r>
      <w:r w:rsidRPr="006D3F64">
        <w:t>2.</w:t>
      </w:r>
      <w:r w:rsidR="00582D90">
        <w:t xml:space="preserve"> </w:t>
      </w:r>
      <w:r w:rsidRPr="006D3F64">
        <w:t>Требования настоящей инструкции распространяются как на работы, выполняемые подразделениями Общества, так и на работы, выполняемые подрядными организациями.</w:t>
      </w:r>
    </w:p>
    <w:p w14:paraId="2B050AB6" w14:textId="6F054ADD" w:rsidR="00DD5456" w:rsidRPr="006D3F64" w:rsidRDefault="00DD5456" w:rsidP="00E43EBF">
      <w:pPr>
        <w:tabs>
          <w:tab w:val="left" w:pos="0"/>
          <w:tab w:val="left" w:pos="426"/>
        </w:tabs>
        <w:spacing w:before="240" w:after="240"/>
        <w:jc w:val="both"/>
      </w:pPr>
      <w:r w:rsidRPr="006D3F64">
        <w:t>3.</w:t>
      </w:r>
      <w:r w:rsidR="00582D90">
        <w:t>1.</w:t>
      </w:r>
      <w:r w:rsidRPr="006D3F64">
        <w:t>3. Ответственность за организацию, разработку и реализацию мер по обеспечению безопасности при проведении огневых работ на объектах Общества возлагается на руководителей структурных подразделений, а также должностных лиц, назначенных приказом или иным распорядительным документом О</w:t>
      </w:r>
      <w:r>
        <w:t>бщества</w:t>
      </w:r>
      <w:r w:rsidRPr="006D3F64">
        <w:t xml:space="preserve">, ответственными за обеспечение пожарной безопасности. </w:t>
      </w:r>
    </w:p>
    <w:p w14:paraId="7B78B7C3" w14:textId="3915F087" w:rsidR="00DD5456" w:rsidRPr="006D3F64" w:rsidRDefault="00DD5456" w:rsidP="00E43EBF">
      <w:pPr>
        <w:tabs>
          <w:tab w:val="left" w:pos="0"/>
          <w:tab w:val="left" w:pos="426"/>
        </w:tabs>
        <w:spacing w:before="240" w:after="240"/>
        <w:jc w:val="both"/>
        <w:rPr>
          <w:bCs/>
        </w:rPr>
      </w:pPr>
      <w:r w:rsidRPr="006D3F64">
        <w:t>3.</w:t>
      </w:r>
      <w:r w:rsidR="00582D90">
        <w:t>1.</w:t>
      </w:r>
      <w:r w:rsidRPr="006D3F64">
        <w:t xml:space="preserve">4. </w:t>
      </w:r>
      <w:r w:rsidRPr="006D3F64">
        <w:rPr>
          <w:bCs/>
        </w:rPr>
        <w:t xml:space="preserve">Работники, выполняющие огневые работы, несут дисциплинарную и иную ответственность, </w:t>
      </w:r>
      <w:r w:rsidRPr="006D3F64">
        <w:t>за нарушение и неисполнение</w:t>
      </w:r>
      <w:r w:rsidRPr="006D3F64">
        <w:rPr>
          <w:bCs/>
        </w:rPr>
        <w:t xml:space="preserve"> </w:t>
      </w:r>
      <w:r w:rsidRPr="006D3F64">
        <w:t xml:space="preserve">правил выполнения огневых работ, установленных </w:t>
      </w:r>
      <w:r w:rsidRPr="006D3F64">
        <w:rPr>
          <w:bCs/>
        </w:rPr>
        <w:t xml:space="preserve">настоящей инструкцией. </w:t>
      </w:r>
    </w:p>
    <w:p w14:paraId="612EB743" w14:textId="19B948C8" w:rsidR="00DD5456" w:rsidRPr="006D3F64" w:rsidRDefault="00DD5456" w:rsidP="00C07662">
      <w:pPr>
        <w:pStyle w:val="FR1"/>
        <w:tabs>
          <w:tab w:val="left" w:pos="0"/>
        </w:tabs>
        <w:spacing w:before="240" w:after="120" w:line="240" w:lineRule="auto"/>
        <w:ind w:firstLine="0"/>
        <w:jc w:val="both"/>
        <w:rPr>
          <w:sz w:val="24"/>
          <w:szCs w:val="24"/>
        </w:rPr>
      </w:pPr>
      <w:r w:rsidRPr="006D3F64">
        <w:rPr>
          <w:sz w:val="24"/>
          <w:szCs w:val="24"/>
        </w:rPr>
        <w:t>3.</w:t>
      </w:r>
      <w:r w:rsidR="00582D90">
        <w:rPr>
          <w:sz w:val="24"/>
          <w:szCs w:val="24"/>
        </w:rPr>
        <w:t>1.</w:t>
      </w:r>
      <w:r w:rsidRPr="006D3F64">
        <w:rPr>
          <w:sz w:val="24"/>
          <w:szCs w:val="24"/>
        </w:rPr>
        <w:t xml:space="preserve">5. Для организации </w:t>
      </w:r>
      <w:r>
        <w:rPr>
          <w:sz w:val="24"/>
          <w:szCs w:val="24"/>
        </w:rPr>
        <w:t xml:space="preserve">безопасного проведения огневых </w:t>
      </w:r>
      <w:r w:rsidRPr="006D3F64">
        <w:rPr>
          <w:sz w:val="24"/>
          <w:szCs w:val="24"/>
        </w:rPr>
        <w:t>работ приказом по Обществу, назначаются ответственные</w:t>
      </w:r>
      <w:r>
        <w:rPr>
          <w:sz w:val="24"/>
          <w:szCs w:val="24"/>
        </w:rPr>
        <w:t xml:space="preserve"> </w:t>
      </w:r>
      <w:r w:rsidRPr="006D3F64">
        <w:rPr>
          <w:sz w:val="24"/>
          <w:szCs w:val="24"/>
        </w:rPr>
        <w:t xml:space="preserve">лица и лица, их замещающие, из числа руководителей и инженерно-технических работников (ИТР) структурных подразделений, прошедших аттестацию по промышленной безопасности, проверку знаний правил и норм охраны </w:t>
      </w:r>
      <w:r>
        <w:rPr>
          <w:sz w:val="24"/>
          <w:szCs w:val="24"/>
        </w:rPr>
        <w:t xml:space="preserve">труда и безопасного проведения огневых </w:t>
      </w:r>
      <w:r w:rsidRPr="006D3F64">
        <w:rPr>
          <w:sz w:val="24"/>
          <w:szCs w:val="24"/>
        </w:rPr>
        <w:t>работ, а также обучение по программе ПТМ по курсу «Пожарно-технический минимум для руководителей, лиц, ответственных за пожарную безопасность пожароопасных производств</w:t>
      </w:r>
      <w:r>
        <w:rPr>
          <w:sz w:val="24"/>
          <w:szCs w:val="24"/>
        </w:rPr>
        <w:t>»</w:t>
      </w:r>
      <w:r w:rsidRPr="006D3F64">
        <w:rPr>
          <w:sz w:val="24"/>
          <w:szCs w:val="24"/>
        </w:rPr>
        <w:t>:</w:t>
      </w:r>
    </w:p>
    <w:p w14:paraId="58397641" w14:textId="06B788B2" w:rsidR="00DD5456" w:rsidRPr="00FB2705" w:rsidRDefault="00DD5456" w:rsidP="00894A92">
      <w:pPr>
        <w:pStyle w:val="FR1"/>
        <w:numPr>
          <w:ilvl w:val="0"/>
          <w:numId w:val="29"/>
        </w:numPr>
        <w:tabs>
          <w:tab w:val="left" w:pos="709"/>
          <w:tab w:val="left" w:pos="851"/>
        </w:tabs>
        <w:spacing w:before="120" w:after="120" w:line="240" w:lineRule="auto"/>
        <w:ind w:left="709" w:hanging="284"/>
        <w:jc w:val="both"/>
        <w:rPr>
          <w:sz w:val="24"/>
          <w:szCs w:val="24"/>
        </w:rPr>
      </w:pPr>
      <w:r>
        <w:rPr>
          <w:sz w:val="24"/>
          <w:szCs w:val="24"/>
        </w:rPr>
        <w:t>и</w:t>
      </w:r>
      <w:r w:rsidRPr="006D3F64">
        <w:rPr>
          <w:sz w:val="24"/>
          <w:szCs w:val="24"/>
        </w:rPr>
        <w:t>меющие право утверждать наряд-</w:t>
      </w:r>
      <w:r w:rsidRPr="00FB2705">
        <w:rPr>
          <w:sz w:val="24"/>
          <w:szCs w:val="24"/>
        </w:rPr>
        <w:t xml:space="preserve">допуск </w:t>
      </w:r>
      <w:r w:rsidR="00FB2705" w:rsidRPr="00E43EBF">
        <w:rPr>
          <w:sz w:val="24"/>
          <w:szCs w:val="24"/>
        </w:rPr>
        <w:t>на выполнение огневых работ</w:t>
      </w:r>
      <w:r w:rsidRPr="00FB2705">
        <w:rPr>
          <w:sz w:val="24"/>
          <w:szCs w:val="24"/>
        </w:rPr>
        <w:t>;</w:t>
      </w:r>
    </w:p>
    <w:p w14:paraId="2F7A918D" w14:textId="17C348D9" w:rsidR="00DD5456" w:rsidRPr="006D3F64" w:rsidRDefault="00DD5456" w:rsidP="00894A92">
      <w:pPr>
        <w:pStyle w:val="FR1"/>
        <w:numPr>
          <w:ilvl w:val="0"/>
          <w:numId w:val="29"/>
        </w:numPr>
        <w:spacing w:before="120" w:after="120" w:line="240" w:lineRule="auto"/>
        <w:ind w:left="709" w:hanging="284"/>
        <w:jc w:val="both"/>
        <w:rPr>
          <w:sz w:val="24"/>
          <w:szCs w:val="24"/>
        </w:rPr>
      </w:pPr>
      <w:r w:rsidRPr="00FB2705">
        <w:rPr>
          <w:sz w:val="24"/>
          <w:szCs w:val="24"/>
        </w:rPr>
        <w:t xml:space="preserve">имеющие право выдавать наряд-допуск </w:t>
      </w:r>
      <w:r w:rsidR="00FB2705" w:rsidRPr="00E43EBF">
        <w:rPr>
          <w:sz w:val="24"/>
          <w:szCs w:val="24"/>
        </w:rPr>
        <w:t xml:space="preserve">на выполнение огневых работ </w:t>
      </w:r>
      <w:r w:rsidRPr="00FB2705">
        <w:rPr>
          <w:sz w:val="24"/>
          <w:szCs w:val="24"/>
        </w:rPr>
        <w:t>и</w:t>
      </w:r>
      <w:r w:rsidRPr="006D3F64">
        <w:rPr>
          <w:sz w:val="24"/>
          <w:szCs w:val="24"/>
        </w:rPr>
        <w:t xml:space="preserve"> допускать к </w:t>
      </w:r>
      <w:r>
        <w:rPr>
          <w:sz w:val="24"/>
          <w:szCs w:val="24"/>
        </w:rPr>
        <w:t xml:space="preserve">проведению огневых </w:t>
      </w:r>
      <w:r w:rsidRPr="006D3F64">
        <w:rPr>
          <w:sz w:val="24"/>
          <w:szCs w:val="24"/>
        </w:rPr>
        <w:t>работ</w:t>
      </w:r>
      <w:r>
        <w:rPr>
          <w:sz w:val="24"/>
          <w:szCs w:val="24"/>
        </w:rPr>
        <w:t>;</w:t>
      </w:r>
    </w:p>
    <w:p w14:paraId="0C2EA452" w14:textId="0193CC12" w:rsidR="00DD5456" w:rsidRPr="006D3F64" w:rsidRDefault="00DD5456" w:rsidP="00894A92">
      <w:pPr>
        <w:pStyle w:val="FR1"/>
        <w:numPr>
          <w:ilvl w:val="0"/>
          <w:numId w:val="29"/>
        </w:numPr>
        <w:tabs>
          <w:tab w:val="left" w:pos="709"/>
          <w:tab w:val="left" w:pos="851"/>
        </w:tabs>
        <w:spacing w:before="120" w:after="120" w:line="240" w:lineRule="auto"/>
        <w:ind w:left="709" w:hanging="284"/>
        <w:jc w:val="both"/>
        <w:rPr>
          <w:sz w:val="24"/>
          <w:szCs w:val="24"/>
        </w:rPr>
      </w:pPr>
      <w:r>
        <w:rPr>
          <w:sz w:val="24"/>
          <w:szCs w:val="24"/>
        </w:rPr>
        <w:t>о</w:t>
      </w:r>
      <w:r w:rsidRPr="006D3F64">
        <w:rPr>
          <w:sz w:val="24"/>
          <w:szCs w:val="24"/>
        </w:rPr>
        <w:t xml:space="preserve">тветственные за подготовку к </w:t>
      </w:r>
      <w:r w:rsidR="00FB2705">
        <w:rPr>
          <w:sz w:val="24"/>
          <w:szCs w:val="24"/>
        </w:rPr>
        <w:t>выполнение</w:t>
      </w:r>
      <w:r w:rsidRPr="006D3F64">
        <w:rPr>
          <w:sz w:val="24"/>
          <w:szCs w:val="24"/>
        </w:rPr>
        <w:t xml:space="preserve"> </w:t>
      </w:r>
      <w:r>
        <w:rPr>
          <w:sz w:val="24"/>
          <w:szCs w:val="24"/>
        </w:rPr>
        <w:t xml:space="preserve">огневых </w:t>
      </w:r>
      <w:r w:rsidRPr="006D3F64">
        <w:rPr>
          <w:sz w:val="24"/>
          <w:szCs w:val="24"/>
        </w:rPr>
        <w:t>работ</w:t>
      </w:r>
      <w:r>
        <w:rPr>
          <w:sz w:val="24"/>
          <w:szCs w:val="24"/>
        </w:rPr>
        <w:t>;</w:t>
      </w:r>
    </w:p>
    <w:p w14:paraId="746285F3" w14:textId="3A2F80F3" w:rsidR="00DD5456" w:rsidRPr="006D3F64" w:rsidRDefault="00DD5456" w:rsidP="00894A92">
      <w:pPr>
        <w:pStyle w:val="FR1"/>
        <w:numPr>
          <w:ilvl w:val="0"/>
          <w:numId w:val="29"/>
        </w:numPr>
        <w:tabs>
          <w:tab w:val="left" w:pos="709"/>
          <w:tab w:val="left" w:pos="851"/>
        </w:tabs>
        <w:spacing w:before="120" w:after="240" w:line="240" w:lineRule="auto"/>
        <w:ind w:left="709" w:hanging="284"/>
        <w:jc w:val="both"/>
        <w:rPr>
          <w:sz w:val="24"/>
          <w:szCs w:val="24"/>
        </w:rPr>
      </w:pPr>
      <w:r>
        <w:rPr>
          <w:sz w:val="24"/>
          <w:szCs w:val="24"/>
        </w:rPr>
        <w:t>о</w:t>
      </w:r>
      <w:r w:rsidRPr="006D3F64">
        <w:rPr>
          <w:sz w:val="24"/>
          <w:szCs w:val="24"/>
        </w:rPr>
        <w:t xml:space="preserve">тветственные за </w:t>
      </w:r>
      <w:r w:rsidR="00FB2705">
        <w:rPr>
          <w:sz w:val="24"/>
          <w:szCs w:val="24"/>
        </w:rPr>
        <w:t>выполнение</w:t>
      </w:r>
      <w:r w:rsidRPr="006D3F64">
        <w:rPr>
          <w:sz w:val="24"/>
          <w:szCs w:val="24"/>
        </w:rPr>
        <w:t xml:space="preserve"> </w:t>
      </w:r>
      <w:r>
        <w:rPr>
          <w:sz w:val="24"/>
          <w:szCs w:val="24"/>
        </w:rPr>
        <w:t xml:space="preserve">огневых </w:t>
      </w:r>
      <w:r w:rsidRPr="006D3F64">
        <w:rPr>
          <w:sz w:val="24"/>
          <w:szCs w:val="24"/>
        </w:rPr>
        <w:t>работ.</w:t>
      </w:r>
    </w:p>
    <w:p w14:paraId="02B9A2E8" w14:textId="77777777" w:rsidR="00DD5456" w:rsidRPr="006D3F64" w:rsidRDefault="00DD5456" w:rsidP="00DD5456">
      <w:pPr>
        <w:pStyle w:val="FR1"/>
        <w:tabs>
          <w:tab w:val="left" w:pos="709"/>
        </w:tabs>
        <w:spacing w:before="120" w:after="120" w:line="240" w:lineRule="auto"/>
        <w:ind w:firstLine="0"/>
        <w:jc w:val="both"/>
        <w:rPr>
          <w:sz w:val="24"/>
          <w:szCs w:val="24"/>
        </w:rPr>
      </w:pPr>
      <w:r w:rsidRPr="006D3F64">
        <w:rPr>
          <w:sz w:val="24"/>
          <w:szCs w:val="24"/>
        </w:rPr>
        <w:t>Приказ обновляется и корректируется в связи с кадровыми изменениями.</w:t>
      </w:r>
    </w:p>
    <w:p w14:paraId="26AB59DA" w14:textId="7429DD0C" w:rsidR="00DD5456" w:rsidRPr="006D3F64" w:rsidRDefault="00DD5456" w:rsidP="00C07662">
      <w:pPr>
        <w:pStyle w:val="FR1"/>
        <w:spacing w:before="240" w:after="120" w:line="240" w:lineRule="auto"/>
        <w:ind w:firstLine="0"/>
        <w:jc w:val="both"/>
        <w:rPr>
          <w:sz w:val="24"/>
          <w:szCs w:val="24"/>
        </w:rPr>
      </w:pPr>
      <w:r w:rsidRPr="006D3F64">
        <w:rPr>
          <w:sz w:val="24"/>
          <w:szCs w:val="24"/>
        </w:rPr>
        <w:t>3.</w:t>
      </w:r>
      <w:r w:rsidR="00582D90">
        <w:rPr>
          <w:sz w:val="24"/>
          <w:szCs w:val="24"/>
        </w:rPr>
        <w:t>1.</w:t>
      </w:r>
      <w:r w:rsidRPr="006D3F64">
        <w:rPr>
          <w:sz w:val="24"/>
          <w:szCs w:val="24"/>
        </w:rPr>
        <w:t>6. Огневые работы сопровождаются наличием ряда опасных производственных факторов</w:t>
      </w:r>
      <w:r>
        <w:rPr>
          <w:sz w:val="24"/>
          <w:szCs w:val="24"/>
        </w:rPr>
        <w:t>,</w:t>
      </w:r>
      <w:r w:rsidRPr="006D3F64">
        <w:rPr>
          <w:sz w:val="24"/>
          <w:szCs w:val="24"/>
        </w:rPr>
        <w:t xml:space="preserve"> влияющих на возникновение пожара:</w:t>
      </w:r>
    </w:p>
    <w:p w14:paraId="16A2C330" w14:textId="77777777" w:rsidR="00DD5456" w:rsidRPr="006D3F64" w:rsidRDefault="00DD5456" w:rsidP="00894A92">
      <w:pPr>
        <w:widowControl w:val="0"/>
        <w:numPr>
          <w:ilvl w:val="0"/>
          <w:numId w:val="30"/>
        </w:numPr>
        <w:tabs>
          <w:tab w:val="left" w:pos="709"/>
          <w:tab w:val="left" w:pos="851"/>
        </w:tabs>
        <w:spacing w:before="120" w:after="120"/>
        <w:ind w:left="709" w:hanging="284"/>
        <w:jc w:val="both"/>
      </w:pPr>
      <w:r w:rsidRPr="006D3F64">
        <w:t>повышение температуры поверхностей оборудования, материалов;</w:t>
      </w:r>
    </w:p>
    <w:p w14:paraId="7D26BB63" w14:textId="77777777" w:rsidR="00DD5456" w:rsidRPr="006D3F64" w:rsidRDefault="00DD5456" w:rsidP="00894A92">
      <w:pPr>
        <w:widowControl w:val="0"/>
        <w:numPr>
          <w:ilvl w:val="0"/>
          <w:numId w:val="30"/>
        </w:numPr>
        <w:spacing w:before="120" w:after="120"/>
        <w:ind w:left="709" w:hanging="284"/>
        <w:jc w:val="both"/>
      </w:pPr>
      <w:r w:rsidRPr="006D3F64">
        <w:t>опасный уровень напряжения в электрической цепи, замыкание которой может привести к пожару;</w:t>
      </w:r>
    </w:p>
    <w:p w14:paraId="51EFB296" w14:textId="77777777" w:rsidR="00DD5456" w:rsidRPr="006D3F64" w:rsidRDefault="00DD5456" w:rsidP="00894A92">
      <w:pPr>
        <w:widowControl w:val="0"/>
        <w:numPr>
          <w:ilvl w:val="0"/>
          <w:numId w:val="30"/>
        </w:numPr>
        <w:tabs>
          <w:tab w:val="left" w:pos="709"/>
          <w:tab w:val="left" w:pos="851"/>
        </w:tabs>
        <w:spacing w:before="120" w:after="120"/>
        <w:ind w:left="709" w:hanging="284"/>
        <w:jc w:val="both"/>
      </w:pPr>
      <w:r w:rsidRPr="006D3F64">
        <w:t>искры, брызги и выбросы расплавленного металла;</w:t>
      </w:r>
    </w:p>
    <w:p w14:paraId="73A2F470" w14:textId="77777777" w:rsidR="00DD5456" w:rsidRPr="006D3F64" w:rsidRDefault="00DD5456" w:rsidP="00894A92">
      <w:pPr>
        <w:pStyle w:val="FR1"/>
        <w:numPr>
          <w:ilvl w:val="0"/>
          <w:numId w:val="30"/>
        </w:numPr>
        <w:tabs>
          <w:tab w:val="left" w:pos="709"/>
          <w:tab w:val="left" w:pos="851"/>
        </w:tabs>
        <w:spacing w:before="120" w:after="120" w:line="240" w:lineRule="auto"/>
        <w:ind w:left="709" w:hanging="284"/>
        <w:jc w:val="both"/>
        <w:rPr>
          <w:sz w:val="24"/>
          <w:szCs w:val="24"/>
        </w:rPr>
      </w:pPr>
      <w:r w:rsidRPr="006D3F64">
        <w:rPr>
          <w:sz w:val="24"/>
          <w:szCs w:val="24"/>
        </w:rPr>
        <w:t>взрывоопасность</w:t>
      </w:r>
      <w:r>
        <w:rPr>
          <w:sz w:val="24"/>
          <w:szCs w:val="24"/>
        </w:rPr>
        <w:t>.</w:t>
      </w:r>
    </w:p>
    <w:p w14:paraId="4D88659F" w14:textId="201E24E6" w:rsidR="00DD5456" w:rsidRPr="006D3F64" w:rsidRDefault="00DD5456" w:rsidP="00C07662">
      <w:pPr>
        <w:pStyle w:val="FR1"/>
        <w:tabs>
          <w:tab w:val="left" w:pos="0"/>
        </w:tabs>
        <w:spacing w:before="240" w:after="120" w:line="240" w:lineRule="auto"/>
        <w:ind w:firstLine="0"/>
        <w:jc w:val="both"/>
        <w:rPr>
          <w:sz w:val="24"/>
          <w:szCs w:val="24"/>
        </w:rPr>
      </w:pPr>
      <w:r w:rsidRPr="006D3F64">
        <w:rPr>
          <w:sz w:val="24"/>
          <w:szCs w:val="24"/>
        </w:rPr>
        <w:t>3.</w:t>
      </w:r>
      <w:r w:rsidR="00582D90">
        <w:rPr>
          <w:sz w:val="24"/>
          <w:szCs w:val="24"/>
        </w:rPr>
        <w:t>1.</w:t>
      </w:r>
      <w:r w:rsidRPr="006D3F64">
        <w:rPr>
          <w:sz w:val="24"/>
          <w:szCs w:val="24"/>
        </w:rPr>
        <w:t>7. Места проведения сварочных и других огневых работ могут быть:</w:t>
      </w:r>
    </w:p>
    <w:p w14:paraId="04AF6533" w14:textId="77777777" w:rsidR="00DD5456" w:rsidRPr="006D3F64" w:rsidRDefault="00DD5456" w:rsidP="00894A92">
      <w:pPr>
        <w:widowControl w:val="0"/>
        <w:numPr>
          <w:ilvl w:val="0"/>
          <w:numId w:val="31"/>
        </w:numPr>
        <w:spacing w:before="120" w:after="120"/>
        <w:ind w:left="709" w:hanging="284"/>
        <w:jc w:val="both"/>
      </w:pPr>
      <w:r w:rsidRPr="006D3F64">
        <w:t xml:space="preserve">постоянными; </w:t>
      </w:r>
    </w:p>
    <w:p w14:paraId="57CA003C" w14:textId="77777777" w:rsidR="00DD5456" w:rsidRPr="006D3F64" w:rsidRDefault="00DD5456" w:rsidP="00894A92">
      <w:pPr>
        <w:pStyle w:val="FR1"/>
        <w:numPr>
          <w:ilvl w:val="0"/>
          <w:numId w:val="31"/>
        </w:numPr>
        <w:tabs>
          <w:tab w:val="left" w:pos="709"/>
        </w:tabs>
        <w:spacing w:before="120" w:after="120" w:line="240" w:lineRule="auto"/>
        <w:ind w:left="709" w:hanging="284"/>
        <w:jc w:val="both"/>
        <w:rPr>
          <w:sz w:val="24"/>
          <w:szCs w:val="24"/>
        </w:rPr>
      </w:pPr>
      <w:r w:rsidRPr="006D3F64">
        <w:rPr>
          <w:sz w:val="24"/>
          <w:szCs w:val="24"/>
        </w:rPr>
        <w:t xml:space="preserve">временными. </w:t>
      </w:r>
    </w:p>
    <w:p w14:paraId="7B77EC2A" w14:textId="3F7A5D4D" w:rsidR="00DD5456" w:rsidRPr="006D3F64" w:rsidRDefault="00DD5456" w:rsidP="00E43EBF">
      <w:pPr>
        <w:tabs>
          <w:tab w:val="left" w:pos="0"/>
        </w:tabs>
        <w:spacing w:before="240" w:after="240"/>
        <w:jc w:val="both"/>
      </w:pPr>
      <w:r w:rsidRPr="006D3F64">
        <w:lastRenderedPageBreak/>
        <w:t>3.</w:t>
      </w:r>
      <w:r w:rsidR="00582D90">
        <w:t>1.</w:t>
      </w:r>
      <w:r w:rsidRPr="006D3F64">
        <w:t xml:space="preserve">8. Постоянные места проведения огневых работ (сварочные посты) организуются на объектах Общества в местах, исключающих образование взрывопожароопасных концентраций паров ЛВЖ и ГЖ, </w:t>
      </w:r>
      <w:r>
        <w:t>ГГ</w:t>
      </w:r>
      <w:r w:rsidRPr="006D3F64">
        <w:t>, в соответствии с требованиями нормативных документов по пожарной безопасности и ЛНД Общества.</w:t>
      </w:r>
    </w:p>
    <w:p w14:paraId="42ABF674" w14:textId="545A3354" w:rsidR="00DD5456" w:rsidRPr="006D3F64" w:rsidRDefault="00DD5456" w:rsidP="00E43EBF">
      <w:pPr>
        <w:tabs>
          <w:tab w:val="left" w:pos="426"/>
        </w:tabs>
        <w:spacing w:before="240" w:after="240"/>
        <w:jc w:val="both"/>
      </w:pPr>
      <w:r w:rsidRPr="006D3F64">
        <w:t>3.</w:t>
      </w:r>
      <w:r w:rsidR="00582D90">
        <w:t>1.</w:t>
      </w:r>
      <w:r w:rsidRPr="006D3F64">
        <w:t>9. Огневые работы на действующих взрывоопасных и взрывопожароопасных объектах Общества допускаются в исключительных случаях, когда эти работы невозможно проводить в специально отведенных для этой цели постоянных местах проведения огневых работ.</w:t>
      </w:r>
    </w:p>
    <w:p w14:paraId="5A1A88E5" w14:textId="262C555D" w:rsidR="00DD5456" w:rsidRPr="006D3F64" w:rsidRDefault="00DD5456" w:rsidP="00422C42">
      <w:pPr>
        <w:widowControl w:val="0"/>
        <w:tabs>
          <w:tab w:val="left" w:pos="709"/>
        </w:tabs>
        <w:spacing w:before="240" w:after="240"/>
        <w:jc w:val="both"/>
      </w:pPr>
      <w:r w:rsidRPr="006D3F64">
        <w:t xml:space="preserve">Границы взрывоопасных и взрывопожароопасных объектов приведены </w:t>
      </w:r>
      <w:r w:rsidR="00991EEF">
        <w:t xml:space="preserve">в </w:t>
      </w:r>
      <w:hyperlink w:anchor="прил1" w:history="1">
        <w:r w:rsidR="005F3754" w:rsidRPr="00422C42">
          <w:rPr>
            <w:rStyle w:val="af0"/>
          </w:rPr>
          <w:t>Приложении 1.</w:t>
        </w:r>
      </w:hyperlink>
    </w:p>
    <w:p w14:paraId="4702A157" w14:textId="01E8DE9F" w:rsidR="00DD5456" w:rsidRDefault="00DD5456" w:rsidP="00E43EBF">
      <w:pPr>
        <w:tabs>
          <w:tab w:val="left" w:pos="426"/>
        </w:tabs>
        <w:spacing w:before="240" w:after="240"/>
        <w:jc w:val="both"/>
      </w:pPr>
      <w:r w:rsidRPr="00A210AA">
        <w:t>3.</w:t>
      </w:r>
      <w:r w:rsidR="00582D90" w:rsidRPr="00A210AA">
        <w:t>1.</w:t>
      </w:r>
      <w:r w:rsidRPr="00A210AA">
        <w:t>10.</w:t>
      </w:r>
      <w:r w:rsidRPr="00A210AA">
        <w:tab/>
      </w:r>
      <w:r w:rsidR="00A210AA" w:rsidRPr="00A210AA">
        <w:t xml:space="preserve">Огневые работы должны проводиться только в дневное время (дневную рабочую смену), </w:t>
      </w:r>
      <w:r w:rsidR="00A210AA" w:rsidRPr="00A210AA">
        <w:rPr>
          <w:lang w:eastAsia="ru-RU"/>
        </w:rPr>
        <w:t>за исключением случаев ликвидации или локализации возможных аварий в соответствии с планом мероприятий по локализации и ликвидации последствий аварий. Огневые работы проводятся в соответствии с планом мероприятий по локализации и ликвидации последствий аварий и выполняются по наряду-допуску на выполнение огневых работ, выданному и подписанному руководителем структурного подразделения или лицом, его замещающим, на объекте которого будут проводиться огневые работы, под его непосредственным руководством, и обязательным уведомлением руководителя Общества (эксплуатирующей организации) или его уполномоченного заместителя</w:t>
      </w:r>
      <w:r w:rsidRPr="00A210AA">
        <w:t>.</w:t>
      </w:r>
    </w:p>
    <w:p w14:paraId="5DB1340E" w14:textId="322A66DE" w:rsidR="00757EDC" w:rsidRPr="00A210AA" w:rsidRDefault="00757EDC" w:rsidP="00E43EBF">
      <w:pPr>
        <w:tabs>
          <w:tab w:val="left" w:pos="426"/>
        </w:tabs>
        <w:spacing w:before="240" w:after="240"/>
        <w:jc w:val="both"/>
        <w:rPr>
          <w:lang w:eastAsia="ru-RU"/>
        </w:rPr>
      </w:pPr>
      <w:r w:rsidRPr="00757EDC">
        <w:rPr>
          <w:lang w:eastAsia="ru-RU"/>
        </w:rPr>
        <w:t>Для выполнения неотложных работ по письменному разрешению лица, утвердившего наряд-допуск на проведение огневых работ, допускается проведение неотложных огневых работ в темное время суток (вечернюю и ночную рабочую смену) в присутствии представителей подразделений пожарной охраны. При этом в наряде-допуске на проведение огневых работ должны быть предусмотрены дополнительные мероприятия по обеспечению безопасного их проведения, учитывающие условия их выполнения в темное время суток.</w:t>
      </w:r>
    </w:p>
    <w:p w14:paraId="4AF472E0" w14:textId="1419F372" w:rsidR="00DD5456" w:rsidRPr="006D3F64" w:rsidRDefault="00DD5456" w:rsidP="00E43EBF">
      <w:pPr>
        <w:tabs>
          <w:tab w:val="left" w:pos="426"/>
        </w:tabs>
        <w:spacing w:before="240" w:after="240"/>
        <w:jc w:val="both"/>
      </w:pPr>
      <w:r w:rsidRPr="006D3F64">
        <w:t>3.</w:t>
      </w:r>
      <w:r w:rsidR="00582D90">
        <w:t>1.</w:t>
      </w:r>
      <w:r w:rsidRPr="006D3F64">
        <w:t xml:space="preserve">11. Оформление наряда – допуска на </w:t>
      </w:r>
      <w:r w:rsidR="00FB2705">
        <w:t>выполнение</w:t>
      </w:r>
      <w:r w:rsidRPr="006D3F64">
        <w:t xml:space="preserve"> огневых работ на постоянных местах, организованных в соответствии с разделом </w:t>
      </w:r>
      <w:r w:rsidR="0031136C">
        <w:t>3.2.</w:t>
      </w:r>
      <w:r w:rsidRPr="006D3F64">
        <w:t xml:space="preserve"> настоящей инструкции, не требуется.</w:t>
      </w:r>
    </w:p>
    <w:p w14:paraId="1EE7E746" w14:textId="1119A386" w:rsidR="00DD5456" w:rsidRPr="006D3F64" w:rsidRDefault="00DD5456" w:rsidP="00E43EBF">
      <w:pPr>
        <w:tabs>
          <w:tab w:val="left" w:pos="426"/>
        </w:tabs>
        <w:spacing w:before="240" w:after="240"/>
        <w:jc w:val="both"/>
      </w:pPr>
      <w:r w:rsidRPr="006D3F64">
        <w:t>3.</w:t>
      </w:r>
      <w:r w:rsidR="00582D90">
        <w:t>1.</w:t>
      </w:r>
      <w:r w:rsidRPr="006D3F64">
        <w:t>12. Проведение огневых работ разрешается при полном составе бригады, указанном в наряде-допуске</w:t>
      </w:r>
      <w:r w:rsidR="00FB2705">
        <w:t xml:space="preserve"> </w:t>
      </w:r>
      <w:r w:rsidR="00FB2705" w:rsidRPr="006D3F64">
        <w:t xml:space="preserve">на </w:t>
      </w:r>
      <w:r w:rsidR="00FB2705">
        <w:t>выполнение</w:t>
      </w:r>
      <w:r w:rsidR="00FB2705" w:rsidRPr="006D3F64">
        <w:t xml:space="preserve"> огневых работ</w:t>
      </w:r>
      <w:r w:rsidRPr="006D3F64">
        <w:t>. Бригада должна состоять не менее чем из двух человек. Изменения состава исполнителей должно фиксироваться в п.5 наряда-допуска</w:t>
      </w:r>
      <w:r w:rsidR="0031136C">
        <w:t xml:space="preserve"> на </w:t>
      </w:r>
      <w:r w:rsidR="00FB2705">
        <w:t xml:space="preserve">выполнение </w:t>
      </w:r>
      <w:r w:rsidR="0031136C">
        <w:t>огневых работ</w:t>
      </w:r>
      <w:r w:rsidRPr="006D3F64">
        <w:t xml:space="preserve">. </w:t>
      </w:r>
    </w:p>
    <w:p w14:paraId="41A0317C" w14:textId="2EC644FF" w:rsidR="00DD5456" w:rsidRPr="006D3F64" w:rsidRDefault="00DD5456" w:rsidP="00E43EBF">
      <w:pPr>
        <w:tabs>
          <w:tab w:val="left" w:pos="426"/>
        </w:tabs>
        <w:spacing w:before="240" w:after="240"/>
        <w:jc w:val="both"/>
      </w:pPr>
      <w:r w:rsidRPr="006D3F64">
        <w:t xml:space="preserve">В зависимости от характера выполняемых работ работники, привлекаемые для выполнения </w:t>
      </w:r>
      <w:r w:rsidR="0031136C">
        <w:t>огневых</w:t>
      </w:r>
      <w:r w:rsidRPr="006D3F64">
        <w:t xml:space="preserve"> работ, а также ответственные за проведение огневых (сварочных) работ при монтаже, ремонте или реконструкции технических устройств, оборудования и сооружений на опасных производственных объектах, должны быть  аттестованы как специалисты сварочного производства I (первого) уровня, допущенные к ручной дуговой сварке покрытыми электродами и II (второго) уровня, допущенные к руководству и техническому контролю за проведением сварочных работ в соответствии с действующими</w:t>
      </w:r>
      <w:r w:rsidRPr="006D3F64">
        <w:rPr>
          <w:bCs/>
          <w:iCs/>
          <w:sz w:val="20"/>
          <w:szCs w:val="20"/>
        </w:rPr>
        <w:t xml:space="preserve"> </w:t>
      </w:r>
      <w:r w:rsidRPr="006D3F64">
        <w:t>Правилами аттестации сварщиков и специалистов сварочного производства</w:t>
      </w:r>
    </w:p>
    <w:p w14:paraId="39973FB5" w14:textId="56F62004" w:rsidR="00DD5456" w:rsidRPr="006D3F64" w:rsidRDefault="00DD5456" w:rsidP="00C07662">
      <w:pPr>
        <w:tabs>
          <w:tab w:val="left" w:pos="426"/>
        </w:tabs>
        <w:spacing w:before="240" w:after="120"/>
        <w:jc w:val="both"/>
      </w:pPr>
      <w:r w:rsidRPr="006D3F64">
        <w:t>3.</w:t>
      </w:r>
      <w:r w:rsidR="00582D90">
        <w:t>1.</w:t>
      </w:r>
      <w:r>
        <w:t>13</w:t>
      </w:r>
      <w:r w:rsidR="00582D90">
        <w:t xml:space="preserve">. </w:t>
      </w:r>
      <w:r w:rsidRPr="006D3F64">
        <w:t>Запрещается производство огневых работ в праздничные и не рабочие дни за исключением:</w:t>
      </w:r>
    </w:p>
    <w:p w14:paraId="7A73DE8A" w14:textId="77777777" w:rsidR="00DD5456" w:rsidRPr="006D3F64" w:rsidRDefault="00DD5456" w:rsidP="00E43EBF">
      <w:pPr>
        <w:numPr>
          <w:ilvl w:val="0"/>
          <w:numId w:val="11"/>
        </w:numPr>
        <w:spacing w:before="120" w:after="120"/>
        <w:ind w:left="709" w:hanging="283"/>
        <w:jc w:val="both"/>
      </w:pPr>
      <w:r w:rsidRPr="006D3F64">
        <w:t>работ в целях ликвидации последствий аварий, инцидентов, пожаров;</w:t>
      </w:r>
    </w:p>
    <w:p w14:paraId="4A2D4187" w14:textId="77777777" w:rsidR="00DD5456" w:rsidRPr="006D3F64" w:rsidRDefault="00DD5456" w:rsidP="00E43EBF">
      <w:pPr>
        <w:numPr>
          <w:ilvl w:val="0"/>
          <w:numId w:val="11"/>
        </w:numPr>
        <w:spacing w:before="120" w:after="120"/>
        <w:ind w:left="709" w:hanging="283"/>
        <w:jc w:val="both"/>
      </w:pPr>
      <w:r w:rsidRPr="006D3F64">
        <w:t>срочного ввода объектов в эксплуатацию;</w:t>
      </w:r>
    </w:p>
    <w:p w14:paraId="4537B960" w14:textId="77777777" w:rsidR="00DD5456" w:rsidRPr="006D3F64" w:rsidRDefault="00DD5456" w:rsidP="00E43EBF">
      <w:pPr>
        <w:numPr>
          <w:ilvl w:val="0"/>
          <w:numId w:val="11"/>
        </w:numPr>
        <w:spacing w:before="120" w:after="120"/>
        <w:ind w:left="709" w:hanging="283"/>
        <w:jc w:val="both"/>
      </w:pPr>
      <w:r w:rsidRPr="006D3F64">
        <w:t>работ, проводимых в рамках строительства и капитального ремонта;</w:t>
      </w:r>
    </w:p>
    <w:p w14:paraId="05CF6FD8" w14:textId="77777777" w:rsidR="00DD5456" w:rsidRPr="006D3F64" w:rsidRDefault="00DD5456" w:rsidP="00E43EBF">
      <w:pPr>
        <w:numPr>
          <w:ilvl w:val="0"/>
          <w:numId w:val="11"/>
        </w:numPr>
        <w:spacing w:before="120" w:after="120"/>
        <w:ind w:left="709" w:hanging="283"/>
        <w:jc w:val="both"/>
      </w:pPr>
      <w:r w:rsidRPr="006D3F64">
        <w:lastRenderedPageBreak/>
        <w:t>объектов ремонта и строительства скважин.</w:t>
      </w:r>
    </w:p>
    <w:p w14:paraId="02026E64" w14:textId="0927B600" w:rsidR="00DD5456" w:rsidRPr="006D3F64" w:rsidRDefault="00DD5456" w:rsidP="00E43EBF">
      <w:pPr>
        <w:tabs>
          <w:tab w:val="left" w:pos="426"/>
        </w:tabs>
        <w:spacing w:before="240" w:after="240"/>
        <w:jc w:val="both"/>
      </w:pPr>
      <w:r w:rsidRPr="006D3F64">
        <w:t>3.</w:t>
      </w:r>
      <w:r w:rsidR="00582D90">
        <w:t>1.</w:t>
      </w:r>
      <w:r>
        <w:t>14</w:t>
      </w:r>
      <w:r w:rsidRPr="006D3F64">
        <w:t>. При проведении огневых работ в случаях ликвидации последствий аварий (инцидентов) и работ, проводимых в зимнее время, на объектах Общества, расположенных в районах Крайнего Севера и приравненных к ним местностям, а также на выведенном из эксплуатации в установленном порядке оборудовании, должно быть обеспечено соответствующее освещение рабочих мест.</w:t>
      </w:r>
    </w:p>
    <w:p w14:paraId="5E96A8AD" w14:textId="77777777" w:rsidR="00A210AA" w:rsidRPr="00A210AA" w:rsidRDefault="00DD5456" w:rsidP="00A210AA">
      <w:pPr>
        <w:spacing w:after="120"/>
        <w:ind w:left="-57" w:right="-57"/>
        <w:jc w:val="both"/>
      </w:pPr>
      <w:r w:rsidRPr="00A210AA">
        <w:t>3.</w:t>
      </w:r>
      <w:r w:rsidR="00582D90" w:rsidRPr="00A210AA">
        <w:t>1.</w:t>
      </w:r>
      <w:r w:rsidRPr="00A210AA">
        <w:t>15.</w:t>
      </w:r>
      <w:r w:rsidR="00582D90" w:rsidRPr="00A210AA">
        <w:t xml:space="preserve"> </w:t>
      </w:r>
      <w:r w:rsidR="00A210AA" w:rsidRPr="00A210AA">
        <w:t>К проведению огневых работ допускаются лица (электросварщик, газосварщик, газорезчик, бензорезчик, паяльщик, истопник битумного котла, кровельщик с газовой горелкой, работник со шлифовальной машинкой и струйно-абразивным инструментом и др.):</w:t>
      </w:r>
    </w:p>
    <w:p w14:paraId="54D1E8E9" w14:textId="77777777" w:rsidR="00A210AA" w:rsidRPr="00A210AA" w:rsidRDefault="00A210AA" w:rsidP="00A210AA">
      <w:pPr>
        <w:numPr>
          <w:ilvl w:val="0"/>
          <w:numId w:val="11"/>
        </w:numPr>
        <w:tabs>
          <w:tab w:val="left" w:pos="993"/>
        </w:tabs>
        <w:spacing w:after="120"/>
        <w:ind w:left="709" w:hanging="283"/>
        <w:jc w:val="both"/>
      </w:pPr>
      <w:r w:rsidRPr="00A210AA">
        <w:t>не моложе 18 лет;</w:t>
      </w:r>
    </w:p>
    <w:p w14:paraId="13E11A59" w14:textId="77777777" w:rsidR="00A210AA" w:rsidRPr="00A210AA" w:rsidRDefault="00A210AA" w:rsidP="00A210AA">
      <w:pPr>
        <w:numPr>
          <w:ilvl w:val="0"/>
          <w:numId w:val="11"/>
        </w:numPr>
        <w:tabs>
          <w:tab w:val="left" w:pos="993"/>
        </w:tabs>
        <w:spacing w:after="120"/>
        <w:ind w:left="709" w:hanging="283"/>
        <w:jc w:val="both"/>
      </w:pPr>
      <w:r w:rsidRPr="00A210AA">
        <w:t>прошедшие медицинскую комиссию и не имеющие медицинских противопоказаний к выполнению данных видов работ;</w:t>
      </w:r>
    </w:p>
    <w:p w14:paraId="3DBC8ACB" w14:textId="77777777" w:rsidR="00A210AA" w:rsidRPr="00A210AA" w:rsidRDefault="00A210AA" w:rsidP="00A210AA">
      <w:pPr>
        <w:numPr>
          <w:ilvl w:val="0"/>
          <w:numId w:val="11"/>
        </w:numPr>
        <w:tabs>
          <w:tab w:val="left" w:pos="993"/>
        </w:tabs>
        <w:spacing w:after="120"/>
        <w:ind w:left="709" w:hanging="283"/>
        <w:jc w:val="both"/>
      </w:pPr>
      <w:r w:rsidRPr="00A210AA">
        <w:t>аттестованные по промышленной безопасности;</w:t>
      </w:r>
    </w:p>
    <w:p w14:paraId="05256C03" w14:textId="77777777" w:rsidR="00A210AA" w:rsidRPr="00A210AA" w:rsidRDefault="00A210AA" w:rsidP="00A210AA">
      <w:pPr>
        <w:numPr>
          <w:ilvl w:val="0"/>
          <w:numId w:val="11"/>
        </w:numPr>
        <w:tabs>
          <w:tab w:val="left" w:pos="993"/>
        </w:tabs>
        <w:spacing w:after="120"/>
        <w:ind w:left="709" w:hanging="283"/>
        <w:jc w:val="both"/>
      </w:pPr>
      <w:r w:rsidRPr="00A210AA">
        <w:t>прошедшие целевой инструктаж и проверку знаний по пожарной безопасности в установленном порядке;</w:t>
      </w:r>
    </w:p>
    <w:p w14:paraId="07AD4F8A" w14:textId="77777777" w:rsidR="00A210AA" w:rsidRPr="00A210AA" w:rsidRDefault="00A210AA" w:rsidP="00A210AA">
      <w:pPr>
        <w:numPr>
          <w:ilvl w:val="0"/>
          <w:numId w:val="11"/>
        </w:numPr>
        <w:tabs>
          <w:tab w:val="left" w:pos="993"/>
        </w:tabs>
        <w:spacing w:after="120"/>
        <w:ind w:left="709" w:hanging="283"/>
        <w:jc w:val="both"/>
      </w:pPr>
      <w:r w:rsidRPr="00A210AA">
        <w:t>прошедшие обучение приемам и методам проведения работ;</w:t>
      </w:r>
    </w:p>
    <w:p w14:paraId="1ED10733" w14:textId="77777777" w:rsidR="00A210AA" w:rsidRPr="00A210AA" w:rsidRDefault="00A210AA" w:rsidP="00A210AA">
      <w:pPr>
        <w:numPr>
          <w:ilvl w:val="0"/>
          <w:numId w:val="11"/>
        </w:numPr>
        <w:tabs>
          <w:tab w:val="left" w:pos="993"/>
        </w:tabs>
        <w:spacing w:after="120"/>
        <w:ind w:left="709" w:hanging="283"/>
        <w:jc w:val="both"/>
      </w:pPr>
      <w:r w:rsidRPr="00A210AA">
        <w:t>имеющие талон по технике пожарной безопасности, подтверждающий обучение по программе ПТМ для лиц, выполняющих огневые работы;</w:t>
      </w:r>
    </w:p>
    <w:p w14:paraId="540DED7E" w14:textId="77777777" w:rsidR="00A210AA" w:rsidRPr="00A210AA" w:rsidRDefault="00A210AA" w:rsidP="00A210AA">
      <w:pPr>
        <w:numPr>
          <w:ilvl w:val="0"/>
          <w:numId w:val="11"/>
        </w:numPr>
        <w:tabs>
          <w:tab w:val="left" w:pos="993"/>
        </w:tabs>
        <w:spacing w:after="120"/>
        <w:ind w:left="709" w:hanging="283"/>
        <w:jc w:val="both"/>
      </w:pPr>
      <w:r w:rsidRPr="00A210AA">
        <w:t>имеющие квалификационную группу по электробезопасности не ниже 2 и квалификационное удостоверение, соответствующее выполняемым работам;</w:t>
      </w:r>
    </w:p>
    <w:p w14:paraId="55463720" w14:textId="77777777" w:rsidR="00A210AA" w:rsidRPr="00A210AA" w:rsidRDefault="00A210AA" w:rsidP="00A210AA">
      <w:pPr>
        <w:numPr>
          <w:ilvl w:val="0"/>
          <w:numId w:val="11"/>
        </w:numPr>
        <w:tabs>
          <w:tab w:val="left" w:pos="993"/>
        </w:tabs>
        <w:spacing w:after="120"/>
        <w:ind w:left="709" w:hanging="283"/>
        <w:jc w:val="both"/>
      </w:pPr>
      <w:r w:rsidRPr="00A210AA">
        <w:t>не занятые на период проведения огневых работ ведением технологического процесса;</w:t>
      </w:r>
    </w:p>
    <w:p w14:paraId="79DD0EF4" w14:textId="65CFA3B9" w:rsidR="00DD5456" w:rsidRPr="00A210AA" w:rsidRDefault="00A210AA" w:rsidP="00A210AA">
      <w:pPr>
        <w:numPr>
          <w:ilvl w:val="0"/>
          <w:numId w:val="11"/>
        </w:numPr>
        <w:tabs>
          <w:tab w:val="left" w:pos="993"/>
        </w:tabs>
        <w:ind w:left="709" w:hanging="283"/>
        <w:jc w:val="both"/>
      </w:pPr>
      <w:r w:rsidRPr="00A210AA">
        <w:t>знающие способы безопасного проведения огневых работ</w:t>
      </w:r>
      <w:r w:rsidR="00DD5456" w:rsidRPr="00A210AA">
        <w:t>.</w:t>
      </w:r>
    </w:p>
    <w:p w14:paraId="3093A6B2" w14:textId="0CBFEE7C" w:rsidR="00DD5456" w:rsidRPr="006D3F64" w:rsidRDefault="00DD5456" w:rsidP="00C07662">
      <w:pPr>
        <w:tabs>
          <w:tab w:val="left" w:pos="567"/>
        </w:tabs>
        <w:spacing w:before="240" w:after="120"/>
        <w:jc w:val="both"/>
      </w:pPr>
      <w:r w:rsidRPr="006D3F64">
        <w:t>3.</w:t>
      </w:r>
      <w:r w:rsidR="00582D90">
        <w:t>1.</w:t>
      </w:r>
      <w:r w:rsidRPr="006D3F64">
        <w:t>1</w:t>
      </w:r>
      <w:r>
        <w:t>6</w:t>
      </w:r>
      <w:r w:rsidRPr="006D3F64">
        <w:t>.</w:t>
      </w:r>
      <w:r w:rsidR="00582D90">
        <w:t xml:space="preserve"> </w:t>
      </w:r>
      <w:r w:rsidRPr="006D3F64">
        <w:t>Процесс проведения огневых работ на объектах Общест</w:t>
      </w:r>
      <w:r w:rsidR="0031136C">
        <w:t>ва подразделяется на два этапа:</w:t>
      </w:r>
    </w:p>
    <w:p w14:paraId="2B6EBE7A" w14:textId="77777777" w:rsidR="00DD5456" w:rsidRPr="006D3F64" w:rsidRDefault="00DD5456" w:rsidP="00E43EBF">
      <w:pPr>
        <w:numPr>
          <w:ilvl w:val="0"/>
          <w:numId w:val="11"/>
        </w:numPr>
        <w:spacing w:before="120" w:after="120"/>
        <w:ind w:left="709" w:hanging="283"/>
        <w:jc w:val="both"/>
      </w:pPr>
      <w:r w:rsidRPr="006D3F64">
        <w:t>подготовительный, т.е. этап подготовки и проверки оборудования, места проведения огневых работ, проведения инструктажей и объяснения задач исполнителям огневых работ;</w:t>
      </w:r>
    </w:p>
    <w:p w14:paraId="528E108E" w14:textId="77777777" w:rsidR="00DD5456" w:rsidRPr="006D3F64" w:rsidRDefault="00DD5456" w:rsidP="00E43EBF">
      <w:pPr>
        <w:numPr>
          <w:ilvl w:val="0"/>
          <w:numId w:val="11"/>
        </w:numPr>
        <w:spacing w:before="120" w:after="120"/>
        <w:ind w:left="709" w:hanging="283"/>
        <w:jc w:val="both"/>
      </w:pPr>
      <w:r w:rsidRPr="006D3F64">
        <w:t>основной, т.е. непосредственного проведения огневых работ.</w:t>
      </w:r>
    </w:p>
    <w:p w14:paraId="2F1E074E" w14:textId="210D55B6" w:rsidR="00DD5456" w:rsidRPr="00A210AA" w:rsidRDefault="00DD5456" w:rsidP="00E43EBF">
      <w:pPr>
        <w:tabs>
          <w:tab w:val="left" w:pos="567"/>
        </w:tabs>
        <w:spacing w:before="240" w:after="240"/>
        <w:jc w:val="both"/>
        <w:rPr>
          <w:rFonts w:eastAsia="MS Mincho"/>
          <w:lang w:eastAsia="ru-RU"/>
        </w:rPr>
      </w:pPr>
      <w:r w:rsidRPr="00A210AA">
        <w:rPr>
          <w:rFonts w:eastAsia="MS Mincho"/>
          <w:lang w:eastAsia="ru-RU"/>
        </w:rPr>
        <w:t>3.</w:t>
      </w:r>
      <w:r w:rsidR="00582D90" w:rsidRPr="00A210AA">
        <w:rPr>
          <w:rFonts w:eastAsia="MS Mincho"/>
          <w:lang w:eastAsia="ru-RU"/>
        </w:rPr>
        <w:t>1.</w:t>
      </w:r>
      <w:r w:rsidRPr="00A210AA">
        <w:rPr>
          <w:rFonts w:eastAsia="MS Mincho"/>
          <w:lang w:eastAsia="ru-RU"/>
        </w:rPr>
        <w:t>17</w:t>
      </w:r>
      <w:r w:rsidR="00582D90" w:rsidRPr="00A210AA">
        <w:rPr>
          <w:rFonts w:eastAsia="MS Mincho"/>
          <w:lang w:eastAsia="ru-RU"/>
        </w:rPr>
        <w:t xml:space="preserve">. </w:t>
      </w:r>
      <w:r w:rsidR="00405079" w:rsidRPr="00405079">
        <w:rPr>
          <w:rFonts w:eastAsia="MS Mincho"/>
          <w:lang w:eastAsia="ru-RU"/>
        </w:rPr>
        <w:t>Огневые работы на временных местах могут проводиться только при наличии наряда-допуска на выполнение огневых работ (</w:t>
      </w:r>
      <w:hyperlink w:anchor="прил2" w:history="1">
        <w:r w:rsidR="00405079" w:rsidRPr="00D25064">
          <w:rPr>
            <w:rStyle w:val="af0"/>
            <w:rFonts w:eastAsia="MS Mincho"/>
            <w:lang w:eastAsia="ru-RU"/>
          </w:rPr>
          <w:t>Приложение 2</w:t>
        </w:r>
      </w:hyperlink>
      <w:r w:rsidR="00405079" w:rsidRPr="00405079">
        <w:rPr>
          <w:rFonts w:eastAsia="MS Mincho"/>
          <w:lang w:eastAsia="ru-RU"/>
        </w:rPr>
        <w:t>), подписанного лицом, имеющим право выдачи наряда-допуска на проведение огневых работ и допуска к огневым работам, по месту которого выполняются огневые работы, и утвержденного генеральным директором Общества или его уполномоченным заместителем.</w:t>
      </w:r>
    </w:p>
    <w:p w14:paraId="1406DDC9" w14:textId="55D0EFD0" w:rsidR="00405079" w:rsidRPr="00405079" w:rsidRDefault="00DD5456" w:rsidP="00405079">
      <w:pPr>
        <w:tabs>
          <w:tab w:val="left" w:pos="567"/>
        </w:tabs>
        <w:spacing w:before="240" w:after="120"/>
        <w:jc w:val="both"/>
        <w:rPr>
          <w:rFonts w:eastAsia="MS Mincho"/>
          <w:lang w:eastAsia="ru-RU"/>
        </w:rPr>
      </w:pPr>
      <w:r w:rsidRPr="006D3F64">
        <w:rPr>
          <w:rFonts w:eastAsia="MS Mincho"/>
          <w:lang w:eastAsia="ru-RU"/>
        </w:rPr>
        <w:t>3.</w:t>
      </w:r>
      <w:r w:rsidR="00582D90">
        <w:rPr>
          <w:rFonts w:eastAsia="MS Mincho"/>
          <w:lang w:eastAsia="ru-RU"/>
        </w:rPr>
        <w:t>1.</w:t>
      </w:r>
      <w:r w:rsidRPr="006D3F64">
        <w:rPr>
          <w:rFonts w:eastAsia="MS Mincho"/>
          <w:lang w:eastAsia="ru-RU"/>
        </w:rPr>
        <w:t>1</w:t>
      </w:r>
      <w:r>
        <w:rPr>
          <w:rFonts w:eastAsia="MS Mincho"/>
          <w:lang w:eastAsia="ru-RU"/>
        </w:rPr>
        <w:t>8</w:t>
      </w:r>
      <w:r w:rsidRPr="006D3F64">
        <w:rPr>
          <w:rFonts w:eastAsia="MS Mincho"/>
          <w:lang w:eastAsia="ru-RU"/>
        </w:rPr>
        <w:t>.</w:t>
      </w:r>
      <w:r w:rsidR="00582D90">
        <w:rPr>
          <w:rFonts w:eastAsia="MS Mincho"/>
          <w:lang w:eastAsia="ru-RU"/>
        </w:rPr>
        <w:t xml:space="preserve"> </w:t>
      </w:r>
      <w:r w:rsidR="000F7922" w:rsidRPr="000F7922">
        <w:rPr>
          <w:rFonts w:eastAsia="MS Mincho"/>
          <w:lang w:eastAsia="ru-RU"/>
        </w:rPr>
        <w:t>За ходом проведения огневых работ на временных местах, в период их проведения, осуществляется контроль</w:t>
      </w:r>
      <w:r w:rsidR="00405079" w:rsidRPr="00405079">
        <w:rPr>
          <w:rFonts w:eastAsia="MS Mincho"/>
          <w:lang w:eastAsia="ru-RU"/>
        </w:rPr>
        <w:t>:</w:t>
      </w:r>
    </w:p>
    <w:p w14:paraId="6677374B" w14:textId="7132B8E0" w:rsidR="00405079" w:rsidRPr="00405079" w:rsidRDefault="000F7922" w:rsidP="00405079">
      <w:pPr>
        <w:numPr>
          <w:ilvl w:val="0"/>
          <w:numId w:val="11"/>
        </w:numPr>
        <w:tabs>
          <w:tab w:val="left" w:pos="567"/>
        </w:tabs>
        <w:spacing w:before="120" w:after="120"/>
        <w:ind w:left="567" w:hanging="425"/>
        <w:jc w:val="both"/>
        <w:rPr>
          <w:rFonts w:eastAsia="MS Mincho"/>
          <w:lang w:eastAsia="ru-RU"/>
        </w:rPr>
      </w:pPr>
      <w:r w:rsidRPr="000F7922">
        <w:rPr>
          <w:rFonts w:eastAsia="MS Mincho"/>
          <w:lang w:eastAsia="ru-RU"/>
        </w:rPr>
        <w:t>непрерывный — ответственным за проведение огневых работ, а также ответственным за постоянный контроль за ведением огневых работ</w:t>
      </w:r>
      <w:r w:rsidR="00405079" w:rsidRPr="00405079">
        <w:rPr>
          <w:rFonts w:eastAsia="MS Mincho"/>
          <w:lang w:eastAsia="ru-RU"/>
        </w:rPr>
        <w:t>;</w:t>
      </w:r>
    </w:p>
    <w:p w14:paraId="5A7E6AA2" w14:textId="63CB43C2" w:rsidR="00405079" w:rsidRDefault="000F7922" w:rsidP="00405079">
      <w:pPr>
        <w:numPr>
          <w:ilvl w:val="0"/>
          <w:numId w:val="11"/>
        </w:numPr>
        <w:tabs>
          <w:tab w:val="left" w:pos="567"/>
        </w:tabs>
        <w:spacing w:before="120" w:after="120"/>
        <w:ind w:left="567" w:hanging="425"/>
        <w:jc w:val="both"/>
        <w:rPr>
          <w:rFonts w:eastAsia="MS Mincho"/>
          <w:lang w:eastAsia="ru-RU"/>
        </w:rPr>
      </w:pPr>
      <w:r w:rsidRPr="000F7922">
        <w:rPr>
          <w:rFonts w:eastAsia="MS Mincho"/>
          <w:lang w:eastAsia="ru-RU"/>
        </w:rPr>
        <w:t>периодический — ответственным за периодический контроль за ведением огневых работ, а также лицом, имеющим право выдавать наряд-допуск на выполнение огневых работ и допускать к проведению огневых работ</w:t>
      </w:r>
      <w:r w:rsidR="00405079" w:rsidRPr="00405079">
        <w:rPr>
          <w:rFonts w:eastAsia="MS Mincho"/>
          <w:lang w:eastAsia="ru-RU"/>
        </w:rPr>
        <w:t>;</w:t>
      </w:r>
    </w:p>
    <w:p w14:paraId="060837DF" w14:textId="77777777" w:rsidR="00405079" w:rsidRDefault="00405079" w:rsidP="00405079">
      <w:pPr>
        <w:numPr>
          <w:ilvl w:val="0"/>
          <w:numId w:val="11"/>
        </w:numPr>
        <w:tabs>
          <w:tab w:val="left" w:pos="567"/>
        </w:tabs>
        <w:spacing w:before="120" w:after="120"/>
        <w:ind w:left="567" w:hanging="425"/>
        <w:jc w:val="both"/>
        <w:rPr>
          <w:rFonts w:eastAsia="MS Mincho"/>
          <w:lang w:eastAsia="ru-RU"/>
        </w:rPr>
      </w:pPr>
      <w:r w:rsidRPr="00405079">
        <w:rPr>
          <w:rFonts w:eastAsia="MS Mincho"/>
          <w:lang w:eastAsia="ru-RU"/>
        </w:rPr>
        <w:lastRenderedPageBreak/>
        <w:t>выборочный контроль — КПК и пожарной охраной (при наличии), специалистами СОБПП, уполномоченными лицами государственных и ведомственных надзорных органов при осуществлении проверок объектов Общества в установленном законодательством порядке.</w:t>
      </w:r>
    </w:p>
    <w:p w14:paraId="531AD399" w14:textId="3579358D" w:rsidR="00DD5456" w:rsidRPr="00405079" w:rsidRDefault="00DD5456" w:rsidP="00405079">
      <w:pPr>
        <w:tabs>
          <w:tab w:val="left" w:pos="567"/>
        </w:tabs>
        <w:spacing w:before="240" w:after="120"/>
        <w:jc w:val="both"/>
        <w:rPr>
          <w:rFonts w:eastAsia="MS Mincho"/>
          <w:lang w:eastAsia="ru-RU"/>
        </w:rPr>
      </w:pPr>
      <w:r w:rsidRPr="00405079">
        <w:rPr>
          <w:rFonts w:eastAsia="MS Mincho"/>
          <w:lang w:eastAsia="ru-RU"/>
        </w:rPr>
        <w:t>3.</w:t>
      </w:r>
      <w:r w:rsidR="00582D90" w:rsidRPr="00405079">
        <w:rPr>
          <w:rFonts w:eastAsia="MS Mincho"/>
          <w:lang w:eastAsia="ru-RU"/>
        </w:rPr>
        <w:t>1.</w:t>
      </w:r>
      <w:r w:rsidRPr="00405079">
        <w:rPr>
          <w:rFonts w:eastAsia="MS Mincho"/>
          <w:lang w:eastAsia="ru-RU"/>
        </w:rPr>
        <w:t>19.</w:t>
      </w:r>
      <w:r w:rsidR="00582D90" w:rsidRPr="00405079">
        <w:rPr>
          <w:rFonts w:eastAsia="MS Mincho"/>
          <w:lang w:eastAsia="ru-RU"/>
        </w:rPr>
        <w:t xml:space="preserve"> </w:t>
      </w:r>
      <w:r w:rsidRPr="00405079">
        <w:rPr>
          <w:rFonts w:eastAsia="MS Mincho"/>
          <w:lang w:eastAsia="ru-RU"/>
        </w:rPr>
        <w:t>Проведение огневых работ на постоянных и временных местах без принятия мер, исключающих возможность возникновения пожара, категорически запрещается.</w:t>
      </w:r>
    </w:p>
    <w:p w14:paraId="47346FFF" w14:textId="13D40875" w:rsidR="00DD5456" w:rsidRPr="00A210AA" w:rsidRDefault="00DD5456" w:rsidP="00E43EBF">
      <w:pPr>
        <w:tabs>
          <w:tab w:val="left" w:pos="0"/>
        </w:tabs>
        <w:spacing w:before="240" w:after="240"/>
        <w:jc w:val="both"/>
        <w:rPr>
          <w:rFonts w:eastAsia="MS Mincho"/>
          <w:lang w:eastAsia="ru-RU"/>
        </w:rPr>
      </w:pPr>
      <w:r>
        <w:rPr>
          <w:rFonts w:eastAsia="MS Mincho"/>
          <w:lang w:eastAsia="ru-RU"/>
        </w:rPr>
        <w:t>3.</w:t>
      </w:r>
      <w:r w:rsidR="00582D90">
        <w:rPr>
          <w:rFonts w:eastAsia="MS Mincho"/>
          <w:lang w:eastAsia="ru-RU"/>
        </w:rPr>
        <w:t>1.</w:t>
      </w:r>
      <w:r>
        <w:rPr>
          <w:rFonts w:eastAsia="MS Mincho"/>
          <w:lang w:eastAsia="ru-RU"/>
        </w:rPr>
        <w:t>20</w:t>
      </w:r>
      <w:r w:rsidRPr="006D3F64">
        <w:rPr>
          <w:rFonts w:eastAsia="MS Mincho"/>
          <w:lang w:eastAsia="ru-RU"/>
        </w:rPr>
        <w:t xml:space="preserve">. Порядок осуществления контроля за обеспечением пожарной безопасности при проведении огневых работ на объектах Общества должностными лицами, уполномоченными на осуществление пожарного надзора установлен в Положении Компании «Организация и </w:t>
      </w:r>
      <w:r w:rsidRPr="00A210AA">
        <w:rPr>
          <w:rFonts w:eastAsia="MS Mincho"/>
          <w:lang w:eastAsia="ru-RU"/>
        </w:rPr>
        <w:t>осуществление пожарного надзора на объектах Компании» № П3-05 С-0102.</w:t>
      </w:r>
    </w:p>
    <w:p w14:paraId="1778B810" w14:textId="77777777" w:rsidR="00A210AA" w:rsidRDefault="00A210AA" w:rsidP="00A210AA">
      <w:pPr>
        <w:spacing w:before="240" w:after="240"/>
        <w:ind w:left="-57" w:right="-57"/>
        <w:jc w:val="both"/>
      </w:pPr>
      <w:r w:rsidRPr="00A210AA">
        <w:rPr>
          <w:rFonts w:eastAsia="Calibri"/>
        </w:rPr>
        <w:t xml:space="preserve">3.1.21. </w:t>
      </w:r>
      <w:r w:rsidRPr="00A210AA">
        <w:t>Постоянные места проведения огневых работ (сварочные посты) организуются на объектах Общества в местах, на которых исключено образование взрывопожароопасных концентраций паров опасных веществ (вне взрывоопасных зон), ежедневно выполняются огневые работы и предусмотрены меры пожарной безопасности на весь период времени их выполнения.</w:t>
      </w:r>
    </w:p>
    <w:p w14:paraId="4B8356CA" w14:textId="0D3A0CDE" w:rsidR="00A210AA" w:rsidRPr="00A210AA" w:rsidRDefault="00A210AA" w:rsidP="00A210AA">
      <w:pPr>
        <w:spacing w:before="240" w:after="240"/>
        <w:ind w:left="-57" w:right="-57"/>
        <w:jc w:val="both"/>
      </w:pPr>
      <w:r w:rsidRPr="00A210AA">
        <w:t>Постоянные места выполнения огневых работ должны быть обозначены надписью "Граница огневых работ"</w:t>
      </w:r>
      <w:r w:rsidRPr="00A210AA">
        <w:rPr>
          <w:rFonts w:eastAsia="Calibri"/>
        </w:rPr>
        <w:t>.</w:t>
      </w:r>
    </w:p>
    <w:p w14:paraId="2EBFBDEE" w14:textId="70757120" w:rsidR="00DD5456" w:rsidRPr="00C103A3" w:rsidRDefault="00DD5456" w:rsidP="00894A92">
      <w:pPr>
        <w:pStyle w:val="24"/>
        <w:keepNext w:val="0"/>
        <w:numPr>
          <w:ilvl w:val="0"/>
          <w:numId w:val="58"/>
        </w:numPr>
        <w:tabs>
          <w:tab w:val="left" w:pos="567"/>
        </w:tabs>
        <w:spacing w:before="240" w:after="240"/>
        <w:ind w:left="0" w:firstLine="0"/>
        <w:jc w:val="both"/>
        <w:rPr>
          <w:rFonts w:ascii="Arial" w:hAnsi="Arial" w:cs="Arial"/>
          <w:i w:val="0"/>
          <w:caps/>
          <w:sz w:val="24"/>
          <w:lang w:val="ru-RU"/>
        </w:rPr>
      </w:pPr>
      <w:bookmarkStart w:id="25" w:name="_Toc40789913"/>
      <w:r w:rsidRPr="00C103A3">
        <w:rPr>
          <w:rFonts w:ascii="Arial" w:hAnsi="Arial" w:cs="Arial"/>
          <w:i w:val="0"/>
          <w:caps/>
          <w:sz w:val="24"/>
          <w:lang w:val="ru-RU"/>
        </w:rPr>
        <w:t>ПРОВЕДЕНИЕ О</w:t>
      </w:r>
      <w:r w:rsidR="00C103A3" w:rsidRPr="00C103A3">
        <w:rPr>
          <w:rFonts w:ascii="Arial" w:hAnsi="Arial" w:cs="Arial"/>
          <w:i w:val="0"/>
          <w:caps/>
          <w:sz w:val="24"/>
          <w:lang w:val="ru-RU"/>
        </w:rPr>
        <w:t>г</w:t>
      </w:r>
      <w:r w:rsidRPr="00C103A3">
        <w:rPr>
          <w:rFonts w:ascii="Arial" w:hAnsi="Arial" w:cs="Arial"/>
          <w:i w:val="0"/>
          <w:caps/>
          <w:sz w:val="24"/>
          <w:lang w:val="ru-RU"/>
        </w:rPr>
        <w:t>НЕВЫХ РАБОТ НА ПОСТОЯННЫХ МЕСТАХ</w:t>
      </w:r>
      <w:bookmarkEnd w:id="25"/>
    </w:p>
    <w:p w14:paraId="0CE60FDB" w14:textId="3FD2A857" w:rsidR="00DD5456" w:rsidRPr="006D3F64" w:rsidRDefault="00C05E2C" w:rsidP="00E43EBF">
      <w:pPr>
        <w:suppressAutoHyphens/>
        <w:spacing w:before="240" w:after="240"/>
        <w:jc w:val="both"/>
      </w:pPr>
      <w:r>
        <w:t xml:space="preserve">3.2.1. </w:t>
      </w:r>
      <w:r w:rsidR="00DD5456" w:rsidRPr="006D3F64">
        <w:t xml:space="preserve">Постоянные места проведения огневых работ (сварочный пост) организуются на объектах Общества в местах, исключающих образование взрывопожароопасных концентраций паров ЛВЖ и ГЖ. </w:t>
      </w:r>
    </w:p>
    <w:p w14:paraId="70FB0778" w14:textId="166A22E3" w:rsidR="00DD5456" w:rsidRPr="006D3F64" w:rsidRDefault="00C05E2C" w:rsidP="0014263B">
      <w:pPr>
        <w:suppressAutoHyphens/>
        <w:spacing w:before="240" w:after="120"/>
        <w:jc w:val="both"/>
      </w:pPr>
      <w:r>
        <w:t xml:space="preserve">3.2.2. </w:t>
      </w:r>
      <w:r w:rsidR="00DD5456" w:rsidRPr="006D3F64">
        <w:t>Сварочные посты необходимо размещать:</w:t>
      </w:r>
    </w:p>
    <w:p w14:paraId="695A684C" w14:textId="77777777" w:rsidR="00DD5456" w:rsidRPr="006D3F64" w:rsidRDefault="00DD5456" w:rsidP="00894A92">
      <w:pPr>
        <w:numPr>
          <w:ilvl w:val="0"/>
          <w:numId w:val="32"/>
        </w:numPr>
        <w:suppressAutoHyphens/>
        <w:spacing w:before="120" w:after="120"/>
        <w:ind w:left="709" w:hanging="283"/>
        <w:jc w:val="both"/>
      </w:pPr>
      <w:r w:rsidRPr="006D3F64">
        <w:t>на открытых площадках, не относящихся к категории АН, БН и ВН по пожарной опасности;</w:t>
      </w:r>
    </w:p>
    <w:p w14:paraId="4C60266B" w14:textId="77777777" w:rsidR="00DD5456" w:rsidRPr="006D3F64" w:rsidRDefault="00DD5456" w:rsidP="00894A92">
      <w:pPr>
        <w:numPr>
          <w:ilvl w:val="0"/>
          <w:numId w:val="32"/>
        </w:numPr>
        <w:suppressAutoHyphens/>
        <w:spacing w:before="120" w:after="120"/>
        <w:ind w:left="709" w:hanging="283"/>
        <w:jc w:val="both"/>
      </w:pPr>
      <w:r w:rsidRPr="006D3F64">
        <w:t>в отдельных помещениях (кроме складских) или на производственных площадях цехов, участков, не относящихся к категориям А, Б, В1 - В3 по пожарной и взрывопожарной опасности.</w:t>
      </w:r>
    </w:p>
    <w:p w14:paraId="1FAEA58C" w14:textId="466B6CA9" w:rsidR="00DD5456" w:rsidRPr="006D3F64" w:rsidRDefault="00C05E2C" w:rsidP="00E43EBF">
      <w:pPr>
        <w:suppressAutoHyphens/>
        <w:spacing w:before="240" w:after="240"/>
        <w:jc w:val="both"/>
      </w:pPr>
      <w:r>
        <w:t xml:space="preserve">3.2.3. </w:t>
      </w:r>
      <w:r w:rsidR="00DD5456" w:rsidRPr="006D3F64">
        <w:t>Площадь помещения для проведения огневых работ должна быть не менее 10 м</w:t>
      </w:r>
      <w:r w:rsidR="00DD5456" w:rsidRPr="006D3F64">
        <w:rPr>
          <w:vertAlign w:val="superscript"/>
        </w:rPr>
        <w:t>2</w:t>
      </w:r>
      <w:r w:rsidR="00DD5456" w:rsidRPr="006D3F64">
        <w:t>, при этом площадь не занятая оборудованием должна быть не менее 3 м</w:t>
      </w:r>
      <w:r w:rsidR="00DD5456" w:rsidRPr="006D3F64">
        <w:rPr>
          <w:vertAlign w:val="superscript"/>
        </w:rPr>
        <w:t>2</w:t>
      </w:r>
      <w:r w:rsidR="00DD5456" w:rsidRPr="006D3F64">
        <w:t>.</w:t>
      </w:r>
    </w:p>
    <w:p w14:paraId="0A11BB10" w14:textId="0C2297D1" w:rsidR="00DD5456" w:rsidRPr="006D3F64" w:rsidRDefault="00C05E2C" w:rsidP="00E43EBF">
      <w:pPr>
        <w:suppressAutoHyphens/>
        <w:spacing w:before="240" w:after="240"/>
        <w:jc w:val="both"/>
      </w:pPr>
      <w:r>
        <w:t xml:space="preserve">3.2.4. </w:t>
      </w:r>
      <w:r w:rsidR="00DD5456" w:rsidRPr="006D3F64">
        <w:t>Сварочные посты в производственных помещениях категории В4, Г и Д по пожарной и взрывопожарной опасности необходимо ограждать перегородками из негорючих материалов, высотой не менее 1,8 м, а зазор между перегородкой и полом – не более 5 см.</w:t>
      </w:r>
    </w:p>
    <w:p w14:paraId="65420810" w14:textId="303E62DA" w:rsidR="00DD5456" w:rsidRPr="006D3F64" w:rsidRDefault="00C05E2C" w:rsidP="00E43EBF">
      <w:pPr>
        <w:suppressAutoHyphens/>
        <w:spacing w:before="240" w:after="240"/>
        <w:jc w:val="both"/>
      </w:pPr>
      <w:r>
        <w:t xml:space="preserve">3.2.5. </w:t>
      </w:r>
      <w:r w:rsidR="00DD5456" w:rsidRPr="006D3F64">
        <w:t>Для предотвращения разлета раскаленных частиц указанный зазор должен быть огражден сеткой из негорючего материала с размером ячеек не более 1,0 х 1,0 мм.</w:t>
      </w:r>
    </w:p>
    <w:p w14:paraId="313C30F2" w14:textId="0DDB027A" w:rsidR="00DD5456" w:rsidRPr="006D3F64" w:rsidRDefault="00C05E2C" w:rsidP="00E43EBF">
      <w:pPr>
        <w:suppressAutoHyphens/>
        <w:spacing w:before="240" w:after="240"/>
        <w:jc w:val="both"/>
      </w:pPr>
      <w:r>
        <w:t xml:space="preserve">3.2.6. </w:t>
      </w:r>
      <w:r w:rsidR="00DD5456" w:rsidRPr="006D3F64">
        <w:t>При размещении сварочного поста на открытой площадке, сварочная аппаратура (электросварочный трансформатор, вводный щиток электропитания) должна размещаться под навесами из негорючих материалов.</w:t>
      </w:r>
    </w:p>
    <w:p w14:paraId="4DC0A490" w14:textId="77777777" w:rsidR="00405079" w:rsidRPr="00405079" w:rsidRDefault="00C05E2C" w:rsidP="00405079">
      <w:pPr>
        <w:suppressAutoHyphens/>
        <w:spacing w:before="240" w:after="120"/>
        <w:jc w:val="both"/>
      </w:pPr>
      <w:r>
        <w:t xml:space="preserve">3.2.7. </w:t>
      </w:r>
      <w:r w:rsidR="00405079" w:rsidRPr="00405079">
        <w:t xml:space="preserve">После оборудования сварочного поста должна быть проведена проверка на соответствие сварочного поста требованиям нормативных и нормативно-правовых документов по </w:t>
      </w:r>
      <w:r w:rsidR="00405079" w:rsidRPr="00405079">
        <w:lastRenderedPageBreak/>
        <w:t>пожарной, промышленной безопасности, охране труда, а также требованиям по аттестации сварочного оборудования. В проверке обязательно участие следующих лиц:</w:t>
      </w:r>
    </w:p>
    <w:p w14:paraId="727609F1" w14:textId="77777777" w:rsidR="00405079" w:rsidRPr="00405079" w:rsidRDefault="00405079" w:rsidP="00894A92">
      <w:pPr>
        <w:numPr>
          <w:ilvl w:val="0"/>
          <w:numId w:val="38"/>
        </w:numPr>
        <w:suppressAutoHyphens/>
        <w:spacing w:before="120" w:after="120"/>
        <w:ind w:left="714" w:hanging="357"/>
        <w:jc w:val="both"/>
      </w:pPr>
      <w:r w:rsidRPr="00405079">
        <w:t>начальник (заместитель начальника) укрупненного нефтепромысла;</w:t>
      </w:r>
    </w:p>
    <w:p w14:paraId="35685664" w14:textId="77777777" w:rsidR="00405079" w:rsidRPr="00405079" w:rsidRDefault="00405079" w:rsidP="00894A92">
      <w:pPr>
        <w:numPr>
          <w:ilvl w:val="0"/>
          <w:numId w:val="38"/>
        </w:numPr>
        <w:suppressAutoHyphens/>
        <w:spacing w:before="120" w:after="120"/>
        <w:ind w:left="714" w:hanging="357"/>
        <w:jc w:val="both"/>
      </w:pPr>
      <w:r w:rsidRPr="00405079">
        <w:t>специалист отдела главного механика;</w:t>
      </w:r>
    </w:p>
    <w:p w14:paraId="7EC70D45" w14:textId="77777777" w:rsidR="00405079" w:rsidRPr="00405079" w:rsidRDefault="00405079" w:rsidP="00894A92">
      <w:pPr>
        <w:numPr>
          <w:ilvl w:val="0"/>
          <w:numId w:val="38"/>
        </w:numPr>
        <w:suppressAutoHyphens/>
        <w:spacing w:before="120" w:after="120"/>
        <w:ind w:left="714" w:hanging="357"/>
        <w:jc w:val="both"/>
      </w:pPr>
      <w:r w:rsidRPr="00405079">
        <w:t>начальник (заместитель начальника) ЦЭЭО;</w:t>
      </w:r>
    </w:p>
    <w:p w14:paraId="35551331" w14:textId="77777777" w:rsidR="00405079" w:rsidRPr="00405079" w:rsidRDefault="00405079" w:rsidP="00894A92">
      <w:pPr>
        <w:numPr>
          <w:ilvl w:val="0"/>
          <w:numId w:val="38"/>
        </w:numPr>
        <w:suppressAutoHyphens/>
        <w:spacing w:before="120" w:after="120"/>
        <w:ind w:left="714" w:hanging="357"/>
        <w:jc w:val="both"/>
      </w:pPr>
      <w:r w:rsidRPr="00405079">
        <w:t>специалист СОБПП;</w:t>
      </w:r>
    </w:p>
    <w:p w14:paraId="1BCE13D9" w14:textId="77777777" w:rsidR="00405079" w:rsidRPr="00405079" w:rsidRDefault="00405079" w:rsidP="00894A92">
      <w:pPr>
        <w:numPr>
          <w:ilvl w:val="0"/>
          <w:numId w:val="38"/>
        </w:numPr>
        <w:suppressAutoHyphens/>
        <w:spacing w:before="120" w:after="120"/>
        <w:ind w:left="714" w:hanging="357"/>
        <w:jc w:val="both"/>
      </w:pPr>
      <w:r w:rsidRPr="00405079">
        <w:t>начальник (заместитель начальника) структурного подразделения, в котором создается сварочный пост;</w:t>
      </w:r>
    </w:p>
    <w:p w14:paraId="4BDC2587" w14:textId="77777777" w:rsidR="00405079" w:rsidRPr="00405079" w:rsidRDefault="00405079" w:rsidP="00894A92">
      <w:pPr>
        <w:numPr>
          <w:ilvl w:val="0"/>
          <w:numId w:val="38"/>
        </w:numPr>
        <w:suppressAutoHyphens/>
        <w:spacing w:before="120" w:after="120"/>
        <w:ind w:left="714" w:hanging="357"/>
        <w:jc w:val="both"/>
      </w:pPr>
      <w:r w:rsidRPr="00405079">
        <w:t>специалист отдела пожарной безопасности;</w:t>
      </w:r>
    </w:p>
    <w:p w14:paraId="579880A3" w14:textId="77777777" w:rsidR="00405079" w:rsidRPr="00405079" w:rsidRDefault="00405079" w:rsidP="00894A92">
      <w:pPr>
        <w:numPr>
          <w:ilvl w:val="0"/>
          <w:numId w:val="38"/>
        </w:numPr>
        <w:suppressAutoHyphens/>
        <w:spacing w:before="120" w:after="120"/>
        <w:ind w:left="714" w:hanging="357"/>
        <w:jc w:val="both"/>
      </w:pPr>
      <w:r w:rsidRPr="00405079">
        <w:t>начальник (заместитель начальника) пожарной части.</w:t>
      </w:r>
    </w:p>
    <w:p w14:paraId="6D2E734D" w14:textId="6EFEFE93" w:rsidR="00DD5456" w:rsidRPr="006D3F64" w:rsidRDefault="00405079" w:rsidP="00405079">
      <w:pPr>
        <w:suppressAutoHyphens/>
        <w:spacing w:before="240" w:after="240"/>
        <w:jc w:val="both"/>
      </w:pPr>
      <w:r w:rsidRPr="00405079">
        <w:t>Результаты проверки оформляются протоколом аттестации сварочного поста (по каждому посту составляется отдельный протокол) (</w:t>
      </w:r>
      <w:hyperlink w:anchor="прил3" w:history="1">
        <w:r w:rsidRPr="00D25064">
          <w:rPr>
            <w:rStyle w:val="af0"/>
          </w:rPr>
          <w:t>Приложение 3</w:t>
        </w:r>
      </w:hyperlink>
      <w:r w:rsidRPr="00405079">
        <w:t>).</w:t>
      </w:r>
    </w:p>
    <w:p w14:paraId="2A0A4470" w14:textId="2EB13273" w:rsidR="00DD5456" w:rsidRPr="006D3F64" w:rsidRDefault="00C05E2C" w:rsidP="00E43EBF">
      <w:pPr>
        <w:suppressAutoHyphens/>
        <w:spacing w:before="240" w:after="240"/>
        <w:jc w:val="both"/>
      </w:pPr>
      <w:r>
        <w:t xml:space="preserve">3.2.8. </w:t>
      </w:r>
      <w:r w:rsidR="00DD5456" w:rsidRPr="006D3F64">
        <w:t xml:space="preserve">В протоколе аттестации сварочного поста отражается соответствие установленным требованиям пожарной безопасности, с обязательным утверждением Первым заместителем генерального директора по производству – главным инженером Общества. </w:t>
      </w:r>
    </w:p>
    <w:p w14:paraId="66F05314" w14:textId="4041D07E" w:rsidR="00DD5456" w:rsidRPr="006D3F64" w:rsidRDefault="00C05E2C" w:rsidP="00E43EBF">
      <w:pPr>
        <w:suppressAutoHyphens/>
        <w:spacing w:before="240" w:after="240"/>
        <w:jc w:val="both"/>
      </w:pPr>
      <w:r>
        <w:t xml:space="preserve">3.2.9. </w:t>
      </w:r>
      <w:r w:rsidR="00DD5456" w:rsidRPr="006D3F64">
        <w:t>Срок переосвидетельствования сварочного по</w:t>
      </w:r>
      <w:r>
        <w:t>ста не реже 1 раза в пять лет.</w:t>
      </w:r>
    </w:p>
    <w:p w14:paraId="2CB010AA" w14:textId="576CA005" w:rsidR="00DD5456" w:rsidRPr="006D3F64" w:rsidRDefault="00C05E2C" w:rsidP="00E43EBF">
      <w:pPr>
        <w:suppressAutoHyphens/>
        <w:spacing w:before="240" w:after="240"/>
        <w:jc w:val="both"/>
      </w:pPr>
      <w:r>
        <w:t xml:space="preserve">3.2.10. </w:t>
      </w:r>
      <w:r w:rsidR="00DD5456" w:rsidRPr="006D3F64">
        <w:t>Приложением к протоколу аттестации сварочного поста оформляется схема расположения сварочного поста на объекте (в свободной форме), с указанием соседних объектов (помещений) и противопожарных разрывов (противопожарных преград).</w:t>
      </w:r>
    </w:p>
    <w:p w14:paraId="797C20E5" w14:textId="38772CA5" w:rsidR="00DD5456" w:rsidRPr="006D3F64" w:rsidRDefault="00C05E2C" w:rsidP="00E43EBF">
      <w:pPr>
        <w:suppressAutoHyphens/>
        <w:spacing w:before="240" w:after="240"/>
        <w:jc w:val="both"/>
      </w:pPr>
      <w:r>
        <w:t xml:space="preserve">3.2.11. </w:t>
      </w:r>
      <w:r w:rsidR="00DD5456" w:rsidRPr="006D3F64">
        <w:t>Ответственность за обеспечение пожарной безопасности сварочных постов возлагается на руководителей структурных подразделений в пределах их компетенции и работников, назначенных ответственными за пожарную безопасность в установленном порядке</w:t>
      </w:r>
    </w:p>
    <w:p w14:paraId="2A06FAE9" w14:textId="081E47B6" w:rsidR="00DD5456" w:rsidRPr="006D3F64" w:rsidRDefault="00C05E2C" w:rsidP="0014263B">
      <w:pPr>
        <w:suppressAutoHyphens/>
        <w:spacing w:before="240" w:after="120"/>
        <w:jc w:val="both"/>
      </w:pPr>
      <w:r>
        <w:t xml:space="preserve">3.2.12. </w:t>
      </w:r>
      <w:r w:rsidR="00DD5456" w:rsidRPr="006D3F64">
        <w:t>На сварочных постах следует предусмотреть:</w:t>
      </w:r>
    </w:p>
    <w:p w14:paraId="68D49116" w14:textId="77777777" w:rsidR="00DD5456" w:rsidRPr="006D3F64" w:rsidRDefault="00DD5456" w:rsidP="00894A92">
      <w:pPr>
        <w:numPr>
          <w:ilvl w:val="0"/>
          <w:numId w:val="35"/>
        </w:numPr>
        <w:suppressAutoHyphens/>
        <w:spacing w:before="120" w:after="120"/>
        <w:ind w:left="714" w:hanging="357"/>
        <w:jc w:val="both"/>
      </w:pPr>
      <w:r w:rsidRPr="006D3F64">
        <w:t>места размещения сварочной аппаратуры (электросварочного трансформатора, вводного щитка электропитания), печей для прокалки электродов;</w:t>
      </w:r>
    </w:p>
    <w:p w14:paraId="3DCEEE08" w14:textId="77777777" w:rsidR="00DD5456" w:rsidRPr="006D3F64" w:rsidRDefault="00DD5456" w:rsidP="00894A92">
      <w:pPr>
        <w:numPr>
          <w:ilvl w:val="0"/>
          <w:numId w:val="35"/>
        </w:numPr>
        <w:suppressAutoHyphens/>
        <w:spacing w:before="120" w:after="120"/>
        <w:ind w:left="714" w:hanging="357"/>
        <w:jc w:val="both"/>
      </w:pPr>
      <w:r w:rsidRPr="006D3F64">
        <w:t>металлический шкаф или стеллаж для инструмента;</w:t>
      </w:r>
    </w:p>
    <w:p w14:paraId="468E781B" w14:textId="77777777" w:rsidR="00DD5456" w:rsidRPr="006D3F64" w:rsidRDefault="00DD5456" w:rsidP="00894A92">
      <w:pPr>
        <w:numPr>
          <w:ilvl w:val="0"/>
          <w:numId w:val="35"/>
        </w:numPr>
        <w:suppressAutoHyphens/>
        <w:spacing w:before="120" w:after="120"/>
        <w:ind w:left="714" w:hanging="357"/>
        <w:jc w:val="both"/>
      </w:pPr>
      <w:r w:rsidRPr="006D3F64">
        <w:t>приточно-вытяжную вентиляцию или системы местных отсосов;</w:t>
      </w:r>
    </w:p>
    <w:p w14:paraId="62A27D6C" w14:textId="77777777" w:rsidR="00DD5456" w:rsidRPr="006D3F64" w:rsidRDefault="00DD5456" w:rsidP="00894A92">
      <w:pPr>
        <w:numPr>
          <w:ilvl w:val="0"/>
          <w:numId w:val="35"/>
        </w:numPr>
        <w:suppressAutoHyphens/>
        <w:spacing w:before="120" w:after="120"/>
        <w:ind w:left="714" w:hanging="357"/>
        <w:jc w:val="both"/>
      </w:pPr>
      <w:r w:rsidRPr="006D3F64">
        <w:t>устройство специального контура заземления;</w:t>
      </w:r>
    </w:p>
    <w:p w14:paraId="0EB27B5E" w14:textId="77777777" w:rsidR="00DD5456" w:rsidRPr="006D3F64" w:rsidRDefault="00DD5456" w:rsidP="00894A92">
      <w:pPr>
        <w:numPr>
          <w:ilvl w:val="0"/>
          <w:numId w:val="35"/>
        </w:numPr>
        <w:suppressAutoHyphens/>
        <w:spacing w:before="120" w:after="120"/>
        <w:ind w:left="714" w:hanging="357"/>
        <w:jc w:val="both"/>
      </w:pPr>
      <w:r w:rsidRPr="006D3F64">
        <w:t>первичные средства пожаротушения (не менее двух порошковых огнетушителей, асбестовое полотно (кошма));</w:t>
      </w:r>
    </w:p>
    <w:p w14:paraId="70338489" w14:textId="77777777" w:rsidR="00DD5456" w:rsidRPr="006D3F64" w:rsidRDefault="00DD5456" w:rsidP="00894A92">
      <w:pPr>
        <w:numPr>
          <w:ilvl w:val="0"/>
          <w:numId w:val="35"/>
        </w:numPr>
        <w:suppressAutoHyphens/>
        <w:spacing w:before="120" w:after="120"/>
        <w:ind w:left="714" w:hanging="357"/>
        <w:jc w:val="both"/>
      </w:pPr>
      <w:r w:rsidRPr="006D3F64">
        <w:t>выполнение иных организационных и технических мероприятий по безопасному проведению огневых работ.</w:t>
      </w:r>
    </w:p>
    <w:p w14:paraId="03706F3D" w14:textId="76290F4C" w:rsidR="00DD5456" w:rsidRPr="006D3F64" w:rsidRDefault="00C05E2C" w:rsidP="00E43EBF">
      <w:pPr>
        <w:suppressAutoHyphens/>
        <w:spacing w:before="240" w:after="240"/>
        <w:jc w:val="both"/>
      </w:pPr>
      <w:r>
        <w:t xml:space="preserve">3.2.13. </w:t>
      </w:r>
      <w:r w:rsidR="00DD5456" w:rsidRPr="006D3F64">
        <w:t xml:space="preserve">Допускается размещать на сварочном посту на время работы по 1 запасному баллону с горючими газами и кислородом. После окончания работы баллоны, в том числе и пустые, должны убираться из помещений (зданий) сварочных постов в места постоянного хранения. </w:t>
      </w:r>
    </w:p>
    <w:p w14:paraId="0B682731" w14:textId="313519B1" w:rsidR="00DD5456" w:rsidRPr="006D3F64" w:rsidRDefault="00C05E2C" w:rsidP="00E43EBF">
      <w:pPr>
        <w:suppressAutoHyphens/>
        <w:spacing w:before="240" w:after="240"/>
        <w:jc w:val="both"/>
      </w:pPr>
      <w:r>
        <w:t xml:space="preserve">3.2.14. </w:t>
      </w:r>
      <w:r w:rsidR="00DD5456" w:rsidRPr="006D3F64">
        <w:t xml:space="preserve">Устанавливаемые в помещении баллоны с газом защищаются от действия солнечных лучей и других источников тепла. Баллоны, устанавливаемые при проведении огневых работ </w:t>
      </w:r>
      <w:r w:rsidR="00DD5456" w:rsidRPr="006D3F64">
        <w:lastRenderedPageBreak/>
        <w:t>в помещении, располагаются в стороне от проходов, от отопительных приборов на расстоянии 1 м и 5 м - от источников с открытым огнем (горелок, паяльных ламп и т.п.).</w:t>
      </w:r>
    </w:p>
    <w:p w14:paraId="35B446D6" w14:textId="338A1BE5" w:rsidR="00DD5456" w:rsidRPr="006D3F64" w:rsidRDefault="00C05E2C" w:rsidP="00E43EBF">
      <w:pPr>
        <w:suppressAutoHyphens/>
        <w:spacing w:before="240" w:after="240"/>
        <w:jc w:val="both"/>
      </w:pPr>
      <w:r>
        <w:t xml:space="preserve">3.2.15. </w:t>
      </w:r>
      <w:r w:rsidR="00DD5456" w:rsidRPr="006D3F64">
        <w:t>При организации постоянных мест проведения огневых работ более чем на 10 постах (сварочные, резательные мастерские) должно быть предусмотрено централизованное электро- и газоснабжение.</w:t>
      </w:r>
    </w:p>
    <w:p w14:paraId="600E56E2" w14:textId="2BFF1497" w:rsidR="00DD5456" w:rsidRPr="006D3F64" w:rsidRDefault="00C05E2C" w:rsidP="00E43EBF">
      <w:pPr>
        <w:suppressAutoHyphens/>
        <w:spacing w:before="240" w:after="240"/>
        <w:jc w:val="both"/>
      </w:pPr>
      <w:r>
        <w:t xml:space="preserve">3.2.16. </w:t>
      </w:r>
      <w:r w:rsidR="00DD5456" w:rsidRPr="006D3F64">
        <w:t>На сварочном посту должны быть вывешены:</w:t>
      </w:r>
    </w:p>
    <w:p w14:paraId="2127FF75" w14:textId="77777777" w:rsidR="00DD5456" w:rsidRPr="006D3F64" w:rsidRDefault="00DD5456" w:rsidP="00894A92">
      <w:pPr>
        <w:numPr>
          <w:ilvl w:val="0"/>
          <w:numId w:val="36"/>
        </w:numPr>
        <w:suppressAutoHyphens/>
        <w:spacing w:before="120" w:after="120"/>
        <w:jc w:val="both"/>
      </w:pPr>
      <w:r w:rsidRPr="006D3F64">
        <w:t>перечень разрешенных видов огневых работ;</w:t>
      </w:r>
    </w:p>
    <w:p w14:paraId="167FFFCD" w14:textId="77777777" w:rsidR="00DD5456" w:rsidRPr="006D3F64" w:rsidRDefault="00DD5456" w:rsidP="00894A92">
      <w:pPr>
        <w:numPr>
          <w:ilvl w:val="0"/>
          <w:numId w:val="36"/>
        </w:numPr>
        <w:suppressAutoHyphens/>
        <w:spacing w:before="120" w:after="120"/>
        <w:jc w:val="both"/>
      </w:pPr>
      <w:r w:rsidRPr="006D3F64">
        <w:t>настоящая инструкция;</w:t>
      </w:r>
    </w:p>
    <w:p w14:paraId="47851C36" w14:textId="77777777" w:rsidR="00DD5456" w:rsidRPr="006D3F64" w:rsidRDefault="00DD5456" w:rsidP="00894A92">
      <w:pPr>
        <w:numPr>
          <w:ilvl w:val="0"/>
          <w:numId w:val="36"/>
        </w:numPr>
        <w:suppressAutoHyphens/>
        <w:spacing w:before="120" w:after="120"/>
        <w:jc w:val="both"/>
      </w:pPr>
      <w:r w:rsidRPr="006D3F64">
        <w:t>информационная табличка с указанием допустимого (предельного) количества людей, которые могут находиться на сварочном посту;</w:t>
      </w:r>
    </w:p>
    <w:p w14:paraId="58981B0F" w14:textId="77777777" w:rsidR="00DD5456" w:rsidRPr="006D3F64" w:rsidRDefault="00DD5456" w:rsidP="00894A92">
      <w:pPr>
        <w:numPr>
          <w:ilvl w:val="0"/>
          <w:numId w:val="36"/>
        </w:numPr>
        <w:suppressAutoHyphens/>
        <w:spacing w:before="120" w:after="120"/>
        <w:jc w:val="both"/>
      </w:pPr>
      <w:r w:rsidRPr="006D3F64">
        <w:t xml:space="preserve"> информационная табличка с указанием Ф.И.О. и номеров телефонов ответственных лиц за исправное техническое состояние оборудования и пожарную безопасность;</w:t>
      </w:r>
    </w:p>
    <w:p w14:paraId="5E52E750" w14:textId="77777777" w:rsidR="00DD5456" w:rsidRPr="006D3F64" w:rsidRDefault="00DD5456" w:rsidP="00894A92">
      <w:pPr>
        <w:numPr>
          <w:ilvl w:val="0"/>
          <w:numId w:val="36"/>
        </w:numPr>
        <w:suppressAutoHyphens/>
        <w:spacing w:before="120" w:after="120"/>
        <w:jc w:val="both"/>
      </w:pPr>
      <w:r w:rsidRPr="006D3F64">
        <w:t>необходимые схемы и плакаты по технологии ведения огневых работ с указанием предельных показаний контрольно-измерительных приборов (манометры, термометры и др.), отклонения от которых могут вызвать пожар или взрыв.</w:t>
      </w:r>
    </w:p>
    <w:p w14:paraId="2D80D23D" w14:textId="73D53CB5" w:rsidR="00DD5456" w:rsidRPr="006D3F64" w:rsidRDefault="00C05E2C" w:rsidP="0014263B">
      <w:pPr>
        <w:suppressAutoHyphens/>
        <w:spacing w:before="240" w:after="120"/>
        <w:jc w:val="both"/>
      </w:pPr>
      <w:r>
        <w:t xml:space="preserve">3.2.17. </w:t>
      </w:r>
      <w:r w:rsidR="00DD5456" w:rsidRPr="006D3F64">
        <w:t>При размещении сварочных постов в производственных помещениях запрещается:</w:t>
      </w:r>
    </w:p>
    <w:p w14:paraId="420E3066" w14:textId="77777777" w:rsidR="00DD5456" w:rsidRPr="006D3F64" w:rsidRDefault="00DD5456" w:rsidP="00894A92">
      <w:pPr>
        <w:numPr>
          <w:ilvl w:val="0"/>
          <w:numId w:val="37"/>
        </w:numPr>
        <w:suppressAutoHyphens/>
        <w:spacing w:before="120" w:after="120"/>
        <w:jc w:val="both"/>
      </w:pPr>
      <w:r w:rsidRPr="006D3F64">
        <w:t>изменение объемно-планировочных решений, размещение инженерных коммуникаций и оборудования, в результате которых ограничивается доступ к огнетушителям, пожарным кранам и другим системам обеспечения пожарной безопасности или уменьшается зона действия автоматических систем противопожарной защиты (автоматической пожарной сигнализации, стационарной автоматической установки пожаротушения, системы дымоудаления, системы оповещения и управления эвакуацией);</w:t>
      </w:r>
    </w:p>
    <w:p w14:paraId="70959472" w14:textId="3B5B1B9B" w:rsidR="00C103A3" w:rsidRDefault="00DD5456" w:rsidP="00894A92">
      <w:pPr>
        <w:numPr>
          <w:ilvl w:val="0"/>
          <w:numId w:val="37"/>
        </w:numPr>
        <w:suppressAutoHyphens/>
        <w:spacing w:before="120" w:after="120"/>
        <w:jc w:val="both"/>
      </w:pPr>
      <w:r w:rsidRPr="006D3F64">
        <w:t xml:space="preserve">совместное размещение в помещении с кислородными баллонами и баллонами с </w:t>
      </w:r>
      <w:r w:rsidR="00C05E2C">
        <w:t>ГГ</w:t>
      </w:r>
      <w:r w:rsidRPr="006D3F64">
        <w:t xml:space="preserve"> карбида кальция, красок, масел и</w:t>
      </w:r>
      <w:r w:rsidR="00C103A3">
        <w:t xml:space="preserve"> жиров;</w:t>
      </w:r>
    </w:p>
    <w:p w14:paraId="35638269" w14:textId="356CC949" w:rsidR="00DD5456" w:rsidRPr="00645B22" w:rsidRDefault="00DD5456" w:rsidP="00894A92">
      <w:pPr>
        <w:numPr>
          <w:ilvl w:val="0"/>
          <w:numId w:val="37"/>
        </w:numPr>
        <w:suppressAutoHyphens/>
        <w:spacing w:before="120" w:after="120"/>
        <w:jc w:val="both"/>
      </w:pPr>
      <w:r w:rsidRPr="00645B22">
        <w:t>хранить баллоны с газами и пустые баллоны из под них, легковоспламеняющиеся горючие жидкости, а также горючие вещества и материалы.</w:t>
      </w:r>
    </w:p>
    <w:p w14:paraId="458EC951" w14:textId="5DAF6F3D" w:rsidR="00DD5456" w:rsidRPr="006D3F64" w:rsidRDefault="00C05E2C" w:rsidP="00E43EBF">
      <w:pPr>
        <w:suppressAutoHyphens/>
        <w:spacing w:before="240" w:after="240"/>
        <w:jc w:val="both"/>
      </w:pPr>
      <w:r>
        <w:t xml:space="preserve">3.2.18. </w:t>
      </w:r>
      <w:r w:rsidR="00DD5456" w:rsidRPr="006D3F64">
        <w:t>На сварочных постах разрешается иметь в небьющейся емкости и в металлических шкафах суточный запас горючих жидкостей, необходимых для производства паяльных работ.</w:t>
      </w:r>
    </w:p>
    <w:p w14:paraId="11CDF3BB" w14:textId="44672817" w:rsidR="00DD5456" w:rsidRPr="006D3F64" w:rsidRDefault="00C05E2C" w:rsidP="00E43EBF">
      <w:pPr>
        <w:suppressAutoHyphens/>
        <w:spacing w:before="240" w:after="240"/>
        <w:jc w:val="both"/>
      </w:pPr>
      <w:r>
        <w:t xml:space="preserve">3.2.19. </w:t>
      </w:r>
      <w:r w:rsidR="00DD5456" w:rsidRPr="006D3F64">
        <w:t xml:space="preserve">Количество имеющихся на сварочных постах горючих жидкостей, необходимых для производства паяльных работ, не должно превышать сменной потребности. </w:t>
      </w:r>
    </w:p>
    <w:p w14:paraId="250C1577" w14:textId="53D24DC5" w:rsidR="00DD5456" w:rsidRPr="006D3F64" w:rsidRDefault="00C05E2C" w:rsidP="00E43EBF">
      <w:pPr>
        <w:suppressAutoHyphens/>
        <w:spacing w:before="240" w:after="240"/>
        <w:jc w:val="both"/>
      </w:pPr>
      <w:r>
        <w:t>3.2.20.</w:t>
      </w:r>
      <w:r w:rsidR="00DD5456" w:rsidRPr="006D3F64">
        <w:t xml:space="preserve"> После окончания работы легковоспламеняющиеся горючие жидкости, а также горючие вещества и материалы должны убираться в места постоянного хранения. </w:t>
      </w:r>
    </w:p>
    <w:p w14:paraId="5BA04979" w14:textId="0512123A" w:rsidR="00DD5456" w:rsidRPr="006D3F64" w:rsidRDefault="00C05E2C" w:rsidP="00E43EBF">
      <w:pPr>
        <w:suppressAutoHyphens/>
        <w:spacing w:before="240" w:after="240"/>
        <w:jc w:val="both"/>
      </w:pPr>
      <w:r>
        <w:t>3.2.21.</w:t>
      </w:r>
      <w:r w:rsidR="00DD5456" w:rsidRPr="006D3F64">
        <w:t xml:space="preserve"> При перерывах в работе, а также в конце рабочей смены сварочную аппаратуру необходимо отключать (в том числе от электросети), шланги отсоединять и освобождать от горючих жидкостей и газов, а в паяльных лампах давление полностью стравливать.</w:t>
      </w:r>
    </w:p>
    <w:p w14:paraId="2F2F9F98" w14:textId="4AB03801" w:rsidR="00DD5456" w:rsidRPr="006D3F64" w:rsidRDefault="00C05E2C" w:rsidP="00E43EBF">
      <w:pPr>
        <w:suppressAutoHyphens/>
        <w:spacing w:before="240" w:after="240"/>
        <w:jc w:val="both"/>
      </w:pPr>
      <w:r>
        <w:t xml:space="preserve">3.2.22. </w:t>
      </w:r>
      <w:r w:rsidR="00DD5456" w:rsidRPr="006D3F64">
        <w:t>Помещения постов должны своевременно освобождаться от горючих отходов и мусора.</w:t>
      </w:r>
    </w:p>
    <w:p w14:paraId="510A4EA1" w14:textId="4642AD45" w:rsidR="00DD5456" w:rsidRDefault="00C05E2C" w:rsidP="00E43EBF">
      <w:pPr>
        <w:suppressAutoHyphens/>
        <w:spacing w:before="240" w:after="240"/>
        <w:jc w:val="both"/>
      </w:pPr>
      <w:r>
        <w:t xml:space="preserve">3.2.23. </w:t>
      </w:r>
      <w:r w:rsidR="00DD5456" w:rsidRPr="006D3F64">
        <w:t xml:space="preserve">После окончания рабочего дня (смены) двери помещений сварочных постов должны закрываться и запираться. Перед закрытием помещений сварочных постов необходимо </w:t>
      </w:r>
      <w:r w:rsidR="00DD5456" w:rsidRPr="006D3F64">
        <w:lastRenderedPageBreak/>
        <w:t>осматривать все рабочие места на наличие тления веществ и материалов, связанного с попаданием окалин, открытого огня или</w:t>
      </w:r>
      <w:r w:rsidR="00991EEF">
        <w:t xml:space="preserve"> нагревом электрооборудования.</w:t>
      </w:r>
    </w:p>
    <w:p w14:paraId="4A949505" w14:textId="46253697" w:rsidR="00A63F90" w:rsidRPr="00E43EBF" w:rsidRDefault="00991EEF" w:rsidP="00894A92">
      <w:pPr>
        <w:pStyle w:val="24"/>
        <w:keepNext w:val="0"/>
        <w:numPr>
          <w:ilvl w:val="0"/>
          <w:numId w:val="58"/>
        </w:numPr>
        <w:tabs>
          <w:tab w:val="left" w:pos="567"/>
        </w:tabs>
        <w:spacing w:before="240" w:after="240"/>
        <w:ind w:left="0" w:firstLine="0"/>
        <w:jc w:val="both"/>
        <w:rPr>
          <w:rFonts w:eastAsia="Calibri" w:cs="Arial"/>
          <w:sz w:val="24"/>
          <w:lang w:val="ru-RU"/>
        </w:rPr>
      </w:pPr>
      <w:bookmarkStart w:id="26" w:name="_Toc40789914"/>
      <w:bookmarkStart w:id="27" w:name="_Toc383182590"/>
      <w:bookmarkStart w:id="28" w:name="_Toc460848708"/>
      <w:r>
        <w:rPr>
          <w:rFonts w:ascii="Arial" w:eastAsia="Calibri" w:hAnsi="Arial" w:cs="Arial"/>
          <w:i w:val="0"/>
          <w:sz w:val="24"/>
          <w:lang w:val="ru-RU"/>
        </w:rPr>
        <w:t>П</w:t>
      </w:r>
      <w:r w:rsidR="00A63F90">
        <w:rPr>
          <w:rFonts w:ascii="Arial" w:eastAsia="Calibri" w:hAnsi="Arial" w:cs="Arial"/>
          <w:i w:val="0"/>
          <w:sz w:val="24"/>
          <w:lang w:val="ru-RU"/>
        </w:rPr>
        <w:t>РОВЕДЕНИЕ ОГНЕВЫХ РАБОТ НА ВРЕМЕННЫХ МЕСТАХ</w:t>
      </w:r>
      <w:bookmarkEnd w:id="26"/>
    </w:p>
    <w:p w14:paraId="37B6B0BB" w14:textId="06BDCA02" w:rsidR="00023647" w:rsidRPr="00E43EBF" w:rsidRDefault="00023647" w:rsidP="00894A92">
      <w:pPr>
        <w:pStyle w:val="24"/>
        <w:keepNext w:val="0"/>
        <w:numPr>
          <w:ilvl w:val="0"/>
          <w:numId w:val="59"/>
        </w:numPr>
        <w:spacing w:before="240" w:after="240"/>
        <w:ind w:left="0" w:hanging="11"/>
        <w:jc w:val="both"/>
        <w:rPr>
          <w:rFonts w:ascii="Arial" w:eastAsia="Calibri" w:hAnsi="Arial" w:cs="Arial"/>
          <w:sz w:val="20"/>
          <w:szCs w:val="20"/>
          <w:lang w:val="ru-RU"/>
        </w:rPr>
      </w:pPr>
      <w:bookmarkStart w:id="29" w:name="_Toc40789915"/>
      <w:r w:rsidRPr="00E43EBF">
        <w:rPr>
          <w:rFonts w:ascii="Arial" w:eastAsia="Calibri" w:hAnsi="Arial" w:cs="Arial"/>
          <w:i w:val="0"/>
          <w:sz w:val="20"/>
          <w:szCs w:val="20"/>
          <w:lang w:val="ru-RU"/>
        </w:rPr>
        <w:t xml:space="preserve">РАЗРЕШЕНИЕ НА ПРОВЕДЕНИЕ ОГНЕВЫХ РАБОТ </w:t>
      </w:r>
      <w:r w:rsidR="00C103A3" w:rsidRPr="00E43EBF">
        <w:rPr>
          <w:rFonts w:ascii="Arial" w:eastAsia="Calibri" w:hAnsi="Arial" w:cs="Arial"/>
          <w:i w:val="0"/>
          <w:sz w:val="20"/>
          <w:szCs w:val="20"/>
          <w:lang w:val="ru-RU"/>
        </w:rPr>
        <w:t>НА ВРЕМЕННЫХ МЕСТАХ</w:t>
      </w:r>
      <w:bookmarkEnd w:id="27"/>
      <w:bookmarkEnd w:id="28"/>
      <w:bookmarkEnd w:id="29"/>
    </w:p>
    <w:p w14:paraId="045CC9AE" w14:textId="77777777" w:rsidR="008C3D82" w:rsidRPr="008C3D82" w:rsidRDefault="008C3D82" w:rsidP="008C3D82">
      <w:pPr>
        <w:widowControl w:val="0"/>
        <w:tabs>
          <w:tab w:val="left" w:pos="709"/>
        </w:tabs>
        <w:spacing w:before="240" w:after="240"/>
        <w:ind w:hanging="3"/>
        <w:jc w:val="both"/>
      </w:pPr>
      <w:r w:rsidRPr="008C3D82">
        <w:t xml:space="preserve">3.3.1.1. </w:t>
      </w:r>
      <w:r w:rsidRPr="008C3D82">
        <w:rPr>
          <w:bCs/>
        </w:rPr>
        <w:t>На проведение огневых работ на временных местах должен быть письменно оформлен наряд-допуск по прилагаемой форме (</w:t>
      </w:r>
      <w:hyperlink r:id="rId24" w:anchor="прил2" w:history="1">
        <w:r w:rsidRPr="008C3D82">
          <w:rPr>
            <w:rStyle w:val="af0"/>
            <w:bCs/>
          </w:rPr>
          <w:t>Приложение 2</w:t>
        </w:r>
      </w:hyperlink>
      <w:r w:rsidRPr="008C3D82">
        <w:rPr>
          <w:bCs/>
        </w:rPr>
        <w:t xml:space="preserve">). </w:t>
      </w:r>
      <w:r w:rsidRPr="008C3D82">
        <w:t>Наряд-допуск оформляется лицом, имеющим право выдавать наряд-допуск на выполнение огневых работ и допускать к проведению огневых работ или лицом, ответственным за пожарную безопасность на объекте проведения работ</w:t>
      </w:r>
      <w:r w:rsidRPr="008C3D82">
        <w:rPr>
          <w:bCs/>
        </w:rPr>
        <w:t xml:space="preserve">. </w:t>
      </w:r>
      <w:r w:rsidRPr="008C3D82">
        <w:t>Наряд-допуск оформляется не менее чем в двух экземплярах.</w:t>
      </w:r>
    </w:p>
    <w:p w14:paraId="76B1BA9A" w14:textId="77777777" w:rsidR="008C3D82" w:rsidRPr="008C3D82" w:rsidRDefault="008C3D82" w:rsidP="008C3D82">
      <w:pPr>
        <w:widowControl w:val="0"/>
        <w:tabs>
          <w:tab w:val="left" w:pos="709"/>
        </w:tabs>
        <w:spacing w:before="240" w:after="240"/>
        <w:ind w:hanging="3"/>
        <w:jc w:val="both"/>
      </w:pPr>
      <w:r w:rsidRPr="008C3D82">
        <w:rPr>
          <w:bCs/>
        </w:rPr>
        <w:t>3.3.1.2. Л</w:t>
      </w:r>
      <w:r w:rsidRPr="008C3D82">
        <w:t>ицо, имеющее право выдавать наряд-допуск на выполнение огневых работ и допускать к проведению огневых работ, назначает ответственных за подготовку и выполнение огневых работ лиц, определяет объем и содержание подготовительных работ и последовательность их выполнения, характер и содержание огневых работ, порядок контроля воздушной среды и СИЗ, меры по обеспечению пожарной безопасности мест проведения работ (организационные и технические меры пожарной безопасности), что подтверждается его подписью в п. 7 наряда-допуска.</w:t>
      </w:r>
    </w:p>
    <w:p w14:paraId="46299EAC" w14:textId="15A04AB5" w:rsidR="00B32B68" w:rsidRDefault="008C3D82" w:rsidP="00B32B68">
      <w:pPr>
        <w:widowControl w:val="0"/>
        <w:tabs>
          <w:tab w:val="left" w:pos="709"/>
        </w:tabs>
        <w:spacing w:before="240" w:after="120"/>
        <w:ind w:hanging="6"/>
        <w:jc w:val="both"/>
      </w:pPr>
      <w:r w:rsidRPr="008C3D82">
        <w:rPr>
          <w:bCs/>
        </w:rPr>
        <w:t xml:space="preserve">3.3.1.3. </w:t>
      </w:r>
      <w:r w:rsidR="00B32B68">
        <w:t>При производстве работ подрядной организацией в охранной зоне действующих объектов Общества наряд-допуск выдает руководитель подрядной организации в соответствии с требованиями данной Инструкции и согласовывает с:</w:t>
      </w:r>
    </w:p>
    <w:p w14:paraId="45B90127" w14:textId="4491CF0B" w:rsidR="00B32B68" w:rsidRDefault="00B32B68" w:rsidP="00B32B68">
      <w:pPr>
        <w:pStyle w:val="aff4"/>
        <w:widowControl w:val="0"/>
        <w:numPr>
          <w:ilvl w:val="0"/>
          <w:numId w:val="68"/>
        </w:numPr>
        <w:tabs>
          <w:tab w:val="left" w:pos="709"/>
        </w:tabs>
        <w:spacing w:before="120" w:after="120"/>
        <w:ind w:left="567" w:hanging="397"/>
        <w:contextualSpacing w:val="0"/>
        <w:jc w:val="both"/>
      </w:pPr>
      <w:r>
        <w:t>представителем цехового подразделения Общества, в ведении которого находится данный объект;</w:t>
      </w:r>
    </w:p>
    <w:p w14:paraId="1B508E19" w14:textId="17D9AE2C" w:rsidR="008C3D82" w:rsidRPr="008C3D82" w:rsidRDefault="00B32B68" w:rsidP="00B32B68">
      <w:pPr>
        <w:pStyle w:val="aff4"/>
        <w:widowControl w:val="0"/>
        <w:numPr>
          <w:ilvl w:val="0"/>
          <w:numId w:val="68"/>
        </w:numPr>
        <w:tabs>
          <w:tab w:val="left" w:pos="709"/>
        </w:tabs>
        <w:spacing w:before="120" w:after="120"/>
        <w:ind w:left="567" w:hanging="397"/>
        <w:contextualSpacing w:val="0"/>
        <w:jc w:val="both"/>
      </w:pPr>
      <w:r>
        <w:t>с организацией, оказывающей услуги в области пожарной безопасности.</w:t>
      </w:r>
    </w:p>
    <w:p w14:paraId="7C681B23" w14:textId="77777777" w:rsidR="008C3D82" w:rsidRPr="008C3D82" w:rsidRDefault="008C3D82" w:rsidP="008C3D82">
      <w:pPr>
        <w:widowControl w:val="0"/>
        <w:tabs>
          <w:tab w:val="left" w:pos="709"/>
        </w:tabs>
        <w:spacing w:before="240" w:after="240"/>
        <w:ind w:hanging="3"/>
        <w:jc w:val="both"/>
      </w:pPr>
      <w:r w:rsidRPr="008C3D82">
        <w:rPr>
          <w:bCs/>
        </w:rPr>
        <w:t xml:space="preserve">3.3.1.4. </w:t>
      </w:r>
      <w:r w:rsidRPr="008C3D82">
        <w:t xml:space="preserve">Лицом, ответственным за подготовку места проведения огневых работ, назначается специалист из числа ИТР,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объекта к выполнению огневых работ. </w:t>
      </w:r>
    </w:p>
    <w:p w14:paraId="40E6078C" w14:textId="77777777" w:rsidR="008C3D82" w:rsidRPr="008C3D82" w:rsidRDefault="008C3D82" w:rsidP="008C3D82">
      <w:pPr>
        <w:widowControl w:val="0"/>
        <w:tabs>
          <w:tab w:val="left" w:pos="709"/>
        </w:tabs>
        <w:spacing w:before="240" w:after="240"/>
        <w:ind w:hanging="3"/>
        <w:jc w:val="both"/>
      </w:pPr>
      <w:r w:rsidRPr="008C3D82">
        <w:t>Лицом, ответственным за выполнение огневых работ, назначается специалист из числа ИТР, обученный ПТМ по курсу «Пожарно-технический минимум для руководителей, лиц, ответственных за пожарную безопасность пожароопасных производств» и назначенный ОРД Общества (эксплуатирующей организации). При выполнении огневых работ на действующем объекте (оборудовании, трубопроводах, коммуникациях, зданиях и сооружениях) подрядной организацией ответственным за выполнение огневых работ должен быть назначен специалист, в ведении которого находятся исполнители огневых работ, обязательный контроль осуществляет ИТР структурного подразделения Общества, эксплуатирующего объект -  лицо, ответственное за периодический контроль за ведением огневых работ.</w:t>
      </w:r>
    </w:p>
    <w:p w14:paraId="53BC6D2F" w14:textId="77777777" w:rsidR="008C3D82" w:rsidRPr="008C3D82" w:rsidRDefault="008C3D82" w:rsidP="008C3D82">
      <w:pPr>
        <w:widowControl w:val="0"/>
        <w:tabs>
          <w:tab w:val="left" w:pos="709"/>
        </w:tabs>
        <w:spacing w:before="240" w:after="240"/>
        <w:ind w:hanging="3"/>
        <w:jc w:val="both"/>
      </w:pPr>
      <w:r w:rsidRPr="008C3D82">
        <w:t>Лицом, ответственным за периодический контроль за ведением огневых работ, назначается специалист из числа ИТР эксплуатирующих объект, обученный ПТМ по курсу «Пожарно-технический минимум для руководителей, лиц, ответственных за пожарную безопасность пожароопасных производств» не занятый на период проведения работ ведением технологического процесса.</w:t>
      </w:r>
    </w:p>
    <w:p w14:paraId="7EB5906B" w14:textId="77777777" w:rsidR="008C3D82" w:rsidRPr="008C3D82" w:rsidRDefault="008C3D82" w:rsidP="008C3D82">
      <w:pPr>
        <w:widowControl w:val="0"/>
        <w:tabs>
          <w:tab w:val="left" w:pos="709"/>
        </w:tabs>
        <w:spacing w:before="240" w:after="240"/>
        <w:ind w:hanging="3"/>
        <w:jc w:val="both"/>
      </w:pPr>
      <w:r w:rsidRPr="008C3D82">
        <w:rPr>
          <w:bCs/>
        </w:rPr>
        <w:t xml:space="preserve">3.3.1.5. </w:t>
      </w:r>
      <w:r w:rsidRPr="008C3D82">
        <w:t xml:space="preserve">В каждом производственном подразделении Общества, эксплуатирующем ОПО, </w:t>
      </w:r>
      <w:r w:rsidRPr="008C3D82">
        <w:lastRenderedPageBreak/>
        <w:t>должны быть определены места возможного скопления газа вне помещений. Перечни таких мест утверждаются первым заместителем генерального директора по производству – главным инженером Общества.  Перечни мест возможного скопления газа вне помещений после утверждения должны быть направлены в СОБПП и в организацию, оказывающую услуги в области пожарной безопасности.</w:t>
      </w:r>
    </w:p>
    <w:p w14:paraId="16724BBD" w14:textId="77777777" w:rsidR="008C3D82" w:rsidRPr="008C3D82" w:rsidRDefault="008C3D82" w:rsidP="008C3D82">
      <w:pPr>
        <w:widowControl w:val="0"/>
        <w:tabs>
          <w:tab w:val="left" w:pos="709"/>
        </w:tabs>
        <w:spacing w:before="240" w:after="240"/>
        <w:ind w:hanging="3"/>
        <w:jc w:val="both"/>
      </w:pPr>
      <w:r w:rsidRPr="008C3D82">
        <w:rPr>
          <w:bCs/>
        </w:rPr>
        <w:t xml:space="preserve">3.3.1.6. </w:t>
      </w:r>
      <w:r w:rsidRPr="008C3D82">
        <w:t>На ОПО проведение огневых работ в помещениях, в местах возможного скопления газа вне помещений допускается после выполнения подготовительных работ и мероприятий, предусмотренных нарядом-допуском, контроля воздушной среды газоанализаторами и в присутствии ИТР структурного подразделения Общества, эксплуатирующего объект - ответственного за постоянный контроль за ведением огневых работ.</w:t>
      </w:r>
    </w:p>
    <w:p w14:paraId="39D056AB" w14:textId="77777777" w:rsidR="008C3D82" w:rsidRPr="008C3D82" w:rsidRDefault="008C3D82" w:rsidP="008C3D82">
      <w:pPr>
        <w:widowControl w:val="0"/>
        <w:tabs>
          <w:tab w:val="left" w:pos="709"/>
        </w:tabs>
        <w:spacing w:before="240" w:after="240"/>
        <w:ind w:hanging="3"/>
        <w:jc w:val="both"/>
      </w:pPr>
      <w:r w:rsidRPr="008C3D82">
        <w:t>Лицом, ответственным за постоянный контроль за ведением огневых работ, назначается специалист из числа ИТР эксплуатирующих объект, обученный ПТМ по курсу «Пожарно-технический минимум для руководителей, лиц, ответственных за пожарную безопасность пожароопасных производств» не занятый на период проведения работ ведением технологического процесса.</w:t>
      </w:r>
    </w:p>
    <w:p w14:paraId="0899C321" w14:textId="77777777" w:rsidR="008C3D82" w:rsidRPr="008C3D82" w:rsidRDefault="008C3D82" w:rsidP="008C3D82">
      <w:pPr>
        <w:widowControl w:val="0"/>
        <w:tabs>
          <w:tab w:val="left" w:pos="709"/>
        </w:tabs>
        <w:spacing w:before="240" w:after="240"/>
        <w:ind w:hanging="3"/>
        <w:jc w:val="both"/>
      </w:pPr>
      <w:r w:rsidRPr="008C3D82">
        <w:rPr>
          <w:bCs/>
        </w:rPr>
        <w:t xml:space="preserve">3.3.1.7. </w:t>
      </w:r>
      <w:r w:rsidRPr="008C3D82">
        <w:t xml:space="preserve">В случае проведения огневых работ представителями подрядной организации за границей действующих взрывоопасных и взрывопожароопасных объектов и не в охранной зоне объектов Общества, наряд-допуск выдает руководитель подрядной организации в соответствии с требованиями данной инструкции и согласовывает с организацией, оказывающей услуги в области пожарной безопасности.  </w:t>
      </w:r>
    </w:p>
    <w:p w14:paraId="0DDF76C6" w14:textId="77777777" w:rsidR="008C3D82" w:rsidRPr="008C3D82" w:rsidRDefault="008C3D82" w:rsidP="008C3D82">
      <w:pPr>
        <w:widowControl w:val="0"/>
        <w:tabs>
          <w:tab w:val="left" w:pos="709"/>
        </w:tabs>
        <w:spacing w:before="240" w:after="240"/>
        <w:ind w:hanging="3"/>
        <w:jc w:val="both"/>
      </w:pPr>
      <w:r w:rsidRPr="008C3D82">
        <w:rPr>
          <w:bCs/>
        </w:rPr>
        <w:t xml:space="preserve">3.3.1.8. </w:t>
      </w:r>
      <w:r w:rsidRPr="008C3D82">
        <w:t>Список лиц, ответственных за безопасное выполнение огневых работ подрядной организации, должен быть утвержден руководителем подрядной организации и направлен руководителю СП Общества на объекте которого проводятся огневые работы, а также в  пожарную часть объекта и СОБПП.</w:t>
      </w:r>
    </w:p>
    <w:p w14:paraId="50DC3CBB" w14:textId="77777777" w:rsidR="008C3D82" w:rsidRPr="008C3D82" w:rsidRDefault="008C3D82" w:rsidP="008C3D82">
      <w:pPr>
        <w:widowControl w:val="0"/>
        <w:tabs>
          <w:tab w:val="left" w:pos="709"/>
        </w:tabs>
        <w:spacing w:before="240" w:after="240"/>
        <w:ind w:hanging="3"/>
        <w:jc w:val="both"/>
      </w:pPr>
      <w:r w:rsidRPr="008C3D82">
        <w:rPr>
          <w:bCs/>
        </w:rPr>
        <w:t xml:space="preserve">3.3.1.9. </w:t>
      </w:r>
      <w:r w:rsidRPr="008C3D82">
        <w:t>Возможность проведения огневых работ, меры по обеспечению пожарной безопасности места проведения огневых работ на действующем взрывопожароопасном объекте (оборудовании) определятся лицом, имеющим право выдавать наряд-допуск на выполнение огневых работ и допускать к проведению огневых работ, в соответствии с требованиями настоящей инструкции и другими локальными нормативными документами Общества, регламентирующими организацию безопасного проведения огневых работ с учетом специфики производств и местных условий.</w:t>
      </w:r>
    </w:p>
    <w:p w14:paraId="2C12B19E" w14:textId="77777777" w:rsidR="008C3D82" w:rsidRPr="008C3D82" w:rsidRDefault="008C3D82" w:rsidP="008C3D82">
      <w:pPr>
        <w:widowControl w:val="0"/>
        <w:tabs>
          <w:tab w:val="left" w:pos="709"/>
        </w:tabs>
        <w:spacing w:before="240" w:after="240"/>
        <w:ind w:hanging="3"/>
        <w:jc w:val="both"/>
      </w:pPr>
      <w:r w:rsidRPr="008C3D82">
        <w:rPr>
          <w:bCs/>
        </w:rPr>
        <w:t xml:space="preserve">3.3.1.10. </w:t>
      </w:r>
      <w:r w:rsidRPr="008C3D82">
        <w:t>Лицо, имеющее право выдавать наряд-допуск на выполнение огневых работ и допускать к проведению огневых работ проверяет правильность назначения лица, ответственного за проведение огневых работ, из числа работников подрядной организации, назначенных распорядительным документом этой организации и имеющих право быть ответственными лицами за проведение огневых работ на объектах Общества с учетом специфики этих объектов. При этом ответственность за разработку организационных и технических мероприятий по подготовке и безопасному проведению огневых работ возлагается на лицо, имеющее право выдавать наряд-допуск на выполнение огневых работ и допускать к проведению огневых работ. После проверки правильности оформления лицом, имеющим право выдавать наряд-допуск на выполнение огневых работ и допускать к проведению огневых работ ставится подпись в п 7. наряд-допуска.</w:t>
      </w:r>
    </w:p>
    <w:p w14:paraId="6434D283" w14:textId="77777777" w:rsidR="008C3D82" w:rsidRPr="008C3D82" w:rsidRDefault="008C3D82" w:rsidP="008C3D82">
      <w:pPr>
        <w:widowControl w:val="0"/>
        <w:tabs>
          <w:tab w:val="left" w:pos="709"/>
        </w:tabs>
        <w:spacing w:before="240" w:after="240"/>
        <w:ind w:hanging="3"/>
        <w:jc w:val="both"/>
      </w:pPr>
      <w:r w:rsidRPr="008C3D82">
        <w:rPr>
          <w:bCs/>
        </w:rPr>
        <w:t xml:space="preserve">3.3.1.11. </w:t>
      </w:r>
      <w:r w:rsidRPr="008C3D82">
        <w:t>Согласование наряд-допуска производится в строгой последовательности, установленной п.8 наряд-допуска.</w:t>
      </w:r>
    </w:p>
    <w:p w14:paraId="597CDCCE" w14:textId="77777777" w:rsidR="008C3D82" w:rsidRPr="008C3D82" w:rsidRDefault="008C3D82" w:rsidP="008C3D82">
      <w:pPr>
        <w:widowControl w:val="0"/>
        <w:tabs>
          <w:tab w:val="left" w:pos="709"/>
        </w:tabs>
        <w:spacing w:before="240" w:after="240"/>
        <w:ind w:hanging="3"/>
        <w:jc w:val="both"/>
      </w:pPr>
      <w:r w:rsidRPr="008C3D82">
        <w:rPr>
          <w:bCs/>
        </w:rPr>
        <w:lastRenderedPageBreak/>
        <w:t xml:space="preserve">3.3.1.12. </w:t>
      </w:r>
      <w:r w:rsidRPr="008C3D82">
        <w:t>Лицо, имеющее право выдавать наряд-допуск на выполнение огневых работ и допускать к проведению огневых работ организует согласование наряд-допуска с организацией, оказывающей услуги в области пожарной безопасности (при проведении работ в зданиях Общества в г. Красноярске – со специалистом отдела пожарной безопасности управления промышленной безопасности и охраны труда Общества), в части обеспечения мер пожарной безопасности и достаточности на месте проведения огневых работ первичных средств пожаротушения, предусмотренных в наряде–допуске (п.6 наряда-допуска), при необходимости с другими структурными подразделениями Общества и руководителями структурных подразделений, технологически связанных с местом проведения огневых работ.</w:t>
      </w:r>
    </w:p>
    <w:p w14:paraId="262FB649" w14:textId="77777777" w:rsidR="008C3D82" w:rsidRPr="008C3D82" w:rsidRDefault="008C3D82" w:rsidP="008C3D82">
      <w:pPr>
        <w:widowControl w:val="0"/>
        <w:tabs>
          <w:tab w:val="left" w:pos="709"/>
        </w:tabs>
        <w:spacing w:before="240" w:after="240"/>
        <w:ind w:hanging="3"/>
        <w:jc w:val="both"/>
      </w:pPr>
      <w:r w:rsidRPr="008C3D82">
        <w:rPr>
          <w:bCs/>
        </w:rPr>
        <w:t xml:space="preserve">3.3.1.13. </w:t>
      </w:r>
      <w:r w:rsidRPr="008C3D82">
        <w:t>При необходимости организация, оказывающая услуги в области пожарной безопасности, вносит дополнительные мероприятия по подготовке и проведению огневых работ в п.6 наряда-допуска.</w:t>
      </w:r>
    </w:p>
    <w:p w14:paraId="0F70D422" w14:textId="77777777" w:rsidR="008C3D82" w:rsidRPr="008C3D82" w:rsidRDefault="008C3D82" w:rsidP="008C3D82">
      <w:pPr>
        <w:widowControl w:val="0"/>
        <w:tabs>
          <w:tab w:val="left" w:pos="709"/>
        </w:tabs>
        <w:spacing w:before="240" w:after="240"/>
        <w:ind w:hanging="3"/>
        <w:jc w:val="both"/>
      </w:pPr>
      <w:r w:rsidRPr="008C3D82">
        <w:rPr>
          <w:bCs/>
        </w:rPr>
        <w:t xml:space="preserve">3.3.1.14. </w:t>
      </w:r>
      <w:r w:rsidRPr="008C3D82">
        <w:t xml:space="preserve">Согласование наряда-допуска с СОБПП и другими структурными подразделениями Общества, в зависимости от вида работы, при необходимости, определяется лицом, имеющим право выдачи наряда-допуска и допуска к работам, исходя из специфики производства предстоящих работ.  </w:t>
      </w:r>
    </w:p>
    <w:p w14:paraId="7686C602" w14:textId="77777777" w:rsidR="008C3D82" w:rsidRPr="008C3D82" w:rsidRDefault="008C3D82" w:rsidP="008C3D82">
      <w:pPr>
        <w:widowControl w:val="0"/>
        <w:tabs>
          <w:tab w:val="left" w:pos="709"/>
        </w:tabs>
        <w:spacing w:before="240" w:after="120"/>
        <w:ind w:hanging="3"/>
        <w:jc w:val="both"/>
      </w:pPr>
      <w:r w:rsidRPr="008C3D82">
        <w:t>Согласование наряда-допуска с СОБПП в обязательном порядке требуется при проведении огневых работ:</w:t>
      </w:r>
    </w:p>
    <w:p w14:paraId="2B673AA1" w14:textId="77777777" w:rsidR="008C3D82" w:rsidRPr="008C3D82" w:rsidRDefault="008C3D82" w:rsidP="008C3D82">
      <w:pPr>
        <w:widowControl w:val="0"/>
        <w:numPr>
          <w:ilvl w:val="0"/>
          <w:numId w:val="38"/>
        </w:numPr>
        <w:spacing w:before="120" w:after="120"/>
        <w:ind w:left="567" w:hanging="397"/>
        <w:jc w:val="both"/>
      </w:pPr>
      <w:r w:rsidRPr="008C3D82">
        <w:t>на действующем взрывопожароопасном и пожароопасном объекте (оборудовании);</w:t>
      </w:r>
    </w:p>
    <w:p w14:paraId="32410EBA" w14:textId="77777777" w:rsidR="008C3D82" w:rsidRPr="008C3D82" w:rsidRDefault="008C3D82" w:rsidP="008C3D82">
      <w:pPr>
        <w:widowControl w:val="0"/>
        <w:numPr>
          <w:ilvl w:val="0"/>
          <w:numId w:val="38"/>
        </w:numPr>
        <w:spacing w:before="120" w:after="120"/>
        <w:ind w:left="567" w:hanging="397"/>
        <w:jc w:val="both"/>
      </w:pPr>
      <w:r w:rsidRPr="008C3D82">
        <w:t>в случаях ликвидации последствий аварий (инцидентов).</w:t>
      </w:r>
    </w:p>
    <w:p w14:paraId="04DEC00E" w14:textId="77777777" w:rsidR="008C3D82" w:rsidRPr="008C3D82" w:rsidRDefault="008C3D82" w:rsidP="008C3D82">
      <w:pPr>
        <w:widowControl w:val="0"/>
        <w:tabs>
          <w:tab w:val="left" w:pos="709"/>
        </w:tabs>
        <w:spacing w:before="240" w:after="240"/>
        <w:ind w:hanging="3"/>
        <w:jc w:val="both"/>
      </w:pPr>
      <w:r w:rsidRPr="008C3D82">
        <w:t xml:space="preserve">При проведении работ на оборудовании и коммуникациях общего пользования или на границах смежных технологических объектов, в местах пересечения коммуникаций и линейных объектов других СП Общества наряд-допуск согласовывается с начальниками смежных цехов (процессных управлений, производств, установок). </w:t>
      </w:r>
    </w:p>
    <w:p w14:paraId="707A7B53" w14:textId="77777777" w:rsidR="008C3D82" w:rsidRPr="008C3D82" w:rsidRDefault="008C3D82" w:rsidP="008C3D82">
      <w:pPr>
        <w:widowControl w:val="0"/>
        <w:tabs>
          <w:tab w:val="left" w:pos="709"/>
        </w:tabs>
        <w:spacing w:before="240" w:after="240"/>
        <w:ind w:hanging="3"/>
        <w:jc w:val="both"/>
      </w:pPr>
      <w:r w:rsidRPr="008C3D82">
        <w:t>В наряде-допуске должно быть оформлено согласование или делается запись «не требуется».</w:t>
      </w:r>
    </w:p>
    <w:p w14:paraId="25DA1FBB" w14:textId="77777777" w:rsidR="008C3D82" w:rsidRPr="008C3D82" w:rsidRDefault="008C3D82" w:rsidP="008C3D82">
      <w:pPr>
        <w:widowControl w:val="0"/>
        <w:tabs>
          <w:tab w:val="left" w:pos="709"/>
        </w:tabs>
        <w:spacing w:before="240" w:after="240"/>
        <w:ind w:hanging="3"/>
        <w:jc w:val="both"/>
      </w:pPr>
      <w:r w:rsidRPr="008C3D82">
        <w:rPr>
          <w:bCs/>
        </w:rPr>
        <w:t xml:space="preserve">3.3.1.15. </w:t>
      </w:r>
      <w:r w:rsidRPr="008C3D82">
        <w:t>После согласования наряда-допуска со всеми необходимыми структурными подразделениями Общества и организацией, оказывающей услуги в области пожарной безопасности, наряд-допуск утверждается генеральным директором Общества или иным должностным лицом, назначенным приказом по Обществу.</w:t>
      </w:r>
    </w:p>
    <w:p w14:paraId="3C001716" w14:textId="5D46E036" w:rsidR="008C3D82" w:rsidRPr="008C3D82" w:rsidRDefault="008C3D82" w:rsidP="008C3D82">
      <w:pPr>
        <w:widowControl w:val="0"/>
        <w:tabs>
          <w:tab w:val="left" w:pos="709"/>
        </w:tabs>
        <w:spacing w:before="240" w:after="240"/>
        <w:ind w:hanging="3"/>
        <w:jc w:val="both"/>
      </w:pPr>
      <w:r w:rsidRPr="008C3D82">
        <w:rPr>
          <w:bCs/>
        </w:rPr>
        <w:t xml:space="preserve">3.3.1.16. </w:t>
      </w:r>
      <w:r w:rsidRPr="008C3D82">
        <w:t>До начала работ наряд-допуск регистрируется в журналах, находящихся в организации, оказывающей услуги в области пожарной безопасности Общества (</w:t>
      </w:r>
      <w:hyperlink w:anchor="прил4" w:history="1">
        <w:r w:rsidRPr="008C3D82">
          <w:rPr>
            <w:rStyle w:val="af0"/>
          </w:rPr>
          <w:t>Приложение 4</w:t>
        </w:r>
      </w:hyperlink>
      <w:r w:rsidRPr="008C3D82">
        <w:t>) и в структурном подразделении, на объекте которого проводятся огневые работы (</w:t>
      </w:r>
      <w:hyperlink w:anchor="прил5" w:history="1">
        <w:r w:rsidRPr="008C3D82">
          <w:rPr>
            <w:rStyle w:val="af0"/>
          </w:rPr>
          <w:t>Приложение 5</w:t>
        </w:r>
      </w:hyperlink>
      <w:r w:rsidRPr="008C3D82">
        <w:t>). Журналы должны быть пронумерованы и прошиты.</w:t>
      </w:r>
    </w:p>
    <w:p w14:paraId="6A826BC6" w14:textId="77777777" w:rsidR="008C3D82" w:rsidRPr="008C3D82" w:rsidRDefault="008C3D82" w:rsidP="008C3D82">
      <w:pPr>
        <w:widowControl w:val="0"/>
        <w:tabs>
          <w:tab w:val="left" w:pos="709"/>
        </w:tabs>
        <w:spacing w:before="240" w:after="240"/>
        <w:ind w:hanging="3"/>
        <w:jc w:val="both"/>
      </w:pPr>
      <w:r w:rsidRPr="008C3D82">
        <w:rPr>
          <w:bCs/>
        </w:rPr>
        <w:t xml:space="preserve">3.3.1.17. </w:t>
      </w:r>
      <w:r w:rsidRPr="008C3D82">
        <w:t>Один экземпляр утвержденного и зарегистрированного наряда-допуска на выполнение огневых работ остается у лица, ответственного за проведение огневых работ, второй - передается лицом, ответственным за подготовку огневых работ в организацию, оказывающую услуги в области пожарной безопасности (при её отсутствии – специалистам СОБПП).</w:t>
      </w:r>
    </w:p>
    <w:p w14:paraId="286D8165" w14:textId="77777777" w:rsidR="008C3D82" w:rsidRPr="008C3D82" w:rsidRDefault="008C3D82" w:rsidP="008C3D82">
      <w:pPr>
        <w:widowControl w:val="0"/>
        <w:tabs>
          <w:tab w:val="left" w:pos="709"/>
        </w:tabs>
        <w:spacing w:before="240" w:after="240"/>
        <w:ind w:hanging="3"/>
        <w:jc w:val="both"/>
      </w:pPr>
      <w:r w:rsidRPr="008C3D82">
        <w:t>3.3.1.18.</w:t>
      </w:r>
      <w:r w:rsidRPr="008C3D82">
        <w:rPr>
          <w:bCs/>
        </w:rPr>
        <w:t xml:space="preserve"> </w:t>
      </w:r>
      <w:r w:rsidRPr="008C3D82">
        <w:t xml:space="preserve">Перед началом подготовки и выполнения огневых работ лицом, имеющим право выдавать наряд-допуск на выполнение огневых работ и допускать к проведению огневых работ проводит инструктаж лица, ответственного за подготовку огневых работ, и ответственного за выполнение огневых работ о мерах пожарной и промышленной </w:t>
      </w:r>
      <w:r w:rsidRPr="008C3D82">
        <w:lastRenderedPageBreak/>
        <w:t>безопасности при их проведении на объекте. Проведение противопожарного инструктажа фиксируется в журнале учета инструктажей по пожарной безопасности.</w:t>
      </w:r>
    </w:p>
    <w:p w14:paraId="0C09B9D7" w14:textId="77777777" w:rsidR="008C3D82" w:rsidRPr="008C3D82" w:rsidRDefault="008C3D82" w:rsidP="008C3D82">
      <w:pPr>
        <w:widowControl w:val="0"/>
        <w:tabs>
          <w:tab w:val="left" w:pos="709"/>
        </w:tabs>
        <w:spacing w:before="240" w:after="240"/>
        <w:ind w:hanging="3"/>
        <w:jc w:val="both"/>
      </w:pPr>
      <w:r w:rsidRPr="008C3D82">
        <w:t xml:space="preserve">Непосредственно перед началом огневых работ лицом, ответственным за проведение огневых работ, с членами бригады (исполнителями) проводится противопожарный инструктаж по соблюдению мер безопасности при выполнении огневых работ на данном объекте, а так же проверяет наличие у членов бригады (исполнителей) квалификационных удостоверений, а также документа, подтверждающего обучение по программе ПТМ, учитывающей специфику пожароопасных работ, в соответствии с нормативными документами по пожарной безопасности. Проведение противопожарного инструктажа фиксируется лицом, ответственным за проведение огневых работ, в наряде-допуске (п.5 наряда-допуска) и в журнале учета инструктажей по пожарной безопасности. </w:t>
      </w:r>
    </w:p>
    <w:p w14:paraId="6C2B1EC8" w14:textId="77777777" w:rsidR="008C3D82" w:rsidRPr="008C3D82" w:rsidRDefault="008C3D82" w:rsidP="008C3D82">
      <w:pPr>
        <w:widowControl w:val="0"/>
        <w:tabs>
          <w:tab w:val="left" w:pos="709"/>
        </w:tabs>
        <w:spacing w:before="240" w:after="240"/>
        <w:ind w:hanging="3"/>
        <w:jc w:val="both"/>
      </w:pPr>
      <w:r w:rsidRPr="008C3D82">
        <w:rPr>
          <w:bCs/>
        </w:rPr>
        <w:t xml:space="preserve">3.3.1.19. </w:t>
      </w:r>
      <w:r w:rsidRPr="008C3D82">
        <w:t>Изменение в составе бригады исполнителей должно быть отражено записью в наряде-допуске. Лицо, ответственное за выполнение огневых работ, должно провести инструктаж вновь введенным в состав бригады исполнителям в соответствии с требованиями, установленными в п. 3.3.3.11 настоящей Инструкции. В случае замены лица, ответственного за подготовку огневых работ, или лица, ответственного за проведение огневых работ, в наряде-допуске на выполнение огневых работ производится соответствующая отметка.</w:t>
      </w:r>
    </w:p>
    <w:p w14:paraId="4D48C8E7" w14:textId="77777777" w:rsidR="008C3D82" w:rsidRPr="008C3D82" w:rsidRDefault="008C3D82" w:rsidP="008C3D82">
      <w:pPr>
        <w:widowControl w:val="0"/>
        <w:tabs>
          <w:tab w:val="left" w:pos="709"/>
        </w:tabs>
        <w:spacing w:before="240" w:after="240"/>
        <w:ind w:hanging="3"/>
        <w:jc w:val="both"/>
      </w:pPr>
      <w:r w:rsidRPr="008C3D82">
        <w:rPr>
          <w:bCs/>
        </w:rPr>
        <w:t xml:space="preserve">3.3.1.20. </w:t>
      </w:r>
      <w:r w:rsidRPr="008C3D82">
        <w:t>После согласований, указанных в п.6 наряда-допуска, выполнения всех подготовительных мероприятий, лица, ответственные за подготовку и проведение огневых работ, ставят свои подписи в п.9 наряда-допуска, после чего лицо, имеющее право выдавать наряд-допуск на выполнение огневых работ и допускать к проведению огневых работ, проверяет полноту выполнения мероприятий.</w:t>
      </w:r>
    </w:p>
    <w:p w14:paraId="7C5035A2" w14:textId="77777777" w:rsidR="008C3D82" w:rsidRPr="008C3D82" w:rsidRDefault="008C3D82" w:rsidP="008C3D82">
      <w:pPr>
        <w:widowControl w:val="0"/>
        <w:tabs>
          <w:tab w:val="left" w:pos="709"/>
        </w:tabs>
        <w:spacing w:before="240" w:after="240"/>
        <w:ind w:hanging="3"/>
        <w:jc w:val="both"/>
      </w:pPr>
      <w:r w:rsidRPr="008C3D82">
        <w:rPr>
          <w:bCs/>
        </w:rPr>
        <w:t xml:space="preserve">3.3.1.21. </w:t>
      </w:r>
      <w:r w:rsidRPr="008C3D82">
        <w:t>Наряд-допуск на выполнение огневых работ выдается на каждое место и характер работ каждой бригаде, проводящей указанные работы, и действителен в течение одной смены.</w:t>
      </w:r>
    </w:p>
    <w:p w14:paraId="2C268163" w14:textId="77777777" w:rsidR="008C3D82" w:rsidRPr="008C3D82" w:rsidRDefault="008C3D82" w:rsidP="008C3D82">
      <w:pPr>
        <w:widowControl w:val="0"/>
        <w:tabs>
          <w:tab w:val="left" w:pos="709"/>
        </w:tabs>
        <w:spacing w:before="240" w:after="240"/>
        <w:ind w:hanging="3"/>
        <w:jc w:val="both"/>
      </w:pPr>
      <w:r w:rsidRPr="008C3D82">
        <w:t>Состав бригады исполнителей огневых работ должен быть указан в наряде-допуске на выполнение огневых работ.</w:t>
      </w:r>
    </w:p>
    <w:p w14:paraId="5C3E7E6B" w14:textId="77777777" w:rsidR="008C3D82" w:rsidRPr="008C3D82" w:rsidRDefault="008C3D82" w:rsidP="008C3D82">
      <w:pPr>
        <w:widowControl w:val="0"/>
        <w:tabs>
          <w:tab w:val="left" w:pos="709"/>
        </w:tabs>
        <w:spacing w:before="240" w:after="240"/>
        <w:ind w:hanging="3"/>
        <w:jc w:val="both"/>
      </w:pPr>
      <w:r w:rsidRPr="008C3D82">
        <w:t>Если работа незакончена и условия ее проведения не изменились, что должно быть подтверждено результатами анализа воздушной среды, наряд-допуск на выполнение огневых работ может быть продлен лицом, имеющим право выдавать наряд-допуск на выполнение огневых работ и допускать к проведению огневых работ, но не более чем на одну смену.</w:t>
      </w:r>
    </w:p>
    <w:p w14:paraId="6484A556" w14:textId="77777777" w:rsidR="008C3D82" w:rsidRPr="008C3D82" w:rsidRDefault="008C3D82" w:rsidP="008C3D82">
      <w:pPr>
        <w:widowControl w:val="0"/>
        <w:tabs>
          <w:tab w:val="left" w:pos="709"/>
        </w:tabs>
        <w:spacing w:before="240" w:after="120"/>
        <w:ind w:hanging="6"/>
        <w:jc w:val="both"/>
      </w:pPr>
      <w:r w:rsidRPr="008C3D82">
        <w:t>Допускается оформление наряда-допуска на выполнение огневых работ с указанием в нем нескольких видов огневых работ при соблюдении следующих условий:</w:t>
      </w:r>
    </w:p>
    <w:p w14:paraId="4FC7C59C" w14:textId="77777777" w:rsidR="008C3D82" w:rsidRPr="008C3D82" w:rsidRDefault="008C3D82" w:rsidP="008C3D82">
      <w:pPr>
        <w:widowControl w:val="0"/>
        <w:numPr>
          <w:ilvl w:val="0"/>
          <w:numId w:val="39"/>
        </w:numPr>
        <w:spacing w:before="120" w:after="120"/>
        <w:ind w:left="567" w:hanging="397"/>
        <w:jc w:val="both"/>
      </w:pPr>
      <w:r w:rsidRPr="008C3D82">
        <w:t>характер, содержание и место проведения работы, связанной с применением огневых работ, не изменяются;</w:t>
      </w:r>
    </w:p>
    <w:p w14:paraId="3DF4C4B1" w14:textId="77777777" w:rsidR="008C3D82" w:rsidRPr="008C3D82" w:rsidRDefault="008C3D82" w:rsidP="008C3D82">
      <w:pPr>
        <w:widowControl w:val="0"/>
        <w:numPr>
          <w:ilvl w:val="0"/>
          <w:numId w:val="39"/>
        </w:numPr>
        <w:spacing w:before="120" w:after="120"/>
        <w:ind w:left="567" w:hanging="397"/>
        <w:jc w:val="both"/>
      </w:pPr>
      <w:r w:rsidRPr="008C3D82">
        <w:t>выполнение работы технологически связано с применением разных видов огневых работ (резка, сварка, шлифовка);</w:t>
      </w:r>
    </w:p>
    <w:p w14:paraId="722A9E07" w14:textId="77777777" w:rsidR="008C3D82" w:rsidRPr="008C3D82" w:rsidRDefault="008C3D82" w:rsidP="008C3D82">
      <w:pPr>
        <w:widowControl w:val="0"/>
        <w:numPr>
          <w:ilvl w:val="0"/>
          <w:numId w:val="39"/>
        </w:numPr>
        <w:spacing w:before="120" w:after="120"/>
        <w:ind w:left="567" w:hanging="397"/>
        <w:jc w:val="both"/>
      </w:pPr>
      <w:r w:rsidRPr="008C3D82">
        <w:t>огневые работы проводятся единым составом исполнителей (бригады), под руководством одного ответственного лица за проведение огневых работ;</w:t>
      </w:r>
    </w:p>
    <w:p w14:paraId="67FD69AD" w14:textId="77777777" w:rsidR="008C3D82" w:rsidRPr="008C3D82" w:rsidRDefault="008C3D82" w:rsidP="008C3D82">
      <w:pPr>
        <w:widowControl w:val="0"/>
        <w:numPr>
          <w:ilvl w:val="0"/>
          <w:numId w:val="39"/>
        </w:numPr>
        <w:spacing w:before="120" w:after="120"/>
        <w:ind w:left="567" w:hanging="397"/>
        <w:jc w:val="both"/>
      </w:pPr>
      <w:r w:rsidRPr="008C3D82">
        <w:t>организационные и технических мероприятия по подготовке и безопасному проведению огневых работ разработаны с учётом проведения всех указанных в наряде-допуске видов огневых работ;</w:t>
      </w:r>
    </w:p>
    <w:p w14:paraId="7FCC0ADA" w14:textId="77777777" w:rsidR="008C3D82" w:rsidRPr="008C3D82" w:rsidRDefault="008C3D82" w:rsidP="008C3D82">
      <w:pPr>
        <w:widowControl w:val="0"/>
        <w:numPr>
          <w:ilvl w:val="0"/>
          <w:numId w:val="39"/>
        </w:numPr>
        <w:spacing w:before="120" w:after="120"/>
        <w:ind w:left="567" w:hanging="397"/>
        <w:jc w:val="both"/>
      </w:pPr>
      <w:r w:rsidRPr="008C3D82">
        <w:t xml:space="preserve">решение о выдачи наряда-допуска с несколькими видами огневых работ должно </w:t>
      </w:r>
      <w:r w:rsidRPr="008C3D82">
        <w:lastRenderedPageBreak/>
        <w:t>приниматься с учётом всех опасностей технологического процесса и оборудования, на котором производятся данные работы.</w:t>
      </w:r>
    </w:p>
    <w:p w14:paraId="51C95ACF" w14:textId="77777777" w:rsidR="008C3D82" w:rsidRPr="008C3D82" w:rsidRDefault="008C3D82" w:rsidP="008C3D82">
      <w:pPr>
        <w:widowControl w:val="0"/>
        <w:tabs>
          <w:tab w:val="left" w:pos="709"/>
        </w:tabs>
        <w:spacing w:before="240" w:after="240"/>
        <w:ind w:hanging="3"/>
        <w:jc w:val="both"/>
      </w:pPr>
      <w:r w:rsidRPr="008C3D82">
        <w:rPr>
          <w:bCs/>
        </w:rPr>
        <w:t xml:space="preserve">3.3.1.22. </w:t>
      </w:r>
      <w:r w:rsidRPr="008C3D82">
        <w:t>Отметки в п.13 наряда-допуска о ежедневном допуске к работе, об окончании работы необходимо делать, начиная с первого дня работы по наряду-допуску.</w:t>
      </w:r>
    </w:p>
    <w:p w14:paraId="34AD9CBA" w14:textId="77777777" w:rsidR="008C3D82" w:rsidRPr="008C3D82" w:rsidRDefault="008C3D82" w:rsidP="008C3D82">
      <w:pPr>
        <w:widowControl w:val="0"/>
        <w:tabs>
          <w:tab w:val="left" w:pos="709"/>
        </w:tabs>
        <w:spacing w:before="240" w:after="240"/>
        <w:ind w:hanging="3"/>
        <w:jc w:val="both"/>
      </w:pPr>
      <w:r w:rsidRPr="008C3D82">
        <w:t>3</w:t>
      </w:r>
      <w:r w:rsidRPr="008C3D82">
        <w:rPr>
          <w:bCs/>
        </w:rPr>
        <w:t xml:space="preserve">.3.1.23. </w:t>
      </w:r>
      <w:r w:rsidRPr="008C3D82">
        <w:t>При проведении плановых, текущих и капитальных ремонтов, работ по реконструкции производственных помещений, объектов с полной остановкой производства наряд-допуск на проведение огневых работ оформляется на срок, предусмотренный в соответствии с разработанными мероприятиями и графиками по проведению плановых, текущих, капитальных ремонтов и работ по реконструкции (но не более 30 дней) с ежедневным продлением не более чем на одну рабочую смену. В случае необходимости изменения вида, увеличения объема огневых работ и расширения временного места проведения огневых работ оформляется новый наряд-допуск.</w:t>
      </w:r>
    </w:p>
    <w:p w14:paraId="03626A22" w14:textId="77777777" w:rsidR="008C3D82" w:rsidRPr="008C3D82" w:rsidRDefault="008C3D82" w:rsidP="008C3D82">
      <w:pPr>
        <w:widowControl w:val="0"/>
        <w:tabs>
          <w:tab w:val="left" w:pos="709"/>
        </w:tabs>
        <w:spacing w:before="240" w:after="240"/>
        <w:ind w:hanging="3"/>
        <w:jc w:val="both"/>
      </w:pPr>
      <w:r w:rsidRPr="008C3D82">
        <w:rPr>
          <w:bCs/>
        </w:rPr>
        <w:t xml:space="preserve">3.3.1.24. </w:t>
      </w:r>
      <w:r w:rsidRPr="008C3D82">
        <w:t xml:space="preserve">К наряду-допуску должна прилагаться «Схема места проведения огневых работ», подписанная лицом, имеющим право выдавать наряд-допуск на выполнение огневых работ и допускать к проведению огневых работ. </w:t>
      </w:r>
    </w:p>
    <w:p w14:paraId="718E56AB" w14:textId="77777777" w:rsidR="008C3D82" w:rsidRPr="008C3D82" w:rsidRDefault="008C3D82" w:rsidP="008C3D82">
      <w:pPr>
        <w:widowControl w:val="0"/>
        <w:tabs>
          <w:tab w:val="left" w:pos="709"/>
        </w:tabs>
        <w:spacing w:before="240" w:after="240"/>
        <w:ind w:hanging="3"/>
        <w:jc w:val="both"/>
      </w:pPr>
      <w:r w:rsidRPr="008C3D82">
        <w:rPr>
          <w:bCs/>
        </w:rPr>
        <w:t xml:space="preserve">3.3.1.25. </w:t>
      </w:r>
      <w:r w:rsidRPr="008C3D82">
        <w:t xml:space="preserve">На «Схеме места проведения огневых работ» указываются: технологическое оборудование, места проведения огневых работ, места отбора проб воздуха, места размещения сварочного и другого оборудования для проведения огневых работ, границы опасной зоны, места расположения запорной арматуры и установки заглушек (при необходимости), места выставления предупредительных знаков, месторасположение автомобильной и другой техники, обеспечивающей проведение работ, места размещения средств пожаротушения и пути эвакуации. Место проведения огневых работ должно быть указано с привязкой к существующим объектам. «Схема места проведения огневых работ» должна быть наглядной и однозначно читаемой. </w:t>
      </w:r>
    </w:p>
    <w:p w14:paraId="7C9FC06C" w14:textId="77777777" w:rsidR="008C3D82" w:rsidRPr="008C3D82" w:rsidRDefault="008C3D82" w:rsidP="008C3D82">
      <w:pPr>
        <w:widowControl w:val="0"/>
        <w:tabs>
          <w:tab w:val="left" w:pos="709"/>
        </w:tabs>
        <w:spacing w:before="240" w:after="240"/>
        <w:ind w:hanging="3"/>
        <w:jc w:val="both"/>
      </w:pPr>
      <w:r w:rsidRPr="008C3D82">
        <w:rPr>
          <w:bCs/>
        </w:rPr>
        <w:t xml:space="preserve">3.3.1.26. </w:t>
      </w:r>
      <w:r w:rsidRPr="008C3D82">
        <w:t>Записи во всех экземплярах наряда-допуска должны быть четкими. Допускается заполнение наряда-допуска с использованием персонального компьютера. Запрещается заполнение наряда-допуска карандашом. Исправления (в т.ч. затирки, закраски) в тексте не допускаются – в этом случае наряд-допуск считается недействительным.</w:t>
      </w:r>
    </w:p>
    <w:p w14:paraId="17A5FB6E" w14:textId="77777777" w:rsidR="008C3D82" w:rsidRPr="008C3D82" w:rsidRDefault="008C3D82" w:rsidP="008C3D82">
      <w:pPr>
        <w:widowControl w:val="0"/>
        <w:tabs>
          <w:tab w:val="left" w:pos="709"/>
        </w:tabs>
        <w:spacing w:before="240" w:after="240"/>
        <w:ind w:hanging="3"/>
        <w:jc w:val="both"/>
        <w:rPr>
          <w:bCs/>
        </w:rPr>
      </w:pPr>
      <w:r w:rsidRPr="008C3D82">
        <w:rPr>
          <w:bCs/>
        </w:rPr>
        <w:t>3.3.1.27. В период проведения огневых работ, должностное лицо из числа инспекторского состава или работника дежурного караула организации, оказывающей услуги в области пожарной безопасности общества, периодически осуществляют контроль соблюдения мер пожарной безопасности на месте их проведения, о чем делают запись в п.8 наряда-допуска.</w:t>
      </w:r>
    </w:p>
    <w:p w14:paraId="55AB58BE" w14:textId="77777777" w:rsidR="008C3D82" w:rsidRPr="008C3D82" w:rsidRDefault="008C3D82" w:rsidP="008C3D82">
      <w:pPr>
        <w:widowControl w:val="0"/>
        <w:tabs>
          <w:tab w:val="left" w:pos="709"/>
        </w:tabs>
        <w:spacing w:before="240" w:after="240"/>
        <w:ind w:hanging="3"/>
        <w:jc w:val="both"/>
      </w:pPr>
      <w:r w:rsidRPr="008C3D82">
        <w:rPr>
          <w:bCs/>
        </w:rPr>
        <w:t xml:space="preserve">3.3.1.28. </w:t>
      </w:r>
      <w:r w:rsidRPr="008C3D82">
        <w:t>В случае выявления представителями организации, оказывающей услуги в области пожарной безопасности, несоблюдения мер безопасности, предусмотренных в наряде-допуске, выносится представление о приостановке огневых работ и делается соответствующая запись в наряде-допуске (п.13).</w:t>
      </w:r>
    </w:p>
    <w:p w14:paraId="29784A31" w14:textId="77777777" w:rsidR="008C3D82" w:rsidRPr="008C3D82" w:rsidRDefault="008C3D82" w:rsidP="008C3D82">
      <w:pPr>
        <w:widowControl w:val="0"/>
        <w:tabs>
          <w:tab w:val="left" w:pos="709"/>
        </w:tabs>
        <w:spacing w:before="240" w:after="240"/>
        <w:ind w:hanging="3"/>
        <w:jc w:val="both"/>
      </w:pPr>
      <w:r w:rsidRPr="008C3D82">
        <w:t>В случае выявления специалистами СОБПП несоблюдения мер безопасности, предусмотренных в наряде-допуске, выносится представление о приостановке огневых работ и делается соответствующая запись в наряде-допуске (п.13).</w:t>
      </w:r>
    </w:p>
    <w:p w14:paraId="06C2F320" w14:textId="77777777" w:rsidR="008C3D82" w:rsidRPr="008C3D82" w:rsidRDefault="008C3D82" w:rsidP="008C3D82">
      <w:pPr>
        <w:widowControl w:val="0"/>
        <w:tabs>
          <w:tab w:val="left" w:pos="709"/>
        </w:tabs>
        <w:spacing w:before="240" w:after="240"/>
        <w:ind w:hanging="3"/>
        <w:jc w:val="both"/>
      </w:pPr>
      <w:r w:rsidRPr="008C3D82">
        <w:t xml:space="preserve">В случае выявления представителями других контролирующих служб отступлений от требований пожарной безопасности при проведении огневых работ, несоблюдения мер безопасности, предусмотренных в наряде – допуске, а также при возникновении опасной ситуации, огневые работы должны быть немедленно прекращены, о чем делается </w:t>
      </w:r>
      <w:r w:rsidRPr="008C3D82">
        <w:lastRenderedPageBreak/>
        <w:t>соответствующая запись в наряде-допуске (п.13).</w:t>
      </w:r>
    </w:p>
    <w:p w14:paraId="7FF5C460" w14:textId="77777777" w:rsidR="008C3D82" w:rsidRPr="008C3D82" w:rsidRDefault="008C3D82" w:rsidP="008C3D82">
      <w:pPr>
        <w:widowControl w:val="0"/>
        <w:tabs>
          <w:tab w:val="left" w:pos="709"/>
        </w:tabs>
        <w:spacing w:before="240" w:after="240"/>
        <w:ind w:hanging="3"/>
        <w:jc w:val="both"/>
      </w:pPr>
      <w:r w:rsidRPr="008C3D82">
        <w:t xml:space="preserve">Возобновление работ разрешается после устранения нарушений, о чем делается соответствующая запись в представлении (постановлении) о приостановке огневых работ и в наряде-допуске (п.13) лицом, приостановившим работы. </w:t>
      </w:r>
    </w:p>
    <w:p w14:paraId="127B8818" w14:textId="77777777" w:rsidR="008C3D82" w:rsidRPr="008C3D82" w:rsidRDefault="008C3D82" w:rsidP="008C3D82">
      <w:pPr>
        <w:widowControl w:val="0"/>
        <w:tabs>
          <w:tab w:val="left" w:pos="709"/>
        </w:tabs>
        <w:spacing w:before="240" w:after="240"/>
        <w:ind w:hanging="3"/>
        <w:jc w:val="both"/>
      </w:pPr>
      <w:r w:rsidRPr="008C3D82">
        <w:rPr>
          <w:bCs/>
        </w:rPr>
        <w:t xml:space="preserve">3.3.1.29. </w:t>
      </w:r>
      <w:r w:rsidRPr="008C3D82">
        <w:t>При оформлении наряда-допуска внутри емкостей, аппаратов, колодцев, коллекторов, траншей и т.п. должны учитываться все меры безопасности, предусмотренные настоящей Инструкцией и Инструкцией ООО «Славнефть-Красноярскнефтегаз» № П3-05 И-0012 ЮЛ-428 «Организация безопасного ведения газоопасных и ремонтных работ на опасных производственных объектах».</w:t>
      </w:r>
    </w:p>
    <w:p w14:paraId="2820C5E1" w14:textId="77777777" w:rsidR="008C3D82" w:rsidRPr="008C3D82" w:rsidRDefault="008C3D82" w:rsidP="008C3D82">
      <w:pPr>
        <w:widowControl w:val="0"/>
        <w:tabs>
          <w:tab w:val="left" w:pos="709"/>
        </w:tabs>
        <w:spacing w:before="240" w:after="240"/>
        <w:ind w:hanging="3"/>
        <w:jc w:val="both"/>
      </w:pPr>
      <w:r w:rsidRPr="008C3D82">
        <w:rPr>
          <w:bCs/>
        </w:rPr>
        <w:t xml:space="preserve">3.3.1.30. </w:t>
      </w:r>
      <w:r w:rsidRPr="008C3D82">
        <w:t>После окончания огневых работ лицо, ответственное за проведение огневых работ, забирает второй экземпляр наряда-допуска, находящийся в организации, оказывающей услуги в области пожарной безопасности (при её отсутствии – в СОБПП), и совместно с лицом, имеющим право выдавать наряд-допуск на выполнение огневых работ и допускать к проведению огневых работ, проверяют место проведения огневых работ, полноту их выполнения и в целях исключения возможности возникновения возгорания обеспечивают контроль (наблюдение) за местом возможного очага возникновения пожара в течение четырех часов работниками СП, занятыми ведением технологического процесса, после чего ставят свои подписи в двух экземплярах наряда-допуска, подтверждающие завершение огневых работ и закрытие наряда-допуска.</w:t>
      </w:r>
    </w:p>
    <w:p w14:paraId="0C541552" w14:textId="77777777" w:rsidR="008C3D82" w:rsidRPr="008C3D82" w:rsidRDefault="008C3D82" w:rsidP="008C3D82">
      <w:pPr>
        <w:widowControl w:val="0"/>
        <w:tabs>
          <w:tab w:val="left" w:pos="709"/>
        </w:tabs>
        <w:spacing w:before="240" w:after="240"/>
        <w:ind w:hanging="3"/>
        <w:jc w:val="both"/>
      </w:pPr>
      <w:r w:rsidRPr="008C3D82">
        <w:t>После закрытия наряда-допуска на выполнение огневых работ лицо, ответственное за проведение огневых работ должен передать лицу, имеющему право выдавать наряд-допуск на выполнение огневых работ и допускать к проведению огневых работ, один экземпляр наряда-допуска на выполнение огневых работ, а второй экземпляр возвратить в организацию, оказывающую услуги в области пожарной безопасности (при её отсутствии – в СОБПП).</w:t>
      </w:r>
    </w:p>
    <w:p w14:paraId="4867A5AD" w14:textId="10C29055" w:rsidR="003130D7" w:rsidRPr="00A63F90" w:rsidRDefault="008C3D82" w:rsidP="008C3D82">
      <w:pPr>
        <w:widowControl w:val="0"/>
        <w:tabs>
          <w:tab w:val="left" w:pos="709"/>
        </w:tabs>
        <w:spacing w:before="240" w:after="240"/>
        <w:ind w:hanging="3"/>
        <w:jc w:val="both"/>
      </w:pPr>
      <w:r w:rsidRPr="008C3D82">
        <w:t>Оба экземпляра наряда-допуска на выполнение огневых работ хранятся не менее шести месяцев со дня его закрытия.</w:t>
      </w:r>
    </w:p>
    <w:p w14:paraId="5EFCF15A" w14:textId="0A0AEA74" w:rsidR="00000850" w:rsidRPr="00E43EBF" w:rsidRDefault="00000850" w:rsidP="00894A92">
      <w:pPr>
        <w:pStyle w:val="24"/>
        <w:keepNext w:val="0"/>
        <w:numPr>
          <w:ilvl w:val="0"/>
          <w:numId w:val="59"/>
        </w:numPr>
        <w:spacing w:before="240" w:after="240"/>
        <w:ind w:left="0" w:hanging="11"/>
        <w:jc w:val="both"/>
        <w:rPr>
          <w:rFonts w:ascii="Arial" w:eastAsia="Calibri" w:hAnsi="Arial" w:cs="Arial"/>
          <w:sz w:val="20"/>
          <w:szCs w:val="20"/>
          <w:lang w:val="ru-RU"/>
        </w:rPr>
      </w:pPr>
      <w:bookmarkStart w:id="30" w:name="_Toc383182591"/>
      <w:bookmarkStart w:id="31" w:name="_Toc460848709"/>
      <w:bookmarkStart w:id="32" w:name="_Toc40789916"/>
      <w:r w:rsidRPr="00E43EBF">
        <w:rPr>
          <w:rFonts w:ascii="Arial" w:eastAsia="Calibri" w:hAnsi="Arial" w:cs="Arial"/>
          <w:i w:val="0"/>
          <w:sz w:val="20"/>
          <w:szCs w:val="20"/>
          <w:lang w:val="ru-RU"/>
        </w:rPr>
        <w:t xml:space="preserve">ПОДГОТОВИТЕЛЬНЫЕ РАБОТЫ </w:t>
      </w:r>
      <w:r w:rsidR="00A63F90" w:rsidRPr="00E43EBF">
        <w:rPr>
          <w:rFonts w:ascii="Arial" w:eastAsia="Calibri" w:hAnsi="Arial" w:cs="Arial"/>
          <w:i w:val="0"/>
          <w:sz w:val="20"/>
          <w:szCs w:val="20"/>
          <w:lang w:val="ru-RU"/>
        </w:rPr>
        <w:t>ДЛЯ ПРОВЕДЕНИЯ ОГНЕВЫХ РАБОТ НА ВРЕМЕННЫХ МЕСТАХ</w:t>
      </w:r>
      <w:bookmarkEnd w:id="30"/>
      <w:bookmarkEnd w:id="31"/>
      <w:bookmarkEnd w:id="32"/>
    </w:p>
    <w:p w14:paraId="138CBEC4" w14:textId="7F879425" w:rsidR="00000850" w:rsidRPr="00EA1BC5" w:rsidRDefault="00A63F90" w:rsidP="00E43EBF">
      <w:pPr>
        <w:tabs>
          <w:tab w:val="left" w:pos="426"/>
        </w:tabs>
        <w:spacing w:before="240" w:after="240"/>
        <w:jc w:val="both"/>
      </w:pPr>
      <w:r w:rsidRPr="00EA1BC5">
        <w:t xml:space="preserve">3.3.2.1. </w:t>
      </w:r>
      <w:r w:rsidR="00000850" w:rsidRPr="00EA1BC5">
        <w:t>К подготовительным работам относятся все виды работ, связанные с подготовкой оборудования, коммуникаций, конструкций, территории к проведению огневых работ.</w:t>
      </w:r>
    </w:p>
    <w:p w14:paraId="105BF41B" w14:textId="129689BE" w:rsidR="001F1595" w:rsidRPr="00EA1BC5" w:rsidRDefault="00A63F90" w:rsidP="00E43EBF">
      <w:pPr>
        <w:widowControl w:val="0"/>
        <w:tabs>
          <w:tab w:val="left" w:pos="709"/>
        </w:tabs>
        <w:spacing w:before="240" w:after="240"/>
        <w:jc w:val="both"/>
      </w:pPr>
      <w:r w:rsidRPr="00EA1BC5">
        <w:t>3.3.2.2. П</w:t>
      </w:r>
      <w:r w:rsidR="001F1595" w:rsidRPr="00EA1BC5">
        <w:t>одготовка объекта к проведению на нем огневых работ осуществляется эксплуатационным персоналом цеха под руководством лица, ответственного за подготовку к проведению огневых работ, в том числе и при выполнении работ на объекте работниками подрядной (сервисной) организацией.</w:t>
      </w:r>
    </w:p>
    <w:p w14:paraId="32B078AD" w14:textId="0A6630FB" w:rsidR="001F1595" w:rsidRPr="00EA1BC5" w:rsidRDefault="00A63F90" w:rsidP="00E43EBF">
      <w:pPr>
        <w:widowControl w:val="0"/>
        <w:tabs>
          <w:tab w:val="left" w:pos="709"/>
        </w:tabs>
        <w:spacing w:before="240" w:after="240"/>
        <w:jc w:val="both"/>
      </w:pPr>
      <w:r w:rsidRPr="00EA1BC5">
        <w:t xml:space="preserve">3.3.2.3. </w:t>
      </w:r>
      <w:r w:rsidR="001F1595" w:rsidRPr="00EA1BC5">
        <w:t>Подготовительные работы объектов на которых проводятся одновременно СМР и эксплуатация, осуществляются в соответствии с разграничением зон ответственности согласно схем, являющихся приложением к нарядам-допускам и совмещенным планам-графикам.</w:t>
      </w:r>
    </w:p>
    <w:p w14:paraId="37126445" w14:textId="5D27849B" w:rsidR="001F1595" w:rsidRPr="00EA1BC5" w:rsidRDefault="00A63F90" w:rsidP="00E43EBF">
      <w:pPr>
        <w:widowControl w:val="0"/>
        <w:tabs>
          <w:tab w:val="left" w:pos="709"/>
        </w:tabs>
        <w:spacing w:before="240" w:after="240"/>
        <w:jc w:val="both"/>
      </w:pPr>
      <w:r w:rsidRPr="00EA1BC5">
        <w:t xml:space="preserve">3.3.2.4. </w:t>
      </w:r>
      <w:r w:rsidR="008632FD" w:rsidRPr="008632FD">
        <w:t xml:space="preserve">Лицом, ответственным за подготовку места проведения огневых работ, назначается специалист,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объекта к выполнению огневых </w:t>
      </w:r>
      <w:r w:rsidR="008632FD" w:rsidRPr="008632FD">
        <w:lastRenderedPageBreak/>
        <w:t>работ</w:t>
      </w:r>
      <w:r w:rsidR="001F1595" w:rsidRPr="00EA1BC5">
        <w:t xml:space="preserve">. </w:t>
      </w:r>
    </w:p>
    <w:p w14:paraId="579D7DF9" w14:textId="7240821B" w:rsidR="001F1595" w:rsidRPr="00EA1BC5" w:rsidRDefault="00A63F90" w:rsidP="00E43EBF">
      <w:pPr>
        <w:widowControl w:val="0"/>
        <w:tabs>
          <w:tab w:val="left" w:pos="709"/>
        </w:tabs>
        <w:spacing w:before="240" w:after="240"/>
        <w:jc w:val="both"/>
      </w:pPr>
      <w:r w:rsidRPr="00EA1BC5">
        <w:t xml:space="preserve">3.3.2.5. </w:t>
      </w:r>
      <w:r w:rsidR="001F1595" w:rsidRPr="00EA1BC5">
        <w:t xml:space="preserve">Место проведения огневых работ </w:t>
      </w:r>
      <w:r w:rsidR="007F49AE" w:rsidRPr="00EA1BC5">
        <w:t xml:space="preserve">необходимо обеспечивать </w:t>
      </w:r>
      <w:r w:rsidR="001F1595" w:rsidRPr="00EA1BC5">
        <w:rPr>
          <w:color w:val="000000"/>
        </w:rPr>
        <w:t>медицинской аптечкой.</w:t>
      </w:r>
    </w:p>
    <w:p w14:paraId="4FF6A5F4" w14:textId="2FCC3F6B" w:rsidR="001F1595" w:rsidRPr="00EA1BC5" w:rsidRDefault="00A63F90" w:rsidP="00E43EBF">
      <w:pPr>
        <w:widowControl w:val="0"/>
        <w:tabs>
          <w:tab w:val="left" w:pos="709"/>
        </w:tabs>
        <w:spacing w:before="240" w:after="240"/>
        <w:jc w:val="both"/>
      </w:pPr>
      <w:r w:rsidRPr="00EA1BC5">
        <w:t xml:space="preserve">3.3.2.6. </w:t>
      </w:r>
      <w:r w:rsidR="001F1595" w:rsidRPr="00EA1BC5">
        <w:t>Не допускается назначение одного ИТР лицом, ответственным за подготовку или проведение работ, выполняемых одновременно по разным нарядам-допускам, а также исполнение других обязанностей, не связанных с выполнением работ по наряду-допуску.</w:t>
      </w:r>
    </w:p>
    <w:p w14:paraId="44495C14" w14:textId="49A9BE38" w:rsidR="001F1595" w:rsidRPr="00EA1BC5" w:rsidRDefault="00A63F90" w:rsidP="00E43EBF">
      <w:pPr>
        <w:widowControl w:val="0"/>
        <w:tabs>
          <w:tab w:val="left" w:pos="709"/>
        </w:tabs>
        <w:spacing w:before="240" w:after="240"/>
        <w:jc w:val="both"/>
      </w:pPr>
      <w:r w:rsidRPr="00EA1BC5">
        <w:t xml:space="preserve">3.3.2.7. </w:t>
      </w:r>
      <w:r w:rsidR="001F1595" w:rsidRPr="00EA1BC5">
        <w:t>Запрещается назначение лица, ответственного за подготовку к работам из числа ИТР другого структурного подразделения или подрядной организации.</w:t>
      </w:r>
    </w:p>
    <w:p w14:paraId="4D5E4E52" w14:textId="78749F8D" w:rsidR="001F1595" w:rsidRPr="00EA1BC5" w:rsidRDefault="00EA1BC5" w:rsidP="00E43EBF">
      <w:pPr>
        <w:widowControl w:val="0"/>
        <w:tabs>
          <w:tab w:val="left" w:pos="709"/>
        </w:tabs>
        <w:spacing w:before="240" w:after="240"/>
        <w:jc w:val="both"/>
      </w:pPr>
      <w:r w:rsidRPr="00EA1BC5">
        <w:t xml:space="preserve">3.3.2.8. </w:t>
      </w:r>
      <w:r w:rsidR="00131F25" w:rsidRPr="00131F25">
        <w:t>При подготовке к огневым лицо, имеющее право выдавать наряд-допуск на выполнение огневых работ и допускать к проведению огневых работ, совместно с ответственными за подготовку и проведение этих работ определяет опасную зону, с учетом специфики места выполнения огневых работ, погод</w:t>
      </w:r>
      <w:r w:rsidR="00131F25">
        <w:t>ы, направления и скорости ветра</w:t>
      </w:r>
      <w:r w:rsidR="001F1595" w:rsidRPr="00EA1BC5">
        <w:t>.</w:t>
      </w:r>
    </w:p>
    <w:p w14:paraId="35EF7E93" w14:textId="77777777" w:rsidR="001F1595" w:rsidRPr="00EA1BC5" w:rsidRDefault="001F1595" w:rsidP="00E43EBF">
      <w:pPr>
        <w:widowControl w:val="0"/>
        <w:tabs>
          <w:tab w:val="left" w:pos="709"/>
        </w:tabs>
        <w:spacing w:before="240" w:after="240"/>
        <w:jc w:val="both"/>
      </w:pPr>
      <w:r w:rsidRPr="00EA1BC5">
        <w:t>Опасная зона должна быть обозначена (ограждена) соответствующими предупредительными знаками безопасности (аншлагами, плакатами, табличками, сигнальной лентой и т.п.) и надписями в соответствии со «Схемой места проведения огневых работ» (приложение к наряду-допуску) приняты меры по недопущению доступа в нее посторонних лиц, транспортных средств.</w:t>
      </w:r>
    </w:p>
    <w:p w14:paraId="3FD79EA0" w14:textId="0060C9B6" w:rsidR="001F1595" w:rsidRPr="00EA1BC5" w:rsidRDefault="00EA1BC5" w:rsidP="00C07662">
      <w:pPr>
        <w:widowControl w:val="0"/>
        <w:tabs>
          <w:tab w:val="left" w:pos="709"/>
        </w:tabs>
        <w:spacing w:before="240" w:after="120"/>
        <w:jc w:val="both"/>
      </w:pPr>
      <w:r w:rsidRPr="00EA1BC5">
        <w:t xml:space="preserve">3.3.2.9. </w:t>
      </w:r>
      <w:r w:rsidR="001F1595" w:rsidRPr="00EA1BC5">
        <w:t>Рабочая зона огневых работ должна быть подготовлена для безопасного и удобного их выполнения:</w:t>
      </w:r>
    </w:p>
    <w:p w14:paraId="4DED3611" w14:textId="77777777" w:rsidR="001F1595" w:rsidRPr="00EA1BC5" w:rsidRDefault="001F1595" w:rsidP="00894A92">
      <w:pPr>
        <w:pStyle w:val="aff4"/>
        <w:widowControl w:val="0"/>
        <w:numPr>
          <w:ilvl w:val="0"/>
          <w:numId w:val="40"/>
        </w:numPr>
        <w:tabs>
          <w:tab w:val="left" w:pos="709"/>
        </w:tabs>
        <w:spacing w:before="120" w:after="120"/>
        <w:ind w:left="709" w:hanging="284"/>
        <w:contextualSpacing w:val="0"/>
        <w:jc w:val="both"/>
      </w:pPr>
      <w:r w:rsidRPr="00EA1BC5">
        <w:t>к месту огневых работ должны быть организованы свободные подходы и подъезды;</w:t>
      </w:r>
    </w:p>
    <w:p w14:paraId="20401121" w14:textId="77777777" w:rsidR="001F1595" w:rsidRPr="00EA1BC5" w:rsidRDefault="001F1595" w:rsidP="00894A92">
      <w:pPr>
        <w:pStyle w:val="aff4"/>
        <w:widowControl w:val="0"/>
        <w:numPr>
          <w:ilvl w:val="0"/>
          <w:numId w:val="40"/>
        </w:numPr>
        <w:tabs>
          <w:tab w:val="left" w:pos="709"/>
        </w:tabs>
        <w:spacing w:before="120" w:after="120"/>
        <w:ind w:left="709" w:hanging="284"/>
        <w:contextualSpacing w:val="0"/>
        <w:jc w:val="both"/>
      </w:pPr>
      <w:r w:rsidRPr="00EA1BC5">
        <w:t>удалены мешающие предметы, взрывоопасные, пожароопасные и вредные вещества;</w:t>
      </w:r>
    </w:p>
    <w:p w14:paraId="54DDE87E" w14:textId="77777777" w:rsidR="001F1595" w:rsidRPr="00EA1BC5" w:rsidRDefault="001F1595" w:rsidP="00894A92">
      <w:pPr>
        <w:pStyle w:val="aff4"/>
        <w:widowControl w:val="0"/>
        <w:numPr>
          <w:ilvl w:val="0"/>
          <w:numId w:val="40"/>
        </w:numPr>
        <w:tabs>
          <w:tab w:val="left" w:pos="709"/>
        </w:tabs>
        <w:spacing w:before="120" w:after="120"/>
        <w:ind w:left="709" w:hanging="284"/>
        <w:contextualSpacing w:val="0"/>
        <w:jc w:val="both"/>
      </w:pPr>
      <w:r w:rsidRPr="00EA1BC5">
        <w:t xml:space="preserve">обеспечено достаточное освещение, включая искусственное. </w:t>
      </w:r>
    </w:p>
    <w:p w14:paraId="602D0AE1" w14:textId="1C26F3E1" w:rsidR="001F1595" w:rsidRPr="00EA1BC5" w:rsidRDefault="00EA1BC5" w:rsidP="00E43EBF">
      <w:pPr>
        <w:widowControl w:val="0"/>
        <w:tabs>
          <w:tab w:val="left" w:pos="709"/>
        </w:tabs>
        <w:spacing w:before="240" w:after="240"/>
        <w:jc w:val="both"/>
      </w:pPr>
      <w:r w:rsidRPr="00EA1BC5">
        <w:t xml:space="preserve">3.3.2.10. </w:t>
      </w:r>
      <w:r w:rsidR="001F1595" w:rsidRPr="00EA1BC5">
        <w:t>Места сварки, резки, нагревания и т.п. отмечаются мелом, краской, биркой или другими хорошо видимыми опознавательными знаками.</w:t>
      </w:r>
    </w:p>
    <w:p w14:paraId="3B07432A" w14:textId="0C7B923E" w:rsidR="001F1595" w:rsidRPr="00EA1BC5" w:rsidRDefault="00EA1BC5" w:rsidP="00C07662">
      <w:pPr>
        <w:widowControl w:val="0"/>
        <w:tabs>
          <w:tab w:val="left" w:pos="709"/>
        </w:tabs>
        <w:spacing w:before="240" w:after="120"/>
        <w:jc w:val="both"/>
      </w:pPr>
      <w:r w:rsidRPr="00EA1BC5">
        <w:t xml:space="preserve">3.3.2.11. </w:t>
      </w:r>
      <w:r w:rsidR="001F1595" w:rsidRPr="00EA1BC5">
        <w:t>Аппараты, машины, емкости, трубопроводы, газопроводы и другое оборудование, на которых будут проводиться огневые работы, должны быть подготовлены к проведению огневых работ согласно требованиям настоящей Инструкции, а именно:</w:t>
      </w:r>
    </w:p>
    <w:p w14:paraId="20A86B8A"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остановлены и освобождены от взрывоопасных, взрывопожароопасных, пожароопасных и токсичных продуктов;</w:t>
      </w:r>
    </w:p>
    <w:p w14:paraId="78325955" w14:textId="3E56195D"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отключены заглушками от действующих аппаратов и коммуникаций, за исключением коммуникаций, используемых для подготовки к проведению огневых работ;</w:t>
      </w:r>
    </w:p>
    <w:p w14:paraId="3E9A07AB"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предварительно очищены, промыты, пропарены, провентилированы, очищены до отсутствия взрывопожароопасных веществ;</w:t>
      </w:r>
    </w:p>
    <w:p w14:paraId="3624F347"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пусковая аппаратура, предназначенная для включения машин и механизмов, должна быть обесточена, и приняты меры, исключающие внезапный пуск машин и механизмов;</w:t>
      </w:r>
    </w:p>
    <w:p w14:paraId="4295C18F"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участки газопроводов, на которых проводятся огневые работы, освобождены от транспортируемой среды до давления, обеспечивающего безопасное проведение работ, равное 100-500 Па (10-50 мм в. ст.), в зависимости от ситуации (особенности) производства выполняемых работ.</w:t>
      </w:r>
    </w:p>
    <w:p w14:paraId="062F71D4" w14:textId="77777777"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должны быть приняты меры, исключающие ошибочную или самопроизвольную перестановку запорной арматуры, отсекающей место проведения огневых работ.</w:t>
      </w:r>
    </w:p>
    <w:p w14:paraId="652E948D" w14:textId="2C906E09" w:rsidR="001F1595" w:rsidRPr="00EA1BC5" w:rsidRDefault="00EA1BC5" w:rsidP="00E43EBF">
      <w:pPr>
        <w:widowControl w:val="0"/>
        <w:tabs>
          <w:tab w:val="left" w:pos="709"/>
        </w:tabs>
        <w:spacing w:before="240" w:after="240"/>
        <w:jc w:val="both"/>
      </w:pPr>
      <w:r w:rsidRPr="00EA1BC5">
        <w:lastRenderedPageBreak/>
        <w:t>3.3.2.</w:t>
      </w:r>
      <w:r w:rsidR="001F1595" w:rsidRPr="00EA1BC5">
        <w:t xml:space="preserve">12. Во время разгерметизации оборудования и установки заглушек должен осуществляться контроль за состоянием воздушной среды вблизи разгерметизируемого оборудования. </w:t>
      </w:r>
    </w:p>
    <w:p w14:paraId="4705CA73" w14:textId="3BDA0F09" w:rsidR="001F1595" w:rsidRPr="00EA1BC5" w:rsidRDefault="00EA1BC5" w:rsidP="00E43EBF">
      <w:pPr>
        <w:widowControl w:val="0"/>
        <w:tabs>
          <w:tab w:val="left" w:pos="709"/>
        </w:tabs>
        <w:spacing w:before="240" w:after="240"/>
        <w:jc w:val="both"/>
      </w:pPr>
      <w:r w:rsidRPr="00EA1BC5">
        <w:t>3.3.2.</w:t>
      </w:r>
      <w:r w:rsidR="001F1595" w:rsidRPr="00EA1BC5">
        <w:t>13. Для промывки и продувки технологических аппаратов со взрывопожароопасными продуктами должны быть предусмотрены штуцеры для подвода воды, пара или инертного газа.</w:t>
      </w:r>
    </w:p>
    <w:p w14:paraId="443486D4" w14:textId="377F95DA" w:rsidR="001F1595" w:rsidRPr="00EA1BC5" w:rsidRDefault="00EA1BC5" w:rsidP="00E43EBF">
      <w:pPr>
        <w:widowControl w:val="0"/>
        <w:tabs>
          <w:tab w:val="left" w:pos="709"/>
        </w:tabs>
        <w:spacing w:before="240" w:after="240"/>
        <w:jc w:val="both"/>
      </w:pPr>
      <w:r w:rsidRPr="00EA1BC5">
        <w:t>3.3.2.</w:t>
      </w:r>
      <w:r w:rsidR="001F1595" w:rsidRPr="00EA1BC5">
        <w:t>14. Инертный газ или пар должен подводиться к технологическим трубопроводам по съемным участкам трубопроводов или гибким шлангам, запорная арматура должна быть установлена с обеих сторон съемного участка. После окончания продувки эти участки трубопроводов необходимо демонтировать, а на запорной арматуре установить заглушки с хвостовиками.</w:t>
      </w:r>
    </w:p>
    <w:p w14:paraId="2E253FD2" w14:textId="77777777" w:rsidR="001F1595" w:rsidRPr="00EA1BC5" w:rsidRDefault="001F1595" w:rsidP="00E43EBF">
      <w:pPr>
        <w:tabs>
          <w:tab w:val="left" w:pos="709"/>
        </w:tabs>
        <w:spacing w:before="240" w:after="240"/>
        <w:ind w:firstLine="3"/>
        <w:jc w:val="both"/>
      </w:pPr>
      <w:r w:rsidRPr="00EA1BC5">
        <w:t>Применять углекислый газ для продувки запрещается.</w:t>
      </w:r>
    </w:p>
    <w:p w14:paraId="15820070" w14:textId="27E4E296" w:rsidR="00EA1BC5" w:rsidRPr="00EA1BC5" w:rsidRDefault="00EA1BC5" w:rsidP="00E43EBF">
      <w:pPr>
        <w:widowControl w:val="0"/>
        <w:tabs>
          <w:tab w:val="left" w:pos="709"/>
        </w:tabs>
        <w:spacing w:before="240" w:after="240"/>
        <w:jc w:val="both"/>
      </w:pPr>
      <w:r w:rsidRPr="00EA1BC5">
        <w:t>3.3.2.</w:t>
      </w:r>
      <w:r w:rsidR="001F1595" w:rsidRPr="00EA1BC5">
        <w:t>15. Во время пропарки технологического оборудования температура подаваемого водяного пара не должна превышать значения равного 80% от температуры самовоспламенения горючего газа (пара).</w:t>
      </w:r>
    </w:p>
    <w:p w14:paraId="199FB5C6" w14:textId="77777777" w:rsidR="008632FD" w:rsidRDefault="00EA1BC5" w:rsidP="008632FD">
      <w:pPr>
        <w:widowControl w:val="0"/>
        <w:tabs>
          <w:tab w:val="left" w:pos="709"/>
        </w:tabs>
        <w:spacing w:before="240" w:after="240"/>
        <w:jc w:val="both"/>
      </w:pPr>
      <w:r w:rsidRPr="00EA1BC5">
        <w:t>3.3.2.</w:t>
      </w:r>
      <w:r w:rsidR="001F1595" w:rsidRPr="00EA1BC5">
        <w:t xml:space="preserve">16. </w:t>
      </w:r>
      <w:r w:rsidR="008632FD">
        <w:t xml:space="preserve">Электроприводы движущихся механизмов, аппаратов, машин и другого оборудования, а также систем линейной телемеханики управления запорной арматурой, должны быть отключены от источников питания видимым разрывом и отсоединены от этих механизмов и ЗРА (в любом случае на весь период огневых работ). </w:t>
      </w:r>
    </w:p>
    <w:p w14:paraId="1F0D2DAC" w14:textId="77777777" w:rsidR="008632FD" w:rsidRDefault="008632FD" w:rsidP="008632FD">
      <w:pPr>
        <w:widowControl w:val="0"/>
        <w:tabs>
          <w:tab w:val="left" w:pos="709"/>
        </w:tabs>
        <w:spacing w:before="240" w:after="240"/>
        <w:jc w:val="both"/>
      </w:pPr>
      <w:r>
        <w:t>На пусковых устройствах у аппаратов и в электрораспределительных устройствах вывешиваются плакаты: «Не включать – работают люди», которые снимают после окончания работ по указанию ответственного за проведение работ.</w:t>
      </w:r>
    </w:p>
    <w:p w14:paraId="3F955099" w14:textId="579DD090" w:rsidR="001F1595" w:rsidRPr="00EA1BC5" w:rsidRDefault="008632FD" w:rsidP="008632FD">
      <w:pPr>
        <w:widowControl w:val="0"/>
        <w:tabs>
          <w:tab w:val="left" w:pos="709"/>
        </w:tabs>
        <w:spacing w:before="240" w:after="240"/>
        <w:jc w:val="both"/>
      </w:pPr>
      <w:r>
        <w:t>Отключение (подключение) электропривода от (к) источника(у) питания должно осуществляться электротехническим персоналом</w:t>
      </w:r>
      <w:r w:rsidR="001F1595" w:rsidRPr="00EA1BC5">
        <w:t xml:space="preserve">. </w:t>
      </w:r>
    </w:p>
    <w:p w14:paraId="5E41C849" w14:textId="4E9CF4F6" w:rsidR="001F1595" w:rsidRPr="00EA1BC5" w:rsidRDefault="00EA1BC5" w:rsidP="00E43EBF">
      <w:pPr>
        <w:widowControl w:val="0"/>
        <w:tabs>
          <w:tab w:val="left" w:pos="709"/>
        </w:tabs>
        <w:spacing w:before="240" w:after="240"/>
        <w:jc w:val="both"/>
      </w:pPr>
      <w:r w:rsidRPr="00EA1BC5">
        <w:t>3.3.2.</w:t>
      </w:r>
      <w:r w:rsidR="001F1595" w:rsidRPr="00EA1BC5">
        <w:t>17. На пневмогидроприводных кранах</w:t>
      </w:r>
      <w:r w:rsidR="00E97C98">
        <w:t xml:space="preserve"> необходимо</w:t>
      </w:r>
      <w:r w:rsidR="001F1595" w:rsidRPr="00EA1BC5">
        <w:t xml:space="preserve"> страв</w:t>
      </w:r>
      <w:r w:rsidR="00A93ED3">
        <w:t>ливать</w:t>
      </w:r>
      <w:r w:rsidR="001F1595" w:rsidRPr="00EA1BC5">
        <w:t xml:space="preserve"> импульсный газ, сн</w:t>
      </w:r>
      <w:r w:rsidR="00A93ED3">
        <w:t xml:space="preserve">имать </w:t>
      </w:r>
      <w:r w:rsidR="001F1595" w:rsidRPr="00EA1BC5">
        <w:t xml:space="preserve"> </w:t>
      </w:r>
      <w:r w:rsidR="00A93ED3">
        <w:t xml:space="preserve"> </w:t>
      </w:r>
      <w:r w:rsidR="001F1595" w:rsidRPr="00EA1BC5">
        <w:t>шланги (импульсные трубки) с пневмогидроприводов и уб</w:t>
      </w:r>
      <w:r w:rsidR="00A93ED3">
        <w:t>и</w:t>
      </w:r>
      <w:r w:rsidR="001F1595" w:rsidRPr="00EA1BC5">
        <w:t>рать их, а штуцеры глушить, уб</w:t>
      </w:r>
      <w:r w:rsidR="00A93ED3">
        <w:t>и</w:t>
      </w:r>
      <w:r w:rsidR="001F1595" w:rsidRPr="00EA1BC5">
        <w:t>рать чеки (штыри) кранов, служащие для их перевода с автоматического управления на ручное.</w:t>
      </w:r>
    </w:p>
    <w:p w14:paraId="1CAD7608" w14:textId="053774B4" w:rsidR="001F1595" w:rsidRPr="00EA1BC5" w:rsidRDefault="00EA1BC5" w:rsidP="00E43EBF">
      <w:pPr>
        <w:widowControl w:val="0"/>
        <w:tabs>
          <w:tab w:val="left" w:pos="709"/>
        </w:tabs>
        <w:spacing w:before="240" w:after="240"/>
        <w:jc w:val="both"/>
      </w:pPr>
      <w:r w:rsidRPr="00EA1BC5">
        <w:t>3.3.2</w:t>
      </w:r>
      <w:r w:rsidR="001F1595" w:rsidRPr="00EA1BC5">
        <w:t xml:space="preserve">.18. С запорной арматуры с ручным приводом </w:t>
      </w:r>
      <w:r w:rsidR="00E97C98">
        <w:t xml:space="preserve">необходимо </w:t>
      </w:r>
      <w:r w:rsidR="001F1595" w:rsidRPr="00EA1BC5">
        <w:t>сн</w:t>
      </w:r>
      <w:r w:rsidR="00A93ED3">
        <w:t>имать</w:t>
      </w:r>
      <w:r w:rsidR="001F1595" w:rsidRPr="00EA1BC5">
        <w:t xml:space="preserve"> штурвалы или механически их блокировать.  </w:t>
      </w:r>
    </w:p>
    <w:p w14:paraId="4595DEC2" w14:textId="3B84C5C7" w:rsidR="001F1595" w:rsidRPr="00EA1BC5" w:rsidRDefault="00EA1BC5" w:rsidP="00E43EBF">
      <w:pPr>
        <w:widowControl w:val="0"/>
        <w:tabs>
          <w:tab w:val="left" w:pos="709"/>
        </w:tabs>
        <w:spacing w:before="240" w:after="240"/>
        <w:jc w:val="both"/>
      </w:pPr>
      <w:r w:rsidRPr="00EA1BC5">
        <w:t>3.3.2.</w:t>
      </w:r>
      <w:r w:rsidR="001F1595" w:rsidRPr="00EA1BC5">
        <w:t xml:space="preserve">19. </w:t>
      </w:r>
      <w:r w:rsidR="00E97C98">
        <w:t>Необходимо в</w:t>
      </w:r>
      <w:r w:rsidR="001F1595" w:rsidRPr="00EA1BC5">
        <w:t>ыве</w:t>
      </w:r>
      <w:r w:rsidR="00A93ED3">
        <w:t xml:space="preserve">шивать </w:t>
      </w:r>
      <w:r w:rsidR="001F1595" w:rsidRPr="00EA1BC5">
        <w:t>соответствующие знаки безопасности и плакаты «не открывать», «не закрывать» (где это необходимо).</w:t>
      </w:r>
    </w:p>
    <w:p w14:paraId="218F87C1" w14:textId="77777777" w:rsidR="001F1595" w:rsidRPr="00EA1BC5" w:rsidRDefault="001F1595" w:rsidP="00E43EBF">
      <w:pPr>
        <w:tabs>
          <w:tab w:val="left" w:pos="540"/>
          <w:tab w:val="left" w:pos="709"/>
        </w:tabs>
        <w:spacing w:before="240" w:after="240"/>
        <w:ind w:firstLine="3"/>
        <w:jc w:val="both"/>
      </w:pPr>
      <w:r w:rsidRPr="00EA1BC5">
        <w:t>При наличии на запорной арматуре дренажных устройств газ из полости между корпусом крана и его запорным устройством должен быть стравлен.</w:t>
      </w:r>
    </w:p>
    <w:p w14:paraId="1A57B156" w14:textId="20F6BD30" w:rsidR="001F1595" w:rsidRPr="00EA1BC5" w:rsidRDefault="00EA1BC5" w:rsidP="00E43EBF">
      <w:pPr>
        <w:widowControl w:val="0"/>
        <w:tabs>
          <w:tab w:val="left" w:pos="709"/>
        </w:tabs>
        <w:spacing w:before="240" w:after="240"/>
        <w:jc w:val="both"/>
      </w:pPr>
      <w:r w:rsidRPr="00EA1BC5">
        <w:t>3.3.2.</w:t>
      </w:r>
      <w:r w:rsidR="001F1595" w:rsidRPr="00EA1BC5">
        <w:t>20. Промывать технологическое оборудование следует при концентрации в нем паров (газов) ниже пределов их воспламенения или в электростатически безопасном режиме.</w:t>
      </w:r>
    </w:p>
    <w:p w14:paraId="313AE8E4" w14:textId="34C48DFD" w:rsidR="001F1595" w:rsidRPr="00EA1BC5" w:rsidRDefault="00EA1BC5" w:rsidP="00E43EBF">
      <w:pPr>
        <w:widowControl w:val="0"/>
        <w:tabs>
          <w:tab w:val="left" w:pos="709"/>
        </w:tabs>
        <w:spacing w:before="240" w:after="240"/>
        <w:jc w:val="both"/>
      </w:pPr>
      <w:r w:rsidRPr="00EA1BC5">
        <w:t>3.3.2.</w:t>
      </w:r>
      <w:r w:rsidR="001F1595" w:rsidRPr="00EA1BC5">
        <w:t>21. Способы очистки помещений, а также оборудования и коммуникаций, в которых проводятся огневые работы, не должны приводить к образованию взрывоопасных паровоздушных смесей и появлению источников зажигания.</w:t>
      </w:r>
    </w:p>
    <w:p w14:paraId="3C053298" w14:textId="7387FB8C" w:rsidR="001F1595" w:rsidRPr="00EA1BC5" w:rsidRDefault="00EA1BC5" w:rsidP="00E43EBF">
      <w:pPr>
        <w:widowControl w:val="0"/>
        <w:tabs>
          <w:tab w:val="left" w:pos="709"/>
        </w:tabs>
        <w:spacing w:before="240" w:after="240"/>
        <w:jc w:val="both"/>
      </w:pPr>
      <w:r w:rsidRPr="00EA1BC5">
        <w:lastRenderedPageBreak/>
        <w:t>3.3.2.</w:t>
      </w:r>
      <w:r w:rsidR="001F1595" w:rsidRPr="00EA1BC5">
        <w:t>22. Площадки, металлоконструкции, конструктивные элементы зданий, которые находятся в зоне проведения огневых работ, должны быть очищены от взрывоопасных, взрывопожароопасных и пожароопасных продуктов (замазученность, пыль, смола, горючие жидкости и материалы и т. Д.).</w:t>
      </w:r>
    </w:p>
    <w:p w14:paraId="2E72BACD" w14:textId="42CA257E" w:rsidR="001F1595" w:rsidRPr="00EA1BC5" w:rsidRDefault="00EA1BC5" w:rsidP="00E43EBF">
      <w:pPr>
        <w:widowControl w:val="0"/>
        <w:tabs>
          <w:tab w:val="left" w:pos="709"/>
        </w:tabs>
        <w:spacing w:before="240" w:after="240"/>
        <w:jc w:val="both"/>
      </w:pPr>
      <w:r w:rsidRPr="00EA1BC5">
        <w:t>3.3.2.</w:t>
      </w:r>
      <w:r w:rsidR="001F1595" w:rsidRPr="00EA1BC5">
        <w:t xml:space="preserve">23. Сливные воронки, выходы из лотков и другие устройства, связанные с канализацией в которых могут быть горючие газы и пары, должны быть герметизированы и перекрыты. </w:t>
      </w:r>
    </w:p>
    <w:p w14:paraId="02750C30" w14:textId="600D2185" w:rsidR="001F1595" w:rsidRDefault="00EA1BC5" w:rsidP="00E43EBF">
      <w:pPr>
        <w:widowControl w:val="0"/>
        <w:tabs>
          <w:tab w:val="left" w:pos="709"/>
        </w:tabs>
        <w:spacing w:before="240" w:after="240"/>
        <w:jc w:val="both"/>
      </w:pPr>
      <w:r w:rsidRPr="00EA1BC5">
        <w:t>3.3.2.</w:t>
      </w:r>
      <w:r w:rsidR="001F1595" w:rsidRPr="00EA1BC5">
        <w:t>24. На месте проведения огневых работ должны быть приняты меры по исключению разлета искр в радиусе, указанном в таблице 1.</w:t>
      </w:r>
    </w:p>
    <w:p w14:paraId="5F614C60" w14:textId="32C8215B" w:rsidR="001F1595" w:rsidRPr="00E43EBF" w:rsidRDefault="001F1595" w:rsidP="00DC5CCE">
      <w:pPr>
        <w:tabs>
          <w:tab w:val="left" w:pos="709"/>
        </w:tabs>
        <w:spacing w:after="60"/>
        <w:ind w:left="539"/>
        <w:jc w:val="right"/>
        <w:rPr>
          <w:rFonts w:ascii="Arial" w:hAnsi="Arial" w:cs="Arial"/>
          <w:b/>
          <w:sz w:val="20"/>
          <w:szCs w:val="20"/>
        </w:rPr>
      </w:pPr>
      <w:r w:rsidRPr="00E43EBF">
        <w:rPr>
          <w:rFonts w:ascii="Arial" w:hAnsi="Arial" w:cs="Arial"/>
          <w:b/>
          <w:sz w:val="20"/>
          <w:szCs w:val="20"/>
        </w:rPr>
        <w:t>Таблица 1</w:t>
      </w:r>
    </w:p>
    <w:p w14:paraId="32BBEEE5" w14:textId="77777777" w:rsidR="001F1595" w:rsidRPr="00E43EBF" w:rsidRDefault="001F1595" w:rsidP="00DC5CCE">
      <w:pPr>
        <w:tabs>
          <w:tab w:val="left" w:pos="709"/>
        </w:tabs>
        <w:spacing w:after="60"/>
        <w:ind w:left="539"/>
        <w:jc w:val="right"/>
        <w:rPr>
          <w:rFonts w:ascii="Arial" w:hAnsi="Arial" w:cs="Arial"/>
          <w:b/>
          <w:sz w:val="20"/>
          <w:szCs w:val="20"/>
        </w:rPr>
      </w:pPr>
      <w:r w:rsidRPr="00E43EBF">
        <w:rPr>
          <w:rFonts w:ascii="Arial" w:hAnsi="Arial" w:cs="Arial"/>
          <w:b/>
          <w:sz w:val="20"/>
          <w:szCs w:val="20"/>
        </w:rPr>
        <w:t xml:space="preserve">Радиусы зон очистки от горючих материалов </w:t>
      </w:r>
    </w:p>
    <w:tbl>
      <w:tblPr>
        <w:tblW w:w="9639" w:type="dxa"/>
        <w:tblInd w:w="-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4508"/>
        <w:gridCol w:w="465"/>
        <w:gridCol w:w="540"/>
        <w:gridCol w:w="540"/>
        <w:gridCol w:w="569"/>
        <w:gridCol w:w="540"/>
        <w:gridCol w:w="540"/>
        <w:gridCol w:w="540"/>
        <w:gridCol w:w="1397"/>
      </w:tblGrid>
      <w:tr w:rsidR="001F1595" w:rsidRPr="00EA1BC5" w14:paraId="042D0D9A" w14:textId="77777777" w:rsidTr="00C07662">
        <w:trPr>
          <w:trHeight w:val="466"/>
        </w:trPr>
        <w:tc>
          <w:tcPr>
            <w:tcW w:w="4508" w:type="dxa"/>
            <w:shd w:val="clear" w:color="auto" w:fill="B8CCE4" w:themeFill="accent1" w:themeFillTint="66"/>
            <w:vAlign w:val="center"/>
          </w:tcPr>
          <w:p w14:paraId="6EC8A6DF" w14:textId="77777777" w:rsidR="001F1595" w:rsidRPr="00E43EBF" w:rsidRDefault="001F1595" w:rsidP="00E43EBF">
            <w:pPr>
              <w:jc w:val="both"/>
              <w:rPr>
                <w:rFonts w:ascii="Arial" w:hAnsi="Arial" w:cs="Arial"/>
                <w:b/>
                <w:caps/>
                <w:sz w:val="16"/>
                <w:szCs w:val="16"/>
              </w:rPr>
            </w:pPr>
            <w:r w:rsidRPr="00E43EBF">
              <w:rPr>
                <w:rFonts w:ascii="Arial" w:hAnsi="Arial" w:cs="Arial"/>
                <w:b/>
                <w:caps/>
                <w:sz w:val="16"/>
                <w:szCs w:val="16"/>
              </w:rPr>
              <w:t>Высота точки сварки над уровнем пола</w:t>
            </w:r>
          </w:p>
          <w:p w14:paraId="22B6B77E" w14:textId="77777777" w:rsidR="001F1595" w:rsidRPr="00E43EBF" w:rsidRDefault="001F1595" w:rsidP="00E43EBF">
            <w:pPr>
              <w:jc w:val="both"/>
              <w:rPr>
                <w:rFonts w:ascii="Arial" w:hAnsi="Arial" w:cs="Arial"/>
                <w:b/>
                <w:caps/>
                <w:sz w:val="16"/>
                <w:szCs w:val="16"/>
              </w:rPr>
            </w:pPr>
            <w:r w:rsidRPr="00E43EBF">
              <w:rPr>
                <w:rFonts w:ascii="Arial" w:hAnsi="Arial" w:cs="Arial"/>
                <w:b/>
                <w:caps/>
                <w:sz w:val="16"/>
                <w:szCs w:val="16"/>
              </w:rPr>
              <w:t>или прилегающей территории, м.</w:t>
            </w:r>
          </w:p>
        </w:tc>
        <w:tc>
          <w:tcPr>
            <w:tcW w:w="465" w:type="dxa"/>
            <w:vAlign w:val="center"/>
          </w:tcPr>
          <w:p w14:paraId="56AA27A0"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0</w:t>
            </w:r>
          </w:p>
        </w:tc>
        <w:tc>
          <w:tcPr>
            <w:tcW w:w="540" w:type="dxa"/>
            <w:vAlign w:val="center"/>
          </w:tcPr>
          <w:p w14:paraId="58BF1092"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2</w:t>
            </w:r>
          </w:p>
        </w:tc>
        <w:tc>
          <w:tcPr>
            <w:tcW w:w="540" w:type="dxa"/>
            <w:vAlign w:val="center"/>
          </w:tcPr>
          <w:p w14:paraId="34EB9D03"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3</w:t>
            </w:r>
          </w:p>
        </w:tc>
        <w:tc>
          <w:tcPr>
            <w:tcW w:w="569" w:type="dxa"/>
            <w:vAlign w:val="center"/>
          </w:tcPr>
          <w:p w14:paraId="4DF34C1D"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4</w:t>
            </w:r>
          </w:p>
        </w:tc>
        <w:tc>
          <w:tcPr>
            <w:tcW w:w="540" w:type="dxa"/>
            <w:vAlign w:val="center"/>
          </w:tcPr>
          <w:p w14:paraId="09BBCE14"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6</w:t>
            </w:r>
          </w:p>
        </w:tc>
        <w:tc>
          <w:tcPr>
            <w:tcW w:w="540" w:type="dxa"/>
            <w:vAlign w:val="center"/>
          </w:tcPr>
          <w:p w14:paraId="04DD8B11"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8</w:t>
            </w:r>
          </w:p>
        </w:tc>
        <w:tc>
          <w:tcPr>
            <w:tcW w:w="540" w:type="dxa"/>
            <w:vAlign w:val="center"/>
          </w:tcPr>
          <w:p w14:paraId="422CCEB0"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10</w:t>
            </w:r>
          </w:p>
        </w:tc>
        <w:tc>
          <w:tcPr>
            <w:tcW w:w="1397" w:type="dxa"/>
            <w:vAlign w:val="center"/>
          </w:tcPr>
          <w:p w14:paraId="4C0202AA"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Свыше 10</w:t>
            </w:r>
          </w:p>
        </w:tc>
      </w:tr>
      <w:tr w:rsidR="001F1595" w:rsidRPr="00EA1BC5" w14:paraId="141C44E5" w14:textId="77777777" w:rsidTr="00C07662">
        <w:trPr>
          <w:trHeight w:val="429"/>
        </w:trPr>
        <w:tc>
          <w:tcPr>
            <w:tcW w:w="4508" w:type="dxa"/>
            <w:shd w:val="clear" w:color="auto" w:fill="B8CCE4" w:themeFill="accent1" w:themeFillTint="66"/>
            <w:vAlign w:val="center"/>
          </w:tcPr>
          <w:p w14:paraId="4F6F7841" w14:textId="77777777" w:rsidR="001F1595" w:rsidRPr="00E43EBF" w:rsidRDefault="001F1595" w:rsidP="00E43EBF">
            <w:pPr>
              <w:tabs>
                <w:tab w:val="left" w:pos="709"/>
              </w:tabs>
              <w:jc w:val="both"/>
              <w:rPr>
                <w:rFonts w:ascii="Arial" w:hAnsi="Arial" w:cs="Arial"/>
                <w:b/>
                <w:caps/>
                <w:sz w:val="16"/>
                <w:szCs w:val="16"/>
              </w:rPr>
            </w:pPr>
            <w:r w:rsidRPr="00E43EBF">
              <w:rPr>
                <w:rFonts w:ascii="Arial" w:hAnsi="Arial" w:cs="Arial"/>
                <w:b/>
                <w:caps/>
                <w:sz w:val="16"/>
                <w:szCs w:val="16"/>
              </w:rPr>
              <w:t>Минимальный радиус зоны очистки, м.</w:t>
            </w:r>
          </w:p>
        </w:tc>
        <w:tc>
          <w:tcPr>
            <w:tcW w:w="465" w:type="dxa"/>
            <w:vAlign w:val="center"/>
          </w:tcPr>
          <w:p w14:paraId="02652F02"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5</w:t>
            </w:r>
          </w:p>
        </w:tc>
        <w:tc>
          <w:tcPr>
            <w:tcW w:w="540" w:type="dxa"/>
            <w:vAlign w:val="center"/>
          </w:tcPr>
          <w:p w14:paraId="7EC90796"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8</w:t>
            </w:r>
          </w:p>
        </w:tc>
        <w:tc>
          <w:tcPr>
            <w:tcW w:w="540" w:type="dxa"/>
            <w:vAlign w:val="center"/>
          </w:tcPr>
          <w:p w14:paraId="0134F79D"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9</w:t>
            </w:r>
          </w:p>
        </w:tc>
        <w:tc>
          <w:tcPr>
            <w:tcW w:w="569" w:type="dxa"/>
            <w:vAlign w:val="center"/>
          </w:tcPr>
          <w:p w14:paraId="680BFEA6"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10</w:t>
            </w:r>
          </w:p>
        </w:tc>
        <w:tc>
          <w:tcPr>
            <w:tcW w:w="540" w:type="dxa"/>
            <w:vAlign w:val="center"/>
          </w:tcPr>
          <w:p w14:paraId="2F35247D"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11</w:t>
            </w:r>
          </w:p>
        </w:tc>
        <w:tc>
          <w:tcPr>
            <w:tcW w:w="540" w:type="dxa"/>
            <w:vAlign w:val="center"/>
          </w:tcPr>
          <w:p w14:paraId="24C589DB"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12</w:t>
            </w:r>
          </w:p>
        </w:tc>
        <w:tc>
          <w:tcPr>
            <w:tcW w:w="540" w:type="dxa"/>
            <w:vAlign w:val="center"/>
          </w:tcPr>
          <w:p w14:paraId="4946641C"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13</w:t>
            </w:r>
          </w:p>
        </w:tc>
        <w:tc>
          <w:tcPr>
            <w:tcW w:w="1397" w:type="dxa"/>
            <w:vAlign w:val="center"/>
          </w:tcPr>
          <w:p w14:paraId="2C7B5FF0" w14:textId="77777777" w:rsidR="001F1595" w:rsidRPr="00E43EBF" w:rsidRDefault="001F1595" w:rsidP="00E43EBF">
            <w:pPr>
              <w:tabs>
                <w:tab w:val="left" w:pos="709"/>
              </w:tabs>
              <w:jc w:val="center"/>
              <w:rPr>
                <w:rFonts w:ascii="Arial" w:hAnsi="Arial" w:cs="Arial"/>
                <w:sz w:val="16"/>
                <w:szCs w:val="16"/>
              </w:rPr>
            </w:pPr>
            <w:r w:rsidRPr="00E43EBF">
              <w:rPr>
                <w:rFonts w:ascii="Arial" w:hAnsi="Arial" w:cs="Arial"/>
                <w:sz w:val="16"/>
                <w:szCs w:val="16"/>
              </w:rPr>
              <w:t>14</w:t>
            </w:r>
          </w:p>
        </w:tc>
      </w:tr>
    </w:tbl>
    <w:p w14:paraId="5AC52374" w14:textId="3A9264BC" w:rsidR="001F1595" w:rsidRPr="00EA1BC5" w:rsidRDefault="00EA1BC5" w:rsidP="00E43EBF">
      <w:pPr>
        <w:widowControl w:val="0"/>
        <w:tabs>
          <w:tab w:val="left" w:pos="709"/>
        </w:tabs>
        <w:spacing w:before="240" w:after="240"/>
        <w:jc w:val="both"/>
      </w:pPr>
      <w:r w:rsidRPr="00EA1BC5">
        <w:t>3.3.2</w:t>
      </w:r>
      <w:r w:rsidR="001F1595" w:rsidRPr="00EA1BC5">
        <w:t>.25. Находящиеся в пределах указанных радиусов (п.</w:t>
      </w:r>
      <w:r w:rsidRPr="00EA1BC5">
        <w:t>3.3.2.</w:t>
      </w:r>
      <w:r w:rsidR="001F1595" w:rsidRPr="00EA1BC5">
        <w:t xml:space="preserve">24) строительные конструкции, настилы полов, отделка и облицовка, а также изоляция и части оборудования, выполненные из горючих материалов, должны быть защищены от попадания на них искр металлическими экранами, асбестовым полотном или другими негорючими материалами и при необходимости политы водой. </w:t>
      </w:r>
    </w:p>
    <w:p w14:paraId="57EE0EC7" w14:textId="1D2F4323" w:rsidR="001F1595" w:rsidRPr="00EA1BC5" w:rsidRDefault="00EA1BC5" w:rsidP="00E43EBF">
      <w:pPr>
        <w:widowControl w:val="0"/>
        <w:tabs>
          <w:tab w:val="left" w:pos="709"/>
        </w:tabs>
        <w:spacing w:before="240" w:after="240"/>
        <w:jc w:val="both"/>
      </w:pPr>
      <w:r w:rsidRPr="00EA1BC5">
        <w:t>3.3.2.</w:t>
      </w:r>
      <w:r w:rsidR="001F1595" w:rsidRPr="00EA1BC5">
        <w:t>26. В помещениях, где выполняются огневые работы, все двери, соединяющие указанные помещения с другими помещениями взрывопожароопасными помещениями, в том числе двери тамбур – шлюзов, должны быть плотно закрыты. Окна в зависимости от времени года, температуры в помещении, продолжительности, объема и степени опасности огневых работ должны быть, по возможности открыты.</w:t>
      </w:r>
    </w:p>
    <w:p w14:paraId="62B9C8E0" w14:textId="392F4A17" w:rsidR="001F1595" w:rsidRPr="00EA1BC5" w:rsidRDefault="00EA1BC5" w:rsidP="00E43EBF">
      <w:pPr>
        <w:widowControl w:val="0"/>
        <w:tabs>
          <w:tab w:val="left" w:pos="709"/>
        </w:tabs>
        <w:spacing w:before="240" w:after="240"/>
        <w:jc w:val="both"/>
      </w:pPr>
      <w:r w:rsidRPr="00EA1BC5">
        <w:t>3.3.2.</w:t>
      </w:r>
      <w:r w:rsidR="001F1595" w:rsidRPr="00EA1BC5">
        <w:t>27. При проведении огневых работ в помещениях административно-бытовых зданий, должны быть предусмотрены дополнительные мероприятия по исключению задымления коридоров, лестничных клеток, фойе.</w:t>
      </w:r>
    </w:p>
    <w:p w14:paraId="0C5C1863" w14:textId="663A2CEB" w:rsidR="001F1595" w:rsidRPr="00EA1BC5" w:rsidRDefault="00EA1BC5" w:rsidP="00E43EBF">
      <w:pPr>
        <w:widowControl w:val="0"/>
        <w:tabs>
          <w:tab w:val="left" w:pos="709"/>
        </w:tabs>
        <w:spacing w:before="240" w:after="240"/>
        <w:jc w:val="both"/>
      </w:pPr>
      <w:r w:rsidRPr="00EA1BC5">
        <w:t>3.3.2.</w:t>
      </w:r>
      <w:r w:rsidR="001F1595" w:rsidRPr="00EA1BC5">
        <w:t xml:space="preserve">28. Помещения, в которых возможно скопление паров ЛВЖ, ГЖ и ГГ, перед проведением огневых работ должны быть проветрены. В течение всего времени проведения огневых работ в производственных помещениях должна работать приточно-вытяжная вентиляция. </w:t>
      </w:r>
    </w:p>
    <w:p w14:paraId="44204DBB" w14:textId="70064C4A" w:rsidR="001F1595" w:rsidRPr="00EA1BC5" w:rsidRDefault="00EA1BC5" w:rsidP="00E43EBF">
      <w:pPr>
        <w:widowControl w:val="0"/>
        <w:tabs>
          <w:tab w:val="left" w:pos="709"/>
        </w:tabs>
        <w:spacing w:before="240" w:after="240"/>
        <w:jc w:val="both"/>
      </w:pPr>
      <w:r w:rsidRPr="00EA1BC5">
        <w:t>3.3.2.</w:t>
      </w:r>
      <w:r w:rsidR="001F1595" w:rsidRPr="00EA1BC5">
        <w:t xml:space="preserve">29. </w:t>
      </w:r>
      <w:r w:rsidR="000420EC" w:rsidRPr="000420EC">
        <w:t>Место проведения огневых работ должно быть обеспечено первичными средствами пожаротушения (огнетушители в количестве не менее 2-х, вместимостью не менее 8 л. / массой огнетушащего вещества не менее 8 кг.), кошмой, лопатой штыковой, лопатой совковой. При необходимости, лицо, выдающее наряд-допуск предусматривает дополнительные средства пожаротушения (шанцевый инструмент, ящик с сухим песком емкостью 0,5 куб. метра и др.).</w:t>
      </w:r>
    </w:p>
    <w:p w14:paraId="2652C884" w14:textId="2C3EB3FE" w:rsidR="001F1595" w:rsidRPr="00EA1BC5" w:rsidRDefault="00EA1BC5" w:rsidP="00E43EBF">
      <w:pPr>
        <w:widowControl w:val="0"/>
        <w:tabs>
          <w:tab w:val="left" w:pos="709"/>
        </w:tabs>
        <w:spacing w:before="240" w:after="240"/>
        <w:jc w:val="both"/>
      </w:pPr>
      <w:r w:rsidRPr="00EA1BC5">
        <w:t>3.3.2.</w:t>
      </w:r>
      <w:r w:rsidR="001F1595" w:rsidRPr="00EA1BC5">
        <w:t>30. При необходимости (аварии</w:t>
      </w:r>
      <w:r w:rsidR="00843493" w:rsidRPr="00EA1BC5">
        <w:t>,</w:t>
      </w:r>
      <w:r w:rsidR="001F1595" w:rsidRPr="00EA1BC5">
        <w:t xml:space="preserve"> связанные с разливом ГЖ и ЛВЖ, действующий объект, близко расположенные не выводимые из работы технологические коммуникации, и т.п.) на месте проведения огневых работ необходимо установить (пожарный пост) пожарный автомобиль с боевым расчетом. </w:t>
      </w:r>
    </w:p>
    <w:p w14:paraId="50E331AA" w14:textId="7C8BDF20" w:rsidR="001F1595" w:rsidRPr="00EA1BC5" w:rsidRDefault="001F1595" w:rsidP="00E43EBF">
      <w:pPr>
        <w:tabs>
          <w:tab w:val="left" w:pos="709"/>
        </w:tabs>
        <w:spacing w:before="240" w:after="240"/>
        <w:jc w:val="both"/>
      </w:pPr>
      <w:r w:rsidRPr="00EA1BC5">
        <w:t xml:space="preserve">Пожарный пост должен быть располагаться с наветренной стороны, не ближе 30 м. от места проведения огневых работ, а боевой расчет должен произвести предварительное развертывание.  </w:t>
      </w:r>
    </w:p>
    <w:p w14:paraId="36F52C10" w14:textId="1CFBD63F" w:rsidR="001F1595" w:rsidRPr="00EA1BC5" w:rsidRDefault="00EA1BC5" w:rsidP="00E43EBF">
      <w:pPr>
        <w:widowControl w:val="0"/>
        <w:tabs>
          <w:tab w:val="left" w:pos="709"/>
        </w:tabs>
        <w:spacing w:before="240" w:after="240"/>
        <w:jc w:val="both"/>
      </w:pPr>
      <w:r w:rsidRPr="00EA1BC5">
        <w:lastRenderedPageBreak/>
        <w:t>3.3.2.</w:t>
      </w:r>
      <w:r w:rsidR="001F1595" w:rsidRPr="00EA1BC5">
        <w:rPr>
          <w:iCs/>
        </w:rPr>
        <w:t xml:space="preserve">31. Транспортные и первичные средства пожаротушения устанавливать с наветренной стороны с учетом возможности их единовременного и быстрого маневрирования.  </w:t>
      </w:r>
    </w:p>
    <w:p w14:paraId="76A82B77" w14:textId="0457000A" w:rsidR="001F1595" w:rsidRPr="00EA1BC5" w:rsidRDefault="00EA1BC5" w:rsidP="00E43EBF">
      <w:pPr>
        <w:widowControl w:val="0"/>
        <w:tabs>
          <w:tab w:val="left" w:pos="709"/>
        </w:tabs>
        <w:spacing w:before="240" w:after="240"/>
        <w:jc w:val="both"/>
      </w:pPr>
      <w:r w:rsidRPr="00EA1BC5">
        <w:t>3.3.2.</w:t>
      </w:r>
      <w:r w:rsidR="001F1595" w:rsidRPr="00EA1BC5">
        <w:t>32. При наличии в непосредственной близости от места проведения огневых работ пожарных кранов внутреннего противопожарного водоснабжения, напорные рукава со стволами должны быть развернуты и приготовлены к действиям на случай возникновения пожара.</w:t>
      </w:r>
    </w:p>
    <w:p w14:paraId="2C986347" w14:textId="18A9283F" w:rsidR="001F1595" w:rsidRPr="00EA1BC5" w:rsidRDefault="00EA1BC5" w:rsidP="00E43EBF">
      <w:pPr>
        <w:widowControl w:val="0"/>
        <w:tabs>
          <w:tab w:val="left" w:pos="709"/>
        </w:tabs>
        <w:spacing w:before="240" w:after="240"/>
        <w:jc w:val="both"/>
      </w:pPr>
      <w:r w:rsidRPr="00EA1BC5">
        <w:t>3.3.2.</w:t>
      </w:r>
      <w:r w:rsidR="001F1595" w:rsidRPr="00EA1BC5">
        <w:t xml:space="preserve">33. С целью исключения попадания раскаленных частиц металла в смежные помещения, соседние этажи и т.п. все смотровые технологические и другие люки (лючки), вентиляционные, монтажные и другие проемы (отверстия) в перекрытиях, стенах и перегородках помещений, а также оборудование, находящееся в зоне проведения огневых работ должны быть закрыты негорючими материалами. </w:t>
      </w:r>
    </w:p>
    <w:p w14:paraId="6D2555C2" w14:textId="2C79BD99" w:rsidR="001F1595" w:rsidRPr="00EA1BC5" w:rsidRDefault="00EA1BC5" w:rsidP="00E43EBF">
      <w:pPr>
        <w:widowControl w:val="0"/>
        <w:tabs>
          <w:tab w:val="left" w:pos="709"/>
        </w:tabs>
        <w:spacing w:before="240" w:after="240"/>
        <w:jc w:val="both"/>
      </w:pPr>
      <w:r w:rsidRPr="00EA1BC5">
        <w:t>3.3.2.</w:t>
      </w:r>
      <w:r w:rsidR="001F1595" w:rsidRPr="00EA1BC5">
        <w:t>34. При выполнении огневых работ в одном помещении с другими работами должны быть приняты меры (проветривание, защита зрения и т.п.), исключающие возможность воздействия опасных и вредных производственных факторов на работающих.</w:t>
      </w:r>
    </w:p>
    <w:p w14:paraId="4C57F1CE" w14:textId="556B5FB6" w:rsidR="001F1595" w:rsidRPr="00EA1BC5" w:rsidRDefault="00EA1BC5" w:rsidP="00E43EBF">
      <w:pPr>
        <w:widowControl w:val="0"/>
        <w:tabs>
          <w:tab w:val="left" w:pos="709"/>
        </w:tabs>
        <w:spacing w:before="240" w:after="240"/>
        <w:jc w:val="both"/>
      </w:pPr>
      <w:r w:rsidRPr="00EA1BC5">
        <w:t>3.3.2.</w:t>
      </w:r>
      <w:r w:rsidR="001F1595" w:rsidRPr="00EA1BC5">
        <w:t>35. При проведении в резервуарном парке операций по наполнению (откачке) нефтепродуктов огневые работы допускается проводить на расстоянии не ближе 40 м от этих резервуаров (газо-, электросварочные агрегаты и баллоны необходимо устанавливать с наружной стороны обвалования на расстоянии не менее 20 м от резервуаров) с наветренной стороны.</w:t>
      </w:r>
    </w:p>
    <w:p w14:paraId="64E44F44" w14:textId="7CF1B8CE" w:rsidR="001F1595" w:rsidRPr="00EA1BC5" w:rsidRDefault="00EA1BC5" w:rsidP="00DC5CCE">
      <w:pPr>
        <w:widowControl w:val="0"/>
        <w:tabs>
          <w:tab w:val="left" w:pos="709"/>
        </w:tabs>
        <w:spacing w:before="240" w:after="120"/>
        <w:jc w:val="both"/>
      </w:pPr>
      <w:r w:rsidRPr="00EA1BC5">
        <w:t>3.3.2.</w:t>
      </w:r>
      <w:r w:rsidR="001F1595" w:rsidRPr="00EA1BC5">
        <w:t xml:space="preserve">36. </w:t>
      </w:r>
      <w:r w:rsidR="00131F25" w:rsidRPr="00131F25">
        <w:t>До начала проведения огневых работ на резервуаре, трубопроводе, ёмкости или аппарате и внутри него на территории взрывопожароопасной технологической установки или сооружения необходимо</w:t>
      </w:r>
      <w:r w:rsidR="001F1595" w:rsidRPr="00EA1BC5">
        <w:t>:</w:t>
      </w:r>
    </w:p>
    <w:p w14:paraId="25C1BEF8" w14:textId="1F432C10" w:rsidR="001F1595" w:rsidRPr="00EA1BC5" w:rsidRDefault="00131F25" w:rsidP="00131F25">
      <w:pPr>
        <w:widowControl w:val="0"/>
        <w:numPr>
          <w:ilvl w:val="0"/>
          <w:numId w:val="39"/>
        </w:numPr>
        <w:tabs>
          <w:tab w:val="left" w:pos="709"/>
          <w:tab w:val="left" w:pos="1134"/>
        </w:tabs>
        <w:spacing w:before="120" w:after="120"/>
        <w:ind w:left="567" w:hanging="397"/>
        <w:jc w:val="both"/>
      </w:pPr>
      <w:r w:rsidRPr="00131F25">
        <w:t>отглушить, зачистить и пропарить резервуар, трубопровод, ёмкость или аппарат, произвести анализ воздуха внутри на отсутствие углеводородов</w:t>
      </w:r>
      <w:r w:rsidR="001F1595" w:rsidRPr="00EA1BC5">
        <w:t>;</w:t>
      </w:r>
    </w:p>
    <w:p w14:paraId="14C7ECB7" w14:textId="0BDE497D"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 xml:space="preserve">прекратить все операции по наполнению и откачке на соседних резервуарах; </w:t>
      </w:r>
    </w:p>
    <w:p w14:paraId="54D0D9EF" w14:textId="266D500E"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камеры задвижек, смотровые колодцы, гидравлические затворы промышленно-ливневой канализации и "нулевые" емкости, расположенные на расстоянии до 20 м от места проведения огневых работ, проверены, плотно закрыт</w:t>
      </w:r>
      <w:r w:rsidR="00843493" w:rsidRPr="00EA1BC5">
        <w:t>ь</w:t>
      </w:r>
      <w:r w:rsidRPr="00EA1BC5">
        <w:t xml:space="preserve"> крышками;</w:t>
      </w:r>
    </w:p>
    <w:p w14:paraId="6B457B2A" w14:textId="4AA4F07E"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переносные лотки и резиновые шланги, пропитанные нефтепродуктами, убра</w:t>
      </w:r>
      <w:r w:rsidR="00843493" w:rsidRPr="00EA1BC5">
        <w:t>ть</w:t>
      </w:r>
      <w:r w:rsidRPr="00EA1BC5">
        <w:t xml:space="preserve"> с участка, где проводятся огневые работы, на расстояние не менее 20 м.</w:t>
      </w:r>
    </w:p>
    <w:p w14:paraId="6392F630" w14:textId="34AAEF96"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места сварки, резки или горячей клепки (для предупреждения разлёта искр и окалин) оградить переносными</w:t>
      </w:r>
      <w:r w:rsidR="00843493" w:rsidRPr="00EA1BC5">
        <w:t>,</w:t>
      </w:r>
      <w:r w:rsidRPr="00EA1BC5">
        <w:t xml:space="preserve"> несгораемыми щитами размером 1 х 2 м;</w:t>
      </w:r>
    </w:p>
    <w:p w14:paraId="17FB7A10" w14:textId="1CB610DB" w:rsidR="001F1595" w:rsidRPr="00EA1BC5" w:rsidRDefault="001F1595" w:rsidP="00131F25">
      <w:pPr>
        <w:widowControl w:val="0"/>
        <w:numPr>
          <w:ilvl w:val="0"/>
          <w:numId w:val="39"/>
        </w:numPr>
        <w:tabs>
          <w:tab w:val="left" w:pos="709"/>
          <w:tab w:val="left" w:pos="1134"/>
        </w:tabs>
        <w:spacing w:before="120" w:after="120"/>
        <w:ind w:left="567" w:hanging="397"/>
        <w:jc w:val="both"/>
      </w:pPr>
      <w:r w:rsidRPr="00EA1BC5">
        <w:t>сварочные агрегаты должны быть установлены снаружи обвалования с учётом направления ветра (ветер от агрегата на резервуар).</w:t>
      </w:r>
    </w:p>
    <w:p w14:paraId="25867D7F" w14:textId="0FB1605A" w:rsidR="001F1595" w:rsidRPr="00EA1BC5" w:rsidRDefault="00EA1BC5" w:rsidP="00DC5CCE">
      <w:pPr>
        <w:widowControl w:val="0"/>
        <w:tabs>
          <w:tab w:val="left" w:pos="709"/>
        </w:tabs>
        <w:spacing w:before="240" w:after="120"/>
        <w:jc w:val="both"/>
      </w:pPr>
      <w:r w:rsidRPr="00EA1BC5">
        <w:t>3.3.2.</w:t>
      </w:r>
      <w:r w:rsidR="001F1595" w:rsidRPr="00EA1BC5">
        <w:t>37. До начала огневых работ во взрывопожароопасных производственных и складских помещениях необходимо:</w:t>
      </w:r>
    </w:p>
    <w:p w14:paraId="33894821" w14:textId="31235DBE"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приостановить операции по перекачке нефтепродуктов и снизить рабочее давление в оборудовании до минимального значения;</w:t>
      </w:r>
    </w:p>
    <w:p w14:paraId="34A0EF68" w14:textId="559BF000"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очистить от остатков нефтепродукта и тщательно промыть водой сточные лотки, канавы, трубопроводы и приемные колодцы вплоть до мест соединения с гидравлическими затворами;</w:t>
      </w:r>
    </w:p>
    <w:p w14:paraId="1D0D4552" w14:textId="4E836CB0"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 xml:space="preserve">если концентрация углеводородов превышает 0,1 г/м3 (0,002% по объему), то должны </w:t>
      </w:r>
      <w:r w:rsidRPr="00EA1BC5">
        <w:lastRenderedPageBreak/>
        <w:t>быть приняты меры по обнаружению и локализации источника поступления углеводородов. Проветрить помещение и взять пробы воздуха на анализ;</w:t>
      </w:r>
    </w:p>
    <w:p w14:paraId="21291AC8" w14:textId="090B0648" w:rsidR="001F1595" w:rsidRPr="00EA1BC5" w:rsidRDefault="001F1595" w:rsidP="00894A92">
      <w:pPr>
        <w:widowControl w:val="0"/>
        <w:numPr>
          <w:ilvl w:val="0"/>
          <w:numId w:val="39"/>
        </w:numPr>
        <w:tabs>
          <w:tab w:val="left" w:pos="709"/>
          <w:tab w:val="left" w:pos="1134"/>
        </w:tabs>
        <w:spacing w:before="120" w:after="120"/>
        <w:ind w:left="709" w:hanging="284"/>
        <w:jc w:val="both"/>
      </w:pPr>
      <w:r w:rsidRPr="00EA1BC5">
        <w:t>загерметизировать места возможного выделения паров, т.е. закрыть вентиляционные, монтажные проемы и незаделанные отверстия в перекрытиях и стенах помещения и т.п.</w:t>
      </w:r>
    </w:p>
    <w:p w14:paraId="5A508AAB" w14:textId="22CA186A" w:rsidR="00000850" w:rsidRPr="00E43EBF" w:rsidRDefault="00E129CB" w:rsidP="00894A92">
      <w:pPr>
        <w:pStyle w:val="24"/>
        <w:keepNext w:val="0"/>
        <w:numPr>
          <w:ilvl w:val="0"/>
          <w:numId w:val="59"/>
        </w:numPr>
        <w:spacing w:before="240" w:after="240"/>
        <w:ind w:left="0" w:hanging="11"/>
        <w:jc w:val="both"/>
        <w:rPr>
          <w:rFonts w:ascii="Arial" w:eastAsia="Calibri" w:hAnsi="Arial" w:cs="Arial"/>
          <w:sz w:val="20"/>
          <w:szCs w:val="20"/>
          <w:lang w:val="ru-RU"/>
        </w:rPr>
      </w:pPr>
      <w:bookmarkStart w:id="33" w:name="_Toc383182592"/>
      <w:bookmarkStart w:id="34" w:name="_Toc460848710"/>
      <w:bookmarkStart w:id="35" w:name="_Toc40789917"/>
      <w:r w:rsidRPr="00E43EBF">
        <w:rPr>
          <w:rFonts w:ascii="Arial" w:eastAsia="Calibri" w:hAnsi="Arial" w:cs="Arial"/>
          <w:i w:val="0"/>
          <w:sz w:val="20"/>
          <w:szCs w:val="20"/>
          <w:lang w:val="ru-RU"/>
        </w:rPr>
        <w:t xml:space="preserve">ПОРЯДОК </w:t>
      </w:r>
      <w:r w:rsidR="00000850" w:rsidRPr="00E43EBF">
        <w:rPr>
          <w:rFonts w:ascii="Arial" w:eastAsia="Calibri" w:hAnsi="Arial" w:cs="Arial"/>
          <w:i w:val="0"/>
          <w:sz w:val="20"/>
          <w:szCs w:val="20"/>
          <w:lang w:val="ru-RU"/>
        </w:rPr>
        <w:t xml:space="preserve">ПРОВЕДЕНИЕ ОГНЕВЫХ РАБОТ </w:t>
      </w:r>
      <w:bookmarkEnd w:id="33"/>
      <w:bookmarkEnd w:id="34"/>
      <w:r w:rsidRPr="00E43EBF">
        <w:rPr>
          <w:rFonts w:ascii="Arial" w:eastAsia="Calibri" w:hAnsi="Arial" w:cs="Arial"/>
          <w:i w:val="0"/>
          <w:sz w:val="20"/>
          <w:szCs w:val="20"/>
          <w:lang w:val="ru-RU"/>
        </w:rPr>
        <w:t>НА ВРЕМЕННЫХ МЕСТАХ</w:t>
      </w:r>
      <w:bookmarkEnd w:id="35"/>
    </w:p>
    <w:p w14:paraId="2BC163D5" w14:textId="442CE554" w:rsidR="006F4D37" w:rsidRPr="00C10D04" w:rsidRDefault="00C10D04" w:rsidP="00E43EBF">
      <w:pPr>
        <w:pStyle w:val="24"/>
        <w:keepNext w:val="0"/>
        <w:tabs>
          <w:tab w:val="left" w:pos="567"/>
        </w:tabs>
        <w:spacing w:before="240" w:after="240"/>
        <w:jc w:val="both"/>
        <w:rPr>
          <w:rFonts w:ascii="Arial" w:eastAsia="MS Mincho" w:hAnsi="Arial" w:cs="Arial"/>
          <w:b w:val="0"/>
          <w:sz w:val="20"/>
          <w:szCs w:val="20"/>
          <w:lang w:val="ru-RU" w:eastAsia="ru-RU"/>
        </w:rPr>
      </w:pPr>
      <w:bookmarkStart w:id="36" w:name="_Toc40789918"/>
      <w:r w:rsidRPr="00C07662">
        <w:rPr>
          <w:rFonts w:ascii="Arial" w:hAnsi="Arial" w:cs="Arial"/>
          <w:b w:val="0"/>
          <w:sz w:val="20"/>
          <w:szCs w:val="20"/>
          <w:lang w:val="ru-RU"/>
        </w:rPr>
        <w:t xml:space="preserve">3.3.3.1. </w:t>
      </w:r>
      <w:bookmarkStart w:id="37" w:name="_Toc421010804"/>
      <w:r w:rsidRPr="00C10D04">
        <w:rPr>
          <w:rFonts w:ascii="Arial" w:eastAsia="MS Mincho" w:hAnsi="Arial" w:cs="Arial"/>
          <w:b w:val="0"/>
          <w:sz w:val="20"/>
          <w:szCs w:val="20"/>
          <w:lang w:val="ru-RU" w:eastAsia="ru-RU"/>
        </w:rPr>
        <w:t>ОБЩИЕ ПРАВИЛА</w:t>
      </w:r>
      <w:bookmarkEnd w:id="36"/>
      <w:bookmarkEnd w:id="37"/>
    </w:p>
    <w:p w14:paraId="351FB0D4" w14:textId="05BD1817" w:rsidR="006F4D37" w:rsidRPr="005241F2" w:rsidRDefault="009F106B" w:rsidP="00E43EBF">
      <w:pPr>
        <w:spacing w:before="240" w:after="240"/>
        <w:jc w:val="both"/>
      </w:pPr>
      <w:r w:rsidRPr="00E43EBF">
        <w:t>3.3.3.1.1.</w:t>
      </w:r>
      <w:r w:rsidR="009100FF" w:rsidRPr="005241F2">
        <w:t xml:space="preserve"> </w:t>
      </w:r>
      <w:r w:rsidR="006F4D37" w:rsidRPr="005241F2">
        <w:t xml:space="preserve">Для проведения огневых работ на действующих установках должно быть назначено ответственное лицо за проведение огневых работ из числа инженерно-технических работников </w:t>
      </w:r>
      <w:r w:rsidR="00B3540E" w:rsidRPr="005241F2">
        <w:t>эксплуатирующего подразделения</w:t>
      </w:r>
      <w:r w:rsidR="006F4D37" w:rsidRPr="005241F2">
        <w:t>, не занятых в данное время ведением технологического процесса, и знающих правила безопасного ведения огневых работ на взрывоопасных и взрывопожароопасных объектах, в том числе на объектах Общества в соответствии с заключенными договорами.</w:t>
      </w:r>
    </w:p>
    <w:p w14:paraId="1BCF95AD" w14:textId="4251ECF8" w:rsidR="006F4D37" w:rsidRPr="005241F2" w:rsidRDefault="009F106B" w:rsidP="00E43EBF">
      <w:pPr>
        <w:spacing w:before="240" w:after="240"/>
        <w:jc w:val="both"/>
      </w:pPr>
      <w:r w:rsidRPr="005241F2">
        <w:t>3.3.3.1.</w:t>
      </w:r>
      <w:r w:rsidR="009100FF" w:rsidRPr="005241F2">
        <w:t xml:space="preserve">2. </w:t>
      </w:r>
      <w:r w:rsidR="006F4D37" w:rsidRPr="005241F2">
        <w:t>Ответственный за проведение огневых работ должен постоянно находиться на месте проведения огневых работ, контролировать работу исполнителей и следить в процессе работ за соблюдением правил по охране труда и пожарной безопасности, а также иметь при себе наряд-допуск на проведение огневых работ.</w:t>
      </w:r>
    </w:p>
    <w:p w14:paraId="05ADCD77" w14:textId="5BFCABED" w:rsidR="006F4D37" w:rsidRPr="005241F2" w:rsidRDefault="009F106B" w:rsidP="00E43EBF">
      <w:pPr>
        <w:spacing w:before="240" w:after="240"/>
        <w:jc w:val="both"/>
      </w:pPr>
      <w:r w:rsidRPr="005241F2">
        <w:t>3.3.3.1</w:t>
      </w:r>
      <w:r w:rsidR="009100FF" w:rsidRPr="005241F2">
        <w:t xml:space="preserve">.3. </w:t>
      </w:r>
      <w:r w:rsidR="006F4D37" w:rsidRPr="005241F2">
        <w:t xml:space="preserve">Ответственными за проведение огневых работ на период проведения текущего или капитального ремонта, реконструкции или строительства производства (цеха, установки) приказом по сервисной (подрядной) организации должны быть назначены инженерно-технические работники, прошедшие </w:t>
      </w:r>
      <w:r w:rsidR="00AE482F" w:rsidRPr="005241F2">
        <w:t>дополнительное обучение пожарно-техническому минимуму для рабочих, осуществляющих пожароопасные работы</w:t>
      </w:r>
      <w:r w:rsidR="006F4D37" w:rsidRPr="005241F2">
        <w:t xml:space="preserve"> и имеющие удостоверение установленного образца. </w:t>
      </w:r>
    </w:p>
    <w:p w14:paraId="034E9B26" w14:textId="075C8808" w:rsidR="006F4D37" w:rsidRPr="005241F2" w:rsidRDefault="009F106B" w:rsidP="00E43EBF">
      <w:pPr>
        <w:spacing w:before="240" w:after="240"/>
        <w:jc w:val="both"/>
      </w:pPr>
      <w:r w:rsidRPr="005241F2">
        <w:t>3.3.3.1.</w:t>
      </w:r>
      <w:r w:rsidR="00AE482F" w:rsidRPr="005241F2">
        <w:t xml:space="preserve">4. </w:t>
      </w:r>
      <w:r w:rsidR="006F4D37" w:rsidRPr="005241F2">
        <w:t>До начала огневых работ все виды газоопасных работ в радиусе 50 м. на данном объекте должны быть прекращены, а люди, не занятые непосредственно работой, удалены на безопасное расстояние, определяемое при подготовке места к проведению огневых работ и огороженное сигнальной лентой, предупредительными знаками.</w:t>
      </w:r>
    </w:p>
    <w:p w14:paraId="6826B1F3" w14:textId="77777777" w:rsidR="000420EC" w:rsidRPr="000420EC" w:rsidRDefault="009F106B" w:rsidP="000420EC">
      <w:pPr>
        <w:spacing w:before="120" w:after="120"/>
        <w:jc w:val="both"/>
      </w:pPr>
      <w:r w:rsidRPr="005241F2">
        <w:t>3.3.3.1.</w:t>
      </w:r>
      <w:r w:rsidR="00AE482F" w:rsidRPr="005241F2">
        <w:t xml:space="preserve">5. </w:t>
      </w:r>
      <w:r w:rsidR="000420EC" w:rsidRPr="000420EC">
        <w:t>О начале и окончании проведения огневых работ (в том числе ежедневном) в обязательном порядке необходимо уведомить:</w:t>
      </w:r>
    </w:p>
    <w:p w14:paraId="2F85AB91" w14:textId="77777777" w:rsidR="000420EC" w:rsidRPr="000420EC" w:rsidRDefault="000420EC" w:rsidP="00894A92">
      <w:pPr>
        <w:numPr>
          <w:ilvl w:val="0"/>
          <w:numId w:val="41"/>
        </w:numPr>
        <w:spacing w:before="120" w:after="120"/>
        <w:jc w:val="both"/>
      </w:pPr>
      <w:r w:rsidRPr="000420EC">
        <w:t>начальника смены (ответственного за технологические операции на объекте), при этом начальник смены (ответственный за технологические операции на объекте) делает отметку в вахтовом (оперативном) журнале;</w:t>
      </w:r>
    </w:p>
    <w:p w14:paraId="3613AFEB" w14:textId="77777777" w:rsidR="000420EC" w:rsidRPr="000420EC" w:rsidRDefault="000420EC" w:rsidP="00894A92">
      <w:pPr>
        <w:numPr>
          <w:ilvl w:val="0"/>
          <w:numId w:val="41"/>
        </w:numPr>
        <w:spacing w:before="120" w:after="120"/>
        <w:jc w:val="both"/>
      </w:pPr>
      <w:r w:rsidRPr="000420EC">
        <w:t>организацию, оказывающую услуги в области пожарной безопасности (при её отсутствии – специалистов СОБПП);</w:t>
      </w:r>
    </w:p>
    <w:p w14:paraId="2C50A6D6" w14:textId="77777777" w:rsidR="000420EC" w:rsidRPr="000420EC" w:rsidRDefault="000420EC" w:rsidP="00894A92">
      <w:pPr>
        <w:numPr>
          <w:ilvl w:val="0"/>
          <w:numId w:val="41"/>
        </w:numPr>
        <w:spacing w:before="120" w:after="120"/>
        <w:jc w:val="both"/>
      </w:pPr>
      <w:r w:rsidRPr="000420EC">
        <w:t>диспетчера производственно-диспетчерской службы укрупненного нефтепромысла;</w:t>
      </w:r>
    </w:p>
    <w:p w14:paraId="7ED1D6FB" w14:textId="0248FDD6" w:rsidR="000420EC" w:rsidRDefault="000420EC" w:rsidP="000420EC">
      <w:pPr>
        <w:spacing w:before="120" w:after="120"/>
        <w:jc w:val="both"/>
      </w:pPr>
      <w:r w:rsidRPr="000420EC">
        <w:t>при этом назвать регистрационный номер наряда-допуска, время начала (окончания) работ, Ф.И.О. ответственного за проведение огневых работ</w:t>
      </w:r>
      <w:r>
        <w:t>.</w:t>
      </w:r>
    </w:p>
    <w:p w14:paraId="6AF4801E" w14:textId="4C274AF4" w:rsidR="006F4D37" w:rsidRDefault="009F106B" w:rsidP="000420EC">
      <w:pPr>
        <w:spacing w:before="240" w:after="120"/>
        <w:jc w:val="both"/>
      </w:pPr>
      <w:r w:rsidRPr="005241F2">
        <w:t>3.3.3.1.</w:t>
      </w:r>
      <w:r w:rsidR="002F34CD" w:rsidRPr="005241F2">
        <w:t xml:space="preserve">6. </w:t>
      </w:r>
      <w:r w:rsidR="006F4D37" w:rsidRPr="005241F2">
        <w:t>Проведение огневых работ допускается при наличии вредных веществ (паров, газов и т.д.), концентрация которых в рабочей зоне не превышает ПДК по действующим санитарным нормам (ПДК для углеводородов нефти – 300 мг/м3)</w:t>
      </w:r>
      <w:r w:rsidR="006F1926" w:rsidRPr="005241F2">
        <w:t xml:space="preserve"> </w:t>
      </w:r>
      <w:hyperlink w:anchor="Прилодение6" w:history="1">
        <w:r w:rsidR="00E97C98" w:rsidRPr="001B1E88">
          <w:rPr>
            <w:rStyle w:val="af0"/>
          </w:rPr>
          <w:t>Приложение 6</w:t>
        </w:r>
      </w:hyperlink>
      <w:r w:rsidR="00E97C98">
        <w:t>.</w:t>
      </w:r>
    </w:p>
    <w:p w14:paraId="1A73601D" w14:textId="456E0CF8" w:rsidR="00131F25" w:rsidRPr="00131F25" w:rsidRDefault="00131F25" w:rsidP="000420EC">
      <w:pPr>
        <w:spacing w:before="240" w:after="120"/>
        <w:jc w:val="both"/>
      </w:pPr>
      <w:r w:rsidRPr="00131F25">
        <w:lastRenderedPageBreak/>
        <w:t>Не допускается проведение огневых работ при наличии пожаровзрывоопасных веществ выше двадцати процентов объемных от нижнего концентрационного предела распространения пламени в зоне их проведения.</w:t>
      </w:r>
    </w:p>
    <w:p w14:paraId="40E3F00A" w14:textId="0B38425C" w:rsidR="006F4D37" w:rsidRPr="005241F2" w:rsidRDefault="009F106B" w:rsidP="00E43EBF">
      <w:pPr>
        <w:spacing w:before="240" w:after="240"/>
        <w:jc w:val="both"/>
      </w:pPr>
      <w:r w:rsidRPr="005241F2">
        <w:t>3.3.3.1.</w:t>
      </w:r>
      <w:r w:rsidR="002F34CD" w:rsidRPr="005241F2">
        <w:t xml:space="preserve">7. </w:t>
      </w:r>
      <w:r w:rsidR="006F4D37" w:rsidRPr="005241F2">
        <w:t>Контроль состояния газо-воздушной среды должен проводиться обученным и допущенным для этих целей персоналом.</w:t>
      </w:r>
      <w:r w:rsidR="006F4D37" w:rsidRPr="005241F2">
        <w:rPr>
          <w:color w:val="FF0000"/>
        </w:rPr>
        <w:t xml:space="preserve"> </w:t>
      </w:r>
      <w:r w:rsidR="006F4D37" w:rsidRPr="005241F2">
        <w:t>Приборы контроля должны быть во взрывозащищенном исполнении, в рабочем состоянии, откалиброваны, иметь свидетельство о государственной поверке с указанием срока следующей поверки, достаточный заряд аккумуляторной батареи на весь период работ.</w:t>
      </w:r>
    </w:p>
    <w:p w14:paraId="037C9444" w14:textId="08566EF5" w:rsidR="006F4D37" w:rsidRPr="005241F2" w:rsidRDefault="009F106B" w:rsidP="00E43EBF">
      <w:pPr>
        <w:spacing w:before="240" w:after="240"/>
        <w:jc w:val="both"/>
      </w:pPr>
      <w:r w:rsidRPr="005241F2">
        <w:t>3.3.3.1.</w:t>
      </w:r>
      <w:r w:rsidR="002F34CD" w:rsidRPr="005241F2">
        <w:t xml:space="preserve">8. </w:t>
      </w:r>
      <w:r w:rsidR="006F4D37" w:rsidRPr="005241F2">
        <w:t>Периодичность проведения замера анализа указывается в наряде-допуске п.</w:t>
      </w:r>
      <w:r w:rsidR="002F34CD" w:rsidRPr="005241F2">
        <w:t>9.</w:t>
      </w:r>
      <w:r w:rsidR="006F4D37" w:rsidRPr="005241F2">
        <w:t xml:space="preserve"> Результаты анализа воздуха заносятся (записываются) в соответствующую таблицу наряда-допуска лицом</w:t>
      </w:r>
      <w:r w:rsidR="00843493" w:rsidRPr="005241F2">
        <w:t>,</w:t>
      </w:r>
      <w:r w:rsidR="006F4D37" w:rsidRPr="005241F2">
        <w:t xml:space="preserve"> проводившим анализ.</w:t>
      </w:r>
    </w:p>
    <w:p w14:paraId="5D50A601" w14:textId="080B2641" w:rsidR="006F4D37" w:rsidRPr="005241F2" w:rsidRDefault="009F106B" w:rsidP="00E43EBF">
      <w:pPr>
        <w:spacing w:before="240" w:after="240"/>
        <w:jc w:val="both"/>
      </w:pPr>
      <w:r w:rsidRPr="005241F2">
        <w:t>3.3.3.1.9</w:t>
      </w:r>
      <w:r w:rsidR="00131F25">
        <w:t>.</w:t>
      </w:r>
      <w:r w:rsidR="002F34CD" w:rsidRPr="005241F2">
        <w:t xml:space="preserve"> </w:t>
      </w:r>
      <w:r w:rsidR="00131F25" w:rsidRPr="00131F25">
        <w:t>В ходе проведения работ необходимо обеспечивать контроль загазованности в зоне проведения работ не реже одного раза в один час, а также перед началом работ и после каждого перерыва в работе продолжительностью более одного часа. Отбор проводить в местах, указанных на схеме места проведения огневых работ (обязательное приложение к наряду-допуску).</w:t>
      </w:r>
      <w:r w:rsidR="006F4D37" w:rsidRPr="005241F2">
        <w:t xml:space="preserve"> </w:t>
      </w:r>
    </w:p>
    <w:p w14:paraId="79FD6221" w14:textId="237A546E" w:rsidR="006F4D37" w:rsidRPr="005241F2" w:rsidRDefault="009F106B" w:rsidP="00E43EBF">
      <w:pPr>
        <w:tabs>
          <w:tab w:val="left" w:pos="990"/>
        </w:tabs>
        <w:spacing w:before="240" w:after="240"/>
        <w:jc w:val="both"/>
      </w:pPr>
      <w:r w:rsidRPr="005241F2">
        <w:t>3.3.3.1.10.</w:t>
      </w:r>
      <w:r w:rsidR="002F34CD" w:rsidRPr="005241F2">
        <w:t xml:space="preserve"> </w:t>
      </w:r>
      <w:r w:rsidR="008F6771" w:rsidRPr="008F6771">
        <w:t>При выполнении работ подрядной организацией замер ГВС проводится обученным и аттестованным персоналом подрядной организации. При невозможности выполнять замер ГВС силами подрядной организации, контроль ГВС должен проводить обученный и аттестованный персонал структурного подразделения, на объекте которого проводятся работы. Необходимость применения индивидуального газосигнализатора (прошедшего поверку) определяется нарядом-допуском на проведение огневых работ</w:t>
      </w:r>
      <w:r w:rsidR="006F4D37" w:rsidRPr="005241F2">
        <w:t>.</w:t>
      </w:r>
      <w:r w:rsidR="006F4D37" w:rsidRPr="005241F2">
        <w:rPr>
          <w:iCs/>
        </w:rPr>
        <w:t xml:space="preserve"> </w:t>
      </w:r>
    </w:p>
    <w:p w14:paraId="08AA902A" w14:textId="76BA08AC" w:rsidR="006F4D37" w:rsidRPr="005241F2" w:rsidRDefault="009F106B" w:rsidP="00E43EBF">
      <w:pPr>
        <w:widowControl w:val="0"/>
        <w:spacing w:before="240" w:after="240"/>
        <w:jc w:val="both"/>
      </w:pPr>
      <w:r w:rsidRPr="005241F2">
        <w:t>3.3.3.1.</w:t>
      </w:r>
      <w:r w:rsidR="002F34CD" w:rsidRPr="005241F2">
        <w:t xml:space="preserve">11. </w:t>
      </w:r>
      <w:r w:rsidR="006F4D37" w:rsidRPr="005241F2">
        <w:t xml:space="preserve">В случае повышения содержания взрывопожароопасных веществ в опасной зоне, внутри аппарата или трубопровода огневые работы должны быть немедленно прекращены, и возобновлены только после выявления и устранения причин загазованности и восстановления нормальной воздушной среды. </w:t>
      </w:r>
    </w:p>
    <w:p w14:paraId="17A3B3C1" w14:textId="77777777" w:rsidR="00131F25" w:rsidRPr="00131F25" w:rsidRDefault="009F106B" w:rsidP="00131F25">
      <w:pPr>
        <w:spacing w:before="240" w:after="240"/>
        <w:jc w:val="both"/>
      </w:pPr>
      <w:r w:rsidRPr="005241F2">
        <w:t>3.3.3.1.</w:t>
      </w:r>
      <w:r w:rsidR="002F34CD" w:rsidRPr="005241F2">
        <w:t xml:space="preserve">12. </w:t>
      </w:r>
      <w:r w:rsidR="00131F25" w:rsidRPr="00131F25">
        <w:t>Для обеспечения безопасного выполнения огневых работ, руководителю СП, на объектах которого выполняются огневые работы, следует предупредить работников, занятых ведением технологического процесса, о проводимых огневых работах с записью в журнале ведения технологического процесса (вахтенный журнал, журнал приема-сдачи смен) о проводимых огневых работах.</w:t>
      </w:r>
    </w:p>
    <w:p w14:paraId="12695E9F" w14:textId="5476F1B2" w:rsidR="006F4D37" w:rsidRPr="005241F2" w:rsidRDefault="00131F25" w:rsidP="00131F25">
      <w:pPr>
        <w:spacing w:before="240" w:after="240"/>
        <w:jc w:val="both"/>
      </w:pPr>
      <w:r w:rsidRPr="00131F25">
        <w:t>В течение всего времени выполнения огневых работ работниками, занятыми ведением технологического процесса, должны быть приняты меры, исключающие возможность выделения в воздушную среду опасных веществ, включая пожаровзры</w:t>
      </w:r>
      <w:r>
        <w:t>воопасные вещества (пары, газы)</w:t>
      </w:r>
      <w:r w:rsidR="006F4D37" w:rsidRPr="005241F2">
        <w:t>.</w:t>
      </w:r>
    </w:p>
    <w:p w14:paraId="6F5FB88D" w14:textId="3EFBA5E4" w:rsidR="006F4D37" w:rsidRPr="00645B22" w:rsidRDefault="009F106B" w:rsidP="00E43EBF">
      <w:pPr>
        <w:spacing w:before="240" w:after="240"/>
        <w:jc w:val="both"/>
      </w:pPr>
      <w:r w:rsidRPr="005241F2">
        <w:t>3.3.3.1.</w:t>
      </w:r>
      <w:r w:rsidR="002F34CD" w:rsidRPr="005241F2">
        <w:t xml:space="preserve">13. </w:t>
      </w:r>
      <w:r w:rsidR="006F4D37" w:rsidRPr="005241F2">
        <w:t>Запрещается вскрытие лотков и крышек аппаратов, выгрузка, перегрузка и слив продуктов, загрузка через открытые люки, а также другие операции, которые могут привести к возникновению пожаров и взрывов из-за загазованности и запыленности мест, где проводятся огневые работы на расстоянии менее 50 м.</w:t>
      </w:r>
    </w:p>
    <w:p w14:paraId="4637DB4E" w14:textId="3DB397BA" w:rsidR="006F4D37" w:rsidRPr="005241F2" w:rsidRDefault="009F106B" w:rsidP="00E43EBF">
      <w:pPr>
        <w:spacing w:before="240" w:after="240"/>
        <w:jc w:val="both"/>
      </w:pPr>
      <w:r w:rsidRPr="005241F2">
        <w:t>3.3.3.1.</w:t>
      </w:r>
      <w:r w:rsidR="002F34CD" w:rsidRPr="005241F2">
        <w:t xml:space="preserve">14. </w:t>
      </w:r>
      <w:r w:rsidR="008632FD" w:rsidRPr="00B72BF8">
        <w:t xml:space="preserve">Перед началом огневых работ </w:t>
      </w:r>
      <w:r w:rsidR="008632FD">
        <w:t>лицо</w:t>
      </w:r>
      <w:r w:rsidR="008632FD" w:rsidRPr="00B72BF8">
        <w:t>, ответственно</w:t>
      </w:r>
      <w:r w:rsidR="008632FD">
        <w:t>е</w:t>
      </w:r>
      <w:r w:rsidR="008632FD" w:rsidRPr="00B72BF8">
        <w:t xml:space="preserve"> за проведение огневых работ, пров</w:t>
      </w:r>
      <w:r w:rsidR="008632FD">
        <w:t>одит</w:t>
      </w:r>
      <w:r w:rsidR="008632FD" w:rsidRPr="00B72BF8">
        <w:t xml:space="preserve"> инструктаж о мерах пожарной и промышленной безопасности при проведении огневых работ на указанном объекте с бригадой исполнителей, провер</w:t>
      </w:r>
      <w:r w:rsidR="008632FD">
        <w:t>яе</w:t>
      </w:r>
      <w:r w:rsidR="008632FD" w:rsidRPr="00B72BF8">
        <w:t>т наличие квалификационных удостов</w:t>
      </w:r>
      <w:r w:rsidR="008632FD">
        <w:t>ерений у исполнителей и ознакомляет</w:t>
      </w:r>
      <w:r w:rsidR="008632FD" w:rsidRPr="00B72BF8">
        <w:t xml:space="preserve"> их с объемом огневых работ </w:t>
      </w:r>
      <w:r w:rsidR="008632FD" w:rsidRPr="00B72BF8">
        <w:lastRenderedPageBreak/>
        <w:t>на месте.</w:t>
      </w:r>
      <w:r w:rsidR="008632FD">
        <w:t xml:space="preserve"> </w:t>
      </w:r>
      <w:r w:rsidR="008632FD" w:rsidRPr="00B72BF8">
        <w:t>Проведение инструктажа фиксируется в наряде-допуске (п.5 наряда-допуска) на выполнение огневых работ подписями исполнителей и лица, ответственного за проведение огневых работ.</w:t>
      </w:r>
      <w:r w:rsidR="008632FD">
        <w:t xml:space="preserve"> </w:t>
      </w:r>
      <w:r w:rsidR="008632FD" w:rsidRPr="00B72BF8">
        <w:t>Перед началом огневых работ кажд</w:t>
      </w:r>
      <w:r w:rsidR="008632FD">
        <w:t>ый</w:t>
      </w:r>
      <w:r w:rsidR="008632FD" w:rsidRPr="00B72BF8">
        <w:t xml:space="preserve"> исполнител</w:t>
      </w:r>
      <w:r w:rsidR="008632FD">
        <w:t>ь опрашивается</w:t>
      </w:r>
      <w:r w:rsidR="008632FD" w:rsidRPr="00B72BF8">
        <w:t xml:space="preserve"> о самочувствии</w:t>
      </w:r>
      <w:r w:rsidR="006F4D37" w:rsidRPr="005241F2">
        <w:t>.</w:t>
      </w:r>
    </w:p>
    <w:p w14:paraId="67E51055" w14:textId="10961914" w:rsidR="006F4D37" w:rsidRPr="005241F2" w:rsidRDefault="009F106B" w:rsidP="00E43EBF">
      <w:pPr>
        <w:spacing w:before="240" w:after="240"/>
        <w:jc w:val="both"/>
      </w:pPr>
      <w:r w:rsidRPr="005241F2">
        <w:t>3.3.3.1.</w:t>
      </w:r>
      <w:r w:rsidR="002F34CD" w:rsidRPr="005241F2">
        <w:t xml:space="preserve">15. </w:t>
      </w:r>
      <w:r w:rsidR="00131F25" w:rsidRPr="00131F25">
        <w:t>Перед началом проведения огневых работ (при открытом наряде-допуске) ответственным за подготовку места проведения огневых работ и ответственным за проведение огневых работ проводится проверка обеспечения мер безопасности на месте проведения работ в соответствии с разделом 6 наряда-допуска. При выполнении мер безопасности, установленных нарядом-допуском, проверяющие ставят отметки (подписи) в п. 13 наряда-допуска. Лицо, имеющее право выдавать наряд-допуск на выполнение огневых работ и допускать к проведению огневых работ допускает бригаду к проведению огневых работ с отметкой (подписью) в п.13 нар</w:t>
      </w:r>
      <w:r w:rsidR="00131F25">
        <w:t>яда-допуска</w:t>
      </w:r>
      <w:r w:rsidR="006F4D37" w:rsidRPr="005241F2">
        <w:t xml:space="preserve">. </w:t>
      </w:r>
    </w:p>
    <w:p w14:paraId="59B07447" w14:textId="44A4B77B" w:rsidR="006F4D37" w:rsidRPr="005241F2" w:rsidRDefault="009F106B" w:rsidP="00E43EBF">
      <w:pPr>
        <w:spacing w:before="240" w:after="240"/>
        <w:jc w:val="both"/>
      </w:pPr>
      <w:r w:rsidRPr="005241F2">
        <w:t>3.3.3.1.</w:t>
      </w:r>
      <w:r w:rsidR="002F34CD" w:rsidRPr="005241F2">
        <w:t xml:space="preserve">16. </w:t>
      </w:r>
      <w:r w:rsidR="006F4D37" w:rsidRPr="005241F2">
        <w:t>Лицам, ответственным за подготовку и проведение огневых работ, исполнителям огневых работ запрещается самовольно изменять условия, последовательность, место и объем подготовительных и огневых работ, указанных в наряде-допуске.</w:t>
      </w:r>
    </w:p>
    <w:p w14:paraId="6169BB1B" w14:textId="7E1FB941" w:rsidR="006F4D37" w:rsidRPr="005241F2" w:rsidRDefault="009F106B" w:rsidP="00E43EBF">
      <w:pPr>
        <w:spacing w:before="240" w:after="240"/>
        <w:jc w:val="both"/>
      </w:pPr>
      <w:r w:rsidRPr="005241F2">
        <w:t>3.3.3.1.</w:t>
      </w:r>
      <w:r w:rsidR="00582A73" w:rsidRPr="005241F2">
        <w:t xml:space="preserve">17. </w:t>
      </w:r>
      <w:r w:rsidR="006F4D37" w:rsidRPr="005241F2">
        <w:t>К проведению огневых работ по одному наряду-допуску на огневые работы в качестве исполнителей допускаются работники одного структурного подразделения Общества, подрядной (сервисной) организации.</w:t>
      </w:r>
    </w:p>
    <w:p w14:paraId="303BE98E" w14:textId="2212EF12" w:rsidR="006F4D37" w:rsidRPr="005241F2" w:rsidRDefault="009F106B" w:rsidP="00E43EBF">
      <w:pPr>
        <w:tabs>
          <w:tab w:val="left" w:pos="993"/>
        </w:tabs>
        <w:spacing w:before="240" w:after="240"/>
        <w:jc w:val="both"/>
      </w:pPr>
      <w:r w:rsidRPr="005241F2">
        <w:t>3.3.3.1.</w:t>
      </w:r>
      <w:r w:rsidR="00582A73" w:rsidRPr="005241F2">
        <w:t xml:space="preserve">18. </w:t>
      </w:r>
      <w:r w:rsidR="006F4D37" w:rsidRPr="005241F2">
        <w:t>Не допуск</w:t>
      </w:r>
      <w:r w:rsidR="00582A73" w:rsidRPr="005241F2">
        <w:t>ается</w:t>
      </w:r>
      <w:r w:rsidR="006F4D37" w:rsidRPr="005241F2">
        <w:t xml:space="preserve"> проведени</w:t>
      </w:r>
      <w:r w:rsidR="00582A73" w:rsidRPr="005241F2">
        <w:t>е</w:t>
      </w:r>
      <w:r w:rsidR="006F4D37" w:rsidRPr="005241F2">
        <w:t xml:space="preserve"> огневых работ во время атмосферных осадков без применения навесов (палаток) из негорючего материала над местом проведения работ. </w:t>
      </w:r>
    </w:p>
    <w:p w14:paraId="057BB1E6" w14:textId="4B6A5423" w:rsidR="006F4D37" w:rsidRPr="005241F2" w:rsidRDefault="009F106B" w:rsidP="00E43EBF">
      <w:pPr>
        <w:shd w:val="clear" w:color="auto" w:fill="FFFFFF"/>
        <w:spacing w:before="240" w:after="240"/>
        <w:jc w:val="both"/>
      </w:pPr>
      <w:r w:rsidRPr="005241F2">
        <w:t>3.3.3.1.</w:t>
      </w:r>
      <w:r w:rsidR="00582A73" w:rsidRPr="005241F2">
        <w:t xml:space="preserve">19. </w:t>
      </w:r>
      <w:r w:rsidR="006F4D37" w:rsidRPr="005241F2">
        <w:t>Допуск к выполнению огневых работ исполнителей осуществляет лицо, ответственное за проведение огневых работ, после приемки оборудования от лица, ответственного за подготовку к огневым работам, и при удовлетворительном состоянии воздушной среды на месте проведения работ в соответствии с требованиями п.</w:t>
      </w:r>
      <w:r w:rsidR="00582A73" w:rsidRPr="005241F2">
        <w:t>7</w:t>
      </w:r>
      <w:r w:rsidR="006F4D37" w:rsidRPr="005241F2">
        <w:t>.1.7 настоящей Инструкции.</w:t>
      </w:r>
    </w:p>
    <w:p w14:paraId="756478B4" w14:textId="39FDB80D" w:rsidR="006F4D37" w:rsidRPr="005241F2" w:rsidRDefault="009F106B" w:rsidP="00DC5CCE">
      <w:pPr>
        <w:shd w:val="clear" w:color="auto" w:fill="FFFFFF"/>
        <w:spacing w:before="240" w:after="120"/>
        <w:jc w:val="both"/>
      </w:pPr>
      <w:r w:rsidRPr="005241F2">
        <w:t>3.3.3.1.</w:t>
      </w:r>
      <w:r w:rsidR="00582A73" w:rsidRPr="005241F2">
        <w:rPr>
          <w:shd w:val="clear" w:color="auto" w:fill="FFFFFF"/>
        </w:rPr>
        <w:t xml:space="preserve">20. </w:t>
      </w:r>
      <w:r w:rsidR="000420EC" w:rsidRPr="000420EC">
        <w:rPr>
          <w:shd w:val="clear" w:color="auto" w:fill="FFFFFF"/>
        </w:rPr>
        <w:t>Руководители Общества, специалисты СОБПП или работники организации, оказывающей услуги в области пожарной безопасности, должны немедленно приостановить вы</w:t>
      </w:r>
      <w:r w:rsidR="000420EC">
        <w:rPr>
          <w:shd w:val="clear" w:color="auto" w:fill="FFFFFF"/>
        </w:rPr>
        <w:t>полнение огневых работ в случае</w:t>
      </w:r>
      <w:r w:rsidR="006F4D37" w:rsidRPr="005241F2">
        <w:t>:</w:t>
      </w:r>
    </w:p>
    <w:p w14:paraId="2A777B6A" w14:textId="77777777" w:rsidR="006F4D37" w:rsidRPr="005241F2" w:rsidRDefault="006F4D37" w:rsidP="00894A92">
      <w:pPr>
        <w:numPr>
          <w:ilvl w:val="0"/>
          <w:numId w:val="42"/>
        </w:numPr>
        <w:spacing w:before="120" w:after="120"/>
        <w:ind w:left="714" w:hanging="357"/>
        <w:jc w:val="both"/>
      </w:pPr>
      <w:r w:rsidRPr="005241F2">
        <w:t>отступления от требований проведения огневых работ;</w:t>
      </w:r>
    </w:p>
    <w:p w14:paraId="44C66C3F" w14:textId="77777777" w:rsidR="006F4D37" w:rsidRPr="005241F2" w:rsidRDefault="006F4D37" w:rsidP="00894A92">
      <w:pPr>
        <w:numPr>
          <w:ilvl w:val="0"/>
          <w:numId w:val="42"/>
        </w:numPr>
        <w:spacing w:before="120" w:after="120"/>
        <w:ind w:left="714" w:hanging="357"/>
        <w:jc w:val="both"/>
      </w:pPr>
      <w:r w:rsidRPr="005241F2">
        <w:t>несоблюдения мер безопасности, предусмотренных нарядом-допуском на проведение огневых работ во взрывопожароопасных и пожароопасных объектах;</w:t>
      </w:r>
    </w:p>
    <w:p w14:paraId="0B338575" w14:textId="2FCD4F7E" w:rsidR="006F4D37" w:rsidRPr="005241F2" w:rsidRDefault="006F4D37" w:rsidP="00894A92">
      <w:pPr>
        <w:numPr>
          <w:ilvl w:val="0"/>
          <w:numId w:val="42"/>
        </w:numPr>
        <w:spacing w:before="120" w:after="120"/>
        <w:ind w:left="714" w:hanging="357"/>
        <w:jc w:val="both"/>
      </w:pPr>
      <w:r w:rsidRPr="005241F2">
        <w:t>повышения содержания горючих веществ в ремонтируемых аппаратах, трубопроводах, резервуарах, технологическом оборудовании или опасной зоне выше значений, указанных в п.</w:t>
      </w:r>
      <w:r w:rsidR="00582A73" w:rsidRPr="005241F2">
        <w:t>7</w:t>
      </w:r>
      <w:r w:rsidRPr="005241F2">
        <w:t xml:space="preserve">.1.7; </w:t>
      </w:r>
    </w:p>
    <w:p w14:paraId="52938171" w14:textId="77777777" w:rsidR="006F4D37" w:rsidRPr="005241F2" w:rsidRDefault="006F4D37" w:rsidP="00894A92">
      <w:pPr>
        <w:numPr>
          <w:ilvl w:val="0"/>
          <w:numId w:val="42"/>
        </w:numPr>
        <w:spacing w:before="120" w:after="120"/>
        <w:ind w:left="714" w:hanging="357"/>
        <w:jc w:val="both"/>
      </w:pPr>
      <w:r w:rsidRPr="005241F2">
        <w:t>проведения работ, не определенных нарядом-допуском.</w:t>
      </w:r>
    </w:p>
    <w:p w14:paraId="7FD99EC5" w14:textId="77777777" w:rsidR="006F4D37" w:rsidRPr="005241F2" w:rsidRDefault="006F4D37" w:rsidP="00E43EBF">
      <w:pPr>
        <w:tabs>
          <w:tab w:val="num" w:pos="709"/>
        </w:tabs>
        <w:spacing w:before="240" w:after="240"/>
        <w:jc w:val="both"/>
      </w:pPr>
      <w:r w:rsidRPr="005241F2">
        <w:t>Возобновление этих работ разрешается после устранения отмеченных нарушений и проведения повторного инструктажа исполнителей работ о мерах пожарной безопасности.</w:t>
      </w:r>
    </w:p>
    <w:p w14:paraId="5AACD9C9" w14:textId="05E10170" w:rsidR="006F4D37" w:rsidRPr="005241F2" w:rsidRDefault="009F106B" w:rsidP="00E43EBF">
      <w:pPr>
        <w:spacing w:before="240" w:after="240"/>
        <w:jc w:val="both"/>
      </w:pPr>
      <w:r w:rsidRPr="005241F2">
        <w:t>3.3.3.1.</w:t>
      </w:r>
      <w:r w:rsidR="006F1926" w:rsidRPr="005241F2">
        <w:t xml:space="preserve">21. </w:t>
      </w:r>
      <w:r w:rsidR="006F4D37" w:rsidRPr="005241F2">
        <w:t>При перерывах в работе, а также в конце рабочей смены сварочная аппаратура должна отключаться, в том числе от электросети, баллоны с газами отключены, шланги освобождены от горючих газов, а в паяльных лампах давление должно быть полностью стравлено. По окончанию работ вся аппаратура и оборудование должны быть убраны в специально отведенные помещения (места).</w:t>
      </w:r>
    </w:p>
    <w:p w14:paraId="342BD55A" w14:textId="2400E215" w:rsidR="006F4D37" w:rsidRPr="005241F2" w:rsidRDefault="009F106B" w:rsidP="00DC5CCE">
      <w:pPr>
        <w:spacing w:before="240" w:after="120"/>
        <w:jc w:val="both"/>
      </w:pPr>
      <w:r w:rsidRPr="005241F2">
        <w:lastRenderedPageBreak/>
        <w:t>3.3.3.1.</w:t>
      </w:r>
      <w:r w:rsidR="006F1926" w:rsidRPr="005241F2">
        <w:t xml:space="preserve">22. </w:t>
      </w:r>
      <w:r w:rsidR="006F4D37" w:rsidRPr="005241F2">
        <w:t>При проведении огневых работ запрещается:</w:t>
      </w:r>
    </w:p>
    <w:p w14:paraId="10A4B5AA" w14:textId="77777777" w:rsidR="006F4D37" w:rsidRPr="005241F2" w:rsidRDefault="006F4D37" w:rsidP="00894A92">
      <w:pPr>
        <w:numPr>
          <w:ilvl w:val="0"/>
          <w:numId w:val="43"/>
        </w:numPr>
        <w:spacing w:before="120" w:after="120"/>
        <w:ind w:hanging="295"/>
        <w:jc w:val="both"/>
      </w:pPr>
      <w:r w:rsidRPr="005241F2">
        <w:t>приступать к работе при неисправной аппаратуре;</w:t>
      </w:r>
    </w:p>
    <w:p w14:paraId="19D9F7AD" w14:textId="77777777" w:rsidR="006F4D37" w:rsidRPr="005241F2" w:rsidRDefault="006F4D37" w:rsidP="00894A92">
      <w:pPr>
        <w:numPr>
          <w:ilvl w:val="0"/>
          <w:numId w:val="43"/>
        </w:numPr>
        <w:spacing w:before="120" w:after="120"/>
        <w:ind w:hanging="295"/>
        <w:jc w:val="both"/>
      </w:pPr>
      <w:r w:rsidRPr="005241F2">
        <w:t>производить огневые работы на свежеокрашенных горючими красками (лаками) конструкциях и изделиях;</w:t>
      </w:r>
    </w:p>
    <w:p w14:paraId="59FF752C" w14:textId="77777777" w:rsidR="006F4D37" w:rsidRPr="005241F2" w:rsidRDefault="006F4D37" w:rsidP="00894A92">
      <w:pPr>
        <w:numPr>
          <w:ilvl w:val="0"/>
          <w:numId w:val="43"/>
        </w:numPr>
        <w:spacing w:before="120" w:after="120"/>
        <w:ind w:hanging="295"/>
        <w:jc w:val="both"/>
      </w:pPr>
      <w:r w:rsidRPr="005241F2">
        <w:t xml:space="preserve">производить огневые работы на элементах зданий, выполненных из легких металлических конструкций с горючими и трудногорючими утеплителями. </w:t>
      </w:r>
    </w:p>
    <w:p w14:paraId="383F0435" w14:textId="77777777" w:rsidR="006F4D37" w:rsidRPr="005241F2" w:rsidRDefault="006F4D37" w:rsidP="00894A92">
      <w:pPr>
        <w:numPr>
          <w:ilvl w:val="0"/>
          <w:numId w:val="43"/>
        </w:numPr>
        <w:spacing w:before="120" w:after="120"/>
        <w:ind w:hanging="295"/>
        <w:jc w:val="both"/>
      </w:pPr>
      <w:r w:rsidRPr="005241F2">
        <w:t>использовать одежду и рукавицы со следами масел, жиров, бензина, керосина и других горючих жидкостей;</w:t>
      </w:r>
    </w:p>
    <w:p w14:paraId="64913C52" w14:textId="77777777" w:rsidR="006F4D37" w:rsidRPr="005241F2" w:rsidRDefault="006F4D37" w:rsidP="00894A92">
      <w:pPr>
        <w:numPr>
          <w:ilvl w:val="0"/>
          <w:numId w:val="43"/>
        </w:numPr>
        <w:spacing w:before="120" w:after="120"/>
        <w:ind w:hanging="295"/>
        <w:jc w:val="both"/>
      </w:pPr>
      <w:r w:rsidRPr="005241F2">
        <w:t>хранить в сварочных кабинах (постах) одежду, ЛВЖ, ГЖ и другие горючие материалы;</w:t>
      </w:r>
    </w:p>
    <w:p w14:paraId="32C3F22D" w14:textId="77777777" w:rsidR="006F4D37" w:rsidRPr="005241F2" w:rsidRDefault="006F4D37" w:rsidP="00894A92">
      <w:pPr>
        <w:numPr>
          <w:ilvl w:val="0"/>
          <w:numId w:val="43"/>
        </w:numPr>
        <w:spacing w:before="120" w:after="120"/>
        <w:ind w:hanging="295"/>
        <w:jc w:val="both"/>
      </w:pPr>
      <w:r w:rsidRPr="005241F2">
        <w:t>использовать в сварочных кабинах (постах) бытовые электроприборы (электроплиты, чайники и т.п.);</w:t>
      </w:r>
    </w:p>
    <w:p w14:paraId="222E80C4" w14:textId="77777777" w:rsidR="006F4D37" w:rsidRPr="005241F2" w:rsidRDefault="006F4D37" w:rsidP="00894A92">
      <w:pPr>
        <w:numPr>
          <w:ilvl w:val="0"/>
          <w:numId w:val="43"/>
        </w:numPr>
        <w:spacing w:before="120" w:after="120"/>
        <w:ind w:hanging="295"/>
        <w:jc w:val="both"/>
      </w:pPr>
      <w:r w:rsidRPr="005241F2">
        <w:t>допускать к самостоятельной работе учеников, а также работников, не имеющих квалификационного удостоверения, удостоверения о прохождении ПТМ;</w:t>
      </w:r>
    </w:p>
    <w:p w14:paraId="6D0E9F90" w14:textId="77777777" w:rsidR="006F4D37" w:rsidRPr="005241F2" w:rsidRDefault="006F4D37" w:rsidP="00894A92">
      <w:pPr>
        <w:numPr>
          <w:ilvl w:val="0"/>
          <w:numId w:val="43"/>
        </w:numPr>
        <w:spacing w:before="120" w:after="120"/>
        <w:ind w:hanging="295"/>
        <w:jc w:val="both"/>
      </w:pPr>
      <w:r w:rsidRPr="005241F2">
        <w:t>допускать соприкосновение электрических проводов с баллонами со сжатыми, сжиженными и растворенными газами;</w:t>
      </w:r>
    </w:p>
    <w:p w14:paraId="650C58A3" w14:textId="77777777" w:rsidR="006F4D37" w:rsidRPr="005241F2" w:rsidRDefault="006F4D37" w:rsidP="00894A92">
      <w:pPr>
        <w:numPr>
          <w:ilvl w:val="0"/>
          <w:numId w:val="43"/>
        </w:numPr>
        <w:spacing w:before="120" w:after="120"/>
        <w:ind w:hanging="295"/>
        <w:jc w:val="both"/>
      </w:pPr>
      <w:r w:rsidRPr="005241F2">
        <w:t xml:space="preserve">производить работы на аппаратах и коммуникациях, заполненных горючими и токсичными веществами, а также находящихся под электрическим напряжением; </w:t>
      </w:r>
    </w:p>
    <w:p w14:paraId="25B152D6" w14:textId="50EE028A" w:rsidR="006F4D37" w:rsidRPr="005241F2" w:rsidRDefault="006F4D37" w:rsidP="00894A92">
      <w:pPr>
        <w:numPr>
          <w:ilvl w:val="0"/>
          <w:numId w:val="43"/>
        </w:numPr>
        <w:spacing w:before="120" w:after="120"/>
        <w:ind w:hanging="295"/>
        <w:jc w:val="both"/>
      </w:pPr>
      <w:r w:rsidRPr="005241F2">
        <w:t>производить другие пожароопасные работы (покраска, розлив, заправка ЛВЖ и ГЖ и т.п.)</w:t>
      </w:r>
      <w:r w:rsidR="00E97C98">
        <w:t>;</w:t>
      </w:r>
    </w:p>
    <w:p w14:paraId="1EC3AB9E" w14:textId="696B1882" w:rsidR="006F4D37" w:rsidRPr="005241F2" w:rsidRDefault="006F4D37" w:rsidP="00894A92">
      <w:pPr>
        <w:numPr>
          <w:ilvl w:val="0"/>
          <w:numId w:val="43"/>
        </w:numPr>
        <w:spacing w:before="120" w:after="120"/>
        <w:ind w:hanging="295"/>
        <w:jc w:val="both"/>
      </w:pPr>
      <w:r w:rsidRPr="005241F2">
        <w:t>приступать к работам без проведения замера концентрации взрывоопасных веществ в рабочей зоне (анализа газо-воздушной среды)</w:t>
      </w:r>
      <w:r w:rsidR="00E97C98">
        <w:t>.</w:t>
      </w:r>
    </w:p>
    <w:p w14:paraId="539B9800" w14:textId="5C4689AB" w:rsidR="006F4D37" w:rsidRPr="005241F2" w:rsidRDefault="009F106B" w:rsidP="00DC5CCE">
      <w:pPr>
        <w:spacing w:before="240" w:after="120"/>
        <w:jc w:val="both"/>
      </w:pPr>
      <w:r w:rsidRPr="005241F2">
        <w:t>3.3.3.1.</w:t>
      </w:r>
      <w:r w:rsidR="006F1926" w:rsidRPr="005241F2">
        <w:t xml:space="preserve">23. </w:t>
      </w:r>
      <w:r w:rsidR="00131F25" w:rsidRPr="00131F25">
        <w:t>Ответственный за проведение огневых работ обязан приостановить работы, аннулировать (отменить) наряд-допуск, вывести людей с места проведения работ и известить о происшедшем руководителя объекта и лицо, имеющее право выдавать наряд-допуск на выполнение огневых работ и допускать к проведению огневых работ в случаях</w:t>
      </w:r>
      <w:r w:rsidR="006F4D37" w:rsidRPr="005241F2">
        <w:t xml:space="preserve">: </w:t>
      </w:r>
    </w:p>
    <w:p w14:paraId="7FED156B"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возникновения угрозы жизни и здоровью, при несчастном случае, связанном с производством работ, выполняемых по наряду-допуску, а также при аварийной ситуации;</w:t>
      </w:r>
    </w:p>
    <w:p w14:paraId="455BB311"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при автоматическом срабатывании системы пожаротушения;</w:t>
      </w:r>
    </w:p>
    <w:p w14:paraId="69F15D21"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при выдаче автоматической установкой пожарной сигнализации светового и звукового сигнала;</w:t>
      </w:r>
    </w:p>
    <w:p w14:paraId="6B8E9F8A"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при включении системы оповещения, сигнализирующей о создании опасной ситуации или оповещения, установленными ответственным за работы сигналами (удары о подвешенный металлический предмет, сирены пожарных автомобилей);</w:t>
      </w:r>
    </w:p>
    <w:p w14:paraId="598B6831"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при обнаружении нарушений условий, предусмотренных нарядом-допуском, способных привести к травмированию работающих или к аварийной ситуации;</w:t>
      </w:r>
    </w:p>
    <w:p w14:paraId="7F74D3B1" w14:textId="77777777" w:rsidR="00131F25" w:rsidRPr="00131F25" w:rsidRDefault="00131F25" w:rsidP="00131F25">
      <w:pPr>
        <w:pStyle w:val="aff4"/>
        <w:numPr>
          <w:ilvl w:val="0"/>
          <w:numId w:val="65"/>
        </w:numPr>
        <w:spacing w:before="120" w:after="120"/>
        <w:ind w:left="567" w:hanging="397"/>
        <w:contextualSpacing w:val="0"/>
        <w:jc w:val="both"/>
        <w:rPr>
          <w:rFonts w:eastAsia="Calibri"/>
        </w:rPr>
      </w:pPr>
      <w:r w:rsidRPr="00131F25">
        <w:rPr>
          <w:rFonts w:eastAsia="Calibri"/>
        </w:rPr>
        <w:t>запрещения проведения работ надзорными органами.</w:t>
      </w:r>
    </w:p>
    <w:p w14:paraId="5A25B5E9" w14:textId="6D5B8527" w:rsidR="006F4D37" w:rsidRPr="00645B22" w:rsidRDefault="009F106B" w:rsidP="00131F25">
      <w:pPr>
        <w:spacing w:before="240" w:after="240"/>
        <w:jc w:val="both"/>
        <w:rPr>
          <w:rFonts w:eastAsia="Calibri"/>
        </w:rPr>
      </w:pPr>
      <w:r w:rsidRPr="005241F2">
        <w:t>3.3.3.1.</w:t>
      </w:r>
      <w:r w:rsidR="006F1926" w:rsidRPr="005241F2">
        <w:t xml:space="preserve">24. </w:t>
      </w:r>
      <w:r w:rsidR="00131F25" w:rsidRPr="00131F25">
        <w:t xml:space="preserve">По окончанию огневых работ электросварочное оборудование, аппараты, газовые баллоны и материалы, используемые для проведения огневых работ, убираются с территории проведения огневых работ. Ответственный за проведение огневых работ и лицо, имеющее право выдачи наряда-допуска и допуска к работам, объекта где проводится огневые работы, обязаны тщательно осмотреть место, где проводились работы и, убедившись в отсутствие </w:t>
      </w:r>
      <w:r w:rsidR="00131F25" w:rsidRPr="00131F25">
        <w:lastRenderedPageBreak/>
        <w:t>причин, способных вызвать загорание и в уборке рабочего места, сообщить об окончании огневых работ начальнику смены либо другому лицу, ответственному за ведение технологического процесса. Отметка об окончании огневых работ ставится в п.13, если работы не окончены, или п.14 наряда-допуска при их выполнении в полном объеме. Начальник смены (ответственный за ведение технологического процесса) делает отметку в вахтовом (оперативном) журнале</w:t>
      </w:r>
      <w:r w:rsidR="006F4D37" w:rsidRPr="005241F2">
        <w:t>.</w:t>
      </w:r>
    </w:p>
    <w:p w14:paraId="3750F077" w14:textId="237306CD" w:rsidR="006F1926" w:rsidRPr="00E43EBF" w:rsidRDefault="009F106B" w:rsidP="00E43EBF">
      <w:pPr>
        <w:pStyle w:val="24"/>
        <w:keepNext w:val="0"/>
        <w:tabs>
          <w:tab w:val="left" w:pos="567"/>
        </w:tabs>
        <w:spacing w:before="240" w:after="240"/>
        <w:jc w:val="both"/>
        <w:rPr>
          <w:rFonts w:ascii="Arial" w:hAnsi="Arial" w:cs="Arial"/>
          <w:b w:val="0"/>
          <w:caps/>
          <w:sz w:val="20"/>
          <w:szCs w:val="20"/>
          <w:lang w:val="ru-RU"/>
        </w:rPr>
      </w:pPr>
      <w:bookmarkStart w:id="38" w:name="_Toc40789919"/>
      <w:r w:rsidRPr="00E43EBF">
        <w:rPr>
          <w:rFonts w:ascii="Arial" w:hAnsi="Arial" w:cs="Arial"/>
          <w:b w:val="0"/>
          <w:sz w:val="20"/>
          <w:szCs w:val="20"/>
          <w:lang w:val="ru-RU"/>
        </w:rPr>
        <w:t>3.3.3.2.</w:t>
      </w:r>
      <w:r w:rsidR="00000850" w:rsidRPr="00E43EBF">
        <w:rPr>
          <w:rFonts w:ascii="Arial" w:eastAsia="MS Mincho" w:hAnsi="Arial" w:cs="Arial"/>
          <w:b w:val="0"/>
          <w:sz w:val="20"/>
          <w:szCs w:val="20"/>
          <w:lang w:val="ru-RU" w:eastAsia="ru-RU"/>
        </w:rPr>
        <w:t xml:space="preserve"> </w:t>
      </w:r>
      <w:bookmarkStart w:id="39" w:name="_Toc479413146"/>
      <w:bookmarkStart w:id="40" w:name="_Toc433135114"/>
      <w:bookmarkStart w:id="41" w:name="_Toc395257973"/>
      <w:r w:rsidR="006F1926" w:rsidRPr="00E43EBF">
        <w:rPr>
          <w:rFonts w:ascii="Arial" w:hAnsi="Arial" w:cs="Arial"/>
          <w:b w:val="0"/>
          <w:caps/>
          <w:sz w:val="20"/>
          <w:szCs w:val="20"/>
          <w:lang w:val="ru-RU"/>
        </w:rPr>
        <w:t>ГАЗОСВАРОЧНЫЕ И ГАЗОРЕЗАТЕЛЬНЫЕ РАБОТЫ</w:t>
      </w:r>
      <w:bookmarkEnd w:id="38"/>
      <w:bookmarkEnd w:id="39"/>
      <w:bookmarkEnd w:id="40"/>
      <w:bookmarkEnd w:id="41"/>
    </w:p>
    <w:p w14:paraId="3725CCDD" w14:textId="00C9369D" w:rsidR="006F1926" w:rsidRPr="005241F2" w:rsidRDefault="009F106B" w:rsidP="00E43EBF">
      <w:pPr>
        <w:spacing w:before="240" w:after="240"/>
        <w:jc w:val="both"/>
        <w:rPr>
          <w:bCs/>
        </w:rPr>
      </w:pPr>
      <w:r w:rsidRPr="005241F2">
        <w:t xml:space="preserve">3.3.3.2.1. </w:t>
      </w:r>
      <w:r w:rsidR="006F1926" w:rsidRPr="005241F2">
        <w:rPr>
          <w:bCs/>
        </w:rPr>
        <w:t xml:space="preserve">Хранение и транспортирование баллонов с газами осуществляется только с навинченными на их горловины предохранительными колпаками. К месту сварочных работ баллоны доставляются на специальных тележках, носилках, санках. При транспортировании баллонов не допускаются толчки и удары. </w:t>
      </w:r>
    </w:p>
    <w:p w14:paraId="403106A3" w14:textId="4BE791DE" w:rsidR="006F1926" w:rsidRPr="005241F2" w:rsidRDefault="009F106B" w:rsidP="00E43EBF">
      <w:pPr>
        <w:spacing w:before="240" w:after="240"/>
        <w:jc w:val="both"/>
        <w:rPr>
          <w:bCs/>
        </w:rPr>
      </w:pPr>
      <w:r w:rsidRPr="005241F2">
        <w:t xml:space="preserve">3.3.3.2.2. </w:t>
      </w:r>
      <w:r w:rsidR="006F1926" w:rsidRPr="005241F2">
        <w:rPr>
          <w:bCs/>
        </w:rPr>
        <w:t>Запрещается хранение в одном помещении кислородных баллонов и баллонов с горючими газами, а также карбида кальция, красок, масел и жиров.</w:t>
      </w:r>
    </w:p>
    <w:p w14:paraId="33D87894" w14:textId="730AC610" w:rsidR="006F1926" w:rsidRPr="005241F2" w:rsidRDefault="009F106B" w:rsidP="00DC5CCE">
      <w:pPr>
        <w:spacing w:before="240" w:after="120"/>
        <w:jc w:val="both"/>
        <w:rPr>
          <w:bCs/>
        </w:rPr>
      </w:pPr>
      <w:r w:rsidRPr="005241F2">
        <w:t xml:space="preserve">3.3.3.2.3. </w:t>
      </w:r>
      <w:r w:rsidR="006F1926" w:rsidRPr="005241F2">
        <w:rPr>
          <w:bCs/>
        </w:rPr>
        <w:t>При хранении газа:</w:t>
      </w:r>
    </w:p>
    <w:p w14:paraId="129685AF"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окна помещений, где хранятся баллоны с газом, закрашиваются белой краской или оборудуются солнцезащитными негорючими устройствами;</w:t>
      </w:r>
    </w:p>
    <w:p w14:paraId="33933BBA"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при хранении баллонов на открытых площадках сооружения, защищающие баллоны от осадков и солнечных лучей, выполняются из негорючих материалов;</w:t>
      </w:r>
    </w:p>
    <w:p w14:paraId="32672E68"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баллоны с горючим газом должны храниться отдельно от баллонов с кислородом, сжатым воздухом, хлором, фтором и другими окислителями, а также от баллонов с токсичным газом;</w:t>
      </w:r>
    </w:p>
    <w:p w14:paraId="3B6C0B79"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размещение групповых баллонных установок допускается у глухих (не имеющих проемов) наружных стен зданий. Шкафы и будки, где размещаются баллоны, выполняются из негорючих материалов и имеют естественную вентиляцию, исключающую образование в них взрывоопасных смесей;</w:t>
      </w:r>
    </w:p>
    <w:p w14:paraId="3B00E392"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при хранении и транспортировании баллонов с кислородом нельзя допускать попадания масел (жиров) и соприкосновения арматуры баллона с промасленными материалами. При перекантовке баллонов с кислородом вручную не разрешается браться за клапаны;</w:t>
      </w:r>
    </w:p>
    <w:p w14:paraId="2C271DE0"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в помещениях должны устанавливаться газоанализаторы для контроля за образованием взрывоопасных концентраций. При отсутствии газоанализаторов руководитель организации должен установить порядок отбора и контроля проб газовоздушной среды;</w:t>
      </w:r>
    </w:p>
    <w:p w14:paraId="73B1D8F0"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при обнаружении утечки газа из баллонов они должны убираться из помещения склада в безопасное место;</w:t>
      </w:r>
    </w:p>
    <w:p w14:paraId="08DC62BB"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на склад, где размещаются баллоны с горючим газом, не допускаются лица в обуви, подбитой металлическими гвоздями или подковами;</w:t>
      </w:r>
    </w:p>
    <w:p w14:paraId="09C45702"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баллоны с горючим газом, имеющие башмаки, хранятся в вертикальном положении в специальных гнездах, клетях или других устройствах, исключающих их падение. Баллоны, не имеющие башмаков, хранятся в горизонтальном положении на рамах или стеллажах. Высота штабеля в этом случае не должна превышать 1,5 метра, а клапаны должны закрываться предохранительными колпаками и быть обращены в одну сторону;</w:t>
      </w:r>
    </w:p>
    <w:p w14:paraId="4C4AAE9C"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lastRenderedPageBreak/>
        <w:t>хранение каких-либо других веществ, материалов и оборудования в помещениях складов с горючим газом не разрешается;</w:t>
      </w:r>
    </w:p>
    <w:p w14:paraId="68196A11" w14:textId="77777777" w:rsidR="006F1926" w:rsidRPr="005241F2" w:rsidRDefault="006F1926" w:rsidP="00894A92">
      <w:pPr>
        <w:numPr>
          <w:ilvl w:val="0"/>
          <w:numId w:val="45"/>
        </w:numPr>
        <w:autoSpaceDE w:val="0"/>
        <w:autoSpaceDN w:val="0"/>
        <w:adjustRightInd w:val="0"/>
        <w:spacing w:before="120" w:after="120"/>
        <w:ind w:left="709" w:hanging="284"/>
        <w:jc w:val="both"/>
      </w:pPr>
      <w:r w:rsidRPr="005241F2">
        <w:t>помещения складов с горючим газом обеспечиваются естественной вентиляцией.</w:t>
      </w:r>
    </w:p>
    <w:p w14:paraId="3206EE63" w14:textId="54B14B69" w:rsidR="006F1926" w:rsidRPr="005241F2" w:rsidRDefault="009F106B" w:rsidP="00E43EBF">
      <w:pPr>
        <w:spacing w:before="240" w:after="240"/>
        <w:jc w:val="both"/>
        <w:rPr>
          <w:bCs/>
        </w:rPr>
      </w:pPr>
      <w:r w:rsidRPr="005241F2">
        <w:t xml:space="preserve">3.3.3.2.4. </w:t>
      </w:r>
      <w:r w:rsidR="006F1926" w:rsidRPr="005241F2">
        <w:rPr>
          <w:bCs/>
        </w:rPr>
        <w:t>При обращении с порожними баллонами из-под кислорода или горючих газов соблюдаются такие же меры безопасности, как и с наполненными баллонами.</w:t>
      </w:r>
    </w:p>
    <w:p w14:paraId="4EF40822" w14:textId="6CB8AB32" w:rsidR="006F1926" w:rsidRPr="005241F2" w:rsidRDefault="009F106B" w:rsidP="00E43EBF">
      <w:pPr>
        <w:spacing w:before="240" w:after="240"/>
        <w:jc w:val="both"/>
        <w:rPr>
          <w:bCs/>
        </w:rPr>
      </w:pPr>
      <w:r w:rsidRPr="005241F2">
        <w:t xml:space="preserve">3.3.3.2.5. </w:t>
      </w:r>
      <w:r w:rsidR="006F1926" w:rsidRPr="005241F2">
        <w:rPr>
          <w:bCs/>
        </w:rPr>
        <w:t>На месте газосварочных, газорезательных работ разрешается иметь не более двух баллонов с кислородом. Наполненные кислородом баллоны и освобожденные от него после прекращения временных огневых работ должны быть убраны.</w:t>
      </w:r>
    </w:p>
    <w:p w14:paraId="02E8D4BA" w14:textId="6DFC26B5" w:rsidR="006F1926" w:rsidRPr="005241F2" w:rsidRDefault="009F106B" w:rsidP="00E43EBF">
      <w:pPr>
        <w:spacing w:before="240" w:after="240"/>
        <w:jc w:val="both"/>
        <w:rPr>
          <w:bCs/>
        </w:rPr>
      </w:pPr>
      <w:r w:rsidRPr="005241F2">
        <w:t xml:space="preserve">3.3.3.2.6. </w:t>
      </w:r>
      <w:r w:rsidR="006F1926" w:rsidRPr="005241F2">
        <w:rPr>
          <w:bCs/>
        </w:rPr>
        <w:t>Баллоны с газом при их хранении, транспортировании и эксплуатации должны быть защищены от действия солнечных лучей и других источников тепла.</w:t>
      </w:r>
    </w:p>
    <w:p w14:paraId="393584EA" w14:textId="77777777" w:rsidR="006F1926" w:rsidRPr="005241F2" w:rsidRDefault="006F1926" w:rsidP="00E43EBF">
      <w:pPr>
        <w:spacing w:before="240" w:after="240"/>
        <w:jc w:val="both"/>
        <w:rPr>
          <w:bCs/>
        </w:rPr>
      </w:pPr>
      <w:r w:rsidRPr="005241F2">
        <w:rPr>
          <w:bCs/>
        </w:rPr>
        <w:t>Баллоны, устанавливаемые в помещениях, должны находиться от приборов отопления и печей на расстоянии не менее 1 м, а от источников тепла с открытым огнем – не менее 5 м.</w:t>
      </w:r>
    </w:p>
    <w:p w14:paraId="5538D854" w14:textId="77777777" w:rsidR="006F1926" w:rsidRPr="005241F2" w:rsidRDefault="006F1926" w:rsidP="00E43EBF">
      <w:pPr>
        <w:spacing w:before="240" w:after="240"/>
        <w:jc w:val="both"/>
        <w:rPr>
          <w:bCs/>
        </w:rPr>
      </w:pPr>
      <w:r w:rsidRPr="005241F2">
        <w:rPr>
          <w:bCs/>
        </w:rPr>
        <w:t>Расстояние от горелок (по горизонтали) до групповых установок должно быть не менее 10 м, а до отдельных баллонов с кислородом или горючими газами – не менее 5 м.</w:t>
      </w:r>
    </w:p>
    <w:p w14:paraId="00CFFEC3" w14:textId="0E2D90A5" w:rsidR="006F1926" w:rsidRPr="005241F2" w:rsidRDefault="009F106B" w:rsidP="00E43EBF">
      <w:pPr>
        <w:spacing w:before="240" w:after="240"/>
        <w:jc w:val="both"/>
        <w:rPr>
          <w:bCs/>
        </w:rPr>
      </w:pPr>
      <w:r w:rsidRPr="005241F2">
        <w:t xml:space="preserve">3.3.3.2.7. </w:t>
      </w:r>
      <w:r w:rsidR="006F1926" w:rsidRPr="005241F2">
        <w:rPr>
          <w:bCs/>
        </w:rPr>
        <w:t>Контроль за соблюдением требований по безопасной эксплуатации и транспортировке газосварочного оборудования при проведении огневых работ осуществляется лицом, ответственным за проведение огневых работ.</w:t>
      </w:r>
    </w:p>
    <w:p w14:paraId="466D3610" w14:textId="4240E1A7" w:rsidR="006F1926" w:rsidRPr="005241F2" w:rsidRDefault="009F106B" w:rsidP="00DC5CCE">
      <w:pPr>
        <w:spacing w:before="240" w:after="120"/>
        <w:jc w:val="both"/>
        <w:rPr>
          <w:bCs/>
        </w:rPr>
      </w:pPr>
      <w:r w:rsidRPr="005241F2">
        <w:t xml:space="preserve">3.3.3.2.8. </w:t>
      </w:r>
      <w:r w:rsidR="006F1926" w:rsidRPr="005241F2">
        <w:rPr>
          <w:bCs/>
        </w:rPr>
        <w:t>Контроль за исправностью, сроками технического освидетельствования газосварочного и газорезательного оборудования применяемого для проведения огневых работ осуществляется ответственными лицами</w:t>
      </w:r>
      <w:r w:rsidR="005A2820" w:rsidRPr="005241F2">
        <w:rPr>
          <w:bCs/>
        </w:rPr>
        <w:t>,</w:t>
      </w:r>
      <w:r w:rsidR="006F1926" w:rsidRPr="005241F2">
        <w:rPr>
          <w:bCs/>
        </w:rPr>
        <w:t xml:space="preserve"> назначенными распоряжением руководства объекта за исправное состояние данного оборудования. Эксплуатация газосварочного и газорезательного оборудования производится согласно правилам безопасности при работе с инструментами и приспособлениями:</w:t>
      </w:r>
    </w:p>
    <w:p w14:paraId="66BFD8A1"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баллоны должны быть технически освидетельствованы в соответствии с требованиями «Правил промышленной безопасности опасных производственных объектов, на которых используется оборудование, работающее под давлением»</w:t>
      </w:r>
    </w:p>
    <w:p w14:paraId="68E69577"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баллоны, имеющие неисправные вентили, трещины и коррозию корпуса, заметное изменение формы, окраску и надписи, а также баллоны с истекшим сроком освидетельствования подлежат немедленному изъятию из эксплуатации и направлению на ремонт на газонаполнительную станцию или в специальные ремонтные мастерские.</w:t>
      </w:r>
    </w:p>
    <w:p w14:paraId="7100F588"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баллон с утечкой газа не должен приниматься для работы и транспортирования;</w:t>
      </w:r>
    </w:p>
    <w:p w14:paraId="4CD8538C"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все резаки и горелки должны не реже одного раза в месяц и во всех случаях подозрения на неисправности проверяться на газонепроницаемость и горение (при этом не должно быть обратных ударов) с последующей регистрацией результатов проверки в журнале. Не реже одного раза в квартал должны производиться осмотр и испытание на герметичность всех редукторов для газопламенной обработки.</w:t>
      </w:r>
    </w:p>
    <w:p w14:paraId="220A067D"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t>вновь поступившее в подразделение Общества оборудование (резаки, горелки, редукторы и т.п.) допускается к эксплуатации только после проведенной проверки с последующей регистрацией в журнале;</w:t>
      </w:r>
    </w:p>
    <w:p w14:paraId="75A7C113"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4"/>
        <w:jc w:val="both"/>
      </w:pPr>
      <w:r w:rsidRPr="005241F2">
        <w:lastRenderedPageBreak/>
        <w:t>рукава должны подвергаться гидравлическому испытанию на прочность 1 раз в 3 мес. давлением, равным 1,25 р, где р – рабочее давление в Мпа (кгс/м2). Результаты испытаний заносятся в журнал (произвольной формы).</w:t>
      </w:r>
    </w:p>
    <w:p w14:paraId="3FA6E3AC" w14:textId="7CCED16B" w:rsidR="006F1926" w:rsidRPr="005241F2" w:rsidRDefault="009F106B" w:rsidP="00E43EBF">
      <w:pPr>
        <w:spacing w:before="240" w:after="240"/>
        <w:jc w:val="both"/>
        <w:rPr>
          <w:bCs/>
        </w:rPr>
      </w:pPr>
      <w:r w:rsidRPr="005241F2">
        <w:t xml:space="preserve">3.3.3.2.9. </w:t>
      </w:r>
      <w:r w:rsidR="006F1926" w:rsidRPr="005241F2">
        <w:rPr>
          <w:bCs/>
        </w:rPr>
        <w:t>Общая длина шлангов для газовой сварки и резки должна быть не более 30 м., рукав должен состоять не более чем из трех отдельных кусков, соединенных между собой двухсторонними гофрированными ниппелями, закрепленными хомутами. Рукава необходимо ежедневно осматривать на наличие трещин и надрезов. Закрепление газоподводящих шлангов на присоединительных ниппелях аппаратуры (горелок, резаков и редукторов и др.) должно быть надежно и выполнено при помощи хомутов или мягкой отожженной (вязальной) проволокой, не менее чем в двух местах по длине ниппеля (использование медной проволоки не допускается). На ниппели водяных затворов шланги плотно надеваются, но не закрепляются. При производстве монтажных работ допускается применение шлангов длиной до 40м. Контроль за выполнением данных требований осуществляется лицом ответственным за проведение огневых работ.</w:t>
      </w:r>
    </w:p>
    <w:p w14:paraId="00791B60" w14:textId="5E9EAB4F" w:rsidR="006F1926" w:rsidRPr="005241F2" w:rsidRDefault="009F106B" w:rsidP="00E43EBF">
      <w:pPr>
        <w:spacing w:before="240" w:after="240"/>
        <w:jc w:val="both"/>
        <w:rPr>
          <w:bCs/>
        </w:rPr>
      </w:pPr>
      <w:r w:rsidRPr="005241F2">
        <w:t xml:space="preserve">3.3.3.2.10. </w:t>
      </w:r>
      <w:r w:rsidR="006F1926" w:rsidRPr="005241F2">
        <w:rPr>
          <w:bCs/>
        </w:rPr>
        <w:t>Непосредственные исполнители огневых работ должны перед работой, осматривать газоподводящие шланги для выявления трещин, надрезов, потертостей и т.п. На наружной поверхности шлангов не должно быть отслоений, пузырей, оголенных участков оплетки, вмятин и других дефектов, влияющих на их эксплуатационные качества. Также при осмотре проверяются: исправность установленных манометров; наличие пломб и других отметок на предохранительных клапанах баллонных редукторов, свидетельствующих о том, что заводская регулировка клапанов не нарушена; исправность резьбы; наличие исправной прокладки и фильтра на входном штуцере редуктора кислорода.</w:t>
      </w:r>
    </w:p>
    <w:p w14:paraId="411BD5D7" w14:textId="20D05586" w:rsidR="006F1926" w:rsidRPr="005241F2" w:rsidRDefault="009F106B" w:rsidP="00DC5CCE">
      <w:pPr>
        <w:spacing w:before="240" w:after="120"/>
        <w:jc w:val="both"/>
        <w:rPr>
          <w:bCs/>
        </w:rPr>
      </w:pPr>
      <w:r w:rsidRPr="005241F2">
        <w:t xml:space="preserve">3.3.3.2.11. </w:t>
      </w:r>
      <w:r w:rsidR="006F1926" w:rsidRPr="005241F2">
        <w:rPr>
          <w:bCs/>
        </w:rPr>
        <w:t>Горелки и резаки должны эксплуатироваться при соблюдении следующих мер безопасности:</w:t>
      </w:r>
    </w:p>
    <w:p w14:paraId="63E77A23"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t>при зажигании горючей смеси в аппаратуре следует первым открыть вентиль</w:t>
      </w:r>
      <w:r w:rsidRPr="005241F2">
        <w:rPr>
          <w:bCs/>
          <w:lang w:eastAsia="ru-RU"/>
        </w:rPr>
        <w:t xml:space="preserve"> кислорода, а затем вентиль горючего газа и поджечь горючую смесь; перекрытие газов производить в обратном порядке;</w:t>
      </w:r>
    </w:p>
    <w:p w14:paraId="42457EA3"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t>при</w:t>
      </w:r>
      <w:r w:rsidRPr="005241F2">
        <w:rPr>
          <w:bCs/>
          <w:lang w:eastAsia="ru-RU"/>
        </w:rPr>
        <w:t xml:space="preserve"> возникновении обратного удара пламени немедленно закрыть вентили на горелке или резаке, баллонах, защитном устройстве, а затем охладить горелку или резак;</w:t>
      </w:r>
    </w:p>
    <w:p w14:paraId="7F17F898"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rPr>
      </w:pPr>
      <w:r w:rsidRPr="005241F2">
        <w:rPr>
          <w:bCs/>
        </w:rPr>
        <w:t>после каждого обратного удара необходимо проверить предохранительное устройство, рукава, продуть их инертным газом и при необходимости заменить</w:t>
      </w:r>
      <w:r w:rsidRPr="005241F2">
        <w:t>.</w:t>
      </w:r>
    </w:p>
    <w:p w14:paraId="55A8E710" w14:textId="42D7C275" w:rsidR="006F1926" w:rsidRPr="005241F2" w:rsidRDefault="009F106B" w:rsidP="00DC5CCE">
      <w:pPr>
        <w:spacing w:before="240" w:after="120"/>
        <w:jc w:val="both"/>
        <w:rPr>
          <w:bCs/>
        </w:rPr>
      </w:pPr>
      <w:r w:rsidRPr="005241F2">
        <w:t xml:space="preserve">3.3.3.2.12. </w:t>
      </w:r>
      <w:r w:rsidR="006F1926" w:rsidRPr="005241F2">
        <w:rPr>
          <w:bCs/>
        </w:rPr>
        <w:t>Перед присоединением редуктора к кислородному баллону необходимо:</w:t>
      </w:r>
    </w:p>
    <w:p w14:paraId="4BB536CA"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осмотреть входной штуцер и накидную гайку редуктора и убедиться в исправности резьбы гайки, в отсутствии следов масла и жиров, а также в наличии и исправности уплотняющей прокладки и фильтра на входном штуцере редуктора;</w:t>
      </w:r>
    </w:p>
    <w:p w14:paraId="0203C565"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произвести продувку штуцера баллона плавным кратковременным открыванием вентиля для удаления посторонних частиц. Открывающий должен находиться в стороне от струи газа. Закрывать вентиль после продувки следует без применения ключа.</w:t>
      </w:r>
    </w:p>
    <w:p w14:paraId="65B85748"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Неисправные фибровые прокладки должны заменяться новыми.</w:t>
      </w:r>
    </w:p>
    <w:p w14:paraId="6BF949B6"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Уплотняющие прокладки должны иметь гладкую обезжиренную поверхность и храниться завернутыми в плотную бумагу.</w:t>
      </w:r>
    </w:p>
    <w:p w14:paraId="558DB2D1"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4"/>
        <w:jc w:val="both"/>
        <w:rPr>
          <w:bCs/>
          <w:lang w:eastAsia="ru-RU"/>
        </w:rPr>
      </w:pPr>
      <w:r w:rsidRPr="005241F2">
        <w:rPr>
          <w:bCs/>
          <w:lang w:eastAsia="ru-RU"/>
        </w:rPr>
        <w:t xml:space="preserve">Присоединение редуктора к кислородному баллону должно производиться ключом, изготовленным из неискрящего материала, и постоянно находящимся у сварщика </w:t>
      </w:r>
      <w:r w:rsidRPr="005241F2">
        <w:rPr>
          <w:bCs/>
          <w:lang w:eastAsia="ru-RU"/>
        </w:rPr>
        <w:lastRenderedPageBreak/>
        <w:t>(газорезчика). Подтягивание накидной гайки редуктора при открытом вентиле баллона запрещается.</w:t>
      </w:r>
    </w:p>
    <w:p w14:paraId="3811E4C0" w14:textId="3CC9D5B7" w:rsidR="006F1926" w:rsidRPr="005241F2" w:rsidRDefault="009F106B" w:rsidP="00E43EBF">
      <w:pPr>
        <w:spacing w:before="240" w:after="240"/>
        <w:jc w:val="both"/>
        <w:rPr>
          <w:bCs/>
        </w:rPr>
      </w:pPr>
      <w:r w:rsidRPr="005241F2">
        <w:t xml:space="preserve">3.3.3.2.13. </w:t>
      </w:r>
      <w:r w:rsidR="006F1926" w:rsidRPr="005241F2">
        <w:rPr>
          <w:bCs/>
        </w:rPr>
        <w:t>Запрещается допускать соприкосновение баллонов, а также шлангов с токоведущими проводами, особенно тех производственных участков, где одновременно применяется электрическая сварка и газопламенная обработка металла</w:t>
      </w:r>
    </w:p>
    <w:p w14:paraId="21817803" w14:textId="18DDDD3A" w:rsidR="006F1926" w:rsidRPr="005241F2" w:rsidRDefault="009F106B" w:rsidP="00E43EBF">
      <w:pPr>
        <w:spacing w:before="240" w:after="240"/>
        <w:jc w:val="both"/>
        <w:rPr>
          <w:bCs/>
        </w:rPr>
      </w:pPr>
      <w:r w:rsidRPr="005241F2">
        <w:t xml:space="preserve">3.3.3.2.14. </w:t>
      </w:r>
      <w:r w:rsidR="006F1926" w:rsidRPr="005241F2">
        <w:rPr>
          <w:bCs/>
        </w:rPr>
        <w:t>Выполнение газопламенных работ (сварки, резки, нагрева изделия) при направлении пламени в сторону, противоположную источником питания газами, должно производиться на расстоянии не менее 10 м от переносных ацетиленовых генераторов, 1,5 м от газопроводов, 3 м от газоразборных постов при ручных работах и 1,5 м при механизированных. В случае направления пламени и искры в сторону источников питания газами должны быть приняты меры по защите их от искр или воздействия тепла пламени путем установки металлических ширм.</w:t>
      </w:r>
    </w:p>
    <w:p w14:paraId="7EE5D1E5" w14:textId="537F6C84" w:rsidR="006F1926" w:rsidRPr="005241F2" w:rsidRDefault="009F106B" w:rsidP="00E43EBF">
      <w:pPr>
        <w:spacing w:before="240" w:after="240"/>
        <w:jc w:val="both"/>
        <w:rPr>
          <w:bCs/>
        </w:rPr>
      </w:pPr>
      <w:r w:rsidRPr="005241F2">
        <w:t xml:space="preserve">3.3.3.2.15. </w:t>
      </w:r>
      <w:r w:rsidR="006F1926" w:rsidRPr="005241F2">
        <w:rPr>
          <w:bCs/>
        </w:rPr>
        <w:t>Поверка манометров с их опломбированием или клеймением должна производиться не реже одного раза в 12 месяцев организацией, имеющей лицензию на осуществление данной деятельности.</w:t>
      </w:r>
    </w:p>
    <w:p w14:paraId="51B230FB" w14:textId="027D1464" w:rsidR="006F1926" w:rsidRPr="005241F2" w:rsidRDefault="009F106B" w:rsidP="00E43EBF">
      <w:pPr>
        <w:spacing w:before="240" w:after="240"/>
        <w:jc w:val="both"/>
        <w:rPr>
          <w:bCs/>
        </w:rPr>
      </w:pPr>
      <w:r w:rsidRPr="005241F2">
        <w:t xml:space="preserve">3.3.3.2.16. </w:t>
      </w:r>
      <w:r w:rsidR="006F1926" w:rsidRPr="005241F2">
        <w:rPr>
          <w:bCs/>
        </w:rPr>
        <w:t>Работы в отсеках разрешается проводить только в огнезащитной спецодежде.</w:t>
      </w:r>
    </w:p>
    <w:p w14:paraId="3C0DF183" w14:textId="45D152AB" w:rsidR="006F1926" w:rsidRPr="005241F2" w:rsidRDefault="009F106B" w:rsidP="00DC5CCE">
      <w:pPr>
        <w:spacing w:before="240" w:after="120"/>
        <w:jc w:val="both"/>
        <w:rPr>
          <w:bCs/>
        </w:rPr>
      </w:pPr>
      <w:bookmarkStart w:id="42" w:name="sub_2207"/>
      <w:r w:rsidRPr="005241F2">
        <w:t xml:space="preserve">3.3.3.2.17. </w:t>
      </w:r>
      <w:r w:rsidR="006F1926" w:rsidRPr="005241F2">
        <w:rPr>
          <w:bCs/>
        </w:rPr>
        <w:t>Не допускается при выполнении работ в замкнутых пространствах:</w:t>
      </w:r>
    </w:p>
    <w:bookmarkEnd w:id="42"/>
    <w:p w14:paraId="7DF710BE"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rPr>
          <w:bCs/>
          <w:lang w:eastAsia="ru-RU"/>
        </w:rPr>
        <w:t>применять оборудование, работающую на жидком горючем;</w:t>
      </w:r>
    </w:p>
    <w:p w14:paraId="0A4A4748"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rPr>
          <w:bCs/>
          <w:lang w:eastAsia="ru-RU"/>
        </w:rPr>
        <w:t>оставлять без присмотра горелки, резаки, рукава во время перерыва или после окончания работы;</w:t>
      </w:r>
    </w:p>
    <w:p w14:paraId="5E9D4B2E"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4"/>
        <w:jc w:val="both"/>
        <w:rPr>
          <w:bCs/>
        </w:rPr>
      </w:pPr>
      <w:r w:rsidRPr="005241F2">
        <w:rPr>
          <w:bCs/>
          <w:lang w:eastAsia="ru-RU"/>
        </w:rPr>
        <w:t>производить сварку и резку сосудов, находящихся под давлением или содержащих взрывчатые или токсичные вещества</w:t>
      </w:r>
      <w:r w:rsidRPr="005241F2">
        <w:rPr>
          <w:bCs/>
        </w:rPr>
        <w:t>.</w:t>
      </w:r>
    </w:p>
    <w:p w14:paraId="5359FC20" w14:textId="2224BCC2" w:rsidR="006F1926" w:rsidRPr="00E43EBF" w:rsidRDefault="005241F2" w:rsidP="00E43EBF">
      <w:pPr>
        <w:pStyle w:val="24"/>
        <w:keepNext w:val="0"/>
        <w:tabs>
          <w:tab w:val="left" w:pos="567"/>
        </w:tabs>
        <w:spacing w:before="240" w:after="240"/>
        <w:jc w:val="both"/>
        <w:rPr>
          <w:rFonts w:ascii="Arial" w:hAnsi="Arial" w:cs="Arial"/>
          <w:b w:val="0"/>
          <w:caps/>
          <w:sz w:val="20"/>
          <w:szCs w:val="20"/>
          <w:lang w:val="ru-RU"/>
        </w:rPr>
      </w:pPr>
      <w:bookmarkStart w:id="43" w:name="_Toc399839884"/>
      <w:bookmarkStart w:id="44" w:name="_Toc399839924"/>
      <w:bookmarkStart w:id="45" w:name="_Toc399839966"/>
      <w:bookmarkStart w:id="46" w:name="_Toc399839885"/>
      <w:bookmarkStart w:id="47" w:name="_Toc399839925"/>
      <w:bookmarkStart w:id="48" w:name="_Toc399839967"/>
      <w:bookmarkStart w:id="49" w:name="_Toc395257974"/>
      <w:bookmarkStart w:id="50" w:name="_Toc433135115"/>
      <w:bookmarkStart w:id="51" w:name="_Toc479413147"/>
      <w:bookmarkStart w:id="52" w:name="_Toc40789920"/>
      <w:bookmarkEnd w:id="43"/>
      <w:bookmarkEnd w:id="44"/>
      <w:bookmarkEnd w:id="45"/>
      <w:bookmarkEnd w:id="46"/>
      <w:bookmarkEnd w:id="47"/>
      <w:bookmarkEnd w:id="48"/>
      <w:r>
        <w:rPr>
          <w:rFonts w:ascii="Arial" w:hAnsi="Arial" w:cs="Arial"/>
          <w:b w:val="0"/>
          <w:caps/>
          <w:sz w:val="20"/>
          <w:szCs w:val="20"/>
          <w:lang w:val="ru-RU"/>
        </w:rPr>
        <w:t xml:space="preserve">3.3.3.3. </w:t>
      </w:r>
      <w:r w:rsidR="006F1926" w:rsidRPr="00E43EBF">
        <w:rPr>
          <w:rFonts w:ascii="Arial" w:hAnsi="Arial" w:cs="Arial"/>
          <w:b w:val="0"/>
          <w:caps/>
          <w:sz w:val="20"/>
          <w:szCs w:val="20"/>
          <w:lang w:val="ru-RU"/>
        </w:rPr>
        <w:t>ЭЛЕКТРОСВАРОЧНЫЕ РАБОТЫ</w:t>
      </w:r>
      <w:bookmarkEnd w:id="49"/>
      <w:bookmarkEnd w:id="50"/>
      <w:bookmarkEnd w:id="51"/>
      <w:bookmarkEnd w:id="52"/>
    </w:p>
    <w:p w14:paraId="3E2A3E5A" w14:textId="54556402" w:rsidR="006F1926" w:rsidRPr="005241F2" w:rsidRDefault="005241F2" w:rsidP="00DC5CCE">
      <w:pPr>
        <w:pStyle w:val="aff4"/>
        <w:spacing w:before="240" w:after="120"/>
        <w:ind w:left="0"/>
        <w:contextualSpacing w:val="0"/>
        <w:jc w:val="both"/>
        <w:rPr>
          <w:bCs/>
        </w:rPr>
      </w:pPr>
      <w:r w:rsidRPr="005241F2">
        <w:rPr>
          <w:bCs/>
        </w:rPr>
        <w:t xml:space="preserve">3.3.3.3.1. </w:t>
      </w:r>
      <w:r w:rsidR="006F1926" w:rsidRPr="005241F2">
        <w:rPr>
          <w:bCs/>
        </w:rPr>
        <w:t>При проведении электросварочных работ лицом, ответственным за проведение огневых, работ обеспечивается и контролируется:</w:t>
      </w:r>
    </w:p>
    <w:p w14:paraId="75A6DDA8" w14:textId="613808B3" w:rsidR="006F1926" w:rsidRPr="005241F2" w:rsidRDefault="005A2820"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rPr>
          <w:bCs/>
          <w:lang w:eastAsia="ru-RU"/>
        </w:rPr>
        <w:t xml:space="preserve">выполнение </w:t>
      </w:r>
      <w:r w:rsidR="006F1926" w:rsidRPr="005241F2">
        <w:rPr>
          <w:bCs/>
          <w:lang w:eastAsia="ru-RU"/>
        </w:rPr>
        <w:t>электросварочных работ работниками, прошедшими обучение, инструктаж и проверку знаний требований безопасности, имеющие группу по электробезопасности не ниже II и соответствующие удостоверения.</w:t>
      </w:r>
    </w:p>
    <w:p w14:paraId="1D926381" w14:textId="3DB2B875" w:rsidR="006F1926" w:rsidRPr="005241F2" w:rsidRDefault="005A2820" w:rsidP="00894A92">
      <w:pPr>
        <w:numPr>
          <w:ilvl w:val="0"/>
          <w:numId w:val="45"/>
        </w:numPr>
        <w:tabs>
          <w:tab w:val="left" w:pos="851"/>
        </w:tabs>
        <w:autoSpaceDE w:val="0"/>
        <w:autoSpaceDN w:val="0"/>
        <w:adjustRightInd w:val="0"/>
        <w:spacing w:before="120" w:after="120"/>
        <w:ind w:left="709" w:hanging="284"/>
        <w:jc w:val="both"/>
        <w:rPr>
          <w:bCs/>
          <w:lang w:eastAsia="ru-RU"/>
        </w:rPr>
      </w:pPr>
      <w:r w:rsidRPr="005241F2">
        <w:rPr>
          <w:bCs/>
          <w:lang w:eastAsia="ru-RU"/>
        </w:rPr>
        <w:t xml:space="preserve">размещение </w:t>
      </w:r>
      <w:r w:rsidR="006F1926" w:rsidRPr="005241F2">
        <w:rPr>
          <w:bCs/>
          <w:lang w:eastAsia="ru-RU"/>
        </w:rPr>
        <w:t>оборудования электросварочных установок, его узлов и механизмов, а также органов управления должно обеспечивать свободный, удобный и безопасный доступ к ним. Кроме того, расположение органов управления должно обеспечивать возможность быстрого отключения оборудования и остановки всех его механизмов.</w:t>
      </w:r>
    </w:p>
    <w:p w14:paraId="14000DE1" w14:textId="7CC7F654"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 </w:t>
      </w:r>
      <w:r w:rsidR="006F1926" w:rsidRPr="005241F2">
        <w:rPr>
          <w:bCs/>
        </w:rPr>
        <w:t>В помещениях для электросварочных установок должны быть предусмотрены достаточные по ширине проходы, обеспечивающие удобство и безопасность производства сварочных работ и доставки изделий к месту сварки и обратно, но не менее 0,8 м.</w:t>
      </w:r>
    </w:p>
    <w:p w14:paraId="61212530" w14:textId="6295712E"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3.3.3.3.3. </w:t>
      </w:r>
      <w:r w:rsidR="006F1926" w:rsidRPr="005241F2">
        <w:rPr>
          <w:bCs/>
        </w:rPr>
        <w:t xml:space="preserve">Площадь отдельного помещения для электросварочных установок должна быть не менее 10 м2, причем площадь, свободная от оборудования и материалов, должна составлять не менее 3 м2 на каждый сварочный пост. </w:t>
      </w:r>
    </w:p>
    <w:p w14:paraId="4F9C81F8" w14:textId="548AC331"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3.3.3.3.4. </w:t>
      </w:r>
      <w:r w:rsidR="006F1926" w:rsidRPr="005241F2">
        <w:rPr>
          <w:bCs/>
        </w:rPr>
        <w:t xml:space="preserve">Полы в помещениях, где организованы постоянные места проведения сварочных работ, должны быть выполнены из негорючих материалов согласно требований правил </w:t>
      </w:r>
      <w:r w:rsidR="006F1926" w:rsidRPr="005241F2">
        <w:rPr>
          <w:bCs/>
        </w:rPr>
        <w:lastRenderedPageBreak/>
        <w:t>пожарной безопасности. Допускается устройство деревянных торцевых полов на негорючем основании в помещениях, в которых производится сварка без предварительного нагрева деталей.</w:t>
      </w:r>
    </w:p>
    <w:p w14:paraId="4232F7A3" w14:textId="5EC3C6A6"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3.3.3.3.5. </w:t>
      </w:r>
      <w:r w:rsidR="006F1926" w:rsidRPr="005241F2">
        <w:rPr>
          <w:bCs/>
        </w:rPr>
        <w:t>Перед началом электросварочных работ непосредственно исполнитель работ проверяет исправность изоляции сварочных кабелей и электрододержателей, а также плотность соединения их контактов. Использование самодельных электрододержателей и электрододержателей с нарушенной изоляцией рукоятки запрещается.</w:t>
      </w:r>
    </w:p>
    <w:p w14:paraId="3852FB50" w14:textId="73CB06E4"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3.3.3.3.6. </w:t>
      </w:r>
      <w:r w:rsidR="006F1926" w:rsidRPr="005241F2">
        <w:rPr>
          <w:bCs/>
        </w:rPr>
        <w:t>В качестве источников сварочного тока должны применяться только специально для этого предназначенные и удовлетворяющие требованиям действующих стандартов сварочные трансформаторы или преобразователи статические</w:t>
      </w:r>
      <w:r w:rsidR="005A2820" w:rsidRPr="005241F2">
        <w:rPr>
          <w:bCs/>
        </w:rPr>
        <w:t>,</w:t>
      </w:r>
      <w:r w:rsidR="006F1926" w:rsidRPr="005241F2">
        <w:rPr>
          <w:bCs/>
        </w:rPr>
        <w:t xml:space="preserve"> или двигатель-генераторные с электродвигателями или двигателями внутреннего сгорания. Питание сварочной дуги, электрошлаковой ванны и контактной сварки непосредственно от силовой, осветительной или контактной электрической сети не допускается.</w:t>
      </w:r>
    </w:p>
    <w:p w14:paraId="627FF065" w14:textId="5E4FB2BD"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3.3.3.3.7. </w:t>
      </w:r>
      <w:r w:rsidR="006F1926" w:rsidRPr="005241F2">
        <w:rPr>
          <w:bCs/>
        </w:rPr>
        <w:t>Однопостовой источник сварочного тока, как правило, должен располагаться на расстоянии не далее 15 м от сварочного поста.</w:t>
      </w:r>
    </w:p>
    <w:p w14:paraId="613645B4" w14:textId="243F7BF3"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3.3.3.3.8. </w:t>
      </w:r>
      <w:r w:rsidR="006F1926" w:rsidRPr="005241F2">
        <w:rPr>
          <w:bCs/>
        </w:rPr>
        <w:t xml:space="preserve">Расстояние от сварочных кабелей до баллонов с кислородом должно быть не менее 0,5 метра, до баллонов с горючими газами не менее 1 метра. Расстояние от баллонов до источников открытого огня должно составлять не менее 5 метров. Баллоны должны быть защищены от воздействия прямых солнечных лучей. При пересечении незащищенных и защищенных проводов и кабелей с трубопроводами расстояния между ними в свету должны быть не менее 50 мм, а с трубопроводами, содержащими горючие или легковоспламеняющиеся жидкости и газы, </w:t>
      </w:r>
      <w:r w:rsidR="009100FF" w:rsidRPr="005241F2">
        <w:rPr>
          <w:bCs/>
        </w:rPr>
        <w:t>-</w:t>
      </w:r>
      <w:r w:rsidR="006F1926" w:rsidRPr="005241F2">
        <w:rPr>
          <w:bCs/>
        </w:rPr>
        <w:t xml:space="preserve"> не менее 100 мм.</w:t>
      </w:r>
    </w:p>
    <w:p w14:paraId="7A1D039F" w14:textId="0FFD3732"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3.3.3.3.9. </w:t>
      </w:r>
      <w:r w:rsidR="006F1926" w:rsidRPr="005241F2">
        <w:rPr>
          <w:bCs/>
        </w:rPr>
        <w:t>Электросварочные установки с многопостовым источником сварочного тока должны иметь устройства (автоматический выключатель, предохранители) для защиты источника от перегрузки, а также коммутационный и защитный электрические аппараты (аппарат) на каждой линии, отходящей к сварочному посту.</w:t>
      </w:r>
    </w:p>
    <w:p w14:paraId="4620E6EB" w14:textId="793220FD"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3.3.3.3.10. </w:t>
      </w:r>
      <w:r w:rsidR="006F1926" w:rsidRPr="005241F2">
        <w:rPr>
          <w:bCs/>
        </w:rPr>
        <w:t>Для определения значения сварочного тока электросварочная установка должна иметь измерительный прибор. Электросварочная установка с однопостовым источником сварочного тока может не иметь измерительного прибора при наличии в источнике сварочного тока шкалы на регуляторе тока.</w:t>
      </w:r>
    </w:p>
    <w:p w14:paraId="77479E75" w14:textId="13F9E9AC"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3.3.3.3.11. </w:t>
      </w:r>
      <w:r w:rsidR="006F1926" w:rsidRPr="005241F2">
        <w:rPr>
          <w:bCs/>
        </w:rPr>
        <w:t>Присоединение и отсоединение от сети электросварочных установок должен выполнять электротехнический персонал с группой по электробезопасности не ниже III.</w:t>
      </w:r>
    </w:p>
    <w:p w14:paraId="1196ED96" w14:textId="3847138B"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3.3.3.3.12. </w:t>
      </w:r>
      <w:r w:rsidR="006F1926" w:rsidRPr="005241F2">
        <w:rPr>
          <w:bCs/>
        </w:rPr>
        <w:t>Кабельная линия первичной цепи переносной (передвижной) электросварочной установки от коммутационного аппарата до источника сварочного тока должна выполняться переносным гибким шланговым кабелем с алюминиевыми или медными жилами, с изоляцией и в оболочке (шланге) из не распространяющей горение резины или пластмассы. Источник сварочного тока должен располагаться на таком расстоянии от коммутационного аппарата, при котором длина соединяющего их гибкого кабеля не превышает 10</w:t>
      </w:r>
      <w:r w:rsidR="009100FF" w:rsidRPr="005241F2">
        <w:rPr>
          <w:bCs/>
        </w:rPr>
        <w:t>-</w:t>
      </w:r>
      <w:r w:rsidR="006F1926" w:rsidRPr="005241F2">
        <w:rPr>
          <w:bCs/>
        </w:rPr>
        <w:t>15 м.</w:t>
      </w:r>
    </w:p>
    <w:p w14:paraId="6625495D" w14:textId="4CF60ACB"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3.3.3.3.13. </w:t>
      </w:r>
      <w:r w:rsidR="006F1926" w:rsidRPr="005241F2">
        <w:rPr>
          <w:bCs/>
        </w:rPr>
        <w:t>Не разрешается использовать провода без изоляции или с поврежденной изоляцией, а также применять нестандартные автоматические выключатели.</w:t>
      </w:r>
    </w:p>
    <w:p w14:paraId="3F7C65A1" w14:textId="6D3947B7"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3.3.3.3.14. </w:t>
      </w:r>
      <w:r w:rsidR="006F1926" w:rsidRPr="005241F2">
        <w:rPr>
          <w:bCs/>
        </w:rPr>
        <w:t xml:space="preserve">Соединять сварочные провода следует при помощи опрессовывания, сварки, пайки или специальных зажимов. Подключение электропроводов к электрододержателю, </w:t>
      </w:r>
      <w:r w:rsidR="006F1926" w:rsidRPr="005241F2">
        <w:rPr>
          <w:bCs/>
        </w:rPr>
        <w:lastRenderedPageBreak/>
        <w:t>свариваемому изделию и сварочному аппарату должно выполняться при помощи медных кабельных наконечников, скрепленных болтами с шайбами. Соединение производится сварщиком.</w:t>
      </w:r>
    </w:p>
    <w:p w14:paraId="22539A19" w14:textId="7BC0D7A6"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3.3.3.3.15. </w:t>
      </w:r>
      <w:r w:rsidR="006F1926" w:rsidRPr="005241F2">
        <w:rPr>
          <w:bCs/>
        </w:rPr>
        <w:t>Провода, подключенные к сварочным аппаратам, распределительным щитам и другому оборудованию, а также к местам сварочных работ, должны быть надежно изолированы и в необходимых местах защищены от действия высокой температуры, механических повреждений или химических воздействий.</w:t>
      </w:r>
    </w:p>
    <w:p w14:paraId="7C4B64EE" w14:textId="06C578BE"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3.3.3.3.16. </w:t>
      </w:r>
      <w:r w:rsidR="006F1926" w:rsidRPr="005241F2">
        <w:rPr>
          <w:bCs/>
        </w:rPr>
        <w:t>Сварочные автоматы или полуавтоматы с дистанционным регулированием режима работы источника сварочного тока рекомендуется оборудовать двумя комплектами органов управления регулирующими устройствами (рукояток, кнопок и т. п.), устанавливаемых один у источника сварочного тока и второй на пульте или щите управления сварочным автоматом или полуавтоматом. Для возможности выбора вида управления регулятором (местного или дистанционного) должен быть установлен переключатель, снабженный механическим замком (с ключом).</w:t>
      </w:r>
    </w:p>
    <w:p w14:paraId="736BF2F9" w14:textId="0C5B3CE5"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3.3.3.3.17. </w:t>
      </w:r>
      <w:r w:rsidR="006F1926" w:rsidRPr="005241F2">
        <w:rPr>
          <w:bCs/>
        </w:rPr>
        <w:t xml:space="preserve">Сварочное электрооборудование для присоединения заземляющего (зануляющего) проводника должно иметь болт (винт, шпильку) и вокруг него контактную площадку, расположенную в доступном месте, с надписью “Земля” (или с условным знаком заземления </w:t>
      </w:r>
      <w:r w:rsidR="006F1926" w:rsidRPr="00645B22">
        <w:rPr>
          <w:bCs/>
        </w:rPr>
        <w:t>по ГОСТ 2.751-7</w:t>
      </w:r>
      <w:r w:rsidR="00E97C98" w:rsidRPr="00645B22">
        <w:rPr>
          <w:bCs/>
        </w:rPr>
        <w:t>4</w:t>
      </w:r>
      <w:r w:rsidR="006F1926" w:rsidRPr="00645B22">
        <w:rPr>
          <w:bCs/>
        </w:rPr>
        <w:t>).</w:t>
      </w:r>
    </w:p>
    <w:p w14:paraId="0F5525AF" w14:textId="5118FC38"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3.3.3.3.18. </w:t>
      </w:r>
      <w:r w:rsidR="006F1926" w:rsidRPr="005241F2">
        <w:rPr>
          <w:bCs/>
        </w:rPr>
        <w:t>В качестве обратного проводника, соединяющего свариваемое изделие с источником сварочного тока, могут использоваться стальные или алюминиевые шины любого профиля, сварочные плиты, стеллажи и сама свариваемая конструкция при условии, если их сечение обеспечивает безопасное по условиям нагрева протекания тока. Соединение между собой отдельных элементов, используемых в качестве обратного проводника, должно выполняться с помощью болтов, струбцин и зажимов.</w:t>
      </w:r>
    </w:p>
    <w:p w14:paraId="50935B5A" w14:textId="3D5B4B38"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3.3.3.3.19. </w:t>
      </w:r>
      <w:r w:rsidR="006F1926" w:rsidRPr="005241F2">
        <w:rPr>
          <w:bCs/>
        </w:rPr>
        <w:t>Запрещается использование в качестве обратного проводника сети заземления или зануления, а также металлических конструкций зданий, коммуникаций и технологического оборудования. В этих случаях сварка производится с применением 2 проводов.</w:t>
      </w:r>
    </w:p>
    <w:p w14:paraId="40246F0D" w14:textId="2C2150DD"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3.3.3.3.20. </w:t>
      </w:r>
      <w:r w:rsidR="006F1926" w:rsidRPr="005241F2">
        <w:rPr>
          <w:bCs/>
        </w:rPr>
        <w:t>При проведении электросварочных работ во взрывопожароопасных и пожароопасных помещениях и сооружениях обратный проводник от свариваемого изделия до источника тока выполняется только изолированным проводом, причем по качеству изоляции он не должен уступать прямому проводнику, присоединяемому к электрододержателю. Конструкция электрододержателя для ручной сварки должна обеспечивать надежное зажатие и быструю смену электродов, а также исключать возможность короткого замыкания его корпуса на свариваемую деталь при временных перерывах в работе или при случайном его падении на металлические предметы. Рукоятка электрододержателя должна быть сделана из негорючего диэлектрического и теплоизолирующего материала. Запрещается использование электрододержателей кустарного изготовления</w:t>
      </w:r>
    </w:p>
    <w:p w14:paraId="50C51A04" w14:textId="3A2BB80D"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3.3.3.3.21. </w:t>
      </w:r>
      <w:r w:rsidR="006F1926" w:rsidRPr="005241F2">
        <w:rPr>
          <w:bCs/>
        </w:rPr>
        <w:t>Электроды, применяемые при сварке, должны быть заводского изготовления и соответствовать номинальной величине сварочного тока. При смене электродов их остатки (огарки) следует помещать в специальный металлический ящик, устанавливаемый у места проведения сварочных работ.</w:t>
      </w:r>
    </w:p>
    <w:p w14:paraId="3483F28E" w14:textId="542DD451"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3.3.3.3.22. </w:t>
      </w:r>
      <w:r w:rsidR="006F1926" w:rsidRPr="005241F2">
        <w:rPr>
          <w:bCs/>
        </w:rPr>
        <w:t xml:space="preserve">Электросварочная установка на время работы должна быть заземлена. Помимо заземления основного электросварочного оборудования в сварочных установках следует </w:t>
      </w:r>
      <w:r w:rsidR="006F1926" w:rsidRPr="005241F2">
        <w:rPr>
          <w:bCs/>
        </w:rPr>
        <w:lastRenderedPageBreak/>
        <w:t>непосредственно заземлять тот зажим вторичной обмотки сварочного трансформатора, к которому присоединяется проводник, идущий к изделию (обратный проводник).</w:t>
      </w:r>
    </w:p>
    <w:p w14:paraId="44FD0907" w14:textId="6AF06304"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3.3.3.3.23. </w:t>
      </w:r>
      <w:r w:rsidR="006F1926" w:rsidRPr="005241F2">
        <w:rPr>
          <w:bCs/>
        </w:rPr>
        <w:t xml:space="preserve">Запрещается применение сварочных трансформаторов на производственных объектах </w:t>
      </w:r>
      <w:r w:rsidR="006F1926" w:rsidRPr="00645B22">
        <w:rPr>
          <w:bCs/>
        </w:rPr>
        <w:t>Общества, относящихся к опасным в соответст</w:t>
      </w:r>
      <w:r w:rsidR="0014263B">
        <w:rPr>
          <w:bCs/>
        </w:rPr>
        <w:t>вии с Федеральным законом от 21.07.</w:t>
      </w:r>
      <w:r w:rsidR="006F1926" w:rsidRPr="00645B22">
        <w:rPr>
          <w:bCs/>
        </w:rPr>
        <w:t>1997 №</w:t>
      </w:r>
      <w:r w:rsidR="00645B22">
        <w:rPr>
          <w:bCs/>
        </w:rPr>
        <w:t xml:space="preserve"> </w:t>
      </w:r>
      <w:r w:rsidR="006F1926" w:rsidRPr="00645B22">
        <w:rPr>
          <w:bCs/>
        </w:rPr>
        <w:t>116-ФЗ «О промышленной безопасности опасных производственных объектов».</w:t>
      </w:r>
    </w:p>
    <w:p w14:paraId="3A502A69" w14:textId="08AF9613"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3.3.3.3.24. </w:t>
      </w:r>
      <w:r w:rsidR="006F1926" w:rsidRPr="005241F2">
        <w:rPr>
          <w:bCs/>
        </w:rPr>
        <w:t>Над переносными и передвижными электросварочными установками, используемыми на открытом воздухе должны быть сооружены навесы из негорючих материалов для защиты от атмосферных осадков.</w:t>
      </w:r>
    </w:p>
    <w:p w14:paraId="3077C1F5" w14:textId="13DEB66A" w:rsidR="006F1926" w:rsidRPr="005241F2" w:rsidRDefault="005241F2" w:rsidP="00E43EBF">
      <w:pPr>
        <w:pStyle w:val="aff4"/>
        <w:tabs>
          <w:tab w:val="left" w:pos="709"/>
        </w:tabs>
        <w:spacing w:before="240" w:after="240"/>
        <w:ind w:left="0"/>
        <w:contextualSpacing w:val="0"/>
        <w:jc w:val="both"/>
        <w:rPr>
          <w:bCs/>
        </w:rPr>
      </w:pPr>
      <w:r w:rsidRPr="005241F2">
        <w:rPr>
          <w:bCs/>
        </w:rPr>
        <w:t xml:space="preserve">3.3.3.3.25. </w:t>
      </w:r>
      <w:r w:rsidR="006F1926" w:rsidRPr="005241F2">
        <w:rPr>
          <w:bCs/>
        </w:rPr>
        <w:t>Чистка агрегата и пусковой аппаратуры должна производиться исполнителями огневых работ ежедневно после окончания работы. Техническое обслуживание и планово – предупредительный ремонт сварочного оборудования должны производиться в соответствии с графиком, утвержденным распорядительным документом.</w:t>
      </w:r>
    </w:p>
    <w:p w14:paraId="7D58963D" w14:textId="34F2CC93" w:rsidR="006F1926" w:rsidRPr="005241F2" w:rsidRDefault="005241F2" w:rsidP="00DC5CCE">
      <w:pPr>
        <w:pStyle w:val="aff4"/>
        <w:tabs>
          <w:tab w:val="left" w:pos="709"/>
        </w:tabs>
        <w:spacing w:before="240" w:after="120"/>
        <w:ind w:left="0"/>
        <w:contextualSpacing w:val="0"/>
        <w:jc w:val="both"/>
        <w:rPr>
          <w:bCs/>
        </w:rPr>
      </w:pPr>
      <w:r w:rsidRPr="005241F2">
        <w:rPr>
          <w:bCs/>
        </w:rPr>
        <w:t xml:space="preserve">3.3.3.3.26. </w:t>
      </w:r>
      <w:r w:rsidR="006F1926" w:rsidRPr="005241F2">
        <w:rPr>
          <w:bCs/>
        </w:rPr>
        <w:t>При проведении электросварочных работ на местах во взрывопожароопасных зонах:</w:t>
      </w:r>
    </w:p>
    <w:p w14:paraId="4A8891E1"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3"/>
        <w:jc w:val="both"/>
        <w:rPr>
          <w:bCs/>
          <w:lang w:eastAsia="ru-RU"/>
        </w:rPr>
      </w:pPr>
      <w:r w:rsidRPr="005241F2">
        <w:rPr>
          <w:bCs/>
          <w:lang w:eastAsia="ru-RU"/>
        </w:rPr>
        <w:t>рекомендуется использовать источники питания постоянного тока или специальные источники переменного тока, имеющие в конструкции импульсные генераторы, повышающие напряжение между электродом и свариваемым изделием в момент повторного возбуждения дуги;</w:t>
      </w:r>
    </w:p>
    <w:p w14:paraId="745137FB"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3"/>
        <w:jc w:val="both"/>
        <w:rPr>
          <w:bCs/>
          <w:lang w:eastAsia="ru-RU"/>
        </w:rPr>
      </w:pPr>
      <w:r w:rsidRPr="005241F2">
        <w:rPr>
          <w:bCs/>
          <w:lang w:eastAsia="ru-RU"/>
        </w:rPr>
        <w:t>сварку в вертикальном и потолочном положении необходимо выполнять электродами диаметром не более 4 мм. При этом величина сварочного тока должна быть на 20 % ниже, чем при сварке в нижнем горизонтальном положении;</w:t>
      </w:r>
    </w:p>
    <w:p w14:paraId="6ADD90D1" w14:textId="77777777" w:rsidR="006F1926" w:rsidRPr="005241F2" w:rsidRDefault="006F1926" w:rsidP="00894A92">
      <w:pPr>
        <w:numPr>
          <w:ilvl w:val="0"/>
          <w:numId w:val="45"/>
        </w:numPr>
        <w:tabs>
          <w:tab w:val="left" w:pos="709"/>
        </w:tabs>
        <w:autoSpaceDE w:val="0"/>
        <w:autoSpaceDN w:val="0"/>
        <w:adjustRightInd w:val="0"/>
        <w:spacing w:before="120" w:after="120"/>
        <w:ind w:left="709" w:hanging="283"/>
        <w:jc w:val="both"/>
        <w:rPr>
          <w:bCs/>
          <w:lang w:eastAsia="ru-RU"/>
        </w:rPr>
      </w:pPr>
      <w:r w:rsidRPr="005241F2">
        <w:rPr>
          <w:bCs/>
          <w:lang w:eastAsia="ru-RU"/>
        </w:rPr>
        <w:t>перед включением электросварочной установки следует убедиться в отсутствии электрода в электрододержателе.</w:t>
      </w:r>
    </w:p>
    <w:p w14:paraId="51098CD9" w14:textId="75B6BDB6" w:rsidR="006F1926" w:rsidRPr="005241F2" w:rsidRDefault="005241F2" w:rsidP="00DC5CCE">
      <w:pPr>
        <w:pStyle w:val="aff4"/>
        <w:tabs>
          <w:tab w:val="left" w:pos="709"/>
        </w:tabs>
        <w:spacing w:before="240" w:after="120"/>
        <w:ind w:left="0"/>
        <w:contextualSpacing w:val="0"/>
        <w:jc w:val="both"/>
        <w:rPr>
          <w:bCs/>
        </w:rPr>
      </w:pPr>
      <w:r w:rsidRPr="005241F2">
        <w:rPr>
          <w:bCs/>
        </w:rPr>
        <w:t xml:space="preserve">3.3.3.3.27. </w:t>
      </w:r>
      <w:r w:rsidR="006F1926" w:rsidRPr="005241F2">
        <w:rPr>
          <w:bCs/>
        </w:rPr>
        <w:t xml:space="preserve">Требования к электросварочному оборудованию: </w:t>
      </w:r>
    </w:p>
    <w:p w14:paraId="766D4276"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t>для предотвращения загорания электропроводов и сварочного оборудования должны быть правильно выбраны: сечения кабелей по значению тока, изоляция кабелей по рабочему напряжению и плавкие вставки, соответствующие предельно допустимому номинальному току;</w:t>
      </w:r>
    </w:p>
    <w:p w14:paraId="589B9CB5"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t>электросварочная установка на все время работы должна быть заземлена гибким медным проводом сечением не менее 6 мм</w:t>
      </w:r>
      <w:r w:rsidRPr="005241F2">
        <w:rPr>
          <w:bCs/>
          <w:vertAlign w:val="superscript"/>
          <w:lang w:eastAsia="ru-RU"/>
        </w:rPr>
        <w:t>2</w:t>
      </w:r>
      <w:r w:rsidRPr="005241F2">
        <w:rPr>
          <w:bCs/>
          <w:lang w:eastAsia="ru-RU"/>
        </w:rPr>
        <w:t>. Заземление осуществляется через специальный болт, имеющийся на корпусе установки, при этом должны быть предусмотрены меры против ослабления контакта;</w:t>
      </w:r>
    </w:p>
    <w:p w14:paraId="64D79EB3" w14:textId="4C2C6230" w:rsidR="006F1926" w:rsidRPr="005241F2" w:rsidRDefault="0014263B" w:rsidP="00894A92">
      <w:pPr>
        <w:numPr>
          <w:ilvl w:val="0"/>
          <w:numId w:val="45"/>
        </w:numPr>
        <w:tabs>
          <w:tab w:val="left" w:pos="993"/>
        </w:tabs>
        <w:autoSpaceDE w:val="0"/>
        <w:autoSpaceDN w:val="0"/>
        <w:adjustRightInd w:val="0"/>
        <w:spacing w:before="120" w:after="120"/>
        <w:ind w:left="709" w:hanging="283"/>
        <w:jc w:val="both"/>
        <w:rPr>
          <w:bCs/>
          <w:lang w:eastAsia="ru-RU"/>
        </w:rPr>
      </w:pPr>
      <w:r>
        <w:rPr>
          <w:bCs/>
          <w:lang w:eastAsia="ru-RU"/>
        </w:rPr>
        <w:t>с</w:t>
      </w:r>
      <w:r w:rsidR="006F1926" w:rsidRPr="005241F2">
        <w:rPr>
          <w:bCs/>
          <w:lang w:eastAsia="ru-RU"/>
        </w:rPr>
        <w:t>опротивление изоляции обмоток сварочного трансформатора относительно корпуса и между обмотками должны быть не менее 0,5 Мом.</w:t>
      </w:r>
      <w:r w:rsidR="006F1926" w:rsidRPr="005241F2">
        <w:t xml:space="preserve"> </w:t>
      </w:r>
      <w:r w:rsidR="006F1926" w:rsidRPr="005241F2">
        <w:rPr>
          <w:bCs/>
          <w:lang w:eastAsia="ru-RU"/>
        </w:rPr>
        <w:t>Проведение испытаний и измерений на электросварочных установках осуществляется в соответствии с нормами испытания электрооборудования, инструкциями заводов-изготовителей. Кроме того, измерение сопротивления изоляции этих установок проводится после длительного перерыва в их работе, при наличии видимых механических повреждений, но не реже 1 раза в 6 месяцев;</w:t>
      </w:r>
    </w:p>
    <w:p w14:paraId="3EF015CA"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t>результаты измерений сопротивления изоляции и испытаний изоляции сварочных трансформаторов и преобразователей тока лицо, проводившее измерения или испытания, должно заносить в «Журнал учета, проверки и испытаний электроинструмента и вспомогательного оборудования к нему»;</w:t>
      </w:r>
    </w:p>
    <w:p w14:paraId="1B80BB47"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lastRenderedPageBreak/>
        <w:t>на корпусе сварочного трансформатора или преобразователя должны быть указаны инвентарный номер, даты следующего измерения сопротивления изоляции и принадлежности цеху (участку и т.п.);</w:t>
      </w:r>
    </w:p>
    <w:p w14:paraId="349D64EA" w14:textId="77777777" w:rsidR="006F1926" w:rsidRPr="005241F2" w:rsidRDefault="006F1926" w:rsidP="00894A92">
      <w:pPr>
        <w:numPr>
          <w:ilvl w:val="0"/>
          <w:numId w:val="45"/>
        </w:numPr>
        <w:tabs>
          <w:tab w:val="left" w:pos="993"/>
        </w:tabs>
        <w:autoSpaceDE w:val="0"/>
        <w:autoSpaceDN w:val="0"/>
        <w:adjustRightInd w:val="0"/>
        <w:spacing w:before="120" w:after="120"/>
        <w:ind w:left="709" w:hanging="283"/>
        <w:jc w:val="both"/>
        <w:rPr>
          <w:bCs/>
          <w:lang w:eastAsia="ru-RU"/>
        </w:rPr>
      </w:pPr>
      <w:r w:rsidRPr="005241F2">
        <w:rPr>
          <w:bCs/>
          <w:lang w:eastAsia="ru-RU"/>
        </w:rPr>
        <w:t>переносное, передвижное электросварочное оборудование закрепляется за электросварщиком, о чем делается запись в Журнале регистрации инвентарного учета, периодической проверки и ремонта переносных и передвижных электроприемников, вспомогательного оборудования к ним. Не закрепленные за электросварщиками передвижные и переносные источники тока для дуговой сварки должны храниться в запираемых на замок помещениях.</w:t>
      </w:r>
    </w:p>
    <w:p w14:paraId="153541D9" w14:textId="0D1F7BF3" w:rsidR="006F1926" w:rsidRPr="005241F2" w:rsidRDefault="005241F2" w:rsidP="00DC5CCE">
      <w:pPr>
        <w:pStyle w:val="aff4"/>
        <w:tabs>
          <w:tab w:val="left" w:pos="709"/>
        </w:tabs>
        <w:spacing w:before="240" w:after="120"/>
        <w:ind w:left="0"/>
        <w:contextualSpacing w:val="0"/>
        <w:jc w:val="both"/>
        <w:rPr>
          <w:bCs/>
        </w:rPr>
      </w:pPr>
      <w:r w:rsidRPr="005241F2">
        <w:rPr>
          <w:bCs/>
        </w:rPr>
        <w:t xml:space="preserve">3.3.3.3.28. </w:t>
      </w:r>
      <w:r w:rsidR="006F1926" w:rsidRPr="005241F2">
        <w:rPr>
          <w:bCs/>
        </w:rPr>
        <w:t>Требования к передвижным сварочным установкам постоянного тока с двигателями внутреннего сгорания:</w:t>
      </w:r>
    </w:p>
    <w:p w14:paraId="372BD755"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3"/>
        <w:jc w:val="both"/>
        <w:rPr>
          <w:bCs/>
          <w:lang w:eastAsia="ru-RU"/>
        </w:rPr>
      </w:pPr>
      <w:r w:rsidRPr="005241F2">
        <w:rPr>
          <w:bCs/>
          <w:lang w:eastAsia="ru-RU"/>
        </w:rPr>
        <w:t>при работе во взрывоопасных, взрывопожароопасных, пожароопасных зонах система выпуска отработавших газов двигателя внутреннего сгорания должна быть оборудована сертифицированным искрогасителям;</w:t>
      </w:r>
    </w:p>
    <w:p w14:paraId="27F0A5E2" w14:textId="77777777" w:rsidR="006F1926" w:rsidRPr="005241F2" w:rsidRDefault="006F1926" w:rsidP="00894A92">
      <w:pPr>
        <w:numPr>
          <w:ilvl w:val="0"/>
          <w:numId w:val="45"/>
        </w:numPr>
        <w:tabs>
          <w:tab w:val="left" w:pos="851"/>
        </w:tabs>
        <w:autoSpaceDE w:val="0"/>
        <w:autoSpaceDN w:val="0"/>
        <w:adjustRightInd w:val="0"/>
        <w:spacing w:before="120" w:after="120"/>
        <w:ind w:left="709" w:hanging="283"/>
        <w:jc w:val="both"/>
        <w:rPr>
          <w:bCs/>
          <w:lang w:eastAsia="ru-RU"/>
        </w:rPr>
      </w:pPr>
      <w:r w:rsidRPr="005241F2">
        <w:rPr>
          <w:bCs/>
          <w:lang w:eastAsia="ru-RU"/>
        </w:rPr>
        <w:t>размещение и хранение горючих предметов, спецодежды, ЛВЖ и ГЖ и т.д. в отделениях сварочной установки с двигателями внутреннего сгорания – запрещено.</w:t>
      </w:r>
    </w:p>
    <w:p w14:paraId="5F74F8E8" w14:textId="233BCF3F" w:rsidR="009100FF" w:rsidRPr="00E43EBF" w:rsidRDefault="005241F2" w:rsidP="00E43EBF">
      <w:pPr>
        <w:pStyle w:val="24"/>
        <w:keepNext w:val="0"/>
        <w:tabs>
          <w:tab w:val="left" w:pos="567"/>
        </w:tabs>
        <w:spacing w:before="240" w:after="240"/>
        <w:jc w:val="both"/>
        <w:rPr>
          <w:rFonts w:ascii="Arial" w:hAnsi="Arial" w:cs="Arial"/>
          <w:b w:val="0"/>
          <w:caps/>
          <w:sz w:val="20"/>
          <w:szCs w:val="20"/>
          <w:lang w:val="ru-RU"/>
        </w:rPr>
      </w:pPr>
      <w:bookmarkStart w:id="53" w:name="_Toc40789921"/>
      <w:r w:rsidRPr="0014263B">
        <w:rPr>
          <w:rFonts w:ascii="Arial" w:eastAsia="MS Mincho" w:hAnsi="Arial" w:cs="Arial"/>
          <w:b w:val="0"/>
          <w:sz w:val="20"/>
          <w:szCs w:val="20"/>
          <w:lang w:val="ru-RU" w:eastAsia="ru-RU"/>
        </w:rPr>
        <w:t>3.3.3.4.</w:t>
      </w:r>
      <w:r w:rsidRPr="00E43EBF">
        <w:rPr>
          <w:rFonts w:ascii="Arial" w:eastAsia="MS Mincho" w:hAnsi="Arial" w:cs="Arial"/>
          <w:sz w:val="20"/>
          <w:szCs w:val="20"/>
          <w:lang w:val="ru-RU" w:eastAsia="ru-RU"/>
        </w:rPr>
        <w:t xml:space="preserve"> </w:t>
      </w:r>
      <w:bookmarkStart w:id="54" w:name="_Toc479413148"/>
      <w:bookmarkStart w:id="55" w:name="_Toc433135117"/>
      <w:bookmarkStart w:id="56" w:name="_Toc395257976"/>
      <w:r w:rsidR="009100FF" w:rsidRPr="00E43EBF">
        <w:rPr>
          <w:rFonts w:ascii="Arial" w:hAnsi="Arial" w:cs="Arial"/>
          <w:b w:val="0"/>
          <w:caps/>
          <w:sz w:val="20"/>
          <w:szCs w:val="20"/>
          <w:lang w:val="ru-RU"/>
        </w:rPr>
        <w:t>ПАЯЛЬНЫЕ РАБОТЫ</w:t>
      </w:r>
      <w:bookmarkEnd w:id="53"/>
      <w:bookmarkEnd w:id="54"/>
      <w:bookmarkEnd w:id="55"/>
      <w:bookmarkEnd w:id="56"/>
    </w:p>
    <w:p w14:paraId="257DB35A" w14:textId="629C19C9" w:rsidR="009100FF" w:rsidRPr="00C41FCE" w:rsidRDefault="005241F2" w:rsidP="00DC5CCE">
      <w:pPr>
        <w:pStyle w:val="aff4"/>
        <w:tabs>
          <w:tab w:val="left" w:pos="709"/>
        </w:tabs>
        <w:spacing w:before="240" w:after="120"/>
        <w:ind w:left="0"/>
        <w:contextualSpacing w:val="0"/>
        <w:jc w:val="both"/>
        <w:rPr>
          <w:bCs/>
        </w:rPr>
      </w:pPr>
      <w:r w:rsidRPr="00C41FCE">
        <w:rPr>
          <w:bCs/>
        </w:rPr>
        <w:t xml:space="preserve">3.3.3.4.1. </w:t>
      </w:r>
      <w:r w:rsidR="009100FF" w:rsidRPr="00C41FCE">
        <w:rPr>
          <w:bCs/>
        </w:rPr>
        <w:t>При проведении паяльных работ лицом, ответственным за проведение огневых работ, контролируется:</w:t>
      </w:r>
    </w:p>
    <w:p w14:paraId="625639B8" w14:textId="3A7FF453" w:rsidR="009100FF" w:rsidRPr="00C41FCE" w:rsidRDefault="00A93ED3" w:rsidP="00894A92">
      <w:pPr>
        <w:numPr>
          <w:ilvl w:val="0"/>
          <w:numId w:val="45"/>
        </w:numPr>
        <w:tabs>
          <w:tab w:val="left" w:pos="851"/>
        </w:tabs>
        <w:autoSpaceDE w:val="0"/>
        <w:autoSpaceDN w:val="0"/>
        <w:adjustRightInd w:val="0"/>
        <w:spacing w:before="120" w:after="120"/>
        <w:ind w:left="709" w:hanging="284"/>
        <w:jc w:val="both"/>
        <w:rPr>
          <w:bCs/>
          <w:lang w:eastAsia="ru-RU"/>
        </w:rPr>
      </w:pPr>
      <w:r>
        <w:rPr>
          <w:bCs/>
          <w:lang w:eastAsia="ru-RU"/>
        </w:rPr>
        <w:t>о</w:t>
      </w:r>
      <w:r w:rsidRPr="00C41FCE">
        <w:rPr>
          <w:bCs/>
          <w:lang w:eastAsia="ru-RU"/>
        </w:rPr>
        <w:t xml:space="preserve">чистка </w:t>
      </w:r>
      <w:r w:rsidR="009100FF" w:rsidRPr="00C41FCE">
        <w:rPr>
          <w:bCs/>
          <w:lang w:eastAsia="ru-RU"/>
        </w:rPr>
        <w:t>рабочего места от горючих материалов, а находящиеся на расстоянии менее 5 м конструкции из горючих материалов должны быть защищены экранами из негорючих материалов или политы водой (водным раствором пенообразователя и т.п.).</w:t>
      </w:r>
    </w:p>
    <w:p w14:paraId="5D6F6AB4" w14:textId="23B69343" w:rsidR="009100FF" w:rsidRPr="0026172D" w:rsidRDefault="00A93ED3" w:rsidP="00894A92">
      <w:pPr>
        <w:numPr>
          <w:ilvl w:val="0"/>
          <w:numId w:val="45"/>
        </w:numPr>
        <w:tabs>
          <w:tab w:val="left" w:pos="851"/>
        </w:tabs>
        <w:autoSpaceDE w:val="0"/>
        <w:autoSpaceDN w:val="0"/>
        <w:adjustRightInd w:val="0"/>
        <w:spacing w:before="120" w:after="120"/>
        <w:ind w:left="709" w:hanging="284"/>
        <w:jc w:val="both"/>
        <w:rPr>
          <w:bCs/>
          <w:lang w:eastAsia="ru-RU"/>
        </w:rPr>
      </w:pPr>
      <w:r>
        <w:rPr>
          <w:bCs/>
          <w:lang w:eastAsia="ru-RU"/>
        </w:rPr>
        <w:t>з</w:t>
      </w:r>
      <w:r w:rsidRPr="00C41FCE">
        <w:rPr>
          <w:bCs/>
          <w:lang w:eastAsia="ru-RU"/>
        </w:rPr>
        <w:t xml:space="preserve">аправка </w:t>
      </w:r>
      <w:r w:rsidR="009100FF" w:rsidRPr="00C41FCE">
        <w:rPr>
          <w:bCs/>
          <w:lang w:eastAsia="ru-RU"/>
        </w:rPr>
        <w:t xml:space="preserve">паяльных ламп горючим и розжиг их в пожаробезопасных местах. </w:t>
      </w:r>
      <w:r w:rsidR="009100FF" w:rsidRPr="0026172D">
        <w:rPr>
          <w:bCs/>
          <w:lang w:eastAsia="ru-RU"/>
        </w:rPr>
        <w:t>Для предотвращения выброса пламени из паяльной лампы горючее</w:t>
      </w:r>
      <w:r w:rsidR="00645B22" w:rsidRPr="0026172D">
        <w:rPr>
          <w:bCs/>
          <w:lang w:eastAsia="ru-RU"/>
        </w:rPr>
        <w:t>, в лампе,</w:t>
      </w:r>
      <w:r w:rsidR="009100FF" w:rsidRPr="0026172D">
        <w:rPr>
          <w:bCs/>
          <w:lang w:eastAsia="ru-RU"/>
        </w:rPr>
        <w:t xml:space="preserve"> должно быть очищено от посторонних предметов.</w:t>
      </w:r>
    </w:p>
    <w:p w14:paraId="165D565B" w14:textId="5A97EEAB" w:rsidR="009100FF" w:rsidRPr="00C41FCE" w:rsidRDefault="005241F2" w:rsidP="00E43EBF">
      <w:pPr>
        <w:tabs>
          <w:tab w:val="left" w:pos="709"/>
        </w:tabs>
        <w:spacing w:before="240" w:after="240"/>
        <w:jc w:val="both"/>
        <w:rPr>
          <w:bCs/>
        </w:rPr>
      </w:pPr>
      <w:r w:rsidRPr="00C41FCE">
        <w:rPr>
          <w:bCs/>
        </w:rPr>
        <w:t xml:space="preserve">3.3.3.4.2. </w:t>
      </w:r>
      <w:r w:rsidR="009100FF" w:rsidRPr="00C41FCE">
        <w:rPr>
          <w:bCs/>
        </w:rPr>
        <w:t xml:space="preserve">Во избежание взрыва паяльной лампы запрещается: </w:t>
      </w:r>
    </w:p>
    <w:p w14:paraId="15C6A82B"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применять в качестве горючего для ламп, работающих на керосине, бензин или смесь бензина с керосином;</w:t>
      </w:r>
    </w:p>
    <w:p w14:paraId="012E3B90"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повышать давление в резервуаре лампы при накачке воздуха более допустимого рабочего давления, указанного в паспорте;</w:t>
      </w:r>
    </w:p>
    <w:p w14:paraId="65AFB0CB"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заполнять лампу горючим более чем на ¾ объема ее резервуара;</w:t>
      </w:r>
    </w:p>
    <w:p w14:paraId="201E3F67"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отвертывать воздушный винт и наливную пробку, когда лампа горит или еще не остыла;</w:t>
      </w:r>
    </w:p>
    <w:p w14:paraId="437327B0" w14:textId="77777777" w:rsidR="009100FF" w:rsidRPr="00C41FCE" w:rsidRDefault="009100FF" w:rsidP="00894A92">
      <w:pPr>
        <w:numPr>
          <w:ilvl w:val="0"/>
          <w:numId w:val="45"/>
        </w:numPr>
        <w:tabs>
          <w:tab w:val="left" w:pos="1134"/>
        </w:tabs>
        <w:autoSpaceDE w:val="0"/>
        <w:autoSpaceDN w:val="0"/>
        <w:adjustRightInd w:val="0"/>
        <w:spacing w:before="120" w:after="120"/>
        <w:ind w:left="709" w:hanging="284"/>
        <w:jc w:val="both"/>
        <w:rPr>
          <w:bCs/>
          <w:lang w:eastAsia="ru-RU"/>
        </w:rPr>
      </w:pPr>
      <w:r w:rsidRPr="00C41FCE">
        <w:rPr>
          <w:bCs/>
          <w:lang w:eastAsia="ru-RU"/>
        </w:rPr>
        <w:t>ремонтировать лампу, а также выливать из нее или заправлять ее горючим вблизи открытого огня (в том числе, горящей спички, сигареты и т. п.).</w:t>
      </w:r>
    </w:p>
    <w:p w14:paraId="33C6598A" w14:textId="10993FD5" w:rsidR="009100FF" w:rsidRPr="00C41FCE" w:rsidRDefault="005241F2" w:rsidP="00E43EBF">
      <w:pPr>
        <w:tabs>
          <w:tab w:val="left" w:pos="709"/>
        </w:tabs>
        <w:spacing w:before="240" w:after="240"/>
        <w:jc w:val="both"/>
        <w:rPr>
          <w:bCs/>
        </w:rPr>
      </w:pPr>
      <w:r w:rsidRPr="00C41FCE">
        <w:rPr>
          <w:bCs/>
        </w:rPr>
        <w:t xml:space="preserve">3.3.3.4.3. </w:t>
      </w:r>
      <w:r w:rsidR="009100FF" w:rsidRPr="00C41FCE">
        <w:rPr>
          <w:bCs/>
        </w:rPr>
        <w:t>Требование к паяльным лампам:</w:t>
      </w:r>
    </w:p>
    <w:p w14:paraId="5B65CB5D" w14:textId="77777777" w:rsidR="009100FF" w:rsidRPr="00C41FCE" w:rsidRDefault="009100FF" w:rsidP="00894A92">
      <w:pPr>
        <w:numPr>
          <w:ilvl w:val="0"/>
          <w:numId w:val="45"/>
        </w:numPr>
        <w:tabs>
          <w:tab w:val="left" w:pos="993"/>
        </w:tabs>
        <w:autoSpaceDE w:val="0"/>
        <w:autoSpaceDN w:val="0"/>
        <w:adjustRightInd w:val="0"/>
        <w:spacing w:before="120" w:after="120"/>
        <w:ind w:left="709" w:hanging="284"/>
        <w:jc w:val="both"/>
        <w:rPr>
          <w:bCs/>
          <w:lang w:eastAsia="ru-RU"/>
        </w:rPr>
      </w:pPr>
      <w:r w:rsidRPr="00C41FCE">
        <w:rPr>
          <w:bCs/>
          <w:lang w:eastAsia="ru-RU"/>
        </w:rPr>
        <w:t>все паяльные лампы должны находиться на учете и иметь инвентарный номер.</w:t>
      </w:r>
    </w:p>
    <w:p w14:paraId="6B378C85" w14:textId="77777777" w:rsidR="009100FF" w:rsidRPr="00C41FCE" w:rsidRDefault="009100FF" w:rsidP="00894A92">
      <w:pPr>
        <w:numPr>
          <w:ilvl w:val="0"/>
          <w:numId w:val="45"/>
        </w:numPr>
        <w:tabs>
          <w:tab w:val="left" w:pos="993"/>
        </w:tabs>
        <w:autoSpaceDE w:val="0"/>
        <w:autoSpaceDN w:val="0"/>
        <w:adjustRightInd w:val="0"/>
        <w:spacing w:before="120" w:after="120"/>
        <w:ind w:left="709" w:hanging="284"/>
        <w:jc w:val="both"/>
        <w:rPr>
          <w:bCs/>
          <w:lang w:eastAsia="ru-RU"/>
        </w:rPr>
      </w:pPr>
      <w:r w:rsidRPr="00C41FCE">
        <w:rPr>
          <w:bCs/>
          <w:lang w:eastAsia="ru-RU"/>
        </w:rPr>
        <w:t xml:space="preserve">каждая лампа должна иметь паспорт с указанием результатов заводского гидравлического испытания и допустимого рабочего давления. Лампы снабжаются </w:t>
      </w:r>
      <w:r w:rsidRPr="00C41FCE">
        <w:rPr>
          <w:bCs/>
          <w:lang w:eastAsia="ru-RU"/>
        </w:rPr>
        <w:lastRenderedPageBreak/>
        <w:t>пружинными предохранительными клапанами, отрегулированными на заданное давление.</w:t>
      </w:r>
    </w:p>
    <w:p w14:paraId="4D16AD12" w14:textId="357874B3" w:rsidR="009100FF" w:rsidRPr="00C41FCE" w:rsidRDefault="009100FF" w:rsidP="00894A92">
      <w:pPr>
        <w:numPr>
          <w:ilvl w:val="0"/>
          <w:numId w:val="45"/>
        </w:numPr>
        <w:tabs>
          <w:tab w:val="left" w:pos="993"/>
        </w:tabs>
        <w:autoSpaceDE w:val="0"/>
        <w:autoSpaceDN w:val="0"/>
        <w:adjustRightInd w:val="0"/>
        <w:spacing w:before="120" w:after="120"/>
        <w:ind w:left="709" w:hanging="284"/>
        <w:jc w:val="both"/>
        <w:rPr>
          <w:bCs/>
          <w:lang w:eastAsia="ru-RU"/>
        </w:rPr>
      </w:pPr>
      <w:r w:rsidRPr="00C41FCE">
        <w:rPr>
          <w:bCs/>
          <w:lang w:eastAsia="ru-RU"/>
        </w:rPr>
        <w:t xml:space="preserve">проверка паяльных ламп на герметичность (плотность) должна производиться не реже одного раза в месяц. Проверку должен проводить мастер или другое специальное выделенное лицо, назначенное приказом по подразделению. При </w:t>
      </w:r>
      <w:r w:rsidR="005A2820" w:rsidRPr="00C41FCE">
        <w:rPr>
          <w:bCs/>
          <w:lang w:eastAsia="ru-RU"/>
        </w:rPr>
        <w:t xml:space="preserve">проверке </w:t>
      </w:r>
      <w:r w:rsidRPr="00C41FCE">
        <w:rPr>
          <w:bCs/>
          <w:lang w:eastAsia="ru-RU"/>
        </w:rPr>
        <w:t>следует обращать внимание на герметичность корпуса лампы, состояния нарезки регулирующего вентиля, сальниковой втулки, заливной пробки и сальниковой набивки Плотность проверяется путем накачивания поршнем воздуха в лампу и смазки мыльной эмульсией возможных мест утечки или погружения лампы в ванну с водой.</w:t>
      </w:r>
    </w:p>
    <w:p w14:paraId="79FA74F6" w14:textId="3698592C" w:rsidR="009100FF" w:rsidRPr="00C41FCE" w:rsidRDefault="009100FF" w:rsidP="00894A92">
      <w:pPr>
        <w:numPr>
          <w:ilvl w:val="0"/>
          <w:numId w:val="45"/>
        </w:numPr>
        <w:tabs>
          <w:tab w:val="left" w:pos="993"/>
        </w:tabs>
        <w:autoSpaceDE w:val="0"/>
        <w:autoSpaceDN w:val="0"/>
        <w:adjustRightInd w:val="0"/>
        <w:spacing w:before="120" w:after="120"/>
        <w:ind w:left="709" w:hanging="284"/>
        <w:jc w:val="both"/>
        <w:rPr>
          <w:bCs/>
          <w:lang w:eastAsia="ru-RU"/>
        </w:rPr>
      </w:pPr>
      <w:r w:rsidRPr="00C41FCE">
        <w:rPr>
          <w:bCs/>
          <w:lang w:eastAsia="ru-RU"/>
        </w:rPr>
        <w:t>результаты проверок ламп заносятся в журнал учета и проверок произвольной формы</w:t>
      </w:r>
      <w:r w:rsidR="002E3DC5" w:rsidRPr="00C41FCE">
        <w:rPr>
          <w:bCs/>
          <w:lang w:eastAsia="ru-RU"/>
        </w:rPr>
        <w:t>.</w:t>
      </w:r>
    </w:p>
    <w:p w14:paraId="737A7822" w14:textId="45A34568" w:rsidR="009100FF" w:rsidRPr="00E43EBF" w:rsidRDefault="000E2CFB" w:rsidP="00E43EBF">
      <w:pPr>
        <w:pStyle w:val="24"/>
        <w:keepNext w:val="0"/>
        <w:tabs>
          <w:tab w:val="left" w:pos="567"/>
        </w:tabs>
        <w:spacing w:before="240" w:after="240"/>
        <w:jc w:val="both"/>
        <w:rPr>
          <w:rFonts w:ascii="Arial" w:hAnsi="Arial" w:cs="Arial"/>
          <w:b w:val="0"/>
          <w:caps/>
          <w:sz w:val="20"/>
          <w:szCs w:val="20"/>
          <w:lang w:val="ru-RU"/>
        </w:rPr>
      </w:pPr>
      <w:bookmarkStart w:id="57" w:name="_Toc40789922"/>
      <w:r w:rsidRPr="000E2CFB">
        <w:rPr>
          <w:rFonts w:ascii="Arial" w:hAnsi="Arial" w:cs="Arial"/>
          <w:b w:val="0"/>
          <w:sz w:val="20"/>
          <w:szCs w:val="20"/>
          <w:lang w:val="ru-RU"/>
        </w:rPr>
        <w:t>3.3.3.5.</w:t>
      </w:r>
      <w:r w:rsidRPr="00E43EBF">
        <w:rPr>
          <w:rFonts w:ascii="Arial" w:hAnsi="Arial" w:cs="Arial"/>
          <w:sz w:val="20"/>
          <w:szCs w:val="20"/>
          <w:lang w:val="ru-RU"/>
        </w:rPr>
        <w:t xml:space="preserve"> </w:t>
      </w:r>
      <w:bookmarkStart w:id="58" w:name="_Toc421010811"/>
      <w:r w:rsidRPr="00E43EBF">
        <w:rPr>
          <w:rFonts w:ascii="Arial" w:hAnsi="Arial" w:cs="Arial"/>
          <w:b w:val="0"/>
          <w:sz w:val="20"/>
          <w:szCs w:val="20"/>
          <w:lang w:val="ru-RU"/>
        </w:rPr>
        <w:t>ВАРКА БИТУМОВ, МАСТИК И СМОЛ</w:t>
      </w:r>
      <w:bookmarkEnd w:id="57"/>
      <w:bookmarkEnd w:id="58"/>
    </w:p>
    <w:p w14:paraId="3C5FABC2" w14:textId="310726E7" w:rsidR="009100FF" w:rsidRPr="006D3F64" w:rsidRDefault="00C41FCE" w:rsidP="00E43EBF">
      <w:pPr>
        <w:pStyle w:val="aff4"/>
        <w:widowControl w:val="0"/>
        <w:tabs>
          <w:tab w:val="left" w:pos="709"/>
        </w:tabs>
        <w:spacing w:before="240" w:after="240"/>
        <w:ind w:left="0"/>
        <w:contextualSpacing w:val="0"/>
        <w:jc w:val="both"/>
        <w:rPr>
          <w:rFonts w:eastAsia="Calibri"/>
          <w:szCs w:val="22"/>
        </w:rPr>
      </w:pPr>
      <w:r>
        <w:t xml:space="preserve">3.3.3.5.1. </w:t>
      </w:r>
      <w:r w:rsidR="009100FF" w:rsidRPr="006D3F64">
        <w:t>Котлы для растапливания битумов и смол должны быть исправными. Не разрешается устанавливать котлы в чердачных помещениях и на покрытиях.</w:t>
      </w:r>
    </w:p>
    <w:p w14:paraId="3D4D119C" w14:textId="6C856784" w:rsidR="009100FF" w:rsidRPr="006D3F64" w:rsidRDefault="00C41FCE" w:rsidP="00E43EBF">
      <w:pPr>
        <w:pStyle w:val="aff4"/>
        <w:widowControl w:val="0"/>
        <w:tabs>
          <w:tab w:val="left" w:pos="709"/>
        </w:tabs>
        <w:spacing w:before="240" w:after="240"/>
        <w:ind w:left="0"/>
        <w:contextualSpacing w:val="0"/>
        <w:jc w:val="both"/>
      </w:pPr>
      <w:r>
        <w:t xml:space="preserve">3.3.3.5.2. </w:t>
      </w:r>
      <w:r w:rsidR="009100FF" w:rsidRPr="006D3F64">
        <w:t>Каждый котел должен быть снабжен плотно закрывающейся крышкой из негорючих материалов. Заполнение котлов допускается не более чем на ¾ их вместимости. Загружаемый в котел наполнитель должен быть сухим.</w:t>
      </w:r>
    </w:p>
    <w:p w14:paraId="50A9693C" w14:textId="3083595E" w:rsidR="009100FF" w:rsidRPr="006D3F64" w:rsidRDefault="00C41FCE" w:rsidP="00E43EBF">
      <w:pPr>
        <w:pStyle w:val="aff4"/>
        <w:widowControl w:val="0"/>
        <w:tabs>
          <w:tab w:val="left" w:pos="709"/>
        </w:tabs>
        <w:spacing w:before="240" w:after="240"/>
        <w:ind w:left="0"/>
        <w:contextualSpacing w:val="0"/>
        <w:jc w:val="both"/>
      </w:pPr>
      <w:r>
        <w:t xml:space="preserve">3.3.3.5.3. </w:t>
      </w:r>
      <w:r w:rsidR="009100FF" w:rsidRPr="006D3F64">
        <w:t>Во избежание выливания мастики в топку и ее загорания котел необходимо устанавливать наклонно так, чтобы его край, расположенный над топкой, был на 5-6 см. выше противоположного. Топочное отверстие котла должно быть оборудовано откидным козырьком из негорючего материала.</w:t>
      </w:r>
    </w:p>
    <w:p w14:paraId="0E36FB4A" w14:textId="034C8E92" w:rsidR="009100FF" w:rsidRPr="006D3F64" w:rsidRDefault="00C41FCE" w:rsidP="00E43EBF">
      <w:pPr>
        <w:pStyle w:val="aff4"/>
        <w:widowControl w:val="0"/>
        <w:tabs>
          <w:tab w:val="left" w:pos="709"/>
        </w:tabs>
        <w:spacing w:before="240" w:after="240"/>
        <w:ind w:left="0"/>
        <w:contextualSpacing w:val="0"/>
        <w:jc w:val="both"/>
      </w:pPr>
      <w:r>
        <w:t xml:space="preserve">3.3.3.5.4. </w:t>
      </w:r>
      <w:r w:rsidR="009100FF" w:rsidRPr="006D3F64">
        <w:t>После окончания работ топки котлов должны быть потушены и залиты водой.</w:t>
      </w:r>
    </w:p>
    <w:p w14:paraId="6E530D36" w14:textId="5FA0C2CA" w:rsidR="009100FF" w:rsidRPr="006D3F64" w:rsidRDefault="00C41FCE" w:rsidP="00E43EBF">
      <w:pPr>
        <w:pStyle w:val="aff4"/>
        <w:widowControl w:val="0"/>
        <w:tabs>
          <w:tab w:val="left" w:pos="709"/>
        </w:tabs>
        <w:spacing w:before="240" w:after="240"/>
        <w:ind w:left="0"/>
        <w:contextualSpacing w:val="0"/>
        <w:jc w:val="both"/>
      </w:pPr>
      <w:r>
        <w:t xml:space="preserve">3.3.3.5.5. </w:t>
      </w:r>
      <w:r w:rsidR="009100FF" w:rsidRPr="006D3F64">
        <w:t>Для целей пожаротушения места варки битума необходимо обеспечить ящиками с сухим песком емкостью 0,5 м3, лопатами и огнетушителями.</w:t>
      </w:r>
    </w:p>
    <w:p w14:paraId="032ECDD4" w14:textId="5CA46C24" w:rsidR="009100FF" w:rsidRPr="006D3F64" w:rsidRDefault="00C41FCE" w:rsidP="00E43EBF">
      <w:pPr>
        <w:pStyle w:val="aff4"/>
        <w:widowControl w:val="0"/>
        <w:tabs>
          <w:tab w:val="left" w:pos="709"/>
        </w:tabs>
        <w:spacing w:before="240" w:after="240"/>
        <w:ind w:left="0"/>
        <w:contextualSpacing w:val="0"/>
        <w:jc w:val="both"/>
      </w:pPr>
      <w:r>
        <w:t xml:space="preserve">3.3.3.5.6. </w:t>
      </w:r>
      <w:r w:rsidR="009100FF" w:rsidRPr="006D3F64">
        <w:t>Место варки и разогрева мастик должно быть обваловано (или устроены бортики из негорючих материалов) высотой не менее 0,3 м.</w:t>
      </w:r>
    </w:p>
    <w:p w14:paraId="359ADF36" w14:textId="1E16A7EE" w:rsidR="009100FF" w:rsidRPr="006D3F64" w:rsidRDefault="00C41FCE" w:rsidP="00DC5CCE">
      <w:pPr>
        <w:pStyle w:val="aff4"/>
        <w:widowControl w:val="0"/>
        <w:tabs>
          <w:tab w:val="left" w:pos="709"/>
        </w:tabs>
        <w:spacing w:before="240" w:after="120"/>
        <w:ind w:left="0"/>
        <w:contextualSpacing w:val="0"/>
        <w:jc w:val="both"/>
      </w:pPr>
      <w:r>
        <w:t xml:space="preserve">3.3.3.5.7. </w:t>
      </w:r>
      <w:r w:rsidR="009100FF" w:rsidRPr="006D3F64">
        <w:t>Место варки и разогрева мастик и битумов должно размещаться на специально отведенных площадках и располагаться на расстоянии:</w:t>
      </w:r>
    </w:p>
    <w:p w14:paraId="1171E002" w14:textId="27526E6D" w:rsidR="009100FF" w:rsidRPr="006D3F64" w:rsidRDefault="009100FF" w:rsidP="00894A92">
      <w:pPr>
        <w:numPr>
          <w:ilvl w:val="0"/>
          <w:numId w:val="46"/>
        </w:numPr>
        <w:spacing w:after="120"/>
        <w:ind w:left="709" w:hanging="284"/>
        <w:jc w:val="both"/>
      </w:pPr>
      <w:r w:rsidRPr="006D3F64">
        <w:t>от зданий и сооружений IIIб, IV, IVа, V степеней огнестойкости не менее 30 м;</w:t>
      </w:r>
    </w:p>
    <w:p w14:paraId="58AB587C" w14:textId="20630EA9" w:rsidR="009100FF" w:rsidRPr="006D3F64" w:rsidRDefault="009100FF" w:rsidP="00894A92">
      <w:pPr>
        <w:numPr>
          <w:ilvl w:val="0"/>
          <w:numId w:val="46"/>
        </w:numPr>
        <w:spacing w:after="120"/>
        <w:ind w:left="709" w:hanging="284"/>
        <w:jc w:val="both"/>
      </w:pPr>
      <w:r w:rsidRPr="006D3F64">
        <w:t>от зданий и сооружений III, IIIа степеней огнестойкости не менее 20 м;</w:t>
      </w:r>
    </w:p>
    <w:p w14:paraId="406E69E2" w14:textId="77777777" w:rsidR="009100FF" w:rsidRPr="006D3F64" w:rsidRDefault="009100FF" w:rsidP="00894A92">
      <w:pPr>
        <w:numPr>
          <w:ilvl w:val="0"/>
          <w:numId w:val="46"/>
        </w:numPr>
        <w:spacing w:after="240"/>
        <w:ind w:left="709" w:hanging="284"/>
        <w:jc w:val="both"/>
      </w:pPr>
      <w:r w:rsidRPr="006D3F64">
        <w:t>от зданий и сооружений I и II степеней огнестойкости не менее 10 м;</w:t>
      </w:r>
    </w:p>
    <w:p w14:paraId="66E0DEF6" w14:textId="78AB7948" w:rsidR="009100FF" w:rsidRPr="006D3F64" w:rsidRDefault="00C41FCE" w:rsidP="00E43EBF">
      <w:pPr>
        <w:pStyle w:val="aff4"/>
        <w:widowControl w:val="0"/>
        <w:tabs>
          <w:tab w:val="left" w:pos="709"/>
        </w:tabs>
        <w:spacing w:before="240" w:after="240"/>
        <w:ind w:left="0"/>
        <w:contextualSpacing w:val="0"/>
        <w:jc w:val="both"/>
      </w:pPr>
      <w:r>
        <w:t xml:space="preserve">3.3.3.5.8. </w:t>
      </w:r>
      <w:r w:rsidR="009100FF" w:rsidRPr="006D3F64">
        <w:t>В процессе варки и разогрева битумных составов не разрешается оставлять котлы без присмотра.</w:t>
      </w:r>
    </w:p>
    <w:p w14:paraId="5BD677BB" w14:textId="312CE980" w:rsidR="009100FF" w:rsidRPr="006D3F64" w:rsidRDefault="00C41FCE" w:rsidP="00E43EBF">
      <w:pPr>
        <w:pStyle w:val="aff4"/>
        <w:widowControl w:val="0"/>
        <w:tabs>
          <w:tab w:val="left" w:pos="709"/>
        </w:tabs>
        <w:spacing w:before="240" w:after="240"/>
        <w:ind w:left="0"/>
        <w:contextualSpacing w:val="0"/>
        <w:jc w:val="both"/>
      </w:pPr>
      <w:r>
        <w:t xml:space="preserve">3.3.3.5.9. </w:t>
      </w:r>
      <w:r w:rsidR="009100FF" w:rsidRPr="006D3F64">
        <w:t>При смешивании разогретый битум следует вливать в растворитель (бензин, скипидар и др.). Перемешивание разрешается только деревянной мешалкой.</w:t>
      </w:r>
    </w:p>
    <w:p w14:paraId="4DBC1E25" w14:textId="01AE77A8" w:rsidR="009100FF" w:rsidRPr="00E43EBF" w:rsidRDefault="000E2CFB" w:rsidP="00E43EBF">
      <w:pPr>
        <w:pStyle w:val="24"/>
        <w:keepNext w:val="0"/>
        <w:tabs>
          <w:tab w:val="left" w:pos="567"/>
        </w:tabs>
        <w:spacing w:before="240" w:after="240"/>
        <w:jc w:val="both"/>
        <w:rPr>
          <w:rFonts w:ascii="Arial" w:hAnsi="Arial" w:cs="Arial"/>
          <w:b w:val="0"/>
          <w:caps/>
          <w:sz w:val="20"/>
          <w:szCs w:val="20"/>
          <w:lang w:val="ru-RU"/>
        </w:rPr>
      </w:pPr>
      <w:bookmarkStart w:id="59" w:name="_Toc421010812"/>
      <w:bookmarkStart w:id="60" w:name="_Toc40789923"/>
      <w:r>
        <w:rPr>
          <w:rFonts w:ascii="Arial" w:hAnsi="Arial" w:cs="Arial"/>
          <w:b w:val="0"/>
          <w:sz w:val="20"/>
          <w:szCs w:val="20"/>
          <w:lang w:val="ru-RU"/>
        </w:rPr>
        <w:t xml:space="preserve">3.3.3.6. </w:t>
      </w:r>
      <w:r w:rsidRPr="00E43EBF">
        <w:rPr>
          <w:rFonts w:ascii="Arial" w:hAnsi="Arial" w:cs="Arial"/>
          <w:b w:val="0"/>
          <w:sz w:val="20"/>
          <w:szCs w:val="20"/>
          <w:lang w:val="ru-RU"/>
        </w:rPr>
        <w:t>РАБОТА ШЛИФОВАЛЬНЫМ И АБРАЗИВНЫМ ИНСТРУМЕНТОМ</w:t>
      </w:r>
      <w:bookmarkEnd w:id="59"/>
      <w:bookmarkEnd w:id="60"/>
    </w:p>
    <w:p w14:paraId="44DD49C8" w14:textId="51EFB761" w:rsidR="009100FF" w:rsidRPr="006D3F64" w:rsidRDefault="00C41FCE" w:rsidP="00E43EBF">
      <w:pPr>
        <w:pStyle w:val="aff4"/>
        <w:tabs>
          <w:tab w:val="left" w:pos="709"/>
        </w:tabs>
        <w:spacing w:before="240" w:after="240"/>
        <w:ind w:left="0"/>
        <w:contextualSpacing w:val="0"/>
        <w:jc w:val="both"/>
        <w:rPr>
          <w:rFonts w:eastAsia="Calibri"/>
        </w:rPr>
      </w:pPr>
      <w:r>
        <w:t xml:space="preserve">3.3.3.6.1. </w:t>
      </w:r>
      <w:r w:rsidR="009100FF" w:rsidRPr="006D3F64">
        <w:t xml:space="preserve">Работать на шлифовальном и абразивном инструменте может лицо, прошедшее инструктаж по безопасной эксплуатации электроинструмента и имеющее II группу допуска по электробезопасности. </w:t>
      </w:r>
    </w:p>
    <w:p w14:paraId="78645D69" w14:textId="3364BADD" w:rsidR="009100FF" w:rsidRPr="006D3F64" w:rsidRDefault="00C41FCE" w:rsidP="00E43EBF">
      <w:pPr>
        <w:pStyle w:val="aff4"/>
        <w:tabs>
          <w:tab w:val="left" w:pos="709"/>
        </w:tabs>
        <w:spacing w:before="240" w:after="240"/>
        <w:ind w:left="0"/>
        <w:contextualSpacing w:val="0"/>
        <w:jc w:val="both"/>
      </w:pPr>
      <w:r>
        <w:lastRenderedPageBreak/>
        <w:t xml:space="preserve">3.3.3.6.2. </w:t>
      </w:r>
      <w:r w:rsidR="009100FF" w:rsidRPr="006D3F64">
        <w:t>Оставлять без надзора электроинструмент, присоединенный к сети, а также передавать его лицам, не имеющим права с ним работать, запрещается.</w:t>
      </w:r>
    </w:p>
    <w:p w14:paraId="3D608A98" w14:textId="6BCAFF83" w:rsidR="009100FF" w:rsidRPr="006D3F64" w:rsidRDefault="00C41FCE" w:rsidP="00DC5CCE">
      <w:pPr>
        <w:pStyle w:val="aff4"/>
        <w:tabs>
          <w:tab w:val="left" w:pos="709"/>
        </w:tabs>
        <w:spacing w:before="240" w:after="120"/>
        <w:ind w:left="0"/>
        <w:contextualSpacing w:val="0"/>
        <w:jc w:val="both"/>
      </w:pPr>
      <w:r>
        <w:t xml:space="preserve">3.3.3.6.3. </w:t>
      </w:r>
      <w:r w:rsidR="009100FF" w:rsidRPr="006D3F64">
        <w:t>Запрещается работать электроинструментом при возникновении хотя бы одной из следующих неисправностей:</w:t>
      </w:r>
    </w:p>
    <w:p w14:paraId="3BB1B007"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повреждение штепсельного соединения, кабеля или его защитной трубки; </w:t>
      </w:r>
    </w:p>
    <w:p w14:paraId="2ABAC8F9"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повреждение крышки щеткодержателя; </w:t>
      </w:r>
    </w:p>
    <w:p w14:paraId="5ABCB66C"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нечеткая работа выключателя; </w:t>
      </w:r>
    </w:p>
    <w:p w14:paraId="14AF2F65"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искрение щеток на коллекторе, сопровождающееся появлением кругового огня на его поверхности; </w:t>
      </w:r>
    </w:p>
    <w:p w14:paraId="1FB9E739"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появление дыма или запаха, характерного для горящей изоляции; </w:t>
      </w:r>
    </w:p>
    <w:p w14:paraId="39E82BA8"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 xml:space="preserve">появление повышенного шума, стука, вибрации; </w:t>
      </w:r>
    </w:p>
    <w:p w14:paraId="1ADF9D7B"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поломка или появление трещин в корпусной детали, рукоятке, защитном ограждении;</w:t>
      </w:r>
    </w:p>
    <w:p w14:paraId="0FA93C2C" w14:textId="77777777" w:rsidR="009100FF" w:rsidRPr="006D3F64" w:rsidRDefault="009100FF" w:rsidP="00894A92">
      <w:pPr>
        <w:pStyle w:val="aff4"/>
        <w:numPr>
          <w:ilvl w:val="0"/>
          <w:numId w:val="47"/>
        </w:numPr>
        <w:tabs>
          <w:tab w:val="left" w:pos="709"/>
          <w:tab w:val="num" w:pos="1418"/>
        </w:tabs>
        <w:snapToGrid w:val="0"/>
        <w:spacing w:before="120" w:after="120"/>
        <w:ind w:left="709" w:hanging="284"/>
        <w:contextualSpacing w:val="0"/>
        <w:jc w:val="both"/>
        <w:rPr>
          <w:rFonts w:eastAsia="Calibri"/>
          <w:szCs w:val="22"/>
        </w:rPr>
      </w:pPr>
      <w:r w:rsidRPr="006D3F64">
        <w:rPr>
          <w:rFonts w:eastAsia="Calibri"/>
          <w:szCs w:val="22"/>
        </w:rPr>
        <w:t>повреждение рабочей части инструмента;</w:t>
      </w:r>
    </w:p>
    <w:p w14:paraId="6A761835" w14:textId="77777777" w:rsidR="009100FF" w:rsidRPr="006D3F64" w:rsidRDefault="009100FF" w:rsidP="00894A92">
      <w:pPr>
        <w:pStyle w:val="aff4"/>
        <w:numPr>
          <w:ilvl w:val="0"/>
          <w:numId w:val="47"/>
        </w:numPr>
        <w:tabs>
          <w:tab w:val="left" w:pos="709"/>
        </w:tabs>
        <w:snapToGrid w:val="0"/>
        <w:spacing w:before="120" w:after="120"/>
        <w:ind w:left="709" w:hanging="284"/>
        <w:contextualSpacing w:val="0"/>
        <w:jc w:val="both"/>
        <w:rPr>
          <w:rFonts w:eastAsia="Calibri"/>
        </w:rPr>
      </w:pPr>
      <w:r w:rsidRPr="006D3F64">
        <w:rPr>
          <w:rFonts w:eastAsia="Calibri"/>
          <w:szCs w:val="22"/>
        </w:rPr>
        <w:t>просрочена дата периодической проверки</w:t>
      </w:r>
    </w:p>
    <w:p w14:paraId="4F8B9A3F" w14:textId="7DE20F9B" w:rsidR="009100FF" w:rsidRPr="006D3F64" w:rsidRDefault="00C41FCE" w:rsidP="00E43EBF">
      <w:pPr>
        <w:pStyle w:val="aff4"/>
        <w:tabs>
          <w:tab w:val="left" w:pos="709"/>
        </w:tabs>
        <w:spacing w:before="240" w:after="240"/>
        <w:ind w:left="0"/>
        <w:contextualSpacing w:val="0"/>
        <w:jc w:val="both"/>
      </w:pPr>
      <w:r>
        <w:t xml:space="preserve">3.3.3.6.4. </w:t>
      </w:r>
      <w:r w:rsidR="009100FF" w:rsidRPr="006D3F64">
        <w:t xml:space="preserve">Кабель электроинструмента должен быть защищен от случайного повреждения и соприкосновения его с горячими, сырыми и масляными поверхностями. Натягивать, перекручивать и перегибать кабель, ставить на него груз, а также допускать пересечение его с тросами, кабелями и рукавами газосварки запрещается. </w:t>
      </w:r>
    </w:p>
    <w:p w14:paraId="39A9396E" w14:textId="03E4EDA0" w:rsidR="009100FF" w:rsidRPr="006D3F64" w:rsidRDefault="00C41FCE" w:rsidP="00E43EBF">
      <w:pPr>
        <w:pStyle w:val="aff4"/>
        <w:tabs>
          <w:tab w:val="left" w:pos="709"/>
        </w:tabs>
        <w:spacing w:before="240" w:after="240"/>
        <w:ind w:left="0"/>
        <w:contextualSpacing w:val="0"/>
        <w:jc w:val="both"/>
      </w:pPr>
      <w:r>
        <w:t xml:space="preserve">3.3.3.6.5. </w:t>
      </w:r>
      <w:r w:rsidR="009100FF" w:rsidRPr="006D3F64">
        <w:t>Электроинструмент и вспомогательное оборудование к нему (трансформаторы, преобразователи частоты, защитно-отключающие устройства, кабели-удлинители) должны подвергаться периодической проверке: осмотр механических узлов не реже 1 раз в 12 месяцев, осмотр электрических узлов, замер изоляции не реже 1 раз в 6 месяцев.</w:t>
      </w:r>
    </w:p>
    <w:p w14:paraId="2C0D02EF" w14:textId="1ABA6EEC" w:rsidR="009100FF" w:rsidRPr="006D3F64" w:rsidRDefault="00C41FCE" w:rsidP="00DC5CCE">
      <w:pPr>
        <w:pStyle w:val="aff4"/>
        <w:tabs>
          <w:tab w:val="left" w:pos="709"/>
        </w:tabs>
        <w:spacing w:before="240" w:after="120"/>
        <w:ind w:left="0"/>
        <w:contextualSpacing w:val="0"/>
        <w:jc w:val="both"/>
      </w:pPr>
      <w:r>
        <w:t xml:space="preserve">3.3.3.6.6. </w:t>
      </w:r>
      <w:r w:rsidR="009100FF" w:rsidRPr="006D3F64">
        <w:t xml:space="preserve">В периодическую проверку электроинструмента и вспомогательного оборудования входят: </w:t>
      </w:r>
    </w:p>
    <w:p w14:paraId="0A3659BA" w14:textId="77777777" w:rsidR="009100FF" w:rsidRPr="006D3F64" w:rsidRDefault="009100FF" w:rsidP="00894A92">
      <w:pPr>
        <w:pStyle w:val="aff4"/>
        <w:numPr>
          <w:ilvl w:val="0"/>
          <w:numId w:val="48"/>
        </w:numPr>
        <w:tabs>
          <w:tab w:val="left" w:pos="709"/>
          <w:tab w:val="num" w:pos="851"/>
        </w:tabs>
        <w:snapToGrid w:val="0"/>
        <w:spacing w:before="120" w:after="120"/>
        <w:ind w:left="709" w:hanging="284"/>
        <w:contextualSpacing w:val="0"/>
        <w:jc w:val="both"/>
        <w:rPr>
          <w:rFonts w:eastAsia="Calibri"/>
        </w:rPr>
      </w:pPr>
      <w:r w:rsidRPr="006D3F64">
        <w:rPr>
          <w:rFonts w:eastAsia="Calibri"/>
        </w:rPr>
        <w:t xml:space="preserve">внешний осмотр; </w:t>
      </w:r>
    </w:p>
    <w:p w14:paraId="621CF24F" w14:textId="77777777" w:rsidR="009100FF" w:rsidRPr="006D3F64" w:rsidRDefault="009100FF" w:rsidP="00894A92">
      <w:pPr>
        <w:pStyle w:val="aff4"/>
        <w:numPr>
          <w:ilvl w:val="0"/>
          <w:numId w:val="48"/>
        </w:numPr>
        <w:tabs>
          <w:tab w:val="left" w:pos="709"/>
          <w:tab w:val="num" w:pos="851"/>
        </w:tabs>
        <w:snapToGrid w:val="0"/>
        <w:spacing w:before="120" w:after="120"/>
        <w:ind w:left="709" w:hanging="284"/>
        <w:contextualSpacing w:val="0"/>
        <w:jc w:val="both"/>
        <w:rPr>
          <w:rFonts w:eastAsia="Calibri"/>
        </w:rPr>
      </w:pPr>
      <w:r w:rsidRPr="006D3F64">
        <w:rPr>
          <w:rFonts w:eastAsia="Calibri"/>
        </w:rPr>
        <w:t xml:space="preserve">проверка работы на холостом ходу не менее 2 мин; </w:t>
      </w:r>
    </w:p>
    <w:p w14:paraId="0B88B451" w14:textId="7627C140" w:rsidR="009100FF" w:rsidRPr="006D3F64" w:rsidRDefault="009100FF" w:rsidP="00894A92">
      <w:pPr>
        <w:pStyle w:val="aff4"/>
        <w:numPr>
          <w:ilvl w:val="0"/>
          <w:numId w:val="48"/>
        </w:numPr>
        <w:tabs>
          <w:tab w:val="left" w:pos="709"/>
          <w:tab w:val="num" w:pos="851"/>
        </w:tabs>
        <w:snapToGrid w:val="0"/>
        <w:spacing w:before="120" w:after="120"/>
        <w:ind w:left="709" w:hanging="284"/>
        <w:contextualSpacing w:val="0"/>
        <w:jc w:val="both"/>
        <w:rPr>
          <w:rFonts w:eastAsia="Calibri"/>
        </w:rPr>
      </w:pPr>
      <w:r w:rsidRPr="006D3F64">
        <w:rPr>
          <w:rFonts w:eastAsia="Calibri"/>
        </w:rPr>
        <w:t xml:space="preserve">измерение сопротивления изоляции мегаомметром на напряжение 500 В </w:t>
      </w:r>
      <w:r w:rsidR="00B830C2" w:rsidRPr="006D3F64">
        <w:rPr>
          <w:rFonts w:eastAsia="Calibri"/>
        </w:rPr>
        <w:t>в течение</w:t>
      </w:r>
      <w:r w:rsidRPr="006D3F64">
        <w:rPr>
          <w:rFonts w:eastAsia="Calibri"/>
        </w:rPr>
        <w:t xml:space="preserve"> 1 мин при включенном выключателе, при этом сопротивление изоляции должно быть не менее 0,5 МОм; </w:t>
      </w:r>
    </w:p>
    <w:p w14:paraId="167A4552" w14:textId="77777777" w:rsidR="009100FF" w:rsidRPr="006D3F64" w:rsidRDefault="009100FF" w:rsidP="00894A92">
      <w:pPr>
        <w:pStyle w:val="aff4"/>
        <w:numPr>
          <w:ilvl w:val="0"/>
          <w:numId w:val="48"/>
        </w:numPr>
        <w:tabs>
          <w:tab w:val="left" w:pos="709"/>
          <w:tab w:val="num" w:pos="851"/>
        </w:tabs>
        <w:snapToGrid w:val="0"/>
        <w:spacing w:before="120" w:after="120"/>
        <w:ind w:left="709" w:hanging="284"/>
        <w:contextualSpacing w:val="0"/>
        <w:jc w:val="both"/>
        <w:rPr>
          <w:rFonts w:eastAsia="Calibri"/>
        </w:rPr>
      </w:pPr>
      <w:r w:rsidRPr="006D3F64">
        <w:rPr>
          <w:rFonts w:eastAsia="Calibri"/>
        </w:rPr>
        <w:t xml:space="preserve">проверка исправности цепи заземления (для электроинструмента класса I). </w:t>
      </w:r>
    </w:p>
    <w:p w14:paraId="6BC20F9C" w14:textId="4588AE9B" w:rsidR="009100FF" w:rsidRPr="006D3F64" w:rsidRDefault="00C41FCE" w:rsidP="00E43EBF">
      <w:pPr>
        <w:pStyle w:val="aff4"/>
        <w:tabs>
          <w:tab w:val="left" w:pos="709"/>
        </w:tabs>
        <w:spacing w:before="240" w:after="240"/>
        <w:ind w:left="0"/>
        <w:contextualSpacing w:val="0"/>
        <w:jc w:val="both"/>
      </w:pPr>
      <w:r>
        <w:t xml:space="preserve">3.3.3.6.7. </w:t>
      </w:r>
      <w:r w:rsidR="009100FF" w:rsidRPr="006D3F64">
        <w:t>Результаты проверок и испытаний электроинструмента, понижающих и разделительных трансформаторов, преобразователей частоты, защитно-отключающих устройств и кабелей должны заноситься в журнал «Учета, проверки и испытаний электроинструмента и вспомогательного оборудования к нему»</w:t>
      </w:r>
      <w:r w:rsidR="00B830C2">
        <w:t>.</w:t>
      </w:r>
    </w:p>
    <w:p w14:paraId="0EDDD60D" w14:textId="6C17AC77" w:rsidR="009100FF" w:rsidRPr="006D3F64" w:rsidRDefault="00C41FCE" w:rsidP="00E43EBF">
      <w:pPr>
        <w:pStyle w:val="aff4"/>
        <w:tabs>
          <w:tab w:val="left" w:pos="709"/>
        </w:tabs>
        <w:spacing w:before="240" w:after="240"/>
        <w:ind w:left="0"/>
        <w:contextualSpacing w:val="0"/>
        <w:jc w:val="both"/>
      </w:pPr>
      <w:r>
        <w:t xml:space="preserve">3.3.3.6.8. </w:t>
      </w:r>
      <w:r w:rsidR="009100FF" w:rsidRPr="006D3F64">
        <w:t>Ответственным за ведение журнала «Учета, проверки и испытаний электроинструмента и вспомогательного оборудования к нему», Указанием (распоряжением) по подразделению Общества (подрядной организации), назначается лицо, ответственное за сохранность и исправность электроинструмента.</w:t>
      </w:r>
    </w:p>
    <w:p w14:paraId="6F69664B" w14:textId="6028BFB2" w:rsidR="009100FF" w:rsidRPr="006D3F64" w:rsidRDefault="00C41FCE" w:rsidP="00131F25">
      <w:pPr>
        <w:pStyle w:val="aff4"/>
        <w:tabs>
          <w:tab w:val="left" w:pos="709"/>
        </w:tabs>
        <w:spacing w:before="240" w:after="240"/>
        <w:ind w:left="0"/>
        <w:contextualSpacing w:val="0"/>
        <w:jc w:val="both"/>
      </w:pPr>
      <w:r>
        <w:lastRenderedPageBreak/>
        <w:t xml:space="preserve">3.3.3.6.9. </w:t>
      </w:r>
      <w:r w:rsidR="009100FF" w:rsidRPr="006D3F64">
        <w:t>На корпусах электроинструмента должны быть бирки с указанием инвентарного номера, даты проверки и даты следующей проверки.</w:t>
      </w:r>
    </w:p>
    <w:p w14:paraId="0689A479" w14:textId="7A6E015F" w:rsidR="008349ED" w:rsidRDefault="00C41FCE" w:rsidP="00131F25">
      <w:pPr>
        <w:spacing w:before="240" w:after="240"/>
      </w:pPr>
      <w:r>
        <w:t xml:space="preserve">3.3.3.6.10. </w:t>
      </w:r>
      <w:r w:rsidR="009100FF" w:rsidRPr="006D3F64">
        <w:t>Работать электроинструментом с приставных лестниц запрещается.</w:t>
      </w:r>
    </w:p>
    <w:p w14:paraId="69378FD2" w14:textId="3BB162A1" w:rsidR="00131F25" w:rsidRPr="006D3F64" w:rsidRDefault="00131F25" w:rsidP="00131F25">
      <w:pPr>
        <w:spacing w:before="240" w:after="240"/>
        <w:rPr>
          <w:lang w:eastAsia="ru-RU"/>
        </w:rPr>
      </w:pPr>
      <w:r w:rsidRPr="00131F25">
        <w:t>3.3.3.6.11. Работы с абразивным инструментом должны проводиться в защитных щитках.</w:t>
      </w:r>
    </w:p>
    <w:p w14:paraId="259BB2EB" w14:textId="77777777" w:rsidR="008349ED" w:rsidRPr="006D3F64" w:rsidRDefault="008349ED" w:rsidP="008349ED">
      <w:pPr>
        <w:jc w:val="both"/>
        <w:sectPr w:rsidR="008349ED" w:rsidRPr="006D3F64" w:rsidSect="00BA4034">
          <w:headerReference w:type="even" r:id="rId25"/>
          <w:headerReference w:type="default" r:id="rId26"/>
          <w:headerReference w:type="first" r:id="rId27"/>
          <w:pgSz w:w="11906" w:h="16838" w:code="9"/>
          <w:pgMar w:top="510" w:right="1021" w:bottom="567" w:left="1247" w:header="737" w:footer="589" w:gutter="0"/>
          <w:cols w:space="708"/>
          <w:docGrid w:linePitch="360"/>
        </w:sectPr>
      </w:pPr>
    </w:p>
    <w:p w14:paraId="026CD8CC" w14:textId="4F48F6A2" w:rsidR="00D02817" w:rsidRPr="00E43EBF" w:rsidRDefault="00D02817" w:rsidP="00DC5CCE">
      <w:pPr>
        <w:pStyle w:val="14"/>
        <w:keepNext w:val="0"/>
        <w:numPr>
          <w:ilvl w:val="3"/>
          <w:numId w:val="10"/>
        </w:numPr>
        <w:tabs>
          <w:tab w:val="clear" w:pos="2880"/>
          <w:tab w:val="left" w:pos="567"/>
          <w:tab w:val="num" w:pos="3261"/>
        </w:tabs>
        <w:spacing w:after="240"/>
        <w:ind w:left="0" w:firstLine="0"/>
        <w:jc w:val="both"/>
        <w:rPr>
          <w:rFonts w:ascii="Arial" w:eastAsia="Calibri" w:hAnsi="Arial" w:cs="Arial"/>
          <w:lang w:val="ru-RU"/>
        </w:rPr>
      </w:pPr>
      <w:bookmarkStart w:id="61" w:name="_Toc383182593"/>
      <w:bookmarkStart w:id="62" w:name="_Toc460848711"/>
      <w:bookmarkStart w:id="63" w:name="_Toc40789924"/>
      <w:bookmarkStart w:id="64" w:name="_Toc251169509"/>
      <w:r w:rsidRPr="00E43EBF">
        <w:rPr>
          <w:rFonts w:ascii="Arial" w:eastAsia="Calibri" w:hAnsi="Arial" w:cs="Arial"/>
          <w:sz w:val="32"/>
          <w:szCs w:val="32"/>
          <w:lang w:val="ru-RU"/>
        </w:rPr>
        <w:lastRenderedPageBreak/>
        <w:t>ОБЯЗАННОСТИ И ОТВЕТСТВЕННОСТЬ РУКОВОДИТЕЛЕЙ И ИСПОЛНИТЕЛЕЙ</w:t>
      </w:r>
      <w:bookmarkEnd w:id="61"/>
      <w:bookmarkEnd w:id="62"/>
      <w:r w:rsidR="00426E27">
        <w:rPr>
          <w:rFonts w:ascii="Arial" w:eastAsia="Calibri" w:hAnsi="Arial" w:cs="Arial"/>
          <w:sz w:val="32"/>
          <w:szCs w:val="32"/>
          <w:lang w:val="ru-RU"/>
        </w:rPr>
        <w:t xml:space="preserve"> РАБОТ</w:t>
      </w:r>
      <w:bookmarkEnd w:id="63"/>
    </w:p>
    <w:p w14:paraId="7796F6D6" w14:textId="09BB623B" w:rsidR="00C11334" w:rsidRPr="00426E27" w:rsidRDefault="00C41FCE" w:rsidP="00E43EBF">
      <w:pPr>
        <w:pStyle w:val="aff6"/>
        <w:widowControl w:val="0"/>
        <w:tabs>
          <w:tab w:val="left" w:pos="709"/>
        </w:tabs>
        <w:snapToGrid w:val="0"/>
        <w:spacing w:before="240" w:after="240"/>
        <w:ind w:left="0"/>
        <w:jc w:val="both"/>
      </w:pPr>
      <w:r w:rsidRPr="00426E27">
        <w:t xml:space="preserve">4.1. </w:t>
      </w:r>
      <w:r w:rsidR="00131F25" w:rsidRPr="00131F25">
        <w:t>Лицо, утвердившее наряд-допуск на проведение огневых работ, лицо, имеющее право выдавать наряд-допуск на выполнение огневых работ и допускать к проведению огневых работ, начальник смены, лица, ответственные за подготовку и проведение огневых работ, исполнители несут ответственность за невыполнение возложенных на них обязанностей в соответствии с установленным в Обществе порядком и действующим законодательством</w:t>
      </w:r>
      <w:r w:rsidR="00C11334" w:rsidRPr="00426E27">
        <w:t>.</w:t>
      </w:r>
    </w:p>
    <w:p w14:paraId="7588653A" w14:textId="12F69F79" w:rsidR="00C11334" w:rsidRPr="00426E27" w:rsidRDefault="00C41FCE" w:rsidP="00E43EBF">
      <w:pPr>
        <w:pStyle w:val="aff6"/>
        <w:widowControl w:val="0"/>
        <w:tabs>
          <w:tab w:val="left" w:pos="709"/>
        </w:tabs>
        <w:snapToGrid w:val="0"/>
        <w:spacing w:before="240" w:after="240"/>
        <w:ind w:left="0"/>
        <w:jc w:val="both"/>
      </w:pPr>
      <w:r w:rsidRPr="00426E27">
        <w:t xml:space="preserve">4.2. </w:t>
      </w:r>
      <w:r w:rsidR="00C11334" w:rsidRPr="00426E27">
        <w:t xml:space="preserve">Ответственное лицо, утвердившее наряд-допуск на </w:t>
      </w:r>
      <w:r w:rsidRPr="00426E27">
        <w:t>выполнение</w:t>
      </w:r>
      <w:r w:rsidR="00C11334" w:rsidRPr="00426E27">
        <w:t xml:space="preserve"> огневых работ, обязано организовать выполнение мероприятий в соответствии с настоящей Инструкцией</w:t>
      </w:r>
      <w:r w:rsidRPr="00426E27">
        <w:t>.</w:t>
      </w:r>
      <w:r w:rsidR="00C11334" w:rsidRPr="00426E27">
        <w:t xml:space="preserve"> </w:t>
      </w:r>
    </w:p>
    <w:p w14:paraId="0CA05B15" w14:textId="6D86323E" w:rsidR="00C11334" w:rsidRPr="00426E27" w:rsidRDefault="00C41FCE" w:rsidP="00DC5CCE">
      <w:pPr>
        <w:pStyle w:val="aff6"/>
        <w:widowControl w:val="0"/>
        <w:tabs>
          <w:tab w:val="left" w:pos="709"/>
        </w:tabs>
        <w:snapToGrid w:val="0"/>
        <w:spacing w:before="240"/>
        <w:ind w:left="0"/>
        <w:jc w:val="both"/>
      </w:pPr>
      <w:r w:rsidRPr="00426E27">
        <w:t xml:space="preserve">4.3. </w:t>
      </w:r>
      <w:r w:rsidR="000420EC" w:rsidRPr="000420EC">
        <w:t>Лицо, имеющее право выдачи наряда-допуска и допуска к работам, обязано</w:t>
      </w:r>
      <w:r w:rsidR="00C11334" w:rsidRPr="00426E27">
        <w:t>:</w:t>
      </w:r>
    </w:p>
    <w:p w14:paraId="7ED2F597" w14:textId="77777777" w:rsidR="00C11334" w:rsidRPr="00426E27" w:rsidRDefault="00C11334" w:rsidP="00894A92">
      <w:pPr>
        <w:numPr>
          <w:ilvl w:val="0"/>
          <w:numId w:val="49"/>
        </w:numPr>
        <w:tabs>
          <w:tab w:val="left" w:pos="709"/>
        </w:tabs>
        <w:spacing w:before="120" w:after="120"/>
        <w:jc w:val="both"/>
      </w:pPr>
      <w:r w:rsidRPr="00426E27">
        <w:t>разработать и указать в п.6 наряда-допуска мероприятия по подготовке и безопасному проведению огневых работ и обеспечить их выполнение;</w:t>
      </w:r>
    </w:p>
    <w:p w14:paraId="7E248E33" w14:textId="77777777" w:rsidR="00C11334" w:rsidRPr="00426E27" w:rsidRDefault="00C11334" w:rsidP="00894A92">
      <w:pPr>
        <w:numPr>
          <w:ilvl w:val="0"/>
          <w:numId w:val="49"/>
        </w:numPr>
        <w:tabs>
          <w:tab w:val="left" w:pos="709"/>
        </w:tabs>
        <w:spacing w:before="120" w:after="120"/>
        <w:jc w:val="both"/>
      </w:pPr>
      <w:r w:rsidRPr="00426E27">
        <w:t>назначить ответственных лиц за подготовку и проведение огневых работ;</w:t>
      </w:r>
    </w:p>
    <w:p w14:paraId="5B702D8A" w14:textId="77777777" w:rsidR="00C11334" w:rsidRPr="00426E27" w:rsidRDefault="00C11334" w:rsidP="00894A92">
      <w:pPr>
        <w:numPr>
          <w:ilvl w:val="0"/>
          <w:numId w:val="49"/>
        </w:numPr>
        <w:tabs>
          <w:tab w:val="left" w:pos="709"/>
        </w:tabs>
        <w:spacing w:before="120" w:after="120"/>
        <w:jc w:val="both"/>
      </w:pPr>
      <w:r w:rsidRPr="00426E27">
        <w:t>перед началом огневых работ проверить выполнение разработанных мероприятий, предусмотренных нарядом-допуском;</w:t>
      </w:r>
    </w:p>
    <w:p w14:paraId="79900070" w14:textId="21C0C2D1" w:rsidR="00C11334" w:rsidRPr="00426E27" w:rsidRDefault="00C11334" w:rsidP="00894A92">
      <w:pPr>
        <w:numPr>
          <w:ilvl w:val="0"/>
          <w:numId w:val="49"/>
        </w:numPr>
        <w:tabs>
          <w:tab w:val="left" w:pos="709"/>
        </w:tabs>
        <w:spacing w:before="120" w:after="120"/>
        <w:jc w:val="both"/>
      </w:pPr>
      <w:r w:rsidRPr="00426E27">
        <w:t>по месту проведения огневых работ провести с ответственными за проведение огневых работ противопожарный инструктаж с отметкой в журнале учета инструктажей по пожарной безопасности;</w:t>
      </w:r>
    </w:p>
    <w:p w14:paraId="246DCBD0" w14:textId="77777777" w:rsidR="00C11334" w:rsidRPr="00426E27" w:rsidRDefault="00C11334" w:rsidP="00894A92">
      <w:pPr>
        <w:numPr>
          <w:ilvl w:val="0"/>
          <w:numId w:val="49"/>
        </w:numPr>
        <w:tabs>
          <w:tab w:val="left" w:pos="709"/>
        </w:tabs>
        <w:spacing w:before="120" w:after="120"/>
        <w:jc w:val="both"/>
      </w:pPr>
      <w:r w:rsidRPr="00426E27">
        <w:t>в период проведения огневых работ обеспечить контроль за соблюдением требований настоящей Инструкции и инструкций по охране труда по видам выполняемых работ;</w:t>
      </w:r>
    </w:p>
    <w:p w14:paraId="2330BF9C" w14:textId="77777777" w:rsidR="00C11334" w:rsidRPr="00426E27" w:rsidRDefault="00C11334" w:rsidP="00894A92">
      <w:pPr>
        <w:numPr>
          <w:ilvl w:val="0"/>
          <w:numId w:val="49"/>
        </w:numPr>
        <w:tabs>
          <w:tab w:val="left" w:pos="709"/>
        </w:tabs>
        <w:spacing w:before="120" w:after="120"/>
        <w:jc w:val="both"/>
      </w:pPr>
      <w:r w:rsidRPr="00426E27">
        <w:t>организовать контроль за состоянием воздушной среды на месте проведения огневых работ и в опасной зоне проведения работ;</w:t>
      </w:r>
    </w:p>
    <w:p w14:paraId="20337D5E" w14:textId="446B895D" w:rsidR="00C11334" w:rsidRPr="00426E27" w:rsidRDefault="000420EC" w:rsidP="00894A92">
      <w:pPr>
        <w:numPr>
          <w:ilvl w:val="0"/>
          <w:numId w:val="49"/>
        </w:numPr>
        <w:tabs>
          <w:tab w:val="left" w:pos="709"/>
        </w:tabs>
        <w:spacing w:before="120" w:after="120"/>
        <w:jc w:val="both"/>
      </w:pPr>
      <w:r w:rsidRPr="000420EC">
        <w:t>обеспечить извещение организации, оказывающей услуги в области пожарной безопасности, о начале проведения работ</w:t>
      </w:r>
      <w:r w:rsidR="00C11334" w:rsidRPr="00426E27">
        <w:t>;</w:t>
      </w:r>
    </w:p>
    <w:p w14:paraId="725D53BD" w14:textId="77777777" w:rsidR="00C11334" w:rsidRPr="00426E27" w:rsidRDefault="00C11334" w:rsidP="00894A92">
      <w:pPr>
        <w:numPr>
          <w:ilvl w:val="0"/>
          <w:numId w:val="49"/>
        </w:numPr>
        <w:tabs>
          <w:tab w:val="left" w:pos="709"/>
        </w:tabs>
        <w:spacing w:before="120" w:after="120"/>
        <w:jc w:val="both"/>
      </w:pPr>
      <w:r w:rsidRPr="00426E27">
        <w:t xml:space="preserve">закрыть наряд-допуск и принять рабочее место после проведения огневых работ с отметкой в наряде-допуске; </w:t>
      </w:r>
    </w:p>
    <w:p w14:paraId="01627CA4" w14:textId="6245899E" w:rsidR="00C11334" w:rsidRPr="00426E27" w:rsidRDefault="00131F25" w:rsidP="00894A92">
      <w:pPr>
        <w:numPr>
          <w:ilvl w:val="0"/>
          <w:numId w:val="49"/>
        </w:numPr>
        <w:tabs>
          <w:tab w:val="left" w:pos="709"/>
        </w:tabs>
        <w:spacing w:before="120" w:after="120"/>
        <w:jc w:val="both"/>
      </w:pPr>
      <w:r w:rsidRPr="00131F25">
        <w:t>обеспечить контроль за местом проведения огневых работ, выполняемых по наряду-допуску в течение 4 часов после их окончания</w:t>
      </w:r>
      <w:r w:rsidR="00C11334" w:rsidRPr="00426E27">
        <w:t>.</w:t>
      </w:r>
    </w:p>
    <w:p w14:paraId="3A54402C" w14:textId="4585B1EF" w:rsidR="00C11334" w:rsidRPr="00426E27" w:rsidRDefault="00C41FCE" w:rsidP="00DC5CCE">
      <w:pPr>
        <w:pStyle w:val="aff6"/>
        <w:widowControl w:val="0"/>
        <w:tabs>
          <w:tab w:val="left" w:pos="709"/>
        </w:tabs>
        <w:snapToGrid w:val="0"/>
        <w:spacing w:before="240"/>
        <w:ind w:left="0"/>
        <w:jc w:val="both"/>
      </w:pPr>
      <w:r w:rsidRPr="00426E27">
        <w:t xml:space="preserve">4.4. </w:t>
      </w:r>
      <w:r w:rsidR="00C11334" w:rsidRPr="00426E27">
        <w:t>Лицо, ответственное за подготовку места проведения огневых работ объекта, оборудования и коммуникаций к проведению огневых работ, обязано:</w:t>
      </w:r>
    </w:p>
    <w:p w14:paraId="4D2EB259" w14:textId="77777777" w:rsidR="00C11334" w:rsidRPr="00426E27" w:rsidRDefault="00C11334" w:rsidP="00894A92">
      <w:pPr>
        <w:numPr>
          <w:ilvl w:val="0"/>
          <w:numId w:val="50"/>
        </w:numPr>
        <w:tabs>
          <w:tab w:val="left" w:pos="709"/>
        </w:tabs>
        <w:spacing w:before="120" w:after="120"/>
        <w:ind w:left="709" w:hanging="283"/>
        <w:jc w:val="both"/>
      </w:pPr>
      <w:r w:rsidRPr="00426E27">
        <w:t>организовать и обеспечить выполнение мероприятий по подготовке к огневым работам, указанных в наряде-допуске;</w:t>
      </w:r>
    </w:p>
    <w:p w14:paraId="137CE7E3" w14:textId="77777777" w:rsidR="00C11334" w:rsidRPr="00426E27" w:rsidRDefault="00C11334" w:rsidP="00894A92">
      <w:pPr>
        <w:pStyle w:val="aff6"/>
        <w:widowControl w:val="0"/>
        <w:numPr>
          <w:ilvl w:val="0"/>
          <w:numId w:val="51"/>
        </w:numPr>
        <w:tabs>
          <w:tab w:val="left" w:pos="709"/>
          <w:tab w:val="left" w:pos="1170"/>
        </w:tabs>
        <w:snapToGrid w:val="0"/>
        <w:spacing w:before="120"/>
        <w:ind w:left="709" w:hanging="283"/>
        <w:jc w:val="both"/>
      </w:pPr>
      <w:r w:rsidRPr="00426E27">
        <w:t>проверить полноту и качество выполнения мероприятий, предусмотренных нарядом-допуском, по подготовке объекта, переключению, отключению технологического оборудования и коммуникаций, правильность и полноту подготовки рабочего места к проведению работ;</w:t>
      </w:r>
    </w:p>
    <w:p w14:paraId="39D8A3FE" w14:textId="77777777" w:rsidR="00C11334" w:rsidRPr="00426E27" w:rsidRDefault="00C11334" w:rsidP="00894A92">
      <w:pPr>
        <w:pStyle w:val="aff6"/>
        <w:widowControl w:val="0"/>
        <w:numPr>
          <w:ilvl w:val="0"/>
          <w:numId w:val="51"/>
        </w:numPr>
        <w:tabs>
          <w:tab w:val="left" w:pos="709"/>
        </w:tabs>
        <w:snapToGrid w:val="0"/>
        <w:spacing w:before="120"/>
        <w:ind w:left="709" w:hanging="283"/>
        <w:jc w:val="both"/>
      </w:pPr>
      <w:r w:rsidRPr="00426E27">
        <w:t>организовать своевременное проведение анализов воздушной среды на месте выполнения огневых работ и в опасной зоне;</w:t>
      </w:r>
    </w:p>
    <w:p w14:paraId="47180769" w14:textId="77777777" w:rsidR="00C11334" w:rsidRPr="00426E27" w:rsidRDefault="00C11334" w:rsidP="00894A92">
      <w:pPr>
        <w:pStyle w:val="aff6"/>
        <w:widowControl w:val="0"/>
        <w:numPr>
          <w:ilvl w:val="0"/>
          <w:numId w:val="51"/>
        </w:numPr>
        <w:tabs>
          <w:tab w:val="left" w:pos="709"/>
        </w:tabs>
        <w:snapToGrid w:val="0"/>
        <w:spacing w:before="120"/>
        <w:ind w:left="709" w:hanging="283"/>
        <w:jc w:val="both"/>
      </w:pPr>
      <w:r w:rsidRPr="00426E27">
        <w:t xml:space="preserve">уведомить руководителя смежного (технологически связанного) подразделения о времени проведения огневых работ, переключениях, отключении технологического </w:t>
      </w:r>
      <w:r w:rsidRPr="00426E27">
        <w:lastRenderedPageBreak/>
        <w:t>оборудования, линий коммуникаций и т.п.</w:t>
      </w:r>
    </w:p>
    <w:p w14:paraId="7FE13390" w14:textId="7EE28933" w:rsidR="00C11334" w:rsidRPr="00426E27" w:rsidRDefault="00C41FCE" w:rsidP="00DC5CCE">
      <w:pPr>
        <w:pStyle w:val="aff6"/>
        <w:widowControl w:val="0"/>
        <w:tabs>
          <w:tab w:val="left" w:pos="709"/>
        </w:tabs>
        <w:snapToGrid w:val="0"/>
        <w:spacing w:before="240"/>
        <w:ind w:left="0"/>
        <w:jc w:val="both"/>
      </w:pPr>
      <w:r w:rsidRPr="00426E27">
        <w:t xml:space="preserve">4.5. </w:t>
      </w:r>
      <w:r w:rsidR="00C11334" w:rsidRPr="00426E27">
        <w:rPr>
          <w:iCs/>
        </w:rPr>
        <w:t>Лицо, ответственное за проведение огневых работ, обязано:</w:t>
      </w:r>
    </w:p>
    <w:p w14:paraId="7D841524"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организовать выполнение мероприятий по безопасному проведению огневых работ;</w:t>
      </w:r>
    </w:p>
    <w:p w14:paraId="4F2C13C4"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провести инструктаж исполнителей огневых работ</w:t>
      </w:r>
      <w:r w:rsidRPr="00426E27">
        <w:rPr>
          <w:iCs/>
          <w:snapToGrid w:val="0"/>
          <w:lang w:eastAsia="x-none"/>
        </w:rPr>
        <w:t xml:space="preserve"> по мероприятиям, предусмотренным нарядом-допуском (планом организации и проведения огневых работ)</w:t>
      </w:r>
      <w:r w:rsidRPr="00426E27">
        <w:rPr>
          <w:iCs/>
          <w:snapToGrid w:val="0"/>
          <w:lang w:val="x-none" w:eastAsia="x-none"/>
        </w:rPr>
        <w:t xml:space="preserve"> о порядке, способе, специфике их выполнения,</w:t>
      </w:r>
      <w:r w:rsidRPr="00426E27">
        <w:rPr>
          <w:iCs/>
          <w:snapToGrid w:val="0"/>
          <w:lang w:eastAsia="x-none"/>
        </w:rPr>
        <w:t xml:space="preserve"> схемой места работ</w:t>
      </w:r>
      <w:r w:rsidRPr="00426E27">
        <w:rPr>
          <w:iCs/>
          <w:snapToGrid w:val="0"/>
          <w:lang w:val="x-none" w:eastAsia="x-none"/>
        </w:rPr>
        <w:t xml:space="preserve"> а также о конкретных мерах безопасности</w:t>
      </w:r>
      <w:r w:rsidRPr="00426E27">
        <w:rPr>
          <w:iCs/>
          <w:snapToGrid w:val="0"/>
          <w:lang w:eastAsia="x-none"/>
        </w:rPr>
        <w:t>, путях эвакуации</w:t>
      </w:r>
      <w:r w:rsidRPr="00426E27">
        <w:rPr>
          <w:iCs/>
          <w:snapToGrid w:val="0"/>
          <w:lang w:val="x-none" w:eastAsia="x-none"/>
        </w:rPr>
        <w:t xml:space="preserve"> (целевой инструктаж) с оформлением под подпись в п.</w:t>
      </w:r>
      <w:r w:rsidRPr="00426E27">
        <w:rPr>
          <w:iCs/>
          <w:snapToGrid w:val="0"/>
          <w:lang w:eastAsia="x-none"/>
        </w:rPr>
        <w:t>5</w:t>
      </w:r>
      <w:r w:rsidRPr="00426E27">
        <w:rPr>
          <w:iCs/>
          <w:snapToGrid w:val="0"/>
          <w:lang w:val="x-none" w:eastAsia="x-none"/>
        </w:rPr>
        <w:t xml:space="preserve"> наряда-допуска и журнале регистрации инструктажа на рабочем месте;</w:t>
      </w:r>
    </w:p>
    <w:p w14:paraId="68FF329F" w14:textId="77777777" w:rsidR="00C11334" w:rsidRPr="00426E27" w:rsidRDefault="00C11334" w:rsidP="00894A92">
      <w:pPr>
        <w:numPr>
          <w:ilvl w:val="0"/>
          <w:numId w:val="52"/>
        </w:numPr>
        <w:tabs>
          <w:tab w:val="left" w:pos="709"/>
        </w:tabs>
        <w:spacing w:before="120" w:after="120"/>
        <w:jc w:val="both"/>
        <w:rPr>
          <w:iCs/>
          <w:snapToGrid w:val="0"/>
          <w:lang w:eastAsia="x-none"/>
        </w:rPr>
      </w:pPr>
      <w:r w:rsidRPr="00426E27">
        <w:rPr>
          <w:iCs/>
          <w:snapToGrid w:val="0"/>
          <w:lang w:eastAsia="x-none"/>
        </w:rPr>
        <w:t>перед началом огневых работ опросить каждого исполнителя о самочувствии. Запрещается привлекать к выполнению огневых работ лиц, заявивших о недомогании;</w:t>
      </w:r>
    </w:p>
    <w:p w14:paraId="2145F799" w14:textId="43907EEB"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проверить наличие документов, указанных в п. 3.1</w:t>
      </w:r>
      <w:r w:rsidR="00BB70AF" w:rsidRPr="00426E27">
        <w:rPr>
          <w:iCs/>
          <w:snapToGrid w:val="0"/>
          <w:lang w:val="x-none" w:eastAsia="x-none"/>
        </w:rPr>
        <w:t>0</w:t>
      </w:r>
      <w:r w:rsidRPr="00426E27">
        <w:rPr>
          <w:iCs/>
          <w:snapToGrid w:val="0"/>
          <w:lang w:val="x-none" w:eastAsia="x-none"/>
        </w:rPr>
        <w:t xml:space="preserve"> настоящей Инструкции, у исполнителей огневых работ (сварщиков, резчиков</w:t>
      </w:r>
      <w:r w:rsidRPr="00426E27">
        <w:rPr>
          <w:iCs/>
          <w:snapToGrid w:val="0"/>
          <w:lang w:eastAsia="x-none"/>
        </w:rPr>
        <w:t xml:space="preserve"> и др.</w:t>
      </w:r>
      <w:r w:rsidRPr="00426E27">
        <w:rPr>
          <w:iCs/>
          <w:snapToGrid w:val="0"/>
          <w:lang w:val="x-none" w:eastAsia="x-none"/>
        </w:rPr>
        <w:t>)</w:t>
      </w:r>
      <w:r w:rsidRPr="00426E27">
        <w:rPr>
          <w:iCs/>
          <w:snapToGrid w:val="0"/>
          <w:lang w:eastAsia="x-none"/>
        </w:rPr>
        <w:t>;</w:t>
      </w:r>
    </w:p>
    <w:p w14:paraId="14386966"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убедиться в работоспособности всех машин и механизмов, исправности и комплектности инструмента и средств для выполнения работ, а также наличие и соответствие спецодежды, спецобув</w:t>
      </w:r>
      <w:r w:rsidRPr="00426E27">
        <w:rPr>
          <w:iCs/>
          <w:snapToGrid w:val="0"/>
          <w:lang w:eastAsia="x-none"/>
        </w:rPr>
        <w:t xml:space="preserve">и, </w:t>
      </w:r>
      <w:r w:rsidRPr="00426E27">
        <w:rPr>
          <w:iCs/>
          <w:snapToGrid w:val="0"/>
          <w:lang w:val="x-none" w:eastAsia="x-none"/>
        </w:rPr>
        <w:t>других средств индивидуальной защиты и проконтролировать их правильное использование;</w:t>
      </w:r>
    </w:p>
    <w:p w14:paraId="5330261A"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убедиться в работоспособности запорной арматуры</w:t>
      </w:r>
      <w:r w:rsidRPr="00426E27">
        <w:rPr>
          <w:iCs/>
          <w:snapToGrid w:val="0"/>
          <w:lang w:eastAsia="x-none"/>
        </w:rPr>
        <w:t>;</w:t>
      </w:r>
    </w:p>
    <w:p w14:paraId="79328830"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обеспечить место проведения огневых работ первичными средствами пожаротушения, а исполнителей – дополнительными средствами индивидуальной защиты (противогазы, спасательные пояса, веревки и т.д.) и проконтролировать их правильное использование;</w:t>
      </w:r>
    </w:p>
    <w:p w14:paraId="229F83FD"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eastAsia="x-none"/>
        </w:rPr>
        <w:t>иметь на месте проведения работ средства связи;</w:t>
      </w:r>
    </w:p>
    <w:p w14:paraId="5C973FC6" w14:textId="77777777" w:rsidR="00C11334" w:rsidRPr="00426E27" w:rsidRDefault="00C11334" w:rsidP="00894A92">
      <w:pPr>
        <w:numPr>
          <w:ilvl w:val="0"/>
          <w:numId w:val="52"/>
        </w:numPr>
        <w:tabs>
          <w:tab w:val="left" w:pos="709"/>
        </w:tabs>
        <w:spacing w:before="120" w:after="120"/>
        <w:jc w:val="both"/>
        <w:rPr>
          <w:iCs/>
          <w:snapToGrid w:val="0"/>
          <w:lang w:eastAsia="x-none"/>
        </w:rPr>
      </w:pPr>
      <w:r w:rsidRPr="00426E27">
        <w:rPr>
          <w:iCs/>
          <w:snapToGrid w:val="0"/>
          <w:lang w:eastAsia="x-none"/>
        </w:rPr>
        <w:t>известить начальника смены, либо другое лицо, ответственное за ведение технологического процесса (при необходимости) объекта о начале проведения огневых работ;</w:t>
      </w:r>
    </w:p>
    <w:p w14:paraId="317677FB" w14:textId="4084A09A" w:rsidR="00C11334" w:rsidRPr="00426E27" w:rsidRDefault="00C11334" w:rsidP="00894A92">
      <w:pPr>
        <w:numPr>
          <w:ilvl w:val="0"/>
          <w:numId w:val="53"/>
        </w:numPr>
        <w:tabs>
          <w:tab w:val="left" w:pos="709"/>
        </w:tabs>
        <w:spacing w:before="120" w:after="120"/>
        <w:jc w:val="both"/>
        <w:rPr>
          <w:iCs/>
          <w:snapToGrid w:val="0"/>
          <w:lang w:eastAsia="x-none"/>
        </w:rPr>
      </w:pPr>
      <w:r w:rsidRPr="00426E27">
        <w:rPr>
          <w:iCs/>
          <w:snapToGrid w:val="0"/>
          <w:lang w:eastAsia="x-none"/>
        </w:rPr>
        <w:t>постоянно находиться на месте огневых работ, контролировать работу исполнителей</w:t>
      </w:r>
      <w:r w:rsidR="00902C69" w:rsidRPr="00426E27">
        <w:rPr>
          <w:iCs/>
          <w:snapToGrid w:val="0"/>
          <w:lang w:eastAsia="x-none"/>
        </w:rPr>
        <w:t>,</w:t>
      </w:r>
      <w:r w:rsidRPr="00426E27">
        <w:rPr>
          <w:iCs/>
          <w:snapToGrid w:val="0"/>
          <w:lang w:eastAsia="x-none"/>
        </w:rPr>
        <w:t xml:space="preserve"> а также иметь при себе наряд – допуск на проведение огневых работ;</w:t>
      </w:r>
    </w:p>
    <w:p w14:paraId="28E5A4FD"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контролировать проведение анализа  газовоздушной среды, с установленной нарядом-допуском периодичностью, знать состояние воздушной среды на месте проведения огневых работ и в случае необходимости прекращать их;</w:t>
      </w:r>
    </w:p>
    <w:p w14:paraId="0CF7385C"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при возобновлении огневых работ после перерыва проверить состояние места их проведения и оборудования; разрешить проводить работы только после получения удовлетворительного анализа воздушной среды в помещении и аппаратах;</w:t>
      </w:r>
    </w:p>
    <w:p w14:paraId="0339C89D" w14:textId="77777777" w:rsidR="00C11334" w:rsidRPr="00426E27" w:rsidRDefault="00C11334" w:rsidP="00894A92">
      <w:pPr>
        <w:numPr>
          <w:ilvl w:val="0"/>
          <w:numId w:val="52"/>
        </w:numPr>
        <w:tabs>
          <w:tab w:val="left" w:pos="709"/>
        </w:tabs>
        <w:spacing w:before="120" w:after="120"/>
        <w:jc w:val="both"/>
        <w:rPr>
          <w:iCs/>
          <w:snapToGrid w:val="0"/>
          <w:lang w:val="x-none" w:eastAsia="x-none"/>
        </w:rPr>
      </w:pPr>
      <w:r w:rsidRPr="00426E27">
        <w:rPr>
          <w:iCs/>
          <w:snapToGrid w:val="0"/>
          <w:lang w:val="x-none" w:eastAsia="x-none"/>
        </w:rPr>
        <w:t>после окончания огневых работ проверить место их проведения на отсутствие возможных источников возникновения огня.</w:t>
      </w:r>
    </w:p>
    <w:p w14:paraId="5AD1E26F" w14:textId="77777777" w:rsidR="00C11334" w:rsidRPr="00426E27" w:rsidRDefault="00C11334" w:rsidP="00894A92">
      <w:pPr>
        <w:numPr>
          <w:ilvl w:val="0"/>
          <w:numId w:val="52"/>
        </w:numPr>
        <w:tabs>
          <w:tab w:val="left" w:pos="709"/>
        </w:tabs>
        <w:spacing w:before="120" w:after="120"/>
        <w:jc w:val="both"/>
        <w:rPr>
          <w:iCs/>
          <w:snapToGrid w:val="0"/>
          <w:lang w:eastAsia="x-none"/>
        </w:rPr>
      </w:pPr>
      <w:r w:rsidRPr="00426E27">
        <w:rPr>
          <w:iCs/>
          <w:snapToGrid w:val="0"/>
          <w:lang w:eastAsia="x-none"/>
        </w:rPr>
        <w:t>закрыть наряд-допуск по окончании проведения огневых работ с отметкой в п.14 наряда-допуска;</w:t>
      </w:r>
    </w:p>
    <w:p w14:paraId="7155EC5B" w14:textId="77777777" w:rsidR="000420EC" w:rsidRPr="000420EC" w:rsidRDefault="000420EC" w:rsidP="00894A92">
      <w:pPr>
        <w:numPr>
          <w:ilvl w:val="0"/>
          <w:numId w:val="52"/>
        </w:numPr>
        <w:tabs>
          <w:tab w:val="left" w:pos="900"/>
        </w:tabs>
        <w:ind w:right="21"/>
        <w:jc w:val="both"/>
        <w:rPr>
          <w:iCs/>
        </w:rPr>
      </w:pPr>
      <w:r w:rsidRPr="000420EC">
        <w:rPr>
          <w:iCs/>
        </w:rPr>
        <w:t>о начале проведения и об окончании огневых работ в обязательном порядке уведомить:</w:t>
      </w:r>
    </w:p>
    <w:p w14:paraId="08595CA4" w14:textId="77777777" w:rsidR="000420EC" w:rsidRPr="000420EC" w:rsidRDefault="000420EC" w:rsidP="00894A92">
      <w:pPr>
        <w:numPr>
          <w:ilvl w:val="0"/>
          <w:numId w:val="61"/>
        </w:numPr>
        <w:tabs>
          <w:tab w:val="left" w:pos="900"/>
        </w:tabs>
        <w:spacing w:before="120" w:after="120"/>
        <w:ind w:left="1125" w:right="21"/>
        <w:jc w:val="both"/>
      </w:pPr>
      <w:r w:rsidRPr="000420EC">
        <w:t>начальника смены (ответственного за технологические операции на объекте), при этом начальник смены (ответственный за технологические операции на объекте) делает отметку в вахтовом (оперативном) журнале;</w:t>
      </w:r>
    </w:p>
    <w:p w14:paraId="6743C389" w14:textId="77777777" w:rsidR="000420EC" w:rsidRPr="000420EC" w:rsidRDefault="000420EC" w:rsidP="00894A92">
      <w:pPr>
        <w:numPr>
          <w:ilvl w:val="0"/>
          <w:numId w:val="61"/>
        </w:numPr>
        <w:tabs>
          <w:tab w:val="left" w:pos="900"/>
        </w:tabs>
        <w:spacing w:before="120" w:after="120"/>
        <w:ind w:left="1125" w:right="21"/>
        <w:jc w:val="both"/>
      </w:pPr>
      <w:r w:rsidRPr="000420EC">
        <w:lastRenderedPageBreak/>
        <w:t>организацию, оказывающую услуги в области пожарной безопасности (при её отсутствии – специалистов СОБПП);</w:t>
      </w:r>
    </w:p>
    <w:p w14:paraId="2DB1554F" w14:textId="77777777" w:rsidR="000420EC" w:rsidRPr="000420EC" w:rsidRDefault="000420EC" w:rsidP="00894A92">
      <w:pPr>
        <w:pStyle w:val="aff4"/>
        <w:numPr>
          <w:ilvl w:val="0"/>
          <w:numId w:val="61"/>
        </w:numPr>
        <w:spacing w:before="120" w:after="120"/>
        <w:ind w:left="1125"/>
        <w:contextualSpacing w:val="0"/>
        <w:jc w:val="both"/>
        <w:rPr>
          <w:iCs/>
        </w:rPr>
      </w:pPr>
      <w:r w:rsidRPr="000420EC">
        <w:t>диспетчера производственно-диспетчерской службы укрупненного нефтепромысла;</w:t>
      </w:r>
    </w:p>
    <w:p w14:paraId="7C0C8E18" w14:textId="67554C37" w:rsidR="000420EC" w:rsidRPr="000420EC" w:rsidRDefault="000420EC" w:rsidP="000420EC">
      <w:pPr>
        <w:pStyle w:val="aff6"/>
        <w:widowControl w:val="0"/>
        <w:tabs>
          <w:tab w:val="left" w:pos="709"/>
        </w:tabs>
        <w:snapToGrid w:val="0"/>
        <w:spacing w:before="120"/>
        <w:ind w:left="709" w:hanging="709"/>
        <w:jc w:val="both"/>
      </w:pPr>
      <w:r>
        <w:tab/>
      </w:r>
      <w:r w:rsidRPr="000420EC">
        <w:t>при этом назвать регистрационный номер наряда-допуска, время начала (окончания) работ, свои Ф.И.О.</w:t>
      </w:r>
    </w:p>
    <w:p w14:paraId="1C3BFD0A" w14:textId="5217F486" w:rsidR="00C11334" w:rsidRPr="00426E27" w:rsidRDefault="00C41FCE" w:rsidP="000420EC">
      <w:pPr>
        <w:pStyle w:val="aff6"/>
        <w:widowControl w:val="0"/>
        <w:tabs>
          <w:tab w:val="left" w:pos="709"/>
        </w:tabs>
        <w:snapToGrid w:val="0"/>
        <w:spacing w:before="240"/>
        <w:ind w:left="0"/>
        <w:jc w:val="both"/>
      </w:pPr>
      <w:r w:rsidRPr="00426E27">
        <w:t xml:space="preserve">4.6. </w:t>
      </w:r>
      <w:r w:rsidR="00C11334" w:rsidRPr="00426E27">
        <w:t>Начальник смены (руководитель смены) обязан:</w:t>
      </w:r>
    </w:p>
    <w:p w14:paraId="44672866" w14:textId="77777777" w:rsidR="00C11334" w:rsidRPr="00426E27" w:rsidRDefault="00C11334" w:rsidP="00894A92">
      <w:pPr>
        <w:pStyle w:val="aff6"/>
        <w:widowControl w:val="0"/>
        <w:numPr>
          <w:ilvl w:val="0"/>
          <w:numId w:val="54"/>
        </w:numPr>
        <w:tabs>
          <w:tab w:val="left" w:pos="709"/>
        </w:tabs>
        <w:snapToGrid w:val="0"/>
        <w:spacing w:before="120"/>
        <w:ind w:left="709" w:hanging="283"/>
        <w:jc w:val="both"/>
      </w:pPr>
      <w:r w:rsidRPr="00426E27">
        <w:t>уведомить персонал о ведении огневых работ на объекте;</w:t>
      </w:r>
    </w:p>
    <w:p w14:paraId="44859AA2" w14:textId="77777777" w:rsidR="00C11334" w:rsidRPr="00426E27" w:rsidRDefault="00C11334" w:rsidP="00894A92">
      <w:pPr>
        <w:pStyle w:val="aff6"/>
        <w:widowControl w:val="0"/>
        <w:numPr>
          <w:ilvl w:val="0"/>
          <w:numId w:val="54"/>
        </w:numPr>
        <w:tabs>
          <w:tab w:val="left" w:pos="709"/>
        </w:tabs>
        <w:snapToGrid w:val="0"/>
        <w:spacing w:before="120"/>
        <w:ind w:left="709" w:hanging="283"/>
        <w:jc w:val="both"/>
      </w:pPr>
      <w:r w:rsidRPr="00426E27">
        <w:t>обеспечить ведение технологического процесса так, чтобы исключалась возможность возникновения пожара, взрыва и травмирования работающих во время проведения огневых работ;</w:t>
      </w:r>
    </w:p>
    <w:p w14:paraId="548A20ED" w14:textId="77777777" w:rsidR="00C11334" w:rsidRPr="00426E27" w:rsidRDefault="00C11334" w:rsidP="00894A92">
      <w:pPr>
        <w:pStyle w:val="aff6"/>
        <w:widowControl w:val="0"/>
        <w:numPr>
          <w:ilvl w:val="0"/>
          <w:numId w:val="54"/>
        </w:numPr>
        <w:tabs>
          <w:tab w:val="left" w:pos="709"/>
        </w:tabs>
        <w:snapToGrid w:val="0"/>
        <w:spacing w:before="120"/>
        <w:ind w:left="709" w:hanging="283"/>
        <w:jc w:val="both"/>
      </w:pPr>
      <w:r w:rsidRPr="00426E27">
        <w:t>записать в вахтовом (оперативном) журнале о проведении огневых работ на объекте;</w:t>
      </w:r>
    </w:p>
    <w:p w14:paraId="521E0966" w14:textId="1365B3D2" w:rsidR="00C11334" w:rsidRPr="00426E27" w:rsidRDefault="00131F25" w:rsidP="00894A92">
      <w:pPr>
        <w:pStyle w:val="aff6"/>
        <w:widowControl w:val="0"/>
        <w:numPr>
          <w:ilvl w:val="0"/>
          <w:numId w:val="54"/>
        </w:numPr>
        <w:tabs>
          <w:tab w:val="left" w:pos="709"/>
        </w:tabs>
        <w:snapToGrid w:val="0"/>
        <w:spacing w:before="120"/>
        <w:ind w:left="709" w:hanging="283"/>
        <w:jc w:val="both"/>
      </w:pPr>
      <w:r w:rsidRPr="00131F25">
        <w:t>по окончании огневых работ проверить совместно с лицом, ответственным за проведение огневых работ, место, где выполнялись огневые работы, в целях исключения возможности загорания, и обеспечить наблюдение персоналом смены за местом наиболее возможного возникновения очага пожара в течение 4 ч</w:t>
      </w:r>
      <w:r w:rsidR="00C11334" w:rsidRPr="00426E27">
        <w:t>.</w:t>
      </w:r>
    </w:p>
    <w:p w14:paraId="655B7E12" w14:textId="48BC05FE" w:rsidR="00C11334" w:rsidRPr="00426E27" w:rsidRDefault="00C41FCE" w:rsidP="00DC5CCE">
      <w:pPr>
        <w:pStyle w:val="aff6"/>
        <w:widowControl w:val="0"/>
        <w:tabs>
          <w:tab w:val="left" w:pos="709"/>
        </w:tabs>
        <w:snapToGrid w:val="0"/>
        <w:spacing w:before="240"/>
        <w:ind w:left="0"/>
        <w:jc w:val="both"/>
      </w:pPr>
      <w:r w:rsidRPr="00426E27">
        <w:t xml:space="preserve">4.7. </w:t>
      </w:r>
      <w:r w:rsidR="00C11334" w:rsidRPr="00426E27">
        <w:t>Лицо</w:t>
      </w:r>
      <w:r w:rsidR="00902C69" w:rsidRPr="00426E27">
        <w:t>,</w:t>
      </w:r>
      <w:r w:rsidR="00C11334" w:rsidRPr="00426E27">
        <w:t xml:space="preserve"> назначенное проводить анализ газовоздушной среды обязано:</w:t>
      </w:r>
    </w:p>
    <w:p w14:paraId="02006796" w14:textId="76C143DA" w:rsidR="00C11334" w:rsidRPr="00645B22"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п</w:t>
      </w:r>
      <w:r w:rsidRPr="00426E27">
        <w:t xml:space="preserve">роводить </w:t>
      </w:r>
      <w:r w:rsidR="00C11334" w:rsidRPr="00426E27">
        <w:t>анализ газовоздушной среды для определения вредных веществ и НКПР в воздухе рабочей зоны.</w:t>
      </w:r>
    </w:p>
    <w:p w14:paraId="6492A04F" w14:textId="6F5503D2" w:rsidR="00C11334" w:rsidRPr="00426E27"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о</w:t>
      </w:r>
      <w:r w:rsidRPr="00426E27">
        <w:t xml:space="preserve">тбирать </w:t>
      </w:r>
      <w:r w:rsidR="00C11334" w:rsidRPr="00426E27">
        <w:t xml:space="preserve">пробы для проведения анализа газовоздушной среды в соответствии со "Схемой мест и точек отбора проб для анализа газовоздушной среды", </w:t>
      </w:r>
    </w:p>
    <w:p w14:paraId="681CE718" w14:textId="77777777" w:rsidR="00C11334" w:rsidRPr="00426E27" w:rsidRDefault="00C11334"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rsidRPr="00426E27">
        <w:t>проводить анализ газовоздушной среды:</w:t>
      </w:r>
    </w:p>
    <w:p w14:paraId="37DA5FE2" w14:textId="77777777" w:rsidR="00C11334" w:rsidRPr="00426E27" w:rsidRDefault="00C11334" w:rsidP="00894A92">
      <w:pPr>
        <w:numPr>
          <w:ilvl w:val="0"/>
          <w:numId w:val="56"/>
        </w:numPr>
        <w:shd w:val="clear" w:color="auto" w:fill="FFFFFF"/>
        <w:tabs>
          <w:tab w:val="left" w:pos="709"/>
          <w:tab w:val="left" w:pos="1276"/>
          <w:tab w:val="left" w:pos="3845"/>
          <w:tab w:val="left" w:pos="5347"/>
        </w:tabs>
        <w:spacing w:before="120" w:after="120"/>
        <w:ind w:left="1276" w:hanging="284"/>
        <w:jc w:val="both"/>
      </w:pPr>
      <w:r w:rsidRPr="00426E27">
        <w:t>после выполнения всех подготовительных организационно-технических мероприятий по п.6.1. наряда-допуска, связанных с подготовкой места к огневым работам;</w:t>
      </w:r>
    </w:p>
    <w:p w14:paraId="4F9D249D" w14:textId="77777777" w:rsidR="00C11334" w:rsidRPr="00426E27" w:rsidRDefault="00C11334" w:rsidP="00894A92">
      <w:pPr>
        <w:numPr>
          <w:ilvl w:val="0"/>
          <w:numId w:val="56"/>
        </w:numPr>
        <w:shd w:val="clear" w:color="auto" w:fill="FFFFFF"/>
        <w:tabs>
          <w:tab w:val="left" w:pos="709"/>
          <w:tab w:val="left" w:pos="1276"/>
          <w:tab w:val="left" w:pos="3845"/>
          <w:tab w:val="left" w:pos="5347"/>
        </w:tabs>
        <w:spacing w:before="120" w:after="120"/>
        <w:ind w:left="1276" w:hanging="284"/>
        <w:jc w:val="both"/>
      </w:pPr>
      <w:r w:rsidRPr="00426E27">
        <w:t>перед началом проведения огневых работ;</w:t>
      </w:r>
    </w:p>
    <w:p w14:paraId="5A9267C3" w14:textId="77777777" w:rsidR="00C11334" w:rsidRPr="00426E27" w:rsidRDefault="00C11334" w:rsidP="00894A92">
      <w:pPr>
        <w:numPr>
          <w:ilvl w:val="0"/>
          <w:numId w:val="56"/>
        </w:numPr>
        <w:shd w:val="clear" w:color="auto" w:fill="FFFFFF"/>
        <w:tabs>
          <w:tab w:val="left" w:pos="709"/>
          <w:tab w:val="left" w:pos="1276"/>
          <w:tab w:val="left" w:pos="3845"/>
          <w:tab w:val="left" w:pos="5347"/>
        </w:tabs>
        <w:spacing w:before="120" w:after="120"/>
        <w:ind w:left="1276" w:hanging="284"/>
        <w:jc w:val="both"/>
      </w:pPr>
      <w:r w:rsidRPr="00426E27">
        <w:t>после любого перерыва в работе;</w:t>
      </w:r>
    </w:p>
    <w:p w14:paraId="3DA37DAE" w14:textId="3566FBA4" w:rsidR="00C11334" w:rsidRPr="00426E27" w:rsidRDefault="00131F25" w:rsidP="00894A92">
      <w:pPr>
        <w:numPr>
          <w:ilvl w:val="0"/>
          <w:numId w:val="56"/>
        </w:numPr>
        <w:shd w:val="clear" w:color="auto" w:fill="FFFFFF"/>
        <w:tabs>
          <w:tab w:val="left" w:pos="709"/>
          <w:tab w:val="left" w:pos="1276"/>
          <w:tab w:val="left" w:pos="3845"/>
          <w:tab w:val="left" w:pos="5347"/>
        </w:tabs>
        <w:spacing w:before="120" w:after="120"/>
        <w:ind w:left="1276" w:hanging="284"/>
        <w:jc w:val="both"/>
      </w:pPr>
      <w:r w:rsidRPr="00131F25">
        <w:t>через каждый час при проведении огневых работ, если иное не предусмотрено в п. 6. наряда-допуска</w:t>
      </w:r>
      <w:r w:rsidR="00C11334" w:rsidRPr="00426E27">
        <w:t>.</w:t>
      </w:r>
    </w:p>
    <w:p w14:paraId="44194DE2" w14:textId="2B80726C" w:rsidR="00C11334" w:rsidRPr="00426E27"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п</w:t>
      </w:r>
      <w:r w:rsidRPr="00426E27">
        <w:t>ровести</w:t>
      </w:r>
      <w:r w:rsidR="00C11334" w:rsidRPr="00426E27">
        <w:t>, в присутствии лиц, ответственных за подготовку и проведение работ, первичный анализ газовоздушной среды после завершения подготовки рабочего места по п. 6.1. наряда-допуска к проведению работ.</w:t>
      </w:r>
    </w:p>
    <w:p w14:paraId="19CDB07E" w14:textId="79B258B2" w:rsidR="00C11334" w:rsidRPr="00426E27"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п</w:t>
      </w:r>
      <w:r w:rsidRPr="00426E27">
        <w:t xml:space="preserve">роводить </w:t>
      </w:r>
      <w:r w:rsidR="00C11334" w:rsidRPr="00426E27">
        <w:t>текущие замеры в период выполнения работ - в присутствии лица, ответственного за проведение работ.</w:t>
      </w:r>
    </w:p>
    <w:p w14:paraId="02F8A001" w14:textId="4A019F19" w:rsidR="00C11334" w:rsidRPr="00426E27" w:rsidRDefault="0026172D" w:rsidP="00894A92">
      <w:pPr>
        <w:numPr>
          <w:ilvl w:val="0"/>
          <w:numId w:val="55"/>
        </w:numPr>
        <w:shd w:val="clear" w:color="auto" w:fill="FFFFFF"/>
        <w:tabs>
          <w:tab w:val="left" w:pos="709"/>
          <w:tab w:val="left" w:pos="1459"/>
          <w:tab w:val="left" w:pos="3845"/>
          <w:tab w:val="left" w:pos="5347"/>
        </w:tabs>
        <w:spacing w:before="120" w:after="120"/>
        <w:ind w:left="709" w:hanging="284"/>
        <w:jc w:val="both"/>
      </w:pPr>
      <w:r>
        <w:t>з</w:t>
      </w:r>
      <w:r w:rsidRPr="00426E27">
        <w:t xml:space="preserve">аполнять </w:t>
      </w:r>
      <w:r w:rsidR="00C11334" w:rsidRPr="00426E27">
        <w:t>таблицу «анализ воздушной среды перед началом работ и в период проведения работ» наряда-допуска с указанием результатов анализа и проставлением подписи немедленно после проведения анализа.</w:t>
      </w:r>
    </w:p>
    <w:p w14:paraId="0BB87C26" w14:textId="77777777" w:rsidR="00131F25" w:rsidRPr="00131F25" w:rsidRDefault="00131F25" w:rsidP="00131F25">
      <w:pPr>
        <w:pStyle w:val="aff6"/>
        <w:widowControl w:val="0"/>
        <w:tabs>
          <w:tab w:val="left" w:pos="709"/>
        </w:tabs>
        <w:snapToGrid w:val="0"/>
        <w:spacing w:before="240"/>
        <w:ind w:left="0"/>
      </w:pPr>
      <w:r w:rsidRPr="00131F25">
        <w:t>4.8. Лицо, ответственное за периодический контроль за ведением огневых работ обязано:</w:t>
      </w:r>
    </w:p>
    <w:p w14:paraId="3F7F6285" w14:textId="77777777" w:rsidR="00131F25" w:rsidRPr="00131F25" w:rsidRDefault="00131F25" w:rsidP="00131F25">
      <w:pPr>
        <w:pStyle w:val="aff6"/>
        <w:widowControl w:val="0"/>
        <w:numPr>
          <w:ilvl w:val="0"/>
          <w:numId w:val="66"/>
        </w:numPr>
        <w:tabs>
          <w:tab w:val="left" w:pos="709"/>
        </w:tabs>
        <w:snapToGrid w:val="0"/>
        <w:spacing w:before="120"/>
        <w:ind w:left="567" w:hanging="397"/>
        <w:rPr>
          <w:iCs/>
          <w:lang w:val="x-none"/>
        </w:rPr>
      </w:pPr>
      <w:r w:rsidRPr="00131F25">
        <w:rPr>
          <w:iCs/>
        </w:rPr>
        <w:t>перед началом работ проконтролировать</w:t>
      </w:r>
      <w:r w:rsidRPr="00131F25">
        <w:rPr>
          <w:iCs/>
          <w:lang w:val="x-none"/>
        </w:rPr>
        <w:t xml:space="preserve"> выполнение мероприятий</w:t>
      </w:r>
      <w:r w:rsidRPr="00131F25">
        <w:rPr>
          <w:iCs/>
        </w:rPr>
        <w:t>, предусмотренных наряд-допуском</w:t>
      </w:r>
      <w:r w:rsidRPr="00131F25">
        <w:rPr>
          <w:iCs/>
          <w:lang w:val="x-none"/>
        </w:rPr>
        <w:t>;</w:t>
      </w:r>
    </w:p>
    <w:p w14:paraId="14F3624F" w14:textId="77777777" w:rsidR="00131F25" w:rsidRPr="00131F25" w:rsidRDefault="00131F25" w:rsidP="00131F25">
      <w:pPr>
        <w:pStyle w:val="aff6"/>
        <w:widowControl w:val="0"/>
        <w:numPr>
          <w:ilvl w:val="0"/>
          <w:numId w:val="66"/>
        </w:numPr>
        <w:tabs>
          <w:tab w:val="left" w:pos="709"/>
        </w:tabs>
        <w:snapToGrid w:val="0"/>
        <w:spacing w:before="120"/>
        <w:ind w:left="567" w:hanging="397"/>
        <w:rPr>
          <w:iCs/>
          <w:lang w:val="x-none"/>
        </w:rPr>
      </w:pPr>
      <w:r w:rsidRPr="00131F25">
        <w:rPr>
          <w:iCs/>
        </w:rPr>
        <w:lastRenderedPageBreak/>
        <w:t>иметь при себе средства связи;</w:t>
      </w:r>
    </w:p>
    <w:p w14:paraId="580F29F1" w14:textId="77777777" w:rsidR="00131F25" w:rsidRPr="00131F25" w:rsidRDefault="00131F25" w:rsidP="00131F25">
      <w:pPr>
        <w:pStyle w:val="aff6"/>
        <w:widowControl w:val="0"/>
        <w:numPr>
          <w:ilvl w:val="0"/>
          <w:numId w:val="66"/>
        </w:numPr>
        <w:tabs>
          <w:tab w:val="left" w:pos="709"/>
        </w:tabs>
        <w:snapToGrid w:val="0"/>
        <w:spacing w:before="120"/>
        <w:ind w:left="567" w:hanging="397"/>
        <w:rPr>
          <w:iCs/>
        </w:rPr>
      </w:pPr>
      <w:r w:rsidRPr="00131F25">
        <w:rPr>
          <w:iCs/>
        </w:rPr>
        <w:t>периодически контролировать на месте огневых работ работу исполнителей;</w:t>
      </w:r>
    </w:p>
    <w:p w14:paraId="58C8FA0F" w14:textId="77777777" w:rsidR="00131F25" w:rsidRPr="00131F25" w:rsidRDefault="00131F25" w:rsidP="00131F25">
      <w:pPr>
        <w:pStyle w:val="aff6"/>
        <w:widowControl w:val="0"/>
        <w:numPr>
          <w:ilvl w:val="0"/>
          <w:numId w:val="66"/>
        </w:numPr>
        <w:tabs>
          <w:tab w:val="left" w:pos="709"/>
        </w:tabs>
        <w:snapToGrid w:val="0"/>
        <w:spacing w:before="120"/>
        <w:ind w:left="567" w:hanging="397"/>
        <w:rPr>
          <w:iCs/>
          <w:lang w:val="x-none"/>
        </w:rPr>
      </w:pPr>
      <w:r w:rsidRPr="00131F25">
        <w:rPr>
          <w:iCs/>
          <w:lang w:val="x-none"/>
        </w:rPr>
        <w:t xml:space="preserve">контролировать проведение анализа </w:t>
      </w:r>
      <w:r w:rsidRPr="00131F25">
        <w:rPr>
          <w:iCs/>
        </w:rPr>
        <w:t>ГВС</w:t>
      </w:r>
      <w:r w:rsidRPr="00131F25">
        <w:rPr>
          <w:iCs/>
          <w:lang w:val="x-none"/>
        </w:rPr>
        <w:t>, с установленной нарядом-допуском периодичностью</w:t>
      </w:r>
      <w:r w:rsidRPr="00131F25">
        <w:rPr>
          <w:iCs/>
        </w:rPr>
        <w:t>;</w:t>
      </w:r>
    </w:p>
    <w:p w14:paraId="312E06CA" w14:textId="77777777" w:rsidR="00131F25" w:rsidRPr="00131F25" w:rsidRDefault="00131F25" w:rsidP="00131F25">
      <w:pPr>
        <w:pStyle w:val="aff6"/>
        <w:widowControl w:val="0"/>
        <w:numPr>
          <w:ilvl w:val="0"/>
          <w:numId w:val="66"/>
        </w:numPr>
        <w:tabs>
          <w:tab w:val="left" w:pos="709"/>
        </w:tabs>
        <w:snapToGrid w:val="0"/>
        <w:spacing w:before="120"/>
        <w:ind w:left="567" w:hanging="397"/>
      </w:pPr>
      <w:r w:rsidRPr="00131F25">
        <w:rPr>
          <w:iCs/>
        </w:rPr>
        <w:t xml:space="preserve">в случае выявления нарушений </w:t>
      </w:r>
      <w:r w:rsidRPr="00131F25">
        <w:rPr>
          <w:iCs/>
          <w:lang w:val="x-none"/>
        </w:rPr>
        <w:t>мероприятий</w:t>
      </w:r>
      <w:r w:rsidRPr="00131F25">
        <w:rPr>
          <w:iCs/>
        </w:rPr>
        <w:t xml:space="preserve">, предусмотренных наряд-допуском либо правил безопасности труда при проведении работ исполнителями, приостановить ведение работ до полного устранения нарушений, известить начальника смены, либо другое лицо, ответственное за ведение технологического процесса объекта и </w:t>
      </w:r>
      <w:r w:rsidRPr="00131F25">
        <w:t>руководителя СП, где выполняются огневые работы.</w:t>
      </w:r>
    </w:p>
    <w:p w14:paraId="1B3BCF0A" w14:textId="77777777" w:rsidR="00131F25" w:rsidRDefault="00131F25" w:rsidP="00131F25">
      <w:pPr>
        <w:pStyle w:val="aff6"/>
        <w:widowControl w:val="0"/>
        <w:tabs>
          <w:tab w:val="left" w:pos="709"/>
        </w:tabs>
        <w:snapToGrid w:val="0"/>
        <w:spacing w:before="240"/>
        <w:ind w:left="0"/>
      </w:pPr>
      <w:r w:rsidRPr="00131F25">
        <w:t>4.9. Лицо, ответственное за постоянный контроль за ведением огневых работ обязано:</w:t>
      </w:r>
    </w:p>
    <w:p w14:paraId="6EBFB9D9" w14:textId="2E01EF08" w:rsidR="00131F25" w:rsidRPr="00131F25" w:rsidRDefault="00131F25" w:rsidP="00131F25">
      <w:pPr>
        <w:pStyle w:val="aff6"/>
        <w:widowControl w:val="0"/>
        <w:numPr>
          <w:ilvl w:val="0"/>
          <w:numId w:val="67"/>
        </w:numPr>
        <w:tabs>
          <w:tab w:val="left" w:pos="709"/>
        </w:tabs>
        <w:snapToGrid w:val="0"/>
        <w:spacing w:before="120"/>
        <w:ind w:left="567" w:hanging="397"/>
      </w:pPr>
      <w:r w:rsidRPr="00131F25">
        <w:rPr>
          <w:iCs/>
        </w:rPr>
        <w:t>перед началом работ проконтролировать</w:t>
      </w:r>
      <w:r w:rsidRPr="00131F25">
        <w:rPr>
          <w:iCs/>
          <w:lang w:val="x-none"/>
        </w:rPr>
        <w:t xml:space="preserve"> выполнение мероприятий</w:t>
      </w:r>
      <w:r w:rsidRPr="00131F25">
        <w:rPr>
          <w:iCs/>
        </w:rPr>
        <w:t>, предусмотренных наряд-допуском</w:t>
      </w:r>
      <w:r w:rsidRPr="00131F25">
        <w:rPr>
          <w:iCs/>
          <w:lang w:val="x-none"/>
        </w:rPr>
        <w:t>;</w:t>
      </w:r>
    </w:p>
    <w:p w14:paraId="080FB642" w14:textId="77777777" w:rsidR="00131F25" w:rsidRDefault="00131F25" w:rsidP="00131F25">
      <w:pPr>
        <w:pStyle w:val="aff6"/>
        <w:widowControl w:val="0"/>
        <w:numPr>
          <w:ilvl w:val="0"/>
          <w:numId w:val="67"/>
        </w:numPr>
        <w:tabs>
          <w:tab w:val="left" w:pos="709"/>
        </w:tabs>
        <w:snapToGrid w:val="0"/>
        <w:spacing w:before="120"/>
        <w:ind w:left="567" w:hanging="397"/>
        <w:rPr>
          <w:iCs/>
        </w:rPr>
      </w:pPr>
      <w:r w:rsidRPr="00131F25">
        <w:rPr>
          <w:iCs/>
        </w:rPr>
        <w:t>иметь при себе средства связи;</w:t>
      </w:r>
    </w:p>
    <w:p w14:paraId="35E8ACCA" w14:textId="73EBDDAA" w:rsidR="00131F25" w:rsidRDefault="00131F25" w:rsidP="00131F25">
      <w:pPr>
        <w:pStyle w:val="aff6"/>
        <w:widowControl w:val="0"/>
        <w:numPr>
          <w:ilvl w:val="0"/>
          <w:numId w:val="67"/>
        </w:numPr>
        <w:tabs>
          <w:tab w:val="left" w:pos="709"/>
        </w:tabs>
        <w:snapToGrid w:val="0"/>
        <w:spacing w:before="120"/>
        <w:ind w:left="567" w:hanging="397"/>
        <w:rPr>
          <w:iCs/>
        </w:rPr>
      </w:pPr>
      <w:r>
        <w:rPr>
          <w:iCs/>
        </w:rPr>
        <w:t>постоянно находиться</w:t>
      </w:r>
      <w:r w:rsidRPr="00131F25">
        <w:rPr>
          <w:iCs/>
        </w:rPr>
        <w:t xml:space="preserve"> на месте огневых работ и контролировать работу исполнителей;</w:t>
      </w:r>
    </w:p>
    <w:p w14:paraId="168AFB9B" w14:textId="475B8EF4" w:rsidR="00131F25" w:rsidRDefault="00131F25" w:rsidP="00131F25">
      <w:pPr>
        <w:pStyle w:val="aff6"/>
        <w:widowControl w:val="0"/>
        <w:numPr>
          <w:ilvl w:val="0"/>
          <w:numId w:val="67"/>
        </w:numPr>
        <w:tabs>
          <w:tab w:val="left" w:pos="709"/>
        </w:tabs>
        <w:snapToGrid w:val="0"/>
        <w:spacing w:before="120"/>
        <w:ind w:left="567" w:hanging="397"/>
        <w:rPr>
          <w:iCs/>
        </w:rPr>
      </w:pPr>
      <w:r w:rsidRPr="00131F25">
        <w:rPr>
          <w:iCs/>
          <w:lang w:val="x-none"/>
        </w:rPr>
        <w:t>кон</w:t>
      </w:r>
      <w:r>
        <w:rPr>
          <w:iCs/>
          <w:lang w:val="x-none"/>
        </w:rPr>
        <w:t xml:space="preserve">тролировать проведение анализа </w:t>
      </w:r>
      <w:r w:rsidRPr="00131F25">
        <w:rPr>
          <w:iCs/>
          <w:lang w:val="x-none"/>
        </w:rPr>
        <w:t>газовоздушной среды, с установленной нарядом-допуском периодичностью</w:t>
      </w:r>
      <w:r w:rsidRPr="00131F25">
        <w:rPr>
          <w:iCs/>
        </w:rPr>
        <w:t>;</w:t>
      </w:r>
    </w:p>
    <w:p w14:paraId="4CDA19BE" w14:textId="52014A44" w:rsidR="00131F25" w:rsidRDefault="00131F25" w:rsidP="00131F25">
      <w:pPr>
        <w:pStyle w:val="aff6"/>
        <w:widowControl w:val="0"/>
        <w:numPr>
          <w:ilvl w:val="0"/>
          <w:numId w:val="67"/>
        </w:numPr>
        <w:tabs>
          <w:tab w:val="left" w:pos="709"/>
        </w:tabs>
        <w:snapToGrid w:val="0"/>
        <w:spacing w:before="120"/>
        <w:ind w:left="567" w:hanging="397"/>
      </w:pPr>
      <w:r w:rsidRPr="00131F25">
        <w:rPr>
          <w:iCs/>
        </w:rPr>
        <w:t xml:space="preserve">в случае выявления нарушений </w:t>
      </w:r>
      <w:r w:rsidRPr="00131F25">
        <w:rPr>
          <w:iCs/>
          <w:lang w:val="x-none"/>
        </w:rPr>
        <w:t>мероприятий</w:t>
      </w:r>
      <w:r w:rsidRPr="00131F25">
        <w:rPr>
          <w:iCs/>
        </w:rPr>
        <w:t xml:space="preserve">, предусмотренных наряд-допуском либо правил безопасности труда при проведении работ исполнителями, приостановить ведение работ до полного устранения нарушений, известить начальника смены, либо другое лицо, ответственное за ведение технологического процесса объекта и </w:t>
      </w:r>
      <w:r w:rsidRPr="00131F25">
        <w:t>руководителя СП, где выполняются огневые работы.</w:t>
      </w:r>
    </w:p>
    <w:p w14:paraId="171EEBC1" w14:textId="0A854C27" w:rsidR="00C11334" w:rsidRPr="00426E27" w:rsidRDefault="00131F25" w:rsidP="00DC5CCE">
      <w:pPr>
        <w:pStyle w:val="aff6"/>
        <w:widowControl w:val="0"/>
        <w:tabs>
          <w:tab w:val="left" w:pos="709"/>
        </w:tabs>
        <w:snapToGrid w:val="0"/>
        <w:spacing w:before="240"/>
        <w:ind w:left="0"/>
        <w:jc w:val="both"/>
      </w:pPr>
      <w:r>
        <w:t>4.10</w:t>
      </w:r>
      <w:r w:rsidR="00426E27" w:rsidRPr="00426E27">
        <w:t xml:space="preserve">. </w:t>
      </w:r>
      <w:r w:rsidR="00C11334" w:rsidRPr="00426E27">
        <w:t>Исполнители огневых работ обязаны:</w:t>
      </w:r>
    </w:p>
    <w:p w14:paraId="18471718"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иметь при себе квалификационное удостоверение и талон по пожарной безопасности;</w:t>
      </w:r>
    </w:p>
    <w:p w14:paraId="7A4DC53D"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получить инструктаж по безопасному проведению огневых работ и расписаться в наряде-допуске, а исполнителям подрядной (сторонней) организации – дополнительно получить инструктаж по соблюдению мер безопасности при проведении огневых работ в данном цехе;</w:t>
      </w:r>
    </w:p>
    <w:p w14:paraId="1494A6FB"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ознакомиться с объемом работ на месте предстоящего проведения огневых работ;</w:t>
      </w:r>
    </w:p>
    <w:p w14:paraId="25D69B5D"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приступить к огневым работам только по указанию лица, ответственного за проведение огневых работ;</w:t>
      </w:r>
    </w:p>
    <w:p w14:paraId="351310C2"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выполнять только ту работу, которая указана в наряде-допуске;</w:t>
      </w:r>
    </w:p>
    <w:p w14:paraId="3776B160"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соблюдать меры безопасности, предусмотренные в наряде-допуске;</w:t>
      </w:r>
    </w:p>
    <w:p w14:paraId="5F7F93FA"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пользоваться при работе исправным инструментом;</w:t>
      </w:r>
    </w:p>
    <w:p w14:paraId="3C5CD16F"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работать в спецодежде и спецобуви;</w:t>
      </w:r>
    </w:p>
    <w:p w14:paraId="4FDB7394"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уметь пользоваться средствами защиты и при необходимости своевременно их применять;</w:t>
      </w:r>
    </w:p>
    <w:p w14:paraId="30EDCFF4" w14:textId="0B93E15B" w:rsidR="00C11334" w:rsidRPr="00426E27" w:rsidRDefault="006F394A" w:rsidP="00894A92">
      <w:pPr>
        <w:pStyle w:val="aff6"/>
        <w:widowControl w:val="0"/>
        <w:numPr>
          <w:ilvl w:val="0"/>
          <w:numId w:val="57"/>
        </w:numPr>
        <w:tabs>
          <w:tab w:val="left" w:pos="709"/>
        </w:tabs>
        <w:snapToGrid w:val="0"/>
        <w:spacing w:before="120"/>
        <w:ind w:left="709" w:hanging="284"/>
        <w:jc w:val="both"/>
      </w:pPr>
      <w:r w:rsidRPr="006F394A">
        <w:t>уметь пользоваться средствами пожаротушения и в случае возникновения пожара немедленно принять меры к вызову организации, оказывающей услуги в области пожарной безопасности, и приступить к ликвидации загорания</w:t>
      </w:r>
      <w:r w:rsidR="00C11334" w:rsidRPr="00426E27">
        <w:t>;</w:t>
      </w:r>
    </w:p>
    <w:p w14:paraId="2E4F9FA7"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 xml:space="preserve">тщательно осмотреть после окончания огневых работ место их проведения и устранить </w:t>
      </w:r>
      <w:r w:rsidRPr="00426E27">
        <w:lastRenderedPageBreak/>
        <w:t>выявленные нарушения, которые могут привести к возникновению пожара, к травмам и авариям;</w:t>
      </w:r>
    </w:p>
    <w:p w14:paraId="3FACA59B" w14:textId="77777777" w:rsidR="00C11334" w:rsidRPr="00426E27" w:rsidRDefault="00C11334" w:rsidP="00894A92">
      <w:pPr>
        <w:pStyle w:val="aff6"/>
        <w:widowControl w:val="0"/>
        <w:numPr>
          <w:ilvl w:val="0"/>
          <w:numId w:val="57"/>
        </w:numPr>
        <w:tabs>
          <w:tab w:val="left" w:pos="709"/>
        </w:tabs>
        <w:snapToGrid w:val="0"/>
        <w:spacing w:before="120"/>
        <w:ind w:left="709" w:hanging="284"/>
        <w:jc w:val="both"/>
      </w:pPr>
      <w:r w:rsidRPr="00426E27">
        <w:t>прекращать огневые работы при возникновении опасной ситуации.</w:t>
      </w:r>
    </w:p>
    <w:p w14:paraId="5D5A0047" w14:textId="344001F8" w:rsidR="00C11334" w:rsidRPr="00426E27" w:rsidRDefault="00426E27" w:rsidP="00E43EBF">
      <w:pPr>
        <w:pStyle w:val="aff6"/>
        <w:widowControl w:val="0"/>
        <w:tabs>
          <w:tab w:val="left" w:pos="709"/>
        </w:tabs>
        <w:snapToGrid w:val="0"/>
        <w:spacing w:before="240" w:after="240"/>
        <w:ind w:left="0"/>
        <w:jc w:val="both"/>
      </w:pPr>
      <w:r w:rsidRPr="00426E27">
        <w:t>4.</w:t>
      </w:r>
      <w:r w:rsidR="00131F25">
        <w:t>11</w:t>
      </w:r>
      <w:r w:rsidRPr="00426E27">
        <w:t xml:space="preserve">. </w:t>
      </w:r>
      <w:r w:rsidR="00C11334" w:rsidRPr="00426E27">
        <w:t>Ответственный за проведение огневых работ лично руководит их проведением. Он несет ответственность за безопасность, дисциплину, качество и оперативность проведения работ в соответствии с нарядом-допуском, (планом организации проведения работ), а также требованиями настоящей Инструкции и действующих нормативных документов.</w:t>
      </w:r>
    </w:p>
    <w:p w14:paraId="60C97CE2" w14:textId="601A1400" w:rsidR="00C11334" w:rsidRDefault="00426E27" w:rsidP="00E43EBF">
      <w:pPr>
        <w:pStyle w:val="aff6"/>
        <w:widowControl w:val="0"/>
        <w:tabs>
          <w:tab w:val="left" w:pos="709"/>
        </w:tabs>
        <w:snapToGrid w:val="0"/>
        <w:spacing w:before="240" w:after="240"/>
        <w:ind w:left="0"/>
        <w:jc w:val="both"/>
      </w:pPr>
      <w:r w:rsidRPr="00426E27">
        <w:t>4.</w:t>
      </w:r>
      <w:r w:rsidR="00131F25">
        <w:t>12</w:t>
      </w:r>
      <w:r w:rsidRPr="00426E27">
        <w:t xml:space="preserve">. </w:t>
      </w:r>
      <w:r w:rsidR="00882C40" w:rsidRPr="00882C40">
        <w:t xml:space="preserve">Лицо, утвердившее наряд-допуск на проведение огневых работ, лицо, имеющее право выдавать наряд-допуск на выполнение огневых работ и допускать к проведению огневых работ, начальник смены, лица, ответственные за подготовку и проведение огневых работ, лица, ответственные за постоянный и периодический контроль за ведением огневых работ обязано, исполнители несут ответственность за невыполнение возложенных на них обязанностей в соответствии </w:t>
      </w:r>
      <w:r w:rsidR="00882C40">
        <w:t>с действующим законодательством</w:t>
      </w:r>
      <w:r w:rsidR="00C11334" w:rsidRPr="006D3F64">
        <w:t>.</w:t>
      </w:r>
    </w:p>
    <w:p w14:paraId="7499D5A7" w14:textId="77777777" w:rsidR="00B830C2" w:rsidRPr="006D3F64" w:rsidRDefault="00B830C2" w:rsidP="00E43EBF">
      <w:pPr>
        <w:pStyle w:val="aff6"/>
        <w:widowControl w:val="0"/>
        <w:tabs>
          <w:tab w:val="left" w:pos="709"/>
        </w:tabs>
        <w:snapToGrid w:val="0"/>
        <w:spacing w:before="240" w:after="240"/>
        <w:ind w:left="0"/>
        <w:jc w:val="both"/>
      </w:pPr>
    </w:p>
    <w:p w14:paraId="2CC8C2D1" w14:textId="77777777" w:rsidR="00C11334" w:rsidRPr="006D3F64" w:rsidRDefault="00C11334" w:rsidP="002E3DC5">
      <w:pPr>
        <w:spacing w:before="120" w:after="120"/>
        <w:rPr>
          <w:snapToGrid w:val="0"/>
          <w:lang w:val="x-none" w:eastAsia="x-none"/>
        </w:rPr>
        <w:sectPr w:rsidR="00C11334" w:rsidRPr="006D3F64" w:rsidSect="00BA4034">
          <w:headerReference w:type="default" r:id="rId28"/>
          <w:pgSz w:w="11906" w:h="16838"/>
          <w:pgMar w:top="510" w:right="1021" w:bottom="567" w:left="1247" w:header="737" w:footer="586" w:gutter="0"/>
          <w:cols w:space="720"/>
        </w:sectPr>
      </w:pPr>
    </w:p>
    <w:p w14:paraId="2516EC24" w14:textId="34BC3541" w:rsidR="007C6503" w:rsidRPr="00DC5CCE" w:rsidRDefault="00426E27" w:rsidP="00DC5CCE">
      <w:pPr>
        <w:pStyle w:val="14"/>
        <w:keepNext w:val="0"/>
        <w:numPr>
          <w:ilvl w:val="3"/>
          <w:numId w:val="10"/>
        </w:numPr>
        <w:tabs>
          <w:tab w:val="clear" w:pos="2880"/>
          <w:tab w:val="left" w:pos="567"/>
          <w:tab w:val="num" w:pos="3261"/>
        </w:tabs>
        <w:spacing w:after="240"/>
        <w:ind w:left="0" w:firstLine="0"/>
        <w:jc w:val="both"/>
        <w:rPr>
          <w:rFonts w:ascii="Arial" w:hAnsi="Arial" w:cs="Arial"/>
          <w:b w:val="0"/>
          <w:sz w:val="32"/>
          <w:szCs w:val="32"/>
          <w:lang w:eastAsia="ru-RU"/>
        </w:rPr>
      </w:pPr>
      <w:bookmarkStart w:id="65" w:name="_Toc40789925"/>
      <w:bookmarkEnd w:id="64"/>
      <w:r w:rsidRPr="00A676C7">
        <w:rPr>
          <w:rFonts w:ascii="Arial" w:hAnsi="Arial" w:cs="Arial"/>
          <w:sz w:val="32"/>
          <w:szCs w:val="32"/>
          <w:lang w:eastAsia="ru-RU"/>
        </w:rPr>
        <w:lastRenderedPageBreak/>
        <w:t>ССЫЛКИ</w:t>
      </w:r>
      <w:bookmarkEnd w:id="65"/>
    </w:p>
    <w:p w14:paraId="7B6DF478" w14:textId="78558C75" w:rsidR="007C6503" w:rsidRPr="006D3F64" w:rsidRDefault="007C6503" w:rsidP="0014263B">
      <w:pPr>
        <w:widowControl w:val="0"/>
        <w:numPr>
          <w:ilvl w:val="0"/>
          <w:numId w:val="8"/>
        </w:numPr>
        <w:autoSpaceDE w:val="0"/>
        <w:autoSpaceDN w:val="0"/>
        <w:adjustRightInd w:val="0"/>
        <w:spacing w:before="240" w:after="240"/>
        <w:ind w:left="425" w:hanging="425"/>
        <w:jc w:val="both"/>
      </w:pPr>
      <w:r w:rsidRPr="006D3F64">
        <w:t>Федеральный закон от 21.12.1994 №</w:t>
      </w:r>
      <w:r w:rsidR="00645B22">
        <w:t xml:space="preserve"> </w:t>
      </w:r>
      <w:r w:rsidRPr="006D3F64">
        <w:t>69-ФЗ «О пожарной безопасности».</w:t>
      </w:r>
    </w:p>
    <w:p w14:paraId="4448A62A" w14:textId="04FA6E4D" w:rsidR="007C6503" w:rsidRPr="00645B22" w:rsidRDefault="007C6503" w:rsidP="0014263B">
      <w:pPr>
        <w:widowControl w:val="0"/>
        <w:numPr>
          <w:ilvl w:val="0"/>
          <w:numId w:val="8"/>
        </w:numPr>
        <w:autoSpaceDE w:val="0"/>
        <w:autoSpaceDN w:val="0"/>
        <w:adjustRightInd w:val="0"/>
        <w:spacing w:before="240" w:after="240"/>
        <w:ind w:left="425" w:hanging="425"/>
        <w:jc w:val="both"/>
      </w:pPr>
      <w:r w:rsidRPr="006D3F64">
        <w:t>Федеральный закон</w:t>
      </w:r>
      <w:r w:rsidRPr="006D3F64" w:rsidDel="00613DB4">
        <w:t xml:space="preserve"> </w:t>
      </w:r>
      <w:r w:rsidRPr="006D3F64">
        <w:t>от 22.07.2008 №</w:t>
      </w:r>
      <w:r w:rsidR="00645B22">
        <w:t xml:space="preserve"> </w:t>
      </w:r>
      <w:r w:rsidRPr="006D3F64">
        <w:t xml:space="preserve">123-ФЗ «Технический регламент о требованиях пожарной </w:t>
      </w:r>
      <w:r w:rsidRPr="00645B22">
        <w:t>безопасности».</w:t>
      </w:r>
    </w:p>
    <w:p w14:paraId="24F2BABD" w14:textId="4DD13D19" w:rsidR="00645B22" w:rsidRPr="00645B22" w:rsidRDefault="00645B22" w:rsidP="0014263B">
      <w:pPr>
        <w:pStyle w:val="aff4"/>
        <w:widowControl w:val="0"/>
        <w:numPr>
          <w:ilvl w:val="0"/>
          <w:numId w:val="8"/>
        </w:numPr>
        <w:tabs>
          <w:tab w:val="left" w:pos="426"/>
        </w:tabs>
        <w:autoSpaceDE w:val="0"/>
        <w:autoSpaceDN w:val="0"/>
        <w:adjustRightInd w:val="0"/>
        <w:spacing w:before="240" w:after="240"/>
        <w:ind w:left="425" w:hanging="425"/>
        <w:contextualSpacing w:val="0"/>
        <w:jc w:val="both"/>
      </w:pPr>
      <w:r w:rsidRPr="00E43EBF">
        <w:rPr>
          <w:bCs/>
        </w:rPr>
        <w:t>Федеральный закон от 21.07.1997 № 116-ФЗ «О промышленной безопасности опасных производственных объектов».</w:t>
      </w:r>
    </w:p>
    <w:p w14:paraId="321B7BCA" w14:textId="08EFB772" w:rsidR="007C6503" w:rsidRDefault="000C7A80" w:rsidP="0014263B">
      <w:pPr>
        <w:widowControl w:val="0"/>
        <w:numPr>
          <w:ilvl w:val="0"/>
          <w:numId w:val="8"/>
        </w:numPr>
        <w:autoSpaceDE w:val="0"/>
        <w:autoSpaceDN w:val="0"/>
        <w:adjustRightInd w:val="0"/>
        <w:spacing w:before="240" w:after="240"/>
        <w:ind w:left="425" w:hanging="425"/>
        <w:jc w:val="both"/>
      </w:pPr>
      <w:r>
        <w:t>Постановление</w:t>
      </w:r>
      <w:r w:rsidR="00943539" w:rsidRPr="00943539">
        <w:t xml:space="preserve"> Правительства Российской Федерации от 16.09.2020 № 1479</w:t>
      </w:r>
      <w:r>
        <w:t xml:space="preserve"> </w:t>
      </w:r>
      <w:r w:rsidRPr="00166F8A">
        <w:t>Об утверждении Правил противопожарного режима в Российской Федерации»</w:t>
      </w:r>
      <w:r w:rsidR="007C6503" w:rsidRPr="006D3F64">
        <w:t>.</w:t>
      </w:r>
    </w:p>
    <w:p w14:paraId="3D07B110" w14:textId="5590F500" w:rsidR="00B03E97" w:rsidRDefault="000C7A80" w:rsidP="0014263B">
      <w:pPr>
        <w:widowControl w:val="0"/>
        <w:numPr>
          <w:ilvl w:val="0"/>
          <w:numId w:val="8"/>
        </w:numPr>
        <w:autoSpaceDE w:val="0"/>
        <w:autoSpaceDN w:val="0"/>
        <w:adjustRightInd w:val="0"/>
        <w:spacing w:before="240" w:after="240"/>
        <w:ind w:left="425" w:hanging="425"/>
        <w:jc w:val="both"/>
      </w:pPr>
      <w:r w:rsidRPr="000C7A80">
        <w:t>Приказ Ростехнадзора от 15.12.2020 № 528 «Об утверждении Федеральных норм и правил в области промышленной безопасности «Правила безопасного ведения газоопас</w:t>
      </w:r>
      <w:r>
        <w:t>ных, огневых и ремонтных работ»</w:t>
      </w:r>
      <w:r w:rsidR="00B03E97" w:rsidRPr="00B03E97">
        <w:t>.</w:t>
      </w:r>
    </w:p>
    <w:p w14:paraId="2439B4F8" w14:textId="5386CF5B" w:rsidR="00D02817" w:rsidRPr="006D3F64" w:rsidRDefault="00847FF2" w:rsidP="0014263B">
      <w:pPr>
        <w:widowControl w:val="0"/>
        <w:numPr>
          <w:ilvl w:val="0"/>
          <w:numId w:val="8"/>
        </w:numPr>
        <w:autoSpaceDE w:val="0"/>
        <w:autoSpaceDN w:val="0"/>
        <w:adjustRightInd w:val="0"/>
        <w:spacing w:before="240" w:after="240"/>
        <w:ind w:left="425" w:hanging="425"/>
        <w:jc w:val="both"/>
      </w:pPr>
      <w:r w:rsidRPr="006D3F64">
        <w:t xml:space="preserve">Положение </w:t>
      </w:r>
      <w:r w:rsidR="00D02817" w:rsidRPr="006D3F64">
        <w:t xml:space="preserve">Компании «Организация и осуществление пожарного надзора на объектах Компании» № П3-05 С-0102 версия 2.00, </w:t>
      </w:r>
      <w:r w:rsidR="00990F6F" w:rsidRPr="006D3F64">
        <w:t>утвержденн</w:t>
      </w:r>
      <w:r w:rsidR="00990F6F">
        <w:t>ое</w:t>
      </w:r>
      <w:r w:rsidR="00990F6F" w:rsidRPr="006D3F64">
        <w:t xml:space="preserve"> </w:t>
      </w:r>
      <w:r w:rsidR="00D02817" w:rsidRPr="006D3F64">
        <w:t xml:space="preserve">приказом </w:t>
      </w:r>
      <w:r w:rsidR="00990F6F">
        <w:t>О</w:t>
      </w:r>
      <w:r w:rsidR="00990F6F" w:rsidRPr="006D3F64">
        <w:t xml:space="preserve">АО </w:t>
      </w:r>
      <w:r w:rsidR="00D02817" w:rsidRPr="006D3F64">
        <w:t>«НК» Роснефть» от 16.04.2012 № 220</w:t>
      </w:r>
      <w:r w:rsidR="00990F6F">
        <w:t xml:space="preserve">, </w:t>
      </w:r>
      <w:r w:rsidR="00990F6F" w:rsidRPr="006D3F64">
        <w:t>введенное в действие приказом ООО «Славнефть-Красноярскнефтегаз» от 24.06.2016</w:t>
      </w:r>
      <w:r w:rsidR="00990F6F">
        <w:t xml:space="preserve"> </w:t>
      </w:r>
      <w:r w:rsidR="00990F6F" w:rsidRPr="006D3F64">
        <w:t>№171</w:t>
      </w:r>
      <w:r w:rsidR="00D02817" w:rsidRPr="006D3F64">
        <w:t>.</w:t>
      </w:r>
    </w:p>
    <w:p w14:paraId="09EB93AF" w14:textId="1ED04F26" w:rsidR="00B975DF" w:rsidRDefault="00D02817" w:rsidP="0014263B">
      <w:pPr>
        <w:widowControl w:val="0"/>
        <w:numPr>
          <w:ilvl w:val="0"/>
          <w:numId w:val="8"/>
        </w:numPr>
        <w:autoSpaceDE w:val="0"/>
        <w:autoSpaceDN w:val="0"/>
        <w:adjustRightInd w:val="0"/>
        <w:spacing w:before="240" w:after="240"/>
        <w:ind w:left="425" w:hanging="425"/>
        <w:jc w:val="both"/>
        <w:rPr>
          <w:lang w:eastAsia="ru-RU"/>
        </w:rPr>
      </w:pPr>
      <w:r w:rsidRPr="006D3F64">
        <w:t xml:space="preserve">Положение Компании «Порядок обучения мерам пожарной безопасности работников Компании» № П3-05 Р-0061 версия 1.00, утвержденное приказом </w:t>
      </w:r>
      <w:r w:rsidR="00847FF2" w:rsidRPr="006D3F64">
        <w:t>П</w:t>
      </w:r>
      <w:r w:rsidRPr="006D3F64">
        <w:t>АО «НК «Роснефть» от 28.01.2014 № 30</w:t>
      </w:r>
      <w:r w:rsidR="00990F6F">
        <w:t xml:space="preserve">, </w:t>
      </w:r>
      <w:r w:rsidR="00990F6F" w:rsidRPr="006D3F64">
        <w:t>введенное в действие приказом ООО «Славнефть-Красноярскнефтегаз» от 24.06.2016</w:t>
      </w:r>
      <w:r w:rsidR="00990F6F">
        <w:t xml:space="preserve"> </w:t>
      </w:r>
      <w:r w:rsidR="00990F6F" w:rsidRPr="006D3F64">
        <w:t>№171</w:t>
      </w:r>
      <w:r w:rsidRPr="006D3F64">
        <w:t>.</w:t>
      </w:r>
    </w:p>
    <w:p w14:paraId="38792DDC" w14:textId="27CED07A" w:rsidR="00B975DF" w:rsidRPr="00B975DF" w:rsidRDefault="008F6771" w:rsidP="008F6771">
      <w:pPr>
        <w:widowControl w:val="0"/>
        <w:numPr>
          <w:ilvl w:val="0"/>
          <w:numId w:val="8"/>
        </w:numPr>
        <w:autoSpaceDE w:val="0"/>
        <w:autoSpaceDN w:val="0"/>
        <w:adjustRightInd w:val="0"/>
        <w:spacing w:before="240" w:after="240"/>
        <w:jc w:val="both"/>
        <w:rPr>
          <w:lang w:eastAsia="ru-RU"/>
        </w:rPr>
      </w:pPr>
      <w:r w:rsidRPr="008F6771">
        <w:t>Положение ООО «Славнефть-Красноярскнефтегаз» № П3-05 Р-9392 ЮЛ-428 «Организация и осуществление производственного контроля за соблюдением требований промышленной безопасности»</w:t>
      </w:r>
      <w:r w:rsidR="00B975DF" w:rsidRPr="00B975DF">
        <w:rPr>
          <w:bCs/>
        </w:rPr>
        <w:t>.</w:t>
      </w:r>
    </w:p>
    <w:p w14:paraId="3B2510DA" w14:textId="44F519CC" w:rsidR="008349ED" w:rsidRPr="006D3F64" w:rsidRDefault="00B975DF" w:rsidP="0014263B">
      <w:pPr>
        <w:widowControl w:val="0"/>
        <w:numPr>
          <w:ilvl w:val="0"/>
          <w:numId w:val="8"/>
        </w:numPr>
        <w:autoSpaceDE w:val="0"/>
        <w:autoSpaceDN w:val="0"/>
        <w:adjustRightInd w:val="0"/>
        <w:spacing w:before="240" w:after="240"/>
        <w:ind w:left="425" w:hanging="425"/>
        <w:jc w:val="both"/>
        <w:rPr>
          <w:lang w:eastAsia="ru-RU"/>
        </w:rPr>
      </w:pPr>
      <w:r w:rsidRPr="00B975DF">
        <w:t>Инструкция ООО «Славнефть-Красноярскнефтегаз» «</w:t>
      </w:r>
      <w:r w:rsidRPr="00B975DF">
        <w:rPr>
          <w:bCs/>
        </w:rPr>
        <w:t>Организация безопасного ведения газоопасных и ремонтных работ на опасных производственных объектах</w:t>
      </w:r>
      <w:r w:rsidRPr="00B975DF">
        <w:t>» № П3-05 И-0012 ЮЛ-428 версия 2.00, утвержденная и введенная в действие приказом ООО «Славнефть-Красноярскнефтегаз» от 21.02.2019 № 204.</w:t>
      </w:r>
    </w:p>
    <w:p w14:paraId="7A97FC6B" w14:textId="77777777" w:rsidR="008349ED" w:rsidRPr="006D3F64" w:rsidRDefault="008349ED" w:rsidP="002E3DC5">
      <w:pPr>
        <w:spacing w:before="120" w:after="120"/>
        <w:jc w:val="both"/>
        <w:sectPr w:rsidR="008349ED" w:rsidRPr="006D3F64" w:rsidSect="0001550F">
          <w:headerReference w:type="even" r:id="rId29"/>
          <w:headerReference w:type="default" r:id="rId30"/>
          <w:headerReference w:type="first" r:id="rId31"/>
          <w:pgSz w:w="11906" w:h="16838" w:code="9"/>
          <w:pgMar w:top="510" w:right="1021" w:bottom="567" w:left="1247" w:header="737" w:footer="680" w:gutter="0"/>
          <w:cols w:space="708"/>
          <w:docGrid w:linePitch="360"/>
        </w:sectPr>
      </w:pPr>
    </w:p>
    <w:p w14:paraId="52CB6C56" w14:textId="691C93A5" w:rsidR="007C6503" w:rsidRPr="00DC5CCE" w:rsidRDefault="007C6503" w:rsidP="00DC5CCE">
      <w:pPr>
        <w:pStyle w:val="14"/>
        <w:keepNext w:val="0"/>
        <w:tabs>
          <w:tab w:val="left" w:pos="567"/>
        </w:tabs>
        <w:spacing w:before="240" w:after="240"/>
        <w:jc w:val="both"/>
        <w:rPr>
          <w:rFonts w:ascii="Arial" w:hAnsi="Arial" w:cs="Arial"/>
          <w:b w:val="0"/>
          <w:bCs w:val="0"/>
          <w:sz w:val="32"/>
          <w:szCs w:val="32"/>
          <w:lang w:val="ru-RU" w:eastAsia="ru-RU"/>
        </w:rPr>
      </w:pPr>
      <w:bookmarkStart w:id="66" w:name="_Toc40789926"/>
      <w:r w:rsidRPr="00DC5CCE">
        <w:rPr>
          <w:rFonts w:ascii="Arial" w:hAnsi="Arial" w:cs="Arial"/>
          <w:caps/>
          <w:sz w:val="32"/>
          <w:szCs w:val="32"/>
          <w:lang w:val="ru-RU" w:eastAsia="ru-RU"/>
        </w:rPr>
        <w:lastRenderedPageBreak/>
        <w:t>ПРИЛОЖЕНИЯ</w:t>
      </w:r>
      <w:bookmarkEnd w:id="66"/>
    </w:p>
    <w:p w14:paraId="687F0344" w14:textId="181A68A6" w:rsidR="007C6503" w:rsidRPr="00E43EBF" w:rsidRDefault="007C6503" w:rsidP="00E43EBF">
      <w:pPr>
        <w:spacing w:before="240"/>
        <w:jc w:val="right"/>
        <w:rPr>
          <w:rFonts w:ascii="Arial" w:hAnsi="Arial" w:cs="Arial"/>
          <w:bCs/>
          <w:sz w:val="20"/>
          <w:szCs w:val="20"/>
          <w:lang w:eastAsia="ru-RU"/>
        </w:rPr>
      </w:pPr>
      <w:r w:rsidRPr="00E43EBF">
        <w:rPr>
          <w:rFonts w:ascii="Arial" w:hAnsi="Arial" w:cs="Arial"/>
          <w:b/>
          <w:bCs/>
          <w:sz w:val="20"/>
          <w:szCs w:val="20"/>
          <w:lang w:eastAsia="ru-RU"/>
        </w:rPr>
        <w:t xml:space="preserve">Таблица </w:t>
      </w:r>
      <w:r w:rsidR="0014263B">
        <w:rPr>
          <w:rFonts w:ascii="Arial" w:hAnsi="Arial" w:cs="Arial"/>
          <w:b/>
          <w:bCs/>
          <w:sz w:val="20"/>
          <w:szCs w:val="20"/>
          <w:lang w:eastAsia="ru-RU"/>
        </w:rPr>
        <w:t>2</w:t>
      </w:r>
    </w:p>
    <w:p w14:paraId="6BAD42CC" w14:textId="295BC970" w:rsidR="007C6503" w:rsidRPr="00E43EBF" w:rsidRDefault="007C6503" w:rsidP="007C6503">
      <w:pPr>
        <w:spacing w:after="60"/>
        <w:jc w:val="right"/>
        <w:rPr>
          <w:rFonts w:ascii="Arial" w:hAnsi="Arial" w:cs="Arial"/>
          <w:bCs/>
          <w:i/>
          <w:sz w:val="20"/>
          <w:szCs w:val="20"/>
          <w:lang w:eastAsia="ru-RU"/>
        </w:rPr>
      </w:pPr>
      <w:r w:rsidRPr="00E43EBF">
        <w:rPr>
          <w:rFonts w:ascii="Arial" w:hAnsi="Arial" w:cs="Arial"/>
          <w:b/>
          <w:sz w:val="20"/>
          <w:szCs w:val="20"/>
          <w:lang w:eastAsia="ru-RU"/>
        </w:rPr>
        <w:t>Перечень Приложений</w:t>
      </w:r>
      <w:r w:rsidR="00426E27" w:rsidRPr="00E43EBF">
        <w:rPr>
          <w:rFonts w:ascii="Arial" w:hAnsi="Arial" w:cs="Arial"/>
          <w:b/>
          <w:sz w:val="20"/>
          <w:szCs w:val="20"/>
          <w:lang w:eastAsia="ru-RU"/>
        </w:rPr>
        <w:t xml:space="preserve"> к </w:t>
      </w:r>
      <w:r w:rsidR="000E2CFB">
        <w:rPr>
          <w:rFonts w:ascii="Arial" w:hAnsi="Arial" w:cs="Arial"/>
          <w:b/>
          <w:sz w:val="20"/>
          <w:szCs w:val="20"/>
          <w:lang w:eastAsia="ru-RU"/>
        </w:rPr>
        <w:t>Инструкции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2406"/>
        <w:gridCol w:w="3833"/>
        <w:gridCol w:w="1841"/>
      </w:tblGrid>
      <w:tr w:rsidR="0001550F" w:rsidRPr="006D3F64" w14:paraId="0D437BD6" w14:textId="77777777" w:rsidTr="00C07662">
        <w:tc>
          <w:tcPr>
            <w:tcW w:w="731" w:type="pct"/>
            <w:tcBorders>
              <w:top w:val="single" w:sz="12" w:space="0" w:color="auto"/>
              <w:bottom w:val="single" w:sz="12" w:space="0" w:color="auto"/>
              <w:right w:val="single" w:sz="6" w:space="0" w:color="auto"/>
            </w:tcBorders>
            <w:shd w:val="clear" w:color="auto" w:fill="B8CCE4" w:themeFill="accent1" w:themeFillTint="66"/>
            <w:vAlign w:val="center"/>
          </w:tcPr>
          <w:p w14:paraId="70E876BB" w14:textId="77777777" w:rsidR="007C6503" w:rsidRPr="00E43EBF" w:rsidRDefault="007C6503" w:rsidP="007C6503">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НОМЕР ПРИЛОЖЕНИЯ</w:t>
            </w:r>
          </w:p>
        </w:tc>
        <w:tc>
          <w:tcPr>
            <w:tcW w:w="12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11FD00F" w14:textId="77777777" w:rsidR="007C6503" w:rsidRPr="00E43EBF" w:rsidRDefault="007C6503" w:rsidP="007C6503">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НАИМЕНОВАНИЕ ПРИЛОЖЕНИЯ</w:t>
            </w:r>
          </w:p>
        </w:tc>
        <w:tc>
          <w:tcPr>
            <w:tcW w:w="202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C7D871F" w14:textId="77777777" w:rsidR="007C6503" w:rsidRPr="00E43EBF" w:rsidRDefault="007C6503" w:rsidP="007C6503">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КРАТКОЕ ОПИСАНИЕ СОДЕРЖАНИЯ</w:t>
            </w:r>
          </w:p>
        </w:tc>
        <w:tc>
          <w:tcPr>
            <w:tcW w:w="97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6B58887" w14:textId="77777777" w:rsidR="007C6503" w:rsidRPr="00E43EBF" w:rsidRDefault="007C6503" w:rsidP="007C6503">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Примечание</w:t>
            </w:r>
          </w:p>
        </w:tc>
      </w:tr>
      <w:tr w:rsidR="0026172D" w:rsidRPr="006D3F64" w14:paraId="71F72DAC" w14:textId="77777777" w:rsidTr="00C07662">
        <w:tc>
          <w:tcPr>
            <w:tcW w:w="731" w:type="pct"/>
            <w:tcBorders>
              <w:top w:val="single" w:sz="12" w:space="0" w:color="auto"/>
              <w:bottom w:val="single" w:sz="12" w:space="0" w:color="auto"/>
              <w:right w:val="single" w:sz="6" w:space="0" w:color="auto"/>
            </w:tcBorders>
            <w:shd w:val="clear" w:color="auto" w:fill="B8CCE4" w:themeFill="accent1" w:themeFillTint="66"/>
            <w:vAlign w:val="center"/>
          </w:tcPr>
          <w:p w14:paraId="5E4E6B2D" w14:textId="32A018F2" w:rsidR="0026172D" w:rsidRPr="00E43EBF" w:rsidRDefault="0026172D" w:rsidP="007C6503">
            <w:pPr>
              <w:spacing w:before="60" w:after="60"/>
              <w:jc w:val="center"/>
              <w:rPr>
                <w:rFonts w:ascii="Arial" w:hAnsi="Arial" w:cs="Arial"/>
                <w:b/>
                <w:bCs/>
                <w:caps/>
                <w:sz w:val="16"/>
                <w:szCs w:val="16"/>
                <w:lang w:eastAsia="ru-RU"/>
              </w:rPr>
            </w:pPr>
            <w:r>
              <w:rPr>
                <w:rFonts w:ascii="Arial" w:hAnsi="Arial" w:cs="Arial"/>
                <w:b/>
                <w:bCs/>
                <w:caps/>
                <w:sz w:val="16"/>
                <w:szCs w:val="16"/>
                <w:lang w:eastAsia="ru-RU"/>
              </w:rPr>
              <w:t>1</w:t>
            </w:r>
          </w:p>
        </w:tc>
        <w:tc>
          <w:tcPr>
            <w:tcW w:w="12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172782A" w14:textId="42E9C053" w:rsidR="0026172D" w:rsidRPr="00E43EBF" w:rsidRDefault="0026172D" w:rsidP="007C6503">
            <w:pPr>
              <w:spacing w:before="60" w:after="60"/>
              <w:jc w:val="center"/>
              <w:rPr>
                <w:rFonts w:ascii="Arial" w:hAnsi="Arial" w:cs="Arial"/>
                <w:b/>
                <w:bCs/>
                <w:caps/>
                <w:sz w:val="16"/>
                <w:szCs w:val="16"/>
                <w:lang w:eastAsia="ru-RU"/>
              </w:rPr>
            </w:pPr>
            <w:r>
              <w:rPr>
                <w:rFonts w:ascii="Arial" w:hAnsi="Arial" w:cs="Arial"/>
                <w:b/>
                <w:bCs/>
                <w:caps/>
                <w:sz w:val="16"/>
                <w:szCs w:val="16"/>
                <w:lang w:eastAsia="ru-RU"/>
              </w:rPr>
              <w:t>2</w:t>
            </w:r>
          </w:p>
        </w:tc>
        <w:tc>
          <w:tcPr>
            <w:tcW w:w="202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F789C6E" w14:textId="1C8403C6" w:rsidR="0026172D" w:rsidRPr="00E43EBF" w:rsidRDefault="0026172D" w:rsidP="007C6503">
            <w:pPr>
              <w:spacing w:before="60" w:after="60"/>
              <w:jc w:val="center"/>
              <w:rPr>
                <w:rFonts w:ascii="Arial" w:hAnsi="Arial" w:cs="Arial"/>
                <w:b/>
                <w:bCs/>
                <w:caps/>
                <w:sz w:val="16"/>
                <w:szCs w:val="16"/>
                <w:lang w:eastAsia="ru-RU"/>
              </w:rPr>
            </w:pPr>
            <w:r>
              <w:rPr>
                <w:rFonts w:ascii="Arial" w:hAnsi="Arial" w:cs="Arial"/>
                <w:b/>
                <w:bCs/>
                <w:caps/>
                <w:sz w:val="16"/>
                <w:szCs w:val="16"/>
                <w:lang w:eastAsia="ru-RU"/>
              </w:rPr>
              <w:t>3</w:t>
            </w:r>
          </w:p>
        </w:tc>
        <w:tc>
          <w:tcPr>
            <w:tcW w:w="97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7115F223" w14:textId="0F9191AF" w:rsidR="0026172D" w:rsidRPr="00E43EBF" w:rsidRDefault="0026172D" w:rsidP="007C6503">
            <w:pPr>
              <w:spacing w:before="60" w:after="60"/>
              <w:jc w:val="center"/>
              <w:rPr>
                <w:rFonts w:ascii="Arial" w:hAnsi="Arial" w:cs="Arial"/>
                <w:b/>
                <w:bCs/>
                <w:caps/>
                <w:sz w:val="16"/>
                <w:szCs w:val="16"/>
                <w:lang w:eastAsia="ru-RU"/>
              </w:rPr>
            </w:pPr>
            <w:r>
              <w:rPr>
                <w:rFonts w:ascii="Arial" w:hAnsi="Arial" w:cs="Arial"/>
                <w:b/>
                <w:bCs/>
                <w:caps/>
                <w:sz w:val="16"/>
                <w:szCs w:val="16"/>
                <w:lang w:eastAsia="ru-RU"/>
              </w:rPr>
              <w:t>4</w:t>
            </w:r>
          </w:p>
        </w:tc>
      </w:tr>
      <w:tr w:rsidR="0001550F" w:rsidRPr="006D3F64" w14:paraId="70D74B6E" w14:textId="77777777" w:rsidTr="00C07662">
        <w:trPr>
          <w:trHeight w:val="240"/>
        </w:trPr>
        <w:tc>
          <w:tcPr>
            <w:tcW w:w="731" w:type="pct"/>
            <w:tcBorders>
              <w:top w:val="single" w:sz="12" w:space="0" w:color="auto"/>
              <w:left w:val="single" w:sz="12" w:space="0" w:color="auto"/>
              <w:bottom w:val="single" w:sz="6" w:space="0" w:color="auto"/>
              <w:right w:val="single" w:sz="6" w:space="0" w:color="auto"/>
            </w:tcBorders>
          </w:tcPr>
          <w:p w14:paraId="70F27D95" w14:textId="77777777" w:rsidR="00CB23AA" w:rsidRPr="00426E27" w:rsidRDefault="00CB23AA" w:rsidP="00E43EBF">
            <w:pPr>
              <w:jc w:val="center"/>
              <w:rPr>
                <w:sz w:val="20"/>
                <w:szCs w:val="20"/>
                <w:lang w:eastAsia="ru-RU"/>
              </w:rPr>
            </w:pPr>
            <w:r w:rsidRPr="00426E27">
              <w:rPr>
                <w:sz w:val="20"/>
                <w:szCs w:val="20"/>
                <w:lang w:eastAsia="ru-RU"/>
              </w:rPr>
              <w:t>1</w:t>
            </w:r>
          </w:p>
        </w:tc>
        <w:tc>
          <w:tcPr>
            <w:tcW w:w="1271" w:type="pct"/>
            <w:tcBorders>
              <w:top w:val="single" w:sz="12" w:space="0" w:color="auto"/>
              <w:left w:val="single" w:sz="6" w:space="0" w:color="auto"/>
              <w:bottom w:val="single" w:sz="6" w:space="0" w:color="auto"/>
              <w:right w:val="single" w:sz="6" w:space="0" w:color="auto"/>
            </w:tcBorders>
          </w:tcPr>
          <w:p w14:paraId="21C8A9DA" w14:textId="39FD0582" w:rsidR="00CB23AA" w:rsidRPr="00426E27" w:rsidRDefault="00CB23AA" w:rsidP="00E43EBF">
            <w:pPr>
              <w:jc w:val="both"/>
              <w:rPr>
                <w:sz w:val="20"/>
                <w:szCs w:val="20"/>
                <w:lang w:eastAsia="ru-RU"/>
              </w:rPr>
            </w:pPr>
            <w:r w:rsidRPr="00E43EBF">
              <w:rPr>
                <w:sz w:val="20"/>
                <w:szCs w:val="20"/>
                <w:lang w:eastAsia="ru-RU"/>
              </w:rPr>
              <w:t>Границы взрывоопасных и взрывопожароопасных объектов.</w:t>
            </w:r>
          </w:p>
        </w:tc>
        <w:tc>
          <w:tcPr>
            <w:tcW w:w="2025" w:type="pct"/>
            <w:tcBorders>
              <w:top w:val="single" w:sz="12" w:space="0" w:color="auto"/>
              <w:left w:val="single" w:sz="6" w:space="0" w:color="auto"/>
              <w:bottom w:val="single" w:sz="6" w:space="0" w:color="auto"/>
              <w:right w:val="single" w:sz="6" w:space="0" w:color="auto"/>
            </w:tcBorders>
          </w:tcPr>
          <w:p w14:paraId="2A28D941" w14:textId="5075DAFA" w:rsidR="00CB23AA" w:rsidRPr="00426E27" w:rsidRDefault="00CB23AA" w:rsidP="00E43EBF">
            <w:pPr>
              <w:jc w:val="both"/>
              <w:rPr>
                <w:sz w:val="20"/>
                <w:szCs w:val="20"/>
                <w:lang w:eastAsia="ru-RU"/>
              </w:rPr>
            </w:pPr>
            <w:r w:rsidRPr="00426E27">
              <w:rPr>
                <w:sz w:val="20"/>
                <w:szCs w:val="20"/>
                <w:lang w:eastAsia="ru-RU"/>
              </w:rPr>
              <w:t>Приведены значения границ взрывоопасных и взрывопожароопасных объектов для определения состава ответственных исполнителей по наряду-допуску.</w:t>
            </w:r>
          </w:p>
        </w:tc>
        <w:tc>
          <w:tcPr>
            <w:tcW w:w="973" w:type="pct"/>
            <w:tcBorders>
              <w:top w:val="single" w:sz="12" w:space="0" w:color="auto"/>
              <w:left w:val="single" w:sz="6" w:space="0" w:color="auto"/>
              <w:bottom w:val="single" w:sz="6" w:space="0" w:color="auto"/>
              <w:right w:val="single" w:sz="12" w:space="0" w:color="auto"/>
            </w:tcBorders>
          </w:tcPr>
          <w:p w14:paraId="7C2349E8" w14:textId="545E9803" w:rsidR="00CB23AA" w:rsidRPr="00426E27" w:rsidRDefault="00CB23AA" w:rsidP="00E43EBF">
            <w:pPr>
              <w:jc w:val="both"/>
              <w:rPr>
                <w:sz w:val="20"/>
                <w:szCs w:val="20"/>
                <w:lang w:eastAsia="ru-RU"/>
              </w:rPr>
            </w:pPr>
            <w:r w:rsidRPr="00426E27">
              <w:rPr>
                <w:sz w:val="20"/>
                <w:szCs w:val="20"/>
                <w:lang w:eastAsia="ru-RU"/>
              </w:rPr>
              <w:t>Включено в настоящий файл</w:t>
            </w:r>
          </w:p>
        </w:tc>
      </w:tr>
      <w:tr w:rsidR="0001550F" w:rsidRPr="006D3F64" w14:paraId="28213801" w14:textId="77777777" w:rsidTr="00C07662">
        <w:trPr>
          <w:trHeight w:val="240"/>
        </w:trPr>
        <w:tc>
          <w:tcPr>
            <w:tcW w:w="731" w:type="pct"/>
            <w:tcBorders>
              <w:top w:val="single" w:sz="6" w:space="0" w:color="auto"/>
              <w:left w:val="single" w:sz="12" w:space="0" w:color="auto"/>
              <w:bottom w:val="single" w:sz="6" w:space="0" w:color="auto"/>
              <w:right w:val="single" w:sz="6" w:space="0" w:color="auto"/>
            </w:tcBorders>
          </w:tcPr>
          <w:p w14:paraId="034AEC90" w14:textId="10192E73" w:rsidR="00CB23AA" w:rsidRPr="00426E27" w:rsidRDefault="00CB23AA" w:rsidP="00E43EBF">
            <w:pPr>
              <w:jc w:val="center"/>
              <w:rPr>
                <w:sz w:val="20"/>
                <w:szCs w:val="20"/>
                <w:lang w:eastAsia="ru-RU"/>
              </w:rPr>
            </w:pPr>
            <w:r w:rsidRPr="00426E27">
              <w:rPr>
                <w:sz w:val="20"/>
                <w:szCs w:val="20"/>
                <w:lang w:eastAsia="ru-RU"/>
              </w:rPr>
              <w:t>2</w:t>
            </w:r>
          </w:p>
        </w:tc>
        <w:tc>
          <w:tcPr>
            <w:tcW w:w="1271" w:type="pct"/>
            <w:tcBorders>
              <w:top w:val="single" w:sz="6" w:space="0" w:color="auto"/>
              <w:left w:val="single" w:sz="6" w:space="0" w:color="auto"/>
              <w:bottom w:val="single" w:sz="6" w:space="0" w:color="auto"/>
              <w:right w:val="single" w:sz="6" w:space="0" w:color="auto"/>
            </w:tcBorders>
          </w:tcPr>
          <w:p w14:paraId="6C61F27A" w14:textId="5B7DE3D1" w:rsidR="00CB23AA" w:rsidRPr="00E43EBF" w:rsidRDefault="00CB23AA" w:rsidP="00E43EBF">
            <w:pPr>
              <w:jc w:val="both"/>
              <w:rPr>
                <w:sz w:val="20"/>
                <w:szCs w:val="20"/>
                <w:lang w:eastAsia="ru-RU"/>
              </w:rPr>
            </w:pPr>
            <w:r w:rsidRPr="00E43EBF">
              <w:rPr>
                <w:sz w:val="20"/>
                <w:szCs w:val="20"/>
                <w:lang w:eastAsia="ru-RU"/>
              </w:rPr>
              <w:t>Форма наряда-допуска</w:t>
            </w:r>
          </w:p>
        </w:tc>
        <w:tc>
          <w:tcPr>
            <w:tcW w:w="2025" w:type="pct"/>
            <w:tcBorders>
              <w:top w:val="single" w:sz="6" w:space="0" w:color="auto"/>
              <w:left w:val="single" w:sz="6" w:space="0" w:color="auto"/>
              <w:bottom w:val="single" w:sz="6" w:space="0" w:color="auto"/>
              <w:right w:val="single" w:sz="6" w:space="0" w:color="auto"/>
            </w:tcBorders>
          </w:tcPr>
          <w:p w14:paraId="04A02BEF" w14:textId="0799B62D" w:rsidR="00CB23AA" w:rsidRPr="00426E27" w:rsidRDefault="00CB23AA" w:rsidP="00E43EBF">
            <w:pPr>
              <w:jc w:val="both"/>
              <w:rPr>
                <w:sz w:val="20"/>
                <w:szCs w:val="20"/>
                <w:lang w:eastAsia="ru-RU"/>
              </w:rPr>
            </w:pPr>
            <w:r w:rsidRPr="00426E27">
              <w:rPr>
                <w:sz w:val="20"/>
                <w:szCs w:val="20"/>
                <w:lang w:eastAsia="ru-RU"/>
              </w:rPr>
              <w:t>Приведена форма наряда допуска</w:t>
            </w:r>
          </w:p>
        </w:tc>
        <w:tc>
          <w:tcPr>
            <w:tcW w:w="973" w:type="pct"/>
            <w:tcBorders>
              <w:top w:val="single" w:sz="6" w:space="0" w:color="auto"/>
              <w:left w:val="single" w:sz="6" w:space="0" w:color="auto"/>
              <w:bottom w:val="single" w:sz="6" w:space="0" w:color="auto"/>
              <w:right w:val="single" w:sz="12" w:space="0" w:color="auto"/>
            </w:tcBorders>
          </w:tcPr>
          <w:p w14:paraId="0FC232BD" w14:textId="2EEE8962" w:rsidR="00CB23AA" w:rsidRPr="00426E27" w:rsidRDefault="00CB23AA" w:rsidP="00E43EBF">
            <w:pPr>
              <w:jc w:val="both"/>
              <w:rPr>
                <w:sz w:val="20"/>
                <w:szCs w:val="20"/>
                <w:lang w:eastAsia="ru-RU"/>
              </w:rPr>
            </w:pPr>
            <w:r w:rsidRPr="00426E27">
              <w:rPr>
                <w:sz w:val="20"/>
                <w:szCs w:val="20"/>
                <w:lang w:eastAsia="ru-RU"/>
              </w:rPr>
              <w:t>Включено в настоящий файл</w:t>
            </w:r>
          </w:p>
        </w:tc>
      </w:tr>
      <w:tr w:rsidR="0001550F" w:rsidRPr="006D3F64" w14:paraId="2AD2594E" w14:textId="77777777" w:rsidTr="00C07662">
        <w:trPr>
          <w:trHeight w:val="240"/>
        </w:trPr>
        <w:tc>
          <w:tcPr>
            <w:tcW w:w="731" w:type="pct"/>
            <w:tcBorders>
              <w:top w:val="single" w:sz="6" w:space="0" w:color="auto"/>
              <w:left w:val="single" w:sz="12" w:space="0" w:color="auto"/>
              <w:bottom w:val="single" w:sz="6" w:space="0" w:color="auto"/>
              <w:right w:val="single" w:sz="6" w:space="0" w:color="auto"/>
            </w:tcBorders>
          </w:tcPr>
          <w:p w14:paraId="53BD6291" w14:textId="62B8CF23" w:rsidR="00AF499E" w:rsidRPr="00426E27" w:rsidRDefault="00AF499E" w:rsidP="00E43EBF">
            <w:pPr>
              <w:jc w:val="center"/>
              <w:rPr>
                <w:sz w:val="20"/>
                <w:szCs w:val="20"/>
                <w:lang w:eastAsia="ru-RU"/>
              </w:rPr>
            </w:pPr>
            <w:r w:rsidRPr="00426E27">
              <w:rPr>
                <w:sz w:val="20"/>
                <w:szCs w:val="20"/>
                <w:lang w:eastAsia="ru-RU"/>
              </w:rPr>
              <w:t>3</w:t>
            </w:r>
          </w:p>
        </w:tc>
        <w:tc>
          <w:tcPr>
            <w:tcW w:w="1271" w:type="pct"/>
            <w:tcBorders>
              <w:top w:val="single" w:sz="6" w:space="0" w:color="auto"/>
              <w:left w:val="single" w:sz="6" w:space="0" w:color="auto"/>
              <w:bottom w:val="single" w:sz="6" w:space="0" w:color="auto"/>
              <w:right w:val="single" w:sz="6" w:space="0" w:color="auto"/>
            </w:tcBorders>
          </w:tcPr>
          <w:p w14:paraId="237B4226" w14:textId="4F9C5CCE" w:rsidR="00AF499E" w:rsidRPr="00E43EBF" w:rsidRDefault="00AF499E" w:rsidP="00E43EBF">
            <w:pPr>
              <w:jc w:val="both"/>
              <w:rPr>
                <w:sz w:val="20"/>
                <w:szCs w:val="20"/>
                <w:lang w:eastAsia="ru-RU"/>
              </w:rPr>
            </w:pPr>
            <w:r w:rsidRPr="00E43EBF">
              <w:rPr>
                <w:sz w:val="20"/>
                <w:szCs w:val="20"/>
                <w:lang w:eastAsia="ru-RU"/>
              </w:rPr>
              <w:t>Протокол аттестации сварочного поста</w:t>
            </w:r>
          </w:p>
        </w:tc>
        <w:tc>
          <w:tcPr>
            <w:tcW w:w="2025" w:type="pct"/>
            <w:tcBorders>
              <w:top w:val="single" w:sz="6" w:space="0" w:color="auto"/>
              <w:left w:val="single" w:sz="6" w:space="0" w:color="auto"/>
              <w:bottom w:val="single" w:sz="6" w:space="0" w:color="auto"/>
              <w:right w:val="single" w:sz="6" w:space="0" w:color="auto"/>
            </w:tcBorders>
          </w:tcPr>
          <w:p w14:paraId="4AA56DBE" w14:textId="3CA13456" w:rsidR="00AF499E" w:rsidRPr="00426E27" w:rsidRDefault="00AF499E" w:rsidP="00E43EBF">
            <w:pPr>
              <w:jc w:val="both"/>
              <w:rPr>
                <w:sz w:val="20"/>
                <w:szCs w:val="20"/>
                <w:lang w:eastAsia="ru-RU"/>
              </w:rPr>
            </w:pPr>
            <w:r w:rsidRPr="00426E27">
              <w:rPr>
                <w:sz w:val="20"/>
                <w:szCs w:val="20"/>
                <w:lang w:eastAsia="ru-RU"/>
              </w:rPr>
              <w:t>Приведена форма протокола аттестации сварочного поста</w:t>
            </w:r>
          </w:p>
        </w:tc>
        <w:tc>
          <w:tcPr>
            <w:tcW w:w="973" w:type="pct"/>
            <w:tcBorders>
              <w:top w:val="single" w:sz="6" w:space="0" w:color="auto"/>
              <w:left w:val="single" w:sz="6" w:space="0" w:color="auto"/>
              <w:bottom w:val="single" w:sz="6" w:space="0" w:color="auto"/>
              <w:right w:val="single" w:sz="12" w:space="0" w:color="auto"/>
            </w:tcBorders>
          </w:tcPr>
          <w:p w14:paraId="476FE5DE" w14:textId="71DE955B" w:rsidR="00AF499E" w:rsidRPr="00426E27" w:rsidRDefault="00AF499E" w:rsidP="00E43EBF">
            <w:pPr>
              <w:jc w:val="both"/>
              <w:rPr>
                <w:sz w:val="20"/>
                <w:szCs w:val="20"/>
                <w:lang w:eastAsia="ru-RU"/>
              </w:rPr>
            </w:pPr>
            <w:r w:rsidRPr="00426E27">
              <w:rPr>
                <w:sz w:val="20"/>
                <w:szCs w:val="20"/>
                <w:lang w:eastAsia="ru-RU"/>
              </w:rPr>
              <w:t>Включено в настоящий файл</w:t>
            </w:r>
          </w:p>
        </w:tc>
      </w:tr>
      <w:tr w:rsidR="0001550F" w:rsidRPr="006D3F64" w14:paraId="317BCF3A" w14:textId="77777777" w:rsidTr="00C07662">
        <w:trPr>
          <w:trHeight w:val="240"/>
        </w:trPr>
        <w:tc>
          <w:tcPr>
            <w:tcW w:w="731" w:type="pct"/>
            <w:tcBorders>
              <w:top w:val="single" w:sz="6" w:space="0" w:color="auto"/>
              <w:left w:val="single" w:sz="12" w:space="0" w:color="auto"/>
              <w:bottom w:val="single" w:sz="6" w:space="0" w:color="auto"/>
              <w:right w:val="single" w:sz="6" w:space="0" w:color="auto"/>
            </w:tcBorders>
          </w:tcPr>
          <w:p w14:paraId="1E81AFC4" w14:textId="75C9B0A5" w:rsidR="00AF499E" w:rsidRPr="00426E27" w:rsidRDefault="00AF499E" w:rsidP="00E43EBF">
            <w:pPr>
              <w:jc w:val="center"/>
              <w:rPr>
                <w:sz w:val="20"/>
                <w:szCs w:val="20"/>
                <w:lang w:eastAsia="ru-RU"/>
              </w:rPr>
            </w:pPr>
            <w:r w:rsidRPr="00426E27">
              <w:rPr>
                <w:sz w:val="20"/>
                <w:szCs w:val="20"/>
                <w:lang w:eastAsia="ru-RU"/>
              </w:rPr>
              <w:t>4</w:t>
            </w:r>
          </w:p>
        </w:tc>
        <w:tc>
          <w:tcPr>
            <w:tcW w:w="1271" w:type="pct"/>
            <w:tcBorders>
              <w:top w:val="single" w:sz="6" w:space="0" w:color="auto"/>
              <w:left w:val="single" w:sz="6" w:space="0" w:color="auto"/>
              <w:bottom w:val="single" w:sz="6" w:space="0" w:color="auto"/>
              <w:right w:val="single" w:sz="6" w:space="0" w:color="auto"/>
            </w:tcBorders>
          </w:tcPr>
          <w:p w14:paraId="7040A274" w14:textId="05D25646" w:rsidR="00AF499E" w:rsidRPr="00E43EBF" w:rsidRDefault="00AF499E" w:rsidP="00E43EBF">
            <w:pPr>
              <w:jc w:val="both"/>
              <w:rPr>
                <w:sz w:val="20"/>
                <w:szCs w:val="20"/>
                <w:lang w:eastAsia="ru-RU"/>
              </w:rPr>
            </w:pPr>
            <w:r w:rsidRPr="00E43EBF">
              <w:rPr>
                <w:sz w:val="20"/>
                <w:szCs w:val="20"/>
                <w:lang w:eastAsia="ru-RU"/>
              </w:rPr>
              <w:t>Журнал регистрации нарядов-допусков на выполнение огневых работ</w:t>
            </w:r>
          </w:p>
        </w:tc>
        <w:tc>
          <w:tcPr>
            <w:tcW w:w="2025" w:type="pct"/>
            <w:tcBorders>
              <w:top w:val="single" w:sz="6" w:space="0" w:color="auto"/>
              <w:left w:val="single" w:sz="6" w:space="0" w:color="auto"/>
              <w:bottom w:val="single" w:sz="6" w:space="0" w:color="auto"/>
              <w:right w:val="single" w:sz="6" w:space="0" w:color="auto"/>
            </w:tcBorders>
          </w:tcPr>
          <w:p w14:paraId="7AA53B71" w14:textId="0C4D6606" w:rsidR="00AF499E" w:rsidRPr="00426E27" w:rsidRDefault="00AF499E" w:rsidP="00E43EBF">
            <w:pPr>
              <w:jc w:val="both"/>
              <w:rPr>
                <w:sz w:val="20"/>
                <w:szCs w:val="20"/>
                <w:lang w:eastAsia="ru-RU"/>
              </w:rPr>
            </w:pPr>
            <w:r w:rsidRPr="00426E27">
              <w:rPr>
                <w:sz w:val="20"/>
                <w:szCs w:val="20"/>
                <w:lang w:eastAsia="ru-RU"/>
              </w:rPr>
              <w:t>Приведена форма журнала регистрации нарядов-допусков на выполнение огневых работ для подразделения пожарной охраны</w:t>
            </w:r>
          </w:p>
        </w:tc>
        <w:tc>
          <w:tcPr>
            <w:tcW w:w="973" w:type="pct"/>
            <w:tcBorders>
              <w:top w:val="single" w:sz="6" w:space="0" w:color="auto"/>
              <w:left w:val="single" w:sz="6" w:space="0" w:color="auto"/>
              <w:bottom w:val="single" w:sz="6" w:space="0" w:color="auto"/>
              <w:right w:val="single" w:sz="12" w:space="0" w:color="auto"/>
            </w:tcBorders>
          </w:tcPr>
          <w:p w14:paraId="2FE64F45" w14:textId="3D61492E" w:rsidR="00AF499E" w:rsidRPr="00426E27" w:rsidRDefault="00AF499E" w:rsidP="00E43EBF">
            <w:pPr>
              <w:jc w:val="both"/>
              <w:rPr>
                <w:sz w:val="20"/>
                <w:szCs w:val="20"/>
                <w:lang w:eastAsia="ru-RU"/>
              </w:rPr>
            </w:pPr>
            <w:r w:rsidRPr="00426E27">
              <w:rPr>
                <w:sz w:val="20"/>
                <w:szCs w:val="20"/>
                <w:lang w:eastAsia="ru-RU"/>
              </w:rPr>
              <w:t>Включено в настоящий файл</w:t>
            </w:r>
          </w:p>
        </w:tc>
      </w:tr>
      <w:tr w:rsidR="0001550F" w:rsidRPr="006D3F64" w14:paraId="79DD8B96" w14:textId="77777777" w:rsidTr="00C07662">
        <w:trPr>
          <w:trHeight w:val="240"/>
        </w:trPr>
        <w:tc>
          <w:tcPr>
            <w:tcW w:w="731" w:type="pct"/>
            <w:tcBorders>
              <w:top w:val="single" w:sz="6" w:space="0" w:color="auto"/>
              <w:left w:val="single" w:sz="12" w:space="0" w:color="auto"/>
              <w:bottom w:val="single" w:sz="6" w:space="0" w:color="auto"/>
              <w:right w:val="single" w:sz="6" w:space="0" w:color="auto"/>
            </w:tcBorders>
          </w:tcPr>
          <w:p w14:paraId="428DEF8D" w14:textId="4340F905" w:rsidR="00AF499E" w:rsidRPr="00426E27" w:rsidRDefault="00AF499E" w:rsidP="00E43EBF">
            <w:pPr>
              <w:jc w:val="center"/>
              <w:rPr>
                <w:sz w:val="20"/>
                <w:szCs w:val="20"/>
                <w:lang w:eastAsia="ru-RU"/>
              </w:rPr>
            </w:pPr>
            <w:r w:rsidRPr="00426E27">
              <w:rPr>
                <w:sz w:val="20"/>
                <w:szCs w:val="20"/>
                <w:lang w:eastAsia="ru-RU"/>
              </w:rPr>
              <w:t>5</w:t>
            </w:r>
          </w:p>
        </w:tc>
        <w:tc>
          <w:tcPr>
            <w:tcW w:w="1271" w:type="pct"/>
            <w:tcBorders>
              <w:top w:val="single" w:sz="6" w:space="0" w:color="auto"/>
              <w:left w:val="single" w:sz="6" w:space="0" w:color="auto"/>
              <w:bottom w:val="single" w:sz="6" w:space="0" w:color="auto"/>
              <w:right w:val="single" w:sz="6" w:space="0" w:color="auto"/>
            </w:tcBorders>
          </w:tcPr>
          <w:p w14:paraId="5A2BBFE6" w14:textId="70A6ED97" w:rsidR="00AF499E" w:rsidRPr="00E43EBF" w:rsidRDefault="00AF499E" w:rsidP="00E43EBF">
            <w:pPr>
              <w:jc w:val="both"/>
              <w:rPr>
                <w:sz w:val="20"/>
                <w:szCs w:val="20"/>
                <w:lang w:eastAsia="ru-RU"/>
              </w:rPr>
            </w:pPr>
            <w:r w:rsidRPr="00E43EBF">
              <w:rPr>
                <w:sz w:val="20"/>
                <w:szCs w:val="20"/>
                <w:lang w:eastAsia="ru-RU"/>
              </w:rPr>
              <w:t>Журнал регистрации нарядов-допусков на проведение огневых и сварочных работ</w:t>
            </w:r>
          </w:p>
        </w:tc>
        <w:tc>
          <w:tcPr>
            <w:tcW w:w="2025" w:type="pct"/>
            <w:tcBorders>
              <w:top w:val="single" w:sz="6" w:space="0" w:color="auto"/>
              <w:left w:val="single" w:sz="6" w:space="0" w:color="auto"/>
              <w:bottom w:val="single" w:sz="6" w:space="0" w:color="auto"/>
              <w:right w:val="single" w:sz="6" w:space="0" w:color="auto"/>
            </w:tcBorders>
          </w:tcPr>
          <w:p w14:paraId="5B6DC5ED" w14:textId="52A7ECAC" w:rsidR="00AF499E" w:rsidRPr="00426E27" w:rsidRDefault="00AF499E" w:rsidP="00E43EBF">
            <w:pPr>
              <w:jc w:val="both"/>
              <w:rPr>
                <w:sz w:val="20"/>
                <w:szCs w:val="20"/>
                <w:lang w:eastAsia="ru-RU"/>
              </w:rPr>
            </w:pPr>
            <w:r w:rsidRPr="00426E27">
              <w:rPr>
                <w:sz w:val="20"/>
                <w:szCs w:val="20"/>
                <w:lang w:eastAsia="ru-RU"/>
              </w:rPr>
              <w:t>Приведена форма журнала регистрации нарядов-допусков на проведение огневых и сварочных работ для структурного подразделения Общества</w:t>
            </w:r>
          </w:p>
        </w:tc>
        <w:tc>
          <w:tcPr>
            <w:tcW w:w="973" w:type="pct"/>
            <w:tcBorders>
              <w:top w:val="single" w:sz="6" w:space="0" w:color="auto"/>
              <w:left w:val="single" w:sz="6" w:space="0" w:color="auto"/>
              <w:bottom w:val="single" w:sz="6" w:space="0" w:color="auto"/>
              <w:right w:val="single" w:sz="12" w:space="0" w:color="auto"/>
            </w:tcBorders>
          </w:tcPr>
          <w:p w14:paraId="1D4EFA1A" w14:textId="6509F068" w:rsidR="00AF499E" w:rsidRPr="00426E27" w:rsidRDefault="00AF499E" w:rsidP="00E43EBF">
            <w:pPr>
              <w:jc w:val="both"/>
              <w:rPr>
                <w:sz w:val="20"/>
                <w:szCs w:val="20"/>
                <w:lang w:eastAsia="ru-RU"/>
              </w:rPr>
            </w:pPr>
            <w:r w:rsidRPr="00426E27">
              <w:rPr>
                <w:sz w:val="20"/>
                <w:szCs w:val="20"/>
                <w:lang w:eastAsia="ru-RU"/>
              </w:rPr>
              <w:t>Включено в настоящий файл</w:t>
            </w:r>
          </w:p>
        </w:tc>
      </w:tr>
      <w:tr w:rsidR="0001550F" w:rsidRPr="006D3F64" w14:paraId="014435A2" w14:textId="77777777" w:rsidTr="00C07662">
        <w:trPr>
          <w:trHeight w:val="240"/>
        </w:trPr>
        <w:tc>
          <w:tcPr>
            <w:tcW w:w="731" w:type="pct"/>
            <w:tcBorders>
              <w:top w:val="single" w:sz="6" w:space="0" w:color="auto"/>
              <w:left w:val="single" w:sz="12" w:space="0" w:color="auto"/>
              <w:bottom w:val="single" w:sz="12" w:space="0" w:color="auto"/>
              <w:right w:val="single" w:sz="6" w:space="0" w:color="auto"/>
            </w:tcBorders>
          </w:tcPr>
          <w:p w14:paraId="1CB7736B" w14:textId="30CA3E53" w:rsidR="00227B46" w:rsidRPr="00426E27" w:rsidRDefault="00227B46" w:rsidP="00E43EBF">
            <w:pPr>
              <w:jc w:val="center"/>
              <w:rPr>
                <w:sz w:val="20"/>
                <w:szCs w:val="20"/>
                <w:lang w:eastAsia="ru-RU"/>
              </w:rPr>
            </w:pPr>
            <w:r w:rsidRPr="00426E27">
              <w:rPr>
                <w:sz w:val="20"/>
                <w:szCs w:val="20"/>
                <w:lang w:eastAsia="ru-RU"/>
              </w:rPr>
              <w:t>6</w:t>
            </w:r>
          </w:p>
        </w:tc>
        <w:tc>
          <w:tcPr>
            <w:tcW w:w="1271" w:type="pct"/>
            <w:tcBorders>
              <w:top w:val="single" w:sz="6" w:space="0" w:color="auto"/>
              <w:left w:val="single" w:sz="6" w:space="0" w:color="auto"/>
              <w:bottom w:val="single" w:sz="12" w:space="0" w:color="auto"/>
              <w:right w:val="single" w:sz="6" w:space="0" w:color="auto"/>
            </w:tcBorders>
          </w:tcPr>
          <w:p w14:paraId="44D39B79" w14:textId="769F9287" w:rsidR="00227B46" w:rsidRPr="00E43EBF" w:rsidRDefault="00227B46" w:rsidP="00E43EBF">
            <w:pPr>
              <w:jc w:val="both"/>
              <w:rPr>
                <w:sz w:val="20"/>
                <w:szCs w:val="20"/>
                <w:lang w:eastAsia="ru-RU"/>
              </w:rPr>
            </w:pPr>
            <w:r w:rsidRPr="00E43EBF">
              <w:rPr>
                <w:sz w:val="20"/>
                <w:szCs w:val="20"/>
                <w:lang w:eastAsia="ru-RU"/>
              </w:rPr>
              <w:t>Предельно допустимые концентрации вредных веществ в воздухе рабочей зоны</w:t>
            </w:r>
          </w:p>
        </w:tc>
        <w:tc>
          <w:tcPr>
            <w:tcW w:w="2025" w:type="pct"/>
            <w:tcBorders>
              <w:top w:val="single" w:sz="6" w:space="0" w:color="auto"/>
              <w:left w:val="single" w:sz="6" w:space="0" w:color="auto"/>
              <w:bottom w:val="single" w:sz="12" w:space="0" w:color="auto"/>
              <w:right w:val="single" w:sz="6" w:space="0" w:color="auto"/>
            </w:tcBorders>
          </w:tcPr>
          <w:p w14:paraId="0500555D" w14:textId="51F451E3" w:rsidR="00227B46" w:rsidRPr="00426E27" w:rsidRDefault="00227B46" w:rsidP="00E43EBF">
            <w:pPr>
              <w:jc w:val="both"/>
              <w:rPr>
                <w:sz w:val="20"/>
                <w:szCs w:val="20"/>
                <w:lang w:eastAsia="ru-RU"/>
              </w:rPr>
            </w:pPr>
            <w:r w:rsidRPr="00426E27">
              <w:rPr>
                <w:sz w:val="20"/>
                <w:szCs w:val="20"/>
                <w:lang w:eastAsia="ru-RU"/>
              </w:rPr>
              <w:t>Приведены значения предельно допустимых концентраций вредных веществ в воздухе рабочей зоны</w:t>
            </w:r>
          </w:p>
        </w:tc>
        <w:tc>
          <w:tcPr>
            <w:tcW w:w="973" w:type="pct"/>
            <w:tcBorders>
              <w:top w:val="single" w:sz="6" w:space="0" w:color="auto"/>
              <w:left w:val="single" w:sz="6" w:space="0" w:color="auto"/>
              <w:bottom w:val="single" w:sz="12" w:space="0" w:color="auto"/>
              <w:right w:val="single" w:sz="12" w:space="0" w:color="auto"/>
            </w:tcBorders>
          </w:tcPr>
          <w:p w14:paraId="78D7938B" w14:textId="749E5218" w:rsidR="00227B46" w:rsidRPr="00426E27" w:rsidRDefault="00227B46" w:rsidP="00E43EBF">
            <w:pPr>
              <w:jc w:val="both"/>
              <w:rPr>
                <w:sz w:val="20"/>
                <w:szCs w:val="20"/>
                <w:lang w:eastAsia="ru-RU"/>
              </w:rPr>
            </w:pPr>
            <w:r w:rsidRPr="00426E27">
              <w:rPr>
                <w:sz w:val="20"/>
                <w:szCs w:val="20"/>
                <w:lang w:eastAsia="ru-RU"/>
              </w:rPr>
              <w:t>Включено в настоящий файл</w:t>
            </w:r>
          </w:p>
        </w:tc>
      </w:tr>
    </w:tbl>
    <w:p w14:paraId="361F4952" w14:textId="77777777" w:rsidR="007C6503" w:rsidRPr="006D3F64" w:rsidRDefault="007C6503" w:rsidP="00681C34"/>
    <w:p w14:paraId="5BB8A1BC" w14:textId="77777777" w:rsidR="007C6503" w:rsidRPr="006D3F64" w:rsidRDefault="007C6503" w:rsidP="00681C34"/>
    <w:p w14:paraId="5521884E" w14:textId="77777777" w:rsidR="007C6503" w:rsidRPr="006D3F64" w:rsidRDefault="007C6503" w:rsidP="00681C34"/>
    <w:p w14:paraId="0276FE78" w14:textId="5DB60890" w:rsidR="00BA4034" w:rsidRDefault="00BA4034">
      <w:r>
        <w:br w:type="page"/>
      </w:r>
    </w:p>
    <w:p w14:paraId="0BBC5765" w14:textId="40E29750" w:rsidR="00CB23AA" w:rsidRPr="00DC5CCE" w:rsidRDefault="000E2CFB" w:rsidP="00DC5CCE">
      <w:pPr>
        <w:pStyle w:val="14"/>
        <w:keepNext w:val="0"/>
        <w:tabs>
          <w:tab w:val="left" w:pos="567"/>
        </w:tabs>
        <w:spacing w:before="240" w:after="240"/>
        <w:jc w:val="both"/>
        <w:rPr>
          <w:rFonts w:ascii="Arial" w:hAnsi="Arial" w:cs="Arial"/>
          <w:b w:val="0"/>
          <w:caps/>
          <w:lang w:val="ru-RU"/>
        </w:rPr>
      </w:pPr>
      <w:bookmarkStart w:id="67" w:name="_Приложение_1._границы"/>
      <w:bookmarkStart w:id="68" w:name="прил1"/>
      <w:bookmarkStart w:id="69" w:name="_Toc40789927"/>
      <w:bookmarkStart w:id="70" w:name="_Toc251169511"/>
      <w:bookmarkStart w:id="71" w:name="_Toc460848713"/>
      <w:bookmarkEnd w:id="67"/>
      <w:r w:rsidRPr="00DC5CCE">
        <w:rPr>
          <w:rFonts w:ascii="Arial" w:hAnsi="Arial" w:cs="Arial"/>
          <w:bCs w:val="0"/>
          <w:iCs/>
          <w:sz w:val="24"/>
          <w:lang w:val="ru-RU" w:eastAsia="ru-RU"/>
        </w:rPr>
        <w:lastRenderedPageBreak/>
        <w:t xml:space="preserve">ПРИЛОЖЕНИЕ 1. </w:t>
      </w:r>
      <w:bookmarkEnd w:id="68"/>
      <w:r w:rsidRPr="00DC5CCE">
        <w:rPr>
          <w:rFonts w:ascii="Arial" w:hAnsi="Arial" w:cs="Arial"/>
          <w:bCs w:val="0"/>
          <w:iCs/>
          <w:sz w:val="24"/>
          <w:lang w:val="ru-RU" w:eastAsia="ru-RU"/>
        </w:rPr>
        <w:t>ГРАНИЦЫ ВЗРЫВООПАСНЫХ И ВЗРЫВОПОЖАРООПАСНЫХ ОБЪЕКТОВ</w:t>
      </w:r>
      <w:bookmarkEnd w:id="69"/>
    </w:p>
    <w:p w14:paraId="3C8C38E2" w14:textId="0F9830E2" w:rsidR="00CB23AA" w:rsidRPr="000E2CFB" w:rsidRDefault="00CB23AA" w:rsidP="000E2CFB">
      <w:pPr>
        <w:spacing w:before="240" w:after="240"/>
        <w:jc w:val="both"/>
      </w:pPr>
      <w:bookmarkStart w:id="72" w:name="_Toc421010817"/>
      <w:bookmarkStart w:id="73" w:name="_Toc491172748"/>
      <w:r w:rsidRPr="000E2CFB">
        <w:t>1. Определение границ</w:t>
      </w:r>
      <w:r w:rsidR="00990F6F" w:rsidRPr="000E2CFB">
        <w:t>,</w:t>
      </w:r>
      <w:r w:rsidRPr="000E2CFB">
        <w:t xml:space="preserve"> действующих взрывоопасных и взрывопожароопасных объектов принимаются исходя от определённых расстояний по классификации взрывоопасных зон ПУЭ.</w:t>
      </w:r>
      <w:bookmarkEnd w:id="72"/>
      <w:bookmarkEnd w:id="73"/>
    </w:p>
    <w:p w14:paraId="6A6F127C" w14:textId="7794CB69" w:rsidR="00CB23AA" w:rsidRPr="000E2CFB" w:rsidRDefault="00CB23AA" w:rsidP="000E2CFB">
      <w:bookmarkStart w:id="74" w:name="_Toc421010818"/>
      <w:bookmarkStart w:id="75" w:name="_Toc491172749"/>
      <w:r w:rsidRPr="000E2CFB">
        <w:t>2. Для зданий и сооружений категории А и Б технологическое оборудование которых находится в работе (заполнено горючей загрузкой, включено в технологический процесс в соответствии с проектными решениями) граница определяется:</w:t>
      </w:r>
      <w:bookmarkEnd w:id="74"/>
      <w:bookmarkEnd w:id="75"/>
      <w:r w:rsidRPr="000E2CFB">
        <w:t xml:space="preserve"> </w:t>
      </w:r>
    </w:p>
    <w:p w14:paraId="42251DD3" w14:textId="405E908F" w:rsidR="00CB23AA" w:rsidRPr="000E2CFB" w:rsidRDefault="00CB23AA" w:rsidP="00894A92">
      <w:pPr>
        <w:pStyle w:val="aff4"/>
        <w:numPr>
          <w:ilvl w:val="0"/>
          <w:numId w:val="63"/>
        </w:numPr>
        <w:spacing w:before="120" w:after="120"/>
        <w:ind w:left="567" w:hanging="425"/>
        <w:contextualSpacing w:val="0"/>
        <w:jc w:val="both"/>
      </w:pPr>
      <w:bookmarkStart w:id="76" w:name="_Toc421010819"/>
      <w:bookmarkStart w:id="77" w:name="_Toc491172750"/>
      <w:r w:rsidRPr="000E2CFB">
        <w:t>наружными ограждающими конструкциями здания;</w:t>
      </w:r>
      <w:bookmarkEnd w:id="76"/>
      <w:bookmarkEnd w:id="77"/>
    </w:p>
    <w:p w14:paraId="24F60E62" w14:textId="09F3ACC9" w:rsidR="00CB23AA" w:rsidRPr="000E2CFB" w:rsidRDefault="00CB23AA" w:rsidP="00894A92">
      <w:pPr>
        <w:pStyle w:val="aff4"/>
        <w:numPr>
          <w:ilvl w:val="0"/>
          <w:numId w:val="63"/>
        </w:numPr>
        <w:spacing w:before="120" w:after="120"/>
        <w:ind w:left="567" w:hanging="425"/>
        <w:contextualSpacing w:val="0"/>
        <w:jc w:val="both"/>
      </w:pPr>
      <w:bookmarkStart w:id="78" w:name="_Toc421010820"/>
      <w:bookmarkStart w:id="79" w:name="_Toc491172751"/>
      <w:r w:rsidRPr="000E2CFB">
        <w:t>0,5 м. по горизонтали и вертикали пространства у проемов за наружными ограждающими конструкциями;</w:t>
      </w:r>
      <w:bookmarkEnd w:id="78"/>
      <w:bookmarkEnd w:id="79"/>
    </w:p>
    <w:p w14:paraId="0E927A34" w14:textId="029D1CDB" w:rsidR="00CB23AA" w:rsidRPr="000E2CFB" w:rsidRDefault="00CB23AA" w:rsidP="00894A92">
      <w:pPr>
        <w:pStyle w:val="aff4"/>
        <w:numPr>
          <w:ilvl w:val="0"/>
          <w:numId w:val="63"/>
        </w:numPr>
        <w:spacing w:before="120" w:after="120"/>
        <w:ind w:left="567" w:hanging="425"/>
        <w:contextualSpacing w:val="0"/>
        <w:jc w:val="both"/>
      </w:pPr>
      <w:bookmarkStart w:id="80" w:name="_Toc421010821"/>
      <w:bookmarkStart w:id="81" w:name="_Toc491172752"/>
      <w:r w:rsidRPr="000E2CFB">
        <w:t>3 м. по горизонтали и вертикали от вытяжного вентилятора, установленного снаружи (на улице) и обслуживающего помещения со взрывоопасными зонами любого класса;</w:t>
      </w:r>
      <w:bookmarkEnd w:id="80"/>
      <w:bookmarkEnd w:id="81"/>
    </w:p>
    <w:p w14:paraId="2466E400" w14:textId="7D699000" w:rsidR="00CB23AA" w:rsidRPr="000E2CFB" w:rsidRDefault="00CB23AA" w:rsidP="00894A92">
      <w:pPr>
        <w:pStyle w:val="aff4"/>
        <w:numPr>
          <w:ilvl w:val="0"/>
          <w:numId w:val="63"/>
        </w:numPr>
        <w:spacing w:before="120" w:after="120"/>
        <w:ind w:left="567" w:hanging="425"/>
        <w:contextualSpacing w:val="0"/>
        <w:jc w:val="both"/>
      </w:pPr>
      <w:r w:rsidRPr="000E2CFB">
        <w:t>5 м. по горизонтали и вертикали от расположенных на ограждающих конструкциях зданий устройств для выброса воздуха из систем вытяжной вентиляции помещений с взрывоопасными зонами любого класса.</w:t>
      </w:r>
    </w:p>
    <w:p w14:paraId="1A4595F1" w14:textId="08BC2D96" w:rsidR="00CB23AA" w:rsidRPr="000E2CFB" w:rsidRDefault="00CB23AA" w:rsidP="000E2CFB">
      <w:pPr>
        <w:jc w:val="both"/>
      </w:pPr>
      <w:bookmarkStart w:id="82" w:name="_Toc421010822"/>
      <w:bookmarkStart w:id="83" w:name="_Toc491172753"/>
      <w:r w:rsidRPr="000E2CFB">
        <w:t>3. Для технологических установок, оборудования, агрегатов категории Ан, Бн, трубопроводов находящихся в работе (заполнены горючей загрузкой, включены в технологический процесс в соответствии с проектными решениями) граница определяется:</w:t>
      </w:r>
      <w:bookmarkEnd w:id="82"/>
      <w:bookmarkEnd w:id="83"/>
    </w:p>
    <w:p w14:paraId="7A95EC07" w14:textId="40266E39" w:rsidR="00CB23AA" w:rsidRPr="000E2CFB" w:rsidRDefault="00CB23AA" w:rsidP="00894A92">
      <w:pPr>
        <w:pStyle w:val="aff4"/>
        <w:numPr>
          <w:ilvl w:val="0"/>
          <w:numId w:val="64"/>
        </w:numPr>
        <w:spacing w:before="120" w:after="120"/>
        <w:ind w:left="714" w:hanging="357"/>
        <w:contextualSpacing w:val="0"/>
        <w:jc w:val="both"/>
      </w:pPr>
      <w:bookmarkStart w:id="84" w:name="_Toc421010823"/>
      <w:bookmarkStart w:id="85" w:name="_Toc491172754"/>
      <w:r w:rsidRPr="000E2CFB">
        <w:t>3 м. по горизонтали и вертикали от закрытого технологического аппарата, содержащего горючие газы или ЛВЖ</w:t>
      </w:r>
      <w:r w:rsidR="009028D7" w:rsidRPr="000E2CFB">
        <w:t xml:space="preserve">, за исключением участков внутрипромысловых трубопроводов при отсутствии на </w:t>
      </w:r>
      <w:r w:rsidR="00AF499E" w:rsidRPr="000E2CFB">
        <w:t>них</w:t>
      </w:r>
      <w:r w:rsidR="009028D7" w:rsidRPr="000E2CFB">
        <w:t xml:space="preserve"> запорной арматуры, фланцевых соединений и нарушений целостности покрывного негорючего слоя теплоизоляции трубопроводов</w:t>
      </w:r>
      <w:r w:rsidRPr="000E2CFB">
        <w:t>;</w:t>
      </w:r>
      <w:bookmarkEnd w:id="84"/>
      <w:bookmarkEnd w:id="85"/>
    </w:p>
    <w:p w14:paraId="648CD28F" w14:textId="75E13812" w:rsidR="00CB23AA" w:rsidRPr="000E2CFB" w:rsidRDefault="00CB23AA" w:rsidP="00894A92">
      <w:pPr>
        <w:pStyle w:val="aff4"/>
        <w:numPr>
          <w:ilvl w:val="0"/>
          <w:numId w:val="64"/>
        </w:numPr>
        <w:spacing w:before="120" w:after="120"/>
        <w:ind w:left="714" w:hanging="357"/>
        <w:contextualSpacing w:val="0"/>
        <w:jc w:val="both"/>
      </w:pPr>
      <w:bookmarkStart w:id="86" w:name="_Toc421010824"/>
      <w:bookmarkStart w:id="87" w:name="_Toc491172755"/>
      <w:r w:rsidRPr="000E2CFB">
        <w:t>5 м. по горизонтали и вертикали от устройств для выброса из предохранительных и дыхательных клапанов емкостей и технологических аппаратов с горючими газами или ЛВЖ;</w:t>
      </w:r>
      <w:bookmarkEnd w:id="86"/>
      <w:bookmarkEnd w:id="87"/>
    </w:p>
    <w:p w14:paraId="0976A845" w14:textId="395585F0" w:rsidR="00CB23AA" w:rsidRPr="000E2CFB" w:rsidRDefault="00CB23AA" w:rsidP="00894A92">
      <w:pPr>
        <w:pStyle w:val="aff4"/>
        <w:numPr>
          <w:ilvl w:val="0"/>
          <w:numId w:val="64"/>
        </w:numPr>
        <w:spacing w:before="120" w:after="120"/>
        <w:ind w:left="714" w:hanging="357"/>
        <w:contextualSpacing w:val="0"/>
        <w:jc w:val="both"/>
      </w:pPr>
      <w:bookmarkStart w:id="88" w:name="_Toc491172756"/>
      <w:r w:rsidRPr="000E2CFB">
        <w:t>8 м. по горизонтали и вертикали от резервуаров с ЛВЖ или горючими газами (газгольдеры); при наличии обвалования - в пределах всей площади внутри обвалования;</w:t>
      </w:r>
      <w:bookmarkEnd w:id="88"/>
    </w:p>
    <w:p w14:paraId="28221D42" w14:textId="77777777" w:rsidR="00CB23AA" w:rsidRPr="000E2CFB" w:rsidRDefault="00CB23AA" w:rsidP="00894A92">
      <w:pPr>
        <w:pStyle w:val="aff4"/>
        <w:numPr>
          <w:ilvl w:val="0"/>
          <w:numId w:val="64"/>
        </w:numPr>
        <w:spacing w:before="120" w:after="120"/>
        <w:ind w:left="714" w:hanging="357"/>
        <w:contextualSpacing w:val="0"/>
        <w:jc w:val="both"/>
      </w:pPr>
      <w:bookmarkStart w:id="89" w:name="_Toc421010825"/>
      <w:bookmarkStart w:id="90" w:name="_Toc491172757"/>
      <w:r w:rsidRPr="000E2CFB">
        <w:t>20 м. по горизонтали и вертикали от места открытого слива и налива для эстакад с открытым сливом и наливом ЛВЖ;</w:t>
      </w:r>
      <w:bookmarkEnd w:id="89"/>
      <w:bookmarkEnd w:id="90"/>
    </w:p>
    <w:p w14:paraId="3FC93DAD" w14:textId="714BDBBC" w:rsidR="00CB23AA" w:rsidRPr="000E2CFB" w:rsidRDefault="00CB23AA" w:rsidP="00894A92">
      <w:pPr>
        <w:pStyle w:val="aff4"/>
        <w:numPr>
          <w:ilvl w:val="0"/>
          <w:numId w:val="64"/>
        </w:numPr>
        <w:spacing w:before="120" w:after="120"/>
        <w:ind w:left="714" w:hanging="357"/>
        <w:contextualSpacing w:val="0"/>
        <w:jc w:val="both"/>
      </w:pPr>
      <w:bookmarkStart w:id="91" w:name="_Toc421010826"/>
      <w:bookmarkStart w:id="92" w:name="_Toc491172758"/>
      <w:r w:rsidRPr="000E2CFB">
        <w:t>3 м. по горизонтали и вертикали от запорной арматуры и фланцевых соединений трубопроводов для горючих газов и ЛВЖ</w:t>
      </w:r>
      <w:bookmarkEnd w:id="91"/>
      <w:r w:rsidRPr="000E2CFB">
        <w:t>.</w:t>
      </w:r>
      <w:bookmarkEnd w:id="92"/>
    </w:p>
    <w:p w14:paraId="3441FB45" w14:textId="77777777" w:rsidR="00CB23AA" w:rsidRPr="000E2CFB" w:rsidRDefault="00CB23AA" w:rsidP="000E2CFB"/>
    <w:p w14:paraId="62515F9B" w14:textId="1ABDC134" w:rsidR="00BA4034" w:rsidRDefault="00BA4034">
      <w:pPr>
        <w:rPr>
          <w:b/>
          <w:bCs/>
          <w:iCs/>
          <w:caps/>
          <w:szCs w:val="28"/>
          <w:lang w:eastAsia="ru-RU"/>
        </w:rPr>
      </w:pPr>
      <w:r>
        <w:rPr>
          <w:b/>
          <w:bCs/>
          <w:iCs/>
          <w:caps/>
          <w:szCs w:val="28"/>
          <w:lang w:eastAsia="ru-RU"/>
        </w:rPr>
        <w:br w:type="page"/>
      </w:r>
    </w:p>
    <w:p w14:paraId="23665EED" w14:textId="59F9CAEE" w:rsidR="007C6503" w:rsidRPr="00DC5CCE" w:rsidRDefault="000E2CFB" w:rsidP="00DC5CCE">
      <w:pPr>
        <w:pStyle w:val="14"/>
        <w:keepNext w:val="0"/>
        <w:tabs>
          <w:tab w:val="left" w:pos="567"/>
        </w:tabs>
        <w:spacing w:before="240" w:after="240"/>
        <w:jc w:val="both"/>
        <w:rPr>
          <w:rFonts w:ascii="Arial" w:hAnsi="Arial" w:cs="Arial"/>
          <w:b w:val="0"/>
          <w:bCs w:val="0"/>
          <w:iCs/>
          <w:caps/>
          <w:lang w:eastAsia="ru-RU"/>
        </w:rPr>
      </w:pPr>
      <w:bookmarkStart w:id="93" w:name="_Приложение_2._Форма"/>
      <w:bookmarkStart w:id="94" w:name="прил2"/>
      <w:bookmarkStart w:id="95" w:name="_Toc40789928"/>
      <w:bookmarkEnd w:id="93"/>
      <w:r w:rsidRPr="00DC5CCE">
        <w:rPr>
          <w:rFonts w:ascii="Arial" w:hAnsi="Arial" w:cs="Arial"/>
          <w:bCs w:val="0"/>
          <w:iCs/>
          <w:sz w:val="24"/>
          <w:lang w:eastAsia="ru-RU"/>
        </w:rPr>
        <w:lastRenderedPageBreak/>
        <w:t xml:space="preserve">ПРИЛОЖЕНИЕ 2. </w:t>
      </w:r>
      <w:bookmarkEnd w:id="70"/>
      <w:bookmarkEnd w:id="94"/>
      <w:r w:rsidRPr="00DC5CCE">
        <w:rPr>
          <w:rFonts w:ascii="Arial" w:hAnsi="Arial" w:cs="Arial"/>
          <w:bCs w:val="0"/>
          <w:iCs/>
          <w:sz w:val="24"/>
          <w:lang w:eastAsia="ru-RU"/>
        </w:rPr>
        <w:t>ФОРМА НАРЯД-ДОПУСКА</w:t>
      </w:r>
      <w:bookmarkEnd w:id="71"/>
      <w:bookmarkEnd w:id="95"/>
    </w:p>
    <w:p w14:paraId="411258F8" w14:textId="1BB574EE" w:rsidR="00D02817" w:rsidRPr="006D3F64" w:rsidRDefault="00B975DF" w:rsidP="000E2CFB">
      <w:pPr>
        <w:rPr>
          <w:lang w:eastAsia="ru-RU"/>
        </w:rPr>
      </w:pPr>
      <w:r w:rsidRPr="000E2CFB">
        <w:object w:dxaOrig="7951" w:dyaOrig="2640" w14:anchorId="0A272B51">
          <v:shape id="_x0000_i1026" type="#_x0000_t75" style="width:162pt;height:53.25pt" o:ole="">
            <v:imagedata r:id="rId8" o:title=""/>
          </v:shape>
          <o:OLEObject Type="Embed" ProgID="AcroExch.Document.11" ShapeID="_x0000_i1026" DrawAspect="Content" ObjectID="_1755518139" r:id="rId32"/>
        </w:object>
      </w:r>
    </w:p>
    <w:tbl>
      <w:tblPr>
        <w:tblW w:w="53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1"/>
        <w:gridCol w:w="523"/>
        <w:gridCol w:w="300"/>
        <w:gridCol w:w="427"/>
        <w:gridCol w:w="50"/>
        <w:gridCol w:w="737"/>
        <w:gridCol w:w="245"/>
        <w:gridCol w:w="1398"/>
        <w:gridCol w:w="642"/>
        <w:gridCol w:w="187"/>
        <w:gridCol w:w="145"/>
        <w:gridCol w:w="14"/>
        <w:gridCol w:w="505"/>
        <w:gridCol w:w="80"/>
        <w:gridCol w:w="358"/>
        <w:gridCol w:w="255"/>
        <w:gridCol w:w="358"/>
        <w:gridCol w:w="521"/>
        <w:gridCol w:w="419"/>
        <w:gridCol w:w="572"/>
        <w:gridCol w:w="453"/>
        <w:gridCol w:w="1295"/>
        <w:gridCol w:w="56"/>
        <w:gridCol w:w="18"/>
      </w:tblGrid>
      <w:tr w:rsidR="00D02817" w:rsidRPr="006D3F64" w14:paraId="49E547FA" w14:textId="77777777" w:rsidTr="000C7A80">
        <w:trPr>
          <w:gridAfter w:val="2"/>
          <w:wAfter w:w="38" w:type="pct"/>
          <w:trHeight w:val="144"/>
          <w:jc w:val="center"/>
        </w:trPr>
        <w:tc>
          <w:tcPr>
            <w:tcW w:w="2868" w:type="pct"/>
            <w:gridSpan w:val="14"/>
            <w:vMerge w:val="restart"/>
            <w:tcBorders>
              <w:top w:val="nil"/>
              <w:left w:val="nil"/>
              <w:bottom w:val="nil"/>
              <w:right w:val="nil"/>
            </w:tcBorders>
            <w:shd w:val="clear" w:color="auto" w:fill="auto"/>
          </w:tcPr>
          <w:p w14:paraId="108E83D7" w14:textId="1B9B2216" w:rsidR="00D02817" w:rsidRPr="006D3F64" w:rsidRDefault="00D02817" w:rsidP="00706B5C">
            <w:pPr>
              <w:jc w:val="center"/>
              <w:rPr>
                <w:b/>
              </w:rPr>
            </w:pPr>
          </w:p>
        </w:tc>
        <w:tc>
          <w:tcPr>
            <w:tcW w:w="2094" w:type="pct"/>
            <w:gridSpan w:val="8"/>
            <w:tcBorders>
              <w:top w:val="nil"/>
              <w:left w:val="nil"/>
              <w:bottom w:val="single" w:sz="4" w:space="0" w:color="auto"/>
              <w:right w:val="nil"/>
            </w:tcBorders>
            <w:shd w:val="clear" w:color="auto" w:fill="auto"/>
          </w:tcPr>
          <w:p w14:paraId="46647984" w14:textId="77777777" w:rsidR="00D02817" w:rsidRPr="006D3F64" w:rsidRDefault="00D02817" w:rsidP="00706B5C">
            <w:pPr>
              <w:jc w:val="center"/>
              <w:rPr>
                <w:b/>
              </w:rPr>
            </w:pPr>
          </w:p>
          <w:p w14:paraId="17968F74" w14:textId="77777777" w:rsidR="00D02817" w:rsidRPr="006D3F64" w:rsidRDefault="00D02817" w:rsidP="00706B5C">
            <w:pPr>
              <w:jc w:val="center"/>
              <w:rPr>
                <w:b/>
              </w:rPr>
            </w:pPr>
            <w:r w:rsidRPr="006D3F64">
              <w:rPr>
                <w:b/>
              </w:rPr>
              <w:t>УТВЕРЖДАЮ</w:t>
            </w:r>
          </w:p>
          <w:p w14:paraId="060A0819" w14:textId="77777777" w:rsidR="00D02817" w:rsidRPr="006D3F64" w:rsidRDefault="00D02817" w:rsidP="00706B5C">
            <w:pPr>
              <w:jc w:val="center"/>
              <w:rPr>
                <w:sz w:val="20"/>
                <w:szCs w:val="20"/>
              </w:rPr>
            </w:pPr>
          </w:p>
        </w:tc>
      </w:tr>
      <w:tr w:rsidR="00D02817" w:rsidRPr="006D3F64" w14:paraId="1C57062F" w14:textId="77777777" w:rsidTr="000C7A80">
        <w:trPr>
          <w:gridAfter w:val="2"/>
          <w:wAfter w:w="38" w:type="pct"/>
          <w:trHeight w:val="136"/>
          <w:jc w:val="center"/>
        </w:trPr>
        <w:tc>
          <w:tcPr>
            <w:tcW w:w="2868" w:type="pct"/>
            <w:gridSpan w:val="14"/>
            <w:vMerge/>
            <w:tcBorders>
              <w:top w:val="nil"/>
              <w:left w:val="nil"/>
              <w:bottom w:val="nil"/>
              <w:right w:val="nil"/>
            </w:tcBorders>
            <w:shd w:val="clear" w:color="auto" w:fill="auto"/>
          </w:tcPr>
          <w:p w14:paraId="7C0711B1" w14:textId="77777777" w:rsidR="00D02817" w:rsidRPr="006D3F64" w:rsidRDefault="00D02817" w:rsidP="00706B5C">
            <w:pPr>
              <w:jc w:val="center"/>
              <w:rPr>
                <w:b/>
                <w:sz w:val="16"/>
                <w:szCs w:val="16"/>
              </w:rPr>
            </w:pPr>
          </w:p>
        </w:tc>
        <w:tc>
          <w:tcPr>
            <w:tcW w:w="2094" w:type="pct"/>
            <w:gridSpan w:val="8"/>
            <w:tcBorders>
              <w:top w:val="nil"/>
              <w:left w:val="nil"/>
              <w:bottom w:val="nil"/>
              <w:right w:val="nil"/>
            </w:tcBorders>
            <w:shd w:val="clear" w:color="auto" w:fill="auto"/>
          </w:tcPr>
          <w:p w14:paraId="363EA545" w14:textId="77777777" w:rsidR="00D02817" w:rsidRPr="006D3F64" w:rsidRDefault="00D02817" w:rsidP="00706B5C">
            <w:pPr>
              <w:jc w:val="center"/>
            </w:pPr>
            <w:r w:rsidRPr="006D3F64">
              <w:rPr>
                <w:sz w:val="16"/>
                <w:szCs w:val="16"/>
              </w:rPr>
              <w:t>(должность)</w:t>
            </w:r>
          </w:p>
        </w:tc>
      </w:tr>
      <w:tr w:rsidR="00D02817" w:rsidRPr="006D3F64" w14:paraId="044A3A1D" w14:textId="77777777" w:rsidTr="000C7A80">
        <w:trPr>
          <w:gridAfter w:val="2"/>
          <w:wAfter w:w="38" w:type="pct"/>
          <w:trHeight w:val="337"/>
          <w:jc w:val="center"/>
        </w:trPr>
        <w:tc>
          <w:tcPr>
            <w:tcW w:w="2868" w:type="pct"/>
            <w:gridSpan w:val="14"/>
            <w:vMerge/>
            <w:tcBorders>
              <w:top w:val="nil"/>
              <w:left w:val="nil"/>
              <w:bottom w:val="nil"/>
              <w:right w:val="nil"/>
            </w:tcBorders>
            <w:shd w:val="clear" w:color="auto" w:fill="auto"/>
          </w:tcPr>
          <w:p w14:paraId="519502CE" w14:textId="77777777" w:rsidR="00D02817" w:rsidRPr="006D3F64" w:rsidRDefault="00D02817" w:rsidP="00706B5C">
            <w:pPr>
              <w:jc w:val="center"/>
              <w:rPr>
                <w:b/>
              </w:rPr>
            </w:pPr>
          </w:p>
        </w:tc>
        <w:tc>
          <w:tcPr>
            <w:tcW w:w="2094" w:type="pct"/>
            <w:gridSpan w:val="8"/>
            <w:tcBorders>
              <w:top w:val="nil"/>
              <w:left w:val="nil"/>
              <w:bottom w:val="single" w:sz="4" w:space="0" w:color="auto"/>
              <w:right w:val="nil"/>
            </w:tcBorders>
            <w:shd w:val="clear" w:color="auto" w:fill="auto"/>
            <w:vAlign w:val="bottom"/>
          </w:tcPr>
          <w:p w14:paraId="5C99687C" w14:textId="77777777" w:rsidR="00D02817" w:rsidRPr="006D3F64" w:rsidRDefault="00D02817" w:rsidP="00706B5C">
            <w:pPr>
              <w:jc w:val="center"/>
            </w:pPr>
            <w:r w:rsidRPr="006D3F64">
              <w:t xml:space="preserve">     /         </w:t>
            </w:r>
          </w:p>
        </w:tc>
      </w:tr>
      <w:tr w:rsidR="00D02817" w:rsidRPr="006D3F64" w14:paraId="556C1EC0" w14:textId="77777777" w:rsidTr="000C7A80">
        <w:trPr>
          <w:gridAfter w:val="2"/>
          <w:wAfter w:w="38" w:type="pct"/>
          <w:jc w:val="center"/>
        </w:trPr>
        <w:tc>
          <w:tcPr>
            <w:tcW w:w="2868" w:type="pct"/>
            <w:gridSpan w:val="14"/>
            <w:vMerge/>
            <w:tcBorders>
              <w:top w:val="nil"/>
              <w:left w:val="nil"/>
              <w:bottom w:val="nil"/>
              <w:right w:val="nil"/>
            </w:tcBorders>
            <w:shd w:val="clear" w:color="auto" w:fill="auto"/>
          </w:tcPr>
          <w:p w14:paraId="2EA40E94" w14:textId="77777777" w:rsidR="00D02817" w:rsidRPr="006D3F64" w:rsidRDefault="00D02817" w:rsidP="00706B5C">
            <w:pPr>
              <w:jc w:val="center"/>
              <w:rPr>
                <w:b/>
                <w:sz w:val="16"/>
                <w:szCs w:val="16"/>
              </w:rPr>
            </w:pPr>
          </w:p>
        </w:tc>
        <w:tc>
          <w:tcPr>
            <w:tcW w:w="2094" w:type="pct"/>
            <w:gridSpan w:val="8"/>
            <w:tcBorders>
              <w:top w:val="single" w:sz="4" w:space="0" w:color="auto"/>
              <w:left w:val="nil"/>
              <w:bottom w:val="nil"/>
              <w:right w:val="nil"/>
            </w:tcBorders>
            <w:shd w:val="clear" w:color="auto" w:fill="auto"/>
          </w:tcPr>
          <w:p w14:paraId="66D00567" w14:textId="77777777" w:rsidR="00D02817" w:rsidRPr="006D3F64" w:rsidRDefault="00D02817" w:rsidP="00706B5C">
            <w:pPr>
              <w:jc w:val="center"/>
              <w:rPr>
                <w:sz w:val="16"/>
                <w:szCs w:val="16"/>
              </w:rPr>
            </w:pPr>
            <w:r w:rsidRPr="006D3F64">
              <w:rPr>
                <w:sz w:val="16"/>
                <w:szCs w:val="16"/>
              </w:rPr>
              <w:t>(ФИО)                                 (подпись)</w:t>
            </w:r>
          </w:p>
        </w:tc>
      </w:tr>
      <w:tr w:rsidR="0001550F" w:rsidRPr="006D3F64" w14:paraId="38A59C4D" w14:textId="77777777" w:rsidTr="000C7A80">
        <w:trPr>
          <w:gridAfter w:val="2"/>
          <w:wAfter w:w="38" w:type="pct"/>
          <w:trHeight w:val="319"/>
          <w:jc w:val="center"/>
        </w:trPr>
        <w:tc>
          <w:tcPr>
            <w:tcW w:w="2868" w:type="pct"/>
            <w:gridSpan w:val="14"/>
            <w:vMerge/>
            <w:tcBorders>
              <w:top w:val="nil"/>
              <w:left w:val="nil"/>
              <w:bottom w:val="nil"/>
              <w:right w:val="nil"/>
            </w:tcBorders>
            <w:shd w:val="clear" w:color="auto" w:fill="auto"/>
          </w:tcPr>
          <w:p w14:paraId="2FE49FE4" w14:textId="77777777" w:rsidR="00D02817" w:rsidRPr="006D3F64" w:rsidRDefault="00D02817" w:rsidP="00706B5C">
            <w:pPr>
              <w:jc w:val="center"/>
              <w:rPr>
                <w:b/>
              </w:rPr>
            </w:pPr>
          </w:p>
        </w:tc>
        <w:tc>
          <w:tcPr>
            <w:tcW w:w="177" w:type="pct"/>
            <w:tcBorders>
              <w:top w:val="nil"/>
              <w:left w:val="nil"/>
              <w:bottom w:val="nil"/>
              <w:right w:val="nil"/>
            </w:tcBorders>
            <w:shd w:val="clear" w:color="auto" w:fill="auto"/>
            <w:vAlign w:val="bottom"/>
          </w:tcPr>
          <w:p w14:paraId="70D6B622" w14:textId="77777777" w:rsidR="00D02817" w:rsidRPr="006D3F64" w:rsidRDefault="00D02817" w:rsidP="00706B5C">
            <w:pPr>
              <w:rPr>
                <w:sz w:val="22"/>
              </w:rPr>
            </w:pPr>
            <w:r w:rsidRPr="006D3F64">
              <w:rPr>
                <w:sz w:val="22"/>
              </w:rPr>
              <w:t>«</w:t>
            </w:r>
          </w:p>
        </w:tc>
        <w:tc>
          <w:tcPr>
            <w:tcW w:w="126" w:type="pct"/>
            <w:tcBorders>
              <w:top w:val="nil"/>
              <w:left w:val="nil"/>
              <w:bottom w:val="single" w:sz="4" w:space="0" w:color="auto"/>
              <w:right w:val="nil"/>
            </w:tcBorders>
            <w:shd w:val="clear" w:color="auto" w:fill="auto"/>
            <w:vAlign w:val="bottom"/>
          </w:tcPr>
          <w:p w14:paraId="78161B0D" w14:textId="77777777" w:rsidR="00D02817" w:rsidRPr="006D3F64" w:rsidRDefault="00D02817" w:rsidP="00706B5C">
            <w:pPr>
              <w:jc w:val="center"/>
              <w:rPr>
                <w:sz w:val="22"/>
              </w:rPr>
            </w:pPr>
          </w:p>
        </w:tc>
        <w:tc>
          <w:tcPr>
            <w:tcW w:w="177" w:type="pct"/>
            <w:tcBorders>
              <w:top w:val="nil"/>
              <w:left w:val="nil"/>
              <w:bottom w:val="nil"/>
              <w:right w:val="nil"/>
            </w:tcBorders>
            <w:shd w:val="clear" w:color="auto" w:fill="auto"/>
            <w:vAlign w:val="bottom"/>
          </w:tcPr>
          <w:p w14:paraId="0318C6B9" w14:textId="77777777" w:rsidR="00D02817" w:rsidRPr="006D3F64" w:rsidRDefault="00D02817" w:rsidP="00706B5C">
            <w:pPr>
              <w:rPr>
                <w:sz w:val="22"/>
              </w:rPr>
            </w:pPr>
            <w:r w:rsidRPr="006D3F64">
              <w:rPr>
                <w:sz w:val="22"/>
              </w:rPr>
              <w:t>»</w:t>
            </w:r>
          </w:p>
        </w:tc>
        <w:tc>
          <w:tcPr>
            <w:tcW w:w="466" w:type="pct"/>
            <w:gridSpan w:val="2"/>
            <w:tcBorders>
              <w:top w:val="nil"/>
              <w:left w:val="nil"/>
              <w:bottom w:val="single" w:sz="4" w:space="0" w:color="auto"/>
              <w:right w:val="nil"/>
            </w:tcBorders>
            <w:shd w:val="clear" w:color="auto" w:fill="auto"/>
            <w:vAlign w:val="bottom"/>
          </w:tcPr>
          <w:p w14:paraId="688C6A91" w14:textId="77777777" w:rsidR="00D02817" w:rsidRPr="006D3F64" w:rsidRDefault="00D02817" w:rsidP="00706B5C">
            <w:pPr>
              <w:jc w:val="center"/>
              <w:rPr>
                <w:sz w:val="22"/>
              </w:rPr>
            </w:pPr>
          </w:p>
        </w:tc>
        <w:tc>
          <w:tcPr>
            <w:tcW w:w="283" w:type="pct"/>
            <w:tcBorders>
              <w:top w:val="nil"/>
              <w:left w:val="nil"/>
              <w:bottom w:val="nil"/>
              <w:right w:val="nil"/>
            </w:tcBorders>
            <w:shd w:val="clear" w:color="auto" w:fill="auto"/>
            <w:vAlign w:val="bottom"/>
          </w:tcPr>
          <w:p w14:paraId="6DE121D4" w14:textId="77777777" w:rsidR="00D02817" w:rsidRPr="006D3F64" w:rsidRDefault="00D02817" w:rsidP="00706B5C">
            <w:pPr>
              <w:jc w:val="center"/>
              <w:rPr>
                <w:sz w:val="22"/>
              </w:rPr>
            </w:pPr>
            <w:r w:rsidRPr="006D3F64">
              <w:rPr>
                <w:sz w:val="22"/>
              </w:rPr>
              <w:t>20</w:t>
            </w:r>
          </w:p>
        </w:tc>
        <w:tc>
          <w:tcPr>
            <w:tcW w:w="866" w:type="pct"/>
            <w:gridSpan w:val="2"/>
            <w:tcBorders>
              <w:top w:val="nil"/>
              <w:left w:val="nil"/>
              <w:bottom w:val="nil"/>
              <w:right w:val="nil"/>
            </w:tcBorders>
            <w:shd w:val="clear" w:color="auto" w:fill="auto"/>
            <w:vAlign w:val="bottom"/>
          </w:tcPr>
          <w:p w14:paraId="70DBBB19" w14:textId="77777777" w:rsidR="00D02817" w:rsidRPr="006D3F64" w:rsidRDefault="00D02817" w:rsidP="00706B5C">
            <w:pPr>
              <w:rPr>
                <w:sz w:val="22"/>
              </w:rPr>
            </w:pPr>
            <w:r w:rsidRPr="006D3F64">
              <w:rPr>
                <w:sz w:val="22"/>
              </w:rPr>
              <w:t>г.</w:t>
            </w:r>
          </w:p>
        </w:tc>
      </w:tr>
      <w:tr w:rsidR="00D02817" w:rsidRPr="006D3F64" w14:paraId="4A78E441" w14:textId="77777777" w:rsidTr="000C7A80">
        <w:trPr>
          <w:gridAfter w:val="2"/>
          <w:wAfter w:w="38" w:type="pct"/>
          <w:jc w:val="center"/>
        </w:trPr>
        <w:tc>
          <w:tcPr>
            <w:tcW w:w="4962" w:type="pct"/>
            <w:gridSpan w:val="22"/>
            <w:tcBorders>
              <w:top w:val="nil"/>
              <w:left w:val="nil"/>
              <w:bottom w:val="nil"/>
              <w:right w:val="nil"/>
            </w:tcBorders>
            <w:shd w:val="clear" w:color="auto" w:fill="auto"/>
          </w:tcPr>
          <w:p w14:paraId="446A174E" w14:textId="15ACF961" w:rsidR="00D02817" w:rsidRPr="006D3F64" w:rsidRDefault="00D02817" w:rsidP="00706B5C">
            <w:pPr>
              <w:jc w:val="center"/>
              <w:rPr>
                <w:b/>
                <w:sz w:val="28"/>
                <w:szCs w:val="28"/>
              </w:rPr>
            </w:pPr>
          </w:p>
          <w:p w14:paraId="350CE34E" w14:textId="77777777" w:rsidR="00D02817" w:rsidRPr="006D3F64" w:rsidRDefault="00D02817" w:rsidP="00706B5C">
            <w:pPr>
              <w:jc w:val="center"/>
              <w:rPr>
                <w:b/>
                <w:sz w:val="28"/>
                <w:szCs w:val="28"/>
              </w:rPr>
            </w:pPr>
            <w:r w:rsidRPr="006D3F64">
              <w:rPr>
                <w:b/>
                <w:sz w:val="28"/>
                <w:szCs w:val="28"/>
              </w:rPr>
              <w:t>НАРЯД-ДОПУСК №______</w:t>
            </w:r>
          </w:p>
        </w:tc>
      </w:tr>
      <w:tr w:rsidR="00D02817" w:rsidRPr="006D3F64" w14:paraId="201C086A" w14:textId="77777777" w:rsidTr="000C7A80">
        <w:trPr>
          <w:gridAfter w:val="2"/>
          <w:wAfter w:w="38" w:type="pct"/>
          <w:jc w:val="center"/>
        </w:trPr>
        <w:tc>
          <w:tcPr>
            <w:tcW w:w="4962" w:type="pct"/>
            <w:gridSpan w:val="22"/>
            <w:tcBorders>
              <w:top w:val="nil"/>
              <w:left w:val="nil"/>
              <w:bottom w:val="nil"/>
              <w:right w:val="nil"/>
            </w:tcBorders>
            <w:shd w:val="clear" w:color="auto" w:fill="auto"/>
          </w:tcPr>
          <w:p w14:paraId="1AD95EF1" w14:textId="77777777" w:rsidR="00D02817" w:rsidRPr="006D3F64" w:rsidRDefault="00D02817" w:rsidP="00706B5C">
            <w:pPr>
              <w:jc w:val="center"/>
              <w:rPr>
                <w:b/>
              </w:rPr>
            </w:pPr>
            <w:r w:rsidRPr="006D3F64">
              <w:rPr>
                <w:b/>
              </w:rPr>
              <w:t>на выполнение огневых работ</w:t>
            </w:r>
          </w:p>
        </w:tc>
      </w:tr>
      <w:tr w:rsidR="00D02817" w:rsidRPr="006D3F64" w14:paraId="3BA435DB" w14:textId="77777777" w:rsidTr="000C7A80">
        <w:trPr>
          <w:gridAfter w:val="2"/>
          <w:wAfter w:w="38" w:type="pct"/>
          <w:jc w:val="center"/>
        </w:trPr>
        <w:tc>
          <w:tcPr>
            <w:tcW w:w="2570" w:type="pct"/>
            <w:gridSpan w:val="11"/>
            <w:tcBorders>
              <w:top w:val="nil"/>
              <w:left w:val="nil"/>
              <w:bottom w:val="nil"/>
              <w:right w:val="nil"/>
            </w:tcBorders>
            <w:shd w:val="clear" w:color="auto" w:fill="auto"/>
          </w:tcPr>
          <w:p w14:paraId="6E7B7B35" w14:textId="77777777" w:rsidR="00D02817" w:rsidRPr="006D3F64" w:rsidRDefault="00D02817" w:rsidP="00706B5C">
            <w:pPr>
              <w:jc w:val="center"/>
              <w:rPr>
                <w:b/>
              </w:rPr>
            </w:pPr>
          </w:p>
        </w:tc>
        <w:tc>
          <w:tcPr>
            <w:tcW w:w="2392" w:type="pct"/>
            <w:gridSpan w:val="11"/>
            <w:tcBorders>
              <w:top w:val="nil"/>
              <w:left w:val="nil"/>
              <w:bottom w:val="nil"/>
              <w:right w:val="nil"/>
            </w:tcBorders>
            <w:shd w:val="clear" w:color="auto" w:fill="auto"/>
          </w:tcPr>
          <w:p w14:paraId="1232A302" w14:textId="77777777" w:rsidR="00D02817" w:rsidRPr="006D3F64" w:rsidRDefault="00D02817" w:rsidP="00706B5C">
            <w:pPr>
              <w:jc w:val="center"/>
              <w:rPr>
                <w:b/>
              </w:rPr>
            </w:pPr>
          </w:p>
        </w:tc>
      </w:tr>
      <w:tr w:rsidR="00D02817" w:rsidRPr="006D3F64" w14:paraId="00014BF8" w14:textId="77777777" w:rsidTr="000C7A80">
        <w:trPr>
          <w:gridAfter w:val="2"/>
          <w:wAfter w:w="38" w:type="pct"/>
          <w:trHeight w:val="578"/>
          <w:jc w:val="center"/>
        </w:trPr>
        <w:tc>
          <w:tcPr>
            <w:tcW w:w="904" w:type="pct"/>
            <w:gridSpan w:val="5"/>
            <w:tcBorders>
              <w:top w:val="nil"/>
              <w:left w:val="nil"/>
              <w:bottom w:val="nil"/>
              <w:right w:val="nil"/>
            </w:tcBorders>
            <w:shd w:val="clear" w:color="auto" w:fill="auto"/>
            <w:vAlign w:val="bottom"/>
          </w:tcPr>
          <w:p w14:paraId="25B2D9E4" w14:textId="77777777" w:rsidR="00D02817" w:rsidRPr="006D3F64" w:rsidRDefault="00D02817" w:rsidP="00706B5C">
            <w:pPr>
              <w:rPr>
                <w:b/>
                <w:sz w:val="22"/>
              </w:rPr>
            </w:pPr>
            <w:r w:rsidRPr="006D3F64">
              <w:rPr>
                <w:b/>
                <w:sz w:val="22"/>
              </w:rPr>
              <w:t>1. Выдан</w:t>
            </w:r>
            <w:r w:rsidRPr="006D3F64">
              <w:rPr>
                <w:b/>
                <w:sz w:val="20"/>
                <w:szCs w:val="20"/>
              </w:rPr>
              <w:t xml:space="preserve"> (кому)</w:t>
            </w:r>
          </w:p>
        </w:tc>
        <w:tc>
          <w:tcPr>
            <w:tcW w:w="4058" w:type="pct"/>
            <w:gridSpan w:val="17"/>
            <w:tcBorders>
              <w:top w:val="nil"/>
              <w:left w:val="nil"/>
              <w:bottom w:val="single" w:sz="4" w:space="0" w:color="auto"/>
              <w:right w:val="nil"/>
            </w:tcBorders>
            <w:shd w:val="clear" w:color="auto" w:fill="auto"/>
            <w:vAlign w:val="bottom"/>
          </w:tcPr>
          <w:p w14:paraId="595DD6AB" w14:textId="77777777" w:rsidR="00D02817" w:rsidRPr="006D3F64" w:rsidRDefault="00D02817" w:rsidP="00706B5C">
            <w:pPr>
              <w:jc w:val="right"/>
              <w:rPr>
                <w:i/>
                <w:sz w:val="22"/>
              </w:rPr>
            </w:pPr>
            <w:r w:rsidRPr="006D3F64">
              <w:rPr>
                <w:i/>
                <w:sz w:val="22"/>
              </w:rPr>
              <w:t xml:space="preserve">                   /                                          / «___»                  20     г.</w:t>
            </w:r>
          </w:p>
        </w:tc>
      </w:tr>
      <w:tr w:rsidR="00D02817" w:rsidRPr="006D3F64" w14:paraId="62453767" w14:textId="77777777" w:rsidTr="000C7A80">
        <w:trPr>
          <w:gridAfter w:val="2"/>
          <w:wAfter w:w="38" w:type="pct"/>
          <w:trHeight w:val="144"/>
          <w:jc w:val="center"/>
        </w:trPr>
        <w:tc>
          <w:tcPr>
            <w:tcW w:w="904" w:type="pct"/>
            <w:gridSpan w:val="5"/>
            <w:tcBorders>
              <w:top w:val="nil"/>
              <w:left w:val="nil"/>
              <w:bottom w:val="nil"/>
              <w:right w:val="nil"/>
            </w:tcBorders>
            <w:shd w:val="clear" w:color="auto" w:fill="auto"/>
            <w:vAlign w:val="bottom"/>
          </w:tcPr>
          <w:p w14:paraId="4CCC2782" w14:textId="77777777" w:rsidR="00D02817" w:rsidRPr="006D3F64" w:rsidRDefault="00D02817" w:rsidP="00706B5C">
            <w:pPr>
              <w:rPr>
                <w:b/>
                <w:sz w:val="16"/>
                <w:szCs w:val="16"/>
              </w:rPr>
            </w:pPr>
          </w:p>
        </w:tc>
        <w:tc>
          <w:tcPr>
            <w:tcW w:w="4058" w:type="pct"/>
            <w:gridSpan w:val="17"/>
            <w:tcBorders>
              <w:top w:val="nil"/>
              <w:left w:val="nil"/>
              <w:bottom w:val="nil"/>
              <w:right w:val="nil"/>
            </w:tcBorders>
            <w:shd w:val="clear" w:color="auto" w:fill="auto"/>
            <w:vAlign w:val="bottom"/>
          </w:tcPr>
          <w:p w14:paraId="4F148BD5" w14:textId="77777777" w:rsidR="00D02817" w:rsidRPr="006D3F64" w:rsidRDefault="00D02817" w:rsidP="00706B5C">
            <w:pPr>
              <w:rPr>
                <w:i/>
                <w:sz w:val="22"/>
              </w:rPr>
            </w:pPr>
            <w:r w:rsidRPr="006D3F64">
              <w:rPr>
                <w:sz w:val="16"/>
                <w:szCs w:val="16"/>
              </w:rPr>
              <w:t xml:space="preserve"> (должность ответственного за проведение работ)                    (ФИО)                                                    (дата)</w:t>
            </w:r>
          </w:p>
        </w:tc>
      </w:tr>
      <w:tr w:rsidR="00D02817" w:rsidRPr="006D3F64" w14:paraId="0501BE06" w14:textId="77777777" w:rsidTr="000C7A80">
        <w:trPr>
          <w:gridAfter w:val="2"/>
          <w:wAfter w:w="38" w:type="pct"/>
          <w:trHeight w:val="340"/>
          <w:jc w:val="center"/>
        </w:trPr>
        <w:tc>
          <w:tcPr>
            <w:tcW w:w="1270" w:type="pct"/>
            <w:gridSpan w:val="6"/>
            <w:tcBorders>
              <w:top w:val="nil"/>
              <w:left w:val="nil"/>
              <w:bottom w:val="nil"/>
              <w:right w:val="nil"/>
            </w:tcBorders>
            <w:shd w:val="clear" w:color="auto" w:fill="auto"/>
            <w:vAlign w:val="bottom"/>
          </w:tcPr>
          <w:p w14:paraId="146B6022" w14:textId="77777777" w:rsidR="00D02817" w:rsidRPr="006D3F64" w:rsidRDefault="00D02817" w:rsidP="00706B5C">
            <w:pPr>
              <w:rPr>
                <w:b/>
                <w:sz w:val="22"/>
              </w:rPr>
            </w:pPr>
            <w:r w:rsidRPr="006D3F64">
              <w:rPr>
                <w:b/>
                <w:sz w:val="22"/>
              </w:rPr>
              <w:t>2. На выполнение работ</w:t>
            </w:r>
          </w:p>
        </w:tc>
        <w:tc>
          <w:tcPr>
            <w:tcW w:w="3692" w:type="pct"/>
            <w:gridSpan w:val="16"/>
            <w:tcBorders>
              <w:top w:val="nil"/>
              <w:left w:val="nil"/>
              <w:bottom w:val="single" w:sz="4" w:space="0" w:color="auto"/>
              <w:right w:val="nil"/>
            </w:tcBorders>
            <w:shd w:val="clear" w:color="auto" w:fill="auto"/>
            <w:vAlign w:val="bottom"/>
          </w:tcPr>
          <w:p w14:paraId="7653B989" w14:textId="77777777" w:rsidR="00D02817" w:rsidRPr="006D3F64" w:rsidRDefault="00D02817" w:rsidP="00706B5C">
            <w:pPr>
              <w:rPr>
                <w:i/>
              </w:rPr>
            </w:pPr>
            <w:r w:rsidRPr="006D3F64">
              <w:rPr>
                <w:i/>
              </w:rPr>
              <w:t xml:space="preserve">  </w:t>
            </w:r>
          </w:p>
        </w:tc>
      </w:tr>
      <w:tr w:rsidR="00D02817" w:rsidRPr="006D3F64" w14:paraId="54864131" w14:textId="77777777" w:rsidTr="000C7A80">
        <w:trPr>
          <w:gridAfter w:val="2"/>
          <w:wAfter w:w="38" w:type="pct"/>
          <w:trHeight w:val="48"/>
          <w:jc w:val="center"/>
        </w:trPr>
        <w:tc>
          <w:tcPr>
            <w:tcW w:w="1270" w:type="pct"/>
            <w:gridSpan w:val="6"/>
            <w:tcBorders>
              <w:top w:val="nil"/>
              <w:left w:val="nil"/>
              <w:bottom w:val="nil"/>
              <w:right w:val="nil"/>
            </w:tcBorders>
            <w:shd w:val="clear" w:color="auto" w:fill="auto"/>
            <w:vAlign w:val="bottom"/>
          </w:tcPr>
          <w:p w14:paraId="2EE3AC65" w14:textId="77777777" w:rsidR="00D02817" w:rsidRPr="006D3F64" w:rsidRDefault="00D02817" w:rsidP="00706B5C">
            <w:pPr>
              <w:rPr>
                <w:b/>
                <w:sz w:val="16"/>
                <w:szCs w:val="16"/>
              </w:rPr>
            </w:pPr>
          </w:p>
        </w:tc>
        <w:tc>
          <w:tcPr>
            <w:tcW w:w="3692" w:type="pct"/>
            <w:gridSpan w:val="16"/>
            <w:tcBorders>
              <w:top w:val="nil"/>
              <w:left w:val="nil"/>
              <w:bottom w:val="nil"/>
              <w:right w:val="nil"/>
            </w:tcBorders>
            <w:shd w:val="clear" w:color="auto" w:fill="auto"/>
            <w:vAlign w:val="bottom"/>
          </w:tcPr>
          <w:p w14:paraId="6F596BB7" w14:textId="77777777" w:rsidR="00D02817" w:rsidRPr="006D3F64" w:rsidRDefault="00D02817" w:rsidP="00706B5C">
            <w:pPr>
              <w:rPr>
                <w:i/>
              </w:rPr>
            </w:pPr>
            <w:r w:rsidRPr="006D3F64">
              <w:rPr>
                <w:sz w:val="16"/>
                <w:szCs w:val="16"/>
              </w:rPr>
              <w:t xml:space="preserve">                                    (указывается характер и содержание работы)</w:t>
            </w:r>
          </w:p>
        </w:tc>
      </w:tr>
      <w:tr w:rsidR="00D02817" w:rsidRPr="006D3F64" w14:paraId="6D382374" w14:textId="77777777" w:rsidTr="000C7A80">
        <w:trPr>
          <w:gridAfter w:val="2"/>
          <w:wAfter w:w="38" w:type="pct"/>
          <w:trHeight w:val="349"/>
          <w:jc w:val="center"/>
        </w:trPr>
        <w:tc>
          <w:tcPr>
            <w:tcW w:w="4962" w:type="pct"/>
            <w:gridSpan w:val="22"/>
            <w:tcBorders>
              <w:top w:val="nil"/>
              <w:left w:val="nil"/>
              <w:bottom w:val="single" w:sz="4" w:space="0" w:color="auto"/>
              <w:right w:val="nil"/>
            </w:tcBorders>
            <w:shd w:val="clear" w:color="auto" w:fill="auto"/>
            <w:vAlign w:val="bottom"/>
          </w:tcPr>
          <w:p w14:paraId="3D7FDC6D" w14:textId="77777777" w:rsidR="00D02817" w:rsidRPr="006D3F64" w:rsidRDefault="00D02817" w:rsidP="00706B5C">
            <w:pPr>
              <w:rPr>
                <w:b/>
              </w:rPr>
            </w:pPr>
          </w:p>
        </w:tc>
      </w:tr>
      <w:tr w:rsidR="00D02817" w:rsidRPr="006D3F64" w14:paraId="0BEDAA5C" w14:textId="77777777" w:rsidTr="000C7A80">
        <w:trPr>
          <w:gridAfter w:val="2"/>
          <w:wAfter w:w="38" w:type="pct"/>
          <w:trHeight w:val="424"/>
          <w:jc w:val="center"/>
        </w:trPr>
        <w:tc>
          <w:tcPr>
            <w:tcW w:w="1392" w:type="pct"/>
            <w:gridSpan w:val="7"/>
            <w:tcBorders>
              <w:top w:val="single" w:sz="4" w:space="0" w:color="auto"/>
              <w:left w:val="nil"/>
              <w:bottom w:val="nil"/>
              <w:right w:val="nil"/>
            </w:tcBorders>
            <w:shd w:val="clear" w:color="auto" w:fill="auto"/>
            <w:vAlign w:val="bottom"/>
          </w:tcPr>
          <w:p w14:paraId="1DB4FB86" w14:textId="77777777" w:rsidR="00D02817" w:rsidRPr="006D3F64" w:rsidRDefault="00D02817" w:rsidP="00706B5C">
            <w:pPr>
              <w:rPr>
                <w:b/>
                <w:sz w:val="22"/>
              </w:rPr>
            </w:pPr>
            <w:r w:rsidRPr="006D3F64">
              <w:rPr>
                <w:b/>
                <w:sz w:val="22"/>
              </w:rPr>
              <w:t>3. Место проведения работ</w:t>
            </w:r>
          </w:p>
        </w:tc>
        <w:tc>
          <w:tcPr>
            <w:tcW w:w="3570" w:type="pct"/>
            <w:gridSpan w:val="15"/>
            <w:tcBorders>
              <w:top w:val="nil"/>
              <w:left w:val="nil"/>
              <w:bottom w:val="single" w:sz="4" w:space="0" w:color="auto"/>
              <w:right w:val="nil"/>
            </w:tcBorders>
            <w:shd w:val="clear" w:color="auto" w:fill="auto"/>
            <w:vAlign w:val="bottom"/>
          </w:tcPr>
          <w:p w14:paraId="43220A30" w14:textId="77777777" w:rsidR="00D02817" w:rsidRPr="006D3F64" w:rsidRDefault="00D02817" w:rsidP="00706B5C">
            <w:pPr>
              <w:rPr>
                <w:i/>
                <w:lang w:val="en-US"/>
              </w:rPr>
            </w:pPr>
          </w:p>
        </w:tc>
      </w:tr>
      <w:tr w:rsidR="00D02817" w:rsidRPr="006D3F64" w14:paraId="0A9DE2E3" w14:textId="77777777" w:rsidTr="000C7A80">
        <w:trPr>
          <w:gridAfter w:val="2"/>
          <w:wAfter w:w="38" w:type="pct"/>
          <w:trHeight w:val="136"/>
          <w:jc w:val="center"/>
        </w:trPr>
        <w:tc>
          <w:tcPr>
            <w:tcW w:w="4962" w:type="pct"/>
            <w:gridSpan w:val="22"/>
            <w:tcBorders>
              <w:top w:val="nil"/>
              <w:left w:val="nil"/>
              <w:bottom w:val="nil"/>
              <w:right w:val="nil"/>
            </w:tcBorders>
            <w:shd w:val="clear" w:color="auto" w:fill="auto"/>
            <w:vAlign w:val="bottom"/>
          </w:tcPr>
          <w:p w14:paraId="37AD3382" w14:textId="36B4ADE2" w:rsidR="00D02817" w:rsidRPr="006D3F64" w:rsidRDefault="00D02817" w:rsidP="00706B5C">
            <w:pPr>
              <w:jc w:val="center"/>
              <w:rPr>
                <w:sz w:val="16"/>
                <w:szCs w:val="16"/>
              </w:rPr>
            </w:pPr>
            <w:r w:rsidRPr="006D3F64">
              <w:rPr>
                <w:sz w:val="12"/>
                <w:szCs w:val="12"/>
              </w:rPr>
              <w:t xml:space="preserve">                                               </w:t>
            </w:r>
            <w:r w:rsidR="00426E27">
              <w:rPr>
                <w:sz w:val="12"/>
                <w:szCs w:val="12"/>
              </w:rPr>
              <w:t xml:space="preserve">                      </w:t>
            </w:r>
            <w:r w:rsidRPr="006D3F64">
              <w:rPr>
                <w:sz w:val="12"/>
                <w:szCs w:val="12"/>
              </w:rPr>
              <w:t>(</w:t>
            </w:r>
            <w:r w:rsidRPr="006D3F64">
              <w:rPr>
                <w:sz w:val="16"/>
                <w:szCs w:val="16"/>
              </w:rPr>
              <w:t>отделение, участок, установка,</w:t>
            </w:r>
            <w:r w:rsidR="00426E27" w:rsidRPr="006D3F64">
              <w:rPr>
                <w:sz w:val="16"/>
                <w:szCs w:val="16"/>
              </w:rPr>
              <w:t xml:space="preserve"> аппарат, трубопровод, помещение)</w:t>
            </w:r>
          </w:p>
        </w:tc>
      </w:tr>
      <w:tr w:rsidR="00D02817" w:rsidRPr="006D3F64" w14:paraId="6FF58745" w14:textId="77777777" w:rsidTr="000C7A80">
        <w:trPr>
          <w:gridAfter w:val="2"/>
          <w:wAfter w:w="38" w:type="pct"/>
          <w:trHeight w:val="320"/>
          <w:jc w:val="center"/>
        </w:trPr>
        <w:tc>
          <w:tcPr>
            <w:tcW w:w="4962" w:type="pct"/>
            <w:gridSpan w:val="22"/>
            <w:tcBorders>
              <w:top w:val="nil"/>
              <w:left w:val="nil"/>
              <w:bottom w:val="single" w:sz="4" w:space="0" w:color="auto"/>
              <w:right w:val="nil"/>
            </w:tcBorders>
            <w:shd w:val="clear" w:color="auto" w:fill="auto"/>
            <w:vAlign w:val="bottom"/>
          </w:tcPr>
          <w:p w14:paraId="6615DE14" w14:textId="6D908CB3" w:rsidR="00D02817" w:rsidRPr="006D3F64" w:rsidRDefault="00D02817" w:rsidP="00706B5C">
            <w:pPr>
              <w:rPr>
                <w:i/>
              </w:rPr>
            </w:pPr>
          </w:p>
        </w:tc>
      </w:tr>
      <w:tr w:rsidR="00D02817" w:rsidRPr="006D3F64" w14:paraId="4C8C5E3B" w14:textId="77777777" w:rsidTr="000C7A80">
        <w:trPr>
          <w:gridAfter w:val="2"/>
          <w:wAfter w:w="38" w:type="pct"/>
          <w:trHeight w:val="320"/>
          <w:jc w:val="center"/>
        </w:trPr>
        <w:tc>
          <w:tcPr>
            <w:tcW w:w="4962" w:type="pct"/>
            <w:gridSpan w:val="22"/>
            <w:tcBorders>
              <w:top w:val="nil"/>
              <w:left w:val="nil"/>
              <w:bottom w:val="single" w:sz="4" w:space="0" w:color="auto"/>
              <w:right w:val="nil"/>
            </w:tcBorders>
            <w:shd w:val="clear" w:color="auto" w:fill="auto"/>
            <w:vAlign w:val="bottom"/>
          </w:tcPr>
          <w:p w14:paraId="39535262" w14:textId="5D72A57D" w:rsidR="00D02817" w:rsidRPr="006D3F64" w:rsidRDefault="00D02817" w:rsidP="00706B5C">
            <w:pPr>
              <w:jc w:val="center"/>
              <w:rPr>
                <w:b/>
              </w:rPr>
            </w:pPr>
          </w:p>
        </w:tc>
      </w:tr>
      <w:tr w:rsidR="00D02817" w:rsidRPr="006D3F64" w14:paraId="07870DDB" w14:textId="77777777" w:rsidTr="000C7A80">
        <w:trPr>
          <w:gridAfter w:val="2"/>
          <w:wAfter w:w="38" w:type="pct"/>
          <w:trHeight w:val="70"/>
          <w:jc w:val="center"/>
        </w:trPr>
        <w:tc>
          <w:tcPr>
            <w:tcW w:w="4962" w:type="pct"/>
            <w:gridSpan w:val="22"/>
            <w:tcBorders>
              <w:top w:val="single" w:sz="4" w:space="0" w:color="auto"/>
              <w:left w:val="nil"/>
              <w:bottom w:val="nil"/>
              <w:right w:val="nil"/>
            </w:tcBorders>
            <w:shd w:val="clear" w:color="auto" w:fill="auto"/>
            <w:vAlign w:val="bottom"/>
          </w:tcPr>
          <w:p w14:paraId="4007D51A" w14:textId="77777777" w:rsidR="00D02817" w:rsidRPr="006D3F64" w:rsidRDefault="00D02817" w:rsidP="00706B5C">
            <w:pPr>
              <w:jc w:val="center"/>
              <w:rPr>
                <w:b/>
                <w:sz w:val="16"/>
                <w:szCs w:val="16"/>
              </w:rPr>
            </w:pPr>
          </w:p>
        </w:tc>
      </w:tr>
      <w:tr w:rsidR="00D02817" w:rsidRPr="006D3F64" w14:paraId="0D900A17" w14:textId="77777777" w:rsidTr="000C7A80">
        <w:trPr>
          <w:gridAfter w:val="2"/>
          <w:wAfter w:w="38" w:type="pct"/>
          <w:trHeight w:val="397"/>
          <w:jc w:val="center"/>
        </w:trPr>
        <w:tc>
          <w:tcPr>
            <w:tcW w:w="4962" w:type="pct"/>
            <w:gridSpan w:val="22"/>
            <w:tcBorders>
              <w:top w:val="nil"/>
              <w:left w:val="nil"/>
              <w:bottom w:val="nil"/>
              <w:right w:val="nil"/>
            </w:tcBorders>
            <w:shd w:val="clear" w:color="auto" w:fill="auto"/>
            <w:vAlign w:val="bottom"/>
          </w:tcPr>
          <w:p w14:paraId="632B4201" w14:textId="77777777" w:rsidR="00D02817" w:rsidRPr="006D3F64" w:rsidRDefault="00D02817" w:rsidP="00706B5C">
            <w:pPr>
              <w:rPr>
                <w:b/>
                <w:sz w:val="22"/>
              </w:rPr>
            </w:pPr>
            <w:r w:rsidRPr="006D3F64">
              <w:rPr>
                <w:b/>
                <w:sz w:val="22"/>
              </w:rPr>
              <w:t>4. Планируемое время проведения работ:</w:t>
            </w:r>
          </w:p>
        </w:tc>
      </w:tr>
      <w:tr w:rsidR="0001550F" w:rsidRPr="006D3F64" w14:paraId="5462B7F0" w14:textId="77777777" w:rsidTr="000C7A80">
        <w:trPr>
          <w:gridAfter w:val="2"/>
          <w:wAfter w:w="38" w:type="pct"/>
          <w:trHeight w:val="520"/>
          <w:jc w:val="center"/>
        </w:trPr>
        <w:tc>
          <w:tcPr>
            <w:tcW w:w="518" w:type="pct"/>
            <w:gridSpan w:val="2"/>
            <w:tcBorders>
              <w:top w:val="nil"/>
              <w:left w:val="nil"/>
              <w:bottom w:val="nil"/>
              <w:right w:val="nil"/>
            </w:tcBorders>
            <w:shd w:val="clear" w:color="auto" w:fill="auto"/>
            <w:vAlign w:val="bottom"/>
          </w:tcPr>
          <w:p w14:paraId="69DFD325" w14:textId="77777777" w:rsidR="00D02817" w:rsidRPr="006D3F64" w:rsidRDefault="00D02817" w:rsidP="00706B5C">
            <w:pPr>
              <w:rPr>
                <w:sz w:val="22"/>
              </w:rPr>
            </w:pPr>
            <w:r w:rsidRPr="006D3F64">
              <w:rPr>
                <w:sz w:val="22"/>
              </w:rPr>
              <w:t xml:space="preserve">Начало </w:t>
            </w:r>
          </w:p>
        </w:tc>
        <w:tc>
          <w:tcPr>
            <w:tcW w:w="1568" w:type="pct"/>
            <w:gridSpan w:val="6"/>
            <w:tcBorders>
              <w:top w:val="nil"/>
              <w:left w:val="nil"/>
              <w:bottom w:val="single" w:sz="4" w:space="0" w:color="auto"/>
              <w:right w:val="nil"/>
            </w:tcBorders>
            <w:shd w:val="clear" w:color="auto" w:fill="auto"/>
            <w:vAlign w:val="bottom"/>
          </w:tcPr>
          <w:p w14:paraId="4AB41486" w14:textId="77777777" w:rsidR="00D02817" w:rsidRPr="006D3F64" w:rsidRDefault="00D02817" w:rsidP="00706B5C">
            <w:pPr>
              <w:rPr>
                <w:sz w:val="22"/>
              </w:rPr>
            </w:pPr>
          </w:p>
        </w:tc>
        <w:tc>
          <w:tcPr>
            <w:tcW w:w="412" w:type="pct"/>
            <w:gridSpan w:val="2"/>
            <w:tcBorders>
              <w:top w:val="nil"/>
              <w:left w:val="nil"/>
              <w:bottom w:val="nil"/>
              <w:right w:val="nil"/>
            </w:tcBorders>
            <w:shd w:val="clear" w:color="auto" w:fill="auto"/>
            <w:vAlign w:val="bottom"/>
          </w:tcPr>
          <w:p w14:paraId="79842999" w14:textId="77777777" w:rsidR="00D02817" w:rsidRPr="006D3F64" w:rsidRDefault="00D02817" w:rsidP="00706B5C">
            <w:pPr>
              <w:rPr>
                <w:sz w:val="22"/>
              </w:rPr>
            </w:pPr>
            <w:r w:rsidRPr="006D3F64">
              <w:rPr>
                <w:sz w:val="22"/>
              </w:rPr>
              <w:t>время</w:t>
            </w:r>
          </w:p>
        </w:tc>
        <w:tc>
          <w:tcPr>
            <w:tcW w:w="1108" w:type="pct"/>
            <w:gridSpan w:val="8"/>
            <w:tcBorders>
              <w:top w:val="nil"/>
              <w:left w:val="nil"/>
              <w:bottom w:val="single" w:sz="4" w:space="0" w:color="auto"/>
              <w:right w:val="nil"/>
            </w:tcBorders>
            <w:shd w:val="clear" w:color="auto" w:fill="auto"/>
            <w:vAlign w:val="bottom"/>
          </w:tcPr>
          <w:p w14:paraId="5E3CD960" w14:textId="77777777" w:rsidR="00D02817" w:rsidRPr="006D3F64" w:rsidRDefault="00D02817" w:rsidP="00706B5C">
            <w:pPr>
              <w:rPr>
                <w:sz w:val="22"/>
              </w:rPr>
            </w:pPr>
          </w:p>
        </w:tc>
        <w:tc>
          <w:tcPr>
            <w:tcW w:w="1356" w:type="pct"/>
            <w:gridSpan w:val="4"/>
            <w:tcBorders>
              <w:top w:val="nil"/>
              <w:left w:val="nil"/>
              <w:bottom w:val="nil"/>
              <w:right w:val="nil"/>
            </w:tcBorders>
            <w:shd w:val="clear" w:color="auto" w:fill="auto"/>
            <w:vAlign w:val="bottom"/>
          </w:tcPr>
          <w:p w14:paraId="5F6C2F62" w14:textId="77777777" w:rsidR="00D02817" w:rsidRPr="006D3F64" w:rsidRDefault="00D02817" w:rsidP="00706B5C">
            <w:pPr>
              <w:rPr>
                <w:sz w:val="22"/>
              </w:rPr>
            </w:pPr>
            <w:r w:rsidRPr="006D3F64">
              <w:rPr>
                <w:sz w:val="22"/>
              </w:rPr>
              <w:t>дата</w:t>
            </w:r>
          </w:p>
        </w:tc>
      </w:tr>
      <w:tr w:rsidR="0001550F" w:rsidRPr="006D3F64" w14:paraId="4E0A57B5" w14:textId="77777777" w:rsidTr="000C7A80">
        <w:trPr>
          <w:gridAfter w:val="2"/>
          <w:wAfter w:w="38" w:type="pct"/>
          <w:trHeight w:val="397"/>
          <w:jc w:val="center"/>
        </w:trPr>
        <w:tc>
          <w:tcPr>
            <w:tcW w:w="667" w:type="pct"/>
            <w:gridSpan w:val="3"/>
            <w:tcBorders>
              <w:top w:val="nil"/>
              <w:left w:val="nil"/>
              <w:bottom w:val="nil"/>
              <w:right w:val="nil"/>
            </w:tcBorders>
            <w:shd w:val="clear" w:color="auto" w:fill="auto"/>
            <w:vAlign w:val="bottom"/>
          </w:tcPr>
          <w:p w14:paraId="6A375D42" w14:textId="77777777" w:rsidR="00D02817" w:rsidRPr="006D3F64" w:rsidRDefault="00D02817" w:rsidP="00706B5C">
            <w:pPr>
              <w:rPr>
                <w:sz w:val="22"/>
              </w:rPr>
            </w:pPr>
            <w:r w:rsidRPr="006D3F64">
              <w:rPr>
                <w:sz w:val="22"/>
              </w:rPr>
              <w:t xml:space="preserve">Окончание </w:t>
            </w:r>
          </w:p>
        </w:tc>
        <w:tc>
          <w:tcPr>
            <w:tcW w:w="1419" w:type="pct"/>
            <w:gridSpan w:val="5"/>
            <w:tcBorders>
              <w:top w:val="nil"/>
              <w:left w:val="nil"/>
              <w:bottom w:val="single" w:sz="4" w:space="0" w:color="auto"/>
              <w:right w:val="nil"/>
            </w:tcBorders>
            <w:shd w:val="clear" w:color="auto" w:fill="auto"/>
            <w:vAlign w:val="bottom"/>
          </w:tcPr>
          <w:p w14:paraId="69019C78" w14:textId="77777777" w:rsidR="00D02817" w:rsidRPr="006D3F64" w:rsidRDefault="00D02817" w:rsidP="00706B5C">
            <w:pPr>
              <w:rPr>
                <w:sz w:val="22"/>
              </w:rPr>
            </w:pPr>
          </w:p>
        </w:tc>
        <w:tc>
          <w:tcPr>
            <w:tcW w:w="412" w:type="pct"/>
            <w:gridSpan w:val="2"/>
            <w:tcBorders>
              <w:top w:val="nil"/>
              <w:left w:val="nil"/>
              <w:bottom w:val="nil"/>
              <w:right w:val="nil"/>
            </w:tcBorders>
            <w:shd w:val="clear" w:color="auto" w:fill="auto"/>
            <w:vAlign w:val="bottom"/>
          </w:tcPr>
          <w:p w14:paraId="7DDC8C38" w14:textId="77777777" w:rsidR="00D02817" w:rsidRPr="006D3F64" w:rsidRDefault="00D02817" w:rsidP="00706B5C">
            <w:pPr>
              <w:rPr>
                <w:sz w:val="22"/>
              </w:rPr>
            </w:pPr>
            <w:r w:rsidRPr="006D3F64">
              <w:rPr>
                <w:sz w:val="22"/>
              </w:rPr>
              <w:t>время</w:t>
            </w:r>
          </w:p>
        </w:tc>
        <w:tc>
          <w:tcPr>
            <w:tcW w:w="1108" w:type="pct"/>
            <w:gridSpan w:val="8"/>
            <w:tcBorders>
              <w:top w:val="nil"/>
              <w:left w:val="nil"/>
              <w:bottom w:val="single" w:sz="4" w:space="0" w:color="auto"/>
              <w:right w:val="nil"/>
            </w:tcBorders>
            <w:shd w:val="clear" w:color="auto" w:fill="auto"/>
            <w:vAlign w:val="bottom"/>
          </w:tcPr>
          <w:p w14:paraId="10FC3E60" w14:textId="77777777" w:rsidR="00D02817" w:rsidRPr="006D3F64" w:rsidRDefault="00D02817" w:rsidP="00706B5C">
            <w:pPr>
              <w:rPr>
                <w:sz w:val="22"/>
              </w:rPr>
            </w:pPr>
          </w:p>
        </w:tc>
        <w:tc>
          <w:tcPr>
            <w:tcW w:w="1356" w:type="pct"/>
            <w:gridSpan w:val="4"/>
            <w:tcBorders>
              <w:top w:val="nil"/>
              <w:left w:val="nil"/>
              <w:bottom w:val="nil"/>
              <w:right w:val="nil"/>
            </w:tcBorders>
            <w:shd w:val="clear" w:color="auto" w:fill="auto"/>
            <w:vAlign w:val="bottom"/>
          </w:tcPr>
          <w:p w14:paraId="37F1B06F" w14:textId="77777777" w:rsidR="00D02817" w:rsidRPr="006D3F64" w:rsidRDefault="00D02817" w:rsidP="00706B5C">
            <w:pPr>
              <w:rPr>
                <w:sz w:val="22"/>
              </w:rPr>
            </w:pPr>
            <w:r w:rsidRPr="006D3F64">
              <w:rPr>
                <w:sz w:val="22"/>
              </w:rPr>
              <w:t>дата</w:t>
            </w:r>
          </w:p>
        </w:tc>
      </w:tr>
      <w:tr w:rsidR="00D02817" w:rsidRPr="006D3F64" w14:paraId="1B1EA111" w14:textId="77777777" w:rsidTr="000C7A80">
        <w:trPr>
          <w:gridAfter w:val="2"/>
          <w:wAfter w:w="38" w:type="pct"/>
          <w:trHeight w:val="397"/>
          <w:jc w:val="center"/>
        </w:trPr>
        <w:tc>
          <w:tcPr>
            <w:tcW w:w="879" w:type="pct"/>
            <w:gridSpan w:val="4"/>
            <w:tcBorders>
              <w:top w:val="nil"/>
              <w:left w:val="nil"/>
              <w:bottom w:val="nil"/>
              <w:right w:val="nil"/>
            </w:tcBorders>
            <w:shd w:val="clear" w:color="auto" w:fill="auto"/>
            <w:vAlign w:val="bottom"/>
          </w:tcPr>
          <w:p w14:paraId="7DD39C3B" w14:textId="77777777" w:rsidR="00D02817" w:rsidRPr="006D3F64" w:rsidRDefault="00D02817" w:rsidP="00706B5C">
            <w:pPr>
              <w:rPr>
                <w:b/>
                <w:sz w:val="22"/>
              </w:rPr>
            </w:pPr>
            <w:r w:rsidRPr="006D3F64">
              <w:rPr>
                <w:b/>
                <w:sz w:val="22"/>
              </w:rPr>
              <w:t xml:space="preserve">Приложение </w:t>
            </w:r>
          </w:p>
        </w:tc>
        <w:tc>
          <w:tcPr>
            <w:tcW w:w="4084" w:type="pct"/>
            <w:gridSpan w:val="18"/>
            <w:tcBorders>
              <w:top w:val="nil"/>
              <w:left w:val="nil"/>
              <w:bottom w:val="single" w:sz="4" w:space="0" w:color="auto"/>
              <w:right w:val="nil"/>
            </w:tcBorders>
            <w:shd w:val="clear" w:color="auto" w:fill="auto"/>
            <w:vAlign w:val="bottom"/>
          </w:tcPr>
          <w:p w14:paraId="3A1D8FB3" w14:textId="77777777" w:rsidR="00D02817" w:rsidRPr="006D3F64" w:rsidRDefault="00D02817" w:rsidP="00706B5C">
            <w:pPr>
              <w:tabs>
                <w:tab w:val="left" w:pos="370"/>
              </w:tabs>
              <w:rPr>
                <w:i/>
                <w:sz w:val="22"/>
              </w:rPr>
            </w:pPr>
          </w:p>
        </w:tc>
      </w:tr>
      <w:tr w:rsidR="00D02817" w:rsidRPr="006D3F64" w14:paraId="3DEF966E" w14:textId="77777777" w:rsidTr="000C7A80">
        <w:trPr>
          <w:gridAfter w:val="2"/>
          <w:wAfter w:w="38" w:type="pct"/>
          <w:jc w:val="center"/>
        </w:trPr>
        <w:tc>
          <w:tcPr>
            <w:tcW w:w="4962" w:type="pct"/>
            <w:gridSpan w:val="22"/>
            <w:tcBorders>
              <w:top w:val="nil"/>
              <w:left w:val="nil"/>
              <w:bottom w:val="nil"/>
              <w:right w:val="nil"/>
            </w:tcBorders>
            <w:shd w:val="clear" w:color="auto" w:fill="auto"/>
          </w:tcPr>
          <w:p w14:paraId="0115D741" w14:textId="77777777" w:rsidR="00D02817" w:rsidRPr="006D3F64" w:rsidRDefault="00D02817" w:rsidP="00706B5C">
            <w:pPr>
              <w:jc w:val="center"/>
              <w:rPr>
                <w:sz w:val="16"/>
                <w:szCs w:val="16"/>
              </w:rPr>
            </w:pPr>
            <w:r w:rsidRPr="006D3F64">
              <w:rPr>
                <w:sz w:val="16"/>
                <w:szCs w:val="16"/>
              </w:rPr>
              <w:t>(наименование схем, эскизов)</w:t>
            </w:r>
          </w:p>
        </w:tc>
      </w:tr>
      <w:tr w:rsidR="00D02817" w:rsidRPr="006D3F64" w14:paraId="051CF840" w14:textId="77777777" w:rsidTr="000C7A80">
        <w:trPr>
          <w:gridAfter w:val="2"/>
          <w:wAfter w:w="38" w:type="pct"/>
          <w:trHeight w:val="149"/>
          <w:jc w:val="center"/>
        </w:trPr>
        <w:tc>
          <w:tcPr>
            <w:tcW w:w="4962" w:type="pct"/>
            <w:gridSpan w:val="22"/>
            <w:tcBorders>
              <w:top w:val="nil"/>
              <w:left w:val="nil"/>
              <w:bottom w:val="single" w:sz="4" w:space="0" w:color="auto"/>
              <w:right w:val="nil"/>
            </w:tcBorders>
            <w:shd w:val="clear" w:color="auto" w:fill="auto"/>
            <w:vAlign w:val="bottom"/>
          </w:tcPr>
          <w:p w14:paraId="2B6ACE2F" w14:textId="77777777" w:rsidR="00D02817" w:rsidRPr="006D3F64" w:rsidRDefault="00D02817" w:rsidP="00706B5C">
            <w:pPr>
              <w:rPr>
                <w:b/>
                <w:sz w:val="22"/>
              </w:rPr>
            </w:pPr>
          </w:p>
          <w:p w14:paraId="3B74A64F" w14:textId="77777777" w:rsidR="00D02817" w:rsidRPr="006D3F64" w:rsidRDefault="00D02817" w:rsidP="00706B5C">
            <w:pPr>
              <w:rPr>
                <w:b/>
                <w:sz w:val="16"/>
                <w:szCs w:val="16"/>
              </w:rPr>
            </w:pPr>
            <w:r w:rsidRPr="006D3F64">
              <w:rPr>
                <w:b/>
                <w:sz w:val="22"/>
              </w:rPr>
              <w:t>5. Состав исполнителей</w:t>
            </w:r>
          </w:p>
        </w:tc>
      </w:tr>
      <w:tr w:rsidR="00D02817" w:rsidRPr="00E50F62" w14:paraId="0D5AF6C0" w14:textId="77777777" w:rsidTr="000C7A80">
        <w:trPr>
          <w:gridAfter w:val="2"/>
          <w:wAfter w:w="38" w:type="pct"/>
          <w:trHeight w:val="236"/>
          <w:jc w:val="center"/>
        </w:trPr>
        <w:tc>
          <w:tcPr>
            <w:tcW w:w="258" w:type="pct"/>
            <w:vMerge w:val="restart"/>
            <w:tcBorders>
              <w:top w:val="single" w:sz="4" w:space="0" w:color="auto"/>
              <w:left w:val="single" w:sz="6" w:space="0" w:color="auto"/>
              <w:right w:val="single" w:sz="6" w:space="0" w:color="auto"/>
            </w:tcBorders>
            <w:shd w:val="clear" w:color="auto" w:fill="B8CCE4" w:themeFill="accent1" w:themeFillTint="66"/>
            <w:vAlign w:val="center"/>
          </w:tcPr>
          <w:p w14:paraId="436C50AB" w14:textId="77777777" w:rsidR="00D02817" w:rsidRPr="00E43EBF" w:rsidRDefault="00D02817" w:rsidP="00706B5C">
            <w:pPr>
              <w:jc w:val="center"/>
              <w:rPr>
                <w:b/>
                <w:sz w:val="16"/>
                <w:szCs w:val="16"/>
              </w:rPr>
            </w:pPr>
            <w:r w:rsidRPr="00E43EBF">
              <w:rPr>
                <w:b/>
                <w:sz w:val="16"/>
                <w:szCs w:val="16"/>
              </w:rPr>
              <w:t>№ п/п</w:t>
            </w:r>
          </w:p>
        </w:tc>
        <w:tc>
          <w:tcPr>
            <w:tcW w:w="1828" w:type="pct"/>
            <w:gridSpan w:val="7"/>
            <w:vMerge w:val="restart"/>
            <w:tcBorders>
              <w:top w:val="single" w:sz="4" w:space="0" w:color="auto"/>
              <w:left w:val="single" w:sz="6" w:space="0" w:color="auto"/>
              <w:right w:val="single" w:sz="6" w:space="0" w:color="auto"/>
            </w:tcBorders>
            <w:shd w:val="clear" w:color="auto" w:fill="B8CCE4" w:themeFill="accent1" w:themeFillTint="66"/>
            <w:vAlign w:val="center"/>
          </w:tcPr>
          <w:p w14:paraId="2D5F8A69" w14:textId="77777777" w:rsidR="00D02817" w:rsidRPr="00E43EBF" w:rsidRDefault="00D02817" w:rsidP="00706B5C">
            <w:pPr>
              <w:jc w:val="center"/>
              <w:rPr>
                <w:b/>
                <w:sz w:val="16"/>
                <w:szCs w:val="16"/>
              </w:rPr>
            </w:pPr>
            <w:r w:rsidRPr="00E43EBF">
              <w:rPr>
                <w:b/>
                <w:sz w:val="16"/>
                <w:szCs w:val="16"/>
              </w:rPr>
              <w:t>Ф.И.О. исполнителей</w:t>
            </w:r>
          </w:p>
        </w:tc>
        <w:tc>
          <w:tcPr>
            <w:tcW w:w="742" w:type="pct"/>
            <w:gridSpan w:val="5"/>
            <w:vMerge w:val="restart"/>
            <w:tcBorders>
              <w:top w:val="single" w:sz="4" w:space="0" w:color="auto"/>
              <w:left w:val="single" w:sz="6" w:space="0" w:color="auto"/>
              <w:right w:val="single" w:sz="6" w:space="0" w:color="auto"/>
            </w:tcBorders>
            <w:shd w:val="clear" w:color="auto" w:fill="B8CCE4" w:themeFill="accent1" w:themeFillTint="66"/>
            <w:vAlign w:val="center"/>
          </w:tcPr>
          <w:p w14:paraId="454DB343" w14:textId="77777777" w:rsidR="00D02817" w:rsidRPr="00E43EBF" w:rsidRDefault="00D02817" w:rsidP="00706B5C">
            <w:pPr>
              <w:jc w:val="center"/>
              <w:rPr>
                <w:b/>
                <w:sz w:val="16"/>
                <w:szCs w:val="16"/>
              </w:rPr>
            </w:pPr>
            <w:r w:rsidRPr="00E43EBF">
              <w:rPr>
                <w:b/>
                <w:sz w:val="16"/>
                <w:szCs w:val="16"/>
              </w:rPr>
              <w:t xml:space="preserve">Квалификация </w:t>
            </w:r>
          </w:p>
          <w:p w14:paraId="50E2F85E" w14:textId="77777777" w:rsidR="00D02817" w:rsidRPr="00E43EBF" w:rsidRDefault="00D02817" w:rsidP="00706B5C">
            <w:pPr>
              <w:jc w:val="center"/>
              <w:rPr>
                <w:b/>
                <w:sz w:val="16"/>
                <w:szCs w:val="16"/>
              </w:rPr>
            </w:pPr>
            <w:r w:rsidRPr="00E43EBF">
              <w:rPr>
                <w:b/>
                <w:sz w:val="16"/>
                <w:szCs w:val="16"/>
              </w:rPr>
              <w:t>(разряд)</w:t>
            </w:r>
          </w:p>
        </w:tc>
        <w:tc>
          <w:tcPr>
            <w:tcW w:w="2135" w:type="pct"/>
            <w:gridSpan w:val="9"/>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tcPr>
          <w:p w14:paraId="2E5EFE9F" w14:textId="77777777" w:rsidR="00D02817" w:rsidRPr="00E43EBF" w:rsidRDefault="00D02817" w:rsidP="00706B5C">
            <w:pPr>
              <w:jc w:val="center"/>
              <w:rPr>
                <w:b/>
                <w:sz w:val="16"/>
                <w:szCs w:val="16"/>
              </w:rPr>
            </w:pPr>
            <w:r w:rsidRPr="00E43EBF">
              <w:rPr>
                <w:b/>
                <w:sz w:val="16"/>
                <w:szCs w:val="16"/>
              </w:rPr>
              <w:t xml:space="preserve">Инструктаж о мерах пожарной безопасности </w:t>
            </w:r>
          </w:p>
        </w:tc>
      </w:tr>
      <w:tr w:rsidR="0001550F" w:rsidRPr="00E50F62" w14:paraId="51C5E52E" w14:textId="77777777" w:rsidTr="000C7A80">
        <w:trPr>
          <w:gridAfter w:val="2"/>
          <w:wAfter w:w="38" w:type="pct"/>
          <w:trHeight w:val="242"/>
          <w:jc w:val="center"/>
        </w:trPr>
        <w:tc>
          <w:tcPr>
            <w:tcW w:w="258" w:type="pct"/>
            <w:vMerge/>
            <w:tcBorders>
              <w:left w:val="single" w:sz="6" w:space="0" w:color="auto"/>
              <w:bottom w:val="single" w:sz="6" w:space="0" w:color="auto"/>
              <w:right w:val="single" w:sz="6" w:space="0" w:color="auto"/>
            </w:tcBorders>
            <w:shd w:val="clear" w:color="auto" w:fill="B8CCE4" w:themeFill="accent1" w:themeFillTint="66"/>
            <w:vAlign w:val="center"/>
          </w:tcPr>
          <w:p w14:paraId="75B8E72F" w14:textId="77777777" w:rsidR="00D02817" w:rsidRPr="00E43EBF" w:rsidRDefault="00D02817" w:rsidP="00706B5C">
            <w:pPr>
              <w:jc w:val="center"/>
              <w:rPr>
                <w:b/>
                <w:sz w:val="16"/>
                <w:szCs w:val="16"/>
              </w:rPr>
            </w:pPr>
          </w:p>
        </w:tc>
        <w:tc>
          <w:tcPr>
            <w:tcW w:w="1828" w:type="pct"/>
            <w:gridSpan w:val="7"/>
            <w:vMerge/>
            <w:tcBorders>
              <w:left w:val="single" w:sz="6" w:space="0" w:color="auto"/>
              <w:bottom w:val="single" w:sz="6" w:space="0" w:color="auto"/>
              <w:right w:val="single" w:sz="6" w:space="0" w:color="auto"/>
            </w:tcBorders>
            <w:shd w:val="clear" w:color="auto" w:fill="B8CCE4" w:themeFill="accent1" w:themeFillTint="66"/>
            <w:vAlign w:val="center"/>
          </w:tcPr>
          <w:p w14:paraId="5189E232" w14:textId="77777777" w:rsidR="00D02817" w:rsidRPr="00E43EBF" w:rsidRDefault="00D02817" w:rsidP="00706B5C">
            <w:pPr>
              <w:jc w:val="center"/>
              <w:rPr>
                <w:b/>
                <w:sz w:val="16"/>
                <w:szCs w:val="16"/>
              </w:rPr>
            </w:pPr>
          </w:p>
        </w:tc>
        <w:tc>
          <w:tcPr>
            <w:tcW w:w="742" w:type="pct"/>
            <w:gridSpan w:val="5"/>
            <w:vMerge/>
            <w:tcBorders>
              <w:left w:val="single" w:sz="6" w:space="0" w:color="auto"/>
              <w:bottom w:val="single" w:sz="6" w:space="0" w:color="auto"/>
              <w:right w:val="single" w:sz="6" w:space="0" w:color="auto"/>
            </w:tcBorders>
            <w:shd w:val="clear" w:color="auto" w:fill="B8CCE4" w:themeFill="accent1" w:themeFillTint="66"/>
            <w:vAlign w:val="center"/>
          </w:tcPr>
          <w:p w14:paraId="31B77633" w14:textId="77777777" w:rsidR="00D02817" w:rsidRPr="00E43EBF" w:rsidRDefault="00D02817" w:rsidP="00706B5C">
            <w:pPr>
              <w:jc w:val="center"/>
              <w:rPr>
                <w:b/>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663E5ACA" w14:textId="77777777" w:rsidR="00D02817" w:rsidRPr="00E43EBF" w:rsidRDefault="00D02817" w:rsidP="00706B5C">
            <w:pPr>
              <w:jc w:val="center"/>
              <w:rPr>
                <w:b/>
                <w:sz w:val="16"/>
                <w:szCs w:val="16"/>
              </w:rPr>
            </w:pPr>
            <w:r w:rsidRPr="00E43EBF">
              <w:rPr>
                <w:b/>
                <w:sz w:val="16"/>
                <w:szCs w:val="16"/>
              </w:rPr>
              <w:t>Подпись получившего инструктаж</w:t>
            </w:r>
          </w:p>
        </w:tc>
        <w:tc>
          <w:tcPr>
            <w:tcW w:w="714" w:type="pct"/>
            <w:gridSpan w:val="3"/>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012DF68A" w14:textId="77777777" w:rsidR="00D02817" w:rsidRPr="00E43EBF" w:rsidRDefault="00D02817" w:rsidP="00706B5C">
            <w:pPr>
              <w:jc w:val="center"/>
              <w:rPr>
                <w:b/>
                <w:sz w:val="16"/>
                <w:szCs w:val="16"/>
              </w:rPr>
            </w:pPr>
            <w:r w:rsidRPr="00E43EBF">
              <w:rPr>
                <w:b/>
                <w:sz w:val="16"/>
                <w:szCs w:val="16"/>
              </w:rPr>
              <w:t>Подпись проводившего инструктаж</w:t>
            </w:r>
          </w:p>
        </w:tc>
        <w:tc>
          <w:tcPr>
            <w:tcW w:w="641" w:type="pc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5B57C8F9" w14:textId="77777777" w:rsidR="00D02817" w:rsidRPr="00E43EBF" w:rsidRDefault="00D02817" w:rsidP="00706B5C">
            <w:pPr>
              <w:jc w:val="center"/>
              <w:rPr>
                <w:b/>
                <w:sz w:val="16"/>
                <w:szCs w:val="16"/>
              </w:rPr>
            </w:pPr>
            <w:r w:rsidRPr="00E43EBF">
              <w:rPr>
                <w:b/>
                <w:sz w:val="16"/>
                <w:szCs w:val="16"/>
              </w:rPr>
              <w:t>Дата</w:t>
            </w:r>
          </w:p>
        </w:tc>
      </w:tr>
      <w:tr w:rsidR="0001550F" w:rsidRPr="00E50F62" w14:paraId="5FE4F1E4"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2FF5EA28"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0824CF36"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072DF375"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08E182C2"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4E62093E"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22097547" w14:textId="77777777" w:rsidR="00D02817" w:rsidRPr="00E43EBF" w:rsidRDefault="00D02817" w:rsidP="00706B5C">
            <w:pPr>
              <w:jc w:val="center"/>
              <w:rPr>
                <w:sz w:val="16"/>
                <w:szCs w:val="16"/>
              </w:rPr>
            </w:pPr>
          </w:p>
        </w:tc>
      </w:tr>
      <w:tr w:rsidR="0001550F" w:rsidRPr="00E50F62" w14:paraId="5387F102"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6D20B482"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1AB9C2A9"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636D825E"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7B2F3A18"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5DD4A4C7"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41C23C16" w14:textId="77777777" w:rsidR="00D02817" w:rsidRPr="00E43EBF" w:rsidRDefault="00D02817" w:rsidP="00706B5C">
            <w:pPr>
              <w:jc w:val="center"/>
              <w:rPr>
                <w:sz w:val="16"/>
                <w:szCs w:val="16"/>
              </w:rPr>
            </w:pPr>
          </w:p>
        </w:tc>
      </w:tr>
      <w:tr w:rsidR="0001550F" w:rsidRPr="00E50F62" w14:paraId="758B50B9"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2135AB7A"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23002151"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70AEA87"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8D42F88"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5F306339"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5E5B7459" w14:textId="77777777" w:rsidR="00D02817" w:rsidRPr="00E43EBF" w:rsidRDefault="00D02817" w:rsidP="00706B5C">
            <w:pPr>
              <w:jc w:val="center"/>
              <w:rPr>
                <w:sz w:val="16"/>
                <w:szCs w:val="16"/>
              </w:rPr>
            </w:pPr>
          </w:p>
        </w:tc>
      </w:tr>
      <w:tr w:rsidR="0001550F" w:rsidRPr="00E50F62" w14:paraId="29276DEC"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7CA4B39A"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558B1873"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435D735"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308DE785"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4EF795EF"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0B3FC9A5" w14:textId="77777777" w:rsidR="00D02817" w:rsidRPr="00E43EBF" w:rsidRDefault="00D02817" w:rsidP="00706B5C">
            <w:pPr>
              <w:jc w:val="center"/>
              <w:rPr>
                <w:sz w:val="16"/>
                <w:szCs w:val="16"/>
              </w:rPr>
            </w:pPr>
          </w:p>
        </w:tc>
      </w:tr>
      <w:tr w:rsidR="0001550F" w:rsidRPr="00E50F62" w14:paraId="290849FC"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68B0CC4D"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619A9072"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01A44387"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15BF4AEB"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66A9C7AD"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1A5E26EE" w14:textId="77777777" w:rsidR="00D02817" w:rsidRPr="00E43EBF" w:rsidRDefault="00D02817" w:rsidP="00706B5C">
            <w:pPr>
              <w:jc w:val="center"/>
              <w:rPr>
                <w:sz w:val="16"/>
                <w:szCs w:val="16"/>
              </w:rPr>
            </w:pPr>
          </w:p>
        </w:tc>
      </w:tr>
      <w:tr w:rsidR="0001550F" w:rsidRPr="00E50F62" w14:paraId="38B8B642"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3E0B1400"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4A0B1A78"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27033899"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419F189A"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0F7FAFAE"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3083509F" w14:textId="77777777" w:rsidR="00D02817" w:rsidRPr="00E43EBF" w:rsidRDefault="00D02817" w:rsidP="00706B5C">
            <w:pPr>
              <w:jc w:val="center"/>
              <w:rPr>
                <w:sz w:val="16"/>
                <w:szCs w:val="16"/>
              </w:rPr>
            </w:pPr>
          </w:p>
        </w:tc>
      </w:tr>
      <w:tr w:rsidR="0001550F" w:rsidRPr="00E50F62" w14:paraId="40534AC3"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2134DB4B"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03CD9382"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00A08BBE"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2A1D9D44"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4D26F7BF"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6AFB28A6" w14:textId="77777777" w:rsidR="00D02817" w:rsidRPr="00E43EBF" w:rsidRDefault="00D02817" w:rsidP="00706B5C">
            <w:pPr>
              <w:jc w:val="center"/>
              <w:rPr>
                <w:sz w:val="16"/>
                <w:szCs w:val="16"/>
              </w:rPr>
            </w:pPr>
          </w:p>
        </w:tc>
      </w:tr>
      <w:tr w:rsidR="0001550F" w:rsidRPr="00E50F62" w14:paraId="032E8430"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5667E864" w14:textId="77777777" w:rsidR="00D02817" w:rsidRPr="00E43EBF" w:rsidRDefault="00D0281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6B4B1E17" w14:textId="77777777" w:rsidR="00D02817" w:rsidRPr="00E43EBF" w:rsidRDefault="00D0281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3BCE496C" w14:textId="77777777" w:rsidR="00D02817" w:rsidRPr="00E43EBF" w:rsidRDefault="00D0281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73E391D1" w14:textId="77777777" w:rsidR="00D02817" w:rsidRPr="00E43EBF" w:rsidRDefault="00D0281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7C5DFA1B" w14:textId="77777777" w:rsidR="00D02817" w:rsidRPr="00E43EBF" w:rsidRDefault="00D0281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3C50CF53" w14:textId="77777777" w:rsidR="00D02817" w:rsidRPr="00E43EBF" w:rsidRDefault="00D02817" w:rsidP="00706B5C">
            <w:pPr>
              <w:jc w:val="center"/>
              <w:rPr>
                <w:sz w:val="16"/>
                <w:szCs w:val="16"/>
              </w:rPr>
            </w:pPr>
          </w:p>
        </w:tc>
      </w:tr>
      <w:tr w:rsidR="0001550F" w:rsidRPr="00E50F62" w14:paraId="53DB3252" w14:textId="77777777" w:rsidTr="000C7A80">
        <w:trPr>
          <w:gridAfter w:val="2"/>
          <w:wAfter w:w="38" w:type="pct"/>
          <w:trHeight w:val="397"/>
          <w:jc w:val="center"/>
        </w:trPr>
        <w:tc>
          <w:tcPr>
            <w:tcW w:w="258" w:type="pct"/>
            <w:tcBorders>
              <w:top w:val="single" w:sz="6" w:space="0" w:color="auto"/>
              <w:left w:val="single" w:sz="6" w:space="0" w:color="auto"/>
              <w:bottom w:val="single" w:sz="6" w:space="0" w:color="auto"/>
              <w:right w:val="single" w:sz="6" w:space="0" w:color="auto"/>
            </w:tcBorders>
            <w:shd w:val="clear" w:color="auto" w:fill="auto"/>
            <w:vAlign w:val="bottom"/>
          </w:tcPr>
          <w:p w14:paraId="4448352F" w14:textId="77777777" w:rsidR="00426E27" w:rsidRPr="00E43EBF" w:rsidRDefault="00426E27" w:rsidP="00894A92">
            <w:pPr>
              <w:numPr>
                <w:ilvl w:val="0"/>
                <w:numId w:val="12"/>
              </w:numPr>
              <w:jc w:val="center"/>
              <w:rPr>
                <w:sz w:val="16"/>
                <w:szCs w:val="16"/>
              </w:rPr>
            </w:pPr>
          </w:p>
        </w:tc>
        <w:tc>
          <w:tcPr>
            <w:tcW w:w="1828" w:type="pct"/>
            <w:gridSpan w:val="7"/>
            <w:tcBorders>
              <w:top w:val="single" w:sz="6" w:space="0" w:color="auto"/>
              <w:left w:val="single" w:sz="6" w:space="0" w:color="auto"/>
              <w:bottom w:val="single" w:sz="6" w:space="0" w:color="auto"/>
              <w:right w:val="single" w:sz="6" w:space="0" w:color="auto"/>
            </w:tcBorders>
            <w:shd w:val="clear" w:color="auto" w:fill="auto"/>
            <w:vAlign w:val="bottom"/>
          </w:tcPr>
          <w:p w14:paraId="212D2491" w14:textId="77777777" w:rsidR="00426E27" w:rsidRPr="00E43EBF" w:rsidRDefault="00426E27" w:rsidP="00706B5C">
            <w:pPr>
              <w:jc w:val="center"/>
              <w:rPr>
                <w:sz w:val="16"/>
                <w:szCs w:val="16"/>
              </w:rPr>
            </w:pPr>
          </w:p>
        </w:tc>
        <w:tc>
          <w:tcPr>
            <w:tcW w:w="74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BE09602" w14:textId="77777777" w:rsidR="00426E27" w:rsidRPr="00E43EBF" w:rsidRDefault="00426E27" w:rsidP="00706B5C">
            <w:pPr>
              <w:jc w:val="center"/>
              <w:rPr>
                <w:sz w:val="16"/>
                <w:szCs w:val="16"/>
              </w:rPr>
            </w:pPr>
          </w:p>
        </w:tc>
        <w:tc>
          <w:tcPr>
            <w:tcW w:w="779" w:type="pct"/>
            <w:gridSpan w:val="5"/>
            <w:tcBorders>
              <w:top w:val="single" w:sz="6" w:space="0" w:color="auto"/>
              <w:left w:val="single" w:sz="6" w:space="0" w:color="auto"/>
              <w:bottom w:val="single" w:sz="6" w:space="0" w:color="auto"/>
              <w:right w:val="single" w:sz="6" w:space="0" w:color="auto"/>
            </w:tcBorders>
            <w:shd w:val="clear" w:color="auto" w:fill="auto"/>
            <w:vAlign w:val="bottom"/>
          </w:tcPr>
          <w:p w14:paraId="51E7A191" w14:textId="77777777" w:rsidR="00426E27" w:rsidRPr="00E43EBF" w:rsidRDefault="00426E27" w:rsidP="00706B5C">
            <w:pPr>
              <w:jc w:val="center"/>
              <w:rPr>
                <w:sz w:val="16"/>
                <w:szCs w:val="16"/>
              </w:rPr>
            </w:pPr>
          </w:p>
        </w:tc>
        <w:tc>
          <w:tcPr>
            <w:tcW w:w="714" w:type="pct"/>
            <w:gridSpan w:val="3"/>
            <w:tcBorders>
              <w:top w:val="single" w:sz="6" w:space="0" w:color="auto"/>
              <w:left w:val="single" w:sz="6" w:space="0" w:color="auto"/>
              <w:bottom w:val="single" w:sz="6" w:space="0" w:color="auto"/>
              <w:right w:val="single" w:sz="6" w:space="0" w:color="auto"/>
            </w:tcBorders>
            <w:shd w:val="clear" w:color="auto" w:fill="auto"/>
            <w:vAlign w:val="bottom"/>
          </w:tcPr>
          <w:p w14:paraId="3E2E2585" w14:textId="77777777" w:rsidR="00426E27" w:rsidRPr="00E43EBF" w:rsidRDefault="00426E27" w:rsidP="00706B5C">
            <w:pPr>
              <w:jc w:val="center"/>
              <w:rPr>
                <w:sz w:val="16"/>
                <w:szCs w:val="16"/>
              </w:rPr>
            </w:pPr>
          </w:p>
        </w:tc>
        <w:tc>
          <w:tcPr>
            <w:tcW w:w="641" w:type="pct"/>
            <w:tcBorders>
              <w:top w:val="single" w:sz="6" w:space="0" w:color="auto"/>
              <w:left w:val="single" w:sz="6" w:space="0" w:color="auto"/>
              <w:bottom w:val="single" w:sz="6" w:space="0" w:color="auto"/>
              <w:right w:val="single" w:sz="6" w:space="0" w:color="auto"/>
            </w:tcBorders>
            <w:shd w:val="clear" w:color="auto" w:fill="auto"/>
            <w:vAlign w:val="bottom"/>
          </w:tcPr>
          <w:p w14:paraId="0B624419" w14:textId="77777777" w:rsidR="00426E27" w:rsidRPr="00E43EBF" w:rsidRDefault="00426E27" w:rsidP="00706B5C">
            <w:pPr>
              <w:jc w:val="center"/>
              <w:rPr>
                <w:sz w:val="16"/>
                <w:szCs w:val="16"/>
              </w:rPr>
            </w:pPr>
          </w:p>
        </w:tc>
      </w:tr>
      <w:tr w:rsidR="00D02817" w:rsidRPr="006D3F64" w14:paraId="3985EBCF" w14:textId="77777777" w:rsidTr="000C7A80">
        <w:trPr>
          <w:gridAfter w:val="2"/>
          <w:wAfter w:w="38" w:type="pct"/>
          <w:jc w:val="center"/>
        </w:trPr>
        <w:tc>
          <w:tcPr>
            <w:tcW w:w="4962" w:type="pct"/>
            <w:gridSpan w:val="22"/>
            <w:tcBorders>
              <w:top w:val="nil"/>
              <w:left w:val="nil"/>
              <w:bottom w:val="nil"/>
              <w:right w:val="nil"/>
            </w:tcBorders>
            <w:shd w:val="clear" w:color="auto" w:fill="auto"/>
          </w:tcPr>
          <w:p w14:paraId="2A91E188" w14:textId="77777777" w:rsidR="00D02817" w:rsidRPr="006D3F64" w:rsidRDefault="00D02817" w:rsidP="00706B5C">
            <w:pPr>
              <w:jc w:val="center"/>
              <w:rPr>
                <w:sz w:val="16"/>
                <w:szCs w:val="16"/>
              </w:rPr>
            </w:pPr>
          </w:p>
        </w:tc>
      </w:tr>
      <w:tr w:rsidR="00D02817" w:rsidRPr="006D3F64" w14:paraId="5C15C7C9" w14:textId="77777777" w:rsidTr="000C7A80">
        <w:trPr>
          <w:gridAfter w:val="2"/>
          <w:wAfter w:w="38" w:type="pct"/>
          <w:trHeight w:val="224"/>
          <w:jc w:val="center"/>
        </w:trPr>
        <w:tc>
          <w:tcPr>
            <w:tcW w:w="4962" w:type="pct"/>
            <w:gridSpan w:val="22"/>
            <w:tcBorders>
              <w:top w:val="nil"/>
              <w:left w:val="nil"/>
              <w:bottom w:val="nil"/>
              <w:right w:val="nil"/>
            </w:tcBorders>
            <w:shd w:val="clear" w:color="auto" w:fill="auto"/>
            <w:vAlign w:val="bottom"/>
          </w:tcPr>
          <w:p w14:paraId="008E1B64" w14:textId="77777777" w:rsidR="00B975DF" w:rsidRPr="00B975DF" w:rsidRDefault="00B975DF" w:rsidP="00B975DF">
            <w:pPr>
              <w:ind w:hanging="108"/>
              <w:rPr>
                <w:b/>
                <w:sz w:val="22"/>
              </w:rPr>
            </w:pPr>
            <w:r w:rsidRPr="00B975DF">
              <w:rPr>
                <w:b/>
                <w:sz w:val="22"/>
              </w:rPr>
              <w:t>5.1. Лицо, назначенное проводить анализ газовоздушной среды: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5"/>
              <w:gridCol w:w="2832"/>
              <w:gridCol w:w="6196"/>
            </w:tblGrid>
            <w:tr w:rsidR="00B975DF" w:rsidRPr="00B975DF" w14:paraId="7610F036" w14:textId="77777777" w:rsidTr="00B975DF">
              <w:trPr>
                <w:trHeight w:val="276"/>
                <w:jc w:val="center"/>
              </w:trPr>
              <w:tc>
                <w:tcPr>
                  <w:tcW w:w="381"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14:paraId="66BD7E34" w14:textId="77777777" w:rsidR="00B975DF" w:rsidRPr="00B975DF" w:rsidRDefault="00B975DF" w:rsidP="00B975DF">
                  <w:pPr>
                    <w:ind w:hanging="108"/>
                    <w:rPr>
                      <w:b/>
                      <w:sz w:val="16"/>
                      <w:szCs w:val="16"/>
                    </w:rPr>
                  </w:pPr>
                  <w:r w:rsidRPr="00B975DF">
                    <w:rPr>
                      <w:b/>
                      <w:sz w:val="16"/>
                      <w:szCs w:val="16"/>
                    </w:rPr>
                    <w:t>№ п/п</w:t>
                  </w:r>
                </w:p>
              </w:tc>
              <w:tc>
                <w:tcPr>
                  <w:tcW w:w="1449"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14:paraId="0E9F778C" w14:textId="77777777" w:rsidR="00B975DF" w:rsidRPr="00B975DF" w:rsidRDefault="00B975DF" w:rsidP="00B975DF">
                  <w:pPr>
                    <w:ind w:hanging="108"/>
                    <w:rPr>
                      <w:b/>
                      <w:sz w:val="16"/>
                      <w:szCs w:val="16"/>
                    </w:rPr>
                  </w:pPr>
                  <w:r w:rsidRPr="00B975DF">
                    <w:rPr>
                      <w:b/>
                      <w:sz w:val="16"/>
                      <w:szCs w:val="16"/>
                    </w:rPr>
                    <w:t>Ф.И.О.</w:t>
                  </w:r>
                </w:p>
              </w:tc>
              <w:tc>
                <w:tcPr>
                  <w:tcW w:w="3170"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14:paraId="16B9EEF5" w14:textId="77777777" w:rsidR="00B975DF" w:rsidRPr="00B975DF" w:rsidRDefault="00B975DF" w:rsidP="00B975DF">
                  <w:pPr>
                    <w:ind w:hanging="108"/>
                    <w:rPr>
                      <w:b/>
                      <w:sz w:val="16"/>
                      <w:szCs w:val="16"/>
                    </w:rPr>
                  </w:pPr>
                  <w:r w:rsidRPr="00B975DF">
                    <w:rPr>
                      <w:b/>
                      <w:sz w:val="16"/>
                      <w:szCs w:val="16"/>
                    </w:rPr>
                    <w:t>Номер и дата выдачи удостоверения об обучении работе с газоанализатором</w:t>
                  </w:r>
                </w:p>
              </w:tc>
            </w:tr>
            <w:tr w:rsidR="00B975DF" w:rsidRPr="00B975DF" w14:paraId="133DD29C" w14:textId="77777777" w:rsidTr="00B975DF">
              <w:trPr>
                <w:trHeight w:val="458"/>
                <w:jc w:val="center"/>
              </w:trPr>
              <w:tc>
                <w:tcPr>
                  <w:tcW w:w="381" w:type="pct"/>
                  <w:vMerge/>
                  <w:tcBorders>
                    <w:top w:val="single" w:sz="4" w:space="0" w:color="auto"/>
                    <w:left w:val="single" w:sz="6" w:space="0" w:color="auto"/>
                    <w:bottom w:val="single" w:sz="6" w:space="0" w:color="auto"/>
                    <w:right w:val="single" w:sz="6" w:space="0" w:color="auto"/>
                  </w:tcBorders>
                  <w:vAlign w:val="center"/>
                  <w:hideMark/>
                </w:tcPr>
                <w:p w14:paraId="02DC4533" w14:textId="77777777" w:rsidR="00B975DF" w:rsidRPr="00B975DF" w:rsidRDefault="00B975DF" w:rsidP="00B975DF">
                  <w:pPr>
                    <w:ind w:hanging="108"/>
                    <w:rPr>
                      <w:b/>
                      <w:sz w:val="22"/>
                    </w:rPr>
                  </w:pPr>
                </w:p>
              </w:tc>
              <w:tc>
                <w:tcPr>
                  <w:tcW w:w="1449" w:type="pct"/>
                  <w:vMerge/>
                  <w:tcBorders>
                    <w:top w:val="single" w:sz="4" w:space="0" w:color="auto"/>
                    <w:left w:val="single" w:sz="6" w:space="0" w:color="auto"/>
                    <w:bottom w:val="single" w:sz="6" w:space="0" w:color="auto"/>
                    <w:right w:val="single" w:sz="6" w:space="0" w:color="auto"/>
                  </w:tcBorders>
                  <w:vAlign w:val="center"/>
                  <w:hideMark/>
                </w:tcPr>
                <w:p w14:paraId="5757797C" w14:textId="77777777" w:rsidR="00B975DF" w:rsidRPr="00B975DF" w:rsidRDefault="00B975DF" w:rsidP="00B975DF">
                  <w:pPr>
                    <w:ind w:hanging="108"/>
                    <w:rPr>
                      <w:b/>
                      <w:sz w:val="22"/>
                    </w:rPr>
                  </w:pPr>
                </w:p>
              </w:tc>
              <w:tc>
                <w:tcPr>
                  <w:tcW w:w="3170" w:type="pct"/>
                  <w:vMerge/>
                  <w:tcBorders>
                    <w:top w:val="single" w:sz="4" w:space="0" w:color="auto"/>
                    <w:left w:val="single" w:sz="6" w:space="0" w:color="auto"/>
                    <w:bottom w:val="single" w:sz="6" w:space="0" w:color="auto"/>
                    <w:right w:val="single" w:sz="6" w:space="0" w:color="auto"/>
                  </w:tcBorders>
                  <w:vAlign w:val="center"/>
                  <w:hideMark/>
                </w:tcPr>
                <w:p w14:paraId="51DC8096" w14:textId="77777777" w:rsidR="00B975DF" w:rsidRPr="00B975DF" w:rsidRDefault="00B975DF" w:rsidP="00B975DF">
                  <w:pPr>
                    <w:ind w:hanging="108"/>
                    <w:rPr>
                      <w:b/>
                      <w:sz w:val="22"/>
                    </w:rPr>
                  </w:pPr>
                </w:p>
              </w:tc>
            </w:tr>
            <w:tr w:rsidR="00B975DF" w:rsidRPr="00B975DF" w14:paraId="4AE9819B" w14:textId="77777777" w:rsidTr="00B975DF">
              <w:trPr>
                <w:trHeight w:val="397"/>
                <w:jc w:val="center"/>
              </w:trPr>
              <w:tc>
                <w:tcPr>
                  <w:tcW w:w="381" w:type="pct"/>
                  <w:tcBorders>
                    <w:top w:val="single" w:sz="6" w:space="0" w:color="auto"/>
                    <w:left w:val="single" w:sz="6" w:space="0" w:color="auto"/>
                    <w:bottom w:val="single" w:sz="6" w:space="0" w:color="auto"/>
                    <w:right w:val="single" w:sz="6" w:space="0" w:color="auto"/>
                  </w:tcBorders>
                  <w:vAlign w:val="bottom"/>
                </w:tcPr>
                <w:p w14:paraId="45C57586" w14:textId="77777777" w:rsidR="00B975DF" w:rsidRPr="00B975DF" w:rsidRDefault="00B975DF" w:rsidP="00894A92">
                  <w:pPr>
                    <w:numPr>
                      <w:ilvl w:val="0"/>
                      <w:numId w:val="62"/>
                    </w:numPr>
                    <w:rPr>
                      <w:b/>
                      <w:sz w:val="22"/>
                    </w:rPr>
                  </w:pPr>
                </w:p>
              </w:tc>
              <w:tc>
                <w:tcPr>
                  <w:tcW w:w="1449" w:type="pct"/>
                  <w:tcBorders>
                    <w:top w:val="single" w:sz="6" w:space="0" w:color="auto"/>
                    <w:left w:val="single" w:sz="6" w:space="0" w:color="auto"/>
                    <w:bottom w:val="single" w:sz="6" w:space="0" w:color="auto"/>
                    <w:right w:val="single" w:sz="6" w:space="0" w:color="auto"/>
                  </w:tcBorders>
                  <w:vAlign w:val="bottom"/>
                </w:tcPr>
                <w:p w14:paraId="433A8121" w14:textId="77777777" w:rsidR="00B975DF" w:rsidRPr="00B975DF" w:rsidRDefault="00B975DF" w:rsidP="00B975DF">
                  <w:pPr>
                    <w:ind w:hanging="108"/>
                    <w:rPr>
                      <w:b/>
                      <w:sz w:val="22"/>
                    </w:rPr>
                  </w:pPr>
                </w:p>
              </w:tc>
              <w:tc>
                <w:tcPr>
                  <w:tcW w:w="3170" w:type="pct"/>
                  <w:tcBorders>
                    <w:top w:val="single" w:sz="6" w:space="0" w:color="auto"/>
                    <w:left w:val="single" w:sz="6" w:space="0" w:color="auto"/>
                    <w:bottom w:val="single" w:sz="6" w:space="0" w:color="auto"/>
                    <w:right w:val="single" w:sz="6" w:space="0" w:color="auto"/>
                  </w:tcBorders>
                  <w:vAlign w:val="bottom"/>
                </w:tcPr>
                <w:p w14:paraId="36789499" w14:textId="77777777" w:rsidR="00B975DF" w:rsidRPr="00B975DF" w:rsidRDefault="00B975DF" w:rsidP="00B975DF">
                  <w:pPr>
                    <w:ind w:hanging="108"/>
                    <w:rPr>
                      <w:b/>
                      <w:sz w:val="22"/>
                    </w:rPr>
                  </w:pPr>
                </w:p>
              </w:tc>
            </w:tr>
          </w:tbl>
          <w:p w14:paraId="3398F4BC" w14:textId="77777777" w:rsidR="00B975DF" w:rsidRDefault="00B975DF" w:rsidP="00E43EBF">
            <w:pPr>
              <w:ind w:hanging="108"/>
              <w:rPr>
                <w:b/>
                <w:sz w:val="22"/>
              </w:rPr>
            </w:pPr>
          </w:p>
          <w:p w14:paraId="61B44707" w14:textId="265F5DA9" w:rsidR="00D02817" w:rsidRPr="006D3F64" w:rsidRDefault="00D02817" w:rsidP="00E43EBF">
            <w:pPr>
              <w:ind w:hanging="108"/>
              <w:rPr>
                <w:b/>
                <w:sz w:val="22"/>
              </w:rPr>
            </w:pPr>
            <w:r w:rsidRPr="006D3F64">
              <w:rPr>
                <w:b/>
                <w:sz w:val="22"/>
              </w:rPr>
              <w:t>6. Меры по обеспечению пожарной безопасности места (мест) проведения работ</w:t>
            </w:r>
          </w:p>
        </w:tc>
      </w:tr>
      <w:tr w:rsidR="00D02817" w:rsidRPr="006D3F64" w14:paraId="352DDA21" w14:textId="77777777" w:rsidTr="000C7A80">
        <w:trPr>
          <w:gridAfter w:val="2"/>
          <w:wAfter w:w="38" w:type="pct"/>
          <w:trHeight w:val="63"/>
          <w:jc w:val="center"/>
        </w:trPr>
        <w:tc>
          <w:tcPr>
            <w:tcW w:w="4962" w:type="pct"/>
            <w:gridSpan w:val="22"/>
            <w:tcBorders>
              <w:top w:val="nil"/>
              <w:left w:val="nil"/>
              <w:bottom w:val="single" w:sz="4" w:space="0" w:color="auto"/>
              <w:right w:val="nil"/>
            </w:tcBorders>
            <w:shd w:val="clear" w:color="auto" w:fill="auto"/>
            <w:vAlign w:val="bottom"/>
          </w:tcPr>
          <w:p w14:paraId="4A9E479B" w14:textId="77777777" w:rsidR="00D02817" w:rsidRPr="006D3F64" w:rsidRDefault="00D02817" w:rsidP="00E43EBF">
            <w:pPr>
              <w:ind w:hanging="108"/>
            </w:pPr>
            <w:r w:rsidRPr="006D3F64">
              <w:rPr>
                <w:b/>
                <w:sz w:val="22"/>
              </w:rPr>
              <w:t>6.1. Организационные и технические меры безопасности при подготовке к огневым работам</w:t>
            </w:r>
          </w:p>
        </w:tc>
      </w:tr>
      <w:tr w:rsidR="00D02817" w:rsidRPr="006D3F64" w14:paraId="53841909"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3B15EF24" w14:textId="77777777" w:rsidR="00D02817" w:rsidRPr="006D3F64" w:rsidRDefault="00D02817" w:rsidP="00E43EBF">
            <w:pPr>
              <w:ind w:hanging="108"/>
              <w:rPr>
                <w:i/>
              </w:rPr>
            </w:pPr>
          </w:p>
        </w:tc>
      </w:tr>
      <w:tr w:rsidR="00D02817" w:rsidRPr="006D3F64" w14:paraId="4B376900"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DC149C3" w14:textId="77777777" w:rsidR="00D02817" w:rsidRPr="006D3F64" w:rsidRDefault="00D02817" w:rsidP="00E43EBF">
            <w:pPr>
              <w:ind w:hanging="108"/>
              <w:rPr>
                <w:i/>
              </w:rPr>
            </w:pPr>
          </w:p>
        </w:tc>
      </w:tr>
      <w:tr w:rsidR="00D02817" w:rsidRPr="006D3F64" w14:paraId="22EC689C"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7C3F074" w14:textId="77777777" w:rsidR="00D02817" w:rsidRPr="006D3F64" w:rsidRDefault="00D02817" w:rsidP="00E43EBF">
            <w:pPr>
              <w:ind w:hanging="108"/>
              <w:rPr>
                <w:i/>
              </w:rPr>
            </w:pPr>
          </w:p>
        </w:tc>
      </w:tr>
      <w:tr w:rsidR="00D02817" w:rsidRPr="006D3F64" w14:paraId="621206DE"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275F3AC" w14:textId="77777777" w:rsidR="00D02817" w:rsidRPr="006D3F64" w:rsidRDefault="00D02817" w:rsidP="00E43EBF">
            <w:pPr>
              <w:ind w:hanging="108"/>
              <w:rPr>
                <w:i/>
              </w:rPr>
            </w:pPr>
          </w:p>
        </w:tc>
      </w:tr>
      <w:tr w:rsidR="00D02817" w:rsidRPr="006D3F64" w14:paraId="1D649803"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89E5660" w14:textId="77777777" w:rsidR="00D02817" w:rsidRPr="006D3F64" w:rsidRDefault="00D02817" w:rsidP="00E43EBF">
            <w:pPr>
              <w:ind w:hanging="108"/>
              <w:rPr>
                <w:i/>
              </w:rPr>
            </w:pPr>
          </w:p>
        </w:tc>
      </w:tr>
      <w:tr w:rsidR="00D02817" w:rsidRPr="006D3F64" w14:paraId="2766BCCF"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37287D96" w14:textId="77777777" w:rsidR="00D02817" w:rsidRPr="006D3F64" w:rsidRDefault="00D02817" w:rsidP="00E43EBF">
            <w:pPr>
              <w:ind w:hanging="108"/>
              <w:rPr>
                <w:i/>
              </w:rPr>
            </w:pPr>
          </w:p>
        </w:tc>
      </w:tr>
      <w:tr w:rsidR="00D02817" w:rsidRPr="006D3F64" w14:paraId="06C5106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B661875" w14:textId="77777777" w:rsidR="00D02817" w:rsidRPr="006D3F64" w:rsidRDefault="00D02817" w:rsidP="00E43EBF">
            <w:pPr>
              <w:ind w:hanging="108"/>
              <w:rPr>
                <w:i/>
              </w:rPr>
            </w:pPr>
          </w:p>
        </w:tc>
      </w:tr>
      <w:tr w:rsidR="00D02817" w:rsidRPr="006D3F64" w14:paraId="401C308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11224D7" w14:textId="77777777" w:rsidR="00D02817" w:rsidRPr="006D3F64" w:rsidRDefault="00D02817" w:rsidP="00E43EBF">
            <w:pPr>
              <w:ind w:hanging="108"/>
              <w:rPr>
                <w:i/>
              </w:rPr>
            </w:pPr>
          </w:p>
        </w:tc>
      </w:tr>
      <w:tr w:rsidR="00D02817" w:rsidRPr="006D3F64" w14:paraId="3A48547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47DD45B" w14:textId="77777777" w:rsidR="00D02817" w:rsidRPr="006D3F64" w:rsidRDefault="00D02817" w:rsidP="00E43EBF">
            <w:pPr>
              <w:ind w:hanging="108"/>
              <w:rPr>
                <w:i/>
              </w:rPr>
            </w:pPr>
          </w:p>
        </w:tc>
      </w:tr>
      <w:tr w:rsidR="00D02817" w:rsidRPr="006D3F64" w14:paraId="586A464C"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3DD35EC" w14:textId="77777777" w:rsidR="00D02817" w:rsidRPr="006D3F64" w:rsidRDefault="00D02817" w:rsidP="00E43EBF">
            <w:pPr>
              <w:ind w:hanging="108"/>
              <w:rPr>
                <w:i/>
              </w:rPr>
            </w:pPr>
          </w:p>
        </w:tc>
      </w:tr>
      <w:tr w:rsidR="00426E27" w:rsidRPr="006D3F64" w14:paraId="14D28F5C"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FFF6BAC" w14:textId="77777777" w:rsidR="00426E27" w:rsidRPr="006D3F64" w:rsidRDefault="00426E27" w:rsidP="00426E27">
            <w:pPr>
              <w:ind w:hanging="108"/>
              <w:rPr>
                <w:i/>
              </w:rPr>
            </w:pPr>
          </w:p>
        </w:tc>
      </w:tr>
      <w:tr w:rsidR="00426E27" w:rsidRPr="006D3F64" w14:paraId="1FDE45D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69FE9EE" w14:textId="77777777" w:rsidR="00426E27" w:rsidRPr="006D3F64" w:rsidRDefault="00426E27" w:rsidP="00426E27">
            <w:pPr>
              <w:ind w:hanging="108"/>
              <w:rPr>
                <w:i/>
              </w:rPr>
            </w:pPr>
          </w:p>
        </w:tc>
      </w:tr>
      <w:tr w:rsidR="00426E27" w:rsidRPr="006D3F64" w14:paraId="4FC4132C"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2E90079" w14:textId="77777777" w:rsidR="00426E27" w:rsidRPr="006D3F64" w:rsidRDefault="00426E27" w:rsidP="00426E27">
            <w:pPr>
              <w:ind w:hanging="108"/>
              <w:rPr>
                <w:i/>
              </w:rPr>
            </w:pPr>
          </w:p>
        </w:tc>
      </w:tr>
      <w:tr w:rsidR="00426E27" w:rsidRPr="006D3F64" w14:paraId="2360BE0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3ACE9CC3" w14:textId="77777777" w:rsidR="00426E27" w:rsidRPr="006D3F64" w:rsidRDefault="00426E27" w:rsidP="00426E27">
            <w:pPr>
              <w:ind w:hanging="108"/>
              <w:rPr>
                <w:i/>
              </w:rPr>
            </w:pPr>
          </w:p>
        </w:tc>
      </w:tr>
      <w:tr w:rsidR="00345F66" w:rsidRPr="006D3F64" w14:paraId="0058B46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98C2448" w14:textId="4775E492" w:rsidR="00345F66" w:rsidRPr="006D3F64" w:rsidRDefault="00345F66">
            <w:pPr>
              <w:ind w:right="-108" w:hanging="108"/>
              <w:rPr>
                <w:i/>
              </w:rPr>
            </w:pPr>
            <w:r w:rsidRPr="006D3F64">
              <w:rPr>
                <w:b/>
                <w:sz w:val="22"/>
              </w:rPr>
              <w:t>6.2. Последовательность проведения огневых работ</w:t>
            </w:r>
          </w:p>
        </w:tc>
      </w:tr>
      <w:tr w:rsidR="00345F66" w:rsidRPr="006D3F64" w14:paraId="30616C5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60D8984" w14:textId="77777777" w:rsidR="00345F66" w:rsidRPr="006D3F64" w:rsidRDefault="00345F66">
            <w:pPr>
              <w:rPr>
                <w:i/>
              </w:rPr>
            </w:pPr>
          </w:p>
        </w:tc>
      </w:tr>
      <w:tr w:rsidR="00345F66" w:rsidRPr="006D3F64" w14:paraId="4629A45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486103C" w14:textId="77777777" w:rsidR="00345F66" w:rsidRPr="006D3F64" w:rsidRDefault="00345F66" w:rsidP="000D3CEB"/>
        </w:tc>
      </w:tr>
      <w:tr w:rsidR="00345F66" w:rsidRPr="006D3F64" w14:paraId="7ACF4FA9"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6926F94" w14:textId="77777777" w:rsidR="00345F66" w:rsidRPr="006D3F64" w:rsidRDefault="00345F66" w:rsidP="000D3CEB">
            <w:pPr>
              <w:rPr>
                <w:i/>
              </w:rPr>
            </w:pPr>
          </w:p>
        </w:tc>
      </w:tr>
      <w:tr w:rsidR="00345F66" w:rsidRPr="006D3F64" w14:paraId="1503BB8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7E3010DC" w14:textId="77777777" w:rsidR="00345F66" w:rsidRPr="006D3F64" w:rsidRDefault="00345F66" w:rsidP="000D3CEB">
            <w:pPr>
              <w:rPr>
                <w:i/>
              </w:rPr>
            </w:pPr>
          </w:p>
        </w:tc>
      </w:tr>
      <w:tr w:rsidR="00345F66" w:rsidRPr="006D3F64" w14:paraId="3239B03D"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B3E5B19" w14:textId="77777777" w:rsidR="00345F66" w:rsidRPr="006D3F64" w:rsidRDefault="00345F66" w:rsidP="000D3CEB">
            <w:pPr>
              <w:rPr>
                <w:i/>
              </w:rPr>
            </w:pPr>
          </w:p>
        </w:tc>
      </w:tr>
      <w:tr w:rsidR="00345F66" w:rsidRPr="006D3F64" w14:paraId="0BAE8B0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A2AEC0C" w14:textId="77777777" w:rsidR="00345F66" w:rsidRPr="006D3F64" w:rsidRDefault="00345F66" w:rsidP="000D3CEB">
            <w:pPr>
              <w:rPr>
                <w:i/>
              </w:rPr>
            </w:pPr>
          </w:p>
        </w:tc>
      </w:tr>
      <w:tr w:rsidR="00345F66" w:rsidRPr="006D3F64" w14:paraId="4733BC54"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218A9B7" w14:textId="77777777" w:rsidR="00345F66" w:rsidRPr="006D3F64" w:rsidRDefault="00345F66" w:rsidP="000D3CEB"/>
        </w:tc>
      </w:tr>
      <w:tr w:rsidR="00345F66" w:rsidRPr="006D3F64" w14:paraId="177F7F7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6CCBD1B" w14:textId="77777777" w:rsidR="00345F66" w:rsidRPr="006D3F64" w:rsidRDefault="00345F66" w:rsidP="000D3CEB">
            <w:pPr>
              <w:rPr>
                <w:i/>
              </w:rPr>
            </w:pPr>
          </w:p>
        </w:tc>
      </w:tr>
      <w:tr w:rsidR="00345F66" w:rsidRPr="006D3F64" w14:paraId="2F502368"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148C23C" w14:textId="77777777" w:rsidR="00345F66" w:rsidRPr="006D3F64" w:rsidRDefault="00345F66" w:rsidP="000D3CEB">
            <w:pPr>
              <w:rPr>
                <w:i/>
              </w:rPr>
            </w:pPr>
          </w:p>
        </w:tc>
      </w:tr>
      <w:tr w:rsidR="00345F66" w:rsidRPr="006D3F64" w14:paraId="1811C65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306B1BAF" w14:textId="77777777" w:rsidR="00345F66" w:rsidRPr="006D3F64" w:rsidRDefault="00345F66" w:rsidP="000D3CEB">
            <w:pPr>
              <w:rPr>
                <w:i/>
              </w:rPr>
            </w:pPr>
          </w:p>
        </w:tc>
      </w:tr>
      <w:tr w:rsidR="00345F66" w:rsidRPr="006D3F64" w14:paraId="65F8771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7CF1DEAC" w14:textId="77777777" w:rsidR="00345F66" w:rsidRPr="006D3F64" w:rsidRDefault="00345F66" w:rsidP="000D3CEB">
            <w:pPr>
              <w:rPr>
                <w:i/>
              </w:rPr>
            </w:pPr>
          </w:p>
        </w:tc>
      </w:tr>
      <w:tr w:rsidR="00345F66" w:rsidRPr="006D3F64" w14:paraId="35B1119B"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7FDFBC9" w14:textId="77777777" w:rsidR="00345F66" w:rsidRPr="006D3F64" w:rsidRDefault="00345F66" w:rsidP="000D3CEB">
            <w:pPr>
              <w:rPr>
                <w:i/>
              </w:rPr>
            </w:pPr>
          </w:p>
        </w:tc>
      </w:tr>
      <w:tr w:rsidR="00345F66" w:rsidRPr="006D3F64" w14:paraId="61CD6B14"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4FD3B00" w14:textId="77777777" w:rsidR="00345F66" w:rsidRPr="006D3F64" w:rsidRDefault="00345F66" w:rsidP="000D3CEB">
            <w:pPr>
              <w:rPr>
                <w:i/>
              </w:rPr>
            </w:pPr>
          </w:p>
        </w:tc>
      </w:tr>
      <w:tr w:rsidR="00345F66" w:rsidRPr="006D3F64" w14:paraId="15E580B8"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091D6AD" w14:textId="77777777" w:rsidR="00345F66" w:rsidRPr="006D3F64" w:rsidRDefault="00345F66" w:rsidP="000D3CEB">
            <w:pPr>
              <w:rPr>
                <w:i/>
              </w:rPr>
            </w:pPr>
          </w:p>
        </w:tc>
      </w:tr>
      <w:tr w:rsidR="00D02817" w:rsidRPr="006D3F64" w14:paraId="268F32A9"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017A7DB" w14:textId="004FFE80" w:rsidR="00D02817" w:rsidRPr="006D3F64" w:rsidRDefault="00D02817" w:rsidP="00345F66">
            <w:pPr>
              <w:ind w:right="-108" w:hanging="108"/>
              <w:rPr>
                <w:i/>
              </w:rPr>
            </w:pPr>
            <w:r w:rsidRPr="006D3F64">
              <w:rPr>
                <w:b/>
                <w:sz w:val="22"/>
              </w:rPr>
              <w:lastRenderedPageBreak/>
              <w:t>6.</w:t>
            </w:r>
            <w:r w:rsidR="00345F66" w:rsidRPr="006D3F64">
              <w:rPr>
                <w:b/>
                <w:sz w:val="22"/>
              </w:rPr>
              <w:t>3</w:t>
            </w:r>
            <w:r w:rsidRPr="006D3F64">
              <w:rPr>
                <w:b/>
                <w:sz w:val="22"/>
              </w:rPr>
              <w:t>. Организационные и технические меры безопасности при проведении и завершении огневых работ</w:t>
            </w:r>
          </w:p>
        </w:tc>
      </w:tr>
      <w:tr w:rsidR="00D02817" w:rsidRPr="006D3F64" w14:paraId="6A0F70C0"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E97366A" w14:textId="77777777" w:rsidR="00D02817" w:rsidRPr="006D3F64" w:rsidRDefault="00D02817" w:rsidP="00706B5C">
            <w:pPr>
              <w:rPr>
                <w:i/>
              </w:rPr>
            </w:pPr>
          </w:p>
        </w:tc>
      </w:tr>
      <w:tr w:rsidR="00D02817" w:rsidRPr="006D3F64" w14:paraId="633ADF0F"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D655355" w14:textId="77777777" w:rsidR="00D02817" w:rsidRPr="006D3F64" w:rsidRDefault="00D02817" w:rsidP="00706B5C"/>
        </w:tc>
      </w:tr>
      <w:tr w:rsidR="00D02817" w:rsidRPr="006D3F64" w14:paraId="71B26BAF"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48C33F7" w14:textId="77777777" w:rsidR="00D02817" w:rsidRPr="006D3F64" w:rsidRDefault="00D02817" w:rsidP="00706B5C">
            <w:pPr>
              <w:rPr>
                <w:i/>
              </w:rPr>
            </w:pPr>
          </w:p>
        </w:tc>
      </w:tr>
      <w:tr w:rsidR="00D02817" w:rsidRPr="006D3F64" w14:paraId="1E34993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4DA1A6C" w14:textId="77777777" w:rsidR="00D02817" w:rsidRPr="006D3F64" w:rsidRDefault="00D02817" w:rsidP="00706B5C">
            <w:pPr>
              <w:rPr>
                <w:i/>
              </w:rPr>
            </w:pPr>
          </w:p>
        </w:tc>
      </w:tr>
      <w:tr w:rsidR="00D02817" w:rsidRPr="006D3F64" w14:paraId="28A57DD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2E5E595" w14:textId="77777777" w:rsidR="00D02817" w:rsidRPr="006D3F64" w:rsidRDefault="00D02817" w:rsidP="00706B5C">
            <w:pPr>
              <w:rPr>
                <w:i/>
              </w:rPr>
            </w:pPr>
          </w:p>
        </w:tc>
      </w:tr>
      <w:tr w:rsidR="00D02817" w:rsidRPr="006D3F64" w14:paraId="0323A08D"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FD96C7B" w14:textId="77777777" w:rsidR="00D02817" w:rsidRPr="006D3F64" w:rsidRDefault="00D02817" w:rsidP="00706B5C">
            <w:pPr>
              <w:rPr>
                <w:i/>
              </w:rPr>
            </w:pPr>
          </w:p>
        </w:tc>
      </w:tr>
      <w:tr w:rsidR="00D02817" w:rsidRPr="006D3F64" w14:paraId="1E6A1B1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8D2EA10" w14:textId="77777777" w:rsidR="00D02817" w:rsidRPr="006D3F64" w:rsidRDefault="00D02817" w:rsidP="00706B5C"/>
        </w:tc>
      </w:tr>
      <w:tr w:rsidR="00D02817" w:rsidRPr="006D3F64" w14:paraId="141E7AA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679D2EEF" w14:textId="77777777" w:rsidR="00D02817" w:rsidRPr="006D3F64" w:rsidRDefault="00D02817" w:rsidP="00706B5C">
            <w:pPr>
              <w:rPr>
                <w:i/>
              </w:rPr>
            </w:pPr>
          </w:p>
        </w:tc>
      </w:tr>
      <w:tr w:rsidR="00D02817" w:rsidRPr="006D3F64" w14:paraId="422ED788"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70532E94" w14:textId="77777777" w:rsidR="00D02817" w:rsidRPr="006D3F64" w:rsidRDefault="00D02817" w:rsidP="00706B5C">
            <w:pPr>
              <w:rPr>
                <w:i/>
              </w:rPr>
            </w:pPr>
          </w:p>
        </w:tc>
      </w:tr>
      <w:tr w:rsidR="00D02817" w:rsidRPr="006D3F64" w14:paraId="5755D89D"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A0F4850" w14:textId="77777777" w:rsidR="00D02817" w:rsidRPr="006D3F64" w:rsidRDefault="00D02817" w:rsidP="00706B5C">
            <w:pPr>
              <w:rPr>
                <w:i/>
              </w:rPr>
            </w:pPr>
          </w:p>
        </w:tc>
      </w:tr>
      <w:tr w:rsidR="00D02817" w:rsidRPr="006D3F64" w14:paraId="7855DD1D"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363D7AE" w14:textId="77777777" w:rsidR="00D02817" w:rsidRPr="006D3F64" w:rsidRDefault="00D02817" w:rsidP="00706B5C">
            <w:pPr>
              <w:rPr>
                <w:i/>
              </w:rPr>
            </w:pPr>
          </w:p>
        </w:tc>
      </w:tr>
      <w:tr w:rsidR="00D02817" w:rsidRPr="006D3F64" w14:paraId="446A74CE"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1109680" w14:textId="77777777" w:rsidR="00D02817" w:rsidRPr="006D3F64" w:rsidRDefault="00D02817" w:rsidP="00706B5C">
            <w:pPr>
              <w:rPr>
                <w:i/>
              </w:rPr>
            </w:pPr>
          </w:p>
        </w:tc>
      </w:tr>
      <w:tr w:rsidR="00D02817" w:rsidRPr="006D3F64" w14:paraId="543277C4"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430FE78A" w14:textId="77777777" w:rsidR="00D02817" w:rsidRPr="006D3F64" w:rsidRDefault="00D02817" w:rsidP="00706B5C">
            <w:pPr>
              <w:rPr>
                <w:i/>
              </w:rPr>
            </w:pPr>
          </w:p>
        </w:tc>
      </w:tr>
      <w:tr w:rsidR="00D02817" w:rsidRPr="006D3F64" w14:paraId="66B42061"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F2983DA" w14:textId="77777777" w:rsidR="00D02817" w:rsidRPr="006D3F64" w:rsidRDefault="00D02817" w:rsidP="00706B5C">
            <w:pPr>
              <w:rPr>
                <w:i/>
              </w:rPr>
            </w:pPr>
          </w:p>
        </w:tc>
      </w:tr>
      <w:tr w:rsidR="00D02817" w:rsidRPr="006D3F64" w14:paraId="059C329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74B0F71" w14:textId="77777777" w:rsidR="00D02817" w:rsidRPr="006D3F64" w:rsidRDefault="00D02817" w:rsidP="00706B5C">
            <w:pPr>
              <w:rPr>
                <w:i/>
              </w:rPr>
            </w:pPr>
          </w:p>
        </w:tc>
      </w:tr>
      <w:tr w:rsidR="00D02817" w:rsidRPr="006D3F64" w14:paraId="4EB79C7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44DFB89" w14:textId="77777777" w:rsidR="00D02817" w:rsidRPr="006D3F64" w:rsidRDefault="00D02817" w:rsidP="00706B5C">
            <w:pPr>
              <w:rPr>
                <w:i/>
              </w:rPr>
            </w:pPr>
          </w:p>
        </w:tc>
      </w:tr>
      <w:tr w:rsidR="00D02817" w:rsidRPr="006D3F64" w14:paraId="29919E16"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74F9ADE8" w14:textId="77777777" w:rsidR="00D02817" w:rsidRPr="006D3F64" w:rsidRDefault="00D02817" w:rsidP="00706B5C">
            <w:pPr>
              <w:rPr>
                <w:i/>
              </w:rPr>
            </w:pPr>
          </w:p>
        </w:tc>
      </w:tr>
      <w:tr w:rsidR="00D02817" w:rsidRPr="006D3F64" w14:paraId="5827EE3A"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526A6EC2" w14:textId="77777777" w:rsidR="00D02817" w:rsidRPr="006D3F64" w:rsidRDefault="00D02817" w:rsidP="00706B5C">
            <w:pPr>
              <w:rPr>
                <w:i/>
              </w:rPr>
            </w:pPr>
          </w:p>
        </w:tc>
      </w:tr>
      <w:tr w:rsidR="00D02817" w:rsidRPr="006D3F64" w14:paraId="6C65D016"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0EEB1A8A" w14:textId="77777777" w:rsidR="00D02817" w:rsidRPr="006D3F64" w:rsidRDefault="00D02817" w:rsidP="00706B5C">
            <w:pPr>
              <w:rPr>
                <w:i/>
              </w:rPr>
            </w:pPr>
          </w:p>
        </w:tc>
      </w:tr>
      <w:tr w:rsidR="00D02817" w:rsidRPr="006D3F64" w14:paraId="4D786D92"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18ECBF6D" w14:textId="77777777" w:rsidR="00D02817" w:rsidRPr="006D3F64" w:rsidRDefault="00D02817" w:rsidP="00706B5C">
            <w:pPr>
              <w:rPr>
                <w:i/>
              </w:rPr>
            </w:pPr>
          </w:p>
        </w:tc>
      </w:tr>
      <w:tr w:rsidR="00D02817" w:rsidRPr="006D3F64" w14:paraId="2FD8B49B"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01063FD" w14:textId="77777777" w:rsidR="00D02817" w:rsidRPr="006D3F64" w:rsidRDefault="00D02817" w:rsidP="00706B5C">
            <w:pPr>
              <w:rPr>
                <w:i/>
              </w:rPr>
            </w:pPr>
          </w:p>
        </w:tc>
      </w:tr>
      <w:tr w:rsidR="00D02817" w:rsidRPr="006D3F64" w14:paraId="2B910297" w14:textId="77777777" w:rsidTr="000C7A80">
        <w:trPr>
          <w:gridAfter w:val="2"/>
          <w:wAfter w:w="38" w:type="pct"/>
          <w:trHeight w:val="340"/>
          <w:jc w:val="center"/>
        </w:trPr>
        <w:tc>
          <w:tcPr>
            <w:tcW w:w="4962" w:type="pct"/>
            <w:gridSpan w:val="22"/>
            <w:tcBorders>
              <w:top w:val="single" w:sz="4" w:space="0" w:color="auto"/>
              <w:left w:val="nil"/>
              <w:bottom w:val="single" w:sz="4" w:space="0" w:color="auto"/>
              <w:right w:val="nil"/>
            </w:tcBorders>
            <w:shd w:val="clear" w:color="auto" w:fill="auto"/>
            <w:vAlign w:val="bottom"/>
          </w:tcPr>
          <w:p w14:paraId="27957407" w14:textId="77777777" w:rsidR="00D02817" w:rsidRPr="006D3F64" w:rsidRDefault="00D02817" w:rsidP="00706B5C">
            <w:pPr>
              <w:rPr>
                <w:i/>
              </w:rPr>
            </w:pPr>
          </w:p>
        </w:tc>
      </w:tr>
      <w:tr w:rsidR="00D02817" w:rsidRPr="006D3F64" w14:paraId="1860BB5C" w14:textId="77777777" w:rsidTr="000C7A80">
        <w:trPr>
          <w:gridAfter w:val="1"/>
          <w:wAfter w:w="9" w:type="pct"/>
          <w:trHeight w:val="558"/>
          <w:jc w:val="center"/>
        </w:trPr>
        <w:tc>
          <w:tcPr>
            <w:tcW w:w="4991" w:type="pct"/>
            <w:gridSpan w:val="23"/>
            <w:tcBorders>
              <w:top w:val="nil"/>
              <w:left w:val="nil"/>
              <w:bottom w:val="nil"/>
              <w:right w:val="nil"/>
            </w:tcBorders>
            <w:shd w:val="clear" w:color="auto" w:fill="auto"/>
          </w:tcPr>
          <w:p w14:paraId="751D30B8" w14:textId="77777777" w:rsidR="00D02817" w:rsidRPr="006D3F64" w:rsidRDefault="00D02817" w:rsidP="00706B5C">
            <w:pPr>
              <w:rPr>
                <w:b/>
                <w:sz w:val="22"/>
              </w:rPr>
            </w:pPr>
          </w:p>
          <w:p w14:paraId="1D992D04" w14:textId="32E7564A" w:rsidR="00D02817" w:rsidRPr="006D3F64" w:rsidRDefault="00D02817" w:rsidP="00524403">
            <w:pPr>
              <w:rPr>
                <w:b/>
                <w:sz w:val="22"/>
              </w:rPr>
            </w:pPr>
            <w:r w:rsidRPr="006D3F64">
              <w:rPr>
                <w:b/>
                <w:sz w:val="22"/>
              </w:rPr>
              <w:t xml:space="preserve">7. </w:t>
            </w:r>
            <w:r w:rsidR="00524403" w:rsidRPr="00524403">
              <w:rPr>
                <w:b/>
                <w:sz w:val="22"/>
              </w:rPr>
              <w:t>Наряд-допуск выдал</w:t>
            </w:r>
            <w:r w:rsidRPr="006D3F64">
              <w:rPr>
                <w:b/>
                <w:sz w:val="22"/>
              </w:rPr>
              <w:t xml:space="preserve">:                              </w:t>
            </w:r>
          </w:p>
        </w:tc>
      </w:tr>
      <w:tr w:rsidR="00524403" w:rsidRPr="006D3F64" w14:paraId="7C459317" w14:textId="77777777" w:rsidTr="000C7A80">
        <w:trPr>
          <w:gridAfter w:val="1"/>
          <w:wAfter w:w="9" w:type="pct"/>
          <w:trHeight w:val="558"/>
          <w:jc w:val="center"/>
        </w:trPr>
        <w:tc>
          <w:tcPr>
            <w:tcW w:w="4991" w:type="pct"/>
            <w:gridSpan w:val="23"/>
            <w:tcBorders>
              <w:top w:val="nil"/>
              <w:left w:val="nil"/>
              <w:bottom w:val="nil"/>
              <w:right w:val="nil"/>
            </w:tcBorders>
            <w:shd w:val="clear" w:color="auto" w:fill="auto"/>
          </w:tcPr>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283"/>
              <w:gridCol w:w="2636"/>
              <w:gridCol w:w="236"/>
              <w:gridCol w:w="3826"/>
            </w:tblGrid>
            <w:tr w:rsidR="00524403" w:rsidRPr="0076366B" w14:paraId="1A342FCC" w14:textId="77777777" w:rsidTr="00524403">
              <w:tc>
                <w:tcPr>
                  <w:tcW w:w="2694" w:type="dxa"/>
                  <w:tcBorders>
                    <w:bottom w:val="single" w:sz="4" w:space="0" w:color="auto"/>
                  </w:tcBorders>
                  <w:vAlign w:val="center"/>
                </w:tcPr>
                <w:p w14:paraId="276BA286" w14:textId="77777777" w:rsidR="00524403" w:rsidRPr="0076366B" w:rsidRDefault="00524403" w:rsidP="00524403">
                  <w:pPr>
                    <w:jc w:val="center"/>
                    <w:rPr>
                      <w:sz w:val="22"/>
                      <w:szCs w:val="22"/>
                    </w:rPr>
                  </w:pPr>
                </w:p>
              </w:tc>
              <w:tc>
                <w:tcPr>
                  <w:tcW w:w="283" w:type="dxa"/>
                  <w:vAlign w:val="center"/>
                </w:tcPr>
                <w:p w14:paraId="6746B27D" w14:textId="77777777" w:rsidR="00524403" w:rsidRPr="0076366B" w:rsidRDefault="00524403" w:rsidP="00524403">
                  <w:pPr>
                    <w:jc w:val="center"/>
                  </w:pPr>
                </w:p>
              </w:tc>
              <w:tc>
                <w:tcPr>
                  <w:tcW w:w="2636" w:type="dxa"/>
                  <w:tcBorders>
                    <w:bottom w:val="single" w:sz="4" w:space="0" w:color="auto"/>
                  </w:tcBorders>
                  <w:vAlign w:val="center"/>
                </w:tcPr>
                <w:p w14:paraId="1E3A4E03" w14:textId="77777777" w:rsidR="00524403" w:rsidRPr="0076366B" w:rsidRDefault="00524403" w:rsidP="00524403">
                  <w:pPr>
                    <w:jc w:val="center"/>
                  </w:pPr>
                </w:p>
              </w:tc>
              <w:tc>
                <w:tcPr>
                  <w:tcW w:w="236" w:type="dxa"/>
                  <w:vAlign w:val="center"/>
                </w:tcPr>
                <w:p w14:paraId="3DCF9272" w14:textId="77777777" w:rsidR="00524403" w:rsidRPr="0076366B" w:rsidRDefault="00524403" w:rsidP="00524403">
                  <w:pPr>
                    <w:jc w:val="center"/>
                  </w:pPr>
                </w:p>
              </w:tc>
              <w:tc>
                <w:tcPr>
                  <w:tcW w:w="3826" w:type="dxa"/>
                  <w:vAlign w:val="center"/>
                  <w:hideMark/>
                </w:tcPr>
                <w:p w14:paraId="5F31F295" w14:textId="77777777" w:rsidR="00524403" w:rsidRPr="0076366B" w:rsidRDefault="00524403" w:rsidP="00524403">
                  <w:pPr>
                    <w:jc w:val="center"/>
                  </w:pPr>
                  <w:r w:rsidRPr="0076366B">
                    <w:t>«___» ________ 20___ г.</w:t>
                  </w:r>
                </w:p>
              </w:tc>
            </w:tr>
            <w:tr w:rsidR="00524403" w:rsidRPr="0076366B" w14:paraId="06019096" w14:textId="77777777" w:rsidTr="00524403">
              <w:tc>
                <w:tcPr>
                  <w:tcW w:w="2694" w:type="dxa"/>
                  <w:tcBorders>
                    <w:top w:val="single" w:sz="4" w:space="0" w:color="auto"/>
                  </w:tcBorders>
                  <w:vAlign w:val="center"/>
                  <w:hideMark/>
                </w:tcPr>
                <w:p w14:paraId="5F1A6DA3" w14:textId="77777777" w:rsidR="00524403" w:rsidRPr="00524403" w:rsidRDefault="00524403" w:rsidP="00524403">
                  <w:pPr>
                    <w:jc w:val="center"/>
                    <w:rPr>
                      <w:sz w:val="16"/>
                      <w:szCs w:val="16"/>
                    </w:rPr>
                  </w:pPr>
                  <w:r w:rsidRPr="00524403">
                    <w:rPr>
                      <w:sz w:val="16"/>
                      <w:szCs w:val="16"/>
                    </w:rPr>
                    <w:t>(должность, ФИО)</w:t>
                  </w:r>
                </w:p>
              </w:tc>
              <w:tc>
                <w:tcPr>
                  <w:tcW w:w="283" w:type="dxa"/>
                  <w:vAlign w:val="center"/>
                </w:tcPr>
                <w:p w14:paraId="13ECFFD4" w14:textId="77777777" w:rsidR="00524403" w:rsidRPr="00524403" w:rsidRDefault="00524403" w:rsidP="00524403">
                  <w:pPr>
                    <w:jc w:val="center"/>
                    <w:rPr>
                      <w:sz w:val="16"/>
                      <w:szCs w:val="16"/>
                    </w:rPr>
                  </w:pPr>
                </w:p>
              </w:tc>
              <w:tc>
                <w:tcPr>
                  <w:tcW w:w="2636" w:type="dxa"/>
                  <w:tcBorders>
                    <w:top w:val="single" w:sz="4" w:space="0" w:color="auto"/>
                  </w:tcBorders>
                  <w:vAlign w:val="center"/>
                  <w:hideMark/>
                </w:tcPr>
                <w:p w14:paraId="061F13ED" w14:textId="77777777" w:rsidR="00524403" w:rsidRPr="00524403" w:rsidRDefault="00524403" w:rsidP="00524403">
                  <w:pPr>
                    <w:jc w:val="center"/>
                    <w:rPr>
                      <w:sz w:val="16"/>
                      <w:szCs w:val="16"/>
                    </w:rPr>
                  </w:pPr>
                  <w:r w:rsidRPr="00524403">
                    <w:rPr>
                      <w:sz w:val="16"/>
                      <w:szCs w:val="16"/>
                    </w:rPr>
                    <w:t>(подпись)</w:t>
                  </w:r>
                </w:p>
              </w:tc>
              <w:tc>
                <w:tcPr>
                  <w:tcW w:w="236" w:type="dxa"/>
                  <w:vAlign w:val="center"/>
                </w:tcPr>
                <w:p w14:paraId="714C2F81" w14:textId="77777777" w:rsidR="00524403" w:rsidRPr="0076366B" w:rsidRDefault="00524403" w:rsidP="00524403">
                  <w:pPr>
                    <w:jc w:val="center"/>
                  </w:pPr>
                </w:p>
              </w:tc>
              <w:tc>
                <w:tcPr>
                  <w:tcW w:w="3826" w:type="dxa"/>
                  <w:vAlign w:val="center"/>
                </w:tcPr>
                <w:p w14:paraId="12C761DA" w14:textId="77777777" w:rsidR="00524403" w:rsidRPr="0076366B" w:rsidRDefault="00524403" w:rsidP="00524403">
                  <w:pPr>
                    <w:jc w:val="center"/>
                  </w:pPr>
                </w:p>
              </w:tc>
            </w:tr>
          </w:tbl>
          <w:p w14:paraId="496D2C34" w14:textId="77777777" w:rsidR="00524403" w:rsidRPr="006D3F64" w:rsidRDefault="00524403" w:rsidP="00524403">
            <w:pPr>
              <w:rPr>
                <w:b/>
                <w:sz w:val="22"/>
              </w:rPr>
            </w:pPr>
          </w:p>
        </w:tc>
      </w:tr>
      <w:tr w:rsidR="00524403" w:rsidRPr="006D3F64" w14:paraId="226D7FB8" w14:textId="77777777" w:rsidTr="000C7A80">
        <w:trPr>
          <w:gridAfter w:val="1"/>
          <w:wAfter w:w="9" w:type="pct"/>
          <w:trHeight w:val="558"/>
          <w:jc w:val="center"/>
        </w:trPr>
        <w:tc>
          <w:tcPr>
            <w:tcW w:w="4991" w:type="pct"/>
            <w:gridSpan w:val="23"/>
            <w:tcBorders>
              <w:top w:val="nil"/>
              <w:left w:val="nil"/>
              <w:bottom w:val="nil"/>
              <w:right w:val="nil"/>
            </w:tcBorders>
            <w:shd w:val="clear" w:color="auto" w:fill="auto"/>
          </w:tcPr>
          <w:p w14:paraId="640B594B" w14:textId="3C4798D4" w:rsidR="00524403" w:rsidRPr="006D3F64" w:rsidRDefault="00524403" w:rsidP="00706B5C">
            <w:pPr>
              <w:rPr>
                <w:b/>
                <w:sz w:val="22"/>
              </w:rPr>
            </w:pPr>
            <w:r>
              <w:rPr>
                <w:b/>
                <w:sz w:val="22"/>
              </w:rPr>
              <w:t xml:space="preserve">8. Согласовано: </w:t>
            </w:r>
          </w:p>
        </w:tc>
      </w:tr>
      <w:tr w:rsidR="00D02817" w:rsidRPr="006D3F64" w14:paraId="6FB4B125" w14:textId="77777777" w:rsidTr="00524403">
        <w:trPr>
          <w:trHeight w:val="465"/>
          <w:jc w:val="center"/>
        </w:trPr>
        <w:tc>
          <w:tcPr>
            <w:tcW w:w="5000" w:type="pct"/>
            <w:gridSpan w:val="24"/>
            <w:tcBorders>
              <w:top w:val="nil"/>
              <w:left w:val="nil"/>
              <w:bottom w:val="nil"/>
              <w:right w:val="nil"/>
            </w:tcBorders>
            <w:shd w:val="clear" w:color="auto" w:fill="auto"/>
            <w:vAlign w:val="bottom"/>
          </w:tcPr>
          <w:tbl>
            <w:tblPr>
              <w:tblW w:w="9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59"/>
            </w:tblGrid>
            <w:tr w:rsidR="00345F66" w:rsidRPr="006D3F64" w14:paraId="5DEA9768" w14:textId="77777777" w:rsidTr="00765DD4">
              <w:trPr>
                <w:trHeight w:val="159"/>
                <w:jc w:val="center"/>
              </w:trPr>
              <w:tc>
                <w:tcPr>
                  <w:tcW w:w="5000" w:type="pct"/>
                  <w:tcBorders>
                    <w:top w:val="nil"/>
                    <w:left w:val="nil"/>
                    <w:bottom w:val="nil"/>
                    <w:right w:val="nil"/>
                  </w:tcBorders>
                  <w:shd w:val="clear" w:color="auto" w:fill="auto"/>
                </w:tcPr>
                <w:p w14:paraId="69AAF0F3" w14:textId="77777777" w:rsidR="00345F66" w:rsidRPr="00E43EBF" w:rsidRDefault="00345F66" w:rsidP="00765DD4">
                  <w:pPr>
                    <w:ind w:left="210"/>
                    <w:rPr>
                      <w:sz w:val="22"/>
                      <w:szCs w:val="22"/>
                    </w:rPr>
                  </w:pPr>
                  <w:r w:rsidRPr="00645B22">
                    <w:rPr>
                      <w:sz w:val="22"/>
                      <w:szCs w:val="22"/>
                    </w:rPr>
                    <w:t>а</w:t>
                  </w:r>
                  <w:r w:rsidRPr="00E43EBF">
                    <w:rPr>
                      <w:sz w:val="22"/>
                      <w:szCs w:val="22"/>
                    </w:rPr>
                    <w:t>) пожарной охраной (при наличии)</w:t>
                  </w:r>
                </w:p>
              </w:tc>
            </w:tr>
            <w:tr w:rsidR="00524403" w:rsidRPr="006D3F64" w14:paraId="4692B0EE" w14:textId="77777777" w:rsidTr="001B525B">
              <w:trPr>
                <w:trHeight w:val="121"/>
                <w:jc w:val="center"/>
              </w:trPr>
              <w:tc>
                <w:tcPr>
                  <w:tcW w:w="5000" w:type="pct"/>
                  <w:tcBorders>
                    <w:top w:val="nil"/>
                    <w:left w:val="nil"/>
                    <w:bottom w:val="single" w:sz="4" w:space="0" w:color="auto"/>
                    <w:right w:val="nil"/>
                  </w:tcBorders>
                  <w:vAlign w:val="bottom"/>
                </w:tcPr>
                <w:p w14:paraId="0BBF57A9" w14:textId="5A71EEE9" w:rsidR="00524403" w:rsidRPr="00E43EBF" w:rsidRDefault="00524403" w:rsidP="00524403">
                  <w:pPr>
                    <w:ind w:left="210"/>
                    <w:rPr>
                      <w:sz w:val="22"/>
                      <w:szCs w:val="22"/>
                    </w:rPr>
                  </w:pPr>
                </w:p>
              </w:tc>
            </w:tr>
            <w:tr w:rsidR="00524403" w:rsidRPr="006D3F64" w14:paraId="31493DD8" w14:textId="77777777" w:rsidTr="001B525B">
              <w:trPr>
                <w:trHeight w:val="121"/>
                <w:jc w:val="center"/>
              </w:trPr>
              <w:tc>
                <w:tcPr>
                  <w:tcW w:w="5000" w:type="pct"/>
                  <w:tcBorders>
                    <w:top w:val="single" w:sz="4" w:space="0" w:color="auto"/>
                    <w:left w:val="nil"/>
                    <w:bottom w:val="nil"/>
                    <w:right w:val="nil"/>
                  </w:tcBorders>
                  <w:vAlign w:val="bottom"/>
                </w:tcPr>
                <w:p w14:paraId="5E7B0A5B" w14:textId="18A33CAC" w:rsidR="00524403" w:rsidRPr="00E43EBF" w:rsidRDefault="00524403" w:rsidP="00524403">
                  <w:pPr>
                    <w:ind w:left="210"/>
                    <w:rPr>
                      <w:sz w:val="22"/>
                      <w:szCs w:val="22"/>
                    </w:rPr>
                  </w:pPr>
                  <w:r>
                    <w:rPr>
                      <w:sz w:val="16"/>
                      <w:szCs w:val="16"/>
                    </w:rPr>
                    <w:t>(Должность, ФИО представителя пожарной охраны, подпись, дата)</w:t>
                  </w:r>
                </w:p>
              </w:tc>
            </w:tr>
            <w:tr w:rsidR="00524403" w:rsidRPr="006D3F64" w14:paraId="1CA13150" w14:textId="77777777" w:rsidTr="001B525B">
              <w:trPr>
                <w:trHeight w:val="121"/>
                <w:jc w:val="center"/>
              </w:trPr>
              <w:tc>
                <w:tcPr>
                  <w:tcW w:w="5000" w:type="pct"/>
                  <w:tcBorders>
                    <w:top w:val="nil"/>
                    <w:left w:val="nil"/>
                    <w:bottom w:val="nil"/>
                    <w:right w:val="nil"/>
                  </w:tcBorders>
                  <w:vAlign w:val="bottom"/>
                </w:tcPr>
                <w:p w14:paraId="7967C298" w14:textId="495B6056" w:rsidR="00524403" w:rsidRPr="00E43EBF" w:rsidRDefault="00524403" w:rsidP="00524403">
                  <w:pPr>
                    <w:ind w:left="210"/>
                    <w:rPr>
                      <w:sz w:val="22"/>
                      <w:szCs w:val="22"/>
                    </w:rPr>
                  </w:pPr>
                  <w:r w:rsidRPr="007F77B6">
                    <w:rPr>
                      <w:b/>
                      <w:sz w:val="22"/>
                      <w:szCs w:val="22"/>
                      <w:u w:val="single"/>
                    </w:rPr>
                    <w:t>место проведения огневых работ проверено</w:t>
                  </w:r>
                </w:p>
              </w:tc>
            </w:tr>
            <w:tr w:rsidR="00524403" w:rsidRPr="006D3F64" w14:paraId="37D2B4EF" w14:textId="77777777" w:rsidTr="001B525B">
              <w:trPr>
                <w:trHeight w:val="121"/>
                <w:jc w:val="center"/>
              </w:trPr>
              <w:tc>
                <w:tcPr>
                  <w:tcW w:w="5000" w:type="pct"/>
                  <w:tcBorders>
                    <w:top w:val="nil"/>
                    <w:left w:val="nil"/>
                    <w:bottom w:val="nil"/>
                    <w:right w:val="nil"/>
                  </w:tcBorders>
                  <w:vAlign w:val="bottom"/>
                </w:tcPr>
                <w:p w14:paraId="195A49EC" w14:textId="77777777" w:rsidR="00524403" w:rsidRPr="007F77B6" w:rsidRDefault="00524403" w:rsidP="00524403">
                  <w:pPr>
                    <w:ind w:left="210"/>
                    <w:rPr>
                      <w:b/>
                      <w:sz w:val="22"/>
                      <w:szCs w:val="22"/>
                      <w:u w:val="single"/>
                    </w:rPr>
                  </w:pPr>
                </w:p>
              </w:tc>
            </w:tr>
            <w:tr w:rsidR="00345F66" w:rsidRPr="006D3F64" w14:paraId="36216BFD" w14:textId="77777777" w:rsidTr="00765DD4">
              <w:trPr>
                <w:trHeight w:val="337"/>
                <w:jc w:val="center"/>
              </w:trPr>
              <w:tc>
                <w:tcPr>
                  <w:tcW w:w="5000" w:type="pct"/>
                  <w:tcBorders>
                    <w:top w:val="single" w:sz="4" w:space="0" w:color="auto"/>
                    <w:left w:val="nil"/>
                    <w:bottom w:val="nil"/>
                    <w:right w:val="nil"/>
                  </w:tcBorders>
                  <w:shd w:val="clear" w:color="auto" w:fill="auto"/>
                </w:tcPr>
                <w:p w14:paraId="049A7FB1" w14:textId="77777777" w:rsidR="00345F66" w:rsidRPr="006D3F64" w:rsidRDefault="00345F66" w:rsidP="00345F66">
                  <w:pPr>
                    <w:jc w:val="center"/>
                    <w:rPr>
                      <w:sz w:val="18"/>
                      <w:szCs w:val="18"/>
                    </w:rPr>
                  </w:pPr>
                  <w:r w:rsidRPr="006D3F64">
                    <w:rPr>
                      <w:sz w:val="16"/>
                      <w:szCs w:val="16"/>
                    </w:rPr>
                    <w:t>(Должность, ФИО представителя пожарной охраны, подпись, дата)</w:t>
                  </w:r>
                </w:p>
              </w:tc>
            </w:tr>
            <w:tr w:rsidR="00345F66" w:rsidRPr="006D3F64" w14:paraId="714E2708" w14:textId="77777777" w:rsidTr="00765DD4">
              <w:trPr>
                <w:trHeight w:val="254"/>
                <w:jc w:val="center"/>
              </w:trPr>
              <w:tc>
                <w:tcPr>
                  <w:tcW w:w="5000" w:type="pct"/>
                  <w:tcBorders>
                    <w:top w:val="nil"/>
                    <w:left w:val="nil"/>
                    <w:bottom w:val="nil"/>
                    <w:right w:val="nil"/>
                  </w:tcBorders>
                  <w:shd w:val="clear" w:color="auto" w:fill="auto"/>
                </w:tcPr>
                <w:p w14:paraId="79BA0B3D" w14:textId="77777777" w:rsidR="00345F66" w:rsidRPr="00E43EBF" w:rsidRDefault="00345F66" w:rsidP="00345F66">
                  <w:pPr>
                    <w:ind w:left="210"/>
                    <w:rPr>
                      <w:sz w:val="22"/>
                      <w:szCs w:val="22"/>
                    </w:rPr>
                  </w:pPr>
                  <w:r w:rsidRPr="00645B22">
                    <w:rPr>
                      <w:sz w:val="22"/>
                      <w:szCs w:val="22"/>
                    </w:rPr>
                    <w:t xml:space="preserve">б) ВГСЧ </w:t>
                  </w:r>
                  <w:r w:rsidRPr="00E43EBF">
                    <w:rPr>
                      <w:sz w:val="22"/>
                      <w:szCs w:val="22"/>
                    </w:rPr>
                    <w:t>(при необходимости):</w:t>
                  </w:r>
                </w:p>
              </w:tc>
            </w:tr>
            <w:tr w:rsidR="00345F66" w:rsidRPr="006D3F64" w14:paraId="4B273E9C" w14:textId="77777777" w:rsidTr="00765DD4">
              <w:trPr>
                <w:trHeight w:val="207"/>
                <w:jc w:val="center"/>
              </w:trPr>
              <w:tc>
                <w:tcPr>
                  <w:tcW w:w="5000" w:type="pct"/>
                  <w:tcBorders>
                    <w:top w:val="nil"/>
                    <w:left w:val="nil"/>
                    <w:bottom w:val="single" w:sz="4" w:space="0" w:color="auto"/>
                    <w:right w:val="nil"/>
                  </w:tcBorders>
                  <w:shd w:val="clear" w:color="auto" w:fill="auto"/>
                </w:tcPr>
                <w:p w14:paraId="5E3C521E" w14:textId="77777777" w:rsidR="00345F66" w:rsidRPr="006D3F64" w:rsidRDefault="00345F66" w:rsidP="00345F66">
                  <w:pPr>
                    <w:jc w:val="center"/>
                  </w:pPr>
                </w:p>
              </w:tc>
            </w:tr>
            <w:tr w:rsidR="00345F66" w:rsidRPr="006D3F64" w14:paraId="16893B99" w14:textId="77777777" w:rsidTr="00765DD4">
              <w:trPr>
                <w:trHeight w:val="207"/>
                <w:jc w:val="center"/>
              </w:trPr>
              <w:tc>
                <w:tcPr>
                  <w:tcW w:w="5000" w:type="pct"/>
                  <w:tcBorders>
                    <w:top w:val="single" w:sz="4" w:space="0" w:color="auto"/>
                    <w:left w:val="nil"/>
                    <w:bottom w:val="nil"/>
                    <w:right w:val="nil"/>
                  </w:tcBorders>
                  <w:shd w:val="clear" w:color="auto" w:fill="auto"/>
                </w:tcPr>
                <w:p w14:paraId="3B99CE39" w14:textId="77777777" w:rsidR="00345F66" w:rsidRPr="006D3F64" w:rsidRDefault="00345F66" w:rsidP="00345F66">
                  <w:pPr>
                    <w:jc w:val="center"/>
                  </w:pPr>
                  <w:r w:rsidRPr="006D3F64">
                    <w:rPr>
                      <w:sz w:val="16"/>
                      <w:szCs w:val="16"/>
                    </w:rPr>
                    <w:t>(Должность, ФИО представителя ВГСЧ, подпись, дата)</w:t>
                  </w:r>
                </w:p>
              </w:tc>
            </w:tr>
            <w:tr w:rsidR="00345F66" w:rsidRPr="006D3F64" w14:paraId="4A1AAB44" w14:textId="77777777" w:rsidTr="00765DD4">
              <w:trPr>
                <w:trHeight w:val="207"/>
                <w:jc w:val="center"/>
              </w:trPr>
              <w:tc>
                <w:tcPr>
                  <w:tcW w:w="5000" w:type="pct"/>
                  <w:tcBorders>
                    <w:top w:val="nil"/>
                    <w:left w:val="nil"/>
                    <w:bottom w:val="nil"/>
                    <w:right w:val="nil"/>
                  </w:tcBorders>
                  <w:shd w:val="clear" w:color="auto" w:fill="auto"/>
                </w:tcPr>
                <w:p w14:paraId="29C01CB9" w14:textId="77777777" w:rsidR="00345F66" w:rsidRPr="00E43EBF" w:rsidRDefault="00345F66" w:rsidP="00345F66">
                  <w:pPr>
                    <w:ind w:left="210"/>
                    <w:rPr>
                      <w:sz w:val="22"/>
                      <w:szCs w:val="22"/>
                    </w:rPr>
                  </w:pPr>
                  <w:r w:rsidRPr="00E43EBF">
                    <w:rPr>
                      <w:sz w:val="22"/>
                      <w:szCs w:val="22"/>
                    </w:rPr>
                    <w:t>в) технологически связанные цеха, участки (при необходимости):</w:t>
                  </w:r>
                </w:p>
              </w:tc>
            </w:tr>
            <w:tr w:rsidR="00345F66" w:rsidRPr="006D3F64" w14:paraId="51373629" w14:textId="77777777" w:rsidTr="00765DD4">
              <w:trPr>
                <w:trHeight w:val="218"/>
                <w:jc w:val="center"/>
              </w:trPr>
              <w:tc>
                <w:tcPr>
                  <w:tcW w:w="5000" w:type="pct"/>
                  <w:tcBorders>
                    <w:top w:val="nil"/>
                    <w:left w:val="nil"/>
                    <w:bottom w:val="single" w:sz="4" w:space="0" w:color="auto"/>
                    <w:right w:val="nil"/>
                  </w:tcBorders>
                  <w:shd w:val="clear" w:color="auto" w:fill="auto"/>
                </w:tcPr>
                <w:p w14:paraId="7C29232B" w14:textId="77777777" w:rsidR="00345F66" w:rsidRPr="006D3F64" w:rsidRDefault="00345F66" w:rsidP="00345F66">
                  <w:pPr>
                    <w:jc w:val="center"/>
                  </w:pPr>
                </w:p>
              </w:tc>
            </w:tr>
            <w:tr w:rsidR="00345F66" w:rsidRPr="006D3F64" w14:paraId="14ACE1F4" w14:textId="77777777" w:rsidTr="00765DD4">
              <w:trPr>
                <w:trHeight w:val="218"/>
                <w:jc w:val="center"/>
              </w:trPr>
              <w:tc>
                <w:tcPr>
                  <w:tcW w:w="5000" w:type="pct"/>
                  <w:tcBorders>
                    <w:top w:val="single" w:sz="4" w:space="0" w:color="auto"/>
                    <w:left w:val="nil"/>
                    <w:bottom w:val="nil"/>
                    <w:right w:val="nil"/>
                  </w:tcBorders>
                  <w:shd w:val="clear" w:color="auto" w:fill="auto"/>
                </w:tcPr>
                <w:p w14:paraId="4E25A161" w14:textId="77777777" w:rsidR="00345F66" w:rsidRPr="006D3F64" w:rsidRDefault="00345F66" w:rsidP="00345F66">
                  <w:pPr>
                    <w:jc w:val="center"/>
                  </w:pPr>
                  <w:r w:rsidRPr="006D3F64">
                    <w:rPr>
                      <w:sz w:val="16"/>
                      <w:szCs w:val="16"/>
                    </w:rPr>
                    <w:t>(Должность, ФИО руководителя, подпись, дата)</w:t>
                  </w:r>
                </w:p>
              </w:tc>
            </w:tr>
            <w:tr w:rsidR="00345F66" w:rsidRPr="006D3F64" w14:paraId="0ACB97D9" w14:textId="77777777" w:rsidTr="00345F66">
              <w:trPr>
                <w:trHeight w:val="246"/>
                <w:jc w:val="center"/>
              </w:trPr>
              <w:tc>
                <w:tcPr>
                  <w:tcW w:w="5000" w:type="pct"/>
                  <w:tcBorders>
                    <w:top w:val="nil"/>
                    <w:left w:val="nil"/>
                    <w:bottom w:val="nil"/>
                    <w:right w:val="nil"/>
                  </w:tcBorders>
                  <w:shd w:val="clear" w:color="auto" w:fill="auto"/>
                </w:tcPr>
                <w:p w14:paraId="47650DB4" w14:textId="042B0F48" w:rsidR="00345F66" w:rsidRPr="00E43EBF" w:rsidRDefault="00345F66" w:rsidP="00345F66">
                  <w:pPr>
                    <w:ind w:left="210"/>
                    <w:rPr>
                      <w:sz w:val="22"/>
                      <w:szCs w:val="22"/>
                    </w:rPr>
                  </w:pPr>
                  <w:r w:rsidRPr="00E43EBF">
                    <w:rPr>
                      <w:sz w:val="22"/>
                      <w:szCs w:val="22"/>
                    </w:rPr>
                    <w:t xml:space="preserve">г) </w:t>
                  </w:r>
                  <w:r w:rsidR="00524403" w:rsidRPr="00574629">
                    <w:rPr>
                      <w:sz w:val="22"/>
                      <w:szCs w:val="22"/>
                    </w:rPr>
                    <w:t>СОБПП</w:t>
                  </w:r>
                  <w:r w:rsidRPr="00E43EBF">
                    <w:rPr>
                      <w:sz w:val="22"/>
                      <w:szCs w:val="22"/>
                    </w:rPr>
                    <w:t>:</w:t>
                  </w:r>
                </w:p>
              </w:tc>
            </w:tr>
            <w:tr w:rsidR="00345F66" w:rsidRPr="006D3F64" w14:paraId="21D45341" w14:textId="77777777" w:rsidTr="00765DD4">
              <w:trPr>
                <w:trHeight w:val="220"/>
                <w:jc w:val="center"/>
              </w:trPr>
              <w:tc>
                <w:tcPr>
                  <w:tcW w:w="5000" w:type="pct"/>
                  <w:tcBorders>
                    <w:top w:val="nil"/>
                    <w:left w:val="nil"/>
                    <w:bottom w:val="single" w:sz="4" w:space="0" w:color="auto"/>
                    <w:right w:val="nil"/>
                  </w:tcBorders>
                  <w:shd w:val="clear" w:color="auto" w:fill="auto"/>
                  <w:vAlign w:val="bottom"/>
                </w:tcPr>
                <w:p w14:paraId="3F8D110F" w14:textId="77777777" w:rsidR="00345F66" w:rsidRPr="006D3F64" w:rsidRDefault="00345F66" w:rsidP="00345F66"/>
              </w:tc>
            </w:tr>
            <w:tr w:rsidR="00345F66" w:rsidRPr="006D3F64" w14:paraId="062FEE10" w14:textId="77777777" w:rsidTr="00345F66">
              <w:trPr>
                <w:trHeight w:val="220"/>
                <w:jc w:val="center"/>
              </w:trPr>
              <w:tc>
                <w:tcPr>
                  <w:tcW w:w="5000" w:type="pct"/>
                  <w:tcBorders>
                    <w:top w:val="single" w:sz="4" w:space="0" w:color="auto"/>
                    <w:left w:val="nil"/>
                    <w:bottom w:val="nil"/>
                    <w:right w:val="nil"/>
                  </w:tcBorders>
                  <w:shd w:val="clear" w:color="auto" w:fill="auto"/>
                  <w:vAlign w:val="bottom"/>
                </w:tcPr>
                <w:p w14:paraId="698AA02E" w14:textId="61F32EE8" w:rsidR="00345F66" w:rsidRPr="006D3F64" w:rsidRDefault="00524403" w:rsidP="00345F66">
                  <w:pPr>
                    <w:jc w:val="center"/>
                  </w:pPr>
                  <w:r>
                    <w:rPr>
                      <w:sz w:val="16"/>
                      <w:szCs w:val="16"/>
                    </w:rPr>
                    <w:t>(Должность, ФИО представителя ПБ и ОТ, подпись, дата)</w:t>
                  </w:r>
                </w:p>
              </w:tc>
            </w:tr>
          </w:tbl>
          <w:p w14:paraId="4F970557" w14:textId="3C35D230" w:rsidR="00D02817" w:rsidRPr="006D3F64" w:rsidRDefault="00D02817" w:rsidP="00345F66">
            <w:pPr>
              <w:rPr>
                <w:sz w:val="16"/>
                <w:szCs w:val="16"/>
              </w:rPr>
            </w:pPr>
          </w:p>
        </w:tc>
      </w:tr>
      <w:tr w:rsidR="00D02817" w:rsidRPr="006D3F64" w14:paraId="328BC8A6" w14:textId="77777777" w:rsidTr="000C7A80">
        <w:trPr>
          <w:gridAfter w:val="1"/>
          <w:wAfter w:w="9" w:type="pct"/>
          <w:trHeight w:val="465"/>
          <w:jc w:val="center"/>
        </w:trPr>
        <w:tc>
          <w:tcPr>
            <w:tcW w:w="4991" w:type="pct"/>
            <w:gridSpan w:val="23"/>
            <w:tcBorders>
              <w:top w:val="nil"/>
              <w:left w:val="nil"/>
              <w:bottom w:val="nil"/>
              <w:right w:val="nil"/>
            </w:tcBorders>
            <w:shd w:val="clear" w:color="auto" w:fill="auto"/>
            <w:vAlign w:val="bottom"/>
          </w:tcPr>
          <w:p w14:paraId="01FCD0C8" w14:textId="77777777" w:rsidR="00D02817" w:rsidRPr="006D3F64" w:rsidRDefault="00D02817" w:rsidP="00706B5C">
            <w:pPr>
              <w:rPr>
                <w:b/>
                <w:sz w:val="22"/>
              </w:rPr>
            </w:pPr>
          </w:p>
          <w:p w14:paraId="5AE23157" w14:textId="77777777" w:rsidR="00D02817" w:rsidRPr="006D3F64" w:rsidRDefault="00D02817" w:rsidP="00706B5C">
            <w:pPr>
              <w:rPr>
                <w:b/>
                <w:sz w:val="22"/>
              </w:rPr>
            </w:pPr>
            <w:r w:rsidRPr="006D3F64">
              <w:rPr>
                <w:b/>
                <w:sz w:val="22"/>
              </w:rPr>
              <w:t xml:space="preserve">9. Место проведения работ подготовлено: </w:t>
            </w:r>
          </w:p>
        </w:tc>
      </w:tr>
      <w:tr w:rsidR="000C7A80" w14:paraId="428B64B9" w14:textId="77777777" w:rsidTr="000C7A80">
        <w:trPr>
          <w:trHeight w:val="465"/>
          <w:jc w:val="center"/>
        </w:trPr>
        <w:tc>
          <w:tcPr>
            <w:tcW w:w="2405" w:type="pct"/>
            <w:gridSpan w:val="9"/>
            <w:tcBorders>
              <w:top w:val="nil"/>
              <w:left w:val="nil"/>
              <w:bottom w:val="nil"/>
              <w:right w:val="nil"/>
            </w:tcBorders>
            <w:vAlign w:val="bottom"/>
            <w:hideMark/>
          </w:tcPr>
          <w:p w14:paraId="001FD41C" w14:textId="77777777" w:rsidR="000C7A80" w:rsidRDefault="000C7A80" w:rsidP="00DA129C">
            <w:pPr>
              <w:rPr>
                <w:b/>
                <w:spacing w:val="-6"/>
                <w:sz w:val="22"/>
              </w:rPr>
            </w:pPr>
            <w:bookmarkStart w:id="96" w:name="_Toc374437982"/>
            <w:bookmarkStart w:id="97" w:name="_Toc374701736"/>
            <w:bookmarkStart w:id="98" w:name="_Toc374957726"/>
            <w:r>
              <w:rPr>
                <w:b/>
                <w:spacing w:val="-6"/>
                <w:sz w:val="22"/>
              </w:rPr>
              <w:t>Ответственный за подготовку места проведения работ</w:t>
            </w:r>
          </w:p>
        </w:tc>
        <w:tc>
          <w:tcPr>
            <w:tcW w:w="172" w:type="pct"/>
            <w:gridSpan w:val="3"/>
            <w:tcBorders>
              <w:top w:val="nil"/>
              <w:left w:val="nil"/>
              <w:bottom w:val="nil"/>
              <w:right w:val="nil"/>
            </w:tcBorders>
            <w:vAlign w:val="bottom"/>
          </w:tcPr>
          <w:p w14:paraId="6018EF0A" w14:textId="77777777" w:rsidR="000C7A80" w:rsidRDefault="000C7A80" w:rsidP="00DA129C">
            <w:pPr>
              <w:rPr>
                <w:b/>
                <w:sz w:val="8"/>
                <w:szCs w:val="16"/>
              </w:rPr>
            </w:pPr>
          </w:p>
        </w:tc>
        <w:tc>
          <w:tcPr>
            <w:tcW w:w="2422" w:type="pct"/>
            <w:gridSpan w:val="12"/>
            <w:tcBorders>
              <w:top w:val="nil"/>
              <w:left w:val="nil"/>
              <w:bottom w:val="nil"/>
              <w:right w:val="nil"/>
            </w:tcBorders>
            <w:vAlign w:val="bottom"/>
            <w:hideMark/>
          </w:tcPr>
          <w:p w14:paraId="37974DAB" w14:textId="77777777" w:rsidR="000C7A80" w:rsidRDefault="000C7A80" w:rsidP="00DA129C">
            <w:pPr>
              <w:rPr>
                <w:b/>
                <w:sz w:val="22"/>
              </w:rPr>
            </w:pPr>
            <w:r>
              <w:rPr>
                <w:b/>
                <w:sz w:val="22"/>
              </w:rPr>
              <w:t>Ответственный за проведение огневых работ</w:t>
            </w:r>
          </w:p>
        </w:tc>
      </w:tr>
      <w:tr w:rsidR="000C7A80" w14:paraId="0DD12B4C" w14:textId="77777777" w:rsidTr="000C7A80">
        <w:trPr>
          <w:trHeight w:val="412"/>
          <w:jc w:val="center"/>
        </w:trPr>
        <w:tc>
          <w:tcPr>
            <w:tcW w:w="2405" w:type="pct"/>
            <w:gridSpan w:val="9"/>
            <w:tcBorders>
              <w:top w:val="nil"/>
              <w:left w:val="nil"/>
              <w:bottom w:val="single" w:sz="4" w:space="0" w:color="auto"/>
              <w:right w:val="nil"/>
            </w:tcBorders>
            <w:vAlign w:val="bottom"/>
            <w:hideMark/>
          </w:tcPr>
          <w:p w14:paraId="78A3F19C" w14:textId="77777777" w:rsidR="000C7A80" w:rsidRDefault="000C7A80" w:rsidP="00DA129C">
            <w:pPr>
              <w:jc w:val="right"/>
              <w:rPr>
                <w:b/>
                <w:sz w:val="22"/>
              </w:rPr>
            </w:pPr>
            <w:r>
              <w:rPr>
                <w:b/>
                <w:sz w:val="22"/>
              </w:rPr>
              <w:t>/</w:t>
            </w:r>
            <w:r>
              <w:rPr>
                <w:b/>
                <w:sz w:val="22"/>
              </w:rPr>
              <w:tab/>
            </w:r>
            <w:r>
              <w:rPr>
                <w:b/>
                <w:sz w:val="22"/>
              </w:rPr>
              <w:tab/>
            </w:r>
            <w:r>
              <w:rPr>
                <w:b/>
                <w:sz w:val="22"/>
              </w:rPr>
              <w:tab/>
              <w:t>/</w:t>
            </w:r>
          </w:p>
        </w:tc>
        <w:tc>
          <w:tcPr>
            <w:tcW w:w="172" w:type="pct"/>
            <w:gridSpan w:val="3"/>
            <w:tcBorders>
              <w:top w:val="nil"/>
              <w:left w:val="nil"/>
              <w:bottom w:val="nil"/>
              <w:right w:val="nil"/>
            </w:tcBorders>
            <w:vAlign w:val="bottom"/>
          </w:tcPr>
          <w:p w14:paraId="4478D6CC" w14:textId="77777777" w:rsidR="000C7A80" w:rsidRDefault="000C7A80" w:rsidP="00DA129C">
            <w:pPr>
              <w:rPr>
                <w:b/>
                <w:sz w:val="8"/>
                <w:szCs w:val="16"/>
              </w:rPr>
            </w:pPr>
          </w:p>
        </w:tc>
        <w:tc>
          <w:tcPr>
            <w:tcW w:w="2422" w:type="pct"/>
            <w:gridSpan w:val="12"/>
            <w:tcBorders>
              <w:top w:val="nil"/>
              <w:left w:val="nil"/>
              <w:bottom w:val="single" w:sz="4" w:space="0" w:color="auto"/>
              <w:right w:val="nil"/>
            </w:tcBorders>
            <w:vAlign w:val="bottom"/>
            <w:hideMark/>
          </w:tcPr>
          <w:p w14:paraId="6AD523F4" w14:textId="77777777" w:rsidR="000C7A80" w:rsidRDefault="000C7A80" w:rsidP="00DA129C">
            <w:pPr>
              <w:jc w:val="right"/>
              <w:rPr>
                <w:b/>
                <w:sz w:val="22"/>
              </w:rPr>
            </w:pPr>
            <w:r>
              <w:rPr>
                <w:b/>
                <w:sz w:val="22"/>
              </w:rPr>
              <w:t>/</w:t>
            </w:r>
            <w:r>
              <w:rPr>
                <w:b/>
                <w:sz w:val="22"/>
              </w:rPr>
              <w:tab/>
            </w:r>
            <w:r>
              <w:rPr>
                <w:b/>
                <w:sz w:val="22"/>
              </w:rPr>
              <w:tab/>
            </w:r>
            <w:r>
              <w:rPr>
                <w:b/>
                <w:sz w:val="22"/>
              </w:rPr>
              <w:tab/>
              <w:t>/</w:t>
            </w:r>
          </w:p>
        </w:tc>
      </w:tr>
      <w:tr w:rsidR="000C7A80" w14:paraId="6C4FF6DB" w14:textId="77777777" w:rsidTr="000C7A80">
        <w:trPr>
          <w:trHeight w:val="48"/>
          <w:jc w:val="center"/>
        </w:trPr>
        <w:tc>
          <w:tcPr>
            <w:tcW w:w="2405" w:type="pct"/>
            <w:gridSpan w:val="9"/>
            <w:tcBorders>
              <w:top w:val="single" w:sz="4" w:space="0" w:color="auto"/>
              <w:left w:val="nil"/>
              <w:bottom w:val="nil"/>
              <w:right w:val="nil"/>
            </w:tcBorders>
            <w:vAlign w:val="bottom"/>
            <w:hideMark/>
          </w:tcPr>
          <w:p w14:paraId="2C76CC91" w14:textId="77777777" w:rsidR="000C7A80" w:rsidRDefault="000C7A80" w:rsidP="00DA129C">
            <w:pPr>
              <w:rPr>
                <w:sz w:val="16"/>
                <w:szCs w:val="16"/>
              </w:rPr>
            </w:pPr>
            <w:r>
              <w:rPr>
                <w:sz w:val="16"/>
                <w:szCs w:val="16"/>
              </w:rPr>
              <w:t xml:space="preserve">             (должность)                                                        (ФИО) </w:t>
            </w:r>
          </w:p>
        </w:tc>
        <w:tc>
          <w:tcPr>
            <w:tcW w:w="172" w:type="pct"/>
            <w:gridSpan w:val="3"/>
            <w:tcBorders>
              <w:top w:val="nil"/>
              <w:left w:val="nil"/>
              <w:bottom w:val="nil"/>
              <w:right w:val="nil"/>
            </w:tcBorders>
            <w:vAlign w:val="bottom"/>
          </w:tcPr>
          <w:p w14:paraId="649294DD" w14:textId="77777777" w:rsidR="000C7A80" w:rsidRDefault="000C7A80" w:rsidP="00DA129C">
            <w:pPr>
              <w:jc w:val="center"/>
              <w:rPr>
                <w:b/>
                <w:sz w:val="8"/>
                <w:szCs w:val="16"/>
              </w:rPr>
            </w:pPr>
          </w:p>
        </w:tc>
        <w:tc>
          <w:tcPr>
            <w:tcW w:w="2422" w:type="pct"/>
            <w:gridSpan w:val="12"/>
            <w:tcBorders>
              <w:top w:val="single" w:sz="4" w:space="0" w:color="auto"/>
              <w:left w:val="nil"/>
              <w:bottom w:val="nil"/>
              <w:right w:val="nil"/>
            </w:tcBorders>
            <w:vAlign w:val="bottom"/>
            <w:hideMark/>
          </w:tcPr>
          <w:p w14:paraId="6665D958" w14:textId="77777777" w:rsidR="000C7A80" w:rsidRDefault="000C7A80" w:rsidP="00DA129C">
            <w:pPr>
              <w:rPr>
                <w:sz w:val="16"/>
                <w:szCs w:val="16"/>
              </w:rPr>
            </w:pPr>
            <w:r>
              <w:rPr>
                <w:sz w:val="16"/>
                <w:szCs w:val="16"/>
              </w:rPr>
              <w:t xml:space="preserve">             (должность)                                                        (ФИО) </w:t>
            </w:r>
          </w:p>
        </w:tc>
      </w:tr>
      <w:tr w:rsidR="000C7A80" w14:paraId="1782F609" w14:textId="77777777" w:rsidTr="000C7A80">
        <w:trPr>
          <w:trHeight w:val="364"/>
          <w:jc w:val="center"/>
        </w:trPr>
        <w:tc>
          <w:tcPr>
            <w:tcW w:w="2405" w:type="pct"/>
            <w:gridSpan w:val="9"/>
            <w:tcBorders>
              <w:top w:val="nil"/>
              <w:left w:val="nil"/>
              <w:bottom w:val="nil"/>
              <w:right w:val="nil"/>
            </w:tcBorders>
            <w:vAlign w:val="bottom"/>
            <w:hideMark/>
          </w:tcPr>
          <w:p w14:paraId="52BE335B" w14:textId="77777777" w:rsidR="000C7A80" w:rsidRDefault="000C7A80" w:rsidP="00DA129C">
            <w:pPr>
              <w:ind w:right="-108" w:hanging="108"/>
              <w:rPr>
                <w:sz w:val="16"/>
                <w:szCs w:val="16"/>
              </w:rPr>
            </w:pPr>
            <w:r>
              <w:rPr>
                <w:b/>
                <w:sz w:val="22"/>
              </w:rPr>
              <w:t>_____________/ «___»_____</w:t>
            </w:r>
            <w:r>
              <w:rPr>
                <w:sz w:val="22"/>
              </w:rPr>
              <w:t>20__г. _</w:t>
            </w:r>
            <w:r>
              <w:rPr>
                <w:b/>
                <w:sz w:val="22"/>
              </w:rPr>
              <w:t xml:space="preserve">__ </w:t>
            </w:r>
            <w:r>
              <w:rPr>
                <w:sz w:val="22"/>
              </w:rPr>
              <w:t>час. ___ мин.</w:t>
            </w:r>
          </w:p>
        </w:tc>
        <w:tc>
          <w:tcPr>
            <w:tcW w:w="172" w:type="pct"/>
            <w:gridSpan w:val="3"/>
            <w:tcBorders>
              <w:top w:val="nil"/>
              <w:left w:val="nil"/>
              <w:bottom w:val="nil"/>
              <w:right w:val="nil"/>
            </w:tcBorders>
            <w:vAlign w:val="bottom"/>
          </w:tcPr>
          <w:p w14:paraId="65C51761" w14:textId="77777777" w:rsidR="000C7A80" w:rsidRDefault="000C7A80" w:rsidP="00DA129C">
            <w:pPr>
              <w:jc w:val="center"/>
              <w:rPr>
                <w:b/>
                <w:sz w:val="8"/>
                <w:szCs w:val="16"/>
              </w:rPr>
            </w:pPr>
          </w:p>
        </w:tc>
        <w:tc>
          <w:tcPr>
            <w:tcW w:w="2422" w:type="pct"/>
            <w:gridSpan w:val="12"/>
            <w:tcBorders>
              <w:top w:val="nil"/>
              <w:left w:val="nil"/>
              <w:bottom w:val="nil"/>
              <w:right w:val="nil"/>
            </w:tcBorders>
            <w:vAlign w:val="bottom"/>
            <w:hideMark/>
          </w:tcPr>
          <w:p w14:paraId="551EBE9A" w14:textId="77777777" w:rsidR="000C7A80" w:rsidRDefault="000C7A80" w:rsidP="00DA129C">
            <w:pPr>
              <w:ind w:left="-108" w:right="-108"/>
              <w:rPr>
                <w:sz w:val="16"/>
                <w:szCs w:val="16"/>
              </w:rPr>
            </w:pPr>
            <w:r>
              <w:rPr>
                <w:b/>
                <w:sz w:val="22"/>
              </w:rPr>
              <w:t>__________/ «___»____</w:t>
            </w:r>
            <w:r>
              <w:rPr>
                <w:sz w:val="22"/>
              </w:rPr>
              <w:t>20__г. _</w:t>
            </w:r>
            <w:r>
              <w:rPr>
                <w:b/>
                <w:sz w:val="22"/>
              </w:rPr>
              <w:t xml:space="preserve">__ </w:t>
            </w:r>
            <w:r>
              <w:rPr>
                <w:sz w:val="22"/>
              </w:rPr>
              <w:t>час. ___ мин.</w:t>
            </w:r>
          </w:p>
        </w:tc>
      </w:tr>
      <w:tr w:rsidR="000C7A80" w14:paraId="7ECC71DD" w14:textId="77777777" w:rsidTr="000C7A80">
        <w:trPr>
          <w:trHeight w:val="48"/>
          <w:jc w:val="center"/>
        </w:trPr>
        <w:tc>
          <w:tcPr>
            <w:tcW w:w="2405" w:type="pct"/>
            <w:gridSpan w:val="9"/>
            <w:tcBorders>
              <w:top w:val="nil"/>
              <w:left w:val="nil"/>
              <w:bottom w:val="nil"/>
              <w:right w:val="nil"/>
            </w:tcBorders>
            <w:vAlign w:val="bottom"/>
            <w:hideMark/>
          </w:tcPr>
          <w:p w14:paraId="162573D1" w14:textId="77777777" w:rsidR="000C7A80" w:rsidRDefault="000C7A80" w:rsidP="00DA129C">
            <w:pPr>
              <w:rPr>
                <w:sz w:val="16"/>
                <w:szCs w:val="16"/>
              </w:rPr>
            </w:pPr>
            <w:r>
              <w:rPr>
                <w:sz w:val="16"/>
                <w:szCs w:val="16"/>
              </w:rPr>
              <w:t xml:space="preserve">             (подпись)                                                 (дата, время)</w:t>
            </w:r>
          </w:p>
        </w:tc>
        <w:tc>
          <w:tcPr>
            <w:tcW w:w="172" w:type="pct"/>
            <w:gridSpan w:val="3"/>
            <w:tcBorders>
              <w:top w:val="nil"/>
              <w:left w:val="nil"/>
              <w:bottom w:val="nil"/>
              <w:right w:val="nil"/>
            </w:tcBorders>
            <w:vAlign w:val="bottom"/>
          </w:tcPr>
          <w:p w14:paraId="35D8C369" w14:textId="77777777" w:rsidR="000C7A80" w:rsidRDefault="000C7A80" w:rsidP="00DA129C">
            <w:pPr>
              <w:jc w:val="center"/>
              <w:rPr>
                <w:b/>
                <w:sz w:val="8"/>
                <w:szCs w:val="16"/>
              </w:rPr>
            </w:pPr>
          </w:p>
        </w:tc>
        <w:tc>
          <w:tcPr>
            <w:tcW w:w="2422" w:type="pct"/>
            <w:gridSpan w:val="12"/>
            <w:tcBorders>
              <w:top w:val="nil"/>
              <w:left w:val="nil"/>
              <w:bottom w:val="nil"/>
              <w:right w:val="nil"/>
            </w:tcBorders>
            <w:vAlign w:val="bottom"/>
            <w:hideMark/>
          </w:tcPr>
          <w:p w14:paraId="57CD6C9C" w14:textId="77777777" w:rsidR="000C7A80" w:rsidRDefault="000C7A80" w:rsidP="00DA129C">
            <w:pPr>
              <w:rPr>
                <w:sz w:val="16"/>
                <w:szCs w:val="16"/>
              </w:rPr>
            </w:pPr>
            <w:r>
              <w:rPr>
                <w:sz w:val="16"/>
                <w:szCs w:val="16"/>
              </w:rPr>
              <w:t xml:space="preserve">     (подпись)                                                 (дата, время)</w:t>
            </w:r>
          </w:p>
        </w:tc>
      </w:tr>
    </w:tbl>
    <w:p w14:paraId="04391949" w14:textId="77777777" w:rsidR="000C7A80" w:rsidRDefault="000C7A80" w:rsidP="000C7A80">
      <w:pPr>
        <w:rPr>
          <w:b/>
          <w:sz w:val="22"/>
        </w:rPr>
      </w:pPr>
    </w:p>
    <w:tbl>
      <w:tblPr>
        <w:tblW w:w="53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9"/>
        <w:gridCol w:w="347"/>
        <w:gridCol w:w="4882"/>
      </w:tblGrid>
      <w:tr w:rsidR="000C7A80" w14:paraId="2EF3AC16" w14:textId="77777777" w:rsidTr="00DA129C">
        <w:trPr>
          <w:trHeight w:val="465"/>
          <w:jc w:val="center"/>
        </w:trPr>
        <w:tc>
          <w:tcPr>
            <w:tcW w:w="2401" w:type="pct"/>
            <w:tcBorders>
              <w:top w:val="nil"/>
              <w:left w:val="nil"/>
              <w:bottom w:val="nil"/>
              <w:right w:val="nil"/>
            </w:tcBorders>
            <w:vAlign w:val="bottom"/>
            <w:hideMark/>
          </w:tcPr>
          <w:p w14:paraId="1D8BAB83" w14:textId="77777777" w:rsidR="000C7A80" w:rsidRPr="004E2DBB" w:rsidRDefault="000C7A80" w:rsidP="00DA129C">
            <w:pPr>
              <w:rPr>
                <w:b/>
                <w:spacing w:val="-6"/>
                <w:sz w:val="22"/>
              </w:rPr>
            </w:pPr>
            <w:r w:rsidRPr="004E2DBB">
              <w:rPr>
                <w:b/>
                <w:spacing w:val="-6"/>
                <w:sz w:val="22"/>
              </w:rPr>
              <w:t>Ответственный за периодический контроль за проведение огневых работ</w:t>
            </w:r>
          </w:p>
        </w:tc>
        <w:tc>
          <w:tcPr>
            <w:tcW w:w="172" w:type="pct"/>
            <w:tcBorders>
              <w:top w:val="nil"/>
              <w:left w:val="nil"/>
              <w:bottom w:val="nil"/>
              <w:right w:val="nil"/>
            </w:tcBorders>
            <w:vAlign w:val="bottom"/>
          </w:tcPr>
          <w:p w14:paraId="123F7797" w14:textId="77777777" w:rsidR="000C7A80" w:rsidRPr="004E2DBB" w:rsidRDefault="000C7A80" w:rsidP="00DA129C">
            <w:pPr>
              <w:rPr>
                <w:b/>
                <w:sz w:val="8"/>
                <w:szCs w:val="16"/>
              </w:rPr>
            </w:pPr>
          </w:p>
        </w:tc>
        <w:tc>
          <w:tcPr>
            <w:tcW w:w="2418" w:type="pct"/>
            <w:tcBorders>
              <w:top w:val="nil"/>
              <w:left w:val="nil"/>
              <w:bottom w:val="nil"/>
              <w:right w:val="nil"/>
            </w:tcBorders>
            <w:vAlign w:val="bottom"/>
            <w:hideMark/>
          </w:tcPr>
          <w:p w14:paraId="27DB9BC5" w14:textId="77777777" w:rsidR="000C7A80" w:rsidRPr="004E2DBB" w:rsidRDefault="000C7A80" w:rsidP="00DA129C">
            <w:pPr>
              <w:rPr>
                <w:b/>
                <w:sz w:val="22"/>
              </w:rPr>
            </w:pPr>
            <w:r w:rsidRPr="004E2DBB">
              <w:rPr>
                <w:b/>
                <w:sz w:val="22"/>
              </w:rPr>
              <w:t>Ответственный за постоянный</w:t>
            </w:r>
            <w:r w:rsidRPr="004E2DBB">
              <w:rPr>
                <w:b/>
                <w:spacing w:val="-6"/>
                <w:sz w:val="22"/>
              </w:rPr>
              <w:t xml:space="preserve"> контроль за проведение огневых работ</w:t>
            </w:r>
          </w:p>
        </w:tc>
      </w:tr>
      <w:tr w:rsidR="000C7A80" w14:paraId="73F7752A" w14:textId="77777777" w:rsidTr="00DA129C">
        <w:trPr>
          <w:trHeight w:val="412"/>
          <w:jc w:val="center"/>
        </w:trPr>
        <w:tc>
          <w:tcPr>
            <w:tcW w:w="2401" w:type="pct"/>
            <w:tcBorders>
              <w:top w:val="nil"/>
              <w:left w:val="nil"/>
              <w:bottom w:val="single" w:sz="4" w:space="0" w:color="auto"/>
              <w:right w:val="nil"/>
            </w:tcBorders>
            <w:vAlign w:val="bottom"/>
            <w:hideMark/>
          </w:tcPr>
          <w:p w14:paraId="551D8176" w14:textId="77777777" w:rsidR="000C7A80" w:rsidRPr="004E2DBB" w:rsidRDefault="000C7A80" w:rsidP="00DA129C">
            <w:pPr>
              <w:jc w:val="right"/>
              <w:rPr>
                <w:b/>
                <w:sz w:val="22"/>
              </w:rPr>
            </w:pPr>
            <w:r w:rsidRPr="004E2DBB">
              <w:rPr>
                <w:b/>
                <w:sz w:val="22"/>
              </w:rPr>
              <w:t>/</w:t>
            </w:r>
            <w:r w:rsidRPr="004E2DBB">
              <w:rPr>
                <w:b/>
                <w:sz w:val="22"/>
              </w:rPr>
              <w:tab/>
            </w:r>
            <w:r w:rsidRPr="004E2DBB">
              <w:rPr>
                <w:b/>
                <w:sz w:val="22"/>
              </w:rPr>
              <w:tab/>
            </w:r>
            <w:r w:rsidRPr="004E2DBB">
              <w:rPr>
                <w:b/>
                <w:sz w:val="22"/>
              </w:rPr>
              <w:tab/>
              <w:t>/</w:t>
            </w:r>
          </w:p>
        </w:tc>
        <w:tc>
          <w:tcPr>
            <w:tcW w:w="172" w:type="pct"/>
            <w:tcBorders>
              <w:top w:val="nil"/>
              <w:left w:val="nil"/>
              <w:bottom w:val="nil"/>
              <w:right w:val="nil"/>
            </w:tcBorders>
            <w:vAlign w:val="bottom"/>
          </w:tcPr>
          <w:p w14:paraId="67FC71EB" w14:textId="77777777" w:rsidR="000C7A80" w:rsidRPr="004E2DBB" w:rsidRDefault="000C7A80" w:rsidP="00DA129C">
            <w:pPr>
              <w:rPr>
                <w:b/>
                <w:sz w:val="8"/>
                <w:szCs w:val="16"/>
              </w:rPr>
            </w:pPr>
          </w:p>
        </w:tc>
        <w:tc>
          <w:tcPr>
            <w:tcW w:w="2418" w:type="pct"/>
            <w:tcBorders>
              <w:top w:val="nil"/>
              <w:left w:val="nil"/>
              <w:bottom w:val="single" w:sz="4" w:space="0" w:color="auto"/>
              <w:right w:val="nil"/>
            </w:tcBorders>
            <w:vAlign w:val="bottom"/>
            <w:hideMark/>
          </w:tcPr>
          <w:p w14:paraId="5AAB2D58" w14:textId="77777777" w:rsidR="000C7A80" w:rsidRPr="004E2DBB" w:rsidRDefault="000C7A80" w:rsidP="00DA129C">
            <w:pPr>
              <w:jc w:val="right"/>
              <w:rPr>
                <w:b/>
                <w:sz w:val="22"/>
              </w:rPr>
            </w:pPr>
            <w:r w:rsidRPr="004E2DBB">
              <w:rPr>
                <w:b/>
                <w:sz w:val="22"/>
              </w:rPr>
              <w:t>/</w:t>
            </w:r>
            <w:r w:rsidRPr="004E2DBB">
              <w:rPr>
                <w:b/>
                <w:sz w:val="22"/>
              </w:rPr>
              <w:tab/>
            </w:r>
            <w:r w:rsidRPr="004E2DBB">
              <w:rPr>
                <w:b/>
                <w:sz w:val="22"/>
              </w:rPr>
              <w:tab/>
            </w:r>
            <w:r w:rsidRPr="004E2DBB">
              <w:rPr>
                <w:b/>
                <w:sz w:val="22"/>
              </w:rPr>
              <w:tab/>
              <w:t>/</w:t>
            </w:r>
          </w:p>
        </w:tc>
      </w:tr>
      <w:tr w:rsidR="000C7A80" w14:paraId="45A4A9DC" w14:textId="77777777" w:rsidTr="00DA129C">
        <w:trPr>
          <w:trHeight w:val="48"/>
          <w:jc w:val="center"/>
        </w:trPr>
        <w:tc>
          <w:tcPr>
            <w:tcW w:w="2401" w:type="pct"/>
            <w:tcBorders>
              <w:top w:val="single" w:sz="4" w:space="0" w:color="auto"/>
              <w:left w:val="nil"/>
              <w:bottom w:val="nil"/>
              <w:right w:val="nil"/>
            </w:tcBorders>
            <w:vAlign w:val="bottom"/>
            <w:hideMark/>
          </w:tcPr>
          <w:p w14:paraId="7756B12F" w14:textId="77777777" w:rsidR="000C7A80" w:rsidRPr="004E2DBB" w:rsidRDefault="000C7A80" w:rsidP="00DA129C">
            <w:pPr>
              <w:rPr>
                <w:sz w:val="16"/>
                <w:szCs w:val="16"/>
              </w:rPr>
            </w:pPr>
            <w:r w:rsidRPr="004E2DBB">
              <w:rPr>
                <w:sz w:val="16"/>
                <w:szCs w:val="16"/>
              </w:rPr>
              <w:t xml:space="preserve">             (должность)                                                        (ФИО) </w:t>
            </w:r>
          </w:p>
        </w:tc>
        <w:tc>
          <w:tcPr>
            <w:tcW w:w="172" w:type="pct"/>
            <w:tcBorders>
              <w:top w:val="nil"/>
              <w:left w:val="nil"/>
              <w:bottom w:val="nil"/>
              <w:right w:val="nil"/>
            </w:tcBorders>
            <w:vAlign w:val="bottom"/>
          </w:tcPr>
          <w:p w14:paraId="53D84BB0" w14:textId="77777777" w:rsidR="000C7A80" w:rsidRPr="004E2DBB" w:rsidRDefault="000C7A80" w:rsidP="00DA129C">
            <w:pPr>
              <w:jc w:val="center"/>
              <w:rPr>
                <w:b/>
                <w:sz w:val="8"/>
                <w:szCs w:val="16"/>
              </w:rPr>
            </w:pPr>
          </w:p>
        </w:tc>
        <w:tc>
          <w:tcPr>
            <w:tcW w:w="2418" w:type="pct"/>
            <w:tcBorders>
              <w:top w:val="single" w:sz="4" w:space="0" w:color="auto"/>
              <w:left w:val="nil"/>
              <w:bottom w:val="nil"/>
              <w:right w:val="nil"/>
            </w:tcBorders>
            <w:vAlign w:val="bottom"/>
            <w:hideMark/>
          </w:tcPr>
          <w:p w14:paraId="2BDC8345" w14:textId="77777777" w:rsidR="000C7A80" w:rsidRPr="004E2DBB" w:rsidRDefault="000C7A80" w:rsidP="00DA129C">
            <w:pPr>
              <w:rPr>
                <w:sz w:val="16"/>
                <w:szCs w:val="16"/>
              </w:rPr>
            </w:pPr>
            <w:r w:rsidRPr="004E2DBB">
              <w:rPr>
                <w:sz w:val="16"/>
                <w:szCs w:val="16"/>
              </w:rPr>
              <w:t xml:space="preserve">             (должность)                                                        (ФИО) </w:t>
            </w:r>
          </w:p>
        </w:tc>
      </w:tr>
      <w:tr w:rsidR="000C7A80" w14:paraId="17588024" w14:textId="77777777" w:rsidTr="00DA129C">
        <w:trPr>
          <w:trHeight w:val="364"/>
          <w:jc w:val="center"/>
        </w:trPr>
        <w:tc>
          <w:tcPr>
            <w:tcW w:w="2401" w:type="pct"/>
            <w:tcBorders>
              <w:top w:val="nil"/>
              <w:left w:val="nil"/>
              <w:bottom w:val="nil"/>
              <w:right w:val="nil"/>
            </w:tcBorders>
            <w:vAlign w:val="bottom"/>
            <w:hideMark/>
          </w:tcPr>
          <w:p w14:paraId="591534D0" w14:textId="77777777" w:rsidR="000C7A80" w:rsidRPr="004E2DBB" w:rsidRDefault="000C7A80" w:rsidP="00DA129C">
            <w:pPr>
              <w:ind w:right="-108" w:hanging="108"/>
              <w:rPr>
                <w:sz w:val="16"/>
                <w:szCs w:val="16"/>
              </w:rPr>
            </w:pPr>
            <w:r w:rsidRPr="004E2DBB">
              <w:rPr>
                <w:b/>
                <w:sz w:val="22"/>
              </w:rPr>
              <w:t>_____________/ «___»_____</w:t>
            </w:r>
            <w:r w:rsidRPr="004E2DBB">
              <w:rPr>
                <w:sz w:val="22"/>
              </w:rPr>
              <w:t>20__г. _</w:t>
            </w:r>
            <w:r w:rsidRPr="004E2DBB">
              <w:rPr>
                <w:b/>
                <w:sz w:val="22"/>
              </w:rPr>
              <w:t xml:space="preserve">__ </w:t>
            </w:r>
            <w:r w:rsidRPr="004E2DBB">
              <w:rPr>
                <w:sz w:val="22"/>
              </w:rPr>
              <w:t>час. ___ мин.</w:t>
            </w:r>
          </w:p>
        </w:tc>
        <w:tc>
          <w:tcPr>
            <w:tcW w:w="172" w:type="pct"/>
            <w:tcBorders>
              <w:top w:val="nil"/>
              <w:left w:val="nil"/>
              <w:bottom w:val="nil"/>
              <w:right w:val="nil"/>
            </w:tcBorders>
            <w:vAlign w:val="bottom"/>
          </w:tcPr>
          <w:p w14:paraId="1D97EBE0" w14:textId="77777777" w:rsidR="000C7A80" w:rsidRPr="004E2DBB" w:rsidRDefault="000C7A80" w:rsidP="00DA129C">
            <w:pPr>
              <w:jc w:val="center"/>
              <w:rPr>
                <w:b/>
                <w:sz w:val="8"/>
                <w:szCs w:val="16"/>
              </w:rPr>
            </w:pPr>
          </w:p>
        </w:tc>
        <w:tc>
          <w:tcPr>
            <w:tcW w:w="2418" w:type="pct"/>
            <w:tcBorders>
              <w:top w:val="nil"/>
              <w:left w:val="nil"/>
              <w:bottom w:val="nil"/>
              <w:right w:val="nil"/>
            </w:tcBorders>
            <w:vAlign w:val="bottom"/>
            <w:hideMark/>
          </w:tcPr>
          <w:p w14:paraId="6840C1D2" w14:textId="77777777" w:rsidR="000C7A80" w:rsidRPr="004E2DBB" w:rsidRDefault="000C7A80" w:rsidP="00DA129C">
            <w:pPr>
              <w:ind w:left="-108" w:right="-108"/>
              <w:rPr>
                <w:sz w:val="16"/>
                <w:szCs w:val="16"/>
              </w:rPr>
            </w:pPr>
            <w:r w:rsidRPr="004E2DBB">
              <w:rPr>
                <w:b/>
                <w:sz w:val="22"/>
              </w:rPr>
              <w:t>__________/ «___»____</w:t>
            </w:r>
            <w:r w:rsidRPr="004E2DBB">
              <w:rPr>
                <w:sz w:val="22"/>
              </w:rPr>
              <w:t>20__г. _</w:t>
            </w:r>
            <w:r w:rsidRPr="004E2DBB">
              <w:rPr>
                <w:b/>
                <w:sz w:val="22"/>
              </w:rPr>
              <w:t xml:space="preserve">__ </w:t>
            </w:r>
            <w:r w:rsidRPr="004E2DBB">
              <w:rPr>
                <w:sz w:val="22"/>
              </w:rPr>
              <w:t>час. ___ мин.</w:t>
            </w:r>
          </w:p>
        </w:tc>
      </w:tr>
      <w:tr w:rsidR="000C7A80" w14:paraId="317C4867" w14:textId="77777777" w:rsidTr="00DA129C">
        <w:trPr>
          <w:trHeight w:val="48"/>
          <w:jc w:val="center"/>
        </w:trPr>
        <w:tc>
          <w:tcPr>
            <w:tcW w:w="2401" w:type="pct"/>
            <w:tcBorders>
              <w:top w:val="nil"/>
              <w:left w:val="nil"/>
              <w:bottom w:val="nil"/>
              <w:right w:val="nil"/>
            </w:tcBorders>
            <w:vAlign w:val="bottom"/>
            <w:hideMark/>
          </w:tcPr>
          <w:p w14:paraId="3938994E" w14:textId="77777777" w:rsidR="000C7A80" w:rsidRPr="004E2DBB" w:rsidRDefault="000C7A80" w:rsidP="00DA129C">
            <w:pPr>
              <w:rPr>
                <w:sz w:val="16"/>
                <w:szCs w:val="16"/>
              </w:rPr>
            </w:pPr>
            <w:r w:rsidRPr="004E2DBB">
              <w:rPr>
                <w:sz w:val="16"/>
                <w:szCs w:val="16"/>
              </w:rPr>
              <w:t xml:space="preserve">             (подпись)                                                 (дата, время)</w:t>
            </w:r>
          </w:p>
        </w:tc>
        <w:tc>
          <w:tcPr>
            <w:tcW w:w="172" w:type="pct"/>
            <w:tcBorders>
              <w:top w:val="nil"/>
              <w:left w:val="nil"/>
              <w:bottom w:val="nil"/>
              <w:right w:val="nil"/>
            </w:tcBorders>
            <w:vAlign w:val="bottom"/>
          </w:tcPr>
          <w:p w14:paraId="4B5E0FF7" w14:textId="77777777" w:rsidR="000C7A80" w:rsidRPr="004E2DBB" w:rsidRDefault="000C7A80" w:rsidP="00DA129C">
            <w:pPr>
              <w:jc w:val="center"/>
              <w:rPr>
                <w:b/>
                <w:sz w:val="8"/>
                <w:szCs w:val="16"/>
              </w:rPr>
            </w:pPr>
          </w:p>
        </w:tc>
        <w:tc>
          <w:tcPr>
            <w:tcW w:w="2418" w:type="pct"/>
            <w:tcBorders>
              <w:top w:val="nil"/>
              <w:left w:val="nil"/>
              <w:bottom w:val="nil"/>
              <w:right w:val="nil"/>
            </w:tcBorders>
            <w:vAlign w:val="bottom"/>
            <w:hideMark/>
          </w:tcPr>
          <w:p w14:paraId="72974D45" w14:textId="77777777" w:rsidR="000C7A80" w:rsidRPr="004E2DBB" w:rsidRDefault="000C7A80" w:rsidP="00DA129C">
            <w:pPr>
              <w:rPr>
                <w:sz w:val="16"/>
                <w:szCs w:val="16"/>
              </w:rPr>
            </w:pPr>
            <w:r w:rsidRPr="004E2DBB">
              <w:rPr>
                <w:sz w:val="16"/>
                <w:szCs w:val="16"/>
              </w:rPr>
              <w:t xml:space="preserve">     (подпись)                                                 (дата, время)</w:t>
            </w:r>
          </w:p>
        </w:tc>
      </w:tr>
    </w:tbl>
    <w:p w14:paraId="5E025270" w14:textId="5394D498" w:rsidR="000C7A80" w:rsidRDefault="000C7A80" w:rsidP="00D02817">
      <w:pPr>
        <w:rPr>
          <w:b/>
        </w:rPr>
      </w:pPr>
    </w:p>
    <w:bookmarkEnd w:id="96"/>
    <w:bookmarkEnd w:id="97"/>
    <w:bookmarkEnd w:id="98"/>
    <w:p w14:paraId="21118EFC" w14:textId="77777777" w:rsidR="000C7A80" w:rsidRPr="000C7A80" w:rsidRDefault="000C7A80" w:rsidP="000C7A80">
      <w:pPr>
        <w:rPr>
          <w:b/>
          <w:sz w:val="22"/>
          <w:szCs w:val="22"/>
        </w:rPr>
      </w:pPr>
      <w:r w:rsidRPr="000C7A80">
        <w:rPr>
          <w:b/>
          <w:sz w:val="22"/>
          <w:szCs w:val="22"/>
        </w:rPr>
        <w:t>Анализ воздушной среды перед началом работ и в период проведения работ:</w:t>
      </w:r>
    </w:p>
    <w:p w14:paraId="39A72FA4" w14:textId="77777777" w:rsidR="000C7A80" w:rsidRPr="000C7A80" w:rsidRDefault="000C7A80" w:rsidP="000C7A80">
      <w:pPr>
        <w:rPr>
          <w:b/>
          <w:sz w:val="22"/>
          <w:szCs w:val="22"/>
        </w:rPr>
      </w:pPr>
      <w:r w:rsidRPr="000C7A80">
        <w:rPr>
          <w:b/>
          <w:sz w:val="22"/>
          <w:szCs w:val="22"/>
        </w:rPr>
        <w:t>Прибор ______________ № _______________ дата поверки: _______________</w:t>
      </w:r>
    </w:p>
    <w:p w14:paraId="5DDB751A" w14:textId="77777777" w:rsidR="000C7A80" w:rsidRPr="000C7A80" w:rsidRDefault="000C7A80" w:rsidP="000C7A80">
      <w:pPr>
        <w:rPr>
          <w:b/>
          <w:sz w:val="22"/>
          <w:szCs w:val="22"/>
        </w:rPr>
      </w:pPr>
      <w:r w:rsidRPr="000C7A80">
        <w:rPr>
          <w:b/>
          <w:sz w:val="22"/>
          <w:szCs w:val="22"/>
        </w:rPr>
        <w:t>Лицо, назначенное проводить анализ газовоздушной  среды:</w:t>
      </w:r>
    </w:p>
    <w:p w14:paraId="47284E12" w14:textId="77777777" w:rsidR="000C7A80" w:rsidRPr="000C7A80" w:rsidRDefault="000C7A80" w:rsidP="000C7A80">
      <w:pPr>
        <w:rPr>
          <w:b/>
          <w:sz w:val="22"/>
          <w:szCs w:val="22"/>
        </w:rPr>
      </w:pPr>
    </w:p>
    <w:p w14:paraId="7047EA65" w14:textId="77777777" w:rsidR="000C7A80" w:rsidRPr="000C7A80" w:rsidRDefault="000C7A80" w:rsidP="000C7A80">
      <w:pPr>
        <w:rPr>
          <w:b/>
          <w:sz w:val="22"/>
          <w:szCs w:val="22"/>
        </w:rPr>
      </w:pPr>
      <w:r w:rsidRPr="000C7A80">
        <w:rPr>
          <w:b/>
          <w:sz w:val="22"/>
          <w:szCs w:val="22"/>
        </w:rPr>
        <w:t>Номер удостоверения на право отбора проб ГВС: _____________ дата выдачи: _______________</w:t>
      </w:r>
    </w:p>
    <w:p w14:paraId="753F9A63" w14:textId="77777777" w:rsidR="00D02817" w:rsidRPr="006D3F64" w:rsidRDefault="00D02817" w:rsidP="00D02817">
      <w:pPr>
        <w:rPr>
          <w:b/>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8"/>
        <w:gridCol w:w="2209"/>
        <w:gridCol w:w="1532"/>
        <w:gridCol w:w="2258"/>
      </w:tblGrid>
      <w:tr w:rsidR="00D02817" w:rsidRPr="00E50F62" w14:paraId="189EF1EF" w14:textId="77777777" w:rsidTr="00E43EBF">
        <w:trPr>
          <w:trHeight w:val="454"/>
        </w:trPr>
        <w:tc>
          <w:tcPr>
            <w:tcW w:w="1853" w:type="pct"/>
            <w:shd w:val="clear" w:color="auto" w:fill="B8CCE4" w:themeFill="accent1" w:themeFillTint="66"/>
            <w:vAlign w:val="center"/>
          </w:tcPr>
          <w:p w14:paraId="2412AF11" w14:textId="77777777" w:rsidR="00D02817" w:rsidRPr="00E43EBF" w:rsidRDefault="00D02817" w:rsidP="00706B5C">
            <w:pPr>
              <w:jc w:val="center"/>
              <w:rPr>
                <w:b/>
                <w:sz w:val="18"/>
                <w:szCs w:val="18"/>
              </w:rPr>
            </w:pPr>
            <w:r w:rsidRPr="00E43EBF">
              <w:rPr>
                <w:b/>
                <w:sz w:val="18"/>
                <w:szCs w:val="18"/>
              </w:rPr>
              <w:t>Дата и время отбора проб</w:t>
            </w:r>
          </w:p>
        </w:tc>
        <w:tc>
          <w:tcPr>
            <w:tcW w:w="1179" w:type="pct"/>
            <w:shd w:val="clear" w:color="auto" w:fill="B8CCE4" w:themeFill="accent1" w:themeFillTint="66"/>
            <w:vAlign w:val="center"/>
          </w:tcPr>
          <w:p w14:paraId="7BD2F69D" w14:textId="77777777" w:rsidR="00D02817" w:rsidRPr="00E43EBF" w:rsidRDefault="00D02817" w:rsidP="00706B5C">
            <w:pPr>
              <w:jc w:val="center"/>
              <w:rPr>
                <w:b/>
                <w:sz w:val="18"/>
                <w:szCs w:val="18"/>
              </w:rPr>
            </w:pPr>
            <w:r w:rsidRPr="00E43EBF">
              <w:rPr>
                <w:b/>
                <w:sz w:val="18"/>
                <w:szCs w:val="18"/>
              </w:rPr>
              <w:t>Место отбора проб</w:t>
            </w:r>
          </w:p>
        </w:tc>
        <w:tc>
          <w:tcPr>
            <w:tcW w:w="822" w:type="pct"/>
            <w:shd w:val="clear" w:color="auto" w:fill="B8CCE4" w:themeFill="accent1" w:themeFillTint="66"/>
            <w:vAlign w:val="center"/>
          </w:tcPr>
          <w:p w14:paraId="674BE443" w14:textId="77777777" w:rsidR="00D02817" w:rsidRPr="00E43EBF" w:rsidRDefault="00D02817" w:rsidP="00706B5C">
            <w:pPr>
              <w:jc w:val="center"/>
              <w:rPr>
                <w:b/>
                <w:sz w:val="18"/>
                <w:szCs w:val="18"/>
              </w:rPr>
            </w:pPr>
            <w:r w:rsidRPr="00E43EBF">
              <w:rPr>
                <w:b/>
                <w:sz w:val="18"/>
                <w:szCs w:val="18"/>
              </w:rPr>
              <w:t>Результаты анализа</w:t>
            </w:r>
          </w:p>
        </w:tc>
        <w:tc>
          <w:tcPr>
            <w:tcW w:w="1146" w:type="pct"/>
            <w:shd w:val="clear" w:color="auto" w:fill="B8CCE4" w:themeFill="accent1" w:themeFillTint="66"/>
            <w:vAlign w:val="center"/>
          </w:tcPr>
          <w:p w14:paraId="6580C8A9" w14:textId="77777777" w:rsidR="00D02817" w:rsidRPr="00E43EBF" w:rsidRDefault="00D02817" w:rsidP="00706B5C">
            <w:pPr>
              <w:jc w:val="center"/>
              <w:rPr>
                <w:b/>
                <w:sz w:val="18"/>
                <w:szCs w:val="18"/>
              </w:rPr>
            </w:pPr>
            <w:r w:rsidRPr="00E43EBF">
              <w:rPr>
                <w:b/>
                <w:sz w:val="18"/>
                <w:szCs w:val="18"/>
              </w:rPr>
              <w:t>Подпись и ФИО лица, проводившего анализ</w:t>
            </w:r>
          </w:p>
        </w:tc>
      </w:tr>
      <w:tr w:rsidR="00D02817" w:rsidRPr="006D3F64" w14:paraId="48C586B8" w14:textId="77777777" w:rsidTr="00706B5C">
        <w:trPr>
          <w:trHeight w:val="524"/>
        </w:trPr>
        <w:tc>
          <w:tcPr>
            <w:tcW w:w="1853" w:type="pct"/>
            <w:shd w:val="clear" w:color="auto" w:fill="auto"/>
            <w:vAlign w:val="bottom"/>
          </w:tcPr>
          <w:p w14:paraId="24B41EF0" w14:textId="77777777" w:rsidR="00D02817" w:rsidRPr="006D3F64" w:rsidRDefault="00D02817" w:rsidP="00706B5C">
            <w:pPr>
              <w:spacing w:line="336" w:lineRule="auto"/>
              <w:jc w:val="center"/>
              <w:rPr>
                <w:sz w:val="22"/>
              </w:rPr>
            </w:pPr>
            <w:r w:rsidRPr="006D3F64">
              <w:rPr>
                <w:sz w:val="22"/>
              </w:rPr>
              <w:t>«___»_____20__г. ___час. ___ мин.</w:t>
            </w:r>
          </w:p>
        </w:tc>
        <w:tc>
          <w:tcPr>
            <w:tcW w:w="1179" w:type="pct"/>
            <w:shd w:val="clear" w:color="auto" w:fill="auto"/>
            <w:vAlign w:val="bottom"/>
          </w:tcPr>
          <w:p w14:paraId="2D13B11C" w14:textId="77777777" w:rsidR="00D02817" w:rsidRPr="006D3F64" w:rsidRDefault="00D02817" w:rsidP="00706B5C">
            <w:pPr>
              <w:spacing w:line="336" w:lineRule="auto"/>
              <w:jc w:val="center"/>
              <w:rPr>
                <w:sz w:val="22"/>
              </w:rPr>
            </w:pPr>
          </w:p>
        </w:tc>
        <w:tc>
          <w:tcPr>
            <w:tcW w:w="822" w:type="pct"/>
            <w:shd w:val="clear" w:color="auto" w:fill="auto"/>
            <w:vAlign w:val="bottom"/>
          </w:tcPr>
          <w:p w14:paraId="677E436E" w14:textId="77777777" w:rsidR="00D02817" w:rsidRPr="006D3F64" w:rsidRDefault="00D02817" w:rsidP="00706B5C">
            <w:pPr>
              <w:spacing w:line="336" w:lineRule="auto"/>
              <w:jc w:val="center"/>
              <w:rPr>
                <w:sz w:val="22"/>
              </w:rPr>
            </w:pPr>
          </w:p>
        </w:tc>
        <w:tc>
          <w:tcPr>
            <w:tcW w:w="1146" w:type="pct"/>
            <w:shd w:val="clear" w:color="auto" w:fill="auto"/>
            <w:vAlign w:val="bottom"/>
          </w:tcPr>
          <w:p w14:paraId="71EDBF01" w14:textId="77777777" w:rsidR="00D02817" w:rsidRPr="006D3F64" w:rsidRDefault="00D02817" w:rsidP="00706B5C">
            <w:pPr>
              <w:spacing w:line="336" w:lineRule="auto"/>
              <w:jc w:val="center"/>
              <w:rPr>
                <w:sz w:val="22"/>
              </w:rPr>
            </w:pPr>
            <w:r w:rsidRPr="006D3F64">
              <w:rPr>
                <w:sz w:val="22"/>
              </w:rPr>
              <w:t>_________/_________</w:t>
            </w:r>
          </w:p>
        </w:tc>
      </w:tr>
      <w:tr w:rsidR="00D02817" w:rsidRPr="006D3F64" w14:paraId="6643B52A" w14:textId="77777777" w:rsidTr="00706B5C">
        <w:trPr>
          <w:trHeight w:val="562"/>
        </w:trPr>
        <w:tc>
          <w:tcPr>
            <w:tcW w:w="1853" w:type="pct"/>
            <w:shd w:val="clear" w:color="auto" w:fill="auto"/>
            <w:vAlign w:val="bottom"/>
          </w:tcPr>
          <w:p w14:paraId="5CCE1656"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693BC4BF" w14:textId="77777777" w:rsidR="00D02817" w:rsidRPr="006D3F64" w:rsidRDefault="00D02817" w:rsidP="00706B5C">
            <w:pPr>
              <w:spacing w:line="336" w:lineRule="auto"/>
              <w:jc w:val="center"/>
              <w:rPr>
                <w:sz w:val="22"/>
              </w:rPr>
            </w:pPr>
          </w:p>
        </w:tc>
        <w:tc>
          <w:tcPr>
            <w:tcW w:w="822" w:type="pct"/>
            <w:shd w:val="clear" w:color="auto" w:fill="auto"/>
            <w:vAlign w:val="bottom"/>
          </w:tcPr>
          <w:p w14:paraId="34F7B59E" w14:textId="77777777" w:rsidR="00D02817" w:rsidRPr="006D3F64" w:rsidRDefault="00D02817" w:rsidP="00706B5C">
            <w:pPr>
              <w:spacing w:line="336" w:lineRule="auto"/>
              <w:jc w:val="center"/>
              <w:rPr>
                <w:sz w:val="22"/>
              </w:rPr>
            </w:pPr>
          </w:p>
        </w:tc>
        <w:tc>
          <w:tcPr>
            <w:tcW w:w="1146" w:type="pct"/>
            <w:shd w:val="clear" w:color="auto" w:fill="auto"/>
            <w:vAlign w:val="bottom"/>
          </w:tcPr>
          <w:p w14:paraId="1DFF4D43" w14:textId="77777777" w:rsidR="00D02817" w:rsidRPr="006D3F64" w:rsidRDefault="00D02817" w:rsidP="00706B5C">
            <w:pPr>
              <w:spacing w:line="336" w:lineRule="auto"/>
            </w:pPr>
            <w:r w:rsidRPr="006D3F64">
              <w:rPr>
                <w:sz w:val="22"/>
              </w:rPr>
              <w:t>_________/_________</w:t>
            </w:r>
          </w:p>
        </w:tc>
      </w:tr>
      <w:tr w:rsidR="00D02817" w:rsidRPr="006D3F64" w14:paraId="5E91F0A0" w14:textId="77777777" w:rsidTr="00706B5C">
        <w:trPr>
          <w:trHeight w:val="556"/>
        </w:trPr>
        <w:tc>
          <w:tcPr>
            <w:tcW w:w="1853" w:type="pct"/>
            <w:shd w:val="clear" w:color="auto" w:fill="auto"/>
            <w:vAlign w:val="bottom"/>
          </w:tcPr>
          <w:p w14:paraId="4E8A0471"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1FD94A61" w14:textId="77777777" w:rsidR="00D02817" w:rsidRPr="006D3F64" w:rsidRDefault="00D02817" w:rsidP="00706B5C">
            <w:pPr>
              <w:spacing w:line="336" w:lineRule="auto"/>
              <w:jc w:val="center"/>
              <w:rPr>
                <w:sz w:val="22"/>
              </w:rPr>
            </w:pPr>
          </w:p>
        </w:tc>
        <w:tc>
          <w:tcPr>
            <w:tcW w:w="822" w:type="pct"/>
            <w:shd w:val="clear" w:color="auto" w:fill="auto"/>
            <w:vAlign w:val="bottom"/>
          </w:tcPr>
          <w:p w14:paraId="6E073138" w14:textId="77777777" w:rsidR="00D02817" w:rsidRPr="006D3F64" w:rsidRDefault="00D02817" w:rsidP="00706B5C">
            <w:pPr>
              <w:spacing w:line="336" w:lineRule="auto"/>
              <w:jc w:val="center"/>
              <w:rPr>
                <w:sz w:val="22"/>
              </w:rPr>
            </w:pPr>
          </w:p>
        </w:tc>
        <w:tc>
          <w:tcPr>
            <w:tcW w:w="1146" w:type="pct"/>
            <w:shd w:val="clear" w:color="auto" w:fill="auto"/>
            <w:vAlign w:val="bottom"/>
          </w:tcPr>
          <w:p w14:paraId="24F82436" w14:textId="77777777" w:rsidR="00D02817" w:rsidRPr="006D3F64" w:rsidRDefault="00D02817" w:rsidP="00706B5C">
            <w:pPr>
              <w:spacing w:line="336" w:lineRule="auto"/>
            </w:pPr>
            <w:r w:rsidRPr="006D3F64">
              <w:rPr>
                <w:sz w:val="22"/>
              </w:rPr>
              <w:t>_________/_________</w:t>
            </w:r>
          </w:p>
        </w:tc>
      </w:tr>
      <w:tr w:rsidR="00D02817" w:rsidRPr="006D3F64" w14:paraId="720C0612" w14:textId="77777777" w:rsidTr="00706B5C">
        <w:trPr>
          <w:trHeight w:val="550"/>
        </w:trPr>
        <w:tc>
          <w:tcPr>
            <w:tcW w:w="1853" w:type="pct"/>
            <w:shd w:val="clear" w:color="auto" w:fill="auto"/>
            <w:vAlign w:val="bottom"/>
          </w:tcPr>
          <w:p w14:paraId="1FC90F21"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7F563921" w14:textId="77777777" w:rsidR="00D02817" w:rsidRPr="006D3F64" w:rsidRDefault="00D02817" w:rsidP="00706B5C">
            <w:pPr>
              <w:spacing w:line="336" w:lineRule="auto"/>
              <w:jc w:val="center"/>
              <w:rPr>
                <w:sz w:val="22"/>
              </w:rPr>
            </w:pPr>
          </w:p>
        </w:tc>
        <w:tc>
          <w:tcPr>
            <w:tcW w:w="822" w:type="pct"/>
            <w:shd w:val="clear" w:color="auto" w:fill="auto"/>
            <w:vAlign w:val="bottom"/>
          </w:tcPr>
          <w:p w14:paraId="29DAA685" w14:textId="77777777" w:rsidR="00D02817" w:rsidRPr="006D3F64" w:rsidRDefault="00D02817" w:rsidP="00706B5C">
            <w:pPr>
              <w:spacing w:line="336" w:lineRule="auto"/>
              <w:jc w:val="center"/>
              <w:rPr>
                <w:sz w:val="22"/>
              </w:rPr>
            </w:pPr>
          </w:p>
        </w:tc>
        <w:tc>
          <w:tcPr>
            <w:tcW w:w="1146" w:type="pct"/>
            <w:shd w:val="clear" w:color="auto" w:fill="auto"/>
            <w:vAlign w:val="bottom"/>
          </w:tcPr>
          <w:p w14:paraId="4432F5C9" w14:textId="77777777" w:rsidR="00D02817" w:rsidRPr="006D3F64" w:rsidRDefault="00D02817" w:rsidP="00706B5C">
            <w:pPr>
              <w:spacing w:line="336" w:lineRule="auto"/>
            </w:pPr>
            <w:r w:rsidRPr="006D3F64">
              <w:rPr>
                <w:sz w:val="22"/>
              </w:rPr>
              <w:t>_________/_________</w:t>
            </w:r>
          </w:p>
        </w:tc>
      </w:tr>
      <w:tr w:rsidR="00D02817" w:rsidRPr="006D3F64" w14:paraId="09E0BFA2" w14:textId="77777777" w:rsidTr="00706B5C">
        <w:trPr>
          <w:trHeight w:val="558"/>
        </w:trPr>
        <w:tc>
          <w:tcPr>
            <w:tcW w:w="1853" w:type="pct"/>
            <w:shd w:val="clear" w:color="auto" w:fill="auto"/>
            <w:vAlign w:val="bottom"/>
          </w:tcPr>
          <w:p w14:paraId="5251C983"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26AC92DD" w14:textId="77777777" w:rsidR="00D02817" w:rsidRPr="006D3F64" w:rsidRDefault="00D02817" w:rsidP="00706B5C">
            <w:pPr>
              <w:spacing w:line="336" w:lineRule="auto"/>
              <w:jc w:val="center"/>
              <w:rPr>
                <w:sz w:val="22"/>
              </w:rPr>
            </w:pPr>
          </w:p>
        </w:tc>
        <w:tc>
          <w:tcPr>
            <w:tcW w:w="822" w:type="pct"/>
            <w:shd w:val="clear" w:color="auto" w:fill="auto"/>
            <w:vAlign w:val="bottom"/>
          </w:tcPr>
          <w:p w14:paraId="458AEDD2" w14:textId="77777777" w:rsidR="00D02817" w:rsidRPr="006D3F64" w:rsidRDefault="00D02817" w:rsidP="00706B5C">
            <w:pPr>
              <w:spacing w:line="336" w:lineRule="auto"/>
              <w:jc w:val="center"/>
              <w:rPr>
                <w:sz w:val="22"/>
              </w:rPr>
            </w:pPr>
          </w:p>
        </w:tc>
        <w:tc>
          <w:tcPr>
            <w:tcW w:w="1146" w:type="pct"/>
            <w:shd w:val="clear" w:color="auto" w:fill="auto"/>
            <w:vAlign w:val="bottom"/>
          </w:tcPr>
          <w:p w14:paraId="7DD25A57" w14:textId="77777777" w:rsidR="00D02817" w:rsidRPr="006D3F64" w:rsidRDefault="00D02817" w:rsidP="00706B5C">
            <w:pPr>
              <w:spacing w:line="336" w:lineRule="auto"/>
            </w:pPr>
            <w:r w:rsidRPr="006D3F64">
              <w:rPr>
                <w:sz w:val="22"/>
              </w:rPr>
              <w:t>_________/_________</w:t>
            </w:r>
          </w:p>
        </w:tc>
      </w:tr>
      <w:tr w:rsidR="00D02817" w:rsidRPr="006D3F64" w14:paraId="3BA8DA9C" w14:textId="77777777" w:rsidTr="00706B5C">
        <w:trPr>
          <w:trHeight w:val="566"/>
        </w:trPr>
        <w:tc>
          <w:tcPr>
            <w:tcW w:w="1853" w:type="pct"/>
            <w:shd w:val="clear" w:color="auto" w:fill="auto"/>
            <w:vAlign w:val="bottom"/>
          </w:tcPr>
          <w:p w14:paraId="0E245F6E"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246DAD91" w14:textId="77777777" w:rsidR="00D02817" w:rsidRPr="006D3F64" w:rsidRDefault="00D02817" w:rsidP="00706B5C">
            <w:pPr>
              <w:spacing w:line="336" w:lineRule="auto"/>
              <w:jc w:val="center"/>
              <w:rPr>
                <w:sz w:val="22"/>
              </w:rPr>
            </w:pPr>
          </w:p>
        </w:tc>
        <w:tc>
          <w:tcPr>
            <w:tcW w:w="822" w:type="pct"/>
            <w:shd w:val="clear" w:color="auto" w:fill="auto"/>
            <w:vAlign w:val="bottom"/>
          </w:tcPr>
          <w:p w14:paraId="1EA86CC5" w14:textId="77777777" w:rsidR="00D02817" w:rsidRPr="006D3F64" w:rsidRDefault="00D02817" w:rsidP="00706B5C">
            <w:pPr>
              <w:spacing w:line="336" w:lineRule="auto"/>
              <w:jc w:val="center"/>
              <w:rPr>
                <w:sz w:val="22"/>
              </w:rPr>
            </w:pPr>
          </w:p>
        </w:tc>
        <w:tc>
          <w:tcPr>
            <w:tcW w:w="1146" w:type="pct"/>
            <w:shd w:val="clear" w:color="auto" w:fill="auto"/>
            <w:vAlign w:val="bottom"/>
          </w:tcPr>
          <w:p w14:paraId="3E6173EB" w14:textId="77777777" w:rsidR="00D02817" w:rsidRPr="006D3F64" w:rsidRDefault="00D02817" w:rsidP="00706B5C">
            <w:pPr>
              <w:spacing w:line="336" w:lineRule="auto"/>
            </w:pPr>
            <w:r w:rsidRPr="006D3F64">
              <w:rPr>
                <w:sz w:val="22"/>
              </w:rPr>
              <w:t>_________/_________</w:t>
            </w:r>
          </w:p>
        </w:tc>
      </w:tr>
      <w:tr w:rsidR="00D02817" w:rsidRPr="006D3F64" w14:paraId="4EF02401" w14:textId="77777777" w:rsidTr="00706B5C">
        <w:trPr>
          <w:trHeight w:val="546"/>
        </w:trPr>
        <w:tc>
          <w:tcPr>
            <w:tcW w:w="1853" w:type="pct"/>
            <w:shd w:val="clear" w:color="auto" w:fill="auto"/>
            <w:vAlign w:val="bottom"/>
          </w:tcPr>
          <w:p w14:paraId="57D75D26"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7C1D69C5" w14:textId="77777777" w:rsidR="00D02817" w:rsidRPr="006D3F64" w:rsidRDefault="00D02817" w:rsidP="00706B5C">
            <w:pPr>
              <w:spacing w:line="336" w:lineRule="auto"/>
              <w:jc w:val="center"/>
              <w:rPr>
                <w:sz w:val="22"/>
              </w:rPr>
            </w:pPr>
          </w:p>
        </w:tc>
        <w:tc>
          <w:tcPr>
            <w:tcW w:w="822" w:type="pct"/>
            <w:shd w:val="clear" w:color="auto" w:fill="auto"/>
            <w:vAlign w:val="bottom"/>
          </w:tcPr>
          <w:p w14:paraId="0F6FAB26" w14:textId="77777777" w:rsidR="00D02817" w:rsidRPr="006D3F64" w:rsidRDefault="00D02817" w:rsidP="00706B5C">
            <w:pPr>
              <w:spacing w:line="336" w:lineRule="auto"/>
              <w:jc w:val="center"/>
              <w:rPr>
                <w:sz w:val="22"/>
              </w:rPr>
            </w:pPr>
          </w:p>
        </w:tc>
        <w:tc>
          <w:tcPr>
            <w:tcW w:w="1146" w:type="pct"/>
            <w:shd w:val="clear" w:color="auto" w:fill="auto"/>
            <w:vAlign w:val="bottom"/>
          </w:tcPr>
          <w:p w14:paraId="4A057897" w14:textId="77777777" w:rsidR="00D02817" w:rsidRPr="006D3F64" w:rsidRDefault="00D02817" w:rsidP="00706B5C">
            <w:pPr>
              <w:spacing w:line="336" w:lineRule="auto"/>
            </w:pPr>
            <w:r w:rsidRPr="006D3F64">
              <w:rPr>
                <w:sz w:val="22"/>
              </w:rPr>
              <w:t>_________/_________</w:t>
            </w:r>
          </w:p>
        </w:tc>
      </w:tr>
      <w:tr w:rsidR="00D02817" w:rsidRPr="006D3F64" w14:paraId="7A9D3B0D" w14:textId="77777777" w:rsidTr="00706B5C">
        <w:trPr>
          <w:trHeight w:val="568"/>
        </w:trPr>
        <w:tc>
          <w:tcPr>
            <w:tcW w:w="1853" w:type="pct"/>
            <w:shd w:val="clear" w:color="auto" w:fill="auto"/>
            <w:vAlign w:val="bottom"/>
          </w:tcPr>
          <w:p w14:paraId="6DA20A76"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7C78315F" w14:textId="77777777" w:rsidR="00D02817" w:rsidRPr="006D3F64" w:rsidRDefault="00D02817" w:rsidP="00706B5C">
            <w:pPr>
              <w:spacing w:line="336" w:lineRule="auto"/>
              <w:jc w:val="center"/>
              <w:rPr>
                <w:sz w:val="22"/>
              </w:rPr>
            </w:pPr>
          </w:p>
        </w:tc>
        <w:tc>
          <w:tcPr>
            <w:tcW w:w="822" w:type="pct"/>
            <w:shd w:val="clear" w:color="auto" w:fill="auto"/>
            <w:vAlign w:val="bottom"/>
          </w:tcPr>
          <w:p w14:paraId="2A0B07EB" w14:textId="77777777" w:rsidR="00D02817" w:rsidRPr="006D3F64" w:rsidRDefault="00D02817" w:rsidP="00706B5C">
            <w:pPr>
              <w:spacing w:line="336" w:lineRule="auto"/>
              <w:jc w:val="center"/>
              <w:rPr>
                <w:sz w:val="22"/>
              </w:rPr>
            </w:pPr>
          </w:p>
        </w:tc>
        <w:tc>
          <w:tcPr>
            <w:tcW w:w="1146" w:type="pct"/>
            <w:shd w:val="clear" w:color="auto" w:fill="auto"/>
            <w:vAlign w:val="bottom"/>
          </w:tcPr>
          <w:p w14:paraId="043B8656" w14:textId="77777777" w:rsidR="00D02817" w:rsidRPr="006D3F64" w:rsidRDefault="00D02817" w:rsidP="00706B5C">
            <w:pPr>
              <w:spacing w:line="336" w:lineRule="auto"/>
            </w:pPr>
            <w:r w:rsidRPr="006D3F64">
              <w:rPr>
                <w:sz w:val="22"/>
              </w:rPr>
              <w:t>_________/_________</w:t>
            </w:r>
          </w:p>
        </w:tc>
      </w:tr>
      <w:tr w:rsidR="00D02817" w:rsidRPr="006D3F64" w14:paraId="4286CD84" w14:textId="77777777" w:rsidTr="00706B5C">
        <w:trPr>
          <w:trHeight w:val="548"/>
        </w:trPr>
        <w:tc>
          <w:tcPr>
            <w:tcW w:w="1853" w:type="pct"/>
            <w:shd w:val="clear" w:color="auto" w:fill="auto"/>
            <w:vAlign w:val="bottom"/>
          </w:tcPr>
          <w:p w14:paraId="7CEF4932"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02D7FD87" w14:textId="77777777" w:rsidR="00D02817" w:rsidRPr="006D3F64" w:rsidRDefault="00D02817" w:rsidP="00706B5C">
            <w:pPr>
              <w:spacing w:line="336" w:lineRule="auto"/>
              <w:jc w:val="center"/>
              <w:rPr>
                <w:sz w:val="22"/>
              </w:rPr>
            </w:pPr>
          </w:p>
        </w:tc>
        <w:tc>
          <w:tcPr>
            <w:tcW w:w="822" w:type="pct"/>
            <w:shd w:val="clear" w:color="auto" w:fill="auto"/>
            <w:vAlign w:val="bottom"/>
          </w:tcPr>
          <w:p w14:paraId="3325C8FC" w14:textId="77777777" w:rsidR="00D02817" w:rsidRPr="006D3F64" w:rsidRDefault="00D02817" w:rsidP="00706B5C">
            <w:pPr>
              <w:spacing w:line="336" w:lineRule="auto"/>
              <w:jc w:val="center"/>
              <w:rPr>
                <w:sz w:val="22"/>
              </w:rPr>
            </w:pPr>
          </w:p>
        </w:tc>
        <w:tc>
          <w:tcPr>
            <w:tcW w:w="1146" w:type="pct"/>
            <w:shd w:val="clear" w:color="auto" w:fill="auto"/>
            <w:vAlign w:val="bottom"/>
          </w:tcPr>
          <w:p w14:paraId="4B9C3414" w14:textId="77777777" w:rsidR="00D02817" w:rsidRPr="006D3F64" w:rsidRDefault="00D02817" w:rsidP="00706B5C">
            <w:pPr>
              <w:spacing w:line="336" w:lineRule="auto"/>
            </w:pPr>
            <w:r w:rsidRPr="006D3F64">
              <w:rPr>
                <w:sz w:val="22"/>
              </w:rPr>
              <w:t>_________/_________</w:t>
            </w:r>
          </w:p>
        </w:tc>
      </w:tr>
      <w:tr w:rsidR="00D02817" w:rsidRPr="006D3F64" w14:paraId="39D0F762" w14:textId="77777777" w:rsidTr="00706B5C">
        <w:trPr>
          <w:trHeight w:val="525"/>
        </w:trPr>
        <w:tc>
          <w:tcPr>
            <w:tcW w:w="1853" w:type="pct"/>
            <w:shd w:val="clear" w:color="auto" w:fill="auto"/>
            <w:vAlign w:val="bottom"/>
          </w:tcPr>
          <w:p w14:paraId="48870A28" w14:textId="77777777" w:rsidR="00D02817" w:rsidRPr="006D3F64" w:rsidRDefault="00D02817" w:rsidP="00706B5C">
            <w:pPr>
              <w:spacing w:line="336" w:lineRule="auto"/>
            </w:pPr>
            <w:r w:rsidRPr="006D3F64">
              <w:rPr>
                <w:sz w:val="22"/>
              </w:rPr>
              <w:t>«___»_____20__г. ___час. ___ мин.</w:t>
            </w:r>
          </w:p>
        </w:tc>
        <w:tc>
          <w:tcPr>
            <w:tcW w:w="1179" w:type="pct"/>
            <w:shd w:val="clear" w:color="auto" w:fill="auto"/>
            <w:vAlign w:val="bottom"/>
          </w:tcPr>
          <w:p w14:paraId="7F9D8C20" w14:textId="77777777" w:rsidR="00D02817" w:rsidRPr="006D3F64" w:rsidRDefault="00D02817" w:rsidP="00706B5C">
            <w:pPr>
              <w:spacing w:line="336" w:lineRule="auto"/>
              <w:jc w:val="center"/>
              <w:rPr>
                <w:sz w:val="22"/>
              </w:rPr>
            </w:pPr>
          </w:p>
        </w:tc>
        <w:tc>
          <w:tcPr>
            <w:tcW w:w="822" w:type="pct"/>
            <w:shd w:val="clear" w:color="auto" w:fill="auto"/>
            <w:vAlign w:val="bottom"/>
          </w:tcPr>
          <w:p w14:paraId="5A15A188" w14:textId="77777777" w:rsidR="00D02817" w:rsidRPr="006D3F64" w:rsidRDefault="00D02817" w:rsidP="00706B5C">
            <w:pPr>
              <w:spacing w:line="336" w:lineRule="auto"/>
              <w:jc w:val="center"/>
              <w:rPr>
                <w:sz w:val="22"/>
              </w:rPr>
            </w:pPr>
          </w:p>
        </w:tc>
        <w:tc>
          <w:tcPr>
            <w:tcW w:w="1146" w:type="pct"/>
            <w:shd w:val="clear" w:color="auto" w:fill="auto"/>
            <w:vAlign w:val="bottom"/>
          </w:tcPr>
          <w:p w14:paraId="0AE2CCA1" w14:textId="77777777" w:rsidR="00D02817" w:rsidRPr="006D3F64" w:rsidRDefault="00D02817" w:rsidP="00706B5C">
            <w:pPr>
              <w:spacing w:line="336" w:lineRule="auto"/>
            </w:pPr>
            <w:r w:rsidRPr="006D3F64">
              <w:rPr>
                <w:sz w:val="22"/>
              </w:rPr>
              <w:t>_________/_________</w:t>
            </w:r>
          </w:p>
        </w:tc>
      </w:tr>
      <w:tr w:rsidR="00D02817" w:rsidRPr="006D3F64" w14:paraId="24744048" w14:textId="77777777" w:rsidTr="00706B5C">
        <w:trPr>
          <w:trHeight w:val="53"/>
        </w:trPr>
        <w:tc>
          <w:tcPr>
            <w:tcW w:w="1853" w:type="pct"/>
            <w:tcBorders>
              <w:top w:val="single" w:sz="4" w:space="0" w:color="auto"/>
              <w:left w:val="nil"/>
              <w:bottom w:val="nil"/>
              <w:right w:val="nil"/>
            </w:tcBorders>
            <w:shd w:val="clear" w:color="auto" w:fill="auto"/>
            <w:vAlign w:val="center"/>
          </w:tcPr>
          <w:p w14:paraId="20AF3B9A" w14:textId="77777777" w:rsidR="00D02817" w:rsidRPr="006D3F64" w:rsidRDefault="00D02817" w:rsidP="00706B5C">
            <w:pPr>
              <w:jc w:val="center"/>
              <w:rPr>
                <w:b/>
                <w:sz w:val="10"/>
                <w:szCs w:val="10"/>
              </w:rPr>
            </w:pPr>
          </w:p>
        </w:tc>
        <w:tc>
          <w:tcPr>
            <w:tcW w:w="1179" w:type="pct"/>
            <w:tcBorders>
              <w:top w:val="single" w:sz="4" w:space="0" w:color="auto"/>
              <w:left w:val="nil"/>
              <w:bottom w:val="nil"/>
              <w:right w:val="nil"/>
            </w:tcBorders>
            <w:shd w:val="clear" w:color="auto" w:fill="auto"/>
            <w:vAlign w:val="center"/>
          </w:tcPr>
          <w:p w14:paraId="7D8E43FB" w14:textId="77777777" w:rsidR="00D02817" w:rsidRPr="006D3F64" w:rsidRDefault="00D02817" w:rsidP="00706B5C">
            <w:pPr>
              <w:jc w:val="center"/>
              <w:rPr>
                <w:b/>
                <w:sz w:val="10"/>
                <w:szCs w:val="10"/>
              </w:rPr>
            </w:pPr>
          </w:p>
        </w:tc>
        <w:tc>
          <w:tcPr>
            <w:tcW w:w="822" w:type="pct"/>
            <w:tcBorders>
              <w:top w:val="single" w:sz="4" w:space="0" w:color="auto"/>
              <w:left w:val="nil"/>
              <w:bottom w:val="nil"/>
              <w:right w:val="nil"/>
            </w:tcBorders>
            <w:shd w:val="clear" w:color="auto" w:fill="auto"/>
            <w:vAlign w:val="center"/>
          </w:tcPr>
          <w:p w14:paraId="55D2E77F" w14:textId="77777777" w:rsidR="00D02817" w:rsidRPr="006D3F64" w:rsidRDefault="00D02817" w:rsidP="00706B5C">
            <w:pPr>
              <w:jc w:val="center"/>
              <w:rPr>
                <w:b/>
                <w:sz w:val="10"/>
                <w:szCs w:val="10"/>
              </w:rPr>
            </w:pPr>
          </w:p>
        </w:tc>
        <w:tc>
          <w:tcPr>
            <w:tcW w:w="1146" w:type="pct"/>
            <w:tcBorders>
              <w:top w:val="single" w:sz="4" w:space="0" w:color="auto"/>
              <w:left w:val="nil"/>
              <w:bottom w:val="nil"/>
              <w:right w:val="nil"/>
            </w:tcBorders>
            <w:shd w:val="clear" w:color="auto" w:fill="auto"/>
            <w:vAlign w:val="center"/>
          </w:tcPr>
          <w:p w14:paraId="1707E1F5" w14:textId="77777777" w:rsidR="00D02817" w:rsidRPr="006D3F64" w:rsidRDefault="00D02817" w:rsidP="00706B5C">
            <w:pPr>
              <w:jc w:val="center"/>
              <w:rPr>
                <w:b/>
                <w:sz w:val="10"/>
                <w:szCs w:val="10"/>
              </w:rPr>
            </w:pPr>
          </w:p>
        </w:tc>
      </w:tr>
    </w:tbl>
    <w:p w14:paraId="1AD2E08D" w14:textId="77777777" w:rsidR="00D02817" w:rsidRPr="006D3F64" w:rsidRDefault="00D02817" w:rsidP="00D02817">
      <w:pPr>
        <w:rPr>
          <w:b/>
          <w:sz w:val="22"/>
        </w:rPr>
      </w:pPr>
      <w:bookmarkStart w:id="99" w:name="_Toc374437983"/>
      <w:bookmarkStart w:id="100" w:name="_Toc374701737"/>
      <w:bookmarkStart w:id="101" w:name="_Toc374957727"/>
      <w:r w:rsidRPr="006D3F64">
        <w:rPr>
          <w:b/>
          <w:sz w:val="22"/>
        </w:rPr>
        <w:lastRenderedPageBreak/>
        <w:t>10. Наряд-допуск продлен до «___»__________ 20___г. ___ час. ___ мин.</w:t>
      </w:r>
      <w:bookmarkEnd w:id="99"/>
      <w:bookmarkEnd w:id="100"/>
      <w:bookmarkEnd w:id="101"/>
      <w:r w:rsidRPr="006D3F64">
        <w:rPr>
          <w:b/>
          <w:sz w:val="22"/>
        </w:rPr>
        <w:t xml:space="preserve"> </w:t>
      </w:r>
    </w:p>
    <w:p w14:paraId="26FD4542" w14:textId="77777777" w:rsidR="00D02817" w:rsidRPr="006D3F64" w:rsidRDefault="00D02817" w:rsidP="00D02817">
      <w:pPr>
        <w:ind w:right="-143"/>
        <w:rPr>
          <w:b/>
          <w:sz w:val="22"/>
        </w:rPr>
      </w:pPr>
    </w:p>
    <w:p w14:paraId="5D56CC1E" w14:textId="5537DAEF" w:rsidR="00D02817" w:rsidRPr="006D3F64" w:rsidRDefault="00D02817" w:rsidP="00D02817">
      <w:bookmarkStart w:id="102" w:name="_Toc374437984"/>
      <w:bookmarkStart w:id="103" w:name="_Toc374701738"/>
      <w:bookmarkStart w:id="104" w:name="_Toc374957728"/>
      <w:bookmarkStart w:id="105" w:name="_Toc375127252"/>
      <w:bookmarkStart w:id="106" w:name="_Toc375215789"/>
      <w:bookmarkStart w:id="107" w:name="_Toc375218532"/>
      <w:bookmarkStart w:id="108" w:name="_Toc377053654"/>
      <w:bookmarkStart w:id="109" w:name="_Toc377108335"/>
      <w:bookmarkStart w:id="110" w:name="_Toc378688208"/>
      <w:bookmarkStart w:id="111" w:name="_Toc378781914"/>
      <w:bookmarkStart w:id="112" w:name="_Toc378937264"/>
      <w:bookmarkStart w:id="113" w:name="_Toc378937803"/>
      <w:bookmarkStart w:id="114" w:name="_Toc379293043"/>
      <w:bookmarkStart w:id="115" w:name="_Toc381107039"/>
      <w:bookmarkStart w:id="116" w:name="_Toc381279409"/>
      <w:bookmarkStart w:id="117" w:name="_Toc381279923"/>
      <w:r w:rsidRPr="006D3F64">
        <w:rPr>
          <w:b/>
          <w:sz w:val="22"/>
        </w:rPr>
        <w:t>Лицо, выдавшее наряд-допуск</w:t>
      </w:r>
      <w:r w:rsidRPr="006D3F64">
        <w:rPr>
          <w:sz w:val="22"/>
        </w:rPr>
        <w:t xml:space="preserve"> </w:t>
      </w:r>
      <w:r w:rsidRPr="006D3F64">
        <w:t>______________/___________________/_________</w:t>
      </w:r>
      <w:r w:rsidR="00345F66" w:rsidRPr="006D3F64">
        <w:t>______________</w:t>
      </w:r>
      <w:r w:rsidRPr="006D3F64">
        <w:t>____________________</w:t>
      </w:r>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p>
    <w:p w14:paraId="65E17E40" w14:textId="01044A1D" w:rsidR="00D02817" w:rsidRPr="006D3F64" w:rsidRDefault="00345F66" w:rsidP="00D02817">
      <w:pPr>
        <w:rPr>
          <w:sz w:val="20"/>
          <w:szCs w:val="20"/>
        </w:rPr>
      </w:pPr>
      <w:r w:rsidRPr="006D3F64">
        <w:rPr>
          <w:sz w:val="20"/>
          <w:szCs w:val="20"/>
        </w:rPr>
        <w:t xml:space="preserve">     </w:t>
      </w:r>
      <w:r w:rsidRPr="006D3F64">
        <w:rPr>
          <w:sz w:val="20"/>
          <w:szCs w:val="20"/>
        </w:rPr>
        <w:tab/>
      </w:r>
      <w:r w:rsidR="00D02817" w:rsidRPr="006D3F64">
        <w:rPr>
          <w:sz w:val="20"/>
          <w:szCs w:val="20"/>
        </w:rPr>
        <w:t xml:space="preserve"> (подпись)            </w:t>
      </w:r>
      <w:r w:rsidR="00D02817" w:rsidRPr="006D3F64">
        <w:rPr>
          <w:sz w:val="20"/>
          <w:szCs w:val="20"/>
        </w:rPr>
        <w:tab/>
        <w:t xml:space="preserve">  (ФИО) </w:t>
      </w:r>
      <w:r w:rsidR="00D02817" w:rsidRPr="006D3F64">
        <w:rPr>
          <w:sz w:val="20"/>
          <w:szCs w:val="20"/>
        </w:rPr>
        <w:tab/>
      </w:r>
      <w:r w:rsidR="00D02817" w:rsidRPr="006D3F64">
        <w:rPr>
          <w:sz w:val="20"/>
          <w:szCs w:val="20"/>
        </w:rPr>
        <w:tab/>
        <w:t>(Должность)</w:t>
      </w:r>
    </w:p>
    <w:p w14:paraId="16B557E9" w14:textId="77777777" w:rsidR="00D02817" w:rsidRPr="006D3F64" w:rsidRDefault="00D02817" w:rsidP="00D02817">
      <w:pPr>
        <w:rPr>
          <w:b/>
          <w:sz w:val="22"/>
        </w:rPr>
      </w:pPr>
    </w:p>
    <w:p w14:paraId="45FA4662" w14:textId="77777777" w:rsidR="00D02817" w:rsidRPr="006D3F64" w:rsidRDefault="00D02817" w:rsidP="00D02817">
      <w:pPr>
        <w:rPr>
          <w:b/>
          <w:sz w:val="22"/>
        </w:rPr>
      </w:pPr>
      <w:bookmarkStart w:id="118" w:name="_Toc374437985"/>
      <w:bookmarkStart w:id="119" w:name="_Toc374701739"/>
      <w:bookmarkStart w:id="120" w:name="_Toc374957729"/>
      <w:r w:rsidRPr="006D3F64">
        <w:rPr>
          <w:b/>
          <w:sz w:val="22"/>
        </w:rPr>
        <w:t>11. Продление наряда-допуска согласовано:</w:t>
      </w:r>
      <w:bookmarkEnd w:id="118"/>
      <w:bookmarkEnd w:id="119"/>
      <w:bookmarkEnd w:id="1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97"/>
      </w:tblGrid>
      <w:tr w:rsidR="00D02817" w:rsidRPr="006D3F64" w14:paraId="2DAC3D8E" w14:textId="77777777" w:rsidTr="00706B5C">
        <w:trPr>
          <w:trHeight w:val="465"/>
        </w:trPr>
        <w:tc>
          <w:tcPr>
            <w:tcW w:w="5000" w:type="pct"/>
            <w:tcBorders>
              <w:top w:val="nil"/>
              <w:left w:val="nil"/>
              <w:bottom w:val="nil"/>
              <w:right w:val="nil"/>
            </w:tcBorders>
            <w:shd w:val="clear" w:color="auto" w:fill="auto"/>
            <w:vAlign w:val="bottom"/>
          </w:tcPr>
          <w:p w14:paraId="035873C2" w14:textId="77777777" w:rsidR="002E4AA2" w:rsidRPr="00DC5CCE" w:rsidRDefault="00D02817" w:rsidP="00706B5C">
            <w:pPr>
              <w:rPr>
                <w:sz w:val="20"/>
                <w:szCs w:val="20"/>
              </w:rPr>
            </w:pPr>
            <w:r w:rsidRPr="006D3F64">
              <w:t>а) пожарной охраной</w:t>
            </w:r>
            <w:r w:rsidR="00345F66" w:rsidRPr="00DC5CCE">
              <w:rPr>
                <w:sz w:val="20"/>
                <w:szCs w:val="20"/>
              </w:rPr>
              <w:t xml:space="preserve"> (при наличии)</w:t>
            </w:r>
          </w:p>
          <w:p w14:paraId="7B477FDC" w14:textId="63333BFB" w:rsidR="00D02817" w:rsidRPr="006D3F64" w:rsidRDefault="00D02817" w:rsidP="00706B5C">
            <w:r w:rsidRPr="006D3F64">
              <w:t>______________</w:t>
            </w:r>
            <w:r w:rsidR="002E4AA2" w:rsidRPr="006D3F64">
              <w:t>_______________________</w:t>
            </w:r>
            <w:r w:rsidRPr="006D3F64">
              <w:t>______/</w:t>
            </w:r>
            <w:r w:rsidR="00345F66" w:rsidRPr="006D3F64" w:rsidDel="00345F66">
              <w:t xml:space="preserve"> </w:t>
            </w:r>
            <w:r w:rsidRPr="006D3F64">
              <w:t>_</w:t>
            </w:r>
            <w:r w:rsidR="002E4AA2" w:rsidRPr="006D3F64">
              <w:t>___</w:t>
            </w:r>
            <w:r w:rsidRPr="006D3F64">
              <w:t>_______/  «___» _______20___г.</w:t>
            </w:r>
          </w:p>
          <w:p w14:paraId="01010519" w14:textId="37F741C5" w:rsidR="00D02817" w:rsidRPr="006D3F64" w:rsidRDefault="00D02817" w:rsidP="00706B5C">
            <w:pPr>
              <w:rPr>
                <w:sz w:val="16"/>
                <w:szCs w:val="16"/>
              </w:rPr>
            </w:pPr>
            <w:r w:rsidRPr="006D3F64">
              <w:rPr>
                <w:sz w:val="16"/>
                <w:szCs w:val="16"/>
              </w:rPr>
              <w:t xml:space="preserve">             </w:t>
            </w:r>
            <w:r w:rsidR="002E4AA2" w:rsidRPr="006D3F64">
              <w:rPr>
                <w:sz w:val="16"/>
                <w:szCs w:val="16"/>
              </w:rPr>
              <w:t xml:space="preserve">                  </w:t>
            </w:r>
            <w:r w:rsidR="00345F66" w:rsidRPr="006D3F64">
              <w:rPr>
                <w:sz w:val="16"/>
                <w:szCs w:val="16"/>
              </w:rPr>
              <w:t xml:space="preserve">  </w:t>
            </w:r>
            <w:r w:rsidRPr="006D3F64">
              <w:rPr>
                <w:sz w:val="16"/>
                <w:szCs w:val="16"/>
              </w:rPr>
              <w:t xml:space="preserve">   (Должность, ФИО представителя пожарной охраны)        (подпись)                                            </w:t>
            </w:r>
          </w:p>
          <w:p w14:paraId="1F2D5265" w14:textId="77777777" w:rsidR="00D02817" w:rsidRPr="006D3F64" w:rsidRDefault="00D02817" w:rsidP="00706B5C"/>
          <w:p w14:paraId="28BEBD04" w14:textId="20F6D4FE" w:rsidR="00D02817" w:rsidRPr="006D3F64" w:rsidRDefault="00D02817" w:rsidP="00706B5C">
            <w:r w:rsidRPr="006D3F64">
              <w:t>б) ВГСЧ (</w:t>
            </w:r>
            <w:r w:rsidRPr="006D3F64">
              <w:rPr>
                <w:sz w:val="20"/>
                <w:szCs w:val="20"/>
              </w:rPr>
              <w:t>при необходимости</w:t>
            </w:r>
            <w:r w:rsidRPr="006D3F64">
              <w:t>)  __________</w:t>
            </w:r>
            <w:r w:rsidR="002E4AA2" w:rsidRPr="006D3F64">
              <w:t>__________</w:t>
            </w:r>
            <w:r w:rsidRPr="006D3F64">
              <w:t>______/_____/  «___» _______20___г.</w:t>
            </w:r>
          </w:p>
          <w:p w14:paraId="38661D01" w14:textId="77777777" w:rsidR="00D02817" w:rsidRPr="006D3F64" w:rsidRDefault="00D02817" w:rsidP="00706B5C">
            <w:pPr>
              <w:rPr>
                <w:sz w:val="16"/>
                <w:szCs w:val="16"/>
              </w:rPr>
            </w:pPr>
            <w:r w:rsidRPr="006D3F64">
              <w:rPr>
                <w:sz w:val="16"/>
                <w:szCs w:val="16"/>
              </w:rPr>
              <w:t xml:space="preserve">                                                                   (Должность, ФИО представителя ВГСЧ)            (подпись)                                            </w:t>
            </w:r>
          </w:p>
          <w:p w14:paraId="407389B1" w14:textId="77777777" w:rsidR="00D02817" w:rsidRPr="006D3F64" w:rsidRDefault="00D02817" w:rsidP="00706B5C"/>
          <w:p w14:paraId="2B7610B0" w14:textId="43A96F54" w:rsidR="00D02817" w:rsidRPr="006D3F64" w:rsidRDefault="00D02817" w:rsidP="00706B5C">
            <w:r w:rsidRPr="006D3F64">
              <w:t>в) взаимосвязанные цеха, участки (</w:t>
            </w:r>
            <w:r w:rsidRPr="006D3F64">
              <w:rPr>
                <w:sz w:val="20"/>
                <w:szCs w:val="20"/>
              </w:rPr>
              <w:t>при необходимости</w:t>
            </w:r>
            <w:r w:rsidRPr="006D3F64">
              <w:t>) ______________________</w:t>
            </w:r>
            <w:r w:rsidR="002E4AA2" w:rsidRPr="006D3F64">
              <w:t>_____________________________________</w:t>
            </w:r>
            <w:r w:rsidRPr="006D3F64">
              <w:t>_________________</w:t>
            </w:r>
          </w:p>
          <w:p w14:paraId="6B6AEB0E" w14:textId="01E10F6B" w:rsidR="00D02817" w:rsidRPr="006D3F64" w:rsidRDefault="002E4AA2" w:rsidP="00706B5C">
            <w:r w:rsidRPr="006D3F64">
              <w:t xml:space="preserve">  </w:t>
            </w:r>
            <w:r w:rsidR="00D02817" w:rsidRPr="006D3F64">
              <w:t xml:space="preserve">                                                    </w:t>
            </w:r>
            <w:r w:rsidR="00D02817" w:rsidRPr="006D3F64">
              <w:rPr>
                <w:sz w:val="16"/>
                <w:szCs w:val="16"/>
              </w:rPr>
              <w:t xml:space="preserve">Наименование цеха, участка                                 </w:t>
            </w:r>
            <w:r w:rsidR="00D02817" w:rsidRPr="006D3F64">
              <w:t>________________________/_____________/_______________/  «___» _______20___г.</w:t>
            </w:r>
          </w:p>
          <w:p w14:paraId="7FC85DFC" w14:textId="15D9349F" w:rsidR="00D02817" w:rsidRPr="006D3F64" w:rsidRDefault="002E4AA2" w:rsidP="00706B5C">
            <w:pPr>
              <w:rPr>
                <w:sz w:val="16"/>
                <w:szCs w:val="16"/>
              </w:rPr>
            </w:pPr>
            <w:r w:rsidRPr="006D3F64">
              <w:rPr>
                <w:sz w:val="16"/>
                <w:szCs w:val="16"/>
              </w:rPr>
              <w:t xml:space="preserve">                                            </w:t>
            </w:r>
            <w:r w:rsidR="00D02817" w:rsidRPr="006D3F64">
              <w:rPr>
                <w:sz w:val="16"/>
                <w:szCs w:val="16"/>
              </w:rPr>
              <w:t xml:space="preserve">   (Должность, ФИО руководителя)                (подпись)                                            </w:t>
            </w:r>
          </w:p>
          <w:p w14:paraId="44CA8DF3" w14:textId="77777777" w:rsidR="00D02817" w:rsidRPr="006D3F64" w:rsidRDefault="00D02817" w:rsidP="00706B5C">
            <w:pPr>
              <w:jc w:val="center"/>
              <w:rPr>
                <w:sz w:val="10"/>
                <w:szCs w:val="10"/>
              </w:rPr>
            </w:pPr>
          </w:p>
          <w:p w14:paraId="5124BDEA" w14:textId="77777777" w:rsidR="00524403" w:rsidRDefault="00D02817" w:rsidP="00524403">
            <w:r w:rsidRPr="006D3F64">
              <w:t xml:space="preserve">г) </w:t>
            </w:r>
            <w:r w:rsidR="00524403">
              <w:t>СОБПП</w:t>
            </w:r>
          </w:p>
          <w:p w14:paraId="0A704DC0" w14:textId="0899C9EE" w:rsidR="00D02817" w:rsidRPr="006D3F64" w:rsidRDefault="00D02817" w:rsidP="00706B5C">
            <w:r w:rsidRPr="006D3F64">
              <w:t>_</w:t>
            </w:r>
            <w:r w:rsidR="002E4AA2" w:rsidRPr="006D3F64">
              <w:t>________________</w:t>
            </w:r>
            <w:r w:rsidRPr="006D3F64">
              <w:t>________________________/______________/  «___» ________20__г.</w:t>
            </w:r>
          </w:p>
          <w:p w14:paraId="1163687D" w14:textId="61510682" w:rsidR="00D02817" w:rsidRPr="006D3F64" w:rsidRDefault="00D02817" w:rsidP="00706B5C">
            <w:pPr>
              <w:rPr>
                <w:sz w:val="16"/>
                <w:szCs w:val="16"/>
              </w:rPr>
            </w:pPr>
            <w:r w:rsidRPr="006D3F64">
              <w:rPr>
                <w:sz w:val="16"/>
                <w:szCs w:val="16"/>
              </w:rPr>
              <w:t xml:space="preserve">                </w:t>
            </w:r>
            <w:r w:rsidR="002E4AA2" w:rsidRPr="006D3F64">
              <w:rPr>
                <w:sz w:val="16"/>
                <w:szCs w:val="16"/>
              </w:rPr>
              <w:t xml:space="preserve">         </w:t>
            </w:r>
            <w:r w:rsidRPr="006D3F64">
              <w:rPr>
                <w:sz w:val="16"/>
                <w:szCs w:val="16"/>
              </w:rPr>
              <w:t xml:space="preserve"> (</w:t>
            </w:r>
            <w:r w:rsidR="00524403">
              <w:rPr>
                <w:sz w:val="16"/>
                <w:szCs w:val="16"/>
              </w:rPr>
              <w:t>Должность, ФИО представителя СОБПП</w:t>
            </w:r>
            <w:r w:rsidRPr="006D3F64">
              <w:rPr>
                <w:sz w:val="16"/>
                <w:szCs w:val="16"/>
              </w:rPr>
              <w:t>)</w:t>
            </w:r>
            <w:r w:rsidR="00524403">
              <w:rPr>
                <w:sz w:val="16"/>
                <w:szCs w:val="16"/>
              </w:rPr>
              <w:t xml:space="preserve">                              </w:t>
            </w:r>
            <w:r w:rsidRPr="006D3F64">
              <w:rPr>
                <w:sz w:val="16"/>
                <w:szCs w:val="16"/>
              </w:rPr>
              <w:t xml:space="preserve">     (подпись)                                            </w:t>
            </w:r>
          </w:p>
        </w:tc>
      </w:tr>
    </w:tbl>
    <w:p w14:paraId="43C248A0" w14:textId="77777777" w:rsidR="00D02817" w:rsidRPr="006D3F64" w:rsidRDefault="00D02817" w:rsidP="00D02817">
      <w:pPr>
        <w:ind w:left="-567"/>
        <w:rPr>
          <w:b/>
          <w:sz w:val="22"/>
        </w:rPr>
      </w:pPr>
    </w:p>
    <w:p w14:paraId="0F690C60" w14:textId="77777777" w:rsidR="00D02817" w:rsidRPr="006D3F64" w:rsidRDefault="00D02817" w:rsidP="00C93193">
      <w:pPr>
        <w:rPr>
          <w:b/>
          <w:sz w:val="22"/>
        </w:rPr>
      </w:pPr>
      <w:bookmarkStart w:id="121" w:name="_Toc374437986"/>
      <w:bookmarkStart w:id="122" w:name="_Toc374701740"/>
      <w:bookmarkStart w:id="123" w:name="_Toc374957730"/>
      <w:r w:rsidRPr="006D3F64">
        <w:rPr>
          <w:b/>
          <w:sz w:val="22"/>
        </w:rPr>
        <w:t>12. Изменение состава исполнителей</w:t>
      </w:r>
      <w:bookmarkEnd w:id="121"/>
      <w:bookmarkEnd w:id="122"/>
      <w:bookmarkEnd w:id="123"/>
    </w:p>
    <w:p w14:paraId="4C0C8814" w14:textId="77777777" w:rsidR="00D02817" w:rsidRPr="006D3F64" w:rsidRDefault="00D02817" w:rsidP="00C93193">
      <w:pPr>
        <w:rPr>
          <w:b/>
          <w:sz w:val="22"/>
        </w:rPr>
      </w:pPr>
    </w:p>
    <w:tbl>
      <w:tblPr>
        <w:tblW w:w="5054" w:type="pct"/>
        <w:tblLook w:val="01E0" w:firstRow="1" w:lastRow="1" w:firstColumn="1" w:lastColumn="1" w:noHBand="0" w:noVBand="0"/>
      </w:tblPr>
      <w:tblGrid>
        <w:gridCol w:w="2773"/>
        <w:gridCol w:w="1671"/>
        <w:gridCol w:w="1236"/>
        <w:gridCol w:w="1423"/>
        <w:gridCol w:w="1133"/>
        <w:gridCol w:w="1364"/>
      </w:tblGrid>
      <w:tr w:rsidR="00D02817" w:rsidRPr="00426E27" w14:paraId="3AF0BBD5" w14:textId="77777777" w:rsidTr="00E43EBF">
        <w:trPr>
          <w:trHeight w:val="217"/>
        </w:trPr>
        <w:tc>
          <w:tcPr>
            <w:tcW w:w="5000" w:type="pct"/>
            <w:gridSpan w:val="6"/>
            <w:tcBorders>
              <w:bottom w:val="single" w:sz="4" w:space="0" w:color="auto"/>
            </w:tcBorders>
            <w:shd w:val="clear" w:color="auto" w:fill="auto"/>
            <w:vAlign w:val="center"/>
          </w:tcPr>
          <w:p w14:paraId="17CD52DE" w14:textId="77777777" w:rsidR="00D02817" w:rsidRPr="00645B22" w:rsidRDefault="00D02817" w:rsidP="00E43EBF">
            <w:pPr>
              <w:ind w:left="-108"/>
              <w:rPr>
                <w:sz w:val="22"/>
                <w:szCs w:val="22"/>
              </w:rPr>
            </w:pPr>
            <w:r w:rsidRPr="00645B22">
              <w:rPr>
                <w:sz w:val="22"/>
                <w:szCs w:val="22"/>
              </w:rPr>
              <w:t>Введен в состав бригады</w:t>
            </w:r>
          </w:p>
        </w:tc>
      </w:tr>
      <w:tr w:rsidR="00D02817" w:rsidRPr="00426E27" w14:paraId="78B9A661" w14:textId="77777777" w:rsidTr="00524403">
        <w:trPr>
          <w:trHeight w:val="918"/>
        </w:trPr>
        <w:tc>
          <w:tcPr>
            <w:tcW w:w="1445" w:type="pct"/>
            <w:tcBorders>
              <w:top w:val="single" w:sz="4" w:space="0" w:color="auto"/>
              <w:left w:val="single" w:sz="4" w:space="0" w:color="auto"/>
              <w:bottom w:val="single" w:sz="4" w:space="0" w:color="auto"/>
              <w:right w:val="single" w:sz="6" w:space="0" w:color="auto"/>
            </w:tcBorders>
            <w:shd w:val="clear" w:color="auto" w:fill="B8CCE4" w:themeFill="accent1" w:themeFillTint="66"/>
            <w:vAlign w:val="center"/>
          </w:tcPr>
          <w:p w14:paraId="4062A229" w14:textId="77777777" w:rsidR="00D02817" w:rsidRPr="00E43EBF" w:rsidRDefault="00D02817" w:rsidP="00706B5C">
            <w:pPr>
              <w:jc w:val="center"/>
              <w:rPr>
                <w:b/>
                <w:sz w:val="16"/>
                <w:szCs w:val="16"/>
              </w:rPr>
            </w:pPr>
            <w:r w:rsidRPr="00E43EBF">
              <w:rPr>
                <w:b/>
                <w:sz w:val="16"/>
                <w:szCs w:val="16"/>
              </w:rPr>
              <w:t>Ф.И.О.</w:t>
            </w:r>
          </w:p>
        </w:tc>
        <w:tc>
          <w:tcPr>
            <w:tcW w:w="87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22F3D92F" w14:textId="77777777" w:rsidR="00D02817" w:rsidRPr="00E43EBF" w:rsidRDefault="00D02817" w:rsidP="00706B5C">
            <w:pPr>
              <w:jc w:val="center"/>
              <w:rPr>
                <w:b/>
                <w:sz w:val="16"/>
                <w:szCs w:val="16"/>
              </w:rPr>
            </w:pPr>
            <w:r w:rsidRPr="00E43EBF">
              <w:rPr>
                <w:b/>
                <w:sz w:val="16"/>
                <w:szCs w:val="16"/>
              </w:rPr>
              <w:t>с условиями работ ознакомлен, проинструктирован (подпись)</w:t>
            </w:r>
          </w:p>
        </w:tc>
        <w:tc>
          <w:tcPr>
            <w:tcW w:w="643"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7FDFB530" w14:textId="77777777" w:rsidR="00D02817" w:rsidRPr="00E43EBF" w:rsidRDefault="00D02817" w:rsidP="00706B5C">
            <w:pPr>
              <w:ind w:left="-108" w:right="-108"/>
              <w:jc w:val="center"/>
              <w:rPr>
                <w:b/>
                <w:sz w:val="16"/>
                <w:szCs w:val="16"/>
              </w:rPr>
            </w:pPr>
            <w:r w:rsidRPr="00E43EBF">
              <w:rPr>
                <w:b/>
                <w:sz w:val="16"/>
                <w:szCs w:val="16"/>
              </w:rPr>
              <w:t>квалификация, разряд</w:t>
            </w:r>
          </w:p>
        </w:tc>
        <w:tc>
          <w:tcPr>
            <w:tcW w:w="741"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4436FFD4" w14:textId="77777777" w:rsidR="00D02817" w:rsidRPr="00E43EBF" w:rsidRDefault="00D02817" w:rsidP="00706B5C">
            <w:pPr>
              <w:jc w:val="center"/>
              <w:rPr>
                <w:b/>
                <w:sz w:val="16"/>
                <w:szCs w:val="16"/>
              </w:rPr>
            </w:pPr>
            <w:r w:rsidRPr="00E43EBF">
              <w:rPr>
                <w:b/>
                <w:sz w:val="16"/>
                <w:szCs w:val="16"/>
              </w:rPr>
              <w:t xml:space="preserve">выполняемая функция </w:t>
            </w:r>
          </w:p>
        </w:tc>
        <w:tc>
          <w:tcPr>
            <w:tcW w:w="59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0D013891" w14:textId="77777777" w:rsidR="00D02817" w:rsidRPr="00E43EBF" w:rsidRDefault="00D02817" w:rsidP="00706B5C">
            <w:pPr>
              <w:jc w:val="center"/>
              <w:rPr>
                <w:b/>
                <w:sz w:val="16"/>
                <w:szCs w:val="16"/>
              </w:rPr>
            </w:pPr>
            <w:r w:rsidRPr="00E43EBF">
              <w:rPr>
                <w:b/>
                <w:sz w:val="16"/>
                <w:szCs w:val="16"/>
              </w:rPr>
              <w:t>дата, время</w:t>
            </w:r>
          </w:p>
        </w:tc>
        <w:tc>
          <w:tcPr>
            <w:tcW w:w="710" w:type="pct"/>
            <w:tcBorders>
              <w:top w:val="single" w:sz="4" w:space="0" w:color="auto"/>
              <w:left w:val="single" w:sz="6" w:space="0" w:color="auto"/>
              <w:bottom w:val="single" w:sz="4" w:space="0" w:color="auto"/>
              <w:right w:val="single" w:sz="4" w:space="0" w:color="auto"/>
            </w:tcBorders>
            <w:shd w:val="clear" w:color="auto" w:fill="B8CCE4" w:themeFill="accent1" w:themeFillTint="66"/>
            <w:vAlign w:val="center"/>
          </w:tcPr>
          <w:p w14:paraId="02E3D045" w14:textId="77777777" w:rsidR="00D02817" w:rsidRPr="00E43EBF" w:rsidRDefault="00D02817" w:rsidP="00706B5C">
            <w:pPr>
              <w:jc w:val="center"/>
              <w:rPr>
                <w:b/>
                <w:sz w:val="16"/>
                <w:szCs w:val="16"/>
              </w:rPr>
            </w:pPr>
            <w:r w:rsidRPr="00E43EBF">
              <w:rPr>
                <w:b/>
                <w:sz w:val="16"/>
                <w:szCs w:val="16"/>
              </w:rPr>
              <w:t>Ответственный за проведение (подпись)</w:t>
            </w:r>
          </w:p>
        </w:tc>
      </w:tr>
      <w:tr w:rsidR="00D02817" w:rsidRPr="00426E27" w14:paraId="7F0FF8EA"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0530C3BE"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3AD1F4D0"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23A9B086" w14:textId="77777777" w:rsidR="00D02817" w:rsidRPr="00E43EBF" w:rsidRDefault="00D02817" w:rsidP="00706B5C">
            <w:pPr>
              <w:ind w:left="-108" w:right="-108"/>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3FE5B9CE"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6B15E55B"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420CC5E0" w14:textId="77777777" w:rsidR="00D02817" w:rsidRPr="00E43EBF" w:rsidRDefault="00D02817" w:rsidP="00706B5C">
            <w:pPr>
              <w:jc w:val="center"/>
              <w:rPr>
                <w:b/>
                <w:sz w:val="16"/>
                <w:szCs w:val="16"/>
              </w:rPr>
            </w:pPr>
          </w:p>
        </w:tc>
      </w:tr>
      <w:tr w:rsidR="00D02817" w:rsidRPr="00426E27" w14:paraId="49AFA41D" w14:textId="77777777" w:rsidTr="00524403">
        <w:trPr>
          <w:trHeight w:val="284"/>
        </w:trPr>
        <w:tc>
          <w:tcPr>
            <w:tcW w:w="1445" w:type="pct"/>
            <w:tcBorders>
              <w:left w:val="single" w:sz="4" w:space="0" w:color="auto"/>
              <w:bottom w:val="single" w:sz="4" w:space="0" w:color="auto"/>
              <w:right w:val="single" w:sz="4" w:space="0" w:color="auto"/>
            </w:tcBorders>
            <w:shd w:val="clear" w:color="auto" w:fill="auto"/>
            <w:vAlign w:val="center"/>
          </w:tcPr>
          <w:p w14:paraId="22CD2158" w14:textId="77777777" w:rsidR="00D02817" w:rsidRPr="00E43EBF" w:rsidRDefault="00D02817" w:rsidP="00706B5C">
            <w:pPr>
              <w:jc w:val="center"/>
              <w:rPr>
                <w:b/>
                <w:sz w:val="16"/>
                <w:szCs w:val="16"/>
              </w:rPr>
            </w:pPr>
          </w:p>
        </w:tc>
        <w:tc>
          <w:tcPr>
            <w:tcW w:w="870" w:type="pct"/>
            <w:tcBorders>
              <w:left w:val="single" w:sz="4" w:space="0" w:color="auto"/>
              <w:bottom w:val="single" w:sz="4" w:space="0" w:color="auto"/>
            </w:tcBorders>
            <w:shd w:val="clear" w:color="auto" w:fill="auto"/>
            <w:vAlign w:val="center"/>
          </w:tcPr>
          <w:p w14:paraId="3284FC05" w14:textId="77777777" w:rsidR="00D02817" w:rsidRPr="00E43EBF" w:rsidRDefault="00D02817" w:rsidP="00706B5C">
            <w:pPr>
              <w:jc w:val="center"/>
              <w:rPr>
                <w:b/>
                <w:sz w:val="16"/>
                <w:szCs w:val="16"/>
              </w:rPr>
            </w:pPr>
          </w:p>
        </w:tc>
        <w:tc>
          <w:tcPr>
            <w:tcW w:w="643" w:type="pct"/>
            <w:tcBorders>
              <w:left w:val="single" w:sz="4" w:space="0" w:color="auto"/>
              <w:bottom w:val="single" w:sz="4" w:space="0" w:color="auto"/>
            </w:tcBorders>
            <w:shd w:val="clear" w:color="auto" w:fill="auto"/>
            <w:vAlign w:val="center"/>
          </w:tcPr>
          <w:p w14:paraId="32C5177F" w14:textId="77777777" w:rsidR="00D02817" w:rsidRPr="00E43EBF" w:rsidRDefault="00D02817" w:rsidP="00706B5C">
            <w:pPr>
              <w:jc w:val="center"/>
              <w:rPr>
                <w:b/>
                <w:sz w:val="16"/>
                <w:szCs w:val="16"/>
              </w:rPr>
            </w:pPr>
          </w:p>
        </w:tc>
        <w:tc>
          <w:tcPr>
            <w:tcW w:w="741" w:type="pct"/>
            <w:tcBorders>
              <w:left w:val="single" w:sz="4" w:space="0" w:color="auto"/>
              <w:bottom w:val="single" w:sz="4" w:space="0" w:color="auto"/>
            </w:tcBorders>
            <w:shd w:val="clear" w:color="auto" w:fill="auto"/>
            <w:vAlign w:val="center"/>
          </w:tcPr>
          <w:p w14:paraId="4E232825" w14:textId="77777777" w:rsidR="00D02817" w:rsidRPr="00E43EBF" w:rsidRDefault="00D02817" w:rsidP="00706B5C">
            <w:pPr>
              <w:jc w:val="center"/>
              <w:rPr>
                <w:b/>
                <w:sz w:val="16"/>
                <w:szCs w:val="16"/>
              </w:rPr>
            </w:pPr>
          </w:p>
        </w:tc>
        <w:tc>
          <w:tcPr>
            <w:tcW w:w="590" w:type="pct"/>
            <w:tcBorders>
              <w:left w:val="single" w:sz="4" w:space="0" w:color="auto"/>
              <w:bottom w:val="single" w:sz="4" w:space="0" w:color="auto"/>
            </w:tcBorders>
            <w:shd w:val="clear" w:color="auto" w:fill="auto"/>
            <w:vAlign w:val="center"/>
          </w:tcPr>
          <w:p w14:paraId="35C7F872" w14:textId="77777777" w:rsidR="00D02817" w:rsidRPr="00E43EBF" w:rsidRDefault="00D02817" w:rsidP="00706B5C">
            <w:pPr>
              <w:jc w:val="center"/>
              <w:rPr>
                <w:b/>
                <w:sz w:val="16"/>
                <w:szCs w:val="16"/>
              </w:rPr>
            </w:pPr>
          </w:p>
        </w:tc>
        <w:tc>
          <w:tcPr>
            <w:tcW w:w="710" w:type="pct"/>
            <w:tcBorders>
              <w:left w:val="single" w:sz="4" w:space="0" w:color="auto"/>
              <w:bottom w:val="single" w:sz="4" w:space="0" w:color="auto"/>
              <w:right w:val="single" w:sz="4" w:space="0" w:color="auto"/>
            </w:tcBorders>
            <w:shd w:val="clear" w:color="auto" w:fill="auto"/>
            <w:vAlign w:val="center"/>
          </w:tcPr>
          <w:p w14:paraId="5393018F" w14:textId="77777777" w:rsidR="00D02817" w:rsidRPr="00E43EBF" w:rsidRDefault="00D02817" w:rsidP="00706B5C">
            <w:pPr>
              <w:jc w:val="center"/>
              <w:rPr>
                <w:b/>
                <w:sz w:val="16"/>
                <w:szCs w:val="16"/>
              </w:rPr>
            </w:pPr>
          </w:p>
        </w:tc>
      </w:tr>
      <w:tr w:rsidR="00D02817" w:rsidRPr="00426E27" w14:paraId="34A5F3AB"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7237CC37"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61A25875"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2C2871B9"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269F8B4B"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51AF81DB"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55157E95" w14:textId="77777777" w:rsidR="00D02817" w:rsidRPr="00E43EBF" w:rsidRDefault="00D02817" w:rsidP="00706B5C">
            <w:pPr>
              <w:jc w:val="center"/>
              <w:rPr>
                <w:b/>
                <w:sz w:val="16"/>
                <w:szCs w:val="16"/>
              </w:rPr>
            </w:pPr>
          </w:p>
        </w:tc>
      </w:tr>
      <w:tr w:rsidR="00D02817" w:rsidRPr="00426E27" w14:paraId="6998108E"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5D81C348"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562D8B07"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2C3B7EA2"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0175E6B2"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231FE5FA"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19C65ADA" w14:textId="77777777" w:rsidR="00D02817" w:rsidRPr="00E43EBF" w:rsidRDefault="00D02817" w:rsidP="00706B5C">
            <w:pPr>
              <w:jc w:val="center"/>
              <w:rPr>
                <w:b/>
                <w:sz w:val="16"/>
                <w:szCs w:val="16"/>
              </w:rPr>
            </w:pPr>
          </w:p>
        </w:tc>
      </w:tr>
      <w:tr w:rsidR="00D02817" w:rsidRPr="00426E27" w14:paraId="462A3D95"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09C0185B"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29730120"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3BFEE697"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3CE11103"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215677FC"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0D45B480" w14:textId="77777777" w:rsidR="00D02817" w:rsidRPr="00E43EBF" w:rsidRDefault="00D02817" w:rsidP="00706B5C">
            <w:pPr>
              <w:jc w:val="center"/>
              <w:rPr>
                <w:b/>
                <w:sz w:val="16"/>
                <w:szCs w:val="16"/>
              </w:rPr>
            </w:pPr>
          </w:p>
        </w:tc>
      </w:tr>
      <w:tr w:rsidR="00D02817" w:rsidRPr="00426E27" w14:paraId="57246986"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5D8967FA"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7B66BC68"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2F56D2C6"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30E0CC79"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3B110FEE"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189CEC5D" w14:textId="77777777" w:rsidR="00D02817" w:rsidRPr="00E43EBF" w:rsidRDefault="00D02817" w:rsidP="00706B5C">
            <w:pPr>
              <w:jc w:val="center"/>
              <w:rPr>
                <w:b/>
                <w:sz w:val="16"/>
                <w:szCs w:val="16"/>
              </w:rPr>
            </w:pPr>
          </w:p>
        </w:tc>
      </w:tr>
      <w:tr w:rsidR="00D02817" w:rsidRPr="00426E27" w14:paraId="294A7EA4" w14:textId="77777777" w:rsidTr="00524403">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14:paraId="2AF12D4C" w14:textId="77777777" w:rsidR="00D02817" w:rsidRPr="00E43EBF" w:rsidRDefault="00D02817" w:rsidP="00706B5C">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14:paraId="01637A81" w14:textId="77777777" w:rsidR="00D02817" w:rsidRPr="00E43EBF" w:rsidRDefault="00D02817" w:rsidP="00706B5C">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14:paraId="605F5BB0" w14:textId="77777777" w:rsidR="00D02817" w:rsidRPr="00E43EBF" w:rsidRDefault="00D02817" w:rsidP="00706B5C">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14:paraId="454D4AF3" w14:textId="77777777" w:rsidR="00D02817" w:rsidRPr="00E43EBF" w:rsidRDefault="00D02817" w:rsidP="00706B5C">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14:paraId="414133AE" w14:textId="77777777" w:rsidR="00D02817" w:rsidRPr="00E43EBF" w:rsidRDefault="00D02817" w:rsidP="00706B5C">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7D686729" w14:textId="77777777" w:rsidR="00D02817" w:rsidRPr="00E43EBF" w:rsidRDefault="00D02817" w:rsidP="00706B5C">
            <w:pPr>
              <w:jc w:val="center"/>
              <w:rPr>
                <w:b/>
                <w:sz w:val="16"/>
                <w:szCs w:val="16"/>
              </w:rPr>
            </w:pPr>
          </w:p>
        </w:tc>
      </w:tr>
      <w:tr w:rsidR="00D02817" w:rsidRPr="00426E27" w14:paraId="6F5884B8" w14:textId="77777777" w:rsidTr="00E43EB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5000" w:type="pct"/>
            <w:gridSpan w:val="6"/>
            <w:tcBorders>
              <w:left w:val="nil"/>
              <w:right w:val="nil"/>
            </w:tcBorders>
            <w:shd w:val="clear" w:color="auto" w:fill="auto"/>
            <w:vAlign w:val="center"/>
          </w:tcPr>
          <w:p w14:paraId="29E91F0A" w14:textId="77777777" w:rsidR="00D02817" w:rsidRPr="00645B22" w:rsidRDefault="00D02817" w:rsidP="00E43EBF">
            <w:pPr>
              <w:ind w:left="-108"/>
              <w:rPr>
                <w:b/>
                <w:sz w:val="22"/>
                <w:szCs w:val="22"/>
              </w:rPr>
            </w:pPr>
            <w:r w:rsidRPr="00645B22">
              <w:rPr>
                <w:sz w:val="22"/>
                <w:szCs w:val="22"/>
              </w:rPr>
              <w:t>Выведен из состава бригады</w:t>
            </w:r>
          </w:p>
        </w:tc>
      </w:tr>
      <w:tr w:rsidR="00D02817" w:rsidRPr="00426E27" w14:paraId="753723E2"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B8CCE4" w:themeFill="accent1" w:themeFillTint="66"/>
            <w:vAlign w:val="center"/>
          </w:tcPr>
          <w:p w14:paraId="31E868A0" w14:textId="77777777" w:rsidR="00D02817" w:rsidRPr="00E43EBF" w:rsidRDefault="00D02817" w:rsidP="00706B5C">
            <w:pPr>
              <w:jc w:val="center"/>
              <w:rPr>
                <w:b/>
                <w:sz w:val="16"/>
                <w:szCs w:val="16"/>
              </w:rPr>
            </w:pPr>
            <w:r w:rsidRPr="00E43EBF">
              <w:rPr>
                <w:b/>
                <w:sz w:val="16"/>
                <w:szCs w:val="16"/>
              </w:rPr>
              <w:t>Ф.И.О.</w:t>
            </w:r>
          </w:p>
        </w:tc>
        <w:tc>
          <w:tcPr>
            <w:tcW w:w="1514" w:type="pct"/>
            <w:gridSpan w:val="2"/>
            <w:shd w:val="clear" w:color="auto" w:fill="B8CCE4" w:themeFill="accent1" w:themeFillTint="66"/>
            <w:vAlign w:val="center"/>
          </w:tcPr>
          <w:p w14:paraId="3C029D9D" w14:textId="77777777" w:rsidR="00D02817" w:rsidRPr="00E43EBF" w:rsidRDefault="00D02817" w:rsidP="00706B5C">
            <w:pPr>
              <w:jc w:val="center"/>
              <w:rPr>
                <w:b/>
                <w:sz w:val="16"/>
                <w:szCs w:val="16"/>
              </w:rPr>
            </w:pPr>
            <w:r w:rsidRPr="00E43EBF">
              <w:rPr>
                <w:b/>
                <w:sz w:val="16"/>
                <w:szCs w:val="16"/>
              </w:rPr>
              <w:t>дата, время</w:t>
            </w:r>
          </w:p>
        </w:tc>
        <w:tc>
          <w:tcPr>
            <w:tcW w:w="1331" w:type="pct"/>
            <w:gridSpan w:val="2"/>
            <w:shd w:val="clear" w:color="auto" w:fill="B8CCE4" w:themeFill="accent1" w:themeFillTint="66"/>
            <w:vAlign w:val="center"/>
          </w:tcPr>
          <w:p w14:paraId="4B65618F" w14:textId="77777777" w:rsidR="00D02817" w:rsidRPr="00E43EBF" w:rsidRDefault="00D02817" w:rsidP="00706B5C">
            <w:pPr>
              <w:jc w:val="center"/>
              <w:rPr>
                <w:b/>
                <w:sz w:val="16"/>
                <w:szCs w:val="16"/>
              </w:rPr>
            </w:pPr>
            <w:r w:rsidRPr="00E43EBF">
              <w:rPr>
                <w:b/>
                <w:sz w:val="16"/>
                <w:szCs w:val="16"/>
              </w:rPr>
              <w:t xml:space="preserve">выполняемая функция </w:t>
            </w:r>
          </w:p>
        </w:tc>
        <w:tc>
          <w:tcPr>
            <w:tcW w:w="710" w:type="pct"/>
            <w:shd w:val="clear" w:color="auto" w:fill="B8CCE4" w:themeFill="accent1" w:themeFillTint="66"/>
            <w:vAlign w:val="center"/>
          </w:tcPr>
          <w:p w14:paraId="0B5C7668" w14:textId="77777777" w:rsidR="00D02817" w:rsidRPr="00E43EBF" w:rsidRDefault="00D02817" w:rsidP="00706B5C">
            <w:pPr>
              <w:jc w:val="center"/>
              <w:rPr>
                <w:b/>
                <w:sz w:val="16"/>
                <w:szCs w:val="16"/>
              </w:rPr>
            </w:pPr>
            <w:r w:rsidRPr="00E43EBF">
              <w:rPr>
                <w:b/>
                <w:sz w:val="16"/>
                <w:szCs w:val="16"/>
              </w:rPr>
              <w:t>Ответственный за проведение (подпись)</w:t>
            </w:r>
          </w:p>
        </w:tc>
      </w:tr>
      <w:tr w:rsidR="00D02817" w:rsidRPr="00426E27" w14:paraId="1C6E5286"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0"/>
        </w:trPr>
        <w:tc>
          <w:tcPr>
            <w:tcW w:w="1445" w:type="pct"/>
            <w:shd w:val="clear" w:color="auto" w:fill="auto"/>
            <w:vAlign w:val="center"/>
          </w:tcPr>
          <w:p w14:paraId="5F688677" w14:textId="77777777" w:rsidR="00D02817" w:rsidRPr="00E43EBF" w:rsidRDefault="00D02817" w:rsidP="00706B5C">
            <w:pPr>
              <w:jc w:val="center"/>
              <w:rPr>
                <w:b/>
                <w:sz w:val="16"/>
                <w:szCs w:val="16"/>
              </w:rPr>
            </w:pPr>
          </w:p>
        </w:tc>
        <w:tc>
          <w:tcPr>
            <w:tcW w:w="1514" w:type="pct"/>
            <w:gridSpan w:val="2"/>
            <w:shd w:val="clear" w:color="auto" w:fill="auto"/>
            <w:vAlign w:val="center"/>
          </w:tcPr>
          <w:p w14:paraId="47FB7CB0" w14:textId="77777777" w:rsidR="00D02817" w:rsidRPr="00E43EBF" w:rsidRDefault="00D02817" w:rsidP="00706B5C">
            <w:pPr>
              <w:jc w:val="center"/>
              <w:rPr>
                <w:b/>
                <w:sz w:val="16"/>
                <w:szCs w:val="16"/>
              </w:rPr>
            </w:pPr>
          </w:p>
        </w:tc>
        <w:tc>
          <w:tcPr>
            <w:tcW w:w="1331" w:type="pct"/>
            <w:gridSpan w:val="2"/>
            <w:shd w:val="clear" w:color="auto" w:fill="auto"/>
            <w:vAlign w:val="center"/>
          </w:tcPr>
          <w:p w14:paraId="15EB56A3" w14:textId="77777777" w:rsidR="00D02817" w:rsidRPr="00E43EBF" w:rsidRDefault="00D02817" w:rsidP="00706B5C">
            <w:pPr>
              <w:jc w:val="center"/>
              <w:rPr>
                <w:b/>
                <w:sz w:val="16"/>
                <w:szCs w:val="16"/>
              </w:rPr>
            </w:pPr>
          </w:p>
        </w:tc>
        <w:tc>
          <w:tcPr>
            <w:tcW w:w="710" w:type="pct"/>
            <w:shd w:val="clear" w:color="auto" w:fill="auto"/>
            <w:vAlign w:val="center"/>
          </w:tcPr>
          <w:p w14:paraId="006777DF" w14:textId="77777777" w:rsidR="00D02817" w:rsidRPr="00E43EBF" w:rsidRDefault="00D02817" w:rsidP="00706B5C">
            <w:pPr>
              <w:jc w:val="center"/>
              <w:rPr>
                <w:b/>
                <w:sz w:val="16"/>
                <w:szCs w:val="16"/>
              </w:rPr>
            </w:pPr>
          </w:p>
        </w:tc>
      </w:tr>
      <w:tr w:rsidR="00D02817" w:rsidRPr="00426E27" w14:paraId="7548725B"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vAlign w:val="center"/>
          </w:tcPr>
          <w:p w14:paraId="4F608E1C" w14:textId="77777777" w:rsidR="00D02817" w:rsidRPr="00E43EBF" w:rsidRDefault="00D02817" w:rsidP="00706B5C">
            <w:pPr>
              <w:jc w:val="center"/>
              <w:rPr>
                <w:b/>
                <w:sz w:val="16"/>
                <w:szCs w:val="16"/>
              </w:rPr>
            </w:pPr>
          </w:p>
        </w:tc>
        <w:tc>
          <w:tcPr>
            <w:tcW w:w="1514" w:type="pct"/>
            <w:gridSpan w:val="2"/>
            <w:shd w:val="clear" w:color="auto" w:fill="auto"/>
            <w:vAlign w:val="center"/>
          </w:tcPr>
          <w:p w14:paraId="4638AF93" w14:textId="77777777" w:rsidR="00D02817" w:rsidRPr="00E43EBF" w:rsidRDefault="00D02817" w:rsidP="00706B5C">
            <w:pPr>
              <w:jc w:val="center"/>
              <w:rPr>
                <w:b/>
                <w:sz w:val="16"/>
                <w:szCs w:val="16"/>
              </w:rPr>
            </w:pPr>
          </w:p>
        </w:tc>
        <w:tc>
          <w:tcPr>
            <w:tcW w:w="1331" w:type="pct"/>
            <w:gridSpan w:val="2"/>
            <w:shd w:val="clear" w:color="auto" w:fill="auto"/>
            <w:vAlign w:val="center"/>
          </w:tcPr>
          <w:p w14:paraId="07B4675C" w14:textId="77777777" w:rsidR="00D02817" w:rsidRPr="00E43EBF" w:rsidRDefault="00D02817" w:rsidP="00706B5C">
            <w:pPr>
              <w:jc w:val="center"/>
              <w:rPr>
                <w:b/>
                <w:sz w:val="16"/>
                <w:szCs w:val="16"/>
              </w:rPr>
            </w:pPr>
          </w:p>
        </w:tc>
        <w:tc>
          <w:tcPr>
            <w:tcW w:w="710" w:type="pct"/>
            <w:shd w:val="clear" w:color="auto" w:fill="auto"/>
            <w:vAlign w:val="center"/>
          </w:tcPr>
          <w:p w14:paraId="2EEDD671" w14:textId="77777777" w:rsidR="00D02817" w:rsidRPr="00E43EBF" w:rsidRDefault="00D02817" w:rsidP="00706B5C">
            <w:pPr>
              <w:jc w:val="center"/>
              <w:rPr>
                <w:b/>
                <w:sz w:val="16"/>
                <w:szCs w:val="16"/>
              </w:rPr>
            </w:pPr>
          </w:p>
        </w:tc>
      </w:tr>
      <w:tr w:rsidR="00D02817" w:rsidRPr="00426E27" w14:paraId="385B139C"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vAlign w:val="center"/>
          </w:tcPr>
          <w:p w14:paraId="77580DEF" w14:textId="77777777" w:rsidR="00D02817" w:rsidRPr="00E43EBF" w:rsidRDefault="00D02817" w:rsidP="00706B5C">
            <w:pPr>
              <w:jc w:val="center"/>
              <w:rPr>
                <w:b/>
                <w:sz w:val="16"/>
                <w:szCs w:val="16"/>
              </w:rPr>
            </w:pPr>
          </w:p>
        </w:tc>
        <w:tc>
          <w:tcPr>
            <w:tcW w:w="1514" w:type="pct"/>
            <w:gridSpan w:val="2"/>
            <w:shd w:val="clear" w:color="auto" w:fill="auto"/>
            <w:vAlign w:val="center"/>
          </w:tcPr>
          <w:p w14:paraId="081B73DA" w14:textId="77777777" w:rsidR="00D02817" w:rsidRPr="00E43EBF" w:rsidRDefault="00D02817" w:rsidP="00706B5C">
            <w:pPr>
              <w:jc w:val="center"/>
              <w:rPr>
                <w:b/>
                <w:sz w:val="16"/>
                <w:szCs w:val="16"/>
              </w:rPr>
            </w:pPr>
          </w:p>
        </w:tc>
        <w:tc>
          <w:tcPr>
            <w:tcW w:w="1331" w:type="pct"/>
            <w:gridSpan w:val="2"/>
            <w:shd w:val="clear" w:color="auto" w:fill="auto"/>
            <w:vAlign w:val="center"/>
          </w:tcPr>
          <w:p w14:paraId="20382693" w14:textId="77777777" w:rsidR="00D02817" w:rsidRPr="00E43EBF" w:rsidRDefault="00D02817" w:rsidP="00706B5C">
            <w:pPr>
              <w:jc w:val="center"/>
              <w:rPr>
                <w:b/>
                <w:sz w:val="16"/>
                <w:szCs w:val="16"/>
              </w:rPr>
            </w:pPr>
          </w:p>
        </w:tc>
        <w:tc>
          <w:tcPr>
            <w:tcW w:w="710" w:type="pct"/>
            <w:shd w:val="clear" w:color="auto" w:fill="auto"/>
            <w:vAlign w:val="center"/>
          </w:tcPr>
          <w:p w14:paraId="252C879B" w14:textId="77777777" w:rsidR="00D02817" w:rsidRPr="00E43EBF" w:rsidRDefault="00D02817" w:rsidP="00706B5C">
            <w:pPr>
              <w:jc w:val="center"/>
              <w:rPr>
                <w:b/>
                <w:sz w:val="16"/>
                <w:szCs w:val="16"/>
              </w:rPr>
            </w:pPr>
          </w:p>
        </w:tc>
      </w:tr>
      <w:tr w:rsidR="00D02817" w:rsidRPr="00426E27" w14:paraId="38E781F6"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190C1A65" w14:textId="77777777" w:rsidR="00D02817" w:rsidRPr="00E43EBF" w:rsidRDefault="00D02817" w:rsidP="00706B5C">
            <w:pPr>
              <w:jc w:val="center"/>
              <w:rPr>
                <w:b/>
                <w:sz w:val="16"/>
                <w:szCs w:val="16"/>
              </w:rPr>
            </w:pPr>
          </w:p>
        </w:tc>
        <w:tc>
          <w:tcPr>
            <w:tcW w:w="1514" w:type="pct"/>
            <w:gridSpan w:val="2"/>
            <w:shd w:val="clear" w:color="auto" w:fill="auto"/>
          </w:tcPr>
          <w:p w14:paraId="005D5C8D" w14:textId="77777777" w:rsidR="00D02817" w:rsidRPr="00E43EBF" w:rsidRDefault="00D02817" w:rsidP="00706B5C">
            <w:pPr>
              <w:jc w:val="center"/>
              <w:rPr>
                <w:b/>
                <w:sz w:val="16"/>
                <w:szCs w:val="16"/>
              </w:rPr>
            </w:pPr>
          </w:p>
        </w:tc>
        <w:tc>
          <w:tcPr>
            <w:tcW w:w="1331" w:type="pct"/>
            <w:gridSpan w:val="2"/>
            <w:shd w:val="clear" w:color="auto" w:fill="auto"/>
          </w:tcPr>
          <w:p w14:paraId="18B4481E" w14:textId="77777777" w:rsidR="00D02817" w:rsidRPr="00E43EBF" w:rsidRDefault="00D02817" w:rsidP="00706B5C">
            <w:pPr>
              <w:jc w:val="center"/>
              <w:rPr>
                <w:b/>
                <w:sz w:val="16"/>
                <w:szCs w:val="16"/>
              </w:rPr>
            </w:pPr>
          </w:p>
        </w:tc>
        <w:tc>
          <w:tcPr>
            <w:tcW w:w="710" w:type="pct"/>
            <w:shd w:val="clear" w:color="auto" w:fill="auto"/>
          </w:tcPr>
          <w:p w14:paraId="573F77E5" w14:textId="77777777" w:rsidR="00D02817" w:rsidRPr="00E43EBF" w:rsidRDefault="00D02817" w:rsidP="00706B5C">
            <w:pPr>
              <w:jc w:val="center"/>
              <w:rPr>
                <w:b/>
                <w:sz w:val="16"/>
                <w:szCs w:val="16"/>
              </w:rPr>
            </w:pPr>
          </w:p>
        </w:tc>
      </w:tr>
      <w:tr w:rsidR="00D02817" w:rsidRPr="00426E27" w14:paraId="48816BB4"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24718A65" w14:textId="77777777" w:rsidR="00D02817" w:rsidRPr="00E43EBF" w:rsidRDefault="00D02817" w:rsidP="00706B5C">
            <w:pPr>
              <w:jc w:val="center"/>
              <w:rPr>
                <w:b/>
                <w:sz w:val="16"/>
                <w:szCs w:val="16"/>
              </w:rPr>
            </w:pPr>
          </w:p>
        </w:tc>
        <w:tc>
          <w:tcPr>
            <w:tcW w:w="1514" w:type="pct"/>
            <w:gridSpan w:val="2"/>
            <w:shd w:val="clear" w:color="auto" w:fill="auto"/>
          </w:tcPr>
          <w:p w14:paraId="32D6F7DE" w14:textId="77777777" w:rsidR="00D02817" w:rsidRPr="00E43EBF" w:rsidRDefault="00D02817" w:rsidP="00706B5C">
            <w:pPr>
              <w:jc w:val="center"/>
              <w:rPr>
                <w:b/>
                <w:sz w:val="16"/>
                <w:szCs w:val="16"/>
              </w:rPr>
            </w:pPr>
          </w:p>
        </w:tc>
        <w:tc>
          <w:tcPr>
            <w:tcW w:w="1331" w:type="pct"/>
            <w:gridSpan w:val="2"/>
            <w:shd w:val="clear" w:color="auto" w:fill="auto"/>
          </w:tcPr>
          <w:p w14:paraId="7BEFDBCF" w14:textId="77777777" w:rsidR="00D02817" w:rsidRPr="00E43EBF" w:rsidRDefault="00D02817" w:rsidP="00706B5C">
            <w:pPr>
              <w:jc w:val="center"/>
              <w:rPr>
                <w:b/>
                <w:sz w:val="16"/>
                <w:szCs w:val="16"/>
              </w:rPr>
            </w:pPr>
          </w:p>
        </w:tc>
        <w:tc>
          <w:tcPr>
            <w:tcW w:w="710" w:type="pct"/>
            <w:shd w:val="clear" w:color="auto" w:fill="auto"/>
          </w:tcPr>
          <w:p w14:paraId="3BD07E13" w14:textId="77777777" w:rsidR="00D02817" w:rsidRPr="00E43EBF" w:rsidRDefault="00D02817" w:rsidP="00706B5C">
            <w:pPr>
              <w:jc w:val="center"/>
              <w:rPr>
                <w:b/>
                <w:sz w:val="16"/>
                <w:szCs w:val="16"/>
              </w:rPr>
            </w:pPr>
          </w:p>
        </w:tc>
      </w:tr>
      <w:tr w:rsidR="00D02817" w:rsidRPr="00426E27" w14:paraId="2B86CB2F"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280DB933" w14:textId="77777777" w:rsidR="00D02817" w:rsidRPr="00E43EBF" w:rsidRDefault="00D02817" w:rsidP="00706B5C">
            <w:pPr>
              <w:jc w:val="center"/>
              <w:rPr>
                <w:b/>
                <w:sz w:val="16"/>
                <w:szCs w:val="16"/>
              </w:rPr>
            </w:pPr>
          </w:p>
        </w:tc>
        <w:tc>
          <w:tcPr>
            <w:tcW w:w="1514" w:type="pct"/>
            <w:gridSpan w:val="2"/>
            <w:shd w:val="clear" w:color="auto" w:fill="auto"/>
          </w:tcPr>
          <w:p w14:paraId="3186A714" w14:textId="77777777" w:rsidR="00D02817" w:rsidRPr="00E43EBF" w:rsidRDefault="00D02817" w:rsidP="00706B5C">
            <w:pPr>
              <w:jc w:val="center"/>
              <w:rPr>
                <w:b/>
                <w:sz w:val="16"/>
                <w:szCs w:val="16"/>
              </w:rPr>
            </w:pPr>
          </w:p>
        </w:tc>
        <w:tc>
          <w:tcPr>
            <w:tcW w:w="1331" w:type="pct"/>
            <w:gridSpan w:val="2"/>
            <w:shd w:val="clear" w:color="auto" w:fill="auto"/>
          </w:tcPr>
          <w:p w14:paraId="15C48408" w14:textId="77777777" w:rsidR="00D02817" w:rsidRPr="00E43EBF" w:rsidRDefault="00D02817" w:rsidP="00706B5C">
            <w:pPr>
              <w:jc w:val="center"/>
              <w:rPr>
                <w:b/>
                <w:sz w:val="16"/>
                <w:szCs w:val="16"/>
              </w:rPr>
            </w:pPr>
          </w:p>
        </w:tc>
        <w:tc>
          <w:tcPr>
            <w:tcW w:w="710" w:type="pct"/>
            <w:shd w:val="clear" w:color="auto" w:fill="auto"/>
          </w:tcPr>
          <w:p w14:paraId="2F09F19C" w14:textId="77777777" w:rsidR="00D02817" w:rsidRPr="00E43EBF" w:rsidRDefault="00D02817" w:rsidP="00706B5C">
            <w:pPr>
              <w:jc w:val="center"/>
              <w:rPr>
                <w:b/>
                <w:sz w:val="16"/>
                <w:szCs w:val="16"/>
              </w:rPr>
            </w:pPr>
          </w:p>
        </w:tc>
      </w:tr>
      <w:tr w:rsidR="00D02817" w:rsidRPr="00426E27" w14:paraId="39D07F7B"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6D2D97EC" w14:textId="77777777" w:rsidR="00D02817" w:rsidRPr="00E43EBF" w:rsidRDefault="00D02817" w:rsidP="00706B5C">
            <w:pPr>
              <w:jc w:val="center"/>
              <w:rPr>
                <w:b/>
                <w:sz w:val="16"/>
                <w:szCs w:val="16"/>
              </w:rPr>
            </w:pPr>
          </w:p>
        </w:tc>
        <w:tc>
          <w:tcPr>
            <w:tcW w:w="1514" w:type="pct"/>
            <w:gridSpan w:val="2"/>
            <w:shd w:val="clear" w:color="auto" w:fill="auto"/>
          </w:tcPr>
          <w:p w14:paraId="092A2E60" w14:textId="77777777" w:rsidR="00D02817" w:rsidRPr="00E43EBF" w:rsidRDefault="00D02817" w:rsidP="00706B5C">
            <w:pPr>
              <w:jc w:val="center"/>
              <w:rPr>
                <w:b/>
                <w:sz w:val="16"/>
                <w:szCs w:val="16"/>
              </w:rPr>
            </w:pPr>
          </w:p>
        </w:tc>
        <w:tc>
          <w:tcPr>
            <w:tcW w:w="1331" w:type="pct"/>
            <w:gridSpan w:val="2"/>
            <w:shd w:val="clear" w:color="auto" w:fill="auto"/>
          </w:tcPr>
          <w:p w14:paraId="3241D33F" w14:textId="77777777" w:rsidR="00D02817" w:rsidRPr="00E43EBF" w:rsidRDefault="00D02817" w:rsidP="00706B5C">
            <w:pPr>
              <w:jc w:val="center"/>
              <w:rPr>
                <w:b/>
                <w:sz w:val="16"/>
                <w:szCs w:val="16"/>
              </w:rPr>
            </w:pPr>
          </w:p>
        </w:tc>
        <w:tc>
          <w:tcPr>
            <w:tcW w:w="710" w:type="pct"/>
            <w:shd w:val="clear" w:color="auto" w:fill="auto"/>
          </w:tcPr>
          <w:p w14:paraId="2251DE79" w14:textId="77777777" w:rsidR="00D02817" w:rsidRPr="00E43EBF" w:rsidRDefault="00D02817" w:rsidP="00706B5C">
            <w:pPr>
              <w:jc w:val="center"/>
              <w:rPr>
                <w:b/>
                <w:sz w:val="16"/>
                <w:szCs w:val="16"/>
              </w:rPr>
            </w:pPr>
          </w:p>
        </w:tc>
      </w:tr>
      <w:tr w:rsidR="00524403" w:rsidRPr="00426E27" w14:paraId="14BA0D6E" w14:textId="77777777" w:rsidTr="005244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14:paraId="2E24F6A4" w14:textId="77777777" w:rsidR="00524403" w:rsidRPr="00E43EBF" w:rsidRDefault="00524403" w:rsidP="00706B5C">
            <w:pPr>
              <w:jc w:val="center"/>
              <w:rPr>
                <w:b/>
                <w:sz w:val="16"/>
                <w:szCs w:val="16"/>
              </w:rPr>
            </w:pPr>
          </w:p>
        </w:tc>
        <w:tc>
          <w:tcPr>
            <w:tcW w:w="1514" w:type="pct"/>
            <w:gridSpan w:val="2"/>
            <w:shd w:val="clear" w:color="auto" w:fill="auto"/>
          </w:tcPr>
          <w:p w14:paraId="5B16B40A" w14:textId="77777777" w:rsidR="00524403" w:rsidRPr="00E43EBF" w:rsidRDefault="00524403" w:rsidP="00706B5C">
            <w:pPr>
              <w:jc w:val="center"/>
              <w:rPr>
                <w:b/>
                <w:sz w:val="16"/>
                <w:szCs w:val="16"/>
              </w:rPr>
            </w:pPr>
          </w:p>
        </w:tc>
        <w:tc>
          <w:tcPr>
            <w:tcW w:w="1331" w:type="pct"/>
            <w:gridSpan w:val="2"/>
            <w:shd w:val="clear" w:color="auto" w:fill="auto"/>
          </w:tcPr>
          <w:p w14:paraId="1105C1E5" w14:textId="77777777" w:rsidR="00524403" w:rsidRPr="00E43EBF" w:rsidRDefault="00524403" w:rsidP="00706B5C">
            <w:pPr>
              <w:jc w:val="center"/>
              <w:rPr>
                <w:b/>
                <w:sz w:val="16"/>
                <w:szCs w:val="16"/>
              </w:rPr>
            </w:pPr>
          </w:p>
        </w:tc>
        <w:tc>
          <w:tcPr>
            <w:tcW w:w="710" w:type="pct"/>
            <w:shd w:val="clear" w:color="auto" w:fill="auto"/>
          </w:tcPr>
          <w:p w14:paraId="24EC3500" w14:textId="77777777" w:rsidR="00524403" w:rsidRPr="00E43EBF" w:rsidRDefault="00524403" w:rsidP="00706B5C">
            <w:pPr>
              <w:jc w:val="center"/>
              <w:rPr>
                <w:b/>
                <w:sz w:val="16"/>
                <w:szCs w:val="16"/>
              </w:rPr>
            </w:pPr>
          </w:p>
        </w:tc>
      </w:tr>
    </w:tbl>
    <w:p w14:paraId="0EB75C04" w14:textId="77777777" w:rsidR="00D02817" w:rsidRPr="006D3F64" w:rsidRDefault="00D02817" w:rsidP="00D02817">
      <w:pPr>
        <w:ind w:left="-900"/>
        <w:rPr>
          <w:b/>
          <w:sz w:val="14"/>
          <w:szCs w:val="14"/>
        </w:rPr>
      </w:pPr>
    </w:p>
    <w:p w14:paraId="7A4447B7" w14:textId="77777777" w:rsidR="00D02817" w:rsidRPr="006D3F64" w:rsidRDefault="00D02817" w:rsidP="00D02817">
      <w:pPr>
        <w:ind w:left="-900"/>
        <w:rPr>
          <w:b/>
          <w:sz w:val="14"/>
          <w:szCs w:val="14"/>
        </w:rPr>
      </w:pPr>
    </w:p>
    <w:tbl>
      <w:tblPr>
        <w:tblW w:w="5299" w:type="pct"/>
        <w:tblInd w:w="-142" w:type="dxa"/>
        <w:tblLayout w:type="fixed"/>
        <w:tblLook w:val="04A0" w:firstRow="1" w:lastRow="0" w:firstColumn="1" w:lastColumn="0" w:noHBand="0" w:noVBand="1"/>
      </w:tblPr>
      <w:tblGrid>
        <w:gridCol w:w="3714"/>
        <w:gridCol w:w="6351"/>
      </w:tblGrid>
      <w:tr w:rsidR="00D02817" w:rsidRPr="006D3F64" w14:paraId="1FC78655" w14:textId="77777777" w:rsidTr="00E43EBF">
        <w:tc>
          <w:tcPr>
            <w:tcW w:w="5000" w:type="pct"/>
            <w:gridSpan w:val="2"/>
          </w:tcPr>
          <w:p w14:paraId="440216AC" w14:textId="5B16A7E3" w:rsidR="00524403" w:rsidRPr="00524403" w:rsidRDefault="00524403" w:rsidP="00524403">
            <w:pPr>
              <w:jc w:val="both"/>
              <w:rPr>
                <w:b/>
                <w:sz w:val="22"/>
              </w:rPr>
            </w:pPr>
            <w:r w:rsidRPr="00524403">
              <w:rPr>
                <w:b/>
                <w:sz w:val="22"/>
              </w:rPr>
              <w:t>Замена лица, ответственного за подготовку места проведения огневых работ</w:t>
            </w:r>
            <w:r w:rsidR="000E2CFB">
              <w:rPr>
                <w:b/>
                <w:sz w:val="22"/>
              </w:rPr>
              <w:t>,</w:t>
            </w:r>
            <w:r w:rsidRPr="00524403">
              <w:rPr>
                <w:b/>
                <w:sz w:val="22"/>
              </w:rPr>
              <w:t xml:space="preserve"> или лица, ответственного за проведение огневых работ</w:t>
            </w:r>
          </w:p>
          <w:tbl>
            <w:tblPr>
              <w:tblW w:w="4989" w:type="pct"/>
              <w:tblInd w:w="10" w:type="dxa"/>
              <w:tblLayout w:type="fixed"/>
              <w:tblLook w:val="01E0" w:firstRow="1" w:lastRow="1" w:firstColumn="1" w:lastColumn="1" w:noHBand="0" w:noVBand="0"/>
            </w:tblPr>
            <w:tblGrid>
              <w:gridCol w:w="2331"/>
              <w:gridCol w:w="2270"/>
              <w:gridCol w:w="1747"/>
              <w:gridCol w:w="1541"/>
              <w:gridCol w:w="1928"/>
            </w:tblGrid>
            <w:tr w:rsidR="00524403" w:rsidRPr="00524403" w14:paraId="3965F644" w14:textId="77777777" w:rsidTr="001B525B">
              <w:trPr>
                <w:trHeight w:val="918"/>
              </w:trPr>
              <w:tc>
                <w:tcPr>
                  <w:tcW w:w="1187" w:type="pct"/>
                  <w:tcBorders>
                    <w:top w:val="single" w:sz="4" w:space="0" w:color="auto"/>
                    <w:left w:val="single" w:sz="4" w:space="0" w:color="auto"/>
                    <w:bottom w:val="single" w:sz="4" w:space="0" w:color="auto"/>
                    <w:right w:val="single" w:sz="6" w:space="0" w:color="auto"/>
                  </w:tcBorders>
                  <w:shd w:val="clear" w:color="auto" w:fill="B8CCE4" w:themeFill="accent1" w:themeFillTint="66"/>
                  <w:vAlign w:val="center"/>
                </w:tcPr>
                <w:p w14:paraId="1F2C9795" w14:textId="77777777" w:rsidR="00524403" w:rsidRPr="000E2CFB" w:rsidRDefault="00524403" w:rsidP="000E2CFB">
                  <w:pPr>
                    <w:jc w:val="center"/>
                    <w:rPr>
                      <w:b/>
                      <w:sz w:val="16"/>
                      <w:szCs w:val="16"/>
                    </w:rPr>
                  </w:pPr>
                  <w:r w:rsidRPr="000E2CFB">
                    <w:rPr>
                      <w:b/>
                      <w:sz w:val="16"/>
                      <w:szCs w:val="16"/>
                    </w:rPr>
                    <w:lastRenderedPageBreak/>
                    <w:t>Ф.И.О.</w:t>
                  </w:r>
                </w:p>
              </w:tc>
              <w:tc>
                <w:tcPr>
                  <w:tcW w:w="1156"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0CBFF378" w14:textId="77777777" w:rsidR="00524403" w:rsidRPr="000E2CFB" w:rsidRDefault="00524403" w:rsidP="000E2CFB">
                  <w:pPr>
                    <w:jc w:val="center"/>
                    <w:rPr>
                      <w:b/>
                      <w:sz w:val="16"/>
                      <w:szCs w:val="16"/>
                    </w:rPr>
                  </w:pPr>
                  <w:r w:rsidRPr="000E2CFB">
                    <w:rPr>
                      <w:b/>
                      <w:sz w:val="16"/>
                      <w:szCs w:val="16"/>
                    </w:rPr>
                    <w:t>с наряд-допуском ознакомлен, проинструктирован (подпись)</w:t>
                  </w:r>
                </w:p>
              </w:tc>
              <w:tc>
                <w:tcPr>
                  <w:tcW w:w="89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3AEBE8E2" w14:textId="51529E34" w:rsidR="00524403" w:rsidRPr="000E2CFB" w:rsidRDefault="00524403" w:rsidP="000E2CFB">
                  <w:pPr>
                    <w:jc w:val="center"/>
                    <w:rPr>
                      <w:b/>
                      <w:sz w:val="16"/>
                      <w:szCs w:val="16"/>
                    </w:rPr>
                  </w:pPr>
                  <w:r w:rsidRPr="000E2CFB">
                    <w:rPr>
                      <w:b/>
                      <w:sz w:val="16"/>
                      <w:szCs w:val="16"/>
                    </w:rPr>
                    <w:t>выполняемая функция</w:t>
                  </w:r>
                </w:p>
              </w:tc>
              <w:tc>
                <w:tcPr>
                  <w:tcW w:w="785"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14:paraId="0751F8FA" w14:textId="77777777" w:rsidR="00524403" w:rsidRPr="000E2CFB" w:rsidRDefault="00524403" w:rsidP="000E2CFB">
                  <w:pPr>
                    <w:jc w:val="center"/>
                    <w:rPr>
                      <w:b/>
                      <w:sz w:val="16"/>
                      <w:szCs w:val="16"/>
                    </w:rPr>
                  </w:pPr>
                  <w:r w:rsidRPr="000E2CFB">
                    <w:rPr>
                      <w:b/>
                      <w:sz w:val="16"/>
                      <w:szCs w:val="16"/>
                    </w:rPr>
                    <w:t>дата, время</w:t>
                  </w:r>
                </w:p>
              </w:tc>
              <w:tc>
                <w:tcPr>
                  <w:tcW w:w="982" w:type="pct"/>
                  <w:tcBorders>
                    <w:top w:val="single" w:sz="4" w:space="0" w:color="auto"/>
                    <w:left w:val="single" w:sz="6" w:space="0" w:color="auto"/>
                    <w:bottom w:val="single" w:sz="4" w:space="0" w:color="auto"/>
                    <w:right w:val="single" w:sz="4" w:space="0" w:color="auto"/>
                  </w:tcBorders>
                  <w:shd w:val="clear" w:color="auto" w:fill="B8CCE4" w:themeFill="accent1" w:themeFillTint="66"/>
                  <w:vAlign w:val="center"/>
                </w:tcPr>
                <w:p w14:paraId="6EC93E3F" w14:textId="77777777" w:rsidR="00524403" w:rsidRPr="000E2CFB" w:rsidRDefault="00524403" w:rsidP="000E2CFB">
                  <w:pPr>
                    <w:jc w:val="center"/>
                    <w:rPr>
                      <w:b/>
                      <w:sz w:val="16"/>
                      <w:szCs w:val="16"/>
                    </w:rPr>
                  </w:pPr>
                  <w:r w:rsidRPr="000E2CFB">
                    <w:rPr>
                      <w:b/>
                      <w:sz w:val="16"/>
                      <w:szCs w:val="16"/>
                    </w:rPr>
                    <w:t>Руководитель структурного подразделения, где проводятся огневые работы (подпись)</w:t>
                  </w:r>
                </w:p>
              </w:tc>
            </w:tr>
            <w:tr w:rsidR="00524403" w:rsidRPr="00524403" w14:paraId="089997CC" w14:textId="77777777" w:rsidTr="001B525B">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17A56074" w14:textId="77777777" w:rsidR="00524403" w:rsidRPr="00524403" w:rsidRDefault="00524403" w:rsidP="00524403">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14:paraId="3E71FC23" w14:textId="77777777" w:rsidR="00524403" w:rsidRPr="00524403" w:rsidRDefault="00524403" w:rsidP="00524403">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14:paraId="35E294D2" w14:textId="77777777" w:rsidR="00524403" w:rsidRPr="00524403" w:rsidRDefault="00524403" w:rsidP="00524403">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14:paraId="5074086A" w14:textId="77777777" w:rsidR="00524403" w:rsidRPr="00524403" w:rsidRDefault="00524403" w:rsidP="00524403">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14:paraId="0E73B955" w14:textId="77777777" w:rsidR="00524403" w:rsidRPr="00524403" w:rsidRDefault="00524403" w:rsidP="00524403">
                  <w:pPr>
                    <w:rPr>
                      <w:b/>
                      <w:sz w:val="22"/>
                    </w:rPr>
                  </w:pPr>
                </w:p>
              </w:tc>
            </w:tr>
            <w:tr w:rsidR="00524403" w:rsidRPr="00524403" w14:paraId="3FC9422D" w14:textId="77777777" w:rsidTr="001B525B">
              <w:trPr>
                <w:trHeight w:val="284"/>
              </w:trPr>
              <w:tc>
                <w:tcPr>
                  <w:tcW w:w="1187" w:type="pct"/>
                  <w:tcBorders>
                    <w:left w:val="single" w:sz="4" w:space="0" w:color="auto"/>
                    <w:bottom w:val="single" w:sz="4" w:space="0" w:color="auto"/>
                    <w:right w:val="single" w:sz="4" w:space="0" w:color="auto"/>
                  </w:tcBorders>
                  <w:shd w:val="clear" w:color="auto" w:fill="auto"/>
                  <w:vAlign w:val="center"/>
                </w:tcPr>
                <w:p w14:paraId="07611D24" w14:textId="77777777" w:rsidR="00524403" w:rsidRPr="00524403" w:rsidRDefault="00524403" w:rsidP="00524403">
                  <w:pPr>
                    <w:rPr>
                      <w:b/>
                      <w:sz w:val="22"/>
                    </w:rPr>
                  </w:pPr>
                </w:p>
              </w:tc>
              <w:tc>
                <w:tcPr>
                  <w:tcW w:w="1156" w:type="pct"/>
                  <w:tcBorders>
                    <w:left w:val="single" w:sz="4" w:space="0" w:color="auto"/>
                    <w:bottom w:val="single" w:sz="4" w:space="0" w:color="auto"/>
                  </w:tcBorders>
                  <w:shd w:val="clear" w:color="auto" w:fill="auto"/>
                  <w:vAlign w:val="center"/>
                </w:tcPr>
                <w:p w14:paraId="33A7B21D" w14:textId="77777777" w:rsidR="00524403" w:rsidRPr="00524403" w:rsidRDefault="00524403" w:rsidP="00524403">
                  <w:pPr>
                    <w:rPr>
                      <w:b/>
                      <w:sz w:val="22"/>
                    </w:rPr>
                  </w:pPr>
                </w:p>
              </w:tc>
              <w:tc>
                <w:tcPr>
                  <w:tcW w:w="890" w:type="pct"/>
                  <w:tcBorders>
                    <w:left w:val="single" w:sz="4" w:space="0" w:color="auto"/>
                    <w:bottom w:val="single" w:sz="4" w:space="0" w:color="auto"/>
                  </w:tcBorders>
                  <w:shd w:val="clear" w:color="auto" w:fill="auto"/>
                  <w:vAlign w:val="center"/>
                </w:tcPr>
                <w:p w14:paraId="4368D9AD" w14:textId="77777777" w:rsidR="00524403" w:rsidRPr="00524403" w:rsidRDefault="00524403" w:rsidP="00524403">
                  <w:pPr>
                    <w:rPr>
                      <w:b/>
                      <w:sz w:val="22"/>
                    </w:rPr>
                  </w:pPr>
                </w:p>
              </w:tc>
              <w:tc>
                <w:tcPr>
                  <w:tcW w:w="785" w:type="pct"/>
                  <w:tcBorders>
                    <w:left w:val="single" w:sz="4" w:space="0" w:color="auto"/>
                    <w:bottom w:val="single" w:sz="4" w:space="0" w:color="auto"/>
                  </w:tcBorders>
                  <w:shd w:val="clear" w:color="auto" w:fill="auto"/>
                  <w:vAlign w:val="center"/>
                </w:tcPr>
                <w:p w14:paraId="2873A534" w14:textId="77777777" w:rsidR="00524403" w:rsidRPr="00524403" w:rsidRDefault="00524403" w:rsidP="00524403">
                  <w:pPr>
                    <w:rPr>
                      <w:b/>
                      <w:sz w:val="22"/>
                    </w:rPr>
                  </w:pPr>
                </w:p>
              </w:tc>
              <w:tc>
                <w:tcPr>
                  <w:tcW w:w="982" w:type="pct"/>
                  <w:tcBorders>
                    <w:left w:val="single" w:sz="4" w:space="0" w:color="auto"/>
                    <w:bottom w:val="single" w:sz="4" w:space="0" w:color="auto"/>
                    <w:right w:val="single" w:sz="4" w:space="0" w:color="auto"/>
                  </w:tcBorders>
                  <w:shd w:val="clear" w:color="auto" w:fill="auto"/>
                  <w:vAlign w:val="center"/>
                </w:tcPr>
                <w:p w14:paraId="7795902F" w14:textId="77777777" w:rsidR="00524403" w:rsidRPr="00524403" w:rsidRDefault="00524403" w:rsidP="00524403">
                  <w:pPr>
                    <w:rPr>
                      <w:b/>
                      <w:sz w:val="22"/>
                    </w:rPr>
                  </w:pPr>
                </w:p>
              </w:tc>
            </w:tr>
            <w:tr w:rsidR="00524403" w:rsidRPr="00524403" w14:paraId="70622E6F" w14:textId="77777777" w:rsidTr="001B525B">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26FC8FCA" w14:textId="77777777" w:rsidR="00524403" w:rsidRPr="00524403" w:rsidRDefault="00524403" w:rsidP="00524403">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14:paraId="4225113F" w14:textId="77777777" w:rsidR="00524403" w:rsidRPr="00524403" w:rsidRDefault="00524403" w:rsidP="00524403">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14:paraId="23138810" w14:textId="77777777" w:rsidR="00524403" w:rsidRPr="00524403" w:rsidRDefault="00524403" w:rsidP="00524403">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14:paraId="3F57900D" w14:textId="77777777" w:rsidR="00524403" w:rsidRPr="00524403" w:rsidRDefault="00524403" w:rsidP="00524403">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14:paraId="1D3E0C14" w14:textId="77777777" w:rsidR="00524403" w:rsidRPr="00524403" w:rsidRDefault="00524403" w:rsidP="00524403">
                  <w:pPr>
                    <w:rPr>
                      <w:b/>
                      <w:sz w:val="22"/>
                    </w:rPr>
                  </w:pPr>
                </w:p>
              </w:tc>
            </w:tr>
            <w:tr w:rsidR="00524403" w:rsidRPr="00524403" w14:paraId="30167AC7" w14:textId="77777777" w:rsidTr="001B525B">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019C49FF" w14:textId="77777777" w:rsidR="00524403" w:rsidRPr="00524403" w:rsidRDefault="00524403" w:rsidP="00524403">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14:paraId="63CF5DE1" w14:textId="77777777" w:rsidR="00524403" w:rsidRPr="00524403" w:rsidRDefault="00524403" w:rsidP="00524403">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14:paraId="25515AF4" w14:textId="77777777" w:rsidR="00524403" w:rsidRPr="00524403" w:rsidRDefault="00524403" w:rsidP="00524403">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14:paraId="3D1B1C41" w14:textId="77777777" w:rsidR="00524403" w:rsidRPr="00524403" w:rsidRDefault="00524403" w:rsidP="00524403">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14:paraId="5417CCBE" w14:textId="77777777" w:rsidR="00524403" w:rsidRPr="00524403" w:rsidRDefault="00524403" w:rsidP="00524403">
                  <w:pPr>
                    <w:rPr>
                      <w:b/>
                      <w:sz w:val="22"/>
                    </w:rPr>
                  </w:pPr>
                </w:p>
              </w:tc>
            </w:tr>
            <w:tr w:rsidR="00524403" w:rsidRPr="00524403" w14:paraId="3ECBC463" w14:textId="77777777" w:rsidTr="001B525B">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6970F164" w14:textId="77777777" w:rsidR="00524403" w:rsidRPr="00524403" w:rsidRDefault="00524403" w:rsidP="00524403">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14:paraId="2CE98603" w14:textId="77777777" w:rsidR="00524403" w:rsidRPr="00524403" w:rsidRDefault="00524403" w:rsidP="00524403">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14:paraId="15C6DE29" w14:textId="77777777" w:rsidR="00524403" w:rsidRPr="00524403" w:rsidRDefault="00524403" w:rsidP="00524403">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14:paraId="09457FCC" w14:textId="77777777" w:rsidR="00524403" w:rsidRPr="00524403" w:rsidRDefault="00524403" w:rsidP="00524403">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14:paraId="4A4471BA" w14:textId="77777777" w:rsidR="00524403" w:rsidRPr="00524403" w:rsidRDefault="00524403" w:rsidP="00524403">
                  <w:pPr>
                    <w:rPr>
                      <w:b/>
                      <w:sz w:val="22"/>
                    </w:rPr>
                  </w:pPr>
                </w:p>
              </w:tc>
            </w:tr>
          </w:tbl>
          <w:p w14:paraId="7AA8DDC5" w14:textId="77777777" w:rsidR="00524403" w:rsidRDefault="00524403">
            <w:pPr>
              <w:rPr>
                <w:b/>
                <w:sz w:val="22"/>
              </w:rPr>
            </w:pPr>
          </w:p>
          <w:p w14:paraId="2873519B" w14:textId="3DA06C1C" w:rsidR="00D02817" w:rsidRPr="006D3F64" w:rsidRDefault="00D02817">
            <w:pPr>
              <w:rPr>
                <w:b/>
                <w:sz w:val="22"/>
              </w:rPr>
            </w:pPr>
            <w:r w:rsidRPr="006D3F64">
              <w:rPr>
                <w:b/>
                <w:sz w:val="22"/>
              </w:rPr>
              <w:t>13</w:t>
            </w:r>
            <w:r w:rsidR="000E2CFB">
              <w:rPr>
                <w:b/>
                <w:sz w:val="22"/>
              </w:rPr>
              <w:t>.</w:t>
            </w:r>
            <w:r w:rsidRPr="006D3F64">
              <w:rPr>
                <w:b/>
                <w:sz w:val="22"/>
              </w:rPr>
              <w:t xml:space="preserve"> Сведения о допуске и окончании работ</w:t>
            </w:r>
          </w:p>
          <w:p w14:paraId="6B0E5EAE" w14:textId="77777777" w:rsidR="00D02817" w:rsidRPr="006D3F64" w:rsidRDefault="00D02817">
            <w:pPr>
              <w:rPr>
                <w:b/>
                <w:sz w:val="22"/>
              </w:rPr>
            </w:pPr>
          </w:p>
          <w:p w14:paraId="21531BF8" w14:textId="77777777" w:rsidR="00D02817" w:rsidRPr="006D3F64" w:rsidRDefault="00D02817" w:rsidP="00E43EBF">
            <w:pPr>
              <w:rPr>
                <w:b/>
                <w:sz w:val="22"/>
              </w:rPr>
            </w:pPr>
            <w:r w:rsidRPr="006D3F64">
              <w:rPr>
                <w:b/>
                <w:sz w:val="22"/>
              </w:rPr>
              <w:t>Оформление ежедневного допуска к работе, окончания работы.</w:t>
            </w:r>
          </w:p>
          <w:tbl>
            <w:tblPr>
              <w:tblW w:w="9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8"/>
              <w:gridCol w:w="1559"/>
              <w:gridCol w:w="1276"/>
              <w:gridCol w:w="1203"/>
              <w:gridCol w:w="850"/>
              <w:gridCol w:w="1560"/>
              <w:gridCol w:w="1276"/>
              <w:gridCol w:w="1206"/>
            </w:tblGrid>
            <w:tr w:rsidR="00330CA6" w:rsidRPr="00426E27" w14:paraId="2DE2ECA5" w14:textId="77777777" w:rsidTr="00E43EBF">
              <w:tc>
                <w:tcPr>
                  <w:tcW w:w="4776" w:type="dxa"/>
                  <w:gridSpan w:val="4"/>
                  <w:shd w:val="clear" w:color="auto" w:fill="B8CCE4" w:themeFill="accent1" w:themeFillTint="66"/>
                </w:tcPr>
                <w:p w14:paraId="0C64BC28"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Допуск к работе.</w:t>
                  </w:r>
                </w:p>
                <w:p w14:paraId="0F9313D0" w14:textId="2F5A71C9" w:rsidR="00D02817" w:rsidRPr="00E43EBF" w:rsidRDefault="00D02817" w:rsidP="00E43EBF">
                  <w:pPr>
                    <w:jc w:val="center"/>
                    <w:rPr>
                      <w:rFonts w:ascii="Arial" w:hAnsi="Arial" w:cs="Arial"/>
                      <w:b/>
                      <w:sz w:val="16"/>
                      <w:szCs w:val="16"/>
                    </w:rPr>
                  </w:pPr>
                  <w:r w:rsidRPr="00E43EBF">
                    <w:rPr>
                      <w:rFonts w:ascii="Arial" w:hAnsi="Arial" w:cs="Arial"/>
                      <w:b/>
                      <w:sz w:val="16"/>
                      <w:szCs w:val="16"/>
                    </w:rPr>
                    <w:t>Меры безопасности проверены.</w:t>
                  </w:r>
                </w:p>
              </w:tc>
              <w:tc>
                <w:tcPr>
                  <w:tcW w:w="4892" w:type="dxa"/>
                  <w:gridSpan w:val="4"/>
                  <w:shd w:val="clear" w:color="auto" w:fill="B8CCE4" w:themeFill="accent1" w:themeFillTint="66"/>
                </w:tcPr>
                <w:p w14:paraId="186BDEC4"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Окончание работы</w:t>
                  </w:r>
                </w:p>
                <w:p w14:paraId="7D4DD4A0"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Меры безопасности проверены.</w:t>
                  </w:r>
                </w:p>
              </w:tc>
            </w:tr>
            <w:tr w:rsidR="00330CA6" w:rsidRPr="00426E27" w14:paraId="3D7B2979" w14:textId="77777777" w:rsidTr="00E43EBF">
              <w:tc>
                <w:tcPr>
                  <w:tcW w:w="738" w:type="dxa"/>
                  <w:shd w:val="clear" w:color="auto" w:fill="B8CCE4" w:themeFill="accent1" w:themeFillTint="66"/>
                </w:tcPr>
                <w:p w14:paraId="759D4CC8"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Дата, время</w:t>
                  </w:r>
                </w:p>
              </w:tc>
              <w:tc>
                <w:tcPr>
                  <w:tcW w:w="1559" w:type="dxa"/>
                  <w:shd w:val="clear" w:color="auto" w:fill="B8CCE4" w:themeFill="accent1" w:themeFillTint="66"/>
                </w:tcPr>
                <w:p w14:paraId="2E978281"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Руководитель структурного подразделения, где проводятся огневые работы</w:t>
                  </w:r>
                </w:p>
              </w:tc>
              <w:tc>
                <w:tcPr>
                  <w:tcW w:w="1276" w:type="dxa"/>
                  <w:shd w:val="clear" w:color="auto" w:fill="B8CCE4" w:themeFill="accent1" w:themeFillTint="66"/>
                </w:tcPr>
                <w:p w14:paraId="05764D6F"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Ответственный за проведение огневых работ</w:t>
                  </w:r>
                </w:p>
              </w:tc>
              <w:tc>
                <w:tcPr>
                  <w:tcW w:w="1203" w:type="dxa"/>
                  <w:shd w:val="clear" w:color="auto" w:fill="B8CCE4" w:themeFill="accent1" w:themeFillTint="66"/>
                </w:tcPr>
                <w:p w14:paraId="26854224"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Ответственный за подготовку места проведения огневых работ</w:t>
                  </w:r>
                </w:p>
              </w:tc>
              <w:tc>
                <w:tcPr>
                  <w:tcW w:w="850" w:type="dxa"/>
                  <w:shd w:val="clear" w:color="auto" w:fill="B8CCE4" w:themeFill="accent1" w:themeFillTint="66"/>
                </w:tcPr>
                <w:p w14:paraId="61471600"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Дата, время</w:t>
                  </w:r>
                </w:p>
              </w:tc>
              <w:tc>
                <w:tcPr>
                  <w:tcW w:w="1560" w:type="dxa"/>
                  <w:shd w:val="clear" w:color="auto" w:fill="B8CCE4" w:themeFill="accent1" w:themeFillTint="66"/>
                </w:tcPr>
                <w:p w14:paraId="7F23DD4E"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Руководитель структурного подразделения, где проводятся огневые работы</w:t>
                  </w:r>
                </w:p>
              </w:tc>
              <w:tc>
                <w:tcPr>
                  <w:tcW w:w="1276" w:type="dxa"/>
                  <w:shd w:val="clear" w:color="auto" w:fill="B8CCE4" w:themeFill="accent1" w:themeFillTint="66"/>
                </w:tcPr>
                <w:p w14:paraId="1DEDFB57"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Ответственный за проведение огневых работ</w:t>
                  </w:r>
                </w:p>
              </w:tc>
              <w:tc>
                <w:tcPr>
                  <w:tcW w:w="1206" w:type="dxa"/>
                  <w:shd w:val="clear" w:color="auto" w:fill="B8CCE4" w:themeFill="accent1" w:themeFillTint="66"/>
                </w:tcPr>
                <w:p w14:paraId="4DCFF1C6" w14:textId="77777777" w:rsidR="00D02817" w:rsidRPr="00E43EBF" w:rsidRDefault="00D02817" w:rsidP="00E43EBF">
                  <w:pPr>
                    <w:spacing w:line="240" w:lineRule="atLeast"/>
                    <w:jc w:val="center"/>
                    <w:rPr>
                      <w:rFonts w:ascii="Arial" w:hAnsi="Arial" w:cs="Arial"/>
                      <w:b/>
                      <w:sz w:val="16"/>
                      <w:szCs w:val="16"/>
                    </w:rPr>
                  </w:pPr>
                  <w:r w:rsidRPr="00E43EBF">
                    <w:rPr>
                      <w:rFonts w:ascii="Arial" w:hAnsi="Arial" w:cs="Arial"/>
                      <w:b/>
                      <w:sz w:val="16"/>
                      <w:szCs w:val="16"/>
                    </w:rPr>
                    <w:t>Ответственный за подготовку места проведения огневых работ</w:t>
                  </w:r>
                </w:p>
              </w:tc>
            </w:tr>
            <w:tr w:rsidR="00330CA6" w:rsidRPr="00426E27" w14:paraId="76B97AEA" w14:textId="77777777" w:rsidTr="00E43EBF">
              <w:tc>
                <w:tcPr>
                  <w:tcW w:w="738" w:type="dxa"/>
                </w:tcPr>
                <w:p w14:paraId="38F2DA0E" w14:textId="77777777" w:rsidR="00D02817" w:rsidRPr="00E43EBF" w:rsidRDefault="00D02817">
                  <w:pPr>
                    <w:rPr>
                      <w:b/>
                      <w:sz w:val="16"/>
                      <w:szCs w:val="16"/>
                    </w:rPr>
                  </w:pPr>
                </w:p>
              </w:tc>
              <w:tc>
                <w:tcPr>
                  <w:tcW w:w="1559" w:type="dxa"/>
                </w:tcPr>
                <w:p w14:paraId="57A40F6B" w14:textId="77777777" w:rsidR="00D02817" w:rsidRPr="00E43EBF" w:rsidRDefault="00D02817">
                  <w:pPr>
                    <w:rPr>
                      <w:b/>
                      <w:sz w:val="16"/>
                      <w:szCs w:val="16"/>
                    </w:rPr>
                  </w:pPr>
                </w:p>
              </w:tc>
              <w:tc>
                <w:tcPr>
                  <w:tcW w:w="1276" w:type="dxa"/>
                </w:tcPr>
                <w:p w14:paraId="4BF06EE3" w14:textId="77777777" w:rsidR="00D02817" w:rsidRPr="00E43EBF" w:rsidRDefault="00D02817">
                  <w:pPr>
                    <w:rPr>
                      <w:b/>
                      <w:sz w:val="16"/>
                      <w:szCs w:val="16"/>
                    </w:rPr>
                  </w:pPr>
                </w:p>
              </w:tc>
              <w:tc>
                <w:tcPr>
                  <w:tcW w:w="1203" w:type="dxa"/>
                </w:tcPr>
                <w:p w14:paraId="61DACD55" w14:textId="77777777" w:rsidR="00D02817" w:rsidRPr="00E43EBF" w:rsidRDefault="00D02817">
                  <w:pPr>
                    <w:rPr>
                      <w:b/>
                      <w:sz w:val="16"/>
                      <w:szCs w:val="16"/>
                    </w:rPr>
                  </w:pPr>
                </w:p>
              </w:tc>
              <w:tc>
                <w:tcPr>
                  <w:tcW w:w="850" w:type="dxa"/>
                </w:tcPr>
                <w:p w14:paraId="2204320A" w14:textId="77777777" w:rsidR="00D02817" w:rsidRPr="00E43EBF" w:rsidRDefault="00D02817">
                  <w:pPr>
                    <w:rPr>
                      <w:b/>
                      <w:sz w:val="16"/>
                      <w:szCs w:val="16"/>
                    </w:rPr>
                  </w:pPr>
                </w:p>
              </w:tc>
              <w:tc>
                <w:tcPr>
                  <w:tcW w:w="1560" w:type="dxa"/>
                </w:tcPr>
                <w:p w14:paraId="16005C4A" w14:textId="77777777" w:rsidR="00D02817" w:rsidRPr="00E43EBF" w:rsidRDefault="00D02817">
                  <w:pPr>
                    <w:rPr>
                      <w:b/>
                      <w:sz w:val="16"/>
                      <w:szCs w:val="16"/>
                    </w:rPr>
                  </w:pPr>
                </w:p>
              </w:tc>
              <w:tc>
                <w:tcPr>
                  <w:tcW w:w="1276" w:type="dxa"/>
                </w:tcPr>
                <w:p w14:paraId="26E12E45" w14:textId="77777777" w:rsidR="00D02817" w:rsidRPr="00E43EBF" w:rsidRDefault="00D02817">
                  <w:pPr>
                    <w:rPr>
                      <w:b/>
                      <w:sz w:val="16"/>
                      <w:szCs w:val="16"/>
                    </w:rPr>
                  </w:pPr>
                </w:p>
              </w:tc>
              <w:tc>
                <w:tcPr>
                  <w:tcW w:w="1206" w:type="dxa"/>
                </w:tcPr>
                <w:p w14:paraId="27B8C710" w14:textId="77777777" w:rsidR="00D02817" w:rsidRPr="00E43EBF" w:rsidRDefault="00D02817">
                  <w:pPr>
                    <w:rPr>
                      <w:b/>
                      <w:sz w:val="16"/>
                      <w:szCs w:val="16"/>
                    </w:rPr>
                  </w:pPr>
                </w:p>
              </w:tc>
            </w:tr>
            <w:tr w:rsidR="00330CA6" w:rsidRPr="00426E27" w14:paraId="7CADA2A1" w14:textId="77777777" w:rsidTr="00E43EBF">
              <w:tc>
                <w:tcPr>
                  <w:tcW w:w="738" w:type="dxa"/>
                </w:tcPr>
                <w:p w14:paraId="44AD5580" w14:textId="77777777" w:rsidR="00D02817" w:rsidRPr="00E43EBF" w:rsidRDefault="00D02817">
                  <w:pPr>
                    <w:rPr>
                      <w:b/>
                      <w:sz w:val="16"/>
                      <w:szCs w:val="16"/>
                    </w:rPr>
                  </w:pPr>
                </w:p>
              </w:tc>
              <w:tc>
                <w:tcPr>
                  <w:tcW w:w="1559" w:type="dxa"/>
                </w:tcPr>
                <w:p w14:paraId="48B5D7F5" w14:textId="77777777" w:rsidR="00D02817" w:rsidRPr="00E43EBF" w:rsidRDefault="00D02817">
                  <w:pPr>
                    <w:rPr>
                      <w:b/>
                      <w:sz w:val="16"/>
                      <w:szCs w:val="16"/>
                    </w:rPr>
                  </w:pPr>
                </w:p>
              </w:tc>
              <w:tc>
                <w:tcPr>
                  <w:tcW w:w="1276" w:type="dxa"/>
                </w:tcPr>
                <w:p w14:paraId="032A9E49" w14:textId="77777777" w:rsidR="00D02817" w:rsidRPr="00E43EBF" w:rsidRDefault="00D02817">
                  <w:pPr>
                    <w:rPr>
                      <w:b/>
                      <w:sz w:val="16"/>
                      <w:szCs w:val="16"/>
                    </w:rPr>
                  </w:pPr>
                </w:p>
              </w:tc>
              <w:tc>
                <w:tcPr>
                  <w:tcW w:w="1203" w:type="dxa"/>
                </w:tcPr>
                <w:p w14:paraId="1507068D" w14:textId="77777777" w:rsidR="00D02817" w:rsidRPr="00E43EBF" w:rsidRDefault="00D02817">
                  <w:pPr>
                    <w:rPr>
                      <w:b/>
                      <w:sz w:val="16"/>
                      <w:szCs w:val="16"/>
                    </w:rPr>
                  </w:pPr>
                </w:p>
              </w:tc>
              <w:tc>
                <w:tcPr>
                  <w:tcW w:w="850" w:type="dxa"/>
                </w:tcPr>
                <w:p w14:paraId="49931342" w14:textId="77777777" w:rsidR="00D02817" w:rsidRPr="00E43EBF" w:rsidRDefault="00D02817">
                  <w:pPr>
                    <w:rPr>
                      <w:b/>
                      <w:sz w:val="16"/>
                      <w:szCs w:val="16"/>
                    </w:rPr>
                  </w:pPr>
                </w:p>
              </w:tc>
              <w:tc>
                <w:tcPr>
                  <w:tcW w:w="1560" w:type="dxa"/>
                </w:tcPr>
                <w:p w14:paraId="2A56B91F" w14:textId="77777777" w:rsidR="00D02817" w:rsidRPr="00E43EBF" w:rsidRDefault="00D02817">
                  <w:pPr>
                    <w:rPr>
                      <w:b/>
                      <w:sz w:val="16"/>
                      <w:szCs w:val="16"/>
                    </w:rPr>
                  </w:pPr>
                </w:p>
              </w:tc>
              <w:tc>
                <w:tcPr>
                  <w:tcW w:w="1276" w:type="dxa"/>
                </w:tcPr>
                <w:p w14:paraId="5C08B48D" w14:textId="77777777" w:rsidR="00D02817" w:rsidRPr="00E43EBF" w:rsidRDefault="00D02817">
                  <w:pPr>
                    <w:rPr>
                      <w:b/>
                      <w:sz w:val="16"/>
                      <w:szCs w:val="16"/>
                    </w:rPr>
                  </w:pPr>
                </w:p>
              </w:tc>
              <w:tc>
                <w:tcPr>
                  <w:tcW w:w="1206" w:type="dxa"/>
                </w:tcPr>
                <w:p w14:paraId="55035A57" w14:textId="77777777" w:rsidR="00D02817" w:rsidRPr="00E43EBF" w:rsidRDefault="00D02817">
                  <w:pPr>
                    <w:rPr>
                      <w:b/>
                      <w:sz w:val="16"/>
                      <w:szCs w:val="16"/>
                    </w:rPr>
                  </w:pPr>
                </w:p>
              </w:tc>
            </w:tr>
            <w:tr w:rsidR="00330CA6" w:rsidRPr="00426E27" w14:paraId="510A70AC" w14:textId="77777777" w:rsidTr="00E43EBF">
              <w:tc>
                <w:tcPr>
                  <w:tcW w:w="738" w:type="dxa"/>
                </w:tcPr>
                <w:p w14:paraId="2C44F153" w14:textId="77777777" w:rsidR="00D02817" w:rsidRPr="00E43EBF" w:rsidRDefault="00D02817">
                  <w:pPr>
                    <w:rPr>
                      <w:b/>
                      <w:sz w:val="16"/>
                      <w:szCs w:val="16"/>
                    </w:rPr>
                  </w:pPr>
                </w:p>
              </w:tc>
              <w:tc>
                <w:tcPr>
                  <w:tcW w:w="1559" w:type="dxa"/>
                </w:tcPr>
                <w:p w14:paraId="6BEADA49" w14:textId="77777777" w:rsidR="00D02817" w:rsidRPr="00E43EBF" w:rsidRDefault="00D02817">
                  <w:pPr>
                    <w:rPr>
                      <w:b/>
                      <w:sz w:val="16"/>
                      <w:szCs w:val="16"/>
                    </w:rPr>
                  </w:pPr>
                </w:p>
              </w:tc>
              <w:tc>
                <w:tcPr>
                  <w:tcW w:w="1276" w:type="dxa"/>
                </w:tcPr>
                <w:p w14:paraId="2BC51A42" w14:textId="77777777" w:rsidR="00D02817" w:rsidRPr="00E43EBF" w:rsidRDefault="00D02817">
                  <w:pPr>
                    <w:rPr>
                      <w:b/>
                      <w:sz w:val="16"/>
                      <w:szCs w:val="16"/>
                    </w:rPr>
                  </w:pPr>
                </w:p>
              </w:tc>
              <w:tc>
                <w:tcPr>
                  <w:tcW w:w="1203" w:type="dxa"/>
                </w:tcPr>
                <w:p w14:paraId="438D13A5" w14:textId="77777777" w:rsidR="00D02817" w:rsidRPr="00E43EBF" w:rsidRDefault="00D02817">
                  <w:pPr>
                    <w:rPr>
                      <w:b/>
                      <w:sz w:val="16"/>
                      <w:szCs w:val="16"/>
                    </w:rPr>
                  </w:pPr>
                </w:p>
              </w:tc>
              <w:tc>
                <w:tcPr>
                  <w:tcW w:w="850" w:type="dxa"/>
                </w:tcPr>
                <w:p w14:paraId="1637673A" w14:textId="77777777" w:rsidR="00D02817" w:rsidRPr="00E43EBF" w:rsidRDefault="00D02817">
                  <w:pPr>
                    <w:rPr>
                      <w:b/>
                      <w:sz w:val="16"/>
                      <w:szCs w:val="16"/>
                    </w:rPr>
                  </w:pPr>
                </w:p>
              </w:tc>
              <w:tc>
                <w:tcPr>
                  <w:tcW w:w="1560" w:type="dxa"/>
                </w:tcPr>
                <w:p w14:paraId="667FDE15" w14:textId="77777777" w:rsidR="00D02817" w:rsidRPr="00E43EBF" w:rsidRDefault="00D02817">
                  <w:pPr>
                    <w:rPr>
                      <w:b/>
                      <w:sz w:val="16"/>
                      <w:szCs w:val="16"/>
                    </w:rPr>
                  </w:pPr>
                </w:p>
              </w:tc>
              <w:tc>
                <w:tcPr>
                  <w:tcW w:w="1276" w:type="dxa"/>
                </w:tcPr>
                <w:p w14:paraId="5277A671" w14:textId="77777777" w:rsidR="00D02817" w:rsidRPr="00E43EBF" w:rsidRDefault="00D02817">
                  <w:pPr>
                    <w:rPr>
                      <w:b/>
                      <w:sz w:val="16"/>
                      <w:szCs w:val="16"/>
                    </w:rPr>
                  </w:pPr>
                </w:p>
              </w:tc>
              <w:tc>
                <w:tcPr>
                  <w:tcW w:w="1206" w:type="dxa"/>
                </w:tcPr>
                <w:p w14:paraId="53391C95" w14:textId="77777777" w:rsidR="00D02817" w:rsidRPr="00E43EBF" w:rsidRDefault="00D02817">
                  <w:pPr>
                    <w:rPr>
                      <w:b/>
                      <w:sz w:val="16"/>
                      <w:szCs w:val="16"/>
                    </w:rPr>
                  </w:pPr>
                </w:p>
              </w:tc>
            </w:tr>
            <w:tr w:rsidR="00330CA6" w:rsidRPr="00426E27" w14:paraId="666686D1" w14:textId="77777777" w:rsidTr="00E43EBF">
              <w:tc>
                <w:tcPr>
                  <w:tcW w:w="738" w:type="dxa"/>
                </w:tcPr>
                <w:p w14:paraId="18914995" w14:textId="77777777" w:rsidR="00D02817" w:rsidRPr="00E43EBF" w:rsidRDefault="00D02817">
                  <w:pPr>
                    <w:rPr>
                      <w:b/>
                      <w:sz w:val="16"/>
                      <w:szCs w:val="16"/>
                    </w:rPr>
                  </w:pPr>
                </w:p>
              </w:tc>
              <w:tc>
                <w:tcPr>
                  <w:tcW w:w="1559" w:type="dxa"/>
                </w:tcPr>
                <w:p w14:paraId="18C09D77" w14:textId="77777777" w:rsidR="00D02817" w:rsidRPr="00E43EBF" w:rsidRDefault="00D02817">
                  <w:pPr>
                    <w:rPr>
                      <w:b/>
                      <w:sz w:val="16"/>
                      <w:szCs w:val="16"/>
                    </w:rPr>
                  </w:pPr>
                </w:p>
              </w:tc>
              <w:tc>
                <w:tcPr>
                  <w:tcW w:w="1276" w:type="dxa"/>
                </w:tcPr>
                <w:p w14:paraId="3065AAE2" w14:textId="77777777" w:rsidR="00D02817" w:rsidRPr="00E43EBF" w:rsidRDefault="00D02817">
                  <w:pPr>
                    <w:rPr>
                      <w:b/>
                      <w:sz w:val="16"/>
                      <w:szCs w:val="16"/>
                    </w:rPr>
                  </w:pPr>
                </w:p>
              </w:tc>
              <w:tc>
                <w:tcPr>
                  <w:tcW w:w="1203" w:type="dxa"/>
                </w:tcPr>
                <w:p w14:paraId="475972F9" w14:textId="77777777" w:rsidR="00D02817" w:rsidRPr="00E43EBF" w:rsidRDefault="00D02817">
                  <w:pPr>
                    <w:rPr>
                      <w:b/>
                      <w:sz w:val="16"/>
                      <w:szCs w:val="16"/>
                    </w:rPr>
                  </w:pPr>
                </w:p>
              </w:tc>
              <w:tc>
                <w:tcPr>
                  <w:tcW w:w="850" w:type="dxa"/>
                </w:tcPr>
                <w:p w14:paraId="4D9C9040" w14:textId="77777777" w:rsidR="00D02817" w:rsidRPr="00E43EBF" w:rsidRDefault="00D02817">
                  <w:pPr>
                    <w:rPr>
                      <w:b/>
                      <w:sz w:val="16"/>
                      <w:szCs w:val="16"/>
                    </w:rPr>
                  </w:pPr>
                </w:p>
              </w:tc>
              <w:tc>
                <w:tcPr>
                  <w:tcW w:w="1560" w:type="dxa"/>
                </w:tcPr>
                <w:p w14:paraId="0A56C045" w14:textId="77777777" w:rsidR="00D02817" w:rsidRPr="00E43EBF" w:rsidRDefault="00D02817">
                  <w:pPr>
                    <w:rPr>
                      <w:b/>
                      <w:sz w:val="16"/>
                      <w:szCs w:val="16"/>
                    </w:rPr>
                  </w:pPr>
                </w:p>
              </w:tc>
              <w:tc>
                <w:tcPr>
                  <w:tcW w:w="1276" w:type="dxa"/>
                </w:tcPr>
                <w:p w14:paraId="3D1AC273" w14:textId="77777777" w:rsidR="00D02817" w:rsidRPr="00E43EBF" w:rsidRDefault="00D02817">
                  <w:pPr>
                    <w:rPr>
                      <w:b/>
                      <w:sz w:val="16"/>
                      <w:szCs w:val="16"/>
                    </w:rPr>
                  </w:pPr>
                </w:p>
              </w:tc>
              <w:tc>
                <w:tcPr>
                  <w:tcW w:w="1206" w:type="dxa"/>
                </w:tcPr>
                <w:p w14:paraId="46A29623" w14:textId="77777777" w:rsidR="00D02817" w:rsidRPr="00E43EBF" w:rsidRDefault="00D02817">
                  <w:pPr>
                    <w:rPr>
                      <w:b/>
                      <w:sz w:val="16"/>
                      <w:szCs w:val="16"/>
                    </w:rPr>
                  </w:pPr>
                </w:p>
              </w:tc>
            </w:tr>
            <w:tr w:rsidR="00330CA6" w:rsidRPr="00426E27" w14:paraId="1C2FB5F0" w14:textId="77777777" w:rsidTr="00E43EBF">
              <w:tc>
                <w:tcPr>
                  <w:tcW w:w="738" w:type="dxa"/>
                </w:tcPr>
                <w:p w14:paraId="064EF26C" w14:textId="77777777" w:rsidR="00D02817" w:rsidRPr="00E43EBF" w:rsidRDefault="00D02817">
                  <w:pPr>
                    <w:rPr>
                      <w:b/>
                      <w:sz w:val="16"/>
                      <w:szCs w:val="16"/>
                    </w:rPr>
                  </w:pPr>
                </w:p>
              </w:tc>
              <w:tc>
                <w:tcPr>
                  <w:tcW w:w="1559" w:type="dxa"/>
                </w:tcPr>
                <w:p w14:paraId="1DB6BB54" w14:textId="77777777" w:rsidR="00D02817" w:rsidRPr="00E43EBF" w:rsidRDefault="00D02817">
                  <w:pPr>
                    <w:rPr>
                      <w:b/>
                      <w:sz w:val="16"/>
                      <w:szCs w:val="16"/>
                    </w:rPr>
                  </w:pPr>
                </w:p>
              </w:tc>
              <w:tc>
                <w:tcPr>
                  <w:tcW w:w="1276" w:type="dxa"/>
                </w:tcPr>
                <w:p w14:paraId="063D51CC" w14:textId="77777777" w:rsidR="00D02817" w:rsidRPr="00E43EBF" w:rsidRDefault="00D02817">
                  <w:pPr>
                    <w:rPr>
                      <w:b/>
                      <w:sz w:val="16"/>
                      <w:szCs w:val="16"/>
                    </w:rPr>
                  </w:pPr>
                </w:p>
              </w:tc>
              <w:tc>
                <w:tcPr>
                  <w:tcW w:w="1203" w:type="dxa"/>
                </w:tcPr>
                <w:p w14:paraId="7977AF23" w14:textId="77777777" w:rsidR="00D02817" w:rsidRPr="00E43EBF" w:rsidRDefault="00D02817">
                  <w:pPr>
                    <w:rPr>
                      <w:b/>
                      <w:sz w:val="16"/>
                      <w:szCs w:val="16"/>
                    </w:rPr>
                  </w:pPr>
                </w:p>
              </w:tc>
              <w:tc>
                <w:tcPr>
                  <w:tcW w:w="850" w:type="dxa"/>
                </w:tcPr>
                <w:p w14:paraId="7F86BC1C" w14:textId="77777777" w:rsidR="00D02817" w:rsidRPr="00E43EBF" w:rsidRDefault="00D02817">
                  <w:pPr>
                    <w:rPr>
                      <w:b/>
                      <w:sz w:val="16"/>
                      <w:szCs w:val="16"/>
                    </w:rPr>
                  </w:pPr>
                </w:p>
              </w:tc>
              <w:tc>
                <w:tcPr>
                  <w:tcW w:w="1560" w:type="dxa"/>
                </w:tcPr>
                <w:p w14:paraId="6EEB7BAD" w14:textId="77777777" w:rsidR="00D02817" w:rsidRPr="00E43EBF" w:rsidRDefault="00D02817">
                  <w:pPr>
                    <w:rPr>
                      <w:b/>
                      <w:sz w:val="16"/>
                      <w:szCs w:val="16"/>
                    </w:rPr>
                  </w:pPr>
                </w:p>
              </w:tc>
              <w:tc>
                <w:tcPr>
                  <w:tcW w:w="1276" w:type="dxa"/>
                </w:tcPr>
                <w:p w14:paraId="5AF47F47" w14:textId="77777777" w:rsidR="00D02817" w:rsidRPr="00E43EBF" w:rsidRDefault="00D02817">
                  <w:pPr>
                    <w:rPr>
                      <w:b/>
                      <w:sz w:val="16"/>
                      <w:szCs w:val="16"/>
                    </w:rPr>
                  </w:pPr>
                </w:p>
              </w:tc>
              <w:tc>
                <w:tcPr>
                  <w:tcW w:w="1206" w:type="dxa"/>
                </w:tcPr>
                <w:p w14:paraId="70C3A221" w14:textId="77777777" w:rsidR="00D02817" w:rsidRPr="00E43EBF" w:rsidRDefault="00D02817">
                  <w:pPr>
                    <w:rPr>
                      <w:b/>
                      <w:sz w:val="16"/>
                      <w:szCs w:val="16"/>
                    </w:rPr>
                  </w:pPr>
                </w:p>
              </w:tc>
            </w:tr>
            <w:tr w:rsidR="00330CA6" w:rsidRPr="00426E27" w14:paraId="36BC8383" w14:textId="77777777" w:rsidTr="00E43EBF">
              <w:tc>
                <w:tcPr>
                  <w:tcW w:w="738" w:type="dxa"/>
                </w:tcPr>
                <w:p w14:paraId="6D638C08" w14:textId="77777777" w:rsidR="00D02817" w:rsidRPr="00E43EBF" w:rsidRDefault="00D02817">
                  <w:pPr>
                    <w:rPr>
                      <w:b/>
                      <w:sz w:val="16"/>
                      <w:szCs w:val="16"/>
                    </w:rPr>
                  </w:pPr>
                </w:p>
              </w:tc>
              <w:tc>
                <w:tcPr>
                  <w:tcW w:w="1559" w:type="dxa"/>
                </w:tcPr>
                <w:p w14:paraId="1EFFF290" w14:textId="77777777" w:rsidR="00D02817" w:rsidRPr="00E43EBF" w:rsidRDefault="00D02817">
                  <w:pPr>
                    <w:rPr>
                      <w:b/>
                      <w:sz w:val="16"/>
                      <w:szCs w:val="16"/>
                    </w:rPr>
                  </w:pPr>
                </w:p>
              </w:tc>
              <w:tc>
                <w:tcPr>
                  <w:tcW w:w="1276" w:type="dxa"/>
                </w:tcPr>
                <w:p w14:paraId="5C094844" w14:textId="77777777" w:rsidR="00D02817" w:rsidRPr="00E43EBF" w:rsidRDefault="00D02817">
                  <w:pPr>
                    <w:rPr>
                      <w:b/>
                      <w:sz w:val="16"/>
                      <w:szCs w:val="16"/>
                    </w:rPr>
                  </w:pPr>
                </w:p>
              </w:tc>
              <w:tc>
                <w:tcPr>
                  <w:tcW w:w="1203" w:type="dxa"/>
                </w:tcPr>
                <w:p w14:paraId="6B263D41" w14:textId="77777777" w:rsidR="00D02817" w:rsidRPr="00E43EBF" w:rsidRDefault="00D02817">
                  <w:pPr>
                    <w:rPr>
                      <w:b/>
                      <w:sz w:val="16"/>
                      <w:szCs w:val="16"/>
                    </w:rPr>
                  </w:pPr>
                </w:p>
              </w:tc>
              <w:tc>
                <w:tcPr>
                  <w:tcW w:w="850" w:type="dxa"/>
                </w:tcPr>
                <w:p w14:paraId="3508DDAD" w14:textId="77777777" w:rsidR="00D02817" w:rsidRPr="00E43EBF" w:rsidRDefault="00D02817">
                  <w:pPr>
                    <w:rPr>
                      <w:b/>
                      <w:sz w:val="16"/>
                      <w:szCs w:val="16"/>
                    </w:rPr>
                  </w:pPr>
                </w:p>
              </w:tc>
              <w:tc>
                <w:tcPr>
                  <w:tcW w:w="1560" w:type="dxa"/>
                </w:tcPr>
                <w:p w14:paraId="302D0174" w14:textId="77777777" w:rsidR="00D02817" w:rsidRPr="00E43EBF" w:rsidRDefault="00D02817">
                  <w:pPr>
                    <w:rPr>
                      <w:b/>
                      <w:sz w:val="16"/>
                      <w:szCs w:val="16"/>
                    </w:rPr>
                  </w:pPr>
                </w:p>
              </w:tc>
              <w:tc>
                <w:tcPr>
                  <w:tcW w:w="1276" w:type="dxa"/>
                </w:tcPr>
                <w:p w14:paraId="499D7D2E" w14:textId="77777777" w:rsidR="00D02817" w:rsidRPr="00E43EBF" w:rsidRDefault="00D02817">
                  <w:pPr>
                    <w:rPr>
                      <w:b/>
                      <w:sz w:val="16"/>
                      <w:szCs w:val="16"/>
                    </w:rPr>
                  </w:pPr>
                </w:p>
              </w:tc>
              <w:tc>
                <w:tcPr>
                  <w:tcW w:w="1206" w:type="dxa"/>
                </w:tcPr>
                <w:p w14:paraId="39D836D6" w14:textId="77777777" w:rsidR="00D02817" w:rsidRPr="00E43EBF" w:rsidRDefault="00D02817">
                  <w:pPr>
                    <w:rPr>
                      <w:b/>
                      <w:sz w:val="16"/>
                      <w:szCs w:val="16"/>
                    </w:rPr>
                  </w:pPr>
                </w:p>
              </w:tc>
            </w:tr>
            <w:tr w:rsidR="00330CA6" w:rsidRPr="00426E27" w14:paraId="6909C056" w14:textId="77777777" w:rsidTr="00E43EBF">
              <w:tc>
                <w:tcPr>
                  <w:tcW w:w="738" w:type="dxa"/>
                </w:tcPr>
                <w:p w14:paraId="7579A0E4" w14:textId="77777777" w:rsidR="00330CA6" w:rsidRPr="00426E27" w:rsidRDefault="00330CA6">
                  <w:pPr>
                    <w:rPr>
                      <w:b/>
                      <w:sz w:val="16"/>
                      <w:szCs w:val="16"/>
                    </w:rPr>
                  </w:pPr>
                </w:p>
              </w:tc>
              <w:tc>
                <w:tcPr>
                  <w:tcW w:w="1559" w:type="dxa"/>
                </w:tcPr>
                <w:p w14:paraId="561E451C" w14:textId="77777777" w:rsidR="00330CA6" w:rsidRPr="00426E27" w:rsidRDefault="00330CA6">
                  <w:pPr>
                    <w:rPr>
                      <w:b/>
                      <w:sz w:val="16"/>
                      <w:szCs w:val="16"/>
                    </w:rPr>
                  </w:pPr>
                </w:p>
              </w:tc>
              <w:tc>
                <w:tcPr>
                  <w:tcW w:w="1276" w:type="dxa"/>
                </w:tcPr>
                <w:p w14:paraId="624E2DCB" w14:textId="77777777" w:rsidR="00330CA6" w:rsidRPr="00426E27" w:rsidRDefault="00330CA6">
                  <w:pPr>
                    <w:rPr>
                      <w:b/>
                      <w:sz w:val="16"/>
                      <w:szCs w:val="16"/>
                    </w:rPr>
                  </w:pPr>
                </w:p>
              </w:tc>
              <w:tc>
                <w:tcPr>
                  <w:tcW w:w="1203" w:type="dxa"/>
                </w:tcPr>
                <w:p w14:paraId="6C3FB0CA" w14:textId="77777777" w:rsidR="00330CA6" w:rsidRPr="00426E27" w:rsidRDefault="00330CA6">
                  <w:pPr>
                    <w:rPr>
                      <w:b/>
                      <w:sz w:val="16"/>
                      <w:szCs w:val="16"/>
                    </w:rPr>
                  </w:pPr>
                </w:p>
              </w:tc>
              <w:tc>
                <w:tcPr>
                  <w:tcW w:w="850" w:type="dxa"/>
                </w:tcPr>
                <w:p w14:paraId="626E32BC" w14:textId="77777777" w:rsidR="00330CA6" w:rsidRPr="00426E27" w:rsidRDefault="00330CA6">
                  <w:pPr>
                    <w:rPr>
                      <w:b/>
                      <w:sz w:val="16"/>
                      <w:szCs w:val="16"/>
                    </w:rPr>
                  </w:pPr>
                </w:p>
              </w:tc>
              <w:tc>
                <w:tcPr>
                  <w:tcW w:w="1560" w:type="dxa"/>
                </w:tcPr>
                <w:p w14:paraId="389D5227" w14:textId="77777777" w:rsidR="00330CA6" w:rsidRPr="00426E27" w:rsidRDefault="00330CA6">
                  <w:pPr>
                    <w:rPr>
                      <w:b/>
                      <w:sz w:val="16"/>
                      <w:szCs w:val="16"/>
                    </w:rPr>
                  </w:pPr>
                </w:p>
              </w:tc>
              <w:tc>
                <w:tcPr>
                  <w:tcW w:w="1276" w:type="dxa"/>
                </w:tcPr>
                <w:p w14:paraId="066585AD" w14:textId="77777777" w:rsidR="00330CA6" w:rsidRPr="00426E27" w:rsidRDefault="00330CA6">
                  <w:pPr>
                    <w:rPr>
                      <w:b/>
                      <w:sz w:val="16"/>
                      <w:szCs w:val="16"/>
                    </w:rPr>
                  </w:pPr>
                </w:p>
              </w:tc>
              <w:tc>
                <w:tcPr>
                  <w:tcW w:w="1206" w:type="dxa"/>
                </w:tcPr>
                <w:p w14:paraId="7FC5F9B6" w14:textId="77777777" w:rsidR="00330CA6" w:rsidRPr="00426E27" w:rsidRDefault="00330CA6">
                  <w:pPr>
                    <w:rPr>
                      <w:b/>
                      <w:sz w:val="16"/>
                      <w:szCs w:val="16"/>
                    </w:rPr>
                  </w:pPr>
                </w:p>
              </w:tc>
            </w:tr>
          </w:tbl>
          <w:p w14:paraId="790E1546" w14:textId="77777777" w:rsidR="00D02817" w:rsidRPr="006D3F64" w:rsidRDefault="00D02817">
            <w:pPr>
              <w:rPr>
                <w:b/>
                <w:sz w:val="22"/>
              </w:rPr>
            </w:pPr>
          </w:p>
          <w:p w14:paraId="2C5312B8" w14:textId="77777777" w:rsidR="00D02817" w:rsidRPr="006D3F64" w:rsidRDefault="00D02817">
            <w:pPr>
              <w:rPr>
                <w:b/>
                <w:sz w:val="22"/>
              </w:rPr>
            </w:pPr>
            <w:r w:rsidRPr="006D3F64">
              <w:rPr>
                <w:b/>
                <w:sz w:val="22"/>
              </w:rPr>
              <w:t>Сведения о приостановках и возобновлении работ.</w:t>
            </w:r>
          </w:p>
          <w:tbl>
            <w:tblPr>
              <w:tblW w:w="9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2018"/>
              <w:gridCol w:w="2126"/>
              <w:gridCol w:w="1134"/>
              <w:gridCol w:w="1701"/>
              <w:gridCol w:w="1701"/>
            </w:tblGrid>
            <w:tr w:rsidR="00D02817" w:rsidRPr="00426E27" w14:paraId="6EDB9486" w14:textId="77777777" w:rsidTr="00E43EBF">
              <w:tc>
                <w:tcPr>
                  <w:tcW w:w="5132" w:type="dxa"/>
                  <w:gridSpan w:val="3"/>
                  <w:shd w:val="clear" w:color="auto" w:fill="B8CCE4" w:themeFill="accent1" w:themeFillTint="66"/>
                </w:tcPr>
                <w:p w14:paraId="0A01F317" w14:textId="2A379ED8" w:rsidR="00D02817" w:rsidRPr="00E43EBF" w:rsidRDefault="00D02817" w:rsidP="00E43EBF">
                  <w:pPr>
                    <w:jc w:val="center"/>
                    <w:rPr>
                      <w:rFonts w:ascii="Arial" w:hAnsi="Arial" w:cs="Arial"/>
                      <w:b/>
                      <w:sz w:val="16"/>
                      <w:szCs w:val="16"/>
                    </w:rPr>
                  </w:pPr>
                  <w:r w:rsidRPr="00E43EBF">
                    <w:rPr>
                      <w:rFonts w:ascii="Arial" w:hAnsi="Arial" w:cs="Arial"/>
                      <w:b/>
                      <w:sz w:val="16"/>
                      <w:szCs w:val="16"/>
                    </w:rPr>
                    <w:t>Приостановка огневых работ</w:t>
                  </w:r>
                </w:p>
              </w:tc>
              <w:tc>
                <w:tcPr>
                  <w:tcW w:w="4536" w:type="dxa"/>
                  <w:gridSpan w:val="3"/>
                  <w:shd w:val="clear" w:color="auto" w:fill="B8CCE4" w:themeFill="accent1" w:themeFillTint="66"/>
                </w:tcPr>
                <w:p w14:paraId="07D76F75"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Возобновление огневых работ</w:t>
                  </w:r>
                </w:p>
              </w:tc>
            </w:tr>
            <w:tr w:rsidR="00D02817" w:rsidRPr="00426E27" w14:paraId="200780E1" w14:textId="77777777" w:rsidTr="00E43EBF">
              <w:tc>
                <w:tcPr>
                  <w:tcW w:w="988" w:type="dxa"/>
                  <w:shd w:val="clear" w:color="auto" w:fill="B8CCE4" w:themeFill="accent1" w:themeFillTint="66"/>
                </w:tcPr>
                <w:p w14:paraId="78DDBB48"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Дата, время</w:t>
                  </w:r>
                </w:p>
              </w:tc>
              <w:tc>
                <w:tcPr>
                  <w:tcW w:w="2018" w:type="dxa"/>
                  <w:shd w:val="clear" w:color="auto" w:fill="B8CCE4" w:themeFill="accent1" w:themeFillTint="66"/>
                </w:tcPr>
                <w:p w14:paraId="6D66BADB"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Причина приостановки работ</w:t>
                  </w:r>
                </w:p>
              </w:tc>
              <w:tc>
                <w:tcPr>
                  <w:tcW w:w="2126" w:type="dxa"/>
                  <w:shd w:val="clear" w:color="auto" w:fill="B8CCE4" w:themeFill="accent1" w:themeFillTint="66"/>
                </w:tcPr>
                <w:p w14:paraId="191B4D96"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Должностное лицо, приостановившее работы</w:t>
                  </w:r>
                </w:p>
              </w:tc>
              <w:tc>
                <w:tcPr>
                  <w:tcW w:w="1134" w:type="dxa"/>
                  <w:shd w:val="clear" w:color="auto" w:fill="B8CCE4" w:themeFill="accent1" w:themeFillTint="66"/>
                </w:tcPr>
                <w:p w14:paraId="477C27DE"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Дата, время</w:t>
                  </w:r>
                </w:p>
              </w:tc>
              <w:tc>
                <w:tcPr>
                  <w:tcW w:w="1701" w:type="dxa"/>
                  <w:shd w:val="clear" w:color="auto" w:fill="B8CCE4" w:themeFill="accent1" w:themeFillTint="66"/>
                </w:tcPr>
                <w:p w14:paraId="01124838"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Принятые меры</w:t>
                  </w:r>
                </w:p>
              </w:tc>
              <w:tc>
                <w:tcPr>
                  <w:tcW w:w="1701" w:type="dxa"/>
                  <w:shd w:val="clear" w:color="auto" w:fill="B8CCE4" w:themeFill="accent1" w:themeFillTint="66"/>
                </w:tcPr>
                <w:p w14:paraId="35693448" w14:textId="77777777" w:rsidR="00D02817" w:rsidRPr="00E43EBF" w:rsidRDefault="00D02817" w:rsidP="00E43EBF">
                  <w:pPr>
                    <w:jc w:val="center"/>
                    <w:rPr>
                      <w:rFonts w:ascii="Arial" w:hAnsi="Arial" w:cs="Arial"/>
                      <w:b/>
                      <w:sz w:val="16"/>
                      <w:szCs w:val="16"/>
                    </w:rPr>
                  </w:pPr>
                  <w:r w:rsidRPr="00E43EBF">
                    <w:rPr>
                      <w:rFonts w:ascii="Arial" w:hAnsi="Arial" w:cs="Arial"/>
                      <w:b/>
                      <w:sz w:val="16"/>
                      <w:szCs w:val="16"/>
                    </w:rPr>
                    <w:t>Должностное лицо, возобновившее работы</w:t>
                  </w:r>
                </w:p>
              </w:tc>
            </w:tr>
            <w:tr w:rsidR="00D02817" w:rsidRPr="00426E27" w14:paraId="589BB242" w14:textId="77777777" w:rsidTr="00E43EBF">
              <w:tc>
                <w:tcPr>
                  <w:tcW w:w="988" w:type="dxa"/>
                </w:tcPr>
                <w:p w14:paraId="5AE80B0F" w14:textId="77777777" w:rsidR="00D02817" w:rsidRPr="00E43EBF" w:rsidRDefault="00D02817">
                  <w:pPr>
                    <w:rPr>
                      <w:b/>
                      <w:sz w:val="16"/>
                      <w:szCs w:val="16"/>
                    </w:rPr>
                  </w:pPr>
                </w:p>
              </w:tc>
              <w:tc>
                <w:tcPr>
                  <w:tcW w:w="2018" w:type="dxa"/>
                </w:tcPr>
                <w:p w14:paraId="12FD17B1" w14:textId="77777777" w:rsidR="00D02817" w:rsidRPr="00E43EBF" w:rsidRDefault="00D02817">
                  <w:pPr>
                    <w:rPr>
                      <w:b/>
                      <w:sz w:val="16"/>
                      <w:szCs w:val="16"/>
                    </w:rPr>
                  </w:pPr>
                </w:p>
              </w:tc>
              <w:tc>
                <w:tcPr>
                  <w:tcW w:w="2126" w:type="dxa"/>
                </w:tcPr>
                <w:p w14:paraId="1282A198" w14:textId="77777777" w:rsidR="00D02817" w:rsidRPr="00E43EBF" w:rsidRDefault="00D02817">
                  <w:pPr>
                    <w:rPr>
                      <w:b/>
                      <w:sz w:val="16"/>
                      <w:szCs w:val="16"/>
                    </w:rPr>
                  </w:pPr>
                </w:p>
              </w:tc>
              <w:tc>
                <w:tcPr>
                  <w:tcW w:w="1134" w:type="dxa"/>
                </w:tcPr>
                <w:p w14:paraId="387DF1DA" w14:textId="77777777" w:rsidR="00D02817" w:rsidRPr="00E43EBF" w:rsidRDefault="00D02817">
                  <w:pPr>
                    <w:rPr>
                      <w:b/>
                      <w:sz w:val="16"/>
                      <w:szCs w:val="16"/>
                    </w:rPr>
                  </w:pPr>
                </w:p>
              </w:tc>
              <w:tc>
                <w:tcPr>
                  <w:tcW w:w="1701" w:type="dxa"/>
                </w:tcPr>
                <w:p w14:paraId="52B4036C" w14:textId="77777777" w:rsidR="00D02817" w:rsidRPr="00E43EBF" w:rsidRDefault="00D02817">
                  <w:pPr>
                    <w:rPr>
                      <w:b/>
                      <w:sz w:val="16"/>
                      <w:szCs w:val="16"/>
                    </w:rPr>
                  </w:pPr>
                </w:p>
              </w:tc>
              <w:tc>
                <w:tcPr>
                  <w:tcW w:w="1701" w:type="dxa"/>
                </w:tcPr>
                <w:p w14:paraId="5EF42E29" w14:textId="77777777" w:rsidR="00D02817" w:rsidRPr="00E43EBF" w:rsidRDefault="00D02817">
                  <w:pPr>
                    <w:rPr>
                      <w:b/>
                      <w:sz w:val="16"/>
                      <w:szCs w:val="16"/>
                    </w:rPr>
                  </w:pPr>
                </w:p>
              </w:tc>
            </w:tr>
            <w:tr w:rsidR="00D02817" w:rsidRPr="00426E27" w14:paraId="7876BA5D" w14:textId="77777777" w:rsidTr="00E43EBF">
              <w:tc>
                <w:tcPr>
                  <w:tcW w:w="988" w:type="dxa"/>
                </w:tcPr>
                <w:p w14:paraId="6812863C" w14:textId="77777777" w:rsidR="00D02817" w:rsidRPr="00E43EBF" w:rsidRDefault="00D02817">
                  <w:pPr>
                    <w:rPr>
                      <w:b/>
                      <w:sz w:val="16"/>
                      <w:szCs w:val="16"/>
                    </w:rPr>
                  </w:pPr>
                </w:p>
              </w:tc>
              <w:tc>
                <w:tcPr>
                  <w:tcW w:w="2018" w:type="dxa"/>
                </w:tcPr>
                <w:p w14:paraId="29B49A18" w14:textId="77777777" w:rsidR="00D02817" w:rsidRPr="00E43EBF" w:rsidRDefault="00D02817">
                  <w:pPr>
                    <w:rPr>
                      <w:b/>
                      <w:sz w:val="16"/>
                      <w:szCs w:val="16"/>
                    </w:rPr>
                  </w:pPr>
                </w:p>
              </w:tc>
              <w:tc>
                <w:tcPr>
                  <w:tcW w:w="2126" w:type="dxa"/>
                </w:tcPr>
                <w:p w14:paraId="10884C95" w14:textId="77777777" w:rsidR="00D02817" w:rsidRPr="00E43EBF" w:rsidRDefault="00D02817">
                  <w:pPr>
                    <w:rPr>
                      <w:b/>
                      <w:sz w:val="16"/>
                      <w:szCs w:val="16"/>
                    </w:rPr>
                  </w:pPr>
                </w:p>
              </w:tc>
              <w:tc>
                <w:tcPr>
                  <w:tcW w:w="1134" w:type="dxa"/>
                </w:tcPr>
                <w:p w14:paraId="57EEBD01" w14:textId="77777777" w:rsidR="00D02817" w:rsidRPr="00E43EBF" w:rsidRDefault="00D02817">
                  <w:pPr>
                    <w:rPr>
                      <w:b/>
                      <w:sz w:val="16"/>
                      <w:szCs w:val="16"/>
                    </w:rPr>
                  </w:pPr>
                </w:p>
              </w:tc>
              <w:tc>
                <w:tcPr>
                  <w:tcW w:w="1701" w:type="dxa"/>
                </w:tcPr>
                <w:p w14:paraId="7CD5B723" w14:textId="77777777" w:rsidR="00D02817" w:rsidRPr="00E43EBF" w:rsidRDefault="00D02817">
                  <w:pPr>
                    <w:rPr>
                      <w:b/>
                      <w:sz w:val="16"/>
                      <w:szCs w:val="16"/>
                    </w:rPr>
                  </w:pPr>
                </w:p>
              </w:tc>
              <w:tc>
                <w:tcPr>
                  <w:tcW w:w="1701" w:type="dxa"/>
                </w:tcPr>
                <w:p w14:paraId="2DDFA982" w14:textId="77777777" w:rsidR="00D02817" w:rsidRPr="00E43EBF" w:rsidRDefault="00D02817">
                  <w:pPr>
                    <w:rPr>
                      <w:b/>
                      <w:sz w:val="16"/>
                      <w:szCs w:val="16"/>
                    </w:rPr>
                  </w:pPr>
                </w:p>
              </w:tc>
            </w:tr>
            <w:tr w:rsidR="00D02817" w:rsidRPr="00426E27" w14:paraId="679110F3" w14:textId="77777777" w:rsidTr="00E43EBF">
              <w:tc>
                <w:tcPr>
                  <w:tcW w:w="988" w:type="dxa"/>
                </w:tcPr>
                <w:p w14:paraId="7DD86F54" w14:textId="77777777" w:rsidR="00D02817" w:rsidRPr="00E43EBF" w:rsidRDefault="00D02817">
                  <w:pPr>
                    <w:rPr>
                      <w:b/>
                      <w:sz w:val="16"/>
                      <w:szCs w:val="16"/>
                    </w:rPr>
                  </w:pPr>
                </w:p>
              </w:tc>
              <w:tc>
                <w:tcPr>
                  <w:tcW w:w="2018" w:type="dxa"/>
                </w:tcPr>
                <w:p w14:paraId="7333D8EE" w14:textId="77777777" w:rsidR="00D02817" w:rsidRPr="00E43EBF" w:rsidRDefault="00D02817">
                  <w:pPr>
                    <w:rPr>
                      <w:b/>
                      <w:sz w:val="16"/>
                      <w:szCs w:val="16"/>
                    </w:rPr>
                  </w:pPr>
                </w:p>
              </w:tc>
              <w:tc>
                <w:tcPr>
                  <w:tcW w:w="2126" w:type="dxa"/>
                </w:tcPr>
                <w:p w14:paraId="27162690" w14:textId="77777777" w:rsidR="00D02817" w:rsidRPr="00E43EBF" w:rsidRDefault="00D02817">
                  <w:pPr>
                    <w:rPr>
                      <w:b/>
                      <w:sz w:val="16"/>
                      <w:szCs w:val="16"/>
                    </w:rPr>
                  </w:pPr>
                </w:p>
              </w:tc>
              <w:tc>
                <w:tcPr>
                  <w:tcW w:w="1134" w:type="dxa"/>
                </w:tcPr>
                <w:p w14:paraId="17D21EC8" w14:textId="77777777" w:rsidR="00D02817" w:rsidRPr="00E43EBF" w:rsidRDefault="00D02817">
                  <w:pPr>
                    <w:rPr>
                      <w:b/>
                      <w:sz w:val="16"/>
                      <w:szCs w:val="16"/>
                    </w:rPr>
                  </w:pPr>
                </w:p>
              </w:tc>
              <w:tc>
                <w:tcPr>
                  <w:tcW w:w="1701" w:type="dxa"/>
                </w:tcPr>
                <w:p w14:paraId="72F3A888" w14:textId="77777777" w:rsidR="00D02817" w:rsidRPr="00E43EBF" w:rsidRDefault="00D02817">
                  <w:pPr>
                    <w:rPr>
                      <w:b/>
                      <w:sz w:val="16"/>
                      <w:szCs w:val="16"/>
                    </w:rPr>
                  </w:pPr>
                </w:p>
              </w:tc>
              <w:tc>
                <w:tcPr>
                  <w:tcW w:w="1701" w:type="dxa"/>
                </w:tcPr>
                <w:p w14:paraId="08956D5C" w14:textId="77777777" w:rsidR="00D02817" w:rsidRPr="00E43EBF" w:rsidRDefault="00D02817">
                  <w:pPr>
                    <w:rPr>
                      <w:b/>
                      <w:sz w:val="16"/>
                      <w:szCs w:val="16"/>
                    </w:rPr>
                  </w:pPr>
                </w:p>
              </w:tc>
            </w:tr>
            <w:tr w:rsidR="00D02817" w:rsidRPr="00426E27" w14:paraId="0D8E5E5A" w14:textId="77777777" w:rsidTr="00E43EBF">
              <w:tc>
                <w:tcPr>
                  <w:tcW w:w="988" w:type="dxa"/>
                </w:tcPr>
                <w:p w14:paraId="434432C3" w14:textId="77777777" w:rsidR="00D02817" w:rsidRPr="00E43EBF" w:rsidRDefault="00D02817">
                  <w:pPr>
                    <w:rPr>
                      <w:b/>
                      <w:sz w:val="16"/>
                      <w:szCs w:val="16"/>
                    </w:rPr>
                  </w:pPr>
                </w:p>
              </w:tc>
              <w:tc>
                <w:tcPr>
                  <w:tcW w:w="2018" w:type="dxa"/>
                </w:tcPr>
                <w:p w14:paraId="2A5C3FAD" w14:textId="77777777" w:rsidR="00D02817" w:rsidRPr="00E43EBF" w:rsidRDefault="00D02817">
                  <w:pPr>
                    <w:rPr>
                      <w:b/>
                      <w:sz w:val="16"/>
                      <w:szCs w:val="16"/>
                    </w:rPr>
                  </w:pPr>
                </w:p>
              </w:tc>
              <w:tc>
                <w:tcPr>
                  <w:tcW w:w="2126" w:type="dxa"/>
                </w:tcPr>
                <w:p w14:paraId="3003ABB6" w14:textId="77777777" w:rsidR="00D02817" w:rsidRPr="00E43EBF" w:rsidRDefault="00D02817">
                  <w:pPr>
                    <w:rPr>
                      <w:b/>
                      <w:sz w:val="16"/>
                      <w:szCs w:val="16"/>
                    </w:rPr>
                  </w:pPr>
                </w:p>
              </w:tc>
              <w:tc>
                <w:tcPr>
                  <w:tcW w:w="1134" w:type="dxa"/>
                </w:tcPr>
                <w:p w14:paraId="17DF331F" w14:textId="77777777" w:rsidR="00D02817" w:rsidRPr="00E43EBF" w:rsidRDefault="00D02817">
                  <w:pPr>
                    <w:rPr>
                      <w:b/>
                      <w:sz w:val="16"/>
                      <w:szCs w:val="16"/>
                    </w:rPr>
                  </w:pPr>
                </w:p>
              </w:tc>
              <w:tc>
                <w:tcPr>
                  <w:tcW w:w="1701" w:type="dxa"/>
                </w:tcPr>
                <w:p w14:paraId="68B8E31B" w14:textId="77777777" w:rsidR="00D02817" w:rsidRPr="00E43EBF" w:rsidRDefault="00D02817">
                  <w:pPr>
                    <w:rPr>
                      <w:b/>
                      <w:sz w:val="16"/>
                      <w:szCs w:val="16"/>
                    </w:rPr>
                  </w:pPr>
                </w:p>
              </w:tc>
              <w:tc>
                <w:tcPr>
                  <w:tcW w:w="1701" w:type="dxa"/>
                </w:tcPr>
                <w:p w14:paraId="17ED8184" w14:textId="77777777" w:rsidR="00D02817" w:rsidRPr="00E43EBF" w:rsidRDefault="00D02817">
                  <w:pPr>
                    <w:rPr>
                      <w:b/>
                      <w:sz w:val="16"/>
                      <w:szCs w:val="16"/>
                    </w:rPr>
                  </w:pPr>
                </w:p>
              </w:tc>
            </w:tr>
            <w:tr w:rsidR="00D02817" w:rsidRPr="00426E27" w14:paraId="62BDBD5A" w14:textId="77777777" w:rsidTr="00E43EBF">
              <w:tc>
                <w:tcPr>
                  <w:tcW w:w="988" w:type="dxa"/>
                </w:tcPr>
                <w:p w14:paraId="29C65B6B" w14:textId="77777777" w:rsidR="00D02817" w:rsidRPr="00E43EBF" w:rsidRDefault="00D02817">
                  <w:pPr>
                    <w:rPr>
                      <w:b/>
                      <w:sz w:val="16"/>
                      <w:szCs w:val="16"/>
                    </w:rPr>
                  </w:pPr>
                </w:p>
              </w:tc>
              <w:tc>
                <w:tcPr>
                  <w:tcW w:w="2018" w:type="dxa"/>
                </w:tcPr>
                <w:p w14:paraId="39ADDE9B" w14:textId="77777777" w:rsidR="00D02817" w:rsidRPr="00E43EBF" w:rsidRDefault="00D02817">
                  <w:pPr>
                    <w:rPr>
                      <w:b/>
                      <w:sz w:val="16"/>
                      <w:szCs w:val="16"/>
                    </w:rPr>
                  </w:pPr>
                </w:p>
              </w:tc>
              <w:tc>
                <w:tcPr>
                  <w:tcW w:w="2126" w:type="dxa"/>
                </w:tcPr>
                <w:p w14:paraId="5E41A5C4" w14:textId="77777777" w:rsidR="00D02817" w:rsidRPr="00E43EBF" w:rsidRDefault="00D02817">
                  <w:pPr>
                    <w:rPr>
                      <w:b/>
                      <w:sz w:val="16"/>
                      <w:szCs w:val="16"/>
                    </w:rPr>
                  </w:pPr>
                </w:p>
              </w:tc>
              <w:tc>
                <w:tcPr>
                  <w:tcW w:w="1134" w:type="dxa"/>
                </w:tcPr>
                <w:p w14:paraId="178138A8" w14:textId="77777777" w:rsidR="00D02817" w:rsidRPr="00E43EBF" w:rsidRDefault="00D02817">
                  <w:pPr>
                    <w:rPr>
                      <w:b/>
                      <w:sz w:val="16"/>
                      <w:szCs w:val="16"/>
                    </w:rPr>
                  </w:pPr>
                </w:p>
              </w:tc>
              <w:tc>
                <w:tcPr>
                  <w:tcW w:w="1701" w:type="dxa"/>
                </w:tcPr>
                <w:p w14:paraId="53674073" w14:textId="77777777" w:rsidR="00D02817" w:rsidRPr="00E43EBF" w:rsidRDefault="00D02817">
                  <w:pPr>
                    <w:rPr>
                      <w:b/>
                      <w:sz w:val="16"/>
                      <w:szCs w:val="16"/>
                    </w:rPr>
                  </w:pPr>
                </w:p>
              </w:tc>
              <w:tc>
                <w:tcPr>
                  <w:tcW w:w="1701" w:type="dxa"/>
                </w:tcPr>
                <w:p w14:paraId="3B205731" w14:textId="77777777" w:rsidR="00D02817" w:rsidRPr="00E43EBF" w:rsidRDefault="00D02817">
                  <w:pPr>
                    <w:rPr>
                      <w:b/>
                      <w:sz w:val="16"/>
                      <w:szCs w:val="16"/>
                    </w:rPr>
                  </w:pPr>
                </w:p>
              </w:tc>
            </w:tr>
            <w:tr w:rsidR="00D02817" w:rsidRPr="00426E27" w14:paraId="4B2AC68C" w14:textId="77777777" w:rsidTr="00E43EBF">
              <w:tc>
                <w:tcPr>
                  <w:tcW w:w="988" w:type="dxa"/>
                </w:tcPr>
                <w:p w14:paraId="24161BA2" w14:textId="77777777" w:rsidR="00D02817" w:rsidRPr="00E43EBF" w:rsidRDefault="00D02817">
                  <w:pPr>
                    <w:rPr>
                      <w:b/>
                      <w:sz w:val="16"/>
                      <w:szCs w:val="16"/>
                    </w:rPr>
                  </w:pPr>
                </w:p>
              </w:tc>
              <w:tc>
                <w:tcPr>
                  <w:tcW w:w="2018" w:type="dxa"/>
                </w:tcPr>
                <w:p w14:paraId="7F2EEBF1" w14:textId="77777777" w:rsidR="00D02817" w:rsidRPr="00E43EBF" w:rsidRDefault="00D02817">
                  <w:pPr>
                    <w:rPr>
                      <w:b/>
                      <w:sz w:val="16"/>
                      <w:szCs w:val="16"/>
                    </w:rPr>
                  </w:pPr>
                </w:p>
              </w:tc>
              <w:tc>
                <w:tcPr>
                  <w:tcW w:w="2126" w:type="dxa"/>
                </w:tcPr>
                <w:p w14:paraId="461E7170" w14:textId="77777777" w:rsidR="00D02817" w:rsidRPr="00E43EBF" w:rsidRDefault="00D02817">
                  <w:pPr>
                    <w:rPr>
                      <w:b/>
                      <w:sz w:val="16"/>
                      <w:szCs w:val="16"/>
                    </w:rPr>
                  </w:pPr>
                </w:p>
              </w:tc>
              <w:tc>
                <w:tcPr>
                  <w:tcW w:w="1134" w:type="dxa"/>
                </w:tcPr>
                <w:p w14:paraId="18F2BD51" w14:textId="77777777" w:rsidR="00D02817" w:rsidRPr="00E43EBF" w:rsidRDefault="00D02817">
                  <w:pPr>
                    <w:rPr>
                      <w:b/>
                      <w:sz w:val="16"/>
                      <w:szCs w:val="16"/>
                    </w:rPr>
                  </w:pPr>
                </w:p>
              </w:tc>
              <w:tc>
                <w:tcPr>
                  <w:tcW w:w="1701" w:type="dxa"/>
                </w:tcPr>
                <w:p w14:paraId="335587EC" w14:textId="77777777" w:rsidR="00D02817" w:rsidRPr="00E43EBF" w:rsidRDefault="00D02817">
                  <w:pPr>
                    <w:rPr>
                      <w:b/>
                      <w:sz w:val="16"/>
                      <w:szCs w:val="16"/>
                    </w:rPr>
                  </w:pPr>
                </w:p>
              </w:tc>
              <w:tc>
                <w:tcPr>
                  <w:tcW w:w="1701" w:type="dxa"/>
                </w:tcPr>
                <w:p w14:paraId="734C24C0" w14:textId="77777777" w:rsidR="00D02817" w:rsidRPr="00E43EBF" w:rsidRDefault="00D02817">
                  <w:pPr>
                    <w:rPr>
                      <w:b/>
                      <w:sz w:val="16"/>
                      <w:szCs w:val="16"/>
                    </w:rPr>
                  </w:pPr>
                </w:p>
              </w:tc>
            </w:tr>
            <w:tr w:rsidR="00330CA6" w:rsidRPr="00426E27" w14:paraId="3EE8383A" w14:textId="77777777" w:rsidTr="00E43EBF">
              <w:tc>
                <w:tcPr>
                  <w:tcW w:w="988" w:type="dxa"/>
                </w:tcPr>
                <w:p w14:paraId="43311CF0" w14:textId="77777777" w:rsidR="00330CA6" w:rsidRPr="00426E27" w:rsidRDefault="00330CA6">
                  <w:pPr>
                    <w:rPr>
                      <w:b/>
                      <w:sz w:val="16"/>
                      <w:szCs w:val="16"/>
                    </w:rPr>
                  </w:pPr>
                </w:p>
              </w:tc>
              <w:tc>
                <w:tcPr>
                  <w:tcW w:w="2018" w:type="dxa"/>
                </w:tcPr>
                <w:p w14:paraId="4E300472" w14:textId="77777777" w:rsidR="00330CA6" w:rsidRPr="00426E27" w:rsidRDefault="00330CA6">
                  <w:pPr>
                    <w:rPr>
                      <w:b/>
                      <w:sz w:val="16"/>
                      <w:szCs w:val="16"/>
                    </w:rPr>
                  </w:pPr>
                </w:p>
              </w:tc>
              <w:tc>
                <w:tcPr>
                  <w:tcW w:w="2126" w:type="dxa"/>
                </w:tcPr>
                <w:p w14:paraId="23275A6A" w14:textId="77777777" w:rsidR="00330CA6" w:rsidRPr="00426E27" w:rsidRDefault="00330CA6">
                  <w:pPr>
                    <w:rPr>
                      <w:b/>
                      <w:sz w:val="16"/>
                      <w:szCs w:val="16"/>
                    </w:rPr>
                  </w:pPr>
                </w:p>
              </w:tc>
              <w:tc>
                <w:tcPr>
                  <w:tcW w:w="1134" w:type="dxa"/>
                </w:tcPr>
                <w:p w14:paraId="37C4558C" w14:textId="77777777" w:rsidR="00330CA6" w:rsidRPr="00426E27" w:rsidRDefault="00330CA6">
                  <w:pPr>
                    <w:rPr>
                      <w:b/>
                      <w:sz w:val="16"/>
                      <w:szCs w:val="16"/>
                    </w:rPr>
                  </w:pPr>
                </w:p>
              </w:tc>
              <w:tc>
                <w:tcPr>
                  <w:tcW w:w="1701" w:type="dxa"/>
                </w:tcPr>
                <w:p w14:paraId="0212A8D1" w14:textId="77777777" w:rsidR="00330CA6" w:rsidRPr="00426E27" w:rsidRDefault="00330CA6">
                  <w:pPr>
                    <w:rPr>
                      <w:b/>
                      <w:sz w:val="16"/>
                      <w:szCs w:val="16"/>
                    </w:rPr>
                  </w:pPr>
                </w:p>
              </w:tc>
              <w:tc>
                <w:tcPr>
                  <w:tcW w:w="1701" w:type="dxa"/>
                </w:tcPr>
                <w:p w14:paraId="20E2FBF2" w14:textId="77777777" w:rsidR="00330CA6" w:rsidRPr="00426E27" w:rsidRDefault="00330CA6">
                  <w:pPr>
                    <w:rPr>
                      <w:b/>
                      <w:sz w:val="16"/>
                      <w:szCs w:val="16"/>
                    </w:rPr>
                  </w:pPr>
                </w:p>
              </w:tc>
            </w:tr>
          </w:tbl>
          <w:p w14:paraId="0630F8DA" w14:textId="77777777" w:rsidR="00D02817" w:rsidRPr="006D3F64" w:rsidRDefault="00D02817">
            <w:pPr>
              <w:rPr>
                <w:b/>
                <w:sz w:val="22"/>
              </w:rPr>
            </w:pPr>
            <w:r w:rsidRPr="006D3F64">
              <w:rPr>
                <w:b/>
                <w:sz w:val="22"/>
              </w:rPr>
              <w:t>14. Работа выполнена в полном объеме, рабочие места приведены в порядок, инструменты материалы убраны, люди выведены, наряд-допуск закрыт</w:t>
            </w:r>
          </w:p>
        </w:tc>
      </w:tr>
      <w:tr w:rsidR="00D02817" w:rsidRPr="006D3F64" w14:paraId="79DE2911" w14:textId="77777777" w:rsidTr="00E43EBF">
        <w:trPr>
          <w:trHeight w:val="584"/>
        </w:trPr>
        <w:tc>
          <w:tcPr>
            <w:tcW w:w="5000" w:type="pct"/>
            <w:gridSpan w:val="2"/>
            <w:vAlign w:val="bottom"/>
          </w:tcPr>
          <w:p w14:paraId="085BF3DC" w14:textId="77777777" w:rsidR="002E4AA2" w:rsidRPr="006D3F64" w:rsidRDefault="00D02817" w:rsidP="00E43EBF">
            <w:pPr>
              <w:rPr>
                <w:b/>
                <w:sz w:val="22"/>
              </w:rPr>
            </w:pPr>
            <w:r w:rsidRPr="006D3F64">
              <w:rPr>
                <w:b/>
                <w:sz w:val="22"/>
              </w:rPr>
              <w:lastRenderedPageBreak/>
              <w:t>Ответственный за проведение огневых работ</w:t>
            </w:r>
          </w:p>
          <w:p w14:paraId="44793B21" w14:textId="02465DE0" w:rsidR="00D02817" w:rsidRPr="006D3F64" w:rsidRDefault="00D02817" w:rsidP="00E43EBF">
            <w:pPr>
              <w:rPr>
                <w:b/>
                <w:sz w:val="16"/>
                <w:szCs w:val="16"/>
              </w:rPr>
            </w:pPr>
            <w:r w:rsidRPr="006D3F64">
              <w:rPr>
                <w:b/>
                <w:sz w:val="22"/>
              </w:rPr>
              <w:t xml:space="preserve"> _</w:t>
            </w:r>
            <w:r w:rsidR="002E4AA2" w:rsidRPr="006D3F64">
              <w:rPr>
                <w:b/>
                <w:sz w:val="22"/>
              </w:rPr>
              <w:t>_____________________________________/</w:t>
            </w:r>
            <w:r w:rsidRPr="006D3F64">
              <w:rPr>
                <w:b/>
                <w:sz w:val="22"/>
              </w:rPr>
              <w:t>____________/ «___» _____ 20__г. ___ час.___ мин.</w:t>
            </w:r>
          </w:p>
        </w:tc>
      </w:tr>
      <w:tr w:rsidR="00D02817" w:rsidRPr="006D3F64" w14:paraId="3492A18F" w14:textId="77777777" w:rsidTr="00E43EBF">
        <w:trPr>
          <w:trHeight w:val="59"/>
        </w:trPr>
        <w:tc>
          <w:tcPr>
            <w:tcW w:w="1845" w:type="pct"/>
            <w:vAlign w:val="bottom"/>
          </w:tcPr>
          <w:p w14:paraId="5ADA6756" w14:textId="77777777" w:rsidR="00D02817" w:rsidRPr="006D3F64" w:rsidRDefault="00D02817">
            <w:pPr>
              <w:rPr>
                <w:b/>
                <w:sz w:val="16"/>
                <w:szCs w:val="16"/>
              </w:rPr>
            </w:pPr>
            <w:r w:rsidRPr="006D3F64">
              <w:rPr>
                <w:b/>
                <w:sz w:val="16"/>
                <w:szCs w:val="16"/>
              </w:rPr>
              <w:t xml:space="preserve">      </w:t>
            </w:r>
            <w:r w:rsidRPr="006D3F64">
              <w:rPr>
                <w:sz w:val="16"/>
                <w:szCs w:val="16"/>
              </w:rPr>
              <w:t xml:space="preserve">(Должность, Ф.И.О.)                                                            </w:t>
            </w:r>
          </w:p>
        </w:tc>
        <w:tc>
          <w:tcPr>
            <w:tcW w:w="3155" w:type="pct"/>
            <w:vAlign w:val="bottom"/>
          </w:tcPr>
          <w:p w14:paraId="07BB3952" w14:textId="77777777" w:rsidR="00D02817" w:rsidRPr="006D3F64" w:rsidRDefault="00D02817">
            <w:pPr>
              <w:rPr>
                <w:b/>
                <w:sz w:val="22"/>
              </w:rPr>
            </w:pPr>
            <w:r w:rsidRPr="006D3F64">
              <w:rPr>
                <w:sz w:val="16"/>
                <w:szCs w:val="16"/>
              </w:rPr>
              <w:t xml:space="preserve">                (подпись)                                            (дата, время)</w:t>
            </w:r>
          </w:p>
        </w:tc>
      </w:tr>
      <w:tr w:rsidR="00D02817" w:rsidRPr="006D3F64" w14:paraId="1BD6EEDA" w14:textId="77777777" w:rsidTr="00E43EBF">
        <w:trPr>
          <w:trHeight w:val="425"/>
        </w:trPr>
        <w:tc>
          <w:tcPr>
            <w:tcW w:w="5000" w:type="pct"/>
            <w:gridSpan w:val="2"/>
            <w:vAlign w:val="bottom"/>
          </w:tcPr>
          <w:p w14:paraId="30047AA6" w14:textId="77777777" w:rsidR="00D02817" w:rsidRPr="006D3F64" w:rsidRDefault="00D02817">
            <w:pPr>
              <w:rPr>
                <w:b/>
                <w:sz w:val="22"/>
              </w:rPr>
            </w:pPr>
          </w:p>
          <w:p w14:paraId="36E1F9DD" w14:textId="77777777" w:rsidR="00D02817" w:rsidRPr="006D3F64" w:rsidRDefault="00D02817" w:rsidP="00E43EBF">
            <w:pPr>
              <w:rPr>
                <w:b/>
                <w:sz w:val="22"/>
              </w:rPr>
            </w:pPr>
          </w:p>
          <w:p w14:paraId="608C192A" w14:textId="77777777" w:rsidR="002E4AA2" w:rsidRPr="006D3F64" w:rsidRDefault="00D02817" w:rsidP="00E43EBF">
            <w:pPr>
              <w:rPr>
                <w:b/>
                <w:sz w:val="22"/>
              </w:rPr>
            </w:pPr>
            <w:r w:rsidRPr="006D3F64">
              <w:rPr>
                <w:b/>
                <w:sz w:val="22"/>
              </w:rPr>
              <w:t>Руководитель структурного подразделения, где проводятся огневые работы</w:t>
            </w:r>
          </w:p>
          <w:p w14:paraId="163B58AC" w14:textId="7478EED6" w:rsidR="00D02817" w:rsidRPr="006D3F64" w:rsidRDefault="00D02817" w:rsidP="00E43EBF">
            <w:pPr>
              <w:rPr>
                <w:sz w:val="16"/>
                <w:szCs w:val="16"/>
              </w:rPr>
            </w:pPr>
            <w:r w:rsidRPr="006D3F64">
              <w:rPr>
                <w:b/>
                <w:sz w:val="22"/>
              </w:rPr>
              <w:t>_</w:t>
            </w:r>
            <w:r w:rsidR="002E4AA2" w:rsidRPr="006D3F64">
              <w:rPr>
                <w:b/>
                <w:sz w:val="22"/>
              </w:rPr>
              <w:t>_______________________________________/__________</w:t>
            </w:r>
            <w:r w:rsidRPr="006D3F64">
              <w:rPr>
                <w:b/>
                <w:sz w:val="22"/>
              </w:rPr>
              <w:t>__/ «___» ___ 20__г. ___ час.___ мин.</w:t>
            </w:r>
            <w:r w:rsidRPr="006D3F64">
              <w:rPr>
                <w:sz w:val="16"/>
                <w:szCs w:val="16"/>
              </w:rPr>
              <w:t xml:space="preserve"> </w:t>
            </w:r>
          </w:p>
          <w:p w14:paraId="7DC57999" w14:textId="261F439B" w:rsidR="00D02817" w:rsidRPr="006D3F64" w:rsidRDefault="00D02817" w:rsidP="00E43EBF">
            <w:pPr>
              <w:rPr>
                <w:b/>
                <w:sz w:val="22"/>
              </w:rPr>
            </w:pPr>
            <w:r w:rsidRPr="006D3F64">
              <w:rPr>
                <w:sz w:val="16"/>
                <w:szCs w:val="16"/>
              </w:rPr>
              <w:t xml:space="preserve">        (Должность, Ф.И.О.)                                                                     </w:t>
            </w:r>
            <w:r w:rsidR="002E4AA2" w:rsidRPr="006D3F64">
              <w:rPr>
                <w:sz w:val="16"/>
                <w:szCs w:val="16"/>
              </w:rPr>
              <w:t xml:space="preserve">    </w:t>
            </w:r>
            <w:r w:rsidRPr="006D3F64">
              <w:rPr>
                <w:sz w:val="16"/>
                <w:szCs w:val="16"/>
              </w:rPr>
              <w:t xml:space="preserve">          (подпись)                                            (дата, время)</w:t>
            </w:r>
          </w:p>
        </w:tc>
      </w:tr>
    </w:tbl>
    <w:p w14:paraId="10BD4323" w14:textId="77777777" w:rsidR="002E4AA2" w:rsidRPr="006D3F64" w:rsidRDefault="002E4AA2" w:rsidP="002E4AA2">
      <w:pPr>
        <w:jc w:val="right"/>
        <w:rPr>
          <w:b/>
          <w:i/>
        </w:rPr>
      </w:pPr>
      <w:bookmarkStart w:id="124" w:name="_Приложение_3._Форма"/>
      <w:bookmarkEnd w:id="124"/>
    </w:p>
    <w:p w14:paraId="4F687A9E" w14:textId="77777777" w:rsidR="002E4AA2" w:rsidRPr="006D3F64" w:rsidRDefault="002E4AA2" w:rsidP="002E4AA2">
      <w:pPr>
        <w:jc w:val="right"/>
        <w:rPr>
          <w:b/>
          <w:i/>
        </w:rPr>
      </w:pPr>
    </w:p>
    <w:p w14:paraId="2E09F3D3" w14:textId="0FA430B7" w:rsidR="00BA4034" w:rsidRDefault="00BA4034">
      <w:pPr>
        <w:rPr>
          <w:rFonts w:ascii="Arial" w:hAnsi="Arial" w:cs="Arial"/>
          <w:b/>
          <w:sz w:val="20"/>
          <w:szCs w:val="20"/>
        </w:rPr>
      </w:pPr>
      <w:r>
        <w:rPr>
          <w:rFonts w:ascii="Arial" w:hAnsi="Arial" w:cs="Arial"/>
          <w:b/>
          <w:sz w:val="20"/>
          <w:szCs w:val="20"/>
        </w:rPr>
        <w:br w:type="page"/>
      </w:r>
    </w:p>
    <w:p w14:paraId="43FCFCA6" w14:textId="4484CB48" w:rsidR="002E4AA2" w:rsidRPr="00E43EBF" w:rsidRDefault="002E4AA2" w:rsidP="002E4AA2">
      <w:pPr>
        <w:jc w:val="right"/>
        <w:rPr>
          <w:rFonts w:ascii="Arial" w:hAnsi="Arial" w:cs="Arial"/>
          <w:b/>
          <w:sz w:val="20"/>
          <w:szCs w:val="20"/>
        </w:rPr>
      </w:pPr>
      <w:r w:rsidRPr="00E43EBF">
        <w:rPr>
          <w:rFonts w:ascii="Arial" w:hAnsi="Arial" w:cs="Arial"/>
          <w:b/>
          <w:sz w:val="20"/>
          <w:szCs w:val="20"/>
        </w:rPr>
        <w:lastRenderedPageBreak/>
        <w:t>Приложение к наряд-допуску</w:t>
      </w:r>
    </w:p>
    <w:p w14:paraId="5B7546BE" w14:textId="77777777" w:rsidR="002E4AA2" w:rsidRPr="00E43EBF" w:rsidRDefault="002E4AA2" w:rsidP="002E4AA2">
      <w:pPr>
        <w:ind w:left="7090" w:right="-7" w:firstLine="709"/>
        <w:jc w:val="right"/>
        <w:rPr>
          <w:rFonts w:ascii="Arial" w:hAnsi="Arial" w:cs="Arial"/>
          <w:b/>
          <w:sz w:val="20"/>
          <w:szCs w:val="20"/>
        </w:rPr>
      </w:pPr>
      <w:r w:rsidRPr="00E43EBF">
        <w:rPr>
          <w:rFonts w:ascii="Arial" w:hAnsi="Arial" w:cs="Arial"/>
          <w:b/>
          <w:sz w:val="20"/>
          <w:szCs w:val="20"/>
        </w:rPr>
        <w:t>(Обязательное)</w:t>
      </w:r>
    </w:p>
    <w:p w14:paraId="3D27CA14" w14:textId="77777777" w:rsidR="002E4AA2" w:rsidRPr="006D3F64" w:rsidRDefault="002E4AA2" w:rsidP="002E4AA2">
      <w:pPr>
        <w:ind w:right="-7"/>
        <w:jc w:val="both"/>
        <w:rPr>
          <w:b/>
        </w:rPr>
      </w:pPr>
    </w:p>
    <w:p w14:paraId="3A80400D" w14:textId="77777777" w:rsidR="002E4AA2" w:rsidRPr="006D3F64" w:rsidRDefault="002E4AA2" w:rsidP="002E4AA2">
      <w:pPr>
        <w:jc w:val="center"/>
        <w:rPr>
          <w:b/>
          <w:sz w:val="20"/>
        </w:rPr>
      </w:pPr>
      <w:r w:rsidRPr="006D3F64">
        <w:rPr>
          <w:b/>
          <w:sz w:val="20"/>
        </w:rPr>
        <w:t>СХЕМА</w:t>
      </w:r>
      <w:r w:rsidRPr="006D3F64">
        <w:rPr>
          <w:b/>
          <w:sz w:val="20"/>
          <w:vertAlign w:val="superscript"/>
        </w:rPr>
        <w:footnoteReference w:id="1"/>
      </w:r>
    </w:p>
    <w:p w14:paraId="652603F1" w14:textId="77777777" w:rsidR="002E4AA2" w:rsidRPr="006D3F64" w:rsidRDefault="002E4AA2" w:rsidP="002E4AA2">
      <w:pPr>
        <w:jc w:val="center"/>
        <w:rPr>
          <w:b/>
          <w:sz w:val="20"/>
        </w:rPr>
      </w:pPr>
      <w:r w:rsidRPr="006D3F64">
        <w:rPr>
          <w:b/>
          <w:sz w:val="20"/>
        </w:rPr>
        <w:t>подготовки аппаратов, трубопроводов, оборудования и</w:t>
      </w:r>
    </w:p>
    <w:p w14:paraId="7E7230DA" w14:textId="77777777" w:rsidR="002E4AA2" w:rsidRPr="006D3F64" w:rsidRDefault="002E4AA2" w:rsidP="002E4AA2">
      <w:pPr>
        <w:jc w:val="center"/>
        <w:rPr>
          <w:b/>
          <w:sz w:val="20"/>
        </w:rPr>
      </w:pPr>
      <w:r w:rsidRPr="006D3F64">
        <w:rPr>
          <w:b/>
          <w:sz w:val="20"/>
        </w:rPr>
        <w:t xml:space="preserve">места к проведению огневых работ </w:t>
      </w:r>
    </w:p>
    <w:p w14:paraId="7DC92882" w14:textId="77777777" w:rsidR="002E4AA2" w:rsidRPr="006D3F64" w:rsidRDefault="002E4AA2" w:rsidP="002E4AA2">
      <w:pPr>
        <w:jc w:val="both"/>
        <w:rPr>
          <w:b/>
          <w:sz w:val="20"/>
        </w:rPr>
      </w:pPr>
    </w:p>
    <w:p w14:paraId="2923F33F" w14:textId="77777777" w:rsidR="002E4AA2" w:rsidRPr="006D3F64" w:rsidRDefault="002E4AA2" w:rsidP="002E4AA2">
      <w:pPr>
        <w:jc w:val="both"/>
        <w:rPr>
          <w:b/>
          <w:sz w:val="20"/>
        </w:rPr>
      </w:pPr>
    </w:p>
    <w:p w14:paraId="633780A4" w14:textId="77777777" w:rsidR="002E4AA2" w:rsidRPr="006D3F64" w:rsidRDefault="002E4AA2" w:rsidP="002E4AA2">
      <w:pPr>
        <w:jc w:val="both"/>
        <w:rPr>
          <w:b/>
          <w:sz w:val="20"/>
        </w:rPr>
      </w:pPr>
    </w:p>
    <w:p w14:paraId="634EFBBA" w14:textId="77777777" w:rsidR="002E4AA2" w:rsidRPr="006D3F64" w:rsidRDefault="002E4AA2" w:rsidP="002E4AA2">
      <w:pPr>
        <w:jc w:val="both"/>
        <w:rPr>
          <w:b/>
          <w:sz w:val="20"/>
        </w:rPr>
      </w:pPr>
    </w:p>
    <w:p w14:paraId="681BFAD7" w14:textId="77777777" w:rsidR="002E4AA2" w:rsidRDefault="002E4AA2" w:rsidP="002E4AA2">
      <w:pPr>
        <w:jc w:val="both"/>
        <w:rPr>
          <w:b/>
          <w:sz w:val="20"/>
        </w:rPr>
      </w:pPr>
    </w:p>
    <w:p w14:paraId="5114594C" w14:textId="77777777" w:rsidR="00E50F62" w:rsidRDefault="00E50F62" w:rsidP="002E4AA2">
      <w:pPr>
        <w:jc w:val="both"/>
        <w:rPr>
          <w:b/>
          <w:sz w:val="20"/>
        </w:rPr>
      </w:pPr>
    </w:p>
    <w:p w14:paraId="14B2A02A" w14:textId="77777777" w:rsidR="00E50F62" w:rsidRDefault="00E50F62" w:rsidP="002E4AA2">
      <w:pPr>
        <w:jc w:val="both"/>
        <w:rPr>
          <w:b/>
          <w:sz w:val="20"/>
        </w:rPr>
      </w:pPr>
    </w:p>
    <w:p w14:paraId="23B71FC9" w14:textId="77777777" w:rsidR="00E50F62" w:rsidRPr="006D3F64" w:rsidRDefault="00E50F62" w:rsidP="002E4AA2">
      <w:pPr>
        <w:jc w:val="both"/>
        <w:rPr>
          <w:b/>
          <w:sz w:val="20"/>
        </w:rPr>
      </w:pPr>
    </w:p>
    <w:p w14:paraId="1472F601" w14:textId="77777777" w:rsidR="002E4AA2" w:rsidRPr="006D3F64" w:rsidRDefault="002E4AA2" w:rsidP="002E4AA2">
      <w:pPr>
        <w:jc w:val="both"/>
        <w:rPr>
          <w:b/>
          <w:sz w:val="20"/>
        </w:rPr>
      </w:pPr>
    </w:p>
    <w:p w14:paraId="19544D6C" w14:textId="77777777" w:rsidR="002E4AA2" w:rsidRPr="006D3F64" w:rsidRDefault="002E4AA2" w:rsidP="002E4AA2">
      <w:pPr>
        <w:jc w:val="both"/>
        <w:rPr>
          <w:b/>
          <w:sz w:val="20"/>
        </w:rPr>
      </w:pPr>
    </w:p>
    <w:p w14:paraId="522ADF88" w14:textId="77777777" w:rsidR="002E4AA2" w:rsidRPr="006D3F64" w:rsidRDefault="002E4AA2" w:rsidP="002E4AA2">
      <w:pPr>
        <w:jc w:val="both"/>
        <w:rPr>
          <w:b/>
          <w:sz w:val="20"/>
        </w:rPr>
      </w:pPr>
    </w:p>
    <w:p w14:paraId="51CE4031" w14:textId="77777777" w:rsidR="002E4AA2" w:rsidRPr="006D3F64" w:rsidRDefault="002E4AA2" w:rsidP="002E4AA2">
      <w:pPr>
        <w:jc w:val="both"/>
        <w:rPr>
          <w:b/>
          <w:sz w:val="20"/>
        </w:rPr>
      </w:pPr>
    </w:p>
    <w:p w14:paraId="70818532" w14:textId="77777777" w:rsidR="002E4AA2" w:rsidRPr="006D3F64" w:rsidRDefault="002E4AA2" w:rsidP="002E4AA2">
      <w:pPr>
        <w:jc w:val="both"/>
        <w:rPr>
          <w:b/>
          <w:sz w:val="20"/>
        </w:rPr>
      </w:pPr>
    </w:p>
    <w:p w14:paraId="33DFB07F" w14:textId="77777777" w:rsidR="002E4AA2" w:rsidRPr="006D3F64" w:rsidRDefault="002E4AA2" w:rsidP="002E4AA2">
      <w:pPr>
        <w:jc w:val="both"/>
        <w:rPr>
          <w:b/>
          <w:sz w:val="20"/>
        </w:rPr>
      </w:pPr>
    </w:p>
    <w:p w14:paraId="2782D02E" w14:textId="77777777" w:rsidR="002E4AA2" w:rsidRPr="006D3F64" w:rsidRDefault="002E4AA2" w:rsidP="002E4AA2">
      <w:pPr>
        <w:jc w:val="both"/>
        <w:rPr>
          <w:b/>
          <w:sz w:val="20"/>
        </w:rPr>
      </w:pPr>
    </w:p>
    <w:p w14:paraId="73FF56D5" w14:textId="77777777" w:rsidR="002E4AA2" w:rsidRPr="006D3F64" w:rsidRDefault="002E4AA2" w:rsidP="002E4AA2">
      <w:pPr>
        <w:jc w:val="both"/>
        <w:rPr>
          <w:b/>
          <w:sz w:val="20"/>
        </w:rPr>
      </w:pPr>
    </w:p>
    <w:p w14:paraId="25B31760" w14:textId="77777777" w:rsidR="002E4AA2" w:rsidRPr="006D3F64" w:rsidRDefault="002E4AA2" w:rsidP="002E4AA2">
      <w:pPr>
        <w:jc w:val="both"/>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40"/>
        <w:gridCol w:w="1551"/>
        <w:gridCol w:w="236"/>
        <w:gridCol w:w="1730"/>
        <w:gridCol w:w="236"/>
        <w:gridCol w:w="1195"/>
        <w:gridCol w:w="236"/>
        <w:gridCol w:w="1173"/>
      </w:tblGrid>
      <w:tr w:rsidR="002E4AA2" w:rsidRPr="006D3F64" w14:paraId="5C670B9C" w14:textId="77777777" w:rsidTr="000D3CEB">
        <w:trPr>
          <w:trHeight w:val="340"/>
        </w:trPr>
        <w:tc>
          <w:tcPr>
            <w:tcW w:w="3168" w:type="dxa"/>
            <w:tcBorders>
              <w:top w:val="nil"/>
              <w:left w:val="nil"/>
              <w:bottom w:val="nil"/>
              <w:right w:val="nil"/>
            </w:tcBorders>
          </w:tcPr>
          <w:p w14:paraId="62948A3A" w14:textId="77777777" w:rsidR="002E4AA2" w:rsidRPr="006D3F64" w:rsidRDefault="002E4AA2" w:rsidP="000D3CEB">
            <w:pPr>
              <w:rPr>
                <w:b/>
                <w:sz w:val="20"/>
              </w:rPr>
            </w:pPr>
          </w:p>
          <w:p w14:paraId="7787B06E" w14:textId="58816C79" w:rsidR="002E4AA2" w:rsidRPr="006D3F64" w:rsidRDefault="002E4AA2" w:rsidP="000D3CEB">
            <w:pPr>
              <w:rPr>
                <w:b/>
                <w:sz w:val="20"/>
              </w:rPr>
            </w:pPr>
            <w:r w:rsidRPr="006D3F64">
              <w:rPr>
                <w:b/>
                <w:sz w:val="22"/>
              </w:rPr>
              <w:t>Руководитель структурного подразделения, где проводятся огневые работы</w:t>
            </w:r>
          </w:p>
        </w:tc>
        <w:tc>
          <w:tcPr>
            <w:tcW w:w="1564" w:type="dxa"/>
            <w:tcBorders>
              <w:top w:val="nil"/>
              <w:left w:val="nil"/>
              <w:right w:val="nil"/>
            </w:tcBorders>
          </w:tcPr>
          <w:p w14:paraId="2B88523D" w14:textId="77777777" w:rsidR="002E4AA2" w:rsidRPr="006D3F64" w:rsidRDefault="002E4AA2" w:rsidP="000D3CEB">
            <w:pPr>
              <w:jc w:val="both"/>
              <w:rPr>
                <w:b/>
                <w:sz w:val="20"/>
              </w:rPr>
            </w:pPr>
          </w:p>
        </w:tc>
        <w:tc>
          <w:tcPr>
            <w:tcW w:w="236" w:type="dxa"/>
            <w:tcBorders>
              <w:top w:val="nil"/>
              <w:left w:val="nil"/>
              <w:bottom w:val="nil"/>
              <w:right w:val="nil"/>
            </w:tcBorders>
          </w:tcPr>
          <w:p w14:paraId="27C7C5C1" w14:textId="77777777" w:rsidR="002E4AA2" w:rsidRPr="006D3F64" w:rsidRDefault="002E4AA2" w:rsidP="000D3CEB">
            <w:pPr>
              <w:jc w:val="both"/>
              <w:rPr>
                <w:b/>
                <w:sz w:val="20"/>
              </w:rPr>
            </w:pPr>
          </w:p>
        </w:tc>
        <w:tc>
          <w:tcPr>
            <w:tcW w:w="1744" w:type="dxa"/>
            <w:tcBorders>
              <w:top w:val="nil"/>
              <w:left w:val="nil"/>
              <w:right w:val="nil"/>
            </w:tcBorders>
          </w:tcPr>
          <w:p w14:paraId="35FA3D8D" w14:textId="77777777" w:rsidR="002E4AA2" w:rsidRPr="006D3F64" w:rsidRDefault="002E4AA2" w:rsidP="000D3CEB">
            <w:pPr>
              <w:jc w:val="both"/>
              <w:rPr>
                <w:b/>
                <w:sz w:val="20"/>
              </w:rPr>
            </w:pPr>
          </w:p>
        </w:tc>
        <w:tc>
          <w:tcPr>
            <w:tcW w:w="236" w:type="dxa"/>
            <w:tcBorders>
              <w:top w:val="nil"/>
              <w:left w:val="nil"/>
              <w:bottom w:val="nil"/>
              <w:right w:val="nil"/>
            </w:tcBorders>
          </w:tcPr>
          <w:p w14:paraId="5C182C27" w14:textId="77777777" w:rsidR="002E4AA2" w:rsidRPr="006D3F64" w:rsidRDefault="002E4AA2" w:rsidP="000D3CEB">
            <w:pPr>
              <w:jc w:val="both"/>
              <w:rPr>
                <w:b/>
                <w:sz w:val="20"/>
              </w:rPr>
            </w:pPr>
          </w:p>
        </w:tc>
        <w:tc>
          <w:tcPr>
            <w:tcW w:w="1204" w:type="dxa"/>
            <w:tcBorders>
              <w:top w:val="nil"/>
              <w:left w:val="nil"/>
              <w:right w:val="nil"/>
            </w:tcBorders>
          </w:tcPr>
          <w:p w14:paraId="2662BD85" w14:textId="77777777" w:rsidR="002E4AA2" w:rsidRPr="006D3F64" w:rsidRDefault="002E4AA2" w:rsidP="000D3CEB">
            <w:pPr>
              <w:jc w:val="both"/>
              <w:rPr>
                <w:b/>
                <w:sz w:val="20"/>
              </w:rPr>
            </w:pPr>
          </w:p>
        </w:tc>
        <w:tc>
          <w:tcPr>
            <w:tcW w:w="236" w:type="dxa"/>
            <w:tcBorders>
              <w:top w:val="nil"/>
              <w:left w:val="nil"/>
              <w:bottom w:val="nil"/>
              <w:right w:val="nil"/>
            </w:tcBorders>
          </w:tcPr>
          <w:p w14:paraId="350D59A1" w14:textId="77777777" w:rsidR="002E4AA2" w:rsidRPr="006D3F64" w:rsidRDefault="002E4AA2" w:rsidP="000D3CEB">
            <w:pPr>
              <w:jc w:val="both"/>
              <w:rPr>
                <w:b/>
                <w:sz w:val="20"/>
              </w:rPr>
            </w:pPr>
          </w:p>
        </w:tc>
        <w:tc>
          <w:tcPr>
            <w:tcW w:w="1182" w:type="dxa"/>
            <w:tcBorders>
              <w:top w:val="nil"/>
              <w:left w:val="nil"/>
              <w:right w:val="nil"/>
            </w:tcBorders>
          </w:tcPr>
          <w:p w14:paraId="5C3445CF" w14:textId="77777777" w:rsidR="002E4AA2" w:rsidRPr="006D3F64" w:rsidRDefault="002E4AA2" w:rsidP="000D3CEB">
            <w:pPr>
              <w:jc w:val="both"/>
              <w:rPr>
                <w:b/>
                <w:sz w:val="20"/>
              </w:rPr>
            </w:pPr>
          </w:p>
        </w:tc>
      </w:tr>
      <w:tr w:rsidR="002E4AA2" w:rsidRPr="006D3F64" w14:paraId="0732389D" w14:textId="77777777" w:rsidTr="000D3CEB">
        <w:trPr>
          <w:trHeight w:val="85"/>
        </w:trPr>
        <w:tc>
          <w:tcPr>
            <w:tcW w:w="3168" w:type="dxa"/>
            <w:tcBorders>
              <w:top w:val="nil"/>
              <w:left w:val="nil"/>
              <w:bottom w:val="nil"/>
              <w:right w:val="nil"/>
            </w:tcBorders>
          </w:tcPr>
          <w:p w14:paraId="783551B6" w14:textId="77777777" w:rsidR="002E4AA2" w:rsidRPr="006D3F64" w:rsidRDefault="002E4AA2" w:rsidP="000D3CEB">
            <w:pPr>
              <w:rPr>
                <w:b/>
                <w:sz w:val="20"/>
              </w:rPr>
            </w:pPr>
          </w:p>
        </w:tc>
        <w:tc>
          <w:tcPr>
            <w:tcW w:w="1564" w:type="dxa"/>
            <w:tcBorders>
              <w:left w:val="nil"/>
              <w:bottom w:val="nil"/>
              <w:right w:val="nil"/>
            </w:tcBorders>
          </w:tcPr>
          <w:p w14:paraId="308C9E7E" w14:textId="77777777" w:rsidR="002E4AA2" w:rsidRPr="006D3F64" w:rsidRDefault="002E4AA2" w:rsidP="000D3CEB">
            <w:pPr>
              <w:jc w:val="center"/>
              <w:rPr>
                <w:b/>
                <w:i/>
                <w:sz w:val="16"/>
                <w:szCs w:val="16"/>
              </w:rPr>
            </w:pPr>
            <w:r w:rsidRPr="006D3F64">
              <w:rPr>
                <w:b/>
                <w:i/>
                <w:sz w:val="16"/>
                <w:szCs w:val="16"/>
              </w:rPr>
              <w:t>подпись</w:t>
            </w:r>
          </w:p>
        </w:tc>
        <w:tc>
          <w:tcPr>
            <w:tcW w:w="236" w:type="dxa"/>
            <w:tcBorders>
              <w:top w:val="nil"/>
              <w:left w:val="nil"/>
              <w:bottom w:val="nil"/>
              <w:right w:val="nil"/>
            </w:tcBorders>
          </w:tcPr>
          <w:p w14:paraId="1DA9067E" w14:textId="77777777" w:rsidR="002E4AA2" w:rsidRPr="006D3F64" w:rsidRDefault="002E4AA2" w:rsidP="000D3CEB">
            <w:pPr>
              <w:jc w:val="center"/>
              <w:rPr>
                <w:b/>
                <w:i/>
                <w:sz w:val="16"/>
                <w:szCs w:val="16"/>
              </w:rPr>
            </w:pPr>
          </w:p>
        </w:tc>
        <w:tc>
          <w:tcPr>
            <w:tcW w:w="1744" w:type="dxa"/>
            <w:tcBorders>
              <w:left w:val="nil"/>
              <w:bottom w:val="nil"/>
              <w:right w:val="nil"/>
            </w:tcBorders>
          </w:tcPr>
          <w:p w14:paraId="786AC485" w14:textId="77777777" w:rsidR="002E4AA2" w:rsidRPr="006D3F64" w:rsidRDefault="002E4AA2" w:rsidP="000D3CEB">
            <w:pPr>
              <w:jc w:val="center"/>
              <w:rPr>
                <w:b/>
                <w:i/>
                <w:sz w:val="16"/>
                <w:szCs w:val="16"/>
              </w:rPr>
            </w:pPr>
            <w:r w:rsidRPr="006D3F64">
              <w:rPr>
                <w:b/>
                <w:i/>
                <w:sz w:val="16"/>
                <w:szCs w:val="16"/>
              </w:rPr>
              <w:t>И.О.Фамилия</w:t>
            </w:r>
          </w:p>
        </w:tc>
        <w:tc>
          <w:tcPr>
            <w:tcW w:w="236" w:type="dxa"/>
            <w:tcBorders>
              <w:top w:val="nil"/>
              <w:left w:val="nil"/>
              <w:bottom w:val="nil"/>
              <w:right w:val="nil"/>
            </w:tcBorders>
          </w:tcPr>
          <w:p w14:paraId="33021DB9" w14:textId="77777777" w:rsidR="002E4AA2" w:rsidRPr="006D3F64" w:rsidRDefault="002E4AA2" w:rsidP="000D3CEB">
            <w:pPr>
              <w:jc w:val="center"/>
              <w:rPr>
                <w:b/>
                <w:i/>
                <w:sz w:val="16"/>
                <w:szCs w:val="16"/>
              </w:rPr>
            </w:pPr>
          </w:p>
        </w:tc>
        <w:tc>
          <w:tcPr>
            <w:tcW w:w="1204" w:type="dxa"/>
            <w:tcBorders>
              <w:left w:val="nil"/>
              <w:bottom w:val="nil"/>
              <w:right w:val="nil"/>
            </w:tcBorders>
          </w:tcPr>
          <w:p w14:paraId="733B2256" w14:textId="77777777" w:rsidR="002E4AA2" w:rsidRPr="006D3F64" w:rsidRDefault="002E4AA2" w:rsidP="000D3CEB">
            <w:pPr>
              <w:jc w:val="center"/>
              <w:rPr>
                <w:b/>
                <w:i/>
                <w:sz w:val="16"/>
                <w:szCs w:val="16"/>
              </w:rPr>
            </w:pPr>
            <w:r w:rsidRPr="006D3F64">
              <w:rPr>
                <w:b/>
                <w:i/>
                <w:sz w:val="16"/>
                <w:szCs w:val="16"/>
              </w:rPr>
              <w:t>дата</w:t>
            </w:r>
          </w:p>
        </w:tc>
        <w:tc>
          <w:tcPr>
            <w:tcW w:w="236" w:type="dxa"/>
            <w:tcBorders>
              <w:top w:val="nil"/>
              <w:left w:val="nil"/>
              <w:bottom w:val="nil"/>
              <w:right w:val="nil"/>
            </w:tcBorders>
          </w:tcPr>
          <w:p w14:paraId="3EA13F2B" w14:textId="77777777" w:rsidR="002E4AA2" w:rsidRPr="006D3F64" w:rsidRDefault="002E4AA2" w:rsidP="000D3CEB">
            <w:pPr>
              <w:jc w:val="center"/>
              <w:rPr>
                <w:b/>
                <w:i/>
                <w:sz w:val="16"/>
                <w:szCs w:val="16"/>
              </w:rPr>
            </w:pPr>
          </w:p>
        </w:tc>
        <w:tc>
          <w:tcPr>
            <w:tcW w:w="1182" w:type="dxa"/>
            <w:tcBorders>
              <w:left w:val="nil"/>
              <w:bottom w:val="nil"/>
              <w:right w:val="nil"/>
            </w:tcBorders>
          </w:tcPr>
          <w:p w14:paraId="4B012D43" w14:textId="77777777" w:rsidR="002E4AA2" w:rsidRPr="006D3F64" w:rsidRDefault="002E4AA2" w:rsidP="000D3CEB">
            <w:pPr>
              <w:jc w:val="center"/>
              <w:rPr>
                <w:b/>
                <w:i/>
                <w:sz w:val="16"/>
                <w:szCs w:val="16"/>
              </w:rPr>
            </w:pPr>
            <w:r w:rsidRPr="006D3F64">
              <w:rPr>
                <w:b/>
                <w:i/>
                <w:sz w:val="16"/>
                <w:szCs w:val="16"/>
              </w:rPr>
              <w:t>время</w:t>
            </w:r>
          </w:p>
        </w:tc>
      </w:tr>
    </w:tbl>
    <w:p w14:paraId="2CB28746" w14:textId="77777777" w:rsidR="002E4AA2" w:rsidRPr="006D3F64" w:rsidRDefault="002E4AA2" w:rsidP="002E4AA2">
      <w:pPr>
        <w:ind w:right="-7"/>
        <w:jc w:val="both"/>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40"/>
        <w:gridCol w:w="1551"/>
        <w:gridCol w:w="236"/>
        <w:gridCol w:w="1730"/>
        <w:gridCol w:w="236"/>
        <w:gridCol w:w="1195"/>
        <w:gridCol w:w="236"/>
        <w:gridCol w:w="1173"/>
      </w:tblGrid>
      <w:tr w:rsidR="002E4AA2" w:rsidRPr="006D3F64" w14:paraId="344463B2" w14:textId="77777777" w:rsidTr="000D3CEB">
        <w:trPr>
          <w:trHeight w:val="340"/>
        </w:trPr>
        <w:tc>
          <w:tcPr>
            <w:tcW w:w="3168" w:type="dxa"/>
            <w:tcBorders>
              <w:top w:val="nil"/>
              <w:left w:val="nil"/>
              <w:bottom w:val="nil"/>
              <w:right w:val="nil"/>
            </w:tcBorders>
          </w:tcPr>
          <w:p w14:paraId="57FC50A9" w14:textId="77777777" w:rsidR="002E4AA2" w:rsidRPr="006D3F64" w:rsidRDefault="002E4AA2" w:rsidP="000D3CEB">
            <w:pPr>
              <w:rPr>
                <w:b/>
                <w:sz w:val="20"/>
              </w:rPr>
            </w:pPr>
          </w:p>
          <w:p w14:paraId="05AF4122" w14:textId="77777777" w:rsidR="002E4AA2" w:rsidRPr="006D3F64" w:rsidRDefault="002E4AA2" w:rsidP="000D3CEB">
            <w:pPr>
              <w:rPr>
                <w:b/>
                <w:sz w:val="20"/>
              </w:rPr>
            </w:pPr>
            <w:r w:rsidRPr="006D3F64">
              <w:rPr>
                <w:b/>
                <w:sz w:val="20"/>
              </w:rPr>
              <w:t xml:space="preserve">Ответственный за подготовку </w:t>
            </w:r>
          </w:p>
          <w:p w14:paraId="2F6271BF" w14:textId="77777777" w:rsidR="002E4AA2" w:rsidRPr="006D3F64" w:rsidRDefault="002E4AA2" w:rsidP="000D3CEB">
            <w:pPr>
              <w:rPr>
                <w:b/>
                <w:sz w:val="20"/>
              </w:rPr>
            </w:pPr>
            <w:r w:rsidRPr="006D3F64">
              <w:rPr>
                <w:b/>
                <w:sz w:val="20"/>
              </w:rPr>
              <w:t>места проведения работ</w:t>
            </w:r>
          </w:p>
        </w:tc>
        <w:tc>
          <w:tcPr>
            <w:tcW w:w="1564" w:type="dxa"/>
            <w:tcBorders>
              <w:top w:val="nil"/>
              <w:left w:val="nil"/>
              <w:right w:val="nil"/>
            </w:tcBorders>
          </w:tcPr>
          <w:p w14:paraId="6EB26F4C" w14:textId="77777777" w:rsidR="002E4AA2" w:rsidRPr="006D3F64" w:rsidRDefault="002E4AA2" w:rsidP="000D3CEB">
            <w:pPr>
              <w:jc w:val="both"/>
              <w:rPr>
                <w:b/>
                <w:sz w:val="20"/>
              </w:rPr>
            </w:pPr>
          </w:p>
        </w:tc>
        <w:tc>
          <w:tcPr>
            <w:tcW w:w="236" w:type="dxa"/>
            <w:tcBorders>
              <w:top w:val="nil"/>
              <w:left w:val="nil"/>
              <w:bottom w:val="nil"/>
              <w:right w:val="nil"/>
            </w:tcBorders>
          </w:tcPr>
          <w:p w14:paraId="4E649851" w14:textId="77777777" w:rsidR="002E4AA2" w:rsidRPr="006D3F64" w:rsidRDefault="002E4AA2" w:rsidP="000D3CEB">
            <w:pPr>
              <w:jc w:val="both"/>
              <w:rPr>
                <w:b/>
                <w:sz w:val="20"/>
              </w:rPr>
            </w:pPr>
          </w:p>
        </w:tc>
        <w:tc>
          <w:tcPr>
            <w:tcW w:w="1744" w:type="dxa"/>
            <w:tcBorders>
              <w:top w:val="nil"/>
              <w:left w:val="nil"/>
              <w:right w:val="nil"/>
            </w:tcBorders>
          </w:tcPr>
          <w:p w14:paraId="04342FE0" w14:textId="77777777" w:rsidR="002E4AA2" w:rsidRPr="006D3F64" w:rsidRDefault="002E4AA2" w:rsidP="000D3CEB">
            <w:pPr>
              <w:jc w:val="both"/>
              <w:rPr>
                <w:b/>
                <w:sz w:val="20"/>
              </w:rPr>
            </w:pPr>
          </w:p>
        </w:tc>
        <w:tc>
          <w:tcPr>
            <w:tcW w:w="236" w:type="dxa"/>
            <w:tcBorders>
              <w:top w:val="nil"/>
              <w:left w:val="nil"/>
              <w:bottom w:val="nil"/>
              <w:right w:val="nil"/>
            </w:tcBorders>
          </w:tcPr>
          <w:p w14:paraId="611D4CAF" w14:textId="77777777" w:rsidR="002E4AA2" w:rsidRPr="006D3F64" w:rsidRDefault="002E4AA2" w:rsidP="000D3CEB">
            <w:pPr>
              <w:jc w:val="both"/>
              <w:rPr>
                <w:b/>
                <w:sz w:val="20"/>
              </w:rPr>
            </w:pPr>
          </w:p>
        </w:tc>
        <w:tc>
          <w:tcPr>
            <w:tcW w:w="1204" w:type="dxa"/>
            <w:tcBorders>
              <w:top w:val="nil"/>
              <w:left w:val="nil"/>
              <w:right w:val="nil"/>
            </w:tcBorders>
          </w:tcPr>
          <w:p w14:paraId="3C13CB23" w14:textId="77777777" w:rsidR="002E4AA2" w:rsidRPr="006D3F64" w:rsidRDefault="002E4AA2" w:rsidP="000D3CEB">
            <w:pPr>
              <w:jc w:val="both"/>
              <w:rPr>
                <w:b/>
                <w:sz w:val="20"/>
              </w:rPr>
            </w:pPr>
          </w:p>
        </w:tc>
        <w:tc>
          <w:tcPr>
            <w:tcW w:w="236" w:type="dxa"/>
            <w:tcBorders>
              <w:top w:val="nil"/>
              <w:left w:val="nil"/>
              <w:bottom w:val="nil"/>
              <w:right w:val="nil"/>
            </w:tcBorders>
          </w:tcPr>
          <w:p w14:paraId="5E64D754" w14:textId="77777777" w:rsidR="002E4AA2" w:rsidRPr="006D3F64" w:rsidRDefault="002E4AA2" w:rsidP="000D3CEB">
            <w:pPr>
              <w:jc w:val="both"/>
              <w:rPr>
                <w:b/>
                <w:sz w:val="20"/>
              </w:rPr>
            </w:pPr>
          </w:p>
        </w:tc>
        <w:tc>
          <w:tcPr>
            <w:tcW w:w="1182" w:type="dxa"/>
            <w:tcBorders>
              <w:top w:val="nil"/>
              <w:left w:val="nil"/>
              <w:right w:val="nil"/>
            </w:tcBorders>
          </w:tcPr>
          <w:p w14:paraId="5DA594A5" w14:textId="77777777" w:rsidR="002E4AA2" w:rsidRPr="006D3F64" w:rsidRDefault="002E4AA2" w:rsidP="000D3CEB">
            <w:pPr>
              <w:jc w:val="both"/>
              <w:rPr>
                <w:b/>
                <w:sz w:val="20"/>
              </w:rPr>
            </w:pPr>
          </w:p>
        </w:tc>
      </w:tr>
      <w:tr w:rsidR="002E4AA2" w:rsidRPr="006D3F64" w14:paraId="30B7F0EC" w14:textId="77777777" w:rsidTr="000D3CEB">
        <w:trPr>
          <w:trHeight w:val="85"/>
        </w:trPr>
        <w:tc>
          <w:tcPr>
            <w:tcW w:w="3168" w:type="dxa"/>
            <w:tcBorders>
              <w:top w:val="nil"/>
              <w:left w:val="nil"/>
              <w:bottom w:val="nil"/>
              <w:right w:val="nil"/>
            </w:tcBorders>
          </w:tcPr>
          <w:p w14:paraId="3EB170C4" w14:textId="77777777" w:rsidR="002E4AA2" w:rsidRPr="006D3F64" w:rsidRDefault="002E4AA2" w:rsidP="000D3CEB">
            <w:pPr>
              <w:rPr>
                <w:b/>
                <w:sz w:val="20"/>
              </w:rPr>
            </w:pPr>
          </w:p>
        </w:tc>
        <w:tc>
          <w:tcPr>
            <w:tcW w:w="1564" w:type="dxa"/>
            <w:tcBorders>
              <w:left w:val="nil"/>
              <w:bottom w:val="nil"/>
              <w:right w:val="nil"/>
            </w:tcBorders>
          </w:tcPr>
          <w:p w14:paraId="383FE585" w14:textId="77777777" w:rsidR="002E4AA2" w:rsidRPr="006D3F64" w:rsidRDefault="002E4AA2" w:rsidP="000D3CEB">
            <w:pPr>
              <w:jc w:val="center"/>
              <w:rPr>
                <w:b/>
                <w:i/>
                <w:sz w:val="16"/>
                <w:szCs w:val="16"/>
              </w:rPr>
            </w:pPr>
            <w:r w:rsidRPr="006D3F64">
              <w:rPr>
                <w:b/>
                <w:i/>
                <w:sz w:val="16"/>
                <w:szCs w:val="16"/>
              </w:rPr>
              <w:t>подпись</w:t>
            </w:r>
          </w:p>
        </w:tc>
        <w:tc>
          <w:tcPr>
            <w:tcW w:w="236" w:type="dxa"/>
            <w:tcBorders>
              <w:top w:val="nil"/>
              <w:left w:val="nil"/>
              <w:bottom w:val="nil"/>
              <w:right w:val="nil"/>
            </w:tcBorders>
          </w:tcPr>
          <w:p w14:paraId="065502C0" w14:textId="77777777" w:rsidR="002E4AA2" w:rsidRPr="006D3F64" w:rsidRDefault="002E4AA2" w:rsidP="000D3CEB">
            <w:pPr>
              <w:jc w:val="center"/>
              <w:rPr>
                <w:b/>
                <w:i/>
                <w:sz w:val="16"/>
                <w:szCs w:val="16"/>
              </w:rPr>
            </w:pPr>
          </w:p>
        </w:tc>
        <w:tc>
          <w:tcPr>
            <w:tcW w:w="1744" w:type="dxa"/>
            <w:tcBorders>
              <w:left w:val="nil"/>
              <w:bottom w:val="nil"/>
              <w:right w:val="nil"/>
            </w:tcBorders>
          </w:tcPr>
          <w:p w14:paraId="065734A7" w14:textId="77777777" w:rsidR="002E4AA2" w:rsidRPr="006D3F64" w:rsidRDefault="002E4AA2" w:rsidP="000D3CEB">
            <w:pPr>
              <w:jc w:val="center"/>
              <w:rPr>
                <w:b/>
                <w:i/>
                <w:sz w:val="16"/>
                <w:szCs w:val="16"/>
              </w:rPr>
            </w:pPr>
            <w:r w:rsidRPr="006D3F64">
              <w:rPr>
                <w:b/>
                <w:i/>
                <w:sz w:val="16"/>
                <w:szCs w:val="16"/>
              </w:rPr>
              <w:t>И.О.Фамилия</w:t>
            </w:r>
          </w:p>
        </w:tc>
        <w:tc>
          <w:tcPr>
            <w:tcW w:w="236" w:type="dxa"/>
            <w:tcBorders>
              <w:top w:val="nil"/>
              <w:left w:val="nil"/>
              <w:bottom w:val="nil"/>
              <w:right w:val="nil"/>
            </w:tcBorders>
          </w:tcPr>
          <w:p w14:paraId="5A8BA749" w14:textId="77777777" w:rsidR="002E4AA2" w:rsidRPr="006D3F64" w:rsidRDefault="002E4AA2" w:rsidP="000D3CEB">
            <w:pPr>
              <w:jc w:val="center"/>
              <w:rPr>
                <w:b/>
                <w:i/>
                <w:sz w:val="16"/>
                <w:szCs w:val="16"/>
              </w:rPr>
            </w:pPr>
          </w:p>
        </w:tc>
        <w:tc>
          <w:tcPr>
            <w:tcW w:w="1204" w:type="dxa"/>
            <w:tcBorders>
              <w:left w:val="nil"/>
              <w:bottom w:val="nil"/>
              <w:right w:val="nil"/>
            </w:tcBorders>
          </w:tcPr>
          <w:p w14:paraId="3A9D7356" w14:textId="77777777" w:rsidR="002E4AA2" w:rsidRPr="006D3F64" w:rsidRDefault="002E4AA2" w:rsidP="000D3CEB">
            <w:pPr>
              <w:jc w:val="center"/>
              <w:rPr>
                <w:b/>
                <w:i/>
                <w:sz w:val="16"/>
                <w:szCs w:val="16"/>
              </w:rPr>
            </w:pPr>
            <w:r w:rsidRPr="006D3F64">
              <w:rPr>
                <w:b/>
                <w:i/>
                <w:sz w:val="16"/>
                <w:szCs w:val="16"/>
              </w:rPr>
              <w:t>дата</w:t>
            </w:r>
          </w:p>
        </w:tc>
        <w:tc>
          <w:tcPr>
            <w:tcW w:w="236" w:type="dxa"/>
            <w:tcBorders>
              <w:top w:val="nil"/>
              <w:left w:val="nil"/>
              <w:bottom w:val="nil"/>
              <w:right w:val="nil"/>
            </w:tcBorders>
          </w:tcPr>
          <w:p w14:paraId="455E7F96" w14:textId="77777777" w:rsidR="002E4AA2" w:rsidRPr="006D3F64" w:rsidRDefault="002E4AA2" w:rsidP="000D3CEB">
            <w:pPr>
              <w:jc w:val="center"/>
              <w:rPr>
                <w:b/>
                <w:i/>
                <w:sz w:val="16"/>
                <w:szCs w:val="16"/>
              </w:rPr>
            </w:pPr>
          </w:p>
        </w:tc>
        <w:tc>
          <w:tcPr>
            <w:tcW w:w="1182" w:type="dxa"/>
            <w:tcBorders>
              <w:left w:val="nil"/>
              <w:bottom w:val="nil"/>
              <w:right w:val="nil"/>
            </w:tcBorders>
          </w:tcPr>
          <w:p w14:paraId="5551730F" w14:textId="77777777" w:rsidR="002E4AA2" w:rsidRPr="006D3F64" w:rsidRDefault="002E4AA2" w:rsidP="000D3CEB">
            <w:pPr>
              <w:jc w:val="center"/>
              <w:rPr>
                <w:b/>
                <w:i/>
                <w:sz w:val="16"/>
                <w:szCs w:val="16"/>
              </w:rPr>
            </w:pPr>
            <w:r w:rsidRPr="006D3F64">
              <w:rPr>
                <w:b/>
                <w:i/>
                <w:sz w:val="16"/>
                <w:szCs w:val="16"/>
              </w:rPr>
              <w:t>время</w:t>
            </w:r>
          </w:p>
        </w:tc>
      </w:tr>
    </w:tbl>
    <w:p w14:paraId="1BA26BD9" w14:textId="77777777" w:rsidR="002E4AA2" w:rsidRPr="006D3F64" w:rsidRDefault="002E4AA2" w:rsidP="002E4AA2">
      <w:pPr>
        <w:ind w:right="-7"/>
        <w:jc w:val="both"/>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40"/>
        <w:gridCol w:w="1551"/>
        <w:gridCol w:w="236"/>
        <w:gridCol w:w="1730"/>
        <w:gridCol w:w="236"/>
        <w:gridCol w:w="1195"/>
        <w:gridCol w:w="236"/>
        <w:gridCol w:w="1173"/>
      </w:tblGrid>
      <w:tr w:rsidR="002E4AA2" w:rsidRPr="006D3F64" w14:paraId="28B5DFD5" w14:textId="77777777" w:rsidTr="000D3CEB">
        <w:trPr>
          <w:trHeight w:val="340"/>
        </w:trPr>
        <w:tc>
          <w:tcPr>
            <w:tcW w:w="3168" w:type="dxa"/>
            <w:tcBorders>
              <w:top w:val="nil"/>
              <w:left w:val="nil"/>
              <w:bottom w:val="nil"/>
              <w:right w:val="nil"/>
            </w:tcBorders>
          </w:tcPr>
          <w:p w14:paraId="41101CB4" w14:textId="77777777" w:rsidR="002E4AA2" w:rsidRPr="006D3F64" w:rsidRDefault="002E4AA2" w:rsidP="000D3CEB">
            <w:pPr>
              <w:rPr>
                <w:b/>
                <w:sz w:val="20"/>
              </w:rPr>
            </w:pPr>
          </w:p>
          <w:p w14:paraId="2229FA10" w14:textId="77777777" w:rsidR="002E4AA2" w:rsidRPr="006D3F64" w:rsidRDefault="002E4AA2" w:rsidP="000D3CEB">
            <w:pPr>
              <w:rPr>
                <w:b/>
                <w:sz w:val="20"/>
              </w:rPr>
            </w:pPr>
            <w:r w:rsidRPr="006D3F64">
              <w:rPr>
                <w:b/>
                <w:sz w:val="20"/>
              </w:rPr>
              <w:t>Ответственный за проведение</w:t>
            </w:r>
          </w:p>
          <w:p w14:paraId="3F6AF507" w14:textId="77777777" w:rsidR="002E4AA2" w:rsidRPr="006D3F64" w:rsidRDefault="002E4AA2" w:rsidP="000D3CEB">
            <w:pPr>
              <w:rPr>
                <w:b/>
                <w:sz w:val="20"/>
              </w:rPr>
            </w:pPr>
            <w:r w:rsidRPr="006D3F64">
              <w:rPr>
                <w:b/>
                <w:sz w:val="20"/>
              </w:rPr>
              <w:t>работ</w:t>
            </w:r>
          </w:p>
        </w:tc>
        <w:tc>
          <w:tcPr>
            <w:tcW w:w="1564" w:type="dxa"/>
            <w:tcBorders>
              <w:top w:val="nil"/>
              <w:left w:val="nil"/>
              <w:right w:val="nil"/>
            </w:tcBorders>
          </w:tcPr>
          <w:p w14:paraId="0546F6BF" w14:textId="77777777" w:rsidR="002E4AA2" w:rsidRPr="006D3F64" w:rsidRDefault="002E4AA2" w:rsidP="000D3CEB">
            <w:pPr>
              <w:jc w:val="both"/>
              <w:rPr>
                <w:b/>
                <w:sz w:val="20"/>
              </w:rPr>
            </w:pPr>
          </w:p>
        </w:tc>
        <w:tc>
          <w:tcPr>
            <w:tcW w:w="236" w:type="dxa"/>
            <w:tcBorders>
              <w:top w:val="nil"/>
              <w:left w:val="nil"/>
              <w:bottom w:val="nil"/>
              <w:right w:val="nil"/>
            </w:tcBorders>
          </w:tcPr>
          <w:p w14:paraId="0E74B1C4" w14:textId="77777777" w:rsidR="002E4AA2" w:rsidRPr="006D3F64" w:rsidRDefault="002E4AA2" w:rsidP="000D3CEB">
            <w:pPr>
              <w:jc w:val="both"/>
              <w:rPr>
                <w:b/>
                <w:sz w:val="20"/>
              </w:rPr>
            </w:pPr>
          </w:p>
        </w:tc>
        <w:tc>
          <w:tcPr>
            <w:tcW w:w="1744" w:type="dxa"/>
            <w:tcBorders>
              <w:top w:val="nil"/>
              <w:left w:val="nil"/>
              <w:right w:val="nil"/>
            </w:tcBorders>
          </w:tcPr>
          <w:p w14:paraId="2DD45E68" w14:textId="77777777" w:rsidR="002E4AA2" w:rsidRPr="006D3F64" w:rsidRDefault="002E4AA2" w:rsidP="000D3CEB">
            <w:pPr>
              <w:jc w:val="both"/>
              <w:rPr>
                <w:b/>
                <w:sz w:val="20"/>
              </w:rPr>
            </w:pPr>
          </w:p>
        </w:tc>
        <w:tc>
          <w:tcPr>
            <w:tcW w:w="236" w:type="dxa"/>
            <w:tcBorders>
              <w:top w:val="nil"/>
              <w:left w:val="nil"/>
              <w:bottom w:val="nil"/>
              <w:right w:val="nil"/>
            </w:tcBorders>
          </w:tcPr>
          <w:p w14:paraId="47368A15" w14:textId="77777777" w:rsidR="002E4AA2" w:rsidRPr="006D3F64" w:rsidRDefault="002E4AA2" w:rsidP="000D3CEB">
            <w:pPr>
              <w:jc w:val="both"/>
              <w:rPr>
                <w:b/>
                <w:sz w:val="20"/>
              </w:rPr>
            </w:pPr>
          </w:p>
        </w:tc>
        <w:tc>
          <w:tcPr>
            <w:tcW w:w="1204" w:type="dxa"/>
            <w:tcBorders>
              <w:top w:val="nil"/>
              <w:left w:val="nil"/>
              <w:right w:val="nil"/>
            </w:tcBorders>
          </w:tcPr>
          <w:p w14:paraId="125C1A5A" w14:textId="77777777" w:rsidR="002E4AA2" w:rsidRPr="006D3F64" w:rsidRDefault="002E4AA2" w:rsidP="000D3CEB">
            <w:pPr>
              <w:jc w:val="both"/>
              <w:rPr>
                <w:b/>
                <w:sz w:val="20"/>
              </w:rPr>
            </w:pPr>
          </w:p>
        </w:tc>
        <w:tc>
          <w:tcPr>
            <w:tcW w:w="236" w:type="dxa"/>
            <w:tcBorders>
              <w:top w:val="nil"/>
              <w:left w:val="nil"/>
              <w:bottom w:val="nil"/>
              <w:right w:val="nil"/>
            </w:tcBorders>
          </w:tcPr>
          <w:p w14:paraId="726BB68C" w14:textId="77777777" w:rsidR="002E4AA2" w:rsidRPr="006D3F64" w:rsidRDefault="002E4AA2" w:rsidP="000D3CEB">
            <w:pPr>
              <w:jc w:val="both"/>
              <w:rPr>
                <w:b/>
                <w:sz w:val="20"/>
              </w:rPr>
            </w:pPr>
          </w:p>
        </w:tc>
        <w:tc>
          <w:tcPr>
            <w:tcW w:w="1182" w:type="dxa"/>
            <w:tcBorders>
              <w:top w:val="nil"/>
              <w:left w:val="nil"/>
              <w:right w:val="nil"/>
            </w:tcBorders>
          </w:tcPr>
          <w:p w14:paraId="2947207B" w14:textId="77777777" w:rsidR="002E4AA2" w:rsidRPr="006D3F64" w:rsidRDefault="002E4AA2" w:rsidP="000D3CEB">
            <w:pPr>
              <w:jc w:val="both"/>
              <w:rPr>
                <w:b/>
                <w:sz w:val="20"/>
              </w:rPr>
            </w:pPr>
          </w:p>
        </w:tc>
      </w:tr>
      <w:tr w:rsidR="002E4AA2" w:rsidRPr="006D3F64" w14:paraId="1042675E" w14:textId="77777777" w:rsidTr="000D3CEB">
        <w:trPr>
          <w:trHeight w:val="85"/>
        </w:trPr>
        <w:tc>
          <w:tcPr>
            <w:tcW w:w="3168" w:type="dxa"/>
            <w:tcBorders>
              <w:top w:val="nil"/>
              <w:left w:val="nil"/>
              <w:bottom w:val="nil"/>
              <w:right w:val="nil"/>
            </w:tcBorders>
          </w:tcPr>
          <w:p w14:paraId="6458BD5A" w14:textId="77777777" w:rsidR="002E4AA2" w:rsidRPr="006D3F64" w:rsidRDefault="002E4AA2" w:rsidP="000D3CEB">
            <w:pPr>
              <w:rPr>
                <w:b/>
                <w:sz w:val="20"/>
              </w:rPr>
            </w:pPr>
          </w:p>
        </w:tc>
        <w:tc>
          <w:tcPr>
            <w:tcW w:w="1564" w:type="dxa"/>
            <w:tcBorders>
              <w:left w:val="nil"/>
              <w:bottom w:val="nil"/>
              <w:right w:val="nil"/>
            </w:tcBorders>
          </w:tcPr>
          <w:p w14:paraId="3B6510C5" w14:textId="77777777" w:rsidR="002E4AA2" w:rsidRPr="006D3F64" w:rsidRDefault="002E4AA2" w:rsidP="000D3CEB">
            <w:pPr>
              <w:jc w:val="center"/>
              <w:rPr>
                <w:b/>
                <w:i/>
                <w:sz w:val="16"/>
                <w:szCs w:val="16"/>
              </w:rPr>
            </w:pPr>
            <w:r w:rsidRPr="006D3F64">
              <w:rPr>
                <w:b/>
                <w:i/>
                <w:sz w:val="16"/>
                <w:szCs w:val="16"/>
              </w:rPr>
              <w:t>подпись</w:t>
            </w:r>
          </w:p>
        </w:tc>
        <w:tc>
          <w:tcPr>
            <w:tcW w:w="236" w:type="dxa"/>
            <w:tcBorders>
              <w:top w:val="nil"/>
              <w:left w:val="nil"/>
              <w:bottom w:val="nil"/>
              <w:right w:val="nil"/>
            </w:tcBorders>
          </w:tcPr>
          <w:p w14:paraId="2F411EB3" w14:textId="77777777" w:rsidR="002E4AA2" w:rsidRPr="006D3F64" w:rsidRDefault="002E4AA2" w:rsidP="000D3CEB">
            <w:pPr>
              <w:jc w:val="center"/>
              <w:rPr>
                <w:b/>
                <w:i/>
                <w:sz w:val="16"/>
                <w:szCs w:val="16"/>
              </w:rPr>
            </w:pPr>
          </w:p>
        </w:tc>
        <w:tc>
          <w:tcPr>
            <w:tcW w:w="1744" w:type="dxa"/>
            <w:tcBorders>
              <w:left w:val="nil"/>
              <w:bottom w:val="nil"/>
              <w:right w:val="nil"/>
            </w:tcBorders>
          </w:tcPr>
          <w:p w14:paraId="7043774A" w14:textId="77777777" w:rsidR="002E4AA2" w:rsidRPr="006D3F64" w:rsidRDefault="002E4AA2" w:rsidP="000D3CEB">
            <w:pPr>
              <w:jc w:val="center"/>
              <w:rPr>
                <w:b/>
                <w:i/>
                <w:sz w:val="16"/>
                <w:szCs w:val="16"/>
              </w:rPr>
            </w:pPr>
            <w:r w:rsidRPr="006D3F64">
              <w:rPr>
                <w:b/>
                <w:i/>
                <w:sz w:val="16"/>
                <w:szCs w:val="16"/>
              </w:rPr>
              <w:t>И.О.Фамилия</w:t>
            </w:r>
          </w:p>
        </w:tc>
        <w:tc>
          <w:tcPr>
            <w:tcW w:w="236" w:type="dxa"/>
            <w:tcBorders>
              <w:top w:val="nil"/>
              <w:left w:val="nil"/>
              <w:bottom w:val="nil"/>
              <w:right w:val="nil"/>
            </w:tcBorders>
          </w:tcPr>
          <w:p w14:paraId="67444FE9" w14:textId="77777777" w:rsidR="002E4AA2" w:rsidRPr="006D3F64" w:rsidRDefault="002E4AA2" w:rsidP="000D3CEB">
            <w:pPr>
              <w:jc w:val="center"/>
              <w:rPr>
                <w:b/>
                <w:i/>
                <w:sz w:val="16"/>
                <w:szCs w:val="16"/>
              </w:rPr>
            </w:pPr>
          </w:p>
        </w:tc>
        <w:tc>
          <w:tcPr>
            <w:tcW w:w="1204" w:type="dxa"/>
            <w:tcBorders>
              <w:left w:val="nil"/>
              <w:bottom w:val="nil"/>
              <w:right w:val="nil"/>
            </w:tcBorders>
          </w:tcPr>
          <w:p w14:paraId="42BA8B91" w14:textId="77777777" w:rsidR="002E4AA2" w:rsidRPr="006D3F64" w:rsidRDefault="002E4AA2" w:rsidP="000D3CEB">
            <w:pPr>
              <w:jc w:val="center"/>
              <w:rPr>
                <w:b/>
                <w:i/>
                <w:sz w:val="16"/>
                <w:szCs w:val="16"/>
              </w:rPr>
            </w:pPr>
            <w:r w:rsidRPr="006D3F64">
              <w:rPr>
                <w:b/>
                <w:i/>
                <w:sz w:val="16"/>
                <w:szCs w:val="16"/>
              </w:rPr>
              <w:t>дата</w:t>
            </w:r>
          </w:p>
        </w:tc>
        <w:tc>
          <w:tcPr>
            <w:tcW w:w="236" w:type="dxa"/>
            <w:tcBorders>
              <w:top w:val="nil"/>
              <w:left w:val="nil"/>
              <w:bottom w:val="nil"/>
              <w:right w:val="nil"/>
            </w:tcBorders>
          </w:tcPr>
          <w:p w14:paraId="0988FF10" w14:textId="77777777" w:rsidR="002E4AA2" w:rsidRPr="006D3F64" w:rsidRDefault="002E4AA2" w:rsidP="000D3CEB">
            <w:pPr>
              <w:jc w:val="center"/>
              <w:rPr>
                <w:b/>
                <w:i/>
                <w:sz w:val="16"/>
                <w:szCs w:val="16"/>
              </w:rPr>
            </w:pPr>
          </w:p>
        </w:tc>
        <w:tc>
          <w:tcPr>
            <w:tcW w:w="1182" w:type="dxa"/>
            <w:tcBorders>
              <w:left w:val="nil"/>
              <w:bottom w:val="nil"/>
              <w:right w:val="nil"/>
            </w:tcBorders>
          </w:tcPr>
          <w:p w14:paraId="67ADC3EE" w14:textId="77777777" w:rsidR="002E4AA2" w:rsidRPr="006D3F64" w:rsidRDefault="002E4AA2" w:rsidP="000D3CEB">
            <w:pPr>
              <w:jc w:val="center"/>
              <w:rPr>
                <w:b/>
                <w:i/>
                <w:sz w:val="16"/>
                <w:szCs w:val="16"/>
              </w:rPr>
            </w:pPr>
            <w:r w:rsidRPr="006D3F64">
              <w:rPr>
                <w:b/>
                <w:i/>
                <w:sz w:val="16"/>
                <w:szCs w:val="16"/>
              </w:rPr>
              <w:t>время</w:t>
            </w:r>
          </w:p>
        </w:tc>
      </w:tr>
    </w:tbl>
    <w:p w14:paraId="5E8435D2" w14:textId="77777777" w:rsidR="002E4AA2" w:rsidRDefault="002E4AA2" w:rsidP="002E4AA2">
      <w:pPr>
        <w:tabs>
          <w:tab w:val="left" w:pos="1478"/>
        </w:tabs>
        <w:jc w:val="both"/>
        <w:rPr>
          <w:b/>
        </w:rPr>
      </w:pPr>
    </w:p>
    <w:p w14:paraId="07B9A1A6" w14:textId="77777777" w:rsidR="007B7255" w:rsidRPr="006D3F64" w:rsidRDefault="007B7255" w:rsidP="002E4AA2">
      <w:pPr>
        <w:tabs>
          <w:tab w:val="left" w:pos="1478"/>
        </w:tabs>
        <w:jc w:val="both"/>
        <w:rPr>
          <w:b/>
        </w:rPr>
        <w:sectPr w:rsidR="007B7255" w:rsidRPr="006D3F64" w:rsidSect="00E43EBF">
          <w:headerReference w:type="default" r:id="rId33"/>
          <w:pgSz w:w="11906" w:h="16838"/>
          <w:pgMar w:top="510" w:right="1133" w:bottom="567" w:left="1276" w:header="709" w:footer="680" w:gutter="0"/>
          <w:cols w:space="708"/>
          <w:docGrid w:linePitch="360"/>
        </w:sectPr>
      </w:pPr>
    </w:p>
    <w:p w14:paraId="2BCFBDDF" w14:textId="35776F49" w:rsidR="002E4AA2" w:rsidRPr="00E43EBF" w:rsidRDefault="002E4AA2">
      <w:pPr>
        <w:jc w:val="right"/>
        <w:rPr>
          <w:rFonts w:ascii="Arial" w:hAnsi="Arial" w:cs="Arial"/>
          <w:b/>
          <w:sz w:val="20"/>
          <w:szCs w:val="20"/>
        </w:rPr>
      </w:pPr>
      <w:r w:rsidRPr="00E43EBF">
        <w:rPr>
          <w:rFonts w:ascii="Arial" w:hAnsi="Arial" w:cs="Arial"/>
          <w:b/>
          <w:sz w:val="20"/>
          <w:szCs w:val="20"/>
        </w:rPr>
        <w:lastRenderedPageBreak/>
        <w:t>Приложение к наряд-допуску</w:t>
      </w:r>
    </w:p>
    <w:p w14:paraId="5BB3E190" w14:textId="77777777" w:rsidR="002E4AA2" w:rsidRPr="00E43EBF" w:rsidRDefault="002E4AA2" w:rsidP="00E43EBF">
      <w:pPr>
        <w:ind w:left="4248" w:firstLine="708"/>
        <w:jc w:val="right"/>
        <w:rPr>
          <w:rFonts w:ascii="Arial" w:hAnsi="Arial" w:cs="Arial"/>
          <w:b/>
          <w:sz w:val="20"/>
          <w:szCs w:val="20"/>
        </w:rPr>
      </w:pPr>
      <w:r w:rsidRPr="00E43EBF">
        <w:rPr>
          <w:rFonts w:ascii="Arial" w:hAnsi="Arial" w:cs="Arial"/>
          <w:b/>
          <w:sz w:val="20"/>
          <w:szCs w:val="20"/>
        </w:rPr>
        <w:t>(Обязательное)</w:t>
      </w:r>
    </w:p>
    <w:p w14:paraId="3F3E68F8" w14:textId="77777777" w:rsidR="002E4AA2" w:rsidRPr="006D3F64" w:rsidRDefault="002E4AA2" w:rsidP="002E4AA2">
      <w:pPr>
        <w:ind w:left="4248" w:firstLine="708"/>
        <w:jc w:val="center"/>
        <w:rPr>
          <w:i/>
        </w:rPr>
      </w:pPr>
    </w:p>
    <w:p w14:paraId="584DCF9A" w14:textId="77777777" w:rsidR="002E4AA2" w:rsidRPr="006D3F64" w:rsidRDefault="002E4AA2" w:rsidP="002E4AA2">
      <w:pPr>
        <w:ind w:left="4248" w:firstLine="708"/>
        <w:jc w:val="center"/>
        <w:rPr>
          <w:b/>
        </w:rPr>
      </w:pPr>
    </w:p>
    <w:p w14:paraId="3C223B29" w14:textId="41F50D19" w:rsidR="002E4AA2" w:rsidRPr="006D3F64" w:rsidRDefault="002E4AA2" w:rsidP="002E4AA2">
      <w:pPr>
        <w:jc w:val="center"/>
        <w:rPr>
          <w:b/>
        </w:rPr>
      </w:pPr>
      <w:r w:rsidRPr="006D3F64">
        <w:rPr>
          <w:b/>
        </w:rPr>
        <w:t>Табель оснащения работ к наряд-допуску №________</w:t>
      </w:r>
    </w:p>
    <w:p w14:paraId="0844632C" w14:textId="77777777" w:rsidR="002E4AA2" w:rsidRPr="006D3F64" w:rsidRDefault="002E4AA2" w:rsidP="002E4AA2">
      <w:pPr>
        <w:jc w:val="center"/>
        <w:rPr>
          <w:b/>
        </w:rPr>
      </w:pPr>
    </w:p>
    <w:tbl>
      <w:tblPr>
        <w:tblW w:w="9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5401"/>
        <w:gridCol w:w="1380"/>
        <w:gridCol w:w="1948"/>
      </w:tblGrid>
      <w:tr w:rsidR="002E4AA2" w:rsidRPr="006D3F64" w14:paraId="36C0C23F" w14:textId="77777777" w:rsidTr="00E43EBF">
        <w:tc>
          <w:tcPr>
            <w:tcW w:w="831" w:type="dxa"/>
            <w:shd w:val="clear" w:color="auto" w:fill="B8CCE4" w:themeFill="accent1" w:themeFillTint="66"/>
          </w:tcPr>
          <w:p w14:paraId="429D4934" w14:textId="77777777" w:rsidR="002E4AA2" w:rsidRPr="006D3F64" w:rsidRDefault="002E4AA2" w:rsidP="000D3CEB">
            <w:pPr>
              <w:jc w:val="center"/>
              <w:rPr>
                <w:b/>
                <w:sz w:val="22"/>
              </w:rPr>
            </w:pPr>
            <w:r w:rsidRPr="006D3F64">
              <w:rPr>
                <w:b/>
                <w:sz w:val="22"/>
              </w:rPr>
              <w:t>№ п/п</w:t>
            </w:r>
          </w:p>
        </w:tc>
        <w:tc>
          <w:tcPr>
            <w:tcW w:w="5401" w:type="dxa"/>
            <w:shd w:val="clear" w:color="auto" w:fill="B8CCE4" w:themeFill="accent1" w:themeFillTint="66"/>
          </w:tcPr>
          <w:p w14:paraId="270E2EE7" w14:textId="77777777" w:rsidR="002E4AA2" w:rsidRPr="006D3F64" w:rsidRDefault="002E4AA2" w:rsidP="000D3CEB">
            <w:pPr>
              <w:jc w:val="center"/>
              <w:rPr>
                <w:b/>
                <w:sz w:val="22"/>
              </w:rPr>
            </w:pPr>
            <w:r w:rsidRPr="006D3F64">
              <w:rPr>
                <w:b/>
                <w:sz w:val="22"/>
              </w:rPr>
              <w:t>Наименование оснащения</w:t>
            </w:r>
          </w:p>
        </w:tc>
        <w:tc>
          <w:tcPr>
            <w:tcW w:w="1380" w:type="dxa"/>
            <w:shd w:val="clear" w:color="auto" w:fill="B8CCE4" w:themeFill="accent1" w:themeFillTint="66"/>
          </w:tcPr>
          <w:p w14:paraId="662A13AE" w14:textId="77777777" w:rsidR="002E4AA2" w:rsidRPr="006D3F64" w:rsidRDefault="002E4AA2" w:rsidP="000D3CEB">
            <w:pPr>
              <w:jc w:val="center"/>
              <w:rPr>
                <w:b/>
                <w:sz w:val="22"/>
              </w:rPr>
            </w:pPr>
            <w:r w:rsidRPr="006D3F64">
              <w:rPr>
                <w:b/>
                <w:sz w:val="22"/>
              </w:rPr>
              <w:t xml:space="preserve">Ед. Изм. </w:t>
            </w:r>
          </w:p>
        </w:tc>
        <w:tc>
          <w:tcPr>
            <w:tcW w:w="1948" w:type="dxa"/>
            <w:shd w:val="clear" w:color="auto" w:fill="B8CCE4" w:themeFill="accent1" w:themeFillTint="66"/>
          </w:tcPr>
          <w:p w14:paraId="7741EA27" w14:textId="77777777" w:rsidR="002E4AA2" w:rsidRPr="006D3F64" w:rsidRDefault="002E4AA2" w:rsidP="000D3CEB">
            <w:pPr>
              <w:jc w:val="center"/>
              <w:rPr>
                <w:b/>
                <w:sz w:val="22"/>
              </w:rPr>
            </w:pPr>
            <w:r w:rsidRPr="006D3F64">
              <w:rPr>
                <w:b/>
                <w:sz w:val="22"/>
              </w:rPr>
              <w:t>Количество оснащения</w:t>
            </w:r>
          </w:p>
        </w:tc>
      </w:tr>
      <w:tr w:rsidR="002E4AA2" w:rsidRPr="006D3F64" w14:paraId="47CAD38A" w14:textId="77777777" w:rsidTr="00E43EBF">
        <w:tc>
          <w:tcPr>
            <w:tcW w:w="9560" w:type="dxa"/>
            <w:gridSpan w:val="4"/>
            <w:shd w:val="clear" w:color="auto" w:fill="auto"/>
          </w:tcPr>
          <w:p w14:paraId="1BE8A9E7" w14:textId="77777777" w:rsidR="002E4AA2" w:rsidRPr="006D3F64" w:rsidRDefault="002E4AA2" w:rsidP="000D3CEB">
            <w:pPr>
              <w:jc w:val="center"/>
              <w:rPr>
                <w:sz w:val="22"/>
              </w:rPr>
            </w:pPr>
            <w:r w:rsidRPr="006D3F64">
              <w:rPr>
                <w:sz w:val="22"/>
              </w:rPr>
              <w:t>1. Средства индивидуальной защиты</w:t>
            </w:r>
          </w:p>
        </w:tc>
      </w:tr>
      <w:tr w:rsidR="002E4AA2" w:rsidRPr="006D3F64" w14:paraId="530586FC" w14:textId="77777777" w:rsidTr="00E43EBF">
        <w:tc>
          <w:tcPr>
            <w:tcW w:w="831" w:type="dxa"/>
            <w:shd w:val="clear" w:color="auto" w:fill="auto"/>
          </w:tcPr>
          <w:p w14:paraId="4B22400E" w14:textId="77777777" w:rsidR="002E4AA2" w:rsidRPr="006D3F64" w:rsidRDefault="002E4AA2" w:rsidP="000D3CEB">
            <w:pPr>
              <w:jc w:val="center"/>
              <w:rPr>
                <w:sz w:val="22"/>
              </w:rPr>
            </w:pPr>
            <w:r w:rsidRPr="006D3F64">
              <w:rPr>
                <w:sz w:val="22"/>
              </w:rPr>
              <w:t>1.1</w:t>
            </w:r>
          </w:p>
        </w:tc>
        <w:tc>
          <w:tcPr>
            <w:tcW w:w="5401" w:type="dxa"/>
            <w:shd w:val="clear" w:color="auto" w:fill="auto"/>
          </w:tcPr>
          <w:p w14:paraId="7C003AA4" w14:textId="77777777" w:rsidR="002E4AA2" w:rsidRPr="006D3F64" w:rsidRDefault="002E4AA2" w:rsidP="000D3CEB">
            <w:pPr>
              <w:rPr>
                <w:sz w:val="22"/>
              </w:rPr>
            </w:pPr>
          </w:p>
        </w:tc>
        <w:tc>
          <w:tcPr>
            <w:tcW w:w="1380" w:type="dxa"/>
            <w:shd w:val="clear" w:color="auto" w:fill="auto"/>
          </w:tcPr>
          <w:p w14:paraId="2FD69273" w14:textId="77777777" w:rsidR="002E4AA2" w:rsidRPr="006D3F64" w:rsidRDefault="002E4AA2" w:rsidP="000D3CEB">
            <w:pPr>
              <w:jc w:val="center"/>
              <w:rPr>
                <w:sz w:val="22"/>
              </w:rPr>
            </w:pPr>
          </w:p>
        </w:tc>
        <w:tc>
          <w:tcPr>
            <w:tcW w:w="1948" w:type="dxa"/>
            <w:shd w:val="clear" w:color="auto" w:fill="auto"/>
          </w:tcPr>
          <w:p w14:paraId="55BD1CC5" w14:textId="77777777" w:rsidR="002E4AA2" w:rsidRPr="006D3F64" w:rsidRDefault="002E4AA2" w:rsidP="000D3CEB">
            <w:pPr>
              <w:jc w:val="center"/>
              <w:rPr>
                <w:sz w:val="22"/>
              </w:rPr>
            </w:pPr>
          </w:p>
        </w:tc>
      </w:tr>
      <w:tr w:rsidR="002E4AA2" w:rsidRPr="006D3F64" w14:paraId="44FCF8CE" w14:textId="77777777" w:rsidTr="00E43EBF">
        <w:tc>
          <w:tcPr>
            <w:tcW w:w="831" w:type="dxa"/>
            <w:shd w:val="clear" w:color="auto" w:fill="auto"/>
          </w:tcPr>
          <w:p w14:paraId="16184E16" w14:textId="77777777" w:rsidR="002E4AA2" w:rsidRPr="006D3F64" w:rsidRDefault="002E4AA2" w:rsidP="000D3CEB">
            <w:pPr>
              <w:jc w:val="center"/>
              <w:rPr>
                <w:sz w:val="22"/>
              </w:rPr>
            </w:pPr>
            <w:r w:rsidRPr="006D3F64">
              <w:rPr>
                <w:sz w:val="22"/>
              </w:rPr>
              <w:t>1.2</w:t>
            </w:r>
          </w:p>
        </w:tc>
        <w:tc>
          <w:tcPr>
            <w:tcW w:w="5401" w:type="dxa"/>
            <w:shd w:val="clear" w:color="auto" w:fill="auto"/>
          </w:tcPr>
          <w:p w14:paraId="3D7861FB" w14:textId="77777777" w:rsidR="002E4AA2" w:rsidRPr="006D3F64" w:rsidRDefault="002E4AA2" w:rsidP="000D3CEB">
            <w:pPr>
              <w:rPr>
                <w:sz w:val="22"/>
              </w:rPr>
            </w:pPr>
          </w:p>
        </w:tc>
        <w:tc>
          <w:tcPr>
            <w:tcW w:w="1380" w:type="dxa"/>
            <w:shd w:val="clear" w:color="auto" w:fill="auto"/>
          </w:tcPr>
          <w:p w14:paraId="4E53B8AB" w14:textId="77777777" w:rsidR="002E4AA2" w:rsidRPr="006D3F64" w:rsidRDefault="002E4AA2" w:rsidP="000D3CEB">
            <w:pPr>
              <w:jc w:val="center"/>
              <w:rPr>
                <w:sz w:val="22"/>
              </w:rPr>
            </w:pPr>
          </w:p>
        </w:tc>
        <w:tc>
          <w:tcPr>
            <w:tcW w:w="1948" w:type="dxa"/>
            <w:shd w:val="clear" w:color="auto" w:fill="auto"/>
          </w:tcPr>
          <w:p w14:paraId="7CE053D4" w14:textId="77777777" w:rsidR="002E4AA2" w:rsidRPr="006D3F64" w:rsidRDefault="002E4AA2" w:rsidP="000D3CEB">
            <w:pPr>
              <w:jc w:val="center"/>
              <w:rPr>
                <w:sz w:val="22"/>
              </w:rPr>
            </w:pPr>
          </w:p>
        </w:tc>
      </w:tr>
      <w:tr w:rsidR="002E4AA2" w:rsidRPr="006D3F64" w14:paraId="48CB645F" w14:textId="77777777" w:rsidTr="00E43EBF">
        <w:tc>
          <w:tcPr>
            <w:tcW w:w="831" w:type="dxa"/>
            <w:shd w:val="clear" w:color="auto" w:fill="auto"/>
          </w:tcPr>
          <w:p w14:paraId="37E1DC5D" w14:textId="77777777" w:rsidR="002E4AA2" w:rsidRPr="006D3F64" w:rsidRDefault="002E4AA2" w:rsidP="000D3CEB">
            <w:pPr>
              <w:jc w:val="center"/>
              <w:rPr>
                <w:sz w:val="22"/>
              </w:rPr>
            </w:pPr>
            <w:r w:rsidRPr="006D3F64">
              <w:rPr>
                <w:sz w:val="22"/>
              </w:rPr>
              <w:t>1.3</w:t>
            </w:r>
          </w:p>
        </w:tc>
        <w:tc>
          <w:tcPr>
            <w:tcW w:w="5401" w:type="dxa"/>
            <w:shd w:val="clear" w:color="auto" w:fill="auto"/>
          </w:tcPr>
          <w:p w14:paraId="6ECFBA58" w14:textId="77777777" w:rsidR="002E4AA2" w:rsidRPr="006D3F64" w:rsidRDefault="002E4AA2" w:rsidP="000D3CEB">
            <w:pPr>
              <w:rPr>
                <w:sz w:val="22"/>
              </w:rPr>
            </w:pPr>
          </w:p>
        </w:tc>
        <w:tc>
          <w:tcPr>
            <w:tcW w:w="1380" w:type="dxa"/>
            <w:shd w:val="clear" w:color="auto" w:fill="auto"/>
          </w:tcPr>
          <w:p w14:paraId="322CA4A7" w14:textId="77777777" w:rsidR="002E4AA2" w:rsidRPr="006D3F64" w:rsidRDefault="002E4AA2" w:rsidP="000D3CEB">
            <w:pPr>
              <w:jc w:val="center"/>
              <w:rPr>
                <w:sz w:val="22"/>
              </w:rPr>
            </w:pPr>
          </w:p>
        </w:tc>
        <w:tc>
          <w:tcPr>
            <w:tcW w:w="1948" w:type="dxa"/>
            <w:shd w:val="clear" w:color="auto" w:fill="auto"/>
          </w:tcPr>
          <w:p w14:paraId="75B556AF" w14:textId="77777777" w:rsidR="002E4AA2" w:rsidRPr="006D3F64" w:rsidRDefault="002E4AA2" w:rsidP="000D3CEB">
            <w:pPr>
              <w:jc w:val="center"/>
              <w:rPr>
                <w:sz w:val="22"/>
              </w:rPr>
            </w:pPr>
          </w:p>
        </w:tc>
      </w:tr>
      <w:tr w:rsidR="002E4AA2" w:rsidRPr="006D3F64" w14:paraId="5E7C4B77" w14:textId="77777777" w:rsidTr="00E43EBF">
        <w:tc>
          <w:tcPr>
            <w:tcW w:w="831" w:type="dxa"/>
            <w:shd w:val="clear" w:color="auto" w:fill="auto"/>
          </w:tcPr>
          <w:p w14:paraId="3DD66076" w14:textId="77777777" w:rsidR="002E4AA2" w:rsidRPr="006D3F64" w:rsidRDefault="002E4AA2" w:rsidP="000D3CEB">
            <w:pPr>
              <w:jc w:val="center"/>
              <w:rPr>
                <w:sz w:val="22"/>
              </w:rPr>
            </w:pPr>
            <w:r w:rsidRPr="006D3F64">
              <w:rPr>
                <w:sz w:val="22"/>
              </w:rPr>
              <w:t>1.4</w:t>
            </w:r>
          </w:p>
        </w:tc>
        <w:tc>
          <w:tcPr>
            <w:tcW w:w="5401" w:type="dxa"/>
            <w:shd w:val="clear" w:color="auto" w:fill="auto"/>
          </w:tcPr>
          <w:p w14:paraId="643F6170" w14:textId="77777777" w:rsidR="002E4AA2" w:rsidRPr="006D3F64" w:rsidRDefault="002E4AA2" w:rsidP="000D3CEB">
            <w:pPr>
              <w:rPr>
                <w:sz w:val="22"/>
              </w:rPr>
            </w:pPr>
          </w:p>
        </w:tc>
        <w:tc>
          <w:tcPr>
            <w:tcW w:w="1380" w:type="dxa"/>
            <w:shd w:val="clear" w:color="auto" w:fill="auto"/>
          </w:tcPr>
          <w:p w14:paraId="6E89E5F8" w14:textId="77777777" w:rsidR="002E4AA2" w:rsidRPr="006D3F64" w:rsidRDefault="002E4AA2" w:rsidP="000D3CEB">
            <w:pPr>
              <w:jc w:val="center"/>
              <w:rPr>
                <w:sz w:val="22"/>
              </w:rPr>
            </w:pPr>
          </w:p>
        </w:tc>
        <w:tc>
          <w:tcPr>
            <w:tcW w:w="1948" w:type="dxa"/>
            <w:shd w:val="clear" w:color="auto" w:fill="auto"/>
          </w:tcPr>
          <w:p w14:paraId="3B484498" w14:textId="77777777" w:rsidR="002E4AA2" w:rsidRPr="006D3F64" w:rsidRDefault="002E4AA2" w:rsidP="000D3CEB">
            <w:pPr>
              <w:jc w:val="center"/>
              <w:rPr>
                <w:sz w:val="22"/>
              </w:rPr>
            </w:pPr>
          </w:p>
        </w:tc>
      </w:tr>
      <w:tr w:rsidR="002E4AA2" w:rsidRPr="006D3F64" w14:paraId="10FE43F2" w14:textId="77777777" w:rsidTr="00E43EBF">
        <w:tc>
          <w:tcPr>
            <w:tcW w:w="831" w:type="dxa"/>
            <w:shd w:val="clear" w:color="auto" w:fill="auto"/>
          </w:tcPr>
          <w:p w14:paraId="616802AC" w14:textId="77777777" w:rsidR="002E4AA2" w:rsidRPr="006D3F64" w:rsidRDefault="002E4AA2" w:rsidP="000D3CEB">
            <w:pPr>
              <w:jc w:val="center"/>
              <w:rPr>
                <w:sz w:val="22"/>
              </w:rPr>
            </w:pPr>
            <w:r w:rsidRPr="006D3F64">
              <w:rPr>
                <w:sz w:val="22"/>
              </w:rPr>
              <w:t>1.5</w:t>
            </w:r>
          </w:p>
        </w:tc>
        <w:tc>
          <w:tcPr>
            <w:tcW w:w="5401" w:type="dxa"/>
            <w:shd w:val="clear" w:color="auto" w:fill="auto"/>
          </w:tcPr>
          <w:p w14:paraId="6E3B76A5" w14:textId="77777777" w:rsidR="002E4AA2" w:rsidRPr="006D3F64" w:rsidRDefault="002E4AA2" w:rsidP="000D3CEB">
            <w:pPr>
              <w:rPr>
                <w:sz w:val="22"/>
              </w:rPr>
            </w:pPr>
          </w:p>
        </w:tc>
        <w:tc>
          <w:tcPr>
            <w:tcW w:w="1380" w:type="dxa"/>
            <w:shd w:val="clear" w:color="auto" w:fill="auto"/>
          </w:tcPr>
          <w:p w14:paraId="7A4382F0" w14:textId="77777777" w:rsidR="002E4AA2" w:rsidRPr="006D3F64" w:rsidRDefault="002E4AA2" w:rsidP="000D3CEB">
            <w:pPr>
              <w:jc w:val="center"/>
              <w:rPr>
                <w:sz w:val="22"/>
              </w:rPr>
            </w:pPr>
          </w:p>
        </w:tc>
        <w:tc>
          <w:tcPr>
            <w:tcW w:w="1948" w:type="dxa"/>
            <w:shd w:val="clear" w:color="auto" w:fill="auto"/>
          </w:tcPr>
          <w:p w14:paraId="0B0319B7" w14:textId="77777777" w:rsidR="002E4AA2" w:rsidRPr="006D3F64" w:rsidRDefault="002E4AA2" w:rsidP="000D3CEB">
            <w:pPr>
              <w:jc w:val="center"/>
              <w:rPr>
                <w:sz w:val="22"/>
              </w:rPr>
            </w:pPr>
          </w:p>
        </w:tc>
      </w:tr>
      <w:tr w:rsidR="002E4AA2" w:rsidRPr="006D3F64" w14:paraId="0B012D30" w14:textId="77777777" w:rsidTr="00E43EBF">
        <w:tc>
          <w:tcPr>
            <w:tcW w:w="831" w:type="dxa"/>
            <w:shd w:val="clear" w:color="auto" w:fill="auto"/>
          </w:tcPr>
          <w:p w14:paraId="058152D1" w14:textId="77777777" w:rsidR="002E4AA2" w:rsidRPr="006D3F64" w:rsidRDefault="002E4AA2" w:rsidP="000D3CEB">
            <w:pPr>
              <w:jc w:val="center"/>
              <w:rPr>
                <w:sz w:val="22"/>
              </w:rPr>
            </w:pPr>
            <w:r w:rsidRPr="006D3F64">
              <w:rPr>
                <w:sz w:val="22"/>
              </w:rPr>
              <w:t>1.6</w:t>
            </w:r>
          </w:p>
        </w:tc>
        <w:tc>
          <w:tcPr>
            <w:tcW w:w="5401" w:type="dxa"/>
            <w:shd w:val="clear" w:color="auto" w:fill="auto"/>
          </w:tcPr>
          <w:p w14:paraId="4D52BC5F" w14:textId="77777777" w:rsidR="002E4AA2" w:rsidRPr="006D3F64" w:rsidRDefault="002E4AA2" w:rsidP="000D3CEB">
            <w:pPr>
              <w:rPr>
                <w:sz w:val="22"/>
              </w:rPr>
            </w:pPr>
          </w:p>
        </w:tc>
        <w:tc>
          <w:tcPr>
            <w:tcW w:w="1380" w:type="dxa"/>
            <w:shd w:val="clear" w:color="auto" w:fill="auto"/>
          </w:tcPr>
          <w:p w14:paraId="7A1154EF" w14:textId="77777777" w:rsidR="002E4AA2" w:rsidRPr="006D3F64" w:rsidRDefault="002E4AA2" w:rsidP="000D3CEB">
            <w:pPr>
              <w:jc w:val="center"/>
              <w:rPr>
                <w:sz w:val="22"/>
              </w:rPr>
            </w:pPr>
          </w:p>
        </w:tc>
        <w:tc>
          <w:tcPr>
            <w:tcW w:w="1948" w:type="dxa"/>
            <w:shd w:val="clear" w:color="auto" w:fill="auto"/>
          </w:tcPr>
          <w:p w14:paraId="05F45F85" w14:textId="77777777" w:rsidR="002E4AA2" w:rsidRPr="006D3F64" w:rsidRDefault="002E4AA2" w:rsidP="000D3CEB">
            <w:pPr>
              <w:jc w:val="center"/>
              <w:rPr>
                <w:sz w:val="22"/>
              </w:rPr>
            </w:pPr>
          </w:p>
        </w:tc>
      </w:tr>
      <w:tr w:rsidR="002E4AA2" w:rsidRPr="006D3F64" w14:paraId="7B27A303" w14:textId="77777777" w:rsidTr="00E43EBF">
        <w:tc>
          <w:tcPr>
            <w:tcW w:w="9560" w:type="dxa"/>
            <w:gridSpan w:val="4"/>
            <w:shd w:val="clear" w:color="auto" w:fill="auto"/>
          </w:tcPr>
          <w:p w14:paraId="472F42EF" w14:textId="77777777" w:rsidR="002E4AA2" w:rsidRPr="006D3F64" w:rsidRDefault="002E4AA2" w:rsidP="000D3CEB">
            <w:pPr>
              <w:jc w:val="center"/>
              <w:rPr>
                <w:sz w:val="22"/>
              </w:rPr>
            </w:pPr>
            <w:r w:rsidRPr="006D3F64">
              <w:rPr>
                <w:sz w:val="22"/>
              </w:rPr>
              <w:t>2. Средства коллективной защиты</w:t>
            </w:r>
          </w:p>
        </w:tc>
      </w:tr>
      <w:tr w:rsidR="002E4AA2" w:rsidRPr="006D3F64" w14:paraId="5AC43E30" w14:textId="77777777" w:rsidTr="00E43EBF">
        <w:tc>
          <w:tcPr>
            <w:tcW w:w="831" w:type="dxa"/>
            <w:shd w:val="clear" w:color="auto" w:fill="auto"/>
          </w:tcPr>
          <w:p w14:paraId="3AA5A247" w14:textId="77777777" w:rsidR="002E4AA2" w:rsidRPr="006D3F64" w:rsidRDefault="002E4AA2" w:rsidP="000D3CEB">
            <w:pPr>
              <w:jc w:val="center"/>
              <w:rPr>
                <w:sz w:val="22"/>
              </w:rPr>
            </w:pPr>
            <w:r w:rsidRPr="006D3F64">
              <w:rPr>
                <w:sz w:val="22"/>
              </w:rPr>
              <w:t>2.1</w:t>
            </w:r>
          </w:p>
        </w:tc>
        <w:tc>
          <w:tcPr>
            <w:tcW w:w="5401" w:type="dxa"/>
            <w:shd w:val="clear" w:color="auto" w:fill="auto"/>
          </w:tcPr>
          <w:p w14:paraId="7F4F3EC1" w14:textId="77777777" w:rsidR="002E4AA2" w:rsidRPr="006D3F64" w:rsidRDefault="002E4AA2" w:rsidP="000D3CEB">
            <w:pPr>
              <w:rPr>
                <w:sz w:val="22"/>
              </w:rPr>
            </w:pPr>
          </w:p>
        </w:tc>
        <w:tc>
          <w:tcPr>
            <w:tcW w:w="1380" w:type="dxa"/>
            <w:shd w:val="clear" w:color="auto" w:fill="auto"/>
          </w:tcPr>
          <w:p w14:paraId="1E275E76" w14:textId="77777777" w:rsidR="002E4AA2" w:rsidRPr="006D3F64" w:rsidRDefault="002E4AA2" w:rsidP="000D3CEB">
            <w:pPr>
              <w:jc w:val="center"/>
              <w:rPr>
                <w:sz w:val="22"/>
              </w:rPr>
            </w:pPr>
          </w:p>
        </w:tc>
        <w:tc>
          <w:tcPr>
            <w:tcW w:w="1948" w:type="dxa"/>
            <w:shd w:val="clear" w:color="auto" w:fill="auto"/>
          </w:tcPr>
          <w:p w14:paraId="675FA184" w14:textId="77777777" w:rsidR="002E4AA2" w:rsidRPr="006D3F64" w:rsidRDefault="002E4AA2" w:rsidP="000D3CEB">
            <w:pPr>
              <w:jc w:val="center"/>
              <w:rPr>
                <w:sz w:val="22"/>
              </w:rPr>
            </w:pPr>
          </w:p>
        </w:tc>
      </w:tr>
      <w:tr w:rsidR="002E4AA2" w:rsidRPr="006D3F64" w14:paraId="63E30CBC" w14:textId="77777777" w:rsidTr="00E43EBF">
        <w:tc>
          <w:tcPr>
            <w:tcW w:w="831" w:type="dxa"/>
            <w:shd w:val="clear" w:color="auto" w:fill="auto"/>
          </w:tcPr>
          <w:p w14:paraId="35928D3B" w14:textId="77777777" w:rsidR="002E4AA2" w:rsidRPr="006D3F64" w:rsidRDefault="002E4AA2" w:rsidP="000D3CEB">
            <w:pPr>
              <w:jc w:val="center"/>
              <w:rPr>
                <w:sz w:val="22"/>
              </w:rPr>
            </w:pPr>
            <w:r w:rsidRPr="006D3F64">
              <w:rPr>
                <w:sz w:val="22"/>
              </w:rPr>
              <w:t>2.2</w:t>
            </w:r>
          </w:p>
        </w:tc>
        <w:tc>
          <w:tcPr>
            <w:tcW w:w="5401" w:type="dxa"/>
            <w:shd w:val="clear" w:color="auto" w:fill="auto"/>
          </w:tcPr>
          <w:p w14:paraId="5240E973" w14:textId="77777777" w:rsidR="002E4AA2" w:rsidRPr="006D3F64" w:rsidRDefault="002E4AA2" w:rsidP="000D3CEB">
            <w:pPr>
              <w:rPr>
                <w:sz w:val="22"/>
              </w:rPr>
            </w:pPr>
          </w:p>
        </w:tc>
        <w:tc>
          <w:tcPr>
            <w:tcW w:w="1380" w:type="dxa"/>
            <w:shd w:val="clear" w:color="auto" w:fill="auto"/>
          </w:tcPr>
          <w:p w14:paraId="1F48B287" w14:textId="77777777" w:rsidR="002E4AA2" w:rsidRPr="006D3F64" w:rsidRDefault="002E4AA2" w:rsidP="000D3CEB">
            <w:pPr>
              <w:jc w:val="center"/>
              <w:rPr>
                <w:sz w:val="22"/>
              </w:rPr>
            </w:pPr>
          </w:p>
        </w:tc>
        <w:tc>
          <w:tcPr>
            <w:tcW w:w="1948" w:type="dxa"/>
            <w:shd w:val="clear" w:color="auto" w:fill="auto"/>
          </w:tcPr>
          <w:p w14:paraId="42F59F0A" w14:textId="77777777" w:rsidR="002E4AA2" w:rsidRPr="006D3F64" w:rsidRDefault="002E4AA2" w:rsidP="000D3CEB">
            <w:pPr>
              <w:jc w:val="center"/>
              <w:rPr>
                <w:sz w:val="22"/>
              </w:rPr>
            </w:pPr>
          </w:p>
        </w:tc>
      </w:tr>
      <w:tr w:rsidR="002E4AA2" w:rsidRPr="006D3F64" w14:paraId="4EE14AAC" w14:textId="77777777" w:rsidTr="00E43EBF">
        <w:tc>
          <w:tcPr>
            <w:tcW w:w="831" w:type="dxa"/>
            <w:shd w:val="clear" w:color="auto" w:fill="auto"/>
          </w:tcPr>
          <w:p w14:paraId="186C7ACA" w14:textId="77777777" w:rsidR="002E4AA2" w:rsidRPr="006D3F64" w:rsidRDefault="002E4AA2" w:rsidP="000D3CEB">
            <w:pPr>
              <w:jc w:val="center"/>
              <w:rPr>
                <w:sz w:val="22"/>
              </w:rPr>
            </w:pPr>
            <w:r w:rsidRPr="006D3F64">
              <w:rPr>
                <w:sz w:val="22"/>
              </w:rPr>
              <w:t>2.3</w:t>
            </w:r>
          </w:p>
        </w:tc>
        <w:tc>
          <w:tcPr>
            <w:tcW w:w="5401" w:type="dxa"/>
            <w:shd w:val="clear" w:color="auto" w:fill="auto"/>
          </w:tcPr>
          <w:p w14:paraId="14AF5FD7" w14:textId="77777777" w:rsidR="002E4AA2" w:rsidRPr="006D3F64" w:rsidRDefault="002E4AA2" w:rsidP="000D3CEB">
            <w:pPr>
              <w:rPr>
                <w:sz w:val="22"/>
              </w:rPr>
            </w:pPr>
          </w:p>
        </w:tc>
        <w:tc>
          <w:tcPr>
            <w:tcW w:w="1380" w:type="dxa"/>
            <w:shd w:val="clear" w:color="auto" w:fill="auto"/>
          </w:tcPr>
          <w:p w14:paraId="26FC8762" w14:textId="77777777" w:rsidR="002E4AA2" w:rsidRPr="006D3F64" w:rsidRDefault="002E4AA2" w:rsidP="000D3CEB">
            <w:pPr>
              <w:jc w:val="center"/>
              <w:rPr>
                <w:sz w:val="22"/>
              </w:rPr>
            </w:pPr>
          </w:p>
        </w:tc>
        <w:tc>
          <w:tcPr>
            <w:tcW w:w="1948" w:type="dxa"/>
            <w:shd w:val="clear" w:color="auto" w:fill="auto"/>
          </w:tcPr>
          <w:p w14:paraId="40E290FF" w14:textId="77777777" w:rsidR="002E4AA2" w:rsidRPr="006D3F64" w:rsidRDefault="002E4AA2" w:rsidP="000D3CEB">
            <w:pPr>
              <w:jc w:val="center"/>
              <w:rPr>
                <w:sz w:val="22"/>
              </w:rPr>
            </w:pPr>
          </w:p>
        </w:tc>
      </w:tr>
      <w:tr w:rsidR="002E4AA2" w:rsidRPr="006D3F64" w14:paraId="2789D02D" w14:textId="77777777" w:rsidTr="00E43EBF">
        <w:tc>
          <w:tcPr>
            <w:tcW w:w="831" w:type="dxa"/>
            <w:shd w:val="clear" w:color="auto" w:fill="auto"/>
          </w:tcPr>
          <w:p w14:paraId="33FA7FA1" w14:textId="77777777" w:rsidR="002E4AA2" w:rsidRPr="006D3F64" w:rsidRDefault="002E4AA2" w:rsidP="000D3CEB">
            <w:pPr>
              <w:jc w:val="center"/>
              <w:rPr>
                <w:sz w:val="22"/>
              </w:rPr>
            </w:pPr>
            <w:r w:rsidRPr="006D3F64">
              <w:rPr>
                <w:sz w:val="22"/>
              </w:rPr>
              <w:t>2.4</w:t>
            </w:r>
          </w:p>
        </w:tc>
        <w:tc>
          <w:tcPr>
            <w:tcW w:w="5401" w:type="dxa"/>
            <w:shd w:val="clear" w:color="auto" w:fill="auto"/>
          </w:tcPr>
          <w:p w14:paraId="2BFF007B" w14:textId="77777777" w:rsidR="002E4AA2" w:rsidRPr="006D3F64" w:rsidRDefault="002E4AA2" w:rsidP="000D3CEB">
            <w:pPr>
              <w:rPr>
                <w:sz w:val="22"/>
              </w:rPr>
            </w:pPr>
          </w:p>
        </w:tc>
        <w:tc>
          <w:tcPr>
            <w:tcW w:w="1380" w:type="dxa"/>
            <w:shd w:val="clear" w:color="auto" w:fill="auto"/>
          </w:tcPr>
          <w:p w14:paraId="70C242FA" w14:textId="77777777" w:rsidR="002E4AA2" w:rsidRPr="006D3F64" w:rsidRDefault="002E4AA2" w:rsidP="000D3CEB">
            <w:pPr>
              <w:jc w:val="center"/>
              <w:rPr>
                <w:sz w:val="22"/>
              </w:rPr>
            </w:pPr>
          </w:p>
        </w:tc>
        <w:tc>
          <w:tcPr>
            <w:tcW w:w="1948" w:type="dxa"/>
            <w:shd w:val="clear" w:color="auto" w:fill="auto"/>
          </w:tcPr>
          <w:p w14:paraId="679057EB" w14:textId="77777777" w:rsidR="002E4AA2" w:rsidRPr="006D3F64" w:rsidRDefault="002E4AA2" w:rsidP="000D3CEB">
            <w:pPr>
              <w:jc w:val="center"/>
              <w:rPr>
                <w:sz w:val="22"/>
              </w:rPr>
            </w:pPr>
          </w:p>
        </w:tc>
      </w:tr>
      <w:tr w:rsidR="002E4AA2" w:rsidRPr="006D3F64" w14:paraId="53612CCA" w14:textId="77777777" w:rsidTr="00E43EBF">
        <w:tc>
          <w:tcPr>
            <w:tcW w:w="9560" w:type="dxa"/>
            <w:gridSpan w:val="4"/>
            <w:shd w:val="clear" w:color="auto" w:fill="auto"/>
          </w:tcPr>
          <w:p w14:paraId="6D042736" w14:textId="77777777" w:rsidR="002E4AA2" w:rsidRPr="006D3F64" w:rsidRDefault="002E4AA2" w:rsidP="000D3CEB">
            <w:pPr>
              <w:jc w:val="center"/>
              <w:rPr>
                <w:sz w:val="22"/>
              </w:rPr>
            </w:pPr>
            <w:r w:rsidRPr="006D3F64">
              <w:rPr>
                <w:sz w:val="22"/>
              </w:rPr>
              <w:t xml:space="preserve">3. Средства пожаротушения </w:t>
            </w:r>
          </w:p>
        </w:tc>
      </w:tr>
      <w:tr w:rsidR="002E4AA2" w:rsidRPr="006D3F64" w14:paraId="1967EA2B" w14:textId="77777777" w:rsidTr="00E43EBF">
        <w:tc>
          <w:tcPr>
            <w:tcW w:w="831" w:type="dxa"/>
            <w:shd w:val="clear" w:color="auto" w:fill="auto"/>
          </w:tcPr>
          <w:p w14:paraId="52002A0F" w14:textId="77777777" w:rsidR="002E4AA2" w:rsidRPr="006D3F64" w:rsidRDefault="002E4AA2" w:rsidP="000D3CEB">
            <w:pPr>
              <w:jc w:val="center"/>
              <w:rPr>
                <w:sz w:val="22"/>
              </w:rPr>
            </w:pPr>
            <w:r w:rsidRPr="006D3F64">
              <w:rPr>
                <w:sz w:val="22"/>
              </w:rPr>
              <w:t>3.1</w:t>
            </w:r>
          </w:p>
        </w:tc>
        <w:tc>
          <w:tcPr>
            <w:tcW w:w="5401" w:type="dxa"/>
            <w:shd w:val="clear" w:color="auto" w:fill="auto"/>
          </w:tcPr>
          <w:p w14:paraId="6B5A51C5" w14:textId="77777777" w:rsidR="002E4AA2" w:rsidRPr="006D3F64" w:rsidRDefault="002E4AA2" w:rsidP="000D3CEB">
            <w:pPr>
              <w:rPr>
                <w:sz w:val="22"/>
              </w:rPr>
            </w:pPr>
          </w:p>
        </w:tc>
        <w:tc>
          <w:tcPr>
            <w:tcW w:w="1380" w:type="dxa"/>
            <w:shd w:val="clear" w:color="auto" w:fill="auto"/>
          </w:tcPr>
          <w:p w14:paraId="02FFE7FC" w14:textId="77777777" w:rsidR="002E4AA2" w:rsidRPr="006D3F64" w:rsidRDefault="002E4AA2" w:rsidP="000D3CEB">
            <w:pPr>
              <w:jc w:val="center"/>
              <w:rPr>
                <w:sz w:val="22"/>
              </w:rPr>
            </w:pPr>
          </w:p>
        </w:tc>
        <w:tc>
          <w:tcPr>
            <w:tcW w:w="1948" w:type="dxa"/>
            <w:shd w:val="clear" w:color="auto" w:fill="auto"/>
          </w:tcPr>
          <w:p w14:paraId="2E7353F0" w14:textId="77777777" w:rsidR="002E4AA2" w:rsidRPr="006D3F64" w:rsidRDefault="002E4AA2" w:rsidP="000D3CEB">
            <w:pPr>
              <w:jc w:val="center"/>
              <w:rPr>
                <w:sz w:val="22"/>
              </w:rPr>
            </w:pPr>
          </w:p>
        </w:tc>
      </w:tr>
      <w:tr w:rsidR="002E4AA2" w:rsidRPr="006D3F64" w14:paraId="397FA413" w14:textId="77777777" w:rsidTr="00E43EBF">
        <w:tc>
          <w:tcPr>
            <w:tcW w:w="831" w:type="dxa"/>
            <w:shd w:val="clear" w:color="auto" w:fill="auto"/>
          </w:tcPr>
          <w:p w14:paraId="428F4525" w14:textId="77777777" w:rsidR="002E4AA2" w:rsidRPr="006D3F64" w:rsidRDefault="002E4AA2" w:rsidP="000D3CEB">
            <w:pPr>
              <w:jc w:val="center"/>
              <w:rPr>
                <w:sz w:val="22"/>
              </w:rPr>
            </w:pPr>
            <w:r w:rsidRPr="006D3F64">
              <w:rPr>
                <w:sz w:val="22"/>
              </w:rPr>
              <w:t>3.2</w:t>
            </w:r>
          </w:p>
        </w:tc>
        <w:tc>
          <w:tcPr>
            <w:tcW w:w="5401" w:type="dxa"/>
            <w:shd w:val="clear" w:color="auto" w:fill="auto"/>
          </w:tcPr>
          <w:p w14:paraId="0D5C67E6" w14:textId="77777777" w:rsidR="002E4AA2" w:rsidRPr="006D3F64" w:rsidRDefault="002E4AA2" w:rsidP="000D3CEB">
            <w:pPr>
              <w:rPr>
                <w:sz w:val="22"/>
              </w:rPr>
            </w:pPr>
          </w:p>
        </w:tc>
        <w:tc>
          <w:tcPr>
            <w:tcW w:w="1380" w:type="dxa"/>
            <w:shd w:val="clear" w:color="auto" w:fill="auto"/>
          </w:tcPr>
          <w:p w14:paraId="2D0A92A9" w14:textId="77777777" w:rsidR="002E4AA2" w:rsidRPr="006D3F64" w:rsidRDefault="002E4AA2" w:rsidP="000D3CEB">
            <w:pPr>
              <w:jc w:val="center"/>
              <w:rPr>
                <w:sz w:val="22"/>
              </w:rPr>
            </w:pPr>
          </w:p>
        </w:tc>
        <w:tc>
          <w:tcPr>
            <w:tcW w:w="1948" w:type="dxa"/>
            <w:shd w:val="clear" w:color="auto" w:fill="auto"/>
          </w:tcPr>
          <w:p w14:paraId="09A92867" w14:textId="77777777" w:rsidR="002E4AA2" w:rsidRPr="006D3F64" w:rsidRDefault="002E4AA2" w:rsidP="000D3CEB">
            <w:pPr>
              <w:jc w:val="center"/>
              <w:rPr>
                <w:sz w:val="22"/>
              </w:rPr>
            </w:pPr>
          </w:p>
        </w:tc>
      </w:tr>
      <w:tr w:rsidR="002E4AA2" w:rsidRPr="006D3F64" w14:paraId="46E6794F" w14:textId="77777777" w:rsidTr="00E43EBF">
        <w:tc>
          <w:tcPr>
            <w:tcW w:w="831" w:type="dxa"/>
            <w:shd w:val="clear" w:color="auto" w:fill="auto"/>
          </w:tcPr>
          <w:p w14:paraId="70C650A1" w14:textId="77777777" w:rsidR="002E4AA2" w:rsidRPr="006D3F64" w:rsidRDefault="002E4AA2" w:rsidP="000D3CEB">
            <w:pPr>
              <w:jc w:val="center"/>
              <w:rPr>
                <w:sz w:val="22"/>
              </w:rPr>
            </w:pPr>
            <w:r w:rsidRPr="006D3F64">
              <w:rPr>
                <w:sz w:val="22"/>
              </w:rPr>
              <w:t>3.3</w:t>
            </w:r>
          </w:p>
        </w:tc>
        <w:tc>
          <w:tcPr>
            <w:tcW w:w="5401" w:type="dxa"/>
            <w:shd w:val="clear" w:color="auto" w:fill="auto"/>
          </w:tcPr>
          <w:p w14:paraId="031027A1" w14:textId="77777777" w:rsidR="002E4AA2" w:rsidRPr="006D3F64" w:rsidRDefault="002E4AA2" w:rsidP="000D3CEB">
            <w:pPr>
              <w:rPr>
                <w:sz w:val="22"/>
              </w:rPr>
            </w:pPr>
          </w:p>
        </w:tc>
        <w:tc>
          <w:tcPr>
            <w:tcW w:w="1380" w:type="dxa"/>
            <w:shd w:val="clear" w:color="auto" w:fill="auto"/>
          </w:tcPr>
          <w:p w14:paraId="1DCCF7C6" w14:textId="77777777" w:rsidR="002E4AA2" w:rsidRPr="006D3F64" w:rsidRDefault="002E4AA2" w:rsidP="000D3CEB">
            <w:pPr>
              <w:jc w:val="center"/>
              <w:rPr>
                <w:sz w:val="22"/>
              </w:rPr>
            </w:pPr>
          </w:p>
        </w:tc>
        <w:tc>
          <w:tcPr>
            <w:tcW w:w="1948" w:type="dxa"/>
            <w:shd w:val="clear" w:color="auto" w:fill="auto"/>
          </w:tcPr>
          <w:p w14:paraId="5B4A27D2" w14:textId="77777777" w:rsidR="002E4AA2" w:rsidRPr="006D3F64" w:rsidRDefault="002E4AA2" w:rsidP="000D3CEB">
            <w:pPr>
              <w:jc w:val="center"/>
              <w:rPr>
                <w:sz w:val="22"/>
              </w:rPr>
            </w:pPr>
          </w:p>
        </w:tc>
      </w:tr>
      <w:tr w:rsidR="002E4AA2" w:rsidRPr="006D3F64" w14:paraId="45B0B454" w14:textId="77777777" w:rsidTr="00E43EBF">
        <w:tc>
          <w:tcPr>
            <w:tcW w:w="831" w:type="dxa"/>
            <w:shd w:val="clear" w:color="auto" w:fill="auto"/>
          </w:tcPr>
          <w:p w14:paraId="12C89342" w14:textId="77777777" w:rsidR="002E4AA2" w:rsidRPr="006D3F64" w:rsidRDefault="002E4AA2" w:rsidP="000D3CEB">
            <w:pPr>
              <w:jc w:val="center"/>
              <w:rPr>
                <w:sz w:val="22"/>
              </w:rPr>
            </w:pPr>
            <w:r w:rsidRPr="006D3F64">
              <w:rPr>
                <w:sz w:val="22"/>
              </w:rPr>
              <w:t>3.4</w:t>
            </w:r>
          </w:p>
        </w:tc>
        <w:tc>
          <w:tcPr>
            <w:tcW w:w="5401" w:type="dxa"/>
            <w:shd w:val="clear" w:color="auto" w:fill="auto"/>
          </w:tcPr>
          <w:p w14:paraId="33C6105C" w14:textId="77777777" w:rsidR="002E4AA2" w:rsidRPr="006D3F64" w:rsidRDefault="002E4AA2" w:rsidP="000D3CEB">
            <w:pPr>
              <w:rPr>
                <w:sz w:val="22"/>
              </w:rPr>
            </w:pPr>
          </w:p>
        </w:tc>
        <w:tc>
          <w:tcPr>
            <w:tcW w:w="1380" w:type="dxa"/>
            <w:shd w:val="clear" w:color="auto" w:fill="auto"/>
          </w:tcPr>
          <w:p w14:paraId="506E7AE7" w14:textId="77777777" w:rsidR="002E4AA2" w:rsidRPr="006D3F64" w:rsidRDefault="002E4AA2" w:rsidP="000D3CEB">
            <w:pPr>
              <w:jc w:val="center"/>
              <w:rPr>
                <w:sz w:val="22"/>
              </w:rPr>
            </w:pPr>
          </w:p>
        </w:tc>
        <w:tc>
          <w:tcPr>
            <w:tcW w:w="1948" w:type="dxa"/>
            <w:shd w:val="clear" w:color="auto" w:fill="auto"/>
          </w:tcPr>
          <w:p w14:paraId="396DD5D2" w14:textId="77777777" w:rsidR="002E4AA2" w:rsidRPr="006D3F64" w:rsidRDefault="002E4AA2" w:rsidP="000D3CEB">
            <w:pPr>
              <w:jc w:val="center"/>
              <w:rPr>
                <w:sz w:val="22"/>
              </w:rPr>
            </w:pPr>
          </w:p>
        </w:tc>
      </w:tr>
      <w:tr w:rsidR="002E4AA2" w:rsidRPr="006D3F64" w14:paraId="30D62D09" w14:textId="77777777" w:rsidTr="00E43EBF">
        <w:tc>
          <w:tcPr>
            <w:tcW w:w="9560" w:type="dxa"/>
            <w:gridSpan w:val="4"/>
            <w:shd w:val="clear" w:color="auto" w:fill="auto"/>
          </w:tcPr>
          <w:p w14:paraId="2702C898" w14:textId="77777777" w:rsidR="002E4AA2" w:rsidRPr="006D3F64" w:rsidRDefault="002E4AA2" w:rsidP="000D3CEB">
            <w:pPr>
              <w:jc w:val="center"/>
              <w:rPr>
                <w:sz w:val="22"/>
              </w:rPr>
            </w:pPr>
            <w:r w:rsidRPr="006D3F64">
              <w:rPr>
                <w:sz w:val="22"/>
              </w:rPr>
              <w:t xml:space="preserve">4. Оборудование и инструмент </w:t>
            </w:r>
          </w:p>
        </w:tc>
      </w:tr>
      <w:tr w:rsidR="002E4AA2" w:rsidRPr="006D3F64" w14:paraId="2330DCE2" w14:textId="77777777" w:rsidTr="00E43EBF">
        <w:tc>
          <w:tcPr>
            <w:tcW w:w="831" w:type="dxa"/>
            <w:shd w:val="clear" w:color="auto" w:fill="auto"/>
          </w:tcPr>
          <w:p w14:paraId="238A867E" w14:textId="77777777" w:rsidR="002E4AA2" w:rsidRPr="006D3F64" w:rsidRDefault="002E4AA2" w:rsidP="000D3CEB">
            <w:pPr>
              <w:jc w:val="center"/>
              <w:rPr>
                <w:sz w:val="22"/>
              </w:rPr>
            </w:pPr>
            <w:r w:rsidRPr="006D3F64">
              <w:rPr>
                <w:sz w:val="22"/>
              </w:rPr>
              <w:t>4.1</w:t>
            </w:r>
          </w:p>
        </w:tc>
        <w:tc>
          <w:tcPr>
            <w:tcW w:w="5401" w:type="dxa"/>
            <w:shd w:val="clear" w:color="auto" w:fill="auto"/>
          </w:tcPr>
          <w:p w14:paraId="1456498C" w14:textId="77777777" w:rsidR="002E4AA2" w:rsidRPr="006D3F64" w:rsidRDefault="002E4AA2" w:rsidP="000D3CEB">
            <w:pPr>
              <w:rPr>
                <w:sz w:val="22"/>
              </w:rPr>
            </w:pPr>
          </w:p>
        </w:tc>
        <w:tc>
          <w:tcPr>
            <w:tcW w:w="1380" w:type="dxa"/>
            <w:shd w:val="clear" w:color="auto" w:fill="auto"/>
          </w:tcPr>
          <w:p w14:paraId="4D50350F" w14:textId="77777777" w:rsidR="002E4AA2" w:rsidRPr="006D3F64" w:rsidRDefault="002E4AA2" w:rsidP="000D3CEB">
            <w:pPr>
              <w:jc w:val="center"/>
              <w:rPr>
                <w:sz w:val="22"/>
              </w:rPr>
            </w:pPr>
          </w:p>
        </w:tc>
        <w:tc>
          <w:tcPr>
            <w:tcW w:w="1948" w:type="dxa"/>
            <w:shd w:val="clear" w:color="auto" w:fill="auto"/>
          </w:tcPr>
          <w:p w14:paraId="191058F1" w14:textId="77777777" w:rsidR="002E4AA2" w:rsidRPr="006D3F64" w:rsidRDefault="002E4AA2" w:rsidP="000D3CEB">
            <w:pPr>
              <w:jc w:val="center"/>
              <w:rPr>
                <w:sz w:val="22"/>
              </w:rPr>
            </w:pPr>
          </w:p>
        </w:tc>
      </w:tr>
      <w:tr w:rsidR="002E4AA2" w:rsidRPr="006D3F64" w14:paraId="20C476B2" w14:textId="77777777" w:rsidTr="00E43EBF">
        <w:tc>
          <w:tcPr>
            <w:tcW w:w="831" w:type="dxa"/>
            <w:shd w:val="clear" w:color="auto" w:fill="auto"/>
          </w:tcPr>
          <w:p w14:paraId="2496A0F2" w14:textId="77777777" w:rsidR="002E4AA2" w:rsidRPr="006D3F64" w:rsidRDefault="002E4AA2" w:rsidP="000D3CEB">
            <w:pPr>
              <w:jc w:val="center"/>
              <w:rPr>
                <w:sz w:val="22"/>
              </w:rPr>
            </w:pPr>
            <w:r w:rsidRPr="006D3F64">
              <w:rPr>
                <w:sz w:val="22"/>
              </w:rPr>
              <w:t>4.2</w:t>
            </w:r>
          </w:p>
        </w:tc>
        <w:tc>
          <w:tcPr>
            <w:tcW w:w="5401" w:type="dxa"/>
            <w:shd w:val="clear" w:color="auto" w:fill="auto"/>
          </w:tcPr>
          <w:p w14:paraId="41A92B65" w14:textId="77777777" w:rsidR="002E4AA2" w:rsidRPr="006D3F64" w:rsidRDefault="002E4AA2" w:rsidP="000D3CEB">
            <w:pPr>
              <w:rPr>
                <w:sz w:val="22"/>
              </w:rPr>
            </w:pPr>
          </w:p>
        </w:tc>
        <w:tc>
          <w:tcPr>
            <w:tcW w:w="1380" w:type="dxa"/>
            <w:shd w:val="clear" w:color="auto" w:fill="auto"/>
          </w:tcPr>
          <w:p w14:paraId="11F2A679" w14:textId="77777777" w:rsidR="002E4AA2" w:rsidRPr="006D3F64" w:rsidRDefault="002E4AA2" w:rsidP="000D3CEB">
            <w:pPr>
              <w:jc w:val="center"/>
              <w:rPr>
                <w:sz w:val="22"/>
              </w:rPr>
            </w:pPr>
          </w:p>
        </w:tc>
        <w:tc>
          <w:tcPr>
            <w:tcW w:w="1948" w:type="dxa"/>
            <w:shd w:val="clear" w:color="auto" w:fill="auto"/>
          </w:tcPr>
          <w:p w14:paraId="24E92F33" w14:textId="77777777" w:rsidR="002E4AA2" w:rsidRPr="006D3F64" w:rsidRDefault="002E4AA2" w:rsidP="000D3CEB">
            <w:pPr>
              <w:jc w:val="center"/>
              <w:rPr>
                <w:sz w:val="22"/>
              </w:rPr>
            </w:pPr>
          </w:p>
        </w:tc>
      </w:tr>
      <w:tr w:rsidR="002E4AA2" w:rsidRPr="006D3F64" w14:paraId="0BC68657" w14:textId="77777777" w:rsidTr="00E43EBF">
        <w:tc>
          <w:tcPr>
            <w:tcW w:w="831" w:type="dxa"/>
            <w:shd w:val="clear" w:color="auto" w:fill="auto"/>
          </w:tcPr>
          <w:p w14:paraId="2C0A42DD" w14:textId="77777777" w:rsidR="002E4AA2" w:rsidRPr="006D3F64" w:rsidRDefault="002E4AA2" w:rsidP="000D3CEB">
            <w:pPr>
              <w:jc w:val="center"/>
              <w:rPr>
                <w:sz w:val="22"/>
              </w:rPr>
            </w:pPr>
            <w:r w:rsidRPr="006D3F64">
              <w:rPr>
                <w:sz w:val="22"/>
              </w:rPr>
              <w:t>4.3</w:t>
            </w:r>
          </w:p>
        </w:tc>
        <w:tc>
          <w:tcPr>
            <w:tcW w:w="5401" w:type="dxa"/>
            <w:shd w:val="clear" w:color="auto" w:fill="auto"/>
          </w:tcPr>
          <w:p w14:paraId="20B3D49B" w14:textId="77777777" w:rsidR="002E4AA2" w:rsidRPr="006D3F64" w:rsidRDefault="002E4AA2" w:rsidP="000D3CEB">
            <w:pPr>
              <w:rPr>
                <w:sz w:val="22"/>
              </w:rPr>
            </w:pPr>
          </w:p>
        </w:tc>
        <w:tc>
          <w:tcPr>
            <w:tcW w:w="1380" w:type="dxa"/>
            <w:shd w:val="clear" w:color="auto" w:fill="auto"/>
          </w:tcPr>
          <w:p w14:paraId="2DEFFA41" w14:textId="77777777" w:rsidR="002E4AA2" w:rsidRPr="006D3F64" w:rsidRDefault="002E4AA2" w:rsidP="000D3CEB">
            <w:pPr>
              <w:jc w:val="center"/>
              <w:rPr>
                <w:sz w:val="22"/>
              </w:rPr>
            </w:pPr>
          </w:p>
        </w:tc>
        <w:tc>
          <w:tcPr>
            <w:tcW w:w="1948" w:type="dxa"/>
            <w:shd w:val="clear" w:color="auto" w:fill="auto"/>
          </w:tcPr>
          <w:p w14:paraId="6A604F13" w14:textId="77777777" w:rsidR="002E4AA2" w:rsidRPr="006D3F64" w:rsidRDefault="002E4AA2" w:rsidP="000D3CEB">
            <w:pPr>
              <w:jc w:val="center"/>
              <w:rPr>
                <w:sz w:val="22"/>
              </w:rPr>
            </w:pPr>
          </w:p>
        </w:tc>
      </w:tr>
      <w:tr w:rsidR="002E4AA2" w:rsidRPr="006D3F64" w14:paraId="61A75E5A" w14:textId="77777777" w:rsidTr="00E43EBF">
        <w:tc>
          <w:tcPr>
            <w:tcW w:w="831" w:type="dxa"/>
            <w:shd w:val="clear" w:color="auto" w:fill="auto"/>
          </w:tcPr>
          <w:p w14:paraId="5A1C6370" w14:textId="77777777" w:rsidR="002E4AA2" w:rsidRPr="006D3F64" w:rsidRDefault="002E4AA2" w:rsidP="000D3CEB">
            <w:pPr>
              <w:jc w:val="center"/>
              <w:rPr>
                <w:sz w:val="22"/>
              </w:rPr>
            </w:pPr>
            <w:r w:rsidRPr="006D3F64">
              <w:rPr>
                <w:sz w:val="22"/>
              </w:rPr>
              <w:t>4.4</w:t>
            </w:r>
          </w:p>
        </w:tc>
        <w:tc>
          <w:tcPr>
            <w:tcW w:w="5401" w:type="dxa"/>
            <w:shd w:val="clear" w:color="auto" w:fill="auto"/>
          </w:tcPr>
          <w:p w14:paraId="0E1FA37F" w14:textId="77777777" w:rsidR="002E4AA2" w:rsidRPr="006D3F64" w:rsidRDefault="002E4AA2" w:rsidP="000D3CEB">
            <w:pPr>
              <w:rPr>
                <w:sz w:val="22"/>
              </w:rPr>
            </w:pPr>
          </w:p>
        </w:tc>
        <w:tc>
          <w:tcPr>
            <w:tcW w:w="1380" w:type="dxa"/>
            <w:shd w:val="clear" w:color="auto" w:fill="auto"/>
          </w:tcPr>
          <w:p w14:paraId="6ECFF083" w14:textId="77777777" w:rsidR="002E4AA2" w:rsidRPr="006D3F64" w:rsidRDefault="002E4AA2" w:rsidP="000D3CEB">
            <w:pPr>
              <w:jc w:val="center"/>
              <w:rPr>
                <w:sz w:val="22"/>
              </w:rPr>
            </w:pPr>
          </w:p>
        </w:tc>
        <w:tc>
          <w:tcPr>
            <w:tcW w:w="1948" w:type="dxa"/>
            <w:shd w:val="clear" w:color="auto" w:fill="auto"/>
          </w:tcPr>
          <w:p w14:paraId="3A4AC654" w14:textId="77777777" w:rsidR="002E4AA2" w:rsidRPr="006D3F64" w:rsidRDefault="002E4AA2" w:rsidP="000D3CEB">
            <w:pPr>
              <w:jc w:val="center"/>
              <w:rPr>
                <w:sz w:val="22"/>
              </w:rPr>
            </w:pPr>
          </w:p>
        </w:tc>
      </w:tr>
      <w:tr w:rsidR="002E4AA2" w:rsidRPr="006D3F64" w14:paraId="59B98D24" w14:textId="77777777" w:rsidTr="00E43EBF">
        <w:tc>
          <w:tcPr>
            <w:tcW w:w="831" w:type="dxa"/>
            <w:shd w:val="clear" w:color="auto" w:fill="auto"/>
          </w:tcPr>
          <w:p w14:paraId="6CDB9ABA" w14:textId="77777777" w:rsidR="002E4AA2" w:rsidRPr="006D3F64" w:rsidRDefault="002E4AA2" w:rsidP="000D3CEB">
            <w:pPr>
              <w:jc w:val="center"/>
              <w:rPr>
                <w:sz w:val="22"/>
              </w:rPr>
            </w:pPr>
            <w:r w:rsidRPr="006D3F64">
              <w:rPr>
                <w:sz w:val="22"/>
              </w:rPr>
              <w:t>4.5</w:t>
            </w:r>
          </w:p>
        </w:tc>
        <w:tc>
          <w:tcPr>
            <w:tcW w:w="5401" w:type="dxa"/>
            <w:shd w:val="clear" w:color="auto" w:fill="auto"/>
          </w:tcPr>
          <w:p w14:paraId="3FCBD153" w14:textId="77777777" w:rsidR="002E4AA2" w:rsidRPr="006D3F64" w:rsidRDefault="002E4AA2" w:rsidP="000D3CEB">
            <w:pPr>
              <w:rPr>
                <w:sz w:val="22"/>
              </w:rPr>
            </w:pPr>
          </w:p>
        </w:tc>
        <w:tc>
          <w:tcPr>
            <w:tcW w:w="1380" w:type="dxa"/>
            <w:shd w:val="clear" w:color="auto" w:fill="auto"/>
          </w:tcPr>
          <w:p w14:paraId="092A2B75" w14:textId="77777777" w:rsidR="002E4AA2" w:rsidRPr="006D3F64" w:rsidRDefault="002E4AA2" w:rsidP="000D3CEB">
            <w:pPr>
              <w:jc w:val="center"/>
              <w:rPr>
                <w:sz w:val="22"/>
              </w:rPr>
            </w:pPr>
          </w:p>
        </w:tc>
        <w:tc>
          <w:tcPr>
            <w:tcW w:w="1948" w:type="dxa"/>
            <w:shd w:val="clear" w:color="auto" w:fill="auto"/>
          </w:tcPr>
          <w:p w14:paraId="31D1D3DD" w14:textId="77777777" w:rsidR="002E4AA2" w:rsidRPr="006D3F64" w:rsidRDefault="002E4AA2" w:rsidP="000D3CEB">
            <w:pPr>
              <w:jc w:val="center"/>
              <w:rPr>
                <w:sz w:val="22"/>
              </w:rPr>
            </w:pPr>
          </w:p>
        </w:tc>
      </w:tr>
      <w:tr w:rsidR="002E4AA2" w:rsidRPr="006D3F64" w14:paraId="26F10C16" w14:textId="77777777" w:rsidTr="00E43EBF">
        <w:tc>
          <w:tcPr>
            <w:tcW w:w="831" w:type="dxa"/>
            <w:shd w:val="clear" w:color="auto" w:fill="auto"/>
          </w:tcPr>
          <w:p w14:paraId="3E687F56" w14:textId="77777777" w:rsidR="002E4AA2" w:rsidRPr="006D3F64" w:rsidRDefault="002E4AA2" w:rsidP="000D3CEB">
            <w:pPr>
              <w:jc w:val="center"/>
              <w:rPr>
                <w:sz w:val="22"/>
              </w:rPr>
            </w:pPr>
            <w:r w:rsidRPr="006D3F64">
              <w:rPr>
                <w:sz w:val="22"/>
              </w:rPr>
              <w:t>4.6</w:t>
            </w:r>
          </w:p>
        </w:tc>
        <w:tc>
          <w:tcPr>
            <w:tcW w:w="5401" w:type="dxa"/>
            <w:shd w:val="clear" w:color="auto" w:fill="auto"/>
          </w:tcPr>
          <w:p w14:paraId="49E9D73D" w14:textId="77777777" w:rsidR="002E4AA2" w:rsidRPr="006D3F64" w:rsidRDefault="002E4AA2" w:rsidP="000D3CEB">
            <w:pPr>
              <w:rPr>
                <w:sz w:val="22"/>
              </w:rPr>
            </w:pPr>
          </w:p>
        </w:tc>
        <w:tc>
          <w:tcPr>
            <w:tcW w:w="1380" w:type="dxa"/>
            <w:shd w:val="clear" w:color="auto" w:fill="auto"/>
          </w:tcPr>
          <w:p w14:paraId="2AF32690" w14:textId="77777777" w:rsidR="002E4AA2" w:rsidRPr="006D3F64" w:rsidRDefault="002E4AA2" w:rsidP="000D3CEB">
            <w:pPr>
              <w:jc w:val="center"/>
              <w:rPr>
                <w:sz w:val="22"/>
              </w:rPr>
            </w:pPr>
          </w:p>
        </w:tc>
        <w:tc>
          <w:tcPr>
            <w:tcW w:w="1948" w:type="dxa"/>
            <w:shd w:val="clear" w:color="auto" w:fill="auto"/>
          </w:tcPr>
          <w:p w14:paraId="4D1B2F43" w14:textId="77777777" w:rsidR="002E4AA2" w:rsidRPr="006D3F64" w:rsidRDefault="002E4AA2" w:rsidP="000D3CEB">
            <w:pPr>
              <w:jc w:val="center"/>
              <w:rPr>
                <w:sz w:val="22"/>
              </w:rPr>
            </w:pPr>
          </w:p>
        </w:tc>
      </w:tr>
      <w:tr w:rsidR="002E4AA2" w:rsidRPr="006D3F64" w14:paraId="76AD7D7C" w14:textId="77777777" w:rsidTr="00E43EBF">
        <w:tc>
          <w:tcPr>
            <w:tcW w:w="831" w:type="dxa"/>
            <w:shd w:val="clear" w:color="auto" w:fill="auto"/>
          </w:tcPr>
          <w:p w14:paraId="08696D4E" w14:textId="77777777" w:rsidR="002E4AA2" w:rsidRPr="006D3F64" w:rsidRDefault="002E4AA2" w:rsidP="000D3CEB">
            <w:pPr>
              <w:jc w:val="center"/>
              <w:rPr>
                <w:sz w:val="22"/>
              </w:rPr>
            </w:pPr>
            <w:r w:rsidRPr="006D3F64">
              <w:rPr>
                <w:sz w:val="22"/>
              </w:rPr>
              <w:t>4.7</w:t>
            </w:r>
          </w:p>
        </w:tc>
        <w:tc>
          <w:tcPr>
            <w:tcW w:w="5401" w:type="dxa"/>
            <w:shd w:val="clear" w:color="auto" w:fill="auto"/>
          </w:tcPr>
          <w:p w14:paraId="4F92FD7C" w14:textId="77777777" w:rsidR="002E4AA2" w:rsidRPr="006D3F64" w:rsidRDefault="002E4AA2" w:rsidP="000D3CEB">
            <w:pPr>
              <w:rPr>
                <w:sz w:val="22"/>
              </w:rPr>
            </w:pPr>
          </w:p>
        </w:tc>
        <w:tc>
          <w:tcPr>
            <w:tcW w:w="1380" w:type="dxa"/>
            <w:shd w:val="clear" w:color="auto" w:fill="auto"/>
          </w:tcPr>
          <w:p w14:paraId="55136812" w14:textId="77777777" w:rsidR="002E4AA2" w:rsidRPr="006D3F64" w:rsidRDefault="002E4AA2" w:rsidP="000D3CEB">
            <w:pPr>
              <w:jc w:val="center"/>
              <w:rPr>
                <w:sz w:val="22"/>
              </w:rPr>
            </w:pPr>
          </w:p>
        </w:tc>
        <w:tc>
          <w:tcPr>
            <w:tcW w:w="1948" w:type="dxa"/>
            <w:shd w:val="clear" w:color="auto" w:fill="auto"/>
          </w:tcPr>
          <w:p w14:paraId="648C5533" w14:textId="77777777" w:rsidR="002E4AA2" w:rsidRPr="006D3F64" w:rsidRDefault="002E4AA2" w:rsidP="000D3CEB">
            <w:pPr>
              <w:jc w:val="center"/>
              <w:rPr>
                <w:sz w:val="22"/>
              </w:rPr>
            </w:pPr>
          </w:p>
        </w:tc>
      </w:tr>
      <w:tr w:rsidR="002E4AA2" w:rsidRPr="006D3F64" w14:paraId="5CA5C14E" w14:textId="77777777" w:rsidTr="00E43EBF">
        <w:tc>
          <w:tcPr>
            <w:tcW w:w="831" w:type="dxa"/>
            <w:shd w:val="clear" w:color="auto" w:fill="auto"/>
          </w:tcPr>
          <w:p w14:paraId="78B3F6D4" w14:textId="77777777" w:rsidR="002E4AA2" w:rsidRPr="006D3F64" w:rsidRDefault="002E4AA2" w:rsidP="000D3CEB">
            <w:pPr>
              <w:jc w:val="center"/>
              <w:rPr>
                <w:sz w:val="22"/>
              </w:rPr>
            </w:pPr>
            <w:r w:rsidRPr="006D3F64">
              <w:rPr>
                <w:sz w:val="22"/>
              </w:rPr>
              <w:t>4.8</w:t>
            </w:r>
          </w:p>
        </w:tc>
        <w:tc>
          <w:tcPr>
            <w:tcW w:w="5401" w:type="dxa"/>
            <w:shd w:val="clear" w:color="auto" w:fill="auto"/>
          </w:tcPr>
          <w:p w14:paraId="2B111BBA" w14:textId="77777777" w:rsidR="002E4AA2" w:rsidRPr="006D3F64" w:rsidRDefault="002E4AA2" w:rsidP="000D3CEB">
            <w:pPr>
              <w:rPr>
                <w:sz w:val="22"/>
              </w:rPr>
            </w:pPr>
          </w:p>
        </w:tc>
        <w:tc>
          <w:tcPr>
            <w:tcW w:w="1380" w:type="dxa"/>
            <w:shd w:val="clear" w:color="auto" w:fill="auto"/>
          </w:tcPr>
          <w:p w14:paraId="4A617A06" w14:textId="77777777" w:rsidR="002E4AA2" w:rsidRPr="006D3F64" w:rsidRDefault="002E4AA2" w:rsidP="000D3CEB">
            <w:pPr>
              <w:jc w:val="center"/>
              <w:rPr>
                <w:sz w:val="22"/>
              </w:rPr>
            </w:pPr>
          </w:p>
        </w:tc>
        <w:tc>
          <w:tcPr>
            <w:tcW w:w="1948" w:type="dxa"/>
            <w:shd w:val="clear" w:color="auto" w:fill="auto"/>
          </w:tcPr>
          <w:p w14:paraId="18930EA6" w14:textId="77777777" w:rsidR="002E4AA2" w:rsidRPr="006D3F64" w:rsidRDefault="002E4AA2" w:rsidP="000D3CEB">
            <w:pPr>
              <w:jc w:val="center"/>
              <w:rPr>
                <w:sz w:val="22"/>
              </w:rPr>
            </w:pPr>
          </w:p>
        </w:tc>
      </w:tr>
      <w:tr w:rsidR="002E4AA2" w:rsidRPr="006D3F64" w14:paraId="38D56493" w14:textId="77777777" w:rsidTr="00E43EBF">
        <w:tc>
          <w:tcPr>
            <w:tcW w:w="9560" w:type="dxa"/>
            <w:gridSpan w:val="4"/>
            <w:shd w:val="clear" w:color="auto" w:fill="auto"/>
          </w:tcPr>
          <w:p w14:paraId="5DF5C6B8" w14:textId="77777777" w:rsidR="002E4AA2" w:rsidRPr="006D3F64" w:rsidRDefault="002E4AA2" w:rsidP="000D3CEB">
            <w:pPr>
              <w:jc w:val="center"/>
              <w:rPr>
                <w:sz w:val="22"/>
              </w:rPr>
            </w:pPr>
            <w:r w:rsidRPr="006D3F64">
              <w:rPr>
                <w:sz w:val="22"/>
              </w:rPr>
              <w:t>5. Электроинструмент</w:t>
            </w:r>
          </w:p>
        </w:tc>
      </w:tr>
      <w:tr w:rsidR="002E4AA2" w:rsidRPr="006D3F64" w14:paraId="7E6C568E" w14:textId="77777777" w:rsidTr="00E43EBF">
        <w:tc>
          <w:tcPr>
            <w:tcW w:w="831" w:type="dxa"/>
            <w:shd w:val="clear" w:color="auto" w:fill="auto"/>
          </w:tcPr>
          <w:p w14:paraId="6D802C2C" w14:textId="77777777" w:rsidR="002E4AA2" w:rsidRPr="006D3F64" w:rsidRDefault="002E4AA2" w:rsidP="000D3CEB">
            <w:pPr>
              <w:jc w:val="center"/>
              <w:rPr>
                <w:sz w:val="22"/>
              </w:rPr>
            </w:pPr>
            <w:r w:rsidRPr="006D3F64">
              <w:rPr>
                <w:sz w:val="22"/>
              </w:rPr>
              <w:t>5.1</w:t>
            </w:r>
          </w:p>
        </w:tc>
        <w:tc>
          <w:tcPr>
            <w:tcW w:w="5401" w:type="dxa"/>
            <w:shd w:val="clear" w:color="auto" w:fill="auto"/>
          </w:tcPr>
          <w:p w14:paraId="692B8CD7" w14:textId="77777777" w:rsidR="002E4AA2" w:rsidRPr="006D3F64" w:rsidRDefault="002E4AA2" w:rsidP="000D3CEB">
            <w:pPr>
              <w:rPr>
                <w:sz w:val="22"/>
              </w:rPr>
            </w:pPr>
          </w:p>
        </w:tc>
        <w:tc>
          <w:tcPr>
            <w:tcW w:w="1380" w:type="dxa"/>
            <w:shd w:val="clear" w:color="auto" w:fill="auto"/>
          </w:tcPr>
          <w:p w14:paraId="46C713DC" w14:textId="77777777" w:rsidR="002E4AA2" w:rsidRPr="006D3F64" w:rsidRDefault="002E4AA2" w:rsidP="000D3CEB">
            <w:pPr>
              <w:jc w:val="center"/>
              <w:rPr>
                <w:sz w:val="22"/>
              </w:rPr>
            </w:pPr>
          </w:p>
        </w:tc>
        <w:tc>
          <w:tcPr>
            <w:tcW w:w="1948" w:type="dxa"/>
            <w:shd w:val="clear" w:color="auto" w:fill="auto"/>
          </w:tcPr>
          <w:p w14:paraId="5E51AD25" w14:textId="77777777" w:rsidR="002E4AA2" w:rsidRPr="006D3F64" w:rsidRDefault="002E4AA2" w:rsidP="000D3CEB">
            <w:pPr>
              <w:jc w:val="center"/>
              <w:rPr>
                <w:sz w:val="22"/>
              </w:rPr>
            </w:pPr>
          </w:p>
        </w:tc>
      </w:tr>
      <w:tr w:rsidR="002E4AA2" w:rsidRPr="006D3F64" w14:paraId="2A498B7F" w14:textId="77777777" w:rsidTr="00E43EBF">
        <w:tc>
          <w:tcPr>
            <w:tcW w:w="831" w:type="dxa"/>
            <w:shd w:val="clear" w:color="auto" w:fill="auto"/>
          </w:tcPr>
          <w:p w14:paraId="1D4177EE" w14:textId="77777777" w:rsidR="002E4AA2" w:rsidRPr="006D3F64" w:rsidRDefault="002E4AA2" w:rsidP="000D3CEB">
            <w:pPr>
              <w:jc w:val="center"/>
              <w:rPr>
                <w:sz w:val="22"/>
              </w:rPr>
            </w:pPr>
            <w:r w:rsidRPr="006D3F64">
              <w:rPr>
                <w:sz w:val="22"/>
              </w:rPr>
              <w:t>5.2</w:t>
            </w:r>
          </w:p>
        </w:tc>
        <w:tc>
          <w:tcPr>
            <w:tcW w:w="5401" w:type="dxa"/>
            <w:shd w:val="clear" w:color="auto" w:fill="auto"/>
          </w:tcPr>
          <w:p w14:paraId="73A2A021" w14:textId="77777777" w:rsidR="002E4AA2" w:rsidRPr="006D3F64" w:rsidRDefault="002E4AA2" w:rsidP="000D3CEB">
            <w:pPr>
              <w:rPr>
                <w:sz w:val="22"/>
              </w:rPr>
            </w:pPr>
          </w:p>
        </w:tc>
        <w:tc>
          <w:tcPr>
            <w:tcW w:w="1380" w:type="dxa"/>
            <w:shd w:val="clear" w:color="auto" w:fill="auto"/>
          </w:tcPr>
          <w:p w14:paraId="40E5F472" w14:textId="77777777" w:rsidR="002E4AA2" w:rsidRPr="006D3F64" w:rsidRDefault="002E4AA2" w:rsidP="000D3CEB">
            <w:pPr>
              <w:jc w:val="center"/>
              <w:rPr>
                <w:sz w:val="22"/>
              </w:rPr>
            </w:pPr>
          </w:p>
        </w:tc>
        <w:tc>
          <w:tcPr>
            <w:tcW w:w="1948" w:type="dxa"/>
            <w:shd w:val="clear" w:color="auto" w:fill="auto"/>
          </w:tcPr>
          <w:p w14:paraId="50DF86F7" w14:textId="77777777" w:rsidR="002E4AA2" w:rsidRPr="006D3F64" w:rsidRDefault="002E4AA2" w:rsidP="000D3CEB">
            <w:pPr>
              <w:jc w:val="center"/>
              <w:rPr>
                <w:sz w:val="22"/>
              </w:rPr>
            </w:pPr>
          </w:p>
        </w:tc>
      </w:tr>
      <w:tr w:rsidR="002E4AA2" w:rsidRPr="006D3F64" w14:paraId="6345829D" w14:textId="77777777" w:rsidTr="00E43EBF">
        <w:tc>
          <w:tcPr>
            <w:tcW w:w="9560" w:type="dxa"/>
            <w:gridSpan w:val="4"/>
            <w:shd w:val="clear" w:color="auto" w:fill="auto"/>
          </w:tcPr>
          <w:p w14:paraId="627951D7" w14:textId="77777777" w:rsidR="002E4AA2" w:rsidRPr="006D3F64" w:rsidRDefault="002E4AA2" w:rsidP="000D3CEB">
            <w:pPr>
              <w:jc w:val="center"/>
              <w:rPr>
                <w:sz w:val="22"/>
              </w:rPr>
            </w:pPr>
            <w:r w:rsidRPr="006D3F64">
              <w:rPr>
                <w:sz w:val="22"/>
              </w:rPr>
              <w:t>6. Средства связи</w:t>
            </w:r>
          </w:p>
        </w:tc>
      </w:tr>
      <w:tr w:rsidR="002E4AA2" w:rsidRPr="006D3F64" w14:paraId="4087D53E" w14:textId="77777777" w:rsidTr="00E43EBF">
        <w:tc>
          <w:tcPr>
            <w:tcW w:w="831" w:type="dxa"/>
            <w:shd w:val="clear" w:color="auto" w:fill="auto"/>
          </w:tcPr>
          <w:p w14:paraId="7CB0B53F" w14:textId="77777777" w:rsidR="002E4AA2" w:rsidRPr="006D3F64" w:rsidRDefault="002E4AA2" w:rsidP="000D3CEB">
            <w:pPr>
              <w:jc w:val="center"/>
              <w:rPr>
                <w:sz w:val="22"/>
              </w:rPr>
            </w:pPr>
            <w:r w:rsidRPr="006D3F64">
              <w:rPr>
                <w:sz w:val="22"/>
              </w:rPr>
              <w:t>6.1</w:t>
            </w:r>
          </w:p>
        </w:tc>
        <w:tc>
          <w:tcPr>
            <w:tcW w:w="5401" w:type="dxa"/>
            <w:shd w:val="clear" w:color="auto" w:fill="auto"/>
          </w:tcPr>
          <w:p w14:paraId="22262787" w14:textId="77777777" w:rsidR="002E4AA2" w:rsidRPr="006D3F64" w:rsidRDefault="002E4AA2" w:rsidP="000D3CEB">
            <w:pPr>
              <w:rPr>
                <w:sz w:val="22"/>
              </w:rPr>
            </w:pPr>
          </w:p>
        </w:tc>
        <w:tc>
          <w:tcPr>
            <w:tcW w:w="1380" w:type="dxa"/>
            <w:shd w:val="clear" w:color="auto" w:fill="auto"/>
          </w:tcPr>
          <w:p w14:paraId="2CC7206A" w14:textId="77777777" w:rsidR="002E4AA2" w:rsidRPr="006D3F64" w:rsidRDefault="002E4AA2" w:rsidP="000D3CEB">
            <w:pPr>
              <w:jc w:val="center"/>
              <w:rPr>
                <w:sz w:val="22"/>
              </w:rPr>
            </w:pPr>
          </w:p>
        </w:tc>
        <w:tc>
          <w:tcPr>
            <w:tcW w:w="1948" w:type="dxa"/>
            <w:shd w:val="clear" w:color="auto" w:fill="auto"/>
          </w:tcPr>
          <w:p w14:paraId="6E334916" w14:textId="77777777" w:rsidR="002E4AA2" w:rsidRPr="006D3F64" w:rsidRDefault="002E4AA2" w:rsidP="000D3CEB">
            <w:pPr>
              <w:jc w:val="center"/>
              <w:rPr>
                <w:sz w:val="22"/>
              </w:rPr>
            </w:pPr>
          </w:p>
        </w:tc>
      </w:tr>
      <w:tr w:rsidR="002E4AA2" w:rsidRPr="006D3F64" w14:paraId="1714ED1A" w14:textId="77777777" w:rsidTr="00E43EBF">
        <w:tc>
          <w:tcPr>
            <w:tcW w:w="9560" w:type="dxa"/>
            <w:gridSpan w:val="4"/>
            <w:shd w:val="clear" w:color="auto" w:fill="auto"/>
          </w:tcPr>
          <w:p w14:paraId="360C75EE" w14:textId="77777777" w:rsidR="002E4AA2" w:rsidRPr="006D3F64" w:rsidRDefault="002E4AA2" w:rsidP="000D3CEB">
            <w:pPr>
              <w:jc w:val="center"/>
              <w:rPr>
                <w:sz w:val="22"/>
              </w:rPr>
            </w:pPr>
            <w:r w:rsidRPr="006D3F64">
              <w:rPr>
                <w:sz w:val="22"/>
              </w:rPr>
              <w:t>7. Транспортные средства</w:t>
            </w:r>
          </w:p>
        </w:tc>
      </w:tr>
      <w:tr w:rsidR="002E4AA2" w:rsidRPr="006D3F64" w14:paraId="7A05FE82" w14:textId="77777777" w:rsidTr="00E43EBF">
        <w:tc>
          <w:tcPr>
            <w:tcW w:w="831" w:type="dxa"/>
            <w:shd w:val="clear" w:color="auto" w:fill="auto"/>
          </w:tcPr>
          <w:p w14:paraId="18D8B66B" w14:textId="77777777" w:rsidR="002E4AA2" w:rsidRPr="006D3F64" w:rsidRDefault="002E4AA2" w:rsidP="000D3CEB">
            <w:pPr>
              <w:jc w:val="center"/>
              <w:rPr>
                <w:sz w:val="22"/>
              </w:rPr>
            </w:pPr>
            <w:r w:rsidRPr="006D3F64">
              <w:rPr>
                <w:sz w:val="22"/>
              </w:rPr>
              <w:t>7.1</w:t>
            </w:r>
          </w:p>
        </w:tc>
        <w:tc>
          <w:tcPr>
            <w:tcW w:w="5401" w:type="dxa"/>
            <w:shd w:val="clear" w:color="auto" w:fill="auto"/>
          </w:tcPr>
          <w:p w14:paraId="4CDAF4A5" w14:textId="77777777" w:rsidR="002E4AA2" w:rsidRPr="006D3F64" w:rsidRDefault="002E4AA2" w:rsidP="000D3CEB">
            <w:pPr>
              <w:rPr>
                <w:sz w:val="22"/>
              </w:rPr>
            </w:pPr>
          </w:p>
        </w:tc>
        <w:tc>
          <w:tcPr>
            <w:tcW w:w="1380" w:type="dxa"/>
            <w:shd w:val="clear" w:color="auto" w:fill="auto"/>
          </w:tcPr>
          <w:p w14:paraId="06E84C9D" w14:textId="77777777" w:rsidR="002E4AA2" w:rsidRPr="006D3F64" w:rsidRDefault="002E4AA2" w:rsidP="000D3CEB">
            <w:pPr>
              <w:jc w:val="center"/>
              <w:rPr>
                <w:sz w:val="22"/>
              </w:rPr>
            </w:pPr>
          </w:p>
        </w:tc>
        <w:tc>
          <w:tcPr>
            <w:tcW w:w="1948" w:type="dxa"/>
            <w:shd w:val="clear" w:color="auto" w:fill="auto"/>
          </w:tcPr>
          <w:p w14:paraId="18CFE161" w14:textId="77777777" w:rsidR="002E4AA2" w:rsidRPr="006D3F64" w:rsidRDefault="002E4AA2" w:rsidP="000D3CEB">
            <w:pPr>
              <w:jc w:val="center"/>
              <w:rPr>
                <w:sz w:val="22"/>
              </w:rPr>
            </w:pPr>
          </w:p>
        </w:tc>
      </w:tr>
    </w:tbl>
    <w:p w14:paraId="5301AAE0" w14:textId="77777777" w:rsidR="002E4AA2" w:rsidRDefault="002E4AA2" w:rsidP="002E4AA2">
      <w:pPr>
        <w:rPr>
          <w:b/>
        </w:rPr>
      </w:pPr>
    </w:p>
    <w:p w14:paraId="434B2229" w14:textId="77777777" w:rsidR="00E50F62" w:rsidRPr="006D3F64" w:rsidRDefault="00E50F62" w:rsidP="002E4AA2">
      <w:pPr>
        <w:rPr>
          <w:b/>
        </w:rPr>
      </w:pPr>
    </w:p>
    <w:p w14:paraId="020531B7" w14:textId="77777777" w:rsidR="002E4AA2" w:rsidRPr="006D3F64" w:rsidRDefault="002E4AA2" w:rsidP="002E4AA2">
      <w:pPr>
        <w:rPr>
          <w:b/>
        </w:rPr>
      </w:pPr>
      <w:r w:rsidRPr="006D3F64">
        <w:rPr>
          <w:b/>
        </w:rPr>
        <w:t>Утверждаю:</w:t>
      </w:r>
    </w:p>
    <w:p w14:paraId="27293C5B" w14:textId="77777777" w:rsidR="002E4AA2" w:rsidRPr="006D3F64" w:rsidRDefault="002E4AA2" w:rsidP="002E4AA2">
      <w:pPr>
        <w:rPr>
          <w:b/>
          <w:sz w:val="22"/>
        </w:rPr>
      </w:pPr>
      <w:r w:rsidRPr="006D3F64">
        <w:rPr>
          <w:b/>
          <w:sz w:val="22"/>
        </w:rPr>
        <w:t xml:space="preserve">Руководитель структурного подразделения, </w:t>
      </w:r>
    </w:p>
    <w:p w14:paraId="1C50E0E5" w14:textId="73FD3E68" w:rsidR="002E4AA2" w:rsidRPr="006D3F64" w:rsidRDefault="002E4AA2" w:rsidP="002E4AA2">
      <w:r w:rsidRPr="006D3F64">
        <w:rPr>
          <w:b/>
          <w:sz w:val="22"/>
        </w:rPr>
        <w:t>где проводятся огневые работы</w:t>
      </w:r>
      <w:r w:rsidRPr="006D3F64">
        <w:t xml:space="preserve"> ___________________________________________</w:t>
      </w:r>
    </w:p>
    <w:p w14:paraId="65D0797F" w14:textId="66057177" w:rsidR="002E4AA2" w:rsidRPr="006D3F64" w:rsidRDefault="00B830C2" w:rsidP="002E4AA2">
      <w:pPr>
        <w:jc w:val="center"/>
        <w:rPr>
          <w:b/>
          <w:sz w:val="16"/>
          <w:szCs w:val="16"/>
        </w:rPr>
      </w:pPr>
      <w:r>
        <w:rPr>
          <w:sz w:val="16"/>
          <w:szCs w:val="16"/>
        </w:rPr>
        <w:t xml:space="preserve">                          </w:t>
      </w:r>
      <w:r>
        <w:rPr>
          <w:sz w:val="16"/>
          <w:szCs w:val="16"/>
        </w:rPr>
        <w:tab/>
      </w:r>
      <w:r>
        <w:rPr>
          <w:sz w:val="16"/>
          <w:szCs w:val="16"/>
        </w:rPr>
        <w:tab/>
      </w:r>
      <w:r>
        <w:rPr>
          <w:sz w:val="16"/>
          <w:szCs w:val="16"/>
        </w:rPr>
        <w:tab/>
      </w:r>
      <w:r w:rsidR="002E4AA2" w:rsidRPr="006D3F64">
        <w:rPr>
          <w:sz w:val="16"/>
          <w:szCs w:val="16"/>
        </w:rPr>
        <w:t>(подпись, дата)</w:t>
      </w:r>
    </w:p>
    <w:p w14:paraId="09D1F8D9" w14:textId="77777777" w:rsidR="002E4AA2" w:rsidRPr="006D3F64" w:rsidRDefault="002E4AA2" w:rsidP="002E4AA2">
      <w:pPr>
        <w:tabs>
          <w:tab w:val="left" w:pos="1478"/>
        </w:tabs>
        <w:jc w:val="both"/>
      </w:pPr>
    </w:p>
    <w:p w14:paraId="77EBFC01" w14:textId="77777777" w:rsidR="00D02817" w:rsidRPr="000E2CFB" w:rsidRDefault="00D02817" w:rsidP="000E2CFB"/>
    <w:p w14:paraId="1327BD7C" w14:textId="77777777" w:rsidR="007B7255" w:rsidRPr="006D3F64" w:rsidRDefault="007B7255" w:rsidP="007B7255">
      <w:pPr>
        <w:tabs>
          <w:tab w:val="left" w:pos="1478"/>
        </w:tabs>
        <w:jc w:val="both"/>
        <w:rPr>
          <w:b/>
        </w:rPr>
        <w:sectPr w:rsidR="007B7255" w:rsidRPr="006D3F64" w:rsidSect="00E43EBF">
          <w:pgSz w:w="11906" w:h="16838"/>
          <w:pgMar w:top="510" w:right="1133" w:bottom="567" w:left="1247" w:header="709" w:footer="680" w:gutter="0"/>
          <w:cols w:space="708"/>
          <w:docGrid w:linePitch="360"/>
        </w:sectPr>
      </w:pPr>
    </w:p>
    <w:p w14:paraId="51380218" w14:textId="71046028" w:rsidR="002E4AA2" w:rsidRPr="00E43EBF" w:rsidRDefault="002E4AA2" w:rsidP="002E4AA2">
      <w:pPr>
        <w:jc w:val="right"/>
        <w:rPr>
          <w:rFonts w:ascii="Arial" w:hAnsi="Arial" w:cs="Arial"/>
          <w:b/>
          <w:sz w:val="20"/>
          <w:szCs w:val="20"/>
        </w:rPr>
      </w:pPr>
      <w:r w:rsidRPr="00E43EBF">
        <w:rPr>
          <w:rFonts w:ascii="Arial" w:hAnsi="Arial" w:cs="Arial"/>
          <w:b/>
          <w:sz w:val="20"/>
          <w:szCs w:val="20"/>
        </w:rPr>
        <w:lastRenderedPageBreak/>
        <w:t>Приложение к наряд-допуску</w:t>
      </w:r>
    </w:p>
    <w:p w14:paraId="6CB533F9" w14:textId="77777777" w:rsidR="002E4AA2" w:rsidRPr="00E43EBF" w:rsidRDefault="002E4AA2" w:rsidP="00E43EBF">
      <w:pPr>
        <w:ind w:left="4248" w:firstLine="708"/>
        <w:jc w:val="right"/>
        <w:rPr>
          <w:rFonts w:ascii="Arial" w:hAnsi="Arial" w:cs="Arial"/>
          <w:b/>
          <w:sz w:val="20"/>
          <w:szCs w:val="20"/>
        </w:rPr>
      </w:pPr>
      <w:r w:rsidRPr="00E43EBF">
        <w:rPr>
          <w:rFonts w:ascii="Arial" w:hAnsi="Arial" w:cs="Arial"/>
          <w:b/>
          <w:sz w:val="20"/>
          <w:szCs w:val="20"/>
        </w:rPr>
        <w:t>(Обязательное)</w:t>
      </w:r>
    </w:p>
    <w:tbl>
      <w:tblPr>
        <w:tblpPr w:leftFromText="180" w:rightFromText="180" w:vertAnchor="text" w:horzAnchor="page" w:tblpX="568" w:tblpY="47"/>
        <w:tblW w:w="4992" w:type="pct"/>
        <w:tblLook w:val="04A0" w:firstRow="1" w:lastRow="0" w:firstColumn="1" w:lastColumn="0" w:noHBand="0" w:noVBand="1"/>
      </w:tblPr>
      <w:tblGrid>
        <w:gridCol w:w="4746"/>
        <w:gridCol w:w="3054"/>
        <w:gridCol w:w="2975"/>
        <w:gridCol w:w="3126"/>
        <w:gridCol w:w="1834"/>
      </w:tblGrid>
      <w:tr w:rsidR="00DC5604" w:rsidRPr="00DC5604" w14:paraId="40F09139" w14:textId="77777777" w:rsidTr="00E43EBF">
        <w:trPr>
          <w:trHeight w:val="300"/>
        </w:trPr>
        <w:tc>
          <w:tcPr>
            <w:tcW w:w="13901" w:type="dxa"/>
            <w:gridSpan w:val="4"/>
            <w:tcBorders>
              <w:top w:val="nil"/>
              <w:left w:val="nil"/>
              <w:bottom w:val="nil"/>
              <w:right w:val="nil"/>
            </w:tcBorders>
            <w:shd w:val="clear" w:color="auto" w:fill="auto"/>
            <w:noWrap/>
            <w:vAlign w:val="bottom"/>
            <w:hideMark/>
          </w:tcPr>
          <w:p w14:paraId="128D358E" w14:textId="77777777" w:rsidR="00DC5604" w:rsidRPr="00E43EBF" w:rsidRDefault="00DC5604" w:rsidP="00DC5604">
            <w:pPr>
              <w:pStyle w:val="24"/>
              <w:keepNext w:val="0"/>
              <w:tabs>
                <w:tab w:val="left" w:pos="567"/>
              </w:tabs>
              <w:jc w:val="both"/>
              <w:rPr>
                <w:b w:val="0"/>
                <w:i w:val="0"/>
                <w:caps/>
                <w:color w:val="000000" w:themeColor="text1"/>
                <w:sz w:val="24"/>
                <w:lang w:val="ru-RU"/>
              </w:rPr>
            </w:pPr>
            <w:r w:rsidRPr="00E43EBF">
              <w:rPr>
                <w:noProof/>
                <w:color w:val="000000" w:themeColor="text1"/>
                <w:lang w:val="ru-RU" w:eastAsia="ru-RU"/>
              </w:rPr>
              <w:br w:type="page"/>
            </w:r>
            <w:r w:rsidRPr="00E43EBF">
              <w:rPr>
                <w:b w:val="0"/>
                <w:caps/>
                <w:color w:val="000000" w:themeColor="text1"/>
                <w:sz w:val="24"/>
                <w:lang w:val="ru-RU"/>
              </w:rPr>
              <w:t xml:space="preserve"> </w:t>
            </w:r>
            <w:bookmarkStart w:id="125" w:name="_Toc491172759"/>
            <w:bookmarkStart w:id="126" w:name="_Toc40789929"/>
            <w:r w:rsidRPr="00E43EBF">
              <w:rPr>
                <w:b w:val="0"/>
                <w:i w:val="0"/>
                <w:caps/>
                <w:color w:val="000000" w:themeColor="text1"/>
                <w:sz w:val="24"/>
                <w:lang w:val="ru-RU"/>
              </w:rPr>
              <w:t>ЧЕК – ЛИСТ ПО ПРОВЕДЕНИЮ ОГНЕВЫХ РАБОТ</w:t>
            </w:r>
            <w:bookmarkEnd w:id="125"/>
            <w:bookmarkEnd w:id="126"/>
          </w:p>
          <w:p w14:paraId="4E4C3997" w14:textId="77777777" w:rsidR="00DC5604" w:rsidRPr="00E43EBF" w:rsidRDefault="00DC5604" w:rsidP="00DC5604">
            <w:pPr>
              <w:rPr>
                <w:color w:val="000000" w:themeColor="text1"/>
              </w:rPr>
            </w:pPr>
          </w:p>
          <w:p w14:paraId="5D4A27C0" w14:textId="77777777" w:rsidR="00DC5604" w:rsidRPr="00E43EBF" w:rsidRDefault="00DC5604" w:rsidP="00313195">
            <w:pPr>
              <w:ind w:right="-1800"/>
              <w:jc w:val="center"/>
              <w:rPr>
                <w:b/>
                <w:bCs/>
                <w:color w:val="000000" w:themeColor="text1"/>
                <w:lang w:eastAsia="ru-RU"/>
              </w:rPr>
            </w:pPr>
            <w:r w:rsidRPr="00E43EBF">
              <w:rPr>
                <w:b/>
                <w:bCs/>
                <w:color w:val="000000" w:themeColor="text1"/>
                <w:lang w:eastAsia="ru-RU"/>
              </w:rPr>
              <w:t>ОЦЕНИ ГОТОВНОСТЬ К НАЧАЛУ РАБОТ</w:t>
            </w:r>
          </w:p>
        </w:tc>
        <w:tc>
          <w:tcPr>
            <w:tcW w:w="1834" w:type="dxa"/>
            <w:tcBorders>
              <w:top w:val="nil"/>
              <w:left w:val="nil"/>
              <w:bottom w:val="nil"/>
              <w:right w:val="nil"/>
            </w:tcBorders>
            <w:shd w:val="clear" w:color="auto" w:fill="auto"/>
            <w:noWrap/>
            <w:vAlign w:val="bottom"/>
            <w:hideMark/>
          </w:tcPr>
          <w:p w14:paraId="00E3DF0C" w14:textId="77777777" w:rsidR="00DC5604" w:rsidRPr="00E43EBF" w:rsidRDefault="00DC5604" w:rsidP="00DC5604">
            <w:pPr>
              <w:rPr>
                <w:color w:val="000000" w:themeColor="text1"/>
                <w:sz w:val="14"/>
                <w:szCs w:val="14"/>
                <w:lang w:eastAsia="ru-RU"/>
              </w:rPr>
            </w:pPr>
          </w:p>
        </w:tc>
      </w:tr>
      <w:tr w:rsidR="00DC5604" w:rsidRPr="00DC5604" w14:paraId="5A6CECEC" w14:textId="77777777" w:rsidTr="00E43EBF">
        <w:trPr>
          <w:trHeight w:val="25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000495"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Наличие оформленного наряда-допуска (Н-Д) с приложением «Схемы места проведения огневых работ»</w:t>
            </w:r>
          </w:p>
        </w:tc>
        <w:tc>
          <w:tcPr>
            <w:tcW w:w="1834" w:type="dxa"/>
            <w:tcBorders>
              <w:top w:val="single" w:sz="4" w:space="0" w:color="auto"/>
              <w:left w:val="nil"/>
              <w:bottom w:val="single" w:sz="4" w:space="0" w:color="auto"/>
              <w:right w:val="single" w:sz="4" w:space="0" w:color="auto"/>
            </w:tcBorders>
            <w:shd w:val="clear" w:color="auto" w:fill="auto"/>
            <w:noWrap/>
            <w:vAlign w:val="bottom"/>
            <w:hideMark/>
          </w:tcPr>
          <w:p w14:paraId="63BCBB5E"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47C8442" w14:textId="77777777" w:rsidTr="00E43EBF">
        <w:trPr>
          <w:trHeight w:val="221"/>
        </w:trPr>
        <w:tc>
          <w:tcPr>
            <w:tcW w:w="13901"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FCA0988" w14:textId="77777777" w:rsidR="00DC5604" w:rsidRPr="00E43EBF" w:rsidRDefault="00DC5604" w:rsidP="00DC5604">
            <w:pPr>
              <w:rPr>
                <w:b/>
                <w:bCs/>
                <w:color w:val="000000" w:themeColor="text1"/>
                <w:sz w:val="14"/>
                <w:szCs w:val="14"/>
                <w:lang w:eastAsia="ru-RU"/>
              </w:rPr>
            </w:pPr>
            <w:r w:rsidRPr="00E43EBF">
              <w:rPr>
                <w:b/>
                <w:bCs/>
                <w:color w:val="000000" w:themeColor="text1"/>
                <w:sz w:val="14"/>
                <w:szCs w:val="14"/>
                <w:lang w:eastAsia="ru-RU"/>
              </w:rPr>
              <w:t>Готовность работников:</w:t>
            </w:r>
          </w:p>
        </w:tc>
        <w:tc>
          <w:tcPr>
            <w:tcW w:w="1834" w:type="dxa"/>
            <w:tcBorders>
              <w:top w:val="nil"/>
              <w:left w:val="nil"/>
              <w:bottom w:val="single" w:sz="4" w:space="0" w:color="auto"/>
              <w:right w:val="single" w:sz="4" w:space="0" w:color="auto"/>
            </w:tcBorders>
            <w:shd w:val="clear" w:color="auto" w:fill="auto"/>
            <w:noWrap/>
            <w:vAlign w:val="bottom"/>
            <w:hideMark/>
          </w:tcPr>
          <w:p w14:paraId="24DC5A2F"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5826FBAE" w14:textId="77777777" w:rsidTr="00E43EBF">
        <w:trPr>
          <w:trHeight w:val="18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EAA0E2"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Соответствие состава бригады указанному в Н-Д</w:t>
            </w:r>
          </w:p>
        </w:tc>
        <w:tc>
          <w:tcPr>
            <w:tcW w:w="1834" w:type="dxa"/>
            <w:tcBorders>
              <w:top w:val="nil"/>
              <w:left w:val="nil"/>
              <w:bottom w:val="single" w:sz="4" w:space="0" w:color="auto"/>
              <w:right w:val="single" w:sz="4" w:space="0" w:color="auto"/>
            </w:tcBorders>
            <w:shd w:val="clear" w:color="auto" w:fill="auto"/>
            <w:noWrap/>
            <w:vAlign w:val="bottom"/>
            <w:hideMark/>
          </w:tcPr>
          <w:p w14:paraId="6F2ACDD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1D456888" w14:textId="77777777" w:rsidTr="00E43EBF">
        <w:trPr>
          <w:trHeight w:val="15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922EEE"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Отсутствие жалоб на здоровье</w:t>
            </w:r>
          </w:p>
        </w:tc>
        <w:tc>
          <w:tcPr>
            <w:tcW w:w="1834" w:type="dxa"/>
            <w:tcBorders>
              <w:top w:val="nil"/>
              <w:left w:val="nil"/>
              <w:bottom w:val="single" w:sz="4" w:space="0" w:color="auto"/>
              <w:right w:val="single" w:sz="4" w:space="0" w:color="auto"/>
            </w:tcBorders>
            <w:shd w:val="clear" w:color="auto" w:fill="auto"/>
            <w:noWrap/>
            <w:vAlign w:val="bottom"/>
            <w:hideMark/>
          </w:tcPr>
          <w:p w14:paraId="051F4FCF"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5B95576" w14:textId="77777777" w:rsidTr="00E43EBF">
        <w:trPr>
          <w:trHeight w:val="122"/>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0AC7E2F4"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Наличие квалификационного удостоверения, а также документа, подтверждающего обучение по программе ПТМ, у исполнителей огневых работ (сварщиков, резчиков)</w:t>
            </w:r>
          </w:p>
        </w:tc>
        <w:tc>
          <w:tcPr>
            <w:tcW w:w="1834" w:type="dxa"/>
            <w:tcBorders>
              <w:top w:val="nil"/>
              <w:left w:val="nil"/>
              <w:bottom w:val="single" w:sz="4" w:space="0" w:color="auto"/>
              <w:right w:val="single" w:sz="4" w:space="0" w:color="auto"/>
            </w:tcBorders>
            <w:shd w:val="clear" w:color="auto" w:fill="auto"/>
            <w:noWrap/>
            <w:vAlign w:val="bottom"/>
            <w:hideMark/>
          </w:tcPr>
          <w:p w14:paraId="315A714D"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0A937587" w14:textId="77777777" w:rsidTr="00E43EBF">
        <w:trPr>
          <w:trHeight w:val="20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107C70"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Получение противопожарного инструктажа работниками бригады</w:t>
            </w:r>
          </w:p>
        </w:tc>
        <w:tc>
          <w:tcPr>
            <w:tcW w:w="1834" w:type="dxa"/>
            <w:tcBorders>
              <w:top w:val="nil"/>
              <w:left w:val="nil"/>
              <w:bottom w:val="single" w:sz="4" w:space="0" w:color="auto"/>
              <w:right w:val="single" w:sz="4" w:space="0" w:color="auto"/>
            </w:tcBorders>
            <w:shd w:val="clear" w:color="auto" w:fill="auto"/>
            <w:noWrap/>
            <w:vAlign w:val="bottom"/>
            <w:hideMark/>
          </w:tcPr>
          <w:p w14:paraId="2D82B62C"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CB2EB8D" w14:textId="77777777" w:rsidTr="00E43EBF">
        <w:trPr>
          <w:trHeight w:val="19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1070B7" w14:textId="77777777" w:rsidR="00DC5604" w:rsidRPr="00E43EBF" w:rsidRDefault="00DC5604" w:rsidP="00DC5604">
            <w:pPr>
              <w:ind w:firstLine="459"/>
              <w:rPr>
                <w:color w:val="000000" w:themeColor="text1"/>
                <w:sz w:val="14"/>
                <w:szCs w:val="14"/>
                <w:lang w:eastAsia="ru-RU"/>
              </w:rPr>
            </w:pPr>
            <w:r w:rsidRPr="00E43EBF">
              <w:rPr>
                <w:color w:val="000000" w:themeColor="text1"/>
                <w:sz w:val="14"/>
                <w:szCs w:val="14"/>
                <w:lang w:eastAsia="ru-RU"/>
              </w:rPr>
              <w:t>Наличие, исправность и соответствие Н-Д средств пожаротушения</w:t>
            </w:r>
          </w:p>
        </w:tc>
        <w:tc>
          <w:tcPr>
            <w:tcW w:w="1834" w:type="dxa"/>
            <w:tcBorders>
              <w:top w:val="nil"/>
              <w:left w:val="nil"/>
              <w:bottom w:val="single" w:sz="4" w:space="0" w:color="auto"/>
              <w:right w:val="single" w:sz="4" w:space="0" w:color="auto"/>
            </w:tcBorders>
            <w:shd w:val="clear" w:color="auto" w:fill="auto"/>
            <w:noWrap/>
            <w:vAlign w:val="bottom"/>
            <w:hideMark/>
          </w:tcPr>
          <w:p w14:paraId="4FC110EB"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4430DA3" w14:textId="77777777" w:rsidTr="00E43EBF">
        <w:trPr>
          <w:trHeight w:val="23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035471"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Наличие, исправность и соответствие Н-Д средств индивидуальной защиты и спецсредств</w:t>
            </w:r>
          </w:p>
        </w:tc>
        <w:tc>
          <w:tcPr>
            <w:tcW w:w="1834" w:type="dxa"/>
            <w:tcBorders>
              <w:top w:val="nil"/>
              <w:left w:val="nil"/>
              <w:bottom w:val="single" w:sz="4" w:space="0" w:color="auto"/>
              <w:right w:val="single" w:sz="4" w:space="0" w:color="auto"/>
            </w:tcBorders>
            <w:shd w:val="clear" w:color="auto" w:fill="auto"/>
            <w:noWrap/>
            <w:vAlign w:val="bottom"/>
            <w:hideMark/>
          </w:tcPr>
          <w:p w14:paraId="15CB5330"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52847BD5" w14:textId="77777777" w:rsidTr="00E43EBF">
        <w:trPr>
          <w:trHeight w:val="13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6EFEB5"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Наличие и исправность газоанализаторов.</w:t>
            </w:r>
          </w:p>
        </w:tc>
        <w:tc>
          <w:tcPr>
            <w:tcW w:w="1834" w:type="dxa"/>
            <w:tcBorders>
              <w:top w:val="nil"/>
              <w:left w:val="nil"/>
              <w:bottom w:val="single" w:sz="4" w:space="0" w:color="auto"/>
              <w:right w:val="single" w:sz="4" w:space="0" w:color="auto"/>
            </w:tcBorders>
            <w:shd w:val="clear" w:color="auto" w:fill="auto"/>
            <w:noWrap/>
            <w:vAlign w:val="bottom"/>
            <w:hideMark/>
          </w:tcPr>
          <w:p w14:paraId="3C2E2D16"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77C95A6" w14:textId="77777777" w:rsidTr="00E43EBF">
        <w:trPr>
          <w:trHeight w:val="19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8F8839" w14:textId="77777777" w:rsidR="00DC5604" w:rsidRPr="00E43EBF" w:rsidRDefault="00DC5604" w:rsidP="00DC5604">
            <w:pPr>
              <w:rPr>
                <w:b/>
                <w:bCs/>
                <w:color w:val="000000" w:themeColor="text1"/>
                <w:sz w:val="14"/>
                <w:szCs w:val="14"/>
                <w:lang w:eastAsia="ru-RU"/>
              </w:rPr>
            </w:pPr>
            <w:r w:rsidRPr="00E43EBF">
              <w:rPr>
                <w:b/>
                <w:bCs/>
                <w:color w:val="000000" w:themeColor="text1"/>
                <w:sz w:val="14"/>
                <w:szCs w:val="14"/>
                <w:lang w:eastAsia="ru-RU"/>
              </w:rPr>
              <w:t>Готовность объекта:</w:t>
            </w:r>
          </w:p>
        </w:tc>
        <w:tc>
          <w:tcPr>
            <w:tcW w:w="1834" w:type="dxa"/>
            <w:tcBorders>
              <w:top w:val="nil"/>
              <w:left w:val="nil"/>
              <w:bottom w:val="single" w:sz="4" w:space="0" w:color="auto"/>
              <w:right w:val="single" w:sz="4" w:space="0" w:color="auto"/>
            </w:tcBorders>
            <w:shd w:val="clear" w:color="auto" w:fill="auto"/>
            <w:noWrap/>
            <w:vAlign w:val="bottom"/>
            <w:hideMark/>
          </w:tcPr>
          <w:p w14:paraId="0069D77D"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49663BE9" w14:textId="77777777" w:rsidTr="00E43EBF">
        <w:trPr>
          <w:trHeight w:val="13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85E6D7"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Трубопроводы, оборудование и аппараты:</w:t>
            </w:r>
          </w:p>
        </w:tc>
        <w:tc>
          <w:tcPr>
            <w:tcW w:w="1834" w:type="dxa"/>
            <w:tcBorders>
              <w:top w:val="nil"/>
              <w:left w:val="nil"/>
              <w:bottom w:val="single" w:sz="4" w:space="0" w:color="auto"/>
              <w:right w:val="single" w:sz="4" w:space="0" w:color="auto"/>
            </w:tcBorders>
            <w:shd w:val="clear" w:color="auto" w:fill="auto"/>
            <w:noWrap/>
            <w:vAlign w:val="bottom"/>
            <w:hideMark/>
          </w:tcPr>
          <w:p w14:paraId="08F56667"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282A1409" w14:textId="77777777" w:rsidTr="00E43EBF">
        <w:trPr>
          <w:trHeight w:val="13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152B5A" w14:textId="77777777" w:rsidR="00DC5604" w:rsidRPr="00E43EBF" w:rsidRDefault="00DC5604" w:rsidP="00894A92">
            <w:pPr>
              <w:numPr>
                <w:ilvl w:val="0"/>
                <w:numId w:val="14"/>
              </w:numPr>
              <w:rPr>
                <w:color w:val="000000" w:themeColor="text1"/>
                <w:sz w:val="14"/>
                <w:szCs w:val="14"/>
                <w:lang w:eastAsia="ru-RU"/>
              </w:rPr>
            </w:pPr>
            <w:r w:rsidRPr="00E43EBF">
              <w:rPr>
                <w:color w:val="000000" w:themeColor="text1"/>
                <w:sz w:val="14"/>
                <w:szCs w:val="14"/>
                <w:lang w:eastAsia="ru-RU"/>
              </w:rPr>
              <w:t>Остановлены</w:t>
            </w:r>
          </w:p>
        </w:tc>
        <w:tc>
          <w:tcPr>
            <w:tcW w:w="1834" w:type="dxa"/>
            <w:tcBorders>
              <w:top w:val="nil"/>
              <w:left w:val="nil"/>
              <w:bottom w:val="single" w:sz="4" w:space="0" w:color="auto"/>
              <w:right w:val="single" w:sz="4" w:space="0" w:color="auto"/>
            </w:tcBorders>
            <w:shd w:val="clear" w:color="auto" w:fill="auto"/>
            <w:noWrap/>
            <w:vAlign w:val="bottom"/>
            <w:hideMark/>
          </w:tcPr>
          <w:p w14:paraId="312D0BCA"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5B0CBF36" w14:textId="77777777" w:rsidTr="00E43EBF">
        <w:trPr>
          <w:trHeight w:val="12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4F53F7" w14:textId="77777777" w:rsidR="00DC5604" w:rsidRPr="00E43EBF" w:rsidRDefault="00DC5604" w:rsidP="00894A92">
            <w:pPr>
              <w:numPr>
                <w:ilvl w:val="0"/>
                <w:numId w:val="14"/>
              </w:numPr>
              <w:ind w:right="2334"/>
              <w:rPr>
                <w:color w:val="000000" w:themeColor="text1"/>
                <w:sz w:val="14"/>
                <w:szCs w:val="14"/>
                <w:lang w:eastAsia="ru-RU"/>
              </w:rPr>
            </w:pPr>
            <w:r w:rsidRPr="00E43EBF">
              <w:rPr>
                <w:color w:val="000000" w:themeColor="text1"/>
                <w:sz w:val="14"/>
                <w:szCs w:val="14"/>
                <w:lang w:eastAsia="ru-RU"/>
              </w:rPr>
              <w:t>Отглушены от технологически связанного оборудования</w:t>
            </w:r>
          </w:p>
        </w:tc>
        <w:tc>
          <w:tcPr>
            <w:tcW w:w="1834" w:type="dxa"/>
            <w:tcBorders>
              <w:top w:val="nil"/>
              <w:left w:val="nil"/>
              <w:bottom w:val="single" w:sz="4" w:space="0" w:color="auto"/>
              <w:right w:val="single" w:sz="4" w:space="0" w:color="auto"/>
            </w:tcBorders>
            <w:shd w:val="clear" w:color="auto" w:fill="auto"/>
            <w:noWrap/>
            <w:vAlign w:val="bottom"/>
            <w:hideMark/>
          </w:tcPr>
          <w:p w14:paraId="0B551B80"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10618703" w14:textId="77777777" w:rsidTr="00E43EBF">
        <w:trPr>
          <w:trHeight w:val="131"/>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105FEC" w14:textId="77777777" w:rsidR="00DC5604" w:rsidRPr="00E43EBF" w:rsidRDefault="00DC5604" w:rsidP="00894A92">
            <w:pPr>
              <w:numPr>
                <w:ilvl w:val="0"/>
                <w:numId w:val="14"/>
              </w:numPr>
              <w:rPr>
                <w:color w:val="000000" w:themeColor="text1"/>
                <w:sz w:val="14"/>
                <w:szCs w:val="14"/>
                <w:lang w:eastAsia="ru-RU"/>
              </w:rPr>
            </w:pPr>
            <w:r w:rsidRPr="00E43EBF">
              <w:rPr>
                <w:color w:val="000000" w:themeColor="text1"/>
                <w:sz w:val="14"/>
                <w:szCs w:val="14"/>
                <w:lang w:eastAsia="ru-RU"/>
              </w:rPr>
              <w:t>Освобождены от взрыво-, пожароопасных веществ</w:t>
            </w:r>
          </w:p>
        </w:tc>
        <w:tc>
          <w:tcPr>
            <w:tcW w:w="1834" w:type="dxa"/>
            <w:tcBorders>
              <w:top w:val="nil"/>
              <w:left w:val="nil"/>
              <w:bottom w:val="single" w:sz="4" w:space="0" w:color="auto"/>
              <w:right w:val="single" w:sz="4" w:space="0" w:color="auto"/>
            </w:tcBorders>
            <w:shd w:val="clear" w:color="auto" w:fill="auto"/>
            <w:noWrap/>
            <w:vAlign w:val="bottom"/>
            <w:hideMark/>
          </w:tcPr>
          <w:p w14:paraId="763CAA6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FB0E1CA" w14:textId="77777777" w:rsidTr="00E43EBF">
        <w:trPr>
          <w:trHeight w:val="15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853910"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Анализ воздушной среды показывает допустимую концентрацию паров взрыво-, пожароопасных веществ.</w:t>
            </w:r>
          </w:p>
        </w:tc>
        <w:tc>
          <w:tcPr>
            <w:tcW w:w="1834" w:type="dxa"/>
            <w:tcBorders>
              <w:top w:val="nil"/>
              <w:left w:val="nil"/>
              <w:bottom w:val="single" w:sz="4" w:space="0" w:color="auto"/>
              <w:right w:val="single" w:sz="4" w:space="0" w:color="auto"/>
            </w:tcBorders>
            <w:shd w:val="clear" w:color="auto" w:fill="auto"/>
            <w:noWrap/>
            <w:vAlign w:val="bottom"/>
            <w:hideMark/>
          </w:tcPr>
          <w:p w14:paraId="79EACC69"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48D7E0C7" w14:textId="77777777" w:rsidTr="00E43EBF">
        <w:trPr>
          <w:trHeight w:val="12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D2CFC8"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Оборудование и территория очищены от остатков горючих материалов.</w:t>
            </w:r>
          </w:p>
        </w:tc>
        <w:tc>
          <w:tcPr>
            <w:tcW w:w="1834" w:type="dxa"/>
            <w:tcBorders>
              <w:top w:val="nil"/>
              <w:left w:val="nil"/>
              <w:bottom w:val="single" w:sz="4" w:space="0" w:color="auto"/>
              <w:right w:val="single" w:sz="4" w:space="0" w:color="auto"/>
            </w:tcBorders>
            <w:shd w:val="clear" w:color="auto" w:fill="auto"/>
            <w:noWrap/>
            <w:vAlign w:val="bottom"/>
            <w:hideMark/>
          </w:tcPr>
          <w:p w14:paraId="557A1DD9"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42BA4F4E" w14:textId="77777777" w:rsidTr="00E43EBF">
        <w:trPr>
          <w:trHeight w:val="92"/>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D70F0F"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Из зоны проведения работ удалены горючие предметы и материалы</w:t>
            </w:r>
          </w:p>
        </w:tc>
        <w:tc>
          <w:tcPr>
            <w:tcW w:w="1834" w:type="dxa"/>
            <w:tcBorders>
              <w:top w:val="nil"/>
              <w:left w:val="nil"/>
              <w:bottom w:val="single" w:sz="4" w:space="0" w:color="auto"/>
              <w:right w:val="single" w:sz="4" w:space="0" w:color="auto"/>
            </w:tcBorders>
            <w:shd w:val="clear" w:color="auto" w:fill="auto"/>
            <w:noWrap/>
            <w:vAlign w:val="bottom"/>
            <w:hideMark/>
          </w:tcPr>
          <w:p w14:paraId="016960FC"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67C3260B" w14:textId="77777777" w:rsidTr="00E43EBF">
        <w:trPr>
          <w:trHeight w:val="20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81402D"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Оборудование и средства пожаротушения размещены в соответствии со схемой, прилагаемой к Н-Д.</w:t>
            </w:r>
          </w:p>
        </w:tc>
        <w:tc>
          <w:tcPr>
            <w:tcW w:w="1834" w:type="dxa"/>
            <w:tcBorders>
              <w:top w:val="nil"/>
              <w:left w:val="nil"/>
              <w:bottom w:val="single" w:sz="4" w:space="0" w:color="auto"/>
              <w:right w:val="single" w:sz="4" w:space="0" w:color="auto"/>
            </w:tcBorders>
            <w:shd w:val="clear" w:color="auto" w:fill="auto"/>
            <w:noWrap/>
            <w:vAlign w:val="bottom"/>
            <w:hideMark/>
          </w:tcPr>
          <w:p w14:paraId="7987BF4F"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5BFB828A" w14:textId="77777777" w:rsidTr="00E43EBF">
        <w:trPr>
          <w:trHeight w:val="22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977266"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Место проведения работ огорожено экранами из негорючих материалов (при необходимости).</w:t>
            </w:r>
          </w:p>
        </w:tc>
        <w:tc>
          <w:tcPr>
            <w:tcW w:w="1834" w:type="dxa"/>
            <w:tcBorders>
              <w:top w:val="nil"/>
              <w:left w:val="nil"/>
              <w:bottom w:val="single" w:sz="4" w:space="0" w:color="auto"/>
              <w:right w:val="single" w:sz="4" w:space="0" w:color="auto"/>
            </w:tcBorders>
            <w:shd w:val="clear" w:color="auto" w:fill="auto"/>
            <w:noWrap/>
            <w:vAlign w:val="bottom"/>
            <w:hideMark/>
          </w:tcPr>
          <w:p w14:paraId="010C9D4F"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3CB382AE" w14:textId="77777777" w:rsidTr="00E43EBF">
        <w:trPr>
          <w:trHeight w:val="18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CBD3BB"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Опасная зона определена сигнальной лентой и четко обозначена предупредительными знаками т надписями.</w:t>
            </w:r>
          </w:p>
        </w:tc>
        <w:tc>
          <w:tcPr>
            <w:tcW w:w="1834" w:type="dxa"/>
            <w:tcBorders>
              <w:top w:val="nil"/>
              <w:left w:val="nil"/>
              <w:bottom w:val="single" w:sz="4" w:space="0" w:color="auto"/>
              <w:right w:val="single" w:sz="4" w:space="0" w:color="auto"/>
            </w:tcBorders>
            <w:shd w:val="clear" w:color="auto" w:fill="auto"/>
            <w:noWrap/>
            <w:vAlign w:val="bottom"/>
            <w:hideMark/>
          </w:tcPr>
          <w:p w14:paraId="58868BF1"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1B7C0CCF" w14:textId="77777777" w:rsidTr="00E43EBF">
        <w:trPr>
          <w:trHeight w:val="15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A916CA"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Пути экстренного отхода из возможно опасной зоны определены и расчищены</w:t>
            </w:r>
          </w:p>
        </w:tc>
        <w:tc>
          <w:tcPr>
            <w:tcW w:w="1834" w:type="dxa"/>
            <w:tcBorders>
              <w:top w:val="nil"/>
              <w:left w:val="nil"/>
              <w:bottom w:val="single" w:sz="4" w:space="0" w:color="auto"/>
              <w:right w:val="single" w:sz="4" w:space="0" w:color="auto"/>
            </w:tcBorders>
            <w:shd w:val="clear" w:color="auto" w:fill="auto"/>
            <w:noWrap/>
            <w:vAlign w:val="bottom"/>
            <w:hideMark/>
          </w:tcPr>
          <w:p w14:paraId="6ADC2B7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4C9F157" w14:textId="77777777" w:rsidTr="00E43EBF">
        <w:trPr>
          <w:trHeight w:val="11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01042ADC"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Подразделение пожарной охраны прибыло к месту проведения работ, выполнило действия согласно наряду-допуску. (при указании в Н-Д)</w:t>
            </w:r>
          </w:p>
        </w:tc>
        <w:tc>
          <w:tcPr>
            <w:tcW w:w="1834" w:type="dxa"/>
            <w:tcBorders>
              <w:top w:val="nil"/>
              <w:left w:val="nil"/>
              <w:bottom w:val="single" w:sz="4" w:space="0" w:color="auto"/>
              <w:right w:val="single" w:sz="4" w:space="0" w:color="auto"/>
            </w:tcBorders>
            <w:shd w:val="clear" w:color="auto" w:fill="auto"/>
            <w:noWrap/>
            <w:vAlign w:val="bottom"/>
            <w:hideMark/>
          </w:tcPr>
          <w:p w14:paraId="17ECDC3E"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1D5F6FA1" w14:textId="77777777" w:rsidTr="00E43EBF">
        <w:trPr>
          <w:trHeight w:val="131"/>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3C9281" w14:textId="77777777" w:rsidR="00DC5604" w:rsidRPr="00E43EBF" w:rsidRDefault="00DC5604" w:rsidP="00DC5604">
            <w:pPr>
              <w:rPr>
                <w:b/>
                <w:bCs/>
                <w:color w:val="000000" w:themeColor="text1"/>
                <w:sz w:val="14"/>
                <w:szCs w:val="14"/>
                <w:lang w:eastAsia="ru-RU"/>
              </w:rPr>
            </w:pPr>
            <w:r w:rsidRPr="00E43EBF">
              <w:rPr>
                <w:b/>
                <w:bCs/>
                <w:color w:val="000000" w:themeColor="text1"/>
                <w:sz w:val="14"/>
                <w:szCs w:val="14"/>
                <w:lang w:eastAsia="ru-RU"/>
              </w:rPr>
              <w:t>Взаимодействие</w:t>
            </w:r>
          </w:p>
        </w:tc>
        <w:tc>
          <w:tcPr>
            <w:tcW w:w="1834" w:type="dxa"/>
            <w:tcBorders>
              <w:top w:val="nil"/>
              <w:left w:val="nil"/>
              <w:bottom w:val="single" w:sz="4" w:space="0" w:color="auto"/>
              <w:right w:val="single" w:sz="4" w:space="0" w:color="auto"/>
            </w:tcBorders>
            <w:shd w:val="clear" w:color="auto" w:fill="auto"/>
            <w:noWrap/>
            <w:vAlign w:val="bottom"/>
            <w:hideMark/>
          </w:tcPr>
          <w:p w14:paraId="68CD0C58"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CAEF7B6" w14:textId="77777777" w:rsidTr="00E43EBF">
        <w:trPr>
          <w:trHeight w:val="24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4A2DEE"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Установлена связь с технологически связанными и близлежайшими объектами, с пунктом связи пожарной охраны объекта</w:t>
            </w:r>
          </w:p>
        </w:tc>
        <w:tc>
          <w:tcPr>
            <w:tcW w:w="1834" w:type="dxa"/>
            <w:tcBorders>
              <w:top w:val="nil"/>
              <w:left w:val="nil"/>
              <w:bottom w:val="single" w:sz="4" w:space="0" w:color="auto"/>
              <w:right w:val="single" w:sz="4" w:space="0" w:color="auto"/>
            </w:tcBorders>
            <w:shd w:val="clear" w:color="auto" w:fill="auto"/>
            <w:noWrap/>
            <w:vAlign w:val="bottom"/>
            <w:hideMark/>
          </w:tcPr>
          <w:p w14:paraId="45D0F760"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4E087E3B" w14:textId="77777777" w:rsidTr="00E43EBF">
        <w:trPr>
          <w:trHeight w:val="170"/>
        </w:trPr>
        <w:tc>
          <w:tcPr>
            <w:tcW w:w="474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F61F927" w14:textId="77777777" w:rsidR="00DC5604" w:rsidRPr="00E43EBF" w:rsidRDefault="00DC5604" w:rsidP="00DC5604">
            <w:pPr>
              <w:jc w:val="center"/>
              <w:rPr>
                <w:color w:val="000000" w:themeColor="text1"/>
                <w:sz w:val="14"/>
                <w:szCs w:val="14"/>
                <w:lang w:eastAsia="ru-RU"/>
              </w:rPr>
            </w:pPr>
            <w:r w:rsidRPr="00E43EBF">
              <w:rPr>
                <w:color w:val="000000" w:themeColor="text1"/>
                <w:sz w:val="14"/>
                <w:szCs w:val="14"/>
                <w:lang w:eastAsia="ru-RU"/>
              </w:rPr>
              <w:t>Установлено контактное лицо</w:t>
            </w:r>
          </w:p>
        </w:tc>
        <w:tc>
          <w:tcPr>
            <w:tcW w:w="3054" w:type="dxa"/>
            <w:tcBorders>
              <w:top w:val="nil"/>
              <w:left w:val="nil"/>
              <w:bottom w:val="nil"/>
              <w:right w:val="single" w:sz="4" w:space="0" w:color="auto"/>
            </w:tcBorders>
            <w:shd w:val="clear" w:color="auto" w:fill="auto"/>
            <w:noWrap/>
            <w:vAlign w:val="bottom"/>
            <w:hideMark/>
          </w:tcPr>
          <w:p w14:paraId="4CA026B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__________________________</w:t>
            </w:r>
          </w:p>
        </w:tc>
        <w:tc>
          <w:tcPr>
            <w:tcW w:w="2975" w:type="dxa"/>
            <w:tcBorders>
              <w:top w:val="nil"/>
              <w:left w:val="nil"/>
              <w:bottom w:val="nil"/>
              <w:right w:val="single" w:sz="4" w:space="0" w:color="auto"/>
            </w:tcBorders>
            <w:shd w:val="clear" w:color="auto" w:fill="auto"/>
            <w:noWrap/>
            <w:vAlign w:val="bottom"/>
            <w:hideMark/>
          </w:tcPr>
          <w:p w14:paraId="36F9C9EB" w14:textId="77777777" w:rsidR="00DC5604" w:rsidRPr="00E43EBF" w:rsidRDefault="00DC5604" w:rsidP="00DC5604">
            <w:pPr>
              <w:rPr>
                <w:color w:val="000000" w:themeColor="text1"/>
                <w:sz w:val="12"/>
                <w:szCs w:val="16"/>
                <w:lang w:eastAsia="ru-RU"/>
              </w:rPr>
            </w:pPr>
            <w:r w:rsidRPr="00E43EBF">
              <w:rPr>
                <w:color w:val="000000" w:themeColor="text1"/>
                <w:sz w:val="12"/>
                <w:szCs w:val="16"/>
                <w:lang w:eastAsia="ru-RU"/>
              </w:rPr>
              <w:t>_________________________</w:t>
            </w:r>
          </w:p>
        </w:tc>
        <w:tc>
          <w:tcPr>
            <w:tcW w:w="3126" w:type="dxa"/>
            <w:tcBorders>
              <w:top w:val="nil"/>
              <w:left w:val="nil"/>
              <w:bottom w:val="nil"/>
              <w:right w:val="single" w:sz="4" w:space="0" w:color="auto"/>
            </w:tcBorders>
            <w:shd w:val="clear" w:color="auto" w:fill="auto"/>
            <w:noWrap/>
            <w:vAlign w:val="bottom"/>
            <w:hideMark/>
          </w:tcPr>
          <w:p w14:paraId="27C3FFE2" w14:textId="77777777" w:rsidR="00DC5604" w:rsidRPr="00E43EBF" w:rsidRDefault="00DC5604" w:rsidP="00DC5604">
            <w:pPr>
              <w:rPr>
                <w:color w:val="000000" w:themeColor="text1"/>
                <w:sz w:val="12"/>
                <w:szCs w:val="16"/>
                <w:lang w:eastAsia="ru-RU"/>
              </w:rPr>
            </w:pPr>
            <w:r w:rsidRPr="00E43EBF">
              <w:rPr>
                <w:color w:val="000000" w:themeColor="text1"/>
                <w:sz w:val="12"/>
                <w:szCs w:val="16"/>
                <w:lang w:eastAsia="ru-RU"/>
              </w:rPr>
              <w:t>________________________</w:t>
            </w:r>
          </w:p>
        </w:tc>
        <w:tc>
          <w:tcPr>
            <w:tcW w:w="1834" w:type="dxa"/>
            <w:vMerge w:val="restart"/>
            <w:tcBorders>
              <w:top w:val="nil"/>
              <w:left w:val="nil"/>
              <w:right w:val="single" w:sz="4" w:space="0" w:color="auto"/>
            </w:tcBorders>
            <w:shd w:val="clear" w:color="auto" w:fill="auto"/>
            <w:noWrap/>
            <w:vAlign w:val="bottom"/>
            <w:hideMark/>
          </w:tcPr>
          <w:p w14:paraId="253C4DD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p w14:paraId="158297DC"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6B03375F" w14:textId="77777777" w:rsidTr="00E43EBF">
        <w:trPr>
          <w:trHeight w:val="70"/>
        </w:trPr>
        <w:tc>
          <w:tcPr>
            <w:tcW w:w="4746" w:type="dxa"/>
            <w:vMerge/>
            <w:tcBorders>
              <w:top w:val="nil"/>
              <w:left w:val="single" w:sz="4" w:space="0" w:color="auto"/>
              <w:bottom w:val="single" w:sz="4" w:space="0" w:color="auto"/>
              <w:right w:val="single" w:sz="4" w:space="0" w:color="auto"/>
            </w:tcBorders>
            <w:vAlign w:val="center"/>
            <w:hideMark/>
          </w:tcPr>
          <w:p w14:paraId="36DF76D3" w14:textId="77777777" w:rsidR="00DC5604" w:rsidRPr="00E43EBF" w:rsidRDefault="00DC5604" w:rsidP="00DC5604">
            <w:pPr>
              <w:rPr>
                <w:color w:val="000000" w:themeColor="text1"/>
                <w:sz w:val="14"/>
                <w:szCs w:val="14"/>
                <w:lang w:eastAsia="ru-RU"/>
              </w:rPr>
            </w:pPr>
          </w:p>
        </w:tc>
        <w:tc>
          <w:tcPr>
            <w:tcW w:w="3054" w:type="dxa"/>
            <w:tcBorders>
              <w:top w:val="nil"/>
              <w:left w:val="nil"/>
              <w:bottom w:val="single" w:sz="4" w:space="0" w:color="auto"/>
              <w:right w:val="single" w:sz="4" w:space="0" w:color="auto"/>
            </w:tcBorders>
            <w:shd w:val="clear" w:color="auto" w:fill="auto"/>
            <w:noWrap/>
            <w:vAlign w:val="bottom"/>
            <w:hideMark/>
          </w:tcPr>
          <w:p w14:paraId="35DE4AE1"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Ф.И.О.</w:t>
            </w:r>
          </w:p>
        </w:tc>
        <w:tc>
          <w:tcPr>
            <w:tcW w:w="2975" w:type="dxa"/>
            <w:tcBorders>
              <w:top w:val="nil"/>
              <w:left w:val="nil"/>
              <w:bottom w:val="single" w:sz="4" w:space="0" w:color="auto"/>
              <w:right w:val="single" w:sz="4" w:space="0" w:color="auto"/>
            </w:tcBorders>
            <w:shd w:val="clear" w:color="auto" w:fill="auto"/>
            <w:noWrap/>
            <w:vAlign w:val="bottom"/>
            <w:hideMark/>
          </w:tcPr>
          <w:p w14:paraId="2BEB657E"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Ф.И.О.</w:t>
            </w:r>
          </w:p>
        </w:tc>
        <w:tc>
          <w:tcPr>
            <w:tcW w:w="3126" w:type="dxa"/>
            <w:tcBorders>
              <w:top w:val="nil"/>
              <w:left w:val="nil"/>
              <w:bottom w:val="single" w:sz="4" w:space="0" w:color="auto"/>
              <w:right w:val="single" w:sz="4" w:space="0" w:color="auto"/>
            </w:tcBorders>
            <w:shd w:val="clear" w:color="auto" w:fill="auto"/>
            <w:noWrap/>
            <w:vAlign w:val="bottom"/>
            <w:hideMark/>
          </w:tcPr>
          <w:p w14:paraId="00A15EC1"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Ф.И.О.</w:t>
            </w:r>
          </w:p>
        </w:tc>
        <w:tc>
          <w:tcPr>
            <w:tcW w:w="1834" w:type="dxa"/>
            <w:vMerge/>
            <w:tcBorders>
              <w:left w:val="nil"/>
              <w:bottom w:val="single" w:sz="4" w:space="0" w:color="auto"/>
              <w:right w:val="single" w:sz="4" w:space="0" w:color="auto"/>
            </w:tcBorders>
            <w:shd w:val="clear" w:color="auto" w:fill="auto"/>
            <w:noWrap/>
            <w:vAlign w:val="bottom"/>
            <w:hideMark/>
          </w:tcPr>
          <w:p w14:paraId="49BCCCA2" w14:textId="77777777" w:rsidR="00DC5604" w:rsidRPr="00E43EBF" w:rsidRDefault="00DC5604" w:rsidP="00DC5604">
            <w:pPr>
              <w:rPr>
                <w:color w:val="000000" w:themeColor="text1"/>
                <w:sz w:val="16"/>
                <w:szCs w:val="16"/>
                <w:lang w:eastAsia="ru-RU"/>
              </w:rPr>
            </w:pPr>
          </w:p>
        </w:tc>
      </w:tr>
      <w:tr w:rsidR="00DC5604" w:rsidRPr="00DC5604" w14:paraId="17206042" w14:textId="77777777" w:rsidTr="00E43EBF">
        <w:trPr>
          <w:trHeight w:val="170"/>
        </w:trPr>
        <w:tc>
          <w:tcPr>
            <w:tcW w:w="474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570189E" w14:textId="77777777" w:rsidR="00DC5604" w:rsidRPr="00E43EBF" w:rsidRDefault="00DC5604" w:rsidP="00DC5604">
            <w:pPr>
              <w:jc w:val="center"/>
              <w:rPr>
                <w:color w:val="000000" w:themeColor="text1"/>
                <w:sz w:val="14"/>
                <w:szCs w:val="14"/>
                <w:lang w:eastAsia="ru-RU"/>
              </w:rPr>
            </w:pPr>
            <w:r w:rsidRPr="00E43EBF">
              <w:rPr>
                <w:color w:val="000000" w:themeColor="text1"/>
                <w:sz w:val="14"/>
                <w:szCs w:val="14"/>
                <w:lang w:eastAsia="ru-RU"/>
              </w:rPr>
              <w:t>Определен и проверен способ оперативной связи</w:t>
            </w:r>
          </w:p>
        </w:tc>
        <w:tc>
          <w:tcPr>
            <w:tcW w:w="3054" w:type="dxa"/>
            <w:tcBorders>
              <w:top w:val="nil"/>
              <w:left w:val="nil"/>
              <w:bottom w:val="nil"/>
              <w:right w:val="single" w:sz="4" w:space="0" w:color="auto"/>
            </w:tcBorders>
            <w:shd w:val="clear" w:color="auto" w:fill="auto"/>
            <w:noWrap/>
            <w:vAlign w:val="bottom"/>
            <w:hideMark/>
          </w:tcPr>
          <w:p w14:paraId="686D4ED2"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__________________________</w:t>
            </w:r>
          </w:p>
        </w:tc>
        <w:tc>
          <w:tcPr>
            <w:tcW w:w="2975" w:type="dxa"/>
            <w:tcBorders>
              <w:top w:val="nil"/>
              <w:left w:val="nil"/>
              <w:bottom w:val="nil"/>
              <w:right w:val="single" w:sz="4" w:space="0" w:color="auto"/>
            </w:tcBorders>
            <w:shd w:val="clear" w:color="auto" w:fill="auto"/>
            <w:noWrap/>
            <w:vAlign w:val="bottom"/>
            <w:hideMark/>
          </w:tcPr>
          <w:p w14:paraId="4475BE02"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__________________________</w:t>
            </w:r>
          </w:p>
        </w:tc>
        <w:tc>
          <w:tcPr>
            <w:tcW w:w="3126" w:type="dxa"/>
            <w:tcBorders>
              <w:top w:val="nil"/>
              <w:left w:val="nil"/>
              <w:bottom w:val="nil"/>
              <w:right w:val="single" w:sz="4" w:space="0" w:color="auto"/>
            </w:tcBorders>
            <w:shd w:val="clear" w:color="auto" w:fill="auto"/>
            <w:noWrap/>
            <w:vAlign w:val="bottom"/>
            <w:hideMark/>
          </w:tcPr>
          <w:p w14:paraId="740725E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________________________</w:t>
            </w:r>
          </w:p>
        </w:tc>
        <w:tc>
          <w:tcPr>
            <w:tcW w:w="1834" w:type="dxa"/>
            <w:vMerge w:val="restart"/>
            <w:tcBorders>
              <w:top w:val="nil"/>
              <w:left w:val="nil"/>
              <w:right w:val="single" w:sz="4" w:space="0" w:color="auto"/>
            </w:tcBorders>
            <w:shd w:val="clear" w:color="auto" w:fill="auto"/>
            <w:noWrap/>
            <w:vAlign w:val="bottom"/>
            <w:hideMark/>
          </w:tcPr>
          <w:p w14:paraId="5145B3DB"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p w14:paraId="7A11C786"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0DC0EE8E" w14:textId="77777777" w:rsidTr="00E43EBF">
        <w:trPr>
          <w:trHeight w:val="124"/>
        </w:trPr>
        <w:tc>
          <w:tcPr>
            <w:tcW w:w="4746" w:type="dxa"/>
            <w:vMerge/>
            <w:tcBorders>
              <w:top w:val="nil"/>
              <w:left w:val="single" w:sz="4" w:space="0" w:color="auto"/>
              <w:bottom w:val="single" w:sz="4" w:space="0" w:color="000000"/>
              <w:right w:val="single" w:sz="4" w:space="0" w:color="auto"/>
            </w:tcBorders>
            <w:vAlign w:val="center"/>
            <w:hideMark/>
          </w:tcPr>
          <w:p w14:paraId="50199220" w14:textId="77777777" w:rsidR="00DC5604" w:rsidRPr="00E43EBF" w:rsidRDefault="00DC5604" w:rsidP="00DC5604">
            <w:pPr>
              <w:rPr>
                <w:color w:val="000000" w:themeColor="text1"/>
                <w:sz w:val="16"/>
                <w:szCs w:val="16"/>
                <w:lang w:eastAsia="ru-RU"/>
              </w:rPr>
            </w:pPr>
          </w:p>
        </w:tc>
        <w:tc>
          <w:tcPr>
            <w:tcW w:w="3054" w:type="dxa"/>
            <w:tcBorders>
              <w:top w:val="nil"/>
              <w:left w:val="nil"/>
              <w:bottom w:val="single" w:sz="4" w:space="0" w:color="auto"/>
              <w:right w:val="single" w:sz="4" w:space="0" w:color="auto"/>
            </w:tcBorders>
            <w:shd w:val="clear" w:color="auto" w:fill="auto"/>
            <w:noWrap/>
            <w:vAlign w:val="bottom"/>
            <w:hideMark/>
          </w:tcPr>
          <w:p w14:paraId="0007C0C7"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 тел. / позывной радиостанции</w:t>
            </w:r>
          </w:p>
        </w:tc>
        <w:tc>
          <w:tcPr>
            <w:tcW w:w="2975" w:type="dxa"/>
            <w:tcBorders>
              <w:top w:val="nil"/>
              <w:left w:val="nil"/>
              <w:bottom w:val="single" w:sz="4" w:space="0" w:color="auto"/>
              <w:right w:val="single" w:sz="4" w:space="0" w:color="auto"/>
            </w:tcBorders>
            <w:shd w:val="clear" w:color="auto" w:fill="auto"/>
            <w:noWrap/>
            <w:vAlign w:val="bottom"/>
            <w:hideMark/>
          </w:tcPr>
          <w:p w14:paraId="447B3C07"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 тел. / позывной радиостанции</w:t>
            </w:r>
          </w:p>
        </w:tc>
        <w:tc>
          <w:tcPr>
            <w:tcW w:w="3126" w:type="dxa"/>
            <w:tcBorders>
              <w:top w:val="nil"/>
              <w:left w:val="nil"/>
              <w:bottom w:val="single" w:sz="4" w:space="0" w:color="auto"/>
              <w:right w:val="single" w:sz="4" w:space="0" w:color="auto"/>
            </w:tcBorders>
            <w:shd w:val="clear" w:color="auto" w:fill="auto"/>
            <w:noWrap/>
            <w:vAlign w:val="bottom"/>
            <w:hideMark/>
          </w:tcPr>
          <w:p w14:paraId="46BAB90D" w14:textId="77777777" w:rsidR="00DC5604" w:rsidRPr="00E43EBF" w:rsidRDefault="00DC5604" w:rsidP="00DC5604">
            <w:pPr>
              <w:rPr>
                <w:color w:val="000000" w:themeColor="text1"/>
                <w:sz w:val="12"/>
                <w:szCs w:val="12"/>
                <w:lang w:eastAsia="ru-RU"/>
              </w:rPr>
            </w:pPr>
            <w:r w:rsidRPr="00E43EBF">
              <w:rPr>
                <w:color w:val="000000" w:themeColor="text1"/>
                <w:sz w:val="12"/>
                <w:szCs w:val="12"/>
                <w:lang w:eastAsia="ru-RU"/>
              </w:rPr>
              <w:t>№ тел. /позывной радиостанции</w:t>
            </w:r>
          </w:p>
        </w:tc>
        <w:tc>
          <w:tcPr>
            <w:tcW w:w="1834" w:type="dxa"/>
            <w:vMerge/>
            <w:tcBorders>
              <w:left w:val="nil"/>
              <w:bottom w:val="single" w:sz="4" w:space="0" w:color="auto"/>
              <w:right w:val="single" w:sz="4" w:space="0" w:color="auto"/>
            </w:tcBorders>
            <w:shd w:val="clear" w:color="auto" w:fill="auto"/>
            <w:noWrap/>
            <w:vAlign w:val="bottom"/>
            <w:hideMark/>
          </w:tcPr>
          <w:p w14:paraId="045A0D68" w14:textId="77777777" w:rsidR="00DC5604" w:rsidRPr="00E43EBF" w:rsidRDefault="00DC5604" w:rsidP="00DC5604">
            <w:pPr>
              <w:rPr>
                <w:color w:val="000000" w:themeColor="text1"/>
                <w:sz w:val="16"/>
                <w:szCs w:val="16"/>
                <w:lang w:eastAsia="ru-RU"/>
              </w:rPr>
            </w:pPr>
          </w:p>
        </w:tc>
      </w:tr>
      <w:tr w:rsidR="00DC5604" w:rsidRPr="00DC5604" w14:paraId="75B5718F" w14:textId="77777777" w:rsidTr="00E43EBF">
        <w:trPr>
          <w:trHeight w:val="21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8C71A9"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Предупреждение технологически связанных объектов о начале проведения работ</w:t>
            </w:r>
          </w:p>
        </w:tc>
        <w:tc>
          <w:tcPr>
            <w:tcW w:w="1834" w:type="dxa"/>
            <w:tcBorders>
              <w:top w:val="nil"/>
              <w:left w:val="nil"/>
              <w:bottom w:val="single" w:sz="4" w:space="0" w:color="auto"/>
              <w:right w:val="single" w:sz="4" w:space="0" w:color="auto"/>
            </w:tcBorders>
            <w:shd w:val="clear" w:color="auto" w:fill="auto"/>
            <w:noWrap/>
            <w:vAlign w:val="bottom"/>
            <w:hideMark/>
          </w:tcPr>
          <w:p w14:paraId="4FF1437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243A8DDF" w14:textId="77777777" w:rsidTr="00E43EBF">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hideMark/>
          </w:tcPr>
          <w:p w14:paraId="4CD27289"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Предупреждение ответственного за ведение технологического процесса предприятия в целом о начале проведения работ</w:t>
            </w:r>
          </w:p>
        </w:tc>
        <w:tc>
          <w:tcPr>
            <w:tcW w:w="3054" w:type="dxa"/>
            <w:tcBorders>
              <w:top w:val="nil"/>
              <w:left w:val="nil"/>
              <w:bottom w:val="single" w:sz="4" w:space="0" w:color="auto"/>
              <w:right w:val="single" w:sz="4" w:space="0" w:color="auto"/>
            </w:tcBorders>
            <w:shd w:val="clear" w:color="auto" w:fill="auto"/>
            <w:noWrap/>
            <w:vAlign w:val="bottom"/>
            <w:hideMark/>
          </w:tcPr>
          <w:p w14:paraId="4080C7B6"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2975" w:type="dxa"/>
            <w:tcBorders>
              <w:top w:val="nil"/>
              <w:left w:val="nil"/>
              <w:bottom w:val="single" w:sz="4" w:space="0" w:color="auto"/>
              <w:right w:val="single" w:sz="4" w:space="0" w:color="auto"/>
            </w:tcBorders>
            <w:shd w:val="clear" w:color="auto" w:fill="auto"/>
            <w:noWrap/>
            <w:vAlign w:val="bottom"/>
            <w:hideMark/>
          </w:tcPr>
          <w:p w14:paraId="277A7812"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3126" w:type="dxa"/>
            <w:tcBorders>
              <w:top w:val="nil"/>
              <w:left w:val="nil"/>
              <w:bottom w:val="single" w:sz="4" w:space="0" w:color="auto"/>
              <w:right w:val="single" w:sz="4" w:space="0" w:color="auto"/>
            </w:tcBorders>
            <w:shd w:val="clear" w:color="auto" w:fill="auto"/>
            <w:noWrap/>
            <w:vAlign w:val="bottom"/>
            <w:hideMark/>
          </w:tcPr>
          <w:p w14:paraId="205D140C"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1834" w:type="dxa"/>
            <w:tcBorders>
              <w:top w:val="nil"/>
              <w:left w:val="nil"/>
              <w:bottom w:val="single" w:sz="4" w:space="0" w:color="auto"/>
              <w:right w:val="single" w:sz="4" w:space="0" w:color="auto"/>
            </w:tcBorders>
            <w:shd w:val="clear" w:color="auto" w:fill="auto"/>
            <w:noWrap/>
            <w:vAlign w:val="bottom"/>
            <w:hideMark/>
          </w:tcPr>
          <w:p w14:paraId="2DD6CB1B"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6E26E546" w14:textId="77777777" w:rsidTr="00E43EBF">
        <w:trPr>
          <w:trHeight w:val="223"/>
        </w:trPr>
        <w:tc>
          <w:tcPr>
            <w:tcW w:w="13901"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75616D4A"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Посторонние удалены с территории проведения огневых работ</w:t>
            </w:r>
          </w:p>
        </w:tc>
        <w:tc>
          <w:tcPr>
            <w:tcW w:w="1834" w:type="dxa"/>
            <w:tcBorders>
              <w:top w:val="nil"/>
              <w:left w:val="nil"/>
              <w:bottom w:val="single" w:sz="4" w:space="0" w:color="auto"/>
              <w:right w:val="single" w:sz="4" w:space="0" w:color="auto"/>
            </w:tcBorders>
            <w:shd w:val="clear" w:color="auto" w:fill="auto"/>
            <w:noWrap/>
            <w:vAlign w:val="bottom"/>
            <w:hideMark/>
          </w:tcPr>
          <w:p w14:paraId="35AAA27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8C40D23" w14:textId="77777777" w:rsidTr="00E43EBF">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hideMark/>
          </w:tcPr>
          <w:p w14:paraId="6536A3EA"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Возможные источники возникновения огня на месте проведения огневых работ отсутствуют (после окончания работ)</w:t>
            </w:r>
          </w:p>
        </w:tc>
        <w:tc>
          <w:tcPr>
            <w:tcW w:w="3054" w:type="dxa"/>
            <w:tcBorders>
              <w:top w:val="nil"/>
              <w:left w:val="nil"/>
              <w:bottom w:val="single" w:sz="4" w:space="0" w:color="auto"/>
              <w:right w:val="single" w:sz="4" w:space="0" w:color="auto"/>
            </w:tcBorders>
            <w:shd w:val="clear" w:color="auto" w:fill="auto"/>
            <w:noWrap/>
            <w:vAlign w:val="bottom"/>
            <w:hideMark/>
          </w:tcPr>
          <w:p w14:paraId="7C3B4103"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2975" w:type="dxa"/>
            <w:tcBorders>
              <w:top w:val="nil"/>
              <w:left w:val="nil"/>
              <w:bottom w:val="single" w:sz="4" w:space="0" w:color="auto"/>
              <w:right w:val="single" w:sz="4" w:space="0" w:color="auto"/>
            </w:tcBorders>
            <w:shd w:val="clear" w:color="auto" w:fill="auto"/>
            <w:noWrap/>
            <w:vAlign w:val="bottom"/>
            <w:hideMark/>
          </w:tcPr>
          <w:p w14:paraId="083A1DB5"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3126" w:type="dxa"/>
            <w:tcBorders>
              <w:top w:val="nil"/>
              <w:left w:val="nil"/>
              <w:bottom w:val="single" w:sz="4" w:space="0" w:color="auto"/>
              <w:right w:val="single" w:sz="4" w:space="0" w:color="auto"/>
            </w:tcBorders>
            <w:shd w:val="clear" w:color="auto" w:fill="auto"/>
            <w:noWrap/>
            <w:vAlign w:val="bottom"/>
            <w:hideMark/>
          </w:tcPr>
          <w:p w14:paraId="389267EB"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c>
          <w:tcPr>
            <w:tcW w:w="1834" w:type="dxa"/>
            <w:tcBorders>
              <w:top w:val="nil"/>
              <w:left w:val="nil"/>
              <w:bottom w:val="single" w:sz="4" w:space="0" w:color="auto"/>
              <w:right w:val="single" w:sz="4" w:space="0" w:color="auto"/>
            </w:tcBorders>
            <w:shd w:val="clear" w:color="auto" w:fill="auto"/>
            <w:noWrap/>
            <w:vAlign w:val="bottom"/>
            <w:hideMark/>
          </w:tcPr>
          <w:p w14:paraId="63A980EE" w14:textId="77777777" w:rsidR="00DC5604" w:rsidRPr="00E43EBF" w:rsidRDefault="00DC5604" w:rsidP="00DC5604">
            <w:pPr>
              <w:rPr>
                <w:color w:val="000000" w:themeColor="text1"/>
                <w:sz w:val="16"/>
                <w:szCs w:val="16"/>
                <w:lang w:eastAsia="ru-RU"/>
              </w:rPr>
            </w:pPr>
            <w:r w:rsidRPr="00E43EBF">
              <w:rPr>
                <w:color w:val="000000" w:themeColor="text1"/>
                <w:sz w:val="16"/>
                <w:szCs w:val="16"/>
                <w:lang w:eastAsia="ru-RU"/>
              </w:rPr>
              <w:t> </w:t>
            </w:r>
          </w:p>
        </w:tc>
      </w:tr>
      <w:tr w:rsidR="00DC5604" w:rsidRPr="00DC5604" w14:paraId="750E76AA" w14:textId="77777777" w:rsidTr="00E43EBF">
        <w:trPr>
          <w:trHeight w:val="170"/>
        </w:trPr>
        <w:tc>
          <w:tcPr>
            <w:tcW w:w="4746" w:type="dxa"/>
            <w:tcBorders>
              <w:top w:val="nil"/>
              <w:left w:val="single" w:sz="4" w:space="0" w:color="auto"/>
              <w:bottom w:val="single" w:sz="4" w:space="0" w:color="auto"/>
              <w:right w:val="single" w:sz="4" w:space="0" w:color="auto"/>
            </w:tcBorders>
            <w:shd w:val="clear" w:color="auto" w:fill="auto"/>
            <w:noWrap/>
            <w:vAlign w:val="bottom"/>
          </w:tcPr>
          <w:p w14:paraId="14390063"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Ответственный по подготовку места проведения огневых работ</w:t>
            </w:r>
          </w:p>
        </w:tc>
        <w:tc>
          <w:tcPr>
            <w:tcW w:w="3054" w:type="dxa"/>
            <w:tcBorders>
              <w:top w:val="nil"/>
              <w:left w:val="nil"/>
              <w:bottom w:val="single" w:sz="4" w:space="0" w:color="auto"/>
              <w:right w:val="single" w:sz="4" w:space="0" w:color="auto"/>
            </w:tcBorders>
            <w:shd w:val="clear" w:color="auto" w:fill="auto"/>
            <w:noWrap/>
            <w:vAlign w:val="bottom"/>
          </w:tcPr>
          <w:p w14:paraId="69D0956D" w14:textId="77777777" w:rsidR="00DC5604" w:rsidRPr="00E43EBF" w:rsidRDefault="00DC5604" w:rsidP="00DC5604">
            <w:pPr>
              <w:pBdr>
                <w:bottom w:val="single" w:sz="12" w:space="1" w:color="auto"/>
              </w:pBdr>
              <w:rPr>
                <w:color w:val="000000" w:themeColor="text1"/>
                <w:sz w:val="16"/>
                <w:szCs w:val="16"/>
                <w:lang w:eastAsia="ru-RU"/>
              </w:rPr>
            </w:pPr>
          </w:p>
          <w:p w14:paraId="02017109" w14:textId="77777777" w:rsidR="00DC5604" w:rsidRPr="00E43EBF" w:rsidRDefault="00DC5604" w:rsidP="00DC5604">
            <w:pPr>
              <w:jc w:val="center"/>
              <w:rPr>
                <w:color w:val="000000" w:themeColor="text1"/>
                <w:sz w:val="16"/>
                <w:szCs w:val="16"/>
                <w:lang w:eastAsia="ru-RU"/>
              </w:rPr>
            </w:pPr>
            <w:r w:rsidRPr="00E43EBF">
              <w:rPr>
                <w:color w:val="000000" w:themeColor="text1"/>
                <w:sz w:val="12"/>
                <w:szCs w:val="12"/>
                <w:lang w:eastAsia="ru-RU"/>
              </w:rPr>
              <w:t>дата</w:t>
            </w:r>
          </w:p>
        </w:tc>
        <w:tc>
          <w:tcPr>
            <w:tcW w:w="2975" w:type="dxa"/>
            <w:tcBorders>
              <w:top w:val="nil"/>
              <w:left w:val="nil"/>
              <w:bottom w:val="single" w:sz="4" w:space="0" w:color="auto"/>
              <w:right w:val="single" w:sz="4" w:space="0" w:color="auto"/>
            </w:tcBorders>
            <w:shd w:val="clear" w:color="auto" w:fill="auto"/>
            <w:noWrap/>
            <w:vAlign w:val="bottom"/>
          </w:tcPr>
          <w:p w14:paraId="0C5A121B" w14:textId="77777777" w:rsidR="00DC5604" w:rsidRPr="00E43EBF" w:rsidRDefault="00DC5604" w:rsidP="00DC5604">
            <w:pPr>
              <w:pBdr>
                <w:bottom w:val="single" w:sz="12" w:space="1" w:color="auto"/>
              </w:pBdr>
              <w:rPr>
                <w:color w:val="000000" w:themeColor="text1"/>
                <w:sz w:val="12"/>
                <w:szCs w:val="12"/>
                <w:lang w:eastAsia="ru-RU"/>
              </w:rPr>
            </w:pPr>
          </w:p>
          <w:p w14:paraId="76755340"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Подпись</w:t>
            </w:r>
          </w:p>
        </w:tc>
        <w:tc>
          <w:tcPr>
            <w:tcW w:w="3126" w:type="dxa"/>
            <w:tcBorders>
              <w:top w:val="nil"/>
              <w:left w:val="nil"/>
              <w:bottom w:val="single" w:sz="4" w:space="0" w:color="auto"/>
              <w:right w:val="single" w:sz="4" w:space="0" w:color="auto"/>
            </w:tcBorders>
            <w:shd w:val="clear" w:color="auto" w:fill="auto"/>
            <w:noWrap/>
            <w:vAlign w:val="bottom"/>
          </w:tcPr>
          <w:p w14:paraId="0E07ACFD" w14:textId="77777777" w:rsidR="00DC5604" w:rsidRPr="00E43EBF" w:rsidRDefault="00DC5604" w:rsidP="00DC5604">
            <w:pPr>
              <w:pBdr>
                <w:bottom w:val="single" w:sz="12" w:space="1" w:color="auto"/>
              </w:pBdr>
              <w:rPr>
                <w:color w:val="000000" w:themeColor="text1"/>
                <w:sz w:val="12"/>
                <w:szCs w:val="12"/>
                <w:lang w:eastAsia="ru-RU"/>
              </w:rPr>
            </w:pPr>
          </w:p>
          <w:p w14:paraId="57841C15"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Фамилия, инициалы</w:t>
            </w:r>
          </w:p>
        </w:tc>
        <w:tc>
          <w:tcPr>
            <w:tcW w:w="1834" w:type="dxa"/>
            <w:tcBorders>
              <w:top w:val="nil"/>
              <w:left w:val="nil"/>
              <w:bottom w:val="single" w:sz="4" w:space="0" w:color="auto"/>
              <w:right w:val="single" w:sz="4" w:space="0" w:color="auto"/>
            </w:tcBorders>
            <w:shd w:val="clear" w:color="auto" w:fill="auto"/>
            <w:noWrap/>
            <w:vAlign w:val="bottom"/>
          </w:tcPr>
          <w:p w14:paraId="023637FC" w14:textId="77777777" w:rsidR="00DC5604" w:rsidRPr="00E43EBF" w:rsidRDefault="00DC5604" w:rsidP="00DC5604">
            <w:pPr>
              <w:rPr>
                <w:color w:val="000000" w:themeColor="text1"/>
                <w:sz w:val="16"/>
                <w:szCs w:val="16"/>
                <w:lang w:eastAsia="ru-RU"/>
              </w:rPr>
            </w:pPr>
          </w:p>
        </w:tc>
      </w:tr>
      <w:tr w:rsidR="00DC5604" w:rsidRPr="00DC5604" w14:paraId="2F59FAC4" w14:textId="77777777" w:rsidTr="00E43EBF">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tcPr>
          <w:p w14:paraId="46EB59D6" w14:textId="77777777" w:rsidR="00DC5604" w:rsidRPr="00E43EBF" w:rsidRDefault="00DC5604" w:rsidP="00DC5604">
            <w:pPr>
              <w:rPr>
                <w:color w:val="000000" w:themeColor="text1"/>
                <w:sz w:val="14"/>
                <w:szCs w:val="14"/>
                <w:lang w:eastAsia="ru-RU"/>
              </w:rPr>
            </w:pPr>
            <w:r w:rsidRPr="00E43EBF">
              <w:rPr>
                <w:color w:val="000000" w:themeColor="text1"/>
                <w:sz w:val="14"/>
                <w:szCs w:val="14"/>
                <w:lang w:eastAsia="ru-RU"/>
              </w:rPr>
              <w:t>Ответственный за проведение огневых работ</w:t>
            </w:r>
          </w:p>
        </w:tc>
        <w:tc>
          <w:tcPr>
            <w:tcW w:w="3054" w:type="dxa"/>
            <w:tcBorders>
              <w:top w:val="nil"/>
              <w:left w:val="nil"/>
              <w:bottom w:val="single" w:sz="4" w:space="0" w:color="auto"/>
              <w:right w:val="single" w:sz="4" w:space="0" w:color="auto"/>
            </w:tcBorders>
            <w:shd w:val="clear" w:color="auto" w:fill="auto"/>
            <w:noWrap/>
            <w:vAlign w:val="bottom"/>
          </w:tcPr>
          <w:p w14:paraId="4DE23DE2" w14:textId="77777777" w:rsidR="00DC5604" w:rsidRPr="00E43EBF" w:rsidRDefault="00DC5604" w:rsidP="00DC5604">
            <w:pPr>
              <w:pBdr>
                <w:bottom w:val="single" w:sz="12" w:space="1" w:color="auto"/>
              </w:pBdr>
              <w:jc w:val="center"/>
              <w:rPr>
                <w:color w:val="000000" w:themeColor="text1"/>
                <w:sz w:val="12"/>
                <w:szCs w:val="12"/>
                <w:lang w:eastAsia="ru-RU"/>
              </w:rPr>
            </w:pPr>
          </w:p>
          <w:p w14:paraId="7B6CEA74"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дата</w:t>
            </w:r>
          </w:p>
        </w:tc>
        <w:tc>
          <w:tcPr>
            <w:tcW w:w="2975" w:type="dxa"/>
            <w:tcBorders>
              <w:top w:val="nil"/>
              <w:left w:val="nil"/>
              <w:bottom w:val="single" w:sz="4" w:space="0" w:color="auto"/>
              <w:right w:val="single" w:sz="4" w:space="0" w:color="auto"/>
            </w:tcBorders>
            <w:shd w:val="clear" w:color="auto" w:fill="auto"/>
            <w:noWrap/>
            <w:vAlign w:val="bottom"/>
          </w:tcPr>
          <w:p w14:paraId="1C6B5ECD" w14:textId="77777777" w:rsidR="00DC5604" w:rsidRPr="00E43EBF" w:rsidRDefault="00DC5604" w:rsidP="00DC5604">
            <w:pPr>
              <w:pBdr>
                <w:bottom w:val="single" w:sz="12" w:space="1" w:color="auto"/>
              </w:pBdr>
              <w:jc w:val="center"/>
              <w:rPr>
                <w:color w:val="000000" w:themeColor="text1"/>
                <w:sz w:val="12"/>
                <w:szCs w:val="12"/>
                <w:lang w:eastAsia="ru-RU"/>
              </w:rPr>
            </w:pPr>
          </w:p>
          <w:p w14:paraId="5E209F49"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подпись</w:t>
            </w:r>
          </w:p>
        </w:tc>
        <w:tc>
          <w:tcPr>
            <w:tcW w:w="3126" w:type="dxa"/>
            <w:tcBorders>
              <w:top w:val="nil"/>
              <w:left w:val="nil"/>
              <w:bottom w:val="single" w:sz="4" w:space="0" w:color="auto"/>
              <w:right w:val="single" w:sz="4" w:space="0" w:color="auto"/>
            </w:tcBorders>
            <w:shd w:val="clear" w:color="auto" w:fill="auto"/>
            <w:noWrap/>
            <w:vAlign w:val="bottom"/>
          </w:tcPr>
          <w:p w14:paraId="248B91EE" w14:textId="77777777" w:rsidR="00DC5604" w:rsidRPr="00E43EBF" w:rsidRDefault="00DC5604" w:rsidP="00DC5604">
            <w:pPr>
              <w:pBdr>
                <w:bottom w:val="single" w:sz="12" w:space="1" w:color="auto"/>
              </w:pBdr>
              <w:rPr>
                <w:color w:val="000000" w:themeColor="text1"/>
                <w:sz w:val="12"/>
                <w:szCs w:val="12"/>
                <w:lang w:eastAsia="ru-RU"/>
              </w:rPr>
            </w:pPr>
          </w:p>
          <w:p w14:paraId="196A2C35" w14:textId="77777777" w:rsidR="00DC5604" w:rsidRPr="00E43EBF" w:rsidRDefault="00DC5604" w:rsidP="00DC5604">
            <w:pPr>
              <w:jc w:val="center"/>
              <w:rPr>
                <w:color w:val="000000" w:themeColor="text1"/>
                <w:sz w:val="12"/>
                <w:szCs w:val="12"/>
                <w:lang w:eastAsia="ru-RU"/>
              </w:rPr>
            </w:pPr>
            <w:r w:rsidRPr="00E43EBF">
              <w:rPr>
                <w:color w:val="000000" w:themeColor="text1"/>
                <w:sz w:val="12"/>
                <w:szCs w:val="12"/>
                <w:lang w:eastAsia="ru-RU"/>
              </w:rPr>
              <w:t>Фамилия, инициалы</w:t>
            </w:r>
          </w:p>
        </w:tc>
        <w:tc>
          <w:tcPr>
            <w:tcW w:w="1834" w:type="dxa"/>
            <w:tcBorders>
              <w:top w:val="nil"/>
              <w:left w:val="nil"/>
              <w:bottom w:val="single" w:sz="4" w:space="0" w:color="auto"/>
              <w:right w:val="single" w:sz="4" w:space="0" w:color="auto"/>
            </w:tcBorders>
            <w:shd w:val="clear" w:color="auto" w:fill="auto"/>
            <w:noWrap/>
            <w:vAlign w:val="bottom"/>
          </w:tcPr>
          <w:p w14:paraId="192EB171" w14:textId="77777777" w:rsidR="00DC5604" w:rsidRPr="00E43EBF" w:rsidRDefault="00DC5604" w:rsidP="00DC5604">
            <w:pPr>
              <w:rPr>
                <w:color w:val="000000" w:themeColor="text1"/>
                <w:sz w:val="16"/>
                <w:szCs w:val="16"/>
                <w:lang w:eastAsia="ru-RU"/>
              </w:rPr>
            </w:pPr>
          </w:p>
        </w:tc>
      </w:tr>
    </w:tbl>
    <w:p w14:paraId="7E97CED0" w14:textId="77777777" w:rsidR="002E4AA2" w:rsidRPr="006D3F64" w:rsidRDefault="002E4AA2" w:rsidP="002E4AA2">
      <w:pPr>
        <w:ind w:left="4248" w:firstLine="708"/>
        <w:jc w:val="center"/>
        <w:rPr>
          <w:i/>
        </w:rPr>
      </w:pPr>
    </w:p>
    <w:p w14:paraId="2F951F6B" w14:textId="77777777" w:rsidR="0014263B" w:rsidRDefault="0014263B" w:rsidP="000D3CEB">
      <w:pPr>
        <w:jc w:val="right"/>
        <w:rPr>
          <w:rFonts w:ascii="Arial" w:hAnsi="Arial" w:cs="Arial"/>
          <w:b/>
          <w:sz w:val="20"/>
          <w:szCs w:val="20"/>
        </w:rPr>
      </w:pPr>
      <w:r>
        <w:rPr>
          <w:rFonts w:ascii="Arial" w:hAnsi="Arial" w:cs="Arial"/>
          <w:b/>
          <w:sz w:val="20"/>
          <w:szCs w:val="20"/>
        </w:rPr>
        <w:br w:type="page"/>
      </w:r>
    </w:p>
    <w:p w14:paraId="0D8BD9D3" w14:textId="0B35F217" w:rsidR="000D3CEB" w:rsidRPr="00E43EBF" w:rsidRDefault="000D3CEB" w:rsidP="000D3CEB">
      <w:pPr>
        <w:jc w:val="right"/>
        <w:rPr>
          <w:rFonts w:ascii="Arial" w:hAnsi="Arial" w:cs="Arial"/>
          <w:b/>
          <w:sz w:val="20"/>
          <w:szCs w:val="20"/>
        </w:rPr>
      </w:pPr>
      <w:r w:rsidRPr="00E43EBF">
        <w:rPr>
          <w:rFonts w:ascii="Arial" w:hAnsi="Arial" w:cs="Arial"/>
          <w:b/>
          <w:sz w:val="20"/>
          <w:szCs w:val="20"/>
        </w:rPr>
        <w:lastRenderedPageBreak/>
        <w:t>Приложение к наряд-допуску</w:t>
      </w:r>
    </w:p>
    <w:p w14:paraId="279FB290" w14:textId="49301CA3" w:rsidR="000D3CEB" w:rsidRPr="00E43EBF" w:rsidRDefault="000D3CEB" w:rsidP="000D3CEB">
      <w:pPr>
        <w:jc w:val="right"/>
        <w:rPr>
          <w:rFonts w:ascii="Arial" w:hAnsi="Arial" w:cs="Arial"/>
          <w:b/>
          <w:sz w:val="20"/>
          <w:szCs w:val="20"/>
        </w:rPr>
      </w:pPr>
      <w:r w:rsidRPr="00E43EBF">
        <w:rPr>
          <w:rFonts w:ascii="Arial" w:hAnsi="Arial" w:cs="Arial"/>
          <w:b/>
          <w:sz w:val="20"/>
          <w:szCs w:val="20"/>
        </w:rPr>
        <w:t>(Обязательное)</w:t>
      </w:r>
    </w:p>
    <w:p w14:paraId="6A6F78D5" w14:textId="77777777" w:rsidR="00313195" w:rsidRPr="000E2CFB" w:rsidRDefault="00313195" w:rsidP="000E2CFB"/>
    <w:p w14:paraId="34920BCA" w14:textId="2D0CBFFB" w:rsidR="000D3CEB" w:rsidRPr="000E2CFB" w:rsidRDefault="000D3CEB" w:rsidP="000E2CFB">
      <w:pPr>
        <w:jc w:val="center"/>
        <w:rPr>
          <w:b/>
        </w:rPr>
      </w:pPr>
      <w:bookmarkStart w:id="127" w:name="_Toc491172760"/>
      <w:r w:rsidRPr="000E2CFB">
        <w:rPr>
          <w:b/>
        </w:rPr>
        <w:t>БЛАНК АНАЛИЗА БЕЗОПАСНОСТИ ВЫПОЛНЕНИЯ РАБОТ УРОВНЯ 2 ДЛЯ РАБОТ ПОВЫШЕННОЙ ОПАСНОСТИ</w:t>
      </w:r>
      <w:bookmarkEnd w:id="127"/>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25"/>
        <w:gridCol w:w="519"/>
        <w:gridCol w:w="1573"/>
        <w:gridCol w:w="890"/>
        <w:gridCol w:w="1368"/>
        <w:gridCol w:w="3478"/>
        <w:gridCol w:w="1217"/>
        <w:gridCol w:w="428"/>
        <w:gridCol w:w="1727"/>
      </w:tblGrid>
      <w:tr w:rsidR="00ED3BAC" w:rsidRPr="006D3F64" w14:paraId="308A879C" w14:textId="77777777" w:rsidTr="00E43EBF">
        <w:trPr>
          <w:trHeight w:hRule="exact" w:val="504"/>
        </w:trPr>
        <w:tc>
          <w:tcPr>
            <w:tcW w:w="1439" w:type="pct"/>
            <w:shd w:val="clear" w:color="auto" w:fill="B8CCE4" w:themeFill="accent1" w:themeFillTint="66"/>
            <w:vAlign w:val="center"/>
          </w:tcPr>
          <w:p w14:paraId="7A037647" w14:textId="28FA796B" w:rsidR="000D3CEB" w:rsidRPr="006D3F64" w:rsidRDefault="000D3CEB" w:rsidP="000D3CEB">
            <w:pPr>
              <w:rPr>
                <w:color w:val="FF0000"/>
                <w:sz w:val="18"/>
                <w:szCs w:val="18"/>
              </w:rPr>
            </w:pPr>
            <w:r w:rsidRPr="006D3F64">
              <w:rPr>
                <w:color w:val="FF0000"/>
                <w:sz w:val="18"/>
                <w:szCs w:val="18"/>
              </w:rPr>
              <w:t>Организация:</w:t>
            </w:r>
          </w:p>
        </w:tc>
        <w:tc>
          <w:tcPr>
            <w:tcW w:w="3012" w:type="pct"/>
            <w:gridSpan w:val="7"/>
            <w:shd w:val="clear" w:color="auto" w:fill="B8CCE4" w:themeFill="accent1" w:themeFillTint="66"/>
            <w:vAlign w:val="center"/>
          </w:tcPr>
          <w:p w14:paraId="71DD73FB" w14:textId="77777777" w:rsidR="000D3CEB" w:rsidRPr="006D3F64" w:rsidRDefault="000D3CEB" w:rsidP="000D3CEB">
            <w:pPr>
              <w:spacing w:before="20"/>
              <w:jc w:val="center"/>
              <w:rPr>
                <w:sz w:val="18"/>
                <w:szCs w:val="18"/>
              </w:rPr>
            </w:pPr>
            <w:r w:rsidRPr="006D3F64">
              <w:rPr>
                <w:b/>
                <w:sz w:val="18"/>
                <w:szCs w:val="18"/>
              </w:rPr>
              <w:t xml:space="preserve">АНАЛИЗ БЕЗОПАСНОСТИ ВЫПОЛНЕНИЯ РАБОТ </w:t>
            </w:r>
          </w:p>
        </w:tc>
        <w:tc>
          <w:tcPr>
            <w:tcW w:w="549" w:type="pct"/>
            <w:shd w:val="clear" w:color="auto" w:fill="B8CCE4" w:themeFill="accent1" w:themeFillTint="66"/>
            <w:vAlign w:val="center"/>
          </w:tcPr>
          <w:p w14:paraId="57B75D7E" w14:textId="77777777" w:rsidR="000D3CEB" w:rsidRPr="006D3F64" w:rsidRDefault="000D3CEB" w:rsidP="000D3CEB">
            <w:pPr>
              <w:rPr>
                <w:b/>
                <w:color w:val="FF0000"/>
                <w:sz w:val="18"/>
                <w:szCs w:val="18"/>
              </w:rPr>
            </w:pPr>
            <w:r w:rsidRPr="006D3F64">
              <w:rPr>
                <w:color w:val="FF0000"/>
                <w:sz w:val="18"/>
                <w:szCs w:val="18"/>
              </w:rPr>
              <w:t>СП*:</w:t>
            </w:r>
          </w:p>
        </w:tc>
      </w:tr>
      <w:tr w:rsidR="00ED3BAC" w:rsidRPr="006D3F64" w14:paraId="422C8636" w14:textId="77777777" w:rsidTr="00E43EBF">
        <w:trPr>
          <w:trHeight w:hRule="exact" w:val="504"/>
        </w:trPr>
        <w:tc>
          <w:tcPr>
            <w:tcW w:w="1439" w:type="pct"/>
            <w:shd w:val="clear" w:color="auto" w:fill="auto"/>
          </w:tcPr>
          <w:p w14:paraId="4D814789" w14:textId="77777777" w:rsidR="000D3CEB" w:rsidRPr="006D3F64" w:rsidRDefault="000D3CEB" w:rsidP="00ED3BAC">
            <w:pPr>
              <w:spacing w:before="40"/>
              <w:ind w:left="1026" w:hanging="1026"/>
              <w:rPr>
                <w:color w:val="000080"/>
                <w:sz w:val="15"/>
                <w:szCs w:val="15"/>
              </w:rPr>
            </w:pPr>
            <w:r w:rsidRPr="006D3F64">
              <w:rPr>
                <w:color w:val="000080"/>
                <w:sz w:val="15"/>
                <w:szCs w:val="15"/>
              </w:rPr>
              <w:t xml:space="preserve">Объект: </w:t>
            </w:r>
            <w:r w:rsidRPr="006D3F64">
              <w:rPr>
                <w:color w:val="000080"/>
                <w:sz w:val="15"/>
                <w:szCs w:val="15"/>
                <w:lang w:val="en-US"/>
              </w:rPr>
              <w:t xml:space="preserve">  </w:t>
            </w:r>
          </w:p>
          <w:p w14:paraId="73A220C4" w14:textId="77777777" w:rsidR="000D3CEB" w:rsidRPr="006D3F64" w:rsidRDefault="000D3CEB" w:rsidP="000D3CEB">
            <w:pPr>
              <w:spacing w:before="40"/>
              <w:rPr>
                <w:color w:val="000080"/>
                <w:sz w:val="15"/>
                <w:szCs w:val="15"/>
              </w:rPr>
            </w:pPr>
          </w:p>
        </w:tc>
        <w:tc>
          <w:tcPr>
            <w:tcW w:w="1383" w:type="pct"/>
            <w:gridSpan w:val="4"/>
            <w:shd w:val="clear" w:color="auto" w:fill="auto"/>
          </w:tcPr>
          <w:p w14:paraId="2DD002C7" w14:textId="77777777" w:rsidR="000D3CEB" w:rsidRPr="006D3F64" w:rsidRDefault="000D3CEB" w:rsidP="000D3CEB">
            <w:pPr>
              <w:spacing w:before="40"/>
              <w:rPr>
                <w:color w:val="000080"/>
                <w:sz w:val="15"/>
                <w:szCs w:val="15"/>
              </w:rPr>
            </w:pPr>
            <w:r w:rsidRPr="006D3F64">
              <w:rPr>
                <w:color w:val="000080"/>
                <w:sz w:val="15"/>
                <w:szCs w:val="15"/>
              </w:rPr>
              <w:t xml:space="preserve">Участок на объекте: </w:t>
            </w:r>
            <w:r w:rsidRPr="006D3F64">
              <w:rPr>
                <w:color w:val="000080"/>
                <w:sz w:val="15"/>
                <w:szCs w:val="15"/>
                <w:lang w:val="en-US"/>
              </w:rPr>
              <w:t xml:space="preserve">  </w:t>
            </w:r>
          </w:p>
        </w:tc>
        <w:tc>
          <w:tcPr>
            <w:tcW w:w="1106" w:type="pct"/>
            <w:shd w:val="clear" w:color="auto" w:fill="auto"/>
          </w:tcPr>
          <w:p w14:paraId="200764A3" w14:textId="77777777" w:rsidR="000D3CEB" w:rsidRPr="006D3F64" w:rsidRDefault="000D3CEB" w:rsidP="000D3CEB">
            <w:pPr>
              <w:spacing w:before="40"/>
              <w:rPr>
                <w:color w:val="000080"/>
                <w:sz w:val="15"/>
                <w:szCs w:val="15"/>
              </w:rPr>
            </w:pPr>
            <w:r w:rsidRPr="006D3F64">
              <w:rPr>
                <w:color w:val="000080"/>
                <w:sz w:val="15"/>
                <w:szCs w:val="15"/>
              </w:rPr>
              <w:t xml:space="preserve">№ Наряда-допуска: </w:t>
            </w:r>
            <w:r w:rsidRPr="006D3F64">
              <w:rPr>
                <w:color w:val="000080"/>
                <w:sz w:val="15"/>
                <w:szCs w:val="15"/>
                <w:lang w:val="en-US"/>
              </w:rPr>
              <w:t xml:space="preserve">  </w:t>
            </w:r>
          </w:p>
        </w:tc>
        <w:tc>
          <w:tcPr>
            <w:tcW w:w="522" w:type="pct"/>
            <w:gridSpan w:val="2"/>
            <w:shd w:val="clear" w:color="auto" w:fill="auto"/>
          </w:tcPr>
          <w:p w14:paraId="56AC7A9C" w14:textId="77777777" w:rsidR="000D3CEB" w:rsidRPr="006D3F64" w:rsidRDefault="000D3CEB" w:rsidP="000D3CEB">
            <w:pPr>
              <w:spacing w:before="40"/>
              <w:rPr>
                <w:color w:val="000080"/>
                <w:sz w:val="15"/>
                <w:szCs w:val="15"/>
              </w:rPr>
            </w:pPr>
            <w:r w:rsidRPr="006D3F64">
              <w:rPr>
                <w:color w:val="000080"/>
                <w:sz w:val="15"/>
                <w:szCs w:val="15"/>
              </w:rPr>
              <w:t xml:space="preserve">Тип наряда-допуска:   </w:t>
            </w:r>
          </w:p>
        </w:tc>
        <w:tc>
          <w:tcPr>
            <w:tcW w:w="549" w:type="pct"/>
            <w:shd w:val="clear" w:color="auto" w:fill="auto"/>
          </w:tcPr>
          <w:p w14:paraId="31E891C2" w14:textId="77777777" w:rsidR="000D3CEB" w:rsidRPr="006D3F64" w:rsidRDefault="000D3CEB" w:rsidP="000D3CEB">
            <w:pPr>
              <w:spacing w:before="40"/>
              <w:rPr>
                <w:color w:val="000080"/>
                <w:sz w:val="15"/>
                <w:szCs w:val="15"/>
              </w:rPr>
            </w:pPr>
            <w:r w:rsidRPr="006D3F64">
              <w:rPr>
                <w:color w:val="000080"/>
                <w:sz w:val="15"/>
                <w:szCs w:val="15"/>
              </w:rPr>
              <w:t xml:space="preserve">Дата:   </w:t>
            </w:r>
          </w:p>
        </w:tc>
      </w:tr>
      <w:tr w:rsidR="00ED3BAC" w:rsidRPr="006D3F64" w14:paraId="59929E7A" w14:textId="77777777" w:rsidTr="00E43EBF">
        <w:trPr>
          <w:trHeight w:hRule="exact" w:val="576"/>
        </w:trPr>
        <w:tc>
          <w:tcPr>
            <w:tcW w:w="2822" w:type="pct"/>
            <w:gridSpan w:val="5"/>
            <w:shd w:val="clear" w:color="auto" w:fill="auto"/>
          </w:tcPr>
          <w:p w14:paraId="41258B13" w14:textId="77777777" w:rsidR="000D3CEB" w:rsidRPr="006D3F64" w:rsidRDefault="000D3CEB" w:rsidP="000D3CEB">
            <w:pPr>
              <w:spacing w:before="40"/>
              <w:rPr>
                <w:color w:val="000080"/>
                <w:sz w:val="15"/>
                <w:szCs w:val="15"/>
              </w:rPr>
            </w:pPr>
            <w:r w:rsidRPr="006D3F64">
              <w:rPr>
                <w:color w:val="000080"/>
                <w:sz w:val="15"/>
                <w:szCs w:val="15"/>
              </w:rPr>
              <w:t xml:space="preserve">Описание задания (с указанием № оборудования):   </w:t>
            </w:r>
          </w:p>
        </w:tc>
        <w:tc>
          <w:tcPr>
            <w:tcW w:w="2178" w:type="pct"/>
            <w:gridSpan w:val="4"/>
            <w:shd w:val="clear" w:color="auto" w:fill="auto"/>
          </w:tcPr>
          <w:p w14:paraId="5855405A" w14:textId="77777777" w:rsidR="000D3CEB" w:rsidRPr="006D3F64" w:rsidRDefault="000D3CEB" w:rsidP="000D3CEB">
            <w:pPr>
              <w:spacing w:before="40"/>
              <w:rPr>
                <w:color w:val="000080"/>
                <w:sz w:val="15"/>
                <w:szCs w:val="15"/>
              </w:rPr>
            </w:pPr>
            <w:r w:rsidRPr="006D3F64">
              <w:rPr>
                <w:color w:val="000080"/>
                <w:sz w:val="15"/>
                <w:szCs w:val="15"/>
              </w:rPr>
              <w:t>Указать наихудший вариант развития событий для обсуждения:</w:t>
            </w:r>
          </w:p>
        </w:tc>
      </w:tr>
      <w:tr w:rsidR="00ED3BAC" w:rsidRPr="006D3F64" w14:paraId="782969C4" w14:textId="77777777" w:rsidTr="00E43EBF">
        <w:trPr>
          <w:trHeight w:hRule="exact" w:val="445"/>
        </w:trPr>
        <w:tc>
          <w:tcPr>
            <w:tcW w:w="2822" w:type="pct"/>
            <w:gridSpan w:val="5"/>
            <w:shd w:val="clear" w:color="auto" w:fill="auto"/>
            <w:vAlign w:val="center"/>
          </w:tcPr>
          <w:p w14:paraId="68D689BB" w14:textId="77777777" w:rsidR="000D3CEB" w:rsidRPr="006D3F64" w:rsidRDefault="000D3CEB" w:rsidP="000D3CEB">
            <w:pPr>
              <w:jc w:val="center"/>
              <w:rPr>
                <w:b/>
                <w:sz w:val="16"/>
                <w:szCs w:val="16"/>
              </w:rPr>
            </w:pPr>
            <w:r w:rsidRPr="006D3F64">
              <w:rPr>
                <w:b/>
                <w:sz w:val="16"/>
                <w:szCs w:val="16"/>
              </w:rPr>
              <w:t>НЕОБХОДИМЫЕ СПРАВОЧНЫЕ МАТЕРИАЛЫ</w:t>
            </w:r>
          </w:p>
        </w:tc>
        <w:tc>
          <w:tcPr>
            <w:tcW w:w="2178" w:type="pct"/>
            <w:gridSpan w:val="4"/>
            <w:shd w:val="clear" w:color="auto" w:fill="auto"/>
            <w:vAlign w:val="center"/>
          </w:tcPr>
          <w:p w14:paraId="096EBBDB" w14:textId="77777777" w:rsidR="000D3CEB" w:rsidRPr="006D3F64" w:rsidRDefault="000D3CEB" w:rsidP="000D3CEB">
            <w:pPr>
              <w:jc w:val="center"/>
              <w:rPr>
                <w:sz w:val="16"/>
                <w:szCs w:val="16"/>
              </w:rPr>
            </w:pPr>
            <w:r w:rsidRPr="006D3F64">
              <w:rPr>
                <w:b/>
                <w:sz w:val="16"/>
                <w:szCs w:val="16"/>
              </w:rPr>
              <w:t xml:space="preserve">ОБЗОР АНАЛИЗА БЕЗОПАСНОСТИ ВЫПОЛНЕНИЯ РАБОТ УРОВНЯ </w:t>
            </w:r>
          </w:p>
        </w:tc>
      </w:tr>
      <w:tr w:rsidR="00DC5604" w:rsidRPr="006D3F64" w14:paraId="78A37F5B" w14:textId="77777777" w:rsidTr="00E43EBF">
        <w:trPr>
          <w:trHeight w:val="448"/>
        </w:trPr>
        <w:tc>
          <w:tcPr>
            <w:tcW w:w="1439" w:type="pct"/>
            <w:shd w:val="clear" w:color="auto" w:fill="auto"/>
          </w:tcPr>
          <w:p w14:paraId="67CB80A8" w14:textId="77777777" w:rsidR="000D3CEB" w:rsidRPr="006D3F64" w:rsidRDefault="000D3CEB" w:rsidP="000D3CEB">
            <w:pPr>
              <w:spacing w:before="40"/>
              <w:rPr>
                <w:color w:val="000080"/>
                <w:sz w:val="16"/>
                <w:szCs w:val="16"/>
              </w:rPr>
            </w:pPr>
            <w:r w:rsidRPr="006D3F64">
              <w:rPr>
                <w:color w:val="000080"/>
                <w:sz w:val="16"/>
                <w:szCs w:val="16"/>
              </w:rPr>
              <w:t>Проведен ли обзор соответствующих инструкций, стандартов, руководств или технологий безопасного производства работ?</w:t>
            </w:r>
          </w:p>
        </w:tc>
        <w:tc>
          <w:tcPr>
            <w:tcW w:w="665" w:type="pct"/>
            <w:gridSpan w:val="2"/>
            <w:shd w:val="clear" w:color="auto" w:fill="auto"/>
            <w:vAlign w:val="center"/>
          </w:tcPr>
          <w:p w14:paraId="0513A200" w14:textId="77777777" w:rsidR="000D3CEB" w:rsidRPr="006D3F64" w:rsidRDefault="000D3CEB" w:rsidP="000D3CEB">
            <w:pPr>
              <w:spacing w:before="60"/>
              <w:ind w:right="-108"/>
              <w:rPr>
                <w:color w:val="000080"/>
                <w:sz w:val="16"/>
                <w:szCs w:val="16"/>
              </w:rPr>
            </w:pPr>
            <w:r w:rsidRPr="006D3F64">
              <w:rPr>
                <w:color w:val="000080"/>
                <w:sz w:val="16"/>
                <w:szCs w:val="16"/>
              </w:rPr>
              <w:t xml:space="preserve"> </w:t>
            </w: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FF1B7C">
              <w:rPr>
                <w:color w:val="000080"/>
                <w:sz w:val="16"/>
                <w:szCs w:val="16"/>
              </w:rPr>
            </w:r>
            <w:r w:rsidR="00FF1B7C">
              <w:rPr>
                <w:color w:val="000080"/>
                <w:sz w:val="16"/>
                <w:szCs w:val="16"/>
              </w:rPr>
              <w:fldChar w:fldCharType="separate"/>
            </w:r>
            <w:r w:rsidRPr="006D3F64">
              <w:rPr>
                <w:color w:val="000080"/>
                <w:sz w:val="16"/>
                <w:szCs w:val="16"/>
              </w:rPr>
              <w:fldChar w:fldCharType="end"/>
            </w:r>
            <w:r w:rsidRPr="006D3F64">
              <w:rPr>
                <w:color w:val="000080"/>
                <w:sz w:val="16"/>
                <w:szCs w:val="16"/>
              </w:rPr>
              <w:t xml:space="preserve">     Да</w:t>
            </w:r>
          </w:p>
        </w:tc>
        <w:tc>
          <w:tcPr>
            <w:tcW w:w="718" w:type="pct"/>
            <w:gridSpan w:val="2"/>
            <w:shd w:val="clear" w:color="auto" w:fill="auto"/>
            <w:vAlign w:val="center"/>
          </w:tcPr>
          <w:p w14:paraId="5D3A7BDE" w14:textId="77777777" w:rsidR="000D3CEB" w:rsidRPr="006D3F64" w:rsidRDefault="000D3CEB" w:rsidP="000D3CEB">
            <w:pPr>
              <w:spacing w:before="60"/>
              <w:ind w:left="288" w:hanging="288"/>
              <w:rPr>
                <w:color w:val="000080"/>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lang w:val="en-US"/>
              </w:rPr>
              <w:instrText xml:space="preserve"> </w:instrText>
            </w:r>
            <w:r w:rsidRPr="006D3F64">
              <w:rPr>
                <w:color w:val="000080"/>
                <w:sz w:val="16"/>
                <w:szCs w:val="16"/>
              </w:rPr>
              <w:instrText>FORMCHECKBOX</w:instrText>
            </w:r>
            <w:r w:rsidRPr="006D3F64">
              <w:rPr>
                <w:color w:val="000080"/>
                <w:sz w:val="16"/>
                <w:szCs w:val="16"/>
                <w:lang w:val="en-US"/>
              </w:rPr>
              <w:instrText xml:space="preserve"> </w:instrText>
            </w:r>
            <w:r w:rsidR="00FF1B7C">
              <w:rPr>
                <w:color w:val="000080"/>
                <w:sz w:val="16"/>
                <w:szCs w:val="16"/>
              </w:rPr>
            </w:r>
            <w:r w:rsidR="00FF1B7C">
              <w:rPr>
                <w:color w:val="000080"/>
                <w:sz w:val="16"/>
                <w:szCs w:val="16"/>
              </w:rPr>
              <w:fldChar w:fldCharType="separate"/>
            </w:r>
            <w:r w:rsidRPr="006D3F64">
              <w:rPr>
                <w:color w:val="000080"/>
                <w:sz w:val="16"/>
                <w:szCs w:val="16"/>
              </w:rPr>
              <w:fldChar w:fldCharType="end"/>
            </w:r>
            <w:r w:rsidRPr="006D3F64">
              <w:rPr>
                <w:color w:val="000080"/>
                <w:sz w:val="16"/>
                <w:szCs w:val="16"/>
                <w:lang w:val="en-US"/>
              </w:rPr>
              <w:t xml:space="preserve"> </w:t>
            </w:r>
            <w:r w:rsidRPr="006D3F64">
              <w:rPr>
                <w:color w:val="000080"/>
                <w:sz w:val="16"/>
                <w:szCs w:val="16"/>
              </w:rPr>
              <w:t xml:space="preserve">  </w:t>
            </w:r>
            <w:r w:rsidRPr="006D3F64">
              <w:rPr>
                <w:color w:val="000080"/>
                <w:sz w:val="16"/>
                <w:szCs w:val="16"/>
                <w:lang w:val="en-US"/>
              </w:rPr>
              <w:t xml:space="preserve">  </w:t>
            </w:r>
            <w:r w:rsidRPr="006D3F64">
              <w:rPr>
                <w:color w:val="000080"/>
                <w:sz w:val="16"/>
                <w:szCs w:val="16"/>
              </w:rPr>
              <w:t xml:space="preserve"> Нет</w:t>
            </w:r>
          </w:p>
        </w:tc>
        <w:tc>
          <w:tcPr>
            <w:tcW w:w="2178" w:type="pct"/>
            <w:gridSpan w:val="4"/>
            <w:vMerge w:val="restart"/>
            <w:shd w:val="clear" w:color="auto" w:fill="auto"/>
          </w:tcPr>
          <w:p w14:paraId="27AED163" w14:textId="77777777" w:rsidR="000D3CEB" w:rsidRPr="006D3F64" w:rsidRDefault="000D3CEB" w:rsidP="000D3CEB">
            <w:pPr>
              <w:spacing w:before="40"/>
              <w:rPr>
                <w:color w:val="000080"/>
                <w:sz w:val="16"/>
                <w:szCs w:val="16"/>
              </w:rPr>
            </w:pPr>
            <w:r w:rsidRPr="006D3F64">
              <w:rPr>
                <w:color w:val="000080"/>
                <w:sz w:val="16"/>
                <w:szCs w:val="16"/>
              </w:rPr>
              <w:t>Подтверждаю, что в данном АБВР учтены основные этапы задания, опасные и вредные факторы рабочей среды и меры безопасности, при условии последующего осмотра места работ исполнителем работ.</w:t>
            </w:r>
          </w:p>
        </w:tc>
      </w:tr>
      <w:tr w:rsidR="00ED3BAC" w:rsidRPr="006D3F64" w14:paraId="5985FBCE" w14:textId="77777777" w:rsidTr="00E43EBF">
        <w:trPr>
          <w:trHeight w:val="210"/>
        </w:trPr>
        <w:tc>
          <w:tcPr>
            <w:tcW w:w="2822" w:type="pct"/>
            <w:gridSpan w:val="5"/>
            <w:vMerge w:val="restart"/>
            <w:shd w:val="clear" w:color="auto" w:fill="auto"/>
          </w:tcPr>
          <w:p w14:paraId="3359AF55" w14:textId="77777777" w:rsidR="000D3CEB" w:rsidRPr="006D3F64" w:rsidRDefault="000D3CEB" w:rsidP="000D3CEB">
            <w:pPr>
              <w:spacing w:before="40"/>
              <w:rPr>
                <w:color w:val="000080"/>
                <w:sz w:val="16"/>
                <w:szCs w:val="16"/>
              </w:rPr>
            </w:pPr>
            <w:r w:rsidRPr="006D3F64">
              <w:rPr>
                <w:color w:val="000080"/>
                <w:sz w:val="16"/>
                <w:szCs w:val="16"/>
              </w:rPr>
              <w:t xml:space="preserve">Инструкции (перечислить, при ответе «нет» - привести пояснения): </w:t>
            </w:r>
          </w:p>
        </w:tc>
        <w:tc>
          <w:tcPr>
            <w:tcW w:w="2178" w:type="pct"/>
            <w:gridSpan w:val="4"/>
            <w:vMerge/>
            <w:tcBorders>
              <w:bottom w:val="single" w:sz="4" w:space="0" w:color="auto"/>
            </w:tcBorders>
            <w:shd w:val="clear" w:color="auto" w:fill="auto"/>
          </w:tcPr>
          <w:p w14:paraId="12A831AA" w14:textId="77777777" w:rsidR="000D3CEB" w:rsidRPr="006D3F64" w:rsidRDefault="000D3CEB" w:rsidP="000D3CEB"/>
        </w:tc>
      </w:tr>
      <w:tr w:rsidR="00ED3BAC" w:rsidRPr="006D3F64" w14:paraId="2F156882" w14:textId="77777777" w:rsidTr="00E43EBF">
        <w:trPr>
          <w:trHeight w:val="345"/>
        </w:trPr>
        <w:tc>
          <w:tcPr>
            <w:tcW w:w="2822" w:type="pct"/>
            <w:gridSpan w:val="5"/>
            <w:vMerge/>
            <w:shd w:val="clear" w:color="auto" w:fill="auto"/>
          </w:tcPr>
          <w:p w14:paraId="0419FEC2" w14:textId="77777777" w:rsidR="000D3CEB" w:rsidRPr="006D3F64" w:rsidRDefault="000D3CEB" w:rsidP="000D3CEB">
            <w:pPr>
              <w:spacing w:before="40"/>
              <w:rPr>
                <w:color w:val="000080"/>
                <w:sz w:val="16"/>
                <w:szCs w:val="16"/>
              </w:rPr>
            </w:pPr>
          </w:p>
        </w:tc>
        <w:tc>
          <w:tcPr>
            <w:tcW w:w="2178" w:type="pct"/>
            <w:gridSpan w:val="4"/>
            <w:tcBorders>
              <w:bottom w:val="single" w:sz="4" w:space="0" w:color="auto"/>
            </w:tcBorders>
            <w:shd w:val="clear" w:color="auto" w:fill="auto"/>
          </w:tcPr>
          <w:p w14:paraId="744F01AF" w14:textId="77777777" w:rsidR="000D3CEB" w:rsidRPr="006D3F64" w:rsidRDefault="000D3CEB" w:rsidP="000D3CEB">
            <w:pPr>
              <w:spacing w:before="40"/>
              <w:rPr>
                <w:color w:val="000080"/>
                <w:sz w:val="16"/>
                <w:szCs w:val="16"/>
              </w:rPr>
            </w:pPr>
            <w:r w:rsidRPr="006D3F64">
              <w:rPr>
                <w:color w:val="000080"/>
                <w:sz w:val="16"/>
                <w:szCs w:val="16"/>
              </w:rPr>
              <w:t>АБВР проверил и согласовал (лицо, выдающее наряд-допуск):</w:t>
            </w:r>
          </w:p>
          <w:p w14:paraId="16009308" w14:textId="77777777" w:rsidR="000D3CEB" w:rsidRPr="006D3F64" w:rsidRDefault="000D3CEB" w:rsidP="000D3CEB">
            <w:r w:rsidRPr="006D3F64">
              <w:rPr>
                <w:bCs/>
                <w:color w:val="000080"/>
                <w:sz w:val="16"/>
                <w:szCs w:val="16"/>
              </w:rPr>
              <w:t>ФИО / подпись:                                    Организация:</w:t>
            </w:r>
          </w:p>
        </w:tc>
      </w:tr>
      <w:tr w:rsidR="00ED3BAC" w:rsidRPr="006D3F64" w14:paraId="0F8B7549" w14:textId="77777777" w:rsidTr="00E43EBF">
        <w:trPr>
          <w:trHeight w:val="874"/>
        </w:trPr>
        <w:tc>
          <w:tcPr>
            <w:tcW w:w="2822" w:type="pct"/>
            <w:gridSpan w:val="5"/>
            <w:vMerge/>
            <w:shd w:val="clear" w:color="auto" w:fill="auto"/>
          </w:tcPr>
          <w:p w14:paraId="63570B75" w14:textId="77777777" w:rsidR="000D3CEB" w:rsidRPr="006D3F64" w:rsidRDefault="000D3CEB" w:rsidP="000D3CEB">
            <w:pPr>
              <w:spacing w:before="40"/>
              <w:rPr>
                <w:color w:val="000080"/>
                <w:sz w:val="16"/>
                <w:szCs w:val="16"/>
              </w:rPr>
            </w:pPr>
          </w:p>
        </w:tc>
        <w:tc>
          <w:tcPr>
            <w:tcW w:w="2178" w:type="pct"/>
            <w:gridSpan w:val="4"/>
            <w:tcBorders>
              <w:bottom w:val="single" w:sz="4" w:space="0" w:color="auto"/>
            </w:tcBorders>
            <w:shd w:val="clear" w:color="auto" w:fill="auto"/>
          </w:tcPr>
          <w:p w14:paraId="1D5F653E" w14:textId="77777777" w:rsidR="000D3CEB" w:rsidRPr="006D3F64" w:rsidRDefault="000D3CEB" w:rsidP="000D3CEB">
            <w:pPr>
              <w:spacing w:before="40"/>
              <w:rPr>
                <w:color w:val="000080"/>
                <w:sz w:val="16"/>
                <w:szCs w:val="16"/>
              </w:rPr>
            </w:pPr>
            <w:r w:rsidRPr="006D3F64">
              <w:rPr>
                <w:color w:val="000080"/>
                <w:sz w:val="16"/>
                <w:szCs w:val="16"/>
              </w:rPr>
              <w:t>АБВР составил и утвердил (ответственный за подготовительные работы):</w:t>
            </w:r>
          </w:p>
          <w:p w14:paraId="6FBBB7EA" w14:textId="77777777" w:rsidR="000D3CEB" w:rsidRPr="006D3F64" w:rsidRDefault="000D3CEB" w:rsidP="000D3CEB">
            <w:r w:rsidRPr="006D3F64">
              <w:rPr>
                <w:bCs/>
                <w:color w:val="000080"/>
                <w:sz w:val="16"/>
                <w:szCs w:val="16"/>
              </w:rPr>
              <w:t>ФИО / подпись:                                    Организация:</w:t>
            </w:r>
          </w:p>
        </w:tc>
      </w:tr>
      <w:tr w:rsidR="00ED3BAC" w:rsidRPr="006D3F64" w14:paraId="3F766226" w14:textId="77777777" w:rsidTr="00E43EBF">
        <w:trPr>
          <w:trHeight w:val="841"/>
        </w:trPr>
        <w:tc>
          <w:tcPr>
            <w:tcW w:w="2822" w:type="pct"/>
            <w:gridSpan w:val="5"/>
            <w:shd w:val="clear" w:color="auto" w:fill="auto"/>
          </w:tcPr>
          <w:p w14:paraId="741F2CEF" w14:textId="77777777" w:rsidR="000D3CEB" w:rsidRPr="006D3F64" w:rsidRDefault="000D3CEB" w:rsidP="000D3CEB">
            <w:pPr>
              <w:spacing w:before="40"/>
              <w:jc w:val="center"/>
              <w:rPr>
                <w:color w:val="000080"/>
                <w:sz w:val="16"/>
                <w:szCs w:val="16"/>
              </w:rPr>
            </w:pPr>
            <w:r w:rsidRPr="006D3F64">
              <w:rPr>
                <w:b/>
                <w:sz w:val="16"/>
                <w:szCs w:val="16"/>
              </w:rPr>
              <w:t>ТРЕБОВАНИЯ БЕЗОПАСНОСТИ К ВЫПОЛНЕНИЮ РАБОТ</w:t>
            </w:r>
          </w:p>
        </w:tc>
        <w:tc>
          <w:tcPr>
            <w:tcW w:w="2178" w:type="pct"/>
            <w:gridSpan w:val="4"/>
            <w:tcBorders>
              <w:bottom w:val="single" w:sz="4" w:space="0" w:color="auto"/>
            </w:tcBorders>
            <w:shd w:val="clear" w:color="auto" w:fill="auto"/>
          </w:tcPr>
          <w:p w14:paraId="6B0BCE99" w14:textId="77777777" w:rsidR="000D3CEB" w:rsidRPr="006D3F64" w:rsidRDefault="000D3CEB" w:rsidP="000D3CEB">
            <w:pPr>
              <w:spacing w:before="40"/>
              <w:rPr>
                <w:color w:val="000080"/>
                <w:sz w:val="16"/>
                <w:szCs w:val="16"/>
              </w:rPr>
            </w:pPr>
            <w:r w:rsidRPr="006D3F64">
              <w:rPr>
                <w:color w:val="000080"/>
                <w:sz w:val="16"/>
                <w:szCs w:val="16"/>
              </w:rPr>
              <w:t>АБВР составил и утвердил (ответственный за проведение работ):</w:t>
            </w:r>
          </w:p>
          <w:p w14:paraId="3F01B480" w14:textId="77777777" w:rsidR="000D3CEB" w:rsidRPr="006D3F64" w:rsidRDefault="000D3CEB" w:rsidP="000D3CEB">
            <w:r w:rsidRPr="006D3F64">
              <w:rPr>
                <w:bCs/>
                <w:color w:val="000080"/>
                <w:sz w:val="16"/>
                <w:szCs w:val="16"/>
              </w:rPr>
              <w:t>ФИО / подпись:                                    Организация:</w:t>
            </w:r>
          </w:p>
        </w:tc>
      </w:tr>
      <w:tr w:rsidR="00DC5604" w:rsidRPr="006D3F64" w14:paraId="595C9A45" w14:textId="77777777" w:rsidTr="00E43EBF">
        <w:trPr>
          <w:trHeight w:hRule="exact" w:val="681"/>
        </w:trPr>
        <w:tc>
          <w:tcPr>
            <w:tcW w:w="2104" w:type="pct"/>
            <w:gridSpan w:val="3"/>
            <w:shd w:val="clear" w:color="auto" w:fill="auto"/>
            <w:vAlign w:val="center"/>
          </w:tcPr>
          <w:p w14:paraId="3BA028DE" w14:textId="77777777" w:rsidR="000D3CEB" w:rsidRPr="006D3F64" w:rsidRDefault="000D3CEB" w:rsidP="000D3CEB">
            <w:pPr>
              <w:rPr>
                <w:b/>
                <w:sz w:val="16"/>
                <w:szCs w:val="16"/>
              </w:rPr>
            </w:pPr>
            <w:r w:rsidRPr="006D3F64">
              <w:rPr>
                <w:color w:val="000080"/>
                <w:sz w:val="16"/>
                <w:szCs w:val="16"/>
              </w:rPr>
              <w:t>При выполнении задания необходимо отклонение от действующих инструкций или технологии работ (требуется согласование изменений уполномоченным лицом)</w:t>
            </w:r>
            <w:r w:rsidRPr="006D3F64">
              <w:rPr>
                <w:b/>
                <w:sz w:val="16"/>
                <w:szCs w:val="16"/>
              </w:rPr>
              <w:t xml:space="preserve">     </w:t>
            </w:r>
          </w:p>
        </w:tc>
        <w:tc>
          <w:tcPr>
            <w:tcW w:w="283" w:type="pct"/>
            <w:shd w:val="clear" w:color="auto" w:fill="auto"/>
            <w:vAlign w:val="center"/>
          </w:tcPr>
          <w:p w14:paraId="0A4C970E" w14:textId="77777777" w:rsidR="000D3CEB" w:rsidRPr="006D3F64" w:rsidRDefault="000D3CEB" w:rsidP="000D3CEB">
            <w:pPr>
              <w:rPr>
                <w:b/>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FF1B7C">
              <w:rPr>
                <w:color w:val="000080"/>
                <w:sz w:val="16"/>
                <w:szCs w:val="16"/>
              </w:rPr>
            </w:r>
            <w:r w:rsidR="00FF1B7C">
              <w:rPr>
                <w:color w:val="000080"/>
                <w:sz w:val="16"/>
                <w:szCs w:val="16"/>
              </w:rPr>
              <w:fldChar w:fldCharType="separate"/>
            </w:r>
            <w:r w:rsidRPr="006D3F64">
              <w:rPr>
                <w:color w:val="000080"/>
                <w:sz w:val="16"/>
                <w:szCs w:val="16"/>
              </w:rPr>
              <w:fldChar w:fldCharType="end"/>
            </w:r>
            <w:r w:rsidRPr="006D3F64">
              <w:rPr>
                <w:color w:val="000080"/>
                <w:sz w:val="16"/>
                <w:szCs w:val="16"/>
              </w:rPr>
              <w:t xml:space="preserve">  Да</w:t>
            </w:r>
          </w:p>
        </w:tc>
        <w:tc>
          <w:tcPr>
            <w:tcW w:w="435" w:type="pct"/>
            <w:shd w:val="clear" w:color="auto" w:fill="auto"/>
            <w:vAlign w:val="center"/>
          </w:tcPr>
          <w:p w14:paraId="374BB5B9" w14:textId="77777777" w:rsidR="000D3CEB" w:rsidRPr="006D3F64" w:rsidRDefault="000D3CEB" w:rsidP="000D3CEB">
            <w:pPr>
              <w:rPr>
                <w:b/>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FF1B7C">
              <w:rPr>
                <w:color w:val="000080"/>
                <w:sz w:val="16"/>
                <w:szCs w:val="16"/>
              </w:rPr>
            </w:r>
            <w:r w:rsidR="00FF1B7C">
              <w:rPr>
                <w:color w:val="000080"/>
                <w:sz w:val="16"/>
                <w:szCs w:val="16"/>
              </w:rPr>
              <w:fldChar w:fldCharType="separate"/>
            </w:r>
            <w:r w:rsidRPr="006D3F64">
              <w:rPr>
                <w:color w:val="000080"/>
                <w:sz w:val="16"/>
                <w:szCs w:val="16"/>
              </w:rPr>
              <w:fldChar w:fldCharType="end"/>
            </w:r>
            <w:r w:rsidRPr="006D3F64">
              <w:rPr>
                <w:color w:val="000080"/>
                <w:sz w:val="16"/>
                <w:szCs w:val="16"/>
              </w:rPr>
              <w:t xml:space="preserve">   Нет</w:t>
            </w:r>
          </w:p>
        </w:tc>
        <w:tc>
          <w:tcPr>
            <w:tcW w:w="2178" w:type="pct"/>
            <w:gridSpan w:val="4"/>
            <w:shd w:val="clear" w:color="auto" w:fill="D9D9D9"/>
            <w:vAlign w:val="center"/>
          </w:tcPr>
          <w:p w14:paraId="6E87588A" w14:textId="77777777" w:rsidR="000D3CEB" w:rsidRPr="006D3F64" w:rsidRDefault="000D3CEB" w:rsidP="000D3CEB">
            <w:pPr>
              <w:jc w:val="center"/>
              <w:rPr>
                <w:b/>
                <w:sz w:val="16"/>
                <w:szCs w:val="16"/>
              </w:rPr>
            </w:pPr>
            <w:r w:rsidRPr="006D3F64">
              <w:rPr>
                <w:b/>
                <w:sz w:val="16"/>
                <w:szCs w:val="16"/>
              </w:rPr>
              <w:t>ОСМОТР РАБОЧЕГО МЕСТА</w:t>
            </w:r>
          </w:p>
        </w:tc>
      </w:tr>
      <w:tr w:rsidR="00DC5604" w:rsidRPr="006D3F64" w14:paraId="32629EB9" w14:textId="77777777" w:rsidTr="00E43EBF">
        <w:tc>
          <w:tcPr>
            <w:tcW w:w="2104" w:type="pct"/>
            <w:gridSpan w:val="3"/>
            <w:tcBorders>
              <w:bottom w:val="single" w:sz="4" w:space="0" w:color="auto"/>
            </w:tcBorders>
            <w:shd w:val="clear" w:color="auto" w:fill="auto"/>
          </w:tcPr>
          <w:p w14:paraId="509737E2" w14:textId="77777777" w:rsidR="000D3CEB" w:rsidRPr="006D3F64" w:rsidRDefault="000D3CEB" w:rsidP="000D3CEB">
            <w:pPr>
              <w:spacing w:before="40" w:after="40"/>
              <w:rPr>
                <w:color w:val="000080"/>
                <w:sz w:val="16"/>
                <w:szCs w:val="16"/>
              </w:rPr>
            </w:pPr>
            <w:r w:rsidRPr="006D3F64">
              <w:rPr>
                <w:color w:val="000080"/>
                <w:sz w:val="16"/>
                <w:szCs w:val="16"/>
              </w:rPr>
              <w:t>Несмотря на принятие предупредительных мер, остаются ли опасности с высоким уровнем риска</w:t>
            </w:r>
          </w:p>
        </w:tc>
        <w:tc>
          <w:tcPr>
            <w:tcW w:w="283" w:type="pct"/>
            <w:tcBorders>
              <w:bottom w:val="single" w:sz="4" w:space="0" w:color="auto"/>
            </w:tcBorders>
            <w:shd w:val="clear" w:color="auto" w:fill="auto"/>
            <w:vAlign w:val="center"/>
          </w:tcPr>
          <w:p w14:paraId="5447CBBE" w14:textId="77777777" w:rsidR="000D3CEB" w:rsidRPr="006D3F64" w:rsidRDefault="000D3CEB" w:rsidP="000D3CEB">
            <w:pPr>
              <w:spacing w:before="60"/>
              <w:rPr>
                <w:color w:val="000080"/>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FF1B7C">
              <w:rPr>
                <w:color w:val="000080"/>
                <w:sz w:val="16"/>
                <w:szCs w:val="16"/>
              </w:rPr>
            </w:r>
            <w:r w:rsidR="00FF1B7C">
              <w:rPr>
                <w:color w:val="000080"/>
                <w:sz w:val="16"/>
                <w:szCs w:val="16"/>
              </w:rPr>
              <w:fldChar w:fldCharType="separate"/>
            </w:r>
            <w:r w:rsidRPr="006D3F64">
              <w:rPr>
                <w:color w:val="000080"/>
                <w:sz w:val="16"/>
                <w:szCs w:val="16"/>
              </w:rPr>
              <w:fldChar w:fldCharType="end"/>
            </w:r>
            <w:r w:rsidRPr="006D3F64">
              <w:rPr>
                <w:color w:val="000080"/>
                <w:sz w:val="16"/>
                <w:szCs w:val="16"/>
              </w:rPr>
              <w:t xml:space="preserve">  Да</w:t>
            </w:r>
          </w:p>
        </w:tc>
        <w:tc>
          <w:tcPr>
            <w:tcW w:w="435" w:type="pct"/>
            <w:tcBorders>
              <w:bottom w:val="single" w:sz="4" w:space="0" w:color="auto"/>
            </w:tcBorders>
            <w:shd w:val="clear" w:color="auto" w:fill="auto"/>
            <w:vAlign w:val="center"/>
          </w:tcPr>
          <w:p w14:paraId="61600E6A" w14:textId="77777777" w:rsidR="000D3CEB" w:rsidRPr="006D3F64" w:rsidRDefault="000D3CEB" w:rsidP="000D3CEB">
            <w:pPr>
              <w:spacing w:before="60"/>
              <w:rPr>
                <w:color w:val="000080"/>
                <w:sz w:val="16"/>
                <w:szCs w:val="16"/>
              </w:rPr>
            </w:pPr>
            <w:r w:rsidRPr="006D3F64">
              <w:rPr>
                <w:color w:val="000080"/>
                <w:sz w:val="16"/>
                <w:szCs w:val="16"/>
              </w:rPr>
              <w:fldChar w:fldCharType="begin">
                <w:ffData>
                  <w:name w:val="Check1"/>
                  <w:enabled/>
                  <w:calcOnExit w:val="0"/>
                  <w:checkBox>
                    <w:sizeAuto/>
                    <w:default w:val="0"/>
                    <w:checked w:val="0"/>
                  </w:checkBox>
                </w:ffData>
              </w:fldChar>
            </w:r>
            <w:r w:rsidRPr="006D3F64">
              <w:rPr>
                <w:color w:val="000080"/>
                <w:sz w:val="16"/>
                <w:szCs w:val="16"/>
              </w:rPr>
              <w:instrText xml:space="preserve"> FORMCHECKBOX </w:instrText>
            </w:r>
            <w:r w:rsidR="00FF1B7C">
              <w:rPr>
                <w:color w:val="000080"/>
                <w:sz w:val="16"/>
                <w:szCs w:val="16"/>
              </w:rPr>
            </w:r>
            <w:r w:rsidR="00FF1B7C">
              <w:rPr>
                <w:color w:val="000080"/>
                <w:sz w:val="16"/>
                <w:szCs w:val="16"/>
              </w:rPr>
              <w:fldChar w:fldCharType="separate"/>
            </w:r>
            <w:r w:rsidRPr="006D3F64">
              <w:rPr>
                <w:color w:val="000080"/>
                <w:sz w:val="16"/>
                <w:szCs w:val="16"/>
              </w:rPr>
              <w:fldChar w:fldCharType="end"/>
            </w:r>
            <w:r w:rsidRPr="006D3F64">
              <w:rPr>
                <w:color w:val="000080"/>
                <w:sz w:val="16"/>
                <w:szCs w:val="16"/>
              </w:rPr>
              <w:t xml:space="preserve">   Нет</w:t>
            </w:r>
          </w:p>
        </w:tc>
        <w:tc>
          <w:tcPr>
            <w:tcW w:w="2178" w:type="pct"/>
            <w:gridSpan w:val="4"/>
            <w:vMerge w:val="restart"/>
            <w:tcBorders>
              <w:bottom w:val="single" w:sz="4" w:space="0" w:color="auto"/>
            </w:tcBorders>
            <w:shd w:val="clear" w:color="auto" w:fill="D9D9D9"/>
          </w:tcPr>
          <w:p w14:paraId="3D15E2E8" w14:textId="77777777" w:rsidR="000D3CEB" w:rsidRPr="006D3F64" w:rsidRDefault="000D3CEB" w:rsidP="000D3CEB">
            <w:pPr>
              <w:spacing w:before="20"/>
              <w:rPr>
                <w:sz w:val="16"/>
                <w:szCs w:val="16"/>
              </w:rPr>
            </w:pPr>
            <w:r w:rsidRPr="006D3F64">
              <w:rPr>
                <w:sz w:val="16"/>
                <w:szCs w:val="16"/>
              </w:rPr>
              <w:t>Бригадой проведена оценка места проведения работ и установлено что:</w:t>
            </w:r>
          </w:p>
          <w:p w14:paraId="0BAEB56D" w14:textId="77777777" w:rsidR="000D3CEB" w:rsidRPr="006D3F64" w:rsidRDefault="000D3CEB" w:rsidP="00894A92">
            <w:pPr>
              <w:numPr>
                <w:ilvl w:val="0"/>
                <w:numId w:val="15"/>
              </w:numPr>
              <w:tabs>
                <w:tab w:val="num" w:pos="1021"/>
              </w:tabs>
              <w:ind w:left="252" w:hanging="180"/>
              <w:jc w:val="both"/>
              <w:rPr>
                <w:sz w:val="16"/>
                <w:szCs w:val="16"/>
              </w:rPr>
            </w:pPr>
            <w:r w:rsidRPr="006D3F64">
              <w:rPr>
                <w:sz w:val="16"/>
                <w:szCs w:val="16"/>
              </w:rPr>
              <w:t>АБВР включает существующие опасности и необходимые меры безопасности,</w:t>
            </w:r>
          </w:p>
          <w:p w14:paraId="4872D397" w14:textId="77777777" w:rsidR="000D3CEB" w:rsidRPr="006D3F64" w:rsidRDefault="000D3CEB" w:rsidP="00894A92">
            <w:pPr>
              <w:numPr>
                <w:ilvl w:val="0"/>
                <w:numId w:val="15"/>
              </w:numPr>
              <w:tabs>
                <w:tab w:val="num" w:pos="1021"/>
              </w:tabs>
              <w:ind w:left="252" w:hanging="180"/>
              <w:jc w:val="both"/>
              <w:rPr>
                <w:sz w:val="16"/>
                <w:szCs w:val="16"/>
              </w:rPr>
            </w:pPr>
            <w:r w:rsidRPr="006D3F64">
              <w:rPr>
                <w:sz w:val="16"/>
                <w:szCs w:val="16"/>
              </w:rPr>
              <w:lastRenderedPageBreak/>
              <w:t>Бригада достаточно укомплектована и оснащена для безопасного выполнения задания,</w:t>
            </w:r>
          </w:p>
          <w:p w14:paraId="782C1C26" w14:textId="77777777" w:rsidR="000D3CEB" w:rsidRPr="006D3F64" w:rsidRDefault="000D3CEB" w:rsidP="00894A92">
            <w:pPr>
              <w:numPr>
                <w:ilvl w:val="0"/>
                <w:numId w:val="15"/>
              </w:numPr>
              <w:tabs>
                <w:tab w:val="num" w:pos="1021"/>
              </w:tabs>
              <w:ind w:left="252" w:hanging="180"/>
              <w:jc w:val="both"/>
              <w:rPr>
                <w:sz w:val="16"/>
                <w:szCs w:val="16"/>
              </w:rPr>
            </w:pPr>
            <w:r w:rsidRPr="006D3F64">
              <w:rPr>
                <w:sz w:val="16"/>
                <w:szCs w:val="16"/>
              </w:rPr>
              <w:t>Лица, на которых может повлиять производство работ, уведомлены,</w:t>
            </w:r>
          </w:p>
          <w:p w14:paraId="4F40C4E8" w14:textId="77777777" w:rsidR="000D3CEB" w:rsidRPr="006D3F64" w:rsidRDefault="000D3CEB" w:rsidP="00894A92">
            <w:pPr>
              <w:numPr>
                <w:ilvl w:val="0"/>
                <w:numId w:val="15"/>
              </w:numPr>
              <w:tabs>
                <w:tab w:val="num" w:pos="1021"/>
              </w:tabs>
              <w:ind w:left="252" w:hanging="180"/>
              <w:jc w:val="both"/>
              <w:rPr>
                <w:sz w:val="16"/>
                <w:szCs w:val="16"/>
              </w:rPr>
            </w:pPr>
            <w:r w:rsidRPr="006D3F64">
              <w:rPr>
                <w:sz w:val="16"/>
                <w:szCs w:val="16"/>
              </w:rPr>
              <w:t>Способы отключения и отведения энергии (давление, движущиеся части и т.п.) ПРОВЕРЕНЫ и ПРОДЕМОСТРИРОВАНЫ.</w:t>
            </w:r>
          </w:p>
          <w:p w14:paraId="02CECFBA" w14:textId="77777777" w:rsidR="000D3CEB" w:rsidRPr="006D3F64" w:rsidRDefault="000D3CEB" w:rsidP="000D3CEB">
            <w:pPr>
              <w:ind w:left="252"/>
              <w:rPr>
                <w:sz w:val="16"/>
                <w:szCs w:val="16"/>
              </w:rPr>
            </w:pPr>
          </w:p>
          <w:p w14:paraId="5303C512" w14:textId="77777777" w:rsidR="000D3CEB" w:rsidRPr="006D3F64" w:rsidRDefault="000D3CEB" w:rsidP="000D3CEB">
            <w:pPr>
              <w:spacing w:before="40"/>
              <w:rPr>
                <w:bCs/>
                <w:sz w:val="16"/>
                <w:szCs w:val="16"/>
              </w:rPr>
            </w:pPr>
            <w:r w:rsidRPr="006D3F64">
              <w:rPr>
                <w:sz w:val="16"/>
                <w:szCs w:val="16"/>
              </w:rPr>
              <w:t>Мастер / Ответственный руководитель работ</w:t>
            </w:r>
          </w:p>
          <w:p w14:paraId="52AC2DB7" w14:textId="77777777" w:rsidR="000D3CEB" w:rsidRPr="006D3F64" w:rsidRDefault="000D3CEB" w:rsidP="000D3CEB">
            <w:pPr>
              <w:spacing w:before="40" w:after="60"/>
              <w:rPr>
                <w:bCs/>
                <w:sz w:val="18"/>
                <w:szCs w:val="18"/>
              </w:rPr>
            </w:pPr>
            <w:r w:rsidRPr="006D3F64">
              <w:rPr>
                <w:bCs/>
                <w:sz w:val="16"/>
                <w:szCs w:val="16"/>
              </w:rPr>
              <w:t>ФИО / подпись:                                                                    Организация:</w:t>
            </w:r>
          </w:p>
        </w:tc>
      </w:tr>
      <w:tr w:rsidR="00ED3BAC" w:rsidRPr="006D3F64" w14:paraId="6CC5E694" w14:textId="77777777" w:rsidTr="00E43EBF">
        <w:trPr>
          <w:trHeight w:hRule="exact" w:val="2799"/>
        </w:trPr>
        <w:tc>
          <w:tcPr>
            <w:tcW w:w="2822" w:type="pct"/>
            <w:gridSpan w:val="5"/>
            <w:tcBorders>
              <w:top w:val="single" w:sz="4" w:space="0" w:color="auto"/>
            </w:tcBorders>
            <w:shd w:val="clear" w:color="auto" w:fill="auto"/>
            <w:vAlign w:val="center"/>
          </w:tcPr>
          <w:p w14:paraId="0C6FDF80" w14:textId="77777777" w:rsidR="000D3CEB" w:rsidRPr="006D3F64" w:rsidRDefault="000D3CEB" w:rsidP="00313195">
            <w:pPr>
              <w:tabs>
                <w:tab w:val="left" w:pos="7380"/>
              </w:tabs>
              <w:spacing w:before="20"/>
              <w:ind w:right="2280"/>
              <w:jc w:val="center"/>
              <w:rPr>
                <w:b/>
                <w:sz w:val="14"/>
                <w:szCs w:val="14"/>
              </w:rPr>
            </w:pPr>
            <w:r w:rsidRPr="006D3F64">
              <w:rPr>
                <w:b/>
                <w:sz w:val="15"/>
                <w:szCs w:val="15"/>
              </w:rPr>
              <w:lastRenderedPageBreak/>
              <w:t xml:space="preserve">В СЛУЧАЕ ОТВЕТА «ДА» на один из двух вопросов СЛЕДУЕТ </w:t>
            </w:r>
            <w:r w:rsidRPr="006D3F64">
              <w:rPr>
                <w:b/>
                <w:color w:val="FF0000"/>
                <w:sz w:val="15"/>
                <w:szCs w:val="15"/>
                <w:u w:val="single"/>
              </w:rPr>
              <w:t>ПРИОСТАНОВИТЬ</w:t>
            </w:r>
            <w:r w:rsidRPr="006D3F64">
              <w:rPr>
                <w:b/>
                <w:sz w:val="15"/>
                <w:szCs w:val="15"/>
              </w:rPr>
              <w:t xml:space="preserve"> РАБОТУ, ПРОВЕСТИ оценку рисков или СОГЛАСОВАНИЕ ПОРЯДКА БЕЗОПАСНОГО ВЫПОЛНЕНИЯ РАБОТ С УПОЛНОМОЧЕННЫМ РУКОВОДИТЕЛЕМ, И ПРИЛОЖИТЬ К ДАННОМУ АБВР</w:t>
            </w:r>
          </w:p>
        </w:tc>
        <w:tc>
          <w:tcPr>
            <w:tcW w:w="2178" w:type="pct"/>
            <w:gridSpan w:val="4"/>
            <w:vMerge/>
            <w:tcBorders>
              <w:top w:val="single" w:sz="4" w:space="0" w:color="auto"/>
              <w:bottom w:val="single" w:sz="4" w:space="0" w:color="auto"/>
            </w:tcBorders>
            <w:shd w:val="clear" w:color="auto" w:fill="D9D9D9"/>
          </w:tcPr>
          <w:p w14:paraId="3ADDDF22" w14:textId="77777777" w:rsidR="000D3CEB" w:rsidRPr="006D3F64" w:rsidRDefault="000D3CEB" w:rsidP="000D3CEB"/>
        </w:tc>
      </w:tr>
      <w:tr w:rsidR="00ED3BAC" w:rsidRPr="006D3F64" w14:paraId="7DDE15F6" w14:textId="77777777" w:rsidTr="00E43EBF">
        <w:trPr>
          <w:trHeight w:val="362"/>
        </w:trPr>
        <w:tc>
          <w:tcPr>
            <w:tcW w:w="2822" w:type="pct"/>
            <w:gridSpan w:val="5"/>
            <w:vMerge w:val="restart"/>
            <w:shd w:val="clear" w:color="auto" w:fill="auto"/>
            <w:vAlign w:val="center"/>
          </w:tcPr>
          <w:p w14:paraId="7F2BA3B0" w14:textId="77777777" w:rsidR="000D3CEB" w:rsidRPr="006D3F64" w:rsidRDefault="000D3CEB" w:rsidP="000D3CEB">
            <w:pPr>
              <w:spacing w:before="20" w:after="20"/>
              <w:jc w:val="center"/>
              <w:rPr>
                <w:sz w:val="16"/>
                <w:szCs w:val="16"/>
              </w:rPr>
            </w:pPr>
            <w:r w:rsidRPr="006D3F64">
              <w:rPr>
                <w:b/>
                <w:sz w:val="16"/>
                <w:szCs w:val="16"/>
              </w:rPr>
              <w:t xml:space="preserve">СРЕДСТВА ИНДИВИДУАЛЬНОЙ ЗАЩИТЫ, НЕОБХОДИМЫЕ ПРИ ВЫПОЛНЕНИИ ЗАДАНИЯ                                                                                          </w:t>
            </w:r>
            <w:r w:rsidRPr="006D3F64">
              <w:rPr>
                <w:sz w:val="14"/>
                <w:szCs w:val="14"/>
              </w:rPr>
              <w:t>указать СИЗ на основе формы оценки опасных факторов (Таблица 1) и мер безопасности (Таблица 2)</w:t>
            </w:r>
          </w:p>
        </w:tc>
        <w:tc>
          <w:tcPr>
            <w:tcW w:w="2178" w:type="pct"/>
            <w:gridSpan w:val="4"/>
            <w:shd w:val="clear" w:color="auto" w:fill="FFFF99"/>
            <w:vAlign w:val="center"/>
          </w:tcPr>
          <w:p w14:paraId="483394BE" w14:textId="77777777" w:rsidR="000D3CEB" w:rsidRPr="006D3F64" w:rsidRDefault="000D3CEB" w:rsidP="000D3CEB">
            <w:pPr>
              <w:jc w:val="center"/>
              <w:rPr>
                <w:sz w:val="14"/>
                <w:szCs w:val="14"/>
              </w:rPr>
            </w:pPr>
            <w:r w:rsidRPr="006D3F64">
              <w:rPr>
                <w:b/>
                <w:sz w:val="16"/>
                <w:szCs w:val="16"/>
              </w:rPr>
              <w:t>СЛЕДУЮЩИЙ РАЗДЕЛ СЛЕДУЕТ ЗАПОЛНЯТЬ КАЖДЫЙ ДЕНЬ ПЕРЕД НАЧАЛОМ РАБОТЫ</w:t>
            </w:r>
          </w:p>
        </w:tc>
      </w:tr>
      <w:tr w:rsidR="00ED3BAC" w:rsidRPr="006D3F64" w14:paraId="59F95339" w14:textId="77777777" w:rsidTr="00E43EBF">
        <w:trPr>
          <w:trHeight w:hRule="exact" w:val="796"/>
        </w:trPr>
        <w:tc>
          <w:tcPr>
            <w:tcW w:w="2822" w:type="pct"/>
            <w:gridSpan w:val="5"/>
            <w:vMerge/>
            <w:shd w:val="clear" w:color="auto" w:fill="auto"/>
            <w:vAlign w:val="center"/>
          </w:tcPr>
          <w:p w14:paraId="4BFD6F82" w14:textId="77777777" w:rsidR="000D3CEB" w:rsidRPr="006D3F64" w:rsidRDefault="000D3CEB" w:rsidP="000D3CEB">
            <w:pPr>
              <w:spacing w:before="40"/>
              <w:jc w:val="center"/>
              <w:rPr>
                <w:b/>
                <w:sz w:val="16"/>
                <w:szCs w:val="16"/>
              </w:rPr>
            </w:pPr>
          </w:p>
        </w:tc>
        <w:tc>
          <w:tcPr>
            <w:tcW w:w="2178" w:type="pct"/>
            <w:gridSpan w:val="4"/>
            <w:vMerge w:val="restart"/>
            <w:shd w:val="clear" w:color="auto" w:fill="D9D9D9"/>
            <w:vAlign w:val="center"/>
          </w:tcPr>
          <w:p w14:paraId="54ABB2DB" w14:textId="77777777" w:rsidR="000D3CEB" w:rsidRPr="006D3F64" w:rsidRDefault="000D3CEB" w:rsidP="000D3CEB">
            <w:pPr>
              <w:spacing w:before="40" w:after="80"/>
              <w:ind w:right="-46"/>
              <w:rPr>
                <w:b/>
                <w:sz w:val="16"/>
                <w:szCs w:val="16"/>
              </w:rPr>
            </w:pPr>
            <w:r w:rsidRPr="006D3F64">
              <w:rPr>
                <w:b/>
                <w:sz w:val="16"/>
                <w:szCs w:val="16"/>
              </w:rPr>
              <w:t xml:space="preserve">ПОДТВЕРЖДЕНИЕ ОЗНАКОМЛЕНИЯ С АБВР: </w:t>
            </w:r>
            <w:r w:rsidRPr="006D3F64">
              <w:rPr>
                <w:spacing w:val="-2"/>
                <w:sz w:val="16"/>
                <w:szCs w:val="16"/>
              </w:rPr>
              <w:t>Подтверждаю, что я ознакомился(ась) с АБВР, понимаю свои задачи и обязанности и обязуюсь соблюдать условия выполнения</w:t>
            </w:r>
            <w:r w:rsidRPr="006D3F64">
              <w:rPr>
                <w:sz w:val="16"/>
                <w:szCs w:val="16"/>
              </w:rPr>
              <w:t xml:space="preserve"> задания.</w:t>
            </w:r>
          </w:p>
        </w:tc>
      </w:tr>
      <w:tr w:rsidR="00ED3BAC" w:rsidRPr="006D3F64" w14:paraId="15C6AB46" w14:textId="77777777" w:rsidTr="00E43EBF">
        <w:trPr>
          <w:trHeight w:hRule="exact" w:val="288"/>
        </w:trPr>
        <w:tc>
          <w:tcPr>
            <w:tcW w:w="1604" w:type="pct"/>
            <w:gridSpan w:val="2"/>
            <w:shd w:val="clear" w:color="auto" w:fill="auto"/>
            <w:vAlign w:val="center"/>
          </w:tcPr>
          <w:p w14:paraId="4CFA9F7A" w14:textId="77777777" w:rsidR="000D3CEB" w:rsidRPr="006D3F64" w:rsidRDefault="000D3CEB" w:rsidP="000D3CEB">
            <w:pPr>
              <w:tabs>
                <w:tab w:val="left" w:pos="180"/>
              </w:tabs>
              <w:spacing w:before="40"/>
              <w:ind w:left="180" w:hanging="180"/>
              <w:rPr>
                <w:sz w:val="14"/>
                <w:szCs w:val="14"/>
                <w:lang w:val="en-US"/>
              </w:rPr>
            </w:pPr>
            <w:r w:rsidRPr="006D3F64">
              <w:rPr>
                <w:sz w:val="14"/>
                <w:szCs w:val="14"/>
              </w:rPr>
              <w:fldChar w:fldCharType="begin">
                <w:ffData>
                  <w:name w:val="Check4"/>
                  <w:enabled/>
                  <w:calcOnExit w:val="0"/>
                  <w:checkBox>
                    <w:sizeAuto/>
                    <w:default w:val="0"/>
                    <w:checked w:val="0"/>
                  </w:checkBox>
                </w:ffData>
              </w:fldChar>
            </w:r>
            <w:bookmarkStart w:id="128" w:name="Check4"/>
            <w:r w:rsidRPr="006D3F64">
              <w:rPr>
                <w:sz w:val="14"/>
                <w:szCs w:val="14"/>
                <w:lang w:val="en-US"/>
              </w:rPr>
              <w:instrText xml:space="preserve"> FORMCHECKBOX </w:instrText>
            </w:r>
            <w:r w:rsidR="00FF1B7C">
              <w:rPr>
                <w:sz w:val="14"/>
                <w:szCs w:val="14"/>
              </w:rPr>
            </w:r>
            <w:r w:rsidR="00FF1B7C">
              <w:rPr>
                <w:sz w:val="14"/>
                <w:szCs w:val="14"/>
              </w:rPr>
              <w:fldChar w:fldCharType="separate"/>
            </w:r>
            <w:r w:rsidRPr="006D3F64">
              <w:rPr>
                <w:sz w:val="14"/>
                <w:szCs w:val="14"/>
              </w:rPr>
              <w:fldChar w:fldCharType="end"/>
            </w:r>
            <w:bookmarkEnd w:id="128"/>
            <w:r w:rsidRPr="006D3F64">
              <w:rPr>
                <w:sz w:val="14"/>
                <w:szCs w:val="14"/>
                <w:lang w:val="en-US"/>
              </w:rPr>
              <w:tab/>
              <w:t xml:space="preserve"> </w:t>
            </w:r>
            <w:r w:rsidRPr="006D3F64">
              <w:rPr>
                <w:sz w:val="14"/>
                <w:szCs w:val="14"/>
              </w:rPr>
              <w:t xml:space="preserve">КАСКА </w:t>
            </w:r>
          </w:p>
        </w:tc>
        <w:tc>
          <w:tcPr>
            <w:tcW w:w="1218" w:type="pct"/>
            <w:gridSpan w:val="3"/>
            <w:shd w:val="clear" w:color="auto" w:fill="auto"/>
            <w:vAlign w:val="center"/>
          </w:tcPr>
          <w:p w14:paraId="45C4E921" w14:textId="4A920054"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9"/>
                  <w:enabled/>
                  <w:calcOnExit w:val="0"/>
                  <w:checkBox>
                    <w:sizeAuto/>
                    <w:default w:val="0"/>
                    <w:checked w:val="0"/>
                  </w:checkBox>
                </w:ffData>
              </w:fldChar>
            </w:r>
            <w:bookmarkStart w:id="129" w:name="Check9"/>
            <w:r w:rsidRPr="006D3F64">
              <w:rPr>
                <w:sz w:val="14"/>
                <w:szCs w:val="14"/>
              </w:rPr>
              <w:instrText xml:space="preserve"> FORMCHECKBOX </w:instrText>
            </w:r>
            <w:r w:rsidR="00FF1B7C">
              <w:rPr>
                <w:sz w:val="14"/>
                <w:szCs w:val="14"/>
              </w:rPr>
            </w:r>
            <w:r w:rsidR="00FF1B7C">
              <w:rPr>
                <w:sz w:val="14"/>
                <w:szCs w:val="14"/>
              </w:rPr>
              <w:fldChar w:fldCharType="separate"/>
            </w:r>
            <w:r w:rsidRPr="006D3F64">
              <w:rPr>
                <w:sz w:val="14"/>
                <w:szCs w:val="14"/>
              </w:rPr>
              <w:fldChar w:fldCharType="end"/>
            </w:r>
            <w:bookmarkEnd w:id="129"/>
            <w:r w:rsidRPr="006D3F64">
              <w:rPr>
                <w:sz w:val="14"/>
                <w:szCs w:val="14"/>
              </w:rPr>
              <w:tab/>
              <w:t>ЗАЩИТНЫЕ ОЧКИ</w:t>
            </w:r>
            <w:bookmarkStart w:id="130" w:name="Text10"/>
            <w:r w:rsidRPr="006D3F64">
              <w:rPr>
                <w:sz w:val="14"/>
                <w:szCs w:val="14"/>
              </w:rPr>
              <w:t xml:space="preserve"> ОТКРЫТЫЕ</w:t>
            </w:r>
            <w:r w:rsidRPr="006D3F64">
              <w:rPr>
                <w:noProof/>
                <w:sz w:val="16"/>
                <w:szCs w:val="16"/>
                <w:u w:val="single"/>
              </w:rPr>
              <w:t xml:space="preserve">     </w:t>
            </w:r>
            <w:bookmarkEnd w:id="130"/>
          </w:p>
        </w:tc>
        <w:tc>
          <w:tcPr>
            <w:tcW w:w="2178" w:type="pct"/>
            <w:gridSpan w:val="4"/>
            <w:vMerge/>
            <w:shd w:val="clear" w:color="auto" w:fill="D9D9D9"/>
            <w:vAlign w:val="center"/>
          </w:tcPr>
          <w:p w14:paraId="2E3080B7" w14:textId="77777777" w:rsidR="000D3CEB" w:rsidRPr="006D3F64" w:rsidRDefault="000D3CEB" w:rsidP="000D3CEB">
            <w:pPr>
              <w:rPr>
                <w:sz w:val="16"/>
                <w:szCs w:val="16"/>
              </w:rPr>
            </w:pPr>
          </w:p>
        </w:tc>
      </w:tr>
      <w:tr w:rsidR="00ED3BAC" w:rsidRPr="006D3F64" w14:paraId="05CB57C5" w14:textId="77777777" w:rsidTr="00E43EBF">
        <w:trPr>
          <w:trHeight w:hRule="exact" w:val="468"/>
        </w:trPr>
        <w:tc>
          <w:tcPr>
            <w:tcW w:w="1604" w:type="pct"/>
            <w:gridSpan w:val="2"/>
            <w:shd w:val="clear" w:color="auto" w:fill="auto"/>
          </w:tcPr>
          <w:p w14:paraId="01A55827" w14:textId="77777777"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 ЗАЩИТНАЯ ОБУВЬ </w:t>
            </w:r>
          </w:p>
          <w:p w14:paraId="3F337ABA" w14:textId="77777777" w:rsidR="000D3CEB" w:rsidRPr="006D3F64" w:rsidRDefault="000D3CEB" w:rsidP="000D3CEB">
            <w:pPr>
              <w:tabs>
                <w:tab w:val="left" w:pos="180"/>
              </w:tabs>
              <w:spacing w:before="40"/>
              <w:ind w:left="187" w:hanging="187"/>
              <w:rPr>
                <w:sz w:val="14"/>
                <w:szCs w:val="14"/>
              </w:rPr>
            </w:pPr>
          </w:p>
        </w:tc>
        <w:tc>
          <w:tcPr>
            <w:tcW w:w="1218" w:type="pct"/>
            <w:gridSpan w:val="3"/>
            <w:shd w:val="clear" w:color="auto" w:fill="auto"/>
          </w:tcPr>
          <w:p w14:paraId="34F81201" w14:textId="77777777" w:rsidR="000D3CEB" w:rsidRPr="006D3F64" w:rsidRDefault="000D3CEB" w:rsidP="000D3CEB">
            <w:pPr>
              <w:tabs>
                <w:tab w:val="left" w:pos="252"/>
              </w:tabs>
              <w:spacing w:before="80"/>
              <w:ind w:left="252" w:hanging="252"/>
              <w:rPr>
                <w:sz w:val="14"/>
                <w:szCs w:val="14"/>
              </w:rPr>
            </w:pPr>
            <w:r w:rsidRPr="006D3F64">
              <w:rPr>
                <w:sz w:val="14"/>
                <w:szCs w:val="14"/>
              </w:rPr>
              <w:fldChar w:fldCharType="begin">
                <w:ffData>
                  <w:name w:val="Check9"/>
                  <w:enabled/>
                  <w:calcOnExit w:val="0"/>
                  <w:checkBox>
                    <w:sizeAuto/>
                    <w:default w:val="0"/>
                    <w:checked w:val="0"/>
                  </w:checkBox>
                </w:ffData>
              </w:fldChar>
            </w:r>
            <w:r w:rsidRPr="006D3F64">
              <w:rPr>
                <w:sz w:val="14"/>
                <w:szCs w:val="14"/>
              </w:rPr>
              <w:instrText xml:space="preserve"> FORMCHECKBOX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ЗАЩИТНЫЕ ОЧКИ ЗАКРЫТЫЕ</w:t>
            </w:r>
          </w:p>
          <w:p w14:paraId="2BD78CE7"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9"/>
                  <w:enabled/>
                  <w:calcOnExit w:val="0"/>
                  <w:checkBox>
                    <w:sizeAuto/>
                    <w:default w:val="0"/>
                    <w:checked w:val="0"/>
                  </w:checkBox>
                </w:ffData>
              </w:fldChar>
            </w:r>
            <w:r w:rsidRPr="006D3F64">
              <w:rPr>
                <w:sz w:val="14"/>
                <w:szCs w:val="14"/>
              </w:rPr>
              <w:instrText xml:space="preserve"> FORMCHECKBOX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ЗАЩИТНЫЙ ЩИТОК ДЛЯ ЛИЦА</w:t>
            </w:r>
          </w:p>
        </w:tc>
        <w:tc>
          <w:tcPr>
            <w:tcW w:w="2178" w:type="pct"/>
            <w:gridSpan w:val="4"/>
            <w:vMerge/>
            <w:shd w:val="clear" w:color="auto" w:fill="D9D9D9"/>
          </w:tcPr>
          <w:p w14:paraId="074539E9" w14:textId="77777777" w:rsidR="000D3CEB" w:rsidRPr="006D3F64" w:rsidRDefault="000D3CEB" w:rsidP="000D3CEB">
            <w:pPr>
              <w:spacing w:before="60"/>
              <w:rPr>
                <w:b/>
                <w:sz w:val="16"/>
                <w:szCs w:val="16"/>
                <w:u w:val="single"/>
              </w:rPr>
            </w:pPr>
          </w:p>
        </w:tc>
      </w:tr>
      <w:tr w:rsidR="00DC5604" w:rsidRPr="006D3F64" w14:paraId="10A8C486" w14:textId="77777777" w:rsidTr="00E43EBF">
        <w:trPr>
          <w:trHeight w:hRule="exact" w:val="391"/>
        </w:trPr>
        <w:tc>
          <w:tcPr>
            <w:tcW w:w="1604" w:type="pct"/>
            <w:gridSpan w:val="2"/>
            <w:vMerge w:val="restart"/>
            <w:shd w:val="clear" w:color="auto" w:fill="auto"/>
          </w:tcPr>
          <w:p w14:paraId="64F2D5EA" w14:textId="77777777" w:rsidR="000D3CEB" w:rsidRPr="006D3F64" w:rsidRDefault="000D3CEB" w:rsidP="000D3CEB">
            <w:pPr>
              <w:tabs>
                <w:tab w:val="left" w:pos="180"/>
              </w:tabs>
              <w:spacing w:before="40"/>
              <w:ind w:left="187" w:hanging="187"/>
              <w:rPr>
                <w:sz w:val="14"/>
                <w:szCs w:val="14"/>
              </w:rPr>
            </w:pPr>
            <w:r w:rsidRPr="006D3F64">
              <w:rPr>
                <w:sz w:val="14"/>
                <w:szCs w:val="14"/>
              </w:rPr>
              <w:t>ЗАЩИТА СЛУХА</w:t>
            </w:r>
          </w:p>
          <w:p w14:paraId="5305586F" w14:textId="77777777" w:rsidR="000D3CEB" w:rsidRPr="006D3F64" w:rsidRDefault="000D3CEB" w:rsidP="000D3CEB">
            <w:pPr>
              <w:tabs>
                <w:tab w:val="left" w:pos="180"/>
              </w:tabs>
              <w:spacing w:before="40"/>
              <w:ind w:left="187" w:hanging="187"/>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 БЕРУШИ            </w:t>
            </w: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 xml:space="preserve"> ДВОЙНАЯ ЗАЩИТА</w:t>
            </w:r>
          </w:p>
          <w:p w14:paraId="7278E0E7" w14:textId="736ABBBB" w:rsidR="000D3CEB" w:rsidRPr="006D3F64" w:rsidRDefault="000D3CEB" w:rsidP="000D3CEB">
            <w:pPr>
              <w:tabs>
                <w:tab w:val="left" w:pos="180"/>
              </w:tabs>
              <w:spacing w:before="40"/>
              <w:ind w:left="187" w:hanging="187"/>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 НАУШНИКИ</w:t>
            </w:r>
          </w:p>
        </w:tc>
        <w:tc>
          <w:tcPr>
            <w:tcW w:w="1218" w:type="pct"/>
            <w:gridSpan w:val="3"/>
            <w:vMerge w:val="restart"/>
            <w:shd w:val="clear" w:color="auto" w:fill="auto"/>
          </w:tcPr>
          <w:p w14:paraId="2258DFDA" w14:textId="77777777" w:rsidR="000D3CEB" w:rsidRPr="006D3F64" w:rsidRDefault="000D3CEB" w:rsidP="000D3CEB">
            <w:pPr>
              <w:tabs>
                <w:tab w:val="left" w:pos="252"/>
              </w:tabs>
              <w:spacing w:before="80"/>
              <w:ind w:left="259" w:hanging="259"/>
              <w:rPr>
                <w:sz w:val="14"/>
                <w:szCs w:val="14"/>
              </w:rPr>
            </w:pPr>
            <w:r w:rsidRPr="006D3F64">
              <w:rPr>
                <w:sz w:val="14"/>
                <w:szCs w:val="14"/>
              </w:rPr>
              <w:t>ПЕРЧАТКИ</w:t>
            </w:r>
          </w:p>
          <w:p w14:paraId="46907142" w14:textId="77777777" w:rsidR="000D3CEB" w:rsidRPr="006D3F64" w:rsidRDefault="000D3CEB" w:rsidP="000D3CEB">
            <w:pPr>
              <w:tabs>
                <w:tab w:val="left" w:pos="252"/>
              </w:tabs>
              <w:spacing w:before="40"/>
              <w:ind w:left="252" w:hanging="252"/>
              <w:rPr>
                <w:sz w:val="14"/>
                <w:szCs w:val="14"/>
              </w:rPr>
            </w:pPr>
            <w:r w:rsidRPr="006D3F64">
              <w:rPr>
                <w:sz w:val="14"/>
                <w:szCs w:val="14"/>
              </w:rPr>
              <w:fldChar w:fldCharType="begin">
                <w:ffData>
                  <w:name w:val="Check11"/>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r>
            <w:r w:rsidRPr="006D3F64">
              <w:rPr>
                <w:sz w:val="14"/>
                <w:szCs w:val="14"/>
                <w:lang w:val="en-US"/>
              </w:rPr>
              <w:t>X</w:t>
            </w:r>
            <w:r w:rsidRPr="006D3F64">
              <w:rPr>
                <w:sz w:val="14"/>
                <w:szCs w:val="14"/>
              </w:rPr>
              <w:t xml:space="preserve">/Б </w:t>
            </w:r>
          </w:p>
          <w:p w14:paraId="2E55BA42"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12"/>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КОЖАНЫЕ</w:t>
            </w:r>
          </w:p>
          <w:p w14:paraId="29D7422E"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13"/>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ПЕРЧАТКИ ВИБРОЗАЩИТНЫЕ </w:t>
            </w:r>
          </w:p>
          <w:p w14:paraId="4212AE23"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14"/>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ХИМЗАЩИТНЫЕ (УКАЗАТЬ)         </w:t>
            </w:r>
          </w:p>
          <w:p w14:paraId="61AF3CDE" w14:textId="77777777" w:rsidR="000D3CEB" w:rsidRPr="006D3F64" w:rsidRDefault="000D3CEB" w:rsidP="000D3CEB">
            <w:pPr>
              <w:tabs>
                <w:tab w:val="left" w:pos="252"/>
              </w:tabs>
              <w:spacing w:before="40"/>
              <w:ind w:left="259" w:hanging="259"/>
              <w:rPr>
                <w:sz w:val="14"/>
                <w:szCs w:val="14"/>
              </w:rPr>
            </w:pPr>
            <w:r w:rsidRPr="006D3F64">
              <w:rPr>
                <w:sz w:val="14"/>
                <w:szCs w:val="14"/>
              </w:rPr>
              <w:fldChar w:fldCharType="begin">
                <w:ffData>
                  <w:name w:val="Check14"/>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 ПРОЧИЙ ВИД ПЕРЧАТОК (УКАЗАТЬ)</w:t>
            </w:r>
          </w:p>
        </w:tc>
        <w:tc>
          <w:tcPr>
            <w:tcW w:w="1493" w:type="pct"/>
            <w:gridSpan w:val="2"/>
            <w:shd w:val="clear" w:color="auto" w:fill="D9D9D9"/>
            <w:vAlign w:val="center"/>
          </w:tcPr>
          <w:p w14:paraId="1ABF0DC8" w14:textId="77777777" w:rsidR="000D3CEB" w:rsidRPr="006D3F64" w:rsidRDefault="000D3CEB" w:rsidP="000D3CEB">
            <w:pPr>
              <w:rPr>
                <w:b/>
                <w:i/>
                <w:sz w:val="16"/>
                <w:szCs w:val="16"/>
              </w:rPr>
            </w:pPr>
            <w:r w:rsidRPr="006D3F64">
              <w:rPr>
                <w:b/>
                <w:i/>
                <w:sz w:val="16"/>
                <w:szCs w:val="16"/>
              </w:rPr>
              <w:t>Ф.И.О. (печатными буквами)_</w:t>
            </w:r>
            <w:r w:rsidRPr="006D3F64">
              <w:rPr>
                <w:i/>
                <w:sz w:val="16"/>
                <w:szCs w:val="16"/>
                <w:u w:val="single"/>
              </w:rPr>
              <w:t>Подпись</w:t>
            </w:r>
            <w:r w:rsidRPr="006D3F64">
              <w:rPr>
                <w:b/>
                <w:i/>
                <w:sz w:val="16"/>
                <w:szCs w:val="16"/>
              </w:rPr>
              <w:t>___:</w:t>
            </w:r>
          </w:p>
        </w:tc>
        <w:tc>
          <w:tcPr>
            <w:tcW w:w="685" w:type="pct"/>
            <w:gridSpan w:val="2"/>
            <w:shd w:val="clear" w:color="auto" w:fill="D9D9D9"/>
            <w:vAlign w:val="center"/>
          </w:tcPr>
          <w:p w14:paraId="2E80722C" w14:textId="77777777" w:rsidR="000D3CEB" w:rsidRPr="006D3F64" w:rsidRDefault="000D3CEB" w:rsidP="000D3CEB">
            <w:pPr>
              <w:rPr>
                <w:b/>
                <w:i/>
                <w:sz w:val="16"/>
                <w:szCs w:val="16"/>
              </w:rPr>
            </w:pPr>
            <w:r w:rsidRPr="006D3F64">
              <w:rPr>
                <w:b/>
                <w:i/>
                <w:sz w:val="16"/>
                <w:szCs w:val="16"/>
              </w:rPr>
              <w:t>Ф.И.О. (печатными буквами)_</w:t>
            </w:r>
            <w:r w:rsidRPr="006D3F64">
              <w:rPr>
                <w:i/>
                <w:sz w:val="16"/>
                <w:szCs w:val="16"/>
                <w:u w:val="single"/>
              </w:rPr>
              <w:t>Подпись</w:t>
            </w:r>
            <w:r w:rsidRPr="006D3F64">
              <w:rPr>
                <w:b/>
                <w:i/>
                <w:sz w:val="16"/>
                <w:szCs w:val="16"/>
              </w:rPr>
              <w:t>___:</w:t>
            </w:r>
          </w:p>
        </w:tc>
      </w:tr>
      <w:tr w:rsidR="00DC5604" w:rsidRPr="006D3F64" w14:paraId="534D2371" w14:textId="77777777" w:rsidTr="00E43EBF">
        <w:trPr>
          <w:trHeight w:hRule="exact" w:val="259"/>
        </w:trPr>
        <w:tc>
          <w:tcPr>
            <w:tcW w:w="1604" w:type="pct"/>
            <w:gridSpan w:val="2"/>
            <w:vMerge/>
            <w:shd w:val="clear" w:color="auto" w:fill="auto"/>
          </w:tcPr>
          <w:p w14:paraId="3588078C"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3E96488C"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2669EFAA" w14:textId="77777777" w:rsidR="000D3CEB" w:rsidRPr="006D3F64" w:rsidRDefault="000D3CEB" w:rsidP="000D3CEB"/>
        </w:tc>
        <w:tc>
          <w:tcPr>
            <w:tcW w:w="685" w:type="pct"/>
            <w:gridSpan w:val="2"/>
            <w:shd w:val="clear" w:color="auto" w:fill="D9D9D9"/>
          </w:tcPr>
          <w:p w14:paraId="491C0734" w14:textId="77777777" w:rsidR="000D3CEB" w:rsidRPr="006D3F64" w:rsidRDefault="000D3CEB" w:rsidP="000D3CEB"/>
        </w:tc>
      </w:tr>
      <w:tr w:rsidR="00DC5604" w:rsidRPr="006D3F64" w14:paraId="3B75055B" w14:textId="77777777" w:rsidTr="00E43EBF">
        <w:trPr>
          <w:trHeight w:hRule="exact" w:val="259"/>
        </w:trPr>
        <w:tc>
          <w:tcPr>
            <w:tcW w:w="1604" w:type="pct"/>
            <w:gridSpan w:val="2"/>
            <w:vMerge w:val="restart"/>
            <w:shd w:val="clear" w:color="auto" w:fill="auto"/>
          </w:tcPr>
          <w:p w14:paraId="51557FD0" w14:textId="60B0FC7A"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 xml:space="preserve"> ТИП РЕСПИРАТОРА (УКАЗАТЬ)</w:t>
            </w:r>
          </w:p>
          <w:p w14:paraId="58153FA1" w14:textId="77777777" w:rsidR="000D3CEB" w:rsidRPr="006D3F64" w:rsidRDefault="000D3CEB" w:rsidP="000D3CEB">
            <w:pPr>
              <w:tabs>
                <w:tab w:val="left" w:pos="180"/>
              </w:tabs>
              <w:ind w:left="187" w:hanging="187"/>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 ЗАЩИТНАЯ МАСКА </w:t>
            </w:r>
          </w:p>
          <w:p w14:paraId="4236E100" w14:textId="77777777" w:rsidR="000D3CEB" w:rsidRPr="006D3F64" w:rsidRDefault="000D3CEB" w:rsidP="000D3CEB">
            <w:pPr>
              <w:tabs>
                <w:tab w:val="left" w:pos="180"/>
              </w:tabs>
              <w:spacing w:before="4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 ПРОТИВОГАЗ ИЛИ АВТОНОМНЫЙ ДЫХАТЕЛЬНЫЙ АППАРАТ</w:t>
            </w:r>
          </w:p>
        </w:tc>
        <w:tc>
          <w:tcPr>
            <w:tcW w:w="1218" w:type="pct"/>
            <w:gridSpan w:val="3"/>
            <w:vMerge/>
            <w:shd w:val="clear" w:color="auto" w:fill="auto"/>
          </w:tcPr>
          <w:p w14:paraId="4E628ADA"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35759C78" w14:textId="77777777" w:rsidR="000D3CEB" w:rsidRPr="006D3F64" w:rsidRDefault="000D3CEB" w:rsidP="000D3CEB"/>
        </w:tc>
        <w:tc>
          <w:tcPr>
            <w:tcW w:w="685" w:type="pct"/>
            <w:gridSpan w:val="2"/>
            <w:shd w:val="clear" w:color="auto" w:fill="D9D9D9"/>
          </w:tcPr>
          <w:p w14:paraId="7C00882C" w14:textId="77777777" w:rsidR="000D3CEB" w:rsidRPr="006D3F64" w:rsidRDefault="000D3CEB" w:rsidP="000D3CEB"/>
        </w:tc>
      </w:tr>
      <w:tr w:rsidR="00DC5604" w:rsidRPr="006D3F64" w14:paraId="290069FD" w14:textId="77777777" w:rsidTr="00E43EBF">
        <w:trPr>
          <w:trHeight w:hRule="exact" w:val="259"/>
        </w:trPr>
        <w:tc>
          <w:tcPr>
            <w:tcW w:w="1604" w:type="pct"/>
            <w:gridSpan w:val="2"/>
            <w:vMerge/>
            <w:shd w:val="clear" w:color="auto" w:fill="auto"/>
          </w:tcPr>
          <w:p w14:paraId="135B5A30"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329FAD05"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32BD5A88" w14:textId="77777777" w:rsidR="000D3CEB" w:rsidRPr="006D3F64" w:rsidRDefault="000D3CEB" w:rsidP="000D3CEB"/>
        </w:tc>
        <w:tc>
          <w:tcPr>
            <w:tcW w:w="685" w:type="pct"/>
            <w:gridSpan w:val="2"/>
            <w:shd w:val="clear" w:color="auto" w:fill="D9D9D9"/>
          </w:tcPr>
          <w:p w14:paraId="2546D259" w14:textId="77777777" w:rsidR="000D3CEB" w:rsidRPr="006D3F64" w:rsidRDefault="000D3CEB" w:rsidP="000D3CEB"/>
        </w:tc>
      </w:tr>
      <w:tr w:rsidR="00DC5604" w:rsidRPr="006D3F64" w14:paraId="4C24EC06" w14:textId="77777777" w:rsidTr="00E43EBF">
        <w:trPr>
          <w:trHeight w:val="356"/>
        </w:trPr>
        <w:tc>
          <w:tcPr>
            <w:tcW w:w="1604" w:type="pct"/>
            <w:gridSpan w:val="2"/>
            <w:vMerge/>
            <w:shd w:val="clear" w:color="auto" w:fill="auto"/>
          </w:tcPr>
          <w:p w14:paraId="0FEED798"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58D19D09"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7C8252A9" w14:textId="77777777" w:rsidR="000D3CEB" w:rsidRPr="006D3F64" w:rsidRDefault="000D3CEB" w:rsidP="000D3CEB"/>
        </w:tc>
        <w:tc>
          <w:tcPr>
            <w:tcW w:w="685" w:type="pct"/>
            <w:gridSpan w:val="2"/>
            <w:shd w:val="clear" w:color="auto" w:fill="D9D9D9"/>
          </w:tcPr>
          <w:p w14:paraId="2EAA08EB" w14:textId="77777777" w:rsidR="000D3CEB" w:rsidRPr="006D3F64" w:rsidRDefault="000D3CEB" w:rsidP="000D3CEB"/>
        </w:tc>
      </w:tr>
      <w:tr w:rsidR="00DC5604" w:rsidRPr="006D3F64" w14:paraId="537220C7" w14:textId="77777777" w:rsidTr="00E43EBF">
        <w:trPr>
          <w:trHeight w:hRule="exact" w:val="259"/>
        </w:trPr>
        <w:tc>
          <w:tcPr>
            <w:tcW w:w="1604" w:type="pct"/>
            <w:gridSpan w:val="2"/>
            <w:vMerge w:val="restart"/>
            <w:shd w:val="clear" w:color="auto" w:fill="auto"/>
          </w:tcPr>
          <w:p w14:paraId="3F7F750D" w14:textId="77777777"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 СТРАХОВОЧНАЯ ПРИВЯЗЬ</w:t>
            </w:r>
          </w:p>
          <w:p w14:paraId="17BA4985" w14:textId="77777777" w:rsidR="000D3CEB" w:rsidRPr="006D3F64" w:rsidRDefault="000D3CEB" w:rsidP="000D3CEB">
            <w:pPr>
              <w:tabs>
                <w:tab w:val="left" w:pos="180"/>
              </w:tabs>
              <w:spacing w:before="80"/>
              <w:ind w:left="180" w:hanging="180"/>
              <w:rPr>
                <w:b/>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 УДЕРЖИВАЮЩАЯ ПРИВЯЗЬ</w:t>
            </w:r>
          </w:p>
        </w:tc>
        <w:tc>
          <w:tcPr>
            <w:tcW w:w="1218" w:type="pct"/>
            <w:gridSpan w:val="3"/>
            <w:vMerge w:val="restart"/>
            <w:shd w:val="clear" w:color="auto" w:fill="auto"/>
          </w:tcPr>
          <w:p w14:paraId="60A325F7" w14:textId="77777777" w:rsidR="000D3CEB" w:rsidRPr="006D3F64" w:rsidRDefault="000D3CEB" w:rsidP="000D3CEB">
            <w:pPr>
              <w:tabs>
                <w:tab w:val="left" w:pos="252"/>
              </w:tabs>
              <w:spacing w:before="80"/>
              <w:ind w:left="252" w:hanging="252"/>
              <w:rPr>
                <w:sz w:val="14"/>
                <w:szCs w:val="14"/>
              </w:rPr>
            </w:pPr>
            <w:r w:rsidRPr="006D3F64">
              <w:rPr>
                <w:sz w:val="14"/>
                <w:szCs w:val="14"/>
              </w:rPr>
              <w:fldChar w:fldCharType="begin">
                <w:ffData>
                  <w:name w:val="Check11"/>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КОСТЮМ ХИМЗАЩИТНЫЙ </w:t>
            </w:r>
          </w:p>
          <w:p w14:paraId="6DF46CD7" w14:textId="77777777" w:rsidR="000D3CEB" w:rsidRPr="006D3F64" w:rsidRDefault="000D3CEB" w:rsidP="000D3CEB">
            <w:pPr>
              <w:tabs>
                <w:tab w:val="left" w:pos="252"/>
              </w:tabs>
              <w:spacing w:before="80"/>
              <w:ind w:left="252" w:hanging="252"/>
              <w:rPr>
                <w:sz w:val="14"/>
                <w:szCs w:val="14"/>
              </w:rPr>
            </w:pPr>
            <w:r w:rsidRPr="006D3F64">
              <w:rPr>
                <w:sz w:val="14"/>
                <w:szCs w:val="14"/>
              </w:rPr>
              <w:fldChar w:fldCharType="begin">
                <w:ffData>
                  <w:name w:val="Check12"/>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 xml:space="preserve">   ФАРТУК ХИМЗАЩИТНЫЙ</w:t>
            </w:r>
          </w:p>
          <w:p w14:paraId="55005476"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08B5237D" w14:textId="77777777" w:rsidR="000D3CEB" w:rsidRPr="006D3F64" w:rsidRDefault="000D3CEB" w:rsidP="000D3CEB"/>
        </w:tc>
        <w:tc>
          <w:tcPr>
            <w:tcW w:w="685" w:type="pct"/>
            <w:gridSpan w:val="2"/>
            <w:shd w:val="clear" w:color="auto" w:fill="D9D9D9"/>
          </w:tcPr>
          <w:p w14:paraId="281F261D" w14:textId="77777777" w:rsidR="000D3CEB" w:rsidRPr="006D3F64" w:rsidRDefault="000D3CEB" w:rsidP="000D3CEB"/>
          <w:p w14:paraId="4E05E6C0" w14:textId="77777777" w:rsidR="000D3CEB" w:rsidRPr="006D3F64" w:rsidRDefault="000D3CEB" w:rsidP="000D3CEB"/>
        </w:tc>
      </w:tr>
      <w:tr w:rsidR="00DC5604" w:rsidRPr="006D3F64" w14:paraId="6EE13CAA" w14:textId="77777777" w:rsidTr="00E43EBF">
        <w:trPr>
          <w:trHeight w:hRule="exact" w:val="259"/>
        </w:trPr>
        <w:tc>
          <w:tcPr>
            <w:tcW w:w="1604" w:type="pct"/>
            <w:gridSpan w:val="2"/>
            <w:vMerge/>
            <w:shd w:val="clear" w:color="auto" w:fill="auto"/>
          </w:tcPr>
          <w:p w14:paraId="5C6041A4"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73C31820"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1E8184E1" w14:textId="77777777" w:rsidR="000D3CEB" w:rsidRPr="006D3F64" w:rsidRDefault="000D3CEB" w:rsidP="000D3CEB"/>
        </w:tc>
        <w:tc>
          <w:tcPr>
            <w:tcW w:w="685" w:type="pct"/>
            <w:gridSpan w:val="2"/>
            <w:shd w:val="clear" w:color="auto" w:fill="D9D9D9"/>
          </w:tcPr>
          <w:p w14:paraId="69D36BF3" w14:textId="77777777" w:rsidR="000D3CEB" w:rsidRPr="006D3F64" w:rsidRDefault="000D3CEB" w:rsidP="000D3CEB"/>
        </w:tc>
      </w:tr>
      <w:tr w:rsidR="00DC5604" w:rsidRPr="006D3F64" w14:paraId="65840381" w14:textId="77777777" w:rsidTr="00E43EBF">
        <w:trPr>
          <w:trHeight w:hRule="exact" w:val="259"/>
        </w:trPr>
        <w:tc>
          <w:tcPr>
            <w:tcW w:w="1604" w:type="pct"/>
            <w:gridSpan w:val="2"/>
            <w:vMerge w:val="restart"/>
            <w:shd w:val="clear" w:color="auto" w:fill="auto"/>
          </w:tcPr>
          <w:p w14:paraId="51E13B78" w14:textId="77777777"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 СПАСАТЕЛЬНЫЙ ЖИЛЕТ</w:t>
            </w:r>
          </w:p>
          <w:p w14:paraId="48B35238" w14:textId="77777777" w:rsidR="000D3CEB" w:rsidRPr="006D3F64" w:rsidRDefault="000D3CEB" w:rsidP="000D3CEB">
            <w:pPr>
              <w:tabs>
                <w:tab w:val="left" w:pos="180"/>
              </w:tabs>
              <w:spacing w:before="80"/>
              <w:ind w:left="180" w:hanging="180"/>
              <w:rPr>
                <w:sz w:val="14"/>
                <w:szCs w:val="14"/>
              </w:rPr>
            </w:pPr>
            <w:r w:rsidRPr="006D3F64">
              <w:rPr>
                <w:sz w:val="14"/>
                <w:szCs w:val="14"/>
              </w:rPr>
              <w:fldChar w:fldCharType="begin">
                <w:ffData>
                  <w:name w:val="Check24"/>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 СИГНАЛЬНЫЙ ЖИЛЕТ</w:t>
            </w:r>
          </w:p>
        </w:tc>
        <w:tc>
          <w:tcPr>
            <w:tcW w:w="1218" w:type="pct"/>
            <w:gridSpan w:val="3"/>
            <w:vMerge w:val="restart"/>
            <w:shd w:val="clear" w:color="auto" w:fill="auto"/>
          </w:tcPr>
          <w:p w14:paraId="408856E9" w14:textId="00D2C4CB" w:rsidR="000D3CEB" w:rsidRPr="00C07662" w:rsidRDefault="000D3CEB" w:rsidP="00E43EBF">
            <w:pPr>
              <w:tabs>
                <w:tab w:val="left" w:pos="252"/>
              </w:tabs>
              <w:spacing w:before="40"/>
              <w:ind w:left="259" w:hanging="259"/>
              <w:rPr>
                <w:sz w:val="14"/>
                <w:szCs w:val="14"/>
              </w:rPr>
            </w:pPr>
            <w:r w:rsidRPr="006D3F64">
              <w:rPr>
                <w:sz w:val="14"/>
                <w:szCs w:val="14"/>
              </w:rPr>
              <w:fldChar w:fldCharType="begin">
                <w:ffData>
                  <w:name w:val="Check12"/>
                  <w:enabled/>
                  <w:calcOnExit w:val="0"/>
                  <w:checkBox>
                    <w:sizeAuto/>
                    <w:default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ab/>
              <w:t xml:space="preserve"> ЭКИПИРОВКА ДЛЯ НЕБЛАГОПРИЯТНЫХ ПОГОДНЫХ УСЛОВИЙ (УКАЗАТЬ):      .................................................................................................      </w:t>
            </w:r>
          </w:p>
        </w:tc>
        <w:tc>
          <w:tcPr>
            <w:tcW w:w="1493" w:type="pct"/>
            <w:gridSpan w:val="2"/>
            <w:shd w:val="clear" w:color="auto" w:fill="D9D9D9"/>
          </w:tcPr>
          <w:p w14:paraId="497AEF14" w14:textId="77777777" w:rsidR="000D3CEB" w:rsidRPr="006D3F64" w:rsidRDefault="000D3CEB" w:rsidP="000D3CEB"/>
        </w:tc>
        <w:tc>
          <w:tcPr>
            <w:tcW w:w="685" w:type="pct"/>
            <w:gridSpan w:val="2"/>
            <w:shd w:val="clear" w:color="auto" w:fill="D9D9D9"/>
          </w:tcPr>
          <w:p w14:paraId="0C32A238" w14:textId="77777777" w:rsidR="000D3CEB" w:rsidRPr="006D3F64" w:rsidRDefault="000D3CEB" w:rsidP="000D3CEB"/>
          <w:p w14:paraId="0D85EA8E" w14:textId="77777777" w:rsidR="000D3CEB" w:rsidRPr="006D3F64" w:rsidRDefault="000D3CEB" w:rsidP="000D3CEB"/>
        </w:tc>
      </w:tr>
      <w:tr w:rsidR="00DC5604" w:rsidRPr="006D3F64" w14:paraId="299F76C6" w14:textId="77777777" w:rsidTr="00E43EBF">
        <w:trPr>
          <w:trHeight w:hRule="exact" w:val="259"/>
        </w:trPr>
        <w:tc>
          <w:tcPr>
            <w:tcW w:w="1604" w:type="pct"/>
            <w:gridSpan w:val="2"/>
            <w:vMerge/>
            <w:shd w:val="clear" w:color="auto" w:fill="auto"/>
          </w:tcPr>
          <w:p w14:paraId="1487555E" w14:textId="77777777" w:rsidR="000D3CEB" w:rsidRPr="006D3F64" w:rsidRDefault="000D3CEB" w:rsidP="000D3CEB">
            <w:pPr>
              <w:tabs>
                <w:tab w:val="left" w:pos="180"/>
              </w:tabs>
              <w:spacing w:before="80"/>
              <w:ind w:left="180" w:hanging="180"/>
              <w:rPr>
                <w:sz w:val="14"/>
                <w:szCs w:val="14"/>
              </w:rPr>
            </w:pPr>
          </w:p>
        </w:tc>
        <w:tc>
          <w:tcPr>
            <w:tcW w:w="1218" w:type="pct"/>
            <w:gridSpan w:val="3"/>
            <w:vMerge/>
            <w:shd w:val="clear" w:color="auto" w:fill="auto"/>
          </w:tcPr>
          <w:p w14:paraId="26E2A109" w14:textId="77777777" w:rsidR="000D3CEB" w:rsidRPr="006D3F64" w:rsidRDefault="000D3CEB" w:rsidP="000D3CEB">
            <w:pPr>
              <w:tabs>
                <w:tab w:val="left" w:pos="252"/>
              </w:tabs>
              <w:spacing w:before="80"/>
              <w:ind w:left="252" w:hanging="252"/>
              <w:rPr>
                <w:sz w:val="14"/>
                <w:szCs w:val="14"/>
              </w:rPr>
            </w:pPr>
          </w:p>
        </w:tc>
        <w:tc>
          <w:tcPr>
            <w:tcW w:w="1493" w:type="pct"/>
            <w:gridSpan w:val="2"/>
            <w:shd w:val="clear" w:color="auto" w:fill="D9D9D9"/>
          </w:tcPr>
          <w:p w14:paraId="5F489E59" w14:textId="77777777" w:rsidR="000D3CEB" w:rsidRPr="006D3F64" w:rsidRDefault="000D3CEB" w:rsidP="000D3CEB"/>
        </w:tc>
        <w:tc>
          <w:tcPr>
            <w:tcW w:w="685" w:type="pct"/>
            <w:gridSpan w:val="2"/>
            <w:shd w:val="clear" w:color="auto" w:fill="D9D9D9"/>
          </w:tcPr>
          <w:p w14:paraId="7FEFB27E" w14:textId="77777777" w:rsidR="000D3CEB" w:rsidRPr="006D3F64" w:rsidRDefault="000D3CEB" w:rsidP="000D3CEB"/>
        </w:tc>
      </w:tr>
      <w:tr w:rsidR="00DC5604" w:rsidRPr="006D3F64" w14:paraId="3F1467F3" w14:textId="77777777" w:rsidTr="00E43EBF">
        <w:trPr>
          <w:trHeight w:hRule="exact" w:val="259"/>
        </w:trPr>
        <w:tc>
          <w:tcPr>
            <w:tcW w:w="1604" w:type="pct"/>
            <w:gridSpan w:val="2"/>
            <w:vMerge w:val="restart"/>
            <w:shd w:val="clear" w:color="auto" w:fill="auto"/>
          </w:tcPr>
          <w:p w14:paraId="0E050FA6" w14:textId="51EDD7C7" w:rsidR="000D3CEB" w:rsidRPr="003340F0" w:rsidRDefault="000D3CEB">
            <w:pPr>
              <w:tabs>
                <w:tab w:val="left" w:pos="180"/>
              </w:tabs>
              <w:spacing w:before="60"/>
              <w:ind w:left="187" w:hanging="187"/>
              <w:rPr>
                <w:sz w:val="14"/>
                <w:szCs w:val="14"/>
                <w:lang w:val="en-US"/>
              </w:rPr>
            </w:pPr>
            <w:r w:rsidRPr="006D3F64">
              <w:rPr>
                <w:sz w:val="14"/>
                <w:szCs w:val="14"/>
              </w:rPr>
              <w:fldChar w:fldCharType="begin">
                <w:ffData>
                  <w:name w:val="Check4"/>
                  <w:enabled/>
                  <w:calcOnExit w:val="0"/>
                  <w:checkBox>
                    <w:sizeAuto/>
                    <w:default w:val="0"/>
                    <w:checked w:val="0"/>
                  </w:checkBox>
                </w:ffData>
              </w:fldChar>
            </w:r>
            <w:r w:rsidRPr="006D3F64">
              <w:rPr>
                <w:sz w:val="14"/>
                <w:szCs w:val="14"/>
                <w:lang w:val="en-US"/>
              </w:rPr>
              <w:instrText xml:space="preserve"> FORMCHECKBOX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lang w:val="en-US"/>
              </w:rPr>
              <w:tab/>
              <w:t xml:space="preserve"> </w:t>
            </w:r>
            <w:r w:rsidRPr="006D3F64">
              <w:rPr>
                <w:sz w:val="14"/>
                <w:szCs w:val="14"/>
              </w:rPr>
              <w:t>ОГНЕСТОЙКАЯ</w:t>
            </w:r>
            <w:r w:rsidRPr="006D3F64">
              <w:rPr>
                <w:sz w:val="14"/>
                <w:szCs w:val="14"/>
                <w:lang w:val="en-US"/>
              </w:rPr>
              <w:t xml:space="preserve"> </w:t>
            </w:r>
            <w:r w:rsidRPr="006D3F64">
              <w:rPr>
                <w:sz w:val="14"/>
                <w:szCs w:val="14"/>
              </w:rPr>
              <w:t>ОДЕЖДА</w:t>
            </w:r>
          </w:p>
        </w:tc>
        <w:tc>
          <w:tcPr>
            <w:tcW w:w="1218" w:type="pct"/>
            <w:gridSpan w:val="3"/>
            <w:vMerge w:val="restart"/>
            <w:shd w:val="clear" w:color="auto" w:fill="auto"/>
          </w:tcPr>
          <w:p w14:paraId="381FF71B" w14:textId="77777777" w:rsidR="000D3CEB" w:rsidRPr="006D3F64" w:rsidRDefault="000D3CEB" w:rsidP="000D3CEB">
            <w:pPr>
              <w:tabs>
                <w:tab w:val="left" w:pos="180"/>
              </w:tabs>
              <w:spacing w:before="60"/>
              <w:ind w:left="187" w:hanging="187"/>
              <w:rPr>
                <w:sz w:val="14"/>
                <w:szCs w:val="14"/>
              </w:rPr>
            </w:pPr>
            <w:r w:rsidRPr="006D3F64">
              <w:rPr>
                <w:sz w:val="14"/>
                <w:szCs w:val="14"/>
              </w:rPr>
              <w:fldChar w:fldCharType="begin">
                <w:ffData>
                  <w:name w:val="Check4"/>
                  <w:enabled/>
                  <w:calcOnExit w:val="0"/>
                  <w:checkBox>
                    <w:sizeAuto/>
                    <w:default w:val="0"/>
                    <w:checked w:val="0"/>
                  </w:checkBox>
                </w:ffData>
              </w:fldChar>
            </w:r>
            <w:r w:rsidRPr="006D3F64">
              <w:rPr>
                <w:sz w:val="14"/>
                <w:szCs w:val="14"/>
              </w:rPr>
              <w:instrText xml:space="preserve"> </w:instrText>
            </w:r>
            <w:r w:rsidRPr="006D3F64">
              <w:rPr>
                <w:sz w:val="14"/>
                <w:szCs w:val="14"/>
                <w:lang w:val="en-US"/>
              </w:rPr>
              <w:instrText>FORMCHECKBOX</w:instrText>
            </w:r>
            <w:r w:rsidRPr="006D3F64">
              <w:rPr>
                <w:sz w:val="14"/>
                <w:szCs w:val="14"/>
              </w:rPr>
              <w:instrText xml:space="preserve"> </w:instrText>
            </w:r>
            <w:r w:rsidR="00FF1B7C">
              <w:rPr>
                <w:sz w:val="14"/>
                <w:szCs w:val="14"/>
              </w:rPr>
            </w:r>
            <w:r w:rsidR="00FF1B7C">
              <w:rPr>
                <w:sz w:val="14"/>
                <w:szCs w:val="14"/>
              </w:rPr>
              <w:fldChar w:fldCharType="separate"/>
            </w:r>
            <w:r w:rsidRPr="006D3F64">
              <w:rPr>
                <w:sz w:val="14"/>
                <w:szCs w:val="14"/>
              </w:rPr>
              <w:fldChar w:fldCharType="end"/>
            </w:r>
            <w:r w:rsidRPr="006D3F64">
              <w:rPr>
                <w:sz w:val="14"/>
                <w:szCs w:val="14"/>
              </w:rPr>
              <w:t xml:space="preserve">  ПРОЧИЕ СИЗ (УКАЗАТЬ)</w:t>
            </w:r>
          </w:p>
          <w:p w14:paraId="3D579E1A" w14:textId="77777777" w:rsidR="000D3CEB" w:rsidRPr="006D3F64" w:rsidRDefault="000D3CEB" w:rsidP="000D3CEB">
            <w:pPr>
              <w:spacing w:before="120"/>
              <w:rPr>
                <w:sz w:val="14"/>
                <w:szCs w:val="14"/>
              </w:rPr>
            </w:pPr>
            <w:r w:rsidRPr="006D3F64">
              <w:rPr>
                <w:sz w:val="14"/>
                <w:szCs w:val="14"/>
              </w:rPr>
              <w:t xml:space="preserve">     .................................................................................................      </w:t>
            </w:r>
          </w:p>
        </w:tc>
        <w:tc>
          <w:tcPr>
            <w:tcW w:w="1493" w:type="pct"/>
            <w:gridSpan w:val="2"/>
            <w:shd w:val="clear" w:color="auto" w:fill="D9D9D9"/>
          </w:tcPr>
          <w:p w14:paraId="6559165F" w14:textId="77777777" w:rsidR="000D3CEB" w:rsidRPr="006D3F64" w:rsidRDefault="000D3CEB" w:rsidP="000D3CEB">
            <w:pPr>
              <w:rPr>
                <w:lang w:val="en-US"/>
              </w:rPr>
            </w:pPr>
          </w:p>
        </w:tc>
        <w:tc>
          <w:tcPr>
            <w:tcW w:w="685" w:type="pct"/>
            <w:gridSpan w:val="2"/>
            <w:shd w:val="clear" w:color="auto" w:fill="D9D9D9"/>
          </w:tcPr>
          <w:p w14:paraId="25BC2CEE" w14:textId="77777777" w:rsidR="000D3CEB" w:rsidRPr="006D3F64" w:rsidRDefault="000D3CEB" w:rsidP="000D3CEB">
            <w:pPr>
              <w:rPr>
                <w:lang w:val="en-US"/>
              </w:rPr>
            </w:pPr>
          </w:p>
        </w:tc>
      </w:tr>
      <w:tr w:rsidR="00DC5604" w:rsidRPr="006D3F64" w14:paraId="291257B3" w14:textId="77777777" w:rsidTr="00E43EBF">
        <w:trPr>
          <w:trHeight w:hRule="exact" w:val="259"/>
        </w:trPr>
        <w:tc>
          <w:tcPr>
            <w:tcW w:w="1604" w:type="pct"/>
            <w:gridSpan w:val="2"/>
            <w:vMerge/>
            <w:shd w:val="clear" w:color="auto" w:fill="auto"/>
          </w:tcPr>
          <w:p w14:paraId="0CE4A5AE" w14:textId="77777777" w:rsidR="000D3CEB" w:rsidRPr="006D3F64" w:rsidRDefault="000D3CEB" w:rsidP="000D3CEB">
            <w:pPr>
              <w:tabs>
                <w:tab w:val="left" w:pos="180"/>
              </w:tabs>
              <w:ind w:left="187" w:hanging="187"/>
              <w:rPr>
                <w:sz w:val="14"/>
                <w:szCs w:val="14"/>
                <w:lang w:val="en-US"/>
              </w:rPr>
            </w:pPr>
          </w:p>
        </w:tc>
        <w:tc>
          <w:tcPr>
            <w:tcW w:w="1218" w:type="pct"/>
            <w:gridSpan w:val="3"/>
            <w:vMerge/>
            <w:shd w:val="clear" w:color="auto" w:fill="auto"/>
          </w:tcPr>
          <w:p w14:paraId="3AB4B3DE" w14:textId="77777777" w:rsidR="000D3CEB" w:rsidRPr="006D3F64" w:rsidRDefault="000D3CEB" w:rsidP="000D3CEB">
            <w:pPr>
              <w:spacing w:before="40"/>
            </w:pPr>
          </w:p>
        </w:tc>
        <w:tc>
          <w:tcPr>
            <w:tcW w:w="1493" w:type="pct"/>
            <w:gridSpan w:val="2"/>
            <w:shd w:val="clear" w:color="auto" w:fill="D9D9D9"/>
          </w:tcPr>
          <w:p w14:paraId="41651335" w14:textId="77777777" w:rsidR="000D3CEB" w:rsidRPr="006D3F64" w:rsidRDefault="000D3CEB" w:rsidP="000D3CEB">
            <w:pPr>
              <w:rPr>
                <w:lang w:val="en-US"/>
              </w:rPr>
            </w:pPr>
          </w:p>
        </w:tc>
        <w:tc>
          <w:tcPr>
            <w:tcW w:w="685" w:type="pct"/>
            <w:gridSpan w:val="2"/>
            <w:shd w:val="clear" w:color="auto" w:fill="D9D9D9"/>
          </w:tcPr>
          <w:p w14:paraId="5D9E9DA3" w14:textId="77777777" w:rsidR="000D3CEB" w:rsidRPr="006D3F64" w:rsidRDefault="000D3CEB" w:rsidP="000D3CEB">
            <w:pPr>
              <w:rPr>
                <w:lang w:val="en-US"/>
              </w:rPr>
            </w:pPr>
          </w:p>
        </w:tc>
      </w:tr>
    </w:tbl>
    <w:p w14:paraId="6049194C" w14:textId="77777777" w:rsidR="003340F0" w:rsidRDefault="003340F0"/>
    <w:p w14:paraId="6F5C513F" w14:textId="77777777" w:rsidR="003340F0" w:rsidRDefault="003340F0"/>
    <w:p w14:paraId="408242CA" w14:textId="4C969211" w:rsidR="003340F0" w:rsidRDefault="003340F0"/>
    <w:p w14:paraId="4C3CE7A7" w14:textId="77777777" w:rsidR="003340F0" w:rsidRDefault="003340F0"/>
    <w:p w14:paraId="476E6C58" w14:textId="77777777" w:rsidR="003340F0" w:rsidRDefault="003340F0"/>
    <w:p w14:paraId="420936BC" w14:textId="77777777" w:rsidR="002417D6" w:rsidRDefault="002417D6"/>
    <w:p w14:paraId="723F4176" w14:textId="7FBF2F5E" w:rsidR="003340F0" w:rsidRPr="00E43EBF" w:rsidRDefault="003340F0" w:rsidP="00E43EBF">
      <w:pPr>
        <w:jc w:val="right"/>
        <w:rPr>
          <w:rFonts w:ascii="Arial" w:hAnsi="Arial" w:cs="Arial"/>
          <w:b/>
          <w:sz w:val="20"/>
          <w:szCs w:val="20"/>
        </w:rPr>
      </w:pPr>
      <w:r w:rsidRPr="00E43EBF">
        <w:rPr>
          <w:rFonts w:ascii="Arial" w:hAnsi="Arial" w:cs="Arial"/>
          <w:b/>
          <w:sz w:val="20"/>
          <w:szCs w:val="20"/>
        </w:rPr>
        <w:t>Таблица 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43" w:type="dxa"/>
          <w:left w:w="43" w:type="dxa"/>
          <w:bottom w:w="43" w:type="dxa"/>
          <w:right w:w="43" w:type="dxa"/>
        </w:tblCellMar>
        <w:tblLook w:val="01E0" w:firstRow="1" w:lastRow="1" w:firstColumn="1" w:lastColumn="1" w:noHBand="0" w:noVBand="0"/>
      </w:tblPr>
      <w:tblGrid>
        <w:gridCol w:w="175"/>
        <w:gridCol w:w="632"/>
        <w:gridCol w:w="1802"/>
        <w:gridCol w:w="340"/>
        <w:gridCol w:w="519"/>
        <w:gridCol w:w="1173"/>
        <w:gridCol w:w="516"/>
        <w:gridCol w:w="519"/>
        <w:gridCol w:w="1050"/>
        <w:gridCol w:w="516"/>
        <w:gridCol w:w="516"/>
        <w:gridCol w:w="1214"/>
        <w:gridCol w:w="519"/>
        <w:gridCol w:w="519"/>
        <w:gridCol w:w="1044"/>
        <w:gridCol w:w="519"/>
        <w:gridCol w:w="516"/>
        <w:gridCol w:w="1066"/>
        <w:gridCol w:w="324"/>
        <w:gridCol w:w="692"/>
        <w:gridCol w:w="1554"/>
      </w:tblGrid>
      <w:tr w:rsidR="00ED3BAC" w:rsidRPr="006D3F64" w14:paraId="4468EE70" w14:textId="77777777" w:rsidTr="00E43EBF">
        <w:trPr>
          <w:trHeight w:val="259"/>
          <w:jc w:val="center"/>
        </w:trPr>
        <w:tc>
          <w:tcPr>
            <w:tcW w:w="829" w:type="pct"/>
            <w:gridSpan w:val="3"/>
            <w:tcBorders>
              <w:top w:val="single" w:sz="4" w:space="0" w:color="auto"/>
              <w:left w:val="single" w:sz="4" w:space="0" w:color="auto"/>
              <w:bottom w:val="single" w:sz="4" w:space="0" w:color="auto"/>
            </w:tcBorders>
            <w:shd w:val="clear" w:color="auto" w:fill="B8CCE4" w:themeFill="accent1" w:themeFillTint="66"/>
            <w:vAlign w:val="center"/>
          </w:tcPr>
          <w:p w14:paraId="1DF49219" w14:textId="3E141085" w:rsidR="00ED3BAC" w:rsidRPr="006D3F64" w:rsidRDefault="00ED3BAC" w:rsidP="003340F0">
            <w:pPr>
              <w:rPr>
                <w:color w:val="FF0000"/>
                <w:sz w:val="18"/>
                <w:szCs w:val="18"/>
              </w:rPr>
            </w:pPr>
            <w:r w:rsidRPr="006D3F64">
              <w:rPr>
                <w:color w:val="FF0000"/>
                <w:sz w:val="18"/>
                <w:szCs w:val="18"/>
              </w:rPr>
              <w:t>Организация</w:t>
            </w:r>
          </w:p>
        </w:tc>
        <w:tc>
          <w:tcPr>
            <w:tcW w:w="3456" w:type="pct"/>
            <w:gridSpan w:val="16"/>
            <w:tcBorders>
              <w:top w:val="single" w:sz="4" w:space="0" w:color="auto"/>
              <w:bottom w:val="single" w:sz="4" w:space="0" w:color="auto"/>
            </w:tcBorders>
            <w:shd w:val="clear" w:color="auto" w:fill="B8CCE4" w:themeFill="accent1" w:themeFillTint="66"/>
            <w:vAlign w:val="center"/>
          </w:tcPr>
          <w:p w14:paraId="4A9588B2" w14:textId="77777777" w:rsidR="00ED3BAC" w:rsidRPr="006D3F64" w:rsidRDefault="00ED3BAC" w:rsidP="003340F0">
            <w:pPr>
              <w:jc w:val="center"/>
              <w:rPr>
                <w:sz w:val="18"/>
                <w:szCs w:val="18"/>
              </w:rPr>
            </w:pPr>
            <w:r w:rsidRPr="006D3F64">
              <w:rPr>
                <w:b/>
                <w:sz w:val="18"/>
                <w:szCs w:val="18"/>
              </w:rPr>
              <w:t xml:space="preserve">АНАЛИЗ БЕЗОПАСНОСТИ ВЫПОЛНЕНИЯ РАБОТ – </w:t>
            </w:r>
            <w:r w:rsidRPr="006D3F64">
              <w:rPr>
                <w:b/>
                <w:color w:val="0000FF"/>
                <w:sz w:val="18"/>
                <w:szCs w:val="18"/>
              </w:rPr>
              <w:t>ФОРМА ОЦЕНКИ ОПАСНЫХ И ВРЕДНЫХ ФАКТОРОВ ЗАДАНИЯ</w:t>
            </w:r>
          </w:p>
        </w:tc>
        <w:tc>
          <w:tcPr>
            <w:tcW w:w="715" w:type="pct"/>
            <w:gridSpan w:val="2"/>
            <w:tcBorders>
              <w:top w:val="single" w:sz="4" w:space="0" w:color="auto"/>
              <w:bottom w:val="single" w:sz="4" w:space="0" w:color="auto"/>
              <w:right w:val="single" w:sz="4" w:space="0" w:color="auto"/>
            </w:tcBorders>
            <w:shd w:val="clear" w:color="auto" w:fill="B8CCE4" w:themeFill="accent1" w:themeFillTint="66"/>
            <w:vAlign w:val="center"/>
          </w:tcPr>
          <w:p w14:paraId="65A9F6AB" w14:textId="77777777" w:rsidR="00ED3BAC" w:rsidRPr="006D3F64" w:rsidRDefault="00ED3BAC" w:rsidP="003340F0">
            <w:pPr>
              <w:rPr>
                <w:b/>
                <w:color w:val="FF0000"/>
                <w:sz w:val="18"/>
                <w:szCs w:val="18"/>
              </w:rPr>
            </w:pPr>
            <w:r w:rsidRPr="006D3F64">
              <w:rPr>
                <w:color w:val="FF0000"/>
                <w:sz w:val="18"/>
                <w:szCs w:val="18"/>
              </w:rPr>
              <w:t>СП*:</w:t>
            </w:r>
          </w:p>
        </w:tc>
      </w:tr>
      <w:tr w:rsidR="00ED3BAC" w:rsidRPr="006D3F64" w14:paraId="1CA4D239" w14:textId="77777777" w:rsidTr="00E43EBF">
        <w:trPr>
          <w:trHeight w:hRule="exact" w:val="374"/>
          <w:jc w:val="center"/>
        </w:trPr>
        <w:tc>
          <w:tcPr>
            <w:tcW w:w="5000" w:type="pct"/>
            <w:gridSpan w:val="21"/>
            <w:tcBorders>
              <w:top w:val="single" w:sz="4" w:space="0" w:color="auto"/>
              <w:left w:val="single" w:sz="4" w:space="0" w:color="auto"/>
              <w:bottom w:val="single" w:sz="4" w:space="0" w:color="auto"/>
              <w:right w:val="single" w:sz="4" w:space="0" w:color="auto"/>
            </w:tcBorders>
            <w:shd w:val="clear" w:color="auto" w:fill="FFFF00"/>
            <w:vAlign w:val="center"/>
          </w:tcPr>
          <w:p w14:paraId="0890233F" w14:textId="77777777" w:rsidR="00ED3BAC" w:rsidRPr="006D3F64" w:rsidRDefault="00ED3BAC" w:rsidP="003340F0">
            <w:pPr>
              <w:rPr>
                <w:spacing w:val="-4"/>
                <w:sz w:val="14"/>
                <w:szCs w:val="14"/>
              </w:rPr>
            </w:pPr>
            <w:r w:rsidRPr="006D3F64">
              <w:rPr>
                <w:spacing w:val="-4"/>
                <w:sz w:val="14"/>
                <w:szCs w:val="14"/>
              </w:rPr>
              <w:t>Таблица разработана в помощь работникам для определения опасных производственных факторов и управления ими. Опасные производственные факторы не ограничиваются информацией в данной таблице. Определение необходимых СИЗ по виду и условиям работ и их применение обязательны. Следует определить опасные и вредные производственные факторы и меры по их контролю.</w:t>
            </w:r>
          </w:p>
        </w:tc>
      </w:tr>
      <w:tr w:rsidR="005F3754" w:rsidRPr="006D3F64" w14:paraId="2870B5C0" w14:textId="77777777" w:rsidTr="003340F0">
        <w:trPr>
          <w:trHeight w:hRule="exact" w:val="518"/>
          <w:jc w:val="center"/>
        </w:trPr>
        <w:tc>
          <w:tcPr>
            <w:tcW w:w="56" w:type="pct"/>
            <w:tcBorders>
              <w:left w:val="single" w:sz="4" w:space="0" w:color="auto"/>
              <w:right w:val="nil"/>
            </w:tcBorders>
            <w:shd w:val="clear" w:color="auto" w:fill="FFFF00"/>
            <w:tcMar>
              <w:left w:w="0" w:type="dxa"/>
              <w:right w:w="0" w:type="dxa"/>
            </w:tcMar>
            <w:vAlign w:val="center"/>
          </w:tcPr>
          <w:p w14:paraId="7A21A03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201" w:type="pct"/>
            <w:tcBorders>
              <w:left w:val="nil"/>
              <w:right w:val="nil"/>
            </w:tcBorders>
            <w:shd w:val="clear" w:color="auto" w:fill="FFFF00"/>
            <w:tcMar>
              <w:left w:w="0" w:type="dxa"/>
              <w:right w:w="0" w:type="dxa"/>
            </w:tcMar>
            <w:vAlign w:val="center"/>
          </w:tcPr>
          <w:p w14:paraId="770CFB3B" w14:textId="77777777" w:rsidR="00ED3BAC" w:rsidRPr="006D3F64" w:rsidRDefault="00ED3BAC" w:rsidP="003340F0">
            <w:pPr>
              <w:jc w:val="center"/>
              <w:rPr>
                <w:caps/>
                <w:sz w:val="10"/>
                <w:szCs w:val="10"/>
              </w:rPr>
            </w:pPr>
            <w:r w:rsidRPr="006D3F64">
              <w:rPr>
                <w:noProof/>
                <w:sz w:val="10"/>
                <w:szCs w:val="10"/>
                <w:lang w:eastAsia="ru-RU"/>
              </w:rPr>
              <w:drawing>
                <wp:inline distT="0" distB="0" distL="0" distR="0" wp14:anchorId="69B8EEF9" wp14:editId="76B4B9D8">
                  <wp:extent cx="230505" cy="230505"/>
                  <wp:effectExtent l="0" t="0" r="0" b="0"/>
                  <wp:docPr id="35" name="Рисунок 1" descr="Symbols_PressEqu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ymbols_PressEquip"/>
                          <pic:cNvPicPr>
                            <a:picLocks noChangeAspect="1" noChangeArrowheads="1"/>
                          </pic:cNvPicPr>
                        </pic:nvPicPr>
                        <pic:blipFill>
                          <a:blip r:embed="rId34"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573" w:type="pct"/>
            <w:tcBorders>
              <w:left w:val="nil"/>
            </w:tcBorders>
            <w:shd w:val="clear" w:color="auto" w:fill="FFFF00"/>
            <w:vAlign w:val="center"/>
          </w:tcPr>
          <w:p w14:paraId="480EF3C1" w14:textId="77777777" w:rsidR="00ED3BAC" w:rsidRPr="006D3F64" w:rsidRDefault="00ED3BAC" w:rsidP="003340F0">
            <w:pPr>
              <w:jc w:val="center"/>
              <w:rPr>
                <w:b/>
                <w:caps/>
                <w:sz w:val="10"/>
                <w:szCs w:val="10"/>
              </w:rPr>
            </w:pPr>
            <w:r w:rsidRPr="006D3F64">
              <w:rPr>
                <w:b/>
                <w:caps/>
                <w:sz w:val="10"/>
                <w:szCs w:val="10"/>
              </w:rPr>
              <w:t>Оборудование под давлением</w:t>
            </w:r>
          </w:p>
        </w:tc>
        <w:tc>
          <w:tcPr>
            <w:tcW w:w="108" w:type="pct"/>
            <w:tcBorders>
              <w:right w:val="nil"/>
            </w:tcBorders>
            <w:shd w:val="clear" w:color="auto" w:fill="FFFF00"/>
            <w:tcMar>
              <w:left w:w="0" w:type="dxa"/>
              <w:right w:w="0" w:type="dxa"/>
            </w:tcMar>
            <w:vAlign w:val="center"/>
          </w:tcPr>
          <w:p w14:paraId="00AA0D8E"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16D6BD48" w14:textId="77777777" w:rsidR="00ED3BAC" w:rsidRPr="006D3F64" w:rsidRDefault="00ED3BAC" w:rsidP="003340F0">
            <w:pPr>
              <w:jc w:val="center"/>
              <w:rPr>
                <w:caps/>
                <w:sz w:val="10"/>
                <w:szCs w:val="10"/>
              </w:rPr>
            </w:pPr>
            <w:r w:rsidRPr="006D3F64">
              <w:rPr>
                <w:noProof/>
                <w:sz w:val="10"/>
                <w:szCs w:val="10"/>
                <w:lang w:eastAsia="ru-RU"/>
              </w:rPr>
              <w:drawing>
                <wp:inline distT="0" distB="0" distL="0" distR="0" wp14:anchorId="0E4A892F" wp14:editId="5C7D9156">
                  <wp:extent cx="262255" cy="238760"/>
                  <wp:effectExtent l="0" t="0" r="4445" b="0"/>
                  <wp:docPr id="36" name="Рисунок 2" descr="Symbols_Poor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ymbols_PoorLight"/>
                          <pic:cNvPicPr>
                            <a:picLocks noChangeAspect="1" noChangeArrowheads="1"/>
                          </pic:cNvPicPr>
                        </pic:nvPicPr>
                        <pic:blipFill>
                          <a:blip r:embed="rId35" cstate="print">
                            <a:lum bright="24000" contrast="24000"/>
                          </a:blip>
                          <a:srcRect/>
                          <a:stretch>
                            <a:fillRect/>
                          </a:stretch>
                        </pic:blipFill>
                        <pic:spPr bwMode="auto">
                          <a:xfrm>
                            <a:off x="0" y="0"/>
                            <a:ext cx="262255" cy="238760"/>
                          </a:xfrm>
                          <a:prstGeom prst="rect">
                            <a:avLst/>
                          </a:prstGeom>
                          <a:noFill/>
                          <a:ln w="9525">
                            <a:noFill/>
                            <a:miter lim="800000"/>
                            <a:headEnd/>
                            <a:tailEnd/>
                          </a:ln>
                        </pic:spPr>
                      </pic:pic>
                    </a:graphicData>
                  </a:graphic>
                </wp:inline>
              </w:drawing>
            </w:r>
          </w:p>
        </w:tc>
        <w:tc>
          <w:tcPr>
            <w:tcW w:w="373" w:type="pct"/>
            <w:tcBorders>
              <w:left w:val="nil"/>
            </w:tcBorders>
            <w:shd w:val="clear" w:color="auto" w:fill="FFFF00"/>
            <w:tcMar>
              <w:left w:w="0" w:type="dxa"/>
              <w:right w:w="0" w:type="dxa"/>
            </w:tcMar>
            <w:vAlign w:val="center"/>
          </w:tcPr>
          <w:p w14:paraId="47282B94" w14:textId="77777777" w:rsidR="00ED3BAC" w:rsidRPr="006D3F64" w:rsidRDefault="00ED3BAC" w:rsidP="003340F0">
            <w:pPr>
              <w:ind w:hanging="142"/>
              <w:jc w:val="center"/>
              <w:rPr>
                <w:caps/>
                <w:sz w:val="10"/>
                <w:szCs w:val="10"/>
              </w:rPr>
            </w:pPr>
            <w:r w:rsidRPr="006D3F64">
              <w:rPr>
                <w:b/>
                <w:caps/>
                <w:sz w:val="10"/>
                <w:szCs w:val="10"/>
              </w:rPr>
              <w:t xml:space="preserve">   плохая ВИДИМОСТь             или освещение </w:t>
            </w:r>
          </w:p>
        </w:tc>
        <w:tc>
          <w:tcPr>
            <w:tcW w:w="164" w:type="pct"/>
            <w:tcBorders>
              <w:right w:val="nil"/>
            </w:tcBorders>
            <w:shd w:val="clear" w:color="auto" w:fill="FFFF00"/>
            <w:tcMar>
              <w:left w:w="0" w:type="dxa"/>
              <w:right w:w="0" w:type="dxa"/>
            </w:tcMar>
            <w:vAlign w:val="center"/>
          </w:tcPr>
          <w:p w14:paraId="6B1CA97D"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459F04F7" w14:textId="77777777" w:rsidR="00ED3BAC" w:rsidRPr="006D3F64" w:rsidRDefault="00ED3BAC" w:rsidP="003340F0">
            <w:pPr>
              <w:ind w:right="-141"/>
              <w:rPr>
                <w:caps/>
                <w:sz w:val="10"/>
                <w:szCs w:val="10"/>
              </w:rPr>
            </w:pPr>
            <w:r w:rsidRPr="006D3F64">
              <w:rPr>
                <w:noProof/>
                <w:sz w:val="10"/>
                <w:szCs w:val="10"/>
                <w:lang w:eastAsia="ru-RU"/>
              </w:rPr>
              <w:drawing>
                <wp:inline distT="0" distB="0" distL="0" distR="0" wp14:anchorId="583D7219" wp14:editId="484F0B76">
                  <wp:extent cx="246380" cy="230505"/>
                  <wp:effectExtent l="0" t="0" r="1270" b="0"/>
                  <wp:docPr id="37" name="Рисунок 3" descr="Symbols_NewPer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ymbols_NewPerson"/>
                          <pic:cNvPicPr>
                            <a:picLocks noChangeAspect="1" noChangeArrowheads="1"/>
                          </pic:cNvPicPr>
                        </pic:nvPicPr>
                        <pic:blipFill>
                          <a:blip r:embed="rId36" cstate="print">
                            <a:lum bright="6000" contrast="6000"/>
                          </a:blip>
                          <a:srcRect/>
                          <a:stretch>
                            <a:fillRect/>
                          </a:stretch>
                        </pic:blipFill>
                        <pic:spPr bwMode="auto">
                          <a:xfrm>
                            <a:off x="0" y="0"/>
                            <a:ext cx="246380" cy="230505"/>
                          </a:xfrm>
                          <a:prstGeom prst="rect">
                            <a:avLst/>
                          </a:prstGeom>
                          <a:noFill/>
                          <a:ln w="9525">
                            <a:noFill/>
                            <a:miter lim="800000"/>
                            <a:headEnd/>
                            <a:tailEnd/>
                          </a:ln>
                        </pic:spPr>
                      </pic:pic>
                    </a:graphicData>
                  </a:graphic>
                </wp:inline>
              </w:drawing>
            </w:r>
          </w:p>
        </w:tc>
        <w:tc>
          <w:tcPr>
            <w:tcW w:w="334" w:type="pct"/>
            <w:tcBorders>
              <w:left w:val="nil"/>
            </w:tcBorders>
            <w:shd w:val="clear" w:color="auto" w:fill="FFFF00"/>
            <w:tcMar>
              <w:left w:w="0" w:type="dxa"/>
              <w:right w:w="0" w:type="dxa"/>
            </w:tcMar>
            <w:vAlign w:val="center"/>
          </w:tcPr>
          <w:p w14:paraId="008E4895" w14:textId="77777777" w:rsidR="00ED3BAC" w:rsidRPr="006D3F64" w:rsidRDefault="00ED3BAC" w:rsidP="003340F0">
            <w:pPr>
              <w:ind w:hanging="180"/>
              <w:jc w:val="center"/>
              <w:rPr>
                <w:caps/>
                <w:sz w:val="10"/>
                <w:szCs w:val="10"/>
              </w:rPr>
            </w:pPr>
            <w:r w:rsidRPr="006D3F64">
              <w:rPr>
                <w:b/>
                <w:caps/>
                <w:sz w:val="10"/>
                <w:szCs w:val="10"/>
              </w:rPr>
              <w:t>РАБОТНИКИ</w:t>
            </w:r>
          </w:p>
        </w:tc>
        <w:tc>
          <w:tcPr>
            <w:tcW w:w="164" w:type="pct"/>
            <w:tcBorders>
              <w:right w:val="nil"/>
            </w:tcBorders>
            <w:shd w:val="clear" w:color="auto" w:fill="FFFF00"/>
            <w:tcMar>
              <w:left w:w="0" w:type="dxa"/>
              <w:right w:w="0" w:type="dxa"/>
            </w:tcMar>
            <w:vAlign w:val="center"/>
          </w:tcPr>
          <w:p w14:paraId="6D832F3A" w14:textId="77777777" w:rsidR="00ED3BAC" w:rsidRPr="006D3F64" w:rsidRDefault="00ED3BAC" w:rsidP="003340F0">
            <w:pPr>
              <w:tabs>
                <w:tab w:val="num" w:pos="470"/>
              </w:tabs>
              <w:ind w:left="144" w:right="-72" w:hanging="144"/>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5CB7BFA0" w14:textId="77777777" w:rsidR="00ED3BAC" w:rsidRPr="006D3F64" w:rsidRDefault="00ED3BAC" w:rsidP="003340F0">
            <w:pPr>
              <w:jc w:val="center"/>
              <w:rPr>
                <w:caps/>
                <w:sz w:val="10"/>
                <w:szCs w:val="10"/>
              </w:rPr>
            </w:pPr>
            <w:r w:rsidRPr="006D3F64">
              <w:rPr>
                <w:noProof/>
                <w:sz w:val="10"/>
                <w:szCs w:val="10"/>
                <w:lang w:eastAsia="ru-RU"/>
              </w:rPr>
              <w:drawing>
                <wp:inline distT="0" distB="0" distL="0" distR="0" wp14:anchorId="1B779AAA" wp14:editId="56753BB5">
                  <wp:extent cx="230505" cy="230505"/>
                  <wp:effectExtent l="0" t="0" r="0" b="0"/>
                  <wp:docPr id="59" name="Рисунок 4" descr="Symbols_Confined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ymbols_ConfinedSpace"/>
                          <pic:cNvPicPr>
                            <a:picLocks noChangeAspect="1" noChangeArrowheads="1"/>
                          </pic:cNvPicPr>
                        </pic:nvPicPr>
                        <pic:blipFill>
                          <a:blip r:embed="rId37"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86" w:type="pct"/>
            <w:tcBorders>
              <w:left w:val="nil"/>
            </w:tcBorders>
            <w:shd w:val="clear" w:color="auto" w:fill="FFFF00"/>
            <w:tcMar>
              <w:left w:w="0" w:type="dxa"/>
              <w:right w:w="0" w:type="dxa"/>
            </w:tcMar>
            <w:vAlign w:val="center"/>
          </w:tcPr>
          <w:p w14:paraId="103F56BD" w14:textId="77777777" w:rsidR="00ED3BAC" w:rsidRPr="006D3F64" w:rsidRDefault="00ED3BAC" w:rsidP="003340F0">
            <w:pPr>
              <w:jc w:val="center"/>
              <w:rPr>
                <w:caps/>
                <w:sz w:val="10"/>
                <w:szCs w:val="10"/>
              </w:rPr>
            </w:pPr>
            <w:r w:rsidRPr="006D3F64">
              <w:rPr>
                <w:b/>
                <w:caps/>
                <w:sz w:val="10"/>
                <w:szCs w:val="10"/>
              </w:rPr>
              <w:t>замкнутое пространство</w:t>
            </w:r>
          </w:p>
        </w:tc>
        <w:tc>
          <w:tcPr>
            <w:tcW w:w="165" w:type="pct"/>
            <w:tcBorders>
              <w:right w:val="nil"/>
            </w:tcBorders>
            <w:shd w:val="clear" w:color="auto" w:fill="FFFF00"/>
            <w:tcMar>
              <w:left w:w="0" w:type="dxa"/>
              <w:right w:w="0" w:type="dxa"/>
            </w:tcMar>
            <w:vAlign w:val="center"/>
          </w:tcPr>
          <w:p w14:paraId="68EF3C91"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3CF37173" w14:textId="77777777" w:rsidR="00ED3BAC" w:rsidRPr="006D3F64" w:rsidRDefault="00ED3BAC" w:rsidP="003340F0">
            <w:pPr>
              <w:jc w:val="center"/>
              <w:rPr>
                <w:caps/>
                <w:sz w:val="10"/>
                <w:szCs w:val="10"/>
              </w:rPr>
            </w:pPr>
            <w:r w:rsidRPr="006D3F64">
              <w:rPr>
                <w:noProof/>
                <w:sz w:val="10"/>
                <w:szCs w:val="10"/>
                <w:lang w:eastAsia="ru-RU"/>
              </w:rPr>
              <w:drawing>
                <wp:inline distT="0" distB="0" distL="0" distR="0" wp14:anchorId="6A806153" wp14:editId="5A228D6F">
                  <wp:extent cx="230505" cy="230505"/>
                  <wp:effectExtent l="0" t="0" r="0" b="0"/>
                  <wp:docPr id="60" name="Рисунок 5" descr="Symbols_SIMOPS"/>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Symbols_SIMOPS"/>
                          <pic:cNvPicPr>
                            <a:picLocks noChangeArrowheads="1"/>
                          </pic:cNvPicPr>
                        </pic:nvPicPr>
                        <pic:blipFill>
                          <a:blip r:embed="rId38"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2" w:type="pct"/>
            <w:tcBorders>
              <w:left w:val="nil"/>
            </w:tcBorders>
            <w:shd w:val="clear" w:color="auto" w:fill="FFFF00"/>
            <w:tcMar>
              <w:left w:w="0" w:type="dxa"/>
              <w:right w:w="0" w:type="dxa"/>
            </w:tcMar>
            <w:vAlign w:val="center"/>
          </w:tcPr>
          <w:p w14:paraId="62541C65" w14:textId="77777777" w:rsidR="00ED3BAC" w:rsidRPr="006D3F64" w:rsidRDefault="00ED3BAC" w:rsidP="003340F0">
            <w:pPr>
              <w:jc w:val="center"/>
              <w:rPr>
                <w:b/>
                <w:caps/>
                <w:sz w:val="10"/>
                <w:szCs w:val="10"/>
                <w:lang w:val="en-US"/>
              </w:rPr>
            </w:pPr>
            <w:r w:rsidRPr="006D3F64">
              <w:rPr>
                <w:b/>
                <w:caps/>
                <w:sz w:val="10"/>
                <w:szCs w:val="10"/>
              </w:rPr>
              <w:t>СОВМЕЩЕННЫЕ</w:t>
            </w:r>
            <w:r w:rsidRPr="006D3F64">
              <w:rPr>
                <w:b/>
                <w:caps/>
                <w:sz w:val="10"/>
                <w:szCs w:val="10"/>
                <w:lang w:val="en-US"/>
              </w:rPr>
              <w:t xml:space="preserve"> </w:t>
            </w:r>
            <w:r w:rsidRPr="006D3F64">
              <w:rPr>
                <w:b/>
                <w:caps/>
                <w:sz w:val="10"/>
                <w:szCs w:val="10"/>
              </w:rPr>
              <w:t>РАБОТЫ</w:t>
            </w:r>
            <w:r w:rsidRPr="006D3F64">
              <w:rPr>
                <w:b/>
                <w:caps/>
                <w:sz w:val="10"/>
                <w:szCs w:val="10"/>
                <w:lang w:val="en-US"/>
              </w:rPr>
              <w:t xml:space="preserve">           </w:t>
            </w:r>
          </w:p>
        </w:tc>
        <w:tc>
          <w:tcPr>
            <w:tcW w:w="165" w:type="pct"/>
            <w:tcBorders>
              <w:right w:val="nil"/>
            </w:tcBorders>
            <w:shd w:val="clear" w:color="auto" w:fill="FFFF00"/>
            <w:tcMar>
              <w:left w:w="0" w:type="dxa"/>
              <w:right w:w="0" w:type="dxa"/>
            </w:tcMar>
            <w:vAlign w:val="center"/>
          </w:tcPr>
          <w:p w14:paraId="4FD243CE" w14:textId="77777777" w:rsidR="00ED3BAC" w:rsidRPr="006D3F64" w:rsidRDefault="00ED3BAC" w:rsidP="003340F0">
            <w:pPr>
              <w:tabs>
                <w:tab w:val="num" w:pos="470"/>
              </w:tabs>
              <w:ind w:right="-72"/>
              <w:rPr>
                <w:sz w:val="10"/>
                <w:szCs w:val="10"/>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50800C01" w14:textId="77777777" w:rsidR="00ED3BAC" w:rsidRPr="006D3F64" w:rsidRDefault="00ED3BAC" w:rsidP="003340F0">
            <w:pPr>
              <w:rPr>
                <w:caps/>
                <w:sz w:val="10"/>
                <w:szCs w:val="10"/>
              </w:rPr>
            </w:pPr>
            <w:r w:rsidRPr="006D3F64">
              <w:rPr>
                <w:sz w:val="10"/>
                <w:szCs w:val="10"/>
              </w:rPr>
              <w:t xml:space="preserve"> </w:t>
            </w:r>
            <w:r w:rsidRPr="006D3F64">
              <w:rPr>
                <w:noProof/>
                <w:sz w:val="10"/>
                <w:szCs w:val="10"/>
                <w:lang w:eastAsia="ru-RU"/>
              </w:rPr>
              <w:drawing>
                <wp:inline distT="0" distB="0" distL="0" distR="0" wp14:anchorId="7A98C4D2" wp14:editId="51C3A2E6">
                  <wp:extent cx="230505" cy="230505"/>
                  <wp:effectExtent l="0" t="0" r="0" b="0"/>
                  <wp:docPr id="61" name="Рисунок 6" descr="Symbols_Wea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ymbols_Weather"/>
                          <pic:cNvPicPr>
                            <a:picLocks noChangeAspect="1" noChangeArrowheads="1"/>
                          </pic:cNvPicPr>
                        </pic:nvPicPr>
                        <pic:blipFill>
                          <a:blip r:embed="rId39"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9" w:type="pct"/>
            <w:tcBorders>
              <w:left w:val="nil"/>
            </w:tcBorders>
            <w:shd w:val="clear" w:color="auto" w:fill="FFFF00"/>
            <w:tcMar>
              <w:left w:w="0" w:type="dxa"/>
              <w:right w:w="0" w:type="dxa"/>
            </w:tcMar>
            <w:vAlign w:val="center"/>
          </w:tcPr>
          <w:p w14:paraId="5B5957DB" w14:textId="77777777" w:rsidR="00ED3BAC" w:rsidRPr="006D3F64" w:rsidRDefault="00ED3BAC" w:rsidP="003340F0">
            <w:pPr>
              <w:jc w:val="center"/>
              <w:rPr>
                <w:caps/>
                <w:sz w:val="10"/>
                <w:szCs w:val="10"/>
              </w:rPr>
            </w:pPr>
            <w:r w:rsidRPr="006D3F64">
              <w:rPr>
                <w:b/>
                <w:caps/>
                <w:sz w:val="10"/>
                <w:szCs w:val="10"/>
              </w:rPr>
              <w:t>Погодные условия</w:t>
            </w:r>
          </w:p>
        </w:tc>
        <w:tc>
          <w:tcPr>
            <w:tcW w:w="102" w:type="pct"/>
            <w:tcBorders>
              <w:right w:val="nil"/>
            </w:tcBorders>
            <w:shd w:val="clear" w:color="auto" w:fill="FFFF00"/>
            <w:tcMar>
              <w:left w:w="0" w:type="dxa"/>
              <w:right w:w="0" w:type="dxa"/>
            </w:tcMar>
            <w:vAlign w:val="center"/>
          </w:tcPr>
          <w:p w14:paraId="0D8C5011"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220" w:type="pct"/>
            <w:tcBorders>
              <w:left w:val="nil"/>
              <w:right w:val="nil"/>
            </w:tcBorders>
            <w:shd w:val="clear" w:color="auto" w:fill="FFFF00"/>
            <w:tcMar>
              <w:left w:w="0" w:type="dxa"/>
              <w:right w:w="0" w:type="dxa"/>
            </w:tcMar>
            <w:vAlign w:val="center"/>
          </w:tcPr>
          <w:p w14:paraId="5AE8580B" w14:textId="77777777" w:rsidR="00ED3BAC" w:rsidRPr="006D3F64" w:rsidRDefault="00ED3BAC" w:rsidP="003340F0">
            <w:pPr>
              <w:rPr>
                <w:caps/>
                <w:sz w:val="10"/>
                <w:szCs w:val="10"/>
              </w:rPr>
            </w:pPr>
            <w:r w:rsidRPr="006D3F64">
              <w:rPr>
                <w:sz w:val="10"/>
                <w:szCs w:val="10"/>
              </w:rPr>
              <w:t xml:space="preserve">  </w:t>
            </w:r>
            <w:r w:rsidRPr="006D3F64">
              <w:rPr>
                <w:noProof/>
                <w:sz w:val="10"/>
                <w:szCs w:val="10"/>
                <w:lang w:eastAsia="ru-RU"/>
              </w:rPr>
              <w:drawing>
                <wp:inline distT="0" distB="0" distL="0" distR="0" wp14:anchorId="594D4013" wp14:editId="039FEFAC">
                  <wp:extent cx="246380" cy="230505"/>
                  <wp:effectExtent l="0" t="0" r="1270" b="0"/>
                  <wp:docPr id="62" name="Рисунок 7" descr="Symbols_Ignition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ymbols_IgnitionSource"/>
                          <pic:cNvPicPr>
                            <a:picLocks noChangeAspect="1" noChangeArrowheads="1"/>
                          </pic:cNvPicPr>
                        </pic:nvPicPr>
                        <pic:blipFill>
                          <a:blip r:embed="rId40" cstate="print">
                            <a:lum bright="18000" contrast="12000"/>
                          </a:blip>
                          <a:srcRect/>
                          <a:stretch>
                            <a:fillRect/>
                          </a:stretch>
                        </pic:blipFill>
                        <pic:spPr bwMode="auto">
                          <a:xfrm>
                            <a:off x="0" y="0"/>
                            <a:ext cx="246380" cy="230505"/>
                          </a:xfrm>
                          <a:prstGeom prst="rect">
                            <a:avLst/>
                          </a:prstGeom>
                          <a:noFill/>
                          <a:ln w="9525">
                            <a:noFill/>
                            <a:miter lim="800000"/>
                            <a:headEnd/>
                            <a:tailEnd/>
                          </a:ln>
                        </pic:spPr>
                      </pic:pic>
                    </a:graphicData>
                  </a:graphic>
                </wp:inline>
              </w:drawing>
            </w:r>
          </w:p>
        </w:tc>
        <w:tc>
          <w:tcPr>
            <w:tcW w:w="495" w:type="pct"/>
            <w:tcBorders>
              <w:left w:val="nil"/>
              <w:right w:val="single" w:sz="4" w:space="0" w:color="auto"/>
            </w:tcBorders>
            <w:shd w:val="clear" w:color="auto" w:fill="FFFF00"/>
            <w:tcMar>
              <w:left w:w="0" w:type="dxa"/>
              <w:right w:w="0" w:type="dxa"/>
            </w:tcMar>
            <w:vAlign w:val="center"/>
          </w:tcPr>
          <w:p w14:paraId="1E867CDC" w14:textId="77777777" w:rsidR="00ED3BAC" w:rsidRPr="006D3F64" w:rsidRDefault="00ED3BAC" w:rsidP="003340F0">
            <w:pPr>
              <w:jc w:val="center"/>
              <w:rPr>
                <w:b/>
                <w:caps/>
                <w:sz w:val="10"/>
                <w:szCs w:val="10"/>
              </w:rPr>
            </w:pPr>
            <w:r w:rsidRPr="006D3F64">
              <w:rPr>
                <w:b/>
                <w:caps/>
                <w:sz w:val="10"/>
                <w:szCs w:val="10"/>
              </w:rPr>
              <w:t xml:space="preserve">Источники возгорания </w:t>
            </w:r>
          </w:p>
        </w:tc>
      </w:tr>
      <w:tr w:rsidR="003340F0" w:rsidRPr="006D3F64" w14:paraId="4A454F15" w14:textId="77777777" w:rsidTr="003340F0">
        <w:trPr>
          <w:trHeight w:hRule="exact" w:val="2582"/>
          <w:jc w:val="center"/>
        </w:trPr>
        <w:tc>
          <w:tcPr>
            <w:tcW w:w="829" w:type="pct"/>
            <w:gridSpan w:val="3"/>
            <w:tcBorders>
              <w:left w:val="single" w:sz="4" w:space="0" w:color="auto"/>
              <w:bottom w:val="single" w:sz="4" w:space="0" w:color="auto"/>
            </w:tcBorders>
            <w:shd w:val="clear" w:color="auto" w:fill="auto"/>
            <w:tcMar>
              <w:top w:w="72" w:type="dxa"/>
              <w:left w:w="72" w:type="dxa"/>
              <w:bottom w:w="72" w:type="dxa"/>
              <w:right w:w="72" w:type="dxa"/>
            </w:tcMar>
          </w:tcPr>
          <w:p w14:paraId="06F95893"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6"/>
                <w:sz w:val="13"/>
                <w:szCs w:val="13"/>
              </w:rPr>
              <w:t>Отключение, отсечение заглушками, вывод из эксплуатации</w:t>
            </w:r>
            <w:r w:rsidRPr="006D3F64">
              <w:rPr>
                <w:spacing w:val="-4"/>
                <w:sz w:val="13"/>
                <w:szCs w:val="13"/>
              </w:rPr>
              <w:t xml:space="preserve"> </w:t>
            </w:r>
          </w:p>
          <w:p w14:paraId="26C7C05E" w14:textId="77777777" w:rsidR="00ED3BAC" w:rsidRPr="006D3F64" w:rsidRDefault="00ED3BAC" w:rsidP="003340F0">
            <w:pPr>
              <w:tabs>
                <w:tab w:val="left" w:pos="108"/>
              </w:tabs>
              <w:spacing w:before="20" w:line="192" w:lineRule="auto"/>
              <w:ind w:left="187" w:hanging="187"/>
              <w:rPr>
                <w:spacing w:val="-4"/>
                <w:sz w:val="13"/>
                <w:szCs w:val="13"/>
              </w:rPr>
            </w:pPr>
          </w:p>
          <w:p w14:paraId="582B9C21"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Сброс давления, слив продукта, продувка и выпуск газа</w:t>
            </w:r>
          </w:p>
          <w:p w14:paraId="1C1190DB" w14:textId="77777777" w:rsidR="00ED3BAC" w:rsidRPr="006D3F64" w:rsidRDefault="00ED3BAC" w:rsidP="003340F0">
            <w:pPr>
              <w:tabs>
                <w:tab w:val="left" w:pos="108"/>
              </w:tabs>
              <w:spacing w:before="20" w:line="192" w:lineRule="auto"/>
              <w:ind w:left="187" w:hanging="187"/>
              <w:rPr>
                <w:spacing w:val="-4"/>
                <w:sz w:val="13"/>
                <w:szCs w:val="13"/>
              </w:rPr>
            </w:pPr>
          </w:p>
          <w:p w14:paraId="68EEE67E"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Сбросить остаточное давление</w:t>
            </w:r>
          </w:p>
          <w:p w14:paraId="300D4DCF" w14:textId="77777777" w:rsidR="00ED3BAC" w:rsidRPr="006D3F64" w:rsidRDefault="00ED3BAC" w:rsidP="003340F0">
            <w:pPr>
              <w:tabs>
                <w:tab w:val="left" w:pos="108"/>
              </w:tabs>
              <w:spacing w:before="20" w:line="192" w:lineRule="auto"/>
              <w:ind w:left="187" w:hanging="187"/>
              <w:rPr>
                <w:spacing w:val="-4"/>
                <w:sz w:val="13"/>
                <w:szCs w:val="13"/>
              </w:rPr>
            </w:pPr>
          </w:p>
          <w:p w14:paraId="096ED678"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Избегать самоохлаждения при сбросе давления</w:t>
            </w:r>
          </w:p>
          <w:p w14:paraId="7C266C04" w14:textId="77777777" w:rsidR="00ED3BAC" w:rsidRPr="006D3F64" w:rsidRDefault="00ED3BAC" w:rsidP="003340F0">
            <w:pPr>
              <w:tabs>
                <w:tab w:val="left" w:pos="108"/>
              </w:tabs>
              <w:spacing w:before="20" w:line="192" w:lineRule="auto"/>
              <w:ind w:left="187" w:hanging="187"/>
              <w:rPr>
                <w:spacing w:val="-4"/>
                <w:sz w:val="13"/>
                <w:szCs w:val="13"/>
              </w:rPr>
            </w:pPr>
          </w:p>
          <w:p w14:paraId="690ADF05"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Ожидать наличие остаточного давления (жидкости)</w:t>
            </w:r>
          </w:p>
          <w:p w14:paraId="611AAF89" w14:textId="77777777" w:rsidR="00ED3BAC" w:rsidRPr="006D3F64" w:rsidRDefault="00ED3BAC" w:rsidP="003340F0">
            <w:pPr>
              <w:tabs>
                <w:tab w:val="left" w:pos="108"/>
              </w:tabs>
              <w:spacing w:before="20" w:line="192" w:lineRule="auto"/>
              <w:ind w:left="187" w:hanging="187"/>
              <w:rPr>
                <w:spacing w:val="-4"/>
                <w:sz w:val="13"/>
                <w:szCs w:val="13"/>
              </w:rPr>
            </w:pPr>
          </w:p>
          <w:p w14:paraId="57CD0A1D" w14:textId="77777777" w:rsidR="00ED3BAC" w:rsidRPr="006D3F64" w:rsidRDefault="00ED3BAC" w:rsidP="003340F0">
            <w:pPr>
              <w:tabs>
                <w:tab w:val="left" w:pos="108"/>
              </w:tabs>
              <w:spacing w:before="20" w:line="192" w:lineRule="auto"/>
              <w:ind w:left="187"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Закрепить подсоединенный шланг слива </w:t>
            </w:r>
          </w:p>
        </w:tc>
        <w:tc>
          <w:tcPr>
            <w:tcW w:w="646" w:type="pct"/>
            <w:gridSpan w:val="3"/>
            <w:tcBorders>
              <w:bottom w:val="single" w:sz="4" w:space="0" w:color="auto"/>
            </w:tcBorders>
            <w:shd w:val="clear" w:color="auto" w:fill="auto"/>
            <w:tcMar>
              <w:top w:w="72" w:type="dxa"/>
              <w:left w:w="72" w:type="dxa"/>
              <w:bottom w:w="72" w:type="dxa"/>
              <w:right w:w="72" w:type="dxa"/>
            </w:tcMar>
          </w:tcPr>
          <w:p w14:paraId="7009D139" w14:textId="77777777" w:rsidR="00ED3BAC" w:rsidRPr="006D3F64" w:rsidRDefault="00ED3BAC" w:rsidP="003340F0">
            <w:pPr>
              <w:tabs>
                <w:tab w:val="left" w:pos="108"/>
              </w:tabs>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Дополнительное освещение</w:t>
            </w:r>
          </w:p>
          <w:p w14:paraId="43AC7DFB" w14:textId="77777777" w:rsidR="00ED3BAC" w:rsidRPr="006D3F64" w:rsidRDefault="00ED3BAC" w:rsidP="003340F0">
            <w:pPr>
              <w:tabs>
                <w:tab w:val="left" w:pos="108"/>
              </w:tabs>
              <w:spacing w:before="30" w:line="192" w:lineRule="auto"/>
              <w:ind w:left="187" w:hanging="187"/>
              <w:rPr>
                <w:spacing w:val="-4"/>
                <w:sz w:val="13"/>
                <w:szCs w:val="13"/>
              </w:rPr>
            </w:pPr>
          </w:p>
          <w:p w14:paraId="4B69CCD7" w14:textId="77777777" w:rsidR="00ED3BAC" w:rsidRPr="006D3F64" w:rsidRDefault="00ED3BAC" w:rsidP="003340F0">
            <w:pPr>
              <w:tabs>
                <w:tab w:val="left" w:pos="108"/>
              </w:tabs>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Приостановка работ до улучшения видимости</w:t>
            </w:r>
          </w:p>
          <w:p w14:paraId="34E438F6" w14:textId="77777777" w:rsidR="00ED3BAC" w:rsidRPr="006D3F64" w:rsidRDefault="00ED3BAC" w:rsidP="003340F0">
            <w:pPr>
              <w:tabs>
                <w:tab w:val="left" w:pos="108"/>
              </w:tabs>
              <w:spacing w:before="30" w:line="192" w:lineRule="auto"/>
              <w:ind w:left="187" w:hanging="187"/>
              <w:rPr>
                <w:spacing w:val="-4"/>
                <w:sz w:val="13"/>
                <w:szCs w:val="13"/>
              </w:rPr>
            </w:pPr>
          </w:p>
          <w:p w14:paraId="3269FB93" w14:textId="77777777" w:rsidR="00ED3BAC" w:rsidRPr="006D3F64" w:rsidRDefault="00ED3BAC" w:rsidP="003340F0">
            <w:pPr>
              <w:tabs>
                <w:tab w:val="left" w:pos="108"/>
              </w:tabs>
              <w:spacing w:before="30" w:line="192" w:lineRule="auto"/>
              <w:ind w:left="187" w:hanging="187"/>
              <w:rPr>
                <w:sz w:val="13"/>
                <w:szCs w:val="13"/>
              </w:rPr>
            </w:pPr>
          </w:p>
        </w:tc>
        <w:tc>
          <w:tcPr>
            <w:tcW w:w="663" w:type="pct"/>
            <w:gridSpan w:val="3"/>
            <w:tcBorders>
              <w:bottom w:val="single" w:sz="4" w:space="0" w:color="auto"/>
            </w:tcBorders>
            <w:shd w:val="clear" w:color="auto" w:fill="auto"/>
            <w:tcMar>
              <w:top w:w="72" w:type="dxa"/>
              <w:left w:w="72" w:type="dxa"/>
              <w:bottom w:w="72" w:type="dxa"/>
              <w:right w:w="72" w:type="dxa"/>
            </w:tcMar>
          </w:tcPr>
          <w:p w14:paraId="26E517D0" w14:textId="77777777" w:rsidR="00ED3BAC" w:rsidRPr="006D3F64" w:rsidRDefault="00ED3BAC" w:rsidP="003340F0">
            <w:pPr>
              <w:tabs>
                <w:tab w:val="left" w:pos="108"/>
              </w:tabs>
              <w:spacing w:before="20" w:line="192" w:lineRule="auto"/>
              <w:ind w:left="187" w:right="-72" w:hanging="187"/>
              <w:rPr>
                <w:spacing w:val="-4"/>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pacing w:val="-4"/>
                <w:sz w:val="13"/>
                <w:szCs w:val="13"/>
              </w:rPr>
              <w:t>Ознакомление работников с условиями работы (инструктаж)</w:t>
            </w:r>
          </w:p>
          <w:p w14:paraId="3DCF3F22"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t xml:space="preserve"> </w:t>
            </w:r>
          </w:p>
          <w:p w14:paraId="52B5DA82"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Контроль и надзор (руководитель)</w:t>
            </w:r>
          </w:p>
          <w:p w14:paraId="258CA14B"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t xml:space="preserve"> </w:t>
            </w:r>
          </w:p>
          <w:p w14:paraId="1F147B96"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Проверка квалификации, навыков и опыта (удостоверения, сертификаты)</w:t>
            </w:r>
          </w:p>
          <w:p w14:paraId="6FD5EBF3" w14:textId="77777777" w:rsidR="00ED3BAC" w:rsidRPr="006D3F64" w:rsidRDefault="00ED3BAC" w:rsidP="003340F0">
            <w:pPr>
              <w:tabs>
                <w:tab w:val="left" w:pos="108"/>
              </w:tabs>
              <w:spacing w:before="20" w:line="192" w:lineRule="auto"/>
              <w:ind w:left="187" w:right="-72" w:hanging="187"/>
              <w:rPr>
                <w:spacing w:val="-2"/>
                <w:sz w:val="13"/>
                <w:szCs w:val="13"/>
              </w:rPr>
            </w:pPr>
          </w:p>
          <w:p w14:paraId="7CC9CDE6" w14:textId="77777777" w:rsidR="00ED3BAC" w:rsidRPr="006D3F64" w:rsidRDefault="00ED3BAC" w:rsidP="003340F0">
            <w:pPr>
              <w:tabs>
                <w:tab w:val="left" w:pos="108"/>
              </w:tabs>
              <w:spacing w:before="2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pacing w:val="-6"/>
                <w:sz w:val="13"/>
                <w:szCs w:val="13"/>
              </w:rPr>
              <w:t xml:space="preserve">Ограничение тяжести труда            </w:t>
            </w:r>
            <w:r w:rsidRPr="006D3F64">
              <w:rPr>
                <w:spacing w:val="-2"/>
                <w:sz w:val="13"/>
                <w:szCs w:val="13"/>
              </w:rPr>
              <w:t>(по виду работ, длительность смены, переутомление)</w:t>
            </w:r>
          </w:p>
        </w:tc>
        <w:tc>
          <w:tcPr>
            <w:tcW w:w="714" w:type="pct"/>
            <w:gridSpan w:val="3"/>
            <w:tcBorders>
              <w:bottom w:val="single" w:sz="4" w:space="0" w:color="auto"/>
            </w:tcBorders>
            <w:shd w:val="clear" w:color="auto" w:fill="auto"/>
            <w:tcMar>
              <w:top w:w="72" w:type="dxa"/>
              <w:left w:w="72" w:type="dxa"/>
              <w:bottom w:w="72" w:type="dxa"/>
              <w:right w:w="72" w:type="dxa"/>
            </w:tcMar>
          </w:tcPr>
          <w:p w14:paraId="64ECDDE0" w14:textId="77777777" w:rsidR="00ED3BAC" w:rsidRPr="006D3F64" w:rsidRDefault="00ED3BAC" w:rsidP="003340F0">
            <w:pPr>
              <w:tabs>
                <w:tab w:val="left" w:pos="108"/>
              </w:tabs>
              <w:spacing w:before="30" w:line="192"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Отключение всех видов источников энергии и технологических коммуникаций</w:t>
            </w:r>
          </w:p>
          <w:p w14:paraId="6E08B4D0" w14:textId="77777777" w:rsidR="00ED3BAC" w:rsidRPr="006D3F64" w:rsidRDefault="00ED3BAC" w:rsidP="003340F0">
            <w:pPr>
              <w:tabs>
                <w:tab w:val="left" w:pos="108"/>
              </w:tabs>
              <w:spacing w:before="3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Обеспечение контроля состояния воздушной среды</w:t>
            </w:r>
          </w:p>
          <w:p w14:paraId="5F0D729E" w14:textId="77777777" w:rsidR="00ED3BAC" w:rsidRPr="006D3F64" w:rsidRDefault="00ED3BAC" w:rsidP="003340F0">
            <w:pPr>
              <w:tabs>
                <w:tab w:val="left" w:pos="108"/>
              </w:tabs>
              <w:spacing w:before="3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Защита поверхностей от случайных повреждений</w:t>
            </w:r>
          </w:p>
          <w:p w14:paraId="21F2F656" w14:textId="77777777" w:rsidR="00ED3BAC" w:rsidRPr="006D3F64" w:rsidRDefault="00ED3BAC" w:rsidP="003340F0">
            <w:pPr>
              <w:tabs>
                <w:tab w:val="left" w:pos="108"/>
              </w:tabs>
              <w:spacing w:before="3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Исключение возможности попадания извне вредных и взрывопожароопасных паров и газов</w:t>
            </w:r>
          </w:p>
          <w:p w14:paraId="00E0FA0B" w14:textId="77777777" w:rsidR="00ED3BAC" w:rsidRPr="006D3F64" w:rsidRDefault="00ED3BAC" w:rsidP="003340F0">
            <w:pPr>
              <w:tabs>
                <w:tab w:val="left" w:pos="108"/>
              </w:tabs>
              <w:spacing w:before="3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Привлечение наблюдающих</w:t>
            </w:r>
          </w:p>
          <w:p w14:paraId="51E51F55" w14:textId="77777777" w:rsidR="00ED3BAC" w:rsidRPr="006D3F64" w:rsidRDefault="00ED3BAC" w:rsidP="003340F0">
            <w:pPr>
              <w:tabs>
                <w:tab w:val="left" w:pos="108"/>
              </w:tabs>
              <w:spacing w:before="30" w:line="192" w:lineRule="auto"/>
              <w:ind w:left="187" w:right="-72" w:hanging="187"/>
              <w:rPr>
                <w:spacing w:val="-2"/>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Подготовка замкнутого пространства для безопасного проведения работ, в том числе заземление емкостей и оборудования (при необходимости)</w:t>
            </w:r>
          </w:p>
        </w:tc>
        <w:tc>
          <w:tcPr>
            <w:tcW w:w="662" w:type="pct"/>
            <w:gridSpan w:val="3"/>
            <w:tcBorders>
              <w:bottom w:val="single" w:sz="4" w:space="0" w:color="auto"/>
            </w:tcBorders>
            <w:shd w:val="clear" w:color="auto" w:fill="auto"/>
            <w:tcMar>
              <w:top w:w="72" w:type="dxa"/>
              <w:left w:w="72" w:type="dxa"/>
              <w:bottom w:w="72" w:type="dxa"/>
              <w:right w:w="72" w:type="dxa"/>
            </w:tcMar>
          </w:tcPr>
          <w:p w14:paraId="5DEFE794" w14:textId="77777777" w:rsidR="00ED3BAC" w:rsidRPr="006D3F64" w:rsidRDefault="00ED3BAC" w:rsidP="003340F0">
            <w:pPr>
              <w:ind w:left="187"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Согласование изменений при отклонении от разработанных мероприятий при совмещенных работ</w:t>
            </w:r>
          </w:p>
          <w:p w14:paraId="57940D0E" w14:textId="77777777" w:rsidR="00ED3BAC" w:rsidRPr="006D3F64" w:rsidRDefault="00ED3BAC" w:rsidP="003340F0">
            <w:pPr>
              <w:ind w:left="187" w:hanging="187"/>
              <w:rPr>
                <w:sz w:val="13"/>
                <w:szCs w:val="13"/>
              </w:rPr>
            </w:pPr>
          </w:p>
          <w:p w14:paraId="65C5A854" w14:textId="77777777" w:rsidR="00ED3BAC" w:rsidRPr="006D3F64" w:rsidRDefault="00ED3BAC" w:rsidP="003340F0">
            <w:pPr>
              <w:spacing w:before="40" w:line="192" w:lineRule="auto"/>
              <w:ind w:left="187"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Взаимодействие между группами</w:t>
            </w:r>
          </w:p>
          <w:p w14:paraId="6AD77AFA" w14:textId="77777777" w:rsidR="00ED3BAC" w:rsidRPr="006D3F64" w:rsidRDefault="00ED3BAC" w:rsidP="003340F0">
            <w:pPr>
              <w:spacing w:before="40" w:line="192" w:lineRule="auto"/>
              <w:ind w:left="187" w:hanging="187"/>
              <w:rPr>
                <w:sz w:val="13"/>
                <w:szCs w:val="13"/>
              </w:rPr>
            </w:pPr>
          </w:p>
          <w:p w14:paraId="6795A834" w14:textId="77777777" w:rsidR="00ED3BAC" w:rsidRPr="006D3F64" w:rsidRDefault="00ED3BAC" w:rsidP="003340F0">
            <w:pPr>
              <w:spacing w:before="40" w:line="192" w:lineRule="auto"/>
              <w:ind w:left="187"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 xml:space="preserve">Зонирование участков работ ограждениями и знаками </w:t>
            </w:r>
          </w:p>
          <w:p w14:paraId="7362B592" w14:textId="77777777" w:rsidR="00ED3BAC" w:rsidRPr="006D3F64" w:rsidRDefault="00ED3BAC" w:rsidP="003340F0">
            <w:pPr>
              <w:spacing w:before="40" w:line="192" w:lineRule="auto"/>
              <w:ind w:left="187" w:hanging="187"/>
              <w:rPr>
                <w:sz w:val="13"/>
                <w:szCs w:val="13"/>
              </w:rPr>
            </w:pPr>
          </w:p>
          <w:p w14:paraId="2CDC8459" w14:textId="77777777" w:rsidR="00ED3BAC" w:rsidRPr="006D3F64" w:rsidRDefault="00ED3BAC" w:rsidP="003340F0">
            <w:pPr>
              <w:spacing w:before="40" w:line="192" w:lineRule="auto"/>
              <w:ind w:left="187"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Ознакомление руководителей соседних бригад с нарядом-допуском под роспись</w:t>
            </w:r>
          </w:p>
        </w:tc>
        <w:tc>
          <w:tcPr>
            <w:tcW w:w="668" w:type="pct"/>
            <w:gridSpan w:val="3"/>
            <w:tcBorders>
              <w:bottom w:val="single" w:sz="4" w:space="0" w:color="auto"/>
            </w:tcBorders>
            <w:shd w:val="clear" w:color="auto" w:fill="auto"/>
            <w:tcMar>
              <w:top w:w="72" w:type="dxa"/>
              <w:left w:w="72" w:type="dxa"/>
              <w:bottom w:w="72" w:type="dxa"/>
              <w:right w:w="72" w:type="dxa"/>
            </w:tcMar>
          </w:tcPr>
          <w:p w14:paraId="22CE09CC"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 xml:space="preserve">Меры защиты от падения на скользких поверхностях </w:t>
            </w:r>
          </w:p>
          <w:p w14:paraId="555AAB2E" w14:textId="77777777" w:rsidR="00ED3BAC" w:rsidRPr="006D3F64" w:rsidRDefault="00ED3BAC" w:rsidP="003340F0">
            <w:pPr>
              <w:spacing w:before="40" w:line="216" w:lineRule="auto"/>
              <w:ind w:left="187" w:right="-72" w:hanging="187"/>
              <w:rPr>
                <w:sz w:val="13"/>
                <w:szCs w:val="13"/>
              </w:rPr>
            </w:pPr>
          </w:p>
          <w:p w14:paraId="1265D5E9"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Сильный ветер: прилегающие очки-маска</w:t>
            </w:r>
          </w:p>
          <w:p w14:paraId="67CC0915" w14:textId="77777777" w:rsidR="00ED3BAC" w:rsidRPr="006D3F64" w:rsidRDefault="00ED3BAC" w:rsidP="003340F0">
            <w:pPr>
              <w:spacing w:before="40" w:line="216" w:lineRule="auto"/>
              <w:ind w:left="187" w:right="-72" w:hanging="187"/>
              <w:rPr>
                <w:sz w:val="13"/>
                <w:szCs w:val="13"/>
              </w:rPr>
            </w:pPr>
          </w:p>
          <w:p w14:paraId="198568BC"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FORMCHECKBOX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Жара: обильное питье, перерывы</w:t>
            </w:r>
          </w:p>
          <w:p w14:paraId="2E0FC2AC" w14:textId="77777777" w:rsidR="00ED3BAC" w:rsidRPr="006D3F64" w:rsidRDefault="00ED3BAC" w:rsidP="003340F0">
            <w:pPr>
              <w:spacing w:before="40" w:line="216" w:lineRule="auto"/>
              <w:ind w:left="187" w:right="-72" w:hanging="187"/>
              <w:rPr>
                <w:sz w:val="13"/>
                <w:szCs w:val="13"/>
              </w:rPr>
            </w:pPr>
          </w:p>
          <w:p w14:paraId="2DAC1A2D"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Холод: СИЗ от холода, обогрев</w:t>
            </w:r>
          </w:p>
          <w:p w14:paraId="3E74F415" w14:textId="77777777" w:rsidR="00ED3BAC" w:rsidRPr="006D3F64" w:rsidRDefault="00ED3BAC" w:rsidP="003340F0">
            <w:pPr>
              <w:spacing w:before="40" w:line="216" w:lineRule="auto"/>
              <w:ind w:left="187" w:right="-72" w:hanging="187"/>
              <w:rPr>
                <w:sz w:val="13"/>
                <w:szCs w:val="13"/>
              </w:rPr>
            </w:pPr>
          </w:p>
          <w:p w14:paraId="27C4AB43" w14:textId="77777777" w:rsidR="00ED3BAC" w:rsidRPr="006D3F64" w:rsidRDefault="00ED3BAC" w:rsidP="003340F0">
            <w:pPr>
              <w:spacing w:before="40" w:line="216" w:lineRule="auto"/>
              <w:ind w:left="187" w:right="-72" w:hanging="187"/>
              <w:rPr>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w:t>
            </w:r>
            <w:r w:rsidRPr="006D3F64">
              <w:rPr>
                <w:sz w:val="13"/>
                <w:szCs w:val="13"/>
              </w:rPr>
              <w:t>Молния – выбор инструмента, перенос работ</w:t>
            </w:r>
          </w:p>
        </w:tc>
        <w:tc>
          <w:tcPr>
            <w:tcW w:w="817" w:type="pct"/>
            <w:gridSpan w:val="3"/>
            <w:tcBorders>
              <w:bottom w:val="single" w:sz="4" w:space="0" w:color="auto"/>
              <w:right w:val="single" w:sz="4" w:space="0" w:color="auto"/>
            </w:tcBorders>
            <w:shd w:val="clear" w:color="auto" w:fill="auto"/>
            <w:tcMar>
              <w:top w:w="72" w:type="dxa"/>
              <w:left w:w="72" w:type="dxa"/>
              <w:bottom w:w="72" w:type="dxa"/>
              <w:right w:w="72" w:type="dxa"/>
            </w:tcMar>
          </w:tcPr>
          <w:p w14:paraId="3EEAF6D1"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Удаление (укрытие) горючих материалов</w:t>
            </w:r>
          </w:p>
          <w:p w14:paraId="570B82B8" w14:textId="77777777" w:rsidR="00ED3BAC" w:rsidRPr="006D3F64" w:rsidRDefault="00ED3BAC" w:rsidP="003340F0">
            <w:pPr>
              <w:spacing w:before="40" w:line="192" w:lineRule="auto"/>
              <w:ind w:left="187" w:right="-72" w:hanging="187"/>
              <w:rPr>
                <w:spacing w:val="-2"/>
                <w:sz w:val="13"/>
                <w:szCs w:val="13"/>
              </w:rPr>
            </w:pPr>
          </w:p>
          <w:p w14:paraId="6FA2C207"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Подготовка средств пожаротушения</w:t>
            </w:r>
          </w:p>
          <w:p w14:paraId="51FA8A0B"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Сооружение огнезащитного укрытия </w:t>
            </w:r>
          </w:p>
          <w:p w14:paraId="138E9972"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Наблюдатель во время и после завершения огневых работ</w:t>
            </w:r>
          </w:p>
          <w:p w14:paraId="60A16EE6" w14:textId="77777777" w:rsidR="00ED3BAC" w:rsidRPr="006D3F64" w:rsidRDefault="00ED3BAC" w:rsidP="003340F0">
            <w:pPr>
              <w:spacing w:before="40" w:line="192" w:lineRule="auto"/>
              <w:ind w:left="187" w:right="-72" w:hanging="187"/>
              <w:rPr>
                <w:spacing w:val="-6"/>
                <w:w w:val="9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Проведение газоанализа</w:t>
            </w:r>
            <w:r w:rsidRPr="006D3F64">
              <w:rPr>
                <w:spacing w:val="-6"/>
                <w:w w:val="92"/>
                <w:sz w:val="13"/>
                <w:szCs w:val="13"/>
              </w:rPr>
              <w:t xml:space="preserve"> </w:t>
            </w:r>
          </w:p>
          <w:p w14:paraId="2C284825" w14:textId="77777777" w:rsidR="00ED3BAC" w:rsidRPr="006D3F64" w:rsidRDefault="00ED3BAC" w:rsidP="003340F0">
            <w:pPr>
              <w:spacing w:before="40" w:line="192" w:lineRule="auto"/>
              <w:ind w:left="187" w:right="-72" w:hanging="187"/>
              <w:rPr>
                <w:spacing w:val="-2"/>
                <w:sz w:val="13"/>
                <w:szCs w:val="13"/>
              </w:rPr>
            </w:pPr>
          </w:p>
          <w:p w14:paraId="20647E12" w14:textId="77777777" w:rsidR="00ED3BAC" w:rsidRPr="006D3F64" w:rsidRDefault="00ED3BAC" w:rsidP="003340F0">
            <w:pPr>
              <w:spacing w:before="40" w:line="192" w:lineRule="auto"/>
              <w:ind w:left="187" w:right="-72" w:hanging="187"/>
              <w:rPr>
                <w:spacing w:val="-2"/>
                <w:sz w:val="13"/>
                <w:szCs w:val="13"/>
              </w:rPr>
            </w:pPr>
            <w:r w:rsidRPr="006D3F64">
              <w:rPr>
                <w:spacing w:val="-2"/>
                <w:sz w:val="13"/>
                <w:szCs w:val="13"/>
              </w:rPr>
              <w:fldChar w:fldCharType="begin">
                <w:ffData>
                  <w:name w:val=""/>
                  <w:enabled/>
                  <w:calcOnExit w:val="0"/>
                  <w:checkBox>
                    <w:sizeAuto/>
                    <w:default w:val="0"/>
                  </w:checkBox>
                </w:ffData>
              </w:fldChar>
            </w:r>
            <w:r w:rsidRPr="006D3F64">
              <w:rPr>
                <w:spacing w:val="-2"/>
                <w:sz w:val="13"/>
                <w:szCs w:val="13"/>
              </w:rPr>
              <w:instrText xml:space="preserve"> </w:instrText>
            </w:r>
            <w:r w:rsidRPr="006D3F64">
              <w:rPr>
                <w:spacing w:val="-2"/>
                <w:sz w:val="13"/>
                <w:szCs w:val="13"/>
                <w:lang w:val="en-US"/>
              </w:rPr>
              <w:instrText>FORMCHECKBOX</w:instrText>
            </w:r>
            <w:r w:rsidRPr="006D3F64">
              <w:rPr>
                <w:spacing w:val="-2"/>
                <w:sz w:val="13"/>
                <w:szCs w:val="13"/>
              </w:rPr>
              <w:instrText xml:space="preserve"> </w:instrText>
            </w:r>
            <w:r w:rsidR="00FF1B7C">
              <w:rPr>
                <w:spacing w:val="-2"/>
                <w:sz w:val="13"/>
                <w:szCs w:val="13"/>
              </w:rPr>
            </w:r>
            <w:r w:rsidR="00FF1B7C">
              <w:rPr>
                <w:spacing w:val="-2"/>
                <w:sz w:val="13"/>
                <w:szCs w:val="13"/>
              </w:rPr>
              <w:fldChar w:fldCharType="separate"/>
            </w:r>
            <w:r w:rsidRPr="006D3F64">
              <w:rPr>
                <w:spacing w:val="-2"/>
                <w:sz w:val="13"/>
                <w:szCs w:val="13"/>
              </w:rPr>
              <w:fldChar w:fldCharType="end"/>
            </w:r>
            <w:r w:rsidRPr="006D3F64">
              <w:rPr>
                <w:spacing w:val="-2"/>
                <w:sz w:val="13"/>
                <w:szCs w:val="13"/>
              </w:rPr>
              <w:t xml:space="preserve"> Катодная защита, снятие статического заряда (заземление)</w:t>
            </w:r>
          </w:p>
        </w:tc>
      </w:tr>
      <w:tr w:rsidR="005F3754" w:rsidRPr="006D3F64" w14:paraId="2BAE78E1" w14:textId="77777777" w:rsidTr="003340F0">
        <w:trPr>
          <w:trHeight w:hRule="exact" w:val="490"/>
          <w:jc w:val="center"/>
        </w:trPr>
        <w:tc>
          <w:tcPr>
            <w:tcW w:w="56" w:type="pct"/>
            <w:tcBorders>
              <w:left w:val="single" w:sz="4" w:space="0" w:color="auto"/>
              <w:right w:val="nil"/>
            </w:tcBorders>
            <w:shd w:val="clear" w:color="auto" w:fill="FFFF00"/>
            <w:tcMar>
              <w:left w:w="0" w:type="dxa"/>
              <w:right w:w="0" w:type="dxa"/>
            </w:tcMar>
            <w:vAlign w:val="center"/>
          </w:tcPr>
          <w:p w14:paraId="5FF7AA99"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201" w:type="pct"/>
            <w:tcBorders>
              <w:left w:val="nil"/>
              <w:right w:val="nil"/>
            </w:tcBorders>
            <w:shd w:val="clear" w:color="auto" w:fill="FFFF00"/>
            <w:tcMar>
              <w:left w:w="0" w:type="dxa"/>
              <w:right w:w="0" w:type="dxa"/>
            </w:tcMar>
            <w:vAlign w:val="center"/>
          </w:tcPr>
          <w:p w14:paraId="3B58A4D8" w14:textId="77777777" w:rsidR="00ED3BAC" w:rsidRPr="006D3F64" w:rsidRDefault="00ED3BAC" w:rsidP="003340F0">
            <w:pPr>
              <w:jc w:val="center"/>
              <w:rPr>
                <w:caps/>
                <w:sz w:val="10"/>
                <w:szCs w:val="10"/>
              </w:rPr>
            </w:pPr>
            <w:r w:rsidRPr="006D3F64">
              <w:rPr>
                <w:caps/>
                <w:noProof/>
                <w:sz w:val="13"/>
                <w:szCs w:val="13"/>
                <w:lang w:eastAsia="ru-RU"/>
              </w:rPr>
              <w:drawing>
                <wp:inline distT="0" distB="0" distL="0" distR="0" wp14:anchorId="29BA5A00" wp14:editId="6D1B7489">
                  <wp:extent cx="222885" cy="222885"/>
                  <wp:effectExtent l="0" t="0" r="5715" b="0"/>
                  <wp:docPr id="63" name="Рисунок 8" descr="Symbols_HazSub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ymbols_HazSubtance"/>
                          <pic:cNvPicPr>
                            <a:picLocks noChangeAspect="1" noChangeArrowheads="1"/>
                          </pic:cNvPicPr>
                        </pic:nvPicPr>
                        <pic:blipFill>
                          <a:blip r:embed="rId41" cstate="print">
                            <a:lum contrast="12000"/>
                          </a:blip>
                          <a:srcRect/>
                          <a:stretch>
                            <a:fillRect/>
                          </a:stretch>
                        </pic:blipFill>
                        <pic:spPr bwMode="auto">
                          <a:xfrm>
                            <a:off x="0" y="0"/>
                            <a:ext cx="222885" cy="222885"/>
                          </a:xfrm>
                          <a:prstGeom prst="rect">
                            <a:avLst/>
                          </a:prstGeom>
                          <a:noFill/>
                          <a:ln w="9525">
                            <a:noFill/>
                            <a:miter lim="800000"/>
                            <a:headEnd/>
                            <a:tailEnd/>
                          </a:ln>
                        </pic:spPr>
                      </pic:pic>
                    </a:graphicData>
                  </a:graphic>
                </wp:inline>
              </w:drawing>
            </w:r>
          </w:p>
        </w:tc>
        <w:tc>
          <w:tcPr>
            <w:tcW w:w="573" w:type="pct"/>
            <w:tcBorders>
              <w:left w:val="nil"/>
            </w:tcBorders>
            <w:shd w:val="clear" w:color="auto" w:fill="FFFF00"/>
            <w:vAlign w:val="center"/>
          </w:tcPr>
          <w:p w14:paraId="52B8D692" w14:textId="77777777" w:rsidR="00ED3BAC" w:rsidRPr="006D3F64" w:rsidRDefault="00ED3BAC" w:rsidP="003340F0">
            <w:pPr>
              <w:jc w:val="center"/>
              <w:rPr>
                <w:b/>
                <w:caps/>
                <w:sz w:val="10"/>
                <w:szCs w:val="10"/>
              </w:rPr>
            </w:pPr>
            <w:r w:rsidRPr="006D3F64">
              <w:rPr>
                <w:b/>
                <w:caps/>
                <w:sz w:val="10"/>
                <w:szCs w:val="10"/>
              </w:rPr>
              <w:t>ОПАСные вещества</w:t>
            </w:r>
          </w:p>
        </w:tc>
        <w:tc>
          <w:tcPr>
            <w:tcW w:w="108" w:type="pct"/>
            <w:tcBorders>
              <w:right w:val="nil"/>
            </w:tcBorders>
            <w:shd w:val="clear" w:color="auto" w:fill="FFFF00"/>
            <w:tcMar>
              <w:left w:w="0" w:type="dxa"/>
              <w:right w:w="0" w:type="dxa"/>
            </w:tcMar>
            <w:vAlign w:val="center"/>
          </w:tcPr>
          <w:p w14:paraId="180C92A8"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3562F4EC" w14:textId="77777777" w:rsidR="00ED3BAC" w:rsidRPr="006D3F64" w:rsidRDefault="00ED3BAC" w:rsidP="003340F0">
            <w:pPr>
              <w:jc w:val="center"/>
              <w:rPr>
                <w:caps/>
                <w:sz w:val="10"/>
                <w:szCs w:val="10"/>
              </w:rPr>
            </w:pPr>
            <w:r w:rsidRPr="006D3F64">
              <w:rPr>
                <w:caps/>
                <w:noProof/>
                <w:sz w:val="13"/>
                <w:szCs w:val="13"/>
                <w:lang w:eastAsia="ru-RU"/>
              </w:rPr>
              <w:drawing>
                <wp:inline distT="0" distB="0" distL="0" distR="0" wp14:anchorId="515290FF" wp14:editId="67916FC2">
                  <wp:extent cx="222885" cy="222885"/>
                  <wp:effectExtent l="0" t="0" r="5715" b="0"/>
                  <wp:docPr id="64" name="Рисунок 9" descr="Symbols_PotentSpi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ymbols_PotentSpills"/>
                          <pic:cNvPicPr>
                            <a:picLocks noChangeAspect="1" noChangeArrowheads="1"/>
                          </pic:cNvPicPr>
                        </pic:nvPicPr>
                        <pic:blipFill>
                          <a:blip r:embed="rId42" cstate="print"/>
                          <a:srcRect/>
                          <a:stretch>
                            <a:fillRect/>
                          </a:stretch>
                        </pic:blipFill>
                        <pic:spPr bwMode="auto">
                          <a:xfrm>
                            <a:off x="0" y="0"/>
                            <a:ext cx="222885" cy="222885"/>
                          </a:xfrm>
                          <a:prstGeom prst="rect">
                            <a:avLst/>
                          </a:prstGeom>
                          <a:noFill/>
                          <a:ln w="9525">
                            <a:noFill/>
                            <a:miter lim="800000"/>
                            <a:headEnd/>
                            <a:tailEnd/>
                          </a:ln>
                        </pic:spPr>
                      </pic:pic>
                    </a:graphicData>
                  </a:graphic>
                </wp:inline>
              </w:drawing>
            </w:r>
          </w:p>
        </w:tc>
        <w:tc>
          <w:tcPr>
            <w:tcW w:w="373" w:type="pct"/>
            <w:tcBorders>
              <w:left w:val="nil"/>
            </w:tcBorders>
            <w:shd w:val="clear" w:color="auto" w:fill="FFFF00"/>
            <w:tcMar>
              <w:left w:w="0" w:type="dxa"/>
              <w:right w:w="0" w:type="dxa"/>
            </w:tcMar>
            <w:vAlign w:val="center"/>
          </w:tcPr>
          <w:p w14:paraId="305ADCEC" w14:textId="77777777" w:rsidR="00ED3BAC" w:rsidRPr="006D3F64" w:rsidRDefault="00ED3BAC" w:rsidP="003340F0">
            <w:pPr>
              <w:jc w:val="center"/>
              <w:rPr>
                <w:caps/>
                <w:sz w:val="10"/>
                <w:szCs w:val="10"/>
              </w:rPr>
            </w:pPr>
            <w:r w:rsidRPr="006D3F64">
              <w:rPr>
                <w:b/>
                <w:caps/>
                <w:sz w:val="10"/>
                <w:szCs w:val="10"/>
              </w:rPr>
              <w:t xml:space="preserve">   Потенциальные разливы</w:t>
            </w:r>
          </w:p>
        </w:tc>
        <w:tc>
          <w:tcPr>
            <w:tcW w:w="164" w:type="pct"/>
            <w:tcBorders>
              <w:right w:val="nil"/>
            </w:tcBorders>
            <w:shd w:val="clear" w:color="auto" w:fill="FFFF00"/>
            <w:tcMar>
              <w:left w:w="0" w:type="dxa"/>
              <w:right w:w="0" w:type="dxa"/>
            </w:tcMar>
            <w:vAlign w:val="center"/>
          </w:tcPr>
          <w:p w14:paraId="28DA25C0"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53E6EC53" w14:textId="77777777" w:rsidR="00ED3BAC" w:rsidRPr="006D3F64" w:rsidRDefault="00ED3BAC" w:rsidP="003340F0">
            <w:pPr>
              <w:ind w:right="-141" w:hanging="180"/>
              <w:jc w:val="center"/>
              <w:rPr>
                <w:caps/>
                <w:sz w:val="10"/>
                <w:szCs w:val="10"/>
              </w:rPr>
            </w:pPr>
            <w:r w:rsidRPr="006D3F64">
              <w:rPr>
                <w:noProof/>
                <w:sz w:val="13"/>
                <w:szCs w:val="13"/>
                <w:lang w:eastAsia="ru-RU"/>
              </w:rPr>
              <w:drawing>
                <wp:inline distT="0" distB="0" distL="0" distR="0" wp14:anchorId="51795F9C" wp14:editId="3855C05C">
                  <wp:extent cx="230505" cy="222885"/>
                  <wp:effectExtent l="0" t="0" r="0" b="0"/>
                  <wp:docPr id="65" name="Рисунок 10" descr="Symbols_EquipHotC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ymbols_EquipHotCold"/>
                          <pic:cNvPicPr>
                            <a:picLocks noChangeAspect="1" noChangeArrowheads="1"/>
                          </pic:cNvPicPr>
                        </pic:nvPicPr>
                        <pic:blipFill>
                          <a:blip r:embed="rId43" cstate="print"/>
                          <a:srcRect/>
                          <a:stretch>
                            <a:fillRect/>
                          </a:stretch>
                        </pic:blipFill>
                        <pic:spPr bwMode="auto">
                          <a:xfrm>
                            <a:off x="0" y="0"/>
                            <a:ext cx="230505" cy="222885"/>
                          </a:xfrm>
                          <a:prstGeom prst="rect">
                            <a:avLst/>
                          </a:prstGeom>
                          <a:noFill/>
                          <a:ln w="9525">
                            <a:noFill/>
                            <a:miter lim="800000"/>
                            <a:headEnd/>
                            <a:tailEnd/>
                          </a:ln>
                        </pic:spPr>
                      </pic:pic>
                    </a:graphicData>
                  </a:graphic>
                </wp:inline>
              </w:drawing>
            </w:r>
          </w:p>
        </w:tc>
        <w:tc>
          <w:tcPr>
            <w:tcW w:w="334" w:type="pct"/>
            <w:tcBorders>
              <w:left w:val="nil"/>
            </w:tcBorders>
            <w:shd w:val="clear" w:color="auto" w:fill="FFFF00"/>
            <w:vAlign w:val="center"/>
          </w:tcPr>
          <w:p w14:paraId="5D05011F" w14:textId="77777777" w:rsidR="00ED3BAC" w:rsidRPr="006D3F64" w:rsidRDefault="00ED3BAC" w:rsidP="003340F0">
            <w:pPr>
              <w:ind w:right="-45" w:hanging="45"/>
              <w:jc w:val="center"/>
              <w:rPr>
                <w:b/>
                <w:caps/>
                <w:spacing w:val="-4"/>
                <w:sz w:val="10"/>
                <w:szCs w:val="10"/>
              </w:rPr>
            </w:pPr>
            <w:r w:rsidRPr="006D3F64">
              <w:rPr>
                <w:b/>
                <w:caps/>
                <w:spacing w:val="-4"/>
                <w:sz w:val="10"/>
                <w:szCs w:val="10"/>
              </w:rPr>
              <w:t xml:space="preserve">холодные или горячие </w:t>
            </w:r>
          </w:p>
          <w:p w14:paraId="2408DB5A" w14:textId="77777777" w:rsidR="00ED3BAC" w:rsidRPr="006D3F64" w:rsidRDefault="00ED3BAC" w:rsidP="003340F0">
            <w:pPr>
              <w:ind w:right="-43" w:hanging="43"/>
              <w:jc w:val="center"/>
              <w:rPr>
                <w:caps/>
                <w:spacing w:val="-4"/>
                <w:sz w:val="10"/>
                <w:szCs w:val="10"/>
              </w:rPr>
            </w:pPr>
            <w:r w:rsidRPr="006D3F64">
              <w:rPr>
                <w:b/>
                <w:caps/>
                <w:spacing w:val="-4"/>
                <w:sz w:val="10"/>
                <w:szCs w:val="10"/>
              </w:rPr>
              <w:t>поверхности установок</w:t>
            </w:r>
          </w:p>
        </w:tc>
        <w:tc>
          <w:tcPr>
            <w:tcW w:w="164" w:type="pct"/>
            <w:tcBorders>
              <w:right w:val="nil"/>
            </w:tcBorders>
            <w:shd w:val="clear" w:color="auto" w:fill="FFFF00"/>
            <w:tcMar>
              <w:left w:w="0" w:type="dxa"/>
              <w:right w:w="0" w:type="dxa"/>
            </w:tcMar>
            <w:vAlign w:val="center"/>
          </w:tcPr>
          <w:p w14:paraId="02D3E46A" w14:textId="77777777" w:rsidR="00ED3BAC" w:rsidRPr="006D3F64" w:rsidRDefault="00ED3BAC" w:rsidP="003340F0">
            <w:pPr>
              <w:tabs>
                <w:tab w:val="num" w:pos="470"/>
              </w:tabs>
              <w:ind w:left="144" w:right="-72" w:hanging="144"/>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15EE6C62" w14:textId="77777777" w:rsidR="00ED3BAC" w:rsidRPr="006D3F64" w:rsidRDefault="00ED3BAC" w:rsidP="003340F0">
            <w:pPr>
              <w:jc w:val="center"/>
              <w:rPr>
                <w:caps/>
                <w:sz w:val="10"/>
                <w:szCs w:val="10"/>
              </w:rPr>
            </w:pPr>
            <w:r w:rsidRPr="006D3F64">
              <w:rPr>
                <w:caps/>
                <w:noProof/>
                <w:sz w:val="13"/>
                <w:szCs w:val="13"/>
                <w:lang w:eastAsia="ru-RU"/>
              </w:rPr>
              <w:drawing>
                <wp:inline distT="0" distB="0" distL="0" distR="0" wp14:anchorId="4CC15759" wp14:editId="3040C793">
                  <wp:extent cx="222885" cy="222885"/>
                  <wp:effectExtent l="0" t="0" r="5715" b="0"/>
                  <wp:docPr id="73" name="Рисунок 11" descr="Symbols_HighNo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ymbols_HighNoise"/>
                          <pic:cNvPicPr>
                            <a:picLocks noChangeAspect="1" noChangeArrowheads="1"/>
                          </pic:cNvPicPr>
                        </pic:nvPicPr>
                        <pic:blipFill>
                          <a:blip r:embed="rId44" cstate="print">
                            <a:lum bright="6000" contrast="6000"/>
                          </a:blip>
                          <a:srcRect/>
                          <a:stretch>
                            <a:fillRect/>
                          </a:stretch>
                        </pic:blipFill>
                        <pic:spPr bwMode="auto">
                          <a:xfrm>
                            <a:off x="0" y="0"/>
                            <a:ext cx="222885" cy="222885"/>
                          </a:xfrm>
                          <a:prstGeom prst="rect">
                            <a:avLst/>
                          </a:prstGeom>
                          <a:noFill/>
                          <a:ln w="9525">
                            <a:noFill/>
                            <a:miter lim="800000"/>
                            <a:headEnd/>
                            <a:tailEnd/>
                          </a:ln>
                        </pic:spPr>
                      </pic:pic>
                    </a:graphicData>
                  </a:graphic>
                </wp:inline>
              </w:drawing>
            </w:r>
          </w:p>
        </w:tc>
        <w:tc>
          <w:tcPr>
            <w:tcW w:w="386" w:type="pct"/>
            <w:tcBorders>
              <w:left w:val="nil"/>
            </w:tcBorders>
            <w:shd w:val="clear" w:color="auto" w:fill="FFFF00"/>
            <w:tcMar>
              <w:left w:w="0" w:type="dxa"/>
              <w:right w:w="0" w:type="dxa"/>
            </w:tcMar>
            <w:vAlign w:val="center"/>
          </w:tcPr>
          <w:p w14:paraId="76C0B614" w14:textId="77777777" w:rsidR="00ED3BAC" w:rsidRPr="006D3F64" w:rsidRDefault="00ED3BAC" w:rsidP="003340F0">
            <w:pPr>
              <w:jc w:val="center"/>
              <w:rPr>
                <w:caps/>
                <w:sz w:val="10"/>
                <w:szCs w:val="10"/>
              </w:rPr>
            </w:pPr>
            <w:r w:rsidRPr="006D3F64">
              <w:rPr>
                <w:b/>
                <w:caps/>
                <w:sz w:val="10"/>
                <w:szCs w:val="10"/>
              </w:rPr>
              <w:t>ПОВЫШЕННЫЙ уровень шума</w:t>
            </w:r>
          </w:p>
        </w:tc>
        <w:tc>
          <w:tcPr>
            <w:tcW w:w="165" w:type="pct"/>
            <w:tcBorders>
              <w:right w:val="nil"/>
            </w:tcBorders>
            <w:shd w:val="clear" w:color="auto" w:fill="FFFF00"/>
            <w:tcMar>
              <w:left w:w="0" w:type="dxa"/>
              <w:right w:w="0" w:type="dxa"/>
            </w:tcMar>
            <w:vAlign w:val="center"/>
          </w:tcPr>
          <w:p w14:paraId="5A16233C"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1E52AC4F" w14:textId="77777777" w:rsidR="00ED3BAC" w:rsidRPr="006D3F64" w:rsidRDefault="00ED3BAC" w:rsidP="003340F0">
            <w:pPr>
              <w:jc w:val="center"/>
              <w:rPr>
                <w:caps/>
                <w:sz w:val="10"/>
                <w:szCs w:val="10"/>
              </w:rPr>
            </w:pPr>
            <w:r w:rsidRPr="006D3F64">
              <w:rPr>
                <w:caps/>
                <w:noProof/>
                <w:sz w:val="13"/>
                <w:szCs w:val="13"/>
                <w:lang w:eastAsia="ru-RU"/>
              </w:rPr>
              <w:drawing>
                <wp:inline distT="0" distB="0" distL="0" distR="0" wp14:anchorId="40352EDD" wp14:editId="5353B3AB">
                  <wp:extent cx="222885" cy="222885"/>
                  <wp:effectExtent l="0" t="0" r="5715" b="0"/>
                  <wp:docPr id="74" name="Рисунок 12" descr="Symbols_PotentDropO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ymbols_PotentDropObj"/>
                          <pic:cNvPicPr>
                            <a:picLocks noChangeAspect="1" noChangeArrowheads="1"/>
                          </pic:cNvPicPr>
                        </pic:nvPicPr>
                        <pic:blipFill>
                          <a:blip r:embed="rId45" cstate="print"/>
                          <a:srcRect/>
                          <a:stretch>
                            <a:fillRect/>
                          </a:stretch>
                        </pic:blipFill>
                        <pic:spPr bwMode="auto">
                          <a:xfrm>
                            <a:off x="0" y="0"/>
                            <a:ext cx="222885" cy="222885"/>
                          </a:xfrm>
                          <a:prstGeom prst="rect">
                            <a:avLst/>
                          </a:prstGeom>
                          <a:noFill/>
                          <a:ln w="9525">
                            <a:noFill/>
                            <a:miter lim="800000"/>
                            <a:headEnd/>
                            <a:tailEnd/>
                          </a:ln>
                        </pic:spPr>
                      </pic:pic>
                    </a:graphicData>
                  </a:graphic>
                </wp:inline>
              </w:drawing>
            </w:r>
          </w:p>
        </w:tc>
        <w:tc>
          <w:tcPr>
            <w:tcW w:w="332" w:type="pct"/>
            <w:tcBorders>
              <w:left w:val="nil"/>
            </w:tcBorders>
            <w:shd w:val="clear" w:color="auto" w:fill="FFFF00"/>
            <w:tcMar>
              <w:left w:w="0" w:type="dxa"/>
              <w:right w:w="0" w:type="dxa"/>
            </w:tcMar>
            <w:vAlign w:val="center"/>
          </w:tcPr>
          <w:p w14:paraId="64A921AC" w14:textId="77777777" w:rsidR="00ED3BAC" w:rsidRPr="006D3F64" w:rsidRDefault="00ED3BAC" w:rsidP="003340F0">
            <w:pPr>
              <w:jc w:val="center"/>
              <w:rPr>
                <w:b/>
                <w:caps/>
                <w:sz w:val="10"/>
                <w:szCs w:val="10"/>
                <w:lang w:val="en-US"/>
              </w:rPr>
            </w:pPr>
            <w:r w:rsidRPr="006D3F64">
              <w:rPr>
                <w:b/>
                <w:caps/>
                <w:sz w:val="10"/>
                <w:szCs w:val="10"/>
              </w:rPr>
              <w:t>Падение</w:t>
            </w:r>
            <w:r w:rsidRPr="006D3F64">
              <w:rPr>
                <w:b/>
                <w:caps/>
                <w:sz w:val="10"/>
                <w:szCs w:val="10"/>
                <w:lang w:val="en-US"/>
              </w:rPr>
              <w:t xml:space="preserve"> </w:t>
            </w:r>
            <w:r w:rsidRPr="006D3F64">
              <w:rPr>
                <w:b/>
                <w:caps/>
                <w:sz w:val="10"/>
                <w:szCs w:val="10"/>
              </w:rPr>
              <w:t>предметов</w:t>
            </w:r>
          </w:p>
        </w:tc>
        <w:tc>
          <w:tcPr>
            <w:tcW w:w="165" w:type="pct"/>
            <w:tcBorders>
              <w:right w:val="nil"/>
            </w:tcBorders>
            <w:shd w:val="clear" w:color="auto" w:fill="FFFF00"/>
            <w:tcMar>
              <w:left w:w="0" w:type="dxa"/>
              <w:right w:w="0" w:type="dxa"/>
            </w:tcMar>
            <w:vAlign w:val="center"/>
          </w:tcPr>
          <w:p w14:paraId="477DAE8F" w14:textId="77777777" w:rsidR="00ED3BAC" w:rsidRPr="006D3F64" w:rsidRDefault="00ED3BAC" w:rsidP="003340F0">
            <w:pPr>
              <w:tabs>
                <w:tab w:val="num" w:pos="470"/>
              </w:tabs>
              <w:ind w:right="-72"/>
              <w:rPr>
                <w:sz w:val="10"/>
                <w:szCs w:val="10"/>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3B9E6D14" w14:textId="77777777" w:rsidR="00ED3BAC" w:rsidRPr="006D3F64" w:rsidRDefault="00ED3BAC" w:rsidP="003340F0">
            <w:pPr>
              <w:rPr>
                <w:caps/>
                <w:sz w:val="10"/>
                <w:szCs w:val="10"/>
              </w:rPr>
            </w:pPr>
            <w:r w:rsidRPr="006D3F64">
              <w:rPr>
                <w:sz w:val="10"/>
                <w:szCs w:val="10"/>
              </w:rPr>
              <w:t xml:space="preserve"> </w:t>
            </w:r>
            <w:r w:rsidRPr="006D3F64">
              <w:rPr>
                <w:caps/>
                <w:noProof/>
                <w:sz w:val="13"/>
                <w:szCs w:val="13"/>
                <w:lang w:eastAsia="ru-RU"/>
              </w:rPr>
              <w:drawing>
                <wp:inline distT="0" distB="0" distL="0" distR="0" wp14:anchorId="4D2089BA" wp14:editId="74507FE8">
                  <wp:extent cx="230505" cy="230505"/>
                  <wp:effectExtent l="0" t="0" r="0" b="0"/>
                  <wp:docPr id="75" name="Рисунок 13" descr="Symbols_LiftEqu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ymbols_LiftEquip"/>
                          <pic:cNvPicPr>
                            <a:picLocks noChangeAspect="1" noChangeArrowheads="1"/>
                          </pic:cNvPicPr>
                        </pic:nvPicPr>
                        <pic:blipFill>
                          <a:blip r:embed="rId46"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9" w:type="pct"/>
            <w:tcBorders>
              <w:left w:val="nil"/>
            </w:tcBorders>
            <w:shd w:val="clear" w:color="auto" w:fill="FFFF00"/>
            <w:tcMar>
              <w:left w:w="0" w:type="dxa"/>
              <w:right w:w="0" w:type="dxa"/>
            </w:tcMar>
            <w:vAlign w:val="center"/>
          </w:tcPr>
          <w:p w14:paraId="47CB7CE5" w14:textId="77777777" w:rsidR="00ED3BAC" w:rsidRPr="006D3F64" w:rsidRDefault="00ED3BAC" w:rsidP="003340F0">
            <w:pPr>
              <w:jc w:val="center"/>
              <w:rPr>
                <w:caps/>
                <w:sz w:val="10"/>
                <w:szCs w:val="10"/>
              </w:rPr>
            </w:pPr>
            <w:r w:rsidRPr="006D3F64">
              <w:rPr>
                <w:b/>
                <w:caps/>
                <w:sz w:val="10"/>
                <w:szCs w:val="10"/>
              </w:rPr>
              <w:t>Грузоподъемное оборудование</w:t>
            </w:r>
          </w:p>
        </w:tc>
        <w:tc>
          <w:tcPr>
            <w:tcW w:w="102" w:type="pct"/>
            <w:tcBorders>
              <w:right w:val="nil"/>
            </w:tcBorders>
            <w:shd w:val="clear" w:color="auto" w:fill="FFFF00"/>
            <w:tcMar>
              <w:left w:w="0" w:type="dxa"/>
              <w:right w:w="0" w:type="dxa"/>
            </w:tcMar>
            <w:vAlign w:val="center"/>
          </w:tcPr>
          <w:p w14:paraId="648334DB" w14:textId="77777777" w:rsidR="00ED3BAC" w:rsidRPr="006D3F64" w:rsidRDefault="00ED3BAC" w:rsidP="003340F0">
            <w:pPr>
              <w:tabs>
                <w:tab w:val="num" w:pos="470"/>
              </w:tabs>
              <w:ind w:right="-72"/>
              <w:rPr>
                <w:sz w:val="10"/>
                <w:szCs w:val="10"/>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220" w:type="pct"/>
            <w:tcBorders>
              <w:left w:val="nil"/>
              <w:right w:val="nil"/>
            </w:tcBorders>
            <w:shd w:val="clear" w:color="auto" w:fill="FFFF00"/>
            <w:tcMar>
              <w:left w:w="0" w:type="dxa"/>
              <w:right w:w="0" w:type="dxa"/>
            </w:tcMar>
            <w:vAlign w:val="center"/>
          </w:tcPr>
          <w:p w14:paraId="188FA355" w14:textId="77777777" w:rsidR="00ED3BAC" w:rsidRPr="006D3F64" w:rsidRDefault="00ED3BAC" w:rsidP="003340F0">
            <w:pPr>
              <w:rPr>
                <w:caps/>
                <w:sz w:val="10"/>
                <w:szCs w:val="10"/>
              </w:rPr>
            </w:pPr>
            <w:r w:rsidRPr="006D3F64">
              <w:rPr>
                <w:sz w:val="10"/>
                <w:szCs w:val="10"/>
              </w:rPr>
              <w:t xml:space="preserve">  </w:t>
            </w:r>
            <w:r w:rsidRPr="006D3F64">
              <w:rPr>
                <w:caps/>
                <w:noProof/>
                <w:sz w:val="13"/>
                <w:szCs w:val="13"/>
                <w:lang w:eastAsia="ru-RU"/>
              </w:rPr>
              <w:drawing>
                <wp:inline distT="0" distB="0" distL="0" distR="0" wp14:anchorId="4F47D13B" wp14:editId="11329848">
                  <wp:extent cx="230505" cy="230505"/>
                  <wp:effectExtent l="0" t="0" r="0" b="0"/>
                  <wp:docPr id="76" name="Рисунок 14" descr="Symbols_WorkHe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ymbols_WorkHeight"/>
                          <pic:cNvPicPr>
                            <a:picLocks noChangeAspect="1" noChangeArrowheads="1"/>
                          </pic:cNvPicPr>
                        </pic:nvPicPr>
                        <pic:blipFill>
                          <a:blip r:embed="rId47" cstate="print">
                            <a:lum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495" w:type="pct"/>
            <w:tcBorders>
              <w:left w:val="nil"/>
              <w:right w:val="single" w:sz="4" w:space="0" w:color="auto"/>
            </w:tcBorders>
            <w:shd w:val="clear" w:color="auto" w:fill="FFFF00"/>
            <w:tcMar>
              <w:left w:w="0" w:type="dxa"/>
              <w:right w:w="0" w:type="dxa"/>
            </w:tcMar>
            <w:vAlign w:val="center"/>
          </w:tcPr>
          <w:p w14:paraId="5979AB53" w14:textId="77777777" w:rsidR="00ED3BAC" w:rsidRPr="006D3F64" w:rsidRDefault="00ED3BAC" w:rsidP="003340F0">
            <w:pPr>
              <w:jc w:val="center"/>
              <w:rPr>
                <w:b/>
                <w:caps/>
                <w:sz w:val="10"/>
                <w:szCs w:val="10"/>
              </w:rPr>
            </w:pPr>
            <w:r w:rsidRPr="006D3F64">
              <w:rPr>
                <w:b/>
                <w:caps/>
                <w:sz w:val="10"/>
                <w:szCs w:val="10"/>
              </w:rPr>
              <w:t>работы на высоте</w:t>
            </w:r>
          </w:p>
        </w:tc>
      </w:tr>
      <w:tr w:rsidR="003340F0" w:rsidRPr="006D3F64" w14:paraId="0A544B7C" w14:textId="77777777" w:rsidTr="003340F0">
        <w:trPr>
          <w:trHeight w:hRule="exact" w:val="4216"/>
          <w:jc w:val="center"/>
        </w:trPr>
        <w:tc>
          <w:tcPr>
            <w:tcW w:w="829" w:type="pct"/>
            <w:gridSpan w:val="3"/>
            <w:tcBorders>
              <w:left w:val="single" w:sz="4" w:space="0" w:color="auto"/>
              <w:bottom w:val="single" w:sz="4" w:space="0" w:color="auto"/>
            </w:tcBorders>
            <w:shd w:val="clear" w:color="auto" w:fill="auto"/>
            <w:tcMar>
              <w:top w:w="72" w:type="dxa"/>
              <w:left w:w="72" w:type="dxa"/>
              <w:bottom w:w="72" w:type="dxa"/>
              <w:right w:w="72" w:type="dxa"/>
            </w:tcMar>
          </w:tcPr>
          <w:p w14:paraId="5F600E87" w14:textId="77777777" w:rsidR="00ED3BAC" w:rsidRPr="006D3F64" w:rsidRDefault="00ED3BAC" w:rsidP="003340F0">
            <w:pPr>
              <w:spacing w:before="40" w:line="192" w:lineRule="auto"/>
              <w:ind w:left="187" w:hanging="187"/>
              <w:rPr>
                <w:sz w:val="13"/>
                <w:szCs w:val="13"/>
              </w:rPr>
            </w:pPr>
            <w:r w:rsidRPr="006D3F64">
              <w:rPr>
                <w:spacing w:val="-4"/>
                <w:sz w:val="13"/>
                <w:szCs w:val="13"/>
              </w:rPr>
              <w:lastRenderedPageBreak/>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Слив продукта, продувка/ пропарка сосуда </w:t>
            </w:r>
          </w:p>
          <w:p w14:paraId="031A3321" w14:textId="77777777" w:rsidR="00ED3BAC" w:rsidRPr="006D3F64" w:rsidRDefault="00ED3BAC" w:rsidP="003340F0">
            <w:pPr>
              <w:spacing w:before="40" w:line="192" w:lineRule="auto"/>
              <w:ind w:left="187" w:hanging="187"/>
              <w:rPr>
                <w:sz w:val="13"/>
                <w:szCs w:val="13"/>
              </w:rPr>
            </w:pPr>
            <w:r w:rsidRPr="006D3F64">
              <w:rPr>
                <w:sz w:val="13"/>
                <w:szCs w:val="13"/>
              </w:rPr>
              <w:t xml:space="preserve"> </w:t>
            </w:r>
          </w:p>
          <w:p w14:paraId="1F28238D"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Выполнение требований по обращению согласно инструкции и паспорта безопасности материала (гигиенический сертификат) </w:t>
            </w:r>
          </w:p>
          <w:p w14:paraId="61E8924B" w14:textId="77777777" w:rsidR="00ED3BAC" w:rsidRPr="006D3F64" w:rsidRDefault="00ED3BAC" w:rsidP="003340F0">
            <w:pPr>
              <w:spacing w:before="40" w:line="192" w:lineRule="auto"/>
              <w:ind w:left="187" w:hanging="187"/>
              <w:rPr>
                <w:sz w:val="13"/>
                <w:szCs w:val="13"/>
              </w:rPr>
            </w:pPr>
          </w:p>
          <w:p w14:paraId="32412F53"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Применение необходимых СИЗ для защиты от опасных веществ</w:t>
            </w:r>
          </w:p>
          <w:p w14:paraId="09C14219" w14:textId="77777777" w:rsidR="00ED3BAC" w:rsidRPr="006D3F64" w:rsidRDefault="00ED3BAC" w:rsidP="003340F0">
            <w:pPr>
              <w:spacing w:before="40" w:line="192" w:lineRule="auto"/>
              <w:ind w:left="187" w:hanging="187"/>
              <w:rPr>
                <w:sz w:val="13"/>
                <w:szCs w:val="13"/>
              </w:rPr>
            </w:pPr>
          </w:p>
          <w:p w14:paraId="56115C5F" w14:textId="77777777" w:rsidR="00ED3BAC" w:rsidRPr="006D3F64" w:rsidRDefault="00ED3BAC" w:rsidP="003340F0">
            <w:pPr>
              <w:spacing w:before="40" w:line="192" w:lineRule="auto"/>
              <w:ind w:left="187" w:right="-115" w:hanging="187"/>
              <w:rPr>
                <w:sz w:val="13"/>
                <w:szCs w:val="13"/>
              </w:rPr>
            </w:pPr>
          </w:p>
        </w:tc>
        <w:tc>
          <w:tcPr>
            <w:tcW w:w="646" w:type="pct"/>
            <w:gridSpan w:val="3"/>
            <w:tcBorders>
              <w:bottom w:val="single" w:sz="4" w:space="0" w:color="auto"/>
            </w:tcBorders>
            <w:shd w:val="clear" w:color="auto" w:fill="auto"/>
            <w:tcMar>
              <w:top w:w="72" w:type="dxa"/>
              <w:left w:w="72" w:type="dxa"/>
              <w:bottom w:w="72" w:type="dxa"/>
              <w:right w:w="72" w:type="dxa"/>
            </w:tcMar>
          </w:tcPr>
          <w:p w14:paraId="7311978D"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Слив продукта из оборудования</w:t>
            </w:r>
          </w:p>
          <w:p w14:paraId="04F003C6" w14:textId="77777777" w:rsidR="00ED3BAC" w:rsidRPr="006D3F64" w:rsidRDefault="00ED3BAC" w:rsidP="003340F0">
            <w:pPr>
              <w:spacing w:before="20" w:line="192" w:lineRule="auto"/>
              <w:ind w:left="187" w:right="-72" w:hanging="187"/>
              <w:rPr>
                <w:sz w:val="13"/>
                <w:szCs w:val="13"/>
              </w:rPr>
            </w:pPr>
          </w:p>
          <w:p w14:paraId="06CD66AD"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П</w:t>
            </w:r>
            <w:r w:rsidRPr="006D3F64">
              <w:rPr>
                <w:sz w:val="13"/>
                <w:szCs w:val="13"/>
              </w:rPr>
              <w:t xml:space="preserve">одготовка емкостей и средств по локализации разливов </w:t>
            </w:r>
          </w:p>
          <w:p w14:paraId="10E8A09D" w14:textId="77777777" w:rsidR="00ED3BAC" w:rsidRPr="006D3F64" w:rsidRDefault="00ED3BAC" w:rsidP="003340F0">
            <w:pPr>
              <w:spacing w:before="20" w:line="192" w:lineRule="auto"/>
              <w:ind w:left="187" w:right="-72" w:hanging="187"/>
              <w:rPr>
                <w:sz w:val="13"/>
                <w:szCs w:val="13"/>
              </w:rPr>
            </w:pPr>
          </w:p>
          <w:p w14:paraId="47666F7E"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Наличие наготове средств по сбору разливов</w:t>
            </w:r>
          </w:p>
          <w:p w14:paraId="3FD0010D" w14:textId="77777777" w:rsidR="00ED3BAC" w:rsidRPr="006D3F64" w:rsidRDefault="00ED3BAC" w:rsidP="003340F0">
            <w:pPr>
              <w:spacing w:before="20" w:line="192" w:lineRule="auto"/>
              <w:ind w:left="187" w:right="-72" w:hanging="187"/>
              <w:rPr>
                <w:sz w:val="13"/>
                <w:szCs w:val="13"/>
              </w:rPr>
            </w:pPr>
            <w:r w:rsidRPr="006D3F64">
              <w:rPr>
                <w:sz w:val="13"/>
                <w:szCs w:val="13"/>
              </w:rPr>
              <w:t xml:space="preserve"> </w:t>
            </w:r>
          </w:p>
          <w:p w14:paraId="29C5261E"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Закрепление и отключение неиспользуемых шлангов</w:t>
            </w:r>
          </w:p>
        </w:tc>
        <w:tc>
          <w:tcPr>
            <w:tcW w:w="663" w:type="pct"/>
            <w:gridSpan w:val="3"/>
            <w:tcBorders>
              <w:bottom w:val="single" w:sz="4" w:space="0" w:color="auto"/>
            </w:tcBorders>
            <w:shd w:val="clear" w:color="auto" w:fill="auto"/>
            <w:tcMar>
              <w:top w:w="72" w:type="dxa"/>
              <w:left w:w="72" w:type="dxa"/>
              <w:bottom w:w="72" w:type="dxa"/>
              <w:right w:w="72" w:type="dxa"/>
            </w:tcMar>
          </w:tcPr>
          <w:p w14:paraId="0B5410F0" w14:textId="77777777" w:rsidR="00ED3BAC" w:rsidRPr="006D3F64" w:rsidRDefault="00ED3BAC" w:rsidP="003340F0">
            <w:pPr>
              <w:spacing w:before="3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Прогрев (охлаждение) оборудования перед началом  работы</w:t>
            </w:r>
          </w:p>
          <w:p w14:paraId="331A77F8" w14:textId="77777777" w:rsidR="00ED3BAC" w:rsidRPr="006D3F64" w:rsidRDefault="00ED3BAC" w:rsidP="003340F0">
            <w:pPr>
              <w:spacing w:before="30" w:line="192" w:lineRule="auto"/>
              <w:ind w:left="187" w:right="-72" w:hanging="187"/>
              <w:rPr>
                <w:sz w:val="13"/>
                <w:szCs w:val="13"/>
              </w:rPr>
            </w:pPr>
          </w:p>
          <w:p w14:paraId="19792217"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Установка ограждений</w:t>
            </w:r>
          </w:p>
          <w:p w14:paraId="571D7A49" w14:textId="77777777" w:rsidR="00ED3BAC" w:rsidRPr="006D3F64" w:rsidRDefault="00ED3BAC" w:rsidP="003340F0">
            <w:pPr>
              <w:spacing w:before="30" w:line="192" w:lineRule="auto"/>
              <w:ind w:left="187" w:right="-72" w:hanging="187"/>
              <w:rPr>
                <w:spacing w:val="-4"/>
                <w:sz w:val="13"/>
                <w:szCs w:val="13"/>
              </w:rPr>
            </w:pPr>
          </w:p>
          <w:p w14:paraId="20E929A0"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Предупреждающие знаки</w:t>
            </w:r>
          </w:p>
          <w:p w14:paraId="2BEE9034" w14:textId="77777777" w:rsidR="00ED3BAC" w:rsidRPr="006D3F64" w:rsidRDefault="00ED3BAC" w:rsidP="003340F0">
            <w:pPr>
              <w:spacing w:before="30" w:line="192" w:lineRule="auto"/>
              <w:ind w:left="187" w:right="-72" w:hanging="187"/>
              <w:rPr>
                <w:spacing w:val="-4"/>
                <w:sz w:val="13"/>
                <w:szCs w:val="13"/>
              </w:rPr>
            </w:pPr>
          </w:p>
          <w:p w14:paraId="7A1EF3C1" w14:textId="77777777" w:rsidR="00ED3BAC" w:rsidRPr="006D3F64" w:rsidRDefault="00ED3BAC" w:rsidP="003340F0">
            <w:pPr>
              <w:spacing w:before="3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Контроль за охлаждением и меры защиты от разрушения</w:t>
            </w:r>
          </w:p>
          <w:p w14:paraId="107A1D4A"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Ношение т</w:t>
            </w:r>
            <w:r w:rsidRPr="006D3F64">
              <w:rPr>
                <w:sz w:val="13"/>
                <w:szCs w:val="13"/>
              </w:rPr>
              <w:t>ермозащитных перчаток</w:t>
            </w:r>
          </w:p>
        </w:tc>
        <w:tc>
          <w:tcPr>
            <w:tcW w:w="714" w:type="pct"/>
            <w:gridSpan w:val="3"/>
            <w:tcBorders>
              <w:bottom w:val="single" w:sz="4" w:space="0" w:color="auto"/>
            </w:tcBorders>
            <w:shd w:val="clear" w:color="auto" w:fill="auto"/>
            <w:tcMar>
              <w:top w:w="72" w:type="dxa"/>
              <w:left w:w="72" w:type="dxa"/>
              <w:bottom w:w="72" w:type="dxa"/>
              <w:right w:w="72" w:type="dxa"/>
            </w:tcMar>
          </w:tcPr>
          <w:p w14:paraId="37C26232" w14:textId="77777777" w:rsidR="00ED3BAC" w:rsidRPr="006D3F64" w:rsidRDefault="00ED3BAC" w:rsidP="003340F0">
            <w:pPr>
              <w:spacing w:before="30" w:line="192"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Применение надлежащих СИЗ для защиты от шума</w:t>
            </w:r>
          </w:p>
          <w:p w14:paraId="373DE87D" w14:textId="77777777" w:rsidR="00ED3BAC" w:rsidRPr="006D3F64" w:rsidRDefault="00ED3BAC" w:rsidP="003340F0">
            <w:pPr>
              <w:spacing w:before="30" w:line="192" w:lineRule="auto"/>
              <w:ind w:left="187" w:hanging="187"/>
              <w:rPr>
                <w:sz w:val="13"/>
                <w:szCs w:val="13"/>
              </w:rPr>
            </w:pPr>
          </w:p>
          <w:p w14:paraId="5D0CD275"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Ограничение длительности воздействия</w:t>
            </w:r>
          </w:p>
          <w:p w14:paraId="4FF2C48B" w14:textId="77777777" w:rsidR="00ED3BAC" w:rsidRPr="006D3F64" w:rsidRDefault="00ED3BAC" w:rsidP="003340F0">
            <w:pPr>
              <w:spacing w:before="30" w:line="192" w:lineRule="auto"/>
              <w:ind w:left="187" w:hanging="187"/>
              <w:rPr>
                <w:sz w:val="13"/>
                <w:szCs w:val="13"/>
              </w:rPr>
            </w:pPr>
          </w:p>
          <w:p w14:paraId="2F6AF3DF" w14:textId="77777777" w:rsidR="00ED3BAC" w:rsidRPr="006D3F64" w:rsidRDefault="00ED3BAC" w:rsidP="003340F0">
            <w:pPr>
              <w:spacing w:before="30" w:line="192" w:lineRule="auto"/>
              <w:ind w:left="187"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Отключение источника шума </w:t>
            </w:r>
          </w:p>
          <w:p w14:paraId="351A70A7" w14:textId="77777777" w:rsidR="00ED3BAC" w:rsidRPr="006D3F64" w:rsidRDefault="00ED3BAC" w:rsidP="003340F0">
            <w:pPr>
              <w:spacing w:before="30" w:line="192" w:lineRule="auto"/>
              <w:ind w:left="187" w:hanging="187"/>
              <w:rPr>
                <w:sz w:val="13"/>
                <w:szCs w:val="13"/>
              </w:rPr>
            </w:pPr>
          </w:p>
          <w:p w14:paraId="52608AD0" w14:textId="77777777" w:rsidR="00ED3BAC" w:rsidRPr="006D3F64" w:rsidRDefault="00ED3BAC" w:rsidP="003340F0">
            <w:pPr>
              <w:spacing w:before="30" w:line="192" w:lineRule="auto"/>
              <w:ind w:left="187"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Выбор «тихого» инструмента</w:t>
            </w:r>
          </w:p>
          <w:p w14:paraId="5CBA26BA" w14:textId="77777777" w:rsidR="00ED3BAC" w:rsidRPr="006D3F64" w:rsidRDefault="00ED3BAC" w:rsidP="003340F0">
            <w:pPr>
              <w:spacing w:before="30" w:line="192" w:lineRule="auto"/>
              <w:ind w:left="187" w:hanging="187"/>
              <w:rPr>
                <w:sz w:val="13"/>
                <w:szCs w:val="13"/>
              </w:rPr>
            </w:pPr>
            <w:r w:rsidRPr="006D3F64">
              <w:rPr>
                <w:sz w:val="13"/>
                <w:szCs w:val="13"/>
              </w:rPr>
              <w:t xml:space="preserve"> </w:t>
            </w:r>
          </w:p>
          <w:p w14:paraId="6C6C8D40" w14:textId="77777777" w:rsidR="00ED3BAC" w:rsidRPr="006D3F64" w:rsidRDefault="00ED3BAC" w:rsidP="003340F0">
            <w:pPr>
              <w:spacing w:before="30" w:line="192" w:lineRule="auto"/>
              <w:ind w:left="187"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w:instrText>
            </w:r>
            <w:r w:rsidRPr="006D3F64">
              <w:rPr>
                <w:sz w:val="13"/>
                <w:szCs w:val="13"/>
                <w:lang w:val="en-US"/>
              </w:rPr>
              <w:instrText>FORMCHECKBOX</w:instrText>
            </w:r>
            <w:r w:rsidRPr="006D3F64">
              <w:rPr>
                <w:sz w:val="13"/>
                <w:szCs w:val="13"/>
              </w:rPr>
              <w:instrText xml:space="preserve">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Шумозащитные экраны или завесы </w:t>
            </w:r>
          </w:p>
          <w:p w14:paraId="1B73CEBB" w14:textId="77777777" w:rsidR="00ED3BAC" w:rsidRPr="006D3F64" w:rsidRDefault="00ED3BAC" w:rsidP="003340F0">
            <w:pPr>
              <w:spacing w:before="30" w:line="192" w:lineRule="auto"/>
              <w:ind w:left="187" w:hanging="187"/>
              <w:rPr>
                <w:sz w:val="13"/>
                <w:szCs w:val="13"/>
              </w:rPr>
            </w:pPr>
          </w:p>
          <w:p w14:paraId="44CEA6C9" w14:textId="77777777" w:rsidR="00ED3BAC" w:rsidRPr="006D3F64" w:rsidRDefault="00ED3BAC" w:rsidP="003340F0">
            <w:pPr>
              <w:spacing w:before="30" w:line="192" w:lineRule="auto"/>
              <w:ind w:left="187" w:hanging="187"/>
              <w:rPr>
                <w:spacing w:val="-6"/>
                <w:w w:val="98"/>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w:instrText>
            </w:r>
            <w:r w:rsidRPr="006D3F64">
              <w:rPr>
                <w:sz w:val="13"/>
                <w:szCs w:val="13"/>
                <w:lang w:val="en-US"/>
              </w:rPr>
              <w:instrText>FORMCHECKBOX</w:instrText>
            </w:r>
            <w:r w:rsidRPr="006D3F64">
              <w:rPr>
                <w:sz w:val="13"/>
                <w:szCs w:val="13"/>
              </w:rPr>
              <w:instrText xml:space="preserve">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Соответствующие способы связи (обмена сигналами)</w:t>
            </w:r>
          </w:p>
        </w:tc>
        <w:tc>
          <w:tcPr>
            <w:tcW w:w="662" w:type="pct"/>
            <w:gridSpan w:val="3"/>
            <w:tcBorders>
              <w:bottom w:val="single" w:sz="4" w:space="0" w:color="auto"/>
            </w:tcBorders>
            <w:shd w:val="clear" w:color="auto" w:fill="auto"/>
            <w:tcMar>
              <w:top w:w="72" w:type="dxa"/>
              <w:left w:w="72" w:type="dxa"/>
              <w:bottom w:w="72" w:type="dxa"/>
              <w:right w:w="72" w:type="dxa"/>
            </w:tcMar>
          </w:tcPr>
          <w:p w14:paraId="46E15877" w14:textId="77777777" w:rsidR="00ED3BAC" w:rsidRPr="006D3F64" w:rsidRDefault="00ED3BAC" w:rsidP="003340F0">
            <w:pPr>
              <w:spacing w:before="40" w:line="216"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Установка ограждений и вывешивание знаков под зоной работ на высоте</w:t>
            </w:r>
          </w:p>
          <w:p w14:paraId="4E0BB934" w14:textId="77777777" w:rsidR="00ED3BAC" w:rsidRPr="006D3F64" w:rsidRDefault="00ED3BAC" w:rsidP="003340F0">
            <w:pPr>
              <w:spacing w:before="40" w:line="216" w:lineRule="auto"/>
              <w:ind w:left="187" w:hanging="187"/>
              <w:rPr>
                <w:sz w:val="13"/>
                <w:szCs w:val="13"/>
              </w:rPr>
            </w:pPr>
          </w:p>
          <w:p w14:paraId="32CCCFEA" w14:textId="77777777" w:rsidR="00ED3BAC" w:rsidRPr="006D3F64" w:rsidRDefault="00ED3BAC" w:rsidP="003340F0">
            <w:pPr>
              <w:spacing w:before="40" w:line="216"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Использование грузоподъемных приспособлений для подъема и спуска инструмента с рабочей площадки</w:t>
            </w:r>
          </w:p>
          <w:p w14:paraId="76511D8B" w14:textId="77777777" w:rsidR="00ED3BAC" w:rsidRPr="006D3F64" w:rsidRDefault="00ED3BAC" w:rsidP="003340F0">
            <w:pPr>
              <w:spacing w:before="40" w:line="216" w:lineRule="auto"/>
              <w:ind w:left="187" w:hanging="187"/>
              <w:rPr>
                <w:sz w:val="13"/>
                <w:szCs w:val="13"/>
              </w:rPr>
            </w:pPr>
          </w:p>
          <w:p w14:paraId="20E76006" w14:textId="77777777" w:rsidR="00ED3BAC" w:rsidRPr="006D3F64" w:rsidRDefault="00ED3BAC" w:rsidP="003340F0">
            <w:pPr>
              <w:spacing w:before="40" w:line="216"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З</w:t>
            </w:r>
            <w:r w:rsidRPr="006D3F64">
              <w:rPr>
                <w:sz w:val="13"/>
                <w:szCs w:val="13"/>
              </w:rPr>
              <w:t>акрепление (страховка) ручного инструмента</w:t>
            </w:r>
          </w:p>
        </w:tc>
        <w:tc>
          <w:tcPr>
            <w:tcW w:w="668" w:type="pct"/>
            <w:gridSpan w:val="3"/>
            <w:tcBorders>
              <w:bottom w:val="single" w:sz="4" w:space="0" w:color="auto"/>
            </w:tcBorders>
            <w:shd w:val="clear" w:color="auto" w:fill="auto"/>
            <w:tcMar>
              <w:top w:w="72" w:type="dxa"/>
              <w:left w:w="72" w:type="dxa"/>
              <w:bottom w:w="72" w:type="dxa"/>
              <w:right w:w="72" w:type="dxa"/>
            </w:tcMar>
          </w:tcPr>
          <w:p w14:paraId="675B89D6" w14:textId="77777777" w:rsidR="00ED3BAC" w:rsidRPr="006D3F64" w:rsidRDefault="00ED3BAC" w:rsidP="003340F0">
            <w:pPr>
              <w:spacing w:before="30" w:line="192" w:lineRule="auto"/>
              <w:ind w:left="187" w:right="-115"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Проверка состояния грузоподъемного оборудования </w:t>
            </w:r>
          </w:p>
          <w:p w14:paraId="3DC3D7C5" w14:textId="77777777" w:rsidR="00ED3BAC" w:rsidRPr="006D3F64" w:rsidRDefault="00ED3BAC" w:rsidP="003340F0">
            <w:pPr>
              <w:spacing w:before="30" w:line="192" w:lineRule="auto"/>
              <w:ind w:left="187" w:right="-115" w:hanging="187"/>
              <w:rPr>
                <w:sz w:val="13"/>
                <w:szCs w:val="13"/>
              </w:rPr>
            </w:pPr>
            <w:r w:rsidRPr="006D3F64">
              <w:rPr>
                <w:sz w:val="13"/>
                <w:szCs w:val="13"/>
              </w:rPr>
              <w:t xml:space="preserve">      и наличия разрешительной </w:t>
            </w:r>
          </w:p>
          <w:p w14:paraId="1D39722A" w14:textId="77777777" w:rsidR="00ED3BAC" w:rsidRPr="006D3F64" w:rsidRDefault="00ED3BAC" w:rsidP="003340F0">
            <w:pPr>
              <w:spacing w:before="30" w:line="192" w:lineRule="auto"/>
              <w:ind w:left="187" w:right="-115" w:hanging="187"/>
              <w:rPr>
                <w:sz w:val="13"/>
                <w:szCs w:val="13"/>
              </w:rPr>
            </w:pPr>
            <w:r w:rsidRPr="006D3F64">
              <w:rPr>
                <w:sz w:val="13"/>
                <w:szCs w:val="13"/>
              </w:rPr>
              <w:t xml:space="preserve">      документации </w:t>
            </w:r>
          </w:p>
          <w:p w14:paraId="3FDD87AE" w14:textId="77777777" w:rsidR="00ED3BAC" w:rsidRPr="006D3F64" w:rsidRDefault="00ED3BAC" w:rsidP="003340F0">
            <w:pPr>
              <w:spacing w:before="30" w:line="192" w:lineRule="auto"/>
              <w:ind w:left="187" w:right="-115"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Получение разрешения на перенос груза над технологическим оборудованием</w:t>
            </w:r>
          </w:p>
          <w:p w14:paraId="30AAF08F" w14:textId="77777777" w:rsidR="00ED3BAC" w:rsidRPr="006D3F64" w:rsidRDefault="00ED3BAC" w:rsidP="003340F0">
            <w:pPr>
              <w:spacing w:before="30" w:line="192" w:lineRule="auto"/>
              <w:ind w:left="187" w:right="-115"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Вес груза не превышает допустимой рабочей нагрузки грузоподъемного и грузозахватного оборудования</w:t>
            </w:r>
          </w:p>
          <w:p w14:paraId="28DB6954" w14:textId="77777777" w:rsidR="00ED3BAC" w:rsidRPr="006D3F64" w:rsidRDefault="00ED3BAC" w:rsidP="003340F0">
            <w:pPr>
              <w:spacing w:before="30" w:line="192" w:lineRule="auto"/>
              <w:ind w:left="187" w:right="-115" w:hanging="187"/>
              <w:rPr>
                <w:spacing w:val="-2"/>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Устройства безопасности, установленные на грузоподъемном оборудовании, функционируют</w:t>
            </w:r>
          </w:p>
        </w:tc>
        <w:tc>
          <w:tcPr>
            <w:tcW w:w="817" w:type="pct"/>
            <w:gridSpan w:val="3"/>
            <w:tcBorders>
              <w:bottom w:val="single" w:sz="4" w:space="0" w:color="auto"/>
              <w:right w:val="single" w:sz="4" w:space="0" w:color="auto"/>
            </w:tcBorders>
            <w:shd w:val="clear" w:color="auto" w:fill="auto"/>
            <w:tcMar>
              <w:top w:w="72" w:type="dxa"/>
              <w:left w:w="72" w:type="dxa"/>
              <w:bottom w:w="72" w:type="dxa"/>
              <w:right w:w="72" w:type="dxa"/>
            </w:tcMar>
          </w:tcPr>
          <w:p w14:paraId="04648B05"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Обсудить безопасные приемы работ на высоте</w:t>
            </w:r>
          </w:p>
          <w:p w14:paraId="2035E794" w14:textId="77777777" w:rsidR="00ED3BAC" w:rsidRPr="006D3F64" w:rsidRDefault="00ED3BAC" w:rsidP="003340F0">
            <w:pPr>
              <w:spacing w:before="30" w:line="192" w:lineRule="auto"/>
              <w:ind w:left="187" w:hanging="187"/>
              <w:rPr>
                <w:sz w:val="13"/>
                <w:szCs w:val="13"/>
              </w:rPr>
            </w:pPr>
          </w:p>
          <w:p w14:paraId="4F01EB69"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Проверка состояния и документации на страховочные и удерживающие системы </w:t>
            </w:r>
          </w:p>
          <w:p w14:paraId="17B10266" w14:textId="77777777" w:rsidR="00ED3BAC" w:rsidRPr="006D3F64" w:rsidRDefault="00ED3BAC" w:rsidP="003340F0">
            <w:pPr>
              <w:spacing w:before="30" w:line="192" w:lineRule="auto"/>
              <w:ind w:left="187" w:hanging="187"/>
              <w:rPr>
                <w:sz w:val="13"/>
                <w:szCs w:val="13"/>
              </w:rPr>
            </w:pPr>
          </w:p>
          <w:p w14:paraId="7CB5C211"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Применение безопасных методов спуска c использованием специального снаряжения</w:t>
            </w:r>
          </w:p>
          <w:p w14:paraId="63E2FD29" w14:textId="77777777" w:rsidR="00ED3BAC" w:rsidRPr="006D3F64" w:rsidRDefault="00ED3BAC" w:rsidP="003340F0">
            <w:pPr>
              <w:spacing w:before="30" w:line="192" w:lineRule="auto"/>
              <w:ind w:left="187" w:hanging="187"/>
              <w:rPr>
                <w:sz w:val="13"/>
                <w:szCs w:val="13"/>
              </w:rPr>
            </w:pPr>
          </w:p>
          <w:p w14:paraId="1616F8D2"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Осмотр и проверка оборудования для работ на высоте (лестницы, леса, подмости)</w:t>
            </w:r>
          </w:p>
        </w:tc>
      </w:tr>
      <w:tr w:rsidR="005F3754" w:rsidRPr="006D3F64" w14:paraId="2450CD82" w14:textId="77777777" w:rsidTr="003340F0">
        <w:trPr>
          <w:trHeight w:hRule="exact" w:val="518"/>
          <w:jc w:val="center"/>
        </w:trPr>
        <w:tc>
          <w:tcPr>
            <w:tcW w:w="56" w:type="pct"/>
            <w:tcBorders>
              <w:left w:val="single" w:sz="4" w:space="0" w:color="auto"/>
              <w:right w:val="nil"/>
            </w:tcBorders>
            <w:shd w:val="clear" w:color="auto" w:fill="FFFF00"/>
            <w:tcMar>
              <w:left w:w="0" w:type="dxa"/>
              <w:right w:w="0" w:type="dxa"/>
            </w:tcMar>
            <w:vAlign w:val="center"/>
          </w:tcPr>
          <w:p w14:paraId="5EE09A8E"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201" w:type="pct"/>
            <w:tcBorders>
              <w:left w:val="nil"/>
              <w:right w:val="nil"/>
            </w:tcBorders>
            <w:shd w:val="clear" w:color="auto" w:fill="FFFF00"/>
            <w:tcMar>
              <w:left w:w="0" w:type="dxa"/>
              <w:right w:w="0" w:type="dxa"/>
            </w:tcMar>
            <w:vAlign w:val="center"/>
          </w:tcPr>
          <w:p w14:paraId="69961080"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5D08BF72" wp14:editId="33A56895">
                  <wp:extent cx="230505" cy="230505"/>
                  <wp:effectExtent l="0" t="0" r="0" b="0"/>
                  <wp:docPr id="77" name="Рисунок 15" descr="Symbols_PortElecEqu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ymbols_PortElecEquip"/>
                          <pic:cNvPicPr>
                            <a:picLocks noChangeAspect="1" noChangeArrowheads="1"/>
                          </pic:cNvPicPr>
                        </pic:nvPicPr>
                        <pic:blipFill>
                          <a:blip r:embed="rId48"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573" w:type="pct"/>
            <w:tcBorders>
              <w:left w:val="nil"/>
            </w:tcBorders>
            <w:shd w:val="clear" w:color="auto" w:fill="FFFF00"/>
            <w:tcMar>
              <w:left w:w="0" w:type="dxa"/>
              <w:right w:w="0" w:type="dxa"/>
            </w:tcMar>
            <w:vAlign w:val="center"/>
          </w:tcPr>
          <w:p w14:paraId="3D03F350" w14:textId="77777777" w:rsidR="00ED3BAC" w:rsidRPr="006D3F64" w:rsidRDefault="00ED3BAC" w:rsidP="003340F0">
            <w:pPr>
              <w:ind w:firstLine="22"/>
              <w:jc w:val="center"/>
              <w:rPr>
                <w:caps/>
                <w:sz w:val="10"/>
                <w:szCs w:val="10"/>
                <w:lang w:val="en-US"/>
              </w:rPr>
            </w:pPr>
            <w:r w:rsidRPr="006D3F64">
              <w:rPr>
                <w:b/>
                <w:caps/>
                <w:sz w:val="10"/>
                <w:szCs w:val="10"/>
              </w:rPr>
              <w:t>Переносное</w:t>
            </w:r>
            <w:r w:rsidRPr="006D3F64">
              <w:rPr>
                <w:b/>
                <w:caps/>
                <w:sz w:val="10"/>
                <w:szCs w:val="10"/>
                <w:lang w:val="en-US"/>
              </w:rPr>
              <w:t xml:space="preserve">                           </w:t>
            </w:r>
            <w:r w:rsidRPr="006D3F64">
              <w:rPr>
                <w:b/>
                <w:caps/>
                <w:sz w:val="10"/>
                <w:szCs w:val="10"/>
              </w:rPr>
              <w:t>электрооборудование</w:t>
            </w:r>
          </w:p>
        </w:tc>
        <w:tc>
          <w:tcPr>
            <w:tcW w:w="108" w:type="pct"/>
            <w:tcBorders>
              <w:right w:val="nil"/>
            </w:tcBorders>
            <w:shd w:val="clear" w:color="auto" w:fill="FFFF00"/>
            <w:tcMar>
              <w:left w:w="0" w:type="dxa"/>
              <w:right w:w="0" w:type="dxa"/>
            </w:tcMar>
            <w:vAlign w:val="center"/>
          </w:tcPr>
          <w:p w14:paraId="5B9A24B8" w14:textId="77777777" w:rsidR="00ED3BAC" w:rsidRPr="006D3F64" w:rsidRDefault="00ED3BAC" w:rsidP="003340F0">
            <w:pPr>
              <w:tabs>
                <w:tab w:val="num" w:pos="360"/>
              </w:tabs>
              <w:ind w:right="-72"/>
              <w:rPr>
                <w:sz w:val="18"/>
                <w:szCs w:val="18"/>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437F8CD2"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6BA9F2BE" wp14:editId="71D26253">
                  <wp:extent cx="230505" cy="230505"/>
                  <wp:effectExtent l="0" t="0" r="0" b="0"/>
                  <wp:docPr id="78" name="Рисунок 16" descr="Symbols_RadiationH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ymbols_RadiationHaz"/>
                          <pic:cNvPicPr>
                            <a:picLocks noChangeAspect="1" noChangeArrowheads="1"/>
                          </pic:cNvPicPr>
                        </pic:nvPicPr>
                        <pic:blipFill>
                          <a:blip r:embed="rId49"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73" w:type="pct"/>
            <w:tcBorders>
              <w:left w:val="nil"/>
            </w:tcBorders>
            <w:shd w:val="clear" w:color="auto" w:fill="FFFF00"/>
            <w:tcMar>
              <w:left w:w="0" w:type="dxa"/>
              <w:right w:w="0" w:type="dxa"/>
            </w:tcMar>
            <w:vAlign w:val="center"/>
          </w:tcPr>
          <w:p w14:paraId="0F4A364C" w14:textId="77777777" w:rsidR="00ED3BAC" w:rsidRPr="006D3F64" w:rsidRDefault="00ED3BAC" w:rsidP="003340F0">
            <w:pPr>
              <w:jc w:val="center"/>
              <w:rPr>
                <w:caps/>
                <w:sz w:val="10"/>
                <w:szCs w:val="10"/>
              </w:rPr>
            </w:pPr>
            <w:r w:rsidRPr="006D3F64">
              <w:rPr>
                <w:b/>
                <w:caps/>
                <w:sz w:val="10"/>
                <w:szCs w:val="10"/>
              </w:rPr>
              <w:t>Радиационная опасность</w:t>
            </w:r>
          </w:p>
        </w:tc>
        <w:tc>
          <w:tcPr>
            <w:tcW w:w="164" w:type="pct"/>
            <w:tcBorders>
              <w:right w:val="nil"/>
            </w:tcBorders>
            <w:shd w:val="clear" w:color="auto" w:fill="FFFF00"/>
            <w:tcMar>
              <w:left w:w="0" w:type="dxa"/>
              <w:right w:w="0" w:type="dxa"/>
            </w:tcMar>
            <w:vAlign w:val="center"/>
          </w:tcPr>
          <w:p w14:paraId="2D11CB91"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1EBB37DE"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2F12FB5F" wp14:editId="064230AD">
                  <wp:extent cx="230505" cy="230505"/>
                  <wp:effectExtent l="0" t="0" r="0" b="0"/>
                  <wp:docPr id="79" name="Рисунок 17" descr="Symbols_MovingObjEqu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ymbols_MovingObjEquip"/>
                          <pic:cNvPicPr>
                            <a:picLocks noChangeAspect="1" noChangeArrowheads="1"/>
                          </pic:cNvPicPr>
                        </pic:nvPicPr>
                        <pic:blipFill>
                          <a:blip r:embed="rId50"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4" w:type="pct"/>
            <w:tcBorders>
              <w:left w:val="nil"/>
            </w:tcBorders>
            <w:shd w:val="clear" w:color="auto" w:fill="FFFF00"/>
            <w:tcMar>
              <w:left w:w="0" w:type="dxa"/>
              <w:right w:w="0" w:type="dxa"/>
            </w:tcMar>
            <w:vAlign w:val="center"/>
          </w:tcPr>
          <w:p w14:paraId="0F5B1059" w14:textId="77777777" w:rsidR="00ED3BAC" w:rsidRPr="006D3F64" w:rsidRDefault="00ED3BAC" w:rsidP="003340F0">
            <w:pPr>
              <w:jc w:val="center"/>
              <w:rPr>
                <w:b/>
                <w:caps/>
                <w:sz w:val="10"/>
                <w:szCs w:val="10"/>
                <w:lang w:val="en-US"/>
              </w:rPr>
            </w:pPr>
            <w:r w:rsidRPr="006D3F64">
              <w:rPr>
                <w:b/>
                <w:caps/>
                <w:sz w:val="10"/>
                <w:szCs w:val="10"/>
              </w:rPr>
              <w:t>ДВИЖУЩИЕСЯ</w:t>
            </w:r>
            <w:r w:rsidRPr="006D3F64">
              <w:rPr>
                <w:b/>
                <w:caps/>
                <w:sz w:val="10"/>
                <w:szCs w:val="10"/>
                <w:lang w:val="en-US"/>
              </w:rPr>
              <w:t xml:space="preserve">                </w:t>
            </w:r>
            <w:r w:rsidRPr="006D3F64">
              <w:rPr>
                <w:b/>
                <w:caps/>
                <w:sz w:val="10"/>
                <w:szCs w:val="10"/>
              </w:rPr>
              <w:t>ЧАСТИ</w:t>
            </w:r>
            <w:r w:rsidRPr="006D3F64">
              <w:rPr>
                <w:b/>
                <w:caps/>
                <w:sz w:val="10"/>
                <w:szCs w:val="10"/>
                <w:lang w:val="en-US"/>
              </w:rPr>
              <w:t xml:space="preserve"> </w:t>
            </w:r>
            <w:r w:rsidRPr="006D3F64">
              <w:rPr>
                <w:b/>
                <w:caps/>
                <w:sz w:val="10"/>
                <w:szCs w:val="10"/>
              </w:rPr>
              <w:t>МАШИННОГО ОБОРУДОВАНИЯ</w:t>
            </w:r>
            <w:r w:rsidRPr="006D3F64">
              <w:rPr>
                <w:b/>
                <w:caps/>
                <w:sz w:val="10"/>
                <w:szCs w:val="10"/>
                <w:lang w:val="en-US"/>
              </w:rPr>
              <w:t xml:space="preserve"> </w:t>
            </w:r>
          </w:p>
        </w:tc>
        <w:tc>
          <w:tcPr>
            <w:tcW w:w="164" w:type="pct"/>
            <w:tcBorders>
              <w:right w:val="nil"/>
            </w:tcBorders>
            <w:shd w:val="clear" w:color="auto" w:fill="FFFF00"/>
            <w:tcMar>
              <w:left w:w="0" w:type="dxa"/>
              <w:right w:w="0" w:type="dxa"/>
            </w:tcMar>
            <w:vAlign w:val="center"/>
          </w:tcPr>
          <w:p w14:paraId="338EF1DC" w14:textId="77777777" w:rsidR="00ED3BAC" w:rsidRPr="006D3F64" w:rsidRDefault="00ED3BAC" w:rsidP="003340F0">
            <w:pPr>
              <w:tabs>
                <w:tab w:val="num" w:pos="360"/>
              </w:tabs>
              <w:ind w:right="-72"/>
              <w:rPr>
                <w:sz w:val="18"/>
                <w:szCs w:val="18"/>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0DE1625C"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34520310" wp14:editId="494C48B7">
                  <wp:extent cx="230505" cy="230505"/>
                  <wp:effectExtent l="0" t="0" r="0" b="0"/>
                  <wp:docPr id="80" name="Рисунок 18" descr="Symbols_ManHandli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Symbols_ManHandling"/>
                          <pic:cNvPicPr>
                            <a:picLocks noChangeArrowheads="1"/>
                          </pic:cNvPicPr>
                        </pic:nvPicPr>
                        <pic:blipFill>
                          <a:blip r:embed="rId51"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86" w:type="pct"/>
            <w:tcBorders>
              <w:left w:val="nil"/>
            </w:tcBorders>
            <w:shd w:val="clear" w:color="auto" w:fill="FFFF00"/>
            <w:tcMar>
              <w:left w:w="0" w:type="dxa"/>
              <w:right w:w="0" w:type="dxa"/>
            </w:tcMar>
            <w:vAlign w:val="center"/>
          </w:tcPr>
          <w:p w14:paraId="1A872A4F" w14:textId="77777777" w:rsidR="00ED3BAC" w:rsidRPr="006D3F64" w:rsidRDefault="00ED3BAC" w:rsidP="003340F0">
            <w:pPr>
              <w:jc w:val="center"/>
              <w:rPr>
                <w:caps/>
                <w:sz w:val="10"/>
                <w:szCs w:val="10"/>
              </w:rPr>
            </w:pPr>
            <w:r w:rsidRPr="006D3F64">
              <w:rPr>
                <w:b/>
                <w:caps/>
                <w:sz w:val="10"/>
                <w:szCs w:val="10"/>
              </w:rPr>
              <w:t>ПЕРЕМЕЩЕНИЕ ГРУЗОВ ВРУЧНУЮ</w:t>
            </w:r>
          </w:p>
        </w:tc>
        <w:tc>
          <w:tcPr>
            <w:tcW w:w="165" w:type="pct"/>
            <w:tcBorders>
              <w:right w:val="nil"/>
            </w:tcBorders>
            <w:shd w:val="clear" w:color="auto" w:fill="FFFF00"/>
            <w:tcMar>
              <w:left w:w="0" w:type="dxa"/>
              <w:right w:w="0" w:type="dxa"/>
            </w:tcMar>
            <w:vAlign w:val="center"/>
          </w:tcPr>
          <w:p w14:paraId="4E6EC5B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0AA47725"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0E8E6E66" wp14:editId="092DF156">
                  <wp:extent cx="230505" cy="230505"/>
                  <wp:effectExtent l="0" t="0" r="0" b="0"/>
                  <wp:docPr id="81" name="Рисунок 19" descr="Symbols_EquipTools"/>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Symbols_EquipTools"/>
                          <pic:cNvPicPr>
                            <a:picLocks noChangeArrowheads="1"/>
                          </pic:cNvPicPr>
                        </pic:nvPicPr>
                        <pic:blipFill>
                          <a:blip r:embed="rId52"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2" w:type="pct"/>
            <w:tcBorders>
              <w:left w:val="nil"/>
            </w:tcBorders>
            <w:shd w:val="clear" w:color="auto" w:fill="FFFF00"/>
            <w:tcMar>
              <w:left w:w="0" w:type="dxa"/>
              <w:right w:w="0" w:type="dxa"/>
            </w:tcMar>
            <w:vAlign w:val="center"/>
          </w:tcPr>
          <w:p w14:paraId="627B829B" w14:textId="77777777" w:rsidR="00ED3BAC" w:rsidRPr="006D3F64" w:rsidRDefault="00ED3BAC" w:rsidP="003340F0">
            <w:pPr>
              <w:jc w:val="center"/>
              <w:rPr>
                <w:caps/>
                <w:sz w:val="10"/>
                <w:szCs w:val="10"/>
              </w:rPr>
            </w:pPr>
            <w:r w:rsidRPr="006D3F64">
              <w:rPr>
                <w:b/>
                <w:caps/>
                <w:sz w:val="10"/>
                <w:szCs w:val="10"/>
              </w:rPr>
              <w:t>Оборудование                                         и инструмент</w:t>
            </w:r>
          </w:p>
        </w:tc>
        <w:tc>
          <w:tcPr>
            <w:tcW w:w="165" w:type="pct"/>
            <w:tcBorders>
              <w:right w:val="nil"/>
            </w:tcBorders>
            <w:shd w:val="clear" w:color="auto" w:fill="FFFF00"/>
            <w:tcMar>
              <w:left w:w="0" w:type="dxa"/>
              <w:right w:w="0" w:type="dxa"/>
            </w:tcMar>
            <w:vAlign w:val="center"/>
          </w:tcPr>
          <w:p w14:paraId="374E6F0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5706C0B4"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42901F26" wp14:editId="2E07C368">
                  <wp:extent cx="230505" cy="230505"/>
                  <wp:effectExtent l="0" t="0" r="0" b="0"/>
                  <wp:docPr id="82" name="Рисунок 20" descr="Symbols_VibEqui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descr="Symbols_VibEquip"/>
                          <pic:cNvPicPr>
                            <a:picLocks noChangeArrowheads="1"/>
                          </pic:cNvPicPr>
                        </pic:nvPicPr>
                        <pic:blipFill>
                          <a:blip r:embed="rId53" cstate="print">
                            <a:lum bright="6000"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9" w:type="pct"/>
            <w:tcBorders>
              <w:left w:val="nil"/>
            </w:tcBorders>
            <w:shd w:val="clear" w:color="auto" w:fill="FFFF00"/>
            <w:tcMar>
              <w:left w:w="0" w:type="dxa"/>
              <w:right w:w="0" w:type="dxa"/>
            </w:tcMar>
            <w:vAlign w:val="center"/>
          </w:tcPr>
          <w:p w14:paraId="391B8CB6" w14:textId="77777777" w:rsidR="00ED3BAC" w:rsidRPr="006D3F64" w:rsidRDefault="00ED3BAC" w:rsidP="003340F0">
            <w:pPr>
              <w:jc w:val="center"/>
              <w:rPr>
                <w:caps/>
                <w:sz w:val="10"/>
                <w:szCs w:val="10"/>
              </w:rPr>
            </w:pPr>
            <w:r w:rsidRPr="006D3F64">
              <w:rPr>
                <w:b/>
                <w:caps/>
                <w:sz w:val="10"/>
                <w:szCs w:val="10"/>
              </w:rPr>
              <w:t xml:space="preserve">Вибрирующее оборудование </w:t>
            </w:r>
          </w:p>
        </w:tc>
        <w:tc>
          <w:tcPr>
            <w:tcW w:w="102" w:type="pct"/>
            <w:tcBorders>
              <w:right w:val="nil"/>
            </w:tcBorders>
            <w:shd w:val="clear" w:color="auto" w:fill="FFFF00"/>
            <w:tcMar>
              <w:left w:w="0" w:type="dxa"/>
              <w:right w:w="0" w:type="dxa"/>
            </w:tcMar>
            <w:vAlign w:val="center"/>
          </w:tcPr>
          <w:p w14:paraId="70F1FB5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220" w:type="pct"/>
            <w:tcBorders>
              <w:left w:val="nil"/>
              <w:right w:val="nil"/>
            </w:tcBorders>
            <w:shd w:val="clear" w:color="auto" w:fill="FFFF00"/>
            <w:tcMar>
              <w:left w:w="0" w:type="dxa"/>
              <w:right w:w="0" w:type="dxa"/>
            </w:tcMar>
            <w:vAlign w:val="center"/>
          </w:tcPr>
          <w:p w14:paraId="0E44B8B7"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7AE03502" wp14:editId="065E91D4">
                  <wp:extent cx="230505" cy="230505"/>
                  <wp:effectExtent l="0" t="0" r="0" b="0"/>
                  <wp:docPr id="83" name="Рисунок 21" descr="Symbols_SlipTripFall"/>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descr="Symbols_SlipTripFall"/>
                          <pic:cNvPicPr>
                            <a:picLocks noChangeArrowheads="1"/>
                          </pic:cNvPicPr>
                        </pic:nvPicPr>
                        <pic:blipFill>
                          <a:blip r:embed="rId54" cstate="print">
                            <a:lum bright="6000"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495" w:type="pct"/>
            <w:tcBorders>
              <w:left w:val="nil"/>
              <w:right w:val="single" w:sz="4" w:space="0" w:color="auto"/>
            </w:tcBorders>
            <w:shd w:val="clear" w:color="auto" w:fill="FFFF00"/>
            <w:tcMar>
              <w:left w:w="0" w:type="dxa"/>
              <w:right w:w="0" w:type="dxa"/>
            </w:tcMar>
            <w:vAlign w:val="center"/>
          </w:tcPr>
          <w:p w14:paraId="7D6EF242" w14:textId="77777777" w:rsidR="00ED3BAC" w:rsidRPr="006D3F64" w:rsidRDefault="00ED3BAC" w:rsidP="003340F0">
            <w:pPr>
              <w:jc w:val="center"/>
              <w:rPr>
                <w:caps/>
                <w:sz w:val="10"/>
                <w:szCs w:val="10"/>
              </w:rPr>
            </w:pPr>
            <w:r w:rsidRPr="006D3F64">
              <w:rPr>
                <w:b/>
                <w:caps/>
                <w:sz w:val="10"/>
                <w:szCs w:val="10"/>
              </w:rPr>
              <w:t xml:space="preserve">неровные, скользкие поверхности и падения </w:t>
            </w:r>
          </w:p>
        </w:tc>
      </w:tr>
      <w:tr w:rsidR="003340F0" w:rsidRPr="006D3F64" w14:paraId="18E8D588" w14:textId="77777777" w:rsidTr="003340F0">
        <w:trPr>
          <w:trHeight w:hRule="exact" w:val="2489"/>
          <w:jc w:val="center"/>
        </w:trPr>
        <w:tc>
          <w:tcPr>
            <w:tcW w:w="829" w:type="pct"/>
            <w:gridSpan w:val="3"/>
            <w:tcBorders>
              <w:left w:val="single" w:sz="4" w:space="0" w:color="auto"/>
              <w:bottom w:val="single" w:sz="4" w:space="0" w:color="auto"/>
            </w:tcBorders>
            <w:shd w:val="clear" w:color="auto" w:fill="auto"/>
            <w:tcMar>
              <w:top w:w="72" w:type="dxa"/>
              <w:left w:w="72" w:type="dxa"/>
              <w:bottom w:w="72" w:type="dxa"/>
              <w:right w:w="72" w:type="dxa"/>
            </w:tcMar>
          </w:tcPr>
          <w:p w14:paraId="4AE8ADB2" w14:textId="77777777" w:rsidR="00ED3BAC" w:rsidRPr="006D3F64" w:rsidRDefault="00ED3BAC" w:rsidP="003340F0">
            <w:pPr>
              <w:spacing w:before="40" w:line="216"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Проверка состояния кабелей, внешний осмотр</w:t>
            </w:r>
          </w:p>
          <w:p w14:paraId="5B5C6BB7" w14:textId="77777777" w:rsidR="00ED3BAC" w:rsidRPr="006D3F64" w:rsidRDefault="00ED3BAC" w:rsidP="003340F0">
            <w:pPr>
              <w:spacing w:before="40" w:line="216" w:lineRule="auto"/>
              <w:ind w:left="187" w:hanging="187"/>
              <w:rPr>
                <w:spacing w:val="-2"/>
                <w:sz w:val="13"/>
                <w:szCs w:val="13"/>
              </w:rPr>
            </w:pPr>
          </w:p>
          <w:p w14:paraId="039D3476" w14:textId="77777777" w:rsidR="00ED3BAC" w:rsidRPr="006D3F64" w:rsidRDefault="00ED3BAC" w:rsidP="003340F0">
            <w:pPr>
              <w:spacing w:before="40" w:line="216"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Проверка наличия и состояния защитных кожухов/экранов</w:t>
            </w:r>
          </w:p>
          <w:p w14:paraId="40F23256" w14:textId="77777777" w:rsidR="00ED3BAC" w:rsidRPr="006D3F64" w:rsidRDefault="00ED3BAC" w:rsidP="003340F0">
            <w:pPr>
              <w:spacing w:before="40" w:line="216" w:lineRule="auto"/>
              <w:ind w:left="187" w:hanging="187"/>
              <w:rPr>
                <w:sz w:val="13"/>
                <w:szCs w:val="13"/>
              </w:rPr>
            </w:pPr>
          </w:p>
          <w:p w14:paraId="2681F22C" w14:textId="77777777" w:rsidR="00ED3BAC" w:rsidRPr="006D3F64" w:rsidRDefault="00ED3BAC" w:rsidP="003340F0">
            <w:pPr>
              <w:spacing w:before="40" w:line="216"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Проведение газоанализа (для газоопасных работ) </w:t>
            </w:r>
          </w:p>
          <w:p w14:paraId="62344F29" w14:textId="77777777" w:rsidR="00ED3BAC" w:rsidRPr="006D3F64" w:rsidRDefault="00ED3BAC" w:rsidP="003340F0">
            <w:pPr>
              <w:spacing w:before="40" w:line="216" w:lineRule="auto"/>
              <w:ind w:left="187" w:hanging="187"/>
              <w:rPr>
                <w:sz w:val="13"/>
                <w:szCs w:val="13"/>
              </w:rPr>
            </w:pPr>
          </w:p>
          <w:p w14:paraId="0BCDB52F" w14:textId="77777777" w:rsidR="00ED3BAC" w:rsidRPr="006D3F64" w:rsidRDefault="00ED3BAC" w:rsidP="003340F0">
            <w:pPr>
              <w:spacing w:before="40" w:line="216"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Защита кабелей (токоведущих частей) от ударов и повреждений</w:t>
            </w:r>
          </w:p>
          <w:p w14:paraId="6DAC8504" w14:textId="77777777" w:rsidR="00ED3BAC" w:rsidRPr="006D3F64" w:rsidRDefault="00ED3BAC" w:rsidP="003340F0">
            <w:pPr>
              <w:spacing w:before="40" w:line="216" w:lineRule="auto"/>
              <w:ind w:left="187" w:hanging="187"/>
              <w:rPr>
                <w:spacing w:val="-2"/>
                <w:sz w:val="13"/>
                <w:szCs w:val="13"/>
              </w:rPr>
            </w:pPr>
          </w:p>
          <w:p w14:paraId="0E77EC75" w14:textId="77777777" w:rsidR="00ED3BAC" w:rsidRPr="006D3F64" w:rsidRDefault="00ED3BAC" w:rsidP="003340F0">
            <w:pPr>
              <w:spacing w:before="40" w:line="216" w:lineRule="auto"/>
              <w:ind w:left="187" w:hanging="187"/>
              <w:rPr>
                <w:sz w:val="13"/>
                <w:szCs w:val="13"/>
              </w:rPr>
            </w:pPr>
          </w:p>
        </w:tc>
        <w:tc>
          <w:tcPr>
            <w:tcW w:w="646" w:type="pct"/>
            <w:gridSpan w:val="3"/>
            <w:tcBorders>
              <w:bottom w:val="single" w:sz="4" w:space="0" w:color="auto"/>
            </w:tcBorders>
            <w:shd w:val="clear" w:color="auto" w:fill="auto"/>
            <w:tcMar>
              <w:top w:w="72" w:type="dxa"/>
              <w:left w:w="72" w:type="dxa"/>
              <w:bottom w:w="72" w:type="dxa"/>
              <w:right w:w="72" w:type="dxa"/>
            </w:tcMar>
          </w:tcPr>
          <w:p w14:paraId="29B6FDAD" w14:textId="77777777" w:rsidR="00ED3BAC" w:rsidRPr="006D3F64" w:rsidRDefault="00ED3BAC" w:rsidP="003340F0">
            <w:pPr>
              <w:tabs>
                <w:tab w:val="num" w:pos="720"/>
              </w:tabs>
              <w:spacing w:before="4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Проведение </w:t>
            </w:r>
            <w:r w:rsidRPr="006D3F64">
              <w:rPr>
                <w:sz w:val="13"/>
                <w:szCs w:val="13"/>
              </w:rPr>
              <w:t xml:space="preserve">радиационного контроля </w:t>
            </w:r>
          </w:p>
          <w:p w14:paraId="6C2EA006" w14:textId="77777777" w:rsidR="00ED3BAC" w:rsidRPr="006D3F64" w:rsidRDefault="00ED3BAC" w:rsidP="003340F0">
            <w:pPr>
              <w:tabs>
                <w:tab w:val="num" w:pos="720"/>
              </w:tabs>
              <w:spacing w:before="40" w:line="192" w:lineRule="auto"/>
              <w:ind w:right="-72"/>
              <w:rPr>
                <w:sz w:val="13"/>
                <w:szCs w:val="13"/>
              </w:rPr>
            </w:pPr>
          </w:p>
          <w:p w14:paraId="53BDFFA3" w14:textId="77777777" w:rsidR="00ED3BAC" w:rsidRPr="006D3F64" w:rsidRDefault="00ED3BAC" w:rsidP="003340F0">
            <w:pPr>
              <w:tabs>
                <w:tab w:val="num" w:pos="720"/>
              </w:tabs>
              <w:spacing w:before="4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Извещение людей, находящихся в опасной зоне</w:t>
            </w:r>
          </w:p>
          <w:p w14:paraId="3B04FAFD" w14:textId="77777777" w:rsidR="00ED3BAC" w:rsidRPr="006D3F64" w:rsidRDefault="00ED3BAC" w:rsidP="003340F0">
            <w:pPr>
              <w:tabs>
                <w:tab w:val="num" w:pos="720"/>
              </w:tabs>
              <w:spacing w:before="40" w:line="192" w:lineRule="auto"/>
              <w:ind w:right="-72"/>
              <w:rPr>
                <w:sz w:val="13"/>
                <w:szCs w:val="13"/>
              </w:rPr>
            </w:pPr>
          </w:p>
          <w:p w14:paraId="491D8F88" w14:textId="77777777" w:rsidR="00ED3BAC" w:rsidRPr="006D3F64" w:rsidRDefault="00ED3BAC" w:rsidP="003340F0">
            <w:pPr>
              <w:tabs>
                <w:tab w:val="num" w:pos="720"/>
              </w:tabs>
              <w:spacing w:before="40" w:line="192" w:lineRule="auto"/>
              <w:ind w:left="187" w:right="-72" w:hanging="187"/>
              <w:rPr>
                <w:sz w:val="13"/>
                <w:szCs w:val="13"/>
              </w:rPr>
            </w:pPr>
            <w:r w:rsidRPr="006D3F64">
              <w:rPr>
                <w:sz w:val="13"/>
                <w:szCs w:val="13"/>
              </w:rPr>
              <w:t xml:space="preserve"> </w:t>
            </w: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Установка ограждений и предупреждающих знаков</w:t>
            </w:r>
          </w:p>
          <w:p w14:paraId="0E182329" w14:textId="77777777" w:rsidR="00ED3BAC" w:rsidRPr="006D3F64" w:rsidRDefault="00ED3BAC" w:rsidP="003340F0">
            <w:pPr>
              <w:tabs>
                <w:tab w:val="num" w:pos="720"/>
              </w:tabs>
              <w:spacing w:before="40" w:line="192" w:lineRule="auto"/>
              <w:ind w:left="187" w:right="-72" w:hanging="187"/>
              <w:rPr>
                <w:sz w:val="13"/>
                <w:szCs w:val="13"/>
              </w:rPr>
            </w:pPr>
          </w:p>
          <w:p w14:paraId="4F098BB3" w14:textId="77777777" w:rsidR="00ED3BAC" w:rsidRPr="006D3F64" w:rsidRDefault="00ED3BAC" w:rsidP="003340F0">
            <w:pPr>
              <w:tabs>
                <w:tab w:val="num" w:pos="720"/>
              </w:tabs>
              <w:spacing w:before="40" w:line="192" w:lineRule="auto"/>
              <w:ind w:left="187" w:right="-72"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Выполнение требований инструкции по радиационной безопасности</w:t>
            </w:r>
            <w:r w:rsidRPr="006D3F64">
              <w:rPr>
                <w:spacing w:val="-2"/>
                <w:sz w:val="13"/>
                <w:szCs w:val="13"/>
              </w:rPr>
              <w:t xml:space="preserve"> </w:t>
            </w:r>
          </w:p>
        </w:tc>
        <w:tc>
          <w:tcPr>
            <w:tcW w:w="663" w:type="pct"/>
            <w:gridSpan w:val="3"/>
            <w:tcBorders>
              <w:bottom w:val="single" w:sz="4" w:space="0" w:color="auto"/>
            </w:tcBorders>
            <w:shd w:val="clear" w:color="auto" w:fill="auto"/>
            <w:tcMar>
              <w:top w:w="72" w:type="dxa"/>
              <w:left w:w="72" w:type="dxa"/>
              <w:bottom w:w="72" w:type="dxa"/>
              <w:right w:w="72" w:type="dxa"/>
            </w:tcMar>
          </w:tcPr>
          <w:p w14:paraId="3C412785" w14:textId="77777777" w:rsidR="00ED3BAC" w:rsidRPr="006D3F64" w:rsidRDefault="00ED3BAC" w:rsidP="003340F0">
            <w:pPr>
              <w:spacing w:before="20" w:line="180"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Проверка состояния защитных кожухов (ограждений)</w:t>
            </w:r>
          </w:p>
          <w:p w14:paraId="2A95FCD3" w14:textId="77777777" w:rsidR="00ED3BAC" w:rsidRPr="006D3F64" w:rsidRDefault="00ED3BAC" w:rsidP="003340F0">
            <w:pPr>
              <w:spacing w:before="20" w:line="180" w:lineRule="auto"/>
              <w:ind w:left="187" w:right="-72" w:hanging="187"/>
              <w:rPr>
                <w:sz w:val="13"/>
                <w:szCs w:val="13"/>
              </w:rPr>
            </w:pPr>
          </w:p>
          <w:p w14:paraId="5710E685" w14:textId="77777777" w:rsidR="00ED3BAC" w:rsidRPr="006D3F64" w:rsidRDefault="00ED3BAC" w:rsidP="003340F0">
            <w:pPr>
              <w:spacing w:before="20" w:line="180"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Установка защитных перегородок</w:t>
            </w:r>
          </w:p>
          <w:p w14:paraId="3E685B2D" w14:textId="77777777" w:rsidR="00ED3BAC" w:rsidRPr="006D3F64" w:rsidRDefault="00ED3BAC" w:rsidP="003340F0">
            <w:pPr>
              <w:spacing w:before="20" w:line="180" w:lineRule="auto"/>
              <w:ind w:left="187" w:right="-72" w:hanging="187"/>
              <w:rPr>
                <w:sz w:val="13"/>
                <w:szCs w:val="13"/>
              </w:rPr>
            </w:pPr>
            <w:r w:rsidRPr="006D3F64">
              <w:rPr>
                <w:sz w:val="13"/>
                <w:szCs w:val="13"/>
              </w:rPr>
              <w:t xml:space="preserve"> </w:t>
            </w:r>
          </w:p>
          <w:p w14:paraId="447EA58A" w14:textId="77777777" w:rsidR="00ED3BAC" w:rsidRPr="006D3F64" w:rsidRDefault="00ED3BAC" w:rsidP="003340F0">
            <w:pPr>
              <w:spacing w:before="20" w:line="180"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Сигнальщик для контроля за работой машин вблизи людей и сооружений</w:t>
            </w:r>
          </w:p>
          <w:p w14:paraId="49A170F4" w14:textId="77777777" w:rsidR="00ED3BAC" w:rsidRPr="006D3F64" w:rsidRDefault="00ED3BAC" w:rsidP="003340F0">
            <w:pPr>
              <w:spacing w:before="20" w:line="180" w:lineRule="auto"/>
              <w:ind w:left="187" w:right="-72" w:hanging="187"/>
              <w:rPr>
                <w:sz w:val="13"/>
                <w:szCs w:val="13"/>
              </w:rPr>
            </w:pPr>
          </w:p>
          <w:p w14:paraId="517727F7" w14:textId="77777777" w:rsidR="00ED3BAC" w:rsidRPr="006D3F64" w:rsidRDefault="00ED3BAC" w:rsidP="003340F0">
            <w:pPr>
              <w:spacing w:before="20" w:line="180"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Остановка (блокировка) машины</w:t>
            </w:r>
          </w:p>
          <w:p w14:paraId="63451B13" w14:textId="77777777" w:rsidR="00ED3BAC" w:rsidRPr="006D3F64" w:rsidRDefault="00ED3BAC" w:rsidP="003340F0">
            <w:pPr>
              <w:spacing w:before="20" w:line="180" w:lineRule="auto"/>
              <w:ind w:left="187" w:right="-72" w:hanging="187"/>
              <w:rPr>
                <w:sz w:val="13"/>
                <w:szCs w:val="13"/>
              </w:rPr>
            </w:pPr>
          </w:p>
          <w:p w14:paraId="6D2C9AC4" w14:textId="77777777" w:rsidR="00ED3BAC" w:rsidRPr="006D3F64" w:rsidRDefault="00ED3BAC" w:rsidP="003340F0">
            <w:pPr>
              <w:spacing w:before="20" w:line="180"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Избегать зону удара (захвата) движущими частями  </w:t>
            </w:r>
          </w:p>
        </w:tc>
        <w:tc>
          <w:tcPr>
            <w:tcW w:w="714" w:type="pct"/>
            <w:gridSpan w:val="3"/>
            <w:tcBorders>
              <w:bottom w:val="single" w:sz="4" w:space="0" w:color="auto"/>
            </w:tcBorders>
            <w:shd w:val="clear" w:color="auto" w:fill="auto"/>
            <w:tcMar>
              <w:top w:w="72" w:type="dxa"/>
              <w:left w:w="72" w:type="dxa"/>
              <w:bottom w:w="72" w:type="dxa"/>
              <w:right w:w="72" w:type="dxa"/>
            </w:tcMar>
          </w:tcPr>
          <w:p w14:paraId="633A3C80"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Ограничение размера и массы груза </w:t>
            </w:r>
          </w:p>
          <w:p w14:paraId="4C2FD889" w14:textId="77777777" w:rsidR="00ED3BAC" w:rsidRPr="006D3F64" w:rsidRDefault="00ED3BAC" w:rsidP="003340F0">
            <w:pPr>
              <w:spacing w:before="30" w:line="192" w:lineRule="auto"/>
              <w:ind w:left="187" w:hanging="187"/>
              <w:rPr>
                <w:sz w:val="13"/>
                <w:szCs w:val="13"/>
              </w:rPr>
            </w:pPr>
          </w:p>
          <w:p w14:paraId="6292D809"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Контроль за положением корпуса (осанкой) </w:t>
            </w:r>
          </w:p>
          <w:p w14:paraId="3676AA0F" w14:textId="77777777" w:rsidR="00ED3BAC" w:rsidRPr="006D3F64" w:rsidRDefault="00ED3BAC" w:rsidP="003340F0">
            <w:pPr>
              <w:spacing w:before="30" w:line="192" w:lineRule="auto"/>
              <w:ind w:left="187" w:hanging="187"/>
              <w:rPr>
                <w:spacing w:val="-4"/>
                <w:sz w:val="13"/>
                <w:szCs w:val="13"/>
              </w:rPr>
            </w:pPr>
          </w:p>
          <w:p w14:paraId="0166E4A9"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Проверка устойчивости груза и рабочей площадки </w:t>
            </w:r>
          </w:p>
          <w:p w14:paraId="635EC763" w14:textId="77777777" w:rsidR="00ED3BAC" w:rsidRPr="006D3F64" w:rsidRDefault="00ED3BAC" w:rsidP="003340F0">
            <w:pPr>
              <w:spacing w:before="30" w:line="192" w:lineRule="auto"/>
              <w:ind w:left="187" w:hanging="187"/>
              <w:rPr>
                <w:spacing w:val="-4"/>
                <w:sz w:val="13"/>
                <w:szCs w:val="13"/>
              </w:rPr>
            </w:pPr>
          </w:p>
          <w:p w14:paraId="4614104F" w14:textId="77777777" w:rsidR="00ED3BAC" w:rsidRPr="006D3F64" w:rsidRDefault="00ED3BAC" w:rsidP="003340F0">
            <w:pPr>
              <w:spacing w:before="3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Помощь коллег, применение механических приспособлений для перемещения</w:t>
            </w:r>
          </w:p>
        </w:tc>
        <w:tc>
          <w:tcPr>
            <w:tcW w:w="662" w:type="pct"/>
            <w:gridSpan w:val="3"/>
            <w:tcBorders>
              <w:bottom w:val="single" w:sz="4" w:space="0" w:color="auto"/>
            </w:tcBorders>
            <w:shd w:val="clear" w:color="auto" w:fill="auto"/>
            <w:tcMar>
              <w:top w:w="72" w:type="dxa"/>
              <w:left w:w="72" w:type="dxa"/>
              <w:bottom w:w="72" w:type="dxa"/>
              <w:right w:w="72" w:type="dxa"/>
            </w:tcMar>
          </w:tcPr>
          <w:p w14:paraId="0AC288DC" w14:textId="77777777" w:rsidR="00ED3BAC" w:rsidRPr="006D3F64" w:rsidRDefault="00ED3BAC" w:rsidP="003340F0">
            <w:pPr>
              <w:spacing w:before="3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Проверка инструмента и оборудования</w:t>
            </w:r>
          </w:p>
          <w:p w14:paraId="64091173" w14:textId="77777777" w:rsidR="00ED3BAC" w:rsidRPr="006D3F64" w:rsidRDefault="00ED3BAC" w:rsidP="003340F0">
            <w:pPr>
              <w:spacing w:before="30" w:line="192" w:lineRule="auto"/>
              <w:ind w:left="187" w:right="-72" w:hanging="187"/>
              <w:rPr>
                <w:spacing w:val="-4"/>
                <w:sz w:val="13"/>
                <w:szCs w:val="13"/>
              </w:rPr>
            </w:pPr>
            <w:r w:rsidRPr="006D3F64">
              <w:rPr>
                <w:spacing w:val="-4"/>
                <w:sz w:val="13"/>
                <w:szCs w:val="13"/>
              </w:rPr>
              <w:t xml:space="preserve"> </w:t>
            </w:r>
          </w:p>
          <w:p w14:paraId="4AEF4517" w14:textId="77777777" w:rsidR="00ED3BAC" w:rsidRPr="006D3F64" w:rsidRDefault="00ED3BAC" w:rsidP="003340F0">
            <w:pPr>
              <w:spacing w:before="30" w:line="192" w:lineRule="auto"/>
              <w:ind w:left="187" w:right="-72" w:hanging="187"/>
              <w:rPr>
                <w:spacing w:val="-4"/>
                <w:w w:val="98"/>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Применение инструментов только в соответствии с инструкцией</w:t>
            </w:r>
          </w:p>
          <w:p w14:paraId="583A54CD" w14:textId="77777777" w:rsidR="00ED3BAC" w:rsidRPr="006D3F64" w:rsidRDefault="00ED3BAC" w:rsidP="003340F0">
            <w:pPr>
              <w:spacing w:before="30" w:line="192" w:lineRule="auto"/>
              <w:ind w:left="187" w:right="-72" w:hanging="187"/>
              <w:rPr>
                <w:sz w:val="13"/>
                <w:szCs w:val="13"/>
              </w:rPr>
            </w:pPr>
          </w:p>
          <w:p w14:paraId="50D42752"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Использование защитных кожухов</w:t>
            </w:r>
          </w:p>
          <w:p w14:paraId="75F54F60" w14:textId="77777777" w:rsidR="00ED3BAC" w:rsidRPr="006D3F64" w:rsidRDefault="00ED3BAC" w:rsidP="003340F0">
            <w:pPr>
              <w:spacing w:before="30" w:line="192" w:lineRule="auto"/>
              <w:ind w:left="187" w:right="-72" w:hanging="187"/>
              <w:rPr>
                <w:spacing w:val="-4"/>
                <w:sz w:val="13"/>
                <w:szCs w:val="13"/>
              </w:rPr>
            </w:pPr>
          </w:p>
          <w:p w14:paraId="5EF306DE"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Выбор надлежащего инструмента и оборудования для конкретной задачи</w:t>
            </w:r>
          </w:p>
          <w:p w14:paraId="2C5B4931"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Удаление (укрытие) острых кромок</w:t>
            </w:r>
          </w:p>
          <w:p w14:paraId="4513AEC6" w14:textId="77777777" w:rsidR="00ED3BAC" w:rsidRPr="006D3F64" w:rsidRDefault="00ED3BAC" w:rsidP="003340F0">
            <w:pPr>
              <w:spacing w:before="30" w:line="192" w:lineRule="auto"/>
              <w:ind w:left="187" w:right="-72" w:hanging="187"/>
              <w:rPr>
                <w:spacing w:val="-4"/>
                <w:sz w:val="13"/>
                <w:szCs w:val="13"/>
              </w:rPr>
            </w:pPr>
          </w:p>
          <w:p w14:paraId="1F24B0D5"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Знание п</w:t>
            </w:r>
            <w:r w:rsidRPr="006D3F64">
              <w:rPr>
                <w:sz w:val="13"/>
                <w:szCs w:val="13"/>
              </w:rPr>
              <w:t>риемов работы по защите от травм рук</w:t>
            </w:r>
          </w:p>
        </w:tc>
        <w:tc>
          <w:tcPr>
            <w:tcW w:w="668" w:type="pct"/>
            <w:gridSpan w:val="3"/>
            <w:tcBorders>
              <w:bottom w:val="single" w:sz="4" w:space="0" w:color="auto"/>
            </w:tcBorders>
            <w:shd w:val="clear" w:color="auto" w:fill="auto"/>
            <w:tcMar>
              <w:top w:w="72" w:type="dxa"/>
              <w:left w:w="72" w:type="dxa"/>
              <w:bottom w:w="72" w:type="dxa"/>
              <w:right w:w="72" w:type="dxa"/>
            </w:tcMar>
          </w:tcPr>
          <w:p w14:paraId="5DA0991E"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Ограничение длительности воздействия</w:t>
            </w:r>
          </w:p>
          <w:p w14:paraId="751F0783" w14:textId="77777777" w:rsidR="00ED3BAC" w:rsidRPr="006D3F64" w:rsidRDefault="00ED3BAC" w:rsidP="003340F0">
            <w:pPr>
              <w:spacing w:before="40" w:line="192" w:lineRule="auto"/>
              <w:ind w:left="187" w:hanging="187"/>
              <w:rPr>
                <w:sz w:val="13"/>
                <w:szCs w:val="13"/>
              </w:rPr>
            </w:pPr>
          </w:p>
          <w:p w14:paraId="427010D8" w14:textId="77777777" w:rsidR="00ED3BAC" w:rsidRPr="006D3F64" w:rsidRDefault="00ED3BAC" w:rsidP="003340F0">
            <w:pPr>
              <w:spacing w:before="40" w:line="192" w:lineRule="auto"/>
              <w:ind w:left="187"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Оценить воздействие вибрации </w:t>
            </w:r>
            <w:r w:rsidRPr="006D3F64">
              <w:rPr>
                <w:spacing w:val="-2"/>
                <w:sz w:val="13"/>
                <w:szCs w:val="13"/>
              </w:rPr>
              <w:t xml:space="preserve">на оборудование (сооружения, конструкции) </w:t>
            </w:r>
          </w:p>
          <w:p w14:paraId="604309CE" w14:textId="77777777" w:rsidR="00ED3BAC" w:rsidRPr="006D3F64" w:rsidRDefault="00ED3BAC" w:rsidP="003340F0">
            <w:pPr>
              <w:spacing w:before="40" w:line="192" w:lineRule="auto"/>
              <w:ind w:left="187" w:hanging="187"/>
              <w:rPr>
                <w:sz w:val="13"/>
                <w:szCs w:val="13"/>
              </w:rPr>
            </w:pPr>
          </w:p>
          <w:p w14:paraId="06DC0DCA"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Выбор оборудования с низким уровнем вибрации</w:t>
            </w:r>
          </w:p>
          <w:p w14:paraId="4309ABB7" w14:textId="77777777" w:rsidR="00ED3BAC" w:rsidRPr="006D3F64" w:rsidRDefault="00ED3BAC" w:rsidP="003340F0">
            <w:pPr>
              <w:spacing w:before="40" w:line="192" w:lineRule="auto"/>
              <w:ind w:left="187" w:hanging="187"/>
              <w:rPr>
                <w:sz w:val="13"/>
                <w:szCs w:val="13"/>
              </w:rPr>
            </w:pPr>
          </w:p>
          <w:p w14:paraId="650D6132"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Применение </w:t>
            </w:r>
            <w:r w:rsidRPr="006D3F64">
              <w:rPr>
                <w:sz w:val="13"/>
                <w:szCs w:val="13"/>
              </w:rPr>
              <w:t xml:space="preserve"> виброзащитных перчаток</w:t>
            </w:r>
          </w:p>
        </w:tc>
        <w:tc>
          <w:tcPr>
            <w:tcW w:w="817" w:type="pct"/>
            <w:gridSpan w:val="3"/>
            <w:tcBorders>
              <w:bottom w:val="single" w:sz="4" w:space="0" w:color="auto"/>
              <w:right w:val="single" w:sz="4" w:space="0" w:color="auto"/>
            </w:tcBorders>
            <w:shd w:val="clear" w:color="auto" w:fill="auto"/>
            <w:tcMar>
              <w:top w:w="72" w:type="dxa"/>
              <w:left w:w="72" w:type="dxa"/>
              <w:bottom w:w="72" w:type="dxa"/>
              <w:right w:w="72" w:type="dxa"/>
            </w:tcMar>
          </w:tcPr>
          <w:p w14:paraId="4D56B393"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Выявить и закрыть неровные поверхности и выступы</w:t>
            </w:r>
          </w:p>
          <w:p w14:paraId="1233E446" w14:textId="77777777" w:rsidR="00ED3BAC" w:rsidRPr="006D3F64" w:rsidRDefault="00ED3BAC" w:rsidP="003340F0">
            <w:pPr>
              <w:spacing w:before="40" w:line="192" w:lineRule="auto"/>
              <w:ind w:left="187" w:hanging="187"/>
              <w:rPr>
                <w:sz w:val="13"/>
                <w:szCs w:val="13"/>
              </w:rPr>
            </w:pPr>
          </w:p>
          <w:p w14:paraId="6BC90B0C"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Закрепить (накрыть) провода, трубы </w:t>
            </w:r>
          </w:p>
          <w:p w14:paraId="1AB9BF5A" w14:textId="77777777" w:rsidR="00ED3BAC" w:rsidRPr="006D3F64" w:rsidRDefault="00ED3BAC" w:rsidP="003340F0">
            <w:pPr>
              <w:spacing w:before="40" w:line="192" w:lineRule="auto"/>
              <w:ind w:left="187" w:hanging="187"/>
              <w:rPr>
                <w:sz w:val="13"/>
                <w:szCs w:val="13"/>
              </w:rPr>
            </w:pPr>
          </w:p>
          <w:p w14:paraId="62EE9A10"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Убрать разлитые жидкости</w:t>
            </w:r>
          </w:p>
          <w:p w14:paraId="769944C1" w14:textId="77777777" w:rsidR="00ED3BAC" w:rsidRPr="006D3F64" w:rsidRDefault="00ED3BAC" w:rsidP="003340F0">
            <w:pPr>
              <w:spacing w:before="40" w:line="192" w:lineRule="auto"/>
              <w:ind w:left="187" w:hanging="187"/>
              <w:rPr>
                <w:sz w:val="13"/>
                <w:szCs w:val="13"/>
              </w:rPr>
            </w:pPr>
          </w:p>
          <w:p w14:paraId="70EFA45C"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Оградить (обозначить лентой)       перепады по высоте и проемы</w:t>
            </w:r>
          </w:p>
          <w:p w14:paraId="34814E31" w14:textId="77777777" w:rsidR="00ED3BAC" w:rsidRPr="006D3F64" w:rsidRDefault="00ED3BAC" w:rsidP="003340F0">
            <w:pPr>
              <w:spacing w:before="40" w:line="192" w:lineRule="auto"/>
              <w:ind w:left="187" w:hanging="187"/>
              <w:rPr>
                <w:sz w:val="13"/>
                <w:szCs w:val="13"/>
              </w:rPr>
            </w:pPr>
          </w:p>
          <w:p w14:paraId="5FA16F83" w14:textId="77777777" w:rsidR="00ED3BAC" w:rsidRPr="006D3F64" w:rsidRDefault="00ED3BAC" w:rsidP="003340F0">
            <w:pPr>
              <w:spacing w:before="40" w:line="192" w:lineRule="auto"/>
              <w:ind w:left="187"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Определить безопасные пути перемещения</w:t>
            </w:r>
          </w:p>
          <w:p w14:paraId="4F3FD9E4" w14:textId="77777777" w:rsidR="00ED3BAC" w:rsidRPr="006D3F64" w:rsidRDefault="00ED3BAC" w:rsidP="003340F0">
            <w:pPr>
              <w:spacing w:before="40" w:line="192" w:lineRule="auto"/>
              <w:ind w:left="187" w:hanging="187"/>
              <w:rPr>
                <w:sz w:val="13"/>
                <w:szCs w:val="13"/>
              </w:rPr>
            </w:pPr>
          </w:p>
          <w:p w14:paraId="5F96EFD8" w14:textId="77777777" w:rsidR="00ED3BAC" w:rsidRPr="006D3F64" w:rsidRDefault="00ED3BAC" w:rsidP="003340F0">
            <w:pPr>
              <w:spacing w:before="40" w:line="192" w:lineRule="auto"/>
              <w:ind w:left="187" w:hanging="187"/>
              <w:rPr>
                <w:sz w:val="13"/>
                <w:szCs w:val="13"/>
              </w:rPr>
            </w:pPr>
          </w:p>
          <w:p w14:paraId="3C7C2083" w14:textId="77777777" w:rsidR="00ED3BAC" w:rsidRPr="006D3F64" w:rsidRDefault="00ED3BAC" w:rsidP="003340F0">
            <w:pPr>
              <w:spacing w:before="40" w:line="192" w:lineRule="auto"/>
              <w:ind w:left="187" w:hanging="187"/>
              <w:rPr>
                <w:sz w:val="13"/>
                <w:szCs w:val="13"/>
              </w:rPr>
            </w:pPr>
          </w:p>
          <w:p w14:paraId="00F822C7" w14:textId="77777777" w:rsidR="00ED3BAC" w:rsidRPr="006D3F64" w:rsidRDefault="00ED3BAC" w:rsidP="003340F0">
            <w:pPr>
              <w:spacing w:before="40" w:line="192" w:lineRule="auto"/>
              <w:ind w:left="187" w:hanging="187"/>
              <w:rPr>
                <w:sz w:val="13"/>
                <w:szCs w:val="13"/>
              </w:rPr>
            </w:pPr>
          </w:p>
          <w:p w14:paraId="4A5ACFF5" w14:textId="77777777" w:rsidR="00ED3BAC" w:rsidRPr="006D3F64" w:rsidRDefault="00ED3BAC" w:rsidP="003340F0">
            <w:pPr>
              <w:spacing w:before="40" w:line="192" w:lineRule="auto"/>
              <w:ind w:left="187" w:hanging="187"/>
              <w:rPr>
                <w:sz w:val="13"/>
                <w:szCs w:val="13"/>
              </w:rPr>
            </w:pPr>
          </w:p>
        </w:tc>
      </w:tr>
      <w:tr w:rsidR="005F3754" w:rsidRPr="006D3F64" w14:paraId="7A06557D" w14:textId="77777777" w:rsidTr="003340F0">
        <w:trPr>
          <w:trHeight w:hRule="exact" w:val="460"/>
          <w:jc w:val="center"/>
        </w:trPr>
        <w:tc>
          <w:tcPr>
            <w:tcW w:w="56" w:type="pct"/>
            <w:tcBorders>
              <w:left w:val="single" w:sz="4" w:space="0" w:color="auto"/>
              <w:right w:val="nil"/>
            </w:tcBorders>
            <w:shd w:val="clear" w:color="auto" w:fill="FFFF00"/>
            <w:tcMar>
              <w:left w:w="0" w:type="dxa"/>
              <w:right w:w="0" w:type="dxa"/>
            </w:tcMar>
            <w:vAlign w:val="center"/>
          </w:tcPr>
          <w:p w14:paraId="37547416"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201" w:type="pct"/>
            <w:tcBorders>
              <w:left w:val="nil"/>
              <w:right w:val="nil"/>
            </w:tcBorders>
            <w:shd w:val="clear" w:color="auto" w:fill="FFFF00"/>
            <w:tcMar>
              <w:left w:w="0" w:type="dxa"/>
              <w:right w:w="0" w:type="dxa"/>
            </w:tcMar>
            <w:vAlign w:val="center"/>
          </w:tcPr>
          <w:p w14:paraId="3DF633E1"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750D2E7B" wp14:editId="15BD14EE">
                  <wp:extent cx="230505" cy="230505"/>
                  <wp:effectExtent l="0" t="0" r="0" b="0"/>
                  <wp:docPr id="84" name="Рисунок 22" descr="Symbols_HighVol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descr="Symbols_HighVolt"/>
                          <pic:cNvPicPr>
                            <a:picLocks noChangeArrowheads="1"/>
                          </pic:cNvPicPr>
                        </pic:nvPicPr>
                        <pic:blipFill>
                          <a:blip r:embed="rId55"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573" w:type="pct"/>
            <w:tcBorders>
              <w:left w:val="nil"/>
            </w:tcBorders>
            <w:shd w:val="clear" w:color="auto" w:fill="FFFF00"/>
            <w:vAlign w:val="center"/>
          </w:tcPr>
          <w:p w14:paraId="293107F2" w14:textId="77777777" w:rsidR="00ED3BAC" w:rsidRPr="006D3F64" w:rsidRDefault="00ED3BAC" w:rsidP="003340F0">
            <w:pPr>
              <w:ind w:left="-21" w:right="-43" w:hanging="21"/>
              <w:jc w:val="center"/>
              <w:rPr>
                <w:caps/>
                <w:spacing w:val="-2"/>
                <w:sz w:val="10"/>
                <w:szCs w:val="10"/>
              </w:rPr>
            </w:pPr>
            <w:r w:rsidRPr="006D3F64">
              <w:rPr>
                <w:b/>
                <w:caps/>
                <w:spacing w:val="-4"/>
                <w:sz w:val="10"/>
                <w:szCs w:val="10"/>
              </w:rPr>
              <w:t>УСТАНОВКИ высокоГО напряжениЯ</w:t>
            </w:r>
          </w:p>
        </w:tc>
        <w:tc>
          <w:tcPr>
            <w:tcW w:w="108" w:type="pct"/>
            <w:tcBorders>
              <w:right w:val="nil"/>
            </w:tcBorders>
            <w:shd w:val="clear" w:color="auto" w:fill="FFFF00"/>
            <w:tcMar>
              <w:left w:w="0" w:type="dxa"/>
              <w:right w:w="0" w:type="dxa"/>
            </w:tcMar>
            <w:vAlign w:val="center"/>
          </w:tcPr>
          <w:p w14:paraId="590A9426"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05E2495B"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11D8A5D6" wp14:editId="3F5EBF22">
                  <wp:extent cx="230505" cy="230505"/>
                  <wp:effectExtent l="0" t="0" r="0" b="0"/>
                  <wp:docPr id="85" name="Рисунок 23" descr="Symbols_Excavati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descr="Symbols_Excavation"/>
                          <pic:cNvPicPr>
                            <a:picLocks noChangeArrowheads="1"/>
                          </pic:cNvPicPr>
                        </pic:nvPicPr>
                        <pic:blipFill>
                          <a:blip r:embed="rId56" cstate="print">
                            <a:lum bright="-6000"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73" w:type="pct"/>
            <w:tcBorders>
              <w:left w:val="nil"/>
            </w:tcBorders>
            <w:shd w:val="clear" w:color="auto" w:fill="FFFF00"/>
            <w:vAlign w:val="center"/>
          </w:tcPr>
          <w:p w14:paraId="5524C97A" w14:textId="77777777" w:rsidR="00ED3BAC" w:rsidRPr="006D3F64" w:rsidRDefault="00ED3BAC" w:rsidP="003340F0">
            <w:pPr>
              <w:jc w:val="center"/>
              <w:rPr>
                <w:caps/>
                <w:sz w:val="10"/>
                <w:szCs w:val="10"/>
              </w:rPr>
            </w:pPr>
            <w:r w:rsidRPr="006D3F64">
              <w:rPr>
                <w:b/>
                <w:caps/>
                <w:sz w:val="10"/>
                <w:szCs w:val="10"/>
              </w:rPr>
              <w:t>КОТЛОВАНЫ                                             И ТРАНШЕИ</w:t>
            </w:r>
          </w:p>
        </w:tc>
        <w:tc>
          <w:tcPr>
            <w:tcW w:w="164" w:type="pct"/>
            <w:tcBorders>
              <w:right w:val="nil"/>
            </w:tcBorders>
            <w:shd w:val="clear" w:color="auto" w:fill="FFFF00"/>
            <w:tcMar>
              <w:left w:w="0" w:type="dxa"/>
              <w:right w:w="0" w:type="dxa"/>
            </w:tcMar>
            <w:vAlign w:val="center"/>
          </w:tcPr>
          <w:p w14:paraId="7F52279B"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0DC660CB"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30D764A1" wp14:editId="523C2FD5">
                  <wp:extent cx="230505" cy="230505"/>
                  <wp:effectExtent l="0" t="0" r="0" b="0"/>
                  <wp:docPr id="86" name="Рисунок 24" descr="Symbols_WasteCleanDis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descr="Symbols_WasteCleanDisp"/>
                          <pic:cNvPicPr>
                            <a:picLocks noChangeArrowheads="1"/>
                          </pic:cNvPicPr>
                        </pic:nvPicPr>
                        <pic:blipFill>
                          <a:blip r:embed="rId57" cstate="print">
                            <a:lum contrast="6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4" w:type="pct"/>
            <w:tcBorders>
              <w:left w:val="nil"/>
            </w:tcBorders>
            <w:shd w:val="clear" w:color="auto" w:fill="FFFF00"/>
            <w:tcMar>
              <w:left w:w="0" w:type="dxa"/>
              <w:right w:w="0" w:type="dxa"/>
            </w:tcMar>
            <w:vAlign w:val="center"/>
          </w:tcPr>
          <w:p w14:paraId="0E7C0C6A" w14:textId="77777777" w:rsidR="00ED3BAC" w:rsidRPr="006D3F64" w:rsidRDefault="00ED3BAC" w:rsidP="003340F0">
            <w:pPr>
              <w:jc w:val="center"/>
              <w:rPr>
                <w:caps/>
                <w:sz w:val="10"/>
                <w:szCs w:val="10"/>
                <w:lang w:val="en-US"/>
              </w:rPr>
            </w:pPr>
            <w:r w:rsidRPr="006D3F64">
              <w:rPr>
                <w:b/>
                <w:caps/>
                <w:sz w:val="10"/>
                <w:szCs w:val="10"/>
              </w:rPr>
              <w:t>Уборка</w:t>
            </w:r>
            <w:r w:rsidRPr="006D3F64">
              <w:rPr>
                <w:b/>
                <w:caps/>
                <w:sz w:val="10"/>
                <w:szCs w:val="10"/>
                <w:lang w:val="en-US"/>
              </w:rPr>
              <w:t xml:space="preserve"> </w:t>
            </w:r>
            <w:r w:rsidRPr="006D3F64">
              <w:rPr>
                <w:b/>
                <w:caps/>
                <w:sz w:val="10"/>
                <w:szCs w:val="10"/>
              </w:rPr>
              <w:t>и</w:t>
            </w:r>
            <w:r w:rsidRPr="006D3F64">
              <w:rPr>
                <w:b/>
                <w:caps/>
                <w:sz w:val="10"/>
                <w:szCs w:val="10"/>
                <w:lang w:val="en-US"/>
              </w:rPr>
              <w:t xml:space="preserve"> </w:t>
            </w:r>
            <w:r w:rsidRPr="006D3F64">
              <w:rPr>
                <w:b/>
                <w:caps/>
                <w:sz w:val="10"/>
                <w:szCs w:val="10"/>
              </w:rPr>
              <w:t>утилизация</w:t>
            </w:r>
            <w:r w:rsidRPr="006D3F64">
              <w:rPr>
                <w:b/>
                <w:caps/>
                <w:sz w:val="10"/>
                <w:szCs w:val="10"/>
                <w:lang w:val="en-US"/>
              </w:rPr>
              <w:t xml:space="preserve"> </w:t>
            </w:r>
            <w:r w:rsidRPr="006D3F64">
              <w:rPr>
                <w:b/>
                <w:caps/>
                <w:sz w:val="10"/>
                <w:szCs w:val="10"/>
              </w:rPr>
              <w:t>отходов</w:t>
            </w:r>
          </w:p>
        </w:tc>
        <w:tc>
          <w:tcPr>
            <w:tcW w:w="164" w:type="pct"/>
            <w:tcBorders>
              <w:right w:val="nil"/>
            </w:tcBorders>
            <w:shd w:val="clear" w:color="auto" w:fill="FFFF00"/>
            <w:tcMar>
              <w:left w:w="0" w:type="dxa"/>
              <w:right w:w="0" w:type="dxa"/>
            </w:tcMar>
            <w:vAlign w:val="center"/>
          </w:tcPr>
          <w:p w14:paraId="47F4E89E" w14:textId="77777777" w:rsidR="00ED3BAC" w:rsidRPr="006D3F64" w:rsidRDefault="00ED3BAC" w:rsidP="003340F0">
            <w:pPr>
              <w:tabs>
                <w:tab w:val="num" w:pos="360"/>
              </w:tabs>
              <w:ind w:right="-72"/>
              <w:rPr>
                <w:sz w:val="18"/>
                <w:szCs w:val="18"/>
              </w:rPr>
            </w:pPr>
            <w:r w:rsidRPr="006D3F64">
              <w:rPr>
                <w:sz w:val="10"/>
                <w:szCs w:val="10"/>
                <w:lang w:val="en-US"/>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198CD263"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6A03D2D2" wp14:editId="2FBBB754">
                  <wp:extent cx="230505" cy="230505"/>
                  <wp:effectExtent l="0" t="0" r="0" b="0"/>
                  <wp:docPr id="87" name="Рисунок 25" descr="Symbols_Energy"/>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Symbols_Energy"/>
                          <pic:cNvPicPr>
                            <a:picLocks noChangeArrowheads="1"/>
                          </pic:cNvPicPr>
                        </pic:nvPicPr>
                        <pic:blipFill>
                          <a:blip r:embed="rId58"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86" w:type="pct"/>
            <w:tcBorders>
              <w:left w:val="nil"/>
            </w:tcBorders>
            <w:shd w:val="clear" w:color="auto" w:fill="FFFF00"/>
            <w:tcMar>
              <w:left w:w="0" w:type="dxa"/>
              <w:right w:w="0" w:type="dxa"/>
            </w:tcMar>
            <w:vAlign w:val="center"/>
          </w:tcPr>
          <w:p w14:paraId="4A6FE366" w14:textId="77777777" w:rsidR="00ED3BAC" w:rsidRPr="006D3F64" w:rsidRDefault="00ED3BAC" w:rsidP="003340F0">
            <w:pPr>
              <w:jc w:val="center"/>
              <w:rPr>
                <w:caps/>
                <w:sz w:val="10"/>
                <w:szCs w:val="10"/>
              </w:rPr>
            </w:pPr>
            <w:r w:rsidRPr="006D3F64">
              <w:rPr>
                <w:b/>
                <w:caps/>
                <w:sz w:val="10"/>
                <w:szCs w:val="10"/>
              </w:rPr>
              <w:t>Прочие источники энергии</w:t>
            </w:r>
          </w:p>
        </w:tc>
        <w:tc>
          <w:tcPr>
            <w:tcW w:w="165" w:type="pct"/>
            <w:tcBorders>
              <w:right w:val="nil"/>
            </w:tcBorders>
            <w:shd w:val="clear" w:color="auto" w:fill="FFFF00"/>
            <w:tcMar>
              <w:left w:w="0" w:type="dxa"/>
              <w:right w:w="0" w:type="dxa"/>
            </w:tcMar>
            <w:vAlign w:val="center"/>
          </w:tcPr>
          <w:p w14:paraId="4173AC2D"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5" w:type="pct"/>
            <w:tcBorders>
              <w:left w:val="nil"/>
              <w:right w:val="nil"/>
            </w:tcBorders>
            <w:shd w:val="clear" w:color="auto" w:fill="FFFF00"/>
            <w:tcMar>
              <w:left w:w="0" w:type="dxa"/>
              <w:right w:w="0" w:type="dxa"/>
            </w:tcMar>
            <w:vAlign w:val="center"/>
          </w:tcPr>
          <w:p w14:paraId="0DA11850"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4F74E0B7" wp14:editId="51DDA618">
                  <wp:extent cx="230505" cy="230505"/>
                  <wp:effectExtent l="0" t="0" r="0" b="0"/>
                  <wp:docPr id="88" name="Рисунок 26" descr="Symbols_MobileEqui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descr="Symbols_MobileEquip"/>
                          <pic:cNvPicPr>
                            <a:picLocks noChangeArrowheads="1"/>
                          </pic:cNvPicPr>
                        </pic:nvPicPr>
                        <pic:blipFill>
                          <a:blip r:embed="rId59"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2" w:type="pct"/>
            <w:tcBorders>
              <w:left w:val="nil"/>
            </w:tcBorders>
            <w:shd w:val="clear" w:color="auto" w:fill="FFFF00"/>
            <w:tcMar>
              <w:left w:w="0" w:type="dxa"/>
              <w:right w:w="0" w:type="dxa"/>
            </w:tcMar>
            <w:vAlign w:val="center"/>
          </w:tcPr>
          <w:p w14:paraId="782E5FFE" w14:textId="77777777" w:rsidR="00ED3BAC" w:rsidRPr="006D3F64" w:rsidRDefault="00ED3BAC" w:rsidP="003340F0">
            <w:pPr>
              <w:jc w:val="center"/>
              <w:rPr>
                <w:b/>
                <w:caps/>
                <w:sz w:val="10"/>
                <w:szCs w:val="10"/>
              </w:rPr>
            </w:pPr>
            <w:r w:rsidRPr="006D3F64">
              <w:rPr>
                <w:b/>
                <w:caps/>
                <w:sz w:val="10"/>
                <w:szCs w:val="10"/>
              </w:rPr>
              <w:t xml:space="preserve">транспортные средства                    и техника </w:t>
            </w:r>
          </w:p>
        </w:tc>
        <w:tc>
          <w:tcPr>
            <w:tcW w:w="165" w:type="pct"/>
            <w:tcBorders>
              <w:right w:val="nil"/>
            </w:tcBorders>
            <w:shd w:val="clear" w:color="auto" w:fill="FFFF00"/>
            <w:tcMar>
              <w:left w:w="0" w:type="dxa"/>
              <w:right w:w="0" w:type="dxa"/>
            </w:tcMar>
            <w:vAlign w:val="center"/>
          </w:tcPr>
          <w:p w14:paraId="2625968D"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164" w:type="pct"/>
            <w:tcBorders>
              <w:left w:val="nil"/>
              <w:right w:val="nil"/>
            </w:tcBorders>
            <w:shd w:val="clear" w:color="auto" w:fill="FFFF00"/>
            <w:tcMar>
              <w:left w:w="0" w:type="dxa"/>
              <w:right w:w="0" w:type="dxa"/>
            </w:tcMar>
            <w:vAlign w:val="center"/>
          </w:tcPr>
          <w:p w14:paraId="0B0D5BB1"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3F39C9D9" wp14:editId="27016F96">
                  <wp:extent cx="230505" cy="230505"/>
                  <wp:effectExtent l="0" t="0" r="0" b="0"/>
                  <wp:docPr id="89" name="Рисунок 27" descr="Symbols_OtherHaz"/>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descr="Symbols_OtherHaz"/>
                          <pic:cNvPicPr>
                            <a:picLocks noChangeArrowheads="1"/>
                          </pic:cNvPicPr>
                        </pic:nvPicPr>
                        <pic:blipFill>
                          <a:blip r:embed="rId60" cstate="print">
                            <a:lum contrast="12000"/>
                          </a:blip>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339" w:type="pct"/>
            <w:tcBorders>
              <w:left w:val="nil"/>
            </w:tcBorders>
            <w:shd w:val="clear" w:color="auto" w:fill="FFFF00"/>
            <w:tcMar>
              <w:left w:w="0" w:type="dxa"/>
              <w:right w:w="0" w:type="dxa"/>
            </w:tcMar>
            <w:vAlign w:val="center"/>
          </w:tcPr>
          <w:p w14:paraId="1A835F2F" w14:textId="77777777" w:rsidR="00ED3BAC" w:rsidRPr="006D3F64" w:rsidRDefault="00ED3BAC" w:rsidP="003340F0">
            <w:pPr>
              <w:jc w:val="center"/>
              <w:rPr>
                <w:b/>
                <w:caps/>
                <w:sz w:val="10"/>
                <w:szCs w:val="10"/>
              </w:rPr>
            </w:pPr>
            <w:r w:rsidRPr="006D3F64">
              <w:rPr>
                <w:b/>
                <w:caps/>
                <w:sz w:val="10"/>
                <w:szCs w:val="10"/>
              </w:rPr>
              <w:t xml:space="preserve">Прочие опасные                   факторы </w:t>
            </w:r>
          </w:p>
        </w:tc>
        <w:tc>
          <w:tcPr>
            <w:tcW w:w="102" w:type="pct"/>
            <w:tcBorders>
              <w:right w:val="nil"/>
            </w:tcBorders>
            <w:shd w:val="clear" w:color="auto" w:fill="FFFF00"/>
            <w:tcMar>
              <w:left w:w="0" w:type="dxa"/>
              <w:right w:w="0" w:type="dxa"/>
            </w:tcMar>
            <w:vAlign w:val="center"/>
          </w:tcPr>
          <w:p w14:paraId="3CE7454C" w14:textId="77777777" w:rsidR="00ED3BAC" w:rsidRPr="006D3F64" w:rsidRDefault="00ED3BAC" w:rsidP="003340F0">
            <w:pPr>
              <w:tabs>
                <w:tab w:val="num" w:pos="360"/>
              </w:tabs>
              <w:ind w:right="-72"/>
              <w:rPr>
                <w:sz w:val="18"/>
                <w:szCs w:val="18"/>
              </w:rPr>
            </w:pPr>
            <w:r w:rsidRPr="006D3F64">
              <w:rPr>
                <w:sz w:val="10"/>
                <w:szCs w:val="10"/>
              </w:rPr>
              <w:t xml:space="preserve">   </w:t>
            </w:r>
            <w:r w:rsidRPr="006D3F64">
              <w:rPr>
                <w:sz w:val="18"/>
                <w:szCs w:val="18"/>
              </w:rPr>
              <w:fldChar w:fldCharType="begin">
                <w:ffData>
                  <w:name w:val=""/>
                  <w:enabled/>
                  <w:calcOnExit w:val="0"/>
                  <w:checkBox>
                    <w:sizeAuto/>
                    <w:default w:val="0"/>
                  </w:checkBox>
                </w:ffData>
              </w:fldChar>
            </w:r>
            <w:r w:rsidRPr="006D3F64">
              <w:rPr>
                <w:sz w:val="18"/>
                <w:szCs w:val="18"/>
              </w:rPr>
              <w:instrText xml:space="preserve"> FORMCHECKBOX </w:instrText>
            </w:r>
            <w:r w:rsidR="00FF1B7C">
              <w:rPr>
                <w:sz w:val="18"/>
                <w:szCs w:val="18"/>
              </w:rPr>
            </w:r>
            <w:r w:rsidR="00FF1B7C">
              <w:rPr>
                <w:sz w:val="18"/>
                <w:szCs w:val="18"/>
              </w:rPr>
              <w:fldChar w:fldCharType="separate"/>
            </w:r>
            <w:r w:rsidRPr="006D3F64">
              <w:rPr>
                <w:sz w:val="18"/>
                <w:szCs w:val="18"/>
              </w:rPr>
              <w:fldChar w:fldCharType="end"/>
            </w:r>
          </w:p>
        </w:tc>
        <w:tc>
          <w:tcPr>
            <w:tcW w:w="220" w:type="pct"/>
            <w:tcBorders>
              <w:left w:val="nil"/>
              <w:right w:val="nil"/>
            </w:tcBorders>
            <w:shd w:val="clear" w:color="auto" w:fill="FFFF00"/>
            <w:tcMar>
              <w:left w:w="0" w:type="dxa"/>
              <w:right w:w="0" w:type="dxa"/>
            </w:tcMar>
            <w:vAlign w:val="center"/>
          </w:tcPr>
          <w:p w14:paraId="0F5A496E" w14:textId="77777777" w:rsidR="00ED3BAC" w:rsidRPr="006D3F64" w:rsidRDefault="00ED3BAC" w:rsidP="003340F0">
            <w:pPr>
              <w:jc w:val="center"/>
              <w:rPr>
                <w:caps/>
                <w:sz w:val="10"/>
                <w:szCs w:val="10"/>
              </w:rPr>
            </w:pPr>
            <w:r w:rsidRPr="006D3F64">
              <w:rPr>
                <w:caps/>
                <w:noProof/>
                <w:sz w:val="10"/>
                <w:szCs w:val="10"/>
                <w:lang w:eastAsia="ru-RU"/>
              </w:rPr>
              <w:drawing>
                <wp:inline distT="0" distB="0" distL="0" distR="0" wp14:anchorId="7D229A97" wp14:editId="33918F8A">
                  <wp:extent cx="230505" cy="230505"/>
                  <wp:effectExtent l="0" t="0" r="0" b="0"/>
                  <wp:docPr id="90" name="Рисунок 28" descr="Symbols_EmergencyRes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descr="Symbols_EmergencyResp"/>
                          <pic:cNvPicPr>
                            <a:picLocks noChangeArrowheads="1"/>
                          </pic:cNvPicPr>
                        </pic:nvPicPr>
                        <pic:blipFill>
                          <a:blip r:embed="rId61"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tc>
        <w:tc>
          <w:tcPr>
            <w:tcW w:w="495" w:type="pct"/>
            <w:tcBorders>
              <w:left w:val="nil"/>
              <w:right w:val="single" w:sz="4" w:space="0" w:color="auto"/>
            </w:tcBorders>
            <w:shd w:val="clear" w:color="auto" w:fill="FFFF00"/>
            <w:tcMar>
              <w:left w:w="0" w:type="dxa"/>
              <w:right w:w="0" w:type="dxa"/>
            </w:tcMar>
            <w:vAlign w:val="center"/>
          </w:tcPr>
          <w:p w14:paraId="15BFCC1E" w14:textId="77777777" w:rsidR="00ED3BAC" w:rsidRPr="006D3F64" w:rsidRDefault="00ED3BAC" w:rsidP="003340F0">
            <w:pPr>
              <w:jc w:val="center"/>
              <w:rPr>
                <w:caps/>
                <w:sz w:val="10"/>
                <w:szCs w:val="10"/>
              </w:rPr>
            </w:pPr>
            <w:r w:rsidRPr="006D3F64">
              <w:rPr>
                <w:b/>
                <w:caps/>
                <w:sz w:val="10"/>
                <w:szCs w:val="10"/>
              </w:rPr>
              <w:t>нештатные, аварийные ситуации</w:t>
            </w:r>
          </w:p>
        </w:tc>
      </w:tr>
      <w:tr w:rsidR="003340F0" w:rsidRPr="006D3F64" w14:paraId="418A179E" w14:textId="77777777" w:rsidTr="003340F0">
        <w:trPr>
          <w:trHeight w:hRule="exact" w:val="2257"/>
          <w:jc w:val="center"/>
        </w:trPr>
        <w:tc>
          <w:tcPr>
            <w:tcW w:w="829" w:type="pct"/>
            <w:gridSpan w:val="3"/>
            <w:tcBorders>
              <w:left w:val="single" w:sz="4" w:space="0" w:color="auto"/>
              <w:bottom w:val="single" w:sz="4" w:space="0" w:color="auto"/>
            </w:tcBorders>
            <w:shd w:val="clear" w:color="auto" w:fill="auto"/>
            <w:tcMar>
              <w:top w:w="72" w:type="dxa"/>
              <w:left w:w="72" w:type="dxa"/>
              <w:bottom w:w="72" w:type="dxa"/>
              <w:right w:w="72" w:type="dxa"/>
            </w:tcMar>
          </w:tcPr>
          <w:p w14:paraId="600A9E42" w14:textId="77777777" w:rsidR="00ED3BAC" w:rsidRPr="006D3F64" w:rsidRDefault="00ED3BAC" w:rsidP="003340F0">
            <w:pPr>
              <w:spacing w:before="30" w:line="192" w:lineRule="auto"/>
              <w:ind w:left="187" w:right="-72" w:hanging="187"/>
              <w:rPr>
                <w:sz w:val="13"/>
                <w:szCs w:val="13"/>
              </w:rPr>
            </w:pPr>
            <w:r w:rsidRPr="006D3F64">
              <w:rPr>
                <w:spacing w:val="-4"/>
                <w:sz w:val="13"/>
                <w:szCs w:val="13"/>
              </w:rPr>
              <w:lastRenderedPageBreak/>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Запрет на доступ посторонних лиц </w:t>
            </w:r>
          </w:p>
          <w:p w14:paraId="126641F1" w14:textId="77777777" w:rsidR="00ED3BAC" w:rsidRPr="006D3F64" w:rsidRDefault="00ED3BAC" w:rsidP="003340F0">
            <w:pPr>
              <w:spacing w:before="30" w:line="192" w:lineRule="auto"/>
              <w:ind w:left="187" w:right="-72" w:hanging="187"/>
              <w:rPr>
                <w:sz w:val="13"/>
                <w:szCs w:val="13"/>
              </w:rPr>
            </w:pPr>
          </w:p>
          <w:p w14:paraId="77FC669B" w14:textId="77777777" w:rsidR="00ED3BAC" w:rsidRPr="006D3F64" w:rsidRDefault="00ED3BAC" w:rsidP="003340F0">
            <w:pPr>
              <w:spacing w:before="30" w:line="192" w:lineRule="auto"/>
              <w:ind w:left="187" w:right="-72" w:hanging="187"/>
              <w:rPr>
                <w:spacing w:val="-2"/>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pacing w:val="-2"/>
                <w:sz w:val="13"/>
                <w:szCs w:val="13"/>
              </w:rPr>
              <w:t>Снятие напряжения, проведение контроля отсутствия напряжения</w:t>
            </w:r>
          </w:p>
          <w:p w14:paraId="28F94105" w14:textId="77777777" w:rsidR="00ED3BAC" w:rsidRPr="006D3F64" w:rsidRDefault="00ED3BAC" w:rsidP="003340F0">
            <w:pPr>
              <w:spacing w:before="30" w:line="192" w:lineRule="auto"/>
              <w:ind w:left="187" w:right="-72" w:hanging="187"/>
              <w:rPr>
                <w:spacing w:val="-2"/>
                <w:sz w:val="13"/>
                <w:szCs w:val="13"/>
              </w:rPr>
            </w:pPr>
          </w:p>
          <w:p w14:paraId="7D402844"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Контроль за безопасным расстоянием от неизолированных  кабелей под напряжением</w:t>
            </w:r>
          </w:p>
          <w:p w14:paraId="2155B589" w14:textId="77777777" w:rsidR="00ED3BAC" w:rsidRPr="006D3F64" w:rsidRDefault="00ED3BAC" w:rsidP="003340F0">
            <w:pPr>
              <w:spacing w:before="30" w:line="192" w:lineRule="auto"/>
              <w:ind w:left="187" w:right="-72" w:hanging="187"/>
              <w:rPr>
                <w:sz w:val="13"/>
                <w:szCs w:val="13"/>
              </w:rPr>
            </w:pPr>
          </w:p>
          <w:p w14:paraId="702213EC"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Использование защитного костюма и щитка от электродуги </w:t>
            </w:r>
          </w:p>
          <w:p w14:paraId="666325B1" w14:textId="77777777" w:rsidR="00ED3BAC" w:rsidRPr="006D3F64" w:rsidRDefault="00ED3BAC" w:rsidP="003340F0">
            <w:pPr>
              <w:spacing w:before="30" w:line="192" w:lineRule="auto"/>
              <w:ind w:left="187" w:right="-72" w:hanging="187"/>
              <w:rPr>
                <w:sz w:val="13"/>
                <w:szCs w:val="13"/>
              </w:rPr>
            </w:pPr>
          </w:p>
          <w:p w14:paraId="04A9D2F1"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Использование диэлектрических перчаток, матов и инструментов</w:t>
            </w:r>
          </w:p>
        </w:tc>
        <w:tc>
          <w:tcPr>
            <w:tcW w:w="646" w:type="pct"/>
            <w:gridSpan w:val="3"/>
            <w:tcBorders>
              <w:bottom w:val="single" w:sz="4" w:space="0" w:color="auto"/>
            </w:tcBorders>
            <w:shd w:val="clear" w:color="auto" w:fill="auto"/>
            <w:tcMar>
              <w:top w:w="72" w:type="dxa"/>
              <w:left w:w="72" w:type="dxa"/>
              <w:bottom w:w="72" w:type="dxa"/>
              <w:right w:w="72" w:type="dxa"/>
            </w:tcMar>
          </w:tcPr>
          <w:p w14:paraId="020E20A6" w14:textId="77777777" w:rsidR="00ED3BAC" w:rsidRPr="006D3F64" w:rsidRDefault="00ED3BAC" w:rsidP="003340F0">
            <w:pPr>
              <w:tabs>
                <w:tab w:val="num" w:pos="470"/>
              </w:tabs>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Разработка плана или технологии безопасных работ (ППР)</w:t>
            </w:r>
          </w:p>
          <w:p w14:paraId="73074383" w14:textId="77777777" w:rsidR="00ED3BAC" w:rsidRPr="006D3F64" w:rsidRDefault="00ED3BAC" w:rsidP="003340F0">
            <w:pPr>
              <w:tabs>
                <w:tab w:val="num" w:pos="470"/>
              </w:tabs>
              <w:spacing w:before="20" w:line="192" w:lineRule="auto"/>
              <w:ind w:left="187" w:right="-72" w:hanging="187"/>
              <w:rPr>
                <w:sz w:val="10"/>
                <w:szCs w:val="10"/>
              </w:rPr>
            </w:pPr>
          </w:p>
          <w:p w14:paraId="78B5F62B" w14:textId="77777777" w:rsidR="00ED3BAC" w:rsidRPr="006D3F64" w:rsidRDefault="00ED3BAC" w:rsidP="003340F0">
            <w:pPr>
              <w:tabs>
                <w:tab w:val="num" w:pos="470"/>
              </w:tabs>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Обход </w:t>
            </w:r>
            <w:r w:rsidRPr="006D3F64">
              <w:rPr>
                <w:spacing w:val="-4"/>
                <w:sz w:val="13"/>
                <w:szCs w:val="13"/>
              </w:rPr>
              <w:t>подземных сетей</w:t>
            </w:r>
            <w:r w:rsidRPr="006D3F64">
              <w:rPr>
                <w:sz w:val="13"/>
                <w:szCs w:val="13"/>
              </w:rPr>
              <w:t xml:space="preserve"> путем применения ручного метода выемки</w:t>
            </w:r>
          </w:p>
          <w:p w14:paraId="77B1D105" w14:textId="77777777" w:rsidR="00ED3BAC" w:rsidRPr="006D3F64" w:rsidRDefault="00ED3BAC" w:rsidP="003340F0">
            <w:pPr>
              <w:tabs>
                <w:tab w:val="num" w:pos="470"/>
              </w:tabs>
              <w:spacing w:before="20" w:line="192" w:lineRule="auto"/>
              <w:ind w:left="187" w:right="-72" w:hanging="187"/>
              <w:rPr>
                <w:sz w:val="10"/>
                <w:szCs w:val="10"/>
              </w:rPr>
            </w:pPr>
            <w:r w:rsidRPr="006D3F64">
              <w:rPr>
                <w:sz w:val="13"/>
                <w:szCs w:val="13"/>
              </w:rPr>
              <w:t xml:space="preserve"> </w:t>
            </w:r>
          </w:p>
          <w:p w14:paraId="7BACA154" w14:textId="77777777" w:rsidR="00ED3BAC" w:rsidRPr="006D3F64" w:rsidRDefault="00ED3BAC" w:rsidP="003340F0">
            <w:pPr>
              <w:tabs>
                <w:tab w:val="num" w:pos="470"/>
              </w:tabs>
              <w:spacing w:before="2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Отключение подземных сетей </w:t>
            </w:r>
          </w:p>
          <w:p w14:paraId="28B5FEBD" w14:textId="77777777" w:rsidR="00ED3BAC" w:rsidRPr="006D3F64" w:rsidRDefault="00ED3BAC" w:rsidP="003340F0">
            <w:pPr>
              <w:tabs>
                <w:tab w:val="num" w:pos="470"/>
              </w:tabs>
              <w:spacing w:before="20" w:line="192" w:lineRule="auto"/>
              <w:ind w:left="187" w:right="-72" w:hanging="187"/>
              <w:rPr>
                <w:spacing w:val="-4"/>
                <w:sz w:val="10"/>
                <w:szCs w:val="10"/>
              </w:rPr>
            </w:pPr>
          </w:p>
          <w:p w14:paraId="68FA6FCD" w14:textId="77777777" w:rsidR="00ED3BAC" w:rsidRPr="006D3F64" w:rsidRDefault="00ED3BAC" w:rsidP="003340F0">
            <w:pPr>
              <w:tabs>
                <w:tab w:val="num" w:pos="470"/>
              </w:tabs>
              <w:spacing w:before="2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Выполнение креплений и откосов вертикальных стенок</w:t>
            </w:r>
          </w:p>
          <w:p w14:paraId="6A9FEED3" w14:textId="77777777" w:rsidR="00ED3BAC" w:rsidRPr="006D3F64" w:rsidRDefault="00ED3BAC" w:rsidP="003340F0">
            <w:pPr>
              <w:tabs>
                <w:tab w:val="num" w:pos="470"/>
              </w:tabs>
              <w:spacing w:before="20" w:line="192" w:lineRule="auto"/>
              <w:ind w:left="187" w:right="-72" w:hanging="187"/>
              <w:rPr>
                <w:spacing w:val="-4"/>
                <w:sz w:val="10"/>
                <w:szCs w:val="10"/>
              </w:rPr>
            </w:pPr>
          </w:p>
          <w:p w14:paraId="149A0F50" w14:textId="77777777" w:rsidR="00ED3BAC" w:rsidRPr="006D3F64" w:rsidRDefault="00ED3BAC" w:rsidP="003340F0">
            <w:pPr>
              <w:tabs>
                <w:tab w:val="num" w:pos="470"/>
              </w:tabs>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Меры безопасности по работе в замкнутом пространстве</w:t>
            </w:r>
          </w:p>
        </w:tc>
        <w:tc>
          <w:tcPr>
            <w:tcW w:w="663" w:type="pct"/>
            <w:gridSpan w:val="3"/>
            <w:tcBorders>
              <w:bottom w:val="single" w:sz="4" w:space="0" w:color="auto"/>
            </w:tcBorders>
            <w:shd w:val="clear" w:color="auto" w:fill="auto"/>
            <w:tcMar>
              <w:top w:w="72" w:type="dxa"/>
              <w:left w:w="72" w:type="dxa"/>
              <w:bottom w:w="72" w:type="dxa"/>
              <w:right w:w="72" w:type="dxa"/>
            </w:tcMar>
          </w:tcPr>
          <w:p w14:paraId="754A30CC"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Соблюдение инструкций по обращению с отходами на объекте</w:t>
            </w:r>
          </w:p>
          <w:p w14:paraId="3A3EFFEA" w14:textId="77777777" w:rsidR="00ED3BAC" w:rsidRPr="006D3F64" w:rsidRDefault="00ED3BAC" w:rsidP="003340F0">
            <w:pPr>
              <w:spacing w:before="20" w:line="192" w:lineRule="auto"/>
              <w:ind w:left="187" w:right="-72" w:hanging="187"/>
              <w:rPr>
                <w:sz w:val="13"/>
                <w:szCs w:val="13"/>
              </w:rPr>
            </w:pPr>
          </w:p>
          <w:p w14:paraId="1DEC8CF3"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Очистка оборудования и материалов на участке работ</w:t>
            </w:r>
          </w:p>
          <w:p w14:paraId="16E8110F" w14:textId="77777777" w:rsidR="00ED3BAC" w:rsidRPr="006D3F64" w:rsidRDefault="00ED3BAC" w:rsidP="003340F0">
            <w:pPr>
              <w:spacing w:before="20" w:line="192" w:lineRule="auto"/>
              <w:ind w:left="187" w:right="-72" w:hanging="187"/>
              <w:rPr>
                <w:sz w:val="13"/>
                <w:szCs w:val="13"/>
              </w:rPr>
            </w:pPr>
          </w:p>
          <w:p w14:paraId="5FE32A90" w14:textId="77777777" w:rsidR="00ED3BAC" w:rsidRPr="006D3F64" w:rsidRDefault="00ED3BAC" w:rsidP="003340F0">
            <w:pPr>
              <w:spacing w:before="20" w:line="192" w:lineRule="auto"/>
              <w:ind w:left="187" w:right="-72" w:hanging="187"/>
              <w:rPr>
                <w:spacing w:val="-4"/>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Меры по снижению объема образующихся отходов</w:t>
            </w:r>
          </w:p>
        </w:tc>
        <w:tc>
          <w:tcPr>
            <w:tcW w:w="714" w:type="pct"/>
            <w:gridSpan w:val="3"/>
            <w:tcBorders>
              <w:bottom w:val="single" w:sz="4" w:space="0" w:color="auto"/>
            </w:tcBorders>
            <w:shd w:val="clear" w:color="auto" w:fill="auto"/>
            <w:tcMar>
              <w:top w:w="72" w:type="dxa"/>
              <w:left w:w="72" w:type="dxa"/>
              <w:bottom w:w="72" w:type="dxa"/>
              <w:right w:w="72" w:type="dxa"/>
            </w:tcMar>
          </w:tcPr>
          <w:p w14:paraId="28E4C668"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Меры защиты от механического напряжения (трубопроводов)</w:t>
            </w:r>
          </w:p>
          <w:p w14:paraId="6B9C536D" w14:textId="77777777" w:rsidR="00ED3BAC" w:rsidRPr="006D3F64" w:rsidRDefault="00ED3BAC" w:rsidP="003340F0">
            <w:pPr>
              <w:spacing w:before="30" w:line="192" w:lineRule="auto"/>
              <w:ind w:left="187" w:right="-72" w:hanging="187"/>
              <w:rPr>
                <w:sz w:val="13"/>
                <w:szCs w:val="13"/>
              </w:rPr>
            </w:pPr>
          </w:p>
          <w:p w14:paraId="67398005"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Меры защиты от электромагнитного излучения</w:t>
            </w:r>
          </w:p>
          <w:p w14:paraId="23F130BC" w14:textId="77777777" w:rsidR="00ED3BAC" w:rsidRPr="006D3F64" w:rsidRDefault="00ED3BAC" w:rsidP="003340F0">
            <w:pPr>
              <w:spacing w:before="30" w:line="192" w:lineRule="auto"/>
              <w:ind w:left="187" w:right="-72" w:hanging="187"/>
              <w:rPr>
                <w:sz w:val="13"/>
                <w:szCs w:val="13"/>
              </w:rPr>
            </w:pPr>
          </w:p>
          <w:p w14:paraId="76E76BDE"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Контроль  за давлением и образованием вакуума</w:t>
            </w:r>
          </w:p>
          <w:p w14:paraId="2722201B" w14:textId="77777777" w:rsidR="00ED3BAC" w:rsidRPr="006D3F64" w:rsidRDefault="00ED3BAC" w:rsidP="003340F0">
            <w:pPr>
              <w:spacing w:before="30" w:line="192" w:lineRule="auto"/>
              <w:ind w:left="187" w:right="-72" w:hanging="187"/>
              <w:rPr>
                <w:sz w:val="13"/>
                <w:szCs w:val="13"/>
              </w:rPr>
            </w:pPr>
          </w:p>
          <w:p w14:paraId="63367A68" w14:textId="77777777" w:rsidR="00ED3BAC" w:rsidRPr="006D3F64" w:rsidRDefault="00ED3BAC" w:rsidP="003340F0">
            <w:pPr>
              <w:spacing w:before="3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Контроль  за выделением тепла</w:t>
            </w:r>
          </w:p>
          <w:p w14:paraId="3C02D660" w14:textId="77777777" w:rsidR="00ED3BAC" w:rsidRPr="006D3F64" w:rsidRDefault="00ED3BAC" w:rsidP="003340F0">
            <w:pPr>
              <w:spacing w:before="30" w:line="192" w:lineRule="auto"/>
              <w:ind w:left="187" w:right="-72" w:hanging="187"/>
              <w:rPr>
                <w:sz w:val="13"/>
                <w:szCs w:val="13"/>
              </w:rPr>
            </w:pPr>
          </w:p>
          <w:p w14:paraId="53E6FE9C" w14:textId="77777777" w:rsidR="00ED3BAC" w:rsidRPr="006D3F64" w:rsidRDefault="00ED3BAC" w:rsidP="003340F0">
            <w:pPr>
              <w:spacing w:before="30" w:line="192" w:lineRule="auto"/>
              <w:ind w:left="187" w:right="-72" w:hanging="187"/>
              <w:rPr>
                <w:sz w:val="13"/>
                <w:szCs w:val="13"/>
              </w:rPr>
            </w:pPr>
          </w:p>
        </w:tc>
        <w:tc>
          <w:tcPr>
            <w:tcW w:w="662" w:type="pct"/>
            <w:gridSpan w:val="3"/>
            <w:tcBorders>
              <w:bottom w:val="single" w:sz="4" w:space="0" w:color="auto"/>
            </w:tcBorders>
            <w:shd w:val="clear" w:color="auto" w:fill="auto"/>
            <w:tcMar>
              <w:top w:w="72" w:type="dxa"/>
              <w:left w:w="72" w:type="dxa"/>
              <w:bottom w:w="72" w:type="dxa"/>
              <w:right w:w="72" w:type="dxa"/>
            </w:tcMar>
          </w:tcPr>
          <w:p w14:paraId="5FC2896D" w14:textId="77777777" w:rsidR="00ED3BAC" w:rsidRPr="006D3F64" w:rsidRDefault="00ED3BAC" w:rsidP="003340F0">
            <w:pPr>
              <w:tabs>
                <w:tab w:val="left" w:pos="2448"/>
              </w:tabs>
              <w:spacing w:before="4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Проверка технического состояния. Контроль за выпуском на линию.</w:t>
            </w:r>
          </w:p>
          <w:p w14:paraId="451F03DF" w14:textId="77777777" w:rsidR="00ED3BAC" w:rsidRPr="006D3F64" w:rsidRDefault="00ED3BAC" w:rsidP="003340F0">
            <w:pPr>
              <w:tabs>
                <w:tab w:val="left" w:pos="2448"/>
              </w:tabs>
              <w:spacing w:before="40" w:line="192" w:lineRule="auto"/>
              <w:ind w:left="187" w:right="-72" w:hanging="187"/>
              <w:rPr>
                <w:sz w:val="13"/>
                <w:szCs w:val="13"/>
              </w:rPr>
            </w:pPr>
          </w:p>
          <w:p w14:paraId="51E463B8" w14:textId="77777777" w:rsidR="00ED3BAC" w:rsidRPr="006D3F64" w:rsidRDefault="00ED3BAC" w:rsidP="003340F0">
            <w:pPr>
              <w:tabs>
                <w:tab w:val="left" w:pos="2448"/>
              </w:tabs>
              <w:spacing w:before="40" w:line="192" w:lineRule="auto"/>
              <w:ind w:left="187" w:right="-72" w:hanging="187"/>
              <w:rPr>
                <w:spacing w:val="-4"/>
                <w:sz w:val="13"/>
                <w:szCs w:val="13"/>
              </w:rPr>
            </w:pPr>
            <w:r w:rsidRPr="006D3F64">
              <w:rPr>
                <w:sz w:val="13"/>
                <w:szCs w:val="13"/>
              </w:rPr>
              <w:t xml:space="preserve"> </w:t>
            </w: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Предрейсовый медицинский осмотр</w:t>
            </w:r>
            <w:r w:rsidRPr="006D3F64">
              <w:rPr>
                <w:spacing w:val="-4"/>
                <w:sz w:val="13"/>
                <w:szCs w:val="13"/>
              </w:rPr>
              <w:t xml:space="preserve"> </w:t>
            </w:r>
          </w:p>
          <w:p w14:paraId="41D25E4A" w14:textId="77777777" w:rsidR="00ED3BAC" w:rsidRPr="006D3F64" w:rsidRDefault="00ED3BAC" w:rsidP="003340F0">
            <w:pPr>
              <w:tabs>
                <w:tab w:val="left" w:pos="2448"/>
              </w:tabs>
              <w:spacing w:before="40" w:line="192" w:lineRule="auto"/>
              <w:ind w:left="187" w:right="-72" w:hanging="187"/>
              <w:rPr>
                <w:spacing w:val="-4"/>
                <w:sz w:val="13"/>
                <w:szCs w:val="13"/>
              </w:rPr>
            </w:pPr>
          </w:p>
          <w:p w14:paraId="3E780B8F" w14:textId="77777777" w:rsidR="00ED3BAC" w:rsidRPr="006D3F64" w:rsidRDefault="00ED3BAC" w:rsidP="003340F0">
            <w:pPr>
              <w:tabs>
                <w:tab w:val="left" w:pos="2448"/>
              </w:tabs>
              <w:spacing w:before="4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w:instrText>
            </w:r>
            <w:r w:rsidRPr="006D3F64">
              <w:rPr>
                <w:spacing w:val="-4"/>
                <w:sz w:val="13"/>
                <w:szCs w:val="13"/>
                <w:lang w:val="en-US"/>
              </w:rPr>
              <w:instrText>FORMCHECKBOX</w:instrText>
            </w:r>
            <w:r w:rsidRPr="006D3F64">
              <w:rPr>
                <w:spacing w:val="-4"/>
                <w:sz w:val="13"/>
                <w:szCs w:val="13"/>
              </w:rPr>
              <w:instrText xml:space="preserve">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Контроль за соблюдением установленной дистанции от ЛЭП и рабочих технологических линий </w:t>
            </w:r>
          </w:p>
          <w:p w14:paraId="1E603C27" w14:textId="77777777" w:rsidR="00ED3BAC" w:rsidRPr="006D3F64" w:rsidRDefault="00ED3BAC" w:rsidP="003340F0">
            <w:pPr>
              <w:tabs>
                <w:tab w:val="left" w:pos="2448"/>
              </w:tabs>
              <w:spacing w:before="40" w:line="192" w:lineRule="auto"/>
              <w:ind w:left="187" w:right="-72" w:hanging="187"/>
              <w:rPr>
                <w:sz w:val="13"/>
                <w:szCs w:val="13"/>
              </w:rPr>
            </w:pPr>
          </w:p>
          <w:p w14:paraId="6CF0576B" w14:textId="77777777" w:rsidR="00ED3BAC" w:rsidRPr="006D3F64" w:rsidRDefault="00ED3BAC" w:rsidP="003340F0">
            <w:pPr>
              <w:tabs>
                <w:tab w:val="left" w:pos="2448"/>
              </w:tabs>
              <w:spacing w:before="4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Соблюдение ПДД и требований по дорожному движению на объекте</w:t>
            </w:r>
          </w:p>
        </w:tc>
        <w:tc>
          <w:tcPr>
            <w:tcW w:w="668" w:type="pct"/>
            <w:gridSpan w:val="3"/>
            <w:tcBorders>
              <w:bottom w:val="single" w:sz="4" w:space="0" w:color="auto"/>
            </w:tcBorders>
            <w:shd w:val="clear" w:color="auto" w:fill="auto"/>
            <w:tcMar>
              <w:top w:w="72" w:type="dxa"/>
              <w:left w:w="72" w:type="dxa"/>
              <w:bottom w:w="72" w:type="dxa"/>
              <w:right w:w="72" w:type="dxa"/>
            </w:tcMar>
          </w:tcPr>
          <w:p w14:paraId="5B568700"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 xml:space="preserve">Защита работников и оборудования при пескоструйных работах </w:t>
            </w:r>
          </w:p>
          <w:p w14:paraId="2185F0D4" w14:textId="77777777" w:rsidR="00ED3BAC" w:rsidRPr="006D3F64" w:rsidRDefault="00ED3BAC" w:rsidP="003340F0">
            <w:pPr>
              <w:spacing w:before="20" w:line="192" w:lineRule="auto"/>
              <w:ind w:left="187" w:right="-72" w:hanging="187"/>
              <w:rPr>
                <w:sz w:val="13"/>
                <w:szCs w:val="13"/>
              </w:rPr>
            </w:pPr>
          </w:p>
          <w:p w14:paraId="2A74C916"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Подготовка плана водолазных работ</w:t>
            </w:r>
          </w:p>
          <w:p w14:paraId="5D532330" w14:textId="77777777" w:rsidR="00ED3BAC" w:rsidRPr="006D3F64" w:rsidRDefault="00ED3BAC" w:rsidP="003340F0">
            <w:pPr>
              <w:spacing w:before="20" w:line="192" w:lineRule="auto"/>
              <w:ind w:left="187" w:right="-72" w:hanging="187"/>
              <w:rPr>
                <w:sz w:val="13"/>
                <w:szCs w:val="13"/>
              </w:rPr>
            </w:pPr>
          </w:p>
          <w:p w14:paraId="5979CC3E"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Безопасные приемы удаления засоров (заклинивания) оборудования</w:t>
            </w:r>
          </w:p>
          <w:p w14:paraId="309D3E44" w14:textId="77777777" w:rsidR="00ED3BAC" w:rsidRPr="006D3F64" w:rsidRDefault="00ED3BAC" w:rsidP="003340F0">
            <w:pPr>
              <w:spacing w:before="20" w:line="192" w:lineRule="auto"/>
              <w:ind w:left="187" w:right="-72" w:hanging="187"/>
              <w:rPr>
                <w:sz w:val="13"/>
                <w:szCs w:val="13"/>
              </w:rPr>
            </w:pPr>
          </w:p>
          <w:p w14:paraId="1B6A8515"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Согласование изменений в обвязке трубопровода или временных присоединений</w:t>
            </w:r>
          </w:p>
        </w:tc>
        <w:tc>
          <w:tcPr>
            <w:tcW w:w="817" w:type="pct"/>
            <w:gridSpan w:val="3"/>
            <w:tcBorders>
              <w:bottom w:val="single" w:sz="4" w:space="0" w:color="auto"/>
              <w:right w:val="single" w:sz="4" w:space="0" w:color="auto"/>
            </w:tcBorders>
            <w:shd w:val="clear" w:color="auto" w:fill="auto"/>
            <w:tcMar>
              <w:top w:w="72" w:type="dxa"/>
              <w:left w:w="72" w:type="dxa"/>
              <w:bottom w:w="72" w:type="dxa"/>
              <w:right w:w="72" w:type="dxa"/>
            </w:tcMar>
          </w:tcPr>
          <w:p w14:paraId="608029F4" w14:textId="77777777" w:rsidR="00ED3BAC" w:rsidRPr="006D3F64" w:rsidRDefault="00ED3BAC" w:rsidP="003340F0">
            <w:pPr>
              <w:spacing w:before="20" w:line="192" w:lineRule="auto"/>
              <w:ind w:left="187" w:right="-72" w:hanging="187"/>
              <w:rPr>
                <w:sz w:val="13"/>
                <w:szCs w:val="13"/>
              </w:rPr>
            </w:pPr>
            <w:r w:rsidRPr="006D3F64">
              <w:rPr>
                <w:spacing w:val="-4"/>
                <w:sz w:val="13"/>
                <w:szCs w:val="13"/>
              </w:rPr>
              <w:fldChar w:fldCharType="begin">
                <w:ffData>
                  <w:name w:val=""/>
                  <w:enabled/>
                  <w:calcOnExit w:val="0"/>
                  <w:checkBox>
                    <w:sizeAuto/>
                    <w:default w:val="0"/>
                  </w:checkBox>
                </w:ffData>
              </w:fldChar>
            </w:r>
            <w:r w:rsidRPr="006D3F64">
              <w:rPr>
                <w:spacing w:val="-4"/>
                <w:sz w:val="13"/>
                <w:szCs w:val="13"/>
              </w:rPr>
              <w:instrText xml:space="preserve"> FORMCHECKBOX </w:instrText>
            </w:r>
            <w:r w:rsidR="00FF1B7C">
              <w:rPr>
                <w:spacing w:val="-4"/>
                <w:sz w:val="13"/>
                <w:szCs w:val="13"/>
              </w:rPr>
            </w:r>
            <w:r w:rsidR="00FF1B7C">
              <w:rPr>
                <w:spacing w:val="-4"/>
                <w:sz w:val="13"/>
                <w:szCs w:val="13"/>
              </w:rPr>
              <w:fldChar w:fldCharType="separate"/>
            </w:r>
            <w:r w:rsidRPr="006D3F64">
              <w:rPr>
                <w:spacing w:val="-4"/>
                <w:sz w:val="13"/>
                <w:szCs w:val="13"/>
              </w:rPr>
              <w:fldChar w:fldCharType="end"/>
            </w:r>
            <w:r w:rsidRPr="006D3F64">
              <w:rPr>
                <w:spacing w:val="-4"/>
                <w:sz w:val="13"/>
                <w:szCs w:val="13"/>
              </w:rPr>
              <w:t xml:space="preserve"> </w:t>
            </w:r>
            <w:r w:rsidRPr="006D3F64">
              <w:rPr>
                <w:sz w:val="13"/>
                <w:szCs w:val="13"/>
              </w:rPr>
              <w:t>Пути эвакуации свободны от препятствий</w:t>
            </w:r>
          </w:p>
          <w:p w14:paraId="2FD65FBE" w14:textId="77777777" w:rsidR="00ED3BAC" w:rsidRPr="006D3F64" w:rsidRDefault="00ED3BAC" w:rsidP="003340F0">
            <w:pPr>
              <w:spacing w:before="20" w:line="192" w:lineRule="auto"/>
              <w:ind w:left="187" w:right="-72" w:hanging="187"/>
              <w:rPr>
                <w:sz w:val="13"/>
                <w:szCs w:val="13"/>
              </w:rPr>
            </w:pPr>
          </w:p>
          <w:p w14:paraId="4E23B74B"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Средства пожаротушения в наличии </w:t>
            </w:r>
          </w:p>
          <w:p w14:paraId="4B3B85B9" w14:textId="77777777" w:rsidR="00ED3BAC" w:rsidRPr="006D3F64" w:rsidRDefault="00ED3BAC" w:rsidP="003340F0">
            <w:pPr>
              <w:spacing w:before="20" w:line="192" w:lineRule="auto"/>
              <w:ind w:left="187" w:right="-72" w:hanging="187"/>
              <w:rPr>
                <w:sz w:val="13"/>
                <w:szCs w:val="13"/>
              </w:rPr>
            </w:pPr>
          </w:p>
          <w:p w14:paraId="4585DD01"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Средства оказания первой помощи (аптечки) в наличии</w:t>
            </w:r>
          </w:p>
          <w:p w14:paraId="3B7C3E30" w14:textId="77777777" w:rsidR="00ED3BAC" w:rsidRPr="006D3F64" w:rsidRDefault="00ED3BAC" w:rsidP="003340F0">
            <w:pPr>
              <w:spacing w:before="20" w:line="192" w:lineRule="auto"/>
              <w:ind w:left="187" w:right="-72" w:hanging="187"/>
              <w:rPr>
                <w:sz w:val="13"/>
                <w:szCs w:val="13"/>
              </w:rPr>
            </w:pPr>
          </w:p>
          <w:p w14:paraId="286A9493"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Средства экстренной связи, сигнализации, в наличии и в работоспособном состоянии</w:t>
            </w:r>
          </w:p>
          <w:p w14:paraId="1BD29CC7" w14:textId="77777777" w:rsidR="00ED3BAC" w:rsidRPr="006D3F64" w:rsidRDefault="00ED3BAC" w:rsidP="003340F0">
            <w:pPr>
              <w:spacing w:before="20" w:line="192" w:lineRule="auto"/>
              <w:ind w:left="187" w:right="-72" w:hanging="187"/>
              <w:rPr>
                <w:sz w:val="13"/>
                <w:szCs w:val="13"/>
              </w:rPr>
            </w:pPr>
          </w:p>
          <w:p w14:paraId="79D53BCE" w14:textId="77777777" w:rsidR="00ED3BAC" w:rsidRPr="006D3F64" w:rsidRDefault="00ED3BAC" w:rsidP="003340F0">
            <w:pPr>
              <w:spacing w:before="20" w:line="192" w:lineRule="auto"/>
              <w:ind w:left="187" w:right="-72" w:hanging="187"/>
              <w:rPr>
                <w:sz w:val="13"/>
                <w:szCs w:val="13"/>
              </w:rPr>
            </w:pPr>
            <w:r w:rsidRPr="006D3F64">
              <w:rPr>
                <w:sz w:val="13"/>
                <w:szCs w:val="13"/>
              </w:rPr>
              <w:fldChar w:fldCharType="begin">
                <w:ffData>
                  <w:name w:val=""/>
                  <w:enabled/>
                  <w:calcOnExit w:val="0"/>
                  <w:checkBox>
                    <w:sizeAuto/>
                    <w:default w:val="0"/>
                  </w:checkBox>
                </w:ffData>
              </w:fldChar>
            </w:r>
            <w:r w:rsidRPr="006D3F64">
              <w:rPr>
                <w:sz w:val="13"/>
                <w:szCs w:val="13"/>
              </w:rPr>
              <w:instrText xml:space="preserve"> FORMCHECKBOX </w:instrText>
            </w:r>
            <w:r w:rsidR="00FF1B7C">
              <w:rPr>
                <w:sz w:val="13"/>
                <w:szCs w:val="13"/>
              </w:rPr>
            </w:r>
            <w:r w:rsidR="00FF1B7C">
              <w:rPr>
                <w:sz w:val="13"/>
                <w:szCs w:val="13"/>
              </w:rPr>
              <w:fldChar w:fldCharType="separate"/>
            </w:r>
            <w:r w:rsidRPr="006D3F64">
              <w:rPr>
                <w:sz w:val="13"/>
                <w:szCs w:val="13"/>
              </w:rPr>
              <w:fldChar w:fldCharType="end"/>
            </w:r>
            <w:r w:rsidRPr="006D3F64">
              <w:rPr>
                <w:sz w:val="13"/>
                <w:szCs w:val="13"/>
              </w:rPr>
              <w:t xml:space="preserve"> Наличие плана действий в случае нештатной,  аварийной ситуации</w:t>
            </w:r>
          </w:p>
          <w:p w14:paraId="046452EA" w14:textId="77777777" w:rsidR="00ED3BAC" w:rsidRPr="006D3F64" w:rsidRDefault="00ED3BAC" w:rsidP="003340F0">
            <w:pPr>
              <w:spacing w:before="20" w:line="192" w:lineRule="auto"/>
              <w:ind w:left="187" w:right="-72" w:hanging="187"/>
              <w:rPr>
                <w:sz w:val="13"/>
                <w:szCs w:val="13"/>
              </w:rPr>
            </w:pPr>
          </w:p>
          <w:p w14:paraId="17CD7EE7" w14:textId="77777777" w:rsidR="00ED3BAC" w:rsidRPr="006D3F64" w:rsidRDefault="00ED3BAC" w:rsidP="003340F0">
            <w:pPr>
              <w:spacing w:before="20" w:line="192" w:lineRule="auto"/>
              <w:ind w:left="187" w:right="-72" w:hanging="187"/>
              <w:rPr>
                <w:sz w:val="13"/>
                <w:szCs w:val="13"/>
              </w:rPr>
            </w:pPr>
          </w:p>
        </w:tc>
      </w:tr>
    </w:tbl>
    <w:p w14:paraId="4EB3ACE5" w14:textId="77777777" w:rsidR="000D3CEB" w:rsidRPr="006D3F64" w:rsidRDefault="000D3CEB" w:rsidP="000D3CEB">
      <w:pPr>
        <w:rPr>
          <w:sz w:val="18"/>
          <w:szCs w:val="18"/>
        </w:rPr>
      </w:pPr>
      <w:r w:rsidRPr="006D3F64">
        <w:rPr>
          <w:sz w:val="18"/>
          <w:szCs w:val="18"/>
        </w:rPr>
        <w:t>*СП – структурное подразделение Общества, где выполняется работа</w:t>
      </w:r>
    </w:p>
    <w:p w14:paraId="23965639" w14:textId="77777777" w:rsidR="000D3CEB" w:rsidRPr="000E2CFB" w:rsidRDefault="000D3CEB" w:rsidP="000E2CFB"/>
    <w:p w14:paraId="76859572" w14:textId="77777777" w:rsidR="002417D6" w:rsidRPr="000E2CFB" w:rsidRDefault="002417D6" w:rsidP="000E2CFB"/>
    <w:p w14:paraId="5EA570EB" w14:textId="77777777" w:rsidR="003340F0" w:rsidRPr="000E2CFB" w:rsidRDefault="003340F0" w:rsidP="000E2CFB"/>
    <w:p w14:paraId="230235CB" w14:textId="77777777" w:rsidR="0014263B" w:rsidRDefault="0014263B" w:rsidP="000C1CF2">
      <w:pPr>
        <w:jc w:val="right"/>
        <w:rPr>
          <w:rFonts w:ascii="Arial" w:hAnsi="Arial" w:cs="Arial"/>
          <w:b/>
          <w:sz w:val="20"/>
          <w:szCs w:val="20"/>
        </w:rPr>
      </w:pPr>
      <w:r>
        <w:rPr>
          <w:rFonts w:ascii="Arial" w:hAnsi="Arial" w:cs="Arial"/>
          <w:b/>
          <w:sz w:val="20"/>
          <w:szCs w:val="20"/>
        </w:rPr>
        <w:br w:type="page"/>
      </w:r>
    </w:p>
    <w:p w14:paraId="6E2F4D64" w14:textId="077EB569" w:rsidR="000C1CF2" w:rsidRPr="00E43EBF" w:rsidRDefault="000C1CF2" w:rsidP="000C1CF2">
      <w:pPr>
        <w:jc w:val="right"/>
        <w:rPr>
          <w:rFonts w:ascii="Arial" w:hAnsi="Arial" w:cs="Arial"/>
          <w:b/>
          <w:sz w:val="20"/>
          <w:szCs w:val="20"/>
        </w:rPr>
      </w:pPr>
      <w:r w:rsidRPr="00E43EBF">
        <w:rPr>
          <w:rFonts w:ascii="Arial" w:hAnsi="Arial" w:cs="Arial"/>
          <w:b/>
          <w:sz w:val="20"/>
          <w:szCs w:val="20"/>
        </w:rPr>
        <w:lastRenderedPageBreak/>
        <w:t>Таблица 2</w:t>
      </w:r>
    </w:p>
    <w:tbl>
      <w:tblPr>
        <w:tblW w:w="15278" w:type="dxa"/>
        <w:tblInd w:w="4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0"/>
        <w:gridCol w:w="2280"/>
        <w:gridCol w:w="4110"/>
        <w:gridCol w:w="4111"/>
        <w:gridCol w:w="1418"/>
        <w:gridCol w:w="1129"/>
      </w:tblGrid>
      <w:tr w:rsidR="00DD759C" w:rsidRPr="006D3F64" w14:paraId="7C392B2E" w14:textId="77777777" w:rsidTr="00E43EBF">
        <w:trPr>
          <w:trHeight w:hRule="exact" w:val="504"/>
          <w:tblHeader/>
        </w:trPr>
        <w:tc>
          <w:tcPr>
            <w:tcW w:w="2230" w:type="dxa"/>
            <w:shd w:val="clear" w:color="auto" w:fill="auto"/>
            <w:vAlign w:val="center"/>
          </w:tcPr>
          <w:p w14:paraId="457D4862" w14:textId="77777777" w:rsidR="000C1CF2" w:rsidRPr="006D3F64" w:rsidRDefault="000C1CF2" w:rsidP="007767A6">
            <w:pPr>
              <w:rPr>
                <w:color w:val="FF0000"/>
                <w:sz w:val="18"/>
                <w:szCs w:val="18"/>
                <w:lang w:val="en-US"/>
              </w:rPr>
            </w:pPr>
            <w:r w:rsidRPr="006D3F64">
              <w:rPr>
                <w:color w:val="FF0000"/>
                <w:sz w:val="18"/>
                <w:szCs w:val="18"/>
              </w:rPr>
              <w:t>Организация</w:t>
            </w:r>
          </w:p>
        </w:tc>
        <w:tc>
          <w:tcPr>
            <w:tcW w:w="11919" w:type="dxa"/>
            <w:gridSpan w:val="4"/>
            <w:shd w:val="clear" w:color="auto" w:fill="auto"/>
            <w:vAlign w:val="center"/>
          </w:tcPr>
          <w:p w14:paraId="724EAC58" w14:textId="77777777" w:rsidR="000C1CF2" w:rsidRPr="006D3F64" w:rsidRDefault="000C1CF2" w:rsidP="007767A6">
            <w:pPr>
              <w:spacing w:before="20"/>
              <w:jc w:val="center"/>
              <w:rPr>
                <w:sz w:val="18"/>
                <w:szCs w:val="18"/>
              </w:rPr>
            </w:pPr>
            <w:r w:rsidRPr="006D3F64">
              <w:rPr>
                <w:b/>
                <w:color w:val="0000FF"/>
                <w:sz w:val="18"/>
                <w:szCs w:val="18"/>
              </w:rPr>
              <w:br/>
            </w:r>
            <w:r w:rsidRPr="006D3F64">
              <w:rPr>
                <w:b/>
                <w:sz w:val="18"/>
                <w:szCs w:val="18"/>
              </w:rPr>
              <w:t xml:space="preserve">АНАЛИЗ БЕЗОПАСНОСТИ ВЫПОЛНЕНИЯ РАБОТ – </w:t>
            </w:r>
            <w:r w:rsidRPr="006D3F64">
              <w:rPr>
                <w:b/>
                <w:color w:val="0000FF"/>
                <w:sz w:val="18"/>
                <w:szCs w:val="18"/>
              </w:rPr>
              <w:t>МЕРЫ БЕЗОПАСНОСТИ</w:t>
            </w:r>
          </w:p>
        </w:tc>
        <w:tc>
          <w:tcPr>
            <w:tcW w:w="1129" w:type="dxa"/>
            <w:shd w:val="clear" w:color="auto" w:fill="auto"/>
            <w:vAlign w:val="center"/>
          </w:tcPr>
          <w:p w14:paraId="4F369684" w14:textId="77777777" w:rsidR="000C1CF2" w:rsidRPr="006D3F64" w:rsidRDefault="000C1CF2" w:rsidP="007767A6">
            <w:pPr>
              <w:rPr>
                <w:b/>
                <w:color w:val="FF0000"/>
                <w:sz w:val="18"/>
                <w:szCs w:val="18"/>
              </w:rPr>
            </w:pPr>
            <w:r w:rsidRPr="006D3F64">
              <w:rPr>
                <w:color w:val="FF0000"/>
                <w:sz w:val="18"/>
                <w:szCs w:val="18"/>
              </w:rPr>
              <w:t>СП*:</w:t>
            </w:r>
          </w:p>
        </w:tc>
      </w:tr>
      <w:tr w:rsidR="000C1CF2" w:rsidRPr="006D3F64" w14:paraId="11C7D121" w14:textId="77777777" w:rsidTr="00E43EBF">
        <w:trPr>
          <w:trHeight w:hRule="exact" w:val="649"/>
          <w:tblHeader/>
        </w:trPr>
        <w:tc>
          <w:tcPr>
            <w:tcW w:w="15278" w:type="dxa"/>
            <w:gridSpan w:val="6"/>
            <w:shd w:val="clear" w:color="auto" w:fill="auto"/>
          </w:tcPr>
          <w:p w14:paraId="383A6CC3" w14:textId="77777777" w:rsidR="000C1CF2" w:rsidRPr="006D3F64" w:rsidRDefault="000C1CF2" w:rsidP="007767A6">
            <w:pPr>
              <w:spacing w:before="20"/>
              <w:rPr>
                <w:b/>
                <w:sz w:val="18"/>
                <w:szCs w:val="18"/>
                <w:lang w:val="en-US"/>
              </w:rPr>
            </w:pPr>
            <w:r w:rsidRPr="006D3F64">
              <w:rPr>
                <w:sz w:val="18"/>
                <w:szCs w:val="18"/>
              </w:rPr>
              <w:t>Описание</w:t>
            </w:r>
            <w:r w:rsidRPr="006D3F64">
              <w:rPr>
                <w:sz w:val="18"/>
                <w:szCs w:val="18"/>
                <w:lang w:val="en-US"/>
              </w:rPr>
              <w:t xml:space="preserve"> </w:t>
            </w:r>
            <w:r w:rsidRPr="006D3F64">
              <w:rPr>
                <w:sz w:val="18"/>
                <w:szCs w:val="18"/>
              </w:rPr>
              <w:t>задания</w:t>
            </w:r>
            <w:r w:rsidRPr="006D3F64">
              <w:rPr>
                <w:sz w:val="18"/>
                <w:szCs w:val="18"/>
                <w:lang w:val="en-US"/>
              </w:rPr>
              <w:t>:</w:t>
            </w:r>
            <w:r w:rsidRPr="006D3F64">
              <w:rPr>
                <w:b/>
                <w:sz w:val="18"/>
                <w:szCs w:val="18"/>
                <w:lang w:val="en-US"/>
              </w:rPr>
              <w:t xml:space="preserve">       </w:t>
            </w:r>
          </w:p>
          <w:p w14:paraId="346B41CB" w14:textId="77777777" w:rsidR="000C1CF2" w:rsidRPr="006D3F64" w:rsidRDefault="000C1CF2" w:rsidP="007767A6">
            <w:pPr>
              <w:spacing w:before="40"/>
              <w:rPr>
                <w:sz w:val="16"/>
                <w:szCs w:val="16"/>
                <w:lang w:val="en-US"/>
              </w:rPr>
            </w:pPr>
          </w:p>
        </w:tc>
      </w:tr>
      <w:tr w:rsidR="000C1CF2" w:rsidRPr="006D3F64" w14:paraId="7BE1D21F" w14:textId="77777777" w:rsidTr="00E43EBF">
        <w:trPr>
          <w:trHeight w:hRule="exact" w:val="504"/>
          <w:tblHeader/>
        </w:trPr>
        <w:tc>
          <w:tcPr>
            <w:tcW w:w="15278" w:type="dxa"/>
            <w:gridSpan w:val="6"/>
            <w:shd w:val="clear" w:color="auto" w:fill="auto"/>
            <w:vAlign w:val="center"/>
          </w:tcPr>
          <w:p w14:paraId="39AEA44C" w14:textId="77777777" w:rsidR="000C1CF2" w:rsidRPr="006D3F64" w:rsidRDefault="000C1CF2" w:rsidP="007767A6">
            <w:pPr>
              <w:spacing w:before="20" w:after="20"/>
              <w:rPr>
                <w:sz w:val="18"/>
                <w:szCs w:val="18"/>
              </w:rPr>
            </w:pPr>
            <w:r w:rsidRPr="006D3F64">
              <w:rPr>
                <w:b/>
                <w:color w:val="FF0000"/>
                <w:sz w:val="18"/>
                <w:szCs w:val="18"/>
              </w:rPr>
              <w:t>Примечание: При изменении объема работы или условий РАБОТУ ПРЕКРАТИТЬ. До устранения опасных производственных факторов и пересмотра/дополнения АБВР работу не возобновлять.</w:t>
            </w:r>
          </w:p>
        </w:tc>
      </w:tr>
      <w:tr w:rsidR="000C1CF2" w:rsidRPr="006D3F64" w14:paraId="360AA042" w14:textId="77777777" w:rsidTr="00E43EBF">
        <w:trPr>
          <w:trHeight w:hRule="exact" w:val="504"/>
          <w:tblHeader/>
        </w:trPr>
        <w:tc>
          <w:tcPr>
            <w:tcW w:w="15278" w:type="dxa"/>
            <w:gridSpan w:val="6"/>
            <w:shd w:val="clear" w:color="auto" w:fill="auto"/>
            <w:vAlign w:val="center"/>
          </w:tcPr>
          <w:p w14:paraId="2146D94A" w14:textId="4E2C5323" w:rsidR="000C1CF2" w:rsidRPr="006D3F64" w:rsidRDefault="000C1CF2" w:rsidP="007767A6">
            <w:pPr>
              <w:rPr>
                <w:b/>
                <w:sz w:val="16"/>
                <w:szCs w:val="16"/>
              </w:rPr>
            </w:pPr>
            <w:r w:rsidRPr="006D3F64">
              <w:rPr>
                <w:b/>
                <w:sz w:val="18"/>
                <w:szCs w:val="18"/>
              </w:rPr>
              <w:t xml:space="preserve">Указать этапы работы, потенциальные опасности и меры безопасности </w:t>
            </w:r>
            <w:r w:rsidRPr="006D3F64">
              <w:rPr>
                <w:b/>
                <w:sz w:val="18"/>
                <w:szCs w:val="18"/>
                <w:u w:val="single"/>
              </w:rPr>
              <w:t xml:space="preserve">Общества </w:t>
            </w:r>
            <w:r w:rsidRPr="006D3F64">
              <w:rPr>
                <w:b/>
                <w:sz w:val="18"/>
                <w:szCs w:val="18"/>
              </w:rPr>
              <w:t xml:space="preserve">утверждения анализа безопасности выполнения работ руководителем. </w:t>
            </w:r>
          </w:p>
        </w:tc>
      </w:tr>
      <w:tr w:rsidR="00DD759C" w:rsidRPr="006D3F64" w14:paraId="0071FB38" w14:textId="77777777" w:rsidTr="00E43EBF">
        <w:trPr>
          <w:trHeight w:hRule="exact" w:val="288"/>
          <w:tblHeader/>
        </w:trPr>
        <w:tc>
          <w:tcPr>
            <w:tcW w:w="4510" w:type="dxa"/>
            <w:gridSpan w:val="2"/>
            <w:vMerge w:val="restart"/>
            <w:shd w:val="clear" w:color="auto" w:fill="auto"/>
            <w:vAlign w:val="center"/>
          </w:tcPr>
          <w:p w14:paraId="46E394E2" w14:textId="157E4AB9" w:rsidR="00313195" w:rsidRDefault="000C1CF2">
            <w:pPr>
              <w:jc w:val="center"/>
              <w:rPr>
                <w:sz w:val="15"/>
                <w:szCs w:val="15"/>
              </w:rPr>
            </w:pPr>
            <w:r w:rsidRPr="006D3F64">
              <w:rPr>
                <w:b/>
                <w:sz w:val="15"/>
                <w:szCs w:val="15"/>
              </w:rPr>
              <w:t>ЭТАПЫ РАБОТЫ</w:t>
            </w:r>
          </w:p>
          <w:p w14:paraId="50B2DC8B" w14:textId="23D37892" w:rsidR="000C1CF2" w:rsidRPr="006D3F64" w:rsidRDefault="000C1CF2">
            <w:pPr>
              <w:jc w:val="center"/>
              <w:rPr>
                <w:sz w:val="15"/>
                <w:szCs w:val="15"/>
              </w:rPr>
            </w:pPr>
            <w:r w:rsidRPr="006D3F64">
              <w:rPr>
                <w:sz w:val="15"/>
                <w:szCs w:val="15"/>
              </w:rPr>
              <w:t>(указать номер этапа)</w:t>
            </w:r>
          </w:p>
        </w:tc>
        <w:tc>
          <w:tcPr>
            <w:tcW w:w="4110" w:type="dxa"/>
            <w:vMerge w:val="restart"/>
            <w:shd w:val="clear" w:color="auto" w:fill="auto"/>
            <w:vAlign w:val="center"/>
          </w:tcPr>
          <w:p w14:paraId="78C38ECB" w14:textId="77777777" w:rsidR="000C1CF2" w:rsidRPr="006D3F64" w:rsidRDefault="000C1CF2" w:rsidP="007767A6">
            <w:pPr>
              <w:jc w:val="center"/>
              <w:rPr>
                <w:b/>
                <w:sz w:val="15"/>
                <w:szCs w:val="15"/>
              </w:rPr>
            </w:pPr>
            <w:r w:rsidRPr="006D3F64">
              <w:rPr>
                <w:b/>
                <w:sz w:val="15"/>
                <w:szCs w:val="15"/>
              </w:rPr>
              <w:t>ОПАСНОСТИ</w:t>
            </w:r>
          </w:p>
          <w:p w14:paraId="0149FAD6" w14:textId="290548FD" w:rsidR="000C1CF2" w:rsidRPr="006D3F64" w:rsidRDefault="000C1CF2" w:rsidP="007767A6">
            <w:pPr>
              <w:jc w:val="center"/>
              <w:rPr>
                <w:sz w:val="15"/>
                <w:szCs w:val="15"/>
              </w:rPr>
            </w:pPr>
            <w:r w:rsidRPr="006D3F64">
              <w:rPr>
                <w:sz w:val="15"/>
                <w:szCs w:val="15"/>
              </w:rPr>
              <w:t xml:space="preserve">(что может выйти </w:t>
            </w:r>
            <w:r w:rsidR="00313195" w:rsidRPr="006D3F64">
              <w:rPr>
                <w:sz w:val="15"/>
                <w:szCs w:val="15"/>
              </w:rPr>
              <w:t>из-под</w:t>
            </w:r>
            <w:r w:rsidRPr="006D3F64">
              <w:rPr>
                <w:sz w:val="15"/>
                <w:szCs w:val="15"/>
              </w:rPr>
              <w:t xml:space="preserve"> контроля?)</w:t>
            </w:r>
          </w:p>
        </w:tc>
        <w:tc>
          <w:tcPr>
            <w:tcW w:w="4111" w:type="dxa"/>
            <w:vMerge w:val="restart"/>
            <w:shd w:val="clear" w:color="auto" w:fill="auto"/>
            <w:vAlign w:val="center"/>
          </w:tcPr>
          <w:p w14:paraId="0E28853D" w14:textId="4ACDEB13" w:rsidR="000C1CF2" w:rsidRPr="006D3F64" w:rsidRDefault="000C1CF2" w:rsidP="007767A6">
            <w:pPr>
              <w:jc w:val="center"/>
              <w:rPr>
                <w:sz w:val="15"/>
                <w:szCs w:val="15"/>
              </w:rPr>
            </w:pPr>
            <w:r w:rsidRPr="006D3F64">
              <w:rPr>
                <w:b/>
                <w:sz w:val="15"/>
                <w:szCs w:val="15"/>
              </w:rPr>
              <w:t>МЕРЫ БЕЗОПАСНОСТИ</w:t>
            </w:r>
          </w:p>
          <w:p w14:paraId="438C300E" w14:textId="77777777" w:rsidR="000C1CF2" w:rsidRPr="006D3F64" w:rsidRDefault="000C1CF2" w:rsidP="007767A6">
            <w:pPr>
              <w:jc w:val="center"/>
              <w:rPr>
                <w:sz w:val="15"/>
                <w:szCs w:val="15"/>
              </w:rPr>
            </w:pPr>
            <w:r w:rsidRPr="006D3F64">
              <w:rPr>
                <w:sz w:val="15"/>
                <w:szCs w:val="15"/>
              </w:rPr>
              <w:t>(как предотвратить опасность?)</w:t>
            </w:r>
          </w:p>
        </w:tc>
        <w:tc>
          <w:tcPr>
            <w:tcW w:w="2547" w:type="dxa"/>
            <w:gridSpan w:val="2"/>
            <w:shd w:val="clear" w:color="auto" w:fill="D9D9D9"/>
            <w:vAlign w:val="center"/>
          </w:tcPr>
          <w:p w14:paraId="741C6595" w14:textId="77777777" w:rsidR="000C1CF2" w:rsidRPr="006D3F64" w:rsidRDefault="000C1CF2" w:rsidP="007767A6">
            <w:pPr>
              <w:jc w:val="center"/>
              <w:rPr>
                <w:b/>
                <w:sz w:val="14"/>
                <w:szCs w:val="14"/>
              </w:rPr>
            </w:pPr>
            <w:r w:rsidRPr="006D3F64">
              <w:rPr>
                <w:b/>
                <w:sz w:val="14"/>
                <w:szCs w:val="14"/>
              </w:rPr>
              <w:t>ОТВЕТСТВЕННОЕ ЛИЦО</w:t>
            </w:r>
          </w:p>
        </w:tc>
      </w:tr>
      <w:tr w:rsidR="00DD759C" w:rsidRPr="006D3F64" w14:paraId="65E794C3" w14:textId="77777777" w:rsidTr="00E43EBF">
        <w:trPr>
          <w:trHeight w:hRule="exact" w:val="495"/>
          <w:tblHeader/>
        </w:trPr>
        <w:tc>
          <w:tcPr>
            <w:tcW w:w="4510" w:type="dxa"/>
            <w:gridSpan w:val="2"/>
            <w:vMerge/>
            <w:shd w:val="clear" w:color="auto" w:fill="auto"/>
            <w:vAlign w:val="center"/>
          </w:tcPr>
          <w:p w14:paraId="2FBF5103" w14:textId="77777777" w:rsidR="000C1CF2" w:rsidRPr="006D3F64" w:rsidRDefault="000C1CF2" w:rsidP="007767A6">
            <w:pPr>
              <w:spacing w:before="20" w:after="20"/>
              <w:jc w:val="center"/>
              <w:rPr>
                <w:sz w:val="16"/>
                <w:szCs w:val="16"/>
              </w:rPr>
            </w:pPr>
          </w:p>
        </w:tc>
        <w:tc>
          <w:tcPr>
            <w:tcW w:w="4110" w:type="dxa"/>
            <w:vMerge/>
            <w:shd w:val="clear" w:color="auto" w:fill="auto"/>
            <w:vAlign w:val="center"/>
          </w:tcPr>
          <w:p w14:paraId="5993A65F" w14:textId="77777777" w:rsidR="000C1CF2" w:rsidRPr="006D3F64" w:rsidRDefault="000C1CF2" w:rsidP="007767A6">
            <w:pPr>
              <w:spacing w:before="20" w:after="20"/>
              <w:jc w:val="center"/>
              <w:rPr>
                <w:sz w:val="16"/>
                <w:szCs w:val="16"/>
              </w:rPr>
            </w:pPr>
          </w:p>
        </w:tc>
        <w:tc>
          <w:tcPr>
            <w:tcW w:w="4111" w:type="dxa"/>
            <w:vMerge/>
            <w:shd w:val="clear" w:color="auto" w:fill="auto"/>
            <w:vAlign w:val="center"/>
          </w:tcPr>
          <w:p w14:paraId="10627E64" w14:textId="77777777" w:rsidR="000C1CF2" w:rsidRPr="006D3F64" w:rsidRDefault="000C1CF2" w:rsidP="007767A6">
            <w:pPr>
              <w:spacing w:before="20" w:after="20"/>
              <w:jc w:val="center"/>
              <w:rPr>
                <w:sz w:val="16"/>
                <w:szCs w:val="16"/>
              </w:rPr>
            </w:pPr>
          </w:p>
        </w:tc>
        <w:tc>
          <w:tcPr>
            <w:tcW w:w="1418" w:type="dxa"/>
            <w:shd w:val="clear" w:color="auto" w:fill="D9D9D9"/>
            <w:vAlign w:val="center"/>
          </w:tcPr>
          <w:p w14:paraId="2D978577" w14:textId="77777777" w:rsidR="000C1CF2" w:rsidRPr="006D3F64" w:rsidRDefault="000C1CF2" w:rsidP="007767A6">
            <w:pPr>
              <w:spacing w:before="20" w:after="20"/>
              <w:jc w:val="center"/>
              <w:rPr>
                <w:b/>
                <w:sz w:val="14"/>
                <w:szCs w:val="14"/>
                <w:lang w:val="en-US"/>
              </w:rPr>
            </w:pPr>
            <w:r w:rsidRPr="006D3F64">
              <w:rPr>
                <w:b/>
                <w:sz w:val="14"/>
                <w:szCs w:val="14"/>
              </w:rPr>
              <w:t>Ф</w:t>
            </w:r>
            <w:r w:rsidRPr="006D3F64">
              <w:rPr>
                <w:b/>
                <w:sz w:val="14"/>
                <w:szCs w:val="14"/>
                <w:lang w:val="en-US"/>
              </w:rPr>
              <w:t>.</w:t>
            </w:r>
            <w:r w:rsidRPr="006D3F64">
              <w:rPr>
                <w:b/>
                <w:sz w:val="14"/>
                <w:szCs w:val="14"/>
              </w:rPr>
              <w:t>И</w:t>
            </w:r>
            <w:r w:rsidRPr="006D3F64">
              <w:rPr>
                <w:b/>
                <w:sz w:val="14"/>
                <w:szCs w:val="14"/>
                <w:lang w:val="en-US"/>
              </w:rPr>
              <w:t>.</w:t>
            </w:r>
            <w:r w:rsidRPr="006D3F64">
              <w:rPr>
                <w:b/>
                <w:sz w:val="14"/>
                <w:szCs w:val="14"/>
              </w:rPr>
              <w:t>О</w:t>
            </w:r>
            <w:r w:rsidRPr="006D3F64">
              <w:rPr>
                <w:b/>
                <w:sz w:val="14"/>
                <w:szCs w:val="14"/>
                <w:lang w:val="en-US"/>
              </w:rPr>
              <w:t>.</w:t>
            </w:r>
          </w:p>
        </w:tc>
        <w:tc>
          <w:tcPr>
            <w:tcW w:w="1129" w:type="dxa"/>
            <w:shd w:val="clear" w:color="auto" w:fill="D9D9D9"/>
            <w:vAlign w:val="center"/>
          </w:tcPr>
          <w:p w14:paraId="28E7F67B" w14:textId="58C01796" w:rsidR="000C1CF2" w:rsidRPr="006D3F64" w:rsidRDefault="000C1CF2">
            <w:pPr>
              <w:ind w:left="-144" w:right="-72"/>
              <w:jc w:val="center"/>
              <w:rPr>
                <w:b/>
                <w:caps/>
                <w:spacing w:val="-4"/>
                <w:sz w:val="14"/>
                <w:szCs w:val="14"/>
              </w:rPr>
            </w:pPr>
            <w:r w:rsidRPr="006D3F64">
              <w:rPr>
                <w:b/>
                <w:caps/>
                <w:spacing w:val="-4"/>
                <w:sz w:val="14"/>
                <w:szCs w:val="14"/>
              </w:rPr>
              <w:t>Выполнено</w:t>
            </w:r>
          </w:p>
        </w:tc>
      </w:tr>
      <w:tr w:rsidR="00DD759C" w:rsidRPr="006D3F64" w14:paraId="1578D6D6" w14:textId="77777777" w:rsidTr="00E43EBF">
        <w:trPr>
          <w:trHeight w:hRule="exact" w:val="1155"/>
        </w:trPr>
        <w:tc>
          <w:tcPr>
            <w:tcW w:w="4510" w:type="dxa"/>
            <w:gridSpan w:val="2"/>
            <w:shd w:val="clear" w:color="auto" w:fill="auto"/>
          </w:tcPr>
          <w:p w14:paraId="0042F302" w14:textId="77777777" w:rsidR="000C1CF2" w:rsidRPr="006D3F64" w:rsidRDefault="000C1CF2" w:rsidP="00894A92">
            <w:pPr>
              <w:numPr>
                <w:ilvl w:val="0"/>
                <w:numId w:val="28"/>
              </w:numPr>
              <w:spacing w:before="40" w:after="20"/>
              <w:ind w:left="0" w:right="-115" w:firstLine="0"/>
              <w:jc w:val="both"/>
              <w:rPr>
                <w:sz w:val="18"/>
                <w:szCs w:val="18"/>
              </w:rPr>
            </w:pPr>
          </w:p>
          <w:p w14:paraId="23713200" w14:textId="77777777" w:rsidR="000C1CF2" w:rsidRPr="006D3F64" w:rsidRDefault="000C1CF2" w:rsidP="007767A6">
            <w:pPr>
              <w:tabs>
                <w:tab w:val="num" w:pos="200"/>
              </w:tabs>
              <w:spacing w:before="40"/>
              <w:rPr>
                <w:sz w:val="18"/>
                <w:szCs w:val="18"/>
              </w:rPr>
            </w:pPr>
          </w:p>
        </w:tc>
        <w:tc>
          <w:tcPr>
            <w:tcW w:w="4110" w:type="dxa"/>
            <w:shd w:val="clear" w:color="auto" w:fill="auto"/>
          </w:tcPr>
          <w:p w14:paraId="4897EC2A" w14:textId="77777777" w:rsidR="000C1CF2" w:rsidRPr="006D3F64" w:rsidRDefault="000C1CF2" w:rsidP="00894A92">
            <w:pPr>
              <w:numPr>
                <w:ilvl w:val="1"/>
                <w:numId w:val="26"/>
              </w:numPr>
              <w:tabs>
                <w:tab w:val="num" w:pos="901"/>
              </w:tabs>
              <w:spacing w:before="40"/>
              <w:ind w:left="401" w:hanging="401"/>
              <w:jc w:val="both"/>
              <w:rPr>
                <w:sz w:val="18"/>
                <w:szCs w:val="18"/>
              </w:rPr>
            </w:pPr>
          </w:p>
          <w:p w14:paraId="074BD809" w14:textId="77777777" w:rsidR="000C1CF2" w:rsidRPr="006D3F64" w:rsidRDefault="000C1CF2" w:rsidP="00894A92">
            <w:pPr>
              <w:numPr>
                <w:ilvl w:val="1"/>
                <w:numId w:val="26"/>
              </w:numPr>
              <w:tabs>
                <w:tab w:val="num" w:pos="901"/>
              </w:tabs>
              <w:spacing w:before="40"/>
              <w:ind w:left="401" w:hanging="401"/>
              <w:jc w:val="both"/>
              <w:rPr>
                <w:sz w:val="18"/>
                <w:szCs w:val="18"/>
              </w:rPr>
            </w:pPr>
          </w:p>
          <w:p w14:paraId="03AB7D68" w14:textId="77777777" w:rsidR="000C1CF2" w:rsidRPr="006D3F64" w:rsidRDefault="000C1CF2" w:rsidP="00894A92">
            <w:pPr>
              <w:numPr>
                <w:ilvl w:val="1"/>
                <w:numId w:val="26"/>
              </w:numPr>
              <w:tabs>
                <w:tab w:val="num" w:pos="901"/>
              </w:tabs>
              <w:spacing w:before="40"/>
              <w:ind w:left="401" w:hanging="401"/>
              <w:jc w:val="both"/>
              <w:rPr>
                <w:sz w:val="18"/>
                <w:szCs w:val="18"/>
              </w:rPr>
            </w:pPr>
          </w:p>
          <w:p w14:paraId="64F6B1BB" w14:textId="77777777" w:rsidR="000C1CF2" w:rsidRPr="006D3F64" w:rsidRDefault="000C1CF2" w:rsidP="00894A92">
            <w:pPr>
              <w:numPr>
                <w:ilvl w:val="1"/>
                <w:numId w:val="26"/>
              </w:numPr>
              <w:tabs>
                <w:tab w:val="num" w:pos="901"/>
              </w:tabs>
              <w:spacing w:before="40"/>
              <w:ind w:left="401" w:hanging="401"/>
              <w:jc w:val="both"/>
              <w:rPr>
                <w:sz w:val="18"/>
                <w:szCs w:val="18"/>
              </w:rPr>
            </w:pPr>
          </w:p>
        </w:tc>
        <w:tc>
          <w:tcPr>
            <w:tcW w:w="4111" w:type="dxa"/>
            <w:shd w:val="clear" w:color="auto" w:fill="auto"/>
          </w:tcPr>
          <w:p w14:paraId="670D408D" w14:textId="77777777" w:rsidR="000C1CF2" w:rsidRPr="006D3F64" w:rsidRDefault="000C1CF2" w:rsidP="007767A6">
            <w:pPr>
              <w:spacing w:before="40"/>
              <w:ind w:left="41"/>
              <w:rPr>
                <w:sz w:val="18"/>
                <w:szCs w:val="18"/>
              </w:rPr>
            </w:pPr>
            <w:r w:rsidRPr="006D3F64">
              <w:rPr>
                <w:sz w:val="18"/>
                <w:szCs w:val="18"/>
              </w:rPr>
              <w:t xml:space="preserve">1.1.1. </w:t>
            </w:r>
          </w:p>
          <w:p w14:paraId="02725777" w14:textId="77777777" w:rsidR="000C1CF2" w:rsidRPr="006D3F64" w:rsidRDefault="000C1CF2" w:rsidP="007767A6">
            <w:pPr>
              <w:spacing w:before="40"/>
              <w:ind w:left="41"/>
              <w:rPr>
                <w:sz w:val="18"/>
                <w:szCs w:val="18"/>
              </w:rPr>
            </w:pPr>
            <w:r w:rsidRPr="006D3F64">
              <w:rPr>
                <w:sz w:val="18"/>
                <w:szCs w:val="18"/>
              </w:rPr>
              <w:t>1.2.1.</w:t>
            </w:r>
          </w:p>
          <w:p w14:paraId="77921577" w14:textId="77777777" w:rsidR="000C1CF2" w:rsidRPr="006D3F64" w:rsidRDefault="000C1CF2" w:rsidP="007767A6">
            <w:pPr>
              <w:spacing w:before="40"/>
              <w:ind w:left="41"/>
              <w:rPr>
                <w:sz w:val="18"/>
                <w:szCs w:val="18"/>
              </w:rPr>
            </w:pPr>
            <w:r w:rsidRPr="006D3F64">
              <w:rPr>
                <w:sz w:val="18"/>
                <w:szCs w:val="18"/>
              </w:rPr>
              <w:t>1.3.1.</w:t>
            </w:r>
          </w:p>
          <w:p w14:paraId="3A4E8100" w14:textId="77777777" w:rsidR="000C1CF2" w:rsidRPr="006D3F64" w:rsidRDefault="000C1CF2" w:rsidP="007767A6">
            <w:pPr>
              <w:spacing w:before="40"/>
              <w:ind w:left="41"/>
              <w:rPr>
                <w:sz w:val="18"/>
                <w:szCs w:val="18"/>
              </w:rPr>
            </w:pPr>
            <w:r w:rsidRPr="006D3F64">
              <w:rPr>
                <w:sz w:val="18"/>
                <w:szCs w:val="18"/>
              </w:rPr>
              <w:t>1.4.1.</w:t>
            </w:r>
          </w:p>
        </w:tc>
        <w:tc>
          <w:tcPr>
            <w:tcW w:w="1418" w:type="dxa"/>
            <w:shd w:val="clear" w:color="auto" w:fill="D9D9D9"/>
          </w:tcPr>
          <w:p w14:paraId="70B7B6D6" w14:textId="77777777" w:rsidR="000C1CF2" w:rsidRPr="006D3F64" w:rsidRDefault="000C1CF2" w:rsidP="007767A6">
            <w:pPr>
              <w:spacing w:before="40"/>
              <w:rPr>
                <w:sz w:val="18"/>
                <w:szCs w:val="18"/>
              </w:rPr>
            </w:pPr>
          </w:p>
        </w:tc>
        <w:tc>
          <w:tcPr>
            <w:tcW w:w="1129" w:type="dxa"/>
            <w:shd w:val="clear" w:color="auto" w:fill="D9D9D9"/>
          </w:tcPr>
          <w:p w14:paraId="52EE27C7" w14:textId="77777777" w:rsidR="000C1CF2" w:rsidRPr="006D3F64" w:rsidRDefault="000C1CF2" w:rsidP="007767A6">
            <w:pPr>
              <w:spacing w:before="40"/>
              <w:rPr>
                <w:sz w:val="18"/>
                <w:szCs w:val="18"/>
              </w:rPr>
            </w:pPr>
          </w:p>
        </w:tc>
      </w:tr>
      <w:tr w:rsidR="00DD759C" w:rsidRPr="006D3F64" w14:paraId="68B834A3" w14:textId="77777777" w:rsidTr="00E43EBF">
        <w:trPr>
          <w:trHeight w:hRule="exact" w:val="1131"/>
        </w:trPr>
        <w:tc>
          <w:tcPr>
            <w:tcW w:w="4510" w:type="dxa"/>
            <w:gridSpan w:val="2"/>
            <w:shd w:val="clear" w:color="auto" w:fill="auto"/>
          </w:tcPr>
          <w:p w14:paraId="57D6858A" w14:textId="77777777" w:rsidR="000C1CF2" w:rsidRPr="006D3F64" w:rsidRDefault="000C1CF2" w:rsidP="00894A92">
            <w:pPr>
              <w:numPr>
                <w:ilvl w:val="0"/>
                <w:numId w:val="28"/>
              </w:numPr>
              <w:spacing w:before="40" w:after="20"/>
              <w:ind w:left="0" w:right="-115" w:firstLine="0"/>
              <w:jc w:val="both"/>
              <w:rPr>
                <w:sz w:val="18"/>
                <w:szCs w:val="18"/>
              </w:rPr>
            </w:pPr>
          </w:p>
          <w:p w14:paraId="5BCDE901" w14:textId="77777777" w:rsidR="000C1CF2" w:rsidRPr="006D3F64" w:rsidRDefault="000C1CF2" w:rsidP="007767A6">
            <w:pPr>
              <w:tabs>
                <w:tab w:val="num" w:pos="200"/>
              </w:tabs>
              <w:spacing w:before="40"/>
              <w:rPr>
                <w:sz w:val="18"/>
                <w:szCs w:val="18"/>
              </w:rPr>
            </w:pPr>
          </w:p>
        </w:tc>
        <w:tc>
          <w:tcPr>
            <w:tcW w:w="4110" w:type="dxa"/>
            <w:shd w:val="clear" w:color="auto" w:fill="auto"/>
          </w:tcPr>
          <w:p w14:paraId="0570BE75" w14:textId="77777777" w:rsidR="000C1CF2" w:rsidRPr="006D3F64" w:rsidRDefault="000C1CF2" w:rsidP="00894A92">
            <w:pPr>
              <w:numPr>
                <w:ilvl w:val="1"/>
                <w:numId w:val="28"/>
              </w:numPr>
              <w:spacing w:before="40"/>
              <w:ind w:left="401" w:hanging="401"/>
              <w:jc w:val="both"/>
              <w:rPr>
                <w:sz w:val="18"/>
                <w:szCs w:val="18"/>
              </w:rPr>
            </w:pPr>
          </w:p>
          <w:p w14:paraId="514741FB" w14:textId="77777777" w:rsidR="000C1CF2" w:rsidRPr="006D3F64" w:rsidRDefault="000C1CF2" w:rsidP="00894A92">
            <w:pPr>
              <w:numPr>
                <w:ilvl w:val="1"/>
                <w:numId w:val="28"/>
              </w:numPr>
              <w:spacing w:before="40"/>
              <w:ind w:left="401" w:hanging="401"/>
              <w:jc w:val="both"/>
              <w:rPr>
                <w:sz w:val="18"/>
                <w:szCs w:val="18"/>
              </w:rPr>
            </w:pPr>
          </w:p>
          <w:p w14:paraId="35BB0BDB" w14:textId="77777777" w:rsidR="000C1CF2" w:rsidRPr="006D3F64" w:rsidRDefault="000C1CF2" w:rsidP="00894A92">
            <w:pPr>
              <w:numPr>
                <w:ilvl w:val="1"/>
                <w:numId w:val="28"/>
              </w:numPr>
              <w:spacing w:before="40"/>
              <w:ind w:left="401" w:hanging="401"/>
              <w:jc w:val="both"/>
              <w:rPr>
                <w:sz w:val="18"/>
                <w:szCs w:val="18"/>
              </w:rPr>
            </w:pPr>
          </w:p>
          <w:p w14:paraId="63C2A9F2" w14:textId="77777777" w:rsidR="000C1CF2" w:rsidRPr="006D3F64" w:rsidRDefault="000C1CF2" w:rsidP="00894A92">
            <w:pPr>
              <w:numPr>
                <w:ilvl w:val="1"/>
                <w:numId w:val="28"/>
              </w:numPr>
              <w:spacing w:before="40"/>
              <w:ind w:left="401" w:hanging="401"/>
              <w:jc w:val="both"/>
              <w:rPr>
                <w:sz w:val="18"/>
                <w:szCs w:val="18"/>
              </w:rPr>
            </w:pPr>
          </w:p>
        </w:tc>
        <w:tc>
          <w:tcPr>
            <w:tcW w:w="4111" w:type="dxa"/>
            <w:shd w:val="clear" w:color="auto" w:fill="auto"/>
          </w:tcPr>
          <w:p w14:paraId="3DFE9D81" w14:textId="77777777" w:rsidR="000C1CF2" w:rsidRPr="006D3F64" w:rsidRDefault="000C1CF2" w:rsidP="007767A6">
            <w:pPr>
              <w:spacing w:before="40"/>
              <w:ind w:left="41"/>
              <w:rPr>
                <w:sz w:val="18"/>
                <w:szCs w:val="18"/>
              </w:rPr>
            </w:pPr>
            <w:r w:rsidRPr="006D3F64">
              <w:rPr>
                <w:sz w:val="18"/>
                <w:szCs w:val="18"/>
              </w:rPr>
              <w:t>2.1.1.</w:t>
            </w:r>
          </w:p>
          <w:p w14:paraId="6BED299D" w14:textId="77777777" w:rsidR="000C1CF2" w:rsidRPr="006D3F64" w:rsidRDefault="000C1CF2" w:rsidP="007767A6">
            <w:pPr>
              <w:spacing w:before="40"/>
              <w:ind w:left="41"/>
              <w:rPr>
                <w:sz w:val="18"/>
                <w:szCs w:val="18"/>
              </w:rPr>
            </w:pPr>
            <w:r w:rsidRPr="006D3F64">
              <w:rPr>
                <w:sz w:val="18"/>
                <w:szCs w:val="18"/>
              </w:rPr>
              <w:t>2.2.1.</w:t>
            </w:r>
          </w:p>
          <w:p w14:paraId="04625E61" w14:textId="77777777" w:rsidR="000C1CF2" w:rsidRPr="006D3F64" w:rsidRDefault="000C1CF2" w:rsidP="007767A6">
            <w:pPr>
              <w:spacing w:before="40"/>
              <w:ind w:left="41"/>
              <w:rPr>
                <w:sz w:val="18"/>
                <w:szCs w:val="18"/>
              </w:rPr>
            </w:pPr>
            <w:r w:rsidRPr="006D3F64">
              <w:rPr>
                <w:sz w:val="18"/>
                <w:szCs w:val="18"/>
              </w:rPr>
              <w:t>2.3.1.</w:t>
            </w:r>
          </w:p>
          <w:p w14:paraId="4CCB69E8" w14:textId="77777777" w:rsidR="000C1CF2" w:rsidRPr="006D3F64" w:rsidRDefault="000C1CF2" w:rsidP="007767A6">
            <w:pPr>
              <w:spacing w:before="40"/>
              <w:ind w:left="41"/>
              <w:rPr>
                <w:sz w:val="18"/>
                <w:szCs w:val="18"/>
                <w:lang w:val="en-US"/>
              </w:rPr>
            </w:pPr>
            <w:r w:rsidRPr="006D3F64">
              <w:rPr>
                <w:sz w:val="18"/>
                <w:szCs w:val="18"/>
              </w:rPr>
              <w:t>2.4.1.</w:t>
            </w:r>
          </w:p>
        </w:tc>
        <w:tc>
          <w:tcPr>
            <w:tcW w:w="1418" w:type="dxa"/>
            <w:shd w:val="clear" w:color="auto" w:fill="D9D9D9"/>
          </w:tcPr>
          <w:p w14:paraId="32AACBBD" w14:textId="77777777" w:rsidR="000C1CF2" w:rsidRPr="006D3F64" w:rsidRDefault="000C1CF2" w:rsidP="007767A6">
            <w:pPr>
              <w:spacing w:before="40"/>
              <w:rPr>
                <w:sz w:val="18"/>
                <w:szCs w:val="18"/>
              </w:rPr>
            </w:pPr>
          </w:p>
        </w:tc>
        <w:tc>
          <w:tcPr>
            <w:tcW w:w="1129" w:type="dxa"/>
            <w:shd w:val="clear" w:color="auto" w:fill="D9D9D9"/>
          </w:tcPr>
          <w:p w14:paraId="5D56DF0F" w14:textId="77777777" w:rsidR="000C1CF2" w:rsidRPr="006D3F64" w:rsidRDefault="000C1CF2" w:rsidP="007767A6">
            <w:pPr>
              <w:spacing w:before="40"/>
              <w:rPr>
                <w:sz w:val="18"/>
                <w:szCs w:val="18"/>
              </w:rPr>
            </w:pPr>
          </w:p>
        </w:tc>
      </w:tr>
      <w:tr w:rsidR="00DD759C" w:rsidRPr="006D3F64" w14:paraId="7FE63E44" w14:textId="77777777" w:rsidTr="00E43EBF">
        <w:trPr>
          <w:trHeight w:hRule="exact" w:val="1107"/>
        </w:trPr>
        <w:tc>
          <w:tcPr>
            <w:tcW w:w="4510" w:type="dxa"/>
            <w:gridSpan w:val="2"/>
            <w:shd w:val="clear" w:color="auto" w:fill="auto"/>
          </w:tcPr>
          <w:p w14:paraId="7DC84A85" w14:textId="77777777" w:rsidR="000C1CF2" w:rsidRPr="006D3F64" w:rsidRDefault="000C1CF2" w:rsidP="00894A92">
            <w:pPr>
              <w:numPr>
                <w:ilvl w:val="0"/>
                <w:numId w:val="28"/>
              </w:numPr>
              <w:spacing w:before="40" w:after="20"/>
              <w:ind w:left="0" w:right="-115" w:firstLine="0"/>
              <w:jc w:val="both"/>
              <w:rPr>
                <w:sz w:val="18"/>
                <w:szCs w:val="18"/>
              </w:rPr>
            </w:pPr>
          </w:p>
          <w:p w14:paraId="07DFD372" w14:textId="77777777" w:rsidR="000C1CF2" w:rsidRPr="006D3F64" w:rsidRDefault="000C1CF2" w:rsidP="007767A6">
            <w:pPr>
              <w:tabs>
                <w:tab w:val="num" w:pos="200"/>
              </w:tabs>
              <w:spacing w:before="40"/>
              <w:rPr>
                <w:sz w:val="18"/>
                <w:szCs w:val="18"/>
              </w:rPr>
            </w:pPr>
          </w:p>
        </w:tc>
        <w:tc>
          <w:tcPr>
            <w:tcW w:w="4110" w:type="dxa"/>
            <w:shd w:val="clear" w:color="auto" w:fill="auto"/>
          </w:tcPr>
          <w:p w14:paraId="30BF6B18" w14:textId="77777777" w:rsidR="000C1CF2" w:rsidRPr="006D3F64" w:rsidRDefault="000C1CF2" w:rsidP="00894A92">
            <w:pPr>
              <w:numPr>
                <w:ilvl w:val="1"/>
                <w:numId w:val="28"/>
              </w:numPr>
              <w:spacing w:before="40"/>
              <w:ind w:left="401" w:hanging="401"/>
              <w:jc w:val="both"/>
              <w:rPr>
                <w:sz w:val="18"/>
                <w:szCs w:val="18"/>
              </w:rPr>
            </w:pPr>
          </w:p>
          <w:p w14:paraId="3A7C57C7" w14:textId="77777777" w:rsidR="000C1CF2" w:rsidRPr="006D3F64" w:rsidRDefault="000C1CF2" w:rsidP="00894A92">
            <w:pPr>
              <w:numPr>
                <w:ilvl w:val="1"/>
                <w:numId w:val="28"/>
              </w:numPr>
              <w:spacing w:before="40"/>
              <w:ind w:left="401" w:hanging="401"/>
              <w:jc w:val="both"/>
              <w:rPr>
                <w:sz w:val="18"/>
                <w:szCs w:val="18"/>
              </w:rPr>
            </w:pPr>
          </w:p>
          <w:p w14:paraId="4F4041E3" w14:textId="77777777" w:rsidR="000C1CF2" w:rsidRPr="006D3F64" w:rsidRDefault="000C1CF2" w:rsidP="00894A92">
            <w:pPr>
              <w:numPr>
                <w:ilvl w:val="1"/>
                <w:numId w:val="28"/>
              </w:numPr>
              <w:spacing w:before="40"/>
              <w:ind w:left="401" w:hanging="401"/>
              <w:jc w:val="both"/>
              <w:rPr>
                <w:sz w:val="18"/>
                <w:szCs w:val="18"/>
              </w:rPr>
            </w:pPr>
          </w:p>
          <w:p w14:paraId="6F2C7E13" w14:textId="77777777" w:rsidR="000C1CF2" w:rsidRPr="006D3F64" w:rsidRDefault="000C1CF2" w:rsidP="00894A92">
            <w:pPr>
              <w:numPr>
                <w:ilvl w:val="1"/>
                <w:numId w:val="28"/>
              </w:numPr>
              <w:spacing w:before="40"/>
              <w:ind w:left="401" w:hanging="401"/>
              <w:jc w:val="both"/>
              <w:rPr>
                <w:sz w:val="18"/>
                <w:szCs w:val="18"/>
              </w:rPr>
            </w:pPr>
          </w:p>
        </w:tc>
        <w:tc>
          <w:tcPr>
            <w:tcW w:w="4111" w:type="dxa"/>
            <w:shd w:val="clear" w:color="auto" w:fill="auto"/>
          </w:tcPr>
          <w:p w14:paraId="18ED8C3A" w14:textId="77777777" w:rsidR="000C1CF2" w:rsidRPr="006D3F64" w:rsidRDefault="000C1CF2" w:rsidP="007767A6">
            <w:pPr>
              <w:spacing w:before="40"/>
              <w:ind w:left="41"/>
              <w:rPr>
                <w:sz w:val="18"/>
                <w:szCs w:val="18"/>
              </w:rPr>
            </w:pPr>
            <w:r w:rsidRPr="006D3F64">
              <w:rPr>
                <w:sz w:val="18"/>
                <w:szCs w:val="18"/>
              </w:rPr>
              <w:t>3.1.1.</w:t>
            </w:r>
          </w:p>
          <w:p w14:paraId="6C294125" w14:textId="77777777" w:rsidR="000C1CF2" w:rsidRPr="006D3F64" w:rsidRDefault="000C1CF2" w:rsidP="007767A6">
            <w:pPr>
              <w:spacing w:before="40"/>
              <w:ind w:left="41"/>
              <w:rPr>
                <w:sz w:val="18"/>
                <w:szCs w:val="18"/>
              </w:rPr>
            </w:pPr>
            <w:r w:rsidRPr="006D3F64">
              <w:rPr>
                <w:sz w:val="18"/>
                <w:szCs w:val="18"/>
              </w:rPr>
              <w:t>3.2.1.</w:t>
            </w:r>
          </w:p>
          <w:p w14:paraId="05B50B80" w14:textId="77777777" w:rsidR="000C1CF2" w:rsidRPr="006D3F64" w:rsidRDefault="000C1CF2" w:rsidP="007767A6">
            <w:pPr>
              <w:spacing w:before="40"/>
              <w:ind w:left="41"/>
              <w:rPr>
                <w:sz w:val="18"/>
                <w:szCs w:val="18"/>
              </w:rPr>
            </w:pPr>
            <w:r w:rsidRPr="006D3F64">
              <w:rPr>
                <w:sz w:val="18"/>
                <w:szCs w:val="18"/>
              </w:rPr>
              <w:t>3.3.1.</w:t>
            </w:r>
          </w:p>
          <w:p w14:paraId="0D86E613" w14:textId="77777777" w:rsidR="000C1CF2" w:rsidRPr="006D3F64" w:rsidRDefault="000C1CF2" w:rsidP="007767A6">
            <w:pPr>
              <w:spacing w:before="40"/>
              <w:ind w:left="41"/>
              <w:rPr>
                <w:sz w:val="18"/>
                <w:szCs w:val="18"/>
                <w:lang w:val="en-US"/>
              </w:rPr>
            </w:pPr>
            <w:r w:rsidRPr="006D3F64">
              <w:rPr>
                <w:sz w:val="18"/>
                <w:szCs w:val="18"/>
              </w:rPr>
              <w:t>3.4.1.</w:t>
            </w:r>
          </w:p>
        </w:tc>
        <w:tc>
          <w:tcPr>
            <w:tcW w:w="1418" w:type="dxa"/>
            <w:shd w:val="clear" w:color="auto" w:fill="D9D9D9"/>
          </w:tcPr>
          <w:p w14:paraId="0B351FB4" w14:textId="77777777" w:rsidR="000C1CF2" w:rsidRPr="006D3F64" w:rsidRDefault="000C1CF2" w:rsidP="007767A6">
            <w:pPr>
              <w:spacing w:before="40"/>
              <w:rPr>
                <w:sz w:val="18"/>
                <w:szCs w:val="18"/>
              </w:rPr>
            </w:pPr>
          </w:p>
        </w:tc>
        <w:tc>
          <w:tcPr>
            <w:tcW w:w="1129" w:type="dxa"/>
            <w:shd w:val="clear" w:color="auto" w:fill="D9D9D9"/>
          </w:tcPr>
          <w:p w14:paraId="100DE3BB" w14:textId="77777777" w:rsidR="000C1CF2" w:rsidRPr="006D3F64" w:rsidRDefault="000C1CF2" w:rsidP="007767A6">
            <w:pPr>
              <w:spacing w:before="40"/>
              <w:rPr>
                <w:sz w:val="18"/>
                <w:szCs w:val="18"/>
              </w:rPr>
            </w:pPr>
          </w:p>
        </w:tc>
      </w:tr>
    </w:tbl>
    <w:p w14:paraId="329ADC55" w14:textId="77777777" w:rsidR="000D3CEB" w:rsidRPr="000E2CFB" w:rsidRDefault="000D3CEB" w:rsidP="000E2CFB"/>
    <w:p w14:paraId="2C6686CF" w14:textId="77777777" w:rsidR="00765DD4" w:rsidRPr="000E2CFB" w:rsidRDefault="00765DD4" w:rsidP="000E2CFB"/>
    <w:p w14:paraId="744E6C4B" w14:textId="77777777" w:rsidR="00765DD4" w:rsidRPr="000E2CFB" w:rsidRDefault="00765DD4" w:rsidP="000E2CFB"/>
    <w:p w14:paraId="608DD16B" w14:textId="77777777" w:rsidR="007B7255" w:rsidRPr="006D3F64" w:rsidRDefault="007B7255" w:rsidP="007B7255">
      <w:pPr>
        <w:tabs>
          <w:tab w:val="left" w:pos="1478"/>
        </w:tabs>
        <w:jc w:val="both"/>
        <w:rPr>
          <w:b/>
        </w:rPr>
        <w:sectPr w:rsidR="007B7255" w:rsidRPr="006D3F64" w:rsidSect="00E43EBF">
          <w:headerReference w:type="default" r:id="rId62"/>
          <w:footerReference w:type="default" r:id="rId63"/>
          <w:pgSz w:w="16838" w:h="11906" w:orient="landscape"/>
          <w:pgMar w:top="1247" w:right="536" w:bottom="1021" w:left="567" w:header="709" w:footer="680" w:gutter="0"/>
          <w:cols w:space="708"/>
          <w:docGrid w:linePitch="360"/>
        </w:sectPr>
      </w:pPr>
    </w:p>
    <w:p w14:paraId="0F6957B9" w14:textId="03E61D61" w:rsidR="00765DD4" w:rsidRPr="000E2CFB" w:rsidRDefault="000E2CFB" w:rsidP="00DC5CCE">
      <w:pPr>
        <w:pStyle w:val="14"/>
        <w:keepNext w:val="0"/>
        <w:tabs>
          <w:tab w:val="left" w:pos="567"/>
        </w:tabs>
        <w:spacing w:before="240" w:after="240"/>
        <w:jc w:val="both"/>
        <w:rPr>
          <w:rFonts w:ascii="Arial" w:hAnsi="Arial" w:cs="Arial"/>
          <w:b w:val="0"/>
          <w:bCs w:val="0"/>
          <w:iCs/>
          <w:caps/>
          <w:lang w:val="ru-RU" w:eastAsia="ru-RU"/>
        </w:rPr>
      </w:pPr>
      <w:bookmarkStart w:id="131" w:name="_Приложение_3._ПРОТОКОЛ"/>
      <w:bookmarkStart w:id="132" w:name="прил3"/>
      <w:bookmarkStart w:id="133" w:name="_Toc491172761"/>
      <w:bookmarkStart w:id="134" w:name="_Toc40789930"/>
      <w:bookmarkEnd w:id="131"/>
      <w:r w:rsidRPr="000E2CFB">
        <w:rPr>
          <w:rFonts w:ascii="Arial" w:hAnsi="Arial" w:cs="Arial"/>
          <w:bCs w:val="0"/>
          <w:iCs/>
          <w:sz w:val="24"/>
          <w:lang w:val="ru-RU" w:eastAsia="ru-RU"/>
        </w:rPr>
        <w:lastRenderedPageBreak/>
        <w:t xml:space="preserve">ПРИЛОЖЕНИЕ 3. </w:t>
      </w:r>
      <w:bookmarkEnd w:id="132"/>
      <w:r w:rsidRPr="000E2CFB">
        <w:rPr>
          <w:rFonts w:ascii="Arial" w:hAnsi="Arial" w:cs="Arial"/>
          <w:bCs w:val="0"/>
          <w:iCs/>
          <w:sz w:val="24"/>
          <w:lang w:val="ru-RU" w:eastAsia="ru-RU"/>
        </w:rPr>
        <w:t>ПРОТОКОЛ АТТЕСТАЦИИ СВАРОЧНОГО ПОСТА</w:t>
      </w:r>
      <w:bookmarkEnd w:id="133"/>
      <w:bookmarkEnd w:id="134"/>
    </w:p>
    <w:p w14:paraId="1FFF7AE1" w14:textId="77777777" w:rsidR="00765DD4" w:rsidRPr="000E2CFB" w:rsidRDefault="00765DD4" w:rsidP="000E2CFB"/>
    <w:tbl>
      <w:tblPr>
        <w:tblW w:w="0" w:type="auto"/>
        <w:tblBorders>
          <w:insideH w:val="single" w:sz="4" w:space="0" w:color="auto"/>
        </w:tblBorders>
        <w:tblLook w:val="04A0" w:firstRow="1" w:lastRow="0" w:firstColumn="1" w:lastColumn="0" w:noHBand="0" w:noVBand="1"/>
      </w:tblPr>
      <w:tblGrid>
        <w:gridCol w:w="4426"/>
        <w:gridCol w:w="5100"/>
      </w:tblGrid>
      <w:tr w:rsidR="00765DD4" w:rsidRPr="006D3F64" w14:paraId="1C292B5E" w14:textId="77777777" w:rsidTr="001F1595">
        <w:tc>
          <w:tcPr>
            <w:tcW w:w="5210" w:type="dxa"/>
            <w:shd w:val="clear" w:color="auto" w:fill="auto"/>
          </w:tcPr>
          <w:p w14:paraId="67C9502D" w14:textId="77777777" w:rsidR="00765DD4" w:rsidRPr="006D3F64" w:rsidRDefault="00765DD4" w:rsidP="001F1595">
            <w:pPr>
              <w:jc w:val="center"/>
              <w:rPr>
                <w:szCs w:val="20"/>
              </w:rPr>
            </w:pPr>
          </w:p>
          <w:p w14:paraId="3115ACAF" w14:textId="77777777" w:rsidR="00765DD4" w:rsidRPr="006D3F64" w:rsidRDefault="00765DD4" w:rsidP="001F1595">
            <w:pPr>
              <w:jc w:val="center"/>
              <w:rPr>
                <w:szCs w:val="20"/>
              </w:rPr>
            </w:pPr>
          </w:p>
          <w:p w14:paraId="278E835A" w14:textId="77777777" w:rsidR="00765DD4" w:rsidRPr="006D3F64" w:rsidRDefault="00765DD4" w:rsidP="001F1595">
            <w:pPr>
              <w:jc w:val="center"/>
              <w:rPr>
                <w:szCs w:val="20"/>
              </w:rPr>
            </w:pPr>
          </w:p>
          <w:p w14:paraId="2151DC01" w14:textId="77777777" w:rsidR="00765DD4" w:rsidRPr="006D3F64" w:rsidRDefault="00765DD4" w:rsidP="001F1595">
            <w:pPr>
              <w:jc w:val="center"/>
              <w:rPr>
                <w:szCs w:val="20"/>
              </w:rPr>
            </w:pPr>
          </w:p>
        </w:tc>
        <w:tc>
          <w:tcPr>
            <w:tcW w:w="5211" w:type="dxa"/>
            <w:shd w:val="clear" w:color="auto" w:fill="auto"/>
          </w:tcPr>
          <w:p w14:paraId="5C71D0B4" w14:textId="77777777" w:rsidR="00765DD4" w:rsidRPr="006D3F64" w:rsidRDefault="00765DD4" w:rsidP="001F1595">
            <w:pPr>
              <w:tabs>
                <w:tab w:val="left" w:pos="6663"/>
              </w:tabs>
              <w:jc w:val="center"/>
              <w:rPr>
                <w:szCs w:val="20"/>
              </w:rPr>
            </w:pPr>
            <w:r w:rsidRPr="006D3F64">
              <w:rPr>
                <w:sz w:val="28"/>
                <w:szCs w:val="28"/>
              </w:rPr>
              <w:t xml:space="preserve">          Утверждаю</w:t>
            </w:r>
          </w:p>
          <w:p w14:paraId="15606807" w14:textId="77777777" w:rsidR="00765DD4" w:rsidRPr="006D3F64" w:rsidRDefault="00765DD4" w:rsidP="001F1595">
            <w:pPr>
              <w:tabs>
                <w:tab w:val="left" w:pos="1017"/>
                <w:tab w:val="left" w:pos="6663"/>
              </w:tabs>
              <w:ind w:firstLine="1027"/>
              <w:rPr>
                <w:szCs w:val="20"/>
              </w:rPr>
            </w:pPr>
            <w:r w:rsidRPr="006D3F64">
              <w:rPr>
                <w:szCs w:val="20"/>
              </w:rPr>
              <w:t xml:space="preserve">  Первый заместитель генерального </w:t>
            </w:r>
          </w:p>
          <w:p w14:paraId="2E8397D4" w14:textId="77777777" w:rsidR="00765DD4" w:rsidRPr="006D3F64" w:rsidRDefault="00765DD4" w:rsidP="001F1595">
            <w:pPr>
              <w:tabs>
                <w:tab w:val="left" w:pos="1169"/>
              </w:tabs>
              <w:ind w:firstLine="1169"/>
              <w:rPr>
                <w:szCs w:val="20"/>
              </w:rPr>
            </w:pPr>
            <w:r w:rsidRPr="006D3F64">
              <w:rPr>
                <w:szCs w:val="20"/>
              </w:rPr>
              <w:t xml:space="preserve">директора по производству- </w:t>
            </w:r>
          </w:p>
          <w:p w14:paraId="09647E34" w14:textId="77777777" w:rsidR="00765DD4" w:rsidRPr="006D3F64" w:rsidRDefault="00765DD4" w:rsidP="001F1595">
            <w:pPr>
              <w:tabs>
                <w:tab w:val="left" w:pos="1017"/>
              </w:tabs>
              <w:ind w:firstLine="1169"/>
              <w:rPr>
                <w:szCs w:val="20"/>
              </w:rPr>
            </w:pPr>
            <w:r w:rsidRPr="006D3F64">
              <w:rPr>
                <w:szCs w:val="20"/>
              </w:rPr>
              <w:t>главный инженер</w:t>
            </w:r>
          </w:p>
          <w:p w14:paraId="6F4A50BA" w14:textId="77777777" w:rsidR="00765DD4" w:rsidRPr="006D3F64" w:rsidRDefault="00765DD4" w:rsidP="001F1595">
            <w:pPr>
              <w:tabs>
                <w:tab w:val="left" w:pos="1017"/>
              </w:tabs>
              <w:ind w:firstLine="1169"/>
              <w:rPr>
                <w:szCs w:val="20"/>
              </w:rPr>
            </w:pPr>
          </w:p>
          <w:p w14:paraId="1107E67C" w14:textId="77777777" w:rsidR="00765DD4" w:rsidRPr="006D3F64" w:rsidRDefault="00765DD4" w:rsidP="001F1595">
            <w:pPr>
              <w:tabs>
                <w:tab w:val="left" w:pos="1017"/>
              </w:tabs>
              <w:ind w:firstLine="1027"/>
              <w:jc w:val="center"/>
              <w:rPr>
                <w:szCs w:val="20"/>
              </w:rPr>
            </w:pPr>
            <w:r w:rsidRPr="006D3F64">
              <w:rPr>
                <w:szCs w:val="20"/>
              </w:rPr>
              <w:t>_____________И.О. Фамилия</w:t>
            </w:r>
          </w:p>
          <w:p w14:paraId="7721E0B6" w14:textId="78151E2E" w:rsidR="00765DD4" w:rsidRPr="006D3F64" w:rsidRDefault="00765DD4" w:rsidP="001F1595">
            <w:pPr>
              <w:tabs>
                <w:tab w:val="left" w:pos="1017"/>
              </w:tabs>
              <w:spacing w:before="240"/>
              <w:ind w:firstLine="1169"/>
              <w:rPr>
                <w:szCs w:val="20"/>
              </w:rPr>
            </w:pPr>
            <w:r w:rsidRPr="006D3F64">
              <w:rPr>
                <w:szCs w:val="20"/>
              </w:rPr>
              <w:t>«___»________________201_</w:t>
            </w:r>
            <w:r w:rsidR="00B461E5">
              <w:rPr>
                <w:szCs w:val="20"/>
              </w:rPr>
              <w:t xml:space="preserve">_ </w:t>
            </w:r>
            <w:r w:rsidRPr="006D3F64">
              <w:rPr>
                <w:szCs w:val="20"/>
              </w:rPr>
              <w:t>г.</w:t>
            </w:r>
          </w:p>
          <w:p w14:paraId="69B692C3" w14:textId="77777777" w:rsidR="00765DD4" w:rsidRPr="006D3F64" w:rsidRDefault="00765DD4" w:rsidP="001F1595">
            <w:pPr>
              <w:jc w:val="center"/>
              <w:rPr>
                <w:szCs w:val="20"/>
              </w:rPr>
            </w:pPr>
          </w:p>
        </w:tc>
      </w:tr>
    </w:tbl>
    <w:p w14:paraId="72717788" w14:textId="5C55AD9B" w:rsidR="00765DD4" w:rsidRPr="006D3F64" w:rsidRDefault="00765DD4" w:rsidP="00765DD4">
      <w:pPr>
        <w:jc w:val="center"/>
        <w:rPr>
          <w:szCs w:val="20"/>
        </w:rPr>
      </w:pPr>
      <w:r w:rsidRPr="006D3F64">
        <w:rPr>
          <w:szCs w:val="20"/>
        </w:rPr>
        <w:t xml:space="preserve">                </w:t>
      </w:r>
    </w:p>
    <w:p w14:paraId="06039A11" w14:textId="28A47421" w:rsidR="00765DD4" w:rsidRPr="006D3F64" w:rsidRDefault="00765DD4" w:rsidP="00765DD4">
      <w:pPr>
        <w:jc w:val="center"/>
        <w:rPr>
          <w:sz w:val="28"/>
          <w:szCs w:val="28"/>
        </w:rPr>
      </w:pPr>
      <w:r w:rsidRPr="006D3F64">
        <w:rPr>
          <w:sz w:val="28"/>
          <w:szCs w:val="28"/>
        </w:rPr>
        <w:t xml:space="preserve"> </w:t>
      </w:r>
      <w:r w:rsidRPr="006D3F64">
        <w:rPr>
          <w:szCs w:val="20"/>
        </w:rPr>
        <w:t xml:space="preserve">            </w:t>
      </w:r>
    </w:p>
    <w:p w14:paraId="533A22D1" w14:textId="77777777" w:rsidR="00765DD4" w:rsidRPr="006D3F64" w:rsidRDefault="00765DD4" w:rsidP="00B461E5">
      <w:pPr>
        <w:tabs>
          <w:tab w:val="left" w:pos="0"/>
        </w:tabs>
        <w:jc w:val="center"/>
        <w:rPr>
          <w:b/>
          <w:sz w:val="28"/>
          <w:szCs w:val="20"/>
        </w:rPr>
      </w:pPr>
      <w:r w:rsidRPr="006D3F64">
        <w:rPr>
          <w:b/>
          <w:sz w:val="28"/>
          <w:szCs w:val="20"/>
        </w:rPr>
        <w:t>ПРОТОКОЛ</w:t>
      </w:r>
    </w:p>
    <w:p w14:paraId="78567EF1" w14:textId="77777777" w:rsidR="00765DD4" w:rsidRPr="006D3F64" w:rsidRDefault="00765DD4" w:rsidP="00B461E5">
      <w:pPr>
        <w:tabs>
          <w:tab w:val="left" w:pos="0"/>
        </w:tabs>
        <w:jc w:val="center"/>
        <w:rPr>
          <w:b/>
          <w:sz w:val="28"/>
          <w:szCs w:val="20"/>
        </w:rPr>
      </w:pPr>
      <w:r w:rsidRPr="006D3F64">
        <w:rPr>
          <w:b/>
          <w:sz w:val="28"/>
          <w:szCs w:val="20"/>
        </w:rPr>
        <w:t>аттестации сварочного поста</w:t>
      </w:r>
    </w:p>
    <w:p w14:paraId="2950EDA5" w14:textId="77777777" w:rsidR="00765DD4" w:rsidRPr="006D3F64" w:rsidRDefault="00765DD4" w:rsidP="00765DD4">
      <w:pPr>
        <w:pBdr>
          <w:bottom w:val="single" w:sz="12" w:space="1" w:color="auto"/>
        </w:pBdr>
        <w:tabs>
          <w:tab w:val="left" w:pos="0"/>
        </w:tabs>
        <w:ind w:firstLine="567"/>
        <w:jc w:val="center"/>
        <w:rPr>
          <w:b/>
          <w:sz w:val="28"/>
          <w:szCs w:val="20"/>
        </w:rPr>
      </w:pPr>
    </w:p>
    <w:p w14:paraId="20B9A3CB" w14:textId="77777777" w:rsidR="00765DD4" w:rsidRPr="006D3F64" w:rsidRDefault="00765DD4" w:rsidP="00765DD4">
      <w:pPr>
        <w:tabs>
          <w:tab w:val="left" w:pos="0"/>
        </w:tabs>
        <w:ind w:firstLine="567"/>
        <w:jc w:val="center"/>
        <w:rPr>
          <w:sz w:val="20"/>
          <w:szCs w:val="20"/>
        </w:rPr>
      </w:pPr>
      <w:r w:rsidRPr="006D3F64">
        <w:rPr>
          <w:sz w:val="20"/>
          <w:szCs w:val="20"/>
        </w:rPr>
        <w:t>(наименование СП Общества, место расположения)</w:t>
      </w:r>
    </w:p>
    <w:p w14:paraId="0CCD55DA" w14:textId="77777777" w:rsidR="00765DD4" w:rsidRPr="006D3F64" w:rsidRDefault="00765DD4" w:rsidP="00765DD4">
      <w:pPr>
        <w:tabs>
          <w:tab w:val="left" w:pos="0"/>
        </w:tabs>
        <w:ind w:firstLine="567"/>
        <w:rPr>
          <w:szCs w:val="20"/>
        </w:rPr>
      </w:pPr>
    </w:p>
    <w:p w14:paraId="3C633B07" w14:textId="77777777" w:rsidR="00765DD4" w:rsidRPr="006D3F64" w:rsidRDefault="00765DD4" w:rsidP="001B565C">
      <w:pPr>
        <w:tabs>
          <w:tab w:val="left" w:pos="284"/>
        </w:tabs>
        <w:rPr>
          <w:b/>
          <w:szCs w:val="20"/>
        </w:rPr>
      </w:pPr>
      <w:r w:rsidRPr="006D3F64">
        <w:rPr>
          <w:b/>
          <w:szCs w:val="20"/>
        </w:rPr>
        <w:t xml:space="preserve">Комиссия в составе:    </w:t>
      </w:r>
    </w:p>
    <w:p w14:paraId="45DC432D" w14:textId="77777777" w:rsidR="00765DD4" w:rsidRPr="006D3F64" w:rsidRDefault="00765DD4" w:rsidP="001B565C">
      <w:pPr>
        <w:tabs>
          <w:tab w:val="left" w:pos="284"/>
        </w:tabs>
        <w:rPr>
          <w:szCs w:val="20"/>
        </w:rPr>
      </w:pPr>
    </w:p>
    <w:p w14:paraId="2E09E1B3" w14:textId="2CAE83F3" w:rsidR="00765DD4" w:rsidRPr="006D3F64" w:rsidRDefault="00765DD4" w:rsidP="001B565C">
      <w:pPr>
        <w:tabs>
          <w:tab w:val="left" w:pos="284"/>
        </w:tabs>
        <w:rPr>
          <w:szCs w:val="20"/>
          <w:u w:val="single"/>
        </w:rPr>
      </w:pPr>
      <w:r w:rsidRPr="006D3F64">
        <w:rPr>
          <w:szCs w:val="20"/>
        </w:rPr>
        <w:t xml:space="preserve">Председатель комиссии: </w:t>
      </w:r>
      <w:r w:rsidR="00323F9F" w:rsidRPr="006D3F64">
        <w:rPr>
          <w:szCs w:val="20"/>
        </w:rPr>
        <w:t>______</w:t>
      </w:r>
      <w:r w:rsidRPr="006D3F64">
        <w:rPr>
          <w:szCs w:val="20"/>
        </w:rPr>
        <w:t>_______________________________________________________</w:t>
      </w:r>
    </w:p>
    <w:p w14:paraId="4C246D63" w14:textId="77777777" w:rsidR="00765DD4" w:rsidRPr="006D3F64" w:rsidRDefault="00765DD4" w:rsidP="001B565C">
      <w:pPr>
        <w:tabs>
          <w:tab w:val="left" w:pos="284"/>
        </w:tabs>
        <w:jc w:val="center"/>
        <w:rPr>
          <w:sz w:val="16"/>
          <w:szCs w:val="20"/>
        </w:rPr>
      </w:pPr>
      <w:r w:rsidRPr="006D3F64">
        <w:rPr>
          <w:sz w:val="16"/>
          <w:szCs w:val="20"/>
        </w:rPr>
        <w:tab/>
      </w:r>
      <w:r w:rsidRPr="006D3F64">
        <w:rPr>
          <w:sz w:val="16"/>
          <w:szCs w:val="20"/>
        </w:rPr>
        <w:tab/>
      </w:r>
      <w:r w:rsidRPr="006D3F64">
        <w:rPr>
          <w:sz w:val="16"/>
          <w:szCs w:val="20"/>
        </w:rPr>
        <w:tab/>
      </w:r>
      <w:r w:rsidRPr="006D3F64">
        <w:rPr>
          <w:sz w:val="16"/>
          <w:szCs w:val="20"/>
        </w:rPr>
        <w:tab/>
      </w:r>
      <w:r w:rsidRPr="006D3F64">
        <w:rPr>
          <w:sz w:val="16"/>
          <w:szCs w:val="20"/>
        </w:rPr>
        <w:tab/>
        <w:t>(должность, фамилия, инициалы)</w:t>
      </w:r>
    </w:p>
    <w:p w14:paraId="2C85553E" w14:textId="4807DB99" w:rsidR="00765DD4" w:rsidRPr="006D3F64" w:rsidRDefault="00765DD4" w:rsidP="001B565C">
      <w:pPr>
        <w:tabs>
          <w:tab w:val="left" w:pos="284"/>
          <w:tab w:val="left" w:pos="540"/>
        </w:tabs>
        <w:jc w:val="both"/>
        <w:rPr>
          <w:szCs w:val="20"/>
        </w:rPr>
      </w:pPr>
      <w:r w:rsidRPr="006D3F64">
        <w:rPr>
          <w:szCs w:val="20"/>
        </w:rPr>
        <w:t xml:space="preserve">Члены комиссии:                                                 </w:t>
      </w:r>
    </w:p>
    <w:p w14:paraId="1224030B" w14:textId="70804C9A" w:rsidR="00765DD4" w:rsidRPr="006D3F64" w:rsidRDefault="00765DD4" w:rsidP="001B565C">
      <w:pPr>
        <w:tabs>
          <w:tab w:val="left" w:pos="284"/>
          <w:tab w:val="left" w:pos="540"/>
        </w:tabs>
        <w:jc w:val="both"/>
        <w:rPr>
          <w:szCs w:val="20"/>
        </w:rPr>
      </w:pPr>
    </w:p>
    <w:p w14:paraId="0A957678" w14:textId="5DB3F9C3"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22EE9949" w14:textId="70DD08C4"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367B4822" w14:textId="08840D28"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328B0630" w14:textId="1526B8F3"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1A791E01" w14:textId="3ECD2773" w:rsidR="00765DD4" w:rsidRPr="006D3F64" w:rsidRDefault="00765DD4" w:rsidP="00894A92">
      <w:pPr>
        <w:numPr>
          <w:ilvl w:val="0"/>
          <w:numId w:val="34"/>
        </w:numPr>
        <w:tabs>
          <w:tab w:val="left" w:pos="284"/>
          <w:tab w:val="left" w:pos="540"/>
        </w:tabs>
        <w:ind w:left="0" w:firstLine="0"/>
        <w:jc w:val="both"/>
        <w:rPr>
          <w:szCs w:val="20"/>
        </w:rPr>
      </w:pPr>
      <w:r w:rsidRPr="006D3F64">
        <w:rPr>
          <w:szCs w:val="20"/>
        </w:rPr>
        <w:t>______________________________________________________________________</w:t>
      </w:r>
    </w:p>
    <w:p w14:paraId="3380D98A" w14:textId="77777777" w:rsidR="00765DD4" w:rsidRPr="006D3F64" w:rsidRDefault="00765DD4" w:rsidP="001B565C">
      <w:pPr>
        <w:tabs>
          <w:tab w:val="left" w:pos="284"/>
          <w:tab w:val="left" w:pos="540"/>
        </w:tabs>
        <w:jc w:val="both"/>
        <w:rPr>
          <w:sz w:val="16"/>
          <w:szCs w:val="20"/>
        </w:rPr>
      </w:pPr>
      <w:r w:rsidRPr="006D3F64">
        <w:rPr>
          <w:sz w:val="16"/>
          <w:szCs w:val="20"/>
        </w:rPr>
        <w:t xml:space="preserve">                                                                              (должность, фамилия, инициалы)</w:t>
      </w:r>
    </w:p>
    <w:p w14:paraId="7126606A" w14:textId="77777777" w:rsidR="00765DD4" w:rsidRPr="006D3F64" w:rsidRDefault="00765DD4" w:rsidP="001B565C">
      <w:pPr>
        <w:tabs>
          <w:tab w:val="left" w:pos="284"/>
        </w:tabs>
        <w:jc w:val="both"/>
        <w:rPr>
          <w:sz w:val="16"/>
          <w:szCs w:val="20"/>
        </w:rPr>
      </w:pPr>
      <w:r w:rsidRPr="006D3F64">
        <w:rPr>
          <w:sz w:val="16"/>
          <w:szCs w:val="20"/>
        </w:rPr>
        <w:t xml:space="preserve">                                                                                                                                                                                                                                       </w:t>
      </w:r>
    </w:p>
    <w:p w14:paraId="684DC82E" w14:textId="77777777" w:rsidR="00765DD4" w:rsidRPr="006D3F64" w:rsidRDefault="00765DD4" w:rsidP="001B565C">
      <w:pPr>
        <w:tabs>
          <w:tab w:val="left" w:pos="284"/>
        </w:tabs>
        <w:jc w:val="right"/>
        <w:rPr>
          <w:szCs w:val="20"/>
        </w:rPr>
      </w:pPr>
    </w:p>
    <w:p w14:paraId="0B05685A" w14:textId="63528A5C" w:rsidR="00765DD4" w:rsidRPr="006D3F64" w:rsidRDefault="00765DD4" w:rsidP="00765DD4">
      <w:pPr>
        <w:tabs>
          <w:tab w:val="left" w:pos="0"/>
        </w:tabs>
        <w:rPr>
          <w:b/>
          <w:szCs w:val="20"/>
        </w:rPr>
      </w:pPr>
      <w:r w:rsidRPr="006D3F64">
        <w:rPr>
          <w:b/>
          <w:szCs w:val="20"/>
        </w:rPr>
        <w:t>в соответствии с распоряжением СП Общества № _____ от ______201</w:t>
      </w:r>
      <w:r w:rsidR="00B461E5">
        <w:rPr>
          <w:b/>
          <w:szCs w:val="20"/>
        </w:rPr>
        <w:t>__</w:t>
      </w:r>
      <w:r w:rsidRPr="006D3F64">
        <w:rPr>
          <w:b/>
          <w:szCs w:val="20"/>
        </w:rPr>
        <w:t xml:space="preserve"> г.</w:t>
      </w:r>
    </w:p>
    <w:p w14:paraId="6980FDCA" w14:textId="77777777" w:rsidR="00765DD4" w:rsidRPr="006D3F64" w:rsidRDefault="00765DD4" w:rsidP="00765DD4">
      <w:pPr>
        <w:tabs>
          <w:tab w:val="left" w:pos="0"/>
        </w:tabs>
        <w:rPr>
          <w:sz w:val="16"/>
          <w:szCs w:val="16"/>
        </w:rPr>
      </w:pPr>
      <w:r w:rsidRPr="006D3F64">
        <w:rPr>
          <w:sz w:val="18"/>
          <w:szCs w:val="18"/>
        </w:rPr>
        <w:t xml:space="preserve">    </w:t>
      </w:r>
      <w:r w:rsidRPr="006D3F64">
        <w:rPr>
          <w:sz w:val="16"/>
          <w:szCs w:val="16"/>
        </w:rPr>
        <w:t xml:space="preserve">(реквизиты распорядительного документа) </w:t>
      </w:r>
    </w:p>
    <w:p w14:paraId="149517F6" w14:textId="39911BA4" w:rsidR="00765DD4" w:rsidRPr="006D3F64" w:rsidRDefault="00765DD4" w:rsidP="00765DD4">
      <w:pPr>
        <w:tabs>
          <w:tab w:val="left" w:pos="0"/>
        </w:tabs>
        <w:jc w:val="both"/>
        <w:rPr>
          <w:szCs w:val="20"/>
        </w:rPr>
      </w:pPr>
      <w:r w:rsidRPr="006D3F64">
        <w:rPr>
          <w:szCs w:val="20"/>
        </w:rPr>
        <w:t>_______________________________________________________________________________________________________________________________________________________________________________________________________________________________________</w:t>
      </w:r>
    </w:p>
    <w:p w14:paraId="36C4E939" w14:textId="77777777" w:rsidR="00765DD4" w:rsidRPr="006D3F64" w:rsidRDefault="00765DD4" w:rsidP="00765DD4">
      <w:pPr>
        <w:tabs>
          <w:tab w:val="left" w:pos="0"/>
        </w:tabs>
        <w:jc w:val="center"/>
        <w:rPr>
          <w:sz w:val="16"/>
          <w:szCs w:val="16"/>
        </w:rPr>
      </w:pPr>
      <w:r w:rsidRPr="006D3F64">
        <w:rPr>
          <w:sz w:val="16"/>
          <w:szCs w:val="16"/>
        </w:rPr>
        <w:t>(причина аттестации)</w:t>
      </w:r>
    </w:p>
    <w:p w14:paraId="3B33F3AB" w14:textId="77777777" w:rsidR="00765DD4" w:rsidRPr="006D3F64" w:rsidRDefault="00765DD4" w:rsidP="00765DD4">
      <w:pPr>
        <w:tabs>
          <w:tab w:val="left" w:pos="0"/>
        </w:tabs>
        <w:rPr>
          <w:szCs w:val="20"/>
        </w:rPr>
      </w:pPr>
      <w:r w:rsidRPr="006D3F64">
        <w:rPr>
          <w:szCs w:val="20"/>
        </w:rPr>
        <w:t xml:space="preserve">в период с _____  по  ___________ года провела аттестацию сварочного поста. </w:t>
      </w:r>
    </w:p>
    <w:p w14:paraId="5317B74B" w14:textId="77777777" w:rsidR="00765DD4" w:rsidRPr="006D3F64" w:rsidRDefault="00765DD4" w:rsidP="00765DD4">
      <w:pPr>
        <w:tabs>
          <w:tab w:val="left" w:pos="0"/>
        </w:tabs>
        <w:rPr>
          <w:szCs w:val="20"/>
        </w:rPr>
      </w:pPr>
    </w:p>
    <w:p w14:paraId="4FDF9FB9" w14:textId="77777777" w:rsidR="00765DD4" w:rsidRPr="006D3F64" w:rsidRDefault="00765DD4" w:rsidP="00894A92">
      <w:pPr>
        <w:numPr>
          <w:ilvl w:val="0"/>
          <w:numId w:val="33"/>
        </w:numPr>
        <w:tabs>
          <w:tab w:val="left" w:pos="0"/>
        </w:tabs>
        <w:rPr>
          <w:szCs w:val="20"/>
        </w:rPr>
      </w:pPr>
      <w:r w:rsidRPr="006D3F64">
        <w:rPr>
          <w:szCs w:val="20"/>
        </w:rPr>
        <w:t>Рассмотрев предъявленное оборудование, инструмент, документацию комиссия установила:</w:t>
      </w:r>
    </w:p>
    <w:p w14:paraId="50FF5020" w14:textId="3496DDB8" w:rsidR="00765DD4" w:rsidRPr="006D3F64" w:rsidRDefault="00765DD4" w:rsidP="00765DD4">
      <w:pPr>
        <w:tabs>
          <w:tab w:val="left" w:pos="0"/>
        </w:tabs>
        <w:jc w:val="both"/>
        <w:rPr>
          <w:b/>
          <w:szCs w:val="20"/>
        </w:rPr>
      </w:pPr>
      <w:r w:rsidRPr="006D3F64">
        <w:rPr>
          <w:i/>
          <w:szCs w:val="20"/>
        </w:rPr>
        <w:t>_____________________________________________________________________________</w:t>
      </w:r>
    </w:p>
    <w:p w14:paraId="6DB1C63F" w14:textId="7092E4F4" w:rsidR="00765DD4" w:rsidRPr="006D3F64" w:rsidRDefault="00765DD4" w:rsidP="00765DD4">
      <w:pPr>
        <w:tabs>
          <w:tab w:val="left" w:pos="0"/>
        </w:tabs>
        <w:jc w:val="center"/>
        <w:rPr>
          <w:sz w:val="16"/>
          <w:szCs w:val="20"/>
        </w:rPr>
      </w:pPr>
      <w:r w:rsidRPr="006D3F64">
        <w:rPr>
          <w:sz w:val="16"/>
          <w:szCs w:val="20"/>
        </w:rPr>
        <w:t>(указать: аттестуется впервые, проходит  внеочередную или периодическую аттестацию)</w:t>
      </w:r>
    </w:p>
    <w:p w14:paraId="580F4AEF" w14:textId="77777777" w:rsidR="00765DD4" w:rsidRPr="006D3F64" w:rsidRDefault="00765DD4" w:rsidP="00765DD4">
      <w:pPr>
        <w:tabs>
          <w:tab w:val="left" w:pos="0"/>
        </w:tabs>
        <w:rPr>
          <w:szCs w:val="20"/>
        </w:rPr>
      </w:pPr>
      <w:r w:rsidRPr="006D3F64">
        <w:t>2.</w:t>
      </w:r>
      <w:r w:rsidRPr="006D3F64">
        <w:rPr>
          <w:sz w:val="16"/>
          <w:szCs w:val="20"/>
        </w:rPr>
        <w:t xml:space="preserve">    </w:t>
      </w:r>
      <w:r w:rsidRPr="006D3F64">
        <w:rPr>
          <w:szCs w:val="20"/>
        </w:rPr>
        <w:t>Замечания комиссии:</w:t>
      </w:r>
    </w:p>
    <w:p w14:paraId="5DBA89F7" w14:textId="77777777" w:rsidR="00765DD4" w:rsidRPr="006D3F64" w:rsidRDefault="00765DD4" w:rsidP="00765DD4">
      <w:pPr>
        <w:tabs>
          <w:tab w:val="left" w:pos="426"/>
        </w:tabs>
        <w:rPr>
          <w:szCs w:val="20"/>
        </w:rPr>
      </w:pPr>
    </w:p>
    <w:p w14:paraId="584BAC16" w14:textId="77777777" w:rsidR="00765DD4" w:rsidRPr="006D3F64" w:rsidRDefault="00765DD4" w:rsidP="00765DD4">
      <w:pPr>
        <w:pBdr>
          <w:top w:val="single" w:sz="12" w:space="1" w:color="auto"/>
          <w:bottom w:val="single" w:sz="12" w:space="1" w:color="auto"/>
        </w:pBdr>
        <w:tabs>
          <w:tab w:val="left" w:pos="426"/>
        </w:tabs>
        <w:rPr>
          <w:szCs w:val="20"/>
        </w:rPr>
      </w:pPr>
    </w:p>
    <w:p w14:paraId="6A159C49" w14:textId="77777777" w:rsidR="00765DD4" w:rsidRPr="006D3F64" w:rsidRDefault="00765DD4" w:rsidP="00765DD4">
      <w:pPr>
        <w:pBdr>
          <w:bottom w:val="single" w:sz="12" w:space="1" w:color="auto"/>
          <w:between w:val="single" w:sz="12" w:space="1" w:color="auto"/>
        </w:pBdr>
        <w:tabs>
          <w:tab w:val="left" w:pos="426"/>
        </w:tabs>
        <w:rPr>
          <w:szCs w:val="20"/>
        </w:rPr>
      </w:pPr>
    </w:p>
    <w:p w14:paraId="1FDB4235" w14:textId="77777777" w:rsidR="00765DD4" w:rsidRPr="006D3F64" w:rsidRDefault="00765DD4" w:rsidP="00765DD4">
      <w:pPr>
        <w:pBdr>
          <w:bottom w:val="single" w:sz="12" w:space="1" w:color="auto"/>
          <w:between w:val="single" w:sz="12" w:space="1" w:color="auto"/>
        </w:pBdr>
        <w:tabs>
          <w:tab w:val="left" w:pos="426"/>
        </w:tabs>
        <w:rPr>
          <w:szCs w:val="20"/>
        </w:rPr>
      </w:pPr>
    </w:p>
    <w:p w14:paraId="39879DC2" w14:textId="6B535BFC" w:rsidR="00765DD4" w:rsidRPr="006D3F64" w:rsidRDefault="00765DD4" w:rsidP="00765DD4">
      <w:pPr>
        <w:pBdr>
          <w:bottom w:val="single" w:sz="12" w:space="1" w:color="auto"/>
          <w:between w:val="single" w:sz="12" w:space="1" w:color="auto"/>
        </w:pBdr>
        <w:tabs>
          <w:tab w:val="left" w:pos="426"/>
        </w:tabs>
        <w:jc w:val="right"/>
        <w:rPr>
          <w:szCs w:val="20"/>
        </w:rPr>
      </w:pPr>
    </w:p>
    <w:p w14:paraId="22BBDF4A" w14:textId="77777777" w:rsidR="00765DD4" w:rsidRPr="006D3F64" w:rsidRDefault="00765DD4" w:rsidP="00765DD4">
      <w:pPr>
        <w:pBdr>
          <w:bottom w:val="single" w:sz="12" w:space="1" w:color="auto"/>
          <w:between w:val="single" w:sz="12" w:space="1" w:color="auto"/>
        </w:pBdr>
        <w:tabs>
          <w:tab w:val="left" w:pos="426"/>
        </w:tabs>
        <w:jc w:val="right"/>
        <w:rPr>
          <w:szCs w:val="20"/>
        </w:rPr>
      </w:pPr>
    </w:p>
    <w:p w14:paraId="721ACB98" w14:textId="1B0D294B" w:rsidR="00323F9F" w:rsidRPr="006D3F64" w:rsidRDefault="00765DD4" w:rsidP="00894A92">
      <w:pPr>
        <w:pStyle w:val="aff4"/>
        <w:numPr>
          <w:ilvl w:val="0"/>
          <w:numId w:val="33"/>
        </w:numPr>
        <w:jc w:val="both"/>
        <w:rPr>
          <w:szCs w:val="20"/>
        </w:rPr>
      </w:pPr>
      <w:r w:rsidRPr="006D3F64">
        <w:rPr>
          <w:szCs w:val="20"/>
        </w:rPr>
        <w:t xml:space="preserve">Выводы комиссии: </w:t>
      </w:r>
    </w:p>
    <w:p w14:paraId="6963D657" w14:textId="1AC49B9C" w:rsidR="00765DD4" w:rsidRPr="006D3F64" w:rsidRDefault="00765DD4" w:rsidP="00323F9F">
      <w:pPr>
        <w:jc w:val="both"/>
        <w:rPr>
          <w:szCs w:val="20"/>
        </w:rPr>
      </w:pPr>
      <w:r w:rsidRPr="006D3F64">
        <w:rPr>
          <w:szCs w:val="20"/>
        </w:rPr>
        <w:t xml:space="preserve"> </w:t>
      </w:r>
      <w:r w:rsidRPr="006D3F64">
        <w:rPr>
          <w:b/>
          <w:i/>
          <w:szCs w:val="20"/>
        </w:rPr>
        <w:t>_____________________________</w:t>
      </w:r>
      <w:r w:rsidR="00323F9F" w:rsidRPr="006D3F64">
        <w:rPr>
          <w:b/>
          <w:i/>
          <w:szCs w:val="20"/>
        </w:rPr>
        <w:t>_________________</w:t>
      </w:r>
      <w:r w:rsidRPr="006D3F64">
        <w:rPr>
          <w:b/>
          <w:i/>
          <w:szCs w:val="20"/>
        </w:rPr>
        <w:t>_______________________________</w:t>
      </w:r>
    </w:p>
    <w:p w14:paraId="3622B680" w14:textId="77777777" w:rsidR="00765DD4" w:rsidRPr="006D3F64" w:rsidRDefault="00765DD4" w:rsidP="00765DD4">
      <w:pPr>
        <w:ind w:left="1440" w:firstLine="720"/>
        <w:jc w:val="both"/>
        <w:rPr>
          <w:sz w:val="16"/>
          <w:szCs w:val="16"/>
        </w:rPr>
      </w:pPr>
      <w:r w:rsidRPr="006D3F64">
        <w:rPr>
          <w:szCs w:val="20"/>
        </w:rPr>
        <w:t xml:space="preserve"> </w:t>
      </w:r>
      <w:r w:rsidRPr="006D3F64">
        <w:rPr>
          <w:szCs w:val="20"/>
        </w:rPr>
        <w:tab/>
      </w:r>
      <w:r w:rsidRPr="006D3F64">
        <w:rPr>
          <w:sz w:val="16"/>
          <w:szCs w:val="16"/>
        </w:rPr>
        <w:t>(сварочный пост соответствует/не соответствует требованиям НТД).</w:t>
      </w:r>
    </w:p>
    <w:p w14:paraId="6CC01FBE" w14:textId="77777777" w:rsidR="00765DD4" w:rsidRPr="006D3F64" w:rsidRDefault="00765DD4" w:rsidP="00765DD4">
      <w:pPr>
        <w:ind w:left="1440" w:firstLine="720"/>
        <w:jc w:val="both"/>
        <w:rPr>
          <w:sz w:val="16"/>
          <w:szCs w:val="16"/>
        </w:rPr>
      </w:pPr>
    </w:p>
    <w:p w14:paraId="218EB4A9" w14:textId="77777777" w:rsidR="00765DD4" w:rsidRPr="006D3F64" w:rsidRDefault="00765DD4" w:rsidP="00765DD4">
      <w:pPr>
        <w:tabs>
          <w:tab w:val="left" w:pos="426"/>
        </w:tabs>
        <w:jc w:val="both"/>
        <w:rPr>
          <w:szCs w:val="20"/>
        </w:rPr>
      </w:pPr>
    </w:p>
    <w:p w14:paraId="7AB57BF3" w14:textId="77777777" w:rsidR="00765DD4" w:rsidRPr="006D3F64" w:rsidRDefault="00765DD4" w:rsidP="00765DD4">
      <w:pPr>
        <w:tabs>
          <w:tab w:val="left" w:pos="426"/>
        </w:tabs>
        <w:jc w:val="both"/>
        <w:rPr>
          <w:b/>
          <w:szCs w:val="20"/>
        </w:rPr>
      </w:pPr>
    </w:p>
    <w:p w14:paraId="1F612133" w14:textId="77777777" w:rsidR="00765DD4" w:rsidRPr="006D3F64" w:rsidRDefault="00765DD4" w:rsidP="00765DD4">
      <w:pPr>
        <w:tabs>
          <w:tab w:val="left" w:pos="426"/>
        </w:tabs>
        <w:jc w:val="both"/>
        <w:rPr>
          <w:b/>
          <w:szCs w:val="20"/>
        </w:rPr>
      </w:pPr>
      <w:r w:rsidRPr="006D3F64">
        <w:rPr>
          <w:b/>
          <w:szCs w:val="20"/>
        </w:rPr>
        <w:t>Подписи членов комиссии:</w:t>
      </w:r>
    </w:p>
    <w:p w14:paraId="6C43682F" w14:textId="77777777" w:rsidR="00765DD4" w:rsidRPr="006D3F64" w:rsidRDefault="00765DD4" w:rsidP="00765DD4">
      <w:pPr>
        <w:tabs>
          <w:tab w:val="left" w:pos="426"/>
        </w:tabs>
        <w:jc w:val="both"/>
        <w:rPr>
          <w:b/>
          <w:szCs w:val="20"/>
        </w:rPr>
      </w:pPr>
    </w:p>
    <w:p w14:paraId="7100B7ED" w14:textId="672D2104" w:rsidR="00765DD4" w:rsidRPr="006D3F64" w:rsidRDefault="00765DD4" w:rsidP="00765DD4">
      <w:pPr>
        <w:tabs>
          <w:tab w:val="left" w:pos="426"/>
        </w:tabs>
        <w:jc w:val="both"/>
        <w:rPr>
          <w:szCs w:val="20"/>
        </w:rPr>
      </w:pPr>
      <w:r w:rsidRPr="006D3F64">
        <w:rPr>
          <w:szCs w:val="20"/>
        </w:rPr>
        <w:t>Председатель комиссии:                          ________________________ /___________________/</w:t>
      </w:r>
    </w:p>
    <w:p w14:paraId="439CEBD2" w14:textId="77777777" w:rsidR="00765DD4" w:rsidRPr="006D3F64" w:rsidRDefault="00765DD4" w:rsidP="00765DD4">
      <w:pPr>
        <w:tabs>
          <w:tab w:val="left" w:pos="426"/>
        </w:tabs>
        <w:jc w:val="both"/>
        <w:rPr>
          <w:szCs w:val="20"/>
        </w:rPr>
      </w:pPr>
    </w:p>
    <w:p w14:paraId="760FA057" w14:textId="4958856C" w:rsidR="00765DD4" w:rsidRPr="006D3F64" w:rsidRDefault="00765DD4" w:rsidP="00765DD4">
      <w:pPr>
        <w:tabs>
          <w:tab w:val="left" w:pos="426"/>
        </w:tabs>
        <w:jc w:val="both"/>
        <w:rPr>
          <w:szCs w:val="20"/>
        </w:rPr>
      </w:pPr>
      <w:r w:rsidRPr="006D3F64">
        <w:rPr>
          <w:szCs w:val="20"/>
        </w:rPr>
        <w:t>Члены комиссии:                                      ________________________ /___________________/</w:t>
      </w:r>
    </w:p>
    <w:p w14:paraId="50872DA1" w14:textId="77777777" w:rsidR="00765DD4" w:rsidRPr="006D3F64" w:rsidRDefault="00765DD4" w:rsidP="00765DD4">
      <w:pPr>
        <w:tabs>
          <w:tab w:val="left" w:pos="426"/>
          <w:tab w:val="left" w:pos="4080"/>
          <w:tab w:val="right" w:pos="9638"/>
        </w:tabs>
        <w:ind w:left="567"/>
        <w:rPr>
          <w:szCs w:val="20"/>
        </w:rPr>
      </w:pPr>
      <w:r w:rsidRPr="006D3F64">
        <w:rPr>
          <w:szCs w:val="20"/>
        </w:rPr>
        <w:tab/>
      </w:r>
    </w:p>
    <w:p w14:paraId="6CEE556C" w14:textId="0BB785A1" w:rsidR="00765DD4" w:rsidRPr="006D3F64" w:rsidRDefault="00765DD4" w:rsidP="00765DD4">
      <w:pPr>
        <w:tabs>
          <w:tab w:val="left" w:pos="426"/>
          <w:tab w:val="left" w:pos="4080"/>
          <w:tab w:val="right" w:pos="9638"/>
        </w:tabs>
        <w:ind w:left="567"/>
        <w:rPr>
          <w:szCs w:val="20"/>
        </w:rPr>
      </w:pPr>
      <w:r w:rsidRPr="006D3F64">
        <w:rPr>
          <w:szCs w:val="20"/>
        </w:rPr>
        <w:t xml:space="preserve">                                                      </w:t>
      </w:r>
      <w:r w:rsidR="00B461E5">
        <w:rPr>
          <w:szCs w:val="20"/>
        </w:rPr>
        <w:t xml:space="preserve">   </w:t>
      </w:r>
      <w:r w:rsidRPr="006D3F64">
        <w:rPr>
          <w:szCs w:val="20"/>
        </w:rPr>
        <w:t xml:space="preserve"> ________________________ /____________________/</w:t>
      </w:r>
    </w:p>
    <w:p w14:paraId="0E500B92" w14:textId="77777777" w:rsidR="00765DD4" w:rsidRPr="006D3F64" w:rsidRDefault="00765DD4" w:rsidP="00765DD4">
      <w:pPr>
        <w:tabs>
          <w:tab w:val="left" w:pos="426"/>
        </w:tabs>
        <w:ind w:left="567"/>
        <w:jc w:val="right"/>
        <w:rPr>
          <w:szCs w:val="20"/>
        </w:rPr>
      </w:pPr>
    </w:p>
    <w:p w14:paraId="2FD892EB" w14:textId="64035A72" w:rsidR="00765DD4" w:rsidRPr="006D3F64" w:rsidRDefault="00765DD4" w:rsidP="00765DD4">
      <w:pPr>
        <w:tabs>
          <w:tab w:val="left" w:pos="426"/>
          <w:tab w:val="left" w:pos="1276"/>
          <w:tab w:val="left" w:pos="2410"/>
        </w:tabs>
        <w:rPr>
          <w:szCs w:val="20"/>
        </w:rPr>
      </w:pPr>
      <w:r w:rsidRPr="006D3F64">
        <w:rPr>
          <w:szCs w:val="20"/>
        </w:rPr>
        <w:t xml:space="preserve">Представитель пожарной охраны:      </w:t>
      </w:r>
      <w:r w:rsidR="00B461E5">
        <w:rPr>
          <w:szCs w:val="20"/>
        </w:rPr>
        <w:t xml:space="preserve">   _</w:t>
      </w:r>
      <w:r w:rsidRPr="006D3F64">
        <w:rPr>
          <w:szCs w:val="20"/>
        </w:rPr>
        <w:t>_______________________ /____________________/</w:t>
      </w:r>
    </w:p>
    <w:p w14:paraId="28ED7445" w14:textId="77777777" w:rsidR="001B565C" w:rsidRPr="006D3F64" w:rsidRDefault="001B565C" w:rsidP="00765DD4">
      <w:pPr>
        <w:tabs>
          <w:tab w:val="left" w:pos="426"/>
        </w:tabs>
        <w:ind w:left="567"/>
        <w:jc w:val="right"/>
        <w:rPr>
          <w:szCs w:val="20"/>
        </w:rPr>
      </w:pPr>
    </w:p>
    <w:p w14:paraId="70709D4E" w14:textId="77777777" w:rsidR="001B565C" w:rsidRDefault="001B565C" w:rsidP="00765DD4">
      <w:pPr>
        <w:tabs>
          <w:tab w:val="left" w:pos="4260"/>
        </w:tabs>
        <w:rPr>
          <w:sz w:val="20"/>
          <w:szCs w:val="20"/>
        </w:rPr>
      </w:pPr>
    </w:p>
    <w:p w14:paraId="027BBAEA" w14:textId="77777777" w:rsidR="001B565C" w:rsidRDefault="001B565C" w:rsidP="00765DD4">
      <w:pPr>
        <w:tabs>
          <w:tab w:val="left" w:pos="4260"/>
        </w:tabs>
        <w:rPr>
          <w:sz w:val="20"/>
          <w:szCs w:val="20"/>
        </w:rPr>
      </w:pPr>
    </w:p>
    <w:p w14:paraId="5FBE6638" w14:textId="269B1F2F" w:rsidR="002417D6" w:rsidRDefault="002417D6">
      <w:pPr>
        <w:rPr>
          <w:sz w:val="20"/>
          <w:szCs w:val="20"/>
        </w:rPr>
      </w:pPr>
      <w:r>
        <w:rPr>
          <w:sz w:val="20"/>
          <w:szCs w:val="20"/>
        </w:rPr>
        <w:br w:type="page"/>
      </w:r>
    </w:p>
    <w:p w14:paraId="55475AFB" w14:textId="3A9958BC" w:rsidR="00614765" w:rsidRPr="00D14298" w:rsidRDefault="00D14298" w:rsidP="00D14298">
      <w:pPr>
        <w:pStyle w:val="14"/>
        <w:jc w:val="both"/>
        <w:rPr>
          <w:rFonts w:ascii="Arial" w:hAnsi="Arial" w:cs="Arial"/>
          <w:sz w:val="24"/>
          <w:lang w:val="ru-RU"/>
        </w:rPr>
      </w:pPr>
      <w:bookmarkStart w:id="135" w:name="_ПРИЛОЖЕНИЕ_4._Журнал"/>
      <w:bookmarkStart w:id="136" w:name="прил4"/>
      <w:bookmarkEnd w:id="135"/>
      <w:r w:rsidRPr="00D14298">
        <w:rPr>
          <w:rFonts w:ascii="Arial" w:hAnsi="Arial" w:cs="Arial"/>
          <w:sz w:val="24"/>
          <w:lang w:val="ru-RU"/>
        </w:rPr>
        <w:lastRenderedPageBreak/>
        <w:t xml:space="preserve">ПРИЛОЖЕНИЕ 4. </w:t>
      </w:r>
      <w:bookmarkEnd w:id="136"/>
      <w:r w:rsidRPr="00D14298">
        <w:rPr>
          <w:rFonts w:ascii="Arial" w:hAnsi="Arial" w:cs="Arial"/>
          <w:sz w:val="24"/>
          <w:lang w:val="ru-RU"/>
        </w:rPr>
        <w:t>ЖУРНАЛ РЕГИСТРАЦИИ НАРЯДОВ-ДОПУСКОВ НА ВЫПОЛНЕНИЕ ОГНЕВЫХ РАБОТ (ПОЖАРНАЯ ОХРАНА)</w:t>
      </w:r>
    </w:p>
    <w:p w14:paraId="2D7A2833" w14:textId="77777777" w:rsidR="00614765" w:rsidRPr="006D3F64" w:rsidRDefault="00614765" w:rsidP="00614765">
      <w:pPr>
        <w:ind w:left="-142"/>
        <w:jc w:val="both"/>
      </w:pPr>
    </w:p>
    <w:p w14:paraId="4264FE46" w14:textId="77777777" w:rsidR="00614765" w:rsidRPr="00313195" w:rsidRDefault="00614765" w:rsidP="00614765">
      <w:pPr>
        <w:ind w:left="-142"/>
        <w:jc w:val="both"/>
      </w:pPr>
    </w:p>
    <w:p w14:paraId="377BA3CA" w14:textId="77777777" w:rsidR="00614765" w:rsidRPr="00E43EBF" w:rsidRDefault="00614765" w:rsidP="00614765">
      <w:pPr>
        <w:ind w:left="-142"/>
        <w:jc w:val="center"/>
        <w:rPr>
          <w:b/>
        </w:rPr>
      </w:pPr>
      <w:r w:rsidRPr="00E43EBF">
        <w:rPr>
          <w:b/>
        </w:rPr>
        <w:t>Журнал</w:t>
      </w:r>
    </w:p>
    <w:p w14:paraId="1D47467D" w14:textId="77777777" w:rsidR="00614765" w:rsidRPr="00E43EBF" w:rsidRDefault="00614765" w:rsidP="00614765">
      <w:pPr>
        <w:ind w:left="-142"/>
        <w:jc w:val="center"/>
        <w:rPr>
          <w:b/>
        </w:rPr>
      </w:pPr>
      <w:r w:rsidRPr="00E43EBF">
        <w:rPr>
          <w:b/>
        </w:rPr>
        <w:t>регистрации нарядов-допусков на выполнение огневых работ</w:t>
      </w:r>
    </w:p>
    <w:p w14:paraId="5267F589" w14:textId="61D2568A" w:rsidR="00614765" w:rsidRPr="006D3F64" w:rsidRDefault="00614765" w:rsidP="00614765">
      <w:pPr>
        <w:tabs>
          <w:tab w:val="left" w:pos="180"/>
        </w:tabs>
        <w:ind w:left="-142"/>
        <w:jc w:val="center"/>
        <w:rPr>
          <w:b/>
          <w:caps/>
        </w:rPr>
      </w:pPr>
    </w:p>
    <w:p w14:paraId="79437796" w14:textId="77777777" w:rsidR="00614765" w:rsidRPr="006D3F64" w:rsidRDefault="00614765" w:rsidP="00614765">
      <w:pPr>
        <w:tabs>
          <w:tab w:val="left" w:pos="180"/>
        </w:tabs>
        <w:ind w:left="-142"/>
        <w:jc w:val="center"/>
        <w:rPr>
          <w:b/>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310"/>
        <w:gridCol w:w="815"/>
        <w:gridCol w:w="1129"/>
        <w:gridCol w:w="1129"/>
        <w:gridCol w:w="1327"/>
        <w:gridCol w:w="1360"/>
        <w:gridCol w:w="1497"/>
        <w:gridCol w:w="963"/>
        <w:gridCol w:w="966"/>
      </w:tblGrid>
      <w:tr w:rsidR="00426E27" w:rsidRPr="00426E27" w14:paraId="2BDA0406" w14:textId="77777777" w:rsidTr="0014263B">
        <w:tc>
          <w:tcPr>
            <w:tcW w:w="278" w:type="pct"/>
            <w:tcBorders>
              <w:top w:val="single" w:sz="12" w:space="0" w:color="auto"/>
              <w:bottom w:val="single" w:sz="12" w:space="0" w:color="auto"/>
            </w:tcBorders>
            <w:shd w:val="clear" w:color="auto" w:fill="B8CCE4" w:themeFill="accent1" w:themeFillTint="66"/>
            <w:vAlign w:val="center"/>
          </w:tcPr>
          <w:p w14:paraId="2C4FA822" w14:textId="77777777" w:rsidR="00614765" w:rsidRPr="00E43EBF" w:rsidRDefault="00614765" w:rsidP="00E43EBF">
            <w:pPr>
              <w:ind w:left="-170" w:firstLine="27"/>
              <w:jc w:val="center"/>
              <w:rPr>
                <w:rFonts w:ascii="Arial" w:hAnsi="Arial" w:cs="Arial"/>
                <w:b/>
                <w:caps/>
                <w:sz w:val="16"/>
                <w:szCs w:val="16"/>
              </w:rPr>
            </w:pPr>
            <w:r w:rsidRPr="00E43EBF">
              <w:rPr>
                <w:rFonts w:ascii="Arial" w:hAnsi="Arial" w:cs="Arial"/>
                <w:b/>
                <w:caps/>
                <w:sz w:val="16"/>
                <w:szCs w:val="16"/>
              </w:rPr>
              <w:t>№ п/п</w:t>
            </w:r>
          </w:p>
        </w:tc>
        <w:tc>
          <w:tcPr>
            <w:tcW w:w="472" w:type="pct"/>
            <w:tcBorders>
              <w:top w:val="single" w:sz="12" w:space="0" w:color="auto"/>
              <w:bottom w:val="single" w:sz="12" w:space="0" w:color="auto"/>
            </w:tcBorders>
            <w:shd w:val="clear" w:color="auto" w:fill="B8CCE4" w:themeFill="accent1" w:themeFillTint="66"/>
            <w:vAlign w:val="center"/>
          </w:tcPr>
          <w:p w14:paraId="06F1F6E6"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Номер наряда-допуска</w:t>
            </w:r>
          </w:p>
        </w:tc>
        <w:tc>
          <w:tcPr>
            <w:tcW w:w="486" w:type="pct"/>
            <w:tcBorders>
              <w:top w:val="single" w:sz="12" w:space="0" w:color="auto"/>
              <w:bottom w:val="single" w:sz="12" w:space="0" w:color="auto"/>
            </w:tcBorders>
            <w:shd w:val="clear" w:color="auto" w:fill="B8CCE4" w:themeFill="accent1" w:themeFillTint="66"/>
            <w:vAlign w:val="center"/>
          </w:tcPr>
          <w:p w14:paraId="0B99812B"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Дата и время проведения</w:t>
            </w:r>
          </w:p>
        </w:tc>
        <w:tc>
          <w:tcPr>
            <w:tcW w:w="639" w:type="pct"/>
            <w:tcBorders>
              <w:top w:val="single" w:sz="12" w:space="0" w:color="auto"/>
              <w:bottom w:val="single" w:sz="12" w:space="0" w:color="auto"/>
            </w:tcBorders>
            <w:shd w:val="clear" w:color="auto" w:fill="B8CCE4" w:themeFill="accent1" w:themeFillTint="66"/>
            <w:vAlign w:val="center"/>
          </w:tcPr>
          <w:p w14:paraId="1AFCF729"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Цех, установка и место проведения огневых работ</w:t>
            </w:r>
          </w:p>
        </w:tc>
        <w:tc>
          <w:tcPr>
            <w:tcW w:w="556" w:type="pct"/>
            <w:tcBorders>
              <w:top w:val="single" w:sz="12" w:space="0" w:color="auto"/>
              <w:bottom w:val="single" w:sz="12" w:space="0" w:color="auto"/>
            </w:tcBorders>
            <w:shd w:val="clear" w:color="auto" w:fill="B8CCE4" w:themeFill="accent1" w:themeFillTint="66"/>
            <w:vAlign w:val="center"/>
          </w:tcPr>
          <w:p w14:paraId="75A29DA2"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Характер (вид) выполняемых работ</w:t>
            </w:r>
          </w:p>
        </w:tc>
        <w:tc>
          <w:tcPr>
            <w:tcW w:w="764" w:type="pct"/>
            <w:tcBorders>
              <w:top w:val="single" w:sz="12" w:space="0" w:color="auto"/>
              <w:bottom w:val="single" w:sz="12" w:space="0" w:color="auto"/>
            </w:tcBorders>
            <w:shd w:val="clear" w:color="auto" w:fill="B8CCE4" w:themeFill="accent1" w:themeFillTint="66"/>
            <w:vAlign w:val="center"/>
          </w:tcPr>
          <w:p w14:paraId="7A864376"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Наименование организации, проводящей огневые работы</w:t>
            </w:r>
          </w:p>
        </w:tc>
        <w:tc>
          <w:tcPr>
            <w:tcW w:w="695" w:type="pct"/>
            <w:tcBorders>
              <w:top w:val="single" w:sz="12" w:space="0" w:color="auto"/>
              <w:bottom w:val="single" w:sz="12" w:space="0" w:color="auto"/>
            </w:tcBorders>
            <w:shd w:val="clear" w:color="auto" w:fill="B8CCE4" w:themeFill="accent1" w:themeFillTint="66"/>
            <w:vAlign w:val="center"/>
          </w:tcPr>
          <w:p w14:paraId="0BD71090"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Ф.И.О., должность, ответственного за проведение огневых работ</w:t>
            </w:r>
          </w:p>
        </w:tc>
        <w:tc>
          <w:tcPr>
            <w:tcW w:w="556" w:type="pct"/>
            <w:tcBorders>
              <w:top w:val="single" w:sz="12" w:space="0" w:color="auto"/>
              <w:bottom w:val="single" w:sz="12" w:space="0" w:color="auto"/>
            </w:tcBorders>
            <w:shd w:val="clear" w:color="auto" w:fill="B8CCE4" w:themeFill="accent1" w:themeFillTint="66"/>
            <w:vAlign w:val="center"/>
          </w:tcPr>
          <w:p w14:paraId="11166393"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 xml:space="preserve">Ф.И.О. </w:t>
            </w:r>
          </w:p>
          <w:p w14:paraId="22F6B03B"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Контроли-</w:t>
            </w:r>
          </w:p>
          <w:p w14:paraId="6CD39941"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рующего лица</w:t>
            </w:r>
          </w:p>
        </w:tc>
        <w:tc>
          <w:tcPr>
            <w:tcW w:w="555" w:type="pct"/>
            <w:tcBorders>
              <w:top w:val="single" w:sz="12" w:space="0" w:color="auto"/>
              <w:bottom w:val="single" w:sz="12" w:space="0" w:color="auto"/>
            </w:tcBorders>
            <w:shd w:val="clear" w:color="auto" w:fill="B8CCE4" w:themeFill="accent1" w:themeFillTint="66"/>
            <w:vAlign w:val="center"/>
          </w:tcPr>
          <w:p w14:paraId="201D6C25" w14:textId="4E66564E"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 xml:space="preserve">Результат </w:t>
            </w:r>
          </w:p>
          <w:p w14:paraId="23CA8842"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контроля</w:t>
            </w:r>
          </w:p>
        </w:tc>
      </w:tr>
      <w:tr w:rsidR="00426E27" w:rsidRPr="00426E27" w14:paraId="36A462CA" w14:textId="77777777" w:rsidTr="0014263B">
        <w:tc>
          <w:tcPr>
            <w:tcW w:w="278" w:type="pct"/>
            <w:tcBorders>
              <w:top w:val="single" w:sz="12" w:space="0" w:color="auto"/>
              <w:bottom w:val="single" w:sz="12" w:space="0" w:color="auto"/>
            </w:tcBorders>
            <w:shd w:val="clear" w:color="auto" w:fill="B8CCE4" w:themeFill="accent1" w:themeFillTint="66"/>
            <w:vAlign w:val="center"/>
          </w:tcPr>
          <w:p w14:paraId="65D92EEC" w14:textId="77777777" w:rsidR="00614765" w:rsidRPr="00E43EBF" w:rsidRDefault="00614765" w:rsidP="00E43EBF">
            <w:pPr>
              <w:ind w:left="-170" w:firstLine="27"/>
              <w:jc w:val="center"/>
              <w:rPr>
                <w:rFonts w:ascii="Arial" w:hAnsi="Arial" w:cs="Arial"/>
                <w:b/>
                <w:caps/>
                <w:sz w:val="16"/>
                <w:szCs w:val="16"/>
              </w:rPr>
            </w:pPr>
            <w:r w:rsidRPr="00E43EBF">
              <w:rPr>
                <w:rFonts w:ascii="Arial" w:hAnsi="Arial" w:cs="Arial"/>
                <w:b/>
                <w:caps/>
                <w:sz w:val="16"/>
                <w:szCs w:val="16"/>
              </w:rPr>
              <w:t>1</w:t>
            </w:r>
          </w:p>
        </w:tc>
        <w:tc>
          <w:tcPr>
            <w:tcW w:w="472" w:type="pct"/>
            <w:tcBorders>
              <w:top w:val="single" w:sz="12" w:space="0" w:color="auto"/>
              <w:bottom w:val="single" w:sz="12" w:space="0" w:color="auto"/>
            </w:tcBorders>
            <w:shd w:val="clear" w:color="auto" w:fill="B8CCE4" w:themeFill="accent1" w:themeFillTint="66"/>
            <w:vAlign w:val="center"/>
          </w:tcPr>
          <w:p w14:paraId="57E9FE48"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2</w:t>
            </w:r>
          </w:p>
        </w:tc>
        <w:tc>
          <w:tcPr>
            <w:tcW w:w="486" w:type="pct"/>
            <w:tcBorders>
              <w:top w:val="single" w:sz="12" w:space="0" w:color="auto"/>
              <w:bottom w:val="single" w:sz="12" w:space="0" w:color="auto"/>
            </w:tcBorders>
            <w:shd w:val="clear" w:color="auto" w:fill="B8CCE4" w:themeFill="accent1" w:themeFillTint="66"/>
            <w:vAlign w:val="center"/>
          </w:tcPr>
          <w:p w14:paraId="46CCF53C"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3</w:t>
            </w:r>
          </w:p>
        </w:tc>
        <w:tc>
          <w:tcPr>
            <w:tcW w:w="639" w:type="pct"/>
            <w:tcBorders>
              <w:top w:val="single" w:sz="12" w:space="0" w:color="auto"/>
              <w:bottom w:val="single" w:sz="12" w:space="0" w:color="auto"/>
            </w:tcBorders>
            <w:shd w:val="clear" w:color="auto" w:fill="B8CCE4" w:themeFill="accent1" w:themeFillTint="66"/>
            <w:vAlign w:val="center"/>
          </w:tcPr>
          <w:p w14:paraId="3FE8D9E9"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4</w:t>
            </w:r>
          </w:p>
        </w:tc>
        <w:tc>
          <w:tcPr>
            <w:tcW w:w="556" w:type="pct"/>
            <w:tcBorders>
              <w:top w:val="single" w:sz="12" w:space="0" w:color="auto"/>
              <w:bottom w:val="single" w:sz="12" w:space="0" w:color="auto"/>
            </w:tcBorders>
            <w:shd w:val="clear" w:color="auto" w:fill="B8CCE4" w:themeFill="accent1" w:themeFillTint="66"/>
            <w:vAlign w:val="center"/>
          </w:tcPr>
          <w:p w14:paraId="62FC94B0"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5</w:t>
            </w:r>
          </w:p>
        </w:tc>
        <w:tc>
          <w:tcPr>
            <w:tcW w:w="764" w:type="pct"/>
            <w:tcBorders>
              <w:top w:val="single" w:sz="12" w:space="0" w:color="auto"/>
              <w:bottom w:val="single" w:sz="12" w:space="0" w:color="auto"/>
            </w:tcBorders>
            <w:shd w:val="clear" w:color="auto" w:fill="B8CCE4" w:themeFill="accent1" w:themeFillTint="66"/>
            <w:vAlign w:val="center"/>
          </w:tcPr>
          <w:p w14:paraId="0EE10400"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6</w:t>
            </w:r>
          </w:p>
        </w:tc>
        <w:tc>
          <w:tcPr>
            <w:tcW w:w="695" w:type="pct"/>
            <w:tcBorders>
              <w:top w:val="single" w:sz="12" w:space="0" w:color="auto"/>
              <w:bottom w:val="single" w:sz="12" w:space="0" w:color="auto"/>
            </w:tcBorders>
            <w:shd w:val="clear" w:color="auto" w:fill="B8CCE4" w:themeFill="accent1" w:themeFillTint="66"/>
            <w:vAlign w:val="center"/>
          </w:tcPr>
          <w:p w14:paraId="6963223B"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7</w:t>
            </w:r>
          </w:p>
        </w:tc>
        <w:tc>
          <w:tcPr>
            <w:tcW w:w="556" w:type="pct"/>
            <w:tcBorders>
              <w:top w:val="single" w:sz="12" w:space="0" w:color="auto"/>
              <w:bottom w:val="single" w:sz="12" w:space="0" w:color="auto"/>
            </w:tcBorders>
            <w:shd w:val="clear" w:color="auto" w:fill="B8CCE4" w:themeFill="accent1" w:themeFillTint="66"/>
          </w:tcPr>
          <w:p w14:paraId="1B250E0C"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8</w:t>
            </w:r>
          </w:p>
        </w:tc>
        <w:tc>
          <w:tcPr>
            <w:tcW w:w="555" w:type="pct"/>
            <w:tcBorders>
              <w:top w:val="single" w:sz="12" w:space="0" w:color="auto"/>
              <w:bottom w:val="single" w:sz="12" w:space="0" w:color="auto"/>
            </w:tcBorders>
            <w:shd w:val="clear" w:color="auto" w:fill="B8CCE4" w:themeFill="accent1" w:themeFillTint="66"/>
          </w:tcPr>
          <w:p w14:paraId="7798A950" w14:textId="77777777" w:rsidR="00614765" w:rsidRPr="00E43EBF" w:rsidRDefault="00614765" w:rsidP="00E43EBF">
            <w:pPr>
              <w:ind w:left="-108"/>
              <w:jc w:val="center"/>
              <w:rPr>
                <w:rFonts w:ascii="Arial" w:hAnsi="Arial" w:cs="Arial"/>
                <w:b/>
                <w:caps/>
                <w:sz w:val="16"/>
                <w:szCs w:val="16"/>
              </w:rPr>
            </w:pPr>
            <w:r w:rsidRPr="00E43EBF">
              <w:rPr>
                <w:rFonts w:ascii="Arial" w:hAnsi="Arial" w:cs="Arial"/>
                <w:b/>
                <w:caps/>
                <w:sz w:val="16"/>
                <w:szCs w:val="16"/>
              </w:rPr>
              <w:t>9</w:t>
            </w:r>
          </w:p>
        </w:tc>
      </w:tr>
      <w:tr w:rsidR="00614765" w:rsidRPr="00426E27" w14:paraId="1DD52CB9" w14:textId="77777777" w:rsidTr="0014263B">
        <w:tc>
          <w:tcPr>
            <w:tcW w:w="278" w:type="pct"/>
            <w:tcBorders>
              <w:top w:val="single" w:sz="12" w:space="0" w:color="auto"/>
            </w:tcBorders>
          </w:tcPr>
          <w:p w14:paraId="5B6EBB9E" w14:textId="77777777" w:rsidR="00614765" w:rsidRPr="00E43EBF" w:rsidRDefault="00614765" w:rsidP="00614765">
            <w:pPr>
              <w:tabs>
                <w:tab w:val="left" w:pos="180"/>
              </w:tabs>
              <w:ind w:left="-142"/>
              <w:jc w:val="center"/>
              <w:rPr>
                <w:rFonts w:ascii="Arial" w:hAnsi="Arial" w:cs="Arial"/>
                <w:b/>
                <w:sz w:val="16"/>
                <w:szCs w:val="16"/>
              </w:rPr>
            </w:pPr>
          </w:p>
        </w:tc>
        <w:tc>
          <w:tcPr>
            <w:tcW w:w="472" w:type="pct"/>
            <w:tcBorders>
              <w:top w:val="single" w:sz="12" w:space="0" w:color="auto"/>
            </w:tcBorders>
          </w:tcPr>
          <w:p w14:paraId="42208D3E" w14:textId="77777777" w:rsidR="00614765" w:rsidRPr="00E43EBF" w:rsidRDefault="00614765" w:rsidP="00614765">
            <w:pPr>
              <w:tabs>
                <w:tab w:val="left" w:pos="180"/>
              </w:tabs>
              <w:ind w:left="-142"/>
              <w:jc w:val="center"/>
              <w:rPr>
                <w:rFonts w:ascii="Arial" w:hAnsi="Arial" w:cs="Arial"/>
                <w:b/>
                <w:sz w:val="16"/>
                <w:szCs w:val="16"/>
              </w:rPr>
            </w:pPr>
          </w:p>
        </w:tc>
        <w:tc>
          <w:tcPr>
            <w:tcW w:w="486" w:type="pct"/>
            <w:tcBorders>
              <w:top w:val="single" w:sz="12" w:space="0" w:color="auto"/>
            </w:tcBorders>
          </w:tcPr>
          <w:p w14:paraId="75D74C20" w14:textId="77777777" w:rsidR="00614765" w:rsidRPr="00E43EBF" w:rsidRDefault="00614765" w:rsidP="00614765">
            <w:pPr>
              <w:tabs>
                <w:tab w:val="left" w:pos="180"/>
              </w:tabs>
              <w:ind w:left="-142"/>
              <w:jc w:val="center"/>
              <w:rPr>
                <w:rFonts w:ascii="Arial" w:hAnsi="Arial" w:cs="Arial"/>
                <w:b/>
                <w:sz w:val="16"/>
                <w:szCs w:val="16"/>
              </w:rPr>
            </w:pPr>
          </w:p>
        </w:tc>
        <w:tc>
          <w:tcPr>
            <w:tcW w:w="639" w:type="pct"/>
            <w:tcBorders>
              <w:top w:val="single" w:sz="12" w:space="0" w:color="auto"/>
            </w:tcBorders>
          </w:tcPr>
          <w:p w14:paraId="5F906833" w14:textId="77777777" w:rsidR="00614765" w:rsidRPr="00E43EBF" w:rsidRDefault="00614765" w:rsidP="00614765">
            <w:pPr>
              <w:tabs>
                <w:tab w:val="left" w:pos="180"/>
              </w:tabs>
              <w:ind w:left="-142"/>
              <w:jc w:val="center"/>
              <w:rPr>
                <w:rFonts w:ascii="Arial" w:hAnsi="Arial" w:cs="Arial"/>
                <w:b/>
                <w:sz w:val="16"/>
                <w:szCs w:val="16"/>
              </w:rPr>
            </w:pPr>
          </w:p>
        </w:tc>
        <w:tc>
          <w:tcPr>
            <w:tcW w:w="556" w:type="pct"/>
            <w:tcBorders>
              <w:top w:val="single" w:sz="12" w:space="0" w:color="auto"/>
            </w:tcBorders>
          </w:tcPr>
          <w:p w14:paraId="41FA610B" w14:textId="77777777" w:rsidR="00614765" w:rsidRPr="00E43EBF" w:rsidRDefault="00614765" w:rsidP="00614765">
            <w:pPr>
              <w:tabs>
                <w:tab w:val="left" w:pos="180"/>
              </w:tabs>
              <w:ind w:left="-142"/>
              <w:jc w:val="center"/>
              <w:rPr>
                <w:rFonts w:ascii="Arial" w:hAnsi="Arial" w:cs="Arial"/>
                <w:b/>
                <w:sz w:val="16"/>
                <w:szCs w:val="16"/>
              </w:rPr>
            </w:pPr>
          </w:p>
        </w:tc>
        <w:tc>
          <w:tcPr>
            <w:tcW w:w="764" w:type="pct"/>
            <w:tcBorders>
              <w:top w:val="single" w:sz="12" w:space="0" w:color="auto"/>
            </w:tcBorders>
          </w:tcPr>
          <w:p w14:paraId="3D69A7C8" w14:textId="77777777" w:rsidR="00614765" w:rsidRPr="00E43EBF" w:rsidRDefault="00614765" w:rsidP="00614765">
            <w:pPr>
              <w:tabs>
                <w:tab w:val="left" w:pos="180"/>
              </w:tabs>
              <w:ind w:left="-142"/>
              <w:jc w:val="center"/>
              <w:rPr>
                <w:rFonts w:ascii="Arial" w:hAnsi="Arial" w:cs="Arial"/>
                <w:b/>
                <w:sz w:val="16"/>
                <w:szCs w:val="16"/>
              </w:rPr>
            </w:pPr>
          </w:p>
        </w:tc>
        <w:tc>
          <w:tcPr>
            <w:tcW w:w="695" w:type="pct"/>
            <w:tcBorders>
              <w:top w:val="single" w:sz="12" w:space="0" w:color="auto"/>
            </w:tcBorders>
          </w:tcPr>
          <w:p w14:paraId="195673C2" w14:textId="77777777" w:rsidR="00614765" w:rsidRPr="00E43EBF" w:rsidRDefault="00614765" w:rsidP="00614765">
            <w:pPr>
              <w:tabs>
                <w:tab w:val="left" w:pos="180"/>
              </w:tabs>
              <w:ind w:left="-142"/>
              <w:jc w:val="center"/>
              <w:rPr>
                <w:rFonts w:ascii="Arial" w:hAnsi="Arial" w:cs="Arial"/>
                <w:b/>
                <w:sz w:val="16"/>
                <w:szCs w:val="16"/>
              </w:rPr>
            </w:pPr>
          </w:p>
        </w:tc>
        <w:tc>
          <w:tcPr>
            <w:tcW w:w="556" w:type="pct"/>
            <w:tcBorders>
              <w:top w:val="single" w:sz="12" w:space="0" w:color="auto"/>
            </w:tcBorders>
          </w:tcPr>
          <w:p w14:paraId="24A3939F" w14:textId="77777777" w:rsidR="00614765" w:rsidRPr="00E43EBF" w:rsidRDefault="00614765" w:rsidP="00614765">
            <w:pPr>
              <w:tabs>
                <w:tab w:val="left" w:pos="180"/>
              </w:tabs>
              <w:ind w:left="-142"/>
              <w:jc w:val="center"/>
              <w:rPr>
                <w:rFonts w:ascii="Arial" w:hAnsi="Arial" w:cs="Arial"/>
                <w:b/>
                <w:sz w:val="16"/>
                <w:szCs w:val="16"/>
              </w:rPr>
            </w:pPr>
          </w:p>
        </w:tc>
        <w:tc>
          <w:tcPr>
            <w:tcW w:w="555" w:type="pct"/>
            <w:tcBorders>
              <w:top w:val="single" w:sz="12" w:space="0" w:color="auto"/>
            </w:tcBorders>
          </w:tcPr>
          <w:p w14:paraId="326312CE" w14:textId="77777777" w:rsidR="00614765" w:rsidRPr="00E43EBF" w:rsidRDefault="00614765" w:rsidP="00614765">
            <w:pPr>
              <w:tabs>
                <w:tab w:val="left" w:pos="180"/>
              </w:tabs>
              <w:ind w:left="-142"/>
              <w:jc w:val="center"/>
              <w:rPr>
                <w:rFonts w:ascii="Arial" w:hAnsi="Arial" w:cs="Arial"/>
                <w:b/>
                <w:sz w:val="16"/>
                <w:szCs w:val="16"/>
              </w:rPr>
            </w:pPr>
          </w:p>
        </w:tc>
      </w:tr>
      <w:tr w:rsidR="00614765" w:rsidRPr="00426E27" w14:paraId="599F65E2" w14:textId="77777777" w:rsidTr="0014263B">
        <w:tc>
          <w:tcPr>
            <w:tcW w:w="278" w:type="pct"/>
          </w:tcPr>
          <w:p w14:paraId="16217E6A" w14:textId="77777777" w:rsidR="00614765" w:rsidRPr="00E43EBF" w:rsidRDefault="00614765" w:rsidP="00614765">
            <w:pPr>
              <w:tabs>
                <w:tab w:val="left" w:pos="180"/>
              </w:tabs>
              <w:ind w:left="-142"/>
              <w:jc w:val="center"/>
              <w:rPr>
                <w:rFonts w:ascii="Arial" w:hAnsi="Arial" w:cs="Arial"/>
                <w:b/>
                <w:sz w:val="16"/>
                <w:szCs w:val="16"/>
              </w:rPr>
            </w:pPr>
          </w:p>
        </w:tc>
        <w:tc>
          <w:tcPr>
            <w:tcW w:w="472" w:type="pct"/>
          </w:tcPr>
          <w:p w14:paraId="1DFB6DBE" w14:textId="77777777" w:rsidR="00614765" w:rsidRPr="00E43EBF" w:rsidRDefault="00614765" w:rsidP="00614765">
            <w:pPr>
              <w:tabs>
                <w:tab w:val="left" w:pos="180"/>
              </w:tabs>
              <w:ind w:left="-142"/>
              <w:jc w:val="center"/>
              <w:rPr>
                <w:rFonts w:ascii="Arial" w:hAnsi="Arial" w:cs="Arial"/>
                <w:b/>
                <w:sz w:val="16"/>
                <w:szCs w:val="16"/>
              </w:rPr>
            </w:pPr>
          </w:p>
        </w:tc>
        <w:tc>
          <w:tcPr>
            <w:tcW w:w="486" w:type="pct"/>
          </w:tcPr>
          <w:p w14:paraId="51ADE591" w14:textId="77777777" w:rsidR="00614765" w:rsidRPr="00E43EBF" w:rsidRDefault="00614765" w:rsidP="00614765">
            <w:pPr>
              <w:tabs>
                <w:tab w:val="left" w:pos="180"/>
              </w:tabs>
              <w:ind w:left="-142"/>
              <w:jc w:val="center"/>
              <w:rPr>
                <w:rFonts w:ascii="Arial" w:hAnsi="Arial" w:cs="Arial"/>
                <w:b/>
                <w:sz w:val="16"/>
                <w:szCs w:val="16"/>
              </w:rPr>
            </w:pPr>
          </w:p>
        </w:tc>
        <w:tc>
          <w:tcPr>
            <w:tcW w:w="639" w:type="pct"/>
          </w:tcPr>
          <w:p w14:paraId="174CD9D3"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7A4D2793" w14:textId="77777777" w:rsidR="00614765" w:rsidRPr="00E43EBF" w:rsidRDefault="00614765" w:rsidP="00614765">
            <w:pPr>
              <w:tabs>
                <w:tab w:val="left" w:pos="180"/>
              </w:tabs>
              <w:ind w:left="-142"/>
              <w:jc w:val="center"/>
              <w:rPr>
                <w:rFonts w:ascii="Arial" w:hAnsi="Arial" w:cs="Arial"/>
                <w:b/>
                <w:sz w:val="16"/>
                <w:szCs w:val="16"/>
              </w:rPr>
            </w:pPr>
          </w:p>
        </w:tc>
        <w:tc>
          <w:tcPr>
            <w:tcW w:w="764" w:type="pct"/>
          </w:tcPr>
          <w:p w14:paraId="7CF42DE1" w14:textId="77777777" w:rsidR="00614765" w:rsidRPr="00E43EBF" w:rsidRDefault="00614765" w:rsidP="00614765">
            <w:pPr>
              <w:tabs>
                <w:tab w:val="left" w:pos="180"/>
              </w:tabs>
              <w:ind w:left="-142"/>
              <w:jc w:val="center"/>
              <w:rPr>
                <w:rFonts w:ascii="Arial" w:hAnsi="Arial" w:cs="Arial"/>
                <w:b/>
                <w:sz w:val="16"/>
                <w:szCs w:val="16"/>
              </w:rPr>
            </w:pPr>
          </w:p>
        </w:tc>
        <w:tc>
          <w:tcPr>
            <w:tcW w:w="695" w:type="pct"/>
          </w:tcPr>
          <w:p w14:paraId="3E911E21"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603DA889" w14:textId="77777777" w:rsidR="00614765" w:rsidRPr="00E43EBF" w:rsidRDefault="00614765" w:rsidP="00614765">
            <w:pPr>
              <w:tabs>
                <w:tab w:val="left" w:pos="180"/>
              </w:tabs>
              <w:ind w:left="-142"/>
              <w:jc w:val="center"/>
              <w:rPr>
                <w:rFonts w:ascii="Arial" w:hAnsi="Arial" w:cs="Arial"/>
                <w:b/>
                <w:sz w:val="16"/>
                <w:szCs w:val="16"/>
              </w:rPr>
            </w:pPr>
          </w:p>
        </w:tc>
        <w:tc>
          <w:tcPr>
            <w:tcW w:w="555" w:type="pct"/>
          </w:tcPr>
          <w:p w14:paraId="387773BA" w14:textId="77777777" w:rsidR="00614765" w:rsidRPr="00E43EBF" w:rsidRDefault="00614765" w:rsidP="00614765">
            <w:pPr>
              <w:tabs>
                <w:tab w:val="left" w:pos="180"/>
              </w:tabs>
              <w:ind w:left="-142"/>
              <w:jc w:val="center"/>
              <w:rPr>
                <w:rFonts w:ascii="Arial" w:hAnsi="Arial" w:cs="Arial"/>
                <w:b/>
                <w:sz w:val="16"/>
                <w:szCs w:val="16"/>
              </w:rPr>
            </w:pPr>
          </w:p>
        </w:tc>
      </w:tr>
      <w:tr w:rsidR="00614765" w:rsidRPr="00426E27" w14:paraId="1E498CBB" w14:textId="77777777" w:rsidTr="0014263B">
        <w:tc>
          <w:tcPr>
            <w:tcW w:w="278" w:type="pct"/>
          </w:tcPr>
          <w:p w14:paraId="53147B99" w14:textId="77777777" w:rsidR="00614765" w:rsidRPr="00E43EBF" w:rsidRDefault="00614765" w:rsidP="00614765">
            <w:pPr>
              <w:tabs>
                <w:tab w:val="left" w:pos="180"/>
              </w:tabs>
              <w:ind w:left="-142"/>
              <w:jc w:val="center"/>
              <w:rPr>
                <w:rFonts w:ascii="Arial" w:hAnsi="Arial" w:cs="Arial"/>
                <w:b/>
                <w:sz w:val="16"/>
                <w:szCs w:val="16"/>
              </w:rPr>
            </w:pPr>
          </w:p>
        </w:tc>
        <w:tc>
          <w:tcPr>
            <w:tcW w:w="472" w:type="pct"/>
          </w:tcPr>
          <w:p w14:paraId="53D67705" w14:textId="77777777" w:rsidR="00614765" w:rsidRPr="00E43EBF" w:rsidRDefault="00614765" w:rsidP="00614765">
            <w:pPr>
              <w:tabs>
                <w:tab w:val="left" w:pos="180"/>
              </w:tabs>
              <w:ind w:left="-142"/>
              <w:jc w:val="center"/>
              <w:rPr>
                <w:rFonts w:ascii="Arial" w:hAnsi="Arial" w:cs="Arial"/>
                <w:b/>
                <w:sz w:val="16"/>
                <w:szCs w:val="16"/>
              </w:rPr>
            </w:pPr>
          </w:p>
        </w:tc>
        <w:tc>
          <w:tcPr>
            <w:tcW w:w="486" w:type="pct"/>
          </w:tcPr>
          <w:p w14:paraId="65A0DDDF" w14:textId="77777777" w:rsidR="00614765" w:rsidRPr="00E43EBF" w:rsidRDefault="00614765" w:rsidP="00614765">
            <w:pPr>
              <w:tabs>
                <w:tab w:val="left" w:pos="180"/>
              </w:tabs>
              <w:ind w:left="-142"/>
              <w:jc w:val="center"/>
              <w:rPr>
                <w:rFonts w:ascii="Arial" w:hAnsi="Arial" w:cs="Arial"/>
                <w:b/>
                <w:sz w:val="16"/>
                <w:szCs w:val="16"/>
              </w:rPr>
            </w:pPr>
          </w:p>
        </w:tc>
        <w:tc>
          <w:tcPr>
            <w:tcW w:w="639" w:type="pct"/>
          </w:tcPr>
          <w:p w14:paraId="676C92CB"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4B486D55" w14:textId="77777777" w:rsidR="00614765" w:rsidRPr="00E43EBF" w:rsidRDefault="00614765" w:rsidP="00614765">
            <w:pPr>
              <w:tabs>
                <w:tab w:val="left" w:pos="180"/>
              </w:tabs>
              <w:ind w:left="-142"/>
              <w:jc w:val="center"/>
              <w:rPr>
                <w:rFonts w:ascii="Arial" w:hAnsi="Arial" w:cs="Arial"/>
                <w:b/>
                <w:sz w:val="16"/>
                <w:szCs w:val="16"/>
              </w:rPr>
            </w:pPr>
          </w:p>
        </w:tc>
        <w:tc>
          <w:tcPr>
            <w:tcW w:w="764" w:type="pct"/>
          </w:tcPr>
          <w:p w14:paraId="34972BD3" w14:textId="77777777" w:rsidR="00614765" w:rsidRPr="00E43EBF" w:rsidRDefault="00614765" w:rsidP="00614765">
            <w:pPr>
              <w:tabs>
                <w:tab w:val="left" w:pos="180"/>
              </w:tabs>
              <w:ind w:left="-142"/>
              <w:jc w:val="center"/>
              <w:rPr>
                <w:rFonts w:ascii="Arial" w:hAnsi="Arial" w:cs="Arial"/>
                <w:b/>
                <w:sz w:val="16"/>
                <w:szCs w:val="16"/>
              </w:rPr>
            </w:pPr>
          </w:p>
        </w:tc>
        <w:tc>
          <w:tcPr>
            <w:tcW w:w="695" w:type="pct"/>
          </w:tcPr>
          <w:p w14:paraId="2678FE3E"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0ABE5A08" w14:textId="77777777" w:rsidR="00614765" w:rsidRPr="00E43EBF" w:rsidRDefault="00614765" w:rsidP="00614765">
            <w:pPr>
              <w:tabs>
                <w:tab w:val="left" w:pos="180"/>
              </w:tabs>
              <w:ind w:left="-142"/>
              <w:jc w:val="center"/>
              <w:rPr>
                <w:rFonts w:ascii="Arial" w:hAnsi="Arial" w:cs="Arial"/>
                <w:b/>
                <w:sz w:val="16"/>
                <w:szCs w:val="16"/>
              </w:rPr>
            </w:pPr>
          </w:p>
        </w:tc>
        <w:tc>
          <w:tcPr>
            <w:tcW w:w="555" w:type="pct"/>
          </w:tcPr>
          <w:p w14:paraId="43909FA6" w14:textId="77777777" w:rsidR="00614765" w:rsidRPr="00E43EBF" w:rsidRDefault="00614765" w:rsidP="00614765">
            <w:pPr>
              <w:tabs>
                <w:tab w:val="left" w:pos="180"/>
              </w:tabs>
              <w:ind w:left="-142"/>
              <w:jc w:val="center"/>
              <w:rPr>
                <w:rFonts w:ascii="Arial" w:hAnsi="Arial" w:cs="Arial"/>
                <w:b/>
                <w:sz w:val="16"/>
                <w:szCs w:val="16"/>
              </w:rPr>
            </w:pPr>
          </w:p>
        </w:tc>
      </w:tr>
      <w:tr w:rsidR="00614765" w:rsidRPr="00426E27" w14:paraId="32869DE6" w14:textId="77777777" w:rsidTr="0014263B">
        <w:tc>
          <w:tcPr>
            <w:tcW w:w="278" w:type="pct"/>
          </w:tcPr>
          <w:p w14:paraId="06A8AB38" w14:textId="77777777" w:rsidR="00614765" w:rsidRPr="00E43EBF" w:rsidRDefault="00614765" w:rsidP="00614765">
            <w:pPr>
              <w:tabs>
                <w:tab w:val="left" w:pos="180"/>
              </w:tabs>
              <w:ind w:left="-142"/>
              <w:jc w:val="center"/>
              <w:rPr>
                <w:rFonts w:ascii="Arial" w:hAnsi="Arial" w:cs="Arial"/>
                <w:b/>
                <w:sz w:val="16"/>
                <w:szCs w:val="16"/>
              </w:rPr>
            </w:pPr>
          </w:p>
        </w:tc>
        <w:tc>
          <w:tcPr>
            <w:tcW w:w="472" w:type="pct"/>
          </w:tcPr>
          <w:p w14:paraId="0FBD2930" w14:textId="77777777" w:rsidR="00614765" w:rsidRPr="00E43EBF" w:rsidRDefault="00614765" w:rsidP="00614765">
            <w:pPr>
              <w:tabs>
                <w:tab w:val="left" w:pos="180"/>
              </w:tabs>
              <w:ind w:left="-142"/>
              <w:jc w:val="center"/>
              <w:rPr>
                <w:rFonts w:ascii="Arial" w:hAnsi="Arial" w:cs="Arial"/>
                <w:b/>
                <w:sz w:val="16"/>
                <w:szCs w:val="16"/>
              </w:rPr>
            </w:pPr>
          </w:p>
        </w:tc>
        <w:tc>
          <w:tcPr>
            <w:tcW w:w="486" w:type="pct"/>
          </w:tcPr>
          <w:p w14:paraId="66E1BF7F" w14:textId="77777777" w:rsidR="00614765" w:rsidRPr="00E43EBF" w:rsidRDefault="00614765" w:rsidP="00614765">
            <w:pPr>
              <w:tabs>
                <w:tab w:val="left" w:pos="180"/>
              </w:tabs>
              <w:ind w:left="-142"/>
              <w:jc w:val="center"/>
              <w:rPr>
                <w:rFonts w:ascii="Arial" w:hAnsi="Arial" w:cs="Arial"/>
                <w:b/>
                <w:sz w:val="16"/>
                <w:szCs w:val="16"/>
              </w:rPr>
            </w:pPr>
          </w:p>
        </w:tc>
        <w:tc>
          <w:tcPr>
            <w:tcW w:w="639" w:type="pct"/>
          </w:tcPr>
          <w:p w14:paraId="7D7C59A7"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268858CD" w14:textId="77777777" w:rsidR="00614765" w:rsidRPr="00E43EBF" w:rsidRDefault="00614765" w:rsidP="00614765">
            <w:pPr>
              <w:tabs>
                <w:tab w:val="left" w:pos="180"/>
              </w:tabs>
              <w:ind w:left="-142"/>
              <w:jc w:val="center"/>
              <w:rPr>
                <w:rFonts w:ascii="Arial" w:hAnsi="Arial" w:cs="Arial"/>
                <w:b/>
                <w:sz w:val="16"/>
                <w:szCs w:val="16"/>
              </w:rPr>
            </w:pPr>
          </w:p>
        </w:tc>
        <w:tc>
          <w:tcPr>
            <w:tcW w:w="764" w:type="pct"/>
          </w:tcPr>
          <w:p w14:paraId="57C37122" w14:textId="77777777" w:rsidR="00614765" w:rsidRPr="00E43EBF" w:rsidRDefault="00614765" w:rsidP="00614765">
            <w:pPr>
              <w:tabs>
                <w:tab w:val="left" w:pos="180"/>
              </w:tabs>
              <w:ind w:left="-142"/>
              <w:jc w:val="center"/>
              <w:rPr>
                <w:rFonts w:ascii="Arial" w:hAnsi="Arial" w:cs="Arial"/>
                <w:b/>
                <w:sz w:val="16"/>
                <w:szCs w:val="16"/>
              </w:rPr>
            </w:pPr>
          </w:p>
        </w:tc>
        <w:tc>
          <w:tcPr>
            <w:tcW w:w="695" w:type="pct"/>
          </w:tcPr>
          <w:p w14:paraId="7FD81C2F" w14:textId="77777777" w:rsidR="00614765" w:rsidRPr="00E43EBF" w:rsidRDefault="00614765" w:rsidP="00614765">
            <w:pPr>
              <w:tabs>
                <w:tab w:val="left" w:pos="180"/>
              </w:tabs>
              <w:ind w:left="-142"/>
              <w:jc w:val="center"/>
              <w:rPr>
                <w:rFonts w:ascii="Arial" w:hAnsi="Arial" w:cs="Arial"/>
                <w:b/>
                <w:sz w:val="16"/>
                <w:szCs w:val="16"/>
              </w:rPr>
            </w:pPr>
          </w:p>
        </w:tc>
        <w:tc>
          <w:tcPr>
            <w:tcW w:w="556" w:type="pct"/>
          </w:tcPr>
          <w:p w14:paraId="20BE3A6D" w14:textId="77777777" w:rsidR="00614765" w:rsidRPr="00E43EBF" w:rsidRDefault="00614765" w:rsidP="00614765">
            <w:pPr>
              <w:tabs>
                <w:tab w:val="left" w:pos="180"/>
              </w:tabs>
              <w:ind w:left="-142"/>
              <w:jc w:val="center"/>
              <w:rPr>
                <w:rFonts w:ascii="Arial" w:hAnsi="Arial" w:cs="Arial"/>
                <w:b/>
                <w:sz w:val="16"/>
                <w:szCs w:val="16"/>
              </w:rPr>
            </w:pPr>
          </w:p>
        </w:tc>
        <w:tc>
          <w:tcPr>
            <w:tcW w:w="555" w:type="pct"/>
          </w:tcPr>
          <w:p w14:paraId="3CD42B1C" w14:textId="77777777" w:rsidR="00614765" w:rsidRPr="00E43EBF" w:rsidRDefault="00614765" w:rsidP="00614765">
            <w:pPr>
              <w:tabs>
                <w:tab w:val="left" w:pos="180"/>
              </w:tabs>
              <w:ind w:left="-142"/>
              <w:jc w:val="center"/>
              <w:rPr>
                <w:rFonts w:ascii="Arial" w:hAnsi="Arial" w:cs="Arial"/>
                <w:b/>
                <w:sz w:val="16"/>
                <w:szCs w:val="16"/>
              </w:rPr>
            </w:pPr>
          </w:p>
        </w:tc>
      </w:tr>
    </w:tbl>
    <w:p w14:paraId="71645A64" w14:textId="77777777" w:rsidR="00614765" w:rsidRPr="006D3F64" w:rsidRDefault="00614765" w:rsidP="00614765">
      <w:pPr>
        <w:ind w:left="-142" w:right="-7"/>
        <w:jc w:val="both"/>
      </w:pPr>
    </w:p>
    <w:p w14:paraId="31ECA65D" w14:textId="77777777" w:rsidR="00614765" w:rsidRPr="006D3F64" w:rsidRDefault="00614765" w:rsidP="00614765">
      <w:pPr>
        <w:ind w:right="-7"/>
        <w:jc w:val="both"/>
      </w:pPr>
    </w:p>
    <w:p w14:paraId="6B80B0E7" w14:textId="5AD09A9C" w:rsidR="002417D6" w:rsidRDefault="002417D6">
      <w:pPr>
        <w:rPr>
          <w:b/>
          <w:bCs/>
          <w:iCs/>
          <w:caps/>
          <w:szCs w:val="28"/>
          <w:lang w:eastAsia="ru-RU"/>
        </w:rPr>
      </w:pPr>
      <w:r>
        <w:rPr>
          <w:b/>
          <w:bCs/>
          <w:iCs/>
          <w:caps/>
          <w:szCs w:val="28"/>
          <w:lang w:eastAsia="ru-RU"/>
        </w:rPr>
        <w:br w:type="page"/>
      </w:r>
    </w:p>
    <w:p w14:paraId="1073BA5A" w14:textId="0200D54D" w:rsidR="00614765" w:rsidRPr="00DC5CCE" w:rsidRDefault="000E2CFB" w:rsidP="00DC5CCE">
      <w:pPr>
        <w:pStyle w:val="14"/>
        <w:keepNext w:val="0"/>
        <w:tabs>
          <w:tab w:val="left" w:pos="567"/>
        </w:tabs>
        <w:spacing w:before="240" w:after="240"/>
        <w:jc w:val="both"/>
        <w:rPr>
          <w:rFonts w:ascii="Arial" w:hAnsi="Arial" w:cs="Arial"/>
          <w:b w:val="0"/>
          <w:caps/>
          <w:lang w:val="ru-RU"/>
        </w:rPr>
      </w:pPr>
      <w:bookmarkStart w:id="137" w:name="_приложение_5._журнал"/>
      <w:bookmarkStart w:id="138" w:name="прил5"/>
      <w:bookmarkStart w:id="139" w:name="Приложение5"/>
      <w:bookmarkStart w:id="140" w:name="_Toc40789931"/>
      <w:bookmarkEnd w:id="137"/>
      <w:r w:rsidRPr="00DC5CCE">
        <w:rPr>
          <w:rFonts w:ascii="Arial" w:hAnsi="Arial" w:cs="Arial"/>
          <w:sz w:val="24"/>
          <w:lang w:val="ru-RU"/>
        </w:rPr>
        <w:lastRenderedPageBreak/>
        <w:t xml:space="preserve">ПРИЛОЖЕНИЕ </w:t>
      </w:r>
      <w:bookmarkEnd w:id="138"/>
      <w:r w:rsidRPr="00DC5CCE">
        <w:rPr>
          <w:rFonts w:ascii="Arial" w:hAnsi="Arial" w:cs="Arial"/>
          <w:sz w:val="24"/>
          <w:lang w:val="ru-RU"/>
        </w:rPr>
        <w:t xml:space="preserve">5. </w:t>
      </w:r>
      <w:bookmarkEnd w:id="139"/>
      <w:r w:rsidRPr="00DC5CCE">
        <w:rPr>
          <w:rFonts w:ascii="Arial" w:hAnsi="Arial" w:cs="Arial"/>
          <w:bCs w:val="0"/>
          <w:iCs/>
          <w:sz w:val="24"/>
          <w:lang w:val="ru-RU" w:eastAsia="ru-RU"/>
        </w:rPr>
        <w:t>ЖУРНАЛ</w:t>
      </w:r>
      <w:r w:rsidRPr="00DC5CCE">
        <w:rPr>
          <w:rFonts w:ascii="Arial" w:hAnsi="Arial" w:cs="Arial"/>
          <w:sz w:val="24"/>
          <w:lang w:val="ru-RU"/>
        </w:rPr>
        <w:t xml:space="preserve"> РЕГИСТРАЦИИ НАРЯДОВ-ДОПУСКОВ НА ПРОВЕДЕНИЕ О</w:t>
      </w:r>
      <w:r>
        <w:rPr>
          <w:rFonts w:ascii="Arial" w:hAnsi="Arial" w:cs="Arial"/>
          <w:sz w:val="24"/>
          <w:lang w:val="ru-RU"/>
        </w:rPr>
        <w:t>ГНЕВЫХ И СВАРОЧНЫХ РАБОТ (В СП)</w:t>
      </w:r>
      <w:bookmarkEnd w:id="140"/>
    </w:p>
    <w:p w14:paraId="42C0CF22" w14:textId="77777777" w:rsidR="00614765" w:rsidRDefault="00614765" w:rsidP="00614765">
      <w:pPr>
        <w:jc w:val="center"/>
        <w:rPr>
          <w:b/>
          <w:sz w:val="20"/>
        </w:rPr>
      </w:pPr>
    </w:p>
    <w:p w14:paraId="16F4E323" w14:textId="77777777" w:rsidR="00313195" w:rsidRPr="006D3F64" w:rsidRDefault="00313195" w:rsidP="00614765">
      <w:pPr>
        <w:jc w:val="center"/>
        <w:rPr>
          <w:b/>
          <w:sz w:val="20"/>
        </w:rPr>
      </w:pPr>
    </w:p>
    <w:p w14:paraId="79D72D48" w14:textId="77777777" w:rsidR="00614765" w:rsidRDefault="00614765" w:rsidP="00614765">
      <w:pPr>
        <w:jc w:val="center"/>
        <w:rPr>
          <w:b/>
        </w:rPr>
      </w:pPr>
      <w:r w:rsidRPr="00E43EBF">
        <w:rPr>
          <w:b/>
        </w:rPr>
        <w:t>Журнал регистрации нарядов-допусков на проведение огневых и сварочных работ</w:t>
      </w:r>
    </w:p>
    <w:p w14:paraId="24A1B899" w14:textId="77777777" w:rsidR="001B565C" w:rsidRDefault="001B565C" w:rsidP="00614765">
      <w:pPr>
        <w:jc w:val="center"/>
        <w:rPr>
          <w:b/>
        </w:rPr>
      </w:pPr>
    </w:p>
    <w:p w14:paraId="56E12929" w14:textId="77777777" w:rsidR="00313195" w:rsidRPr="00E43EBF" w:rsidRDefault="00313195" w:rsidP="00614765">
      <w:pPr>
        <w:jc w:val="center"/>
        <w:rPr>
          <w:b/>
        </w:rPr>
      </w:pP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28" w:type="dxa"/>
          <w:right w:w="28" w:type="dxa"/>
        </w:tblCellMar>
        <w:tblLook w:val="0000" w:firstRow="0" w:lastRow="0" w:firstColumn="0" w:lastColumn="0" w:noHBand="0" w:noVBand="0"/>
      </w:tblPr>
      <w:tblGrid>
        <w:gridCol w:w="453"/>
        <w:gridCol w:w="1251"/>
        <w:gridCol w:w="1252"/>
        <w:gridCol w:w="1459"/>
        <w:gridCol w:w="1385"/>
        <w:gridCol w:w="1219"/>
        <w:gridCol w:w="1400"/>
        <w:gridCol w:w="1077"/>
      </w:tblGrid>
      <w:tr w:rsidR="00614765" w:rsidRPr="001B565C" w14:paraId="67F6B765" w14:textId="77777777" w:rsidTr="0014263B">
        <w:trPr>
          <w:trHeight w:val="1396"/>
        </w:trPr>
        <w:tc>
          <w:tcPr>
            <w:tcW w:w="239" w:type="pct"/>
            <w:tcBorders>
              <w:top w:val="single" w:sz="12" w:space="0" w:color="000000"/>
              <w:bottom w:val="single" w:sz="12" w:space="0" w:color="000000"/>
            </w:tcBorders>
            <w:shd w:val="clear" w:color="auto" w:fill="B8CCE4" w:themeFill="accent1" w:themeFillTint="66"/>
            <w:vAlign w:val="center"/>
          </w:tcPr>
          <w:p w14:paraId="107999B1"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 п/п</w:t>
            </w:r>
          </w:p>
        </w:tc>
        <w:tc>
          <w:tcPr>
            <w:tcW w:w="659" w:type="pct"/>
            <w:tcBorders>
              <w:top w:val="single" w:sz="12" w:space="0" w:color="000000"/>
              <w:bottom w:val="single" w:sz="12" w:space="0" w:color="000000"/>
            </w:tcBorders>
            <w:shd w:val="clear" w:color="auto" w:fill="B8CCE4" w:themeFill="accent1" w:themeFillTint="66"/>
            <w:vAlign w:val="center"/>
          </w:tcPr>
          <w:p w14:paraId="2409D333"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Дата, время проведения огневых работ</w:t>
            </w:r>
          </w:p>
        </w:tc>
        <w:tc>
          <w:tcPr>
            <w:tcW w:w="659" w:type="pct"/>
            <w:tcBorders>
              <w:top w:val="single" w:sz="12" w:space="0" w:color="000000"/>
              <w:bottom w:val="single" w:sz="12" w:space="0" w:color="000000"/>
            </w:tcBorders>
            <w:shd w:val="clear" w:color="auto" w:fill="B8CCE4" w:themeFill="accent1" w:themeFillTint="66"/>
            <w:vAlign w:val="center"/>
          </w:tcPr>
          <w:p w14:paraId="27F81256"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Место проведения работ (объект)</w:t>
            </w:r>
          </w:p>
        </w:tc>
        <w:tc>
          <w:tcPr>
            <w:tcW w:w="768" w:type="pct"/>
            <w:tcBorders>
              <w:top w:val="single" w:sz="12" w:space="0" w:color="000000"/>
              <w:bottom w:val="single" w:sz="12" w:space="0" w:color="000000"/>
            </w:tcBorders>
            <w:shd w:val="clear" w:color="auto" w:fill="B8CCE4" w:themeFill="accent1" w:themeFillTint="66"/>
            <w:vAlign w:val="center"/>
          </w:tcPr>
          <w:p w14:paraId="72E439AB"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Характер выполняемых работ</w:t>
            </w:r>
          </w:p>
        </w:tc>
        <w:tc>
          <w:tcPr>
            <w:tcW w:w="729" w:type="pct"/>
            <w:tcBorders>
              <w:top w:val="single" w:sz="12" w:space="0" w:color="000000"/>
              <w:bottom w:val="single" w:sz="12" w:space="0" w:color="000000"/>
            </w:tcBorders>
            <w:shd w:val="clear" w:color="auto" w:fill="B8CCE4" w:themeFill="accent1" w:themeFillTint="66"/>
            <w:vAlign w:val="center"/>
          </w:tcPr>
          <w:p w14:paraId="38853973"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ФИО и подпись лица, получившего наряд-допуск</w:t>
            </w:r>
          </w:p>
        </w:tc>
        <w:tc>
          <w:tcPr>
            <w:tcW w:w="642" w:type="pct"/>
            <w:tcBorders>
              <w:top w:val="single" w:sz="12" w:space="0" w:color="000000"/>
              <w:bottom w:val="single" w:sz="12" w:space="0" w:color="000000"/>
            </w:tcBorders>
            <w:shd w:val="clear" w:color="auto" w:fill="B8CCE4" w:themeFill="accent1" w:themeFillTint="66"/>
            <w:vAlign w:val="center"/>
          </w:tcPr>
          <w:p w14:paraId="69F9D302"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ФИО и подпись лица, выдавшего наряд-допуск</w:t>
            </w:r>
          </w:p>
        </w:tc>
        <w:tc>
          <w:tcPr>
            <w:tcW w:w="737" w:type="pct"/>
            <w:tcBorders>
              <w:top w:val="single" w:sz="12" w:space="0" w:color="000000"/>
              <w:bottom w:val="single" w:sz="12" w:space="0" w:color="000000"/>
            </w:tcBorders>
            <w:shd w:val="clear" w:color="auto" w:fill="B8CCE4" w:themeFill="accent1" w:themeFillTint="66"/>
            <w:vAlign w:val="center"/>
          </w:tcPr>
          <w:p w14:paraId="3020D296"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Отметка о возвращении наряда-допуска</w:t>
            </w:r>
          </w:p>
        </w:tc>
        <w:tc>
          <w:tcPr>
            <w:tcW w:w="567" w:type="pct"/>
            <w:tcBorders>
              <w:top w:val="single" w:sz="12" w:space="0" w:color="000000"/>
              <w:bottom w:val="single" w:sz="12" w:space="0" w:color="000000"/>
            </w:tcBorders>
            <w:shd w:val="clear" w:color="auto" w:fill="B8CCE4" w:themeFill="accent1" w:themeFillTint="66"/>
            <w:vAlign w:val="center"/>
          </w:tcPr>
          <w:p w14:paraId="763B9CAE"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Примеча-ние</w:t>
            </w:r>
          </w:p>
        </w:tc>
      </w:tr>
      <w:tr w:rsidR="00614765" w:rsidRPr="001B565C" w14:paraId="7B2DB2ED" w14:textId="77777777" w:rsidTr="0014263B">
        <w:tc>
          <w:tcPr>
            <w:tcW w:w="239" w:type="pct"/>
            <w:tcBorders>
              <w:top w:val="single" w:sz="12" w:space="0" w:color="000000"/>
              <w:bottom w:val="single" w:sz="12" w:space="0" w:color="000000"/>
            </w:tcBorders>
            <w:shd w:val="clear" w:color="auto" w:fill="B8CCE4" w:themeFill="accent1" w:themeFillTint="66"/>
            <w:vAlign w:val="center"/>
          </w:tcPr>
          <w:p w14:paraId="7EE68504"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1</w:t>
            </w:r>
          </w:p>
        </w:tc>
        <w:tc>
          <w:tcPr>
            <w:tcW w:w="659" w:type="pct"/>
            <w:tcBorders>
              <w:top w:val="single" w:sz="12" w:space="0" w:color="000000"/>
              <w:bottom w:val="single" w:sz="12" w:space="0" w:color="000000"/>
            </w:tcBorders>
            <w:shd w:val="clear" w:color="auto" w:fill="B8CCE4" w:themeFill="accent1" w:themeFillTint="66"/>
            <w:vAlign w:val="center"/>
          </w:tcPr>
          <w:p w14:paraId="6C89D6CC"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2</w:t>
            </w:r>
          </w:p>
        </w:tc>
        <w:tc>
          <w:tcPr>
            <w:tcW w:w="659" w:type="pct"/>
            <w:tcBorders>
              <w:top w:val="single" w:sz="12" w:space="0" w:color="000000"/>
              <w:bottom w:val="single" w:sz="12" w:space="0" w:color="000000"/>
            </w:tcBorders>
            <w:shd w:val="clear" w:color="auto" w:fill="B8CCE4" w:themeFill="accent1" w:themeFillTint="66"/>
            <w:vAlign w:val="center"/>
          </w:tcPr>
          <w:p w14:paraId="7F02431F"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3</w:t>
            </w:r>
          </w:p>
        </w:tc>
        <w:tc>
          <w:tcPr>
            <w:tcW w:w="768" w:type="pct"/>
            <w:tcBorders>
              <w:top w:val="single" w:sz="12" w:space="0" w:color="000000"/>
              <w:bottom w:val="single" w:sz="12" w:space="0" w:color="000000"/>
            </w:tcBorders>
            <w:shd w:val="clear" w:color="auto" w:fill="B8CCE4" w:themeFill="accent1" w:themeFillTint="66"/>
            <w:vAlign w:val="center"/>
          </w:tcPr>
          <w:p w14:paraId="14D5F593"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4</w:t>
            </w:r>
          </w:p>
        </w:tc>
        <w:tc>
          <w:tcPr>
            <w:tcW w:w="729" w:type="pct"/>
            <w:tcBorders>
              <w:top w:val="single" w:sz="12" w:space="0" w:color="000000"/>
              <w:bottom w:val="single" w:sz="12" w:space="0" w:color="000000"/>
            </w:tcBorders>
            <w:shd w:val="clear" w:color="auto" w:fill="B8CCE4" w:themeFill="accent1" w:themeFillTint="66"/>
            <w:vAlign w:val="center"/>
          </w:tcPr>
          <w:p w14:paraId="6F3ABEDF"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5</w:t>
            </w:r>
          </w:p>
        </w:tc>
        <w:tc>
          <w:tcPr>
            <w:tcW w:w="642" w:type="pct"/>
            <w:tcBorders>
              <w:top w:val="single" w:sz="12" w:space="0" w:color="000000"/>
              <w:bottom w:val="single" w:sz="12" w:space="0" w:color="000000"/>
            </w:tcBorders>
            <w:shd w:val="clear" w:color="auto" w:fill="B8CCE4" w:themeFill="accent1" w:themeFillTint="66"/>
            <w:vAlign w:val="center"/>
          </w:tcPr>
          <w:p w14:paraId="3BB9733D"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6</w:t>
            </w:r>
          </w:p>
        </w:tc>
        <w:tc>
          <w:tcPr>
            <w:tcW w:w="737" w:type="pct"/>
            <w:tcBorders>
              <w:top w:val="single" w:sz="12" w:space="0" w:color="000000"/>
              <w:bottom w:val="single" w:sz="12" w:space="0" w:color="000000"/>
            </w:tcBorders>
            <w:shd w:val="clear" w:color="auto" w:fill="B8CCE4" w:themeFill="accent1" w:themeFillTint="66"/>
            <w:vAlign w:val="center"/>
          </w:tcPr>
          <w:p w14:paraId="5486B94F"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7</w:t>
            </w:r>
          </w:p>
        </w:tc>
        <w:tc>
          <w:tcPr>
            <w:tcW w:w="567" w:type="pct"/>
            <w:tcBorders>
              <w:top w:val="single" w:sz="12" w:space="0" w:color="000000"/>
              <w:bottom w:val="single" w:sz="12" w:space="0" w:color="000000"/>
            </w:tcBorders>
            <w:shd w:val="clear" w:color="auto" w:fill="B8CCE4" w:themeFill="accent1" w:themeFillTint="66"/>
          </w:tcPr>
          <w:p w14:paraId="4F7FF6D9" w14:textId="77777777" w:rsidR="00614765" w:rsidRPr="00E43EBF" w:rsidRDefault="00614765" w:rsidP="001F1595">
            <w:pPr>
              <w:jc w:val="center"/>
              <w:rPr>
                <w:rFonts w:ascii="Arial" w:hAnsi="Arial" w:cs="Arial"/>
                <w:b/>
                <w:caps/>
                <w:sz w:val="16"/>
                <w:szCs w:val="16"/>
              </w:rPr>
            </w:pPr>
            <w:r w:rsidRPr="00E43EBF">
              <w:rPr>
                <w:rFonts w:ascii="Arial" w:hAnsi="Arial" w:cs="Arial"/>
                <w:b/>
                <w:caps/>
                <w:sz w:val="16"/>
                <w:szCs w:val="16"/>
              </w:rPr>
              <w:t>8</w:t>
            </w:r>
          </w:p>
        </w:tc>
      </w:tr>
      <w:tr w:rsidR="00614765" w:rsidRPr="006D3F64" w14:paraId="3F0C44AC" w14:textId="77777777" w:rsidTr="0014263B">
        <w:tc>
          <w:tcPr>
            <w:tcW w:w="239" w:type="pct"/>
            <w:tcBorders>
              <w:top w:val="single" w:sz="12" w:space="0" w:color="000000"/>
              <w:bottom w:val="single" w:sz="12" w:space="0" w:color="000000"/>
            </w:tcBorders>
          </w:tcPr>
          <w:p w14:paraId="233634F8" w14:textId="77777777" w:rsidR="00614765" w:rsidRPr="006D3F64" w:rsidRDefault="00614765" w:rsidP="001F1595">
            <w:pPr>
              <w:jc w:val="both"/>
            </w:pPr>
          </w:p>
        </w:tc>
        <w:tc>
          <w:tcPr>
            <w:tcW w:w="659" w:type="pct"/>
            <w:tcBorders>
              <w:top w:val="single" w:sz="12" w:space="0" w:color="000000"/>
              <w:bottom w:val="single" w:sz="12" w:space="0" w:color="000000"/>
            </w:tcBorders>
          </w:tcPr>
          <w:p w14:paraId="719AE622" w14:textId="77777777" w:rsidR="00614765" w:rsidRPr="006D3F64" w:rsidRDefault="00614765" w:rsidP="001F1595">
            <w:pPr>
              <w:jc w:val="both"/>
            </w:pPr>
          </w:p>
        </w:tc>
        <w:tc>
          <w:tcPr>
            <w:tcW w:w="659" w:type="pct"/>
            <w:tcBorders>
              <w:top w:val="single" w:sz="12" w:space="0" w:color="000000"/>
              <w:bottom w:val="single" w:sz="12" w:space="0" w:color="000000"/>
            </w:tcBorders>
          </w:tcPr>
          <w:p w14:paraId="5E7B9099" w14:textId="77777777" w:rsidR="00614765" w:rsidRPr="006D3F64" w:rsidRDefault="00614765" w:rsidP="001F1595">
            <w:pPr>
              <w:jc w:val="both"/>
            </w:pPr>
          </w:p>
        </w:tc>
        <w:tc>
          <w:tcPr>
            <w:tcW w:w="768" w:type="pct"/>
            <w:tcBorders>
              <w:top w:val="single" w:sz="12" w:space="0" w:color="000000"/>
              <w:bottom w:val="single" w:sz="12" w:space="0" w:color="000000"/>
            </w:tcBorders>
            <w:vAlign w:val="center"/>
          </w:tcPr>
          <w:p w14:paraId="45672D4D" w14:textId="77777777" w:rsidR="00614765" w:rsidRPr="006D3F64" w:rsidRDefault="00614765" w:rsidP="001F1595">
            <w:pPr>
              <w:jc w:val="both"/>
              <w:rPr>
                <w:b/>
                <w:szCs w:val="18"/>
              </w:rPr>
            </w:pPr>
          </w:p>
        </w:tc>
        <w:tc>
          <w:tcPr>
            <w:tcW w:w="729" w:type="pct"/>
            <w:tcBorders>
              <w:top w:val="single" w:sz="12" w:space="0" w:color="000000"/>
              <w:bottom w:val="single" w:sz="12" w:space="0" w:color="000000"/>
            </w:tcBorders>
            <w:vAlign w:val="center"/>
          </w:tcPr>
          <w:p w14:paraId="2241B625" w14:textId="77777777" w:rsidR="00614765" w:rsidRPr="006D3F64" w:rsidRDefault="00614765" w:rsidP="001F1595">
            <w:pPr>
              <w:jc w:val="both"/>
              <w:rPr>
                <w:b/>
                <w:szCs w:val="18"/>
              </w:rPr>
            </w:pPr>
          </w:p>
        </w:tc>
        <w:tc>
          <w:tcPr>
            <w:tcW w:w="642" w:type="pct"/>
            <w:tcBorders>
              <w:top w:val="single" w:sz="12" w:space="0" w:color="000000"/>
              <w:bottom w:val="single" w:sz="12" w:space="0" w:color="000000"/>
            </w:tcBorders>
          </w:tcPr>
          <w:p w14:paraId="4DF574BE" w14:textId="77777777" w:rsidR="00614765" w:rsidRPr="006D3F64" w:rsidRDefault="00614765" w:rsidP="001F1595">
            <w:pPr>
              <w:jc w:val="both"/>
            </w:pPr>
          </w:p>
        </w:tc>
        <w:tc>
          <w:tcPr>
            <w:tcW w:w="737" w:type="pct"/>
            <w:tcBorders>
              <w:top w:val="single" w:sz="12" w:space="0" w:color="000000"/>
              <w:bottom w:val="single" w:sz="12" w:space="0" w:color="000000"/>
            </w:tcBorders>
          </w:tcPr>
          <w:p w14:paraId="5C8C8BEA" w14:textId="77777777" w:rsidR="00614765" w:rsidRPr="006D3F64" w:rsidRDefault="00614765" w:rsidP="001F1595">
            <w:pPr>
              <w:jc w:val="both"/>
            </w:pPr>
          </w:p>
        </w:tc>
        <w:tc>
          <w:tcPr>
            <w:tcW w:w="567" w:type="pct"/>
            <w:tcBorders>
              <w:top w:val="single" w:sz="12" w:space="0" w:color="000000"/>
              <w:bottom w:val="single" w:sz="12" w:space="0" w:color="000000"/>
            </w:tcBorders>
          </w:tcPr>
          <w:p w14:paraId="16E0899F" w14:textId="77777777" w:rsidR="00614765" w:rsidRPr="006D3F64" w:rsidRDefault="00614765" w:rsidP="001F1595">
            <w:pPr>
              <w:jc w:val="both"/>
            </w:pPr>
          </w:p>
        </w:tc>
      </w:tr>
      <w:tr w:rsidR="001B565C" w:rsidRPr="006D3F64" w14:paraId="7E508D62" w14:textId="77777777" w:rsidTr="0014263B">
        <w:tc>
          <w:tcPr>
            <w:tcW w:w="239" w:type="pct"/>
            <w:tcBorders>
              <w:top w:val="single" w:sz="12" w:space="0" w:color="000000"/>
              <w:bottom w:val="single" w:sz="12" w:space="0" w:color="000000"/>
            </w:tcBorders>
          </w:tcPr>
          <w:p w14:paraId="737E12DC" w14:textId="77777777" w:rsidR="001B565C" w:rsidRPr="006D3F64" w:rsidRDefault="001B565C" w:rsidP="001F1595">
            <w:pPr>
              <w:jc w:val="both"/>
            </w:pPr>
          </w:p>
        </w:tc>
        <w:tc>
          <w:tcPr>
            <w:tcW w:w="659" w:type="pct"/>
            <w:tcBorders>
              <w:top w:val="single" w:sz="12" w:space="0" w:color="000000"/>
              <w:bottom w:val="single" w:sz="12" w:space="0" w:color="000000"/>
            </w:tcBorders>
          </w:tcPr>
          <w:p w14:paraId="46A684BF" w14:textId="77777777" w:rsidR="001B565C" w:rsidRPr="006D3F64" w:rsidRDefault="001B565C" w:rsidP="001F1595">
            <w:pPr>
              <w:jc w:val="both"/>
            </w:pPr>
          </w:p>
        </w:tc>
        <w:tc>
          <w:tcPr>
            <w:tcW w:w="659" w:type="pct"/>
            <w:tcBorders>
              <w:top w:val="single" w:sz="12" w:space="0" w:color="000000"/>
              <w:bottom w:val="single" w:sz="12" w:space="0" w:color="000000"/>
            </w:tcBorders>
          </w:tcPr>
          <w:p w14:paraId="7D3F72EB" w14:textId="77777777" w:rsidR="001B565C" w:rsidRPr="006D3F64" w:rsidRDefault="001B565C" w:rsidP="001F1595">
            <w:pPr>
              <w:jc w:val="both"/>
            </w:pPr>
          </w:p>
        </w:tc>
        <w:tc>
          <w:tcPr>
            <w:tcW w:w="768" w:type="pct"/>
            <w:tcBorders>
              <w:top w:val="single" w:sz="12" w:space="0" w:color="000000"/>
              <w:bottom w:val="single" w:sz="12" w:space="0" w:color="000000"/>
            </w:tcBorders>
            <w:vAlign w:val="center"/>
          </w:tcPr>
          <w:p w14:paraId="062891EB" w14:textId="77777777" w:rsidR="001B565C" w:rsidRPr="006D3F64" w:rsidRDefault="001B565C" w:rsidP="001F1595">
            <w:pPr>
              <w:jc w:val="both"/>
              <w:rPr>
                <w:b/>
                <w:szCs w:val="18"/>
              </w:rPr>
            </w:pPr>
          </w:p>
        </w:tc>
        <w:tc>
          <w:tcPr>
            <w:tcW w:w="729" w:type="pct"/>
            <w:tcBorders>
              <w:top w:val="single" w:sz="12" w:space="0" w:color="000000"/>
              <w:bottom w:val="single" w:sz="12" w:space="0" w:color="000000"/>
            </w:tcBorders>
            <w:vAlign w:val="center"/>
          </w:tcPr>
          <w:p w14:paraId="5D729140" w14:textId="77777777" w:rsidR="001B565C" w:rsidRPr="006D3F64" w:rsidRDefault="001B565C" w:rsidP="001F1595">
            <w:pPr>
              <w:jc w:val="both"/>
              <w:rPr>
                <w:b/>
                <w:szCs w:val="18"/>
              </w:rPr>
            </w:pPr>
          </w:p>
        </w:tc>
        <w:tc>
          <w:tcPr>
            <w:tcW w:w="642" w:type="pct"/>
            <w:tcBorders>
              <w:top w:val="single" w:sz="12" w:space="0" w:color="000000"/>
              <w:bottom w:val="single" w:sz="12" w:space="0" w:color="000000"/>
            </w:tcBorders>
          </w:tcPr>
          <w:p w14:paraId="0F3B3CE3" w14:textId="77777777" w:rsidR="001B565C" w:rsidRPr="006D3F64" w:rsidRDefault="001B565C" w:rsidP="001F1595">
            <w:pPr>
              <w:jc w:val="both"/>
            </w:pPr>
          </w:p>
        </w:tc>
        <w:tc>
          <w:tcPr>
            <w:tcW w:w="737" w:type="pct"/>
            <w:tcBorders>
              <w:top w:val="single" w:sz="12" w:space="0" w:color="000000"/>
              <w:bottom w:val="single" w:sz="12" w:space="0" w:color="000000"/>
            </w:tcBorders>
          </w:tcPr>
          <w:p w14:paraId="6E9B94DF" w14:textId="77777777" w:rsidR="001B565C" w:rsidRPr="006D3F64" w:rsidRDefault="001B565C" w:rsidP="001F1595">
            <w:pPr>
              <w:jc w:val="both"/>
            </w:pPr>
          </w:p>
        </w:tc>
        <w:tc>
          <w:tcPr>
            <w:tcW w:w="567" w:type="pct"/>
            <w:tcBorders>
              <w:top w:val="single" w:sz="12" w:space="0" w:color="000000"/>
              <w:bottom w:val="single" w:sz="12" w:space="0" w:color="000000"/>
            </w:tcBorders>
          </w:tcPr>
          <w:p w14:paraId="61AB28FE" w14:textId="77777777" w:rsidR="001B565C" w:rsidRPr="006D3F64" w:rsidRDefault="001B565C" w:rsidP="001F1595">
            <w:pPr>
              <w:jc w:val="both"/>
            </w:pPr>
          </w:p>
        </w:tc>
      </w:tr>
      <w:tr w:rsidR="001B565C" w:rsidRPr="006D3F64" w14:paraId="5633A64D" w14:textId="77777777" w:rsidTr="0014263B">
        <w:tc>
          <w:tcPr>
            <w:tcW w:w="239" w:type="pct"/>
            <w:tcBorders>
              <w:top w:val="single" w:sz="12" w:space="0" w:color="000000"/>
              <w:bottom w:val="single" w:sz="12" w:space="0" w:color="000000"/>
            </w:tcBorders>
          </w:tcPr>
          <w:p w14:paraId="61FD53CD" w14:textId="77777777" w:rsidR="001B565C" w:rsidRPr="006D3F64" w:rsidRDefault="001B565C" w:rsidP="001F1595">
            <w:pPr>
              <w:jc w:val="both"/>
            </w:pPr>
          </w:p>
        </w:tc>
        <w:tc>
          <w:tcPr>
            <w:tcW w:w="659" w:type="pct"/>
            <w:tcBorders>
              <w:top w:val="single" w:sz="12" w:space="0" w:color="000000"/>
              <w:bottom w:val="single" w:sz="12" w:space="0" w:color="000000"/>
            </w:tcBorders>
          </w:tcPr>
          <w:p w14:paraId="4E84C9F2" w14:textId="77777777" w:rsidR="001B565C" w:rsidRPr="006D3F64" w:rsidRDefault="001B565C" w:rsidP="001F1595">
            <w:pPr>
              <w:jc w:val="both"/>
            </w:pPr>
          </w:p>
        </w:tc>
        <w:tc>
          <w:tcPr>
            <w:tcW w:w="659" w:type="pct"/>
            <w:tcBorders>
              <w:top w:val="single" w:sz="12" w:space="0" w:color="000000"/>
              <w:bottom w:val="single" w:sz="12" w:space="0" w:color="000000"/>
            </w:tcBorders>
          </w:tcPr>
          <w:p w14:paraId="57442706" w14:textId="77777777" w:rsidR="001B565C" w:rsidRPr="006D3F64" w:rsidRDefault="001B565C" w:rsidP="001F1595">
            <w:pPr>
              <w:jc w:val="both"/>
            </w:pPr>
          </w:p>
        </w:tc>
        <w:tc>
          <w:tcPr>
            <w:tcW w:w="768" w:type="pct"/>
            <w:tcBorders>
              <w:top w:val="single" w:sz="12" w:space="0" w:color="000000"/>
              <w:bottom w:val="single" w:sz="12" w:space="0" w:color="000000"/>
            </w:tcBorders>
            <w:vAlign w:val="center"/>
          </w:tcPr>
          <w:p w14:paraId="6C99F069" w14:textId="77777777" w:rsidR="001B565C" w:rsidRPr="006D3F64" w:rsidRDefault="001B565C" w:rsidP="001F1595">
            <w:pPr>
              <w:jc w:val="both"/>
              <w:rPr>
                <w:b/>
                <w:szCs w:val="18"/>
              </w:rPr>
            </w:pPr>
          </w:p>
        </w:tc>
        <w:tc>
          <w:tcPr>
            <w:tcW w:w="729" w:type="pct"/>
            <w:tcBorders>
              <w:top w:val="single" w:sz="12" w:space="0" w:color="000000"/>
              <w:bottom w:val="single" w:sz="12" w:space="0" w:color="000000"/>
            </w:tcBorders>
            <w:vAlign w:val="center"/>
          </w:tcPr>
          <w:p w14:paraId="68A8E72D" w14:textId="77777777" w:rsidR="001B565C" w:rsidRPr="006D3F64" w:rsidRDefault="001B565C" w:rsidP="001F1595">
            <w:pPr>
              <w:jc w:val="both"/>
              <w:rPr>
                <w:b/>
                <w:szCs w:val="18"/>
              </w:rPr>
            </w:pPr>
          </w:p>
        </w:tc>
        <w:tc>
          <w:tcPr>
            <w:tcW w:w="642" w:type="pct"/>
            <w:tcBorders>
              <w:top w:val="single" w:sz="12" w:space="0" w:color="000000"/>
              <w:bottom w:val="single" w:sz="12" w:space="0" w:color="000000"/>
            </w:tcBorders>
          </w:tcPr>
          <w:p w14:paraId="32B98D14" w14:textId="77777777" w:rsidR="001B565C" w:rsidRPr="006D3F64" w:rsidRDefault="001B565C" w:rsidP="001F1595">
            <w:pPr>
              <w:jc w:val="both"/>
            </w:pPr>
          </w:p>
        </w:tc>
        <w:tc>
          <w:tcPr>
            <w:tcW w:w="737" w:type="pct"/>
            <w:tcBorders>
              <w:top w:val="single" w:sz="12" w:space="0" w:color="000000"/>
              <w:bottom w:val="single" w:sz="12" w:space="0" w:color="000000"/>
            </w:tcBorders>
          </w:tcPr>
          <w:p w14:paraId="1366090B" w14:textId="77777777" w:rsidR="001B565C" w:rsidRPr="006D3F64" w:rsidRDefault="001B565C" w:rsidP="001F1595">
            <w:pPr>
              <w:jc w:val="both"/>
            </w:pPr>
          </w:p>
        </w:tc>
        <w:tc>
          <w:tcPr>
            <w:tcW w:w="567" w:type="pct"/>
            <w:tcBorders>
              <w:top w:val="single" w:sz="12" w:space="0" w:color="000000"/>
              <w:bottom w:val="single" w:sz="12" w:space="0" w:color="000000"/>
            </w:tcBorders>
          </w:tcPr>
          <w:p w14:paraId="4C759721" w14:textId="77777777" w:rsidR="001B565C" w:rsidRPr="006D3F64" w:rsidRDefault="001B565C" w:rsidP="001F1595">
            <w:pPr>
              <w:jc w:val="both"/>
            </w:pPr>
          </w:p>
        </w:tc>
      </w:tr>
      <w:tr w:rsidR="001B565C" w:rsidRPr="006D3F64" w14:paraId="61B831D8" w14:textId="77777777" w:rsidTr="0014263B">
        <w:tc>
          <w:tcPr>
            <w:tcW w:w="239" w:type="pct"/>
            <w:tcBorders>
              <w:top w:val="single" w:sz="12" w:space="0" w:color="000000"/>
            </w:tcBorders>
          </w:tcPr>
          <w:p w14:paraId="611CF246" w14:textId="77777777" w:rsidR="001B565C" w:rsidRPr="006D3F64" w:rsidRDefault="001B565C" w:rsidP="001F1595">
            <w:pPr>
              <w:jc w:val="both"/>
            </w:pPr>
          </w:p>
        </w:tc>
        <w:tc>
          <w:tcPr>
            <w:tcW w:w="659" w:type="pct"/>
            <w:tcBorders>
              <w:top w:val="single" w:sz="12" w:space="0" w:color="000000"/>
            </w:tcBorders>
          </w:tcPr>
          <w:p w14:paraId="2E876396" w14:textId="77777777" w:rsidR="001B565C" w:rsidRPr="006D3F64" w:rsidRDefault="001B565C" w:rsidP="001F1595">
            <w:pPr>
              <w:jc w:val="both"/>
            </w:pPr>
          </w:p>
        </w:tc>
        <w:tc>
          <w:tcPr>
            <w:tcW w:w="659" w:type="pct"/>
            <w:tcBorders>
              <w:top w:val="single" w:sz="12" w:space="0" w:color="000000"/>
            </w:tcBorders>
          </w:tcPr>
          <w:p w14:paraId="1B044A82" w14:textId="77777777" w:rsidR="001B565C" w:rsidRPr="006D3F64" w:rsidRDefault="001B565C" w:rsidP="001F1595">
            <w:pPr>
              <w:jc w:val="both"/>
            </w:pPr>
          </w:p>
        </w:tc>
        <w:tc>
          <w:tcPr>
            <w:tcW w:w="768" w:type="pct"/>
            <w:tcBorders>
              <w:top w:val="single" w:sz="12" w:space="0" w:color="000000"/>
            </w:tcBorders>
            <w:vAlign w:val="center"/>
          </w:tcPr>
          <w:p w14:paraId="0EAB2EFA" w14:textId="77777777" w:rsidR="001B565C" w:rsidRPr="006D3F64" w:rsidRDefault="001B565C" w:rsidP="001F1595">
            <w:pPr>
              <w:jc w:val="both"/>
              <w:rPr>
                <w:b/>
                <w:szCs w:val="18"/>
              </w:rPr>
            </w:pPr>
          </w:p>
        </w:tc>
        <w:tc>
          <w:tcPr>
            <w:tcW w:w="729" w:type="pct"/>
            <w:tcBorders>
              <w:top w:val="single" w:sz="12" w:space="0" w:color="000000"/>
            </w:tcBorders>
            <w:vAlign w:val="center"/>
          </w:tcPr>
          <w:p w14:paraId="5835E6D0" w14:textId="77777777" w:rsidR="001B565C" w:rsidRPr="006D3F64" w:rsidRDefault="001B565C" w:rsidP="001F1595">
            <w:pPr>
              <w:jc w:val="both"/>
              <w:rPr>
                <w:b/>
                <w:szCs w:val="18"/>
              </w:rPr>
            </w:pPr>
          </w:p>
        </w:tc>
        <w:tc>
          <w:tcPr>
            <w:tcW w:w="642" w:type="pct"/>
            <w:tcBorders>
              <w:top w:val="single" w:sz="12" w:space="0" w:color="000000"/>
            </w:tcBorders>
          </w:tcPr>
          <w:p w14:paraId="26E4AA08" w14:textId="77777777" w:rsidR="001B565C" w:rsidRPr="006D3F64" w:rsidRDefault="001B565C" w:rsidP="001F1595">
            <w:pPr>
              <w:jc w:val="both"/>
            </w:pPr>
          </w:p>
        </w:tc>
        <w:tc>
          <w:tcPr>
            <w:tcW w:w="737" w:type="pct"/>
            <w:tcBorders>
              <w:top w:val="single" w:sz="12" w:space="0" w:color="000000"/>
            </w:tcBorders>
          </w:tcPr>
          <w:p w14:paraId="2D5BC109" w14:textId="77777777" w:rsidR="001B565C" w:rsidRPr="006D3F64" w:rsidRDefault="001B565C" w:rsidP="001F1595">
            <w:pPr>
              <w:jc w:val="both"/>
            </w:pPr>
          </w:p>
        </w:tc>
        <w:tc>
          <w:tcPr>
            <w:tcW w:w="567" w:type="pct"/>
            <w:tcBorders>
              <w:top w:val="single" w:sz="12" w:space="0" w:color="000000"/>
            </w:tcBorders>
          </w:tcPr>
          <w:p w14:paraId="34093EBA" w14:textId="77777777" w:rsidR="001B565C" w:rsidRPr="006D3F64" w:rsidRDefault="001B565C" w:rsidP="001F1595">
            <w:pPr>
              <w:jc w:val="both"/>
            </w:pPr>
          </w:p>
        </w:tc>
      </w:tr>
    </w:tbl>
    <w:p w14:paraId="4FAEB84C" w14:textId="77777777" w:rsidR="00614765" w:rsidRPr="000E2CFB" w:rsidRDefault="00614765" w:rsidP="000E2CFB"/>
    <w:p w14:paraId="2F927B5D" w14:textId="77777777" w:rsidR="00582A73" w:rsidRPr="000E2CFB" w:rsidRDefault="00582A73" w:rsidP="000E2CFB"/>
    <w:p w14:paraId="21936C43" w14:textId="77777777" w:rsidR="00582A73" w:rsidRPr="000E2CFB" w:rsidRDefault="00582A73" w:rsidP="000E2CFB"/>
    <w:p w14:paraId="2FAD1923" w14:textId="2D529DFF" w:rsidR="002417D6" w:rsidRPr="000E2CFB" w:rsidRDefault="002417D6" w:rsidP="000E2CFB">
      <w:r w:rsidRPr="000E2CFB">
        <w:br w:type="page"/>
      </w:r>
    </w:p>
    <w:p w14:paraId="58CEC294" w14:textId="460A16A5" w:rsidR="00582A73" w:rsidRPr="00DC5CCE" w:rsidRDefault="00582A73" w:rsidP="00DC5CCE">
      <w:pPr>
        <w:pStyle w:val="14"/>
        <w:keepNext w:val="0"/>
        <w:tabs>
          <w:tab w:val="left" w:pos="567"/>
        </w:tabs>
        <w:spacing w:before="240" w:after="240"/>
        <w:jc w:val="both"/>
        <w:rPr>
          <w:rFonts w:ascii="Arial" w:hAnsi="Arial" w:cs="Arial"/>
          <w:b w:val="0"/>
          <w:caps/>
          <w:lang w:val="ru-RU"/>
        </w:rPr>
      </w:pPr>
      <w:bookmarkStart w:id="141" w:name="_ПРИЛОЖЕНИЕ_6._ПРЕДЕЛЬНО"/>
      <w:bookmarkStart w:id="142" w:name="Прилодение6"/>
      <w:bookmarkStart w:id="143" w:name="_Toc479413155"/>
      <w:bookmarkStart w:id="144" w:name="_Toc40789932"/>
      <w:bookmarkEnd w:id="141"/>
      <w:r w:rsidRPr="00DC5CCE">
        <w:rPr>
          <w:rFonts w:ascii="Arial" w:hAnsi="Arial" w:cs="Arial"/>
          <w:caps/>
          <w:sz w:val="24"/>
          <w:lang w:val="ru-RU"/>
        </w:rPr>
        <w:lastRenderedPageBreak/>
        <w:t xml:space="preserve">ПРИЛОЖЕНИЕ </w:t>
      </w:r>
      <w:r w:rsidR="006F1926" w:rsidRPr="00DC5CCE">
        <w:rPr>
          <w:rFonts w:ascii="Arial" w:hAnsi="Arial" w:cs="Arial"/>
          <w:caps/>
          <w:sz w:val="24"/>
          <w:lang w:val="ru-RU"/>
        </w:rPr>
        <w:t>6</w:t>
      </w:r>
      <w:r w:rsidRPr="00DC5CCE">
        <w:rPr>
          <w:rFonts w:ascii="Arial" w:hAnsi="Arial" w:cs="Arial"/>
          <w:caps/>
          <w:sz w:val="24"/>
          <w:lang w:val="ru-RU"/>
        </w:rPr>
        <w:t xml:space="preserve">. </w:t>
      </w:r>
      <w:bookmarkEnd w:id="142"/>
      <w:r w:rsidRPr="00DC5CCE">
        <w:rPr>
          <w:rFonts w:ascii="Arial" w:hAnsi="Arial" w:cs="Arial"/>
          <w:caps/>
          <w:sz w:val="24"/>
          <w:lang w:val="ru-RU"/>
        </w:rPr>
        <w:t>ПРЕДЕЛЬНО ДОПУСТИМЫЕ КОНЦЕНТРАЦИИ ВРЕДНЫХ ВЕЩЕСТВ В ВОЗДУХЕ РАБОЧЕЙ ЗОНЫ</w:t>
      </w:r>
      <w:bookmarkEnd w:id="143"/>
      <w:bookmarkEnd w:id="144"/>
    </w:p>
    <w:p w14:paraId="0F0BA02E" w14:textId="77777777" w:rsidR="00582A73" w:rsidRPr="00E43EBF" w:rsidRDefault="00582A73" w:rsidP="00582A73">
      <w:pPr>
        <w:pStyle w:val="aff6"/>
        <w:ind w:firstLine="284"/>
        <w:jc w:val="center"/>
        <w:rPr>
          <w:b/>
        </w:rPr>
      </w:pPr>
    </w:p>
    <w:p w14:paraId="3F86A490" w14:textId="77777777" w:rsidR="00582A73" w:rsidRPr="00E43EBF" w:rsidRDefault="00582A73" w:rsidP="00BC2177">
      <w:pPr>
        <w:jc w:val="center"/>
        <w:rPr>
          <w:b/>
        </w:rPr>
      </w:pPr>
      <w:r w:rsidRPr="00E43EBF">
        <w:rPr>
          <w:b/>
        </w:rPr>
        <w:t>Предельно допустимые концентрации вредных веществ в воздухе рабочей зоны</w:t>
      </w:r>
    </w:p>
    <w:tbl>
      <w:tblPr>
        <w:tblW w:w="9781" w:type="dxa"/>
        <w:tblInd w:w="-15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7484"/>
        <w:gridCol w:w="2297"/>
      </w:tblGrid>
      <w:tr w:rsidR="00582A73" w:rsidRPr="001B565C" w14:paraId="4CC922E8" w14:textId="77777777" w:rsidTr="00E43EBF">
        <w:trPr>
          <w:trHeight w:val="454"/>
        </w:trPr>
        <w:tc>
          <w:tcPr>
            <w:tcW w:w="7484"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2B63F4F8" w14:textId="77777777" w:rsidR="00582A73" w:rsidRPr="00E43EBF" w:rsidRDefault="00582A73">
            <w:pPr>
              <w:jc w:val="center"/>
              <w:rPr>
                <w:rFonts w:ascii="Arial" w:hAnsi="Arial" w:cs="Arial"/>
                <w:b/>
                <w:caps/>
                <w:sz w:val="16"/>
                <w:szCs w:val="16"/>
              </w:rPr>
            </w:pPr>
            <w:r w:rsidRPr="00E43EBF">
              <w:rPr>
                <w:rFonts w:ascii="Arial" w:hAnsi="Arial" w:cs="Arial"/>
                <w:b/>
                <w:caps/>
                <w:sz w:val="16"/>
                <w:szCs w:val="16"/>
              </w:rPr>
              <w:t>Вещество</w:t>
            </w:r>
          </w:p>
        </w:tc>
        <w:tc>
          <w:tcPr>
            <w:tcW w:w="2297"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4B988FD" w14:textId="77777777" w:rsidR="00582A73" w:rsidRPr="00E43EBF" w:rsidRDefault="00582A73">
            <w:pPr>
              <w:jc w:val="center"/>
              <w:rPr>
                <w:rFonts w:ascii="Arial" w:hAnsi="Arial" w:cs="Arial"/>
                <w:b/>
                <w:caps/>
                <w:sz w:val="16"/>
                <w:szCs w:val="16"/>
              </w:rPr>
            </w:pPr>
            <w:r w:rsidRPr="00E43EBF">
              <w:rPr>
                <w:rFonts w:ascii="Arial" w:hAnsi="Arial" w:cs="Arial"/>
                <w:b/>
                <w:caps/>
                <w:sz w:val="16"/>
                <w:szCs w:val="16"/>
              </w:rPr>
              <w:t>ПДК, мг/куб.м.</w:t>
            </w:r>
          </w:p>
        </w:tc>
      </w:tr>
      <w:tr w:rsidR="00582A73" w:rsidRPr="006D3F64" w14:paraId="0A5C1E6D" w14:textId="77777777" w:rsidTr="00E43EBF">
        <w:tc>
          <w:tcPr>
            <w:tcW w:w="7484" w:type="dxa"/>
            <w:tcBorders>
              <w:top w:val="single" w:sz="12" w:space="0" w:color="auto"/>
              <w:left w:val="single" w:sz="12" w:space="0" w:color="auto"/>
              <w:bottom w:val="single" w:sz="6" w:space="0" w:color="auto"/>
              <w:right w:val="single" w:sz="6" w:space="0" w:color="auto"/>
            </w:tcBorders>
            <w:hideMark/>
          </w:tcPr>
          <w:p w14:paraId="5B4D05AE" w14:textId="77777777" w:rsidR="00582A73" w:rsidRPr="00E43EBF" w:rsidRDefault="00582A73">
            <w:pPr>
              <w:jc w:val="both"/>
              <w:rPr>
                <w:sz w:val="20"/>
                <w:szCs w:val="20"/>
              </w:rPr>
            </w:pPr>
            <w:r w:rsidRPr="00E43EBF">
              <w:rPr>
                <w:sz w:val="20"/>
                <w:szCs w:val="20"/>
              </w:rPr>
              <w:t>Ацетон</w:t>
            </w:r>
          </w:p>
        </w:tc>
        <w:tc>
          <w:tcPr>
            <w:tcW w:w="2297" w:type="dxa"/>
            <w:tcBorders>
              <w:top w:val="single" w:sz="12" w:space="0" w:color="auto"/>
              <w:left w:val="single" w:sz="6" w:space="0" w:color="auto"/>
              <w:bottom w:val="single" w:sz="6" w:space="0" w:color="auto"/>
              <w:right w:val="single" w:sz="12" w:space="0" w:color="auto"/>
            </w:tcBorders>
            <w:hideMark/>
          </w:tcPr>
          <w:p w14:paraId="34DFD787" w14:textId="77777777" w:rsidR="00582A73" w:rsidRPr="00E43EBF" w:rsidRDefault="00582A73">
            <w:pPr>
              <w:jc w:val="both"/>
              <w:rPr>
                <w:sz w:val="20"/>
                <w:szCs w:val="20"/>
              </w:rPr>
            </w:pPr>
            <w:r w:rsidRPr="00E43EBF">
              <w:rPr>
                <w:sz w:val="20"/>
                <w:szCs w:val="20"/>
              </w:rPr>
              <w:t>200</w:t>
            </w:r>
          </w:p>
        </w:tc>
      </w:tr>
      <w:tr w:rsidR="00582A73" w:rsidRPr="006D3F64" w14:paraId="1E33BBC6"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B0800E9" w14:textId="77777777" w:rsidR="00582A73" w:rsidRPr="00E43EBF" w:rsidRDefault="00582A73">
            <w:pPr>
              <w:jc w:val="both"/>
              <w:rPr>
                <w:sz w:val="20"/>
                <w:szCs w:val="20"/>
              </w:rPr>
            </w:pPr>
            <w:r w:rsidRPr="00E43EBF">
              <w:rPr>
                <w:sz w:val="20"/>
                <w:szCs w:val="20"/>
              </w:rPr>
              <w:t>Ацетилен</w:t>
            </w:r>
          </w:p>
        </w:tc>
        <w:tc>
          <w:tcPr>
            <w:tcW w:w="2297" w:type="dxa"/>
            <w:tcBorders>
              <w:top w:val="single" w:sz="6" w:space="0" w:color="auto"/>
              <w:left w:val="single" w:sz="6" w:space="0" w:color="auto"/>
              <w:bottom w:val="single" w:sz="6" w:space="0" w:color="auto"/>
              <w:right w:val="single" w:sz="12" w:space="0" w:color="auto"/>
            </w:tcBorders>
            <w:hideMark/>
          </w:tcPr>
          <w:p w14:paraId="4D179ECB" w14:textId="77777777" w:rsidR="00582A73" w:rsidRPr="00E43EBF" w:rsidRDefault="00582A73">
            <w:pPr>
              <w:jc w:val="both"/>
              <w:rPr>
                <w:sz w:val="20"/>
                <w:szCs w:val="20"/>
              </w:rPr>
            </w:pPr>
            <w:r w:rsidRPr="00E43EBF">
              <w:rPr>
                <w:sz w:val="20"/>
                <w:szCs w:val="20"/>
              </w:rPr>
              <w:t>5</w:t>
            </w:r>
          </w:p>
        </w:tc>
      </w:tr>
      <w:tr w:rsidR="00582A73" w:rsidRPr="006D3F64" w14:paraId="08427155"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41B74F3B" w14:textId="77777777" w:rsidR="00582A73" w:rsidRPr="00E43EBF" w:rsidRDefault="00582A73">
            <w:pPr>
              <w:jc w:val="both"/>
              <w:rPr>
                <w:sz w:val="20"/>
                <w:szCs w:val="20"/>
              </w:rPr>
            </w:pPr>
            <w:r w:rsidRPr="00E43EBF">
              <w:rPr>
                <w:sz w:val="20"/>
                <w:szCs w:val="20"/>
              </w:rPr>
              <w:t>Бензин (растворитель, топливный)</w:t>
            </w:r>
          </w:p>
        </w:tc>
        <w:tc>
          <w:tcPr>
            <w:tcW w:w="2297" w:type="dxa"/>
            <w:tcBorders>
              <w:top w:val="single" w:sz="6" w:space="0" w:color="auto"/>
              <w:left w:val="single" w:sz="6" w:space="0" w:color="auto"/>
              <w:bottom w:val="single" w:sz="6" w:space="0" w:color="auto"/>
              <w:right w:val="single" w:sz="12" w:space="0" w:color="auto"/>
            </w:tcBorders>
            <w:hideMark/>
          </w:tcPr>
          <w:p w14:paraId="30675C08" w14:textId="77777777" w:rsidR="00582A73" w:rsidRPr="00E43EBF" w:rsidRDefault="00582A73">
            <w:pPr>
              <w:jc w:val="both"/>
              <w:rPr>
                <w:sz w:val="20"/>
                <w:szCs w:val="20"/>
              </w:rPr>
            </w:pPr>
            <w:r w:rsidRPr="00E43EBF">
              <w:rPr>
                <w:sz w:val="20"/>
                <w:szCs w:val="20"/>
              </w:rPr>
              <w:t>100</w:t>
            </w:r>
          </w:p>
        </w:tc>
      </w:tr>
      <w:tr w:rsidR="00582A73" w:rsidRPr="006D3F64" w14:paraId="20B8CB69"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780275DC" w14:textId="77777777" w:rsidR="00582A73" w:rsidRPr="00E43EBF" w:rsidRDefault="00582A73">
            <w:pPr>
              <w:jc w:val="both"/>
              <w:rPr>
                <w:sz w:val="20"/>
                <w:szCs w:val="20"/>
              </w:rPr>
            </w:pPr>
            <w:r w:rsidRPr="00E43EBF">
              <w:rPr>
                <w:sz w:val="20"/>
                <w:szCs w:val="20"/>
              </w:rPr>
              <w:t>Бензол</w:t>
            </w:r>
          </w:p>
        </w:tc>
        <w:tc>
          <w:tcPr>
            <w:tcW w:w="2297" w:type="dxa"/>
            <w:tcBorders>
              <w:top w:val="single" w:sz="6" w:space="0" w:color="auto"/>
              <w:left w:val="single" w:sz="6" w:space="0" w:color="auto"/>
              <w:bottom w:val="single" w:sz="6" w:space="0" w:color="auto"/>
              <w:right w:val="single" w:sz="12" w:space="0" w:color="auto"/>
            </w:tcBorders>
            <w:hideMark/>
          </w:tcPr>
          <w:p w14:paraId="11706AAB" w14:textId="77777777" w:rsidR="00582A73" w:rsidRPr="00E43EBF" w:rsidRDefault="00582A73">
            <w:pPr>
              <w:jc w:val="both"/>
              <w:rPr>
                <w:sz w:val="20"/>
                <w:szCs w:val="20"/>
              </w:rPr>
            </w:pPr>
            <w:r w:rsidRPr="00E43EBF">
              <w:rPr>
                <w:sz w:val="20"/>
                <w:szCs w:val="20"/>
              </w:rPr>
              <w:t>5</w:t>
            </w:r>
          </w:p>
        </w:tc>
      </w:tr>
      <w:tr w:rsidR="00582A73" w:rsidRPr="006D3F64" w14:paraId="59395416"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C6031D7" w14:textId="77777777" w:rsidR="00582A73" w:rsidRPr="00E43EBF" w:rsidRDefault="00582A73">
            <w:pPr>
              <w:jc w:val="both"/>
              <w:rPr>
                <w:sz w:val="20"/>
                <w:szCs w:val="20"/>
              </w:rPr>
            </w:pPr>
            <w:r w:rsidRPr="00E43EBF">
              <w:rPr>
                <w:sz w:val="20"/>
                <w:szCs w:val="20"/>
              </w:rPr>
              <w:t>Бутан</w:t>
            </w:r>
          </w:p>
        </w:tc>
        <w:tc>
          <w:tcPr>
            <w:tcW w:w="2297" w:type="dxa"/>
            <w:tcBorders>
              <w:top w:val="single" w:sz="6" w:space="0" w:color="auto"/>
              <w:left w:val="single" w:sz="6" w:space="0" w:color="auto"/>
              <w:bottom w:val="single" w:sz="6" w:space="0" w:color="auto"/>
              <w:right w:val="single" w:sz="12" w:space="0" w:color="auto"/>
            </w:tcBorders>
            <w:hideMark/>
          </w:tcPr>
          <w:p w14:paraId="4164F5DF" w14:textId="77777777" w:rsidR="00582A73" w:rsidRPr="00E43EBF" w:rsidRDefault="00582A73">
            <w:pPr>
              <w:jc w:val="both"/>
              <w:rPr>
                <w:sz w:val="20"/>
                <w:szCs w:val="20"/>
              </w:rPr>
            </w:pPr>
            <w:r w:rsidRPr="00E43EBF">
              <w:rPr>
                <w:sz w:val="20"/>
                <w:szCs w:val="20"/>
              </w:rPr>
              <w:t>300</w:t>
            </w:r>
          </w:p>
        </w:tc>
      </w:tr>
      <w:tr w:rsidR="00582A73" w:rsidRPr="006D3F64" w14:paraId="102F6F63"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75BB54D" w14:textId="77777777" w:rsidR="00582A73" w:rsidRPr="00E43EBF" w:rsidRDefault="00582A73">
            <w:pPr>
              <w:jc w:val="both"/>
              <w:rPr>
                <w:sz w:val="20"/>
                <w:szCs w:val="20"/>
              </w:rPr>
            </w:pPr>
            <w:r w:rsidRPr="00E43EBF">
              <w:rPr>
                <w:sz w:val="20"/>
                <w:szCs w:val="20"/>
              </w:rPr>
              <w:t>Дихлорэтан</w:t>
            </w:r>
          </w:p>
        </w:tc>
        <w:tc>
          <w:tcPr>
            <w:tcW w:w="2297" w:type="dxa"/>
            <w:tcBorders>
              <w:top w:val="single" w:sz="6" w:space="0" w:color="auto"/>
              <w:left w:val="single" w:sz="6" w:space="0" w:color="auto"/>
              <w:bottom w:val="single" w:sz="6" w:space="0" w:color="auto"/>
              <w:right w:val="single" w:sz="12" w:space="0" w:color="auto"/>
            </w:tcBorders>
            <w:hideMark/>
          </w:tcPr>
          <w:p w14:paraId="6446EE43" w14:textId="77777777" w:rsidR="00582A73" w:rsidRPr="00E43EBF" w:rsidRDefault="00582A73">
            <w:pPr>
              <w:jc w:val="both"/>
              <w:rPr>
                <w:sz w:val="20"/>
                <w:szCs w:val="20"/>
              </w:rPr>
            </w:pPr>
            <w:r w:rsidRPr="00E43EBF">
              <w:rPr>
                <w:sz w:val="20"/>
                <w:szCs w:val="20"/>
              </w:rPr>
              <w:t>10</w:t>
            </w:r>
          </w:p>
        </w:tc>
      </w:tr>
      <w:tr w:rsidR="00582A73" w:rsidRPr="006D3F64" w14:paraId="46D497E2"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6D0E3CA" w14:textId="77777777" w:rsidR="00582A73" w:rsidRPr="00E43EBF" w:rsidRDefault="00582A73">
            <w:pPr>
              <w:jc w:val="both"/>
              <w:rPr>
                <w:sz w:val="20"/>
                <w:szCs w:val="20"/>
              </w:rPr>
            </w:pPr>
            <w:r w:rsidRPr="00E43EBF">
              <w:rPr>
                <w:sz w:val="20"/>
                <w:szCs w:val="20"/>
              </w:rPr>
              <w:t>Керосин (в пересчете на С)</w:t>
            </w:r>
          </w:p>
        </w:tc>
        <w:tc>
          <w:tcPr>
            <w:tcW w:w="2297" w:type="dxa"/>
            <w:tcBorders>
              <w:top w:val="single" w:sz="6" w:space="0" w:color="auto"/>
              <w:left w:val="single" w:sz="6" w:space="0" w:color="auto"/>
              <w:bottom w:val="single" w:sz="6" w:space="0" w:color="auto"/>
              <w:right w:val="single" w:sz="12" w:space="0" w:color="auto"/>
            </w:tcBorders>
            <w:hideMark/>
          </w:tcPr>
          <w:p w14:paraId="16BF600D" w14:textId="77777777" w:rsidR="00582A73" w:rsidRPr="00E43EBF" w:rsidRDefault="00582A73">
            <w:pPr>
              <w:jc w:val="both"/>
              <w:rPr>
                <w:sz w:val="20"/>
                <w:szCs w:val="20"/>
              </w:rPr>
            </w:pPr>
            <w:r w:rsidRPr="00E43EBF">
              <w:rPr>
                <w:sz w:val="20"/>
                <w:szCs w:val="20"/>
              </w:rPr>
              <w:t>300</w:t>
            </w:r>
          </w:p>
        </w:tc>
      </w:tr>
      <w:tr w:rsidR="00582A73" w:rsidRPr="006D3F64" w14:paraId="4B8EA273"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4D385AD" w14:textId="77777777" w:rsidR="00582A73" w:rsidRPr="00E43EBF" w:rsidRDefault="00582A73">
            <w:pPr>
              <w:jc w:val="both"/>
              <w:rPr>
                <w:sz w:val="20"/>
                <w:szCs w:val="20"/>
              </w:rPr>
            </w:pPr>
            <w:r w:rsidRPr="00E43EBF">
              <w:rPr>
                <w:sz w:val="20"/>
                <w:szCs w:val="20"/>
                <w:lang w:val="en-US"/>
              </w:rPr>
              <w:t>Пропан-1,2-диол</w:t>
            </w:r>
          </w:p>
        </w:tc>
        <w:tc>
          <w:tcPr>
            <w:tcW w:w="2297" w:type="dxa"/>
            <w:tcBorders>
              <w:top w:val="single" w:sz="6" w:space="0" w:color="auto"/>
              <w:left w:val="single" w:sz="6" w:space="0" w:color="auto"/>
              <w:bottom w:val="single" w:sz="6" w:space="0" w:color="auto"/>
              <w:right w:val="single" w:sz="12" w:space="0" w:color="auto"/>
            </w:tcBorders>
            <w:hideMark/>
          </w:tcPr>
          <w:p w14:paraId="21BC301E" w14:textId="77777777" w:rsidR="00582A73" w:rsidRPr="00E43EBF" w:rsidRDefault="00582A73">
            <w:pPr>
              <w:jc w:val="both"/>
              <w:rPr>
                <w:sz w:val="20"/>
                <w:szCs w:val="20"/>
              </w:rPr>
            </w:pPr>
            <w:r w:rsidRPr="00E43EBF">
              <w:rPr>
                <w:sz w:val="20"/>
                <w:szCs w:val="20"/>
              </w:rPr>
              <w:t>7</w:t>
            </w:r>
          </w:p>
        </w:tc>
      </w:tr>
      <w:tr w:rsidR="00582A73" w:rsidRPr="006D3F64" w14:paraId="173DB7AE"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39FAEE6B" w14:textId="77777777" w:rsidR="00582A73" w:rsidRPr="00E43EBF" w:rsidRDefault="00582A73">
            <w:pPr>
              <w:jc w:val="both"/>
              <w:rPr>
                <w:sz w:val="20"/>
                <w:szCs w:val="20"/>
              </w:rPr>
            </w:pPr>
            <w:r w:rsidRPr="00E43EBF">
              <w:rPr>
                <w:sz w:val="20"/>
                <w:szCs w:val="20"/>
              </w:rPr>
              <w:t>Серная кислота</w:t>
            </w:r>
          </w:p>
        </w:tc>
        <w:tc>
          <w:tcPr>
            <w:tcW w:w="2297" w:type="dxa"/>
            <w:tcBorders>
              <w:top w:val="single" w:sz="6" w:space="0" w:color="auto"/>
              <w:left w:val="single" w:sz="6" w:space="0" w:color="auto"/>
              <w:bottom w:val="single" w:sz="6" w:space="0" w:color="auto"/>
              <w:right w:val="single" w:sz="12" w:space="0" w:color="auto"/>
            </w:tcBorders>
            <w:hideMark/>
          </w:tcPr>
          <w:p w14:paraId="6A995423" w14:textId="77777777" w:rsidR="00582A73" w:rsidRPr="00E43EBF" w:rsidRDefault="00582A73">
            <w:pPr>
              <w:jc w:val="both"/>
              <w:rPr>
                <w:sz w:val="20"/>
                <w:szCs w:val="20"/>
              </w:rPr>
            </w:pPr>
            <w:r w:rsidRPr="00E43EBF">
              <w:rPr>
                <w:sz w:val="20"/>
                <w:szCs w:val="20"/>
              </w:rPr>
              <w:t>1</w:t>
            </w:r>
          </w:p>
        </w:tc>
      </w:tr>
      <w:tr w:rsidR="00582A73" w:rsidRPr="006D3F64" w14:paraId="47A3A3C6"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35BC5671" w14:textId="77777777" w:rsidR="00582A73" w:rsidRPr="00E43EBF" w:rsidRDefault="00582A73">
            <w:pPr>
              <w:jc w:val="both"/>
              <w:rPr>
                <w:sz w:val="20"/>
                <w:szCs w:val="20"/>
              </w:rPr>
            </w:pPr>
            <w:r w:rsidRPr="00E43EBF">
              <w:rPr>
                <w:sz w:val="20"/>
                <w:szCs w:val="20"/>
              </w:rPr>
              <w:t>Сероводород</w:t>
            </w:r>
          </w:p>
        </w:tc>
        <w:tc>
          <w:tcPr>
            <w:tcW w:w="2297" w:type="dxa"/>
            <w:tcBorders>
              <w:top w:val="single" w:sz="6" w:space="0" w:color="auto"/>
              <w:left w:val="single" w:sz="6" w:space="0" w:color="auto"/>
              <w:bottom w:val="single" w:sz="6" w:space="0" w:color="auto"/>
              <w:right w:val="single" w:sz="12" w:space="0" w:color="auto"/>
            </w:tcBorders>
            <w:hideMark/>
          </w:tcPr>
          <w:p w14:paraId="154D0ACA" w14:textId="77777777" w:rsidR="00582A73" w:rsidRPr="00E43EBF" w:rsidRDefault="00582A73">
            <w:pPr>
              <w:jc w:val="both"/>
              <w:rPr>
                <w:sz w:val="20"/>
                <w:szCs w:val="20"/>
              </w:rPr>
            </w:pPr>
            <w:r w:rsidRPr="00E43EBF">
              <w:rPr>
                <w:sz w:val="20"/>
                <w:szCs w:val="20"/>
              </w:rPr>
              <w:t>10</w:t>
            </w:r>
          </w:p>
        </w:tc>
      </w:tr>
      <w:tr w:rsidR="00582A73" w:rsidRPr="006D3F64" w14:paraId="09286A08"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BCECC34" w14:textId="77777777" w:rsidR="00582A73" w:rsidRPr="00E43EBF" w:rsidRDefault="00582A73">
            <w:pPr>
              <w:jc w:val="both"/>
              <w:rPr>
                <w:sz w:val="20"/>
                <w:szCs w:val="20"/>
              </w:rPr>
            </w:pPr>
            <w:r w:rsidRPr="00E43EBF">
              <w:rPr>
                <w:sz w:val="20"/>
                <w:szCs w:val="20"/>
              </w:rPr>
              <w:t>Сероводород в смеси с углеводородами С1 – С5</w:t>
            </w:r>
          </w:p>
        </w:tc>
        <w:tc>
          <w:tcPr>
            <w:tcW w:w="2297" w:type="dxa"/>
            <w:tcBorders>
              <w:top w:val="single" w:sz="6" w:space="0" w:color="auto"/>
              <w:left w:val="single" w:sz="6" w:space="0" w:color="auto"/>
              <w:bottom w:val="single" w:sz="6" w:space="0" w:color="auto"/>
              <w:right w:val="single" w:sz="12" w:space="0" w:color="auto"/>
            </w:tcBorders>
            <w:hideMark/>
          </w:tcPr>
          <w:p w14:paraId="777CC898" w14:textId="77777777" w:rsidR="00582A73" w:rsidRPr="00E43EBF" w:rsidRDefault="00582A73">
            <w:pPr>
              <w:jc w:val="both"/>
              <w:rPr>
                <w:sz w:val="20"/>
                <w:szCs w:val="20"/>
              </w:rPr>
            </w:pPr>
            <w:r w:rsidRPr="00E43EBF">
              <w:rPr>
                <w:sz w:val="20"/>
                <w:szCs w:val="20"/>
              </w:rPr>
              <w:t>3</w:t>
            </w:r>
          </w:p>
        </w:tc>
      </w:tr>
      <w:tr w:rsidR="00582A73" w:rsidRPr="006D3F64" w14:paraId="01D7A428"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E785D4A" w14:textId="77777777" w:rsidR="00582A73" w:rsidRPr="00E43EBF" w:rsidRDefault="00582A73">
            <w:pPr>
              <w:jc w:val="both"/>
              <w:rPr>
                <w:sz w:val="20"/>
                <w:szCs w:val="20"/>
              </w:rPr>
            </w:pPr>
            <w:r w:rsidRPr="00E43EBF">
              <w:rPr>
                <w:sz w:val="20"/>
                <w:szCs w:val="20"/>
              </w:rPr>
              <w:t xml:space="preserve">Соли алифатических аминов и жирных кислот. </w:t>
            </w:r>
          </w:p>
        </w:tc>
        <w:tc>
          <w:tcPr>
            <w:tcW w:w="2297" w:type="dxa"/>
            <w:tcBorders>
              <w:top w:val="single" w:sz="6" w:space="0" w:color="auto"/>
              <w:left w:val="single" w:sz="6" w:space="0" w:color="auto"/>
              <w:bottom w:val="single" w:sz="6" w:space="0" w:color="auto"/>
              <w:right w:val="single" w:sz="12" w:space="0" w:color="auto"/>
            </w:tcBorders>
            <w:hideMark/>
          </w:tcPr>
          <w:p w14:paraId="1A9FDC6B" w14:textId="77777777" w:rsidR="00582A73" w:rsidRPr="00E43EBF" w:rsidRDefault="00582A73">
            <w:pPr>
              <w:jc w:val="both"/>
              <w:rPr>
                <w:sz w:val="20"/>
                <w:szCs w:val="20"/>
              </w:rPr>
            </w:pPr>
            <w:r w:rsidRPr="00E43EBF">
              <w:rPr>
                <w:sz w:val="20"/>
                <w:szCs w:val="20"/>
              </w:rPr>
              <w:t>2</w:t>
            </w:r>
          </w:p>
        </w:tc>
      </w:tr>
      <w:tr w:rsidR="00582A73" w:rsidRPr="006D3F64" w14:paraId="0F9298FD"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48C1373F" w14:textId="77777777" w:rsidR="00582A73" w:rsidRPr="00E43EBF" w:rsidRDefault="00582A73">
            <w:pPr>
              <w:jc w:val="both"/>
              <w:rPr>
                <w:sz w:val="20"/>
                <w:szCs w:val="20"/>
              </w:rPr>
            </w:pPr>
            <w:r w:rsidRPr="00E43EBF">
              <w:rPr>
                <w:sz w:val="20"/>
                <w:szCs w:val="20"/>
              </w:rPr>
              <w:t>Спирт метиловый (метанол)</w:t>
            </w:r>
          </w:p>
        </w:tc>
        <w:tc>
          <w:tcPr>
            <w:tcW w:w="2297" w:type="dxa"/>
            <w:tcBorders>
              <w:top w:val="single" w:sz="6" w:space="0" w:color="auto"/>
              <w:left w:val="single" w:sz="6" w:space="0" w:color="auto"/>
              <w:bottom w:val="single" w:sz="6" w:space="0" w:color="auto"/>
              <w:right w:val="single" w:sz="12" w:space="0" w:color="auto"/>
            </w:tcBorders>
            <w:hideMark/>
          </w:tcPr>
          <w:p w14:paraId="377145E1" w14:textId="77777777" w:rsidR="00582A73" w:rsidRPr="00E43EBF" w:rsidRDefault="00582A73">
            <w:pPr>
              <w:jc w:val="both"/>
              <w:rPr>
                <w:sz w:val="20"/>
                <w:szCs w:val="20"/>
              </w:rPr>
            </w:pPr>
            <w:r w:rsidRPr="00E43EBF">
              <w:rPr>
                <w:sz w:val="20"/>
                <w:szCs w:val="20"/>
              </w:rPr>
              <w:t>5</w:t>
            </w:r>
          </w:p>
        </w:tc>
      </w:tr>
      <w:tr w:rsidR="00582A73" w:rsidRPr="006D3F64" w14:paraId="7CE1EE89"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603E9FF" w14:textId="77777777" w:rsidR="00582A73" w:rsidRPr="00E43EBF" w:rsidRDefault="00582A73">
            <w:pPr>
              <w:jc w:val="both"/>
              <w:rPr>
                <w:sz w:val="20"/>
                <w:szCs w:val="20"/>
              </w:rPr>
            </w:pPr>
            <w:r w:rsidRPr="00E43EBF">
              <w:rPr>
                <w:sz w:val="20"/>
                <w:szCs w:val="20"/>
              </w:rPr>
              <w:t>Уайт-спирит (в пересчете на С)</w:t>
            </w:r>
          </w:p>
        </w:tc>
        <w:tc>
          <w:tcPr>
            <w:tcW w:w="2297" w:type="dxa"/>
            <w:tcBorders>
              <w:top w:val="single" w:sz="6" w:space="0" w:color="auto"/>
              <w:left w:val="single" w:sz="6" w:space="0" w:color="auto"/>
              <w:bottom w:val="single" w:sz="6" w:space="0" w:color="auto"/>
              <w:right w:val="single" w:sz="12" w:space="0" w:color="auto"/>
            </w:tcBorders>
            <w:hideMark/>
          </w:tcPr>
          <w:p w14:paraId="5F348512" w14:textId="77777777" w:rsidR="00582A73" w:rsidRPr="00E43EBF" w:rsidRDefault="00582A73">
            <w:pPr>
              <w:jc w:val="both"/>
              <w:rPr>
                <w:sz w:val="20"/>
                <w:szCs w:val="20"/>
              </w:rPr>
            </w:pPr>
            <w:r w:rsidRPr="00E43EBF">
              <w:rPr>
                <w:sz w:val="20"/>
                <w:szCs w:val="20"/>
              </w:rPr>
              <w:t>300</w:t>
            </w:r>
          </w:p>
        </w:tc>
      </w:tr>
      <w:tr w:rsidR="00582A73" w:rsidRPr="006D3F64" w14:paraId="31C3F4CD"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288E64C" w14:textId="77777777" w:rsidR="00582A73" w:rsidRPr="00E43EBF" w:rsidRDefault="00582A73">
            <w:pPr>
              <w:jc w:val="both"/>
              <w:rPr>
                <w:sz w:val="20"/>
                <w:szCs w:val="20"/>
              </w:rPr>
            </w:pPr>
            <w:r w:rsidRPr="00E43EBF">
              <w:rPr>
                <w:sz w:val="20"/>
                <w:szCs w:val="20"/>
              </w:rPr>
              <w:t>Углеводороды алифатические предельные С1-С10 (в пересчете на С).</w:t>
            </w:r>
          </w:p>
        </w:tc>
        <w:tc>
          <w:tcPr>
            <w:tcW w:w="2297" w:type="dxa"/>
            <w:tcBorders>
              <w:top w:val="single" w:sz="6" w:space="0" w:color="auto"/>
              <w:left w:val="single" w:sz="6" w:space="0" w:color="auto"/>
              <w:bottom w:val="single" w:sz="6" w:space="0" w:color="auto"/>
              <w:right w:val="single" w:sz="12" w:space="0" w:color="auto"/>
            </w:tcBorders>
            <w:hideMark/>
          </w:tcPr>
          <w:p w14:paraId="58F7B412" w14:textId="77777777" w:rsidR="00582A73" w:rsidRPr="00E43EBF" w:rsidRDefault="00582A73">
            <w:pPr>
              <w:jc w:val="both"/>
              <w:rPr>
                <w:sz w:val="20"/>
                <w:szCs w:val="20"/>
              </w:rPr>
            </w:pPr>
            <w:r w:rsidRPr="00E43EBF">
              <w:rPr>
                <w:sz w:val="20"/>
                <w:szCs w:val="20"/>
              </w:rPr>
              <w:t>300 (0,3 г/м3)</w:t>
            </w:r>
          </w:p>
        </w:tc>
      </w:tr>
      <w:tr w:rsidR="00582A73" w:rsidRPr="006D3F64" w14:paraId="0FC72DE5"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45933A48" w14:textId="77777777" w:rsidR="00582A73" w:rsidRPr="00E43EBF" w:rsidRDefault="00582A73">
            <w:pPr>
              <w:jc w:val="both"/>
              <w:rPr>
                <w:sz w:val="20"/>
                <w:szCs w:val="20"/>
              </w:rPr>
            </w:pPr>
            <w:r w:rsidRPr="00E43EBF">
              <w:rPr>
                <w:sz w:val="20"/>
                <w:szCs w:val="20"/>
              </w:rPr>
              <w:t>Углерода оксид.</w:t>
            </w:r>
          </w:p>
        </w:tc>
        <w:tc>
          <w:tcPr>
            <w:tcW w:w="2297" w:type="dxa"/>
            <w:tcBorders>
              <w:top w:val="single" w:sz="6" w:space="0" w:color="auto"/>
              <w:left w:val="single" w:sz="6" w:space="0" w:color="auto"/>
              <w:bottom w:val="single" w:sz="6" w:space="0" w:color="auto"/>
              <w:right w:val="single" w:sz="12" w:space="0" w:color="auto"/>
            </w:tcBorders>
            <w:hideMark/>
          </w:tcPr>
          <w:p w14:paraId="3C2FC5E1" w14:textId="77777777" w:rsidR="00582A73" w:rsidRPr="00E43EBF" w:rsidRDefault="00582A73">
            <w:pPr>
              <w:jc w:val="both"/>
              <w:rPr>
                <w:sz w:val="20"/>
                <w:szCs w:val="20"/>
              </w:rPr>
            </w:pPr>
            <w:r w:rsidRPr="00E43EBF">
              <w:rPr>
                <w:sz w:val="20"/>
                <w:szCs w:val="20"/>
              </w:rPr>
              <w:t>20</w:t>
            </w:r>
          </w:p>
        </w:tc>
      </w:tr>
      <w:tr w:rsidR="00582A73" w:rsidRPr="006D3F64" w14:paraId="1A13D71C"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73865E8" w14:textId="77777777" w:rsidR="00582A73" w:rsidRPr="00E43EBF" w:rsidRDefault="00582A73">
            <w:pPr>
              <w:jc w:val="both"/>
              <w:rPr>
                <w:sz w:val="20"/>
                <w:szCs w:val="20"/>
              </w:rPr>
            </w:pPr>
            <w:r w:rsidRPr="00E43EBF">
              <w:rPr>
                <w:sz w:val="20"/>
                <w:szCs w:val="20"/>
              </w:rPr>
              <w:t>Углерода пыли(коксы каменноугольный, пековый, нефтяной)</w:t>
            </w:r>
          </w:p>
        </w:tc>
        <w:tc>
          <w:tcPr>
            <w:tcW w:w="2297" w:type="dxa"/>
            <w:tcBorders>
              <w:top w:val="single" w:sz="6" w:space="0" w:color="auto"/>
              <w:left w:val="single" w:sz="6" w:space="0" w:color="auto"/>
              <w:bottom w:val="single" w:sz="6" w:space="0" w:color="auto"/>
              <w:right w:val="single" w:sz="12" w:space="0" w:color="auto"/>
            </w:tcBorders>
            <w:hideMark/>
          </w:tcPr>
          <w:p w14:paraId="79AA6C90" w14:textId="77777777" w:rsidR="00582A73" w:rsidRPr="00E43EBF" w:rsidRDefault="00582A73">
            <w:pPr>
              <w:jc w:val="both"/>
              <w:rPr>
                <w:sz w:val="20"/>
                <w:szCs w:val="20"/>
              </w:rPr>
            </w:pPr>
            <w:r w:rsidRPr="00E43EBF">
              <w:rPr>
                <w:sz w:val="20"/>
                <w:szCs w:val="20"/>
              </w:rPr>
              <w:t>6</w:t>
            </w:r>
          </w:p>
        </w:tc>
      </w:tr>
      <w:tr w:rsidR="00582A73" w:rsidRPr="006D3F64" w14:paraId="70C569E9"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06301E53" w14:textId="77777777" w:rsidR="00582A73" w:rsidRPr="00E43EBF" w:rsidRDefault="00582A73">
            <w:pPr>
              <w:jc w:val="both"/>
              <w:rPr>
                <w:sz w:val="20"/>
                <w:szCs w:val="20"/>
              </w:rPr>
            </w:pPr>
            <w:r w:rsidRPr="00E43EBF">
              <w:rPr>
                <w:sz w:val="20"/>
                <w:szCs w:val="20"/>
              </w:rPr>
              <w:t>Хлор</w:t>
            </w:r>
          </w:p>
        </w:tc>
        <w:tc>
          <w:tcPr>
            <w:tcW w:w="2297" w:type="dxa"/>
            <w:tcBorders>
              <w:top w:val="single" w:sz="6" w:space="0" w:color="auto"/>
              <w:left w:val="single" w:sz="6" w:space="0" w:color="auto"/>
              <w:bottom w:val="single" w:sz="6" w:space="0" w:color="auto"/>
              <w:right w:val="single" w:sz="12" w:space="0" w:color="auto"/>
            </w:tcBorders>
            <w:hideMark/>
          </w:tcPr>
          <w:p w14:paraId="7F07FEC3" w14:textId="77777777" w:rsidR="00582A73" w:rsidRPr="00E43EBF" w:rsidRDefault="00582A73">
            <w:pPr>
              <w:jc w:val="both"/>
              <w:rPr>
                <w:sz w:val="20"/>
                <w:szCs w:val="20"/>
              </w:rPr>
            </w:pPr>
            <w:r w:rsidRPr="00E43EBF">
              <w:rPr>
                <w:sz w:val="20"/>
                <w:szCs w:val="20"/>
              </w:rPr>
              <w:t>1</w:t>
            </w:r>
          </w:p>
        </w:tc>
      </w:tr>
      <w:tr w:rsidR="00582A73" w:rsidRPr="006D3F64" w14:paraId="5B933F65"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607CFF36" w14:textId="77777777" w:rsidR="00582A73" w:rsidRPr="00E43EBF" w:rsidRDefault="00582A73">
            <w:pPr>
              <w:jc w:val="both"/>
              <w:rPr>
                <w:sz w:val="20"/>
                <w:szCs w:val="20"/>
              </w:rPr>
            </w:pPr>
            <w:r w:rsidRPr="00E43EBF">
              <w:rPr>
                <w:sz w:val="20"/>
                <w:szCs w:val="20"/>
              </w:rPr>
              <w:t>Хлорметан</w:t>
            </w:r>
          </w:p>
        </w:tc>
        <w:tc>
          <w:tcPr>
            <w:tcW w:w="2297" w:type="dxa"/>
            <w:tcBorders>
              <w:top w:val="single" w:sz="6" w:space="0" w:color="auto"/>
              <w:left w:val="single" w:sz="6" w:space="0" w:color="auto"/>
              <w:bottom w:val="single" w:sz="6" w:space="0" w:color="auto"/>
              <w:right w:val="single" w:sz="12" w:space="0" w:color="auto"/>
            </w:tcBorders>
            <w:hideMark/>
          </w:tcPr>
          <w:p w14:paraId="3657A64A" w14:textId="77777777" w:rsidR="00582A73" w:rsidRPr="00E43EBF" w:rsidRDefault="00582A73">
            <w:pPr>
              <w:jc w:val="both"/>
              <w:rPr>
                <w:sz w:val="20"/>
                <w:szCs w:val="20"/>
              </w:rPr>
            </w:pPr>
            <w:r w:rsidRPr="00E43EBF">
              <w:rPr>
                <w:sz w:val="20"/>
                <w:szCs w:val="20"/>
              </w:rPr>
              <w:t>5</w:t>
            </w:r>
          </w:p>
        </w:tc>
      </w:tr>
      <w:tr w:rsidR="00582A73" w:rsidRPr="006D3F64" w14:paraId="2537CF0A" w14:textId="77777777" w:rsidTr="00E43EBF">
        <w:tc>
          <w:tcPr>
            <w:tcW w:w="7484" w:type="dxa"/>
            <w:tcBorders>
              <w:top w:val="single" w:sz="6" w:space="0" w:color="auto"/>
              <w:left w:val="single" w:sz="12" w:space="0" w:color="auto"/>
              <w:bottom w:val="single" w:sz="6" w:space="0" w:color="auto"/>
              <w:right w:val="single" w:sz="6" w:space="0" w:color="auto"/>
            </w:tcBorders>
            <w:hideMark/>
          </w:tcPr>
          <w:p w14:paraId="3AF3EFB7" w14:textId="77777777" w:rsidR="00582A73" w:rsidRPr="00E43EBF" w:rsidRDefault="00582A73">
            <w:pPr>
              <w:jc w:val="both"/>
              <w:rPr>
                <w:sz w:val="20"/>
                <w:szCs w:val="20"/>
              </w:rPr>
            </w:pPr>
            <w:r w:rsidRPr="00E43EBF">
              <w:rPr>
                <w:sz w:val="20"/>
                <w:szCs w:val="20"/>
              </w:rPr>
              <w:t>Щелочи едкие (растворы в пересчете на гидроксид натрия)</w:t>
            </w:r>
          </w:p>
        </w:tc>
        <w:tc>
          <w:tcPr>
            <w:tcW w:w="2297" w:type="dxa"/>
            <w:tcBorders>
              <w:top w:val="single" w:sz="6" w:space="0" w:color="auto"/>
              <w:left w:val="single" w:sz="6" w:space="0" w:color="auto"/>
              <w:bottom w:val="single" w:sz="6" w:space="0" w:color="auto"/>
              <w:right w:val="single" w:sz="12" w:space="0" w:color="auto"/>
            </w:tcBorders>
            <w:hideMark/>
          </w:tcPr>
          <w:p w14:paraId="3B401A25" w14:textId="77777777" w:rsidR="00582A73" w:rsidRPr="00E43EBF" w:rsidRDefault="00582A73">
            <w:pPr>
              <w:jc w:val="both"/>
              <w:rPr>
                <w:sz w:val="20"/>
                <w:szCs w:val="20"/>
              </w:rPr>
            </w:pPr>
            <w:r w:rsidRPr="00E43EBF">
              <w:rPr>
                <w:sz w:val="20"/>
                <w:szCs w:val="20"/>
              </w:rPr>
              <w:t>0,5</w:t>
            </w:r>
          </w:p>
        </w:tc>
      </w:tr>
      <w:tr w:rsidR="00582A73" w:rsidRPr="006D3F64" w14:paraId="160239B4" w14:textId="77777777" w:rsidTr="00E43EBF">
        <w:tc>
          <w:tcPr>
            <w:tcW w:w="7484" w:type="dxa"/>
            <w:tcBorders>
              <w:top w:val="single" w:sz="6" w:space="0" w:color="auto"/>
              <w:left w:val="single" w:sz="12" w:space="0" w:color="auto"/>
              <w:bottom w:val="single" w:sz="12" w:space="0" w:color="auto"/>
              <w:right w:val="single" w:sz="6" w:space="0" w:color="auto"/>
            </w:tcBorders>
            <w:hideMark/>
          </w:tcPr>
          <w:p w14:paraId="690E850D" w14:textId="77777777" w:rsidR="00582A73" w:rsidRPr="00E43EBF" w:rsidRDefault="00582A73">
            <w:pPr>
              <w:jc w:val="both"/>
              <w:rPr>
                <w:sz w:val="20"/>
                <w:szCs w:val="20"/>
              </w:rPr>
            </w:pPr>
            <w:r w:rsidRPr="00E43EBF">
              <w:rPr>
                <w:sz w:val="20"/>
                <w:szCs w:val="20"/>
              </w:rPr>
              <w:t>Этилбензол</w:t>
            </w:r>
          </w:p>
        </w:tc>
        <w:tc>
          <w:tcPr>
            <w:tcW w:w="2297" w:type="dxa"/>
            <w:tcBorders>
              <w:top w:val="single" w:sz="6" w:space="0" w:color="auto"/>
              <w:left w:val="single" w:sz="6" w:space="0" w:color="auto"/>
              <w:bottom w:val="single" w:sz="12" w:space="0" w:color="auto"/>
              <w:right w:val="single" w:sz="12" w:space="0" w:color="auto"/>
            </w:tcBorders>
            <w:hideMark/>
          </w:tcPr>
          <w:p w14:paraId="6D133C6E" w14:textId="77777777" w:rsidR="00582A73" w:rsidRPr="00E43EBF" w:rsidRDefault="00582A73">
            <w:pPr>
              <w:jc w:val="both"/>
              <w:rPr>
                <w:sz w:val="20"/>
                <w:szCs w:val="20"/>
              </w:rPr>
            </w:pPr>
            <w:r w:rsidRPr="00E43EBF">
              <w:rPr>
                <w:sz w:val="20"/>
                <w:szCs w:val="20"/>
              </w:rPr>
              <w:t>50</w:t>
            </w:r>
          </w:p>
        </w:tc>
      </w:tr>
    </w:tbl>
    <w:p w14:paraId="24B71F72" w14:textId="77777777" w:rsidR="001B565C" w:rsidRPr="00E43EBF" w:rsidRDefault="001B565C" w:rsidP="00BC2177">
      <w:pPr>
        <w:jc w:val="center"/>
        <w:rPr>
          <w:b/>
        </w:rPr>
      </w:pPr>
    </w:p>
    <w:p w14:paraId="532C22B1" w14:textId="1AC36723" w:rsidR="00582A73" w:rsidRPr="006D3F64" w:rsidRDefault="00BC2177" w:rsidP="00E43EBF">
      <w:pPr>
        <w:jc w:val="center"/>
        <w:rPr>
          <w:b/>
          <w:sz w:val="19"/>
          <w:szCs w:val="19"/>
        </w:rPr>
      </w:pPr>
      <w:r w:rsidRPr="00E43EBF">
        <w:rPr>
          <w:b/>
        </w:rPr>
        <w:t>Значения НКПР, ВКПР для горючих газов веществ</w:t>
      </w:r>
    </w:p>
    <w:tbl>
      <w:tblPr>
        <w:tblW w:w="9774" w:type="dxa"/>
        <w:tblInd w:w="-15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30" w:type="dxa"/>
          <w:right w:w="30" w:type="dxa"/>
        </w:tblCellMar>
        <w:tblLook w:val="04A0" w:firstRow="1" w:lastRow="0" w:firstColumn="1" w:lastColumn="0" w:noHBand="0" w:noVBand="1"/>
      </w:tblPr>
      <w:tblGrid>
        <w:gridCol w:w="4395"/>
        <w:gridCol w:w="1317"/>
        <w:gridCol w:w="1317"/>
        <w:gridCol w:w="1299"/>
        <w:gridCol w:w="1446"/>
      </w:tblGrid>
      <w:tr w:rsidR="00582A73" w:rsidRPr="001B565C" w14:paraId="75B9AD76" w14:textId="77777777" w:rsidTr="00E43EBF">
        <w:trPr>
          <w:trHeight w:val="290"/>
          <w:tblHeader/>
        </w:trPr>
        <w:tc>
          <w:tcPr>
            <w:tcW w:w="4395"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5F3BD137"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Наименование вещества</w:t>
            </w:r>
          </w:p>
        </w:tc>
        <w:tc>
          <w:tcPr>
            <w:tcW w:w="5379" w:type="dxa"/>
            <w:gridSpan w:val="4"/>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14D620EC"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Концентрационный предел распространения пламени</w:t>
            </w:r>
          </w:p>
        </w:tc>
      </w:tr>
      <w:tr w:rsidR="00582A73" w:rsidRPr="006D3F64" w14:paraId="79938534" w14:textId="77777777" w:rsidTr="00E43EBF">
        <w:trPr>
          <w:trHeight w:val="290"/>
          <w:tblHeader/>
        </w:trPr>
        <w:tc>
          <w:tcPr>
            <w:tcW w:w="4395" w:type="dxa"/>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6F407CC1" w14:textId="77777777" w:rsidR="00582A73" w:rsidRPr="006D3F64" w:rsidRDefault="00582A73" w:rsidP="001B565C">
            <w:pPr>
              <w:rPr>
                <w:b/>
                <w:caps/>
                <w:sz w:val="16"/>
                <w:szCs w:val="16"/>
              </w:rPr>
            </w:pPr>
          </w:p>
        </w:tc>
        <w:tc>
          <w:tcPr>
            <w:tcW w:w="2634" w:type="dxa"/>
            <w:gridSpan w:val="2"/>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7FEDFBE"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объемная доля, %</w:t>
            </w:r>
          </w:p>
        </w:tc>
        <w:tc>
          <w:tcPr>
            <w:tcW w:w="2745" w:type="dxa"/>
            <w:gridSpan w:val="2"/>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27DA3798"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массовая доля, мг/м³</w:t>
            </w:r>
          </w:p>
        </w:tc>
      </w:tr>
      <w:tr w:rsidR="00582A73" w:rsidRPr="006D3F64" w14:paraId="64BF3DD7" w14:textId="77777777" w:rsidTr="00E43EBF">
        <w:trPr>
          <w:trHeight w:val="290"/>
          <w:tblHeader/>
        </w:trPr>
        <w:tc>
          <w:tcPr>
            <w:tcW w:w="4395" w:type="dxa"/>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2B6A0491" w14:textId="77777777" w:rsidR="00582A73" w:rsidRPr="006D3F64" w:rsidRDefault="00582A73" w:rsidP="001B565C">
            <w:pPr>
              <w:rPr>
                <w:b/>
                <w:caps/>
                <w:sz w:val="16"/>
                <w:szCs w:val="16"/>
              </w:rPr>
            </w:pPr>
          </w:p>
        </w:tc>
        <w:tc>
          <w:tcPr>
            <w:tcW w:w="131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D3DFF14"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100%  НКПР</w:t>
            </w:r>
          </w:p>
        </w:tc>
        <w:tc>
          <w:tcPr>
            <w:tcW w:w="131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E6F51EB"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ВКПР</w:t>
            </w:r>
          </w:p>
        </w:tc>
        <w:tc>
          <w:tcPr>
            <w:tcW w:w="1299"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FA6924B"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НКПР</w:t>
            </w:r>
          </w:p>
        </w:tc>
        <w:tc>
          <w:tcPr>
            <w:tcW w:w="1446"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74470CB4" w14:textId="77777777" w:rsidR="00582A73" w:rsidRPr="00E43EBF" w:rsidRDefault="00582A73" w:rsidP="001B565C">
            <w:pPr>
              <w:jc w:val="center"/>
              <w:rPr>
                <w:rFonts w:ascii="Arial" w:hAnsi="Arial" w:cs="Arial"/>
                <w:b/>
                <w:caps/>
                <w:sz w:val="16"/>
                <w:szCs w:val="16"/>
              </w:rPr>
            </w:pPr>
            <w:r w:rsidRPr="00E43EBF">
              <w:rPr>
                <w:rFonts w:ascii="Arial" w:hAnsi="Arial" w:cs="Arial"/>
                <w:b/>
                <w:caps/>
                <w:sz w:val="16"/>
                <w:szCs w:val="16"/>
              </w:rPr>
              <w:t>ВКПР</w:t>
            </w:r>
          </w:p>
        </w:tc>
      </w:tr>
      <w:tr w:rsidR="00582A73" w:rsidRPr="006D3F64" w14:paraId="2666E2D5" w14:textId="77777777" w:rsidTr="00E43EBF">
        <w:trPr>
          <w:trHeight w:val="185"/>
        </w:trPr>
        <w:tc>
          <w:tcPr>
            <w:tcW w:w="4395" w:type="dxa"/>
            <w:tcBorders>
              <w:top w:val="single" w:sz="12" w:space="0" w:color="auto"/>
              <w:left w:val="single" w:sz="12" w:space="0" w:color="auto"/>
              <w:bottom w:val="single" w:sz="6" w:space="0" w:color="auto"/>
              <w:right w:val="single" w:sz="6" w:space="0" w:color="auto"/>
            </w:tcBorders>
            <w:vAlign w:val="center"/>
            <w:hideMark/>
          </w:tcPr>
          <w:p w14:paraId="17B4430A" w14:textId="77777777" w:rsidR="00582A73" w:rsidRPr="00E43EBF" w:rsidRDefault="00582A73" w:rsidP="001B565C">
            <w:pPr>
              <w:jc w:val="both"/>
              <w:rPr>
                <w:sz w:val="20"/>
                <w:szCs w:val="20"/>
              </w:rPr>
            </w:pPr>
            <w:r w:rsidRPr="00E43EBF">
              <w:rPr>
                <w:sz w:val="20"/>
                <w:szCs w:val="20"/>
              </w:rPr>
              <w:t>Бензин 1)</w:t>
            </w:r>
          </w:p>
        </w:tc>
        <w:tc>
          <w:tcPr>
            <w:tcW w:w="1317" w:type="dxa"/>
            <w:tcBorders>
              <w:top w:val="single" w:sz="12" w:space="0" w:color="auto"/>
              <w:left w:val="single" w:sz="6" w:space="0" w:color="auto"/>
              <w:bottom w:val="single" w:sz="6" w:space="0" w:color="auto"/>
              <w:right w:val="single" w:sz="6" w:space="0" w:color="auto"/>
            </w:tcBorders>
            <w:vAlign w:val="center"/>
            <w:hideMark/>
          </w:tcPr>
          <w:p w14:paraId="797C999E" w14:textId="77777777" w:rsidR="00582A73" w:rsidRPr="00E43EBF" w:rsidRDefault="00582A73" w:rsidP="001B565C">
            <w:pPr>
              <w:jc w:val="both"/>
              <w:rPr>
                <w:sz w:val="20"/>
                <w:szCs w:val="20"/>
              </w:rPr>
            </w:pPr>
            <w:r w:rsidRPr="00E43EBF">
              <w:rPr>
                <w:sz w:val="20"/>
                <w:szCs w:val="20"/>
              </w:rPr>
              <w:t>0,7</w:t>
            </w:r>
          </w:p>
        </w:tc>
        <w:tc>
          <w:tcPr>
            <w:tcW w:w="1317" w:type="dxa"/>
            <w:tcBorders>
              <w:top w:val="single" w:sz="12" w:space="0" w:color="auto"/>
              <w:left w:val="single" w:sz="6" w:space="0" w:color="auto"/>
              <w:bottom w:val="single" w:sz="6" w:space="0" w:color="auto"/>
              <w:right w:val="single" w:sz="6" w:space="0" w:color="auto"/>
            </w:tcBorders>
            <w:vAlign w:val="center"/>
            <w:hideMark/>
          </w:tcPr>
          <w:p w14:paraId="3C1E2B13" w14:textId="77777777" w:rsidR="00582A73" w:rsidRPr="00E43EBF" w:rsidRDefault="00582A73" w:rsidP="001B565C">
            <w:pPr>
              <w:jc w:val="both"/>
              <w:rPr>
                <w:sz w:val="20"/>
                <w:szCs w:val="20"/>
              </w:rPr>
            </w:pPr>
            <w:r w:rsidRPr="00E43EBF">
              <w:rPr>
                <w:sz w:val="20"/>
                <w:szCs w:val="20"/>
              </w:rPr>
              <w:t>5,2</w:t>
            </w:r>
          </w:p>
        </w:tc>
        <w:tc>
          <w:tcPr>
            <w:tcW w:w="1299" w:type="dxa"/>
            <w:tcBorders>
              <w:top w:val="single" w:sz="12" w:space="0" w:color="auto"/>
              <w:left w:val="single" w:sz="6" w:space="0" w:color="auto"/>
              <w:bottom w:val="single" w:sz="6" w:space="0" w:color="auto"/>
              <w:right w:val="single" w:sz="6" w:space="0" w:color="auto"/>
            </w:tcBorders>
            <w:vAlign w:val="center"/>
            <w:hideMark/>
          </w:tcPr>
          <w:p w14:paraId="6C67484C" w14:textId="77777777" w:rsidR="00582A73" w:rsidRPr="00E43EBF" w:rsidRDefault="00582A73" w:rsidP="001B565C">
            <w:pPr>
              <w:jc w:val="both"/>
              <w:rPr>
                <w:sz w:val="20"/>
                <w:szCs w:val="20"/>
              </w:rPr>
            </w:pPr>
            <w:r w:rsidRPr="00E43EBF">
              <w:rPr>
                <w:sz w:val="20"/>
                <w:szCs w:val="20"/>
              </w:rPr>
              <w:t>32600</w:t>
            </w:r>
          </w:p>
        </w:tc>
        <w:tc>
          <w:tcPr>
            <w:tcW w:w="1446" w:type="dxa"/>
            <w:tcBorders>
              <w:top w:val="single" w:sz="12" w:space="0" w:color="auto"/>
              <w:left w:val="single" w:sz="6" w:space="0" w:color="auto"/>
              <w:bottom w:val="single" w:sz="6" w:space="0" w:color="auto"/>
              <w:right w:val="single" w:sz="12" w:space="0" w:color="auto"/>
            </w:tcBorders>
            <w:vAlign w:val="center"/>
            <w:hideMark/>
          </w:tcPr>
          <w:p w14:paraId="514D87FD" w14:textId="77777777" w:rsidR="00582A73" w:rsidRPr="00E43EBF" w:rsidRDefault="00582A73" w:rsidP="001B565C">
            <w:pPr>
              <w:jc w:val="both"/>
              <w:rPr>
                <w:sz w:val="20"/>
                <w:szCs w:val="20"/>
              </w:rPr>
            </w:pPr>
            <w:r w:rsidRPr="00E43EBF">
              <w:rPr>
                <w:sz w:val="20"/>
                <w:szCs w:val="20"/>
              </w:rPr>
              <w:t>212000</w:t>
            </w:r>
          </w:p>
        </w:tc>
      </w:tr>
      <w:tr w:rsidR="00582A73" w:rsidRPr="006D3F64" w14:paraId="3752628A"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5418CAC3" w14:textId="77777777" w:rsidR="00582A73" w:rsidRPr="00E43EBF" w:rsidRDefault="00582A73" w:rsidP="001B565C">
            <w:pPr>
              <w:jc w:val="both"/>
              <w:rPr>
                <w:sz w:val="20"/>
                <w:szCs w:val="20"/>
              </w:rPr>
            </w:pPr>
            <w:r w:rsidRPr="00E43EBF">
              <w:rPr>
                <w:sz w:val="20"/>
                <w:szCs w:val="20"/>
              </w:rPr>
              <w:t>Бензол</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6277C52" w14:textId="77777777" w:rsidR="00582A73" w:rsidRPr="00E43EBF" w:rsidRDefault="00582A73" w:rsidP="001B565C">
            <w:pPr>
              <w:jc w:val="both"/>
              <w:rPr>
                <w:sz w:val="20"/>
                <w:szCs w:val="20"/>
              </w:rPr>
            </w:pPr>
            <w:r w:rsidRPr="00E43EBF">
              <w:rPr>
                <w:sz w:val="20"/>
                <w:szCs w:val="20"/>
              </w:rPr>
              <w:t>1,2</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3D93BB1" w14:textId="77777777" w:rsidR="00582A73" w:rsidRPr="00E43EBF" w:rsidRDefault="00582A73" w:rsidP="001B565C">
            <w:pPr>
              <w:jc w:val="both"/>
              <w:rPr>
                <w:sz w:val="20"/>
                <w:szCs w:val="20"/>
              </w:rPr>
            </w:pPr>
            <w:r w:rsidRPr="00E43EBF">
              <w:rPr>
                <w:sz w:val="20"/>
                <w:szCs w:val="20"/>
              </w:rPr>
              <w:t>8,6</w:t>
            </w:r>
          </w:p>
        </w:tc>
        <w:tc>
          <w:tcPr>
            <w:tcW w:w="1299" w:type="dxa"/>
            <w:tcBorders>
              <w:top w:val="single" w:sz="6" w:space="0" w:color="auto"/>
              <w:left w:val="single" w:sz="6" w:space="0" w:color="auto"/>
              <w:bottom w:val="single" w:sz="6" w:space="0" w:color="auto"/>
              <w:right w:val="single" w:sz="6" w:space="0" w:color="auto"/>
            </w:tcBorders>
            <w:vAlign w:val="center"/>
            <w:hideMark/>
          </w:tcPr>
          <w:p w14:paraId="7FD3D056" w14:textId="77777777" w:rsidR="00582A73" w:rsidRPr="00E43EBF" w:rsidRDefault="00582A73" w:rsidP="001B565C">
            <w:pPr>
              <w:jc w:val="both"/>
              <w:rPr>
                <w:sz w:val="20"/>
                <w:szCs w:val="20"/>
              </w:rPr>
            </w:pPr>
            <w:r w:rsidRPr="00E43EBF">
              <w:rPr>
                <w:sz w:val="20"/>
                <w:szCs w:val="20"/>
              </w:rPr>
              <w:t>39 000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7BEC67AD" w14:textId="77777777" w:rsidR="00582A73" w:rsidRPr="00E43EBF" w:rsidRDefault="00582A73" w:rsidP="001B565C">
            <w:pPr>
              <w:jc w:val="both"/>
              <w:rPr>
                <w:sz w:val="20"/>
                <w:szCs w:val="20"/>
              </w:rPr>
            </w:pPr>
            <w:r w:rsidRPr="00E43EBF">
              <w:rPr>
                <w:sz w:val="20"/>
                <w:szCs w:val="20"/>
              </w:rPr>
              <w:t>280 000</w:t>
            </w:r>
          </w:p>
        </w:tc>
      </w:tr>
      <w:tr w:rsidR="00582A73" w:rsidRPr="006D3F64" w14:paraId="33812A74"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6E9B2A5C" w14:textId="77777777" w:rsidR="00582A73" w:rsidRPr="00E43EBF" w:rsidRDefault="00582A73" w:rsidP="001B565C">
            <w:pPr>
              <w:jc w:val="both"/>
              <w:rPr>
                <w:sz w:val="20"/>
                <w:szCs w:val="20"/>
              </w:rPr>
            </w:pPr>
            <w:r w:rsidRPr="00E43EBF">
              <w:rPr>
                <w:sz w:val="20"/>
                <w:szCs w:val="20"/>
              </w:rPr>
              <w:t>Бутан</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1B510A5" w14:textId="77777777" w:rsidR="00582A73" w:rsidRPr="00E43EBF" w:rsidRDefault="00582A73" w:rsidP="001B565C">
            <w:pPr>
              <w:jc w:val="both"/>
              <w:rPr>
                <w:sz w:val="20"/>
                <w:szCs w:val="20"/>
              </w:rPr>
            </w:pPr>
            <w:r w:rsidRPr="00E43EBF">
              <w:rPr>
                <w:sz w:val="20"/>
                <w:szCs w:val="20"/>
              </w:rPr>
              <w:t>1,4</w:t>
            </w:r>
          </w:p>
        </w:tc>
        <w:tc>
          <w:tcPr>
            <w:tcW w:w="1317" w:type="dxa"/>
            <w:tcBorders>
              <w:top w:val="single" w:sz="6" w:space="0" w:color="auto"/>
              <w:left w:val="single" w:sz="6" w:space="0" w:color="auto"/>
              <w:bottom w:val="single" w:sz="6" w:space="0" w:color="auto"/>
              <w:right w:val="single" w:sz="6" w:space="0" w:color="auto"/>
            </w:tcBorders>
            <w:vAlign w:val="center"/>
            <w:hideMark/>
          </w:tcPr>
          <w:p w14:paraId="2A4C6249" w14:textId="77777777" w:rsidR="00582A73" w:rsidRPr="00E43EBF" w:rsidRDefault="00582A73" w:rsidP="001B565C">
            <w:pPr>
              <w:jc w:val="both"/>
              <w:rPr>
                <w:sz w:val="20"/>
                <w:szCs w:val="20"/>
              </w:rPr>
            </w:pPr>
            <w:r w:rsidRPr="00E43EBF">
              <w:rPr>
                <w:sz w:val="20"/>
                <w:szCs w:val="20"/>
              </w:rPr>
              <w:t>9,3</w:t>
            </w:r>
          </w:p>
        </w:tc>
        <w:tc>
          <w:tcPr>
            <w:tcW w:w="1299" w:type="dxa"/>
            <w:tcBorders>
              <w:top w:val="single" w:sz="6" w:space="0" w:color="auto"/>
              <w:left w:val="single" w:sz="6" w:space="0" w:color="auto"/>
              <w:bottom w:val="single" w:sz="6" w:space="0" w:color="auto"/>
              <w:right w:val="single" w:sz="6" w:space="0" w:color="auto"/>
            </w:tcBorders>
            <w:vAlign w:val="center"/>
            <w:hideMark/>
          </w:tcPr>
          <w:p w14:paraId="4F6343EA" w14:textId="77777777" w:rsidR="00582A73" w:rsidRPr="00E43EBF" w:rsidRDefault="00582A73" w:rsidP="001B565C">
            <w:pPr>
              <w:jc w:val="both"/>
              <w:rPr>
                <w:sz w:val="20"/>
                <w:szCs w:val="20"/>
              </w:rPr>
            </w:pPr>
            <w:r w:rsidRPr="00E43EBF">
              <w:rPr>
                <w:sz w:val="20"/>
                <w:szCs w:val="20"/>
              </w:rPr>
              <w:t>33 000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2E314718" w14:textId="77777777" w:rsidR="00582A73" w:rsidRPr="00E43EBF" w:rsidRDefault="00582A73" w:rsidP="001B565C">
            <w:pPr>
              <w:jc w:val="both"/>
              <w:rPr>
                <w:sz w:val="20"/>
                <w:szCs w:val="20"/>
              </w:rPr>
            </w:pPr>
            <w:r w:rsidRPr="00E43EBF">
              <w:rPr>
                <w:sz w:val="20"/>
                <w:szCs w:val="20"/>
              </w:rPr>
              <w:t>225 500</w:t>
            </w:r>
          </w:p>
        </w:tc>
      </w:tr>
      <w:tr w:rsidR="00582A73" w:rsidRPr="006D3F64" w14:paraId="11B4340C"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7D466999" w14:textId="77777777" w:rsidR="00582A73" w:rsidRPr="00E43EBF" w:rsidRDefault="00582A73" w:rsidP="001B565C">
            <w:pPr>
              <w:jc w:val="both"/>
              <w:rPr>
                <w:sz w:val="20"/>
                <w:szCs w:val="20"/>
              </w:rPr>
            </w:pPr>
            <w:r w:rsidRPr="00E43EBF">
              <w:rPr>
                <w:sz w:val="20"/>
                <w:szCs w:val="20"/>
              </w:rPr>
              <w:t>Метан</w:t>
            </w:r>
          </w:p>
        </w:tc>
        <w:tc>
          <w:tcPr>
            <w:tcW w:w="1317" w:type="dxa"/>
            <w:tcBorders>
              <w:top w:val="single" w:sz="6" w:space="0" w:color="auto"/>
              <w:left w:val="single" w:sz="6" w:space="0" w:color="auto"/>
              <w:bottom w:val="single" w:sz="6" w:space="0" w:color="auto"/>
              <w:right w:val="single" w:sz="6" w:space="0" w:color="auto"/>
            </w:tcBorders>
            <w:vAlign w:val="center"/>
            <w:hideMark/>
          </w:tcPr>
          <w:p w14:paraId="114DFB09" w14:textId="77777777" w:rsidR="00582A73" w:rsidRPr="00E43EBF" w:rsidRDefault="00582A73" w:rsidP="001B565C">
            <w:pPr>
              <w:jc w:val="both"/>
              <w:rPr>
                <w:sz w:val="20"/>
                <w:szCs w:val="20"/>
              </w:rPr>
            </w:pPr>
            <w:r w:rsidRPr="00E43EBF">
              <w:rPr>
                <w:sz w:val="20"/>
                <w:szCs w:val="20"/>
              </w:rPr>
              <w:t>4,4</w:t>
            </w:r>
          </w:p>
        </w:tc>
        <w:tc>
          <w:tcPr>
            <w:tcW w:w="1317" w:type="dxa"/>
            <w:tcBorders>
              <w:top w:val="single" w:sz="6" w:space="0" w:color="auto"/>
              <w:left w:val="single" w:sz="6" w:space="0" w:color="auto"/>
              <w:bottom w:val="single" w:sz="6" w:space="0" w:color="auto"/>
              <w:right w:val="single" w:sz="6" w:space="0" w:color="auto"/>
            </w:tcBorders>
            <w:vAlign w:val="center"/>
            <w:hideMark/>
          </w:tcPr>
          <w:p w14:paraId="77A443D6" w14:textId="77777777" w:rsidR="00582A73" w:rsidRPr="00E43EBF" w:rsidRDefault="00582A73" w:rsidP="001B565C">
            <w:pPr>
              <w:jc w:val="both"/>
              <w:rPr>
                <w:sz w:val="20"/>
                <w:szCs w:val="20"/>
              </w:rPr>
            </w:pPr>
            <w:r w:rsidRPr="00E43EBF">
              <w:rPr>
                <w:sz w:val="20"/>
                <w:szCs w:val="20"/>
              </w:rPr>
              <w:t>17,0</w:t>
            </w:r>
          </w:p>
        </w:tc>
        <w:tc>
          <w:tcPr>
            <w:tcW w:w="1299" w:type="dxa"/>
            <w:tcBorders>
              <w:top w:val="single" w:sz="6" w:space="0" w:color="auto"/>
              <w:left w:val="single" w:sz="6" w:space="0" w:color="auto"/>
              <w:bottom w:val="single" w:sz="6" w:space="0" w:color="auto"/>
              <w:right w:val="single" w:sz="6" w:space="0" w:color="auto"/>
            </w:tcBorders>
            <w:vAlign w:val="center"/>
            <w:hideMark/>
          </w:tcPr>
          <w:p w14:paraId="73CB5217" w14:textId="77777777" w:rsidR="00582A73" w:rsidRPr="00E43EBF" w:rsidRDefault="00582A73" w:rsidP="001B565C">
            <w:pPr>
              <w:jc w:val="both"/>
              <w:rPr>
                <w:sz w:val="20"/>
                <w:szCs w:val="20"/>
              </w:rPr>
            </w:pPr>
            <w:r w:rsidRPr="00E43EBF">
              <w:rPr>
                <w:sz w:val="20"/>
                <w:szCs w:val="20"/>
              </w:rPr>
              <w:t>29 000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5A19252E" w14:textId="77777777" w:rsidR="00582A73" w:rsidRPr="00E43EBF" w:rsidRDefault="00582A73" w:rsidP="001B565C">
            <w:pPr>
              <w:jc w:val="both"/>
              <w:rPr>
                <w:sz w:val="20"/>
                <w:szCs w:val="20"/>
              </w:rPr>
            </w:pPr>
            <w:r w:rsidRPr="00E43EBF">
              <w:rPr>
                <w:sz w:val="20"/>
                <w:szCs w:val="20"/>
              </w:rPr>
              <w:t>113 000</w:t>
            </w:r>
          </w:p>
        </w:tc>
      </w:tr>
      <w:tr w:rsidR="00582A73" w:rsidRPr="006D3F64" w14:paraId="362C4649" w14:textId="77777777" w:rsidTr="00E43EBF">
        <w:trPr>
          <w:trHeight w:val="171"/>
        </w:trPr>
        <w:tc>
          <w:tcPr>
            <w:tcW w:w="4395" w:type="dxa"/>
            <w:tcBorders>
              <w:top w:val="single" w:sz="6" w:space="0" w:color="auto"/>
              <w:left w:val="single" w:sz="12" w:space="0" w:color="auto"/>
              <w:bottom w:val="single" w:sz="6" w:space="0" w:color="auto"/>
              <w:right w:val="single" w:sz="6" w:space="0" w:color="auto"/>
            </w:tcBorders>
            <w:vAlign w:val="center"/>
            <w:hideMark/>
          </w:tcPr>
          <w:p w14:paraId="493D7E22" w14:textId="77777777" w:rsidR="00582A73" w:rsidRPr="00E43EBF" w:rsidRDefault="00582A73" w:rsidP="001B565C">
            <w:pPr>
              <w:jc w:val="both"/>
              <w:rPr>
                <w:sz w:val="20"/>
                <w:szCs w:val="20"/>
              </w:rPr>
            </w:pPr>
            <w:r w:rsidRPr="00E43EBF">
              <w:rPr>
                <w:sz w:val="20"/>
                <w:szCs w:val="20"/>
              </w:rPr>
              <w:t>Метанол</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71CCD05" w14:textId="77777777" w:rsidR="00582A73" w:rsidRPr="00E43EBF" w:rsidRDefault="00582A73" w:rsidP="001B565C">
            <w:pPr>
              <w:jc w:val="both"/>
              <w:rPr>
                <w:sz w:val="20"/>
                <w:szCs w:val="20"/>
              </w:rPr>
            </w:pPr>
            <w:r w:rsidRPr="00E43EBF">
              <w:rPr>
                <w:sz w:val="20"/>
                <w:szCs w:val="20"/>
              </w:rPr>
              <w:t>5,5</w:t>
            </w:r>
          </w:p>
        </w:tc>
        <w:tc>
          <w:tcPr>
            <w:tcW w:w="1317" w:type="dxa"/>
            <w:tcBorders>
              <w:top w:val="single" w:sz="6" w:space="0" w:color="auto"/>
              <w:left w:val="single" w:sz="6" w:space="0" w:color="auto"/>
              <w:bottom w:val="single" w:sz="6" w:space="0" w:color="auto"/>
              <w:right w:val="single" w:sz="6" w:space="0" w:color="auto"/>
            </w:tcBorders>
            <w:vAlign w:val="center"/>
            <w:hideMark/>
          </w:tcPr>
          <w:p w14:paraId="06F21D86" w14:textId="77777777" w:rsidR="00582A73" w:rsidRPr="00E43EBF" w:rsidRDefault="00582A73" w:rsidP="001B565C">
            <w:pPr>
              <w:jc w:val="both"/>
              <w:rPr>
                <w:sz w:val="20"/>
                <w:szCs w:val="20"/>
              </w:rPr>
            </w:pPr>
            <w:r w:rsidRPr="00E43EBF">
              <w:rPr>
                <w:sz w:val="20"/>
                <w:szCs w:val="20"/>
              </w:rPr>
              <w:t>36,0</w:t>
            </w:r>
          </w:p>
        </w:tc>
        <w:tc>
          <w:tcPr>
            <w:tcW w:w="1299" w:type="dxa"/>
            <w:tcBorders>
              <w:top w:val="single" w:sz="6" w:space="0" w:color="auto"/>
              <w:left w:val="single" w:sz="6" w:space="0" w:color="auto"/>
              <w:bottom w:val="single" w:sz="6" w:space="0" w:color="auto"/>
              <w:right w:val="single" w:sz="6" w:space="0" w:color="auto"/>
            </w:tcBorders>
            <w:vAlign w:val="center"/>
            <w:hideMark/>
          </w:tcPr>
          <w:p w14:paraId="116355F4" w14:textId="77777777" w:rsidR="00582A73" w:rsidRPr="00E43EBF" w:rsidRDefault="00582A73" w:rsidP="001B565C">
            <w:pPr>
              <w:jc w:val="both"/>
              <w:rPr>
                <w:sz w:val="20"/>
                <w:szCs w:val="20"/>
              </w:rPr>
            </w:pPr>
            <w:r w:rsidRPr="00E43EBF">
              <w:rPr>
                <w:sz w:val="20"/>
                <w:szCs w:val="20"/>
              </w:rPr>
              <w:t>73 000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2AE534EE" w14:textId="77777777" w:rsidR="00582A73" w:rsidRPr="00E43EBF" w:rsidRDefault="00582A73" w:rsidP="001B565C">
            <w:pPr>
              <w:jc w:val="both"/>
              <w:rPr>
                <w:sz w:val="20"/>
                <w:szCs w:val="20"/>
              </w:rPr>
            </w:pPr>
            <w:r w:rsidRPr="00E43EBF">
              <w:rPr>
                <w:sz w:val="20"/>
                <w:szCs w:val="20"/>
              </w:rPr>
              <w:t>484 000</w:t>
            </w:r>
          </w:p>
        </w:tc>
      </w:tr>
      <w:tr w:rsidR="00582A73" w:rsidRPr="006D3F64" w14:paraId="501C01A4"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5B911E5B" w14:textId="77777777" w:rsidR="00582A73" w:rsidRPr="00E43EBF" w:rsidRDefault="00582A73" w:rsidP="001B565C">
            <w:pPr>
              <w:jc w:val="both"/>
              <w:rPr>
                <w:sz w:val="20"/>
                <w:szCs w:val="20"/>
              </w:rPr>
            </w:pPr>
            <w:r w:rsidRPr="00E43EBF">
              <w:rPr>
                <w:sz w:val="20"/>
                <w:szCs w:val="20"/>
              </w:rPr>
              <w:t>Нефть 1)</w:t>
            </w:r>
          </w:p>
        </w:tc>
        <w:tc>
          <w:tcPr>
            <w:tcW w:w="1317" w:type="dxa"/>
            <w:tcBorders>
              <w:top w:val="single" w:sz="6" w:space="0" w:color="auto"/>
              <w:left w:val="single" w:sz="6" w:space="0" w:color="auto"/>
              <w:bottom w:val="single" w:sz="6" w:space="0" w:color="auto"/>
              <w:right w:val="single" w:sz="6" w:space="0" w:color="auto"/>
            </w:tcBorders>
            <w:vAlign w:val="center"/>
            <w:hideMark/>
          </w:tcPr>
          <w:p w14:paraId="69467FF8" w14:textId="77777777" w:rsidR="00582A73" w:rsidRPr="00E43EBF" w:rsidRDefault="00582A73" w:rsidP="001B565C">
            <w:pPr>
              <w:jc w:val="both"/>
              <w:rPr>
                <w:sz w:val="20"/>
                <w:szCs w:val="20"/>
              </w:rPr>
            </w:pPr>
            <w:r w:rsidRPr="00E43EBF">
              <w:rPr>
                <w:sz w:val="20"/>
                <w:szCs w:val="20"/>
              </w:rPr>
              <w:t>1,2</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0A8310C" w14:textId="77777777" w:rsidR="00582A73" w:rsidRPr="00E43EBF" w:rsidRDefault="00582A73" w:rsidP="001B565C">
            <w:pPr>
              <w:jc w:val="both"/>
              <w:rPr>
                <w:sz w:val="20"/>
                <w:szCs w:val="20"/>
              </w:rPr>
            </w:pPr>
            <w:r w:rsidRPr="00E43EBF">
              <w:rPr>
                <w:sz w:val="20"/>
                <w:szCs w:val="20"/>
              </w:rPr>
              <w:t>8,0</w:t>
            </w:r>
          </w:p>
        </w:tc>
        <w:tc>
          <w:tcPr>
            <w:tcW w:w="1299" w:type="dxa"/>
            <w:tcBorders>
              <w:top w:val="single" w:sz="6" w:space="0" w:color="auto"/>
              <w:left w:val="single" w:sz="6" w:space="0" w:color="auto"/>
              <w:bottom w:val="single" w:sz="6" w:space="0" w:color="auto"/>
              <w:right w:val="single" w:sz="6" w:space="0" w:color="auto"/>
            </w:tcBorders>
            <w:vAlign w:val="center"/>
            <w:hideMark/>
          </w:tcPr>
          <w:p w14:paraId="5F6E7F09" w14:textId="77777777" w:rsidR="00582A73" w:rsidRPr="00E43EBF" w:rsidRDefault="00582A73" w:rsidP="001B565C">
            <w:pPr>
              <w:jc w:val="both"/>
              <w:rPr>
                <w:sz w:val="20"/>
                <w:szCs w:val="20"/>
              </w:rPr>
            </w:pPr>
            <w:r w:rsidRPr="00E43EBF">
              <w:rPr>
                <w:sz w:val="20"/>
                <w:szCs w:val="20"/>
              </w:rPr>
              <w:t>42000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2D0C68C4" w14:textId="77777777" w:rsidR="00582A73" w:rsidRPr="00E43EBF" w:rsidRDefault="00582A73" w:rsidP="001B565C">
            <w:pPr>
              <w:jc w:val="both"/>
              <w:rPr>
                <w:sz w:val="20"/>
                <w:szCs w:val="20"/>
              </w:rPr>
            </w:pPr>
            <w:r w:rsidRPr="00E43EBF">
              <w:rPr>
                <w:sz w:val="20"/>
                <w:szCs w:val="20"/>
              </w:rPr>
              <w:t>195000</w:t>
            </w:r>
          </w:p>
        </w:tc>
      </w:tr>
      <w:tr w:rsidR="00582A73" w:rsidRPr="006D3F64" w14:paraId="66C5138E"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5D77D3A2" w14:textId="77777777" w:rsidR="00582A73" w:rsidRPr="00E43EBF" w:rsidRDefault="00582A73" w:rsidP="001B565C">
            <w:pPr>
              <w:jc w:val="both"/>
              <w:rPr>
                <w:sz w:val="20"/>
                <w:szCs w:val="20"/>
              </w:rPr>
            </w:pPr>
            <w:r w:rsidRPr="00E43EBF">
              <w:rPr>
                <w:sz w:val="20"/>
                <w:szCs w:val="20"/>
              </w:rPr>
              <w:t>Пропан</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8FECCA2" w14:textId="77777777" w:rsidR="00582A73" w:rsidRPr="00E43EBF" w:rsidRDefault="00582A73" w:rsidP="001B565C">
            <w:pPr>
              <w:jc w:val="both"/>
              <w:rPr>
                <w:sz w:val="20"/>
                <w:szCs w:val="20"/>
              </w:rPr>
            </w:pPr>
            <w:r w:rsidRPr="00E43EBF">
              <w:rPr>
                <w:sz w:val="20"/>
                <w:szCs w:val="20"/>
              </w:rPr>
              <w:t>1,7</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1FD5A70" w14:textId="77777777" w:rsidR="00582A73" w:rsidRPr="00E43EBF" w:rsidRDefault="00582A73" w:rsidP="001B565C">
            <w:pPr>
              <w:jc w:val="both"/>
              <w:rPr>
                <w:sz w:val="20"/>
                <w:szCs w:val="20"/>
              </w:rPr>
            </w:pPr>
            <w:r w:rsidRPr="00E43EBF">
              <w:rPr>
                <w:sz w:val="20"/>
                <w:szCs w:val="20"/>
              </w:rPr>
              <w:t>10,9</w:t>
            </w:r>
          </w:p>
        </w:tc>
        <w:tc>
          <w:tcPr>
            <w:tcW w:w="1299" w:type="dxa"/>
            <w:tcBorders>
              <w:top w:val="single" w:sz="6" w:space="0" w:color="auto"/>
              <w:left w:val="single" w:sz="6" w:space="0" w:color="auto"/>
              <w:bottom w:val="single" w:sz="6" w:space="0" w:color="auto"/>
              <w:right w:val="single" w:sz="6" w:space="0" w:color="auto"/>
            </w:tcBorders>
            <w:vAlign w:val="center"/>
            <w:hideMark/>
          </w:tcPr>
          <w:p w14:paraId="2F8350A2" w14:textId="77777777" w:rsidR="00582A73" w:rsidRPr="00E43EBF" w:rsidRDefault="00582A73" w:rsidP="001B565C">
            <w:pPr>
              <w:jc w:val="both"/>
              <w:rPr>
                <w:sz w:val="20"/>
                <w:szCs w:val="20"/>
              </w:rPr>
            </w:pPr>
            <w:r w:rsidRPr="00E43EBF">
              <w:rPr>
                <w:sz w:val="20"/>
                <w:szCs w:val="20"/>
              </w:rPr>
              <w:t>31 000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5BB91770" w14:textId="77777777" w:rsidR="00582A73" w:rsidRPr="00E43EBF" w:rsidRDefault="00582A73" w:rsidP="001B565C">
            <w:pPr>
              <w:jc w:val="both"/>
              <w:rPr>
                <w:sz w:val="20"/>
                <w:szCs w:val="20"/>
              </w:rPr>
            </w:pPr>
            <w:r w:rsidRPr="00E43EBF">
              <w:rPr>
                <w:sz w:val="20"/>
                <w:szCs w:val="20"/>
              </w:rPr>
              <w:t>200 000</w:t>
            </w:r>
          </w:p>
        </w:tc>
      </w:tr>
      <w:tr w:rsidR="00582A73" w:rsidRPr="006D3F64" w14:paraId="680527D7"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318C0FB2" w14:textId="77777777" w:rsidR="00582A73" w:rsidRPr="00E43EBF" w:rsidRDefault="00582A73" w:rsidP="001B565C">
            <w:pPr>
              <w:jc w:val="both"/>
              <w:rPr>
                <w:sz w:val="20"/>
                <w:szCs w:val="20"/>
              </w:rPr>
            </w:pPr>
            <w:r w:rsidRPr="00E43EBF">
              <w:rPr>
                <w:sz w:val="20"/>
                <w:szCs w:val="20"/>
              </w:rPr>
              <w:t>Сероводород</w:t>
            </w:r>
          </w:p>
        </w:tc>
        <w:tc>
          <w:tcPr>
            <w:tcW w:w="1317" w:type="dxa"/>
            <w:tcBorders>
              <w:top w:val="single" w:sz="6" w:space="0" w:color="auto"/>
              <w:left w:val="single" w:sz="6" w:space="0" w:color="auto"/>
              <w:bottom w:val="single" w:sz="6" w:space="0" w:color="auto"/>
              <w:right w:val="single" w:sz="6" w:space="0" w:color="auto"/>
            </w:tcBorders>
            <w:vAlign w:val="center"/>
            <w:hideMark/>
          </w:tcPr>
          <w:p w14:paraId="6542E2B9" w14:textId="77777777" w:rsidR="00582A73" w:rsidRPr="00E43EBF" w:rsidRDefault="00582A73" w:rsidP="001B565C">
            <w:pPr>
              <w:jc w:val="both"/>
              <w:rPr>
                <w:sz w:val="20"/>
                <w:szCs w:val="20"/>
              </w:rPr>
            </w:pPr>
            <w:r w:rsidRPr="00E43EBF">
              <w:rPr>
                <w:sz w:val="20"/>
                <w:szCs w:val="20"/>
              </w:rPr>
              <w:t>4,0</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200C2D9" w14:textId="77777777" w:rsidR="00582A73" w:rsidRPr="00E43EBF" w:rsidRDefault="00582A73" w:rsidP="001B565C">
            <w:pPr>
              <w:jc w:val="both"/>
              <w:rPr>
                <w:sz w:val="20"/>
                <w:szCs w:val="20"/>
              </w:rPr>
            </w:pPr>
            <w:r w:rsidRPr="00E43EBF">
              <w:rPr>
                <w:sz w:val="20"/>
                <w:szCs w:val="20"/>
              </w:rPr>
              <w:t>45,5</w:t>
            </w:r>
          </w:p>
        </w:tc>
        <w:tc>
          <w:tcPr>
            <w:tcW w:w="1299" w:type="dxa"/>
            <w:tcBorders>
              <w:top w:val="single" w:sz="6" w:space="0" w:color="auto"/>
              <w:left w:val="single" w:sz="6" w:space="0" w:color="auto"/>
              <w:bottom w:val="single" w:sz="6" w:space="0" w:color="auto"/>
              <w:right w:val="single" w:sz="6" w:space="0" w:color="auto"/>
            </w:tcBorders>
            <w:vAlign w:val="center"/>
            <w:hideMark/>
          </w:tcPr>
          <w:p w14:paraId="023FF167" w14:textId="77777777" w:rsidR="00582A73" w:rsidRPr="00E43EBF" w:rsidRDefault="00582A73" w:rsidP="001B565C">
            <w:pPr>
              <w:jc w:val="both"/>
              <w:rPr>
                <w:sz w:val="20"/>
                <w:szCs w:val="20"/>
              </w:rPr>
            </w:pPr>
            <w:r w:rsidRPr="00E43EBF">
              <w:rPr>
                <w:sz w:val="20"/>
                <w:szCs w:val="20"/>
              </w:rPr>
              <w:t>57 000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6A1CA57A" w14:textId="77777777" w:rsidR="00582A73" w:rsidRPr="00E43EBF" w:rsidRDefault="00582A73" w:rsidP="001B565C">
            <w:pPr>
              <w:jc w:val="both"/>
              <w:rPr>
                <w:sz w:val="20"/>
                <w:szCs w:val="20"/>
              </w:rPr>
            </w:pPr>
            <w:r w:rsidRPr="00E43EBF">
              <w:rPr>
                <w:sz w:val="20"/>
                <w:szCs w:val="20"/>
              </w:rPr>
              <w:t>650 000</w:t>
            </w:r>
          </w:p>
        </w:tc>
      </w:tr>
      <w:tr w:rsidR="00582A73" w:rsidRPr="006D3F64" w14:paraId="19319E29"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28D650E1" w14:textId="77777777" w:rsidR="00582A73" w:rsidRPr="00E43EBF" w:rsidRDefault="00582A73" w:rsidP="001B565C">
            <w:pPr>
              <w:jc w:val="both"/>
              <w:rPr>
                <w:sz w:val="20"/>
                <w:szCs w:val="20"/>
              </w:rPr>
            </w:pPr>
            <w:r w:rsidRPr="00E43EBF">
              <w:rPr>
                <w:sz w:val="20"/>
                <w:szCs w:val="20"/>
              </w:rPr>
              <w:t>Толуол</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0E97F2F" w14:textId="77777777" w:rsidR="00582A73" w:rsidRPr="00E43EBF" w:rsidRDefault="00582A73" w:rsidP="001B565C">
            <w:pPr>
              <w:jc w:val="both"/>
              <w:rPr>
                <w:sz w:val="20"/>
                <w:szCs w:val="20"/>
              </w:rPr>
            </w:pPr>
            <w:r w:rsidRPr="00E43EBF">
              <w:rPr>
                <w:sz w:val="20"/>
                <w:szCs w:val="20"/>
              </w:rPr>
              <w:t>1,1</w:t>
            </w:r>
          </w:p>
        </w:tc>
        <w:tc>
          <w:tcPr>
            <w:tcW w:w="1317" w:type="dxa"/>
            <w:tcBorders>
              <w:top w:val="single" w:sz="6" w:space="0" w:color="auto"/>
              <w:left w:val="single" w:sz="6" w:space="0" w:color="auto"/>
              <w:bottom w:val="single" w:sz="6" w:space="0" w:color="auto"/>
              <w:right w:val="single" w:sz="6" w:space="0" w:color="auto"/>
            </w:tcBorders>
            <w:vAlign w:val="center"/>
            <w:hideMark/>
          </w:tcPr>
          <w:p w14:paraId="58C117CC" w14:textId="77777777" w:rsidR="00582A73" w:rsidRPr="00E43EBF" w:rsidRDefault="00582A73" w:rsidP="001B565C">
            <w:pPr>
              <w:jc w:val="both"/>
              <w:rPr>
                <w:sz w:val="20"/>
                <w:szCs w:val="20"/>
              </w:rPr>
            </w:pPr>
            <w:r w:rsidRPr="00E43EBF">
              <w:rPr>
                <w:sz w:val="20"/>
                <w:szCs w:val="20"/>
              </w:rPr>
              <w:t>7,8</w:t>
            </w:r>
          </w:p>
        </w:tc>
        <w:tc>
          <w:tcPr>
            <w:tcW w:w="1299" w:type="dxa"/>
            <w:tcBorders>
              <w:top w:val="single" w:sz="6" w:space="0" w:color="auto"/>
              <w:left w:val="single" w:sz="6" w:space="0" w:color="auto"/>
              <w:bottom w:val="single" w:sz="6" w:space="0" w:color="auto"/>
              <w:right w:val="single" w:sz="6" w:space="0" w:color="auto"/>
            </w:tcBorders>
            <w:vAlign w:val="center"/>
            <w:hideMark/>
          </w:tcPr>
          <w:p w14:paraId="02BAD244" w14:textId="77777777" w:rsidR="00582A73" w:rsidRPr="00E43EBF" w:rsidRDefault="00582A73" w:rsidP="001B565C">
            <w:pPr>
              <w:jc w:val="both"/>
              <w:rPr>
                <w:sz w:val="20"/>
                <w:szCs w:val="20"/>
              </w:rPr>
            </w:pPr>
            <w:r w:rsidRPr="00E43EBF">
              <w:rPr>
                <w:sz w:val="20"/>
                <w:szCs w:val="20"/>
              </w:rPr>
              <w:t>42 000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5421366C" w14:textId="77777777" w:rsidR="00582A73" w:rsidRPr="00E43EBF" w:rsidRDefault="00582A73" w:rsidP="001B565C">
            <w:pPr>
              <w:jc w:val="both"/>
              <w:rPr>
                <w:sz w:val="20"/>
                <w:szCs w:val="20"/>
              </w:rPr>
            </w:pPr>
            <w:r w:rsidRPr="00E43EBF">
              <w:rPr>
                <w:sz w:val="20"/>
                <w:szCs w:val="20"/>
              </w:rPr>
              <w:t>300 000</w:t>
            </w:r>
          </w:p>
        </w:tc>
      </w:tr>
      <w:tr w:rsidR="00582A73" w:rsidRPr="006D3F64" w14:paraId="064A92DF"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1F8D5BF8" w14:textId="77777777" w:rsidR="00582A73" w:rsidRPr="00E43EBF" w:rsidRDefault="00582A73" w:rsidP="001B565C">
            <w:pPr>
              <w:jc w:val="both"/>
              <w:rPr>
                <w:sz w:val="20"/>
                <w:szCs w:val="20"/>
              </w:rPr>
            </w:pPr>
            <w:r w:rsidRPr="00E43EBF">
              <w:rPr>
                <w:sz w:val="20"/>
                <w:szCs w:val="20"/>
              </w:rPr>
              <w:t>Топливо дизельное 1)</w:t>
            </w:r>
          </w:p>
        </w:tc>
        <w:tc>
          <w:tcPr>
            <w:tcW w:w="1317" w:type="dxa"/>
            <w:tcBorders>
              <w:top w:val="single" w:sz="6" w:space="0" w:color="auto"/>
              <w:left w:val="single" w:sz="6" w:space="0" w:color="auto"/>
              <w:bottom w:val="single" w:sz="6" w:space="0" w:color="auto"/>
              <w:right w:val="single" w:sz="6" w:space="0" w:color="auto"/>
            </w:tcBorders>
            <w:vAlign w:val="center"/>
            <w:hideMark/>
          </w:tcPr>
          <w:p w14:paraId="0D0E011A" w14:textId="77777777" w:rsidR="00582A73" w:rsidRPr="00E43EBF" w:rsidRDefault="00582A73" w:rsidP="001B565C">
            <w:pPr>
              <w:jc w:val="both"/>
              <w:rPr>
                <w:sz w:val="20"/>
                <w:szCs w:val="20"/>
              </w:rPr>
            </w:pPr>
            <w:r w:rsidRPr="00E43EBF">
              <w:rPr>
                <w:sz w:val="20"/>
                <w:szCs w:val="20"/>
              </w:rPr>
              <w:t>1,4</w:t>
            </w:r>
          </w:p>
        </w:tc>
        <w:tc>
          <w:tcPr>
            <w:tcW w:w="1317" w:type="dxa"/>
            <w:tcBorders>
              <w:top w:val="single" w:sz="6" w:space="0" w:color="auto"/>
              <w:left w:val="single" w:sz="6" w:space="0" w:color="auto"/>
              <w:bottom w:val="single" w:sz="6" w:space="0" w:color="auto"/>
              <w:right w:val="single" w:sz="6" w:space="0" w:color="auto"/>
            </w:tcBorders>
            <w:vAlign w:val="center"/>
            <w:hideMark/>
          </w:tcPr>
          <w:p w14:paraId="6D4D0B46" w14:textId="77777777" w:rsidR="00582A73" w:rsidRPr="00E43EBF" w:rsidRDefault="00582A73" w:rsidP="001B565C">
            <w:pPr>
              <w:jc w:val="both"/>
              <w:rPr>
                <w:sz w:val="20"/>
                <w:szCs w:val="20"/>
              </w:rPr>
            </w:pPr>
            <w:r w:rsidRPr="00E43EBF">
              <w:rPr>
                <w:sz w:val="20"/>
                <w:szCs w:val="20"/>
              </w:rPr>
              <w:t>7,5</w:t>
            </w:r>
          </w:p>
        </w:tc>
        <w:tc>
          <w:tcPr>
            <w:tcW w:w="1299" w:type="dxa"/>
            <w:tcBorders>
              <w:top w:val="single" w:sz="6" w:space="0" w:color="auto"/>
              <w:left w:val="single" w:sz="6" w:space="0" w:color="auto"/>
              <w:bottom w:val="single" w:sz="6" w:space="0" w:color="auto"/>
              <w:right w:val="single" w:sz="6" w:space="0" w:color="auto"/>
            </w:tcBorders>
            <w:vAlign w:val="center"/>
            <w:hideMark/>
          </w:tcPr>
          <w:p w14:paraId="3FB66B8C" w14:textId="77777777" w:rsidR="00582A73" w:rsidRPr="00E43EBF" w:rsidRDefault="00582A73" w:rsidP="001B565C">
            <w:pPr>
              <w:jc w:val="both"/>
              <w:rPr>
                <w:sz w:val="20"/>
                <w:szCs w:val="20"/>
              </w:rPr>
            </w:pPr>
            <w:r w:rsidRPr="00E43EBF">
              <w:rPr>
                <w:sz w:val="20"/>
                <w:szCs w:val="20"/>
              </w:rPr>
              <w:t>69 200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5448C215" w14:textId="77777777" w:rsidR="00582A73" w:rsidRPr="00E43EBF" w:rsidRDefault="00582A73" w:rsidP="001B565C">
            <w:pPr>
              <w:jc w:val="both"/>
              <w:rPr>
                <w:sz w:val="20"/>
                <w:szCs w:val="20"/>
              </w:rPr>
            </w:pPr>
            <w:r w:rsidRPr="00E43EBF">
              <w:rPr>
                <w:sz w:val="20"/>
                <w:szCs w:val="20"/>
              </w:rPr>
              <w:t>370 000</w:t>
            </w:r>
          </w:p>
        </w:tc>
      </w:tr>
      <w:tr w:rsidR="00582A73" w:rsidRPr="006D3F64" w14:paraId="039CD954" w14:textId="77777777" w:rsidTr="00E43EB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14:paraId="75F1366C" w14:textId="77777777" w:rsidR="00582A73" w:rsidRPr="00E43EBF" w:rsidRDefault="00582A73" w:rsidP="001B565C">
            <w:pPr>
              <w:jc w:val="both"/>
              <w:rPr>
                <w:sz w:val="20"/>
                <w:szCs w:val="20"/>
              </w:rPr>
            </w:pPr>
            <w:r w:rsidRPr="00E43EBF">
              <w:rPr>
                <w:sz w:val="20"/>
                <w:szCs w:val="20"/>
              </w:rPr>
              <w:t>Этан</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1C1BD07" w14:textId="77777777" w:rsidR="00582A73" w:rsidRPr="00E43EBF" w:rsidRDefault="00582A73" w:rsidP="001B565C">
            <w:pPr>
              <w:jc w:val="both"/>
              <w:rPr>
                <w:sz w:val="20"/>
                <w:szCs w:val="20"/>
              </w:rPr>
            </w:pPr>
            <w:r w:rsidRPr="00E43EBF">
              <w:rPr>
                <w:sz w:val="20"/>
                <w:szCs w:val="20"/>
              </w:rPr>
              <w:t>2,5</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07D8FAF" w14:textId="77777777" w:rsidR="00582A73" w:rsidRPr="00E43EBF" w:rsidRDefault="00582A73" w:rsidP="001B565C">
            <w:pPr>
              <w:jc w:val="both"/>
              <w:rPr>
                <w:sz w:val="20"/>
                <w:szCs w:val="20"/>
              </w:rPr>
            </w:pPr>
            <w:r w:rsidRPr="00E43EBF">
              <w:rPr>
                <w:sz w:val="20"/>
                <w:szCs w:val="20"/>
              </w:rPr>
              <w:t>15,5</w:t>
            </w:r>
          </w:p>
        </w:tc>
        <w:tc>
          <w:tcPr>
            <w:tcW w:w="1299" w:type="dxa"/>
            <w:tcBorders>
              <w:top w:val="single" w:sz="6" w:space="0" w:color="auto"/>
              <w:left w:val="single" w:sz="6" w:space="0" w:color="auto"/>
              <w:bottom w:val="single" w:sz="6" w:space="0" w:color="auto"/>
              <w:right w:val="single" w:sz="6" w:space="0" w:color="auto"/>
            </w:tcBorders>
            <w:vAlign w:val="center"/>
            <w:hideMark/>
          </w:tcPr>
          <w:p w14:paraId="2BFDF3C2" w14:textId="77777777" w:rsidR="00582A73" w:rsidRPr="00E43EBF" w:rsidRDefault="00582A73" w:rsidP="001B565C">
            <w:pPr>
              <w:jc w:val="both"/>
              <w:rPr>
                <w:sz w:val="20"/>
                <w:szCs w:val="20"/>
              </w:rPr>
            </w:pPr>
            <w:r w:rsidRPr="00E43EBF">
              <w:rPr>
                <w:sz w:val="20"/>
                <w:szCs w:val="20"/>
              </w:rPr>
              <w:t>31 000</w:t>
            </w:r>
          </w:p>
        </w:tc>
        <w:tc>
          <w:tcPr>
            <w:tcW w:w="1446" w:type="dxa"/>
            <w:tcBorders>
              <w:top w:val="single" w:sz="6" w:space="0" w:color="auto"/>
              <w:left w:val="single" w:sz="6" w:space="0" w:color="auto"/>
              <w:bottom w:val="single" w:sz="6" w:space="0" w:color="auto"/>
              <w:right w:val="single" w:sz="12" w:space="0" w:color="auto"/>
            </w:tcBorders>
            <w:vAlign w:val="center"/>
            <w:hideMark/>
          </w:tcPr>
          <w:p w14:paraId="487D2262" w14:textId="77777777" w:rsidR="00582A73" w:rsidRPr="00E43EBF" w:rsidRDefault="00582A73" w:rsidP="001B565C">
            <w:pPr>
              <w:jc w:val="both"/>
              <w:rPr>
                <w:sz w:val="20"/>
                <w:szCs w:val="20"/>
              </w:rPr>
            </w:pPr>
            <w:r w:rsidRPr="00E43EBF">
              <w:rPr>
                <w:sz w:val="20"/>
                <w:szCs w:val="20"/>
              </w:rPr>
              <w:t>194 000</w:t>
            </w:r>
          </w:p>
        </w:tc>
      </w:tr>
      <w:tr w:rsidR="00582A73" w:rsidRPr="006D3F64" w14:paraId="3F1AB65B" w14:textId="77777777" w:rsidTr="00E43EBF">
        <w:trPr>
          <w:trHeight w:val="284"/>
        </w:trPr>
        <w:tc>
          <w:tcPr>
            <w:tcW w:w="9774" w:type="dxa"/>
            <w:gridSpan w:val="5"/>
            <w:tcBorders>
              <w:top w:val="single" w:sz="6" w:space="0" w:color="auto"/>
              <w:left w:val="single" w:sz="12" w:space="0" w:color="auto"/>
              <w:bottom w:val="single" w:sz="12" w:space="0" w:color="auto"/>
              <w:right w:val="single" w:sz="12" w:space="0" w:color="auto"/>
            </w:tcBorders>
            <w:vAlign w:val="center"/>
            <w:hideMark/>
          </w:tcPr>
          <w:p w14:paraId="334A292F" w14:textId="77777777" w:rsidR="00582A73" w:rsidRPr="00E43EBF" w:rsidRDefault="00582A73" w:rsidP="001B565C">
            <w:pPr>
              <w:jc w:val="both"/>
              <w:rPr>
                <w:sz w:val="20"/>
                <w:szCs w:val="20"/>
              </w:rPr>
            </w:pPr>
            <w:r w:rsidRPr="00E43EBF">
              <w:rPr>
                <w:sz w:val="20"/>
                <w:szCs w:val="20"/>
              </w:rPr>
              <w:t>1) Значения НКПР, ВКПР необходимо уточнять по справочным данным или по результатам специальных исследований.</w:t>
            </w:r>
          </w:p>
        </w:tc>
      </w:tr>
    </w:tbl>
    <w:p w14:paraId="23B2CA4D" w14:textId="77777777" w:rsidR="00582A73" w:rsidRPr="006D3F64" w:rsidRDefault="00582A73" w:rsidP="00E43EBF">
      <w:pPr>
        <w:outlineLvl w:val="1"/>
        <w:rPr>
          <w:b/>
          <w:bCs/>
          <w:iCs/>
          <w:caps/>
          <w:szCs w:val="28"/>
          <w:lang w:eastAsia="ru-RU"/>
        </w:rPr>
      </w:pPr>
    </w:p>
    <w:sectPr w:rsidR="00582A73" w:rsidRPr="006D3F64" w:rsidSect="00E43EBF">
      <w:headerReference w:type="even" r:id="rId64"/>
      <w:headerReference w:type="default" r:id="rId65"/>
      <w:footerReference w:type="default" r:id="rId66"/>
      <w:headerReference w:type="first" r:id="rId67"/>
      <w:pgSz w:w="11906" w:h="16838"/>
      <w:pgMar w:top="510" w:right="1133" w:bottom="567"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B648A5" w14:textId="77777777" w:rsidR="00FF1B7C" w:rsidRDefault="00FF1B7C" w:rsidP="00E70701">
      <w:r>
        <w:separator/>
      </w:r>
    </w:p>
  </w:endnote>
  <w:endnote w:type="continuationSeparator" w:id="0">
    <w:p w14:paraId="126DF362" w14:textId="77777777" w:rsidR="00FF1B7C" w:rsidRDefault="00FF1B7C"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Futuris">
    <w:altName w:val="Times New Roman"/>
    <w:charset w:val="00"/>
    <w:family w:val="auto"/>
    <w:pitch w:val="variable"/>
    <w:sig w:usb0="00000207" w:usb1="00000000" w:usb2="00000000" w:usb3="00000000" w:csb0="00000017" w:csb1="00000000"/>
  </w:font>
  <w:font w:name="Arial">
    <w:panose1 w:val="020B0604020202020204"/>
    <w:charset w:val="CC"/>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Times">
    <w:panose1 w:val="02020603050405020304"/>
    <w:charset w:val="CC"/>
    <w:family w:val="roman"/>
    <w:pitch w:val="variable"/>
    <w:sig w:usb0="E0002AFF" w:usb1="C0007841" w:usb2="00000009" w:usb3="00000000" w:csb0="000001FF" w:csb1="00000000"/>
  </w:font>
  <w:font w:name="EuropeDemiC">
    <w:altName w:val="Arial"/>
    <w:panose1 w:val="00000000000000000000"/>
    <w:charset w:val="CC"/>
    <w:family w:val="modern"/>
    <w:notTrueType/>
    <w:pitch w:val="variable"/>
    <w:sig w:usb0="80000283" w:usb1="0000004A" w:usb2="00000000" w:usb3="00000000" w:csb0="00000005"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6BB3A7" w14:textId="77777777" w:rsidR="00943539" w:rsidRDefault="00943539" w:rsidP="00875395">
    <w:pPr>
      <w:pStyle w:val="ad"/>
      <w:tabs>
        <w:tab w:val="clear" w:pos="9355"/>
        <w:tab w:val="right" w:pos="9180"/>
        <w:tab w:val="left" w:pos="9899"/>
      </w:tabs>
      <w:ind w:right="-1"/>
      <w:rPr>
        <w:rFonts w:ascii="Arial" w:hAnsi="Arial" w:cs="Arial"/>
        <w:b/>
        <w:sz w:val="2"/>
        <w:szCs w:val="2"/>
      </w:rPr>
    </w:pPr>
  </w:p>
  <w:p w14:paraId="0DD7D321" w14:textId="77777777" w:rsidR="00943539" w:rsidRPr="001049CD" w:rsidRDefault="00943539" w:rsidP="00875395">
    <w:pPr>
      <w:pStyle w:val="ad"/>
      <w:tabs>
        <w:tab w:val="clear" w:pos="9355"/>
        <w:tab w:val="right" w:pos="9180"/>
        <w:tab w:val="left" w:pos="9899"/>
      </w:tabs>
      <w:ind w:right="-1"/>
      <w:rPr>
        <w:rFonts w:ascii="Arial" w:hAnsi="Arial" w:cs="Arial"/>
        <w:b/>
        <w:szCs w:val="24"/>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943539" w14:paraId="3371C9AF" w14:textId="77777777" w:rsidTr="001B525B">
      <w:tc>
        <w:tcPr>
          <w:tcW w:w="9854" w:type="dxa"/>
          <w:gridSpan w:val="2"/>
        </w:tcPr>
        <w:p w14:paraId="2BCB5B14" w14:textId="77777777" w:rsidR="00943539" w:rsidRDefault="00943539" w:rsidP="00875395">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943539" w14:paraId="2218C977" w14:textId="77777777" w:rsidTr="001B525B">
      <w:tc>
        <w:tcPr>
          <w:tcW w:w="9854" w:type="dxa"/>
          <w:gridSpan w:val="2"/>
          <w:tcBorders>
            <w:bottom w:val="single" w:sz="12" w:space="0" w:color="0070C0"/>
          </w:tcBorders>
        </w:tcPr>
        <w:p w14:paraId="2F5319FD" w14:textId="50FEE6D4" w:rsidR="00943539" w:rsidRDefault="00943539" w:rsidP="00BA4034">
          <w:pPr>
            <w:spacing w:before="60"/>
            <w:jc w:val="right"/>
            <w:rPr>
              <w:rFonts w:ascii="Arial" w:hAnsi="Arial" w:cs="Arial"/>
              <w:sz w:val="16"/>
              <w:szCs w:val="16"/>
            </w:rPr>
          </w:pPr>
          <w:r>
            <w:rPr>
              <w:rFonts w:ascii="Arial" w:hAnsi="Arial" w:cs="Arial"/>
              <w:sz w:val="16"/>
              <w:szCs w:val="16"/>
            </w:rPr>
            <w:t>© ® ООО «Славнефть–Красноярскнефтегаз», 2017</w:t>
          </w:r>
        </w:p>
      </w:tc>
    </w:tr>
    <w:tr w:rsidR="00943539" w14:paraId="25A6E42D" w14:textId="77777777" w:rsidTr="001B525B">
      <w:tc>
        <w:tcPr>
          <w:tcW w:w="8188" w:type="dxa"/>
          <w:tcBorders>
            <w:top w:val="single" w:sz="12" w:space="0" w:color="0070C0"/>
          </w:tcBorders>
        </w:tcPr>
        <w:p w14:paraId="1D9C75C3" w14:textId="77777777" w:rsidR="00943539" w:rsidRDefault="00943539" w:rsidP="00DA5FE5">
          <w:pPr>
            <w:pStyle w:val="ad"/>
            <w:tabs>
              <w:tab w:val="clear" w:pos="9355"/>
              <w:tab w:val="right" w:pos="9180"/>
              <w:tab w:val="left" w:pos="9899"/>
            </w:tabs>
            <w:ind w:right="-1" w:firstLine="180"/>
            <w:rPr>
              <w:rFonts w:ascii="Arial" w:hAnsi="Arial" w:cs="Arial"/>
              <w:b/>
              <w:spacing w:val="-4"/>
              <w:sz w:val="10"/>
              <w:szCs w:val="10"/>
            </w:rPr>
          </w:pPr>
        </w:p>
        <w:p w14:paraId="22A94A7C" w14:textId="044233AC" w:rsidR="00943539" w:rsidRDefault="00943539" w:rsidP="00DA5FE5">
          <w:pPr>
            <w:pStyle w:val="ad"/>
            <w:tabs>
              <w:tab w:val="clear" w:pos="9355"/>
              <w:tab w:val="right" w:pos="9180"/>
              <w:tab w:val="left" w:pos="9899"/>
            </w:tabs>
            <w:ind w:right="-1"/>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«ОРГАНИЗАЦИЯ БЕЗОПАСНОГО ВЕДЕНИЯ ОГНЕВЫХ РАБОТ НА ОБЪЕКТАХ ОБЩЕСТВА»</w:t>
          </w:r>
        </w:p>
        <w:p w14:paraId="539B4E56" w14:textId="76570AB2" w:rsidR="00943539" w:rsidRDefault="00943539" w:rsidP="00DA5FE5">
          <w:pPr>
            <w:pStyle w:val="ad"/>
            <w:tabs>
              <w:tab w:val="clear" w:pos="9355"/>
              <w:tab w:val="right" w:pos="9180"/>
              <w:tab w:val="left" w:pos="9899"/>
            </w:tabs>
            <w:ind w:right="-1"/>
            <w:rPr>
              <w:rFonts w:ascii="Arial" w:hAnsi="Arial" w:cs="Arial"/>
              <w:b/>
              <w:color w:val="999999"/>
              <w:sz w:val="10"/>
              <w:szCs w:val="10"/>
            </w:rPr>
          </w:pPr>
          <w:r>
            <w:rPr>
              <w:rFonts w:ascii="Arial" w:hAnsi="Arial" w:cs="Arial"/>
              <w:b/>
              <w:sz w:val="10"/>
              <w:szCs w:val="10"/>
            </w:rPr>
            <w:t xml:space="preserve">№ П3-05 И-75484 ЮЛ-428 ВЕРСИЯ 1.00 </w:t>
          </w:r>
        </w:p>
        <w:p w14:paraId="0A8019EF" w14:textId="6E85EB85" w:rsidR="00943539" w:rsidRPr="00BD28EB" w:rsidRDefault="00943539" w:rsidP="00875395">
          <w:pPr>
            <w:pStyle w:val="ad"/>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723F60E4" w14:textId="77777777" w:rsidR="00943539" w:rsidRDefault="00943539" w:rsidP="00875395">
          <w:pPr>
            <w:pStyle w:val="ab"/>
            <w:spacing w:before="60"/>
            <w:ind w:hanging="181"/>
            <w:jc w:val="center"/>
            <w:rPr>
              <w:rFonts w:ascii="Arial" w:hAnsi="Arial" w:cs="Arial"/>
              <w:b/>
              <w:sz w:val="12"/>
              <w:szCs w:val="12"/>
            </w:rPr>
          </w:pPr>
        </w:p>
        <w:p w14:paraId="6F6F8DFC" w14:textId="5C72E3B7" w:rsidR="00943539" w:rsidRPr="00BD28EB" w:rsidRDefault="00943539" w:rsidP="00DA5FE5">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4A9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4A95">
            <w:rPr>
              <w:rFonts w:ascii="Arial" w:hAnsi="Arial" w:cs="Arial"/>
              <w:b/>
              <w:noProof/>
              <w:sz w:val="12"/>
              <w:szCs w:val="12"/>
            </w:rPr>
            <w:t>69</w:t>
          </w:r>
          <w:r>
            <w:rPr>
              <w:rFonts w:ascii="Arial" w:hAnsi="Arial" w:cs="Arial"/>
              <w:b/>
              <w:sz w:val="12"/>
              <w:szCs w:val="12"/>
            </w:rPr>
            <w:fldChar w:fldCharType="end"/>
          </w:r>
        </w:p>
      </w:tc>
    </w:tr>
  </w:tbl>
  <w:p w14:paraId="0E8C4DEB" w14:textId="77777777" w:rsidR="00943539" w:rsidRPr="005E18BE" w:rsidRDefault="00943539" w:rsidP="00875395">
    <w:pPr>
      <w:pStyle w:val="ad"/>
      <w:tabs>
        <w:tab w:val="clear" w:pos="9355"/>
        <w:tab w:val="right" w:pos="9180"/>
        <w:tab w:val="left" w:pos="9899"/>
      </w:tabs>
      <w:ind w:right="-1"/>
      <w:rPr>
        <w:rFonts w:ascii="Arial" w:hAnsi="Arial" w:cs="Arial"/>
        <w:b/>
        <w:color w:val="999999"/>
        <w:sz w:val="10"/>
        <w:szCs w:val="2"/>
      </w:rPr>
    </w:pPr>
  </w:p>
  <w:p w14:paraId="6AF78C13" w14:textId="77777777" w:rsidR="00E54A95" w:rsidRDefault="00E54A95" w:rsidP="00E54A95">
    <w:pPr>
      <w:jc w:val="center"/>
      <w:rPr>
        <w:rFonts w:ascii="Arial" w:hAnsi="Arial" w:cs="Arial"/>
        <w:b/>
        <w:color w:val="999999"/>
        <w:sz w:val="12"/>
      </w:rPr>
    </w:pPr>
  </w:p>
  <w:p w14:paraId="1AFDB471" w14:textId="77777777" w:rsidR="00E54A95" w:rsidRDefault="00E54A95" w:rsidP="00E54A95">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12.05.2022 16:59:33</w:t>
    </w:r>
  </w:p>
  <w:p w14:paraId="71117E16" w14:textId="77B2A1FF" w:rsidR="00943539" w:rsidRPr="00E54A95" w:rsidRDefault="00943539" w:rsidP="00E54A95">
    <w:pPr>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6289A2" w14:textId="77777777" w:rsidR="00943539" w:rsidRDefault="00943539" w:rsidP="00875395">
    <w:pPr>
      <w:pStyle w:val="ad"/>
      <w:tabs>
        <w:tab w:val="clear" w:pos="9355"/>
        <w:tab w:val="right" w:pos="9180"/>
        <w:tab w:val="left" w:pos="9899"/>
      </w:tabs>
      <w:ind w:right="-1"/>
      <w:rPr>
        <w:szCs w:val="24"/>
        <w:lang w:val="en-US"/>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943539" w14:paraId="5ABE7575" w14:textId="77777777" w:rsidTr="002417D6">
      <w:trPr>
        <w:trHeight w:val="256"/>
      </w:trPr>
      <w:tc>
        <w:tcPr>
          <w:tcW w:w="8188" w:type="dxa"/>
          <w:tcBorders>
            <w:top w:val="single" w:sz="12" w:space="0" w:color="0070C0"/>
          </w:tcBorders>
        </w:tcPr>
        <w:p w14:paraId="092EA14B" w14:textId="77777777" w:rsidR="00943539" w:rsidRDefault="00943539" w:rsidP="00BA4034">
          <w:pPr>
            <w:pStyle w:val="ad"/>
            <w:tabs>
              <w:tab w:val="clear" w:pos="9355"/>
              <w:tab w:val="right" w:pos="9180"/>
              <w:tab w:val="left" w:pos="9899"/>
            </w:tabs>
            <w:ind w:right="-1"/>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 xml:space="preserve">«ОРГАНИЗАЦИЯ БЕЗОПАСНОГО ВЕДЕНИЯ ОГНЕВЫХ РАБОТ НА ОБЪЕКТАХ ОБЩЕСТВА» </w:t>
          </w:r>
        </w:p>
        <w:p w14:paraId="13A7CE5A" w14:textId="5CEE5CF0" w:rsidR="00943539" w:rsidRPr="00BA4034" w:rsidRDefault="00943539" w:rsidP="00BA4034">
          <w:pPr>
            <w:pStyle w:val="ad"/>
            <w:tabs>
              <w:tab w:val="clear" w:pos="9355"/>
              <w:tab w:val="right" w:pos="9180"/>
              <w:tab w:val="left" w:pos="9899"/>
            </w:tabs>
            <w:ind w:right="-1"/>
            <w:rPr>
              <w:rFonts w:ascii="Arial" w:hAnsi="Arial" w:cs="Arial"/>
              <w:b/>
              <w:color w:val="999999"/>
              <w:sz w:val="10"/>
              <w:szCs w:val="10"/>
            </w:rPr>
          </w:pPr>
          <w:r>
            <w:rPr>
              <w:rFonts w:ascii="Arial" w:hAnsi="Arial" w:cs="Arial"/>
              <w:b/>
              <w:sz w:val="10"/>
              <w:szCs w:val="10"/>
            </w:rPr>
            <w:t xml:space="preserve">№ П3-05 И-75484 ЮЛ-428 ВЕРСИЯ 1.00 </w:t>
          </w:r>
        </w:p>
      </w:tc>
      <w:tc>
        <w:tcPr>
          <w:tcW w:w="1666" w:type="dxa"/>
          <w:tcBorders>
            <w:top w:val="single" w:sz="12" w:space="0" w:color="0070C0"/>
          </w:tcBorders>
        </w:tcPr>
        <w:p w14:paraId="27A40772" w14:textId="255AD709" w:rsidR="00943539" w:rsidRPr="00BD28EB" w:rsidRDefault="00943539" w:rsidP="00DA5FE5">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4A95">
            <w:rPr>
              <w:rFonts w:ascii="Arial" w:hAnsi="Arial" w:cs="Arial"/>
              <w:b/>
              <w:noProof/>
              <w:sz w:val="12"/>
              <w:szCs w:val="12"/>
            </w:rPr>
            <w:t>20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4A95">
            <w:rPr>
              <w:rFonts w:ascii="Arial" w:hAnsi="Arial" w:cs="Arial"/>
              <w:b/>
              <w:noProof/>
              <w:sz w:val="12"/>
              <w:szCs w:val="12"/>
            </w:rPr>
            <w:t>69</w:t>
          </w:r>
          <w:r>
            <w:rPr>
              <w:rFonts w:ascii="Arial" w:hAnsi="Arial" w:cs="Arial"/>
              <w:b/>
              <w:sz w:val="12"/>
              <w:szCs w:val="12"/>
            </w:rPr>
            <w:fldChar w:fldCharType="end"/>
          </w:r>
        </w:p>
      </w:tc>
    </w:tr>
  </w:tbl>
  <w:p w14:paraId="45E2FAB9" w14:textId="77777777" w:rsidR="00E54A95" w:rsidRDefault="00E54A95" w:rsidP="00E54A95">
    <w:pPr>
      <w:jc w:val="center"/>
      <w:rPr>
        <w:rFonts w:ascii="Arial" w:hAnsi="Arial" w:cs="Arial"/>
        <w:b/>
        <w:color w:val="999999"/>
        <w:sz w:val="12"/>
        <w:szCs w:val="2"/>
      </w:rPr>
    </w:pPr>
  </w:p>
  <w:p w14:paraId="5AAFEC9C" w14:textId="77777777" w:rsidR="00E54A95" w:rsidRDefault="00E54A95" w:rsidP="00E54A95">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16:59:33</w:t>
    </w:r>
  </w:p>
  <w:p w14:paraId="57ACE990" w14:textId="48CC24E3" w:rsidR="00943539" w:rsidRPr="00E54A95" w:rsidRDefault="00943539" w:rsidP="00E54A95">
    <w:pPr>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111232" w14:textId="1F56FB8F" w:rsidR="00943539" w:rsidRDefault="00943539" w:rsidP="004C3DB7">
    <w:pPr>
      <w:pStyle w:val="ad"/>
      <w:tabs>
        <w:tab w:val="clear" w:pos="9355"/>
        <w:tab w:val="left" w:pos="8505"/>
        <w:tab w:val="right" w:pos="9180"/>
        <w:tab w:val="left" w:pos="10632"/>
      </w:tabs>
      <w:ind w:right="-1" w:firstLine="180"/>
      <w:jc w:val="right"/>
      <w:rPr>
        <w:rFonts w:ascii="Arial" w:hAnsi="Arial" w:cs="Arial"/>
        <w:sz w:val="16"/>
        <w:szCs w:val="16"/>
      </w:rPr>
    </w:pPr>
    <w:r>
      <w:rPr>
        <w:noProof/>
        <w:lang w:eastAsia="ru-RU"/>
      </w:rPr>
      <mc:AlternateContent>
        <mc:Choice Requires="wps">
          <w:drawing>
            <wp:anchor distT="0" distB="0" distL="114300" distR="114300" simplePos="0" relativeHeight="251752960" behindDoc="0" locked="0" layoutInCell="1" allowOverlap="1" wp14:anchorId="2D113585" wp14:editId="276EFA97">
              <wp:simplePos x="0" y="0"/>
              <wp:positionH relativeFrom="margin">
                <wp:posOffset>8998640</wp:posOffset>
              </wp:positionH>
              <wp:positionV relativeFrom="paragraph">
                <wp:posOffset>118553</wp:posOffset>
              </wp:positionV>
              <wp:extent cx="993140" cy="206734"/>
              <wp:effectExtent l="0" t="0" r="0" b="3175"/>
              <wp:wrapNone/>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3140" cy="2067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1E4664" w14:textId="751F4FDB" w:rsidR="00943539" w:rsidRPr="004511AD" w:rsidRDefault="00943539" w:rsidP="000E20EB">
                          <w:pPr>
                            <w:pStyle w:val="ab"/>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4A95">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4A95">
                            <w:rPr>
                              <w:rFonts w:ascii="Arial" w:hAnsi="Arial" w:cs="Arial"/>
                              <w:b/>
                              <w:noProof/>
                              <w:sz w:val="12"/>
                              <w:szCs w:val="12"/>
                            </w:rPr>
                            <w:t>68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113585" id="_x0000_t202" coordsize="21600,21600" o:spt="202" path="m,l,21600r21600,l21600,xe">
              <v:stroke joinstyle="miter"/>
              <v:path gradientshapeok="t" o:connecttype="rect"/>
            </v:shapetype>
            <v:shape id="Text Box 6" o:spid="_x0000_s1026" type="#_x0000_t202" style="position:absolute;left:0;text-align:left;margin-left:708.55pt;margin-top:9.35pt;width:78.2pt;height:16.3pt;z-index:251752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Dli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" filled="f" stroked="f" strokeweight="1.3pt">
              <v:textbox>
                <w:txbxContent>
                  <w:p w14:paraId="111E4664" w14:textId="751F4FDB" w:rsidR="00943539" w:rsidRPr="004511AD" w:rsidRDefault="00943539" w:rsidP="000E20EB">
                    <w:pPr>
                      <w:pStyle w:val="ab"/>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4A95">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4A95">
                      <w:rPr>
                        <w:rFonts w:ascii="Arial" w:hAnsi="Arial" w:cs="Arial"/>
                        <w:b/>
                        <w:noProof/>
                        <w:sz w:val="12"/>
                        <w:szCs w:val="12"/>
                      </w:rPr>
                      <w:t>68</w:t>
                    </w:r>
                    <w:r>
                      <w:rPr>
                        <w:rFonts w:ascii="Arial" w:hAnsi="Arial" w:cs="Arial"/>
                        <w:b/>
                        <w:sz w:val="12"/>
                        <w:szCs w:val="12"/>
                      </w:rPr>
                      <w:fldChar w:fldCharType="end"/>
                    </w:r>
                  </w:p>
                </w:txbxContent>
              </v:textbox>
              <w10:wrap anchorx="margin"/>
            </v:shape>
          </w:pict>
        </mc:Fallback>
      </mc:AlternateContent>
    </w:r>
    <w:r>
      <w:rPr>
        <w:noProof/>
        <w:lang w:eastAsia="ru-RU"/>
      </w:rPr>
      <mc:AlternateContent>
        <mc:Choice Requires="wps">
          <w:drawing>
            <wp:anchor distT="0" distB="0" distL="114300" distR="114300" simplePos="0" relativeHeight="251751936" behindDoc="0" locked="0" layoutInCell="1" allowOverlap="1" wp14:anchorId="361E8052" wp14:editId="7AEC5211">
              <wp:simplePos x="0" y="0"/>
              <wp:positionH relativeFrom="margin">
                <wp:align>left</wp:align>
              </wp:positionH>
              <wp:positionV relativeFrom="paragraph">
                <wp:posOffset>118552</wp:posOffset>
              </wp:positionV>
              <wp:extent cx="9986838" cy="0"/>
              <wp:effectExtent l="0" t="0" r="33655" b="19050"/>
              <wp:wrapNone/>
              <wp:docPr id="1" name="Прямая соединительная линия 1"/>
              <wp:cNvGraphicFramePr/>
              <a:graphic xmlns:a="http://schemas.openxmlformats.org/drawingml/2006/main">
                <a:graphicData uri="http://schemas.microsoft.com/office/word/2010/wordprocessingShape">
                  <wps:wsp>
                    <wps:cNvCnPr/>
                    <wps:spPr>
                      <a:xfrm>
                        <a:off x="0" y="0"/>
                        <a:ext cx="9986838" cy="0"/>
                      </a:xfrm>
                      <a:prstGeom prst="line">
                        <a:avLst/>
                      </a:prstGeom>
                      <a:noFill/>
                      <a:ln w="9525" cap="flat" cmpd="sng" algn="ctr">
                        <a:solidFill>
                          <a:srgbClr val="0066FF"/>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63C1B80" id="Прямая соединительная линия 1" o:spid="_x0000_s1026" style="position:absolute;z-index:2517519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9.35pt" to="786.35pt,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" strokecolor="#06f">
              <w10:wrap anchorx="margin"/>
            </v:line>
          </w:pict>
        </mc:Fallback>
      </mc:AlternateContent>
    </w:r>
  </w:p>
  <w:p w14:paraId="61F3C860" w14:textId="6BEA8757" w:rsidR="00943539" w:rsidRDefault="00943539" w:rsidP="002D4A05">
    <w:pPr>
      <w:pStyle w:val="ad"/>
      <w:tabs>
        <w:tab w:val="clear" w:pos="9355"/>
        <w:tab w:val="right" w:pos="9180"/>
        <w:tab w:val="left" w:pos="9899"/>
      </w:tabs>
      <w:ind w:right="-1" w:firstLine="180"/>
      <w:rPr>
        <w:rFonts w:ascii="Arial" w:hAnsi="Arial" w:cs="Arial"/>
        <w:b/>
        <w:spacing w:val="-4"/>
        <w:sz w:val="10"/>
        <w:szCs w:val="10"/>
      </w:rPr>
    </w:pPr>
  </w:p>
  <w:p w14:paraId="096F5B8A" w14:textId="77777777" w:rsidR="00943539" w:rsidRDefault="00943539" w:rsidP="002417D6">
    <w:pPr>
      <w:pStyle w:val="ad"/>
      <w:tabs>
        <w:tab w:val="clear" w:pos="9355"/>
        <w:tab w:val="right" w:pos="9180"/>
        <w:tab w:val="left" w:pos="9899"/>
      </w:tabs>
      <w:ind w:right="-1"/>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 xml:space="preserve">«ОРГАНИЗАЦИЯ БЕЗОПАСНОГО ВЕДЕНИЯ ОГНЕВЫХ РАБОТ НА ОБЪЕКТАХ ОБЩЕСТВА» </w:t>
    </w:r>
  </w:p>
  <w:p w14:paraId="36D962FE" w14:textId="77777777" w:rsidR="00E54A95" w:rsidRDefault="00943539" w:rsidP="00E54A95">
    <w:pPr>
      <w:pStyle w:val="ad"/>
      <w:tabs>
        <w:tab w:val="clear" w:pos="9355"/>
        <w:tab w:val="right" w:pos="9180"/>
        <w:tab w:val="left" w:pos="9899"/>
      </w:tabs>
      <w:ind w:right="-1"/>
      <w:jc w:val="center"/>
      <w:rPr>
        <w:rFonts w:ascii="Arial" w:hAnsi="Arial" w:cs="Arial"/>
        <w:b/>
        <w:color w:val="999999"/>
        <w:sz w:val="12"/>
        <w:szCs w:val="10"/>
      </w:rPr>
    </w:pPr>
    <w:r>
      <w:rPr>
        <w:rFonts w:ascii="Arial" w:hAnsi="Arial" w:cs="Arial"/>
        <w:b/>
        <w:sz w:val="10"/>
        <w:szCs w:val="10"/>
      </w:rPr>
      <w:t>№ П3-05 И-75484 ЮЛ-428 ВЕРСИЯ 1.00</w:t>
    </w:r>
  </w:p>
  <w:p w14:paraId="0139BC78" w14:textId="77777777" w:rsidR="00E54A95" w:rsidRDefault="00E54A95" w:rsidP="00E54A95">
    <w:pPr>
      <w:pStyle w:val="ad"/>
      <w:tabs>
        <w:tab w:val="clear" w:pos="9355"/>
        <w:tab w:val="right" w:pos="9180"/>
        <w:tab w:val="left" w:pos="9899"/>
      </w:tabs>
      <w:ind w:right="-1"/>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12.05.2022 16:59:33</w:t>
    </w:r>
  </w:p>
  <w:p w14:paraId="33614846" w14:textId="0E8AE32C" w:rsidR="00943539" w:rsidRPr="00E54A95" w:rsidRDefault="00943539" w:rsidP="00E54A95">
    <w:pPr>
      <w:pStyle w:val="ad"/>
      <w:tabs>
        <w:tab w:val="clear" w:pos="9355"/>
        <w:tab w:val="right" w:pos="9180"/>
        <w:tab w:val="left" w:pos="9899"/>
      </w:tabs>
      <w:ind w:right="-1"/>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BBD6E2" w14:textId="1AB1B608" w:rsidR="00943539" w:rsidRDefault="00943539" w:rsidP="004C3DB7">
    <w:pPr>
      <w:pStyle w:val="ad"/>
      <w:tabs>
        <w:tab w:val="clear" w:pos="9355"/>
        <w:tab w:val="left" w:pos="8505"/>
        <w:tab w:val="right" w:pos="9180"/>
        <w:tab w:val="left" w:pos="10632"/>
      </w:tabs>
      <w:ind w:right="-1" w:firstLine="180"/>
      <w:jc w:val="right"/>
      <w:rPr>
        <w:rFonts w:ascii="Arial" w:hAnsi="Arial" w:cs="Arial"/>
        <w:sz w:val="16"/>
        <w:szCs w:val="16"/>
      </w:rPr>
    </w:pPr>
  </w:p>
  <w:p w14:paraId="6A2F7856" w14:textId="5CD975DD" w:rsidR="00943539" w:rsidRDefault="00943539" w:rsidP="002D4A05">
    <w:pPr>
      <w:pStyle w:val="ad"/>
      <w:tabs>
        <w:tab w:val="clear" w:pos="9355"/>
        <w:tab w:val="right" w:pos="9180"/>
        <w:tab w:val="left" w:pos="9899"/>
      </w:tabs>
      <w:ind w:right="-1" w:firstLine="180"/>
      <w:rPr>
        <w:rFonts w:ascii="Arial" w:hAnsi="Arial" w:cs="Arial"/>
        <w:b/>
        <w:spacing w:val="-4"/>
        <w:sz w:val="10"/>
        <w:szCs w:val="10"/>
      </w:rPr>
    </w:pPr>
    <w:r>
      <w:rPr>
        <w:noProof/>
        <w:lang w:eastAsia="ru-RU"/>
      </w:rPr>
      <mc:AlternateContent>
        <mc:Choice Requires="wps">
          <w:drawing>
            <wp:anchor distT="0" distB="0" distL="114300" distR="114300" simplePos="0" relativeHeight="251756032" behindDoc="0" locked="0" layoutInCell="1" allowOverlap="1" wp14:anchorId="4F1661B9" wp14:editId="3EC7F6EB">
              <wp:simplePos x="0" y="0"/>
              <wp:positionH relativeFrom="margin">
                <wp:posOffset>5052364</wp:posOffset>
              </wp:positionH>
              <wp:positionV relativeFrom="paragraph">
                <wp:posOffset>5218</wp:posOffset>
              </wp:positionV>
              <wp:extent cx="1074420" cy="365594"/>
              <wp:effectExtent l="0" t="0" r="0" b="0"/>
              <wp:wrapNone/>
              <wp:docPr id="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4420" cy="3655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7782850" w14:textId="21C8925B" w:rsidR="00943539" w:rsidRPr="004511AD" w:rsidRDefault="00943539" w:rsidP="000E20EB">
                          <w:pPr>
                            <w:pStyle w:val="ab"/>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4A95">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4A95">
                            <w:rPr>
                              <w:rFonts w:ascii="Arial" w:hAnsi="Arial" w:cs="Arial"/>
                              <w:b/>
                              <w:noProof/>
                              <w:sz w:val="12"/>
                              <w:szCs w:val="12"/>
                            </w:rPr>
                            <w:t>69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1661B9" id="_x0000_t202" coordsize="21600,21600" o:spt="202" path="m,l,21600r21600,l21600,xe">
              <v:stroke joinstyle="miter"/>
              <v:path gradientshapeok="t" o:connecttype="rect"/>
            </v:shapetype>
            <v:shape id="_x0000_s1027" type="#_x0000_t202" style="position:absolute;left:0;text-align:left;margin-left:397.8pt;margin-top:.4pt;width:84.6pt;height:28.8pt;z-index:251756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" filled="f" stroked="f" strokeweight="1.3pt">
              <v:textbox>
                <w:txbxContent>
                  <w:p w14:paraId="37782850" w14:textId="21C8925B" w:rsidR="00943539" w:rsidRPr="004511AD" w:rsidRDefault="00943539" w:rsidP="000E20EB">
                    <w:pPr>
                      <w:pStyle w:val="ab"/>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4A95">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4A95">
                      <w:rPr>
                        <w:rFonts w:ascii="Arial" w:hAnsi="Arial" w:cs="Arial"/>
                        <w:b/>
                        <w:noProof/>
                        <w:sz w:val="12"/>
                        <w:szCs w:val="12"/>
                      </w:rPr>
                      <w:t>69</w:t>
                    </w:r>
                    <w:r>
                      <w:rPr>
                        <w:rFonts w:ascii="Arial" w:hAnsi="Arial" w:cs="Arial"/>
                        <w:b/>
                        <w:sz w:val="12"/>
                        <w:szCs w:val="12"/>
                      </w:rPr>
                      <w:fldChar w:fldCharType="end"/>
                    </w:r>
                  </w:p>
                </w:txbxContent>
              </v:textbox>
              <w10:wrap anchorx="margin"/>
            </v:shape>
          </w:pict>
        </mc:Fallback>
      </mc:AlternateContent>
    </w:r>
    <w:r>
      <w:rPr>
        <w:noProof/>
        <w:lang w:eastAsia="ru-RU"/>
      </w:rPr>
      <mc:AlternateContent>
        <mc:Choice Requires="wps">
          <w:drawing>
            <wp:anchor distT="0" distB="0" distL="114300" distR="114300" simplePos="0" relativeHeight="251755008" behindDoc="0" locked="0" layoutInCell="1" allowOverlap="1" wp14:anchorId="0C427B43" wp14:editId="1C15C596">
              <wp:simplePos x="0" y="0"/>
              <wp:positionH relativeFrom="margin">
                <wp:posOffset>50993</wp:posOffset>
              </wp:positionH>
              <wp:positionV relativeFrom="paragraph">
                <wp:posOffset>5218</wp:posOffset>
              </wp:positionV>
              <wp:extent cx="6076867" cy="0"/>
              <wp:effectExtent l="0" t="0" r="19685" b="19050"/>
              <wp:wrapNone/>
              <wp:docPr id="3" name="Прямая соединительная линия 3"/>
              <wp:cNvGraphicFramePr/>
              <a:graphic xmlns:a="http://schemas.openxmlformats.org/drawingml/2006/main">
                <a:graphicData uri="http://schemas.microsoft.com/office/word/2010/wordprocessingShape">
                  <wps:wsp>
                    <wps:cNvCnPr/>
                    <wps:spPr>
                      <a:xfrm>
                        <a:off x="0" y="0"/>
                        <a:ext cx="6076867" cy="0"/>
                      </a:xfrm>
                      <a:prstGeom prst="line">
                        <a:avLst/>
                      </a:prstGeom>
                      <a:noFill/>
                      <a:ln w="9525" cap="flat" cmpd="sng" algn="ctr">
                        <a:solidFill>
                          <a:srgbClr val="0066FF"/>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6F7213B" id="Прямая соединительная линия 3" o:spid="_x0000_s1026" style="position:absolute;z-index:251755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4pt,.4pt" to="482.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" strokecolor="#06f">
              <w10:wrap anchorx="margin"/>
            </v:line>
          </w:pict>
        </mc:Fallback>
      </mc:AlternateContent>
    </w:r>
  </w:p>
  <w:p w14:paraId="14EF72FD" w14:textId="77777777" w:rsidR="00943539" w:rsidRDefault="00943539" w:rsidP="002417D6">
    <w:pPr>
      <w:pStyle w:val="ad"/>
      <w:tabs>
        <w:tab w:val="clear" w:pos="9355"/>
        <w:tab w:val="right" w:pos="9180"/>
        <w:tab w:val="left" w:pos="9899"/>
      </w:tabs>
      <w:ind w:right="-1"/>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Pr>
        <w:rFonts w:ascii="Arial" w:hAnsi="Arial" w:cs="Arial"/>
        <w:b/>
        <w:sz w:val="10"/>
        <w:szCs w:val="10"/>
      </w:rPr>
      <w:t xml:space="preserve">«ОРГАНИЗАЦИЯ БЕЗОПАСНОГО ВЕДЕНИЯ ОГНЕВЫХ РАБОТ НА ОБЪЕКТАХ ОБЩЕСТВА» </w:t>
    </w:r>
  </w:p>
  <w:p w14:paraId="0335740A" w14:textId="77777777" w:rsidR="00E54A95" w:rsidRDefault="00943539" w:rsidP="00E54A95">
    <w:pPr>
      <w:pStyle w:val="ad"/>
      <w:tabs>
        <w:tab w:val="clear" w:pos="9355"/>
        <w:tab w:val="right" w:pos="9180"/>
        <w:tab w:val="left" w:pos="9899"/>
      </w:tabs>
      <w:ind w:right="-1"/>
      <w:jc w:val="center"/>
      <w:rPr>
        <w:rFonts w:ascii="Arial" w:hAnsi="Arial" w:cs="Arial"/>
        <w:b/>
        <w:color w:val="999999"/>
        <w:sz w:val="12"/>
        <w:szCs w:val="10"/>
      </w:rPr>
    </w:pPr>
    <w:r>
      <w:rPr>
        <w:rFonts w:ascii="Arial" w:hAnsi="Arial" w:cs="Arial"/>
        <w:b/>
        <w:sz w:val="10"/>
        <w:szCs w:val="10"/>
      </w:rPr>
      <w:t>№ П3-05 И-75484 ЮЛ-428 ВЕРСИЯ 1.00</w:t>
    </w:r>
  </w:p>
  <w:p w14:paraId="4A8922B3" w14:textId="77777777" w:rsidR="00E54A95" w:rsidRDefault="00E54A95" w:rsidP="00E54A95">
    <w:pPr>
      <w:pStyle w:val="ad"/>
      <w:tabs>
        <w:tab w:val="clear" w:pos="9355"/>
        <w:tab w:val="right" w:pos="9180"/>
        <w:tab w:val="left" w:pos="9899"/>
      </w:tabs>
      <w:ind w:right="-1"/>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12.05.2022 16:59:33</w:t>
    </w:r>
  </w:p>
  <w:p w14:paraId="686BD7CB" w14:textId="6765E182" w:rsidR="00943539" w:rsidRPr="00E54A95" w:rsidRDefault="00943539" w:rsidP="00E54A95">
    <w:pPr>
      <w:pStyle w:val="ad"/>
      <w:tabs>
        <w:tab w:val="clear" w:pos="9355"/>
        <w:tab w:val="right" w:pos="9180"/>
        <w:tab w:val="left" w:pos="9899"/>
      </w:tabs>
      <w:ind w:right="-1"/>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DA4D88" w14:textId="77777777" w:rsidR="00FF1B7C" w:rsidRDefault="00FF1B7C" w:rsidP="00E70701">
      <w:r>
        <w:separator/>
      </w:r>
    </w:p>
  </w:footnote>
  <w:footnote w:type="continuationSeparator" w:id="0">
    <w:p w14:paraId="24F76DF3" w14:textId="77777777" w:rsidR="00FF1B7C" w:rsidRDefault="00FF1B7C" w:rsidP="00E70701">
      <w:r>
        <w:continuationSeparator/>
      </w:r>
    </w:p>
  </w:footnote>
  <w:footnote w:id="1">
    <w:p w14:paraId="1111ADBB" w14:textId="77777777" w:rsidR="00943539" w:rsidRPr="00407E54" w:rsidRDefault="00943539" w:rsidP="002E4AA2">
      <w:pPr>
        <w:rPr>
          <w:rFonts w:ascii="Arial" w:hAnsi="Arial" w:cs="Arial"/>
          <w:sz w:val="16"/>
          <w:szCs w:val="16"/>
        </w:rPr>
      </w:pPr>
      <w:r>
        <w:rPr>
          <w:rStyle w:val="afc"/>
        </w:rPr>
        <w:footnoteRef/>
      </w:r>
      <w:r>
        <w:t xml:space="preserve"> </w:t>
      </w:r>
      <w:r w:rsidRPr="00407E54">
        <w:rPr>
          <w:rFonts w:ascii="Arial" w:hAnsi="Arial" w:cs="Arial"/>
          <w:sz w:val="16"/>
          <w:szCs w:val="16"/>
        </w:rPr>
        <w:t>На схеме должны быть указаны:</w:t>
      </w:r>
    </w:p>
    <w:p w14:paraId="6E429CBF" w14:textId="77777777" w:rsidR="00943539" w:rsidRPr="00407E54" w:rsidRDefault="00943539" w:rsidP="00894A92">
      <w:pPr>
        <w:numPr>
          <w:ilvl w:val="0"/>
          <w:numId w:val="13"/>
        </w:numPr>
        <w:jc w:val="both"/>
        <w:rPr>
          <w:rFonts w:ascii="Arial" w:hAnsi="Arial" w:cs="Arial"/>
          <w:sz w:val="16"/>
          <w:szCs w:val="16"/>
        </w:rPr>
      </w:pPr>
      <w:r>
        <w:rPr>
          <w:rFonts w:ascii="Arial" w:hAnsi="Arial" w:cs="Arial"/>
          <w:sz w:val="16"/>
          <w:szCs w:val="16"/>
        </w:rPr>
        <w:t>технологическое оборудование места</w:t>
      </w:r>
      <w:r w:rsidRPr="00407E54">
        <w:rPr>
          <w:rFonts w:ascii="Arial" w:hAnsi="Arial" w:cs="Arial"/>
          <w:sz w:val="16"/>
          <w:szCs w:val="16"/>
        </w:rPr>
        <w:t xml:space="preserve"> проведения огневых работ</w:t>
      </w:r>
    </w:p>
    <w:p w14:paraId="0C8445F9" w14:textId="77777777" w:rsidR="00943539" w:rsidRPr="00407E54" w:rsidRDefault="00943539" w:rsidP="00894A92">
      <w:pPr>
        <w:numPr>
          <w:ilvl w:val="0"/>
          <w:numId w:val="13"/>
        </w:numPr>
        <w:jc w:val="both"/>
        <w:rPr>
          <w:rFonts w:ascii="Arial" w:hAnsi="Arial" w:cs="Arial"/>
          <w:sz w:val="16"/>
          <w:szCs w:val="16"/>
        </w:rPr>
      </w:pPr>
      <w:r w:rsidRPr="00407E54">
        <w:rPr>
          <w:rFonts w:ascii="Arial" w:hAnsi="Arial" w:cs="Arial"/>
          <w:sz w:val="16"/>
          <w:szCs w:val="16"/>
        </w:rPr>
        <w:t>места отбора анализов воздуха</w:t>
      </w:r>
    </w:p>
    <w:p w14:paraId="497D1B3A" w14:textId="77777777" w:rsidR="00943539" w:rsidRDefault="00943539" w:rsidP="00894A92">
      <w:pPr>
        <w:numPr>
          <w:ilvl w:val="0"/>
          <w:numId w:val="13"/>
        </w:numPr>
        <w:jc w:val="both"/>
        <w:rPr>
          <w:rFonts w:ascii="Arial" w:hAnsi="Arial" w:cs="Arial"/>
          <w:sz w:val="16"/>
          <w:szCs w:val="16"/>
        </w:rPr>
      </w:pPr>
      <w:r>
        <w:rPr>
          <w:rFonts w:ascii="Arial" w:hAnsi="Arial" w:cs="Arial"/>
          <w:sz w:val="16"/>
          <w:szCs w:val="16"/>
        </w:rPr>
        <w:t xml:space="preserve">расположение запорной арматуры и </w:t>
      </w:r>
      <w:r w:rsidRPr="00DF01BB">
        <w:rPr>
          <w:rFonts w:ascii="Arial" w:hAnsi="Arial" w:cs="Arial"/>
          <w:sz w:val="16"/>
          <w:szCs w:val="16"/>
        </w:rPr>
        <w:t>места установок заглушек</w:t>
      </w:r>
      <w:r>
        <w:rPr>
          <w:rFonts w:ascii="Arial" w:hAnsi="Arial" w:cs="Arial"/>
          <w:sz w:val="16"/>
          <w:szCs w:val="16"/>
        </w:rPr>
        <w:t xml:space="preserve"> (при необходимости)</w:t>
      </w:r>
    </w:p>
    <w:p w14:paraId="5F8A5BA2" w14:textId="77777777" w:rsidR="00943539" w:rsidRPr="00DF01BB" w:rsidRDefault="00943539" w:rsidP="00894A92">
      <w:pPr>
        <w:numPr>
          <w:ilvl w:val="0"/>
          <w:numId w:val="13"/>
        </w:numPr>
        <w:jc w:val="both"/>
        <w:rPr>
          <w:rFonts w:ascii="Arial" w:hAnsi="Arial" w:cs="Arial"/>
          <w:sz w:val="16"/>
          <w:szCs w:val="16"/>
        </w:rPr>
      </w:pPr>
      <w:r>
        <w:rPr>
          <w:rFonts w:ascii="Arial" w:hAnsi="Arial" w:cs="Arial"/>
          <w:sz w:val="16"/>
          <w:szCs w:val="16"/>
        </w:rPr>
        <w:t>границы опасной зоны</w:t>
      </w:r>
      <w:r w:rsidRPr="00DF01BB">
        <w:rPr>
          <w:rFonts w:ascii="Arial" w:hAnsi="Arial" w:cs="Arial"/>
          <w:sz w:val="16"/>
          <w:szCs w:val="16"/>
        </w:rPr>
        <w:t xml:space="preserve"> </w:t>
      </w:r>
    </w:p>
    <w:p w14:paraId="59EA2E57" w14:textId="77777777" w:rsidR="00943539" w:rsidRPr="00407E54" w:rsidRDefault="00943539" w:rsidP="00894A92">
      <w:pPr>
        <w:numPr>
          <w:ilvl w:val="0"/>
          <w:numId w:val="13"/>
        </w:numPr>
        <w:jc w:val="both"/>
        <w:rPr>
          <w:rFonts w:ascii="Arial" w:hAnsi="Arial" w:cs="Arial"/>
          <w:sz w:val="16"/>
          <w:szCs w:val="16"/>
        </w:rPr>
      </w:pPr>
      <w:r w:rsidRPr="00407E54">
        <w:rPr>
          <w:rFonts w:ascii="Arial" w:hAnsi="Arial" w:cs="Arial"/>
          <w:sz w:val="16"/>
          <w:szCs w:val="16"/>
        </w:rPr>
        <w:t xml:space="preserve">установка (подключение) сварочного и другой аппаратуры </w:t>
      </w:r>
    </w:p>
    <w:p w14:paraId="0800AD4E" w14:textId="77777777" w:rsidR="00943539" w:rsidRDefault="00943539" w:rsidP="00894A92">
      <w:pPr>
        <w:numPr>
          <w:ilvl w:val="0"/>
          <w:numId w:val="13"/>
        </w:numPr>
        <w:jc w:val="both"/>
        <w:rPr>
          <w:rFonts w:ascii="Arial" w:hAnsi="Arial" w:cs="Arial"/>
          <w:sz w:val="16"/>
          <w:szCs w:val="16"/>
        </w:rPr>
      </w:pPr>
      <w:r w:rsidRPr="00407E54">
        <w:rPr>
          <w:rFonts w:ascii="Arial" w:hAnsi="Arial" w:cs="Arial"/>
          <w:sz w:val="16"/>
          <w:szCs w:val="16"/>
        </w:rPr>
        <w:t>расположение</w:t>
      </w:r>
      <w:r>
        <w:rPr>
          <w:rFonts w:ascii="Arial" w:hAnsi="Arial" w:cs="Arial"/>
          <w:sz w:val="16"/>
          <w:szCs w:val="16"/>
        </w:rPr>
        <w:t xml:space="preserve"> средств пожаротушения </w:t>
      </w:r>
    </w:p>
    <w:p w14:paraId="5A4D63A0" w14:textId="7AEB5C81" w:rsidR="00943539" w:rsidRDefault="00943539" w:rsidP="00894A92">
      <w:pPr>
        <w:numPr>
          <w:ilvl w:val="0"/>
          <w:numId w:val="13"/>
        </w:numPr>
        <w:jc w:val="both"/>
      </w:pPr>
      <w:r>
        <w:rPr>
          <w:rFonts w:ascii="Arial" w:hAnsi="Arial" w:cs="Arial"/>
          <w:sz w:val="16"/>
          <w:szCs w:val="16"/>
        </w:rPr>
        <w:t>пути эвакуации</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A9C670" w14:textId="3BE355C0" w:rsidR="00943539" w:rsidRDefault="00943539">
    <w:pPr>
      <w:pStyle w:val="ab"/>
    </w:pPr>
  </w:p>
  <w:p w14:paraId="370DEC03" w14:textId="77777777" w:rsidR="00943539" w:rsidRDefault="0094353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78F05B2F" w14:textId="77777777" w:rsidTr="00875395">
      <w:tc>
        <w:tcPr>
          <w:tcW w:w="9854" w:type="dxa"/>
          <w:tcBorders>
            <w:bottom w:val="single" w:sz="12" w:space="0" w:color="0070C0"/>
          </w:tcBorders>
        </w:tcPr>
        <w:p w14:paraId="1D591882" w14:textId="77777777" w:rsidR="00943539" w:rsidRPr="00BD28EB" w:rsidRDefault="00943539" w:rsidP="000E20EB">
          <w:pPr>
            <w:pStyle w:val="ab"/>
            <w:jc w:val="right"/>
            <w:rPr>
              <w:rFonts w:ascii="Arial" w:hAnsi="Arial" w:cs="Arial"/>
              <w:b/>
              <w:sz w:val="10"/>
            </w:rPr>
          </w:pPr>
          <w:r>
            <w:rPr>
              <w:rFonts w:ascii="Arial" w:hAnsi="Arial" w:cs="Arial"/>
              <w:b/>
              <w:sz w:val="10"/>
            </w:rPr>
            <w:t>СОДЕРЖАНИЕ</w:t>
          </w:r>
        </w:p>
        <w:p w14:paraId="7E0DF802" w14:textId="77777777" w:rsidR="00943539" w:rsidRDefault="00943539" w:rsidP="000E20EB">
          <w:pPr>
            <w:pStyle w:val="ab"/>
            <w:jc w:val="right"/>
            <w:rPr>
              <w:rFonts w:ascii="Arial" w:hAnsi="Arial" w:cs="Arial"/>
              <w:sz w:val="10"/>
            </w:rPr>
          </w:pPr>
        </w:p>
      </w:tc>
    </w:tr>
  </w:tbl>
  <w:p w14:paraId="23B88733" w14:textId="1B5D7F8B" w:rsidR="00943539" w:rsidRDefault="00943539" w:rsidP="00C07662">
    <w:pPr>
      <w:pStyle w:val="ab"/>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A5D2BD" w14:textId="159623AD" w:rsidR="00943539" w:rsidRDefault="00943539">
    <w:pPr>
      <w:pStyle w:val="ab"/>
    </w:pPr>
  </w:p>
  <w:p w14:paraId="51F88C8E" w14:textId="77777777" w:rsidR="00943539" w:rsidRDefault="00943539"/>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AC10D0" w14:textId="35FD33F7" w:rsidR="00943539" w:rsidRDefault="00943539">
    <w:pPr>
      <w:pStyle w:val="ab"/>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09BB882A" w14:textId="77777777" w:rsidTr="00875395">
      <w:tc>
        <w:tcPr>
          <w:tcW w:w="9854" w:type="dxa"/>
          <w:tcBorders>
            <w:bottom w:val="single" w:sz="12" w:space="0" w:color="0070C0"/>
          </w:tcBorders>
        </w:tcPr>
        <w:p w14:paraId="67A15A88" w14:textId="77777777" w:rsidR="00943539" w:rsidRPr="00BD28EB" w:rsidRDefault="00943539" w:rsidP="00875395">
          <w:pPr>
            <w:pStyle w:val="ab"/>
            <w:jc w:val="right"/>
            <w:rPr>
              <w:rFonts w:ascii="Arial" w:hAnsi="Arial" w:cs="Arial"/>
              <w:b/>
              <w:sz w:val="10"/>
            </w:rPr>
          </w:pPr>
          <w:r w:rsidRPr="00BD28EB">
            <w:rPr>
              <w:rFonts w:ascii="Arial" w:hAnsi="Arial" w:cs="Arial"/>
              <w:b/>
              <w:sz w:val="10"/>
            </w:rPr>
            <w:t>ВВОДНЫЕ ПОЛОЖЕНИЯ</w:t>
          </w:r>
        </w:p>
        <w:p w14:paraId="341AF87C" w14:textId="77777777" w:rsidR="00943539" w:rsidRDefault="00943539" w:rsidP="00875395">
          <w:pPr>
            <w:pStyle w:val="ab"/>
            <w:jc w:val="right"/>
            <w:rPr>
              <w:rFonts w:ascii="Arial" w:hAnsi="Arial" w:cs="Arial"/>
              <w:sz w:val="10"/>
            </w:rPr>
          </w:pPr>
        </w:p>
      </w:tc>
    </w:tr>
  </w:tbl>
  <w:p w14:paraId="7A6361EF" w14:textId="4DBF53C9" w:rsidR="00943539" w:rsidRPr="00607BFD" w:rsidRDefault="00943539" w:rsidP="00875395">
    <w:pPr>
      <w:pStyle w:val="ab"/>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E759E4" w14:textId="6CF2B456" w:rsidR="00943539" w:rsidRDefault="00943539">
    <w:pPr>
      <w:pStyle w:val="ab"/>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18252B" w14:textId="13ABA600" w:rsidR="00943539" w:rsidRDefault="00943539">
    <w:pPr>
      <w:pStyle w:val="ab"/>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094E7FFE" w14:textId="77777777" w:rsidTr="00875395">
      <w:tc>
        <w:tcPr>
          <w:tcW w:w="9854" w:type="dxa"/>
          <w:tcBorders>
            <w:bottom w:val="single" w:sz="12" w:space="0" w:color="0070C0"/>
          </w:tcBorders>
        </w:tcPr>
        <w:p w14:paraId="58DF08A8" w14:textId="77777777" w:rsidR="00943539" w:rsidRPr="00BD28EB" w:rsidRDefault="00943539" w:rsidP="00875395">
          <w:pPr>
            <w:pStyle w:val="ab"/>
            <w:jc w:val="right"/>
            <w:rPr>
              <w:rFonts w:ascii="Arial" w:hAnsi="Arial" w:cs="Arial"/>
              <w:b/>
              <w:sz w:val="10"/>
            </w:rPr>
          </w:pPr>
          <w:r>
            <w:rPr>
              <w:rFonts w:ascii="Arial" w:hAnsi="Arial" w:cs="Arial"/>
              <w:b/>
              <w:sz w:val="10"/>
            </w:rPr>
            <w:t>ТЕРМИНЫ И ОПРЕДЕЛЕНИЯ</w:t>
          </w:r>
        </w:p>
        <w:p w14:paraId="7F5C0C3D" w14:textId="77777777" w:rsidR="00943539" w:rsidRDefault="00943539" w:rsidP="00875395">
          <w:pPr>
            <w:pStyle w:val="ab"/>
            <w:jc w:val="right"/>
            <w:rPr>
              <w:rFonts w:ascii="Arial" w:hAnsi="Arial" w:cs="Arial"/>
              <w:sz w:val="10"/>
            </w:rPr>
          </w:pPr>
        </w:p>
      </w:tc>
    </w:tr>
  </w:tbl>
  <w:p w14:paraId="2390E241" w14:textId="3B0C1508" w:rsidR="00943539" w:rsidRPr="00607BFD" w:rsidRDefault="00943539" w:rsidP="00875395">
    <w:pPr>
      <w:pStyle w:val="ab"/>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4A82F" w14:textId="3FFE23AE" w:rsidR="00943539" w:rsidRDefault="00943539">
    <w:pPr>
      <w:pStyle w:val="ab"/>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EF48A5" w14:textId="77777777" w:rsidR="00943539" w:rsidRDefault="00943539">
    <w:pPr>
      <w:pStyle w:val="ab"/>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0204B786" w14:textId="77777777" w:rsidTr="00875395">
      <w:tc>
        <w:tcPr>
          <w:tcW w:w="9854" w:type="dxa"/>
          <w:tcBorders>
            <w:bottom w:val="single" w:sz="12" w:space="0" w:color="0070C0"/>
          </w:tcBorders>
        </w:tcPr>
        <w:p w14:paraId="77F4B65B" w14:textId="3950E8F3" w:rsidR="00943539" w:rsidRDefault="00943539" w:rsidP="00875395">
          <w:pPr>
            <w:pStyle w:val="ab"/>
            <w:jc w:val="right"/>
            <w:rPr>
              <w:rFonts w:ascii="Arial" w:hAnsi="Arial" w:cs="Arial"/>
              <w:sz w:val="10"/>
            </w:rPr>
          </w:pPr>
          <w:r>
            <w:rPr>
              <w:rFonts w:ascii="Arial" w:hAnsi="Arial" w:cs="Arial"/>
              <w:b/>
              <w:sz w:val="10"/>
            </w:rPr>
            <w:t xml:space="preserve"> </w:t>
          </w:r>
          <w:r w:rsidRPr="00BA4034">
            <w:rPr>
              <w:rFonts w:ascii="Arial" w:hAnsi="Arial" w:cs="Arial"/>
              <w:b/>
              <w:sz w:val="10"/>
            </w:rPr>
            <w:t>ОБОЗНАЧЕНИЯ И СОКРАЩЕНИЯ</w:t>
          </w:r>
        </w:p>
      </w:tc>
    </w:tr>
  </w:tbl>
  <w:p w14:paraId="0A0149E7" w14:textId="77777777" w:rsidR="00943539" w:rsidRPr="00607BFD" w:rsidRDefault="00943539" w:rsidP="00875395">
    <w:pPr>
      <w:pStyle w:val="ab"/>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00206F" w14:textId="77777777" w:rsidR="00943539" w:rsidRDefault="00943539">
    <w:pPr>
      <w:pStyle w:val="ab"/>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2495A9" w14:textId="77777777" w:rsidR="00943539" w:rsidRDefault="00943539">
    <w:pPr>
      <w:pStyle w:val="ab"/>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098CE838" w14:textId="77777777" w:rsidTr="00875395">
      <w:tc>
        <w:tcPr>
          <w:tcW w:w="9854" w:type="dxa"/>
          <w:tcBorders>
            <w:bottom w:val="single" w:sz="12" w:space="0" w:color="0070C0"/>
          </w:tcBorders>
        </w:tcPr>
        <w:p w14:paraId="4FE1191A" w14:textId="65C8EBC2" w:rsidR="00943539" w:rsidRDefault="00943539" w:rsidP="00875395">
          <w:pPr>
            <w:pStyle w:val="ab"/>
            <w:jc w:val="right"/>
            <w:rPr>
              <w:rFonts w:ascii="Arial" w:hAnsi="Arial" w:cs="Arial"/>
              <w:sz w:val="10"/>
            </w:rPr>
          </w:pPr>
          <w:r w:rsidRPr="00BA4034">
            <w:rPr>
              <w:rFonts w:ascii="Arial" w:hAnsi="Arial" w:cs="Arial"/>
              <w:b/>
              <w:sz w:val="10"/>
            </w:rPr>
            <w:t>ТРЕБОВАНИЯ К ПРОВЕДЕНИЮ ОГНЕВЫХ РАБОТ</w:t>
          </w:r>
        </w:p>
      </w:tc>
    </w:tr>
  </w:tbl>
  <w:p w14:paraId="7DB563CA" w14:textId="77777777" w:rsidR="00943539" w:rsidRPr="00607BFD" w:rsidRDefault="00943539" w:rsidP="00875395">
    <w:pPr>
      <w:pStyle w:val="ab"/>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6890B0" w14:textId="77777777" w:rsidR="00943539" w:rsidRDefault="00943539">
    <w:pPr>
      <w:pStyle w:val="ab"/>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33935F7E" w14:textId="77777777" w:rsidTr="00875395">
      <w:tc>
        <w:tcPr>
          <w:tcW w:w="9854" w:type="dxa"/>
          <w:tcBorders>
            <w:bottom w:val="single" w:sz="12" w:space="0" w:color="0070C0"/>
          </w:tcBorders>
        </w:tcPr>
        <w:p w14:paraId="2058EA4E" w14:textId="3D126EE9" w:rsidR="00943539" w:rsidRPr="00BD28EB" w:rsidRDefault="00943539" w:rsidP="00875395">
          <w:pPr>
            <w:pStyle w:val="ab"/>
            <w:jc w:val="right"/>
            <w:rPr>
              <w:rFonts w:ascii="Arial" w:hAnsi="Arial" w:cs="Arial"/>
              <w:b/>
              <w:sz w:val="10"/>
            </w:rPr>
          </w:pPr>
          <w:r>
            <w:rPr>
              <w:rFonts w:ascii="Arial" w:hAnsi="Arial" w:cs="Arial"/>
              <w:b/>
              <w:sz w:val="10"/>
            </w:rPr>
            <w:t>ОБЯЗАННОСТИ И ОТВЕТСТВЕННОСТЬ РУКОВОДИТЕЛЕЙ И ИСПОЛНИТЕЛЕЙ РАБОТ</w:t>
          </w:r>
        </w:p>
        <w:p w14:paraId="0E216E5B" w14:textId="77777777" w:rsidR="00943539" w:rsidRDefault="00943539" w:rsidP="00875395">
          <w:pPr>
            <w:pStyle w:val="ab"/>
            <w:jc w:val="right"/>
            <w:rPr>
              <w:rFonts w:ascii="Arial" w:hAnsi="Arial" w:cs="Arial"/>
              <w:sz w:val="10"/>
            </w:rPr>
          </w:pPr>
        </w:p>
      </w:tc>
    </w:tr>
  </w:tbl>
  <w:p w14:paraId="37C334B9" w14:textId="67DEF78A" w:rsidR="00943539" w:rsidRPr="00607BFD" w:rsidRDefault="00943539" w:rsidP="00875395">
    <w:pPr>
      <w:pStyle w:val="ab"/>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C2E33" w14:textId="77777777" w:rsidR="00943539" w:rsidRDefault="00943539">
    <w:pPr>
      <w:pStyle w:val="ab"/>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43539" w14:paraId="5C26CF52" w14:textId="77777777" w:rsidTr="00875395">
      <w:tc>
        <w:tcPr>
          <w:tcW w:w="9854" w:type="dxa"/>
          <w:tcBorders>
            <w:bottom w:val="single" w:sz="12" w:space="0" w:color="0070C0"/>
          </w:tcBorders>
        </w:tcPr>
        <w:p w14:paraId="310B557A" w14:textId="0735A548" w:rsidR="00943539" w:rsidRPr="00BD28EB" w:rsidRDefault="00943539" w:rsidP="00875395">
          <w:pPr>
            <w:pStyle w:val="ab"/>
            <w:jc w:val="right"/>
            <w:rPr>
              <w:rFonts w:ascii="Arial" w:hAnsi="Arial" w:cs="Arial"/>
              <w:b/>
              <w:sz w:val="10"/>
            </w:rPr>
          </w:pPr>
          <w:r>
            <w:rPr>
              <w:rFonts w:ascii="Arial" w:hAnsi="Arial" w:cs="Arial"/>
              <w:b/>
              <w:sz w:val="10"/>
            </w:rPr>
            <w:t>ССЫЛКИ</w:t>
          </w:r>
        </w:p>
        <w:p w14:paraId="1ADAEF9B" w14:textId="77777777" w:rsidR="00943539" w:rsidRDefault="00943539" w:rsidP="00875395">
          <w:pPr>
            <w:pStyle w:val="ab"/>
            <w:jc w:val="right"/>
            <w:rPr>
              <w:rFonts w:ascii="Arial" w:hAnsi="Arial" w:cs="Arial"/>
              <w:sz w:val="10"/>
            </w:rPr>
          </w:pPr>
        </w:p>
      </w:tc>
    </w:tr>
  </w:tbl>
  <w:p w14:paraId="57EC579A" w14:textId="284AF8E3" w:rsidR="00943539" w:rsidRPr="00607BFD" w:rsidRDefault="00943539" w:rsidP="00875395">
    <w:pPr>
      <w:pStyle w:val="ab"/>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BEE47D" w14:textId="77777777" w:rsidR="00943539" w:rsidRDefault="00943539">
    <w:pPr>
      <w:pStyle w:val="ab"/>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7"/>
    </w:tblGrid>
    <w:tr w:rsidR="00943539" w14:paraId="7B92B8BD" w14:textId="77777777" w:rsidTr="00875395">
      <w:tc>
        <w:tcPr>
          <w:tcW w:w="9854" w:type="dxa"/>
          <w:tcBorders>
            <w:bottom w:val="single" w:sz="12" w:space="0" w:color="0070C0"/>
          </w:tcBorders>
        </w:tcPr>
        <w:p w14:paraId="3B1E1BD2" w14:textId="505E752D" w:rsidR="00943539" w:rsidRPr="00BD28EB" w:rsidRDefault="00943539" w:rsidP="00875395">
          <w:pPr>
            <w:pStyle w:val="ab"/>
            <w:jc w:val="right"/>
            <w:rPr>
              <w:rFonts w:ascii="Arial" w:hAnsi="Arial" w:cs="Arial"/>
              <w:b/>
              <w:sz w:val="10"/>
            </w:rPr>
          </w:pPr>
          <w:r>
            <w:rPr>
              <w:rFonts w:ascii="Arial" w:hAnsi="Arial" w:cs="Arial"/>
              <w:b/>
              <w:sz w:val="10"/>
            </w:rPr>
            <w:t>ПРИЛОЖЕНИЯ</w:t>
          </w:r>
        </w:p>
        <w:p w14:paraId="0F7AF842" w14:textId="77777777" w:rsidR="00943539" w:rsidRDefault="00943539">
          <w:pPr>
            <w:pStyle w:val="ab"/>
            <w:jc w:val="right"/>
            <w:rPr>
              <w:rFonts w:ascii="Arial" w:hAnsi="Arial" w:cs="Arial"/>
              <w:sz w:val="10"/>
            </w:rPr>
          </w:pPr>
        </w:p>
      </w:tc>
    </w:tr>
  </w:tbl>
  <w:p w14:paraId="46C636C7" w14:textId="5F3AF0E8" w:rsidR="00943539" w:rsidRPr="00607BFD" w:rsidRDefault="00943539" w:rsidP="00875395">
    <w:pPr>
      <w:pStyle w:val="ab"/>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5735"/>
    </w:tblGrid>
    <w:tr w:rsidR="00943539" w14:paraId="34E010DA" w14:textId="77777777" w:rsidTr="00E43EBF">
      <w:trPr>
        <w:trHeight w:val="273"/>
      </w:trPr>
      <w:tc>
        <w:tcPr>
          <w:tcW w:w="5000" w:type="pct"/>
          <w:vAlign w:val="center"/>
        </w:tcPr>
        <w:p w14:paraId="3BA7F147" w14:textId="77777777" w:rsidR="00943539" w:rsidRPr="00DC7F30" w:rsidRDefault="00943539" w:rsidP="00330CA6">
          <w:pPr>
            <w:pStyle w:val="ab"/>
            <w:jc w:val="right"/>
          </w:pPr>
          <w:r w:rsidRPr="004205DB">
            <w:rPr>
              <w:rFonts w:ascii="Arial" w:hAnsi="Arial" w:cs="Arial"/>
              <w:sz w:val="10"/>
              <w:szCs w:val="10"/>
            </w:rPr>
            <w:t>ПРИЛОЖЕНИЯ</w:t>
          </w:r>
        </w:p>
      </w:tc>
    </w:tr>
  </w:tbl>
  <w:p w14:paraId="12F34FCB" w14:textId="5A48CA4F" w:rsidR="00943539" w:rsidRPr="00066552" w:rsidRDefault="00943539" w:rsidP="000D3CEB">
    <w:pPr>
      <w:pStyle w:val="ab"/>
    </w:pPr>
    <w:r>
      <w:rPr>
        <w:noProof/>
        <w:lang w:eastAsia="ru-RU"/>
      </w:rPr>
      <mc:AlternateContent>
        <mc:Choice Requires="wps">
          <w:drawing>
            <wp:anchor distT="0" distB="0" distL="114300" distR="114300" simplePos="0" relativeHeight="251735552" behindDoc="0" locked="0" layoutInCell="1" allowOverlap="1" wp14:anchorId="54200198" wp14:editId="35862EDD">
              <wp:simplePos x="0" y="0"/>
              <wp:positionH relativeFrom="margin">
                <wp:align>left</wp:align>
              </wp:positionH>
              <wp:positionV relativeFrom="paragraph">
                <wp:posOffset>11051</wp:posOffset>
              </wp:positionV>
              <wp:extent cx="10031104" cy="20472"/>
              <wp:effectExtent l="0" t="0" r="27305" b="36830"/>
              <wp:wrapNone/>
              <wp:docPr id="15" name="Прямая соединительная линия 15"/>
              <wp:cNvGraphicFramePr/>
              <a:graphic xmlns:a="http://schemas.openxmlformats.org/drawingml/2006/main">
                <a:graphicData uri="http://schemas.microsoft.com/office/word/2010/wordprocessingShape">
                  <wps:wsp>
                    <wps:cNvCnPr/>
                    <wps:spPr>
                      <a:xfrm>
                        <a:off x="0" y="0"/>
                        <a:ext cx="10031104" cy="20472"/>
                      </a:xfrm>
                      <a:prstGeom prst="line">
                        <a:avLst/>
                      </a:prstGeom>
                      <a:noFill/>
                      <a:ln w="9525" cap="flat" cmpd="sng" algn="ctr">
                        <a:solidFill>
                          <a:srgbClr val="0066FF"/>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5DC12DA" id="Прямая соединительная линия 15" o:spid="_x0000_s1026" style="position:absolute;z-index:251735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85pt" to="789.8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" strokecolor="#06f">
              <w10:wrap anchorx="margin"/>
            </v:line>
          </w:pict>
        </mc:Fallback>
      </mc:AlternateConten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9A34D3" w14:textId="77777777" w:rsidR="00943539" w:rsidRDefault="00943539">
    <w:pPr>
      <w:pStyle w:val="ab"/>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EAFCE4" w14:textId="47F52CAF" w:rsidR="00943539" w:rsidRPr="002417D6" w:rsidRDefault="00943539" w:rsidP="000E20EB">
    <w:pPr>
      <w:pStyle w:val="ab"/>
      <w:jc w:val="right"/>
      <w:rPr>
        <w:rFonts w:ascii="Arial" w:hAnsi="Arial" w:cs="Arial"/>
        <w:b/>
        <w:sz w:val="10"/>
        <w:szCs w:val="10"/>
      </w:rPr>
    </w:pPr>
    <w:r w:rsidRPr="002417D6">
      <w:rPr>
        <w:rFonts w:ascii="Arial" w:hAnsi="Arial" w:cs="Arial"/>
        <w:b/>
        <w:sz w:val="10"/>
        <w:szCs w:val="10"/>
      </w:rPr>
      <w:t>ПРИЛОЖЕНИЯ</w:t>
    </w:r>
  </w:p>
  <w:p w14:paraId="1B9FB437" w14:textId="77777777" w:rsidR="00943539" w:rsidRPr="00BA3866" w:rsidRDefault="00943539" w:rsidP="000E20EB">
    <w:pPr>
      <w:pStyle w:val="ab"/>
      <w:jc w:val="right"/>
      <w:rPr>
        <w:rFonts w:ascii="Arial" w:hAnsi="Arial" w:cs="Arial"/>
        <w:sz w:val="10"/>
        <w:szCs w:val="10"/>
      </w:rPr>
    </w:pPr>
  </w:p>
  <w:p w14:paraId="5DF4C1F8" w14:textId="77777777" w:rsidR="00943539" w:rsidRDefault="00943539" w:rsidP="000E20EB">
    <w:pPr>
      <w:pStyle w:val="ab"/>
      <w:jc w:val="right"/>
    </w:pPr>
    <w:r>
      <w:rPr>
        <w:noProof/>
        <w:lang w:eastAsia="ru-RU"/>
      </w:rPr>
      <mc:AlternateContent>
        <mc:Choice Requires="wps">
          <w:drawing>
            <wp:anchor distT="0" distB="0" distL="114300" distR="114300" simplePos="0" relativeHeight="251659776" behindDoc="0" locked="0" layoutInCell="1" allowOverlap="1" wp14:anchorId="615679B8" wp14:editId="2DBBE07C">
              <wp:simplePos x="0" y="0"/>
              <wp:positionH relativeFrom="margin">
                <wp:align>left</wp:align>
              </wp:positionH>
              <wp:positionV relativeFrom="paragraph">
                <wp:posOffset>2971</wp:posOffset>
              </wp:positionV>
              <wp:extent cx="6124575" cy="0"/>
              <wp:effectExtent l="0" t="0" r="28575" b="19050"/>
              <wp:wrapNone/>
              <wp:docPr id="11" name="Прямая соединительная линия 11"/>
              <wp:cNvGraphicFramePr/>
              <a:graphic xmlns:a="http://schemas.openxmlformats.org/drawingml/2006/main">
                <a:graphicData uri="http://schemas.microsoft.com/office/word/2010/wordprocessingShape">
                  <wps:wsp>
                    <wps:cNvCnPr/>
                    <wps:spPr>
                      <a:xfrm>
                        <a:off x="0" y="0"/>
                        <a:ext cx="6124575" cy="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AC655FB" id="Прямая соединительная линия 11" o:spid="_x0000_s1026" style="position:absolute;z-index:2516597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25pt" to="482.2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" strokecolor="#06f">
              <w10:wrap anchorx="margin"/>
            </v:line>
          </w:pict>
        </mc:Fallback>
      </mc:AlternateConten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8A8646" w14:textId="77777777" w:rsidR="00943539" w:rsidRDefault="00943539">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5454E2A"/>
    <w:multiLevelType w:val="hybridMultilevel"/>
    <w:tmpl w:val="B76A0D3C"/>
    <w:lvl w:ilvl="0" w:tplc="A8F09D18">
      <w:start w:val="1"/>
      <w:numFmt w:val="bullet"/>
      <w:lvlText w:val=""/>
      <w:lvlJc w:val="left"/>
      <w:pPr>
        <w:ind w:left="720" w:hanging="360"/>
      </w:pPr>
      <w:rPr>
        <w:rFonts w:ascii="Wingdings" w:hAnsi="Wingdings" w:hint="default"/>
        <w:color w:val="auto"/>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8F55126"/>
    <w:multiLevelType w:val="hybridMultilevel"/>
    <w:tmpl w:val="E4A63632"/>
    <w:lvl w:ilvl="0" w:tplc="FFFFFFFF">
      <w:start w:val="1"/>
      <w:numFmt w:val="bullet"/>
      <w:lvlText w:val=""/>
      <w:lvlJc w:val="left"/>
      <w:pPr>
        <w:ind w:left="1080" w:hanging="360"/>
      </w:pPr>
      <w:rPr>
        <w:rFonts w:ascii="Wingdings" w:hAnsi="Wingdings"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4" w15:restartNumberingAfterBreak="0">
    <w:nsid w:val="09430DE6"/>
    <w:multiLevelType w:val="hybridMultilevel"/>
    <w:tmpl w:val="D8A035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FA780F"/>
    <w:multiLevelType w:val="multilevel"/>
    <w:tmpl w:val="0E1CBF00"/>
    <w:lvl w:ilvl="0">
      <w:start w:val="1"/>
      <w:numFmt w:val="decimal"/>
      <w:lvlText w:val="%1."/>
      <w:lvlJc w:val="left"/>
      <w:pPr>
        <w:tabs>
          <w:tab w:val="num" w:pos="0"/>
        </w:tabs>
        <w:ind w:left="0" w:firstLine="0"/>
      </w:pPr>
      <w:rPr>
        <w:rFonts w:hint="default"/>
      </w:rPr>
    </w:lvl>
    <w:lvl w:ilvl="1">
      <w:start w:val="1"/>
      <w:numFmt w:val="decimal"/>
      <w:pStyle w:val="a0"/>
      <w:lvlText w:val="%1.%2."/>
      <w:lvlJc w:val="left"/>
      <w:pPr>
        <w:tabs>
          <w:tab w:val="num" w:pos="0"/>
        </w:tabs>
        <w:ind w:left="0" w:firstLine="0"/>
      </w:pPr>
      <w:rPr>
        <w:rFonts w:hint="default"/>
      </w:rPr>
    </w:lvl>
    <w:lvl w:ilvl="2">
      <w:start w:val="1"/>
      <w:numFmt w:val="decimal"/>
      <w:lvlRestart w:val="0"/>
      <w:pStyle w:val="a1"/>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1440"/>
        </w:tabs>
        <w:ind w:left="1152" w:hanging="792"/>
      </w:pPr>
      <w:rPr>
        <w:rFonts w:hint="default"/>
      </w:rPr>
    </w:lvl>
    <w:lvl w:ilvl="5">
      <w:start w:val="1"/>
      <w:numFmt w:val="decimal"/>
      <w:lvlText w:val="%1.%2.%3.%4.%5.%6."/>
      <w:lvlJc w:val="left"/>
      <w:pPr>
        <w:tabs>
          <w:tab w:val="num" w:pos="1800"/>
        </w:tabs>
        <w:ind w:left="1656" w:hanging="936"/>
      </w:pPr>
      <w:rPr>
        <w:rFonts w:hint="default"/>
      </w:rPr>
    </w:lvl>
    <w:lvl w:ilvl="6">
      <w:start w:val="1"/>
      <w:numFmt w:val="decimal"/>
      <w:lvlText w:val="%1.%2.%3.%4.%5.%6.%7."/>
      <w:lvlJc w:val="left"/>
      <w:pPr>
        <w:tabs>
          <w:tab w:val="num" w:pos="2520"/>
        </w:tabs>
        <w:ind w:left="2160" w:hanging="1080"/>
      </w:pPr>
      <w:rPr>
        <w:rFonts w:hint="default"/>
      </w:rPr>
    </w:lvl>
    <w:lvl w:ilvl="7">
      <w:start w:val="1"/>
      <w:numFmt w:val="decimal"/>
      <w:lvlText w:val="%1.%2.%3.%4.%5.%6.%7.%8."/>
      <w:lvlJc w:val="left"/>
      <w:pPr>
        <w:tabs>
          <w:tab w:val="num" w:pos="2880"/>
        </w:tabs>
        <w:ind w:left="2664" w:hanging="1224"/>
      </w:pPr>
      <w:rPr>
        <w:rFonts w:hint="default"/>
      </w:rPr>
    </w:lvl>
    <w:lvl w:ilvl="8">
      <w:start w:val="1"/>
      <w:numFmt w:val="decimal"/>
      <w:lvlText w:val="%1.%2.%3.%4.%5.%6.%7.%8.%9."/>
      <w:lvlJc w:val="left"/>
      <w:pPr>
        <w:tabs>
          <w:tab w:val="num" w:pos="3600"/>
        </w:tabs>
        <w:ind w:left="3240" w:hanging="1440"/>
      </w:pPr>
      <w:rPr>
        <w:rFonts w:hint="default"/>
      </w:rPr>
    </w:lvl>
  </w:abstractNum>
  <w:abstractNum w:abstractNumId="6" w15:restartNumberingAfterBreak="0">
    <w:nsid w:val="0A4E1650"/>
    <w:multiLevelType w:val="hybridMultilevel"/>
    <w:tmpl w:val="571C3E5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 w15:restartNumberingAfterBreak="0">
    <w:nsid w:val="0B380DA0"/>
    <w:multiLevelType w:val="hybridMultilevel"/>
    <w:tmpl w:val="F0A4716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0D749FE"/>
    <w:multiLevelType w:val="hybridMultilevel"/>
    <w:tmpl w:val="C7DCE2C0"/>
    <w:lvl w:ilvl="0" w:tplc="020E0F0A">
      <w:start w:val="1"/>
      <w:numFmt w:val="bullet"/>
      <w:lvlText w:val="-"/>
      <w:lvlJc w:val="left"/>
      <w:pPr>
        <w:tabs>
          <w:tab w:val="num" w:pos="720"/>
        </w:tabs>
        <w:ind w:left="720" w:hanging="360"/>
      </w:pPr>
      <w:rPr>
        <w:rFonts w:ascii="Futuris" w:hAnsi="Futuris" w:hint="default"/>
      </w:rPr>
    </w:lvl>
    <w:lvl w:ilvl="1" w:tplc="04190019">
      <w:start w:val="1"/>
      <w:numFmt w:val="bullet"/>
      <w:pStyle w:val="1"/>
      <w:lvlText w:val=""/>
      <w:lvlJc w:val="left"/>
      <w:pPr>
        <w:tabs>
          <w:tab w:val="num" w:pos="1440"/>
        </w:tabs>
        <w:ind w:left="1440" w:hanging="360"/>
      </w:pPr>
      <w:rPr>
        <w:rFonts w:ascii="Wingdings" w:hAnsi="Wingdings"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1A645CF"/>
    <w:multiLevelType w:val="hybridMultilevel"/>
    <w:tmpl w:val="C164D3A4"/>
    <w:lvl w:ilvl="0" w:tplc="FFFFFFFF">
      <w:start w:val="1"/>
      <w:numFmt w:val="bullet"/>
      <w:lvlText w:val=""/>
      <w:lvlJc w:val="left"/>
      <w:pPr>
        <w:ind w:left="540" w:hanging="360"/>
      </w:pPr>
      <w:rPr>
        <w:rFonts w:ascii="Wingdings" w:hAnsi="Wingdings" w:hint="default"/>
        <w:b w:val="0"/>
        <w:color w:val="auto"/>
        <w:sz w:val="24"/>
      </w:rPr>
    </w:lvl>
    <w:lvl w:ilvl="1" w:tplc="FFFFFFFF">
      <w:start w:val="1"/>
      <w:numFmt w:val="lowerLetter"/>
      <w:lvlText w:val="%2."/>
      <w:lvlJc w:val="left"/>
      <w:pPr>
        <w:ind w:left="304" w:hanging="360"/>
      </w:pPr>
    </w:lvl>
    <w:lvl w:ilvl="2" w:tplc="FFFFFFFF" w:tentative="1">
      <w:start w:val="1"/>
      <w:numFmt w:val="lowerRoman"/>
      <w:lvlText w:val="%3."/>
      <w:lvlJc w:val="right"/>
      <w:pPr>
        <w:ind w:left="1024" w:hanging="180"/>
      </w:pPr>
    </w:lvl>
    <w:lvl w:ilvl="3" w:tplc="FFFFFFFF" w:tentative="1">
      <w:start w:val="1"/>
      <w:numFmt w:val="decimal"/>
      <w:lvlText w:val="%4."/>
      <w:lvlJc w:val="left"/>
      <w:pPr>
        <w:ind w:left="1744" w:hanging="360"/>
      </w:pPr>
    </w:lvl>
    <w:lvl w:ilvl="4" w:tplc="FFFFFFFF" w:tentative="1">
      <w:start w:val="1"/>
      <w:numFmt w:val="lowerLetter"/>
      <w:lvlText w:val="%5."/>
      <w:lvlJc w:val="left"/>
      <w:pPr>
        <w:ind w:left="2464" w:hanging="360"/>
      </w:pPr>
    </w:lvl>
    <w:lvl w:ilvl="5" w:tplc="FFFFFFFF" w:tentative="1">
      <w:start w:val="1"/>
      <w:numFmt w:val="lowerRoman"/>
      <w:lvlText w:val="%6."/>
      <w:lvlJc w:val="right"/>
      <w:pPr>
        <w:ind w:left="3184" w:hanging="180"/>
      </w:pPr>
    </w:lvl>
    <w:lvl w:ilvl="6" w:tplc="FFFFFFFF" w:tentative="1">
      <w:start w:val="1"/>
      <w:numFmt w:val="decimal"/>
      <w:lvlText w:val="%7."/>
      <w:lvlJc w:val="left"/>
      <w:pPr>
        <w:ind w:left="3904" w:hanging="360"/>
      </w:pPr>
    </w:lvl>
    <w:lvl w:ilvl="7" w:tplc="FFFFFFFF" w:tentative="1">
      <w:start w:val="1"/>
      <w:numFmt w:val="lowerLetter"/>
      <w:lvlText w:val="%8."/>
      <w:lvlJc w:val="left"/>
      <w:pPr>
        <w:ind w:left="4624" w:hanging="360"/>
      </w:pPr>
    </w:lvl>
    <w:lvl w:ilvl="8" w:tplc="FFFFFFFF" w:tentative="1">
      <w:start w:val="1"/>
      <w:numFmt w:val="lowerRoman"/>
      <w:lvlText w:val="%9."/>
      <w:lvlJc w:val="right"/>
      <w:pPr>
        <w:ind w:left="5344" w:hanging="180"/>
      </w:pPr>
    </w:lvl>
  </w:abstractNum>
  <w:abstractNum w:abstractNumId="10" w15:restartNumberingAfterBreak="0">
    <w:nsid w:val="12FC776B"/>
    <w:multiLevelType w:val="hybridMultilevel"/>
    <w:tmpl w:val="F614DD42"/>
    <w:lvl w:ilvl="0" w:tplc="DCA4189A">
      <w:start w:val="1"/>
      <w:numFmt w:val="bullet"/>
      <w:pStyle w:val="3"/>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13AF4F64"/>
    <w:multiLevelType w:val="multilevel"/>
    <w:tmpl w:val="0419001F"/>
    <w:styleLink w:val="111111"/>
    <w:lvl w:ilvl="0">
      <w:start w:val="6"/>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2" w15:restartNumberingAfterBreak="0">
    <w:nsid w:val="13B001DD"/>
    <w:multiLevelType w:val="hybridMultilevel"/>
    <w:tmpl w:val="57B65C18"/>
    <w:lvl w:ilvl="0" w:tplc="6180D2B0">
      <w:start w:val="1"/>
      <w:numFmt w:val="bullet"/>
      <w:lvlText w:val=""/>
      <w:lvlJc w:val="left"/>
      <w:pPr>
        <w:ind w:left="1156" w:hanging="360"/>
      </w:pPr>
      <w:rPr>
        <w:rFonts w:ascii="Wingdings" w:hAnsi="Wingdings" w:hint="default"/>
        <w:color w:val="auto"/>
      </w:rPr>
    </w:lvl>
    <w:lvl w:ilvl="1" w:tplc="04190003" w:tentative="1">
      <w:start w:val="1"/>
      <w:numFmt w:val="bullet"/>
      <w:lvlText w:val="o"/>
      <w:lvlJc w:val="left"/>
      <w:pPr>
        <w:ind w:left="1876" w:hanging="360"/>
      </w:pPr>
      <w:rPr>
        <w:rFonts w:ascii="Courier New" w:hAnsi="Courier New" w:cs="Courier New" w:hint="default"/>
      </w:rPr>
    </w:lvl>
    <w:lvl w:ilvl="2" w:tplc="04190005" w:tentative="1">
      <w:start w:val="1"/>
      <w:numFmt w:val="bullet"/>
      <w:lvlText w:val=""/>
      <w:lvlJc w:val="left"/>
      <w:pPr>
        <w:ind w:left="2596" w:hanging="360"/>
      </w:pPr>
      <w:rPr>
        <w:rFonts w:ascii="Wingdings" w:hAnsi="Wingdings" w:hint="default"/>
      </w:rPr>
    </w:lvl>
    <w:lvl w:ilvl="3" w:tplc="04190001" w:tentative="1">
      <w:start w:val="1"/>
      <w:numFmt w:val="bullet"/>
      <w:lvlText w:val=""/>
      <w:lvlJc w:val="left"/>
      <w:pPr>
        <w:ind w:left="3316" w:hanging="360"/>
      </w:pPr>
      <w:rPr>
        <w:rFonts w:ascii="Symbol" w:hAnsi="Symbol" w:hint="default"/>
      </w:rPr>
    </w:lvl>
    <w:lvl w:ilvl="4" w:tplc="04190003" w:tentative="1">
      <w:start w:val="1"/>
      <w:numFmt w:val="bullet"/>
      <w:lvlText w:val="o"/>
      <w:lvlJc w:val="left"/>
      <w:pPr>
        <w:ind w:left="4036" w:hanging="360"/>
      </w:pPr>
      <w:rPr>
        <w:rFonts w:ascii="Courier New" w:hAnsi="Courier New" w:cs="Courier New" w:hint="default"/>
      </w:rPr>
    </w:lvl>
    <w:lvl w:ilvl="5" w:tplc="04190005" w:tentative="1">
      <w:start w:val="1"/>
      <w:numFmt w:val="bullet"/>
      <w:lvlText w:val=""/>
      <w:lvlJc w:val="left"/>
      <w:pPr>
        <w:ind w:left="4756" w:hanging="360"/>
      </w:pPr>
      <w:rPr>
        <w:rFonts w:ascii="Wingdings" w:hAnsi="Wingdings" w:hint="default"/>
      </w:rPr>
    </w:lvl>
    <w:lvl w:ilvl="6" w:tplc="04190001" w:tentative="1">
      <w:start w:val="1"/>
      <w:numFmt w:val="bullet"/>
      <w:lvlText w:val=""/>
      <w:lvlJc w:val="left"/>
      <w:pPr>
        <w:ind w:left="5476" w:hanging="360"/>
      </w:pPr>
      <w:rPr>
        <w:rFonts w:ascii="Symbol" w:hAnsi="Symbol" w:hint="default"/>
      </w:rPr>
    </w:lvl>
    <w:lvl w:ilvl="7" w:tplc="04190003" w:tentative="1">
      <w:start w:val="1"/>
      <w:numFmt w:val="bullet"/>
      <w:lvlText w:val="o"/>
      <w:lvlJc w:val="left"/>
      <w:pPr>
        <w:ind w:left="6196" w:hanging="360"/>
      </w:pPr>
      <w:rPr>
        <w:rFonts w:ascii="Courier New" w:hAnsi="Courier New" w:cs="Courier New" w:hint="default"/>
      </w:rPr>
    </w:lvl>
    <w:lvl w:ilvl="8" w:tplc="04190005" w:tentative="1">
      <w:start w:val="1"/>
      <w:numFmt w:val="bullet"/>
      <w:lvlText w:val=""/>
      <w:lvlJc w:val="left"/>
      <w:pPr>
        <w:ind w:left="6916" w:hanging="360"/>
      </w:pPr>
      <w:rPr>
        <w:rFonts w:ascii="Wingdings" w:hAnsi="Wingdings" w:hint="default"/>
      </w:rPr>
    </w:lvl>
  </w:abstractNum>
  <w:abstractNum w:abstractNumId="13" w15:restartNumberingAfterBreak="0">
    <w:nsid w:val="14EA10A1"/>
    <w:multiLevelType w:val="hybridMultilevel"/>
    <w:tmpl w:val="9AAC554C"/>
    <w:lvl w:ilvl="0" w:tplc="A4B2C416">
      <w:start w:val="1"/>
      <w:numFmt w:val="decimal"/>
      <w:lvlText w:val="%1."/>
      <w:lvlJc w:val="left"/>
      <w:pPr>
        <w:ind w:left="360" w:hanging="360"/>
      </w:pPr>
      <w:rPr>
        <w:sz w:val="16"/>
        <w:szCs w:val="16"/>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 w15:restartNumberingAfterBreak="0">
    <w:nsid w:val="16FE3E63"/>
    <w:multiLevelType w:val="hybridMultilevel"/>
    <w:tmpl w:val="D764ADA0"/>
    <w:lvl w:ilvl="0" w:tplc="4ECEAD7E">
      <w:start w:val="1"/>
      <w:numFmt w:val="decimal"/>
      <w:lvlText w:val="3.3.%1."/>
      <w:lvlJc w:val="left"/>
      <w:pPr>
        <w:ind w:left="644" w:hanging="360"/>
      </w:pPr>
      <w:rPr>
        <w:rFonts w:ascii="Arial" w:hAnsi="Arial" w:cs="Arial" w:hint="default"/>
        <w:i w:val="0"/>
        <w:color w:val="auto"/>
        <w:lang w:val="ru-RU"/>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5" w15:restartNumberingAfterBreak="0">
    <w:nsid w:val="17457968"/>
    <w:multiLevelType w:val="singleLevel"/>
    <w:tmpl w:val="D99A7034"/>
    <w:lvl w:ilvl="0">
      <w:start w:val="1"/>
      <w:numFmt w:val="bullet"/>
      <w:pStyle w:val="BlackArrow"/>
      <w:lvlText w:val=""/>
      <w:lvlJc w:val="left"/>
      <w:pPr>
        <w:tabs>
          <w:tab w:val="num" w:pos="360"/>
        </w:tabs>
        <w:ind w:left="360" w:hanging="360"/>
      </w:pPr>
      <w:rPr>
        <w:rFonts w:ascii="Wingdings 3" w:hAnsi="Wingdings 3" w:hint="default"/>
        <w:sz w:val="36"/>
      </w:rPr>
    </w:lvl>
  </w:abstractNum>
  <w:abstractNum w:abstractNumId="16" w15:restartNumberingAfterBreak="0">
    <w:nsid w:val="185A7B2A"/>
    <w:multiLevelType w:val="multilevel"/>
    <w:tmpl w:val="B5DA08DE"/>
    <w:lvl w:ilvl="0">
      <w:start w:val="1"/>
      <w:numFmt w:val="decimal"/>
      <w:pStyle w:val="10"/>
      <w:lvlText w:val="%1."/>
      <w:lvlJc w:val="left"/>
      <w:pPr>
        <w:ind w:left="9858" w:hanging="360"/>
      </w:pPr>
      <w:rPr>
        <w:rFonts w:hint="default"/>
      </w:rPr>
    </w:lvl>
    <w:lvl w:ilvl="1">
      <w:start w:val="1"/>
      <w:numFmt w:val="decimal"/>
      <w:pStyle w:val="2"/>
      <w:isLgl/>
      <w:lvlText w:val="%1.%2."/>
      <w:lvlJc w:val="left"/>
      <w:pPr>
        <w:ind w:left="1080" w:hanging="720"/>
      </w:pPr>
      <w:rPr>
        <w:rFonts w:hint="default"/>
        <w:i w:val="0"/>
      </w:rPr>
    </w:lvl>
    <w:lvl w:ilvl="2">
      <w:start w:val="1"/>
      <w:numFmt w:val="decimal"/>
      <w:pStyle w:val="30"/>
      <w:isLgl/>
      <w:lvlText w:val="%1.%2.%3."/>
      <w:lvlJc w:val="left"/>
      <w:pPr>
        <w:ind w:left="1080" w:hanging="720"/>
      </w:pPr>
      <w:rPr>
        <w:rFonts w:hint="default"/>
      </w:rPr>
    </w:lvl>
    <w:lvl w:ilvl="3">
      <w:start w:val="1"/>
      <w:numFmt w:val="decimal"/>
      <w:pStyle w:val="4"/>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1A7A6B8C"/>
    <w:multiLevelType w:val="hybridMultilevel"/>
    <w:tmpl w:val="35DEDC7A"/>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15:restartNumberingAfterBreak="0">
    <w:nsid w:val="1BE848BC"/>
    <w:multiLevelType w:val="multilevel"/>
    <w:tmpl w:val="519A0F1E"/>
    <w:lvl w:ilvl="0">
      <w:start w:val="1"/>
      <w:numFmt w:val="decimal"/>
      <w:pStyle w:val="11"/>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1D4061EC"/>
    <w:multiLevelType w:val="multilevel"/>
    <w:tmpl w:val="C5E0B842"/>
    <w:lvl w:ilvl="0">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decimal"/>
      <w:pStyle w:val="12"/>
      <w:lvlText w:val="%2."/>
      <w:lvlJc w:val="left"/>
      <w:pPr>
        <w:tabs>
          <w:tab w:val="num" w:pos="150"/>
        </w:tabs>
        <w:ind w:left="150" w:hanging="360"/>
      </w:p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08E2758"/>
    <w:multiLevelType w:val="hybridMultilevel"/>
    <w:tmpl w:val="9CAE32C2"/>
    <w:lvl w:ilvl="0" w:tplc="111E2988">
      <w:start w:val="1"/>
      <w:numFmt w:val="decimal"/>
      <w:lvlText w:val="%1."/>
      <w:lvlJc w:val="left"/>
      <w:pPr>
        <w:ind w:left="360" w:hanging="360"/>
      </w:pPr>
      <w:rPr>
        <w:rFonts w:hint="default"/>
        <w:i w:val="0"/>
      </w:rPr>
    </w:lvl>
    <w:lvl w:ilvl="1" w:tplc="04190019" w:tentative="1">
      <w:start w:val="1"/>
      <w:numFmt w:val="lowerLetter"/>
      <w:lvlText w:val="%2."/>
      <w:lvlJc w:val="left"/>
      <w:pPr>
        <w:ind w:left="1675" w:hanging="360"/>
      </w:pPr>
    </w:lvl>
    <w:lvl w:ilvl="2" w:tplc="0419001B" w:tentative="1">
      <w:start w:val="1"/>
      <w:numFmt w:val="lowerRoman"/>
      <w:lvlText w:val="%3."/>
      <w:lvlJc w:val="right"/>
      <w:pPr>
        <w:ind w:left="2395" w:hanging="180"/>
      </w:pPr>
    </w:lvl>
    <w:lvl w:ilvl="3" w:tplc="0419000F" w:tentative="1">
      <w:start w:val="1"/>
      <w:numFmt w:val="decimal"/>
      <w:lvlText w:val="%4."/>
      <w:lvlJc w:val="left"/>
      <w:pPr>
        <w:ind w:left="3115" w:hanging="360"/>
      </w:pPr>
    </w:lvl>
    <w:lvl w:ilvl="4" w:tplc="04190019" w:tentative="1">
      <w:start w:val="1"/>
      <w:numFmt w:val="lowerLetter"/>
      <w:lvlText w:val="%5."/>
      <w:lvlJc w:val="left"/>
      <w:pPr>
        <w:ind w:left="3835" w:hanging="360"/>
      </w:pPr>
    </w:lvl>
    <w:lvl w:ilvl="5" w:tplc="0419001B" w:tentative="1">
      <w:start w:val="1"/>
      <w:numFmt w:val="lowerRoman"/>
      <w:lvlText w:val="%6."/>
      <w:lvlJc w:val="right"/>
      <w:pPr>
        <w:ind w:left="4555" w:hanging="180"/>
      </w:pPr>
    </w:lvl>
    <w:lvl w:ilvl="6" w:tplc="0419000F" w:tentative="1">
      <w:start w:val="1"/>
      <w:numFmt w:val="decimal"/>
      <w:lvlText w:val="%7."/>
      <w:lvlJc w:val="left"/>
      <w:pPr>
        <w:ind w:left="5275" w:hanging="360"/>
      </w:pPr>
    </w:lvl>
    <w:lvl w:ilvl="7" w:tplc="04190019" w:tentative="1">
      <w:start w:val="1"/>
      <w:numFmt w:val="lowerLetter"/>
      <w:lvlText w:val="%8."/>
      <w:lvlJc w:val="left"/>
      <w:pPr>
        <w:ind w:left="5995" w:hanging="360"/>
      </w:pPr>
    </w:lvl>
    <w:lvl w:ilvl="8" w:tplc="0419001B" w:tentative="1">
      <w:start w:val="1"/>
      <w:numFmt w:val="lowerRoman"/>
      <w:lvlText w:val="%9."/>
      <w:lvlJc w:val="right"/>
      <w:pPr>
        <w:ind w:left="6715" w:hanging="180"/>
      </w:pPr>
    </w:lvl>
  </w:abstractNum>
  <w:abstractNum w:abstractNumId="21" w15:restartNumberingAfterBreak="0">
    <w:nsid w:val="26C808E9"/>
    <w:multiLevelType w:val="singleLevel"/>
    <w:tmpl w:val="489E2AB8"/>
    <w:lvl w:ilvl="0">
      <w:start w:val="1"/>
      <w:numFmt w:val="bullet"/>
      <w:pStyle w:val="RoundBulletIndent"/>
      <w:lvlText w:val=""/>
      <w:lvlJc w:val="left"/>
      <w:pPr>
        <w:tabs>
          <w:tab w:val="num" w:pos="360"/>
        </w:tabs>
        <w:ind w:left="360" w:hanging="360"/>
      </w:pPr>
      <w:rPr>
        <w:rFonts w:ascii="Symbol" w:hAnsi="Symbol" w:hint="default"/>
      </w:rPr>
    </w:lvl>
  </w:abstractNum>
  <w:abstractNum w:abstractNumId="22" w15:restartNumberingAfterBreak="0">
    <w:nsid w:val="276C1BE0"/>
    <w:multiLevelType w:val="hybridMultilevel"/>
    <w:tmpl w:val="485C6E38"/>
    <w:lvl w:ilvl="0" w:tplc="04190005">
      <w:start w:val="1"/>
      <w:numFmt w:val="bullet"/>
      <w:lvlText w:val=""/>
      <w:lvlJc w:val="left"/>
      <w:pPr>
        <w:tabs>
          <w:tab w:val="num" w:pos="432"/>
        </w:tabs>
        <w:ind w:left="432"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87710A6"/>
    <w:multiLevelType w:val="multilevel"/>
    <w:tmpl w:val="FEF6DF4A"/>
    <w:lvl w:ilvl="0">
      <w:start w:val="1"/>
      <w:numFmt w:val="decimal"/>
      <w:lvlText w:val="%1."/>
      <w:lvlJc w:val="left"/>
      <w:pPr>
        <w:tabs>
          <w:tab w:val="num" w:pos="360"/>
        </w:tabs>
        <w:ind w:left="360" w:hanging="360"/>
      </w:pPr>
      <w:rPr>
        <w:rFonts w:hint="default"/>
        <w:b w:val="0"/>
        <w:color w:val="auto"/>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4"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0"/>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25" w15:restartNumberingAfterBreak="0">
    <w:nsid w:val="2F574622"/>
    <w:multiLevelType w:val="hybridMultilevel"/>
    <w:tmpl w:val="84F8C440"/>
    <w:lvl w:ilvl="0" w:tplc="6180D2B0">
      <w:start w:val="1"/>
      <w:numFmt w:val="bullet"/>
      <w:lvlText w:val=""/>
      <w:lvlJc w:val="left"/>
      <w:pPr>
        <w:ind w:left="1440" w:hanging="360"/>
      </w:pPr>
      <w:rPr>
        <w:rFonts w:ascii="Wingdings" w:hAnsi="Wingdings" w:hint="default"/>
        <w:color w:val="auto"/>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26" w15:restartNumberingAfterBreak="0">
    <w:nsid w:val="3741016B"/>
    <w:multiLevelType w:val="hybridMultilevel"/>
    <w:tmpl w:val="38BAC2A4"/>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8816C9E"/>
    <w:multiLevelType w:val="hybridMultilevel"/>
    <w:tmpl w:val="85DCC9CC"/>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3A0354E2"/>
    <w:multiLevelType w:val="multilevel"/>
    <w:tmpl w:val="6278143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3B3D5FD2"/>
    <w:multiLevelType w:val="hybridMultilevel"/>
    <w:tmpl w:val="7BA29AE4"/>
    <w:lvl w:ilvl="0" w:tplc="6180D2B0">
      <w:start w:val="1"/>
      <w:numFmt w:val="bullet"/>
      <w:lvlText w:val=""/>
      <w:lvlJc w:val="left"/>
      <w:pPr>
        <w:ind w:left="1080" w:hanging="360"/>
      </w:pPr>
      <w:rPr>
        <w:rFonts w:ascii="Wingdings" w:hAnsi="Wingdings" w:hint="default"/>
        <w:color w:val="auto"/>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30" w15:restartNumberingAfterBreak="0">
    <w:nsid w:val="3B7B2E3D"/>
    <w:multiLevelType w:val="hybridMultilevel"/>
    <w:tmpl w:val="E1C4ACF6"/>
    <w:lvl w:ilvl="0" w:tplc="FB86FEB2">
      <w:start w:val="1"/>
      <w:numFmt w:val="bullet"/>
      <w:pStyle w:val="21"/>
      <w:lvlText w:val=""/>
      <w:lvlJc w:val="left"/>
      <w:pPr>
        <w:ind w:left="1258" w:hanging="360"/>
      </w:pPr>
      <w:rPr>
        <w:rFonts w:ascii="Wingdings 2" w:hAnsi="Wingdings 2" w:hint="default"/>
        <w:sz w:val="20"/>
        <w:szCs w:val="20"/>
      </w:rPr>
    </w:lvl>
    <w:lvl w:ilvl="1" w:tplc="04190003" w:tentative="1">
      <w:start w:val="1"/>
      <w:numFmt w:val="bullet"/>
      <w:lvlText w:val="o"/>
      <w:lvlJc w:val="left"/>
      <w:pPr>
        <w:ind w:left="1978" w:hanging="360"/>
      </w:pPr>
      <w:rPr>
        <w:rFonts w:ascii="Courier New" w:hAnsi="Courier New" w:cs="Courier New" w:hint="default"/>
      </w:rPr>
    </w:lvl>
    <w:lvl w:ilvl="2" w:tplc="04190005" w:tentative="1">
      <w:start w:val="1"/>
      <w:numFmt w:val="bullet"/>
      <w:lvlText w:val=""/>
      <w:lvlJc w:val="left"/>
      <w:pPr>
        <w:ind w:left="2698" w:hanging="360"/>
      </w:pPr>
      <w:rPr>
        <w:rFonts w:ascii="Wingdings" w:hAnsi="Wingdings" w:hint="default"/>
      </w:rPr>
    </w:lvl>
    <w:lvl w:ilvl="3" w:tplc="04190001" w:tentative="1">
      <w:start w:val="1"/>
      <w:numFmt w:val="bullet"/>
      <w:lvlText w:val=""/>
      <w:lvlJc w:val="left"/>
      <w:pPr>
        <w:ind w:left="3418" w:hanging="360"/>
      </w:pPr>
      <w:rPr>
        <w:rFonts w:ascii="Symbol" w:hAnsi="Symbol" w:hint="default"/>
      </w:rPr>
    </w:lvl>
    <w:lvl w:ilvl="4" w:tplc="04190003" w:tentative="1">
      <w:start w:val="1"/>
      <w:numFmt w:val="bullet"/>
      <w:lvlText w:val="o"/>
      <w:lvlJc w:val="left"/>
      <w:pPr>
        <w:ind w:left="4138" w:hanging="360"/>
      </w:pPr>
      <w:rPr>
        <w:rFonts w:ascii="Courier New" w:hAnsi="Courier New" w:cs="Courier New" w:hint="default"/>
      </w:rPr>
    </w:lvl>
    <w:lvl w:ilvl="5" w:tplc="04190005" w:tentative="1">
      <w:start w:val="1"/>
      <w:numFmt w:val="bullet"/>
      <w:lvlText w:val=""/>
      <w:lvlJc w:val="left"/>
      <w:pPr>
        <w:ind w:left="4858" w:hanging="360"/>
      </w:pPr>
      <w:rPr>
        <w:rFonts w:ascii="Wingdings" w:hAnsi="Wingdings" w:hint="default"/>
      </w:rPr>
    </w:lvl>
    <w:lvl w:ilvl="6" w:tplc="04190001" w:tentative="1">
      <w:start w:val="1"/>
      <w:numFmt w:val="bullet"/>
      <w:lvlText w:val=""/>
      <w:lvlJc w:val="left"/>
      <w:pPr>
        <w:ind w:left="5578" w:hanging="360"/>
      </w:pPr>
      <w:rPr>
        <w:rFonts w:ascii="Symbol" w:hAnsi="Symbol" w:hint="default"/>
      </w:rPr>
    </w:lvl>
    <w:lvl w:ilvl="7" w:tplc="04190003" w:tentative="1">
      <w:start w:val="1"/>
      <w:numFmt w:val="bullet"/>
      <w:lvlText w:val="o"/>
      <w:lvlJc w:val="left"/>
      <w:pPr>
        <w:ind w:left="6298" w:hanging="360"/>
      </w:pPr>
      <w:rPr>
        <w:rFonts w:ascii="Courier New" w:hAnsi="Courier New" w:cs="Courier New" w:hint="default"/>
      </w:rPr>
    </w:lvl>
    <w:lvl w:ilvl="8" w:tplc="04190005" w:tentative="1">
      <w:start w:val="1"/>
      <w:numFmt w:val="bullet"/>
      <w:lvlText w:val=""/>
      <w:lvlJc w:val="left"/>
      <w:pPr>
        <w:ind w:left="7018" w:hanging="360"/>
      </w:pPr>
      <w:rPr>
        <w:rFonts w:ascii="Wingdings" w:hAnsi="Wingdings" w:hint="default"/>
      </w:rPr>
    </w:lvl>
  </w:abstractNum>
  <w:abstractNum w:abstractNumId="31" w15:restartNumberingAfterBreak="0">
    <w:nsid w:val="3CD7325D"/>
    <w:multiLevelType w:val="multilevel"/>
    <w:tmpl w:val="0DBC4F56"/>
    <w:lvl w:ilvl="0">
      <w:start w:val="1"/>
      <w:numFmt w:val="bullet"/>
      <w:lvlText w:val=""/>
      <w:lvlJc w:val="left"/>
      <w:pPr>
        <w:ind w:left="360" w:hanging="360"/>
      </w:pPr>
      <w:rPr>
        <w:rFonts w:ascii="Wingdings" w:hAnsi="Wingdings" w:hint="default"/>
        <w:b w:val="0"/>
        <w:i w:val="0"/>
        <w:color w:val="auto"/>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3E0D46A8"/>
    <w:multiLevelType w:val="hybridMultilevel"/>
    <w:tmpl w:val="A1442F76"/>
    <w:lvl w:ilvl="0" w:tplc="9104B964">
      <w:start w:val="1"/>
      <w:numFmt w:val="decimal"/>
      <w:lvlText w:val="%1."/>
      <w:lvlJc w:val="left"/>
      <w:pPr>
        <w:tabs>
          <w:tab w:val="num" w:pos="900"/>
        </w:tabs>
        <w:ind w:left="900" w:hanging="360"/>
      </w:pPr>
      <w:rPr>
        <w:rFonts w:hint="default"/>
        <w:u w:val="none"/>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3" w15:restartNumberingAfterBreak="0">
    <w:nsid w:val="42E80C51"/>
    <w:multiLevelType w:val="hybridMultilevel"/>
    <w:tmpl w:val="FCCA6E24"/>
    <w:lvl w:ilvl="0" w:tplc="EAD211AE">
      <w:start w:val="1"/>
      <w:numFmt w:val="decimal"/>
      <w:lvlText w:val="3.%1."/>
      <w:lvlJc w:val="left"/>
      <w:pPr>
        <w:ind w:left="720" w:hanging="360"/>
      </w:pPr>
      <w:rPr>
        <w:rFonts w:ascii="Arial" w:hAnsi="Arial" w:cs="Arial" w:hint="default"/>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43600716"/>
    <w:multiLevelType w:val="multilevel"/>
    <w:tmpl w:val="0BDC60CA"/>
    <w:lvl w:ilvl="0">
      <w:start w:val="1"/>
      <w:numFmt w:val="decimal"/>
      <w:lvlText w:val="%1."/>
      <w:lvlJc w:val="left"/>
      <w:pPr>
        <w:ind w:left="360" w:hanging="360"/>
      </w:pPr>
    </w:lvl>
    <w:lvl w:ilvl="1">
      <w:start w:val="1"/>
      <w:numFmt w:val="decimal"/>
      <w:pStyle w:val="22"/>
      <w:lvlText w:val="%1.%2."/>
      <w:lvlJc w:val="left"/>
      <w:pPr>
        <w:ind w:left="79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4511582B"/>
    <w:multiLevelType w:val="hybridMultilevel"/>
    <w:tmpl w:val="5D40DA5C"/>
    <w:lvl w:ilvl="0" w:tplc="6180D2B0">
      <w:start w:val="1"/>
      <w:numFmt w:val="bullet"/>
      <w:lvlText w:val=""/>
      <w:lvlJc w:val="left"/>
      <w:pPr>
        <w:tabs>
          <w:tab w:val="num" w:pos="720"/>
        </w:tabs>
        <w:ind w:left="720" w:hanging="720"/>
      </w:pPr>
      <w:rPr>
        <w:rFonts w:ascii="Wingdings" w:hAnsi="Wingdings" w:hint="default"/>
        <w:b w:val="0"/>
        <w:color w:val="auto"/>
        <w:sz w:val="24"/>
      </w:rPr>
    </w:lvl>
    <w:lvl w:ilvl="1" w:tplc="04190019">
      <w:start w:val="1"/>
      <w:numFmt w:val="lowerLetter"/>
      <w:lvlText w:val="%2."/>
      <w:lvlJc w:val="left"/>
      <w:pPr>
        <w:ind w:left="-472" w:hanging="360"/>
      </w:pPr>
    </w:lvl>
    <w:lvl w:ilvl="2" w:tplc="0419001B">
      <w:start w:val="1"/>
      <w:numFmt w:val="lowerRoman"/>
      <w:lvlText w:val="%3."/>
      <w:lvlJc w:val="right"/>
      <w:pPr>
        <w:ind w:left="248" w:hanging="180"/>
      </w:pPr>
    </w:lvl>
    <w:lvl w:ilvl="3" w:tplc="0419000F">
      <w:start w:val="1"/>
      <w:numFmt w:val="decimal"/>
      <w:lvlText w:val="%4."/>
      <w:lvlJc w:val="left"/>
      <w:pPr>
        <w:ind w:left="968" w:hanging="360"/>
      </w:pPr>
    </w:lvl>
    <w:lvl w:ilvl="4" w:tplc="04190019">
      <w:start w:val="1"/>
      <w:numFmt w:val="lowerLetter"/>
      <w:lvlText w:val="%5."/>
      <w:lvlJc w:val="left"/>
      <w:pPr>
        <w:ind w:left="1688" w:hanging="360"/>
      </w:pPr>
    </w:lvl>
    <w:lvl w:ilvl="5" w:tplc="0419001B">
      <w:start w:val="1"/>
      <w:numFmt w:val="lowerRoman"/>
      <w:lvlText w:val="%6."/>
      <w:lvlJc w:val="right"/>
      <w:pPr>
        <w:ind w:left="2408" w:hanging="180"/>
      </w:pPr>
    </w:lvl>
    <w:lvl w:ilvl="6" w:tplc="0419000F">
      <w:start w:val="1"/>
      <w:numFmt w:val="decimal"/>
      <w:lvlText w:val="%7."/>
      <w:lvlJc w:val="left"/>
      <w:pPr>
        <w:ind w:left="3128" w:hanging="360"/>
      </w:pPr>
    </w:lvl>
    <w:lvl w:ilvl="7" w:tplc="04190019">
      <w:start w:val="1"/>
      <w:numFmt w:val="lowerLetter"/>
      <w:lvlText w:val="%8."/>
      <w:lvlJc w:val="left"/>
      <w:pPr>
        <w:ind w:left="3848" w:hanging="360"/>
      </w:pPr>
    </w:lvl>
    <w:lvl w:ilvl="8" w:tplc="0419001B">
      <w:start w:val="1"/>
      <w:numFmt w:val="lowerRoman"/>
      <w:lvlText w:val="%9."/>
      <w:lvlJc w:val="right"/>
      <w:pPr>
        <w:ind w:left="4568" w:hanging="180"/>
      </w:pPr>
    </w:lvl>
  </w:abstractNum>
  <w:abstractNum w:abstractNumId="36" w15:restartNumberingAfterBreak="0">
    <w:nsid w:val="490D4A46"/>
    <w:multiLevelType w:val="multilevel"/>
    <w:tmpl w:val="CB42439C"/>
    <w:lvl w:ilvl="0">
      <w:start w:val="1"/>
      <w:numFmt w:val="decimal"/>
      <w:lvlText w:val="%1."/>
      <w:lvlJc w:val="left"/>
      <w:pPr>
        <w:tabs>
          <w:tab w:val="num" w:pos="360"/>
        </w:tabs>
        <w:ind w:left="360" w:hanging="360"/>
      </w:pPr>
      <w:rPr>
        <w:rFonts w:hint="default"/>
        <w:b w:val="0"/>
      </w:rPr>
    </w:lvl>
    <w:lvl w:ilvl="1">
      <w:start w:val="2"/>
      <w:numFmt w:val="decimal"/>
      <w:isLgl/>
      <w:lvlText w:val="%1.%2."/>
      <w:lvlJc w:val="left"/>
      <w:pPr>
        <w:tabs>
          <w:tab w:val="num" w:pos="846"/>
        </w:tabs>
        <w:ind w:left="846" w:hanging="420"/>
      </w:pPr>
      <w:rPr>
        <w:rFonts w:hint="default"/>
      </w:rPr>
    </w:lvl>
    <w:lvl w:ilvl="2">
      <w:start w:val="1"/>
      <w:numFmt w:val="decimal"/>
      <w:isLgl/>
      <w:lvlText w:val="%1.%2.%3."/>
      <w:lvlJc w:val="left"/>
      <w:pPr>
        <w:tabs>
          <w:tab w:val="num" w:pos="1572"/>
        </w:tabs>
        <w:ind w:left="1572" w:hanging="720"/>
      </w:pPr>
      <w:rPr>
        <w:rFonts w:hint="default"/>
      </w:rPr>
    </w:lvl>
    <w:lvl w:ilvl="3">
      <w:start w:val="1"/>
      <w:numFmt w:val="decimal"/>
      <w:isLgl/>
      <w:lvlText w:val="%1.%2.%3.%4."/>
      <w:lvlJc w:val="left"/>
      <w:pPr>
        <w:tabs>
          <w:tab w:val="num" w:pos="1998"/>
        </w:tabs>
        <w:ind w:left="1998" w:hanging="720"/>
      </w:pPr>
      <w:rPr>
        <w:rFonts w:hint="default"/>
      </w:rPr>
    </w:lvl>
    <w:lvl w:ilvl="4">
      <w:start w:val="1"/>
      <w:numFmt w:val="decimal"/>
      <w:isLgl/>
      <w:lvlText w:val="%1.%2.%3.%4.%5."/>
      <w:lvlJc w:val="left"/>
      <w:pPr>
        <w:tabs>
          <w:tab w:val="num" w:pos="2784"/>
        </w:tabs>
        <w:ind w:left="2784" w:hanging="1080"/>
      </w:pPr>
      <w:rPr>
        <w:rFonts w:hint="default"/>
      </w:rPr>
    </w:lvl>
    <w:lvl w:ilvl="5">
      <w:start w:val="1"/>
      <w:numFmt w:val="decimal"/>
      <w:isLgl/>
      <w:lvlText w:val="%1.%2.%3.%4.%5.%6."/>
      <w:lvlJc w:val="left"/>
      <w:pPr>
        <w:tabs>
          <w:tab w:val="num" w:pos="3210"/>
        </w:tabs>
        <w:ind w:left="3210" w:hanging="1080"/>
      </w:pPr>
      <w:rPr>
        <w:rFonts w:hint="default"/>
      </w:rPr>
    </w:lvl>
    <w:lvl w:ilvl="6">
      <w:start w:val="1"/>
      <w:numFmt w:val="decimal"/>
      <w:isLgl/>
      <w:lvlText w:val="%1.%2.%3.%4.%5.%6.%7."/>
      <w:lvlJc w:val="left"/>
      <w:pPr>
        <w:tabs>
          <w:tab w:val="num" w:pos="3996"/>
        </w:tabs>
        <w:ind w:left="3996" w:hanging="1440"/>
      </w:pPr>
      <w:rPr>
        <w:rFonts w:hint="default"/>
      </w:rPr>
    </w:lvl>
    <w:lvl w:ilvl="7">
      <w:start w:val="1"/>
      <w:numFmt w:val="decimal"/>
      <w:isLgl/>
      <w:lvlText w:val="%1.%2.%3.%4.%5.%6.%7.%8."/>
      <w:lvlJc w:val="left"/>
      <w:pPr>
        <w:tabs>
          <w:tab w:val="num" w:pos="4422"/>
        </w:tabs>
        <w:ind w:left="4422" w:hanging="1440"/>
      </w:pPr>
      <w:rPr>
        <w:rFonts w:hint="default"/>
      </w:rPr>
    </w:lvl>
    <w:lvl w:ilvl="8">
      <w:start w:val="1"/>
      <w:numFmt w:val="decimal"/>
      <w:isLgl/>
      <w:lvlText w:val="%1.%2.%3.%4.%5.%6.%7.%8.%9."/>
      <w:lvlJc w:val="left"/>
      <w:pPr>
        <w:tabs>
          <w:tab w:val="num" w:pos="5208"/>
        </w:tabs>
        <w:ind w:left="5208" w:hanging="1800"/>
      </w:pPr>
      <w:rPr>
        <w:rFonts w:hint="default"/>
      </w:rPr>
    </w:lvl>
  </w:abstractNum>
  <w:abstractNum w:abstractNumId="37" w15:restartNumberingAfterBreak="0">
    <w:nsid w:val="49272DD8"/>
    <w:multiLevelType w:val="hybridMultilevel"/>
    <w:tmpl w:val="F378094A"/>
    <w:lvl w:ilvl="0" w:tplc="315AD3A2">
      <w:start w:val="1"/>
      <w:numFmt w:val="bullet"/>
      <w:lvlText w:val=""/>
      <w:lvlJc w:val="left"/>
      <w:pPr>
        <w:ind w:left="1800" w:hanging="360"/>
      </w:pPr>
      <w:rPr>
        <w:rFonts w:ascii="Wingdings" w:hAnsi="Wingdings" w:hint="default"/>
      </w:rPr>
    </w:lvl>
    <w:lvl w:ilvl="1" w:tplc="04190003">
      <w:start w:val="1"/>
      <w:numFmt w:val="bullet"/>
      <w:lvlText w:val="o"/>
      <w:lvlJc w:val="left"/>
      <w:pPr>
        <w:ind w:left="2520" w:hanging="360"/>
      </w:pPr>
      <w:rPr>
        <w:rFonts w:ascii="Courier New" w:hAnsi="Courier New" w:cs="Courier New" w:hint="default"/>
      </w:rPr>
    </w:lvl>
    <w:lvl w:ilvl="2" w:tplc="04190005">
      <w:start w:val="1"/>
      <w:numFmt w:val="bullet"/>
      <w:lvlText w:val=""/>
      <w:lvlJc w:val="left"/>
      <w:pPr>
        <w:ind w:left="3240" w:hanging="360"/>
      </w:pPr>
      <w:rPr>
        <w:rFonts w:ascii="Wingdings" w:hAnsi="Wingdings" w:hint="default"/>
      </w:rPr>
    </w:lvl>
    <w:lvl w:ilvl="3" w:tplc="04190001">
      <w:start w:val="1"/>
      <w:numFmt w:val="bullet"/>
      <w:lvlText w:val=""/>
      <w:lvlJc w:val="left"/>
      <w:pPr>
        <w:ind w:left="3960" w:hanging="360"/>
      </w:pPr>
      <w:rPr>
        <w:rFonts w:ascii="Symbol" w:hAnsi="Symbol" w:hint="default"/>
      </w:rPr>
    </w:lvl>
    <w:lvl w:ilvl="4" w:tplc="04190003">
      <w:start w:val="1"/>
      <w:numFmt w:val="bullet"/>
      <w:lvlText w:val="o"/>
      <w:lvlJc w:val="left"/>
      <w:pPr>
        <w:ind w:left="4680" w:hanging="360"/>
      </w:pPr>
      <w:rPr>
        <w:rFonts w:ascii="Courier New" w:hAnsi="Courier New" w:cs="Courier New" w:hint="default"/>
      </w:rPr>
    </w:lvl>
    <w:lvl w:ilvl="5" w:tplc="04190005">
      <w:start w:val="1"/>
      <w:numFmt w:val="bullet"/>
      <w:lvlText w:val=""/>
      <w:lvlJc w:val="left"/>
      <w:pPr>
        <w:ind w:left="5400" w:hanging="360"/>
      </w:pPr>
      <w:rPr>
        <w:rFonts w:ascii="Wingdings" w:hAnsi="Wingdings" w:hint="default"/>
      </w:rPr>
    </w:lvl>
    <w:lvl w:ilvl="6" w:tplc="04190001">
      <w:start w:val="1"/>
      <w:numFmt w:val="bullet"/>
      <w:lvlText w:val=""/>
      <w:lvlJc w:val="left"/>
      <w:pPr>
        <w:ind w:left="6120" w:hanging="360"/>
      </w:pPr>
      <w:rPr>
        <w:rFonts w:ascii="Symbol" w:hAnsi="Symbol" w:hint="default"/>
      </w:rPr>
    </w:lvl>
    <w:lvl w:ilvl="7" w:tplc="04190003">
      <w:start w:val="1"/>
      <w:numFmt w:val="bullet"/>
      <w:lvlText w:val="o"/>
      <w:lvlJc w:val="left"/>
      <w:pPr>
        <w:ind w:left="6840" w:hanging="360"/>
      </w:pPr>
      <w:rPr>
        <w:rFonts w:ascii="Courier New" w:hAnsi="Courier New" w:cs="Courier New" w:hint="default"/>
      </w:rPr>
    </w:lvl>
    <w:lvl w:ilvl="8" w:tplc="04190005">
      <w:start w:val="1"/>
      <w:numFmt w:val="bullet"/>
      <w:lvlText w:val=""/>
      <w:lvlJc w:val="left"/>
      <w:pPr>
        <w:ind w:left="7560" w:hanging="360"/>
      </w:pPr>
      <w:rPr>
        <w:rFonts w:ascii="Wingdings" w:hAnsi="Wingdings" w:hint="default"/>
      </w:rPr>
    </w:lvl>
  </w:abstractNum>
  <w:abstractNum w:abstractNumId="38" w15:restartNumberingAfterBreak="0">
    <w:nsid w:val="4B4A0842"/>
    <w:multiLevelType w:val="hybridMultilevel"/>
    <w:tmpl w:val="D8B07D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
      <w:lvlText w:val="%1.%2"/>
      <w:lvlJc w:val="left"/>
      <w:pPr>
        <w:tabs>
          <w:tab w:val="num" w:pos="576"/>
        </w:tabs>
        <w:ind w:left="576" w:hanging="576"/>
      </w:pPr>
      <w:rPr>
        <w:rFonts w:hint="default"/>
      </w:rPr>
    </w:lvl>
    <w:lvl w:ilvl="2">
      <w:start w:val="1"/>
      <w:numFmt w:val="decimal"/>
      <w:pStyle w:val="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0" w15:restartNumberingAfterBreak="0">
    <w:nsid w:val="4E04360E"/>
    <w:multiLevelType w:val="hybridMultilevel"/>
    <w:tmpl w:val="D75C94A2"/>
    <w:lvl w:ilvl="0" w:tplc="6180D2B0">
      <w:start w:val="1"/>
      <w:numFmt w:val="bullet"/>
      <w:lvlText w:val=""/>
      <w:lvlJc w:val="left"/>
      <w:pPr>
        <w:ind w:left="1440" w:hanging="360"/>
      </w:pPr>
      <w:rPr>
        <w:rFonts w:ascii="Wingdings" w:hAnsi="Wingdings" w:hint="default"/>
        <w:color w:val="auto"/>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1" w15:restartNumberingAfterBreak="0">
    <w:nsid w:val="4F194614"/>
    <w:multiLevelType w:val="hybridMultilevel"/>
    <w:tmpl w:val="57ACFD9C"/>
    <w:lvl w:ilvl="0" w:tplc="6180D2B0">
      <w:start w:val="1"/>
      <w:numFmt w:val="bullet"/>
      <w:lvlText w:val=""/>
      <w:lvlJc w:val="left"/>
      <w:pPr>
        <w:ind w:left="796" w:hanging="360"/>
      </w:pPr>
      <w:rPr>
        <w:rFonts w:ascii="Wingdings" w:hAnsi="Wingdings" w:hint="default"/>
        <w:color w:val="auto"/>
      </w:rPr>
    </w:lvl>
    <w:lvl w:ilvl="1" w:tplc="04190003" w:tentative="1">
      <w:start w:val="1"/>
      <w:numFmt w:val="bullet"/>
      <w:lvlText w:val="o"/>
      <w:lvlJc w:val="left"/>
      <w:pPr>
        <w:ind w:left="1516" w:hanging="360"/>
      </w:pPr>
      <w:rPr>
        <w:rFonts w:ascii="Courier New" w:hAnsi="Courier New" w:cs="Courier New" w:hint="default"/>
      </w:rPr>
    </w:lvl>
    <w:lvl w:ilvl="2" w:tplc="04190005" w:tentative="1">
      <w:start w:val="1"/>
      <w:numFmt w:val="bullet"/>
      <w:lvlText w:val=""/>
      <w:lvlJc w:val="left"/>
      <w:pPr>
        <w:ind w:left="2236" w:hanging="360"/>
      </w:pPr>
      <w:rPr>
        <w:rFonts w:ascii="Wingdings" w:hAnsi="Wingdings" w:hint="default"/>
      </w:rPr>
    </w:lvl>
    <w:lvl w:ilvl="3" w:tplc="04190001" w:tentative="1">
      <w:start w:val="1"/>
      <w:numFmt w:val="bullet"/>
      <w:lvlText w:val=""/>
      <w:lvlJc w:val="left"/>
      <w:pPr>
        <w:ind w:left="2956" w:hanging="360"/>
      </w:pPr>
      <w:rPr>
        <w:rFonts w:ascii="Symbol" w:hAnsi="Symbol" w:hint="default"/>
      </w:rPr>
    </w:lvl>
    <w:lvl w:ilvl="4" w:tplc="04190003" w:tentative="1">
      <w:start w:val="1"/>
      <w:numFmt w:val="bullet"/>
      <w:lvlText w:val="o"/>
      <w:lvlJc w:val="left"/>
      <w:pPr>
        <w:ind w:left="3676" w:hanging="360"/>
      </w:pPr>
      <w:rPr>
        <w:rFonts w:ascii="Courier New" w:hAnsi="Courier New" w:cs="Courier New" w:hint="default"/>
      </w:rPr>
    </w:lvl>
    <w:lvl w:ilvl="5" w:tplc="04190005" w:tentative="1">
      <w:start w:val="1"/>
      <w:numFmt w:val="bullet"/>
      <w:lvlText w:val=""/>
      <w:lvlJc w:val="left"/>
      <w:pPr>
        <w:ind w:left="4396" w:hanging="360"/>
      </w:pPr>
      <w:rPr>
        <w:rFonts w:ascii="Wingdings" w:hAnsi="Wingdings" w:hint="default"/>
      </w:rPr>
    </w:lvl>
    <w:lvl w:ilvl="6" w:tplc="04190001" w:tentative="1">
      <w:start w:val="1"/>
      <w:numFmt w:val="bullet"/>
      <w:lvlText w:val=""/>
      <w:lvlJc w:val="left"/>
      <w:pPr>
        <w:ind w:left="5116" w:hanging="360"/>
      </w:pPr>
      <w:rPr>
        <w:rFonts w:ascii="Symbol" w:hAnsi="Symbol" w:hint="default"/>
      </w:rPr>
    </w:lvl>
    <w:lvl w:ilvl="7" w:tplc="04190003" w:tentative="1">
      <w:start w:val="1"/>
      <w:numFmt w:val="bullet"/>
      <w:lvlText w:val="o"/>
      <w:lvlJc w:val="left"/>
      <w:pPr>
        <w:ind w:left="5836" w:hanging="360"/>
      </w:pPr>
      <w:rPr>
        <w:rFonts w:ascii="Courier New" w:hAnsi="Courier New" w:cs="Courier New" w:hint="default"/>
      </w:rPr>
    </w:lvl>
    <w:lvl w:ilvl="8" w:tplc="04190005" w:tentative="1">
      <w:start w:val="1"/>
      <w:numFmt w:val="bullet"/>
      <w:lvlText w:val=""/>
      <w:lvlJc w:val="left"/>
      <w:pPr>
        <w:ind w:left="6556" w:hanging="360"/>
      </w:pPr>
      <w:rPr>
        <w:rFonts w:ascii="Wingdings" w:hAnsi="Wingdings" w:hint="default"/>
      </w:rPr>
    </w:lvl>
  </w:abstractNum>
  <w:abstractNum w:abstractNumId="42" w15:restartNumberingAfterBreak="0">
    <w:nsid w:val="520666A6"/>
    <w:multiLevelType w:val="hybridMultilevel"/>
    <w:tmpl w:val="9516DFF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3" w15:restartNumberingAfterBreak="0">
    <w:nsid w:val="52BF2262"/>
    <w:multiLevelType w:val="hybridMultilevel"/>
    <w:tmpl w:val="5E08F214"/>
    <w:lvl w:ilvl="0" w:tplc="FFFFFFFF">
      <w:start w:val="1"/>
      <w:numFmt w:val="bullet"/>
      <w:lvlText w:val=""/>
      <w:lvlJc w:val="left"/>
      <w:pPr>
        <w:ind w:left="1800" w:hanging="360"/>
      </w:pPr>
      <w:rPr>
        <w:rFonts w:ascii="Wingdings" w:hAnsi="Wingdings" w:hint="default"/>
      </w:rPr>
    </w:lvl>
    <w:lvl w:ilvl="1" w:tplc="04190003">
      <w:start w:val="1"/>
      <w:numFmt w:val="bullet"/>
      <w:lvlText w:val="o"/>
      <w:lvlJc w:val="left"/>
      <w:pPr>
        <w:ind w:left="2520" w:hanging="360"/>
      </w:pPr>
      <w:rPr>
        <w:rFonts w:ascii="Courier New" w:hAnsi="Courier New" w:cs="Courier New" w:hint="default"/>
      </w:rPr>
    </w:lvl>
    <w:lvl w:ilvl="2" w:tplc="04190005">
      <w:start w:val="1"/>
      <w:numFmt w:val="bullet"/>
      <w:lvlText w:val=""/>
      <w:lvlJc w:val="left"/>
      <w:pPr>
        <w:ind w:left="3240" w:hanging="360"/>
      </w:pPr>
      <w:rPr>
        <w:rFonts w:ascii="Wingdings" w:hAnsi="Wingdings" w:hint="default"/>
      </w:rPr>
    </w:lvl>
    <w:lvl w:ilvl="3" w:tplc="04190001">
      <w:start w:val="1"/>
      <w:numFmt w:val="bullet"/>
      <w:lvlText w:val=""/>
      <w:lvlJc w:val="left"/>
      <w:pPr>
        <w:ind w:left="3960" w:hanging="360"/>
      </w:pPr>
      <w:rPr>
        <w:rFonts w:ascii="Symbol" w:hAnsi="Symbol" w:hint="default"/>
      </w:rPr>
    </w:lvl>
    <w:lvl w:ilvl="4" w:tplc="04190003">
      <w:start w:val="1"/>
      <w:numFmt w:val="bullet"/>
      <w:lvlText w:val="o"/>
      <w:lvlJc w:val="left"/>
      <w:pPr>
        <w:ind w:left="4680" w:hanging="360"/>
      </w:pPr>
      <w:rPr>
        <w:rFonts w:ascii="Courier New" w:hAnsi="Courier New" w:cs="Courier New" w:hint="default"/>
      </w:rPr>
    </w:lvl>
    <w:lvl w:ilvl="5" w:tplc="04190005">
      <w:start w:val="1"/>
      <w:numFmt w:val="bullet"/>
      <w:lvlText w:val=""/>
      <w:lvlJc w:val="left"/>
      <w:pPr>
        <w:ind w:left="5400" w:hanging="360"/>
      </w:pPr>
      <w:rPr>
        <w:rFonts w:ascii="Wingdings" w:hAnsi="Wingdings" w:hint="default"/>
      </w:rPr>
    </w:lvl>
    <w:lvl w:ilvl="6" w:tplc="04190001">
      <w:start w:val="1"/>
      <w:numFmt w:val="bullet"/>
      <w:lvlText w:val=""/>
      <w:lvlJc w:val="left"/>
      <w:pPr>
        <w:ind w:left="6120" w:hanging="360"/>
      </w:pPr>
      <w:rPr>
        <w:rFonts w:ascii="Symbol" w:hAnsi="Symbol" w:hint="default"/>
      </w:rPr>
    </w:lvl>
    <w:lvl w:ilvl="7" w:tplc="04190003">
      <w:start w:val="1"/>
      <w:numFmt w:val="bullet"/>
      <w:lvlText w:val="o"/>
      <w:lvlJc w:val="left"/>
      <w:pPr>
        <w:ind w:left="6840" w:hanging="360"/>
      </w:pPr>
      <w:rPr>
        <w:rFonts w:ascii="Courier New" w:hAnsi="Courier New" w:cs="Courier New" w:hint="default"/>
      </w:rPr>
    </w:lvl>
    <w:lvl w:ilvl="8" w:tplc="04190005">
      <w:start w:val="1"/>
      <w:numFmt w:val="bullet"/>
      <w:lvlText w:val=""/>
      <w:lvlJc w:val="left"/>
      <w:pPr>
        <w:ind w:left="7560" w:hanging="360"/>
      </w:pPr>
      <w:rPr>
        <w:rFonts w:ascii="Wingdings" w:hAnsi="Wingdings" w:hint="default"/>
      </w:rPr>
    </w:lvl>
  </w:abstractNum>
  <w:abstractNum w:abstractNumId="44" w15:restartNumberingAfterBreak="0">
    <w:nsid w:val="59DF03A0"/>
    <w:multiLevelType w:val="hybridMultilevel"/>
    <w:tmpl w:val="7BCCB6E4"/>
    <w:lvl w:ilvl="0" w:tplc="40C8AB14">
      <w:start w:val="1"/>
      <w:numFmt w:val="decimal"/>
      <w:pStyle w:val="13"/>
      <w:lvlText w:val="%1."/>
      <w:lvlJc w:val="left"/>
      <w:pPr>
        <w:tabs>
          <w:tab w:val="num" w:pos="1440"/>
        </w:tabs>
        <w:ind w:left="1440" w:hanging="360"/>
      </w:pPr>
      <w:rPr>
        <w:rFont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45" w15:restartNumberingAfterBreak="0">
    <w:nsid w:val="5A385E3A"/>
    <w:multiLevelType w:val="hybridMultilevel"/>
    <w:tmpl w:val="2AA69DE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5DBF21F6"/>
    <w:multiLevelType w:val="hybridMultilevel"/>
    <w:tmpl w:val="490CD9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5ECB5A23"/>
    <w:multiLevelType w:val="hybridMultilevel"/>
    <w:tmpl w:val="85BAD0A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5F813159"/>
    <w:multiLevelType w:val="hybridMultilevel"/>
    <w:tmpl w:val="D7546D48"/>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9" w15:restartNumberingAfterBreak="0">
    <w:nsid w:val="605B3F43"/>
    <w:multiLevelType w:val="hybridMultilevel"/>
    <w:tmpl w:val="736462B4"/>
    <w:lvl w:ilvl="0" w:tplc="6180D2B0">
      <w:start w:val="1"/>
      <w:numFmt w:val="bullet"/>
      <w:lvlText w:val=""/>
      <w:lvlJc w:val="left"/>
      <w:pPr>
        <w:ind w:left="1080" w:hanging="360"/>
      </w:pPr>
      <w:rPr>
        <w:rFonts w:ascii="Wingdings" w:hAnsi="Wingdings" w:hint="default"/>
        <w:color w:val="auto"/>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50" w15:restartNumberingAfterBreak="0">
    <w:nsid w:val="64364011"/>
    <w:multiLevelType w:val="hybridMultilevel"/>
    <w:tmpl w:val="278A3C02"/>
    <w:lvl w:ilvl="0" w:tplc="6180D2B0">
      <w:start w:val="1"/>
      <w:numFmt w:val="bullet"/>
      <w:lvlText w:val=""/>
      <w:lvlJc w:val="left"/>
      <w:pPr>
        <w:ind w:left="720" w:hanging="360"/>
      </w:pPr>
      <w:rPr>
        <w:rFonts w:ascii="Wingdings" w:hAnsi="Wingdings" w:hint="default"/>
        <w:color w:val="auto"/>
      </w:rPr>
    </w:lvl>
    <w:lvl w:ilvl="1" w:tplc="6180D2B0">
      <w:start w:val="1"/>
      <w:numFmt w:val="bullet"/>
      <w:lvlText w:val=""/>
      <w:lvlJc w:val="left"/>
      <w:pPr>
        <w:ind w:left="1440" w:hanging="360"/>
      </w:pPr>
      <w:rPr>
        <w:rFonts w:ascii="Wingdings" w:hAnsi="Wingdings" w:hint="default"/>
        <w:color w:val="auto"/>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1" w15:restartNumberingAfterBreak="0">
    <w:nsid w:val="69506795"/>
    <w:multiLevelType w:val="hybridMultilevel"/>
    <w:tmpl w:val="0AA0175C"/>
    <w:lvl w:ilvl="0" w:tplc="FFFFFFFF">
      <w:start w:val="1"/>
      <w:numFmt w:val="bullet"/>
      <w:lvlText w:val=""/>
      <w:lvlJc w:val="left"/>
      <w:pPr>
        <w:ind w:left="720" w:hanging="360"/>
      </w:pPr>
      <w:rPr>
        <w:rFonts w:ascii="Wingdings" w:hAnsi="Wingdings" w:hint="default"/>
        <w:b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6A394838"/>
    <w:multiLevelType w:val="hybridMultilevel"/>
    <w:tmpl w:val="A56484BE"/>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3" w15:restartNumberingAfterBreak="0">
    <w:nsid w:val="6B2A7E1E"/>
    <w:multiLevelType w:val="hybridMultilevel"/>
    <w:tmpl w:val="2040B402"/>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4" w15:restartNumberingAfterBreak="0">
    <w:nsid w:val="6CDA3DF4"/>
    <w:multiLevelType w:val="hybridMultilevel"/>
    <w:tmpl w:val="78360C38"/>
    <w:lvl w:ilvl="0" w:tplc="0A6E8A66">
      <w:start w:val="1"/>
      <w:numFmt w:val="bullet"/>
      <w:pStyle w:val="a2"/>
      <w:suff w:val="space"/>
      <w:lvlText w:val=""/>
      <w:lvlJc w:val="left"/>
      <w:pPr>
        <w:ind w:left="1068" w:hanging="360"/>
      </w:pPr>
      <w:rPr>
        <w:rFonts w:ascii="Symbol" w:hAnsi="Symbol" w:cs="Symbol" w:hint="default"/>
      </w:rPr>
    </w:lvl>
    <w:lvl w:ilvl="1" w:tplc="04190003">
      <w:start w:val="1"/>
      <w:numFmt w:val="bullet"/>
      <w:lvlText w:val="o"/>
      <w:lvlJc w:val="left"/>
      <w:pPr>
        <w:tabs>
          <w:tab w:val="num" w:pos="1788"/>
        </w:tabs>
        <w:ind w:left="1788" w:hanging="360"/>
      </w:pPr>
      <w:rPr>
        <w:rFonts w:ascii="Courier New" w:hAnsi="Courier New" w:cs="Courier New" w:hint="default"/>
      </w:rPr>
    </w:lvl>
    <w:lvl w:ilvl="2" w:tplc="04190005">
      <w:start w:val="1"/>
      <w:numFmt w:val="bullet"/>
      <w:lvlText w:val=""/>
      <w:lvlJc w:val="left"/>
      <w:pPr>
        <w:tabs>
          <w:tab w:val="num" w:pos="2508"/>
        </w:tabs>
        <w:ind w:left="2508" w:hanging="360"/>
      </w:pPr>
      <w:rPr>
        <w:rFonts w:ascii="Wingdings" w:hAnsi="Wingdings" w:cs="Wingdings" w:hint="default"/>
      </w:rPr>
    </w:lvl>
    <w:lvl w:ilvl="3" w:tplc="04190001">
      <w:start w:val="1"/>
      <w:numFmt w:val="bullet"/>
      <w:lvlText w:val=""/>
      <w:lvlJc w:val="left"/>
      <w:pPr>
        <w:tabs>
          <w:tab w:val="num" w:pos="3228"/>
        </w:tabs>
        <w:ind w:left="3228" w:hanging="360"/>
      </w:pPr>
      <w:rPr>
        <w:rFonts w:ascii="Symbol" w:hAnsi="Symbol" w:cs="Symbol" w:hint="default"/>
      </w:rPr>
    </w:lvl>
    <w:lvl w:ilvl="4" w:tplc="04190003">
      <w:start w:val="1"/>
      <w:numFmt w:val="bullet"/>
      <w:lvlText w:val="o"/>
      <w:lvlJc w:val="left"/>
      <w:pPr>
        <w:tabs>
          <w:tab w:val="num" w:pos="3948"/>
        </w:tabs>
        <w:ind w:left="3948" w:hanging="360"/>
      </w:pPr>
      <w:rPr>
        <w:rFonts w:ascii="Courier New" w:hAnsi="Courier New" w:cs="Courier New" w:hint="default"/>
      </w:rPr>
    </w:lvl>
    <w:lvl w:ilvl="5" w:tplc="04190005">
      <w:start w:val="1"/>
      <w:numFmt w:val="bullet"/>
      <w:lvlText w:val=""/>
      <w:lvlJc w:val="left"/>
      <w:pPr>
        <w:tabs>
          <w:tab w:val="num" w:pos="4668"/>
        </w:tabs>
        <w:ind w:left="4668" w:hanging="360"/>
      </w:pPr>
      <w:rPr>
        <w:rFonts w:ascii="Wingdings" w:hAnsi="Wingdings" w:cs="Wingdings" w:hint="default"/>
      </w:rPr>
    </w:lvl>
    <w:lvl w:ilvl="6" w:tplc="04190001">
      <w:start w:val="1"/>
      <w:numFmt w:val="bullet"/>
      <w:lvlText w:val=""/>
      <w:lvlJc w:val="left"/>
      <w:pPr>
        <w:tabs>
          <w:tab w:val="num" w:pos="5388"/>
        </w:tabs>
        <w:ind w:left="5388" w:hanging="360"/>
      </w:pPr>
      <w:rPr>
        <w:rFonts w:ascii="Symbol" w:hAnsi="Symbol" w:cs="Symbol" w:hint="default"/>
      </w:rPr>
    </w:lvl>
    <w:lvl w:ilvl="7" w:tplc="04190003">
      <w:start w:val="1"/>
      <w:numFmt w:val="bullet"/>
      <w:lvlText w:val="o"/>
      <w:lvlJc w:val="left"/>
      <w:pPr>
        <w:tabs>
          <w:tab w:val="num" w:pos="6108"/>
        </w:tabs>
        <w:ind w:left="6108" w:hanging="360"/>
      </w:pPr>
      <w:rPr>
        <w:rFonts w:ascii="Courier New" w:hAnsi="Courier New" w:cs="Courier New" w:hint="default"/>
      </w:rPr>
    </w:lvl>
    <w:lvl w:ilvl="8" w:tplc="04190005">
      <w:start w:val="1"/>
      <w:numFmt w:val="bullet"/>
      <w:lvlText w:val=""/>
      <w:lvlJc w:val="left"/>
      <w:pPr>
        <w:tabs>
          <w:tab w:val="num" w:pos="6828"/>
        </w:tabs>
        <w:ind w:left="6828" w:hanging="360"/>
      </w:pPr>
      <w:rPr>
        <w:rFonts w:ascii="Wingdings" w:hAnsi="Wingdings" w:cs="Wingdings" w:hint="default"/>
      </w:rPr>
    </w:lvl>
  </w:abstractNum>
  <w:abstractNum w:abstractNumId="55" w15:restartNumberingAfterBreak="0">
    <w:nsid w:val="6D1622D6"/>
    <w:multiLevelType w:val="hybridMultilevel"/>
    <w:tmpl w:val="2D4079A6"/>
    <w:lvl w:ilvl="0" w:tplc="57523782">
      <w:start w:val="1"/>
      <w:numFmt w:val="bullet"/>
      <w:pStyle w:val="23"/>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6E644797"/>
    <w:multiLevelType w:val="singleLevel"/>
    <w:tmpl w:val="68BC67A8"/>
    <w:lvl w:ilvl="0">
      <w:start w:val="1"/>
      <w:numFmt w:val="bullet"/>
      <w:pStyle w:val="DiamondbulletIndent"/>
      <w:lvlText w:val=""/>
      <w:lvlJc w:val="left"/>
      <w:pPr>
        <w:tabs>
          <w:tab w:val="num" w:pos="360"/>
        </w:tabs>
        <w:ind w:left="288" w:hanging="288"/>
      </w:pPr>
      <w:rPr>
        <w:rFonts w:ascii="Symbol" w:hAnsi="Symbol" w:hint="default"/>
      </w:rPr>
    </w:lvl>
  </w:abstractNum>
  <w:abstractNum w:abstractNumId="57" w15:restartNumberingAfterBreak="0">
    <w:nsid w:val="6E785166"/>
    <w:multiLevelType w:val="hybridMultilevel"/>
    <w:tmpl w:val="0464B2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72D827AF"/>
    <w:multiLevelType w:val="hybridMultilevel"/>
    <w:tmpl w:val="1C18288A"/>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9" w15:restartNumberingAfterBreak="0">
    <w:nsid w:val="73F43145"/>
    <w:multiLevelType w:val="hybridMultilevel"/>
    <w:tmpl w:val="9CD0759C"/>
    <w:lvl w:ilvl="0" w:tplc="6180D2B0">
      <w:start w:val="1"/>
      <w:numFmt w:val="bullet"/>
      <w:lvlText w:val=""/>
      <w:lvlJc w:val="left"/>
      <w:pPr>
        <w:ind w:left="1080" w:hanging="360"/>
      </w:pPr>
      <w:rPr>
        <w:rFonts w:ascii="Wingdings" w:hAnsi="Wingdings" w:hint="default"/>
        <w:color w:val="auto"/>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0" w15:restartNumberingAfterBreak="0">
    <w:nsid w:val="75BE3BD5"/>
    <w:multiLevelType w:val="hybridMultilevel"/>
    <w:tmpl w:val="57E8C238"/>
    <w:lvl w:ilvl="0" w:tplc="FFFFFFFF">
      <w:start w:val="1"/>
      <w:numFmt w:val="bullet"/>
      <w:lvlText w:val=""/>
      <w:lvlJc w:val="left"/>
      <w:pPr>
        <w:ind w:left="720" w:hanging="360"/>
      </w:pPr>
      <w:rPr>
        <w:rFonts w:ascii="Wingdings" w:hAnsi="Wingdings" w:hint="default"/>
        <w:b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76D9244E"/>
    <w:multiLevelType w:val="hybridMultilevel"/>
    <w:tmpl w:val="D5D262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77C215E0"/>
    <w:multiLevelType w:val="hybridMultilevel"/>
    <w:tmpl w:val="E63C2886"/>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7C0526A9"/>
    <w:multiLevelType w:val="multilevel"/>
    <w:tmpl w:val="7B283118"/>
    <w:lvl w:ilvl="0">
      <w:start w:val="1"/>
      <w:numFmt w:val="bullet"/>
      <w:lvlRestart w:val="0"/>
      <w:lvlText w:val=""/>
      <w:lvlJc w:val="left"/>
      <w:pPr>
        <w:tabs>
          <w:tab w:val="num" w:pos="1207"/>
        </w:tabs>
        <w:ind w:left="1207" w:hanging="425"/>
      </w:pPr>
      <w:rPr>
        <w:rFonts w:ascii="Wingdings" w:hAnsi="Wingdings" w:hint="default"/>
        <w:b w:val="0"/>
        <w:i w:val="0"/>
        <w:color w:val="auto"/>
        <w:sz w:val="24"/>
        <w:szCs w:val="16"/>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b/>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4" w15:restartNumberingAfterBreak="0">
    <w:nsid w:val="7F4966EF"/>
    <w:multiLevelType w:val="hybridMultilevel"/>
    <w:tmpl w:val="3946C1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7F570863"/>
    <w:multiLevelType w:val="hybridMultilevel"/>
    <w:tmpl w:val="A112AB0E"/>
    <w:lvl w:ilvl="0" w:tplc="8EEA127C">
      <w:start w:val="1"/>
      <w:numFmt w:val="decimal"/>
      <w:pStyle w:val="a3"/>
      <w:suff w:val="space"/>
      <w:lvlText w:val="%1)"/>
      <w:lvlJc w:val="left"/>
      <w:pPr>
        <w:ind w:left="0" w:firstLine="72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66" w15:restartNumberingAfterBreak="0">
    <w:nsid w:val="7F727CF1"/>
    <w:multiLevelType w:val="hybridMultilevel"/>
    <w:tmpl w:val="F252B6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7FF76AF7"/>
    <w:multiLevelType w:val="hybridMultilevel"/>
    <w:tmpl w:val="BCBC0870"/>
    <w:lvl w:ilvl="0" w:tplc="04190005">
      <w:start w:val="1"/>
      <w:numFmt w:val="bullet"/>
      <w:lvlText w:val=""/>
      <w:lvlJc w:val="left"/>
      <w:pPr>
        <w:ind w:left="717" w:hanging="360"/>
      </w:pPr>
      <w:rPr>
        <w:rFonts w:ascii="Wingdings" w:hAnsi="Wingdings" w:hint="default"/>
      </w:rPr>
    </w:lvl>
    <w:lvl w:ilvl="1" w:tplc="04190003" w:tentative="1">
      <w:start w:val="1"/>
      <w:numFmt w:val="bullet"/>
      <w:lvlText w:val="o"/>
      <w:lvlJc w:val="left"/>
      <w:pPr>
        <w:ind w:left="1437" w:hanging="360"/>
      </w:pPr>
      <w:rPr>
        <w:rFonts w:ascii="Courier New" w:hAnsi="Courier New" w:cs="Courier New" w:hint="default"/>
      </w:rPr>
    </w:lvl>
    <w:lvl w:ilvl="2" w:tplc="04190005" w:tentative="1">
      <w:start w:val="1"/>
      <w:numFmt w:val="bullet"/>
      <w:lvlText w:val=""/>
      <w:lvlJc w:val="left"/>
      <w:pPr>
        <w:ind w:left="2157" w:hanging="360"/>
      </w:pPr>
      <w:rPr>
        <w:rFonts w:ascii="Wingdings" w:hAnsi="Wingdings" w:hint="default"/>
      </w:rPr>
    </w:lvl>
    <w:lvl w:ilvl="3" w:tplc="04190001" w:tentative="1">
      <w:start w:val="1"/>
      <w:numFmt w:val="bullet"/>
      <w:lvlText w:val=""/>
      <w:lvlJc w:val="left"/>
      <w:pPr>
        <w:ind w:left="2877" w:hanging="360"/>
      </w:pPr>
      <w:rPr>
        <w:rFonts w:ascii="Symbol" w:hAnsi="Symbol" w:hint="default"/>
      </w:rPr>
    </w:lvl>
    <w:lvl w:ilvl="4" w:tplc="04190003" w:tentative="1">
      <w:start w:val="1"/>
      <w:numFmt w:val="bullet"/>
      <w:lvlText w:val="o"/>
      <w:lvlJc w:val="left"/>
      <w:pPr>
        <w:ind w:left="3597" w:hanging="360"/>
      </w:pPr>
      <w:rPr>
        <w:rFonts w:ascii="Courier New" w:hAnsi="Courier New" w:cs="Courier New" w:hint="default"/>
      </w:rPr>
    </w:lvl>
    <w:lvl w:ilvl="5" w:tplc="04190005" w:tentative="1">
      <w:start w:val="1"/>
      <w:numFmt w:val="bullet"/>
      <w:lvlText w:val=""/>
      <w:lvlJc w:val="left"/>
      <w:pPr>
        <w:ind w:left="4317" w:hanging="360"/>
      </w:pPr>
      <w:rPr>
        <w:rFonts w:ascii="Wingdings" w:hAnsi="Wingdings" w:hint="default"/>
      </w:rPr>
    </w:lvl>
    <w:lvl w:ilvl="6" w:tplc="04190001" w:tentative="1">
      <w:start w:val="1"/>
      <w:numFmt w:val="bullet"/>
      <w:lvlText w:val=""/>
      <w:lvlJc w:val="left"/>
      <w:pPr>
        <w:ind w:left="5037" w:hanging="360"/>
      </w:pPr>
      <w:rPr>
        <w:rFonts w:ascii="Symbol" w:hAnsi="Symbol" w:hint="default"/>
      </w:rPr>
    </w:lvl>
    <w:lvl w:ilvl="7" w:tplc="04190003" w:tentative="1">
      <w:start w:val="1"/>
      <w:numFmt w:val="bullet"/>
      <w:lvlText w:val="o"/>
      <w:lvlJc w:val="left"/>
      <w:pPr>
        <w:ind w:left="5757" w:hanging="360"/>
      </w:pPr>
      <w:rPr>
        <w:rFonts w:ascii="Courier New" w:hAnsi="Courier New" w:cs="Courier New" w:hint="default"/>
      </w:rPr>
    </w:lvl>
    <w:lvl w:ilvl="8" w:tplc="04190005" w:tentative="1">
      <w:start w:val="1"/>
      <w:numFmt w:val="bullet"/>
      <w:lvlText w:val=""/>
      <w:lvlJc w:val="left"/>
      <w:pPr>
        <w:ind w:left="6477" w:hanging="360"/>
      </w:pPr>
      <w:rPr>
        <w:rFonts w:ascii="Wingdings" w:hAnsi="Wingdings" w:hint="default"/>
      </w:rPr>
    </w:lvl>
  </w:abstractNum>
  <w:num w:numId="1">
    <w:abstractNumId w:val="0"/>
  </w:num>
  <w:num w:numId="2">
    <w:abstractNumId w:val="55"/>
  </w:num>
  <w:num w:numId="3">
    <w:abstractNumId w:val="39"/>
  </w:num>
  <w:num w:numId="4">
    <w:abstractNumId w:val="34"/>
  </w:num>
  <w:num w:numId="5">
    <w:abstractNumId w:val="18"/>
  </w:num>
  <w:num w:numId="6">
    <w:abstractNumId w:val="5"/>
  </w:num>
  <w:num w:numId="7">
    <w:abstractNumId w:val="8"/>
  </w:num>
  <w:num w:numId="8">
    <w:abstractNumId w:val="20"/>
  </w:num>
  <w:num w:numId="9">
    <w:abstractNumId w:val="19"/>
  </w:num>
  <w:num w:numId="10">
    <w:abstractNumId w:val="63"/>
  </w:num>
  <w:num w:numId="11">
    <w:abstractNumId w:val="45"/>
  </w:num>
  <w:num w:numId="12">
    <w:abstractNumId w:val="13"/>
  </w:num>
  <w:num w:numId="13">
    <w:abstractNumId w:val="62"/>
  </w:num>
  <w:num w:numId="14">
    <w:abstractNumId w:val="4"/>
  </w:num>
  <w:num w:numId="15">
    <w:abstractNumId w:val="22"/>
  </w:num>
  <w:num w:numId="16">
    <w:abstractNumId w:val="16"/>
  </w:num>
  <w:num w:numId="17">
    <w:abstractNumId w:val="21"/>
  </w:num>
  <w:num w:numId="18">
    <w:abstractNumId w:val="15"/>
  </w:num>
  <w:num w:numId="19">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4"/>
  </w:num>
  <w:num w:numId="21">
    <w:abstractNumId w:val="30"/>
  </w:num>
  <w:num w:numId="22">
    <w:abstractNumId w:val="10"/>
  </w:num>
  <w:num w:numId="23">
    <w:abstractNumId w:val="24"/>
  </w:num>
  <w:num w:numId="24">
    <w:abstractNumId w:val="44"/>
  </w:num>
  <w:num w:numId="25">
    <w:abstractNumId w:val="56"/>
  </w:num>
  <w:num w:numId="26">
    <w:abstractNumId w:val="28"/>
  </w:num>
  <w:num w:numId="27">
    <w:abstractNumId w:val="11"/>
  </w:num>
  <w:num w:numId="28">
    <w:abstractNumId w:val="23"/>
  </w:num>
  <w:num w:numId="29">
    <w:abstractNumId w:val="9"/>
  </w:num>
  <w:num w:numId="30">
    <w:abstractNumId w:val="40"/>
  </w:num>
  <w:num w:numId="31">
    <w:abstractNumId w:val="12"/>
  </w:num>
  <w:num w:numId="32">
    <w:abstractNumId w:val="52"/>
  </w:num>
  <w:num w:numId="33">
    <w:abstractNumId w:val="36"/>
  </w:num>
  <w:num w:numId="34">
    <w:abstractNumId w:val="32"/>
  </w:num>
  <w:num w:numId="35">
    <w:abstractNumId w:val="46"/>
  </w:num>
  <w:num w:numId="36">
    <w:abstractNumId w:val="7"/>
  </w:num>
  <w:num w:numId="37">
    <w:abstractNumId w:val="38"/>
  </w:num>
  <w:num w:numId="38">
    <w:abstractNumId w:val="26"/>
  </w:num>
  <w:num w:numId="39">
    <w:abstractNumId w:val="41"/>
  </w:num>
  <w:num w:numId="40">
    <w:abstractNumId w:val="59"/>
  </w:num>
  <w:num w:numId="41">
    <w:abstractNumId w:val="6"/>
  </w:num>
  <w:num w:numId="42">
    <w:abstractNumId w:val="42"/>
  </w:num>
  <w:num w:numId="43">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0"/>
  </w:num>
  <w:num w:numId="45">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
  </w:num>
  <w:num w:numId="47">
    <w:abstractNumId w:val="29"/>
  </w:num>
  <w:num w:numId="48">
    <w:abstractNumId w:val="49"/>
  </w:num>
  <w:num w:numId="49">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5"/>
  </w:num>
  <w:num w:numId="51">
    <w:abstractNumId w:val="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64"/>
  </w:num>
  <w:num w:numId="54">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3"/>
  </w:num>
  <w:num w:numId="56">
    <w:abstractNumId w:val="37"/>
  </w:num>
  <w:num w:numId="57">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3"/>
  </w:num>
  <w:num w:numId="59">
    <w:abstractNumId w:val="14"/>
  </w:num>
  <w:num w:numId="60">
    <w:abstractNumId w:val="61"/>
  </w:num>
  <w:num w:numId="61">
    <w:abstractNumId w:val="2"/>
  </w:num>
  <w:num w:numId="6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60"/>
  </w:num>
  <w:num w:numId="64">
    <w:abstractNumId w:val="51"/>
  </w:num>
  <w:num w:numId="65">
    <w:abstractNumId w:val="47"/>
  </w:num>
  <w:num w:numId="66">
    <w:abstractNumId w:val="66"/>
  </w:num>
  <w:num w:numId="67">
    <w:abstractNumId w:val="57"/>
  </w:num>
  <w:num w:numId="68">
    <w:abstractNumId w:val="67"/>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cumentProtection w:edit="readOnly" w:formatting="1" w:enforcement="0"/>
  <w:defaultTabStop w:val="709"/>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0850"/>
    <w:rsid w:val="00010FE1"/>
    <w:rsid w:val="0001550F"/>
    <w:rsid w:val="00023647"/>
    <w:rsid w:val="000246AB"/>
    <w:rsid w:val="0002678E"/>
    <w:rsid w:val="00031670"/>
    <w:rsid w:val="00040908"/>
    <w:rsid w:val="000420EC"/>
    <w:rsid w:val="00053AF5"/>
    <w:rsid w:val="00062706"/>
    <w:rsid w:val="0006777E"/>
    <w:rsid w:val="00085661"/>
    <w:rsid w:val="000977AA"/>
    <w:rsid w:val="000978D1"/>
    <w:rsid w:val="000A322E"/>
    <w:rsid w:val="000C1CF2"/>
    <w:rsid w:val="000C3A6D"/>
    <w:rsid w:val="000C3E58"/>
    <w:rsid w:val="000C58C2"/>
    <w:rsid w:val="000C7A80"/>
    <w:rsid w:val="000D09AE"/>
    <w:rsid w:val="000D3CEB"/>
    <w:rsid w:val="000E0F5F"/>
    <w:rsid w:val="000E20EB"/>
    <w:rsid w:val="000E2CFB"/>
    <w:rsid w:val="000E52BA"/>
    <w:rsid w:val="000F7922"/>
    <w:rsid w:val="00103062"/>
    <w:rsid w:val="0012111D"/>
    <w:rsid w:val="00123404"/>
    <w:rsid w:val="00131F25"/>
    <w:rsid w:val="0014263B"/>
    <w:rsid w:val="00146948"/>
    <w:rsid w:val="001556C2"/>
    <w:rsid w:val="00166F8A"/>
    <w:rsid w:val="0017209C"/>
    <w:rsid w:val="00172B70"/>
    <w:rsid w:val="001736D0"/>
    <w:rsid w:val="001819C2"/>
    <w:rsid w:val="00184F70"/>
    <w:rsid w:val="00194681"/>
    <w:rsid w:val="001A1DE7"/>
    <w:rsid w:val="001B1E88"/>
    <w:rsid w:val="001B525B"/>
    <w:rsid w:val="001B565C"/>
    <w:rsid w:val="001B5B40"/>
    <w:rsid w:val="001D1F2D"/>
    <w:rsid w:val="001D3504"/>
    <w:rsid w:val="001E6038"/>
    <w:rsid w:val="001F1595"/>
    <w:rsid w:val="001F602F"/>
    <w:rsid w:val="002052B5"/>
    <w:rsid w:val="00216B41"/>
    <w:rsid w:val="00227B46"/>
    <w:rsid w:val="002356B0"/>
    <w:rsid w:val="002417D6"/>
    <w:rsid w:val="00243A9C"/>
    <w:rsid w:val="00244AB9"/>
    <w:rsid w:val="00251756"/>
    <w:rsid w:val="0026172D"/>
    <w:rsid w:val="00274958"/>
    <w:rsid w:val="00286006"/>
    <w:rsid w:val="002B4144"/>
    <w:rsid w:val="002B7FE3"/>
    <w:rsid w:val="002D257D"/>
    <w:rsid w:val="002D4A05"/>
    <w:rsid w:val="002E2178"/>
    <w:rsid w:val="002E3DC5"/>
    <w:rsid w:val="002E4AA2"/>
    <w:rsid w:val="002E53F6"/>
    <w:rsid w:val="002F2B20"/>
    <w:rsid w:val="002F34CD"/>
    <w:rsid w:val="002F5230"/>
    <w:rsid w:val="0031136C"/>
    <w:rsid w:val="003130D7"/>
    <w:rsid w:val="00313195"/>
    <w:rsid w:val="00317D90"/>
    <w:rsid w:val="003222E8"/>
    <w:rsid w:val="00322B1C"/>
    <w:rsid w:val="00323F9F"/>
    <w:rsid w:val="00330CA6"/>
    <w:rsid w:val="003340F0"/>
    <w:rsid w:val="003347F6"/>
    <w:rsid w:val="00344711"/>
    <w:rsid w:val="00345F66"/>
    <w:rsid w:val="003742DB"/>
    <w:rsid w:val="00374B3B"/>
    <w:rsid w:val="0038459C"/>
    <w:rsid w:val="00392E68"/>
    <w:rsid w:val="00393659"/>
    <w:rsid w:val="003A36D7"/>
    <w:rsid w:val="003C1776"/>
    <w:rsid w:val="003D464A"/>
    <w:rsid w:val="003D61D4"/>
    <w:rsid w:val="003F41D0"/>
    <w:rsid w:val="003F66AA"/>
    <w:rsid w:val="0040440E"/>
    <w:rsid w:val="00405079"/>
    <w:rsid w:val="004106C8"/>
    <w:rsid w:val="00422C42"/>
    <w:rsid w:val="00426E27"/>
    <w:rsid w:val="00427C20"/>
    <w:rsid w:val="00430756"/>
    <w:rsid w:val="00436854"/>
    <w:rsid w:val="00441F09"/>
    <w:rsid w:val="00457009"/>
    <w:rsid w:val="00460AB8"/>
    <w:rsid w:val="00463AA8"/>
    <w:rsid w:val="004645C0"/>
    <w:rsid w:val="00464831"/>
    <w:rsid w:val="004758E8"/>
    <w:rsid w:val="004942BF"/>
    <w:rsid w:val="004B229D"/>
    <w:rsid w:val="004C3DB7"/>
    <w:rsid w:val="004C643D"/>
    <w:rsid w:val="004C72D6"/>
    <w:rsid w:val="00500056"/>
    <w:rsid w:val="005028CA"/>
    <w:rsid w:val="00507F02"/>
    <w:rsid w:val="00512946"/>
    <w:rsid w:val="005219F7"/>
    <w:rsid w:val="005241F2"/>
    <w:rsid w:val="00524403"/>
    <w:rsid w:val="00526557"/>
    <w:rsid w:val="00546DB6"/>
    <w:rsid w:val="00550D65"/>
    <w:rsid w:val="00560844"/>
    <w:rsid w:val="00560F11"/>
    <w:rsid w:val="0057444F"/>
    <w:rsid w:val="00574989"/>
    <w:rsid w:val="00582A73"/>
    <w:rsid w:val="00582D90"/>
    <w:rsid w:val="005830B2"/>
    <w:rsid w:val="00583AE7"/>
    <w:rsid w:val="005849FD"/>
    <w:rsid w:val="00595993"/>
    <w:rsid w:val="005A0266"/>
    <w:rsid w:val="005A2820"/>
    <w:rsid w:val="005A394C"/>
    <w:rsid w:val="005A4805"/>
    <w:rsid w:val="005D3A49"/>
    <w:rsid w:val="005E35AB"/>
    <w:rsid w:val="005F367E"/>
    <w:rsid w:val="005F3754"/>
    <w:rsid w:val="00601EF2"/>
    <w:rsid w:val="006039DB"/>
    <w:rsid w:val="006041A3"/>
    <w:rsid w:val="00614765"/>
    <w:rsid w:val="0061657A"/>
    <w:rsid w:val="00623CEF"/>
    <w:rsid w:val="006373CD"/>
    <w:rsid w:val="0064249A"/>
    <w:rsid w:val="00645B22"/>
    <w:rsid w:val="00677E16"/>
    <w:rsid w:val="00681C34"/>
    <w:rsid w:val="00692210"/>
    <w:rsid w:val="006C733E"/>
    <w:rsid w:val="006D3F64"/>
    <w:rsid w:val="006E0F82"/>
    <w:rsid w:val="006E6F36"/>
    <w:rsid w:val="006F1926"/>
    <w:rsid w:val="006F394A"/>
    <w:rsid w:val="006F4D37"/>
    <w:rsid w:val="00706B5C"/>
    <w:rsid w:val="007125D0"/>
    <w:rsid w:val="00714FEA"/>
    <w:rsid w:val="00723EA7"/>
    <w:rsid w:val="007437D3"/>
    <w:rsid w:val="00757EDC"/>
    <w:rsid w:val="00765DD4"/>
    <w:rsid w:val="0077106B"/>
    <w:rsid w:val="007721FE"/>
    <w:rsid w:val="00774983"/>
    <w:rsid w:val="007767A6"/>
    <w:rsid w:val="007A5DD2"/>
    <w:rsid w:val="007B7255"/>
    <w:rsid w:val="007C6503"/>
    <w:rsid w:val="007E189D"/>
    <w:rsid w:val="007E6A8A"/>
    <w:rsid w:val="007F0CEA"/>
    <w:rsid w:val="007F0F8E"/>
    <w:rsid w:val="007F49AE"/>
    <w:rsid w:val="008005CC"/>
    <w:rsid w:val="00803FD8"/>
    <w:rsid w:val="00813EDF"/>
    <w:rsid w:val="00816E7D"/>
    <w:rsid w:val="008349ED"/>
    <w:rsid w:val="00843493"/>
    <w:rsid w:val="00843C1B"/>
    <w:rsid w:val="008463C5"/>
    <w:rsid w:val="00847FF2"/>
    <w:rsid w:val="00850872"/>
    <w:rsid w:val="00851BE3"/>
    <w:rsid w:val="00855EF6"/>
    <w:rsid w:val="00860DE9"/>
    <w:rsid w:val="008632FD"/>
    <w:rsid w:val="00875395"/>
    <w:rsid w:val="00882C40"/>
    <w:rsid w:val="0089456D"/>
    <w:rsid w:val="00894A92"/>
    <w:rsid w:val="008A2728"/>
    <w:rsid w:val="008A7022"/>
    <w:rsid w:val="008C3D82"/>
    <w:rsid w:val="008C57CD"/>
    <w:rsid w:val="008E302F"/>
    <w:rsid w:val="008E4DBD"/>
    <w:rsid w:val="008E7D80"/>
    <w:rsid w:val="008F6771"/>
    <w:rsid w:val="009028D7"/>
    <w:rsid w:val="00902C69"/>
    <w:rsid w:val="00906DDC"/>
    <w:rsid w:val="009100FF"/>
    <w:rsid w:val="00912450"/>
    <w:rsid w:val="00913328"/>
    <w:rsid w:val="00915F59"/>
    <w:rsid w:val="00921099"/>
    <w:rsid w:val="00921E97"/>
    <w:rsid w:val="00925D97"/>
    <w:rsid w:val="00926BFF"/>
    <w:rsid w:val="0093708C"/>
    <w:rsid w:val="00943539"/>
    <w:rsid w:val="00943ECF"/>
    <w:rsid w:val="009575ED"/>
    <w:rsid w:val="00990F6F"/>
    <w:rsid w:val="00991EEF"/>
    <w:rsid w:val="0099289F"/>
    <w:rsid w:val="00992F03"/>
    <w:rsid w:val="009A78F7"/>
    <w:rsid w:val="009B3414"/>
    <w:rsid w:val="009B5BC0"/>
    <w:rsid w:val="009C018A"/>
    <w:rsid w:val="009D1BC7"/>
    <w:rsid w:val="009D2C0A"/>
    <w:rsid w:val="009E2419"/>
    <w:rsid w:val="009E440A"/>
    <w:rsid w:val="009F106B"/>
    <w:rsid w:val="009F20D7"/>
    <w:rsid w:val="009F2509"/>
    <w:rsid w:val="009F46B5"/>
    <w:rsid w:val="00A210AA"/>
    <w:rsid w:val="00A41433"/>
    <w:rsid w:val="00A62D83"/>
    <w:rsid w:val="00A63F90"/>
    <w:rsid w:val="00A676C7"/>
    <w:rsid w:val="00A72D47"/>
    <w:rsid w:val="00A93ED3"/>
    <w:rsid w:val="00AA0C4B"/>
    <w:rsid w:val="00AE2768"/>
    <w:rsid w:val="00AE482F"/>
    <w:rsid w:val="00AE7304"/>
    <w:rsid w:val="00AF2129"/>
    <w:rsid w:val="00AF499E"/>
    <w:rsid w:val="00B03E97"/>
    <w:rsid w:val="00B06581"/>
    <w:rsid w:val="00B074CA"/>
    <w:rsid w:val="00B14123"/>
    <w:rsid w:val="00B17117"/>
    <w:rsid w:val="00B245C9"/>
    <w:rsid w:val="00B27AEC"/>
    <w:rsid w:val="00B32B68"/>
    <w:rsid w:val="00B33B54"/>
    <w:rsid w:val="00B3540E"/>
    <w:rsid w:val="00B45AF8"/>
    <w:rsid w:val="00B461E5"/>
    <w:rsid w:val="00B537EA"/>
    <w:rsid w:val="00B6125A"/>
    <w:rsid w:val="00B750B0"/>
    <w:rsid w:val="00B830C2"/>
    <w:rsid w:val="00B91688"/>
    <w:rsid w:val="00B975DF"/>
    <w:rsid w:val="00BA3866"/>
    <w:rsid w:val="00BA4034"/>
    <w:rsid w:val="00BB54E8"/>
    <w:rsid w:val="00BB70AF"/>
    <w:rsid w:val="00BC2177"/>
    <w:rsid w:val="00BC4DCF"/>
    <w:rsid w:val="00BE3B06"/>
    <w:rsid w:val="00C05E2C"/>
    <w:rsid w:val="00C07662"/>
    <w:rsid w:val="00C103A3"/>
    <w:rsid w:val="00C10D04"/>
    <w:rsid w:val="00C11334"/>
    <w:rsid w:val="00C1408C"/>
    <w:rsid w:val="00C178A5"/>
    <w:rsid w:val="00C25ED1"/>
    <w:rsid w:val="00C25EFF"/>
    <w:rsid w:val="00C41FCE"/>
    <w:rsid w:val="00C46121"/>
    <w:rsid w:val="00C5432E"/>
    <w:rsid w:val="00C81094"/>
    <w:rsid w:val="00C87CDC"/>
    <w:rsid w:val="00C93193"/>
    <w:rsid w:val="00CB23AA"/>
    <w:rsid w:val="00CC2762"/>
    <w:rsid w:val="00CD1F85"/>
    <w:rsid w:val="00CD513E"/>
    <w:rsid w:val="00CE25CC"/>
    <w:rsid w:val="00CE4EAD"/>
    <w:rsid w:val="00CF161F"/>
    <w:rsid w:val="00D02817"/>
    <w:rsid w:val="00D14298"/>
    <w:rsid w:val="00D213BD"/>
    <w:rsid w:val="00D25064"/>
    <w:rsid w:val="00D42996"/>
    <w:rsid w:val="00D4583F"/>
    <w:rsid w:val="00D541B9"/>
    <w:rsid w:val="00D64AAD"/>
    <w:rsid w:val="00D74C65"/>
    <w:rsid w:val="00D76FA7"/>
    <w:rsid w:val="00D91B23"/>
    <w:rsid w:val="00DA5FE5"/>
    <w:rsid w:val="00DB392C"/>
    <w:rsid w:val="00DB68B2"/>
    <w:rsid w:val="00DB68C7"/>
    <w:rsid w:val="00DC38F6"/>
    <w:rsid w:val="00DC5604"/>
    <w:rsid w:val="00DC5CCE"/>
    <w:rsid w:val="00DD5456"/>
    <w:rsid w:val="00DD759C"/>
    <w:rsid w:val="00DE195D"/>
    <w:rsid w:val="00DF7BBB"/>
    <w:rsid w:val="00E129CB"/>
    <w:rsid w:val="00E33A7B"/>
    <w:rsid w:val="00E33F48"/>
    <w:rsid w:val="00E356AD"/>
    <w:rsid w:val="00E43EBF"/>
    <w:rsid w:val="00E50F62"/>
    <w:rsid w:val="00E54A95"/>
    <w:rsid w:val="00E57269"/>
    <w:rsid w:val="00E6339B"/>
    <w:rsid w:val="00E643C9"/>
    <w:rsid w:val="00E70701"/>
    <w:rsid w:val="00E74535"/>
    <w:rsid w:val="00E768F6"/>
    <w:rsid w:val="00E82ED3"/>
    <w:rsid w:val="00E97C98"/>
    <w:rsid w:val="00E97FD6"/>
    <w:rsid w:val="00EA1BC5"/>
    <w:rsid w:val="00EA246D"/>
    <w:rsid w:val="00EB0FE7"/>
    <w:rsid w:val="00EC6D08"/>
    <w:rsid w:val="00ED0E16"/>
    <w:rsid w:val="00ED1AD9"/>
    <w:rsid w:val="00ED3BAC"/>
    <w:rsid w:val="00ED5036"/>
    <w:rsid w:val="00ED67B5"/>
    <w:rsid w:val="00ED6823"/>
    <w:rsid w:val="00EE6B64"/>
    <w:rsid w:val="00EF3A1C"/>
    <w:rsid w:val="00EF6760"/>
    <w:rsid w:val="00F070BD"/>
    <w:rsid w:val="00F12367"/>
    <w:rsid w:val="00F12A24"/>
    <w:rsid w:val="00F15F7A"/>
    <w:rsid w:val="00F1765A"/>
    <w:rsid w:val="00F324A0"/>
    <w:rsid w:val="00F33463"/>
    <w:rsid w:val="00F35D2F"/>
    <w:rsid w:val="00F56561"/>
    <w:rsid w:val="00F568CA"/>
    <w:rsid w:val="00F70C4B"/>
    <w:rsid w:val="00F72051"/>
    <w:rsid w:val="00F779D1"/>
    <w:rsid w:val="00F82DDC"/>
    <w:rsid w:val="00F86824"/>
    <w:rsid w:val="00FA099F"/>
    <w:rsid w:val="00FA6690"/>
    <w:rsid w:val="00FA6974"/>
    <w:rsid w:val="00FB15D4"/>
    <w:rsid w:val="00FB2705"/>
    <w:rsid w:val="00FB42C2"/>
    <w:rsid w:val="00FB682A"/>
    <w:rsid w:val="00FC2964"/>
    <w:rsid w:val="00FC531B"/>
    <w:rsid w:val="00FC6DAA"/>
    <w:rsid w:val="00FF1B7C"/>
    <w:rsid w:val="00FF68E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0C8667C"/>
  <w15:docId w15:val="{C2967DFA-4EA5-4D6F-902E-228EAC1F8B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4">
    <w:name w:val="Normal"/>
    <w:qFormat/>
    <w:rsid w:val="00B6125A"/>
    <w:rPr>
      <w:sz w:val="24"/>
      <w:szCs w:val="24"/>
    </w:rPr>
  </w:style>
  <w:style w:type="paragraph" w:styleId="14">
    <w:name w:val="heading 1"/>
    <w:basedOn w:val="a4"/>
    <w:next w:val="a4"/>
    <w:link w:val="15"/>
    <w:qFormat/>
    <w:rsid w:val="00B6125A"/>
    <w:pPr>
      <w:keepNext/>
      <w:jc w:val="center"/>
      <w:outlineLvl w:val="0"/>
    </w:pPr>
    <w:rPr>
      <w:b/>
      <w:bCs/>
      <w:sz w:val="36"/>
      <w:lang w:val="en-US"/>
    </w:rPr>
  </w:style>
  <w:style w:type="paragraph" w:styleId="24">
    <w:name w:val="heading 2"/>
    <w:basedOn w:val="a4"/>
    <w:next w:val="a4"/>
    <w:link w:val="25"/>
    <w:qFormat/>
    <w:rsid w:val="00B6125A"/>
    <w:pPr>
      <w:keepNext/>
      <w:jc w:val="center"/>
      <w:outlineLvl w:val="1"/>
    </w:pPr>
    <w:rPr>
      <w:b/>
      <w:bCs/>
      <w:i/>
      <w:iCs/>
      <w:sz w:val="28"/>
      <w:lang w:val="en-US"/>
    </w:rPr>
  </w:style>
  <w:style w:type="paragraph" w:styleId="32">
    <w:name w:val="heading 3"/>
    <w:basedOn w:val="a4"/>
    <w:next w:val="a4"/>
    <w:link w:val="33"/>
    <w:uiPriority w:val="9"/>
    <w:qFormat/>
    <w:rsid w:val="00B6125A"/>
    <w:pPr>
      <w:keepNext/>
      <w:jc w:val="both"/>
      <w:outlineLvl w:val="2"/>
    </w:pPr>
    <w:rPr>
      <w:sz w:val="28"/>
      <w:lang w:val="en-US"/>
    </w:rPr>
  </w:style>
  <w:style w:type="paragraph" w:styleId="40">
    <w:name w:val="heading 4"/>
    <w:basedOn w:val="a4"/>
    <w:next w:val="a4"/>
    <w:link w:val="41"/>
    <w:uiPriority w:val="9"/>
    <w:qFormat/>
    <w:rsid w:val="00B6125A"/>
    <w:pPr>
      <w:keepNext/>
      <w:jc w:val="center"/>
      <w:outlineLvl w:val="3"/>
    </w:pPr>
    <w:rPr>
      <w:b/>
      <w:bCs/>
      <w:i/>
      <w:iCs/>
      <w:lang w:val="en-US"/>
    </w:rPr>
  </w:style>
  <w:style w:type="paragraph" w:styleId="5">
    <w:name w:val="heading 5"/>
    <w:basedOn w:val="a4"/>
    <w:next w:val="a4"/>
    <w:link w:val="50"/>
    <w:qFormat/>
    <w:rsid w:val="008C57CD"/>
    <w:pPr>
      <w:spacing w:before="240" w:after="60"/>
      <w:outlineLvl w:val="4"/>
    </w:pPr>
    <w:rPr>
      <w:b/>
      <w:bCs/>
      <w:i/>
      <w:iCs/>
      <w:sz w:val="26"/>
      <w:szCs w:val="26"/>
      <w:lang w:eastAsia="ru-RU"/>
    </w:rPr>
  </w:style>
  <w:style w:type="paragraph" w:styleId="6">
    <w:name w:val="heading 6"/>
    <w:basedOn w:val="a4"/>
    <w:next w:val="a4"/>
    <w:link w:val="60"/>
    <w:qFormat/>
    <w:rsid w:val="00B6125A"/>
    <w:pPr>
      <w:spacing w:before="240" w:after="60"/>
      <w:outlineLvl w:val="5"/>
    </w:pPr>
    <w:rPr>
      <w:b/>
      <w:bCs/>
      <w:sz w:val="22"/>
      <w:szCs w:val="22"/>
    </w:rPr>
  </w:style>
  <w:style w:type="paragraph" w:styleId="7">
    <w:name w:val="heading 7"/>
    <w:basedOn w:val="a4"/>
    <w:next w:val="a4"/>
    <w:link w:val="70"/>
    <w:qFormat/>
    <w:rsid w:val="008C57CD"/>
    <w:pPr>
      <w:spacing w:before="240" w:after="60"/>
      <w:outlineLvl w:val="6"/>
    </w:pPr>
    <w:rPr>
      <w:lang w:eastAsia="ru-RU"/>
    </w:rPr>
  </w:style>
  <w:style w:type="paragraph" w:styleId="8">
    <w:name w:val="heading 8"/>
    <w:basedOn w:val="a4"/>
    <w:next w:val="a4"/>
    <w:link w:val="80"/>
    <w:qFormat/>
    <w:rsid w:val="008C57CD"/>
    <w:pPr>
      <w:spacing w:before="240" w:after="60"/>
      <w:outlineLvl w:val="7"/>
    </w:pPr>
    <w:rPr>
      <w:i/>
      <w:iCs/>
      <w:lang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5">
    <w:name w:val="Заголовок 1 Знак"/>
    <w:basedOn w:val="a5"/>
    <w:link w:val="14"/>
    <w:rsid w:val="00B6125A"/>
    <w:rPr>
      <w:b/>
      <w:bCs/>
      <w:sz w:val="36"/>
      <w:szCs w:val="24"/>
      <w:lang w:val="en-US"/>
    </w:rPr>
  </w:style>
  <w:style w:type="character" w:customStyle="1" w:styleId="25">
    <w:name w:val="Заголовок 2 Знак"/>
    <w:basedOn w:val="a5"/>
    <w:link w:val="24"/>
    <w:rsid w:val="00B6125A"/>
    <w:rPr>
      <w:b/>
      <w:bCs/>
      <w:i/>
      <w:iCs/>
      <w:sz w:val="28"/>
      <w:szCs w:val="24"/>
      <w:lang w:val="en-US"/>
    </w:rPr>
  </w:style>
  <w:style w:type="character" w:customStyle="1" w:styleId="33">
    <w:name w:val="Заголовок 3 Знак"/>
    <w:basedOn w:val="a5"/>
    <w:link w:val="32"/>
    <w:uiPriority w:val="9"/>
    <w:rsid w:val="00B6125A"/>
    <w:rPr>
      <w:sz w:val="28"/>
      <w:szCs w:val="24"/>
      <w:lang w:val="en-US"/>
    </w:rPr>
  </w:style>
  <w:style w:type="character" w:customStyle="1" w:styleId="41">
    <w:name w:val="Заголовок 4 Знак"/>
    <w:basedOn w:val="a5"/>
    <w:link w:val="40"/>
    <w:uiPriority w:val="9"/>
    <w:rsid w:val="00B6125A"/>
    <w:rPr>
      <w:b/>
      <w:bCs/>
      <w:i/>
      <w:iCs/>
      <w:sz w:val="24"/>
      <w:szCs w:val="24"/>
      <w:lang w:val="en-US"/>
    </w:rPr>
  </w:style>
  <w:style w:type="character" w:customStyle="1" w:styleId="50">
    <w:name w:val="Заголовок 5 Знак"/>
    <w:basedOn w:val="a5"/>
    <w:link w:val="5"/>
    <w:rsid w:val="008C57CD"/>
    <w:rPr>
      <w:b/>
      <w:bCs/>
      <w:i/>
      <w:iCs/>
      <w:sz w:val="26"/>
      <w:szCs w:val="26"/>
      <w:lang w:eastAsia="ru-RU"/>
    </w:rPr>
  </w:style>
  <w:style w:type="character" w:customStyle="1" w:styleId="60">
    <w:name w:val="Заголовок 6 Знак"/>
    <w:link w:val="6"/>
    <w:rsid w:val="00B6125A"/>
    <w:rPr>
      <w:b/>
      <w:bCs/>
      <w:sz w:val="22"/>
      <w:szCs w:val="22"/>
    </w:rPr>
  </w:style>
  <w:style w:type="character" w:customStyle="1" w:styleId="70">
    <w:name w:val="Заголовок 7 Знак"/>
    <w:basedOn w:val="a5"/>
    <w:link w:val="7"/>
    <w:rsid w:val="008C57CD"/>
    <w:rPr>
      <w:sz w:val="24"/>
      <w:szCs w:val="24"/>
      <w:lang w:eastAsia="ru-RU"/>
    </w:rPr>
  </w:style>
  <w:style w:type="character" w:customStyle="1" w:styleId="80">
    <w:name w:val="Заголовок 8 Знак"/>
    <w:basedOn w:val="a5"/>
    <w:link w:val="8"/>
    <w:rsid w:val="008C57CD"/>
    <w:rPr>
      <w:i/>
      <w:iCs/>
      <w:sz w:val="24"/>
      <w:szCs w:val="24"/>
      <w:lang w:eastAsia="ru-RU"/>
    </w:rPr>
  </w:style>
  <w:style w:type="paragraph" w:styleId="a8">
    <w:name w:val="Title"/>
    <w:basedOn w:val="a4"/>
    <w:link w:val="a9"/>
    <w:uiPriority w:val="10"/>
    <w:qFormat/>
    <w:rsid w:val="00B6125A"/>
    <w:pPr>
      <w:jc w:val="center"/>
    </w:pPr>
    <w:rPr>
      <w:b/>
      <w:bCs/>
      <w:sz w:val="28"/>
      <w:lang w:val="en-US"/>
    </w:rPr>
  </w:style>
  <w:style w:type="character" w:customStyle="1" w:styleId="a9">
    <w:name w:val="Заголовок Знак"/>
    <w:basedOn w:val="a5"/>
    <w:link w:val="a8"/>
    <w:uiPriority w:val="10"/>
    <w:rsid w:val="00B6125A"/>
    <w:rPr>
      <w:b/>
      <w:bCs/>
      <w:sz w:val="28"/>
      <w:szCs w:val="24"/>
      <w:lang w:val="en-US"/>
    </w:rPr>
  </w:style>
  <w:style w:type="paragraph" w:styleId="aa">
    <w:name w:val="No Spacing"/>
    <w:aliases w:val="Table text"/>
    <w:uiPriority w:val="1"/>
    <w:qFormat/>
    <w:rsid w:val="00ED1AD9"/>
    <w:rPr>
      <w:rFonts w:ascii="Calibri" w:eastAsia="Calibri" w:hAnsi="Calibri"/>
      <w:sz w:val="22"/>
      <w:szCs w:val="22"/>
    </w:rPr>
  </w:style>
  <w:style w:type="paragraph" w:styleId="ab">
    <w:name w:val="header"/>
    <w:aliases w:val="h"/>
    <w:basedOn w:val="a4"/>
    <w:link w:val="ac"/>
    <w:unhideWhenUsed/>
    <w:rsid w:val="004758E8"/>
    <w:pPr>
      <w:tabs>
        <w:tab w:val="center" w:pos="4677"/>
        <w:tab w:val="right" w:pos="9355"/>
      </w:tabs>
    </w:pPr>
    <w:rPr>
      <w:rFonts w:eastAsia="Calibri"/>
      <w:szCs w:val="22"/>
    </w:rPr>
  </w:style>
  <w:style w:type="character" w:customStyle="1" w:styleId="ac">
    <w:name w:val="Верхний колонтитул Знак"/>
    <w:aliases w:val="h Знак"/>
    <w:basedOn w:val="a5"/>
    <w:link w:val="ab"/>
    <w:uiPriority w:val="99"/>
    <w:rsid w:val="004758E8"/>
    <w:rPr>
      <w:rFonts w:eastAsia="Calibri"/>
      <w:sz w:val="24"/>
      <w:szCs w:val="22"/>
    </w:rPr>
  </w:style>
  <w:style w:type="paragraph" w:styleId="ad">
    <w:name w:val="footer"/>
    <w:basedOn w:val="a4"/>
    <w:link w:val="ae"/>
    <w:uiPriority w:val="99"/>
    <w:unhideWhenUsed/>
    <w:rsid w:val="00E70701"/>
    <w:pPr>
      <w:tabs>
        <w:tab w:val="center" w:pos="4677"/>
        <w:tab w:val="right" w:pos="9355"/>
      </w:tabs>
    </w:pPr>
    <w:rPr>
      <w:rFonts w:eastAsia="Calibri"/>
      <w:szCs w:val="22"/>
    </w:rPr>
  </w:style>
  <w:style w:type="character" w:customStyle="1" w:styleId="ae">
    <w:name w:val="Нижний колонтитул Знак"/>
    <w:basedOn w:val="a5"/>
    <w:link w:val="ad"/>
    <w:uiPriority w:val="99"/>
    <w:rsid w:val="00E70701"/>
    <w:rPr>
      <w:rFonts w:eastAsia="Calibri"/>
      <w:sz w:val="24"/>
      <w:szCs w:val="22"/>
    </w:rPr>
  </w:style>
  <w:style w:type="paragraph" w:styleId="af">
    <w:name w:val="caption"/>
    <w:basedOn w:val="a4"/>
    <w:uiPriority w:val="99"/>
    <w:qFormat/>
    <w:rsid w:val="00E70701"/>
    <w:pPr>
      <w:spacing w:before="100" w:beforeAutospacing="1" w:after="100" w:afterAutospacing="1"/>
    </w:pPr>
    <w:rPr>
      <w:lang w:eastAsia="ru-RU"/>
    </w:rPr>
  </w:style>
  <w:style w:type="paragraph" w:styleId="16">
    <w:name w:val="toc 1"/>
    <w:basedOn w:val="a4"/>
    <w:next w:val="a4"/>
    <w:autoRedefine/>
    <w:uiPriority w:val="39"/>
    <w:rsid w:val="002356B0"/>
    <w:pPr>
      <w:tabs>
        <w:tab w:val="right" w:leader="dot" w:pos="9638"/>
      </w:tabs>
      <w:spacing w:before="240"/>
      <w:ind w:left="181" w:hanging="181"/>
    </w:pPr>
    <w:rPr>
      <w:rFonts w:ascii="Arial" w:eastAsia="Calibri" w:hAnsi="Arial" w:cs="Arial"/>
      <w:b/>
      <w:bCs/>
      <w:caps/>
      <w:noProof/>
      <w:sz w:val="20"/>
      <w:szCs w:val="20"/>
    </w:rPr>
  </w:style>
  <w:style w:type="paragraph" w:styleId="26">
    <w:name w:val="toc 2"/>
    <w:basedOn w:val="a4"/>
    <w:next w:val="a4"/>
    <w:autoRedefine/>
    <w:uiPriority w:val="39"/>
    <w:rsid w:val="001D3504"/>
    <w:pPr>
      <w:tabs>
        <w:tab w:val="right" w:leader="dot" w:pos="9638"/>
      </w:tabs>
      <w:spacing w:before="240"/>
    </w:pPr>
    <w:rPr>
      <w:rFonts w:ascii="Arial" w:eastAsia="Calibri" w:hAnsi="Arial" w:cs="Arial"/>
      <w:b/>
      <w:bCs/>
      <w:sz w:val="18"/>
      <w:szCs w:val="18"/>
    </w:rPr>
  </w:style>
  <w:style w:type="paragraph" w:styleId="34">
    <w:name w:val="toc 3"/>
    <w:basedOn w:val="a4"/>
    <w:next w:val="a4"/>
    <w:autoRedefine/>
    <w:uiPriority w:val="39"/>
    <w:rsid w:val="00E70701"/>
    <w:pPr>
      <w:ind w:left="240"/>
    </w:pPr>
    <w:rPr>
      <w:rFonts w:eastAsia="Calibri"/>
      <w:sz w:val="20"/>
      <w:szCs w:val="20"/>
    </w:rPr>
  </w:style>
  <w:style w:type="paragraph" w:styleId="42">
    <w:name w:val="toc 4"/>
    <w:basedOn w:val="a4"/>
    <w:next w:val="a4"/>
    <w:autoRedefine/>
    <w:semiHidden/>
    <w:rsid w:val="00E70701"/>
    <w:pPr>
      <w:ind w:left="480"/>
    </w:pPr>
    <w:rPr>
      <w:rFonts w:eastAsia="Calibri"/>
      <w:sz w:val="20"/>
      <w:szCs w:val="20"/>
    </w:rPr>
  </w:style>
  <w:style w:type="paragraph" w:styleId="51">
    <w:name w:val="toc 5"/>
    <w:basedOn w:val="a4"/>
    <w:next w:val="a4"/>
    <w:autoRedefine/>
    <w:semiHidden/>
    <w:rsid w:val="00E70701"/>
    <w:pPr>
      <w:ind w:left="720"/>
    </w:pPr>
    <w:rPr>
      <w:rFonts w:eastAsia="Calibri"/>
      <w:sz w:val="20"/>
      <w:szCs w:val="20"/>
    </w:rPr>
  </w:style>
  <w:style w:type="paragraph" w:styleId="61">
    <w:name w:val="toc 6"/>
    <w:basedOn w:val="a4"/>
    <w:next w:val="a4"/>
    <w:autoRedefine/>
    <w:semiHidden/>
    <w:rsid w:val="00E70701"/>
    <w:pPr>
      <w:ind w:left="960"/>
    </w:pPr>
    <w:rPr>
      <w:rFonts w:eastAsia="Calibri"/>
      <w:sz w:val="20"/>
      <w:szCs w:val="20"/>
    </w:rPr>
  </w:style>
  <w:style w:type="paragraph" w:styleId="71">
    <w:name w:val="toc 7"/>
    <w:basedOn w:val="a4"/>
    <w:next w:val="a4"/>
    <w:autoRedefine/>
    <w:semiHidden/>
    <w:rsid w:val="00E70701"/>
    <w:pPr>
      <w:ind w:left="1200"/>
    </w:pPr>
    <w:rPr>
      <w:rFonts w:eastAsia="Calibri"/>
      <w:sz w:val="20"/>
      <w:szCs w:val="20"/>
    </w:rPr>
  </w:style>
  <w:style w:type="paragraph" w:styleId="81">
    <w:name w:val="toc 8"/>
    <w:basedOn w:val="a4"/>
    <w:next w:val="a4"/>
    <w:autoRedefine/>
    <w:semiHidden/>
    <w:rsid w:val="00E70701"/>
    <w:pPr>
      <w:ind w:left="1440"/>
    </w:pPr>
    <w:rPr>
      <w:rFonts w:eastAsia="Calibri"/>
      <w:sz w:val="20"/>
      <w:szCs w:val="20"/>
    </w:rPr>
  </w:style>
  <w:style w:type="paragraph" w:styleId="9">
    <w:name w:val="toc 9"/>
    <w:basedOn w:val="a4"/>
    <w:next w:val="a4"/>
    <w:autoRedefine/>
    <w:semiHidden/>
    <w:rsid w:val="00E70701"/>
    <w:pPr>
      <w:ind w:left="1680"/>
    </w:pPr>
    <w:rPr>
      <w:rFonts w:eastAsia="Calibri"/>
      <w:sz w:val="20"/>
      <w:szCs w:val="20"/>
    </w:rPr>
  </w:style>
  <w:style w:type="character" w:styleId="af0">
    <w:name w:val="Hyperlink"/>
    <w:uiPriority w:val="99"/>
    <w:rsid w:val="00E70701"/>
    <w:rPr>
      <w:color w:val="0000FF"/>
      <w:u w:val="single"/>
    </w:rPr>
  </w:style>
  <w:style w:type="character" w:styleId="af1">
    <w:name w:val="annotation reference"/>
    <w:uiPriority w:val="99"/>
    <w:semiHidden/>
    <w:rsid w:val="00E70701"/>
    <w:rPr>
      <w:sz w:val="16"/>
      <w:szCs w:val="16"/>
    </w:rPr>
  </w:style>
  <w:style w:type="paragraph" w:styleId="af2">
    <w:name w:val="annotation text"/>
    <w:basedOn w:val="a4"/>
    <w:link w:val="af3"/>
    <w:rsid w:val="00E70701"/>
    <w:rPr>
      <w:rFonts w:eastAsia="Calibri"/>
      <w:sz w:val="20"/>
      <w:szCs w:val="20"/>
    </w:rPr>
  </w:style>
  <w:style w:type="character" w:customStyle="1" w:styleId="af3">
    <w:name w:val="Текст примечания Знак"/>
    <w:basedOn w:val="a5"/>
    <w:link w:val="af2"/>
    <w:rsid w:val="00E70701"/>
    <w:rPr>
      <w:rFonts w:eastAsia="Calibri"/>
    </w:rPr>
  </w:style>
  <w:style w:type="paragraph" w:styleId="af4">
    <w:name w:val="annotation subject"/>
    <w:basedOn w:val="af2"/>
    <w:next w:val="af2"/>
    <w:link w:val="af5"/>
    <w:semiHidden/>
    <w:rsid w:val="00E70701"/>
    <w:rPr>
      <w:b/>
      <w:bCs/>
    </w:rPr>
  </w:style>
  <w:style w:type="character" w:customStyle="1" w:styleId="af5">
    <w:name w:val="Тема примечания Знак"/>
    <w:basedOn w:val="af3"/>
    <w:link w:val="af4"/>
    <w:semiHidden/>
    <w:rsid w:val="00E70701"/>
    <w:rPr>
      <w:rFonts w:eastAsia="Calibri"/>
      <w:b/>
      <w:bCs/>
    </w:rPr>
  </w:style>
  <w:style w:type="paragraph" w:styleId="af6">
    <w:name w:val="Balloon Text"/>
    <w:basedOn w:val="a4"/>
    <w:link w:val="af7"/>
    <w:semiHidden/>
    <w:rsid w:val="00E70701"/>
    <w:rPr>
      <w:rFonts w:ascii="Tahoma" w:eastAsia="Calibri" w:hAnsi="Tahoma" w:cs="Tahoma"/>
      <w:sz w:val="16"/>
      <w:szCs w:val="16"/>
    </w:rPr>
  </w:style>
  <w:style w:type="character" w:customStyle="1" w:styleId="af7">
    <w:name w:val="Текст выноски Знак"/>
    <w:basedOn w:val="a5"/>
    <w:link w:val="af6"/>
    <w:semiHidden/>
    <w:rsid w:val="00E70701"/>
    <w:rPr>
      <w:rFonts w:ascii="Tahoma" w:eastAsia="Calibri" w:hAnsi="Tahoma" w:cs="Tahoma"/>
      <w:sz w:val="16"/>
      <w:szCs w:val="16"/>
    </w:rPr>
  </w:style>
  <w:style w:type="paragraph" w:styleId="35">
    <w:name w:val="Body Text 3"/>
    <w:basedOn w:val="a4"/>
    <w:link w:val="36"/>
    <w:rsid w:val="00E70701"/>
    <w:pPr>
      <w:spacing w:before="240" w:after="240"/>
      <w:jc w:val="both"/>
    </w:pPr>
    <w:rPr>
      <w:lang w:eastAsia="ru-RU"/>
    </w:rPr>
  </w:style>
  <w:style w:type="character" w:customStyle="1" w:styleId="36">
    <w:name w:val="Основной текст 3 Знак"/>
    <w:basedOn w:val="a5"/>
    <w:link w:val="35"/>
    <w:rsid w:val="00E70701"/>
    <w:rPr>
      <w:sz w:val="24"/>
      <w:szCs w:val="24"/>
      <w:lang w:eastAsia="ru-RU"/>
    </w:rPr>
  </w:style>
  <w:style w:type="paragraph" w:customStyle="1" w:styleId="af8">
    <w:name w:val="ФИО"/>
    <w:basedOn w:val="a4"/>
    <w:rsid w:val="00E70701"/>
    <w:pPr>
      <w:spacing w:after="180"/>
      <w:ind w:left="5670"/>
      <w:jc w:val="both"/>
    </w:pPr>
    <w:rPr>
      <w:szCs w:val="20"/>
      <w:lang w:eastAsia="ru-RU"/>
    </w:rPr>
  </w:style>
  <w:style w:type="paragraph" w:styleId="af9">
    <w:name w:val="footnote text"/>
    <w:basedOn w:val="a4"/>
    <w:link w:val="afa"/>
    <w:semiHidden/>
    <w:rsid w:val="00E70701"/>
    <w:rPr>
      <w:sz w:val="20"/>
      <w:szCs w:val="20"/>
      <w:lang w:eastAsia="ru-RU"/>
    </w:rPr>
  </w:style>
  <w:style w:type="character" w:customStyle="1" w:styleId="afa">
    <w:name w:val="Текст сноски Знак"/>
    <w:basedOn w:val="a5"/>
    <w:link w:val="af9"/>
    <w:semiHidden/>
    <w:rsid w:val="00E70701"/>
    <w:rPr>
      <w:lang w:eastAsia="ru-RU"/>
    </w:rPr>
  </w:style>
  <w:style w:type="paragraph" w:customStyle="1" w:styleId="afb">
    <w:name w:val="Текст таблица"/>
    <w:basedOn w:val="a4"/>
    <w:rsid w:val="00E70701"/>
    <w:pPr>
      <w:numPr>
        <w:ilvl w:val="12"/>
      </w:numPr>
      <w:spacing w:before="60"/>
    </w:pPr>
    <w:rPr>
      <w:iCs/>
      <w:sz w:val="22"/>
      <w:szCs w:val="20"/>
      <w:lang w:eastAsia="ru-RU"/>
    </w:rPr>
  </w:style>
  <w:style w:type="character" w:styleId="afc">
    <w:name w:val="footnote reference"/>
    <w:rsid w:val="00E70701"/>
    <w:rPr>
      <w:vertAlign w:val="superscript"/>
    </w:rPr>
  </w:style>
  <w:style w:type="paragraph" w:styleId="23">
    <w:name w:val="List 2"/>
    <w:basedOn w:val="a4"/>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d">
    <w:name w:val="Strong"/>
    <w:qFormat/>
    <w:rsid w:val="00E70701"/>
    <w:rPr>
      <w:b/>
      <w:bCs/>
    </w:rPr>
  </w:style>
  <w:style w:type="paragraph" w:styleId="37">
    <w:name w:val="Body Text Indent 3"/>
    <w:basedOn w:val="a4"/>
    <w:link w:val="38"/>
    <w:rsid w:val="00E70701"/>
    <w:pPr>
      <w:spacing w:after="120"/>
      <w:ind w:left="283"/>
    </w:pPr>
    <w:rPr>
      <w:sz w:val="16"/>
      <w:szCs w:val="16"/>
      <w:lang w:eastAsia="ru-RU"/>
    </w:rPr>
  </w:style>
  <w:style w:type="character" w:customStyle="1" w:styleId="38">
    <w:name w:val="Основной текст с отступом 3 Знак"/>
    <w:basedOn w:val="a5"/>
    <w:link w:val="37"/>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e">
    <w:name w:val="Normal (Web)"/>
    <w:basedOn w:val="a4"/>
    <w:rsid w:val="00E70701"/>
    <w:pPr>
      <w:spacing w:before="100" w:beforeAutospacing="1" w:after="100" w:afterAutospacing="1"/>
    </w:pPr>
    <w:rPr>
      <w:lang w:eastAsia="ru-RU"/>
    </w:rPr>
  </w:style>
  <w:style w:type="character" w:customStyle="1" w:styleId="urtxtemph">
    <w:name w:val="urtxtemph"/>
    <w:basedOn w:val="a5"/>
    <w:rsid w:val="00E70701"/>
  </w:style>
  <w:style w:type="character" w:customStyle="1" w:styleId="39">
    <w:name w:val="Знак Знак3"/>
    <w:semiHidden/>
    <w:rsid w:val="00E70701"/>
    <w:rPr>
      <w:sz w:val="24"/>
      <w:szCs w:val="24"/>
      <w:lang w:val="ru-RU" w:eastAsia="ru-RU" w:bidi="ar-SA"/>
    </w:rPr>
  </w:style>
  <w:style w:type="character" w:customStyle="1" w:styleId="27">
    <w:name w:val="Знак Знак2"/>
    <w:semiHidden/>
    <w:rsid w:val="00E70701"/>
    <w:rPr>
      <w:sz w:val="24"/>
      <w:szCs w:val="24"/>
      <w:lang w:val="ru-RU" w:eastAsia="ru-RU" w:bidi="ar-SA"/>
    </w:rPr>
  </w:style>
  <w:style w:type="paragraph" w:styleId="aff">
    <w:name w:val="Body Text"/>
    <w:basedOn w:val="a4"/>
    <w:link w:val="aff0"/>
    <w:rsid w:val="00E70701"/>
    <w:pPr>
      <w:spacing w:after="120"/>
    </w:pPr>
    <w:rPr>
      <w:lang w:eastAsia="ru-RU"/>
    </w:rPr>
  </w:style>
  <w:style w:type="character" w:customStyle="1" w:styleId="aff0">
    <w:name w:val="Основной текст Знак"/>
    <w:basedOn w:val="a5"/>
    <w:link w:val="aff"/>
    <w:rsid w:val="00E70701"/>
    <w:rPr>
      <w:sz w:val="24"/>
      <w:szCs w:val="24"/>
      <w:lang w:eastAsia="ru-RU"/>
    </w:rPr>
  </w:style>
  <w:style w:type="paragraph" w:customStyle="1" w:styleId="S0">
    <w:name w:val="S_Обычный"/>
    <w:basedOn w:val="a4"/>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4"/>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f1">
    <w:name w:val="Текст МУ"/>
    <w:basedOn w:val="a4"/>
    <w:rsid w:val="00E70701"/>
    <w:pPr>
      <w:suppressAutoHyphens/>
      <w:spacing w:before="180" w:after="120"/>
      <w:jc w:val="both"/>
    </w:pPr>
    <w:rPr>
      <w:szCs w:val="20"/>
      <w:lang w:eastAsia="ar-SA"/>
    </w:rPr>
  </w:style>
  <w:style w:type="paragraph" w:customStyle="1" w:styleId="17">
    <w:name w:val="Список 1"/>
    <w:basedOn w:val="a"/>
    <w:link w:val="18"/>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4"/>
    <w:uiPriority w:val="99"/>
    <w:unhideWhenUsed/>
    <w:rsid w:val="00E70701"/>
    <w:pPr>
      <w:numPr>
        <w:numId w:val="1"/>
      </w:numPr>
      <w:contextualSpacing/>
    </w:pPr>
    <w:rPr>
      <w:rFonts w:eastAsia="Calibri"/>
      <w:szCs w:val="22"/>
    </w:rPr>
  </w:style>
  <w:style w:type="character" w:customStyle="1" w:styleId="18">
    <w:name w:val="Список 1 Знак"/>
    <w:link w:val="17"/>
    <w:rsid w:val="00E70701"/>
    <w:rPr>
      <w:sz w:val="24"/>
      <w:lang w:eastAsia="ru-RU"/>
    </w:rPr>
  </w:style>
  <w:style w:type="paragraph" w:customStyle="1" w:styleId="19">
    <w:name w:val="Название объекта1"/>
    <w:basedOn w:val="a4"/>
    <w:next w:val="a4"/>
    <w:rsid w:val="00E70701"/>
    <w:pPr>
      <w:suppressAutoHyphens/>
      <w:jc w:val="center"/>
    </w:pPr>
    <w:rPr>
      <w:rFonts w:ascii="Arial Narrow" w:hAnsi="Arial Narrow" w:cs="Arial Narrow"/>
      <w:b/>
      <w:bCs/>
      <w:color w:val="000080"/>
      <w:sz w:val="20"/>
      <w:lang w:eastAsia="ar-SA"/>
    </w:rPr>
  </w:style>
  <w:style w:type="paragraph" w:customStyle="1" w:styleId="aff2">
    <w:name w:val="Заголовок приложения"/>
    <w:basedOn w:val="a4"/>
    <w:next w:val="a4"/>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8">
    <w:name w:val="Название объекта2"/>
    <w:basedOn w:val="a4"/>
    <w:next w:val="a4"/>
    <w:rsid w:val="00E70701"/>
    <w:pPr>
      <w:suppressAutoHyphens/>
    </w:pPr>
    <w:rPr>
      <w:b/>
      <w:bCs/>
      <w:sz w:val="20"/>
      <w:szCs w:val="20"/>
      <w:lang w:eastAsia="ar-SA"/>
    </w:rPr>
  </w:style>
  <w:style w:type="paragraph" w:styleId="1a">
    <w:name w:val="index 1"/>
    <w:basedOn w:val="a4"/>
    <w:next w:val="a4"/>
    <w:autoRedefine/>
    <w:semiHidden/>
    <w:rsid w:val="00E70701"/>
    <w:pPr>
      <w:jc w:val="both"/>
    </w:pPr>
    <w:rPr>
      <w:lang w:eastAsia="ru-RU"/>
    </w:rPr>
  </w:style>
  <w:style w:type="table" w:styleId="aff3">
    <w:name w:val="Table Grid"/>
    <w:basedOn w:val="a6"/>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6"/>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6"/>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6"/>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4">
    <w:name w:val="List Paragraph"/>
    <w:aliases w:val="Bullet_IRAO,Мой Список"/>
    <w:basedOn w:val="a4"/>
    <w:link w:val="aff5"/>
    <w:uiPriority w:val="34"/>
    <w:qFormat/>
    <w:rsid w:val="00460AB8"/>
    <w:pPr>
      <w:ind w:left="720"/>
      <w:contextualSpacing/>
    </w:pPr>
  </w:style>
  <w:style w:type="character" w:customStyle="1" w:styleId="S7">
    <w:name w:val="S_СписокМ_Обычный Знак"/>
    <w:rsid w:val="008C57CD"/>
    <w:rPr>
      <w:sz w:val="24"/>
      <w:szCs w:val="24"/>
    </w:rPr>
  </w:style>
  <w:style w:type="paragraph" w:customStyle="1" w:styleId="S2">
    <w:name w:val="S_Заголовок2_СписокН"/>
    <w:basedOn w:val="a4"/>
    <w:next w:val="a4"/>
    <w:rsid w:val="008C57CD"/>
    <w:pPr>
      <w:keepNext/>
      <w:numPr>
        <w:ilvl w:val="1"/>
        <w:numId w:val="3"/>
      </w:numPr>
      <w:jc w:val="both"/>
      <w:outlineLvl w:val="1"/>
    </w:pPr>
    <w:rPr>
      <w:rFonts w:ascii="Arial" w:hAnsi="Arial"/>
      <w:b/>
      <w:caps/>
      <w:lang w:eastAsia="ru-RU"/>
    </w:rPr>
  </w:style>
  <w:style w:type="paragraph" w:customStyle="1" w:styleId="S3">
    <w:name w:val="S_Заголовок3_СписокН"/>
    <w:basedOn w:val="a4"/>
    <w:next w:val="a4"/>
    <w:rsid w:val="008C57CD"/>
    <w:pPr>
      <w:keepNext/>
      <w:numPr>
        <w:ilvl w:val="2"/>
        <w:numId w:val="3"/>
      </w:numPr>
      <w:jc w:val="both"/>
    </w:pPr>
    <w:rPr>
      <w:rFonts w:ascii="Arial" w:hAnsi="Arial"/>
      <w:b/>
      <w:i/>
      <w:caps/>
      <w:sz w:val="20"/>
      <w:szCs w:val="20"/>
      <w:lang w:eastAsia="ru-RU"/>
    </w:rPr>
  </w:style>
  <w:style w:type="paragraph" w:customStyle="1" w:styleId="S1">
    <w:name w:val="S_Заголовок1_СписокН"/>
    <w:basedOn w:val="a4"/>
    <w:next w:val="a4"/>
    <w:rsid w:val="008C57CD"/>
    <w:pPr>
      <w:keepNext/>
      <w:pageBreakBefore/>
      <w:numPr>
        <w:numId w:val="3"/>
      </w:numPr>
      <w:jc w:val="both"/>
      <w:outlineLvl w:val="0"/>
    </w:pPr>
    <w:rPr>
      <w:rFonts w:ascii="Arial" w:hAnsi="Arial"/>
      <w:b/>
      <w:caps/>
      <w:sz w:val="32"/>
      <w:szCs w:val="32"/>
      <w:lang w:eastAsia="ru-RU"/>
    </w:rPr>
  </w:style>
  <w:style w:type="paragraph" w:customStyle="1" w:styleId="22">
    <w:name w:val="м_Заголовок2"/>
    <w:basedOn w:val="a4"/>
    <w:qFormat/>
    <w:rsid w:val="008C57CD"/>
    <w:pPr>
      <w:keepNext/>
      <w:numPr>
        <w:ilvl w:val="1"/>
        <w:numId w:val="4"/>
      </w:numPr>
      <w:tabs>
        <w:tab w:val="left" w:pos="425"/>
      </w:tabs>
      <w:outlineLvl w:val="1"/>
    </w:pPr>
    <w:rPr>
      <w:rFonts w:ascii="Arial" w:hAnsi="Arial" w:cs="Arial"/>
      <w:b/>
      <w:caps/>
      <w:szCs w:val="32"/>
      <w:lang w:eastAsia="ru-RU"/>
    </w:rPr>
  </w:style>
  <w:style w:type="paragraph" w:customStyle="1" w:styleId="11">
    <w:name w:val="м_Заголовок 1"/>
    <w:basedOn w:val="aff4"/>
    <w:qFormat/>
    <w:rsid w:val="008C57CD"/>
    <w:pPr>
      <w:numPr>
        <w:numId w:val="5"/>
      </w:numPr>
      <w:tabs>
        <w:tab w:val="left" w:pos="425"/>
      </w:tabs>
      <w:contextualSpacing w:val="0"/>
      <w:outlineLvl w:val="0"/>
    </w:pPr>
    <w:rPr>
      <w:rFonts w:ascii="Arial" w:hAnsi="Arial" w:cs="Arial"/>
      <w:b/>
      <w:caps/>
      <w:sz w:val="32"/>
      <w:szCs w:val="32"/>
      <w:lang w:eastAsia="ru-RU"/>
    </w:rPr>
  </w:style>
  <w:style w:type="paragraph" w:customStyle="1" w:styleId="ConsTitle">
    <w:name w:val="ConsTitle"/>
    <w:rsid w:val="008C57CD"/>
    <w:pPr>
      <w:widowControl w:val="0"/>
      <w:autoSpaceDE w:val="0"/>
      <w:autoSpaceDN w:val="0"/>
      <w:adjustRightInd w:val="0"/>
      <w:ind w:right="19772"/>
    </w:pPr>
    <w:rPr>
      <w:rFonts w:ascii="Arial" w:hAnsi="Arial" w:cs="Arial"/>
      <w:b/>
      <w:bCs/>
      <w:sz w:val="16"/>
      <w:szCs w:val="16"/>
      <w:lang w:eastAsia="ru-RU"/>
    </w:rPr>
  </w:style>
  <w:style w:type="paragraph" w:styleId="29">
    <w:name w:val="Body Text 2"/>
    <w:basedOn w:val="a4"/>
    <w:link w:val="2a"/>
    <w:rsid w:val="008C57CD"/>
    <w:pPr>
      <w:spacing w:after="120" w:line="480" w:lineRule="auto"/>
    </w:pPr>
    <w:rPr>
      <w:lang w:eastAsia="ru-RU"/>
    </w:rPr>
  </w:style>
  <w:style w:type="character" w:customStyle="1" w:styleId="2a">
    <w:name w:val="Основной текст 2 Знак"/>
    <w:basedOn w:val="a5"/>
    <w:link w:val="29"/>
    <w:rsid w:val="008C57CD"/>
    <w:rPr>
      <w:sz w:val="24"/>
      <w:szCs w:val="24"/>
      <w:lang w:eastAsia="ru-RU"/>
    </w:rPr>
  </w:style>
  <w:style w:type="paragraph" w:customStyle="1" w:styleId="ConsNormal">
    <w:name w:val="ConsNormal"/>
    <w:rsid w:val="008C57CD"/>
    <w:pPr>
      <w:widowControl w:val="0"/>
      <w:autoSpaceDE w:val="0"/>
      <w:autoSpaceDN w:val="0"/>
      <w:adjustRightInd w:val="0"/>
      <w:ind w:right="19772" w:firstLine="720"/>
    </w:pPr>
    <w:rPr>
      <w:rFonts w:ascii="Arial" w:hAnsi="Arial" w:cs="Arial"/>
      <w:lang w:eastAsia="ru-RU"/>
    </w:rPr>
  </w:style>
  <w:style w:type="paragraph" w:styleId="aff6">
    <w:name w:val="Body Text Indent"/>
    <w:basedOn w:val="a4"/>
    <w:link w:val="aff7"/>
    <w:rsid w:val="008C57CD"/>
    <w:pPr>
      <w:spacing w:after="120"/>
      <w:ind w:left="283"/>
    </w:pPr>
    <w:rPr>
      <w:lang w:eastAsia="ru-RU"/>
    </w:rPr>
  </w:style>
  <w:style w:type="character" w:customStyle="1" w:styleId="aff7">
    <w:name w:val="Основной текст с отступом Знак"/>
    <w:basedOn w:val="a5"/>
    <w:link w:val="aff6"/>
    <w:rsid w:val="008C57CD"/>
    <w:rPr>
      <w:sz w:val="24"/>
      <w:szCs w:val="24"/>
      <w:lang w:eastAsia="ru-RU"/>
    </w:rPr>
  </w:style>
  <w:style w:type="paragraph" w:customStyle="1" w:styleId="aff8">
    <w:name w:val="обычн"/>
    <w:basedOn w:val="a4"/>
    <w:link w:val="aff9"/>
    <w:rsid w:val="008C57CD"/>
    <w:rPr>
      <w:lang w:eastAsia="ru-RU"/>
    </w:rPr>
  </w:style>
  <w:style w:type="character" w:customStyle="1" w:styleId="aff9">
    <w:name w:val="обычн Знак"/>
    <w:link w:val="aff8"/>
    <w:rsid w:val="008C57CD"/>
    <w:rPr>
      <w:sz w:val="24"/>
      <w:szCs w:val="24"/>
      <w:lang w:eastAsia="ru-RU"/>
    </w:rPr>
  </w:style>
  <w:style w:type="paragraph" w:customStyle="1" w:styleId="2b">
    <w:name w:val="заголовок 2"/>
    <w:basedOn w:val="a4"/>
    <w:next w:val="a4"/>
    <w:rsid w:val="008C57CD"/>
    <w:pPr>
      <w:shd w:val="clear" w:color="auto" w:fill="CCCCCC"/>
      <w:jc w:val="both"/>
    </w:pPr>
    <w:rPr>
      <w:rFonts w:ascii="Tahoma" w:hAnsi="Tahoma"/>
      <w:b/>
      <w:color w:val="000080"/>
      <w:sz w:val="16"/>
      <w:szCs w:val="20"/>
      <w:lang w:eastAsia="ru-RU"/>
    </w:rPr>
  </w:style>
  <w:style w:type="character" w:styleId="affa">
    <w:name w:val="page number"/>
    <w:basedOn w:val="a5"/>
    <w:rsid w:val="008C57CD"/>
  </w:style>
  <w:style w:type="paragraph" w:customStyle="1" w:styleId="ConsNonformat">
    <w:name w:val="ConsNonformat"/>
    <w:rsid w:val="008C57CD"/>
    <w:pPr>
      <w:widowControl w:val="0"/>
      <w:autoSpaceDE w:val="0"/>
      <w:autoSpaceDN w:val="0"/>
      <w:adjustRightInd w:val="0"/>
      <w:ind w:right="19772"/>
    </w:pPr>
    <w:rPr>
      <w:rFonts w:ascii="Courier New" w:hAnsi="Courier New" w:cs="Courier New"/>
      <w:lang w:eastAsia="ru-RU"/>
    </w:rPr>
  </w:style>
  <w:style w:type="paragraph" w:customStyle="1" w:styleId="affb">
    <w:name w:val="заголовок б"/>
    <w:basedOn w:val="a4"/>
    <w:autoRedefine/>
    <w:rsid w:val="008C57CD"/>
    <w:pPr>
      <w:widowControl w:val="0"/>
      <w:tabs>
        <w:tab w:val="num" w:pos="432"/>
      </w:tabs>
      <w:autoSpaceDE w:val="0"/>
      <w:autoSpaceDN w:val="0"/>
      <w:adjustRightInd w:val="0"/>
      <w:ind w:left="432" w:hanging="432"/>
    </w:pPr>
    <w:rPr>
      <w:rFonts w:ascii="Arial" w:hAnsi="Arial" w:cs="Arial"/>
      <w:b/>
      <w:sz w:val="22"/>
      <w:szCs w:val="20"/>
      <w:lang w:eastAsia="ru-RU"/>
    </w:rPr>
  </w:style>
  <w:style w:type="character" w:styleId="affc">
    <w:name w:val="FollowedHyperlink"/>
    <w:uiPriority w:val="99"/>
    <w:rsid w:val="008C57CD"/>
    <w:rPr>
      <w:color w:val="800080"/>
      <w:u w:val="single"/>
    </w:rPr>
  </w:style>
  <w:style w:type="paragraph" w:customStyle="1" w:styleId="affd">
    <w:name w:val="заголовок в"/>
    <w:basedOn w:val="a4"/>
    <w:autoRedefine/>
    <w:rsid w:val="008C57CD"/>
    <w:pPr>
      <w:widowControl w:val="0"/>
      <w:tabs>
        <w:tab w:val="num" w:pos="576"/>
      </w:tabs>
      <w:autoSpaceDE w:val="0"/>
      <w:autoSpaceDN w:val="0"/>
      <w:adjustRightInd w:val="0"/>
      <w:ind w:left="576" w:hanging="576"/>
    </w:pPr>
    <w:rPr>
      <w:rFonts w:ascii="Arial" w:hAnsi="Arial" w:cs="Arial"/>
      <w:b/>
      <w:sz w:val="20"/>
      <w:szCs w:val="20"/>
      <w:lang w:eastAsia="ru-RU"/>
    </w:rPr>
  </w:style>
  <w:style w:type="paragraph" w:customStyle="1" w:styleId="a0">
    <w:name w:val="заголовок г"/>
    <w:basedOn w:val="a4"/>
    <w:rsid w:val="008C57CD"/>
    <w:pPr>
      <w:widowControl w:val="0"/>
      <w:numPr>
        <w:ilvl w:val="1"/>
        <w:numId w:val="6"/>
      </w:numPr>
      <w:autoSpaceDE w:val="0"/>
      <w:autoSpaceDN w:val="0"/>
      <w:adjustRightInd w:val="0"/>
    </w:pPr>
    <w:rPr>
      <w:rFonts w:ascii="Arial" w:hAnsi="Arial" w:cs="Arial"/>
      <w:b/>
      <w:sz w:val="20"/>
      <w:szCs w:val="20"/>
      <w:lang w:eastAsia="ru-RU"/>
    </w:rPr>
  </w:style>
  <w:style w:type="paragraph" w:customStyle="1" w:styleId="a1">
    <w:name w:val="перечисление элек"/>
    <w:basedOn w:val="a4"/>
    <w:rsid w:val="008C57CD"/>
    <w:pPr>
      <w:numPr>
        <w:ilvl w:val="2"/>
        <w:numId w:val="6"/>
      </w:numPr>
      <w:tabs>
        <w:tab w:val="clear" w:pos="0"/>
        <w:tab w:val="num" w:pos="720"/>
      </w:tabs>
      <w:ind w:left="720" w:hanging="360"/>
    </w:pPr>
    <w:rPr>
      <w:lang w:eastAsia="ru-RU"/>
    </w:rPr>
  </w:style>
  <w:style w:type="paragraph" w:customStyle="1" w:styleId="3a">
    <w:name w:val="Текст 3"/>
    <w:basedOn w:val="40"/>
    <w:rsid w:val="008C57CD"/>
    <w:pPr>
      <w:keepNext w:val="0"/>
      <w:widowControl w:val="0"/>
      <w:overflowPunct w:val="0"/>
      <w:autoSpaceDE w:val="0"/>
      <w:autoSpaceDN w:val="0"/>
      <w:adjustRightInd w:val="0"/>
      <w:spacing w:before="60"/>
      <w:jc w:val="both"/>
      <w:textAlignment w:val="baseline"/>
    </w:pPr>
    <w:rPr>
      <w:b w:val="0"/>
      <w:bCs w:val="0"/>
      <w:i w:val="0"/>
      <w:iCs w:val="0"/>
      <w:szCs w:val="20"/>
      <w:lang w:val="ru-RU" w:eastAsia="ru-RU"/>
    </w:rPr>
  </w:style>
  <w:style w:type="paragraph" w:customStyle="1" w:styleId="1">
    <w:name w:val="Стиль1"/>
    <w:basedOn w:val="a4"/>
    <w:rsid w:val="008C57CD"/>
    <w:pPr>
      <w:numPr>
        <w:ilvl w:val="1"/>
        <w:numId w:val="7"/>
      </w:numPr>
    </w:pPr>
    <w:rPr>
      <w:lang w:eastAsia="ru-RU"/>
    </w:rPr>
  </w:style>
  <w:style w:type="paragraph" w:styleId="affe">
    <w:name w:val="Plain Text"/>
    <w:basedOn w:val="a4"/>
    <w:link w:val="afff"/>
    <w:rsid w:val="008C57CD"/>
    <w:pPr>
      <w:shd w:val="clear" w:color="auto" w:fill="FFFFFF"/>
      <w:spacing w:after="60"/>
    </w:pPr>
    <w:rPr>
      <w:rFonts w:ascii="Courier New" w:hAnsi="Courier New" w:cs="Courier New"/>
      <w:sz w:val="20"/>
      <w:szCs w:val="20"/>
      <w:lang w:val="en-US" w:eastAsia="ru-RU"/>
    </w:rPr>
  </w:style>
  <w:style w:type="character" w:customStyle="1" w:styleId="afff">
    <w:name w:val="Текст Знак"/>
    <w:basedOn w:val="a5"/>
    <w:link w:val="affe"/>
    <w:rsid w:val="008C57CD"/>
    <w:rPr>
      <w:rFonts w:ascii="Courier New" w:hAnsi="Courier New" w:cs="Courier New"/>
      <w:shd w:val="clear" w:color="auto" w:fill="FFFFFF"/>
      <w:lang w:val="en-US" w:eastAsia="ru-RU"/>
    </w:rPr>
  </w:style>
  <w:style w:type="paragraph" w:styleId="52">
    <w:name w:val="List 5"/>
    <w:basedOn w:val="a4"/>
    <w:rsid w:val="008C57CD"/>
    <w:pPr>
      <w:spacing w:after="60"/>
      <w:ind w:left="1415" w:hanging="283"/>
    </w:pPr>
    <w:rPr>
      <w:rFonts w:ascii="Times" w:hAnsi="Times"/>
      <w:b/>
      <w:sz w:val="16"/>
      <w:szCs w:val="20"/>
      <w:lang w:val="en-US" w:eastAsia="ru-RU"/>
    </w:rPr>
  </w:style>
  <w:style w:type="character" w:customStyle="1" w:styleId="afff0">
    <w:name w:val="Схема документа Знак"/>
    <w:basedOn w:val="a5"/>
    <w:link w:val="afff1"/>
    <w:semiHidden/>
    <w:rsid w:val="008C57CD"/>
    <w:rPr>
      <w:rFonts w:ascii="Tahoma" w:hAnsi="Tahoma" w:cs="Tahoma"/>
      <w:shd w:val="clear" w:color="auto" w:fill="000080"/>
      <w:lang w:eastAsia="ru-RU"/>
    </w:rPr>
  </w:style>
  <w:style w:type="paragraph" w:styleId="afff1">
    <w:name w:val="Document Map"/>
    <w:basedOn w:val="a4"/>
    <w:link w:val="afff0"/>
    <w:semiHidden/>
    <w:rsid w:val="008C57CD"/>
    <w:pPr>
      <w:shd w:val="clear" w:color="auto" w:fill="000080"/>
    </w:pPr>
    <w:rPr>
      <w:rFonts w:ascii="Tahoma" w:hAnsi="Tahoma" w:cs="Tahoma"/>
      <w:sz w:val="20"/>
      <w:szCs w:val="20"/>
      <w:lang w:eastAsia="ru-RU"/>
    </w:rPr>
  </w:style>
  <w:style w:type="paragraph" w:customStyle="1" w:styleId="2c">
    <w:name w:val="Текст 2"/>
    <w:basedOn w:val="32"/>
    <w:link w:val="2d"/>
    <w:rsid w:val="00583AE7"/>
    <w:pPr>
      <w:keepNext w:val="0"/>
      <w:widowControl w:val="0"/>
      <w:numPr>
        <w:ilvl w:val="2"/>
      </w:numPr>
      <w:tabs>
        <w:tab w:val="num" w:pos="1021"/>
      </w:tabs>
      <w:overflowPunct w:val="0"/>
      <w:autoSpaceDE w:val="0"/>
      <w:autoSpaceDN w:val="0"/>
      <w:adjustRightInd w:val="0"/>
      <w:spacing w:before="60"/>
      <w:ind w:left="1021" w:hanging="681"/>
      <w:textAlignment w:val="baseline"/>
    </w:pPr>
    <w:rPr>
      <w:sz w:val="24"/>
      <w:szCs w:val="20"/>
      <w:lang w:val="ru-RU" w:eastAsia="ru-RU"/>
    </w:rPr>
  </w:style>
  <w:style w:type="character" w:customStyle="1" w:styleId="2d">
    <w:name w:val="Текст 2 Знак Знак"/>
    <w:link w:val="2c"/>
    <w:locked/>
    <w:rsid w:val="00583AE7"/>
    <w:rPr>
      <w:sz w:val="24"/>
      <w:lang w:eastAsia="ru-RU"/>
    </w:rPr>
  </w:style>
  <w:style w:type="character" w:customStyle="1" w:styleId="aff5">
    <w:name w:val="Абзац списка Знак"/>
    <w:aliases w:val="Bullet_IRAO Знак,Мой Список Знак"/>
    <w:link w:val="aff4"/>
    <w:uiPriority w:val="34"/>
    <w:locked/>
    <w:rsid w:val="00EB0FE7"/>
    <w:rPr>
      <w:sz w:val="24"/>
      <w:szCs w:val="24"/>
    </w:rPr>
  </w:style>
  <w:style w:type="paragraph" w:customStyle="1" w:styleId="ConsPlusNormal">
    <w:name w:val="ConsPlusNormal"/>
    <w:rsid w:val="00F779D1"/>
    <w:pPr>
      <w:widowControl w:val="0"/>
      <w:autoSpaceDE w:val="0"/>
      <w:autoSpaceDN w:val="0"/>
      <w:adjustRightInd w:val="0"/>
      <w:ind w:firstLine="720"/>
    </w:pPr>
    <w:rPr>
      <w:rFonts w:ascii="Arial" w:hAnsi="Arial" w:cs="Arial"/>
      <w:lang w:eastAsia="ru-RU"/>
    </w:rPr>
  </w:style>
  <w:style w:type="paragraph" w:styleId="afff2">
    <w:name w:val="TOC Heading"/>
    <w:basedOn w:val="14"/>
    <w:next w:val="a4"/>
    <w:uiPriority w:val="39"/>
    <w:unhideWhenUsed/>
    <w:qFormat/>
    <w:rsid w:val="008349ED"/>
    <w:pPr>
      <w:keepLines/>
      <w:spacing w:before="480" w:line="276" w:lineRule="auto"/>
      <w:jc w:val="left"/>
      <w:outlineLvl w:val="9"/>
    </w:pPr>
    <w:rPr>
      <w:rFonts w:asciiTheme="majorHAnsi" w:eastAsiaTheme="majorEastAsia" w:hAnsiTheme="majorHAnsi" w:cstheme="majorBidi"/>
      <w:color w:val="365F91" w:themeColor="accent1" w:themeShade="BF"/>
      <w:sz w:val="28"/>
      <w:szCs w:val="28"/>
      <w:lang w:val="ru-RU" w:eastAsia="ru-RU"/>
    </w:rPr>
  </w:style>
  <w:style w:type="paragraph" w:customStyle="1" w:styleId="12">
    <w:name w:val="Текст 1"/>
    <w:basedOn w:val="24"/>
    <w:rsid w:val="002D257D"/>
    <w:pPr>
      <w:keepNext w:val="0"/>
      <w:widowControl w:val="0"/>
      <w:numPr>
        <w:ilvl w:val="1"/>
        <w:numId w:val="9"/>
      </w:numPr>
      <w:overflowPunct w:val="0"/>
      <w:autoSpaceDE w:val="0"/>
      <w:autoSpaceDN w:val="0"/>
      <w:adjustRightInd w:val="0"/>
      <w:spacing w:before="60" w:after="60"/>
      <w:jc w:val="both"/>
      <w:textAlignment w:val="baseline"/>
    </w:pPr>
    <w:rPr>
      <w:b w:val="0"/>
      <w:bCs w:val="0"/>
      <w:i w:val="0"/>
      <w:iCs w:val="0"/>
      <w:sz w:val="24"/>
      <w:szCs w:val="20"/>
      <w:lang w:val="x-none" w:eastAsia="ru-RU"/>
    </w:rPr>
  </w:style>
  <w:style w:type="paragraph" w:customStyle="1" w:styleId="211">
    <w:name w:val="Основной текст 21"/>
    <w:basedOn w:val="a4"/>
    <w:rsid w:val="002D257D"/>
    <w:pPr>
      <w:widowControl w:val="0"/>
      <w:suppressAutoHyphens/>
      <w:jc w:val="both"/>
    </w:pPr>
    <w:rPr>
      <w:sz w:val="28"/>
      <w:szCs w:val="28"/>
      <w:lang w:eastAsia="ar-SA"/>
    </w:rPr>
  </w:style>
  <w:style w:type="paragraph" w:customStyle="1" w:styleId="311">
    <w:name w:val="Основной текст 31"/>
    <w:basedOn w:val="a4"/>
    <w:rsid w:val="002D257D"/>
    <w:pPr>
      <w:suppressAutoHyphens/>
      <w:spacing w:before="240" w:after="240"/>
      <w:jc w:val="both"/>
    </w:pPr>
    <w:rPr>
      <w:lang w:eastAsia="ar-SA"/>
    </w:rPr>
  </w:style>
  <w:style w:type="paragraph" w:customStyle="1" w:styleId="afff3">
    <w:name w:val="Словарная статья"/>
    <w:basedOn w:val="a4"/>
    <w:next w:val="a4"/>
    <w:rsid w:val="009F2509"/>
    <w:pPr>
      <w:widowControl w:val="0"/>
      <w:suppressAutoHyphens/>
      <w:autoSpaceDE w:val="0"/>
      <w:ind w:right="118"/>
      <w:jc w:val="both"/>
    </w:pPr>
    <w:rPr>
      <w:rFonts w:ascii="Arial" w:hAnsi="Arial" w:cs="Arial"/>
      <w:sz w:val="20"/>
      <w:szCs w:val="20"/>
      <w:lang w:eastAsia="ar-SA"/>
    </w:rPr>
  </w:style>
  <w:style w:type="paragraph" w:customStyle="1" w:styleId="formattext">
    <w:name w:val="formattext"/>
    <w:basedOn w:val="a4"/>
    <w:rsid w:val="009F2509"/>
    <w:pPr>
      <w:spacing w:after="72" w:line="258" w:lineRule="atLeast"/>
      <w:ind w:firstLine="408"/>
      <w:jc w:val="both"/>
    </w:pPr>
    <w:rPr>
      <w:lang w:eastAsia="ru-RU"/>
    </w:rPr>
  </w:style>
  <w:style w:type="character" w:customStyle="1" w:styleId="urtxtstd">
    <w:name w:val="urtxtstd"/>
    <w:basedOn w:val="a5"/>
    <w:rsid w:val="00D02817"/>
  </w:style>
  <w:style w:type="paragraph" w:customStyle="1" w:styleId="S8">
    <w:name w:val="S_ВерхКолонтитулТекст"/>
    <w:basedOn w:val="a4"/>
    <w:next w:val="a4"/>
    <w:rsid w:val="002E4AA2"/>
    <w:pPr>
      <w:widowControl w:val="0"/>
      <w:spacing w:before="120"/>
      <w:jc w:val="right"/>
    </w:pPr>
    <w:rPr>
      <w:rFonts w:ascii="Arial" w:hAnsi="Arial"/>
      <w:b/>
      <w:caps/>
      <w:sz w:val="10"/>
      <w:szCs w:val="10"/>
      <w:lang w:val="x-none" w:eastAsia="ru-RU"/>
    </w:rPr>
  </w:style>
  <w:style w:type="paragraph" w:customStyle="1" w:styleId="snip">
    <w:name w:val="snip"/>
    <w:basedOn w:val="a4"/>
    <w:rsid w:val="00FB42C2"/>
    <w:pPr>
      <w:spacing w:before="10" w:after="10"/>
      <w:jc w:val="center"/>
    </w:pPr>
    <w:rPr>
      <w:b/>
      <w:bCs/>
      <w:color w:val="800000"/>
      <w:sz w:val="28"/>
      <w:szCs w:val="28"/>
      <w:lang w:eastAsia="ru-RU"/>
    </w:rPr>
  </w:style>
  <w:style w:type="paragraph" w:customStyle="1" w:styleId="BodyText21">
    <w:name w:val="Body Text 21"/>
    <w:basedOn w:val="a4"/>
    <w:rsid w:val="00FB42C2"/>
    <w:pPr>
      <w:jc w:val="both"/>
    </w:pPr>
    <w:rPr>
      <w:szCs w:val="20"/>
      <w:lang w:eastAsia="ru-RU"/>
    </w:rPr>
  </w:style>
  <w:style w:type="paragraph" w:styleId="afff4">
    <w:name w:val="endnote text"/>
    <w:basedOn w:val="a4"/>
    <w:link w:val="afff5"/>
    <w:uiPriority w:val="99"/>
    <w:semiHidden/>
    <w:unhideWhenUsed/>
    <w:rsid w:val="00FB42C2"/>
    <w:pPr>
      <w:jc w:val="both"/>
    </w:pPr>
    <w:rPr>
      <w:rFonts w:eastAsia="Calibri"/>
      <w:sz w:val="20"/>
      <w:szCs w:val="20"/>
    </w:rPr>
  </w:style>
  <w:style w:type="character" w:customStyle="1" w:styleId="afff5">
    <w:name w:val="Текст концевой сноски Знак"/>
    <w:basedOn w:val="a5"/>
    <w:link w:val="afff4"/>
    <w:uiPriority w:val="99"/>
    <w:semiHidden/>
    <w:rsid w:val="00FB42C2"/>
    <w:rPr>
      <w:rFonts w:eastAsia="Calibri"/>
    </w:rPr>
  </w:style>
  <w:style w:type="character" w:styleId="afff6">
    <w:name w:val="endnote reference"/>
    <w:uiPriority w:val="99"/>
    <w:semiHidden/>
    <w:unhideWhenUsed/>
    <w:rsid w:val="00FB42C2"/>
    <w:rPr>
      <w:vertAlign w:val="superscript"/>
    </w:rPr>
  </w:style>
  <w:style w:type="paragraph" w:customStyle="1" w:styleId="afff7">
    <w:name w:val="М_Обычный"/>
    <w:basedOn w:val="a4"/>
    <w:qFormat/>
    <w:rsid w:val="00FB42C2"/>
    <w:pPr>
      <w:jc w:val="both"/>
    </w:pPr>
    <w:rPr>
      <w:rFonts w:eastAsia="Calibri"/>
      <w:szCs w:val="22"/>
      <w:lang w:eastAsia="ru-RU"/>
    </w:rPr>
  </w:style>
  <w:style w:type="paragraph" w:customStyle="1" w:styleId="1b">
    <w:name w:val="М_Заголовок 1"/>
    <w:basedOn w:val="14"/>
    <w:qFormat/>
    <w:rsid w:val="00FB42C2"/>
    <w:pPr>
      <w:keepNext w:val="0"/>
      <w:jc w:val="both"/>
    </w:pPr>
    <w:rPr>
      <w:rFonts w:ascii="Arial" w:eastAsia="Calibri" w:hAnsi="Arial" w:cs="Arial"/>
      <w:caps/>
      <w:sz w:val="32"/>
      <w:szCs w:val="32"/>
      <w:lang w:val="ru-RU"/>
    </w:rPr>
  </w:style>
  <w:style w:type="paragraph" w:customStyle="1" w:styleId="2e">
    <w:name w:val="М_Заголовок 2"/>
    <w:basedOn w:val="24"/>
    <w:qFormat/>
    <w:rsid w:val="00FB42C2"/>
    <w:pPr>
      <w:keepNext w:val="0"/>
      <w:jc w:val="both"/>
    </w:pPr>
    <w:rPr>
      <w:rFonts w:ascii="Arial" w:eastAsia="Calibri" w:hAnsi="Arial" w:cs="Arial"/>
      <w:i w:val="0"/>
      <w:caps/>
      <w:sz w:val="24"/>
      <w:szCs w:val="28"/>
      <w:lang w:val="ru-RU"/>
    </w:rPr>
  </w:style>
  <w:style w:type="character" w:customStyle="1" w:styleId="afff8">
    <w:name w:val="Мой текст Знак"/>
    <w:link w:val="afff9"/>
    <w:locked/>
    <w:rsid w:val="00FB42C2"/>
    <w:rPr>
      <w:sz w:val="24"/>
      <w:szCs w:val="24"/>
    </w:rPr>
  </w:style>
  <w:style w:type="paragraph" w:customStyle="1" w:styleId="afff9">
    <w:name w:val="Мой текст"/>
    <w:basedOn w:val="a4"/>
    <w:link w:val="afff8"/>
    <w:qFormat/>
    <w:rsid w:val="00FB42C2"/>
    <w:pPr>
      <w:ind w:firstLine="709"/>
      <w:jc w:val="both"/>
    </w:pPr>
  </w:style>
  <w:style w:type="paragraph" w:customStyle="1" w:styleId="10">
    <w:name w:val="М_Заголовок 1 номер"/>
    <w:basedOn w:val="14"/>
    <w:qFormat/>
    <w:rsid w:val="00FB42C2"/>
    <w:pPr>
      <w:keepNext w:val="0"/>
      <w:numPr>
        <w:numId w:val="16"/>
      </w:numPr>
      <w:tabs>
        <w:tab w:val="left" w:pos="426"/>
      </w:tabs>
      <w:ind w:left="360"/>
      <w:jc w:val="both"/>
    </w:pPr>
    <w:rPr>
      <w:rFonts w:ascii="Arial" w:eastAsia="Calibri" w:hAnsi="Arial" w:cs="Arial"/>
      <w:caps/>
      <w:sz w:val="32"/>
      <w:szCs w:val="32"/>
      <w:lang w:val="ru-RU"/>
    </w:rPr>
  </w:style>
  <w:style w:type="paragraph" w:customStyle="1" w:styleId="2">
    <w:name w:val="М_Заголовок 2 номер"/>
    <w:basedOn w:val="24"/>
    <w:qFormat/>
    <w:rsid w:val="00FB42C2"/>
    <w:pPr>
      <w:keepNext w:val="0"/>
      <w:numPr>
        <w:ilvl w:val="1"/>
        <w:numId w:val="16"/>
      </w:numPr>
      <w:tabs>
        <w:tab w:val="left" w:pos="567"/>
      </w:tabs>
      <w:jc w:val="both"/>
    </w:pPr>
    <w:rPr>
      <w:rFonts w:ascii="Arial" w:eastAsia="Calibri" w:hAnsi="Arial" w:cs="Arial"/>
      <w:i w:val="0"/>
      <w:iCs w:val="0"/>
      <w:caps/>
      <w:snapToGrid w:val="0"/>
      <w:sz w:val="24"/>
      <w:szCs w:val="28"/>
      <w:lang w:val="ru-RU"/>
    </w:rPr>
  </w:style>
  <w:style w:type="paragraph" w:customStyle="1" w:styleId="30">
    <w:name w:val="М_Заголовок 3 номер"/>
    <w:basedOn w:val="32"/>
    <w:qFormat/>
    <w:rsid w:val="00FB42C2"/>
    <w:pPr>
      <w:numPr>
        <w:ilvl w:val="2"/>
        <w:numId w:val="16"/>
      </w:numPr>
    </w:pPr>
    <w:rPr>
      <w:rFonts w:ascii="Arial" w:eastAsiaTheme="majorEastAsia" w:hAnsi="Arial" w:cs="Arial"/>
      <w:b/>
      <w:bCs/>
      <w:i/>
      <w:caps/>
      <w:snapToGrid w:val="0"/>
      <w:sz w:val="20"/>
      <w:szCs w:val="20"/>
      <w:lang w:val="ru-RU"/>
    </w:rPr>
  </w:style>
  <w:style w:type="paragraph" w:customStyle="1" w:styleId="4">
    <w:name w:val="М_Заголовок 4 номер"/>
    <w:basedOn w:val="40"/>
    <w:qFormat/>
    <w:rsid w:val="00FB42C2"/>
    <w:pPr>
      <w:keepLines/>
      <w:numPr>
        <w:ilvl w:val="3"/>
        <w:numId w:val="16"/>
      </w:numPr>
      <w:tabs>
        <w:tab w:val="left" w:pos="851"/>
      </w:tabs>
      <w:jc w:val="both"/>
    </w:pPr>
    <w:rPr>
      <w:rFonts w:ascii="Arial" w:eastAsiaTheme="majorEastAsia" w:hAnsi="Arial" w:cs="Arial"/>
      <w:b w:val="0"/>
      <w:caps/>
      <w:sz w:val="20"/>
      <w:szCs w:val="20"/>
      <w:lang w:val="ru-RU"/>
    </w:rPr>
  </w:style>
  <w:style w:type="paragraph" w:customStyle="1" w:styleId="afffa">
    <w:name w:val="М_КолонтитулВерх"/>
    <w:basedOn w:val="a4"/>
    <w:qFormat/>
    <w:rsid w:val="00FB42C2"/>
    <w:pPr>
      <w:spacing w:before="120"/>
      <w:jc w:val="right"/>
    </w:pPr>
    <w:rPr>
      <w:rFonts w:ascii="Arial" w:eastAsia="Calibri" w:hAnsi="Arial" w:cs="Arial"/>
      <w:b/>
      <w:sz w:val="10"/>
      <w:szCs w:val="10"/>
    </w:rPr>
  </w:style>
  <w:style w:type="character" w:customStyle="1" w:styleId="apple-style-span">
    <w:name w:val="apple-style-span"/>
    <w:basedOn w:val="a5"/>
    <w:rsid w:val="00FB42C2"/>
  </w:style>
  <w:style w:type="paragraph" w:customStyle="1" w:styleId="BlackArrow">
    <w:name w:val="Black Arrow"/>
    <w:next w:val="16"/>
    <w:rsid w:val="00FB42C2"/>
    <w:pPr>
      <w:numPr>
        <w:numId w:val="18"/>
      </w:numPr>
      <w:spacing w:before="120"/>
    </w:pPr>
    <w:rPr>
      <w:rFonts w:ascii="Arial" w:hAnsi="Arial"/>
      <w:b/>
      <w:sz w:val="24"/>
      <w:lang w:eastAsia="ru-RU"/>
    </w:rPr>
  </w:style>
  <w:style w:type="paragraph" w:customStyle="1" w:styleId="RoundBulletIndent">
    <w:name w:val="Round Bullet Indent"/>
    <w:basedOn w:val="a4"/>
    <w:rsid w:val="00FB42C2"/>
    <w:pPr>
      <w:numPr>
        <w:numId w:val="17"/>
      </w:numPr>
      <w:tabs>
        <w:tab w:val="clear" w:pos="360"/>
        <w:tab w:val="num" w:pos="1080"/>
        <w:tab w:val="left" w:pos="1440"/>
      </w:tabs>
      <w:spacing w:before="120"/>
      <w:ind w:left="1080"/>
      <w:jc w:val="both"/>
    </w:pPr>
    <w:rPr>
      <w:rFonts w:ascii="Arial Narrow" w:hAnsi="Arial Narrow"/>
      <w:i/>
      <w:sz w:val="26"/>
      <w:szCs w:val="20"/>
      <w:lang w:eastAsia="ru-RU"/>
    </w:rPr>
  </w:style>
  <w:style w:type="paragraph" w:customStyle="1" w:styleId="SmallArrowBullet">
    <w:name w:val="Small Arrow Bullet"/>
    <w:basedOn w:val="ab"/>
    <w:autoRedefine/>
    <w:rsid w:val="00FB42C2"/>
    <w:pPr>
      <w:tabs>
        <w:tab w:val="clear" w:pos="4677"/>
        <w:tab w:val="clear" w:pos="9355"/>
      </w:tabs>
      <w:spacing w:before="40"/>
      <w:jc w:val="both"/>
    </w:pPr>
    <w:rPr>
      <w:rFonts w:ascii="Arial Narrow" w:eastAsia="Times New Roman" w:hAnsi="Arial Narrow"/>
      <w:sz w:val="28"/>
      <w:szCs w:val="20"/>
      <w:lang w:eastAsia="ru-RU"/>
    </w:rPr>
  </w:style>
  <w:style w:type="character" w:customStyle="1" w:styleId="312">
    <w:name w:val="Знак Знак31"/>
    <w:semiHidden/>
    <w:rsid w:val="00FB42C2"/>
    <w:rPr>
      <w:sz w:val="24"/>
      <w:szCs w:val="24"/>
      <w:lang w:val="ru-RU" w:eastAsia="ru-RU" w:bidi="ar-SA"/>
    </w:rPr>
  </w:style>
  <w:style w:type="character" w:customStyle="1" w:styleId="212">
    <w:name w:val="Знак Знак21"/>
    <w:semiHidden/>
    <w:rsid w:val="00FB42C2"/>
    <w:rPr>
      <w:sz w:val="24"/>
      <w:szCs w:val="24"/>
      <w:lang w:val="ru-RU" w:eastAsia="ru-RU" w:bidi="ar-SA"/>
    </w:rPr>
  </w:style>
  <w:style w:type="paragraph" w:customStyle="1" w:styleId="1c">
    <w:name w:val="М_СписокМарк_Уровень 1"/>
    <w:basedOn w:val="a4"/>
    <w:qFormat/>
    <w:rsid w:val="00FB42C2"/>
    <w:pPr>
      <w:tabs>
        <w:tab w:val="left" w:pos="540"/>
        <w:tab w:val="num" w:pos="1440"/>
      </w:tabs>
      <w:spacing w:before="120"/>
      <w:ind w:left="1440" w:hanging="360"/>
      <w:jc w:val="both"/>
    </w:pPr>
    <w:rPr>
      <w:rFonts w:eastAsia="Calibri"/>
      <w:bCs/>
      <w:szCs w:val="22"/>
    </w:rPr>
  </w:style>
  <w:style w:type="paragraph" w:customStyle="1" w:styleId="13">
    <w:name w:val="М_СписокНумерованУр1"/>
    <w:basedOn w:val="a4"/>
    <w:qFormat/>
    <w:rsid w:val="00FB42C2"/>
    <w:pPr>
      <w:numPr>
        <w:numId w:val="24"/>
      </w:numPr>
      <w:spacing w:before="120"/>
      <w:jc w:val="both"/>
    </w:pPr>
    <w:rPr>
      <w:rFonts w:eastAsia="Calibri"/>
      <w:szCs w:val="22"/>
    </w:rPr>
  </w:style>
  <w:style w:type="character" w:customStyle="1" w:styleId="afffb">
    <w:name w:val="Мой абзац нумерованный Знак"/>
    <w:link w:val="a3"/>
    <w:locked/>
    <w:rsid w:val="00FB42C2"/>
    <w:rPr>
      <w:sz w:val="24"/>
      <w:szCs w:val="24"/>
    </w:rPr>
  </w:style>
  <w:style w:type="paragraph" w:customStyle="1" w:styleId="a3">
    <w:name w:val="Мой абзац нумерованный"/>
    <w:basedOn w:val="aff4"/>
    <w:link w:val="afffb"/>
    <w:qFormat/>
    <w:rsid w:val="00FB42C2"/>
    <w:pPr>
      <w:numPr>
        <w:numId w:val="19"/>
      </w:numPr>
      <w:spacing w:after="200" w:line="276" w:lineRule="auto"/>
      <w:contextualSpacing w:val="0"/>
      <w:jc w:val="both"/>
    </w:pPr>
  </w:style>
  <w:style w:type="paragraph" w:customStyle="1" w:styleId="a2">
    <w:name w:val="Мой Абзац"/>
    <w:basedOn w:val="a4"/>
    <w:uiPriority w:val="99"/>
    <w:rsid w:val="00FB42C2"/>
    <w:pPr>
      <w:numPr>
        <w:numId w:val="20"/>
      </w:numPr>
      <w:jc w:val="both"/>
    </w:pPr>
    <w:rPr>
      <w:rFonts w:eastAsia="Calibri"/>
    </w:rPr>
  </w:style>
  <w:style w:type="paragraph" w:customStyle="1" w:styleId="afffc">
    <w:name w:val="М_КолонтитулНижВид"/>
    <w:basedOn w:val="a4"/>
    <w:qFormat/>
    <w:rsid w:val="00FB42C2"/>
    <w:pPr>
      <w:spacing w:before="120"/>
      <w:jc w:val="both"/>
    </w:pPr>
    <w:rPr>
      <w:rFonts w:ascii="Arial" w:eastAsia="Calibri" w:hAnsi="Arial" w:cs="Arial"/>
      <w:b/>
      <w:caps/>
      <w:sz w:val="10"/>
      <w:szCs w:val="10"/>
    </w:rPr>
  </w:style>
  <w:style w:type="paragraph" w:customStyle="1" w:styleId="afffd">
    <w:name w:val="М_КолонтитулНижНомер"/>
    <w:basedOn w:val="a4"/>
    <w:qFormat/>
    <w:rsid w:val="00FB42C2"/>
    <w:pPr>
      <w:spacing w:before="60"/>
      <w:jc w:val="both"/>
    </w:pPr>
    <w:rPr>
      <w:rFonts w:ascii="Arial" w:eastAsia="Calibri" w:hAnsi="Arial" w:cs="Arial"/>
      <w:b/>
      <w:caps/>
      <w:sz w:val="10"/>
      <w:szCs w:val="10"/>
    </w:rPr>
  </w:style>
  <w:style w:type="paragraph" w:customStyle="1" w:styleId="afffe">
    <w:name w:val="М_КолонтитулНижПрава"/>
    <w:basedOn w:val="a4"/>
    <w:qFormat/>
    <w:rsid w:val="00FB42C2"/>
    <w:pPr>
      <w:jc w:val="both"/>
    </w:pPr>
    <w:rPr>
      <w:rFonts w:ascii="Arial" w:eastAsia="Calibri" w:hAnsi="Arial" w:cs="Arial"/>
      <w:sz w:val="16"/>
      <w:szCs w:val="16"/>
    </w:rPr>
  </w:style>
  <w:style w:type="paragraph" w:customStyle="1" w:styleId="affff">
    <w:name w:val="М_КолонтитулНижСтр"/>
    <w:basedOn w:val="ab"/>
    <w:qFormat/>
    <w:rsid w:val="00FB42C2"/>
    <w:pPr>
      <w:ind w:hanging="180"/>
      <w:jc w:val="right"/>
    </w:pPr>
    <w:rPr>
      <w:rFonts w:ascii="Arial" w:hAnsi="Arial" w:cs="Arial"/>
      <w:b/>
      <w:caps/>
      <w:sz w:val="12"/>
      <w:szCs w:val="12"/>
    </w:rPr>
  </w:style>
  <w:style w:type="paragraph" w:customStyle="1" w:styleId="1d">
    <w:name w:val="М_ОглавлениеУровень1"/>
    <w:basedOn w:val="16"/>
    <w:qFormat/>
    <w:rsid w:val="00FB42C2"/>
    <w:pPr>
      <w:tabs>
        <w:tab w:val="clear" w:pos="9638"/>
        <w:tab w:val="right" w:leader="dot" w:pos="9639"/>
      </w:tabs>
      <w:spacing w:after="240"/>
      <w:ind w:left="284" w:hanging="284"/>
      <w:jc w:val="both"/>
    </w:pPr>
  </w:style>
  <w:style w:type="paragraph" w:customStyle="1" w:styleId="2f">
    <w:name w:val="М_ОглавлениеУровень2"/>
    <w:basedOn w:val="26"/>
    <w:qFormat/>
    <w:rsid w:val="00FB42C2"/>
    <w:pPr>
      <w:tabs>
        <w:tab w:val="clear" w:pos="9638"/>
        <w:tab w:val="right" w:leader="dot" w:pos="9639"/>
        <w:tab w:val="right" w:leader="dot" w:pos="9729"/>
      </w:tabs>
      <w:spacing w:after="240"/>
      <w:ind w:left="709" w:right="-1" w:hanging="284"/>
      <w:jc w:val="both"/>
    </w:pPr>
    <w:rPr>
      <w:caps/>
      <w:noProof/>
    </w:rPr>
  </w:style>
  <w:style w:type="paragraph" w:customStyle="1" w:styleId="3b">
    <w:name w:val="М_ОглавлениеУровень3"/>
    <w:basedOn w:val="34"/>
    <w:qFormat/>
    <w:rsid w:val="00FB42C2"/>
    <w:pPr>
      <w:tabs>
        <w:tab w:val="left" w:pos="709"/>
        <w:tab w:val="left" w:pos="1276"/>
        <w:tab w:val="right" w:leader="dot" w:pos="9639"/>
      </w:tabs>
      <w:spacing w:before="240" w:after="240"/>
      <w:ind w:left="1276" w:firstLine="284"/>
      <w:jc w:val="both"/>
    </w:pPr>
    <w:rPr>
      <w:rFonts w:ascii="Arial" w:hAnsi="Arial" w:cs="Arial"/>
      <w:i/>
      <w:caps/>
      <w:noProof/>
      <w:sz w:val="16"/>
      <w:szCs w:val="16"/>
    </w:rPr>
  </w:style>
  <w:style w:type="paragraph" w:customStyle="1" w:styleId="affff0">
    <w:name w:val="М_РисунокНазвание"/>
    <w:basedOn w:val="af"/>
    <w:qFormat/>
    <w:rsid w:val="00FB42C2"/>
    <w:pPr>
      <w:spacing w:before="60" w:beforeAutospacing="0" w:after="0" w:afterAutospacing="0"/>
      <w:jc w:val="center"/>
    </w:pPr>
    <w:rPr>
      <w:rFonts w:ascii="Arial" w:hAnsi="Arial" w:cs="Arial"/>
      <w:b/>
      <w:sz w:val="20"/>
      <w:szCs w:val="20"/>
    </w:rPr>
  </w:style>
  <w:style w:type="paragraph" w:customStyle="1" w:styleId="affff1">
    <w:name w:val="М_Сноска"/>
    <w:basedOn w:val="af9"/>
    <w:qFormat/>
    <w:rsid w:val="00FB42C2"/>
    <w:pPr>
      <w:jc w:val="both"/>
    </w:pPr>
    <w:rPr>
      <w:rFonts w:ascii="Arial" w:hAnsi="Arial" w:cs="Arial"/>
      <w:sz w:val="16"/>
      <w:szCs w:val="16"/>
    </w:rPr>
  </w:style>
  <w:style w:type="paragraph" w:customStyle="1" w:styleId="21">
    <w:name w:val="М_СписокМарк_Уровень 2"/>
    <w:basedOn w:val="1c"/>
    <w:qFormat/>
    <w:rsid w:val="00FB42C2"/>
    <w:pPr>
      <w:numPr>
        <w:numId w:val="21"/>
      </w:numPr>
    </w:pPr>
  </w:style>
  <w:style w:type="paragraph" w:customStyle="1" w:styleId="3">
    <w:name w:val="М_СписокМарк_Уровень 3"/>
    <w:basedOn w:val="21"/>
    <w:qFormat/>
    <w:rsid w:val="00FB42C2"/>
    <w:pPr>
      <w:numPr>
        <w:numId w:val="22"/>
      </w:numPr>
    </w:pPr>
  </w:style>
  <w:style w:type="paragraph" w:customStyle="1" w:styleId="20">
    <w:name w:val="М_СписокНумерованУр2"/>
    <w:basedOn w:val="13"/>
    <w:qFormat/>
    <w:rsid w:val="00FB42C2"/>
    <w:pPr>
      <w:numPr>
        <w:ilvl w:val="1"/>
        <w:numId w:val="23"/>
      </w:numPr>
    </w:pPr>
  </w:style>
  <w:style w:type="paragraph" w:customStyle="1" w:styleId="31">
    <w:name w:val="М_СписокНумерованУр3"/>
    <w:basedOn w:val="13"/>
    <w:qFormat/>
    <w:rsid w:val="00FB42C2"/>
    <w:pPr>
      <w:numPr>
        <w:ilvl w:val="2"/>
        <w:numId w:val="23"/>
      </w:numPr>
    </w:pPr>
  </w:style>
  <w:style w:type="paragraph" w:customStyle="1" w:styleId="affff2">
    <w:name w:val="М_Таблица Название"/>
    <w:basedOn w:val="af"/>
    <w:link w:val="affff3"/>
    <w:qFormat/>
    <w:rsid w:val="00FB42C2"/>
    <w:pPr>
      <w:spacing w:before="0" w:beforeAutospacing="0" w:after="60" w:afterAutospacing="0"/>
      <w:jc w:val="right"/>
    </w:pPr>
    <w:rPr>
      <w:rFonts w:ascii="Arial" w:hAnsi="Arial" w:cs="Arial"/>
      <w:b/>
      <w:sz w:val="20"/>
      <w:szCs w:val="20"/>
    </w:rPr>
  </w:style>
  <w:style w:type="character" w:customStyle="1" w:styleId="affff3">
    <w:name w:val="М_Таблица Название Знак"/>
    <w:basedOn w:val="a5"/>
    <w:link w:val="affff2"/>
    <w:rsid w:val="00FB42C2"/>
    <w:rPr>
      <w:rFonts w:ascii="Arial" w:hAnsi="Arial" w:cs="Arial"/>
      <w:b/>
      <w:lang w:eastAsia="ru-RU"/>
    </w:rPr>
  </w:style>
  <w:style w:type="paragraph" w:customStyle="1" w:styleId="affff4">
    <w:name w:val="М_Таблица Шапка"/>
    <w:basedOn w:val="a4"/>
    <w:qFormat/>
    <w:rsid w:val="00FB42C2"/>
    <w:pPr>
      <w:jc w:val="center"/>
    </w:pPr>
    <w:rPr>
      <w:rFonts w:ascii="Arial" w:eastAsia="Calibri" w:hAnsi="Arial" w:cs="Arial"/>
      <w:b/>
      <w:bCs/>
      <w:caps/>
      <w:sz w:val="16"/>
      <w:szCs w:val="20"/>
      <w:u w:color="000000"/>
    </w:rPr>
  </w:style>
  <w:style w:type="character" w:customStyle="1" w:styleId="affff5">
    <w:name w:val="М_Термин"/>
    <w:basedOn w:val="affff6"/>
    <w:uiPriority w:val="1"/>
    <w:rsid w:val="00FB42C2"/>
    <w:rPr>
      <w:rFonts w:ascii="Arial" w:hAnsi="Arial" w:cs="Arial"/>
      <w:b/>
      <w:i/>
      <w:iCs/>
      <w:caps/>
      <w:smallCaps w:val="0"/>
      <w:strike w:val="0"/>
      <w:dstrike w:val="0"/>
      <w:vanish w:val="0"/>
      <w:sz w:val="20"/>
      <w:szCs w:val="20"/>
      <w:vertAlign w:val="baseline"/>
    </w:rPr>
  </w:style>
  <w:style w:type="character" w:styleId="affff6">
    <w:name w:val="Emphasis"/>
    <w:basedOn w:val="a5"/>
    <w:uiPriority w:val="20"/>
    <w:qFormat/>
    <w:rsid w:val="00FB42C2"/>
    <w:rPr>
      <w:i/>
      <w:iCs/>
    </w:rPr>
  </w:style>
  <w:style w:type="paragraph" w:customStyle="1" w:styleId="affff7">
    <w:name w:val="М_ТитулВерсия"/>
    <w:basedOn w:val="a4"/>
    <w:qFormat/>
    <w:rsid w:val="00FB42C2"/>
    <w:pPr>
      <w:jc w:val="center"/>
    </w:pPr>
    <w:rPr>
      <w:rFonts w:ascii="Arial" w:eastAsia="Calibri" w:hAnsi="Arial" w:cs="Arial"/>
      <w:b/>
      <w:caps/>
      <w:sz w:val="20"/>
      <w:szCs w:val="20"/>
    </w:rPr>
  </w:style>
  <w:style w:type="paragraph" w:customStyle="1" w:styleId="affff8">
    <w:name w:val="М_ТитулВид"/>
    <w:basedOn w:val="a4"/>
    <w:qFormat/>
    <w:rsid w:val="00FB42C2"/>
    <w:pPr>
      <w:spacing w:before="120"/>
      <w:jc w:val="right"/>
    </w:pPr>
    <w:rPr>
      <w:rFonts w:ascii="Arial" w:eastAsia="Calibri" w:hAnsi="Arial" w:cs="Arial"/>
      <w:b/>
      <w:caps/>
      <w:spacing w:val="-4"/>
      <w:sz w:val="36"/>
      <w:szCs w:val="36"/>
      <w:lang w:val="en-US"/>
    </w:rPr>
  </w:style>
  <w:style w:type="paragraph" w:customStyle="1" w:styleId="affff9">
    <w:name w:val="М_ТитулГод"/>
    <w:basedOn w:val="a4"/>
    <w:qFormat/>
    <w:rsid w:val="00FB42C2"/>
    <w:pPr>
      <w:jc w:val="center"/>
    </w:pPr>
    <w:rPr>
      <w:rFonts w:ascii="Arial" w:eastAsia="Calibri" w:hAnsi="Arial" w:cs="Arial"/>
      <w:b/>
      <w:sz w:val="18"/>
      <w:szCs w:val="18"/>
    </w:rPr>
  </w:style>
  <w:style w:type="paragraph" w:customStyle="1" w:styleId="affffa">
    <w:name w:val="М_ТитулГород"/>
    <w:basedOn w:val="a4"/>
    <w:qFormat/>
    <w:rsid w:val="00FB42C2"/>
    <w:pPr>
      <w:jc w:val="center"/>
    </w:pPr>
    <w:rPr>
      <w:rFonts w:ascii="Arial" w:eastAsia="Calibri" w:hAnsi="Arial" w:cs="Arial"/>
      <w:b/>
      <w:sz w:val="18"/>
      <w:szCs w:val="18"/>
    </w:rPr>
  </w:style>
  <w:style w:type="paragraph" w:customStyle="1" w:styleId="affffb">
    <w:name w:val="М_ТитулНаименование"/>
    <w:basedOn w:val="a4"/>
    <w:qFormat/>
    <w:rsid w:val="00FB42C2"/>
    <w:pPr>
      <w:spacing w:before="240"/>
      <w:jc w:val="both"/>
    </w:pPr>
    <w:rPr>
      <w:rFonts w:ascii="Arial" w:eastAsia="Calibri" w:hAnsi="Arial" w:cs="Arial"/>
      <w:b/>
      <w:caps/>
      <w:spacing w:val="-4"/>
    </w:rPr>
  </w:style>
  <w:style w:type="paragraph" w:customStyle="1" w:styleId="affffc">
    <w:name w:val="М_ТитулНомер"/>
    <w:basedOn w:val="a4"/>
    <w:qFormat/>
    <w:rsid w:val="00FB42C2"/>
    <w:pPr>
      <w:jc w:val="center"/>
    </w:pPr>
    <w:rPr>
      <w:rFonts w:ascii="Arial" w:eastAsia="Calibri" w:hAnsi="Arial" w:cs="Arial"/>
      <w:b/>
      <w:caps/>
      <w:snapToGrid w:val="0"/>
      <w:szCs w:val="22"/>
    </w:rPr>
  </w:style>
  <w:style w:type="paragraph" w:styleId="affffd">
    <w:name w:val="Revision"/>
    <w:hidden/>
    <w:uiPriority w:val="99"/>
    <w:semiHidden/>
    <w:rsid w:val="00FB42C2"/>
    <w:rPr>
      <w:rFonts w:eastAsia="Calibri"/>
      <w:sz w:val="24"/>
      <w:szCs w:val="22"/>
    </w:rPr>
  </w:style>
  <w:style w:type="paragraph" w:customStyle="1" w:styleId="DiamondbulletIndent">
    <w:name w:val="Diamond bullet Indent"/>
    <w:basedOn w:val="a4"/>
    <w:rsid w:val="00FB42C2"/>
    <w:pPr>
      <w:numPr>
        <w:numId w:val="25"/>
      </w:numPr>
      <w:spacing w:before="120"/>
      <w:ind w:left="720" w:hanging="360"/>
      <w:jc w:val="both"/>
    </w:pPr>
    <w:rPr>
      <w:rFonts w:ascii="Arial" w:hAnsi="Arial"/>
      <w:szCs w:val="20"/>
      <w:lang w:eastAsia="ru-RU"/>
    </w:rPr>
  </w:style>
  <w:style w:type="character" w:customStyle="1" w:styleId="tw4winMark">
    <w:name w:val="tw4winMark"/>
    <w:rsid w:val="00FB42C2"/>
    <w:rPr>
      <w:vanish/>
      <w:color w:val="800080"/>
      <w:vertAlign w:val="subscript"/>
    </w:rPr>
  </w:style>
  <w:style w:type="numbering" w:styleId="111111">
    <w:name w:val="Outline List 2"/>
    <w:basedOn w:val="a7"/>
    <w:rsid w:val="00FB42C2"/>
    <w:pPr>
      <w:numPr>
        <w:numId w:val="27"/>
      </w:numPr>
    </w:pPr>
  </w:style>
  <w:style w:type="paragraph" w:customStyle="1" w:styleId="affffe">
    <w:name w:val="Титульный лист"/>
    <w:basedOn w:val="a4"/>
    <w:qFormat/>
    <w:rsid w:val="00FB42C2"/>
    <w:pPr>
      <w:keepLines/>
      <w:autoSpaceDE w:val="0"/>
      <w:autoSpaceDN w:val="0"/>
      <w:adjustRightInd w:val="0"/>
      <w:spacing w:line="360" w:lineRule="auto"/>
      <w:jc w:val="both"/>
    </w:pPr>
    <w:rPr>
      <w:rFonts w:ascii="Arial" w:hAnsi="Arial"/>
      <w:b/>
      <w:sz w:val="20"/>
      <w:szCs w:val="20"/>
      <w:lang w:eastAsia="ru-RU"/>
    </w:rPr>
  </w:style>
  <w:style w:type="paragraph" w:customStyle="1" w:styleId="FR1">
    <w:name w:val="FR1"/>
    <w:rsid w:val="00FA099F"/>
    <w:pPr>
      <w:widowControl w:val="0"/>
      <w:spacing w:line="380" w:lineRule="auto"/>
      <w:ind w:firstLine="580"/>
    </w:pPr>
    <w:rPr>
      <w:snapToGrid w:val="0"/>
      <w:lang w:eastAsia="ru-RU"/>
    </w:rPr>
  </w:style>
  <w:style w:type="paragraph" w:styleId="HTML">
    <w:name w:val="HTML Preformatted"/>
    <w:basedOn w:val="a4"/>
    <w:link w:val="HTML0"/>
    <w:semiHidden/>
    <w:unhideWhenUsed/>
    <w:rsid w:val="00582A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5"/>
    <w:link w:val="HTML"/>
    <w:semiHidden/>
    <w:rsid w:val="00582A73"/>
    <w:rPr>
      <w:rFonts w:ascii="Courier New" w:hAnsi="Courier New"/>
      <w:lang w:val="x-none" w:eastAsia="x-none"/>
    </w:rPr>
  </w:style>
  <w:style w:type="paragraph" w:customStyle="1" w:styleId="afffff">
    <w:name w:val="Таблицы (моноширинный)"/>
    <w:basedOn w:val="a4"/>
    <w:next w:val="a4"/>
    <w:uiPriority w:val="99"/>
    <w:rsid w:val="00582A73"/>
    <w:pPr>
      <w:autoSpaceDE w:val="0"/>
      <w:autoSpaceDN w:val="0"/>
      <w:adjustRightInd w:val="0"/>
    </w:pPr>
    <w:rPr>
      <w:rFonts w:ascii="Courier New" w:hAnsi="Courier New" w:cs="Courier New"/>
      <w:lang w:eastAsia="ru-RU"/>
    </w:rPr>
  </w:style>
  <w:style w:type="paragraph" w:customStyle="1" w:styleId="213">
    <w:name w:val="Основной текст с отступом 21"/>
    <w:basedOn w:val="a4"/>
    <w:rsid w:val="006F1926"/>
    <w:pPr>
      <w:spacing w:after="120"/>
      <w:ind w:firstLine="360"/>
      <w:jc w:val="both"/>
    </w:pPr>
    <w:rPr>
      <w:sz w:val="26"/>
      <w:szCs w:val="20"/>
      <w:lang w:eastAsia="ru-RU"/>
    </w:rPr>
  </w:style>
  <w:style w:type="character" w:customStyle="1" w:styleId="1e">
    <w:name w:val="Основной текст Знак1"/>
    <w:aliases w:val="Текст для таблиц Знак1"/>
    <w:basedOn w:val="a5"/>
    <w:uiPriority w:val="99"/>
    <w:semiHidden/>
    <w:rsid w:val="00A210AA"/>
    <w:rPr>
      <w:rFonts w:ascii="Arial" w:hAnsi="Arial" w:cs="Arial"/>
    </w:rPr>
  </w:style>
  <w:style w:type="paragraph" w:customStyle="1" w:styleId="Basic">
    <w:name w:val="Basic"/>
    <w:basedOn w:val="a4"/>
    <w:uiPriority w:val="99"/>
    <w:rsid w:val="000420EC"/>
    <w:pPr>
      <w:spacing w:after="120"/>
      <w:ind w:left="357"/>
      <w:jc w:val="both"/>
    </w:pPr>
    <w:rPr>
      <w:rFonts w:ascii="Arial" w:eastAsia="Calibri" w:hAnsi="Arial" w:cs="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849643">
      <w:bodyDiv w:val="1"/>
      <w:marLeft w:val="0"/>
      <w:marRight w:val="0"/>
      <w:marTop w:val="0"/>
      <w:marBottom w:val="0"/>
      <w:divBdr>
        <w:top w:val="none" w:sz="0" w:space="0" w:color="auto"/>
        <w:left w:val="none" w:sz="0" w:space="0" w:color="auto"/>
        <w:bottom w:val="none" w:sz="0" w:space="0" w:color="auto"/>
        <w:right w:val="none" w:sz="0" w:space="0" w:color="auto"/>
      </w:divBdr>
    </w:div>
    <w:div w:id="376978481">
      <w:bodyDiv w:val="1"/>
      <w:marLeft w:val="0"/>
      <w:marRight w:val="0"/>
      <w:marTop w:val="0"/>
      <w:marBottom w:val="0"/>
      <w:divBdr>
        <w:top w:val="none" w:sz="0" w:space="0" w:color="auto"/>
        <w:left w:val="none" w:sz="0" w:space="0" w:color="auto"/>
        <w:bottom w:val="none" w:sz="0" w:space="0" w:color="auto"/>
        <w:right w:val="none" w:sz="0" w:space="0" w:color="auto"/>
      </w:divBdr>
    </w:div>
    <w:div w:id="847796647">
      <w:bodyDiv w:val="1"/>
      <w:marLeft w:val="0"/>
      <w:marRight w:val="0"/>
      <w:marTop w:val="0"/>
      <w:marBottom w:val="0"/>
      <w:divBdr>
        <w:top w:val="none" w:sz="0" w:space="0" w:color="auto"/>
        <w:left w:val="none" w:sz="0" w:space="0" w:color="auto"/>
        <w:bottom w:val="none" w:sz="0" w:space="0" w:color="auto"/>
        <w:right w:val="none" w:sz="0" w:space="0" w:color="auto"/>
      </w:divBdr>
    </w:div>
    <w:div w:id="1594388265">
      <w:bodyDiv w:val="1"/>
      <w:marLeft w:val="0"/>
      <w:marRight w:val="0"/>
      <w:marTop w:val="0"/>
      <w:marBottom w:val="0"/>
      <w:divBdr>
        <w:top w:val="none" w:sz="0" w:space="0" w:color="auto"/>
        <w:left w:val="none" w:sz="0" w:space="0" w:color="auto"/>
        <w:bottom w:val="none" w:sz="0" w:space="0" w:color="auto"/>
        <w:right w:val="none" w:sz="0" w:space="0" w:color="auto"/>
      </w:divBdr>
    </w:div>
    <w:div w:id="1693915924">
      <w:bodyDiv w:val="1"/>
      <w:marLeft w:val="0"/>
      <w:marRight w:val="0"/>
      <w:marTop w:val="0"/>
      <w:marBottom w:val="0"/>
      <w:divBdr>
        <w:top w:val="none" w:sz="0" w:space="0" w:color="auto"/>
        <w:left w:val="none" w:sz="0" w:space="0" w:color="auto"/>
        <w:bottom w:val="none" w:sz="0" w:space="0" w:color="auto"/>
        <w:right w:val="none" w:sz="0" w:space="0" w:color="auto"/>
      </w:divBdr>
    </w:div>
    <w:div w:id="2036343867">
      <w:bodyDiv w:val="1"/>
      <w:marLeft w:val="0"/>
      <w:marRight w:val="0"/>
      <w:marTop w:val="0"/>
      <w:marBottom w:val="0"/>
      <w:divBdr>
        <w:top w:val="none" w:sz="0" w:space="0" w:color="auto"/>
        <w:left w:val="none" w:sz="0" w:space="0" w:color="auto"/>
        <w:bottom w:val="none" w:sz="0" w:space="0" w:color="auto"/>
        <w:right w:val="none" w:sz="0" w:space="0" w:color="auto"/>
      </w:divBdr>
    </w:div>
    <w:div w:id="2132747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4.xml"/><Relationship Id="rId21" Type="http://schemas.openxmlformats.org/officeDocument/2006/relationships/header" Target="header10.xml"/><Relationship Id="rId42" Type="http://schemas.openxmlformats.org/officeDocument/2006/relationships/image" Target="media/image10.png"/><Relationship Id="rId47" Type="http://schemas.openxmlformats.org/officeDocument/2006/relationships/image" Target="media/image15.png"/><Relationship Id="rId63" Type="http://schemas.openxmlformats.org/officeDocument/2006/relationships/footer" Target="footer3.xm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eader" Target="header17.xml"/><Relationship Id="rId11" Type="http://schemas.openxmlformats.org/officeDocument/2006/relationships/header" Target="header2.xml"/><Relationship Id="rId24" Type="http://schemas.openxmlformats.org/officeDocument/2006/relationships/hyperlink" Target="file:///R:\02.%20&#1057;&#1043;&#1044;\02.%20&#1044;&#1054;&#1058;&#1055;&#1080;&#1069;&#1041;\Priv\2.%20&#1054;&#1090;&#1076;&#1077;&#1083;%20&#1055;&#1041;\&#1051;&#1053;&#1044;,%20&#1054;&#1056;&#1044;\&#1055;&#1077;&#1088;&#1077;&#1089;&#1084;&#1086;&#1090;&#1088;%20&#1051;&#1053;&#1044;%202021\&#1054;&#1075;&#1085;&#1077;&#1074;&#1099;&#1077;\&#1048;&#1079;&#1084;&#1077;&#1085;&#1077;&#1085;&#1080;&#1103;%20&#1074;%20&#1054;&#1043;&#1053;&#1045;&#1042;&#1067;&#1045;%2005BP3-05_I-75484_UL-428_IZM2.docx" TargetMode="External"/><Relationship Id="rId32" Type="http://schemas.openxmlformats.org/officeDocument/2006/relationships/oleObject" Target="embeddings/oleObject2.bin"/><Relationship Id="rId37" Type="http://schemas.openxmlformats.org/officeDocument/2006/relationships/image" Target="media/image5.png"/><Relationship Id="rId40" Type="http://schemas.openxmlformats.org/officeDocument/2006/relationships/image" Target="media/image8.png"/><Relationship Id="rId45" Type="http://schemas.openxmlformats.org/officeDocument/2006/relationships/image" Target="media/image13.png"/><Relationship Id="rId53" Type="http://schemas.openxmlformats.org/officeDocument/2006/relationships/image" Target="media/image21.png"/><Relationship Id="rId58" Type="http://schemas.openxmlformats.org/officeDocument/2006/relationships/image" Target="media/image26.png"/><Relationship Id="rId66" Type="http://schemas.openxmlformats.org/officeDocument/2006/relationships/footer" Target="footer4.xml"/><Relationship Id="rId5" Type="http://schemas.openxmlformats.org/officeDocument/2006/relationships/webSettings" Target="webSettings.xml"/><Relationship Id="rId61" Type="http://schemas.openxmlformats.org/officeDocument/2006/relationships/image" Target="media/image29.png"/><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5.xml"/><Relationship Id="rId30" Type="http://schemas.openxmlformats.org/officeDocument/2006/relationships/header" Target="header18.xml"/><Relationship Id="rId35" Type="http://schemas.openxmlformats.org/officeDocument/2006/relationships/image" Target="media/image3.png"/><Relationship Id="rId43" Type="http://schemas.openxmlformats.org/officeDocument/2006/relationships/image" Target="media/image11.png"/><Relationship Id="rId48" Type="http://schemas.openxmlformats.org/officeDocument/2006/relationships/image" Target="media/image16.png"/><Relationship Id="rId56" Type="http://schemas.openxmlformats.org/officeDocument/2006/relationships/image" Target="media/image24.png"/><Relationship Id="rId64" Type="http://schemas.openxmlformats.org/officeDocument/2006/relationships/header" Target="header22.xml"/><Relationship Id="rId69"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image" Target="media/image19.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3.xml"/><Relationship Id="rId33" Type="http://schemas.openxmlformats.org/officeDocument/2006/relationships/header" Target="header20.xml"/><Relationship Id="rId38" Type="http://schemas.openxmlformats.org/officeDocument/2006/relationships/image" Target="media/image6.png"/><Relationship Id="rId46" Type="http://schemas.openxmlformats.org/officeDocument/2006/relationships/image" Target="media/image14.png"/><Relationship Id="rId59" Type="http://schemas.openxmlformats.org/officeDocument/2006/relationships/image" Target="media/image27.png"/><Relationship Id="rId67" Type="http://schemas.openxmlformats.org/officeDocument/2006/relationships/header" Target="header24.xml"/><Relationship Id="rId20" Type="http://schemas.openxmlformats.org/officeDocument/2006/relationships/header" Target="header9.xml"/><Relationship Id="rId41" Type="http://schemas.openxmlformats.org/officeDocument/2006/relationships/image" Target="media/image9.png"/><Relationship Id="rId54" Type="http://schemas.openxmlformats.org/officeDocument/2006/relationships/image" Target="media/image22.png"/><Relationship Id="rId62" Type="http://schemas.openxmlformats.org/officeDocument/2006/relationships/header" Target="header2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6.xml"/><Relationship Id="rId36" Type="http://schemas.openxmlformats.org/officeDocument/2006/relationships/image" Target="media/image4.png"/><Relationship Id="rId49" Type="http://schemas.openxmlformats.org/officeDocument/2006/relationships/image" Target="media/image17.png"/><Relationship Id="rId57" Type="http://schemas.openxmlformats.org/officeDocument/2006/relationships/image" Target="media/image25.png"/><Relationship Id="rId10" Type="http://schemas.openxmlformats.org/officeDocument/2006/relationships/header" Target="header1.xml"/><Relationship Id="rId31" Type="http://schemas.openxmlformats.org/officeDocument/2006/relationships/header" Target="header19.xml"/><Relationship Id="rId44" Type="http://schemas.openxmlformats.org/officeDocument/2006/relationships/image" Target="media/image12.png"/><Relationship Id="rId52" Type="http://schemas.openxmlformats.org/officeDocument/2006/relationships/image" Target="media/image20.png"/><Relationship Id="rId60" Type="http://schemas.openxmlformats.org/officeDocument/2006/relationships/image" Target="media/image28.png"/><Relationship Id="rId65"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image" Target="media/image7.png"/><Relationship Id="rId34" Type="http://schemas.openxmlformats.org/officeDocument/2006/relationships/image" Target="media/image2.png"/><Relationship Id="rId50" Type="http://schemas.openxmlformats.org/officeDocument/2006/relationships/image" Target="media/image18.png"/><Relationship Id="rId55" Type="http://schemas.openxmlformats.org/officeDocument/2006/relationships/image" Target="media/image2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6DE90E-7864-4016-AFA2-80FE4DF223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69</Pages>
  <Words>22504</Words>
  <Characters>128273</Characters>
  <Application>Microsoft Office Word</Application>
  <DocSecurity>0</DocSecurity>
  <Lines>1068</Lines>
  <Paragraphs>300</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150477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Ворс Ксения Владимировна</dc:creator>
  <cp:keywords/>
  <dc:description/>
  <cp:lastModifiedBy>Гейль Наталья Владимирвна</cp:lastModifiedBy>
  <cp:revision>2</cp:revision>
  <cp:lastPrinted>2017-08-18T06:03:00Z</cp:lastPrinted>
  <dcterms:created xsi:type="dcterms:W3CDTF">2023-09-06T08:09:00Z</dcterms:created>
  <dcterms:modified xsi:type="dcterms:W3CDTF">2023-09-06T08:09:00Z</dcterms:modified>
  <cp:contentStatus/>
</cp:coreProperties>
</file>