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3.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05DB" w:rsidRPr="00703BA8" w:rsidRDefault="00CA373A" w:rsidP="000605DB">
      <w:pPr>
        <w:pStyle w:val="af"/>
        <w:spacing w:line="360" w:lineRule="auto"/>
        <w:rPr>
          <w:rFonts w:ascii="Arial" w:hAnsi="Arial" w:cs="Arial"/>
          <w:b/>
          <w:sz w:val="28"/>
          <w:szCs w:val="28"/>
        </w:rPr>
      </w:pPr>
      <w:r w:rsidRPr="00DE0DE9">
        <w:rPr>
          <w:noProof/>
          <w:color w:val="FFFFFF"/>
          <w:lang w:eastAsia="ru-RU"/>
        </w:rPr>
        <w:drawing>
          <wp:inline distT="0" distB="0" distL="0" distR="0" wp14:anchorId="51B467EF" wp14:editId="110409E7">
            <wp:extent cx="1600200" cy="8382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cstate="print"/>
                    <a:srcRect/>
                    <a:stretch>
                      <a:fillRect/>
                    </a:stretch>
                  </pic:blipFill>
                  <pic:spPr bwMode="auto">
                    <a:xfrm>
                      <a:off x="0" y="0"/>
                      <a:ext cx="1600200" cy="838200"/>
                    </a:xfrm>
                    <a:prstGeom prst="rect">
                      <a:avLst/>
                    </a:prstGeom>
                    <a:noFill/>
                    <a:ln w="9525">
                      <a:noFill/>
                      <a:miter lim="800000"/>
                      <a:headEnd/>
                      <a:tailEnd/>
                    </a:ln>
                  </pic:spPr>
                </pic:pic>
              </a:graphicData>
            </a:graphic>
          </wp:inline>
        </w:drawing>
      </w:r>
    </w:p>
    <w:p w:rsidR="00071F5D" w:rsidRPr="009B0D15" w:rsidRDefault="00071F5D" w:rsidP="00071F5D">
      <w:pPr>
        <w:pStyle w:val="16"/>
        <w:spacing w:line="360" w:lineRule="auto"/>
        <w:ind w:left="5390"/>
        <w:rPr>
          <w:rFonts w:ascii="Arial" w:hAnsi="Arial" w:cs="Arial"/>
          <w:b/>
          <w:sz w:val="20"/>
          <w:szCs w:val="20"/>
        </w:rPr>
      </w:pPr>
      <w:r w:rsidRPr="00660A27">
        <w:rPr>
          <w:rFonts w:ascii="Arial" w:hAnsi="Arial" w:cs="Arial"/>
          <w:b/>
          <w:sz w:val="20"/>
          <w:szCs w:val="20"/>
        </w:rPr>
        <w:t>УТВЕРЖДЕН</w:t>
      </w:r>
      <w:r w:rsidR="00D357AC">
        <w:rPr>
          <w:rFonts w:ascii="Arial" w:hAnsi="Arial" w:cs="Arial"/>
          <w:b/>
          <w:sz w:val="20"/>
          <w:szCs w:val="20"/>
        </w:rPr>
        <w:t>Ы</w:t>
      </w:r>
    </w:p>
    <w:p w:rsidR="00071F5D" w:rsidRPr="004B15C0" w:rsidRDefault="00EB4971" w:rsidP="00071F5D">
      <w:pPr>
        <w:pStyle w:val="100"/>
        <w:spacing w:line="360" w:lineRule="auto"/>
        <w:ind w:left="5390"/>
        <w:rPr>
          <w:rFonts w:ascii="Arial" w:hAnsi="Arial" w:cs="Arial"/>
          <w:b/>
          <w:sz w:val="20"/>
          <w:szCs w:val="20"/>
        </w:rPr>
      </w:pPr>
      <w:r>
        <w:rPr>
          <w:rFonts w:ascii="Arial" w:hAnsi="Arial" w:cs="Arial"/>
          <w:b/>
          <w:sz w:val="20"/>
          <w:szCs w:val="20"/>
        </w:rPr>
        <w:t xml:space="preserve">Приказом </w:t>
      </w:r>
      <w:r w:rsidR="00071F5D">
        <w:rPr>
          <w:rFonts w:ascii="Arial" w:hAnsi="Arial" w:cs="Arial"/>
          <w:b/>
          <w:sz w:val="20"/>
          <w:szCs w:val="20"/>
        </w:rPr>
        <w:t>О</w:t>
      </w:r>
      <w:r w:rsidR="00681859">
        <w:rPr>
          <w:rFonts w:ascii="Arial" w:hAnsi="Arial" w:cs="Arial"/>
          <w:b/>
          <w:sz w:val="20"/>
          <w:szCs w:val="20"/>
        </w:rPr>
        <w:t>АО «НК «Роснефть»</w:t>
      </w:r>
    </w:p>
    <w:p w:rsidR="00071F5D" w:rsidRDefault="007142D8" w:rsidP="00071F5D">
      <w:pPr>
        <w:pStyle w:val="100"/>
        <w:spacing w:line="360" w:lineRule="auto"/>
        <w:ind w:left="5390"/>
        <w:rPr>
          <w:rFonts w:ascii="Arial" w:hAnsi="Arial" w:cs="Arial"/>
          <w:b/>
          <w:sz w:val="20"/>
          <w:szCs w:val="20"/>
        </w:rPr>
      </w:pPr>
      <w:r>
        <w:rPr>
          <w:rFonts w:ascii="Arial" w:hAnsi="Arial" w:cs="Arial"/>
          <w:b/>
          <w:sz w:val="20"/>
          <w:szCs w:val="20"/>
        </w:rPr>
        <w:t xml:space="preserve">№240 </w:t>
      </w:r>
      <w:r w:rsidR="00EB4971">
        <w:rPr>
          <w:rFonts w:ascii="Arial" w:hAnsi="Arial" w:cs="Arial"/>
          <w:b/>
          <w:sz w:val="20"/>
          <w:szCs w:val="20"/>
        </w:rPr>
        <w:t xml:space="preserve">от </w:t>
      </w:r>
      <w:r w:rsidR="00071F5D" w:rsidRPr="00E45CFB">
        <w:rPr>
          <w:rFonts w:ascii="Arial" w:hAnsi="Arial" w:cs="Arial"/>
          <w:b/>
          <w:sz w:val="20"/>
          <w:szCs w:val="20"/>
        </w:rPr>
        <w:t>«</w:t>
      </w:r>
      <w:r w:rsidRPr="007142D8">
        <w:rPr>
          <w:rFonts w:ascii="Arial" w:hAnsi="Arial" w:cs="Arial"/>
          <w:b/>
          <w:sz w:val="20"/>
          <w:szCs w:val="20"/>
        </w:rPr>
        <w:t>23</w:t>
      </w:r>
      <w:r w:rsidR="00071F5D" w:rsidRPr="00E45CFB">
        <w:rPr>
          <w:rFonts w:ascii="Arial" w:hAnsi="Arial" w:cs="Arial"/>
          <w:b/>
          <w:sz w:val="20"/>
          <w:szCs w:val="20"/>
        </w:rPr>
        <w:t xml:space="preserve">» </w:t>
      </w:r>
      <w:r>
        <w:rPr>
          <w:rFonts w:ascii="Arial" w:hAnsi="Arial" w:cs="Arial"/>
          <w:b/>
          <w:sz w:val="20"/>
          <w:szCs w:val="20"/>
        </w:rPr>
        <w:t>мая</w:t>
      </w:r>
      <w:r w:rsidR="00071F5D">
        <w:rPr>
          <w:rFonts w:ascii="Arial" w:hAnsi="Arial" w:cs="Arial"/>
          <w:b/>
          <w:sz w:val="20"/>
          <w:szCs w:val="20"/>
        </w:rPr>
        <w:t xml:space="preserve"> </w:t>
      </w:r>
      <w:r w:rsidR="00071F5D" w:rsidRPr="00E45CFB">
        <w:rPr>
          <w:rFonts w:ascii="Arial" w:hAnsi="Arial" w:cs="Arial"/>
          <w:b/>
          <w:sz w:val="20"/>
          <w:szCs w:val="20"/>
        </w:rPr>
        <w:t>20</w:t>
      </w:r>
      <w:r w:rsidR="00071F5D">
        <w:rPr>
          <w:rFonts w:ascii="Arial" w:hAnsi="Arial" w:cs="Arial"/>
          <w:b/>
          <w:sz w:val="20"/>
          <w:szCs w:val="20"/>
        </w:rPr>
        <w:t>1</w:t>
      </w:r>
      <w:r w:rsidR="006E283D">
        <w:rPr>
          <w:rFonts w:ascii="Arial" w:hAnsi="Arial" w:cs="Arial"/>
          <w:b/>
          <w:sz w:val="20"/>
          <w:szCs w:val="20"/>
        </w:rPr>
        <w:t>6</w:t>
      </w:r>
      <w:r w:rsidR="00071F5D" w:rsidRPr="00E45CFB">
        <w:rPr>
          <w:rFonts w:ascii="Arial" w:hAnsi="Arial" w:cs="Arial"/>
          <w:b/>
          <w:sz w:val="20"/>
          <w:szCs w:val="20"/>
        </w:rPr>
        <w:t xml:space="preserve"> г. </w:t>
      </w:r>
    </w:p>
    <w:p w:rsidR="00071F5D" w:rsidRDefault="00071F5D" w:rsidP="00071F5D">
      <w:pPr>
        <w:pStyle w:val="100"/>
        <w:spacing w:line="360" w:lineRule="auto"/>
        <w:ind w:left="5390"/>
        <w:rPr>
          <w:rFonts w:ascii="Arial" w:hAnsi="Arial" w:cs="Arial"/>
          <w:b/>
          <w:sz w:val="20"/>
          <w:szCs w:val="20"/>
        </w:rPr>
      </w:pPr>
      <w:r w:rsidRPr="00E45CFB">
        <w:rPr>
          <w:rFonts w:ascii="Arial" w:hAnsi="Arial" w:cs="Arial"/>
          <w:b/>
          <w:sz w:val="20"/>
          <w:szCs w:val="20"/>
        </w:rPr>
        <w:t>Введен</w:t>
      </w:r>
      <w:r w:rsidR="00D357AC">
        <w:rPr>
          <w:rFonts w:ascii="Arial" w:hAnsi="Arial" w:cs="Arial"/>
          <w:b/>
          <w:sz w:val="20"/>
          <w:szCs w:val="20"/>
        </w:rPr>
        <w:t>ы</w:t>
      </w:r>
      <w:r w:rsidRPr="00E45CFB">
        <w:rPr>
          <w:rFonts w:ascii="Arial" w:hAnsi="Arial" w:cs="Arial"/>
          <w:b/>
          <w:sz w:val="20"/>
          <w:szCs w:val="20"/>
        </w:rPr>
        <w:t xml:space="preserve"> в действие «</w:t>
      </w:r>
      <w:r w:rsidR="00711A04" w:rsidRP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sidRPr="00E45CFB">
        <w:rPr>
          <w:rFonts w:ascii="Arial" w:hAnsi="Arial" w:cs="Arial"/>
          <w:b/>
          <w:sz w:val="20"/>
          <w:szCs w:val="20"/>
        </w:rPr>
        <w:t xml:space="preserve"> г.</w:t>
      </w:r>
    </w:p>
    <w:p w:rsidR="00080D03" w:rsidRPr="005467A1" w:rsidRDefault="00071F5D" w:rsidP="00071F5D">
      <w:pPr>
        <w:pStyle w:val="af"/>
        <w:spacing w:line="360" w:lineRule="auto"/>
        <w:ind w:left="5387"/>
        <w:rPr>
          <w:rFonts w:ascii="Arial" w:hAnsi="Arial" w:cs="Arial"/>
          <w:b/>
          <w:sz w:val="20"/>
          <w:szCs w:val="20"/>
        </w:rPr>
      </w:pPr>
      <w:r>
        <w:rPr>
          <w:rFonts w:ascii="Arial" w:hAnsi="Arial" w:cs="Arial"/>
          <w:b/>
          <w:sz w:val="20"/>
          <w:szCs w:val="20"/>
        </w:rPr>
        <w:t xml:space="preserve">Приказом </w:t>
      </w:r>
      <w:r w:rsidR="007142D8" w:rsidRPr="00E45CFB">
        <w:rPr>
          <w:rFonts w:ascii="Arial" w:hAnsi="Arial" w:cs="Arial"/>
          <w:b/>
          <w:sz w:val="20"/>
          <w:szCs w:val="20"/>
        </w:rPr>
        <w:t>№</w:t>
      </w:r>
      <w:r w:rsidR="00711A04">
        <w:rPr>
          <w:rFonts w:ascii="Arial" w:hAnsi="Arial" w:cs="Arial"/>
          <w:b/>
          <w:sz w:val="20"/>
          <w:szCs w:val="20"/>
        </w:rPr>
        <w:t>240</w:t>
      </w:r>
      <w:r w:rsidR="007142D8">
        <w:rPr>
          <w:rFonts w:ascii="Arial" w:hAnsi="Arial" w:cs="Arial"/>
          <w:b/>
          <w:sz w:val="20"/>
          <w:szCs w:val="20"/>
        </w:rPr>
        <w:t xml:space="preserve"> </w:t>
      </w:r>
      <w:r>
        <w:rPr>
          <w:rFonts w:ascii="Arial" w:hAnsi="Arial" w:cs="Arial"/>
          <w:b/>
          <w:sz w:val="20"/>
          <w:szCs w:val="20"/>
        </w:rPr>
        <w:t xml:space="preserve">от </w:t>
      </w:r>
      <w:r w:rsidRPr="00E45CFB">
        <w:rPr>
          <w:rFonts w:ascii="Arial" w:hAnsi="Arial" w:cs="Arial"/>
          <w:b/>
          <w:sz w:val="20"/>
          <w:szCs w:val="20"/>
        </w:rPr>
        <w:t>«</w:t>
      </w:r>
      <w:r w:rsid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sidR="007142D8">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Pr>
          <w:rFonts w:ascii="Arial" w:hAnsi="Arial" w:cs="Arial"/>
          <w:b/>
          <w:sz w:val="20"/>
          <w:szCs w:val="20"/>
        </w:rPr>
        <w:t xml:space="preserve"> </w:t>
      </w:r>
      <w:r w:rsidRPr="00E45CFB">
        <w:rPr>
          <w:rFonts w:ascii="Arial" w:hAnsi="Arial" w:cs="Arial"/>
          <w:b/>
          <w:sz w:val="20"/>
          <w:szCs w:val="20"/>
        </w:rPr>
        <w:t xml:space="preserve">г. </w:t>
      </w: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B64211" w:rsidRPr="00A02131" w:rsidRDefault="00B64211" w:rsidP="00B64211">
      <w:pPr>
        <w:pStyle w:val="16"/>
        <w:spacing w:line="360" w:lineRule="auto"/>
        <w:ind w:left="5390"/>
        <w:rPr>
          <w:rFonts w:ascii="Arial" w:hAnsi="Arial" w:cs="Arial"/>
          <w:b/>
          <w:color w:val="FF0000"/>
          <w:sz w:val="20"/>
          <w:szCs w:val="20"/>
        </w:rPr>
      </w:pPr>
      <w:r w:rsidRPr="00A02131">
        <w:rPr>
          <w:rFonts w:ascii="Arial" w:hAnsi="Arial" w:cs="Arial"/>
          <w:b/>
          <w:color w:val="FF0000"/>
          <w:sz w:val="20"/>
          <w:szCs w:val="20"/>
        </w:rPr>
        <w:t>ВВЕДЕН</w:t>
      </w:r>
      <w:r>
        <w:rPr>
          <w:rFonts w:ascii="Arial" w:hAnsi="Arial" w:cs="Arial"/>
          <w:b/>
          <w:color w:val="FF0000"/>
          <w:sz w:val="20"/>
          <w:szCs w:val="20"/>
        </w:rPr>
        <w:t>Ы</w:t>
      </w:r>
      <w:r w:rsidRPr="00A02131">
        <w:rPr>
          <w:rFonts w:ascii="Arial" w:hAnsi="Arial" w:cs="Arial"/>
          <w:b/>
          <w:color w:val="FF0000"/>
          <w:sz w:val="20"/>
          <w:szCs w:val="20"/>
        </w:rPr>
        <w:t xml:space="preserve"> В ДЕЙСТВИЕ </w:t>
      </w:r>
    </w:p>
    <w:p w:rsidR="00B64211" w:rsidRPr="00A02131" w:rsidRDefault="00B64211" w:rsidP="00B64211">
      <w:pPr>
        <w:pStyle w:val="16"/>
        <w:spacing w:line="360" w:lineRule="auto"/>
        <w:ind w:left="5390"/>
        <w:rPr>
          <w:rFonts w:ascii="Arial" w:hAnsi="Arial" w:cs="Arial"/>
          <w:b/>
          <w:color w:val="FF0000"/>
          <w:sz w:val="20"/>
          <w:szCs w:val="20"/>
        </w:rPr>
      </w:pPr>
      <w:r w:rsidRPr="00A02131">
        <w:rPr>
          <w:rFonts w:ascii="Arial" w:hAnsi="Arial" w:cs="Arial"/>
          <w:b/>
          <w:color w:val="FF0000"/>
          <w:sz w:val="20"/>
          <w:szCs w:val="20"/>
        </w:rPr>
        <w:t>Приказом ПАО «Востсибнефтегаз»</w:t>
      </w:r>
    </w:p>
    <w:p w:rsidR="00B64211" w:rsidRPr="00A02131" w:rsidRDefault="00B64211" w:rsidP="00B64211">
      <w:pPr>
        <w:pStyle w:val="16"/>
        <w:spacing w:line="360" w:lineRule="auto"/>
        <w:ind w:left="5390"/>
        <w:rPr>
          <w:rFonts w:ascii="Arial" w:hAnsi="Arial" w:cs="Arial"/>
          <w:b/>
          <w:color w:val="FF0000"/>
          <w:sz w:val="20"/>
          <w:szCs w:val="20"/>
        </w:rPr>
      </w:pPr>
      <w:r>
        <w:rPr>
          <w:rFonts w:ascii="Arial" w:hAnsi="Arial" w:cs="Arial"/>
          <w:b/>
          <w:color w:val="FF0000"/>
          <w:sz w:val="20"/>
          <w:szCs w:val="20"/>
        </w:rPr>
        <w:t>от «10</w:t>
      </w:r>
      <w:r w:rsidRPr="00A02131">
        <w:rPr>
          <w:rFonts w:ascii="Arial" w:hAnsi="Arial" w:cs="Arial"/>
          <w:b/>
          <w:color w:val="FF0000"/>
          <w:sz w:val="20"/>
          <w:szCs w:val="20"/>
        </w:rPr>
        <w:t xml:space="preserve">» </w:t>
      </w:r>
      <w:r>
        <w:rPr>
          <w:rFonts w:ascii="Arial" w:hAnsi="Arial" w:cs="Arial"/>
          <w:b/>
          <w:color w:val="FF0000"/>
          <w:sz w:val="20"/>
          <w:szCs w:val="20"/>
        </w:rPr>
        <w:t>июня 2016 г. №464</w:t>
      </w:r>
    </w:p>
    <w:p w:rsidR="00B64211" w:rsidRPr="00A02131" w:rsidRDefault="00B64211" w:rsidP="00B64211">
      <w:pPr>
        <w:pStyle w:val="16"/>
        <w:spacing w:line="360" w:lineRule="auto"/>
        <w:ind w:left="5390"/>
        <w:rPr>
          <w:rFonts w:ascii="Arial" w:hAnsi="Arial" w:cs="Arial"/>
          <w:b/>
          <w:color w:val="FF0000"/>
          <w:sz w:val="20"/>
          <w:szCs w:val="20"/>
        </w:rPr>
      </w:pPr>
      <w:r>
        <w:rPr>
          <w:rFonts w:ascii="Arial" w:hAnsi="Arial" w:cs="Arial"/>
          <w:b/>
          <w:color w:val="FF0000"/>
          <w:sz w:val="20"/>
          <w:szCs w:val="20"/>
        </w:rPr>
        <w:t>Вступили в силу «10</w:t>
      </w:r>
      <w:r w:rsidRPr="00A02131">
        <w:rPr>
          <w:rFonts w:ascii="Arial" w:hAnsi="Arial" w:cs="Arial"/>
          <w:b/>
          <w:color w:val="FF0000"/>
          <w:sz w:val="20"/>
          <w:szCs w:val="20"/>
        </w:rPr>
        <w:t xml:space="preserve">» </w:t>
      </w:r>
      <w:r>
        <w:rPr>
          <w:rFonts w:ascii="Arial" w:hAnsi="Arial" w:cs="Arial"/>
          <w:b/>
          <w:color w:val="FF0000"/>
          <w:sz w:val="20"/>
          <w:szCs w:val="20"/>
        </w:rPr>
        <w:t>июня</w:t>
      </w:r>
      <w:r w:rsidRPr="00A02131">
        <w:rPr>
          <w:rFonts w:ascii="Arial" w:hAnsi="Arial" w:cs="Arial"/>
          <w:b/>
          <w:color w:val="FF0000"/>
          <w:sz w:val="20"/>
          <w:szCs w:val="20"/>
        </w:rPr>
        <w:t xml:space="preserve"> 2016 г.</w:t>
      </w:r>
    </w:p>
    <w:p w:rsidR="00080D03" w:rsidRPr="003106D6"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84209F" w:rsidRDefault="00080D03" w:rsidP="00080D03">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572"/>
      </w:tblGrid>
      <w:tr w:rsidR="00080D03" w:rsidRPr="0084209F" w:rsidTr="001546D7">
        <w:trPr>
          <w:trHeight w:val="356"/>
          <w:jc w:val="center"/>
        </w:trPr>
        <w:tc>
          <w:tcPr>
            <w:tcW w:w="5000" w:type="pct"/>
            <w:tcBorders>
              <w:bottom w:val="single" w:sz="12" w:space="0" w:color="FFD200"/>
            </w:tcBorders>
          </w:tcPr>
          <w:p w:rsidR="00080D03" w:rsidRPr="00AF4F09" w:rsidRDefault="006D1857" w:rsidP="001546D7">
            <w:pPr>
              <w:jc w:val="center"/>
              <w:rPr>
                <w:rFonts w:ascii="Arial" w:hAnsi="Arial" w:cs="Arial"/>
                <w:b/>
                <w:spacing w:val="-4"/>
                <w:sz w:val="36"/>
                <w:szCs w:val="36"/>
              </w:rPr>
            </w:pPr>
            <w:r>
              <w:rPr>
                <w:rFonts w:ascii="Arial" w:hAnsi="Arial" w:cs="Arial"/>
                <w:b/>
                <w:spacing w:val="-4"/>
                <w:sz w:val="36"/>
                <w:szCs w:val="36"/>
              </w:rPr>
              <w:t>ТИПОВЫЕ ТРЕБОВАНИЯ</w:t>
            </w:r>
            <w:r w:rsidR="00C83BF2">
              <w:rPr>
                <w:rFonts w:ascii="Arial" w:hAnsi="Arial" w:cs="Arial"/>
                <w:b/>
                <w:spacing w:val="-4"/>
                <w:sz w:val="36"/>
                <w:szCs w:val="36"/>
              </w:rPr>
              <w:t xml:space="preserve"> КОМПАНИИ</w:t>
            </w:r>
          </w:p>
        </w:tc>
      </w:tr>
    </w:tbl>
    <w:p w:rsidR="00080D03" w:rsidRPr="0084209F" w:rsidRDefault="00A574C9" w:rsidP="00CE4FDE">
      <w:pPr>
        <w:spacing w:before="60"/>
        <w:jc w:val="center"/>
        <w:rPr>
          <w:rFonts w:ascii="Arial" w:hAnsi="Arial" w:cs="Arial"/>
          <w:b/>
          <w:spacing w:val="-4"/>
        </w:rPr>
      </w:pPr>
      <w:r>
        <w:rPr>
          <w:rFonts w:ascii="Arial" w:hAnsi="Arial" w:cs="Arial"/>
          <w:b/>
          <w:spacing w:val="-4"/>
          <w:szCs w:val="24"/>
        </w:rPr>
        <w:t>КРЕПЛЕНИЕ</w:t>
      </w:r>
      <w:r w:rsidR="00AF4F09">
        <w:rPr>
          <w:rFonts w:ascii="Arial" w:hAnsi="Arial" w:cs="Arial"/>
          <w:b/>
          <w:spacing w:val="-4"/>
          <w:szCs w:val="24"/>
        </w:rPr>
        <w:t xml:space="preserve"> СКВАЖИН</w:t>
      </w:r>
    </w:p>
    <w:p w:rsidR="00080D03" w:rsidRPr="00FA0352" w:rsidRDefault="00080D03" w:rsidP="00080D03">
      <w:pPr>
        <w:jc w:val="center"/>
        <w:rPr>
          <w:rFonts w:ascii="EuropeDemiC" w:hAnsi="EuropeDemiC"/>
          <w:sz w:val="20"/>
          <w:szCs w:val="20"/>
        </w:rPr>
      </w:pPr>
    </w:p>
    <w:p w:rsidR="00080D03" w:rsidRPr="00463335" w:rsidRDefault="00080D03" w:rsidP="00080D03">
      <w:pPr>
        <w:jc w:val="center"/>
        <w:rPr>
          <w:rFonts w:ascii="EuropeDemiC" w:hAnsi="EuropeDemiC"/>
          <w:sz w:val="20"/>
          <w:szCs w:val="20"/>
        </w:rPr>
      </w:pPr>
    </w:p>
    <w:p w:rsidR="00080D03" w:rsidRPr="00620FC9" w:rsidRDefault="00080D03" w:rsidP="00080D03">
      <w:pPr>
        <w:jc w:val="center"/>
        <w:rPr>
          <w:rFonts w:ascii="Arial" w:hAnsi="Arial" w:cs="Arial"/>
          <w:b/>
          <w:sz w:val="16"/>
          <w:szCs w:val="16"/>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F65971">
        <w:rPr>
          <w:rFonts w:ascii="Arial" w:hAnsi="Arial" w:cs="Arial"/>
          <w:b/>
          <w:snapToGrid w:val="0"/>
        </w:rPr>
        <w:t>№</w:t>
      </w:r>
      <w:bookmarkEnd w:id="0"/>
      <w:bookmarkEnd w:id="1"/>
      <w:bookmarkEnd w:id="2"/>
      <w:bookmarkEnd w:id="3"/>
      <w:bookmarkEnd w:id="4"/>
      <w:bookmarkEnd w:id="5"/>
      <w:bookmarkEnd w:id="6"/>
      <w:bookmarkEnd w:id="7"/>
      <w:bookmarkEnd w:id="8"/>
      <w:r w:rsidR="00E9527F">
        <w:rPr>
          <w:rFonts w:ascii="Arial" w:hAnsi="Arial" w:cs="Arial"/>
          <w:b/>
          <w:snapToGrid w:val="0"/>
        </w:rPr>
        <w:t xml:space="preserve"> </w:t>
      </w:r>
      <w:r w:rsidR="00EC1D3A" w:rsidRPr="00EC1D3A">
        <w:rPr>
          <w:rFonts w:ascii="Arial" w:hAnsi="Arial" w:cs="Arial"/>
          <w:b/>
          <w:snapToGrid w:val="0"/>
        </w:rPr>
        <w:t>П2-05.01 Т</w:t>
      </w:r>
      <w:r w:rsidR="00247430">
        <w:rPr>
          <w:rFonts w:ascii="Arial" w:hAnsi="Arial" w:cs="Arial"/>
          <w:b/>
          <w:snapToGrid w:val="0"/>
        </w:rPr>
        <w:t>ТР</w:t>
      </w:r>
      <w:r w:rsidR="00EC1D3A" w:rsidRPr="00EC1D3A">
        <w:rPr>
          <w:rFonts w:ascii="Arial" w:hAnsi="Arial" w:cs="Arial"/>
          <w:b/>
          <w:snapToGrid w:val="0"/>
        </w:rPr>
        <w:t>-1208</w:t>
      </w:r>
    </w:p>
    <w:p w:rsidR="00080D03" w:rsidRPr="00620FC9" w:rsidRDefault="00080D03" w:rsidP="00080D03">
      <w:pPr>
        <w:jc w:val="center"/>
        <w:rPr>
          <w:rFonts w:ascii="Arial" w:hAnsi="Arial" w:cs="Arial"/>
          <w:b/>
          <w:sz w:val="16"/>
          <w:szCs w:val="16"/>
        </w:rPr>
      </w:pPr>
    </w:p>
    <w:p w:rsidR="00080D03" w:rsidRPr="00A66470" w:rsidRDefault="00080D03" w:rsidP="00080D03">
      <w:pPr>
        <w:jc w:val="center"/>
        <w:rPr>
          <w:rFonts w:ascii="Arial" w:hAnsi="Arial" w:cs="Arial"/>
          <w:color w:val="808080"/>
          <w:sz w:val="20"/>
          <w:szCs w:val="20"/>
        </w:rPr>
      </w:pPr>
      <w:r w:rsidRPr="00A66470">
        <w:rPr>
          <w:rFonts w:ascii="Arial" w:hAnsi="Arial" w:cs="Arial"/>
          <w:b/>
          <w:sz w:val="20"/>
          <w:szCs w:val="20"/>
        </w:rPr>
        <w:t xml:space="preserve">ВЕРСИЯ </w:t>
      </w:r>
      <w:r w:rsidR="00D47014">
        <w:rPr>
          <w:rFonts w:ascii="Arial" w:hAnsi="Arial" w:cs="Arial"/>
          <w:b/>
          <w:sz w:val="20"/>
          <w:szCs w:val="20"/>
        </w:rPr>
        <w:t>1</w:t>
      </w:r>
      <w:r w:rsidRPr="00A66470">
        <w:rPr>
          <w:rFonts w:ascii="Arial" w:hAnsi="Arial" w:cs="Arial"/>
          <w:b/>
          <w:sz w:val="20"/>
          <w:szCs w:val="20"/>
        </w:rPr>
        <w:t>.</w:t>
      </w:r>
      <w:r w:rsidR="00D47014">
        <w:rPr>
          <w:rFonts w:ascii="Arial" w:hAnsi="Arial" w:cs="Arial"/>
          <w:b/>
          <w:sz w:val="20"/>
          <w:szCs w:val="20"/>
        </w:rPr>
        <w:t>00</w:t>
      </w:r>
    </w:p>
    <w:p w:rsidR="00080D03" w:rsidRPr="005C0F07" w:rsidRDefault="00080D03" w:rsidP="00080D03">
      <w:pPr>
        <w:jc w:val="center"/>
        <w:rPr>
          <w:rFonts w:ascii="Arial" w:hAnsi="Arial" w:cs="Arial"/>
          <w:sz w:val="20"/>
          <w:szCs w:val="20"/>
        </w:rPr>
      </w:pPr>
    </w:p>
    <w:p w:rsidR="00080D03" w:rsidRPr="005C0F07" w:rsidRDefault="00080D03" w:rsidP="00080D03">
      <w:pPr>
        <w:jc w:val="center"/>
        <w:rPr>
          <w:rFonts w:ascii="Arial" w:hAnsi="Arial" w:cs="Arial"/>
          <w:sz w:val="20"/>
          <w:szCs w:val="20"/>
        </w:rPr>
      </w:pPr>
    </w:p>
    <w:p w:rsidR="00B64211" w:rsidRPr="00BC1A2C" w:rsidRDefault="00B64211" w:rsidP="00B64211">
      <w:pPr>
        <w:jc w:val="center"/>
      </w:pPr>
      <w:r w:rsidRPr="005A01EC">
        <w:t xml:space="preserve">(с изменениями, </w:t>
      </w:r>
      <w:r>
        <w:t>внесенными распоряжением ПАО «НК «Роснефть» от 08.09.2016 № 279, введенными в ПАО «Востсибнефтегаз» приказом от 16.09.2016 №845)</w:t>
      </w:r>
    </w:p>
    <w:p w:rsidR="00B64211" w:rsidRPr="00BC1A2C" w:rsidRDefault="00B64211" w:rsidP="00B64211">
      <w:pPr>
        <w:jc w:val="center"/>
      </w:pPr>
    </w:p>
    <w:p w:rsidR="00B64211" w:rsidRDefault="00B64211" w:rsidP="00B64211">
      <w:pPr>
        <w:jc w:val="center"/>
      </w:pPr>
      <w:r>
        <w:t>(с изменениями, внесенными приказом ПАО «НК «Роснефть» от 28.02.2017 №</w:t>
      </w:r>
      <w:r>
        <w:rPr>
          <w:lang w:val="en-US"/>
        </w:rPr>
        <w:t> </w:t>
      </w:r>
      <w:r>
        <w:t>108</w:t>
      </w:r>
      <w:r w:rsidRPr="00BC1A2C">
        <w:t>, введенными в АО «Востсибнефтегаз» приказом от 29.03.2017 №285)</w:t>
      </w:r>
    </w:p>
    <w:p w:rsidR="00B64211" w:rsidRPr="009E7FEB" w:rsidRDefault="00B64211" w:rsidP="00B64211">
      <w:pPr>
        <w:jc w:val="center"/>
        <w:rPr>
          <w:rFonts w:ascii="Arial" w:hAnsi="Arial" w:cs="Arial"/>
          <w:b/>
          <w:sz w:val="16"/>
          <w:szCs w:val="16"/>
        </w:rPr>
      </w:pPr>
    </w:p>
    <w:p w:rsidR="00B64211" w:rsidRPr="009E7FEB" w:rsidRDefault="00B64211" w:rsidP="00B64211">
      <w:pPr>
        <w:jc w:val="center"/>
        <w:rPr>
          <w:rFonts w:ascii="Arial" w:hAnsi="Arial" w:cs="Arial"/>
          <w:b/>
          <w:sz w:val="16"/>
          <w:szCs w:val="16"/>
        </w:rPr>
      </w:pPr>
      <w:r w:rsidRPr="005A01EC">
        <w:t xml:space="preserve">(с изменениями, </w:t>
      </w:r>
      <w:r>
        <w:t xml:space="preserve">внесенными распоряжением ПАО «НК «Роснефть» от </w:t>
      </w:r>
      <w:r w:rsidRPr="004034E2">
        <w:t>24</w:t>
      </w:r>
      <w:r>
        <w:t>.0</w:t>
      </w:r>
      <w:r w:rsidRPr="004034E2">
        <w:t>5</w:t>
      </w:r>
      <w:r>
        <w:t>.201</w:t>
      </w:r>
      <w:r w:rsidRPr="004034E2">
        <w:t>7</w:t>
      </w:r>
      <w:r>
        <w:t xml:space="preserve"> №2</w:t>
      </w:r>
      <w:r w:rsidRPr="004034E2">
        <w:t>41</w:t>
      </w:r>
      <w:r>
        <w:t>,</w:t>
      </w:r>
    </w:p>
    <w:p w:rsidR="00B64211" w:rsidRDefault="00B64211" w:rsidP="00B64211">
      <w:pPr>
        <w:jc w:val="center"/>
      </w:pPr>
      <w:r w:rsidRPr="00BC1A2C">
        <w:t xml:space="preserve">введенными в АО </w:t>
      </w:r>
      <w:r>
        <w:t>«Востсибнефтегаз» приказом от 07</w:t>
      </w:r>
      <w:r w:rsidRPr="00BC1A2C">
        <w:t>.0</w:t>
      </w:r>
      <w:r>
        <w:t>6.2017 №</w:t>
      </w:r>
      <w:r w:rsidRPr="00BC1A2C">
        <w:t>5</w:t>
      </w:r>
      <w:r>
        <w:t>36</w:t>
      </w:r>
      <w:r w:rsidRPr="00BC1A2C">
        <w:t>)</w:t>
      </w:r>
    </w:p>
    <w:p w:rsidR="00B64211" w:rsidRDefault="00B64211" w:rsidP="00B64211">
      <w:pPr>
        <w:jc w:val="center"/>
        <w:rPr>
          <w:rFonts w:ascii="Arial" w:hAnsi="Arial" w:cs="Arial"/>
          <w:b/>
          <w:sz w:val="16"/>
          <w:szCs w:val="16"/>
        </w:rPr>
      </w:pPr>
    </w:p>
    <w:p w:rsidR="00B64211" w:rsidRDefault="00B64211" w:rsidP="00B64211">
      <w:pPr>
        <w:jc w:val="center"/>
        <w:rPr>
          <w:szCs w:val="24"/>
        </w:rPr>
      </w:pPr>
      <w:r>
        <w:rPr>
          <w:szCs w:val="24"/>
        </w:rPr>
        <w:t xml:space="preserve">(с изменениями, </w:t>
      </w:r>
      <w:r>
        <w:t>внесенными распоряжением</w:t>
      </w:r>
      <w:r>
        <w:rPr>
          <w:szCs w:val="24"/>
        </w:rPr>
        <w:t xml:space="preserve"> ПАО «НК «Роснефть»</w:t>
      </w:r>
      <w:r>
        <w:t xml:space="preserve"> от 30.11.2020</w:t>
      </w:r>
      <w:r>
        <w:rPr>
          <w:szCs w:val="24"/>
        </w:rPr>
        <w:t xml:space="preserve"> № </w:t>
      </w:r>
      <w:r>
        <w:t xml:space="preserve">149, </w:t>
      </w:r>
      <w:r w:rsidRPr="00BC1A2C">
        <w:t xml:space="preserve">введенными в АО </w:t>
      </w:r>
      <w:r>
        <w:t>«Востсибнефтегаз» приказом от 23.12.2020 №1591</w:t>
      </w:r>
      <w:r>
        <w:rPr>
          <w:szCs w:val="24"/>
        </w:rPr>
        <w:t>)</w:t>
      </w:r>
    </w:p>
    <w:p w:rsidR="00B64211" w:rsidRDefault="00B64211" w:rsidP="00B64211">
      <w:pPr>
        <w:jc w:val="center"/>
        <w:rPr>
          <w:rFonts w:ascii="Arial" w:hAnsi="Arial" w:cs="Arial"/>
          <w:b/>
          <w:color w:val="000000"/>
          <w:sz w:val="20"/>
          <w:szCs w:val="20"/>
        </w:rPr>
      </w:pPr>
    </w:p>
    <w:p w:rsidR="00A03AA9" w:rsidRDefault="00A03AA9" w:rsidP="00B64211">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w:t>
      </w:r>
      <w:r w:rsidR="00FC6FE9">
        <w:t xml:space="preserve">21.12.2021 </w:t>
      </w:r>
      <w:r>
        <w:rPr>
          <w:szCs w:val="24"/>
        </w:rPr>
        <w:t>№</w:t>
      </w:r>
      <w:r w:rsidR="00FC6FE9">
        <w:rPr>
          <w:szCs w:val="24"/>
        </w:rPr>
        <w:t xml:space="preserve"> 693</w:t>
      </w:r>
      <w:r w:rsidR="00B64211">
        <w:rPr>
          <w:szCs w:val="24"/>
        </w:rPr>
        <w:t xml:space="preserve">, </w:t>
      </w:r>
      <w:r w:rsidR="00B64211" w:rsidRPr="00BC1A2C">
        <w:t xml:space="preserve">введенными в АО </w:t>
      </w:r>
      <w:r w:rsidR="00B64211">
        <w:t xml:space="preserve">«Востсибнефтегаз» приказом от </w:t>
      </w:r>
      <w:r w:rsidR="00DA1007">
        <w:t>30.12.2021 №2031</w:t>
      </w:r>
      <w:r>
        <w:rPr>
          <w:szCs w:val="24"/>
        </w:rPr>
        <w:t>)</w:t>
      </w: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E9527F" w:rsidRDefault="00E9527F" w:rsidP="00080D03">
      <w:pPr>
        <w:jc w:val="center"/>
        <w:rPr>
          <w:rFonts w:ascii="Arial" w:hAnsi="Arial" w:cs="Arial"/>
          <w:b/>
          <w:sz w:val="16"/>
          <w:szCs w:val="16"/>
        </w:rPr>
      </w:pPr>
    </w:p>
    <w:p w:rsidR="00E9527F" w:rsidRDefault="00E9527F"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Pr="009E7FEB" w:rsidRDefault="00080D03" w:rsidP="00080D03">
      <w:pPr>
        <w:jc w:val="center"/>
        <w:rPr>
          <w:rFonts w:ascii="Arial" w:hAnsi="Arial" w:cs="Arial"/>
          <w:b/>
          <w:sz w:val="16"/>
          <w:szCs w:val="16"/>
        </w:rPr>
      </w:pPr>
    </w:p>
    <w:p w:rsidR="00080D03" w:rsidRDefault="00080D03" w:rsidP="00080D03">
      <w:pPr>
        <w:jc w:val="center"/>
        <w:rPr>
          <w:rFonts w:ascii="Arial" w:hAnsi="Arial" w:cs="Arial"/>
          <w:b/>
          <w:sz w:val="18"/>
          <w:szCs w:val="18"/>
        </w:rPr>
      </w:pPr>
      <w:r w:rsidRPr="00A66470">
        <w:rPr>
          <w:rFonts w:ascii="Arial" w:hAnsi="Arial" w:cs="Arial"/>
          <w:b/>
          <w:sz w:val="18"/>
          <w:szCs w:val="18"/>
        </w:rPr>
        <w:t xml:space="preserve">МОСКВА </w:t>
      </w:r>
    </w:p>
    <w:p w:rsidR="0041702C" w:rsidRPr="00DE0DE9" w:rsidRDefault="00080D03" w:rsidP="0041702C">
      <w:pPr>
        <w:jc w:val="center"/>
        <w:rPr>
          <w:rFonts w:ascii="Arial" w:hAnsi="Arial" w:cs="Arial"/>
          <w:b/>
          <w:sz w:val="18"/>
          <w:szCs w:val="18"/>
        </w:rPr>
        <w:sectPr w:rsidR="0041702C" w:rsidRPr="00DE0DE9" w:rsidSect="002533D2">
          <w:headerReference w:type="default" r:id="rId12"/>
          <w:footerReference w:type="default" r:id="rId13"/>
          <w:type w:val="continuous"/>
          <w:pgSz w:w="11906" w:h="16838"/>
          <w:pgMar w:top="567" w:right="1021" w:bottom="232" w:left="1247" w:header="737" w:footer="680" w:gutter="0"/>
          <w:cols w:space="708"/>
          <w:titlePg/>
          <w:docGrid w:linePitch="360"/>
        </w:sectPr>
      </w:pPr>
      <w:r>
        <w:rPr>
          <w:rFonts w:ascii="Arial" w:hAnsi="Arial" w:cs="Arial"/>
          <w:b/>
          <w:sz w:val="18"/>
          <w:szCs w:val="18"/>
        </w:rPr>
        <w:t>20</w:t>
      </w:r>
      <w:r w:rsidR="000F78C7">
        <w:rPr>
          <w:rFonts w:ascii="Arial" w:hAnsi="Arial" w:cs="Arial"/>
          <w:b/>
          <w:sz w:val="18"/>
          <w:szCs w:val="18"/>
        </w:rPr>
        <w:t>1</w:t>
      </w:r>
      <w:r w:rsidR="006E283D">
        <w:rPr>
          <w:rFonts w:ascii="Arial" w:hAnsi="Arial" w:cs="Arial"/>
          <w:b/>
          <w:sz w:val="18"/>
          <w:szCs w:val="18"/>
        </w:rPr>
        <w:t>6</w:t>
      </w:r>
      <w:bookmarkStart w:id="9" w:name="_Toc360107084"/>
      <w:bookmarkStart w:id="10" w:name="_Toc363218059"/>
      <w:bookmarkStart w:id="11" w:name="_Toc365312498"/>
      <w:bookmarkStart w:id="12" w:name="_Toc365360631"/>
      <w:bookmarkStart w:id="13" w:name="_Toc365369256"/>
      <w:bookmarkStart w:id="14" w:name="_Toc374005097"/>
      <w:bookmarkStart w:id="15" w:name="_Toc380682120"/>
      <w:bookmarkStart w:id="16" w:name="_Toc384214115"/>
    </w:p>
    <w:p w:rsidR="00552D63" w:rsidRPr="005340FD" w:rsidRDefault="00552D63" w:rsidP="00F15CCD">
      <w:pPr>
        <w:pStyle w:val="af0"/>
        <w:spacing w:after="0"/>
        <w:outlineLvl w:val="0"/>
        <w:rPr>
          <w:rFonts w:ascii="Arial" w:eastAsia="Times New Roman" w:hAnsi="Arial" w:cs="Arial"/>
          <w:b/>
          <w:sz w:val="32"/>
          <w:szCs w:val="24"/>
          <w:lang w:eastAsia="ru-RU"/>
        </w:rPr>
      </w:pPr>
      <w:bookmarkStart w:id="17" w:name="_Toc418687433"/>
      <w:bookmarkStart w:id="18" w:name="_Toc427574857"/>
      <w:bookmarkStart w:id="19" w:name="_Toc430871595"/>
      <w:bookmarkStart w:id="20" w:name="_Toc432509142"/>
      <w:bookmarkStart w:id="21" w:name="_Toc50986167"/>
      <w:bookmarkStart w:id="22" w:name="_Toc51598005"/>
      <w:bookmarkStart w:id="23" w:name="_Toc51608818"/>
      <w:bookmarkStart w:id="24" w:name="_Toc54281883"/>
      <w:bookmarkStart w:id="25" w:name="_GoBack"/>
      <w:bookmarkEnd w:id="25"/>
      <w:r w:rsidRPr="005340FD">
        <w:rPr>
          <w:rFonts w:ascii="Arial" w:eastAsia="Times New Roman" w:hAnsi="Arial" w:cs="Arial"/>
          <w:b/>
          <w:sz w:val="32"/>
          <w:szCs w:val="24"/>
          <w:lang w:eastAsia="ru-RU"/>
        </w:rPr>
        <w:lastRenderedPageBreak/>
        <w:t>С</w:t>
      </w:r>
      <w:bookmarkEnd w:id="9"/>
      <w:bookmarkEnd w:id="10"/>
      <w:bookmarkEnd w:id="11"/>
      <w:bookmarkEnd w:id="12"/>
      <w:bookmarkEnd w:id="13"/>
      <w:bookmarkEnd w:id="14"/>
      <w:bookmarkEnd w:id="15"/>
      <w:bookmarkEnd w:id="16"/>
      <w:r w:rsidR="00E016F9" w:rsidRPr="005340FD">
        <w:rPr>
          <w:rFonts w:ascii="Arial" w:eastAsia="Times New Roman" w:hAnsi="Arial" w:cs="Arial"/>
          <w:b/>
          <w:sz w:val="32"/>
          <w:szCs w:val="24"/>
          <w:lang w:eastAsia="ru-RU"/>
        </w:rPr>
        <w:t>ОДЕРЖАНИЕ</w:t>
      </w:r>
      <w:bookmarkEnd w:id="17"/>
      <w:bookmarkEnd w:id="18"/>
      <w:bookmarkEnd w:id="19"/>
      <w:bookmarkEnd w:id="20"/>
      <w:bookmarkEnd w:id="21"/>
      <w:bookmarkEnd w:id="22"/>
      <w:bookmarkEnd w:id="23"/>
      <w:bookmarkEnd w:id="24"/>
    </w:p>
    <w:p w:rsidR="00F077CA" w:rsidRDefault="00F077CA" w:rsidP="00F15CCD">
      <w:pPr>
        <w:pStyle w:val="S0"/>
      </w:pPr>
    </w:p>
    <w:p w:rsidR="002533D2" w:rsidRPr="005340FD" w:rsidRDefault="002533D2" w:rsidP="002533D2">
      <w:pPr>
        <w:pStyle w:val="S0"/>
        <w:jc w:val="left"/>
      </w:pPr>
    </w:p>
    <w:p w:rsidR="00EF5684" w:rsidRDefault="002533D2" w:rsidP="00EF5684">
      <w:pPr>
        <w:pStyle w:val="12"/>
        <w:spacing w:before="120" w:after="0"/>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54281884" w:history="1">
        <w:r w:rsidR="00EF5684" w:rsidRPr="008B7C47">
          <w:rPr>
            <w:rStyle w:val="a8"/>
          </w:rPr>
          <w:t>1.</w:t>
        </w:r>
        <w:r w:rsidR="00EF5684">
          <w:rPr>
            <w:rFonts w:asciiTheme="minorHAnsi" w:eastAsiaTheme="minorEastAsia" w:hAnsiTheme="minorHAnsi" w:cstheme="minorBidi"/>
            <w:b w:val="0"/>
            <w:sz w:val="22"/>
            <w:szCs w:val="22"/>
            <w:lang w:eastAsia="ru-RU"/>
          </w:rPr>
          <w:tab/>
        </w:r>
        <w:r w:rsidR="00EF5684" w:rsidRPr="008B7C47">
          <w:rPr>
            <w:rStyle w:val="a8"/>
          </w:rPr>
          <w:t>ВВОДНЫЕ ПОЛОЖЕНИЯ</w:t>
        </w:r>
        <w:r w:rsidR="00EF5684">
          <w:rPr>
            <w:webHidden/>
          </w:rPr>
          <w:tab/>
        </w:r>
        <w:r w:rsidR="00EF5684">
          <w:rPr>
            <w:webHidden/>
          </w:rPr>
          <w:fldChar w:fldCharType="begin"/>
        </w:r>
        <w:r w:rsidR="00EF5684">
          <w:rPr>
            <w:webHidden/>
          </w:rPr>
          <w:instrText xml:space="preserve"> PAGEREF _Toc54281884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85" w:history="1">
        <w:r w:rsidR="00EF5684" w:rsidRPr="008B7C47">
          <w:rPr>
            <w:rStyle w:val="a8"/>
          </w:rPr>
          <w:t>НАЗНАЧЕНИЕ</w:t>
        </w:r>
        <w:r w:rsidR="00EF5684">
          <w:rPr>
            <w:webHidden/>
          </w:rPr>
          <w:tab/>
        </w:r>
        <w:r w:rsidR="00EF5684">
          <w:rPr>
            <w:webHidden/>
          </w:rPr>
          <w:fldChar w:fldCharType="begin"/>
        </w:r>
        <w:r w:rsidR="00EF5684">
          <w:rPr>
            <w:webHidden/>
          </w:rPr>
          <w:instrText xml:space="preserve"> PAGEREF _Toc54281885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86" w:history="1">
        <w:r w:rsidR="00EF5684" w:rsidRPr="008B7C47">
          <w:rPr>
            <w:rStyle w:val="a8"/>
          </w:rPr>
          <w:t>ОБЛАСТЬ ДЕЙСТВИЯ</w:t>
        </w:r>
        <w:r w:rsidR="00EF5684">
          <w:rPr>
            <w:webHidden/>
          </w:rPr>
          <w:tab/>
        </w:r>
        <w:r w:rsidR="00EF5684">
          <w:rPr>
            <w:webHidden/>
          </w:rPr>
          <w:fldChar w:fldCharType="begin"/>
        </w:r>
        <w:r w:rsidR="00EF5684">
          <w:rPr>
            <w:webHidden/>
          </w:rPr>
          <w:instrText xml:space="preserve"> PAGEREF _Toc54281886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87" w:history="1">
        <w:r w:rsidR="00EF5684" w:rsidRPr="008B7C47">
          <w:rPr>
            <w:rStyle w:val="a8"/>
          </w:rPr>
          <w:t>ПЕРИОД ДЕЙСТВИЯ И ПОРЯДОК ОБЕСПЕЧЕНИЯ ИСПОЛНЕНИЯ</w:t>
        </w:r>
        <w:r w:rsidR="00EF5684">
          <w:rPr>
            <w:webHidden/>
          </w:rPr>
          <w:tab/>
        </w:r>
        <w:r w:rsidR="00EF5684">
          <w:rPr>
            <w:webHidden/>
          </w:rPr>
          <w:fldChar w:fldCharType="begin"/>
        </w:r>
        <w:r w:rsidR="00EF5684">
          <w:rPr>
            <w:webHidden/>
          </w:rPr>
          <w:instrText xml:space="preserve"> PAGEREF _Toc54281887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888" w:history="1">
        <w:r w:rsidR="00EF5684" w:rsidRPr="008B7C47">
          <w:rPr>
            <w:rStyle w:val="a8"/>
          </w:rPr>
          <w:t>2.</w:t>
        </w:r>
        <w:r w:rsidR="00EF5684">
          <w:rPr>
            <w:rFonts w:asciiTheme="minorHAnsi" w:eastAsiaTheme="minorEastAsia" w:hAnsiTheme="minorHAnsi" w:cstheme="minorBidi"/>
            <w:b w:val="0"/>
            <w:sz w:val="22"/>
            <w:szCs w:val="22"/>
            <w:lang w:eastAsia="ru-RU"/>
          </w:rPr>
          <w:tab/>
        </w:r>
        <w:r w:rsidR="00EF5684" w:rsidRPr="008B7C47">
          <w:rPr>
            <w:rStyle w:val="a8"/>
          </w:rPr>
          <w:t>ГЛОССАРИЙ</w:t>
        </w:r>
        <w:r w:rsidR="00EF5684">
          <w:rPr>
            <w:webHidden/>
          </w:rPr>
          <w:tab/>
        </w:r>
        <w:r w:rsidR="00EF5684">
          <w:rPr>
            <w:webHidden/>
          </w:rPr>
          <w:fldChar w:fldCharType="begin"/>
        </w:r>
        <w:r w:rsidR="00EF5684">
          <w:rPr>
            <w:webHidden/>
          </w:rPr>
          <w:instrText xml:space="preserve"> PAGEREF _Toc54281888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89"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КОРПОРАТИВНОГО ГЛОССАРИЯ</w:t>
        </w:r>
        <w:r w:rsidR="00EF5684">
          <w:rPr>
            <w:webHidden/>
          </w:rPr>
          <w:tab/>
        </w:r>
        <w:r w:rsidR="00EF5684">
          <w:rPr>
            <w:webHidden/>
          </w:rPr>
          <w:fldChar w:fldCharType="begin"/>
        </w:r>
        <w:r w:rsidR="00EF5684">
          <w:rPr>
            <w:webHidden/>
          </w:rPr>
          <w:instrText xml:space="preserve"> PAGEREF _Toc54281889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0" w:history="1">
        <w:r w:rsidR="00EF5684" w:rsidRPr="008B7C47">
          <w:rPr>
            <w:rStyle w:val="a8"/>
          </w:rPr>
          <w:t>2.2</w:t>
        </w:r>
        <w:r w:rsidR="00EF5684">
          <w:rPr>
            <w:rFonts w:asciiTheme="minorHAnsi" w:eastAsiaTheme="minorEastAsia" w:hAnsiTheme="minorHAnsi" w:cstheme="minorBidi"/>
            <w:b w:val="0"/>
            <w:sz w:val="22"/>
            <w:szCs w:val="22"/>
            <w:lang w:eastAsia="ru-RU"/>
          </w:rPr>
          <w:tab/>
        </w:r>
        <w:r w:rsidR="00EF5684" w:rsidRPr="008B7C47">
          <w:rPr>
            <w:rStyle w:val="a8"/>
          </w:rPr>
          <w:t>РОЛИ</w:t>
        </w:r>
        <w:r w:rsidR="00EF5684">
          <w:rPr>
            <w:webHidden/>
          </w:rPr>
          <w:tab/>
        </w:r>
        <w:r w:rsidR="00EF5684">
          <w:rPr>
            <w:webHidden/>
          </w:rPr>
          <w:fldChar w:fldCharType="begin"/>
        </w:r>
        <w:r w:rsidR="00EF5684">
          <w:rPr>
            <w:webHidden/>
          </w:rPr>
          <w:instrText xml:space="preserve"> PAGEREF _Toc54281890 \h </w:instrText>
        </w:r>
        <w:r w:rsidR="00EF5684">
          <w:rPr>
            <w:webHidden/>
          </w:rPr>
        </w:r>
        <w:r w:rsidR="00EF5684">
          <w:rPr>
            <w:webHidden/>
          </w:rPr>
          <w:fldChar w:fldCharType="separate"/>
        </w:r>
        <w:r w:rsidR="00AE4C0A">
          <w:rPr>
            <w:webHidden/>
          </w:rPr>
          <w:t>9</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1"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ДЛЯ ЦЕЛЕЙ НАСТОЯЩЕГО ДОКУМЕНТА</w:t>
        </w:r>
        <w:r w:rsidR="00EF5684">
          <w:rPr>
            <w:webHidden/>
          </w:rPr>
          <w:tab/>
        </w:r>
        <w:r w:rsidR="00EF5684">
          <w:rPr>
            <w:webHidden/>
          </w:rPr>
          <w:fldChar w:fldCharType="begin"/>
        </w:r>
        <w:r w:rsidR="00EF5684">
          <w:rPr>
            <w:webHidden/>
          </w:rPr>
          <w:instrText xml:space="preserve"> PAGEREF _Toc54281891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2"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ОБОЗНАЧЕНИЯ И СОКРАЩЕНИЯ</w:t>
        </w:r>
        <w:r w:rsidR="00EF5684">
          <w:rPr>
            <w:webHidden/>
          </w:rPr>
          <w:tab/>
        </w:r>
        <w:r w:rsidR="00EF5684">
          <w:rPr>
            <w:webHidden/>
          </w:rPr>
          <w:fldChar w:fldCharType="begin"/>
        </w:r>
        <w:r w:rsidR="00EF5684">
          <w:rPr>
            <w:webHidden/>
          </w:rPr>
          <w:instrText xml:space="preserve"> PAGEREF _Toc54281892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893" w:history="1">
        <w:r w:rsidR="00EF5684" w:rsidRPr="008B7C47">
          <w:rPr>
            <w:rStyle w:val="a8"/>
          </w:rPr>
          <w:t>3.</w:t>
        </w:r>
        <w:r w:rsidR="00EF5684">
          <w:rPr>
            <w:rFonts w:asciiTheme="minorHAnsi" w:eastAsiaTheme="minorEastAsia" w:hAnsiTheme="minorHAnsi" w:cstheme="minorBidi"/>
            <w:b w:val="0"/>
            <w:sz w:val="22"/>
            <w:szCs w:val="22"/>
            <w:lang w:eastAsia="ru-RU"/>
          </w:rPr>
          <w:tab/>
        </w:r>
        <w:r w:rsidR="00EF5684" w:rsidRPr="008B7C47">
          <w:rPr>
            <w:rStyle w:val="a8"/>
          </w:rPr>
          <w:t>ОБЩИЕ ПОЛОЖЕНИЯ</w:t>
        </w:r>
        <w:r w:rsidR="00EF5684">
          <w:rPr>
            <w:webHidden/>
          </w:rPr>
          <w:tab/>
        </w:r>
        <w:r w:rsidR="00EF5684">
          <w:rPr>
            <w:webHidden/>
          </w:rPr>
          <w:fldChar w:fldCharType="begin"/>
        </w:r>
        <w:r w:rsidR="00EF5684">
          <w:rPr>
            <w:webHidden/>
          </w:rPr>
          <w:instrText xml:space="preserve"> PAGEREF _Toc54281893 \h </w:instrText>
        </w:r>
        <w:r w:rsidR="00EF5684">
          <w:rPr>
            <w:webHidden/>
          </w:rPr>
        </w:r>
        <w:r w:rsidR="00EF5684">
          <w:rPr>
            <w:webHidden/>
          </w:rPr>
          <w:fldChar w:fldCharType="separate"/>
        </w:r>
        <w:r w:rsidR="00AE4C0A">
          <w:rPr>
            <w:webHidden/>
          </w:rPr>
          <w:t>12</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894" w:history="1">
        <w:r w:rsidR="00EF5684" w:rsidRPr="008B7C47">
          <w:rPr>
            <w:rStyle w:val="a8"/>
          </w:rPr>
          <w:t>4.</w:t>
        </w:r>
        <w:r w:rsidR="00EF5684">
          <w:rPr>
            <w:rFonts w:asciiTheme="minorHAnsi" w:eastAsiaTheme="minorEastAsia" w:hAnsiTheme="minorHAnsi" w:cstheme="minorBidi"/>
            <w:b w:val="0"/>
            <w:sz w:val="22"/>
            <w:szCs w:val="22"/>
            <w:lang w:eastAsia="ru-RU"/>
          </w:rPr>
          <w:tab/>
        </w:r>
        <w:r w:rsidR="00EF5684" w:rsidRPr="008B7C47">
          <w:rPr>
            <w:rStyle w:val="a8"/>
          </w:rPr>
          <w:t>КОНСТРУКЦИЯ СКВАЖИНЫ</w:t>
        </w:r>
        <w:r w:rsidR="00EF5684">
          <w:rPr>
            <w:webHidden/>
          </w:rPr>
          <w:tab/>
        </w:r>
        <w:r w:rsidR="00EF5684">
          <w:rPr>
            <w:webHidden/>
          </w:rPr>
          <w:fldChar w:fldCharType="begin"/>
        </w:r>
        <w:r w:rsidR="00EF5684">
          <w:rPr>
            <w:webHidden/>
          </w:rPr>
          <w:instrText xml:space="preserve"> PAGEREF _Toc54281894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5" w:history="1">
        <w:r w:rsidR="00EF5684" w:rsidRPr="008B7C47">
          <w:rPr>
            <w:rStyle w:val="a8"/>
          </w:rPr>
          <w:t>4.1</w:t>
        </w:r>
        <w:r w:rsidR="00EF5684">
          <w:rPr>
            <w:rFonts w:asciiTheme="minorHAnsi" w:eastAsiaTheme="minorEastAsia" w:hAnsiTheme="minorHAnsi" w:cstheme="minorBidi"/>
            <w:b w:val="0"/>
            <w:sz w:val="22"/>
            <w:szCs w:val="22"/>
            <w:lang w:eastAsia="ru-RU"/>
          </w:rPr>
          <w:tab/>
        </w:r>
        <w:r w:rsidR="00EF5684" w:rsidRPr="008B7C47">
          <w:rPr>
            <w:rStyle w:val="a8"/>
          </w:rPr>
          <w:t>ВЫБОР КОНСТРУКЦИИ И СПОСОБА КРЕПЛЕНИЯ СКВАЖИНЫ</w:t>
        </w:r>
        <w:r w:rsidR="00EF5684">
          <w:rPr>
            <w:webHidden/>
          </w:rPr>
          <w:tab/>
        </w:r>
        <w:r w:rsidR="00EF5684">
          <w:rPr>
            <w:webHidden/>
          </w:rPr>
          <w:fldChar w:fldCharType="begin"/>
        </w:r>
        <w:r w:rsidR="00EF5684">
          <w:rPr>
            <w:webHidden/>
          </w:rPr>
          <w:instrText xml:space="preserve"> PAGEREF _Toc54281895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6" w:history="1">
        <w:r w:rsidR="00EF5684" w:rsidRPr="008B7C47">
          <w:rPr>
            <w:rStyle w:val="a8"/>
          </w:rPr>
          <w:t>4.2</w:t>
        </w:r>
        <w:r w:rsidR="00EF5684">
          <w:rPr>
            <w:rFonts w:asciiTheme="minorHAnsi" w:eastAsiaTheme="minorEastAsia" w:hAnsiTheme="minorHAnsi" w:cstheme="minorBidi"/>
            <w:b w:val="0"/>
            <w:sz w:val="22"/>
            <w:szCs w:val="22"/>
            <w:lang w:eastAsia="ru-RU"/>
          </w:rPr>
          <w:tab/>
        </w:r>
        <w:r w:rsidR="00EF5684" w:rsidRPr="008B7C47">
          <w:rPr>
            <w:rStyle w:val="a8"/>
          </w:rPr>
          <w:t>НАЗНАЧЕНИЕ ОБСАДНЫХ КОЛОНН</w:t>
        </w:r>
        <w:r w:rsidR="00EF5684">
          <w:rPr>
            <w:webHidden/>
          </w:rPr>
          <w:tab/>
        </w:r>
        <w:r w:rsidR="00EF5684">
          <w:rPr>
            <w:webHidden/>
          </w:rPr>
          <w:fldChar w:fldCharType="begin"/>
        </w:r>
        <w:r w:rsidR="00EF5684">
          <w:rPr>
            <w:webHidden/>
          </w:rPr>
          <w:instrText xml:space="preserve"> PAGEREF _Toc54281896 \h </w:instrText>
        </w:r>
        <w:r w:rsidR="00EF5684">
          <w:rPr>
            <w:webHidden/>
          </w:rPr>
        </w:r>
        <w:r w:rsidR="00EF5684">
          <w:rPr>
            <w:webHidden/>
          </w:rPr>
          <w:fldChar w:fldCharType="separate"/>
        </w:r>
        <w:r w:rsidR="00AE4C0A">
          <w:rPr>
            <w:webHidden/>
          </w:rPr>
          <w:t>14</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7" w:history="1">
        <w:r w:rsidR="00EF5684" w:rsidRPr="008B7C47">
          <w:rPr>
            <w:rStyle w:val="a8"/>
          </w:rPr>
          <w:t>4.3</w:t>
        </w:r>
        <w:r w:rsidR="00EF5684">
          <w:rPr>
            <w:rFonts w:asciiTheme="minorHAnsi" w:eastAsiaTheme="minorEastAsia" w:hAnsiTheme="minorHAnsi" w:cstheme="minorBidi"/>
            <w:b w:val="0"/>
            <w:sz w:val="22"/>
            <w:szCs w:val="22"/>
            <w:lang w:eastAsia="ru-RU"/>
          </w:rPr>
          <w:tab/>
        </w:r>
        <w:r w:rsidR="00EF5684" w:rsidRPr="008B7C47">
          <w:rPr>
            <w:rStyle w:val="a8"/>
          </w:rPr>
          <w:t>ВЫБОР ИНТЕРВАЛОВ ЦЕМЕНТИРОВАНИЯ СКВАЖИНЫ</w:t>
        </w:r>
        <w:r w:rsidR="00EF5684">
          <w:rPr>
            <w:webHidden/>
          </w:rPr>
          <w:tab/>
        </w:r>
        <w:r w:rsidR="00EF5684">
          <w:rPr>
            <w:webHidden/>
          </w:rPr>
          <w:fldChar w:fldCharType="begin"/>
        </w:r>
        <w:r w:rsidR="00EF5684">
          <w:rPr>
            <w:webHidden/>
          </w:rPr>
          <w:instrText xml:space="preserve"> PAGEREF _Toc54281897 \h </w:instrText>
        </w:r>
        <w:r w:rsidR="00EF5684">
          <w:rPr>
            <w:webHidden/>
          </w:rPr>
        </w:r>
        <w:r w:rsidR="00EF5684">
          <w:rPr>
            <w:webHidden/>
          </w:rPr>
          <w:fldChar w:fldCharType="separate"/>
        </w:r>
        <w:r w:rsidR="00AE4C0A">
          <w:rPr>
            <w:webHidden/>
          </w:rPr>
          <w:t>15</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898" w:history="1">
        <w:r w:rsidR="00EF5684" w:rsidRPr="008B7C47">
          <w:rPr>
            <w:rStyle w:val="a8"/>
          </w:rPr>
          <w:t>4.4</w:t>
        </w:r>
        <w:r w:rsidR="00EF5684">
          <w:rPr>
            <w:rFonts w:asciiTheme="minorHAnsi" w:eastAsiaTheme="minorEastAsia" w:hAnsiTheme="minorHAnsi" w:cstheme="minorBidi"/>
            <w:b w:val="0"/>
            <w:sz w:val="22"/>
            <w:szCs w:val="22"/>
            <w:lang w:eastAsia="ru-RU"/>
          </w:rPr>
          <w:tab/>
        </w:r>
        <w:r w:rsidR="00EF5684" w:rsidRPr="008B7C47">
          <w:rPr>
            <w:rStyle w:val="a8"/>
          </w:rPr>
          <w:t>ВЫБОР СПОСОБА СПУСКА И ЦЕМЕНТИРОВАНИЯ ОБСАДНЫХ КОЛОНН</w:t>
        </w:r>
        <w:r w:rsidR="00EF5684">
          <w:rPr>
            <w:webHidden/>
          </w:rPr>
          <w:tab/>
        </w:r>
        <w:r w:rsidR="00EF5684">
          <w:rPr>
            <w:webHidden/>
          </w:rPr>
          <w:fldChar w:fldCharType="begin"/>
        </w:r>
        <w:r w:rsidR="00EF5684">
          <w:rPr>
            <w:webHidden/>
          </w:rPr>
          <w:instrText xml:space="preserve"> PAGEREF _Toc54281898 \h </w:instrText>
        </w:r>
        <w:r w:rsidR="00EF5684">
          <w:rPr>
            <w:webHidden/>
          </w:rPr>
        </w:r>
        <w:r w:rsidR="00EF5684">
          <w:rPr>
            <w:webHidden/>
          </w:rPr>
          <w:fldChar w:fldCharType="separate"/>
        </w:r>
        <w:r w:rsidR="00AE4C0A">
          <w:rPr>
            <w:webHidden/>
          </w:rPr>
          <w:t>16</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899" w:history="1">
        <w:r w:rsidR="00EF5684" w:rsidRPr="008B7C47">
          <w:rPr>
            <w:rStyle w:val="a8"/>
          </w:rPr>
          <w:t>5.</w:t>
        </w:r>
        <w:r w:rsidR="00EF5684">
          <w:rPr>
            <w:rFonts w:asciiTheme="minorHAnsi" w:eastAsiaTheme="minorEastAsia" w:hAnsiTheme="minorHAnsi" w:cstheme="minorBidi"/>
            <w:b w:val="0"/>
            <w:sz w:val="22"/>
            <w:szCs w:val="22"/>
            <w:lang w:eastAsia="ru-RU"/>
          </w:rPr>
          <w:tab/>
        </w:r>
        <w:r w:rsidR="00EF5684" w:rsidRPr="008B7C47">
          <w:rPr>
            <w:rStyle w:val="a8"/>
          </w:rPr>
          <w:t>ПОДГОТОВКА БУРОВОЙ УСТАНОВКИ</w:t>
        </w:r>
        <w:r w:rsidR="00EF5684">
          <w:rPr>
            <w:webHidden/>
          </w:rPr>
          <w:tab/>
        </w:r>
        <w:r w:rsidR="00EF5684">
          <w:rPr>
            <w:webHidden/>
          </w:rPr>
          <w:fldChar w:fldCharType="begin"/>
        </w:r>
        <w:r w:rsidR="00EF5684">
          <w:rPr>
            <w:webHidden/>
          </w:rPr>
          <w:instrText xml:space="preserve"> PAGEREF _Toc54281899 \h </w:instrText>
        </w:r>
        <w:r w:rsidR="00EF5684">
          <w:rPr>
            <w:webHidden/>
          </w:rPr>
        </w:r>
        <w:r w:rsidR="00EF5684">
          <w:rPr>
            <w:webHidden/>
          </w:rPr>
          <w:fldChar w:fldCharType="separate"/>
        </w:r>
        <w:r w:rsidR="00AE4C0A">
          <w:rPr>
            <w:webHidden/>
          </w:rPr>
          <w:t>17</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00" w:history="1">
        <w:r w:rsidR="00EF5684" w:rsidRPr="008B7C47">
          <w:rPr>
            <w:rStyle w:val="a8"/>
          </w:rPr>
          <w:t>6.</w:t>
        </w:r>
        <w:r w:rsidR="00EF5684">
          <w:rPr>
            <w:rFonts w:asciiTheme="minorHAnsi" w:eastAsiaTheme="minorEastAsia" w:hAnsiTheme="minorHAnsi" w:cstheme="minorBidi"/>
            <w:b w:val="0"/>
            <w:sz w:val="22"/>
            <w:szCs w:val="22"/>
            <w:lang w:eastAsia="ru-RU"/>
          </w:rPr>
          <w:tab/>
        </w:r>
        <w:r w:rsidR="00EF5684" w:rsidRPr="008B7C47">
          <w:rPr>
            <w:rStyle w:val="a8"/>
          </w:rPr>
          <w:t>ОБСАДНЫЕ ТРУБЫ</w:t>
        </w:r>
        <w:r w:rsidR="00EF5684">
          <w:rPr>
            <w:webHidden/>
          </w:rPr>
          <w:tab/>
        </w:r>
        <w:r w:rsidR="00EF5684">
          <w:rPr>
            <w:webHidden/>
          </w:rPr>
          <w:fldChar w:fldCharType="begin"/>
        </w:r>
        <w:r w:rsidR="00EF5684">
          <w:rPr>
            <w:webHidden/>
          </w:rPr>
          <w:instrText xml:space="preserve"> PAGEREF _Toc54281900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1" w:history="1">
        <w:r w:rsidR="00EF5684" w:rsidRPr="008B7C47">
          <w:rPr>
            <w:rStyle w:val="a8"/>
          </w:rPr>
          <w:t>6.1</w:t>
        </w:r>
        <w:r w:rsidR="00EF5684">
          <w:rPr>
            <w:rFonts w:asciiTheme="minorHAnsi" w:eastAsiaTheme="minorEastAsia" w:hAnsiTheme="minorHAnsi" w:cstheme="minorBidi"/>
            <w:b w:val="0"/>
            <w:sz w:val="22"/>
            <w:szCs w:val="22"/>
            <w:lang w:eastAsia="ru-RU"/>
          </w:rPr>
          <w:tab/>
        </w:r>
        <w:r w:rsidR="00EF5684" w:rsidRPr="008B7C47">
          <w:rPr>
            <w:rStyle w:val="a8"/>
          </w:rPr>
          <w:t>ПОДГОТОВКА ОБСАДНЫХ ТРУБ НА БУРОВОЙ</w:t>
        </w:r>
        <w:r w:rsidR="00EF5684">
          <w:rPr>
            <w:webHidden/>
          </w:rPr>
          <w:tab/>
        </w:r>
        <w:r w:rsidR="00EF5684">
          <w:rPr>
            <w:webHidden/>
          </w:rPr>
          <w:fldChar w:fldCharType="begin"/>
        </w:r>
        <w:r w:rsidR="00EF5684">
          <w:rPr>
            <w:webHidden/>
          </w:rPr>
          <w:instrText xml:space="preserve"> PAGEREF _Toc54281901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02" w:history="1">
        <w:r w:rsidR="00EF5684" w:rsidRPr="008B7C47">
          <w:rPr>
            <w:rStyle w:val="a8"/>
          </w:rPr>
          <w:t>7.</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w:t>
        </w:r>
        <w:r w:rsidR="00EF5684">
          <w:rPr>
            <w:webHidden/>
          </w:rPr>
          <w:tab/>
        </w:r>
        <w:r w:rsidR="00EF5684">
          <w:rPr>
            <w:webHidden/>
          </w:rPr>
          <w:fldChar w:fldCharType="begin"/>
        </w:r>
        <w:r w:rsidR="00EF5684">
          <w:rPr>
            <w:webHidden/>
          </w:rPr>
          <w:instrText xml:space="preserve"> PAGEREF _Toc54281902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3" w:history="1">
        <w:r w:rsidR="00EF5684" w:rsidRPr="008B7C47">
          <w:rPr>
            <w:rStyle w:val="a8"/>
          </w:rPr>
          <w:t>7.1</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 В ОДИН ПРИЕМ</w:t>
        </w:r>
        <w:r w:rsidR="00EF5684">
          <w:rPr>
            <w:webHidden/>
          </w:rPr>
          <w:tab/>
        </w:r>
        <w:r w:rsidR="00EF5684">
          <w:rPr>
            <w:webHidden/>
          </w:rPr>
          <w:fldChar w:fldCharType="begin"/>
        </w:r>
        <w:r w:rsidR="00EF5684">
          <w:rPr>
            <w:webHidden/>
          </w:rPr>
          <w:instrText xml:space="preserve"> PAGEREF _Toc54281903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4" w:history="1">
        <w:r w:rsidR="00EF5684" w:rsidRPr="008B7C47">
          <w:rPr>
            <w:rStyle w:val="a8"/>
          </w:rPr>
          <w:t>7.2</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СЕКЦИОННЫХ И ПОТАЙНЫХ КОЛОНН</w:t>
        </w:r>
        <w:r w:rsidR="00EF5684">
          <w:rPr>
            <w:webHidden/>
          </w:rPr>
          <w:tab/>
        </w:r>
        <w:r w:rsidR="00EF5684">
          <w:rPr>
            <w:webHidden/>
          </w:rPr>
          <w:fldChar w:fldCharType="begin"/>
        </w:r>
        <w:r w:rsidR="00EF5684">
          <w:rPr>
            <w:webHidden/>
          </w:rPr>
          <w:instrText xml:space="preserve"> PAGEREF _Toc54281904 \h </w:instrText>
        </w:r>
        <w:r w:rsidR="00EF5684">
          <w:rPr>
            <w:webHidden/>
          </w:rPr>
        </w:r>
        <w:r w:rsidR="00EF5684">
          <w:rPr>
            <w:webHidden/>
          </w:rPr>
          <w:fldChar w:fldCharType="separate"/>
        </w:r>
        <w:r w:rsidR="00AE4C0A">
          <w:rPr>
            <w:webHidden/>
          </w:rPr>
          <w:t>24</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05" w:history="1">
        <w:r w:rsidR="00EF5684" w:rsidRPr="008B7C47">
          <w:rPr>
            <w:rStyle w:val="a8"/>
          </w:rPr>
          <w:t>8.</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w:t>
        </w:r>
        <w:r w:rsidR="00EF5684">
          <w:rPr>
            <w:webHidden/>
          </w:rPr>
          <w:tab/>
        </w:r>
        <w:r w:rsidR="00EF5684">
          <w:rPr>
            <w:webHidden/>
          </w:rPr>
          <w:fldChar w:fldCharType="begin"/>
        </w:r>
        <w:r w:rsidR="00EF5684">
          <w:rPr>
            <w:webHidden/>
          </w:rPr>
          <w:instrText xml:space="preserve"> PAGEREF _Toc54281905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6" w:history="1">
        <w:r w:rsidR="00EF5684" w:rsidRPr="008B7C47">
          <w:rPr>
            <w:rStyle w:val="a8"/>
          </w:rPr>
          <w:t>8.1</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 В ОДИН ПРИЕМ</w:t>
        </w:r>
        <w:r w:rsidR="00EF5684">
          <w:rPr>
            <w:webHidden/>
          </w:rPr>
          <w:tab/>
        </w:r>
        <w:r w:rsidR="00EF5684">
          <w:rPr>
            <w:webHidden/>
          </w:rPr>
          <w:fldChar w:fldCharType="begin"/>
        </w:r>
        <w:r w:rsidR="00EF5684">
          <w:rPr>
            <w:webHidden/>
          </w:rPr>
          <w:instrText xml:space="preserve"> PAGEREF _Toc54281906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7" w:history="1">
        <w:r w:rsidR="00EF5684" w:rsidRPr="008B7C47">
          <w:rPr>
            <w:rStyle w:val="a8"/>
          </w:rPr>
          <w:t>8.2</w:t>
        </w:r>
        <w:r w:rsidR="00EF5684">
          <w:rPr>
            <w:rFonts w:asciiTheme="minorHAnsi" w:eastAsiaTheme="minorEastAsia" w:hAnsiTheme="minorHAnsi" w:cstheme="minorBidi"/>
            <w:b w:val="0"/>
            <w:sz w:val="22"/>
            <w:szCs w:val="22"/>
            <w:lang w:eastAsia="ru-RU"/>
          </w:rPr>
          <w:tab/>
        </w:r>
        <w:r w:rsidR="00EF5684" w:rsidRPr="008B7C47">
          <w:rPr>
            <w:rStyle w:val="a8"/>
          </w:rPr>
          <w:t xml:space="preserve">СПУСК ОБСАДНОЙ КОЛОННЫ </w:t>
        </w:r>
        <w:r w:rsidR="00EF5684" w:rsidRPr="008B7C47">
          <w:rPr>
            <w:rStyle w:val="a8"/>
            <w:lang w:val="en-US"/>
          </w:rPr>
          <w:t>СЕКЦИЯМИ</w:t>
        </w:r>
        <w:r w:rsidR="00EF5684">
          <w:rPr>
            <w:webHidden/>
          </w:rPr>
          <w:tab/>
        </w:r>
        <w:r w:rsidR="00EF5684">
          <w:rPr>
            <w:webHidden/>
          </w:rPr>
          <w:fldChar w:fldCharType="begin"/>
        </w:r>
        <w:r w:rsidR="00EF5684">
          <w:rPr>
            <w:webHidden/>
          </w:rPr>
          <w:instrText xml:space="preserve"> PAGEREF _Toc54281907 \h </w:instrText>
        </w:r>
        <w:r w:rsidR="00EF5684">
          <w:rPr>
            <w:webHidden/>
          </w:rPr>
        </w:r>
        <w:r w:rsidR="00EF5684">
          <w:rPr>
            <w:webHidden/>
          </w:rPr>
          <w:fldChar w:fldCharType="separate"/>
        </w:r>
        <w:r w:rsidR="00AE4C0A">
          <w:rPr>
            <w:webHidden/>
          </w:rPr>
          <w:t>29</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08" w:history="1">
        <w:r w:rsidR="00EF5684" w:rsidRPr="008B7C47">
          <w:rPr>
            <w:rStyle w:val="a8"/>
          </w:rPr>
          <w:t>9.</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ОБСАДНЫХ КОЛОНН</w:t>
        </w:r>
        <w:r w:rsidR="00EF5684">
          <w:rPr>
            <w:webHidden/>
          </w:rPr>
          <w:tab/>
        </w:r>
        <w:r w:rsidR="00EF5684">
          <w:rPr>
            <w:webHidden/>
          </w:rPr>
          <w:fldChar w:fldCharType="begin"/>
        </w:r>
        <w:r w:rsidR="00EF5684">
          <w:rPr>
            <w:webHidden/>
          </w:rPr>
          <w:instrText xml:space="preserve"> PAGEREF _Toc54281908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09" w:history="1">
        <w:r w:rsidR="00EF5684" w:rsidRPr="008B7C47">
          <w:rPr>
            <w:rStyle w:val="a8"/>
          </w:rPr>
          <w:t>9.1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 ПО ЦЕМЕНТИРОВАНИЮ</w:t>
        </w:r>
        <w:r w:rsidR="00EF5684">
          <w:rPr>
            <w:webHidden/>
          </w:rPr>
          <w:tab/>
        </w:r>
        <w:r w:rsidR="00EF5684">
          <w:rPr>
            <w:webHidden/>
          </w:rPr>
          <w:fldChar w:fldCharType="begin"/>
        </w:r>
        <w:r w:rsidR="00EF5684">
          <w:rPr>
            <w:webHidden/>
          </w:rPr>
          <w:instrText xml:space="preserve"> PAGEREF _Toc54281909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10" w:history="1">
        <w:r w:rsidR="00EF5684" w:rsidRPr="008B7C47">
          <w:rPr>
            <w:rStyle w:val="a8"/>
          </w:rPr>
          <w:t>9.2</w:t>
        </w:r>
        <w:r w:rsidR="00EF5684">
          <w:rPr>
            <w:rFonts w:asciiTheme="minorHAnsi" w:eastAsiaTheme="minorEastAsia" w:hAnsiTheme="minorHAnsi" w:cstheme="minorBidi"/>
            <w:b w:val="0"/>
            <w:sz w:val="22"/>
            <w:szCs w:val="22"/>
            <w:lang w:eastAsia="ru-RU"/>
          </w:rPr>
          <w:tab/>
        </w:r>
        <w:r w:rsidR="00EF5684" w:rsidRPr="008B7C47">
          <w:rPr>
            <w:rStyle w:val="a8"/>
          </w:rPr>
          <w:t>СОДЕРЖАНИЕ ЗАЯВКИ НА ВЫПОЛНЕНИЕ РАБОТ ПО ЦЕМЕНТИРОВАНИЮ</w:t>
        </w:r>
        <w:r w:rsidR="00EF5684">
          <w:rPr>
            <w:webHidden/>
          </w:rPr>
          <w:tab/>
        </w:r>
        <w:r w:rsidR="00EF5684">
          <w:rPr>
            <w:webHidden/>
          </w:rPr>
          <w:fldChar w:fldCharType="begin"/>
        </w:r>
        <w:r w:rsidR="00EF5684">
          <w:rPr>
            <w:webHidden/>
          </w:rPr>
          <w:instrText xml:space="preserve"> PAGEREF _Toc54281910 \h </w:instrText>
        </w:r>
        <w:r w:rsidR="00EF5684">
          <w:rPr>
            <w:webHidden/>
          </w:rPr>
        </w:r>
        <w:r w:rsidR="00EF5684">
          <w:rPr>
            <w:webHidden/>
          </w:rPr>
          <w:fldChar w:fldCharType="separate"/>
        </w:r>
        <w:r w:rsidR="00AE4C0A">
          <w:rPr>
            <w:webHidden/>
          </w:rPr>
          <w:t>32</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11" w:history="1">
        <w:r w:rsidR="00EF5684" w:rsidRPr="008B7C47">
          <w:rPr>
            <w:rStyle w:val="a8"/>
          </w:rPr>
          <w:t>9.3</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 ПО ЦЕМЕНТИРОВАНИЮ</w:t>
        </w:r>
        <w:r w:rsidR="00EF5684">
          <w:rPr>
            <w:webHidden/>
          </w:rPr>
          <w:tab/>
        </w:r>
        <w:r w:rsidR="00EF5684">
          <w:rPr>
            <w:webHidden/>
          </w:rPr>
          <w:fldChar w:fldCharType="begin"/>
        </w:r>
        <w:r w:rsidR="00EF5684">
          <w:rPr>
            <w:webHidden/>
          </w:rPr>
          <w:instrText xml:space="preserve"> PAGEREF _Toc54281911 \h </w:instrText>
        </w:r>
        <w:r w:rsidR="00EF5684">
          <w:rPr>
            <w:webHidden/>
          </w:rPr>
        </w:r>
        <w:r w:rsidR="00EF5684">
          <w:rPr>
            <w:webHidden/>
          </w:rPr>
          <w:fldChar w:fldCharType="separate"/>
        </w:r>
        <w:r w:rsidR="00AE4C0A">
          <w:rPr>
            <w:webHidden/>
          </w:rPr>
          <w:t>34</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12" w:history="1">
        <w:r w:rsidR="00EF5684" w:rsidRPr="008B7C47">
          <w:rPr>
            <w:rStyle w:val="a8"/>
          </w:rPr>
          <w:t>10.</w:t>
        </w:r>
        <w:r w:rsidR="00EF5684">
          <w:rPr>
            <w:rFonts w:asciiTheme="minorHAnsi" w:eastAsiaTheme="minorEastAsia" w:hAnsiTheme="minorHAnsi" w:cstheme="minorBidi"/>
            <w:b w:val="0"/>
            <w:sz w:val="22"/>
            <w:szCs w:val="22"/>
            <w:lang w:eastAsia="ru-RU"/>
          </w:rPr>
          <w:tab/>
        </w:r>
        <w:r w:rsidR="00EF5684" w:rsidRPr="008B7C47">
          <w:rPr>
            <w:rStyle w:val="a8"/>
          </w:rPr>
          <w:t>МАТЕРИАЛЫ ДЛЯ ЦЕМЕНТИРОВАНИЯ</w:t>
        </w:r>
        <w:r w:rsidR="00EF5684">
          <w:rPr>
            <w:webHidden/>
          </w:rPr>
          <w:tab/>
        </w:r>
        <w:r w:rsidR="00EF5684">
          <w:rPr>
            <w:webHidden/>
          </w:rPr>
          <w:fldChar w:fldCharType="begin"/>
        </w:r>
        <w:r w:rsidR="00EF5684">
          <w:rPr>
            <w:webHidden/>
          </w:rPr>
          <w:instrText xml:space="preserve"> PAGEREF _Toc54281912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13" w:history="1">
        <w:r w:rsidR="00EF5684" w:rsidRPr="008B7C47">
          <w:rPr>
            <w:rStyle w:val="a8"/>
          </w:rPr>
          <w:t>10.1</w:t>
        </w:r>
        <w:r w:rsidR="00EF5684">
          <w:rPr>
            <w:rFonts w:asciiTheme="minorHAnsi" w:eastAsiaTheme="minorEastAsia" w:hAnsiTheme="minorHAnsi" w:cstheme="minorBidi"/>
            <w:b w:val="0"/>
            <w:sz w:val="22"/>
            <w:szCs w:val="22"/>
            <w:lang w:eastAsia="ru-RU"/>
          </w:rPr>
          <w:tab/>
        </w:r>
        <w:r w:rsidR="00EF5684" w:rsidRPr="008B7C47">
          <w:rPr>
            <w:rStyle w:val="a8"/>
          </w:rPr>
          <w:t>ВЫБОР МАТЕРИАЛОВ ДЛЯ КОНКРЕТНЫХ ГОРНО- ГЕОЛОГОТЕХНИЧЕСКИХ УСЛОВИЙ</w:t>
        </w:r>
        <w:r w:rsidR="00EF5684">
          <w:rPr>
            <w:webHidden/>
          </w:rPr>
          <w:tab/>
        </w:r>
        <w:r w:rsidR="00EF5684">
          <w:rPr>
            <w:webHidden/>
          </w:rPr>
          <w:fldChar w:fldCharType="begin"/>
        </w:r>
        <w:r w:rsidR="00EF5684">
          <w:rPr>
            <w:webHidden/>
          </w:rPr>
          <w:instrText xml:space="preserve"> PAGEREF _Toc54281913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14" w:history="1">
        <w:r w:rsidR="00EF5684" w:rsidRPr="008B7C47">
          <w:rPr>
            <w:rStyle w:val="a8"/>
          </w:rPr>
          <w:t>11.</w:t>
        </w:r>
        <w:r w:rsidR="00EF5684">
          <w:rPr>
            <w:rFonts w:asciiTheme="minorHAnsi" w:eastAsiaTheme="minorEastAsia" w:hAnsiTheme="minorHAnsi" w:cstheme="minorBidi"/>
            <w:b w:val="0"/>
            <w:sz w:val="22"/>
            <w:szCs w:val="22"/>
            <w:lang w:eastAsia="ru-RU"/>
          </w:rPr>
          <w:tab/>
        </w:r>
        <w:r w:rsidR="00EF5684" w:rsidRPr="008B7C47">
          <w:rPr>
            <w:rStyle w:val="a8"/>
          </w:rPr>
          <w:t>ЖИДКОСТИ ДЛЯ ЦЕМЕНТИРОВАНИЯ</w:t>
        </w:r>
        <w:r w:rsidR="00EF5684">
          <w:rPr>
            <w:webHidden/>
          </w:rPr>
          <w:tab/>
        </w:r>
        <w:r w:rsidR="00EF5684">
          <w:rPr>
            <w:webHidden/>
          </w:rPr>
          <w:fldChar w:fldCharType="begin"/>
        </w:r>
        <w:r w:rsidR="00EF5684">
          <w:rPr>
            <w:webHidden/>
          </w:rPr>
          <w:instrText xml:space="preserve"> PAGEREF _Toc54281914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15" w:history="1">
        <w:r w:rsidR="00EF5684" w:rsidRPr="008B7C47">
          <w:rPr>
            <w:rStyle w:val="a8"/>
          </w:rPr>
          <w:t>11.1</w:t>
        </w:r>
        <w:r w:rsidR="00EF5684">
          <w:rPr>
            <w:rFonts w:asciiTheme="minorHAnsi" w:eastAsiaTheme="minorEastAsia" w:hAnsiTheme="minorHAnsi" w:cstheme="minorBidi"/>
            <w:b w:val="0"/>
            <w:sz w:val="22"/>
            <w:szCs w:val="22"/>
            <w:lang w:eastAsia="ru-RU"/>
          </w:rPr>
          <w:tab/>
        </w:r>
        <w:r w:rsidR="00EF5684" w:rsidRPr="008B7C47">
          <w:rPr>
            <w:rStyle w:val="a8"/>
            <w:lang w:val="en-US"/>
          </w:rPr>
          <w:t>БУФЕРНЫЕ ЖИДКОСТИ</w:t>
        </w:r>
        <w:r w:rsidR="00EF5684">
          <w:rPr>
            <w:webHidden/>
          </w:rPr>
          <w:tab/>
        </w:r>
        <w:r w:rsidR="00EF5684">
          <w:rPr>
            <w:webHidden/>
          </w:rPr>
          <w:fldChar w:fldCharType="begin"/>
        </w:r>
        <w:r w:rsidR="00EF5684">
          <w:rPr>
            <w:webHidden/>
          </w:rPr>
          <w:instrText xml:space="preserve"> PAGEREF _Toc54281915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16" w:history="1">
        <w:r w:rsidR="00EF5684" w:rsidRPr="008B7C47">
          <w:rPr>
            <w:rStyle w:val="a8"/>
          </w:rPr>
          <w:t>11.1.1</w:t>
        </w:r>
        <w:r w:rsidR="00EF5684">
          <w:rPr>
            <w:rFonts w:asciiTheme="minorHAnsi" w:eastAsiaTheme="minorEastAsia" w:hAnsiTheme="minorHAnsi" w:cstheme="minorBidi"/>
            <w:i w:val="0"/>
            <w:sz w:val="22"/>
            <w:szCs w:val="22"/>
            <w:lang w:eastAsia="ru-RU"/>
          </w:rPr>
          <w:tab/>
        </w:r>
        <w:r w:rsidR="00EF5684" w:rsidRPr="008B7C47">
          <w:rPr>
            <w:rStyle w:val="a8"/>
          </w:rPr>
          <w:t>ОПРЕДЕЛЕНИЕ ОТМЫВАЮЩЕЙ СПОСОБНОСТИ БУФЕРНОЙ ЖИДКОСТИ</w:t>
        </w:r>
        <w:r w:rsidR="00EF5684">
          <w:rPr>
            <w:webHidden/>
          </w:rPr>
          <w:tab/>
        </w:r>
        <w:r w:rsidR="00EF5684">
          <w:rPr>
            <w:webHidden/>
          </w:rPr>
          <w:fldChar w:fldCharType="begin"/>
        </w:r>
        <w:r w:rsidR="00EF5684">
          <w:rPr>
            <w:webHidden/>
          </w:rPr>
          <w:instrText xml:space="preserve"> PAGEREF _Toc54281916 \h </w:instrText>
        </w:r>
        <w:r w:rsidR="00EF5684">
          <w:rPr>
            <w:webHidden/>
          </w:rPr>
        </w:r>
        <w:r w:rsidR="00EF5684">
          <w:rPr>
            <w:webHidden/>
          </w:rPr>
          <w:fldChar w:fldCharType="separate"/>
        </w:r>
        <w:r w:rsidR="00AE4C0A">
          <w:rPr>
            <w:webHidden/>
          </w:rPr>
          <w:t>38</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17" w:history="1">
        <w:r w:rsidR="00EF5684" w:rsidRPr="008B7C47">
          <w:rPr>
            <w:rStyle w:val="a8"/>
          </w:rPr>
          <w:t>11.2</w:t>
        </w:r>
        <w:r w:rsidR="00EF5684">
          <w:rPr>
            <w:rFonts w:asciiTheme="minorHAnsi" w:eastAsiaTheme="minorEastAsia" w:hAnsiTheme="minorHAnsi" w:cstheme="minorBidi"/>
            <w:b w:val="0"/>
            <w:sz w:val="22"/>
            <w:szCs w:val="22"/>
            <w:lang w:eastAsia="ru-RU"/>
          </w:rPr>
          <w:tab/>
        </w:r>
        <w:r w:rsidR="00EF5684" w:rsidRPr="008B7C47">
          <w:rPr>
            <w:rStyle w:val="a8"/>
          </w:rPr>
          <w:t>ЦЕМЕНТНЫЕ РАСТВОРЫ</w:t>
        </w:r>
        <w:r w:rsidR="00EF5684">
          <w:rPr>
            <w:webHidden/>
          </w:rPr>
          <w:tab/>
        </w:r>
        <w:r w:rsidR="00EF5684">
          <w:rPr>
            <w:webHidden/>
          </w:rPr>
          <w:fldChar w:fldCharType="begin"/>
        </w:r>
        <w:r w:rsidR="00EF5684">
          <w:rPr>
            <w:webHidden/>
          </w:rPr>
          <w:instrText xml:space="preserve"> PAGEREF _Toc54281917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18" w:history="1">
        <w:r w:rsidR="00EF5684" w:rsidRPr="008B7C47">
          <w:rPr>
            <w:rStyle w:val="a8"/>
          </w:rPr>
          <w:t>11.2.1</w:t>
        </w:r>
        <w:r w:rsidR="00EF5684">
          <w:rPr>
            <w:rFonts w:asciiTheme="minorHAnsi" w:eastAsiaTheme="minorEastAsia" w:hAnsiTheme="minorHAnsi" w:cstheme="minorBidi"/>
            <w:i w:val="0"/>
            <w:sz w:val="22"/>
            <w:szCs w:val="22"/>
            <w:lang w:eastAsia="ru-RU"/>
          </w:rPr>
          <w:tab/>
        </w:r>
        <w:r w:rsidR="00EF5684" w:rsidRPr="008B7C47">
          <w:rPr>
            <w:rStyle w:val="a8"/>
          </w:rPr>
          <w:t>ЗНАЧЕНИЯ ОСНОВНЫХ КОНТРОЛЬНЫХ ПАРАМЕТРОВ ЦЕМЕНТНЫХ РАСТВОРОВ</w:t>
        </w:r>
        <w:r w:rsidR="00EF5684">
          <w:rPr>
            <w:webHidden/>
          </w:rPr>
          <w:tab/>
        </w:r>
        <w:r w:rsidR="00EF5684">
          <w:rPr>
            <w:webHidden/>
          </w:rPr>
          <w:fldChar w:fldCharType="begin"/>
        </w:r>
        <w:r w:rsidR="00EF5684">
          <w:rPr>
            <w:webHidden/>
          </w:rPr>
          <w:instrText xml:space="preserve"> PAGEREF _Toc54281918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19" w:history="1">
        <w:r w:rsidR="00EF5684" w:rsidRPr="008B7C47">
          <w:rPr>
            <w:rStyle w:val="a8"/>
          </w:rPr>
          <w:t>12.</w:t>
        </w:r>
        <w:r w:rsidR="00EF5684">
          <w:rPr>
            <w:rFonts w:asciiTheme="minorHAnsi" w:eastAsiaTheme="minorEastAsia" w:hAnsiTheme="minorHAnsi" w:cstheme="minorBidi"/>
            <w:b w:val="0"/>
            <w:sz w:val="22"/>
            <w:szCs w:val="22"/>
            <w:lang w:eastAsia="ru-RU"/>
          </w:rPr>
          <w:tab/>
        </w:r>
        <w:r w:rsidR="00EF5684" w:rsidRPr="008B7C47">
          <w:rPr>
            <w:rStyle w:val="a8"/>
          </w:rPr>
          <w:t>ТЕХНОЛОГИЧЕСКАЯ ОСНАСТКА</w:t>
        </w:r>
        <w:r w:rsidR="00EF5684">
          <w:rPr>
            <w:webHidden/>
          </w:rPr>
          <w:tab/>
        </w:r>
        <w:r w:rsidR="00EF5684">
          <w:rPr>
            <w:webHidden/>
          </w:rPr>
          <w:fldChar w:fldCharType="begin"/>
        </w:r>
        <w:r w:rsidR="00EF5684">
          <w:rPr>
            <w:webHidden/>
          </w:rPr>
          <w:instrText xml:space="preserve"> PAGEREF _Toc54281919 \h </w:instrText>
        </w:r>
        <w:r w:rsidR="00EF5684">
          <w:rPr>
            <w:webHidden/>
          </w:rPr>
        </w:r>
        <w:r w:rsidR="00EF5684">
          <w:rPr>
            <w:webHidden/>
          </w:rPr>
          <w:fldChar w:fldCharType="separate"/>
        </w:r>
        <w:r w:rsidR="00AE4C0A">
          <w:rPr>
            <w:webHidden/>
          </w:rPr>
          <w:t>46</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0" w:history="1">
        <w:r w:rsidR="00EF5684" w:rsidRPr="008B7C47">
          <w:rPr>
            <w:rStyle w:val="a8"/>
          </w:rPr>
          <w:t>13.</w:t>
        </w:r>
        <w:r w:rsidR="00EF5684">
          <w:rPr>
            <w:rFonts w:asciiTheme="minorHAnsi" w:eastAsiaTheme="minorEastAsia" w:hAnsiTheme="minorHAnsi" w:cstheme="minorBidi"/>
            <w:b w:val="0"/>
            <w:sz w:val="22"/>
            <w:szCs w:val="22"/>
            <w:lang w:eastAsia="ru-RU"/>
          </w:rPr>
          <w:tab/>
        </w:r>
        <w:r w:rsidR="00EF5684" w:rsidRPr="008B7C47">
          <w:rPr>
            <w:rStyle w:val="a8"/>
          </w:rPr>
          <w:t>ЦЕНТРИРОВАНИЕ ОБСАДНЫХ КОЛОНН</w:t>
        </w:r>
        <w:r w:rsidR="00EF5684">
          <w:rPr>
            <w:webHidden/>
          </w:rPr>
          <w:tab/>
        </w:r>
        <w:r w:rsidR="00EF5684">
          <w:rPr>
            <w:webHidden/>
          </w:rPr>
          <w:fldChar w:fldCharType="begin"/>
        </w:r>
        <w:r w:rsidR="00EF5684">
          <w:rPr>
            <w:webHidden/>
          </w:rPr>
          <w:instrText xml:space="preserve"> PAGEREF _Toc54281920 \h </w:instrText>
        </w:r>
        <w:r w:rsidR="00EF5684">
          <w:rPr>
            <w:webHidden/>
          </w:rPr>
        </w:r>
        <w:r w:rsidR="00EF5684">
          <w:rPr>
            <w:webHidden/>
          </w:rPr>
          <w:fldChar w:fldCharType="separate"/>
        </w:r>
        <w:r w:rsidR="00AE4C0A">
          <w:rPr>
            <w:webHidden/>
          </w:rPr>
          <w:t>47</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1" w:history="1">
        <w:r w:rsidR="00EF5684" w:rsidRPr="008B7C47">
          <w:rPr>
            <w:rStyle w:val="a8"/>
          </w:rPr>
          <w:t>14.</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ДЛЯ ЦЕМЕНТИРОВАНИЯ</w:t>
        </w:r>
        <w:r w:rsidR="00EF5684">
          <w:rPr>
            <w:webHidden/>
          </w:rPr>
          <w:tab/>
        </w:r>
        <w:r w:rsidR="00EF5684">
          <w:rPr>
            <w:webHidden/>
          </w:rPr>
          <w:fldChar w:fldCharType="begin"/>
        </w:r>
        <w:r w:rsidR="00EF5684">
          <w:rPr>
            <w:webHidden/>
          </w:rPr>
          <w:instrText xml:space="preserve"> PAGEREF _Toc54281921 \h </w:instrText>
        </w:r>
        <w:r w:rsidR="00EF5684">
          <w:rPr>
            <w:webHidden/>
          </w:rPr>
        </w:r>
        <w:r w:rsidR="00EF5684">
          <w:rPr>
            <w:webHidden/>
          </w:rPr>
          <w:fldChar w:fldCharType="separate"/>
        </w:r>
        <w:r w:rsidR="00AE4C0A">
          <w:rPr>
            <w:webHidden/>
          </w:rPr>
          <w:t>48</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2" w:history="1">
        <w:r w:rsidR="00EF5684" w:rsidRPr="008B7C47">
          <w:rPr>
            <w:rStyle w:val="a8"/>
          </w:rPr>
          <w:t>15.</w:t>
        </w:r>
        <w:r w:rsidR="00EF5684">
          <w:rPr>
            <w:rFonts w:asciiTheme="minorHAnsi" w:eastAsiaTheme="minorEastAsia" w:hAnsiTheme="minorHAnsi" w:cstheme="minorBidi"/>
            <w:b w:val="0"/>
            <w:sz w:val="22"/>
            <w:szCs w:val="22"/>
            <w:lang w:eastAsia="ru-RU"/>
          </w:rPr>
          <w:tab/>
        </w:r>
        <w:r w:rsidR="00EF5684" w:rsidRPr="008B7C47">
          <w:rPr>
            <w:rStyle w:val="a8"/>
          </w:rPr>
          <w:t>ОСНАЩЕНИЕ ЛАБОРАТОРИИ И ПРОВЕДЕНИЕ ИСПЫТАНИЙ</w:t>
        </w:r>
        <w:r w:rsidR="00EF5684">
          <w:rPr>
            <w:webHidden/>
          </w:rPr>
          <w:tab/>
        </w:r>
        <w:r w:rsidR="00EF5684">
          <w:rPr>
            <w:webHidden/>
          </w:rPr>
          <w:fldChar w:fldCharType="begin"/>
        </w:r>
        <w:r w:rsidR="00EF5684">
          <w:rPr>
            <w:webHidden/>
          </w:rPr>
          <w:instrText xml:space="preserve"> PAGEREF _Toc54281922 \h </w:instrText>
        </w:r>
        <w:r w:rsidR="00EF5684">
          <w:rPr>
            <w:webHidden/>
          </w:rPr>
        </w:r>
        <w:r w:rsidR="00EF5684">
          <w:rPr>
            <w:webHidden/>
          </w:rPr>
          <w:fldChar w:fldCharType="separate"/>
        </w:r>
        <w:r w:rsidR="00AE4C0A">
          <w:rPr>
            <w:webHidden/>
          </w:rPr>
          <w:t>49</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3" w:history="1">
        <w:r w:rsidR="00EF5684" w:rsidRPr="008B7C47">
          <w:rPr>
            <w:rStyle w:val="a8"/>
          </w:rPr>
          <w:t>16.</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w:t>
        </w:r>
        <w:r w:rsidR="00EF5684">
          <w:rPr>
            <w:webHidden/>
          </w:rPr>
          <w:tab/>
        </w:r>
        <w:r w:rsidR="00EF5684">
          <w:rPr>
            <w:webHidden/>
          </w:rPr>
          <w:fldChar w:fldCharType="begin"/>
        </w:r>
        <w:r w:rsidR="00EF5684">
          <w:rPr>
            <w:webHidden/>
          </w:rPr>
          <w:instrText xml:space="preserve"> PAGEREF _Toc54281923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24" w:history="1">
        <w:r w:rsidR="00EF5684" w:rsidRPr="008B7C47">
          <w:rPr>
            <w:rStyle w:val="a8"/>
          </w:rPr>
          <w:t>16.1</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 В ПЕРИОД ОЗЦ</w:t>
        </w:r>
        <w:r w:rsidR="00EF5684">
          <w:rPr>
            <w:webHidden/>
          </w:rPr>
          <w:tab/>
        </w:r>
        <w:r w:rsidR="00EF5684">
          <w:rPr>
            <w:webHidden/>
          </w:rPr>
          <w:fldChar w:fldCharType="begin"/>
        </w:r>
        <w:r w:rsidR="00EF5684">
          <w:rPr>
            <w:webHidden/>
          </w:rPr>
          <w:instrText xml:space="preserve"> PAGEREF _Toc54281924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25" w:history="1">
        <w:r w:rsidR="00EF5684" w:rsidRPr="008B7C47">
          <w:rPr>
            <w:rStyle w:val="a8"/>
          </w:rPr>
          <w:t>16.2</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УСТЬЯ СКВАЖИНЫ</w:t>
        </w:r>
        <w:r w:rsidR="00EF5684">
          <w:rPr>
            <w:webHidden/>
          </w:rPr>
          <w:tab/>
        </w:r>
        <w:r w:rsidR="00EF5684">
          <w:rPr>
            <w:webHidden/>
          </w:rPr>
          <w:fldChar w:fldCharType="begin"/>
        </w:r>
        <w:r w:rsidR="00EF5684">
          <w:rPr>
            <w:webHidden/>
          </w:rPr>
          <w:instrText xml:space="preserve"> PAGEREF _Toc54281925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6" w:history="1">
        <w:r w:rsidR="00EF5684" w:rsidRPr="008B7C47">
          <w:rPr>
            <w:rStyle w:val="a8"/>
          </w:rPr>
          <w:t>17.</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ХВОСТОВИКОВ И ПОТАЙНЫХ КОЛОНН</w:t>
        </w:r>
        <w:r w:rsidR="00EF5684">
          <w:rPr>
            <w:webHidden/>
          </w:rPr>
          <w:tab/>
        </w:r>
        <w:r w:rsidR="00EF5684">
          <w:rPr>
            <w:webHidden/>
          </w:rPr>
          <w:fldChar w:fldCharType="begin"/>
        </w:r>
        <w:r w:rsidR="00EF5684">
          <w:rPr>
            <w:webHidden/>
          </w:rPr>
          <w:instrText xml:space="preserve"> PAGEREF _Toc54281926 \h </w:instrText>
        </w:r>
        <w:r w:rsidR="00EF5684">
          <w:rPr>
            <w:webHidden/>
          </w:rPr>
        </w:r>
        <w:r w:rsidR="00EF5684">
          <w:rPr>
            <w:webHidden/>
          </w:rPr>
          <w:fldChar w:fldCharType="separate"/>
        </w:r>
        <w:r w:rsidR="00AE4C0A">
          <w:rPr>
            <w:webHidden/>
          </w:rPr>
          <w:t>54</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7" w:history="1">
        <w:r w:rsidR="00EF5684" w:rsidRPr="008B7C47">
          <w:rPr>
            <w:rStyle w:val="a8"/>
          </w:rPr>
          <w:t>18.</w:t>
        </w:r>
        <w:r w:rsidR="00EF5684">
          <w:rPr>
            <w:rFonts w:asciiTheme="minorHAnsi" w:eastAsiaTheme="minorEastAsia" w:hAnsiTheme="minorHAnsi" w:cstheme="minorBidi"/>
            <w:b w:val="0"/>
            <w:sz w:val="22"/>
            <w:szCs w:val="22"/>
            <w:lang w:eastAsia="ru-RU"/>
          </w:rPr>
          <w:tab/>
        </w:r>
        <w:r w:rsidR="00EF5684" w:rsidRPr="008B7C47">
          <w:rPr>
            <w:rStyle w:val="a8"/>
          </w:rPr>
          <w:t>УСТАНОВКА ЦЕМЕНТНЫХ МОСТОВ</w:t>
        </w:r>
        <w:r w:rsidR="00EF5684">
          <w:rPr>
            <w:webHidden/>
          </w:rPr>
          <w:tab/>
        </w:r>
        <w:r w:rsidR="00EF5684">
          <w:rPr>
            <w:webHidden/>
          </w:rPr>
          <w:fldChar w:fldCharType="begin"/>
        </w:r>
        <w:r w:rsidR="00EF5684">
          <w:rPr>
            <w:webHidden/>
          </w:rPr>
          <w:instrText xml:space="preserve"> PAGEREF _Toc54281927 \h </w:instrText>
        </w:r>
        <w:r w:rsidR="00EF5684">
          <w:rPr>
            <w:webHidden/>
          </w:rPr>
        </w:r>
        <w:r w:rsidR="00EF5684">
          <w:rPr>
            <w:webHidden/>
          </w:rPr>
          <w:fldChar w:fldCharType="separate"/>
        </w:r>
        <w:r w:rsidR="00AE4C0A">
          <w:rPr>
            <w:webHidden/>
          </w:rPr>
          <w:t>55</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8" w:history="1">
        <w:r w:rsidR="00EF5684" w:rsidRPr="008B7C47">
          <w:rPr>
            <w:rStyle w:val="a8"/>
          </w:rPr>
          <w:t>19.</w:t>
        </w:r>
        <w:r w:rsidR="00EF5684">
          <w:rPr>
            <w:rFonts w:asciiTheme="minorHAnsi" w:eastAsiaTheme="minorEastAsia" w:hAnsiTheme="minorHAnsi" w:cstheme="minorBidi"/>
            <w:b w:val="0"/>
            <w:sz w:val="22"/>
            <w:szCs w:val="22"/>
            <w:lang w:eastAsia="ru-RU"/>
          </w:rPr>
          <w:tab/>
        </w:r>
        <w:r w:rsidR="00EF5684" w:rsidRPr="008B7C47">
          <w:rPr>
            <w:rStyle w:val="a8"/>
            <w:lang w:val="en-US"/>
          </w:rPr>
          <w:t>РЕМОНТНО-</w:t>
        </w:r>
        <w:r w:rsidR="00EF5684" w:rsidRPr="008B7C47">
          <w:rPr>
            <w:rStyle w:val="a8"/>
          </w:rPr>
          <w:t>ИЗОЛЯЦИОННЫЕ</w:t>
        </w:r>
        <w:r w:rsidR="00EF5684" w:rsidRPr="008B7C47">
          <w:rPr>
            <w:rStyle w:val="a8"/>
            <w:lang w:val="en-US"/>
          </w:rPr>
          <w:t xml:space="preserve"> </w:t>
        </w:r>
        <w:r w:rsidR="00EF5684" w:rsidRPr="008B7C47">
          <w:rPr>
            <w:rStyle w:val="a8"/>
          </w:rPr>
          <w:t>РАБОТЫ</w:t>
        </w:r>
        <w:r w:rsidR="00EF5684">
          <w:rPr>
            <w:webHidden/>
          </w:rPr>
          <w:tab/>
        </w:r>
        <w:r w:rsidR="00EF5684">
          <w:rPr>
            <w:webHidden/>
          </w:rPr>
          <w:fldChar w:fldCharType="begin"/>
        </w:r>
        <w:r w:rsidR="00EF5684">
          <w:rPr>
            <w:webHidden/>
          </w:rPr>
          <w:instrText xml:space="preserve"> PAGEREF _Toc54281928 \h </w:instrText>
        </w:r>
        <w:r w:rsidR="00EF5684">
          <w:rPr>
            <w:webHidden/>
          </w:rPr>
        </w:r>
        <w:r w:rsidR="00EF5684">
          <w:rPr>
            <w:webHidden/>
          </w:rPr>
          <w:fldChar w:fldCharType="separate"/>
        </w:r>
        <w:r w:rsidR="00AE4C0A">
          <w:rPr>
            <w:webHidden/>
          </w:rPr>
          <w:t>58</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29" w:history="1">
        <w:r w:rsidR="00EF5684" w:rsidRPr="008B7C47">
          <w:rPr>
            <w:rStyle w:val="a8"/>
          </w:rPr>
          <w:t>20.</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В ИНТЕРВАЛАХ МНОГОЛЕТНЕМЕРЗЛЫХ ПОРОД</w:t>
        </w:r>
        <w:r w:rsidR="00EF5684">
          <w:rPr>
            <w:webHidden/>
          </w:rPr>
          <w:tab/>
        </w:r>
        <w:r w:rsidR="00EF5684">
          <w:rPr>
            <w:webHidden/>
          </w:rPr>
          <w:fldChar w:fldCharType="begin"/>
        </w:r>
        <w:r w:rsidR="00EF5684">
          <w:rPr>
            <w:webHidden/>
          </w:rPr>
          <w:instrText xml:space="preserve"> PAGEREF _Toc54281929 \h </w:instrText>
        </w:r>
        <w:r w:rsidR="00EF5684">
          <w:rPr>
            <w:webHidden/>
          </w:rPr>
        </w:r>
        <w:r w:rsidR="00EF5684">
          <w:rPr>
            <w:webHidden/>
          </w:rPr>
          <w:fldChar w:fldCharType="separate"/>
        </w:r>
        <w:r w:rsidR="00AE4C0A">
          <w:rPr>
            <w:webHidden/>
          </w:rPr>
          <w:t>60</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30"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С ВЫСОКИМИ ДАВЛЕНИЯМИ И ТЕМПЕРАТУРАМИ</w:t>
        </w:r>
        <w:r w:rsidR="00EF5684">
          <w:rPr>
            <w:webHidden/>
          </w:rPr>
          <w:tab/>
        </w:r>
        <w:r w:rsidR="00EF5684">
          <w:rPr>
            <w:webHidden/>
          </w:rPr>
          <w:fldChar w:fldCharType="begin"/>
        </w:r>
        <w:r w:rsidR="00EF5684">
          <w:rPr>
            <w:webHidden/>
          </w:rPr>
          <w:instrText xml:space="preserve"> PAGEREF _Toc54281930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31" w:history="1">
        <w:r w:rsidR="00EF5684" w:rsidRPr="008B7C47">
          <w:rPr>
            <w:rStyle w:val="a8"/>
          </w:rPr>
          <w:t>21.1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w:t>
        </w:r>
        <w:r w:rsidR="00EF5684">
          <w:rPr>
            <w:webHidden/>
          </w:rPr>
          <w:tab/>
        </w:r>
        <w:r w:rsidR="00EF5684">
          <w:rPr>
            <w:webHidden/>
          </w:rPr>
          <w:fldChar w:fldCharType="begin"/>
        </w:r>
        <w:r w:rsidR="00EF5684">
          <w:rPr>
            <w:webHidden/>
          </w:rPr>
          <w:instrText xml:space="preserve"> PAGEREF _Toc54281931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32" w:history="1">
        <w:r w:rsidR="00EF5684" w:rsidRPr="008B7C47">
          <w:rPr>
            <w:rStyle w:val="a8"/>
          </w:rPr>
          <w:t>21.2</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w:t>
        </w:r>
        <w:r w:rsidR="00EF5684">
          <w:rPr>
            <w:webHidden/>
          </w:rPr>
          <w:tab/>
        </w:r>
        <w:r w:rsidR="00EF5684">
          <w:rPr>
            <w:webHidden/>
          </w:rPr>
          <w:fldChar w:fldCharType="begin"/>
        </w:r>
        <w:r w:rsidR="00EF5684">
          <w:rPr>
            <w:webHidden/>
          </w:rPr>
          <w:instrText xml:space="preserve"> PAGEREF _Toc54281932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33" w:history="1">
        <w:r w:rsidR="00EF5684" w:rsidRPr="008B7C47">
          <w:rPr>
            <w:rStyle w:val="a8"/>
            <w:lang w:val="en-US"/>
          </w:rPr>
          <w:t>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ВЫПОЛНЕНИЯ РАБОТ</w:t>
        </w:r>
        <w:r w:rsidR="00EF5684">
          <w:rPr>
            <w:webHidden/>
          </w:rPr>
          <w:tab/>
        </w:r>
        <w:r w:rsidR="00EF5684">
          <w:rPr>
            <w:webHidden/>
          </w:rPr>
          <w:fldChar w:fldCharType="begin"/>
        </w:r>
        <w:r w:rsidR="00EF5684">
          <w:rPr>
            <w:webHidden/>
          </w:rPr>
          <w:instrText xml:space="preserve"> PAGEREF _Toc54281933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34" w:history="1">
        <w:r w:rsidR="00EF5684" w:rsidRPr="008B7C47">
          <w:rPr>
            <w:rStyle w:val="a8"/>
            <w:lang w:val="en-US"/>
          </w:rPr>
          <w:t>22.1</w:t>
        </w:r>
        <w:r w:rsidR="00EF5684">
          <w:rPr>
            <w:rFonts w:asciiTheme="minorHAnsi" w:eastAsiaTheme="minorEastAsia" w:hAnsiTheme="minorHAnsi" w:cstheme="minorBidi"/>
            <w:b w:val="0"/>
            <w:sz w:val="22"/>
            <w:szCs w:val="22"/>
            <w:lang w:eastAsia="ru-RU"/>
          </w:rPr>
          <w:tab/>
        </w:r>
        <w:r w:rsidR="00EF5684" w:rsidRPr="008B7C47">
          <w:rPr>
            <w:rStyle w:val="a8"/>
          </w:rPr>
          <w:t>ПОКАЗАТЕЛИ УСПЕШНОСТИ ВЫПОЛНЕНИЯ РАБОТЫ</w:t>
        </w:r>
        <w:r w:rsidR="00EF5684">
          <w:rPr>
            <w:webHidden/>
          </w:rPr>
          <w:tab/>
        </w:r>
        <w:r w:rsidR="00EF5684">
          <w:rPr>
            <w:webHidden/>
          </w:rPr>
          <w:fldChar w:fldCharType="begin"/>
        </w:r>
        <w:r w:rsidR="00EF5684">
          <w:rPr>
            <w:webHidden/>
          </w:rPr>
          <w:instrText xml:space="preserve"> PAGEREF _Toc54281934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35" w:history="1">
        <w:r w:rsidR="00EF5684" w:rsidRPr="008B7C47">
          <w:rPr>
            <w:rStyle w:val="a8"/>
          </w:rPr>
          <w:t>22.2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ЦЕМЕНТИРОВАНИЯ ГЕОФИЗИЧЕСКИМИ МЕТОДАМИ</w:t>
        </w:r>
        <w:r w:rsidR="00EF5684">
          <w:rPr>
            <w:webHidden/>
          </w:rPr>
          <w:tab/>
        </w:r>
        <w:r w:rsidR="00EF5684">
          <w:rPr>
            <w:webHidden/>
          </w:rPr>
          <w:fldChar w:fldCharType="begin"/>
        </w:r>
        <w:r w:rsidR="00EF5684">
          <w:rPr>
            <w:webHidden/>
          </w:rPr>
          <w:instrText xml:space="preserve"> PAGEREF _Toc54281935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36"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ОТЧЕТНОСТИ</w:t>
        </w:r>
        <w:r w:rsidR="00EF5684">
          <w:rPr>
            <w:webHidden/>
          </w:rPr>
          <w:tab/>
        </w:r>
        <w:r w:rsidR="00EF5684">
          <w:rPr>
            <w:webHidden/>
          </w:rPr>
          <w:fldChar w:fldCharType="begin"/>
        </w:r>
        <w:r w:rsidR="00EF5684">
          <w:rPr>
            <w:webHidden/>
          </w:rPr>
          <w:instrText xml:space="preserve"> PAGEREF _Toc54281936 \h </w:instrText>
        </w:r>
        <w:r w:rsidR="00EF5684">
          <w:rPr>
            <w:webHidden/>
          </w:rPr>
        </w:r>
        <w:r w:rsidR="00EF5684">
          <w:rPr>
            <w:webHidden/>
          </w:rPr>
          <w:fldChar w:fldCharType="separate"/>
        </w:r>
        <w:r w:rsidR="00AE4C0A">
          <w:rPr>
            <w:webHidden/>
          </w:rPr>
          <w:t>64</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37"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АНАЛИЗ ВЫПОЛНЕННЫХ РАБОТ</w:t>
        </w:r>
        <w:r w:rsidR="00EF5684">
          <w:rPr>
            <w:webHidden/>
          </w:rPr>
          <w:tab/>
        </w:r>
        <w:r w:rsidR="00EF5684">
          <w:rPr>
            <w:webHidden/>
          </w:rPr>
          <w:fldChar w:fldCharType="begin"/>
        </w:r>
        <w:r w:rsidR="00EF5684">
          <w:rPr>
            <w:webHidden/>
          </w:rPr>
          <w:instrText xml:space="preserve"> PAGEREF _Toc54281937 \h </w:instrText>
        </w:r>
        <w:r w:rsidR="00EF5684">
          <w:rPr>
            <w:webHidden/>
          </w:rPr>
        </w:r>
        <w:r w:rsidR="00EF5684">
          <w:rPr>
            <w:webHidden/>
          </w:rPr>
          <w:fldChar w:fldCharType="separate"/>
        </w:r>
        <w:r w:rsidR="00AE4C0A">
          <w:rPr>
            <w:webHidden/>
          </w:rPr>
          <w:t>65</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38" w:history="1">
        <w:r w:rsidR="00EF5684" w:rsidRPr="008B7C47">
          <w:rPr>
            <w:rStyle w:val="a8"/>
          </w:rPr>
          <w:t>25.</w:t>
        </w:r>
        <w:r w:rsidR="00EF5684">
          <w:rPr>
            <w:rFonts w:asciiTheme="minorHAnsi" w:eastAsiaTheme="minorEastAsia" w:hAnsiTheme="minorHAnsi" w:cstheme="minorBidi"/>
            <w:b w:val="0"/>
            <w:sz w:val="22"/>
            <w:szCs w:val="22"/>
            <w:lang w:eastAsia="ru-RU"/>
          </w:rPr>
          <w:tab/>
        </w:r>
        <w:r w:rsidR="00EF5684" w:rsidRPr="008B7C47">
          <w:rPr>
            <w:rStyle w:val="a8"/>
          </w:rPr>
          <w:t>ЦЕЛОСТНОСТЬ ЦЕМЕНТНОГО КАМНЯ</w:t>
        </w:r>
        <w:r w:rsidR="00EF5684">
          <w:rPr>
            <w:webHidden/>
          </w:rPr>
          <w:tab/>
        </w:r>
        <w:r w:rsidR="00EF5684">
          <w:rPr>
            <w:webHidden/>
          </w:rPr>
          <w:fldChar w:fldCharType="begin"/>
        </w:r>
        <w:r w:rsidR="00EF5684">
          <w:rPr>
            <w:webHidden/>
          </w:rPr>
          <w:instrText xml:space="preserve"> PAGEREF _Toc54281938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39" w:history="1">
        <w:r w:rsidR="00EF5684" w:rsidRPr="008B7C47">
          <w:rPr>
            <w:rStyle w:val="a8"/>
          </w:rPr>
          <w:t>25.1</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МЕХАНИЧЕСКИМ СВОЙСТВАМ ЦЕМЕНТНОГО КАМНЯ</w:t>
        </w:r>
        <w:r w:rsidR="00EF5684">
          <w:rPr>
            <w:webHidden/>
          </w:rPr>
          <w:tab/>
        </w:r>
        <w:r w:rsidR="00EF5684">
          <w:rPr>
            <w:webHidden/>
          </w:rPr>
          <w:fldChar w:fldCharType="begin"/>
        </w:r>
        <w:r w:rsidR="00EF5684">
          <w:rPr>
            <w:webHidden/>
          </w:rPr>
          <w:instrText xml:space="preserve"> PAGEREF _Toc54281939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4C7BA0" w:rsidP="00EF5684">
      <w:pPr>
        <w:pStyle w:val="21"/>
        <w:spacing w:before="120" w:after="0"/>
        <w:rPr>
          <w:rFonts w:asciiTheme="minorHAnsi" w:eastAsiaTheme="minorEastAsia" w:hAnsiTheme="minorHAnsi" w:cstheme="minorBidi"/>
          <w:b w:val="0"/>
          <w:sz w:val="22"/>
          <w:szCs w:val="22"/>
          <w:lang w:eastAsia="ru-RU"/>
        </w:rPr>
      </w:pPr>
      <w:hyperlink w:anchor="_Toc54281940" w:history="1">
        <w:r w:rsidR="00EF5684" w:rsidRPr="008B7C47">
          <w:rPr>
            <w:rStyle w:val="a8"/>
          </w:rPr>
          <w:t>25.2</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ИСПЫТАНИЮ ОБСАДНЫХ КОЛОНН, КОЛЬЦЕВОГО ПРОСТРАНСТВА И ПРОТИВОВЫБРОСОВОГО ОБОРУДОВАНИЯ</w:t>
        </w:r>
        <w:r w:rsidR="00EF5684">
          <w:rPr>
            <w:webHidden/>
          </w:rPr>
          <w:tab/>
        </w:r>
        <w:r w:rsidR="00EF5684">
          <w:rPr>
            <w:webHidden/>
          </w:rPr>
          <w:fldChar w:fldCharType="begin"/>
        </w:r>
        <w:r w:rsidR="00EF5684">
          <w:rPr>
            <w:webHidden/>
          </w:rPr>
          <w:instrText xml:space="preserve"> PAGEREF _Toc54281940 \h </w:instrText>
        </w:r>
        <w:r w:rsidR="00EF5684">
          <w:rPr>
            <w:webHidden/>
          </w:rPr>
        </w:r>
        <w:r w:rsidR="00EF5684">
          <w:rPr>
            <w:webHidden/>
          </w:rPr>
          <w:fldChar w:fldCharType="separate"/>
        </w:r>
        <w:r w:rsidR="00AE4C0A">
          <w:rPr>
            <w:webHidden/>
          </w:rPr>
          <w:t>67</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41" w:history="1">
        <w:r w:rsidR="00EF5684" w:rsidRPr="008B7C47">
          <w:rPr>
            <w:rStyle w:val="a8"/>
          </w:rPr>
          <w:t>25.2.1</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ОБСАДНЫХ КОЛОНН НА ГЕРМЕТИЧНОСТЬ</w:t>
        </w:r>
        <w:r w:rsidR="00EF5684">
          <w:rPr>
            <w:webHidden/>
          </w:rPr>
          <w:tab/>
        </w:r>
        <w:r w:rsidR="00EF5684">
          <w:rPr>
            <w:webHidden/>
          </w:rPr>
          <w:fldChar w:fldCharType="begin"/>
        </w:r>
        <w:r w:rsidR="00EF5684">
          <w:rPr>
            <w:webHidden/>
          </w:rPr>
          <w:instrText xml:space="preserve"> PAGEREF _Toc54281941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42" w:history="1">
        <w:r w:rsidR="00EF5684" w:rsidRPr="008B7C47">
          <w:rPr>
            <w:rStyle w:val="a8"/>
          </w:rPr>
          <w:t>25.2.2</w:t>
        </w:r>
        <w:r w:rsidR="00EF5684">
          <w:rPr>
            <w:rFonts w:asciiTheme="minorHAnsi" w:eastAsiaTheme="minorEastAsia" w:hAnsiTheme="minorHAnsi" w:cstheme="minorBidi"/>
            <w:i w:val="0"/>
            <w:sz w:val="22"/>
            <w:szCs w:val="22"/>
            <w:lang w:eastAsia="ru-RU"/>
          </w:rPr>
          <w:tab/>
        </w:r>
        <w:r w:rsidR="00EF5684" w:rsidRPr="008B7C47">
          <w:rPr>
            <w:rStyle w:val="a8"/>
          </w:rPr>
          <w:t>ОПРЕССОВКА ЦЕМЕНТНОГО КОЛЬЦА</w:t>
        </w:r>
        <w:r w:rsidR="00EF5684">
          <w:rPr>
            <w:webHidden/>
          </w:rPr>
          <w:tab/>
        </w:r>
        <w:r w:rsidR="00EF5684">
          <w:rPr>
            <w:webHidden/>
          </w:rPr>
          <w:fldChar w:fldCharType="begin"/>
        </w:r>
        <w:r w:rsidR="00EF5684">
          <w:rPr>
            <w:webHidden/>
          </w:rPr>
          <w:instrText xml:space="preserve"> PAGEREF _Toc54281942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43" w:history="1">
        <w:r w:rsidR="00EF5684" w:rsidRPr="008B7C47">
          <w:rPr>
            <w:rStyle w:val="a8"/>
          </w:rPr>
          <w:t>25.2.3</w:t>
        </w:r>
        <w:r w:rsidR="00EF5684">
          <w:rPr>
            <w:rFonts w:asciiTheme="minorHAnsi" w:eastAsiaTheme="minorEastAsia" w:hAnsiTheme="minorHAnsi" w:cstheme="minorBidi"/>
            <w:i w:val="0"/>
            <w:sz w:val="22"/>
            <w:szCs w:val="22"/>
            <w:lang w:eastAsia="ru-RU"/>
          </w:rPr>
          <w:tab/>
        </w:r>
        <w:r w:rsidR="00EF5684" w:rsidRPr="008B7C47">
          <w:rPr>
            <w:rStyle w:val="a8"/>
          </w:rPr>
          <w:t>ИСПЫТАНИЯ МЕЖКОЛОННОГО ПРОСТРАНСТВА НА ГЕРМЕТИЧНОСТЬ</w:t>
        </w:r>
        <w:r w:rsidR="00EF5684">
          <w:rPr>
            <w:webHidden/>
          </w:rPr>
          <w:tab/>
        </w:r>
        <w:r w:rsidR="00EF5684">
          <w:rPr>
            <w:webHidden/>
          </w:rPr>
          <w:fldChar w:fldCharType="begin"/>
        </w:r>
        <w:r w:rsidR="00EF5684">
          <w:rPr>
            <w:webHidden/>
          </w:rPr>
          <w:instrText xml:space="preserve"> PAGEREF _Toc54281943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44" w:history="1">
        <w:r w:rsidR="00EF5684" w:rsidRPr="008B7C47">
          <w:rPr>
            <w:rStyle w:val="a8"/>
          </w:rPr>
          <w:t>25.2.4</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ПРОТИВОВЫБРОСОВОГО ОБОРУДОВАНИЯ</w:t>
        </w:r>
        <w:r w:rsidR="00EF5684">
          <w:rPr>
            <w:webHidden/>
          </w:rPr>
          <w:tab/>
        </w:r>
        <w:r w:rsidR="00EF5684">
          <w:rPr>
            <w:webHidden/>
          </w:rPr>
          <w:fldChar w:fldCharType="begin"/>
        </w:r>
        <w:r w:rsidR="00EF5684">
          <w:rPr>
            <w:webHidden/>
          </w:rPr>
          <w:instrText xml:space="preserve"> PAGEREF _Toc54281944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4C7BA0" w:rsidP="00EF5684">
      <w:pPr>
        <w:pStyle w:val="31"/>
        <w:rPr>
          <w:rFonts w:asciiTheme="minorHAnsi" w:eastAsiaTheme="minorEastAsia" w:hAnsiTheme="minorHAnsi" w:cstheme="minorBidi"/>
          <w:i w:val="0"/>
          <w:sz w:val="22"/>
          <w:szCs w:val="22"/>
          <w:lang w:eastAsia="ru-RU"/>
        </w:rPr>
      </w:pPr>
      <w:hyperlink w:anchor="_Toc54281945" w:history="1">
        <w:r w:rsidR="00EF5684" w:rsidRPr="008B7C47">
          <w:rPr>
            <w:rStyle w:val="a8"/>
          </w:rPr>
          <w:t>25.2.5</w:t>
        </w:r>
        <w:r w:rsidR="00EF5684">
          <w:rPr>
            <w:rFonts w:asciiTheme="minorHAnsi" w:eastAsiaTheme="minorEastAsia" w:hAnsiTheme="minorHAnsi" w:cstheme="minorBidi"/>
            <w:i w:val="0"/>
            <w:sz w:val="22"/>
            <w:szCs w:val="22"/>
            <w:lang w:eastAsia="ru-RU"/>
          </w:rPr>
          <w:tab/>
        </w:r>
        <w:r w:rsidR="00EF5684" w:rsidRPr="008B7C47">
          <w:rPr>
            <w:rStyle w:val="a8"/>
          </w:rPr>
          <w:t>РАСЧЕТ ПРЕДЕЛЬНЫХ ДАВЛЕНИЙ ОПРЕССОВКИ В ОБСАДНОЙ КОЛОННЕ</w:t>
        </w:r>
        <w:r w:rsidR="00EF5684">
          <w:rPr>
            <w:webHidden/>
          </w:rPr>
          <w:tab/>
        </w:r>
        <w:r w:rsidR="00EF5684">
          <w:rPr>
            <w:webHidden/>
          </w:rPr>
          <w:fldChar w:fldCharType="begin"/>
        </w:r>
        <w:r w:rsidR="00EF5684">
          <w:rPr>
            <w:webHidden/>
          </w:rPr>
          <w:instrText xml:space="preserve"> PAGEREF _Toc54281945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46" w:history="1">
        <w:r w:rsidR="00EF5684" w:rsidRPr="008B7C47">
          <w:rPr>
            <w:rStyle w:val="a8"/>
          </w:rPr>
          <w:t>26.</w:t>
        </w:r>
        <w:r w:rsidR="00EF5684">
          <w:rPr>
            <w:rFonts w:asciiTheme="minorHAnsi" w:eastAsiaTheme="minorEastAsia" w:hAnsiTheme="minorHAnsi" w:cstheme="minorBidi"/>
            <w:b w:val="0"/>
            <w:sz w:val="22"/>
            <w:szCs w:val="22"/>
            <w:lang w:eastAsia="ru-RU"/>
          </w:rPr>
          <w:tab/>
        </w:r>
        <w:r w:rsidR="00EF5684" w:rsidRPr="008B7C47">
          <w:rPr>
            <w:rStyle w:val="a8"/>
          </w:rPr>
          <w:t>ССЫЛКИ</w:t>
        </w:r>
        <w:r w:rsidR="00EF5684">
          <w:rPr>
            <w:webHidden/>
          </w:rPr>
          <w:tab/>
        </w:r>
        <w:r w:rsidR="00EF5684">
          <w:rPr>
            <w:webHidden/>
          </w:rPr>
          <w:fldChar w:fldCharType="begin"/>
        </w:r>
        <w:r w:rsidR="00EF5684">
          <w:rPr>
            <w:webHidden/>
          </w:rPr>
          <w:instrText xml:space="preserve"> PAGEREF _Toc54281946 \h </w:instrText>
        </w:r>
        <w:r w:rsidR="00EF5684">
          <w:rPr>
            <w:webHidden/>
          </w:rPr>
        </w:r>
        <w:r w:rsidR="00EF5684">
          <w:rPr>
            <w:webHidden/>
          </w:rPr>
          <w:fldChar w:fldCharType="separate"/>
        </w:r>
        <w:r w:rsidR="00AE4C0A">
          <w:rPr>
            <w:webHidden/>
          </w:rPr>
          <w:t>73</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47" w:history="1">
        <w:r w:rsidR="00EF5684" w:rsidRPr="008B7C47">
          <w:rPr>
            <w:rStyle w:val="a8"/>
          </w:rPr>
          <w:t>27.</w:t>
        </w:r>
        <w:r w:rsidR="00EF5684">
          <w:rPr>
            <w:rFonts w:asciiTheme="minorHAnsi" w:eastAsiaTheme="minorEastAsia" w:hAnsiTheme="minorHAnsi" w:cstheme="minorBidi"/>
            <w:b w:val="0"/>
            <w:sz w:val="22"/>
            <w:szCs w:val="22"/>
            <w:lang w:eastAsia="ru-RU"/>
          </w:rPr>
          <w:tab/>
        </w:r>
        <w:r w:rsidR="00EF5684" w:rsidRPr="008B7C47">
          <w:rPr>
            <w:rStyle w:val="a8"/>
          </w:rPr>
          <w:t>БИБЛИОГРАФИЯ</w:t>
        </w:r>
        <w:r w:rsidR="00EF5684">
          <w:rPr>
            <w:webHidden/>
          </w:rPr>
          <w:tab/>
        </w:r>
        <w:r w:rsidR="00EF5684">
          <w:rPr>
            <w:webHidden/>
          </w:rPr>
          <w:fldChar w:fldCharType="begin"/>
        </w:r>
        <w:r w:rsidR="00EF5684">
          <w:rPr>
            <w:webHidden/>
          </w:rPr>
          <w:instrText xml:space="preserve"> PAGEREF _Toc54281947 \h </w:instrText>
        </w:r>
        <w:r w:rsidR="00EF5684">
          <w:rPr>
            <w:webHidden/>
          </w:rPr>
        </w:r>
        <w:r w:rsidR="00EF5684">
          <w:rPr>
            <w:webHidden/>
          </w:rPr>
          <w:fldChar w:fldCharType="separate"/>
        </w:r>
        <w:r w:rsidR="00AE4C0A">
          <w:rPr>
            <w:webHidden/>
          </w:rPr>
          <w:t>75</w:t>
        </w:r>
        <w:r w:rsidR="00EF5684">
          <w:rPr>
            <w:webHidden/>
          </w:rPr>
          <w:fldChar w:fldCharType="end"/>
        </w:r>
      </w:hyperlink>
    </w:p>
    <w:p w:rsidR="00EF5684" w:rsidRDefault="004C7BA0" w:rsidP="00EF5684">
      <w:pPr>
        <w:pStyle w:val="12"/>
        <w:spacing w:before="120" w:after="0"/>
        <w:rPr>
          <w:rFonts w:asciiTheme="minorHAnsi" w:eastAsiaTheme="minorEastAsia" w:hAnsiTheme="minorHAnsi" w:cstheme="minorBidi"/>
          <w:b w:val="0"/>
          <w:sz w:val="22"/>
          <w:szCs w:val="22"/>
          <w:lang w:eastAsia="ru-RU"/>
        </w:rPr>
      </w:pPr>
      <w:hyperlink w:anchor="_Toc54281948" w:history="1">
        <w:r w:rsidR="00EF5684" w:rsidRPr="008B7C47">
          <w:rPr>
            <w:rStyle w:val="a8"/>
            <w:lang w:eastAsia="ru-RU"/>
          </w:rPr>
          <w:t>ПРИЛОЖЕНИЯ</w:t>
        </w:r>
        <w:r w:rsidR="00EF5684">
          <w:rPr>
            <w:webHidden/>
          </w:rPr>
          <w:tab/>
        </w:r>
        <w:r w:rsidR="00EF5684">
          <w:rPr>
            <w:webHidden/>
          </w:rPr>
          <w:fldChar w:fldCharType="begin"/>
        </w:r>
        <w:r w:rsidR="00EF5684">
          <w:rPr>
            <w:webHidden/>
          </w:rPr>
          <w:instrText xml:space="preserve"> PAGEREF _Toc54281948 \h </w:instrText>
        </w:r>
        <w:r w:rsidR="00EF5684">
          <w:rPr>
            <w:webHidden/>
          </w:rPr>
        </w:r>
        <w:r w:rsidR="00EF5684">
          <w:rPr>
            <w:webHidden/>
          </w:rPr>
          <w:fldChar w:fldCharType="separate"/>
        </w:r>
        <w:r w:rsidR="00AE4C0A">
          <w:rPr>
            <w:webHidden/>
          </w:rPr>
          <w:t>76</w:t>
        </w:r>
        <w:r w:rsidR="00EF5684">
          <w:rPr>
            <w:webHidden/>
          </w:rPr>
          <w:fldChar w:fldCharType="end"/>
        </w:r>
      </w:hyperlink>
    </w:p>
    <w:p w:rsidR="00782AA0" w:rsidRPr="00782AA0" w:rsidRDefault="002533D2" w:rsidP="00EF5684">
      <w:pPr>
        <w:pStyle w:val="S0"/>
        <w:jc w:val="left"/>
      </w:pPr>
      <w:r>
        <w:fldChar w:fldCharType="end"/>
      </w:r>
      <w:bookmarkStart w:id="26" w:name="_Toc359941333"/>
    </w:p>
    <w:p w:rsidR="0041702C" w:rsidRPr="009951C2" w:rsidRDefault="0041702C" w:rsidP="0041702C">
      <w:pPr>
        <w:sectPr w:rsidR="0041702C" w:rsidRPr="009951C2" w:rsidSect="002533D2">
          <w:headerReference w:type="even" r:id="rId14"/>
          <w:headerReference w:type="default" r:id="rId15"/>
          <w:headerReference w:type="first" r:id="rId16"/>
          <w:pgSz w:w="11906" w:h="16838"/>
          <w:pgMar w:top="510" w:right="1021" w:bottom="567" w:left="1247" w:header="737" w:footer="680" w:gutter="0"/>
          <w:cols w:space="708"/>
          <w:docGrid w:linePitch="360"/>
        </w:sectPr>
      </w:pPr>
    </w:p>
    <w:p w:rsidR="00A8215B" w:rsidRPr="00CD2AAE" w:rsidRDefault="00B40393" w:rsidP="00C477D2">
      <w:pPr>
        <w:pStyle w:val="S1"/>
        <w:tabs>
          <w:tab w:val="left" w:pos="567"/>
        </w:tabs>
        <w:ind w:left="0" w:firstLine="0"/>
      </w:pPr>
      <w:bookmarkStart w:id="27" w:name="_Toc54281884"/>
      <w:r w:rsidRPr="00CD2AAE">
        <w:lastRenderedPageBreak/>
        <w:t>В</w:t>
      </w:r>
      <w:bookmarkEnd w:id="26"/>
      <w:r w:rsidR="00E0649F" w:rsidRPr="00CD2AAE">
        <w:t>ВОДНЫЕ ПОЛОЖЕНИЯ</w:t>
      </w:r>
      <w:bookmarkEnd w:id="27"/>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28" w:name="_Toc54281885"/>
      <w:r>
        <w:t>НАЗНАЧЕНИЕ</w:t>
      </w:r>
      <w:bookmarkEnd w:id="28"/>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Типовые требования</w:t>
      </w:r>
      <w:r w:rsidR="00334D26">
        <w:t xml:space="preserve"> </w:t>
      </w:r>
      <w:r w:rsidR="00805954" w:rsidRPr="000F62E5">
        <w:t>устанавлива</w:t>
      </w:r>
      <w:r w:rsidR="00BC78BB">
        <w:t>ю</w:t>
      </w:r>
      <w:r w:rsidR="00805954" w:rsidRPr="000F62E5">
        <w:t xml:space="preserve">т требования к </w:t>
      </w:r>
      <w:r w:rsidR="00BC78BB" w:rsidRPr="00BC78BB">
        <w:t>процессу крепления скважин на объектах Компании</w:t>
      </w:r>
      <w:r w:rsidR="00973497">
        <w:t>.</w:t>
      </w:r>
      <w:r w:rsidR="00BC78BB" w:rsidRPr="00BC78BB">
        <w:t xml:space="preserve"> </w:t>
      </w:r>
    </w:p>
    <w:p w:rsidR="00681859" w:rsidRPr="00681859" w:rsidRDefault="00681859" w:rsidP="00DF47A1"/>
    <w:p w:rsidR="00681859" w:rsidRPr="00681859" w:rsidRDefault="00681859" w:rsidP="00DF47A1"/>
    <w:p w:rsidR="00B37A0E" w:rsidRPr="00CD2AAE" w:rsidRDefault="00B37A0E" w:rsidP="00DF47A1">
      <w:pPr>
        <w:pStyle w:val="S23"/>
      </w:pPr>
      <w:bookmarkStart w:id="29" w:name="_Toc359941336"/>
      <w:bookmarkStart w:id="30" w:name="_Toc54281886"/>
      <w:r w:rsidRPr="00CD2AAE">
        <w:t>О</w:t>
      </w:r>
      <w:bookmarkEnd w:id="29"/>
      <w:r w:rsidR="00E0649F" w:rsidRPr="00CD2AAE">
        <w:t>БЛ</w:t>
      </w:r>
      <w:r w:rsidR="00F350F8" w:rsidRPr="00CD2AAE">
        <w:t>А</w:t>
      </w:r>
      <w:r w:rsidR="00E0649F" w:rsidRPr="00CD2AAE">
        <w:t>СТЬ ДЕЙСТВИЯ</w:t>
      </w:r>
      <w:bookmarkEnd w:id="30"/>
    </w:p>
    <w:p w:rsidR="00510DD2" w:rsidRPr="00CD2AAE" w:rsidRDefault="00510DD2" w:rsidP="00DF47A1">
      <w:pPr>
        <w:pStyle w:val="S0"/>
      </w:pPr>
    </w:p>
    <w:p w:rsidR="00591552" w:rsidRPr="00CD2AAE" w:rsidRDefault="00625147" w:rsidP="00532ADE">
      <w:r w:rsidRPr="00CD2AAE">
        <w:t>Настоящ</w:t>
      </w:r>
      <w:r w:rsidR="00BC78BB">
        <w:t>ие</w:t>
      </w:r>
      <w:r w:rsidRPr="00CD2AAE">
        <w:t xml:space="preserve"> </w:t>
      </w:r>
      <w:r w:rsidR="00BC78BB">
        <w:t>Типовые требования</w:t>
      </w:r>
      <w:r w:rsidR="004076FF" w:rsidRPr="00CD2AAE">
        <w:rPr>
          <w:szCs w:val="24"/>
          <w:lang w:eastAsia="ru-RU"/>
        </w:rPr>
        <w:t xml:space="preserve"> </w:t>
      </w:r>
      <w:r w:rsidRPr="00CD2AAE">
        <w:t>обязател</w:t>
      </w:r>
      <w:r w:rsidR="004076FF">
        <w:t>ьн</w:t>
      </w:r>
      <w:r w:rsidR="00BC78BB">
        <w:t>ы</w:t>
      </w:r>
      <w:r w:rsidRPr="00CD2AAE">
        <w:t xml:space="preserve"> для исполнения работниками</w:t>
      </w:r>
      <w:r w:rsidR="00532ADE" w:rsidRPr="00532ADE">
        <w:t xml:space="preserve"> </w:t>
      </w:r>
      <w:r w:rsidR="00AF090F">
        <w:t>подконтрольных</w:t>
      </w:r>
      <w:r w:rsidR="00AF090F" w:rsidRPr="008566AD">
        <w:t xml:space="preserve"> П</w:t>
      </w:r>
      <w:r w:rsidR="00681859">
        <w:t>АО «НК «Роснефть»</w:t>
      </w:r>
      <w:r w:rsidR="00AF090F" w:rsidRPr="008566AD">
        <w:t xml:space="preserve"> </w:t>
      </w:r>
      <w:r w:rsidR="00AF090F">
        <w:t xml:space="preserve">Обществ Группы, </w:t>
      </w:r>
      <w:r w:rsidR="00AF090F" w:rsidRPr="008566AD">
        <w:t xml:space="preserve">зарегистрированных в </w:t>
      </w:r>
      <w:r w:rsidR="00681859">
        <w:t>Российской Федерации</w:t>
      </w:r>
      <w:r w:rsidR="00AF090F">
        <w:t xml:space="preserve"> </w:t>
      </w:r>
      <w:r w:rsidR="00AF090F" w:rsidRPr="00170D79">
        <w:t xml:space="preserve">(за исключением обществ, </w:t>
      </w:r>
      <w:r w:rsidR="00AF090F" w:rsidRPr="00E812F2">
        <w:t>по которым приняты решения о реализации п</w:t>
      </w:r>
      <w:r w:rsidR="00AF090F">
        <w:t xml:space="preserve">роцедур ликвидации, банкротства), </w:t>
      </w:r>
      <w:r w:rsidR="00AF090F" w:rsidRPr="008566AD">
        <w:t>осуществляющих деятельность по добыче нефти и газа,</w:t>
      </w:r>
      <w:r w:rsidR="001676D4" w:rsidRPr="001676D4">
        <w:t xml:space="preserve"> </w:t>
      </w:r>
      <w:r w:rsidR="001676D4">
        <w:t>проектировани</w:t>
      </w:r>
      <w:r w:rsidR="000D1166">
        <w:t>ю</w:t>
      </w:r>
      <w:r w:rsidR="001676D4">
        <w:t xml:space="preserve"> строительства и реконструкции скважин</w:t>
      </w:r>
      <w:r w:rsidR="001676D4" w:rsidRPr="001676D4">
        <w:t xml:space="preserve"> </w:t>
      </w:r>
      <w:r w:rsidR="001676D4">
        <w:t xml:space="preserve">методом </w:t>
      </w:r>
      <w:proofErr w:type="spellStart"/>
      <w:r w:rsidR="001676D4" w:rsidRPr="007A279F">
        <w:t>зарезк</w:t>
      </w:r>
      <w:r w:rsidR="001676D4">
        <w:t>и</w:t>
      </w:r>
      <w:proofErr w:type="spellEnd"/>
      <w:r w:rsidR="001676D4" w:rsidRPr="007A279F">
        <w:t xml:space="preserve"> боковых стволов</w:t>
      </w:r>
      <w:r w:rsidR="001676D4">
        <w:t>,</w:t>
      </w:r>
      <w:r w:rsidR="00AF090F">
        <w:t xml:space="preserve"> </w:t>
      </w:r>
      <w:r w:rsidR="00AF090F" w:rsidRPr="008566AD">
        <w:t>в отношении которых Уставами Обществ, акционерными и иными соглашениями с компаниями</w:t>
      </w:r>
      <w:r w:rsidR="00AF090F">
        <w:t>-</w:t>
      </w:r>
      <w:r w:rsidR="00AF090F" w:rsidRPr="008566AD">
        <w:t>партнерами не определен особый порядок реализации акционерами/участниками своих прав, в том числе по управлению Обществом</w:t>
      </w:r>
      <w:r w:rsidR="009F4082" w:rsidRPr="00CD2AAE">
        <w:t>.</w:t>
      </w:r>
    </w:p>
    <w:p w:rsidR="00DE0DE9" w:rsidRDefault="00DE0DE9" w:rsidP="006A33F9">
      <w:pPr>
        <w:tabs>
          <w:tab w:val="left" w:pos="539"/>
        </w:tabs>
      </w:pPr>
    </w:p>
    <w:p w:rsidR="00964AE2" w:rsidRPr="00CD2AAE" w:rsidRDefault="00805954" w:rsidP="006A33F9">
      <w:pPr>
        <w:tabs>
          <w:tab w:val="left" w:pos="539"/>
        </w:tabs>
      </w:pPr>
      <w:r w:rsidRPr="000F62E5">
        <w:t xml:space="preserve">Общества Группы при оформлении договоров с подрядными организациями, </w:t>
      </w:r>
      <w:r w:rsidR="003F5563" w:rsidRPr="00CD2AAE">
        <w:t>оказывающими услуги в области</w:t>
      </w:r>
      <w:r w:rsidR="003F5563" w:rsidRPr="00FE387B">
        <w:t xml:space="preserve"> </w:t>
      </w:r>
      <w:r w:rsidR="003F5563">
        <w:t xml:space="preserve">бурения и крепления </w:t>
      </w:r>
      <w:r w:rsidR="003F5563" w:rsidRPr="00FE387B">
        <w:t>при</w:t>
      </w:r>
      <w:r w:rsidR="003F5563" w:rsidRPr="00CD2AAE">
        <w:t xml:space="preserve"> строительств</w:t>
      </w:r>
      <w:r w:rsidR="003F5563">
        <w:t>е</w:t>
      </w:r>
      <w:r w:rsidR="003F5563" w:rsidRPr="00CD2AAE">
        <w:t xml:space="preserve"> </w:t>
      </w:r>
      <w:r w:rsidR="0007288E">
        <w:t xml:space="preserve">и реконструкции </w:t>
      </w:r>
      <w:r w:rsidR="003F5563" w:rsidRPr="00CD2AAE">
        <w:t>скважин</w:t>
      </w:r>
      <w:r w:rsidR="003F5563" w:rsidRPr="00465600">
        <w:t xml:space="preserve"> </w:t>
      </w:r>
      <w:r w:rsidR="0007288E">
        <w:t xml:space="preserve">методом </w:t>
      </w:r>
      <w:proofErr w:type="spellStart"/>
      <w:r w:rsidR="0007288E" w:rsidRPr="007A279F">
        <w:t>зарезк</w:t>
      </w:r>
      <w:r w:rsidR="0007288E">
        <w:t>и</w:t>
      </w:r>
      <w:proofErr w:type="spellEnd"/>
      <w:r w:rsidR="0007288E" w:rsidRPr="007A279F">
        <w:t xml:space="preserve"> </w:t>
      </w:r>
      <w:r w:rsidR="003F5563" w:rsidRPr="007A279F">
        <w:t>боковых стволов</w:t>
      </w:r>
      <w:r w:rsidR="003F5563">
        <w:t xml:space="preserve"> на объектах Компании</w:t>
      </w:r>
      <w:r w:rsidR="00FE263C">
        <w:t xml:space="preserve"> на суше</w:t>
      </w:r>
      <w:r w:rsidRPr="000F62E5">
        <w:t xml:space="preserve">, обязаны включать в условия договора пункт о неукоснительном выполнении подрядной организацией </w:t>
      </w:r>
      <w:r w:rsidR="00BD0269">
        <w:t xml:space="preserve">требований </w:t>
      </w:r>
      <w:r w:rsidRPr="000F62E5">
        <w:t>настоящ</w:t>
      </w:r>
      <w:r w:rsidR="00BC78BB">
        <w:t>их</w:t>
      </w:r>
      <w:r w:rsidRPr="000F62E5">
        <w:t xml:space="preserve"> </w:t>
      </w:r>
      <w:r w:rsidR="00BC78BB">
        <w:t>Типовых требований</w:t>
      </w:r>
      <w:r w:rsidR="001772B1" w:rsidRPr="00CD2AAE">
        <w:t>.</w:t>
      </w:r>
    </w:p>
    <w:p w:rsidR="006C4093" w:rsidRDefault="006C4093" w:rsidP="00DF47A1"/>
    <w:p w:rsidR="00B641E3" w:rsidRPr="00CD2AAE" w:rsidRDefault="00B641E3" w:rsidP="00DF47A1"/>
    <w:p w:rsidR="00D7133C" w:rsidRPr="00CD2AAE" w:rsidRDefault="00D7133C" w:rsidP="00DF47A1">
      <w:pPr>
        <w:pStyle w:val="S23"/>
      </w:pPr>
      <w:bookmarkStart w:id="31" w:name="_Toc359941337"/>
      <w:bookmarkStart w:id="32" w:name="_Toc54281887"/>
      <w:r w:rsidRPr="00CD2AAE">
        <w:t>П</w:t>
      </w:r>
      <w:r w:rsidR="00E0649F" w:rsidRPr="00CD2AAE">
        <w:t xml:space="preserve">ЕРИОД ДЕЙСТВИЯ И ПОРЯДОК </w:t>
      </w:r>
      <w:bookmarkEnd w:id="31"/>
      <w:r w:rsidR="00D67FBB">
        <w:t>ОБЕСПЕЧЕНИЯ ИСПОЛНЕНИЯ</w:t>
      </w:r>
      <w:bookmarkEnd w:id="32"/>
    </w:p>
    <w:p w:rsidR="00964AE2" w:rsidRDefault="00964AE2" w:rsidP="00DF47A1">
      <w:pPr>
        <w:pStyle w:val="S0"/>
      </w:pPr>
    </w:p>
    <w:p w:rsidR="00C5130D" w:rsidRPr="009B3452" w:rsidRDefault="00BE1FDC" w:rsidP="009B3452">
      <w:r>
        <w:t>Настоящ</w:t>
      </w:r>
      <w:r w:rsidR="00BC78BB">
        <w:t>ие</w:t>
      </w:r>
      <w:r>
        <w:t xml:space="preserve"> </w:t>
      </w:r>
      <w:r w:rsidR="00BC78BB">
        <w:t>Типовые требования</w:t>
      </w:r>
      <w:r w:rsidR="003F5563" w:rsidRPr="009B3452">
        <w:t xml:space="preserve"> </w:t>
      </w:r>
      <w:r w:rsidR="00C5130D" w:rsidRPr="009B3452">
        <w:t>явля</w:t>
      </w:r>
      <w:r w:rsidR="00BC78BB">
        <w:t>ю</w:t>
      </w:r>
      <w:r w:rsidR="00C5130D" w:rsidRPr="009B3452">
        <w:t>тся локальным нормативным документом постоянного действия.</w:t>
      </w:r>
    </w:p>
    <w:p w:rsidR="006D44F0" w:rsidRDefault="006D44F0" w:rsidP="00DF47A1"/>
    <w:p w:rsidR="0041702C" w:rsidRDefault="0041702C" w:rsidP="00DF47A1">
      <w:pPr>
        <w:sectPr w:rsidR="0041702C" w:rsidSect="0041702C">
          <w:headerReference w:type="even" r:id="rId17"/>
          <w:headerReference w:type="default" r:id="rId18"/>
          <w:footerReference w:type="default" r:id="rId19"/>
          <w:headerReference w:type="first" r:id="rId20"/>
          <w:pgSz w:w="11906" w:h="16838"/>
          <w:pgMar w:top="510" w:right="1021" w:bottom="567" w:left="1247" w:header="737" w:footer="680" w:gutter="0"/>
          <w:cols w:space="708"/>
          <w:docGrid w:linePitch="360"/>
        </w:sectPr>
      </w:pPr>
    </w:p>
    <w:p w:rsidR="005C31D9" w:rsidRPr="00326222" w:rsidRDefault="00D67FBB" w:rsidP="00B761EC">
      <w:pPr>
        <w:pStyle w:val="S1"/>
        <w:tabs>
          <w:tab w:val="left" w:pos="567"/>
        </w:tabs>
        <w:ind w:left="0" w:firstLine="0"/>
      </w:pPr>
      <w:bookmarkStart w:id="33" w:name="_Toc54281888"/>
      <w:r>
        <w:lastRenderedPageBreak/>
        <w:t>ГЛОССАРИЙ</w:t>
      </w:r>
      <w:bookmarkEnd w:id="33"/>
    </w:p>
    <w:p w:rsidR="00964AE2" w:rsidRPr="00326222" w:rsidRDefault="00964AE2" w:rsidP="00DF47A1">
      <w:pPr>
        <w:pStyle w:val="S0"/>
      </w:pPr>
    </w:p>
    <w:p w:rsidR="003F4B18" w:rsidRPr="00326222" w:rsidRDefault="003F4B18" w:rsidP="00DF47A1">
      <w:pPr>
        <w:pStyle w:val="S0"/>
      </w:pPr>
    </w:p>
    <w:p w:rsidR="003F4B18" w:rsidRPr="00326222" w:rsidRDefault="003F4B18" w:rsidP="00B761EC">
      <w:pPr>
        <w:pStyle w:val="S20"/>
        <w:ind w:left="0" w:firstLine="0"/>
      </w:pPr>
      <w:bookmarkStart w:id="34" w:name="_Toc322335585"/>
      <w:bookmarkStart w:id="35" w:name="_Toc358029985"/>
      <w:bookmarkStart w:id="36" w:name="_Toc54281889"/>
      <w:r w:rsidRPr="00326222">
        <w:t>ТЕРМИНЫ И ОПРЕДЕЛЕНИЯ КОРПОРАТИВНОГО ГЛОССАРИЯ</w:t>
      </w:r>
      <w:bookmarkEnd w:id="34"/>
      <w:bookmarkEnd w:id="35"/>
      <w:bookmarkEnd w:id="36"/>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A774A8">
              <w:rPr>
                <w:rFonts w:ascii="Arial" w:hAnsi="Arial" w:cs="Arial"/>
                <w:b/>
                <w:i/>
                <w:sz w:val="20"/>
                <w:szCs w:val="20"/>
              </w:rPr>
              <w:t>БУРОВАЯ ПЛОЩАДКА</w:t>
            </w:r>
          </w:p>
        </w:tc>
        <w:tc>
          <w:tcPr>
            <w:tcW w:w="6350" w:type="dxa"/>
          </w:tcPr>
          <w:p w:rsidR="00F17420" w:rsidRDefault="00F17420" w:rsidP="004A377A">
            <w:pPr>
              <w:pStyle w:val="S0"/>
              <w:spacing w:before="120" w:after="120"/>
            </w:pPr>
            <w:r>
              <w:t>Т</w:t>
            </w:r>
            <w:r w:rsidRPr="009B43EE">
              <w:t>ерритория, отведенная в установленном законодательством порядке для строительства и реконструкции скважин</w:t>
            </w:r>
            <w:r>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ВОДООТДАЧА</w:t>
            </w:r>
          </w:p>
        </w:tc>
        <w:tc>
          <w:tcPr>
            <w:tcW w:w="6350" w:type="dxa"/>
          </w:tcPr>
          <w:p w:rsidR="00F17420" w:rsidRDefault="00F17420" w:rsidP="004A377A">
            <w:pPr>
              <w:pStyle w:val="S0"/>
              <w:spacing w:before="120" w:after="120"/>
            </w:pPr>
            <w:r>
              <w:t xml:space="preserve">Показатель количества потери воды </w:t>
            </w:r>
            <w:proofErr w:type="spellStart"/>
            <w:r>
              <w:t>затворения</w:t>
            </w:r>
            <w:proofErr w:type="spellEnd"/>
            <w:r>
              <w:t xml:space="preserve"> (фильтрата) цементного раствора в проницаемый пласт.</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ВОДООТДЕЛЕНИЕ</w:t>
            </w:r>
          </w:p>
        </w:tc>
        <w:tc>
          <w:tcPr>
            <w:tcW w:w="6350" w:type="dxa"/>
          </w:tcPr>
          <w:p w:rsidR="00F17420" w:rsidRDefault="00F17420" w:rsidP="004A377A">
            <w:pPr>
              <w:pStyle w:val="S0"/>
              <w:spacing w:before="120" w:after="120"/>
            </w:pPr>
            <w:r>
              <w:t xml:space="preserve">Показатель количества воды </w:t>
            </w:r>
            <w:proofErr w:type="spellStart"/>
            <w:r>
              <w:t>затворения</w:t>
            </w:r>
            <w:proofErr w:type="spellEnd"/>
            <w:r>
              <w:t>, которая остается свободной после осаждения частиц цемента в суспензии.</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F17420" w:rsidP="004A377A">
            <w:pPr>
              <w:pStyle w:val="S0"/>
              <w:spacing w:before="120" w:after="120"/>
              <w:jc w:val="left"/>
              <w:rPr>
                <w:rFonts w:ascii="Arial" w:hAnsi="Arial" w:cs="Arial"/>
                <w:b/>
                <w:i/>
                <w:sz w:val="20"/>
                <w:szCs w:val="20"/>
              </w:rPr>
            </w:pPr>
            <w:r w:rsidRPr="00E8029E">
              <w:rPr>
                <w:rFonts w:ascii="Arial" w:hAnsi="Arial" w:cs="Arial"/>
                <w:b/>
                <w:i/>
                <w:sz w:val="20"/>
                <w:szCs w:val="20"/>
              </w:rPr>
              <w:t xml:space="preserve">ВРЕМЯ </w:t>
            </w:r>
            <w:r>
              <w:rPr>
                <w:rFonts w:ascii="Arial" w:hAnsi="Arial" w:cs="Arial"/>
                <w:b/>
                <w:i/>
                <w:sz w:val="20"/>
                <w:szCs w:val="20"/>
              </w:rPr>
              <w:t>НАЧАЛА</w:t>
            </w:r>
            <w:r w:rsidRPr="002D046A">
              <w:rPr>
                <w:rFonts w:ascii="Arial" w:hAnsi="Arial" w:cs="Arial"/>
                <w:b/>
                <w:i/>
                <w:sz w:val="20"/>
                <w:szCs w:val="20"/>
              </w:rPr>
              <w:t xml:space="preserve"> </w:t>
            </w:r>
            <w:r w:rsidRPr="00E8029E">
              <w:rPr>
                <w:rFonts w:ascii="Arial" w:hAnsi="Arial" w:cs="Arial"/>
                <w:b/>
                <w:i/>
                <w:sz w:val="20"/>
                <w:szCs w:val="20"/>
              </w:rPr>
              <w:t>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начала роста значения консистенции.</w:t>
            </w:r>
          </w:p>
        </w:tc>
      </w:tr>
      <w:tr w:rsidR="00F17420" w:rsidTr="009E7601">
        <w:trPr>
          <w:trHeight w:val="20"/>
        </w:trPr>
        <w:tc>
          <w:tcPr>
            <w:tcW w:w="3539" w:type="dxa"/>
          </w:tcPr>
          <w:p w:rsidR="00F17420" w:rsidRPr="00E8029E" w:rsidRDefault="000D003F" w:rsidP="004A377A">
            <w:pPr>
              <w:pStyle w:val="S0"/>
              <w:spacing w:before="120" w:after="120"/>
              <w:jc w:val="left"/>
              <w:rPr>
                <w:rFonts w:ascii="Arial" w:hAnsi="Arial" w:cs="Arial"/>
                <w:b/>
                <w:i/>
                <w:sz w:val="20"/>
                <w:szCs w:val="20"/>
              </w:rPr>
            </w:pPr>
            <w:r w:rsidRPr="00D620F3">
              <w:rPr>
                <w:rFonts w:ascii="Arial" w:hAnsi="Arial" w:cs="Arial"/>
                <w:b/>
                <w:i/>
                <w:sz w:val="20"/>
                <w:szCs w:val="20"/>
              </w:rPr>
              <w:t>ВРЕМЯ</w:t>
            </w:r>
            <w:r>
              <w:rPr>
                <w:rFonts w:ascii="Arial" w:hAnsi="Arial" w:cs="Arial"/>
                <w:b/>
                <w:i/>
                <w:sz w:val="20"/>
                <w:szCs w:val="20"/>
              </w:rPr>
              <w:t xml:space="preserve"> ОЖИДАНИЯ ЗАТВЕРДЕВАНИЯ ЦЕМЕНТА</w:t>
            </w:r>
          </w:p>
        </w:tc>
        <w:tc>
          <w:tcPr>
            <w:tcW w:w="6350" w:type="dxa"/>
          </w:tcPr>
          <w:p w:rsidR="00F17420" w:rsidRDefault="000D003F" w:rsidP="004A377A">
            <w:pPr>
              <w:pStyle w:val="S0"/>
              <w:spacing w:before="120" w:after="120"/>
            </w:pPr>
            <w:r>
              <w:t>Время, необходимое для обеспечения прочности цементного камня, достаточной для проведения последующей операции при строительстве скважины.</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3D44AC">
              <w:rPr>
                <w:rFonts w:ascii="Arial" w:hAnsi="Arial" w:cs="Arial"/>
                <w:b/>
                <w:i/>
                <w:sz w:val="20"/>
                <w:szCs w:val="20"/>
              </w:rPr>
              <w:t>ВРЕМЯ ПЕРЕХОДНОГО П</w:t>
            </w:r>
            <w:r>
              <w:rPr>
                <w:rFonts w:ascii="Arial" w:hAnsi="Arial" w:cs="Arial"/>
                <w:b/>
                <w:i/>
                <w:sz w:val="20"/>
                <w:szCs w:val="20"/>
              </w:rPr>
              <w:t>ЕРИОДА</w:t>
            </w:r>
          </w:p>
        </w:tc>
        <w:tc>
          <w:tcPr>
            <w:tcW w:w="6350" w:type="dxa"/>
          </w:tcPr>
          <w:p w:rsidR="00F17420" w:rsidRDefault="00960C05" w:rsidP="004A377A">
            <w:pPr>
              <w:pStyle w:val="S0"/>
              <w:spacing w:before="120" w:after="120"/>
            </w:pPr>
            <w:r>
              <w:t>Промежуток времени, за котор</w:t>
            </w:r>
            <w:r w:rsidR="003706E1">
              <w:t>ое</w:t>
            </w:r>
            <w:r>
              <w:t xml:space="preserve"> значение статического напряжения сдвига цементного раствора </w:t>
            </w:r>
            <w:r w:rsidRPr="00E91066">
              <w:t xml:space="preserve">возрастает с </w:t>
            </w:r>
            <w:r>
              <w:t>47,9 Па (</w:t>
            </w:r>
            <w:r w:rsidRPr="00E91066">
              <w:t>100 фунт/100 фут</w:t>
            </w:r>
            <w:r w:rsidRPr="00E91066">
              <w:rPr>
                <w:vertAlign w:val="superscript"/>
              </w:rPr>
              <w:t>2</w:t>
            </w:r>
            <w:r>
              <w:t>)</w:t>
            </w:r>
            <w:r w:rsidRPr="00E91066">
              <w:t xml:space="preserve"> до </w:t>
            </w:r>
            <w:r>
              <w:t>239,4 Па (</w:t>
            </w:r>
            <w:r w:rsidRPr="00E91066">
              <w:t>500 фунт/100 фут</w:t>
            </w:r>
            <w:r w:rsidRPr="00E91066">
              <w:rPr>
                <w:vertAlign w:val="superscript"/>
              </w:rPr>
              <w:t>2</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E647C">
              <w:rPr>
                <w:rFonts w:ascii="Arial" w:hAnsi="Arial" w:cs="Arial"/>
                <w:b/>
                <w:i/>
                <w:sz w:val="20"/>
                <w:szCs w:val="20"/>
              </w:rPr>
              <w:t>ДАВЛЕНИЕ Г</w:t>
            </w:r>
            <w:r>
              <w:rPr>
                <w:rFonts w:ascii="Arial" w:hAnsi="Arial" w:cs="Arial"/>
                <w:b/>
                <w:i/>
                <w:sz w:val="20"/>
                <w:szCs w:val="20"/>
              </w:rPr>
              <w:t>ИДРОРАЗРЫВА ПЛАСТА</w:t>
            </w:r>
          </w:p>
        </w:tc>
        <w:tc>
          <w:tcPr>
            <w:tcW w:w="6350" w:type="dxa"/>
          </w:tcPr>
          <w:p w:rsidR="00F17420" w:rsidRDefault="00960C05" w:rsidP="004A377A">
            <w:pPr>
              <w:pStyle w:val="S0"/>
              <w:spacing w:before="120" w:after="120"/>
            </w:pPr>
            <w:r>
              <w:t>Давление, при котором происходит относительное смещение частиц скелета горных пород с увеличением размера каналов, пор трещин.</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t>Давление поршневания</w:t>
            </w:r>
          </w:p>
        </w:tc>
        <w:tc>
          <w:tcPr>
            <w:tcW w:w="6350" w:type="dxa"/>
          </w:tcPr>
          <w:p w:rsidR="00F17420" w:rsidRDefault="00960C05" w:rsidP="004A377A">
            <w:pPr>
              <w:pStyle w:val="S0"/>
              <w:spacing w:before="120" w:after="120"/>
            </w:pPr>
            <w:r>
              <w:t>С</w:t>
            </w:r>
            <w:r w:rsidRPr="000F693F">
              <w:t>умм</w:t>
            </w:r>
            <w:r>
              <w:t>а</w:t>
            </w:r>
            <w:r w:rsidRPr="000F693F">
              <w:t xml:space="preserve"> </w:t>
            </w:r>
            <w:r>
              <w:t xml:space="preserve">величин давлений </w:t>
            </w:r>
            <w:r w:rsidRPr="000F693F">
              <w:t>гидростатического</w:t>
            </w:r>
            <w:r w:rsidRPr="00C31EFC">
              <w:t xml:space="preserve"> </w:t>
            </w:r>
            <w:r>
              <w:t>и возникающего в результате движения раствора вверх</w:t>
            </w:r>
            <w:r w:rsidRPr="00C31EFC">
              <w:t xml:space="preserve"> </w:t>
            </w:r>
            <w:r>
              <w:t xml:space="preserve">за счет </w:t>
            </w:r>
            <w:r w:rsidRPr="000F693F">
              <w:t>сил трения</w:t>
            </w:r>
            <w:r w:rsidR="00A47668">
              <w:t xml:space="preserve"> при движении обсадной колонны вниз</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lastRenderedPageBreak/>
              <w:t>Давление свабирования</w:t>
            </w:r>
          </w:p>
        </w:tc>
        <w:tc>
          <w:tcPr>
            <w:tcW w:w="6350" w:type="dxa"/>
          </w:tcPr>
          <w:p w:rsidR="00F17420" w:rsidRDefault="00960C05" w:rsidP="004A377A">
            <w:pPr>
              <w:pStyle w:val="S0"/>
              <w:spacing w:before="120" w:after="120"/>
            </w:pPr>
            <w:r>
              <w:t xml:space="preserve">Разница величин давлений </w:t>
            </w:r>
            <w:r w:rsidRPr="000F693F">
              <w:t>гидростатического</w:t>
            </w:r>
            <w:r w:rsidRPr="00C31EFC">
              <w:t xml:space="preserve"> </w:t>
            </w:r>
            <w:r>
              <w:t>и возникающего в результате движения раствора вниз</w:t>
            </w:r>
            <w:r w:rsidRPr="00C31EFC">
              <w:t xml:space="preserve"> </w:t>
            </w:r>
            <w:r>
              <w:t xml:space="preserve">за счет </w:t>
            </w:r>
            <w:r w:rsidRPr="000F693F">
              <w:t>сил трения</w:t>
            </w:r>
            <w:r w:rsidR="00A47668">
              <w:t xml:space="preserve"> при движении обсадной колонны вверх</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ЗАБОЙНАЯ ТЕМПЕРАТУРА</w:t>
            </w:r>
          </w:p>
        </w:tc>
        <w:tc>
          <w:tcPr>
            <w:tcW w:w="6350" w:type="dxa"/>
          </w:tcPr>
          <w:p w:rsidR="00F17420" w:rsidRDefault="00960C05" w:rsidP="004A377A">
            <w:pPr>
              <w:pStyle w:val="S0"/>
              <w:spacing w:before="120" w:after="120"/>
            </w:pPr>
            <w:r>
              <w:t>Температура на забое скважины в любой момент времени.</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05226">
              <w:rPr>
                <w:rFonts w:ascii="Arial" w:hAnsi="Arial" w:cs="Arial"/>
                <w:b/>
                <w:i/>
                <w:sz w:val="20"/>
                <w:szCs w:val="20"/>
              </w:rPr>
              <w:t>ЗУМПФ</w:t>
            </w:r>
          </w:p>
        </w:tc>
        <w:tc>
          <w:tcPr>
            <w:tcW w:w="6350" w:type="dxa"/>
          </w:tcPr>
          <w:p w:rsidR="00F17420" w:rsidRPr="00960C05" w:rsidRDefault="00960C05" w:rsidP="004A377A">
            <w:pPr>
              <w:pStyle w:val="S0"/>
              <w:spacing w:before="120" w:after="120"/>
            </w:pPr>
            <w:r>
              <w:t>Открытый ствол ниже башмака спущенной обсадной колонны</w:t>
            </w:r>
            <w:r w:rsidRPr="00C5178F">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A5E0C">
              <w:rPr>
                <w:rFonts w:ascii="Arial" w:hAnsi="Arial" w:cs="Arial"/>
                <w:b/>
                <w:i/>
                <w:sz w:val="20"/>
                <w:szCs w:val="20"/>
              </w:rPr>
              <w:t>ИСХОДНАЯ КОНСИСТЕНЦИЯ ЦЕМЕНТНОГО РАСТВОРА</w:t>
            </w:r>
          </w:p>
        </w:tc>
        <w:tc>
          <w:tcPr>
            <w:tcW w:w="6350" w:type="dxa"/>
          </w:tcPr>
          <w:p w:rsidR="00F17420" w:rsidRDefault="00960C05" w:rsidP="004A377A">
            <w:pPr>
              <w:pStyle w:val="S0"/>
              <w:spacing w:before="120" w:after="120"/>
            </w:pPr>
            <w:r>
              <w:t xml:space="preserve">Максимальная консистенция цементного раствора в единицах </w:t>
            </w:r>
            <w:proofErr w:type="spellStart"/>
            <w:r>
              <w:t>Вс</w:t>
            </w:r>
            <w:proofErr w:type="spellEnd"/>
            <w:r>
              <w:t xml:space="preserve">, зарегистрированная в промежуток времени от 15 до 30 минут после начала анализа на время </w:t>
            </w:r>
            <w:proofErr w:type="spellStart"/>
            <w:r>
              <w:t>загустевани</w:t>
            </w:r>
            <w:proofErr w:type="spellEnd"/>
            <w:r>
              <w:t xml:space="preserve"> максимальная консистенция цементного раствора в единицах </w:t>
            </w:r>
            <w:proofErr w:type="spellStart"/>
            <w:r>
              <w:t>Вс</w:t>
            </w:r>
            <w:proofErr w:type="spellEnd"/>
            <w:r>
              <w:t xml:space="preserve">, зарегистрированная в промежуток времени от 15 до 30 минут после начала анализа на время </w:t>
            </w:r>
            <w:proofErr w:type="spellStart"/>
            <w:r>
              <w:t>загустевания</w:t>
            </w:r>
            <w:proofErr w:type="spellEnd"/>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B52331">
              <w:rPr>
                <w:rFonts w:ascii="Arial" w:hAnsi="Arial" w:cs="Arial"/>
                <w:b/>
                <w:i/>
                <w:sz w:val="20"/>
                <w:szCs w:val="20"/>
              </w:rPr>
              <w:t>КЛАСС ЦЕМЕНТА</w:t>
            </w:r>
          </w:p>
        </w:tc>
        <w:tc>
          <w:tcPr>
            <w:tcW w:w="6350" w:type="dxa"/>
          </w:tcPr>
          <w:p w:rsidR="00F17420" w:rsidRDefault="00960C05" w:rsidP="004A377A">
            <w:pPr>
              <w:pStyle w:val="S0"/>
              <w:spacing w:before="120" w:after="120"/>
            </w:pPr>
            <w:r>
              <w:t>О</w:t>
            </w:r>
            <w:r w:rsidRPr="00B52331">
              <w:t>бозначение</w:t>
            </w:r>
            <w:r w:rsidRPr="00C66239">
              <w:t xml:space="preserve"> </w:t>
            </w:r>
            <w:proofErr w:type="spellStart"/>
            <w:r w:rsidRPr="00B52331">
              <w:t>тампонажного</w:t>
            </w:r>
            <w:proofErr w:type="spellEnd"/>
            <w:r w:rsidRPr="00B52331">
              <w:t xml:space="preserve"> цемента, присваивае</w:t>
            </w:r>
            <w:r>
              <w:t xml:space="preserve">мое по </w:t>
            </w:r>
            <w:r w:rsidRPr="00000574">
              <w:t>ГОСТ 1581</w:t>
            </w:r>
            <w:r w:rsidRPr="00B52331">
              <w:t>, в соответствии с его назначением</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0951B0">
              <w:rPr>
                <w:rFonts w:ascii="Arial" w:hAnsi="Arial" w:cs="Arial"/>
                <w:b/>
                <w:i/>
                <w:sz w:val="20"/>
                <w:szCs w:val="20"/>
              </w:rPr>
              <w:t>КОНСТРУКЦИЯ СКВАЖИНЫ</w:t>
            </w:r>
          </w:p>
        </w:tc>
        <w:tc>
          <w:tcPr>
            <w:tcW w:w="6350" w:type="dxa"/>
          </w:tcPr>
          <w:p w:rsidR="00F17420" w:rsidRDefault="00960C05" w:rsidP="004A377A">
            <w:pPr>
              <w:pStyle w:val="S0"/>
              <w:spacing w:before="120" w:after="120"/>
            </w:pPr>
            <w:r>
              <w:t>С</w:t>
            </w:r>
            <w:r>
              <w:rPr>
                <w:color w:val="000000"/>
              </w:rPr>
              <w:t xml:space="preserve">овокупность интервалов ствола скважины, концентричных им обсадных колонн и цементных колец за обсадными трубами, их геометрические характеристики, включая профиль, диаметры, глубины, физико-механические характеристики </w:t>
            </w:r>
            <w:r>
              <w:rPr>
                <w:bCs/>
                <w:color w:val="000000"/>
              </w:rPr>
              <w:t>и</w:t>
            </w:r>
            <w:r>
              <w:rPr>
                <w:b/>
                <w:bCs/>
                <w:color w:val="000000"/>
              </w:rPr>
              <w:t xml:space="preserve"> </w:t>
            </w:r>
            <w:r>
              <w:rPr>
                <w:color w:val="000000"/>
              </w:rPr>
              <w:t>конструктивные особенности основных элементов.</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F55033">
              <w:rPr>
                <w:rFonts w:ascii="Arial" w:hAnsi="Arial" w:cs="Arial"/>
                <w:b/>
                <w:i/>
                <w:sz w:val="20"/>
                <w:szCs w:val="20"/>
              </w:rPr>
              <w:lastRenderedPageBreak/>
              <w:t>КОЭФФИЦИЕНТ КАВЕРНОЗНОСТИ</w:t>
            </w:r>
          </w:p>
        </w:tc>
        <w:tc>
          <w:tcPr>
            <w:tcW w:w="6350" w:type="dxa"/>
          </w:tcPr>
          <w:p w:rsidR="00960C05" w:rsidRDefault="000C1C4F" w:rsidP="004A377A">
            <w:pPr>
              <w:pStyle w:val="S0"/>
              <w:spacing w:before="120" w:after="120"/>
            </w:pPr>
            <w:r>
              <w:t>К</w:t>
            </w:r>
            <w:r w:rsidRPr="00F55033">
              <w:t>вадрат отношения фактического диаметра скважины к диаметру долота</w:t>
            </w:r>
            <w: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AA0EDA">
              <w:rPr>
                <w:rFonts w:ascii="Arial" w:hAnsi="Arial" w:cs="Arial"/>
                <w:b/>
                <w:i/>
                <w:sz w:val="20"/>
                <w:szCs w:val="20"/>
              </w:rPr>
              <w:t>КРЕПЛЕНИЕ СКВАЖИН</w:t>
            </w:r>
            <w:r>
              <w:rPr>
                <w:rFonts w:ascii="Arial" w:hAnsi="Arial" w:cs="Arial"/>
                <w:b/>
                <w:i/>
                <w:sz w:val="20"/>
                <w:szCs w:val="20"/>
              </w:rPr>
              <w:t>Ы</w:t>
            </w:r>
          </w:p>
        </w:tc>
        <w:tc>
          <w:tcPr>
            <w:tcW w:w="6350" w:type="dxa"/>
          </w:tcPr>
          <w:p w:rsidR="00960C05" w:rsidRDefault="000C1C4F" w:rsidP="004A377A">
            <w:pPr>
              <w:pStyle w:val="S0"/>
              <w:spacing w:before="120" w:after="120"/>
            </w:pPr>
            <w:r>
              <w:rPr>
                <w:color w:val="000000"/>
              </w:rPr>
              <w:t>П</w:t>
            </w:r>
            <w:r w:rsidRPr="00B40595">
              <w:rPr>
                <w:color w:val="000000"/>
              </w:rPr>
              <w:t>роцесс укрепления стенок скважин</w:t>
            </w:r>
            <w:r>
              <w:rPr>
                <w:color w:val="000000"/>
              </w:rPr>
              <w:t>ы</w:t>
            </w:r>
            <w:r w:rsidRPr="00B40595">
              <w:rPr>
                <w:color w:val="000000"/>
              </w:rPr>
              <w:t xml:space="preserve"> обсадными трубами и </w:t>
            </w:r>
            <w:proofErr w:type="spellStart"/>
            <w:r w:rsidRPr="00B40595">
              <w:rPr>
                <w:color w:val="000000"/>
              </w:rPr>
              <w:t>тампонажным</w:t>
            </w:r>
            <w:proofErr w:type="spellEnd"/>
            <w:r>
              <w:rPr>
                <w:color w:val="000000"/>
              </w:rPr>
              <w:t xml:space="preserve"> (цементным)</w:t>
            </w:r>
            <w:r w:rsidRPr="00B40595">
              <w:rPr>
                <w:color w:val="000000"/>
              </w:rPr>
              <w:t xml:space="preserve"> раствором</w:t>
            </w:r>
            <w:r>
              <w:rPr>
                <w:color w:val="000000"/>
              </w:rP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Pr>
                <w:rFonts w:ascii="Arial" w:hAnsi="Arial" w:cs="Arial"/>
                <w:b/>
                <w:i/>
                <w:sz w:val="20"/>
                <w:szCs w:val="20"/>
              </w:rPr>
              <w:t>КРИТИЧЕСКОЕ ЗНАЧЕНИЕ СТАТИЧЕСКОГО НАПРЯЖЕНИЯ СДВИГА</w:t>
            </w:r>
          </w:p>
        </w:tc>
        <w:tc>
          <w:tcPr>
            <w:tcW w:w="6350" w:type="dxa"/>
          </w:tcPr>
          <w:p w:rsidR="00960C05" w:rsidRDefault="000C1C4F" w:rsidP="004A377A">
            <w:pPr>
              <w:pStyle w:val="S0"/>
              <w:spacing w:before="120" w:after="120"/>
            </w:pPr>
            <w:r>
              <w:t xml:space="preserve">Это такое значение статического напряжения сдвига цементного раствора, при котором величина гидростатического давления цементного раствора в </w:t>
            </w:r>
            <w:proofErr w:type="spellStart"/>
            <w:r>
              <w:t>затрубном</w:t>
            </w:r>
            <w:proofErr w:type="spellEnd"/>
            <w:r>
              <w:t xml:space="preserve"> пространстве равна пластовому давлению в интервале зоны вероятного возникновения </w:t>
            </w:r>
            <w:proofErr w:type="spellStart"/>
            <w:r>
              <w:t>перетока</w:t>
            </w:r>
            <w:proofErr w:type="spellEnd"/>
            <w:r>
              <w:t>.</w:t>
            </w:r>
          </w:p>
          <w:p w:rsidR="000C1C4F" w:rsidRDefault="000C1C4F" w:rsidP="004A377A">
            <w:pPr>
              <w:tabs>
                <w:tab w:val="left" w:pos="567"/>
              </w:tabs>
              <w:spacing w:before="120" w:after="120"/>
            </w:pPr>
            <w:r w:rsidRPr="004C1072">
              <w:rPr>
                <w:rFonts w:eastAsia="Times New Roman"/>
                <w:i/>
                <w:szCs w:val="24"/>
                <w:u w:val="single"/>
                <w:lang w:eastAsia="ru-RU"/>
              </w:rPr>
              <w:t>Примечание:</w:t>
            </w:r>
            <w:r w:rsidRPr="004C1072">
              <w:rPr>
                <w:rFonts w:eastAsia="Times New Roman"/>
                <w:i/>
                <w:szCs w:val="24"/>
                <w:lang w:eastAsia="ru-RU"/>
              </w:rPr>
              <w:t xml:space="preserve"> Обычно</w:t>
            </w:r>
            <w:r>
              <w:rPr>
                <w:rFonts w:eastAsia="Times New Roman"/>
                <w:i/>
                <w:szCs w:val="24"/>
                <w:lang w:eastAsia="ru-RU"/>
              </w:rPr>
              <w:t>, критическое значение статического напряжения сдвига</w:t>
            </w:r>
            <w:r w:rsidRPr="004C1072">
              <w:rPr>
                <w:rFonts w:eastAsia="Times New Roman"/>
                <w:i/>
                <w:szCs w:val="24"/>
                <w:lang w:eastAsia="ru-RU"/>
              </w:rPr>
              <w:t xml:space="preserve"> принимается равным 47,9 Па (100 фунт/100 фут</w:t>
            </w:r>
            <w:r w:rsidRPr="006E1966">
              <w:rPr>
                <w:rFonts w:eastAsia="Times New Roman"/>
                <w:i/>
                <w:szCs w:val="24"/>
                <w:vertAlign w:val="superscript"/>
                <w:lang w:eastAsia="ru-RU"/>
              </w:rPr>
              <w:t>2</w:t>
            </w:r>
            <w:r w:rsidRPr="004C1072">
              <w:rPr>
                <w:rFonts w:eastAsia="Times New Roman"/>
                <w:i/>
                <w:szCs w:val="24"/>
                <w:lang w:eastAsia="ru-RU"/>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C735F7">
              <w:rPr>
                <w:rFonts w:ascii="Arial" w:hAnsi="Arial" w:cs="Arial"/>
                <w:b/>
                <w:i/>
                <w:sz w:val="20"/>
                <w:szCs w:val="20"/>
              </w:rPr>
              <w:t>ЛИНИЯ ВЫСОКОГО ДАВЛЕНИЯ</w:t>
            </w:r>
          </w:p>
        </w:tc>
        <w:tc>
          <w:tcPr>
            <w:tcW w:w="6350" w:type="dxa"/>
          </w:tcPr>
          <w:p w:rsidR="00960C05" w:rsidRDefault="00E2166F" w:rsidP="004A377A">
            <w:pPr>
              <w:pStyle w:val="S0"/>
              <w:spacing w:before="120" w:after="120"/>
            </w:pPr>
            <w:r>
              <w:t>Система трубопроводов (жесткого</w:t>
            </w:r>
            <w:r w:rsidRPr="00E62380">
              <w:t xml:space="preserve"> либо гибкого исполнения)</w:t>
            </w:r>
            <w:r>
              <w:t xml:space="preserve">, </w:t>
            </w:r>
            <w:r w:rsidRPr="00E62380">
              <w:t>переводников,</w:t>
            </w:r>
            <w:r>
              <w:t xml:space="preserve"> шарнирных соединений,</w:t>
            </w:r>
            <w:r w:rsidRPr="00E62380">
              <w:t xml:space="preserve"> задвижек</w:t>
            </w:r>
            <w:r>
              <w:t>,</w:t>
            </w:r>
            <w:r w:rsidRPr="00E62380">
              <w:t xml:space="preserve"> герметично </w:t>
            </w:r>
            <w:r>
              <w:t>соединяющая</w:t>
            </w:r>
            <w:r w:rsidRPr="00E62380">
              <w:t xml:space="preserve"> насос</w:t>
            </w:r>
            <w:r>
              <w:t>ы</w:t>
            </w:r>
            <w:r w:rsidRPr="00E62380">
              <w:t xml:space="preserve"> высокого давления </w:t>
            </w:r>
            <w:r>
              <w:t>с</w:t>
            </w:r>
            <w:r w:rsidRPr="00E62380">
              <w:t xml:space="preserve"> </w:t>
            </w:r>
            <w:r>
              <w:t>обсадной колонной</w:t>
            </w:r>
            <w:r w:rsidRPr="00E62380">
              <w:t>, и предназначенн</w:t>
            </w:r>
            <w:r>
              <w:t>ая</w:t>
            </w:r>
            <w:r w:rsidRPr="00E62380">
              <w:t xml:space="preserve"> для закачки жидкостей</w:t>
            </w:r>
            <w:r>
              <w:t xml:space="preserve"> под давлением кратно превышающи</w:t>
            </w:r>
            <w:r w:rsidRPr="00E62380">
              <w:t>м атмосферное</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4A377A">
            <w:pPr>
              <w:pStyle w:val="S0"/>
              <w:spacing w:before="120" w:after="120"/>
            </w:pPr>
            <w:r>
              <w:t>К</w:t>
            </w:r>
            <w:r>
              <w:rPr>
                <w:rStyle w:val="urtxtstd"/>
              </w:rPr>
              <w:t>олонна соединенных между собой обсадных труб, предназначенная для крепления, опробования и эксплуатации 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E667C">
              <w:rPr>
                <w:rFonts w:ascii="Arial" w:hAnsi="Arial" w:cs="Arial"/>
                <w:b/>
                <w:i/>
                <w:sz w:val="20"/>
                <w:szCs w:val="20"/>
              </w:rPr>
              <w:t>ОТКРЫТЫЙ СТВОЛ СКВАЖИНЫ</w:t>
            </w:r>
          </w:p>
        </w:tc>
        <w:tc>
          <w:tcPr>
            <w:tcW w:w="6350" w:type="dxa"/>
          </w:tcPr>
          <w:p w:rsidR="00E2166F" w:rsidRDefault="00E2166F" w:rsidP="004A377A">
            <w:pPr>
              <w:pStyle w:val="S0"/>
              <w:spacing w:before="120" w:after="120"/>
            </w:pPr>
            <w:r>
              <w:rPr>
                <w:rStyle w:val="urtxtstd"/>
                <w:szCs w:val="22"/>
              </w:rPr>
              <w:t>С</w:t>
            </w:r>
            <w:r w:rsidRPr="00F0694B">
              <w:rPr>
                <w:rStyle w:val="urtxtstd"/>
                <w:szCs w:val="22"/>
              </w:rPr>
              <w:t>твол скважины, не обсаженный обсадной колонной</w:t>
            </w:r>
            <w:r>
              <w:rPr>
                <w:rStyle w:val="urtxtstd"/>
                <w:szCs w:val="22"/>
              </w:rP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Pr>
                <w:rFonts w:ascii="Arial" w:hAnsi="Arial" w:cs="Arial"/>
                <w:b/>
                <w:i/>
                <w:sz w:val="20"/>
                <w:szCs w:val="20"/>
              </w:rPr>
              <w:t>ПЛАСТОВОЕ Д</w:t>
            </w:r>
            <w:r w:rsidRPr="005E647C">
              <w:rPr>
                <w:rFonts w:ascii="Arial" w:hAnsi="Arial" w:cs="Arial"/>
                <w:b/>
                <w:i/>
                <w:sz w:val="20"/>
                <w:szCs w:val="20"/>
              </w:rPr>
              <w:t>А</w:t>
            </w:r>
            <w:r>
              <w:rPr>
                <w:rFonts w:ascii="Arial" w:hAnsi="Arial" w:cs="Arial"/>
                <w:b/>
                <w:i/>
                <w:sz w:val="20"/>
                <w:szCs w:val="20"/>
              </w:rPr>
              <w:t>В</w:t>
            </w:r>
            <w:r w:rsidRPr="005E647C">
              <w:rPr>
                <w:rFonts w:ascii="Arial" w:hAnsi="Arial" w:cs="Arial"/>
                <w:b/>
                <w:i/>
                <w:sz w:val="20"/>
                <w:szCs w:val="20"/>
              </w:rPr>
              <w:t>ЛЕНИЕ</w:t>
            </w:r>
            <w:r>
              <w:rPr>
                <w:rFonts w:ascii="Arial" w:hAnsi="Arial" w:cs="Arial"/>
                <w:b/>
                <w:i/>
                <w:sz w:val="20"/>
                <w:szCs w:val="20"/>
              </w:rPr>
              <w:t xml:space="preserve"> ФЛЮИДА</w:t>
            </w:r>
          </w:p>
        </w:tc>
        <w:tc>
          <w:tcPr>
            <w:tcW w:w="6350" w:type="dxa"/>
          </w:tcPr>
          <w:p w:rsidR="00E2166F" w:rsidRDefault="00E2166F" w:rsidP="004A377A">
            <w:pPr>
              <w:pStyle w:val="S0"/>
              <w:spacing w:before="120" w:after="120"/>
            </w:pPr>
            <w:r>
              <w:t>Д</w:t>
            </w:r>
            <w:r w:rsidRPr="00521B3E">
              <w:t>авление флюида</w:t>
            </w:r>
            <w:r>
              <w:t xml:space="preserve"> в рассматриваемом пласте.</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06297">
              <w:rPr>
                <w:rFonts w:ascii="Arial" w:hAnsi="Arial" w:cs="Arial"/>
                <w:b/>
                <w:i/>
                <w:sz w:val="20"/>
                <w:szCs w:val="20"/>
              </w:rPr>
              <w:t>ПЛАСТОВЫЙ ФЛЮИД</w:t>
            </w:r>
          </w:p>
        </w:tc>
        <w:tc>
          <w:tcPr>
            <w:tcW w:w="6350" w:type="dxa"/>
          </w:tcPr>
          <w:p w:rsidR="00E2166F" w:rsidRDefault="00E2166F" w:rsidP="004A377A">
            <w:pPr>
              <w:pStyle w:val="S0"/>
              <w:spacing w:before="120" w:after="120"/>
            </w:pPr>
            <w:r>
              <w:t>Нефть, газ, газовый конденсат, вода, размещающиеся в пустотах, порах и трещинах горной породы.</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eastAsia="Calibri" w:hAnsi="Arial" w:cs="Arial"/>
                <w:b/>
                <w:i/>
                <w:sz w:val="20"/>
                <w:szCs w:val="20"/>
                <w:lang w:eastAsia="en-US"/>
              </w:rPr>
              <w:t>ПРОДАВОЧНАЯ ЖИДКОСТЬ</w:t>
            </w:r>
          </w:p>
        </w:tc>
        <w:tc>
          <w:tcPr>
            <w:tcW w:w="6350" w:type="dxa"/>
          </w:tcPr>
          <w:p w:rsidR="00907D46" w:rsidRPr="00A84B3F" w:rsidRDefault="00A84B3F" w:rsidP="004A377A">
            <w:pPr>
              <w:pStyle w:val="S0"/>
              <w:spacing w:before="120" w:after="120"/>
            </w:pPr>
            <w:r w:rsidRPr="001F3E14">
              <w:rPr>
                <w:rFonts w:eastAsia="Calibri"/>
                <w:lang w:eastAsia="en-US"/>
              </w:rPr>
              <w:t>Ж</w:t>
            </w:r>
            <w:r>
              <w:rPr>
                <w:rFonts w:eastAsia="Calibri"/>
                <w:lang w:eastAsia="en-US"/>
              </w:rPr>
              <w:t>идк</w:t>
            </w:r>
            <w:r w:rsidRPr="001F3E14">
              <w:rPr>
                <w:rFonts w:eastAsia="Calibri"/>
                <w:lang w:eastAsia="en-US"/>
              </w:rPr>
              <w:t>ость для продавливания цементного раствора при цементировании скважины.</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lastRenderedPageBreak/>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w:t>
            </w:r>
            <w:proofErr w:type="spellStart"/>
            <w:r w:rsidRPr="00753E22">
              <w:t>негерметичности</w:t>
            </w:r>
            <w:proofErr w:type="spellEnd"/>
            <w:r w:rsidRPr="00753E22">
              <w:t xml:space="preserve">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w:t>
            </w:r>
            <w:proofErr w:type="spellStart"/>
            <w:r w:rsidRPr="00753E22">
              <w:t>негерметичности</w:t>
            </w:r>
            <w:proofErr w:type="spellEnd"/>
            <w:r w:rsidRPr="00753E22">
              <w:t xml:space="preserve">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CC3CEE">
              <w:rPr>
                <w:rFonts w:ascii="Arial" w:eastAsia="Calibri" w:hAnsi="Arial" w:cs="Arial"/>
                <w:b/>
                <w:i/>
                <w:sz w:val="20"/>
                <w:szCs w:val="20"/>
                <w:lang w:eastAsia="en-US"/>
              </w:rPr>
              <w:t>С</w:t>
            </w:r>
            <w:r>
              <w:rPr>
                <w:rFonts w:ascii="Arial" w:eastAsia="Calibri" w:hAnsi="Arial" w:cs="Arial"/>
                <w:b/>
                <w:i/>
                <w:sz w:val="20"/>
                <w:szCs w:val="20"/>
                <w:lang w:eastAsia="en-US"/>
              </w:rPr>
              <w:t>КВАЖИНА С ВЫСОКИМИ ДАВЛЕНИЕМ И ТЕМПЕРАТУРОЙ</w:t>
            </w:r>
          </w:p>
        </w:tc>
        <w:tc>
          <w:tcPr>
            <w:tcW w:w="6350" w:type="dxa"/>
          </w:tcPr>
          <w:p w:rsidR="00A84B3F" w:rsidRDefault="00A84B3F" w:rsidP="004A377A">
            <w:pPr>
              <w:pStyle w:val="S0"/>
              <w:spacing w:before="120" w:after="120"/>
            </w:pPr>
            <w:r>
              <w:t xml:space="preserve">Скважина, в которой </w:t>
            </w:r>
            <w:r w:rsidRPr="00186649">
              <w:t>пластовое</w:t>
            </w:r>
            <w:r>
              <w:t xml:space="preserve"> давление превышает 69 МПа и забойная статическая температура превышает </w:t>
            </w:r>
            <w:r w:rsidR="009E7601">
              <w:br/>
            </w:r>
            <w:r>
              <w:t xml:space="preserve">150 </w:t>
            </w:r>
            <w:r>
              <w:rPr>
                <w:rFonts w:ascii="Arial" w:hAnsi="Arial" w:cs="Arial"/>
              </w:rPr>
              <w:t>º</w:t>
            </w:r>
            <w:r>
              <w:t>С.</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0C000A">
              <w:rPr>
                <w:rFonts w:ascii="Arial" w:hAnsi="Arial" w:cs="Arial"/>
                <w:b/>
                <w:i/>
                <w:sz w:val="20"/>
                <w:szCs w:val="20"/>
                <w:lang w:eastAsia="en-US"/>
              </w:rPr>
              <w:t>СТАТИЧЕСКАЯ ЗАБОЙНАЯ ТЕМПЕРАТУРА</w:t>
            </w:r>
          </w:p>
        </w:tc>
        <w:tc>
          <w:tcPr>
            <w:tcW w:w="6350" w:type="dxa"/>
          </w:tcPr>
          <w:p w:rsidR="00A84B3F" w:rsidRDefault="00A84B3F" w:rsidP="004A377A">
            <w:pPr>
              <w:pStyle w:val="S0"/>
              <w:spacing w:before="120" w:after="120"/>
            </w:pPr>
            <w:r>
              <w:t>Максимальная температура на забое скважины.</w:t>
            </w:r>
          </w:p>
          <w:p w:rsidR="00A84B3F" w:rsidRDefault="00A84B3F" w:rsidP="004A377A">
            <w:pPr>
              <w:pStyle w:val="afe"/>
              <w:tabs>
                <w:tab w:val="left" w:pos="567"/>
              </w:tabs>
              <w:spacing w:before="120" w:beforeAutospacing="0" w:after="120" w:afterAutospacing="0"/>
              <w:jc w:val="both"/>
            </w:pPr>
            <w:r w:rsidRPr="002D406B">
              <w:rPr>
                <w:i/>
                <w:u w:val="single"/>
              </w:rPr>
              <w:t>Примечание:</w:t>
            </w:r>
            <w:r>
              <w:t xml:space="preserve"> Статическая </w:t>
            </w:r>
            <w:r w:rsidR="00595539">
              <w:t>з</w:t>
            </w:r>
            <w:r>
              <w:t xml:space="preserve">абойная температура </w:t>
            </w:r>
            <w:r>
              <w:rPr>
                <w:i/>
              </w:rPr>
              <w:t>о</w:t>
            </w:r>
            <w:r w:rsidRPr="002D406B">
              <w:rPr>
                <w:i/>
              </w:rPr>
              <w:t xml:space="preserve">пределяется </w:t>
            </w:r>
            <w:r w:rsidRPr="002F3D43">
              <w:rPr>
                <w:i/>
              </w:rPr>
              <w:t>геофизическими методами и</w:t>
            </w:r>
            <w:r>
              <w:rPr>
                <w:i/>
              </w:rPr>
              <w:t>сс</w:t>
            </w:r>
            <w:r w:rsidRPr="002F3D43">
              <w:rPr>
                <w:i/>
              </w:rPr>
              <w:t>ледований</w:t>
            </w:r>
            <w:r w:rsidRPr="002D406B">
              <w:rPr>
                <w:i/>
              </w:rPr>
              <w:t xml:space="preserve"> после нахождения скважины в статических условиях в течение времени, достаточного для </w:t>
            </w:r>
            <w:r>
              <w:rPr>
                <w:i/>
              </w:rPr>
              <w:t>нормализации температуры до значения близкого к значению температуры до вскрытия пласта бурением</w:t>
            </w:r>
            <w:r w:rsidRPr="002D406B">
              <w:rPr>
                <w:i/>
              </w:rPr>
              <w:t>.</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 xml:space="preserve">омплекс работ, включающий вышкомонтажные работы, </w:t>
            </w:r>
            <w:r w:rsidRPr="007A279F">
              <w:lastRenderedPageBreak/>
              <w:t>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A86B1E">
              <w:rPr>
                <w:rFonts w:ascii="Arial" w:hAnsi="Arial" w:cs="Arial"/>
                <w:b/>
                <w:i/>
                <w:sz w:val="20"/>
                <w:szCs w:val="20"/>
              </w:rPr>
              <w:t>СУХОЕ СМЕШИВАНИЕ</w:t>
            </w:r>
          </w:p>
        </w:tc>
        <w:tc>
          <w:tcPr>
            <w:tcW w:w="6350" w:type="dxa"/>
          </w:tcPr>
          <w:p w:rsidR="00A84B3F" w:rsidRDefault="00473ED0" w:rsidP="004A377A">
            <w:pPr>
              <w:pStyle w:val="S0"/>
              <w:spacing w:before="120" w:after="120"/>
            </w:pPr>
            <w:r>
              <w:t>Смешивание сухой цементной смеси с порошкообразными</w:t>
            </w:r>
            <w:r w:rsidRPr="005F761A">
              <w:t xml:space="preserve"> </w:t>
            </w:r>
            <w:r>
              <w:t>добавками в сухом виде для</w:t>
            </w:r>
            <w:r>
              <w:rPr>
                <w:color w:val="FF0000"/>
              </w:rPr>
              <w:t xml:space="preserve"> </w:t>
            </w:r>
            <w:r>
              <w:t>получения однородной смеси.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972353">
              <w:rPr>
                <w:rFonts w:ascii="Arial" w:eastAsia="Calibri" w:hAnsi="Arial" w:cs="Arial"/>
                <w:b/>
                <w:i/>
                <w:sz w:val="20"/>
                <w:szCs w:val="20"/>
                <w:lang w:eastAsia="en-US"/>
              </w:rPr>
              <w:t>УПРАВЛЕНИЕ ТЕХНОЛОГИЙ И ИНЖИНИРИНГА БУРЕНИЯ</w:t>
            </w:r>
          </w:p>
        </w:tc>
        <w:tc>
          <w:tcPr>
            <w:tcW w:w="6350" w:type="dxa"/>
          </w:tcPr>
          <w:p w:rsidR="00A84B3F" w:rsidRDefault="00473ED0" w:rsidP="004A377A">
            <w:pPr>
              <w:pStyle w:val="S0"/>
              <w:spacing w:before="120" w:after="120"/>
            </w:pPr>
            <w:r>
              <w:t xml:space="preserve">Структурное подразделение Общества Группы, объединяющее специалистов и руководителей, задействованных в процессе бурения скважин, для решения технологических и инженерных задач по обеспечению процесса бурения скважин и </w:t>
            </w:r>
            <w:proofErr w:type="spellStart"/>
            <w:r>
              <w:t>зарезке</w:t>
            </w:r>
            <w:proofErr w:type="spellEnd"/>
            <w:r>
              <w:t xml:space="preserve"> боковых стволов.</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BE2B51" w:rsidP="004A377A">
            <w:pPr>
              <w:pStyle w:val="S0"/>
              <w:spacing w:before="120" w:after="120"/>
            </w:pPr>
            <w:r>
              <w:t>С</w:t>
            </w:r>
            <w:r w:rsidRPr="002F66A9">
              <w:t xml:space="preserve">пособ крепления скважины путём цементирования </w:t>
            </w:r>
            <w:proofErr w:type="spellStart"/>
            <w:r w:rsidRPr="002F66A9">
              <w:t>затрубного</w:t>
            </w:r>
            <w:proofErr w:type="spellEnd"/>
            <w:r w:rsidRPr="002F66A9">
              <w:t xml:space="preserve"> пространства</w:t>
            </w:r>
            <w:r w:rsidRPr="00053DB3">
              <w:t xml:space="preserve"> обсадной колонны</w:t>
            </w:r>
            <w:r w:rsidR="009776B0">
              <w:t xml:space="preserve"> или части ствола скважины.</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5E399B">
              <w:rPr>
                <w:rFonts w:ascii="Arial" w:hAnsi="Arial" w:cs="Arial"/>
                <w:b/>
                <w:bCs/>
                <w:i/>
                <w:sz w:val="20"/>
                <w:szCs w:val="20"/>
              </w:rPr>
              <w:t>ЦЕМЕНТНЫЙ СТАКАН</w:t>
            </w:r>
          </w:p>
        </w:tc>
        <w:tc>
          <w:tcPr>
            <w:tcW w:w="6350" w:type="dxa"/>
          </w:tcPr>
          <w:p w:rsidR="00473ED0" w:rsidRDefault="00BE2B51" w:rsidP="004A377A">
            <w:pPr>
              <w:pStyle w:val="S0"/>
              <w:spacing w:before="120" w:after="120"/>
            </w:pPr>
            <w:r>
              <w:t>Расстояние между башмаком и обратным клапаном спущенной обсадной колонны, заполненное цементным раствором</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Pr>
                <w:rFonts w:ascii="Arial" w:hAnsi="Arial" w:cs="Arial"/>
                <w:b/>
                <w:i/>
                <w:sz w:val="20"/>
                <w:szCs w:val="20"/>
              </w:rPr>
              <w:t>ЦИРКУЛЯЦИОННАЯ ЗАБОЙНАЯ ТЕМПЕРАТУР</w:t>
            </w:r>
            <w:r w:rsidRPr="002B7A16">
              <w:rPr>
                <w:rFonts w:ascii="Arial" w:hAnsi="Arial" w:cs="Arial"/>
                <w:b/>
                <w:i/>
                <w:sz w:val="20"/>
                <w:szCs w:val="20"/>
              </w:rPr>
              <w:t>А</w:t>
            </w:r>
          </w:p>
        </w:tc>
        <w:tc>
          <w:tcPr>
            <w:tcW w:w="6350" w:type="dxa"/>
          </w:tcPr>
          <w:p w:rsidR="00473ED0" w:rsidRDefault="00BE2B51" w:rsidP="004A377A">
            <w:pPr>
              <w:pStyle w:val="S0"/>
              <w:spacing w:before="120" w:after="120"/>
            </w:pPr>
            <w:r>
              <w:t>Максимальная температура, которой достигает раствор во время закачки в скважину вплоть до момента окончания работы</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321387">
              <w:rPr>
                <w:rFonts w:ascii="Arial,BoldItalic" w:hAnsi="Arial,BoldItalic" w:cs="Arial,BoldItalic"/>
                <w:b/>
                <w:bCs/>
                <w:i/>
                <w:iCs/>
                <w:sz w:val="20"/>
                <w:szCs w:val="20"/>
              </w:rPr>
              <w:t>ЭКВИВАЛЕНТНАЯ ЦИРКУЛЯЦИОННАЯ ПЛОТНОСТЬ</w:t>
            </w:r>
          </w:p>
        </w:tc>
        <w:tc>
          <w:tcPr>
            <w:tcW w:w="6350" w:type="dxa"/>
          </w:tcPr>
          <w:p w:rsidR="00473ED0" w:rsidRDefault="00BE2B51" w:rsidP="004A377A">
            <w:pPr>
              <w:pStyle w:val="S0"/>
              <w:spacing w:before="120" w:after="120"/>
            </w:pPr>
            <w:r>
              <w:t>Приведенная плотность жидкости с учетом гидродинамических сопротивлений.</w:t>
            </w:r>
          </w:p>
        </w:tc>
      </w:tr>
    </w:tbl>
    <w:p w:rsidR="008C76CF" w:rsidRDefault="008C76CF" w:rsidP="006B5491"/>
    <w:p w:rsidR="003106FB" w:rsidRPr="006907F3" w:rsidRDefault="003106FB" w:rsidP="00DF47A1">
      <w:pPr>
        <w:pStyle w:val="S0"/>
      </w:pPr>
    </w:p>
    <w:p w:rsidR="006907F3" w:rsidRDefault="006907F3" w:rsidP="00B761EC">
      <w:pPr>
        <w:pStyle w:val="S20"/>
        <w:ind w:left="0" w:firstLine="0"/>
        <w:rPr>
          <w:caps w:val="0"/>
        </w:rPr>
      </w:pPr>
      <w:bookmarkStart w:id="37" w:name="_Toc44676413"/>
      <w:bookmarkStart w:id="38" w:name="_Toc44676841"/>
      <w:bookmarkStart w:id="39" w:name="_Toc44677535"/>
      <w:bookmarkStart w:id="40" w:name="_Toc44677794"/>
      <w:bookmarkStart w:id="41" w:name="_Toc44873902"/>
      <w:bookmarkStart w:id="42" w:name="_Toc44874595"/>
      <w:bookmarkStart w:id="43" w:name="_Toc44676414"/>
      <w:bookmarkStart w:id="44" w:name="_Toc44676842"/>
      <w:bookmarkStart w:id="45" w:name="_Toc44677536"/>
      <w:bookmarkStart w:id="46" w:name="_Toc44677795"/>
      <w:bookmarkStart w:id="47" w:name="_Toc44873903"/>
      <w:bookmarkStart w:id="48" w:name="_Toc44874596"/>
      <w:bookmarkStart w:id="49" w:name="_Toc44676415"/>
      <w:bookmarkStart w:id="50" w:name="_Toc44676843"/>
      <w:bookmarkStart w:id="51" w:name="_Toc44677537"/>
      <w:bookmarkStart w:id="52" w:name="_Toc44677796"/>
      <w:bookmarkStart w:id="53" w:name="_Toc44873904"/>
      <w:bookmarkStart w:id="54" w:name="_Toc44874597"/>
      <w:bookmarkStart w:id="55" w:name="_Toc44676416"/>
      <w:bookmarkStart w:id="56" w:name="_Toc44676844"/>
      <w:bookmarkStart w:id="57" w:name="_Toc44677538"/>
      <w:bookmarkStart w:id="58" w:name="_Toc44677797"/>
      <w:bookmarkStart w:id="59" w:name="_Toc44873905"/>
      <w:bookmarkStart w:id="60" w:name="_Toc44874598"/>
      <w:bookmarkStart w:id="61" w:name="_Toc44676417"/>
      <w:bookmarkStart w:id="62" w:name="_Toc44676845"/>
      <w:bookmarkStart w:id="63" w:name="_Toc44677539"/>
      <w:bookmarkStart w:id="64" w:name="_Toc44677798"/>
      <w:bookmarkStart w:id="65" w:name="_Toc44873906"/>
      <w:bookmarkStart w:id="66" w:name="_Toc44874599"/>
      <w:bookmarkStart w:id="67" w:name="_Toc44676418"/>
      <w:bookmarkStart w:id="68" w:name="_Toc44676846"/>
      <w:bookmarkStart w:id="69" w:name="_Toc44677540"/>
      <w:bookmarkStart w:id="70" w:name="_Toc44677799"/>
      <w:bookmarkStart w:id="71" w:name="_Toc44873907"/>
      <w:bookmarkStart w:id="72" w:name="_Toc44874600"/>
      <w:bookmarkStart w:id="73" w:name="_Toc44676419"/>
      <w:bookmarkStart w:id="74" w:name="_Toc44676847"/>
      <w:bookmarkStart w:id="75" w:name="_Toc44677541"/>
      <w:bookmarkStart w:id="76" w:name="_Toc44677800"/>
      <w:bookmarkStart w:id="77" w:name="_Toc44873908"/>
      <w:bookmarkStart w:id="78" w:name="_Toc44874601"/>
      <w:bookmarkStart w:id="79" w:name="_Toc44676420"/>
      <w:bookmarkStart w:id="80" w:name="_Toc44676848"/>
      <w:bookmarkStart w:id="81" w:name="_Toc44677542"/>
      <w:bookmarkStart w:id="82" w:name="_Toc44677801"/>
      <w:bookmarkStart w:id="83" w:name="_Toc44873909"/>
      <w:bookmarkStart w:id="84" w:name="_Toc44874602"/>
      <w:bookmarkStart w:id="85" w:name="_Toc44676421"/>
      <w:bookmarkStart w:id="86" w:name="_Toc44676849"/>
      <w:bookmarkStart w:id="87" w:name="_Toc44677543"/>
      <w:bookmarkStart w:id="88" w:name="_Toc44677802"/>
      <w:bookmarkStart w:id="89" w:name="_Toc44873910"/>
      <w:bookmarkStart w:id="90" w:name="_Toc44874603"/>
      <w:bookmarkStart w:id="91" w:name="_Toc44676422"/>
      <w:bookmarkStart w:id="92" w:name="_Toc44676850"/>
      <w:bookmarkStart w:id="93" w:name="_Toc44677544"/>
      <w:bookmarkStart w:id="94" w:name="_Toc44677803"/>
      <w:bookmarkStart w:id="95" w:name="_Toc44873911"/>
      <w:bookmarkStart w:id="96" w:name="_Toc44874604"/>
      <w:bookmarkStart w:id="97" w:name="_Toc44676423"/>
      <w:bookmarkStart w:id="98" w:name="_Toc44676851"/>
      <w:bookmarkStart w:id="99" w:name="_Toc44677545"/>
      <w:bookmarkStart w:id="100" w:name="_Toc44677804"/>
      <w:bookmarkStart w:id="101" w:name="_Toc44873912"/>
      <w:bookmarkStart w:id="102" w:name="_Toc44874605"/>
      <w:bookmarkStart w:id="103" w:name="_Toc44676424"/>
      <w:bookmarkStart w:id="104" w:name="_Toc44676852"/>
      <w:bookmarkStart w:id="105" w:name="_Toc44677546"/>
      <w:bookmarkStart w:id="106" w:name="_Toc44677805"/>
      <w:bookmarkStart w:id="107" w:name="_Toc44873913"/>
      <w:bookmarkStart w:id="108" w:name="_Toc44874606"/>
      <w:bookmarkStart w:id="109" w:name="_Toc44676425"/>
      <w:bookmarkStart w:id="110" w:name="_Toc44676853"/>
      <w:bookmarkStart w:id="111" w:name="_Toc44677547"/>
      <w:bookmarkStart w:id="112" w:name="_Toc44677806"/>
      <w:bookmarkStart w:id="113" w:name="_Toc44873914"/>
      <w:bookmarkStart w:id="114" w:name="_Toc44874607"/>
      <w:bookmarkStart w:id="115" w:name="_Toc44676426"/>
      <w:bookmarkStart w:id="116" w:name="_Toc44676854"/>
      <w:bookmarkStart w:id="117" w:name="_Toc44677548"/>
      <w:bookmarkStart w:id="118" w:name="_Toc44677807"/>
      <w:bookmarkStart w:id="119" w:name="_Toc44873915"/>
      <w:bookmarkStart w:id="120" w:name="_Toc44874608"/>
      <w:bookmarkStart w:id="121" w:name="_Toc44676427"/>
      <w:bookmarkStart w:id="122" w:name="_Toc44676855"/>
      <w:bookmarkStart w:id="123" w:name="_Toc44677549"/>
      <w:bookmarkStart w:id="124" w:name="_Toc44677808"/>
      <w:bookmarkStart w:id="125" w:name="_Toc44873916"/>
      <w:bookmarkStart w:id="126" w:name="_Toc44874609"/>
      <w:bookmarkStart w:id="127" w:name="_Toc44676428"/>
      <w:bookmarkStart w:id="128" w:name="_Toc44676856"/>
      <w:bookmarkStart w:id="129" w:name="_Toc44677550"/>
      <w:bookmarkStart w:id="130" w:name="_Toc44677809"/>
      <w:bookmarkStart w:id="131" w:name="_Toc44873917"/>
      <w:bookmarkStart w:id="132" w:name="_Toc44874610"/>
      <w:bookmarkStart w:id="133" w:name="_Toc44676429"/>
      <w:bookmarkStart w:id="134" w:name="_Toc44676857"/>
      <w:bookmarkStart w:id="135" w:name="_Toc44677551"/>
      <w:bookmarkStart w:id="136" w:name="_Toc44677810"/>
      <w:bookmarkStart w:id="137" w:name="_Toc44873918"/>
      <w:bookmarkStart w:id="138" w:name="_Toc44874611"/>
      <w:bookmarkStart w:id="139" w:name="_Toc44676430"/>
      <w:bookmarkStart w:id="140" w:name="_Toc44676858"/>
      <w:bookmarkStart w:id="141" w:name="_Toc44677552"/>
      <w:bookmarkStart w:id="142" w:name="_Toc44677811"/>
      <w:bookmarkStart w:id="143" w:name="_Toc44873919"/>
      <w:bookmarkStart w:id="144" w:name="_Toc44874612"/>
      <w:bookmarkStart w:id="145" w:name="_Toc44676431"/>
      <w:bookmarkStart w:id="146" w:name="_Toc44676859"/>
      <w:bookmarkStart w:id="147" w:name="_Toc44677553"/>
      <w:bookmarkStart w:id="148" w:name="_Toc44677812"/>
      <w:bookmarkStart w:id="149" w:name="_Toc44873920"/>
      <w:bookmarkStart w:id="150" w:name="_Toc44874613"/>
      <w:bookmarkStart w:id="151" w:name="_Toc44676432"/>
      <w:bookmarkStart w:id="152" w:name="_Toc44676860"/>
      <w:bookmarkStart w:id="153" w:name="_Toc44677554"/>
      <w:bookmarkStart w:id="154" w:name="_Toc44677813"/>
      <w:bookmarkStart w:id="155" w:name="_Toc44873921"/>
      <w:bookmarkStart w:id="156" w:name="_Toc44874614"/>
      <w:bookmarkStart w:id="157" w:name="_Toc44676433"/>
      <w:bookmarkStart w:id="158" w:name="_Toc44676861"/>
      <w:bookmarkStart w:id="159" w:name="_Toc44677555"/>
      <w:bookmarkStart w:id="160" w:name="_Toc44677814"/>
      <w:bookmarkStart w:id="161" w:name="_Toc44873922"/>
      <w:bookmarkStart w:id="162" w:name="_Toc44874615"/>
      <w:bookmarkStart w:id="163" w:name="_Toc44676434"/>
      <w:bookmarkStart w:id="164" w:name="_Toc44676862"/>
      <w:bookmarkStart w:id="165" w:name="_Toc44677556"/>
      <w:bookmarkStart w:id="166" w:name="_Toc44677815"/>
      <w:bookmarkStart w:id="167" w:name="_Toc44873923"/>
      <w:bookmarkStart w:id="168" w:name="_Toc44874616"/>
      <w:bookmarkStart w:id="169" w:name="_Toc44676435"/>
      <w:bookmarkStart w:id="170" w:name="_Toc44676863"/>
      <w:bookmarkStart w:id="171" w:name="_Toc44677557"/>
      <w:bookmarkStart w:id="172" w:name="_Toc44677816"/>
      <w:bookmarkStart w:id="173" w:name="_Toc44873924"/>
      <w:bookmarkStart w:id="174" w:name="_Toc44874617"/>
      <w:bookmarkStart w:id="175" w:name="_Toc44676436"/>
      <w:bookmarkStart w:id="176" w:name="_Toc44676864"/>
      <w:bookmarkStart w:id="177" w:name="_Toc44677558"/>
      <w:bookmarkStart w:id="178" w:name="_Toc44677817"/>
      <w:bookmarkStart w:id="179" w:name="_Toc44873925"/>
      <w:bookmarkStart w:id="180" w:name="_Toc44874618"/>
      <w:bookmarkStart w:id="181" w:name="_Toc44676437"/>
      <w:bookmarkStart w:id="182" w:name="_Toc44676865"/>
      <w:bookmarkStart w:id="183" w:name="_Toc44677559"/>
      <w:bookmarkStart w:id="184" w:name="_Toc44677818"/>
      <w:bookmarkStart w:id="185" w:name="_Toc44873926"/>
      <w:bookmarkStart w:id="186" w:name="_Toc44874619"/>
      <w:bookmarkStart w:id="187" w:name="_Toc44676438"/>
      <w:bookmarkStart w:id="188" w:name="_Toc44676866"/>
      <w:bookmarkStart w:id="189" w:name="_Toc44677560"/>
      <w:bookmarkStart w:id="190" w:name="_Toc44677819"/>
      <w:bookmarkStart w:id="191" w:name="_Toc44873927"/>
      <w:bookmarkStart w:id="192" w:name="_Toc44874620"/>
      <w:bookmarkStart w:id="193" w:name="_Toc44676439"/>
      <w:bookmarkStart w:id="194" w:name="_Toc44676867"/>
      <w:bookmarkStart w:id="195" w:name="_Toc44677561"/>
      <w:bookmarkStart w:id="196" w:name="_Toc44677820"/>
      <w:bookmarkStart w:id="197" w:name="_Toc44873928"/>
      <w:bookmarkStart w:id="198" w:name="_Toc44874621"/>
      <w:bookmarkStart w:id="199" w:name="_Toc44676440"/>
      <w:bookmarkStart w:id="200" w:name="_Toc44676868"/>
      <w:bookmarkStart w:id="201" w:name="_Toc44677562"/>
      <w:bookmarkStart w:id="202" w:name="_Toc44677821"/>
      <w:bookmarkStart w:id="203" w:name="_Toc44873929"/>
      <w:bookmarkStart w:id="204" w:name="_Toc44874622"/>
      <w:bookmarkStart w:id="205" w:name="_Toc44676441"/>
      <w:bookmarkStart w:id="206" w:name="_Toc44676869"/>
      <w:bookmarkStart w:id="207" w:name="_Toc44677563"/>
      <w:bookmarkStart w:id="208" w:name="_Toc44677822"/>
      <w:bookmarkStart w:id="209" w:name="_Toc44873930"/>
      <w:bookmarkStart w:id="210" w:name="_Toc44874623"/>
      <w:bookmarkStart w:id="211" w:name="_Toc44676442"/>
      <w:bookmarkStart w:id="212" w:name="_Toc44676870"/>
      <w:bookmarkStart w:id="213" w:name="_Toc44677564"/>
      <w:bookmarkStart w:id="214" w:name="_Toc44677823"/>
      <w:bookmarkStart w:id="215" w:name="_Toc44873931"/>
      <w:bookmarkStart w:id="216" w:name="_Toc44874624"/>
      <w:bookmarkStart w:id="217" w:name="_Toc44676443"/>
      <w:bookmarkStart w:id="218" w:name="_Toc44676871"/>
      <w:bookmarkStart w:id="219" w:name="_Toc44677565"/>
      <w:bookmarkStart w:id="220" w:name="_Toc44677824"/>
      <w:bookmarkStart w:id="221" w:name="_Toc44873932"/>
      <w:bookmarkStart w:id="222" w:name="_Toc44874625"/>
      <w:bookmarkStart w:id="223" w:name="_Toc44676444"/>
      <w:bookmarkStart w:id="224" w:name="_Toc44676872"/>
      <w:bookmarkStart w:id="225" w:name="_Toc44677566"/>
      <w:bookmarkStart w:id="226" w:name="_Toc44677825"/>
      <w:bookmarkStart w:id="227" w:name="_Toc44873933"/>
      <w:bookmarkStart w:id="228" w:name="_Toc44874626"/>
      <w:bookmarkStart w:id="229" w:name="_Toc44676445"/>
      <w:bookmarkStart w:id="230" w:name="_Toc44676873"/>
      <w:bookmarkStart w:id="231" w:name="_Toc44677567"/>
      <w:bookmarkStart w:id="232" w:name="_Toc44677826"/>
      <w:bookmarkStart w:id="233" w:name="_Toc44873934"/>
      <w:bookmarkStart w:id="234" w:name="_Toc44874627"/>
      <w:bookmarkStart w:id="235" w:name="_Toc44676446"/>
      <w:bookmarkStart w:id="236" w:name="_Toc44676874"/>
      <w:bookmarkStart w:id="237" w:name="_Toc44677568"/>
      <w:bookmarkStart w:id="238" w:name="_Toc44677827"/>
      <w:bookmarkStart w:id="239" w:name="_Toc44873935"/>
      <w:bookmarkStart w:id="240" w:name="_Toc44874628"/>
      <w:bookmarkStart w:id="241" w:name="_Toc44676447"/>
      <w:bookmarkStart w:id="242" w:name="_Toc44676875"/>
      <w:bookmarkStart w:id="243" w:name="_Toc44677569"/>
      <w:bookmarkStart w:id="244" w:name="_Toc44677828"/>
      <w:bookmarkStart w:id="245" w:name="_Toc44873936"/>
      <w:bookmarkStart w:id="246" w:name="_Toc44874629"/>
      <w:bookmarkStart w:id="247" w:name="_Toc44676448"/>
      <w:bookmarkStart w:id="248" w:name="_Toc44676876"/>
      <w:bookmarkStart w:id="249" w:name="_Toc44677570"/>
      <w:bookmarkStart w:id="250" w:name="_Toc44677829"/>
      <w:bookmarkStart w:id="251" w:name="_Toc44873937"/>
      <w:bookmarkStart w:id="252" w:name="_Toc44874630"/>
      <w:bookmarkStart w:id="253" w:name="_Toc44676450"/>
      <w:bookmarkStart w:id="254" w:name="_Toc44676878"/>
      <w:bookmarkStart w:id="255" w:name="_Toc44677572"/>
      <w:bookmarkStart w:id="256" w:name="_Toc44677831"/>
      <w:bookmarkStart w:id="257" w:name="_Toc44873939"/>
      <w:bookmarkStart w:id="258" w:name="_Toc44874632"/>
      <w:bookmarkStart w:id="259" w:name="_Toc44676451"/>
      <w:bookmarkStart w:id="260" w:name="_Toc44676879"/>
      <w:bookmarkStart w:id="261" w:name="_Toc44677573"/>
      <w:bookmarkStart w:id="262" w:name="_Toc44677832"/>
      <w:bookmarkStart w:id="263" w:name="_Toc44873940"/>
      <w:bookmarkStart w:id="264" w:name="_Toc44874633"/>
      <w:bookmarkStart w:id="265" w:name="_Toc44676452"/>
      <w:bookmarkStart w:id="266" w:name="_Toc44676880"/>
      <w:bookmarkStart w:id="267" w:name="_Toc44677574"/>
      <w:bookmarkStart w:id="268" w:name="_Toc44677833"/>
      <w:bookmarkStart w:id="269" w:name="_Toc44873941"/>
      <w:bookmarkStart w:id="270" w:name="_Toc44874634"/>
      <w:bookmarkStart w:id="271" w:name="_Toc44676453"/>
      <w:bookmarkStart w:id="272" w:name="_Toc44676881"/>
      <w:bookmarkStart w:id="273" w:name="_Toc44677575"/>
      <w:bookmarkStart w:id="274" w:name="_Toc44677834"/>
      <w:bookmarkStart w:id="275" w:name="_Toc44873942"/>
      <w:bookmarkStart w:id="276" w:name="_Toc44874635"/>
      <w:bookmarkStart w:id="277" w:name="_Toc44676454"/>
      <w:bookmarkStart w:id="278" w:name="_Toc44676882"/>
      <w:bookmarkStart w:id="279" w:name="_Toc44677576"/>
      <w:bookmarkStart w:id="280" w:name="_Toc44677835"/>
      <w:bookmarkStart w:id="281" w:name="_Toc44873943"/>
      <w:bookmarkStart w:id="282" w:name="_Toc44874636"/>
      <w:bookmarkStart w:id="283" w:name="_Toc44676455"/>
      <w:bookmarkStart w:id="284" w:name="_Toc44676883"/>
      <w:bookmarkStart w:id="285" w:name="_Toc44677577"/>
      <w:bookmarkStart w:id="286" w:name="_Toc44677836"/>
      <w:bookmarkStart w:id="287" w:name="_Toc44873944"/>
      <w:bookmarkStart w:id="288" w:name="_Toc44874637"/>
      <w:bookmarkStart w:id="289" w:name="_Toc44676456"/>
      <w:bookmarkStart w:id="290" w:name="_Toc44676884"/>
      <w:bookmarkStart w:id="291" w:name="_Toc44677578"/>
      <w:bookmarkStart w:id="292" w:name="_Toc44677837"/>
      <w:bookmarkStart w:id="293" w:name="_Toc44873945"/>
      <w:bookmarkStart w:id="294" w:name="_Toc44874638"/>
      <w:bookmarkStart w:id="295" w:name="_Toc44676457"/>
      <w:bookmarkStart w:id="296" w:name="_Toc44676885"/>
      <w:bookmarkStart w:id="297" w:name="_Toc44677579"/>
      <w:bookmarkStart w:id="298" w:name="_Toc44677838"/>
      <w:bookmarkStart w:id="299" w:name="_Toc44873946"/>
      <w:bookmarkStart w:id="300" w:name="_Toc44874639"/>
      <w:bookmarkStart w:id="301" w:name="_Toc44676458"/>
      <w:bookmarkStart w:id="302" w:name="_Toc44676886"/>
      <w:bookmarkStart w:id="303" w:name="_Toc44677580"/>
      <w:bookmarkStart w:id="304" w:name="_Toc44677839"/>
      <w:bookmarkStart w:id="305" w:name="_Toc44873947"/>
      <w:bookmarkStart w:id="306" w:name="_Toc44874640"/>
      <w:bookmarkStart w:id="307" w:name="_Toc44676459"/>
      <w:bookmarkStart w:id="308" w:name="_Toc44676887"/>
      <w:bookmarkStart w:id="309" w:name="_Toc44677581"/>
      <w:bookmarkStart w:id="310" w:name="_Toc44677840"/>
      <w:bookmarkStart w:id="311" w:name="_Toc44873948"/>
      <w:bookmarkStart w:id="312" w:name="_Toc44874641"/>
      <w:bookmarkStart w:id="313" w:name="_Toc44676460"/>
      <w:bookmarkStart w:id="314" w:name="_Toc44676888"/>
      <w:bookmarkStart w:id="315" w:name="_Toc44677582"/>
      <w:bookmarkStart w:id="316" w:name="_Toc44677841"/>
      <w:bookmarkStart w:id="317" w:name="_Toc44873949"/>
      <w:bookmarkStart w:id="318" w:name="_Toc44874642"/>
      <w:bookmarkStart w:id="319" w:name="_Toc44676461"/>
      <w:bookmarkStart w:id="320" w:name="_Toc44676889"/>
      <w:bookmarkStart w:id="321" w:name="_Toc44677583"/>
      <w:bookmarkStart w:id="322" w:name="_Toc44677842"/>
      <w:bookmarkStart w:id="323" w:name="_Toc44873950"/>
      <w:bookmarkStart w:id="324" w:name="_Toc44874643"/>
      <w:bookmarkStart w:id="325" w:name="_Toc44676462"/>
      <w:bookmarkStart w:id="326" w:name="_Toc44676890"/>
      <w:bookmarkStart w:id="327" w:name="_Toc44677584"/>
      <w:bookmarkStart w:id="328" w:name="_Toc44677843"/>
      <w:bookmarkStart w:id="329" w:name="_Toc44873951"/>
      <w:bookmarkStart w:id="330" w:name="_Toc44874644"/>
      <w:bookmarkStart w:id="331" w:name="_Toc44676463"/>
      <w:bookmarkStart w:id="332" w:name="_Toc44676891"/>
      <w:bookmarkStart w:id="333" w:name="_Toc44677585"/>
      <w:bookmarkStart w:id="334" w:name="_Toc44677844"/>
      <w:bookmarkStart w:id="335" w:name="_Toc44873952"/>
      <w:bookmarkStart w:id="336" w:name="_Toc44874645"/>
      <w:bookmarkStart w:id="337" w:name="_Toc44676464"/>
      <w:bookmarkStart w:id="338" w:name="_Toc44676892"/>
      <w:bookmarkStart w:id="339" w:name="_Toc44677586"/>
      <w:bookmarkStart w:id="340" w:name="_Toc44677845"/>
      <w:bookmarkStart w:id="341" w:name="_Toc44873953"/>
      <w:bookmarkStart w:id="342" w:name="_Toc44874646"/>
      <w:bookmarkStart w:id="343" w:name="_Toc44676466"/>
      <w:bookmarkStart w:id="344" w:name="_Toc44676894"/>
      <w:bookmarkStart w:id="345" w:name="_Toc44677588"/>
      <w:bookmarkStart w:id="346" w:name="_Toc44677847"/>
      <w:bookmarkStart w:id="347" w:name="_Toc44873955"/>
      <w:bookmarkStart w:id="348" w:name="_Toc44874648"/>
      <w:bookmarkStart w:id="349" w:name="_Toc44676467"/>
      <w:bookmarkStart w:id="350" w:name="_Toc44676895"/>
      <w:bookmarkStart w:id="351" w:name="_Toc44677589"/>
      <w:bookmarkStart w:id="352" w:name="_Toc44677848"/>
      <w:bookmarkStart w:id="353" w:name="_Toc44873956"/>
      <w:bookmarkStart w:id="354" w:name="_Toc44874649"/>
      <w:bookmarkStart w:id="355" w:name="_Toc44676468"/>
      <w:bookmarkStart w:id="356" w:name="_Toc44676896"/>
      <w:bookmarkStart w:id="357" w:name="_Toc44677590"/>
      <w:bookmarkStart w:id="358" w:name="_Toc44677849"/>
      <w:bookmarkStart w:id="359" w:name="_Toc44873957"/>
      <w:bookmarkStart w:id="360" w:name="_Toc44874650"/>
      <w:bookmarkStart w:id="361" w:name="_Toc44676469"/>
      <w:bookmarkStart w:id="362" w:name="_Toc44676897"/>
      <w:bookmarkStart w:id="363" w:name="_Toc44677591"/>
      <w:bookmarkStart w:id="364" w:name="_Toc44677850"/>
      <w:bookmarkStart w:id="365" w:name="_Toc44873958"/>
      <w:bookmarkStart w:id="366" w:name="_Toc44874651"/>
      <w:bookmarkStart w:id="367" w:name="_Toc44676470"/>
      <w:bookmarkStart w:id="368" w:name="_Toc44676898"/>
      <w:bookmarkStart w:id="369" w:name="_Toc44677592"/>
      <w:bookmarkStart w:id="370" w:name="_Toc44677851"/>
      <w:bookmarkStart w:id="371" w:name="_Toc44873959"/>
      <w:bookmarkStart w:id="372" w:name="_Toc44874652"/>
      <w:bookmarkStart w:id="373" w:name="_Toc44676471"/>
      <w:bookmarkStart w:id="374" w:name="_Toc44676899"/>
      <w:bookmarkStart w:id="375" w:name="_Toc44677593"/>
      <w:bookmarkStart w:id="376" w:name="_Toc44677852"/>
      <w:bookmarkStart w:id="377" w:name="_Toc44873960"/>
      <w:bookmarkStart w:id="378" w:name="_Toc44874653"/>
      <w:bookmarkStart w:id="379" w:name="_Toc44676472"/>
      <w:bookmarkStart w:id="380" w:name="_Toc44676900"/>
      <w:bookmarkStart w:id="381" w:name="_Toc44677594"/>
      <w:bookmarkStart w:id="382" w:name="_Toc44677853"/>
      <w:bookmarkStart w:id="383" w:name="_Toc44873961"/>
      <w:bookmarkStart w:id="384" w:name="_Toc44874654"/>
      <w:bookmarkStart w:id="385" w:name="_Toc44676473"/>
      <w:bookmarkStart w:id="386" w:name="_Toc44676901"/>
      <w:bookmarkStart w:id="387" w:name="_Toc44677595"/>
      <w:bookmarkStart w:id="388" w:name="_Toc44677854"/>
      <w:bookmarkStart w:id="389" w:name="_Toc44873962"/>
      <w:bookmarkStart w:id="390" w:name="_Toc44874655"/>
      <w:bookmarkStart w:id="391" w:name="_Toc44676474"/>
      <w:bookmarkStart w:id="392" w:name="_Toc44676902"/>
      <w:bookmarkStart w:id="393" w:name="_Toc44677596"/>
      <w:bookmarkStart w:id="394" w:name="_Toc44677855"/>
      <w:bookmarkStart w:id="395" w:name="_Toc44873963"/>
      <w:bookmarkStart w:id="396" w:name="_Toc44874656"/>
      <w:bookmarkStart w:id="397" w:name="_Toc44676475"/>
      <w:bookmarkStart w:id="398" w:name="_Toc44676903"/>
      <w:bookmarkStart w:id="399" w:name="_Toc44677597"/>
      <w:bookmarkStart w:id="400" w:name="_Toc44677856"/>
      <w:bookmarkStart w:id="401" w:name="_Toc44873964"/>
      <w:bookmarkStart w:id="402" w:name="_Toc44874657"/>
      <w:bookmarkStart w:id="403" w:name="_Toc44676476"/>
      <w:bookmarkStart w:id="404" w:name="_Toc44676904"/>
      <w:bookmarkStart w:id="405" w:name="_Toc44677598"/>
      <w:bookmarkStart w:id="406" w:name="_Toc44677857"/>
      <w:bookmarkStart w:id="407" w:name="_Toc44873965"/>
      <w:bookmarkStart w:id="408" w:name="_Toc44874658"/>
      <w:bookmarkStart w:id="409" w:name="_Toc44676477"/>
      <w:bookmarkStart w:id="410" w:name="_Toc44676905"/>
      <w:bookmarkStart w:id="411" w:name="_Toc44677599"/>
      <w:bookmarkStart w:id="412" w:name="_Toc44677858"/>
      <w:bookmarkStart w:id="413" w:name="_Toc44873966"/>
      <w:bookmarkStart w:id="414" w:name="_Toc44874659"/>
      <w:bookmarkStart w:id="415" w:name="_Toc44676478"/>
      <w:bookmarkStart w:id="416" w:name="_Toc44676906"/>
      <w:bookmarkStart w:id="417" w:name="_Toc44677600"/>
      <w:bookmarkStart w:id="418" w:name="_Toc44677859"/>
      <w:bookmarkStart w:id="419" w:name="_Toc44873967"/>
      <w:bookmarkStart w:id="420" w:name="_Toc44874660"/>
      <w:bookmarkStart w:id="421" w:name="_Toc44676479"/>
      <w:bookmarkStart w:id="422" w:name="_Toc44676907"/>
      <w:bookmarkStart w:id="423" w:name="_Toc44677601"/>
      <w:bookmarkStart w:id="424" w:name="_Toc44677860"/>
      <w:bookmarkStart w:id="425" w:name="_Toc44873968"/>
      <w:bookmarkStart w:id="426" w:name="_Toc44874661"/>
      <w:bookmarkStart w:id="427" w:name="_Toc44676480"/>
      <w:bookmarkStart w:id="428" w:name="_Toc44676908"/>
      <w:bookmarkStart w:id="429" w:name="_Toc44677602"/>
      <w:bookmarkStart w:id="430" w:name="_Toc44677861"/>
      <w:bookmarkStart w:id="431" w:name="_Toc44873969"/>
      <w:bookmarkStart w:id="432" w:name="_Toc44874662"/>
      <w:bookmarkStart w:id="433" w:name="_Toc44676481"/>
      <w:bookmarkStart w:id="434" w:name="_Toc44676909"/>
      <w:bookmarkStart w:id="435" w:name="_Toc44677603"/>
      <w:bookmarkStart w:id="436" w:name="_Toc44677862"/>
      <w:bookmarkStart w:id="437" w:name="_Toc44873970"/>
      <w:bookmarkStart w:id="438" w:name="_Toc44874663"/>
      <w:bookmarkStart w:id="439" w:name="_Toc44676482"/>
      <w:bookmarkStart w:id="440" w:name="_Toc44676910"/>
      <w:bookmarkStart w:id="441" w:name="_Toc44677604"/>
      <w:bookmarkStart w:id="442" w:name="_Toc44677863"/>
      <w:bookmarkStart w:id="443" w:name="_Toc44873971"/>
      <w:bookmarkStart w:id="444" w:name="_Toc44874664"/>
      <w:bookmarkStart w:id="445" w:name="_Toc44676483"/>
      <w:bookmarkStart w:id="446" w:name="_Toc44676911"/>
      <w:bookmarkStart w:id="447" w:name="_Toc44677605"/>
      <w:bookmarkStart w:id="448" w:name="_Toc44677864"/>
      <w:bookmarkStart w:id="449" w:name="_Toc44873972"/>
      <w:bookmarkStart w:id="450" w:name="_Toc44874665"/>
      <w:bookmarkStart w:id="451" w:name="_Toc44676484"/>
      <w:bookmarkStart w:id="452" w:name="_Toc44676912"/>
      <w:bookmarkStart w:id="453" w:name="_Toc44677606"/>
      <w:bookmarkStart w:id="454" w:name="_Toc44677865"/>
      <w:bookmarkStart w:id="455" w:name="_Toc44873973"/>
      <w:bookmarkStart w:id="456" w:name="_Toc44874666"/>
      <w:bookmarkStart w:id="457" w:name="_Toc44676485"/>
      <w:bookmarkStart w:id="458" w:name="_Toc44676913"/>
      <w:bookmarkStart w:id="459" w:name="_Toc44677607"/>
      <w:bookmarkStart w:id="460" w:name="_Toc44677866"/>
      <w:bookmarkStart w:id="461" w:name="_Toc44873974"/>
      <w:bookmarkStart w:id="462" w:name="_Toc44874667"/>
      <w:bookmarkStart w:id="463" w:name="_Toc44676486"/>
      <w:bookmarkStart w:id="464" w:name="_Toc44676914"/>
      <w:bookmarkStart w:id="465" w:name="_Toc44677608"/>
      <w:bookmarkStart w:id="466" w:name="_Toc44677867"/>
      <w:bookmarkStart w:id="467" w:name="_Toc44873975"/>
      <w:bookmarkStart w:id="468" w:name="_Toc44874668"/>
      <w:bookmarkStart w:id="469" w:name="_Toc44676487"/>
      <w:bookmarkStart w:id="470" w:name="_Toc44676915"/>
      <w:bookmarkStart w:id="471" w:name="_Toc44677609"/>
      <w:bookmarkStart w:id="472" w:name="_Toc44677868"/>
      <w:bookmarkStart w:id="473" w:name="_Toc44873976"/>
      <w:bookmarkStart w:id="474" w:name="_Toc44874669"/>
      <w:bookmarkStart w:id="475" w:name="_Toc44676488"/>
      <w:bookmarkStart w:id="476" w:name="_Toc44676916"/>
      <w:bookmarkStart w:id="477" w:name="_Toc44677610"/>
      <w:bookmarkStart w:id="478" w:name="_Toc44677869"/>
      <w:bookmarkStart w:id="479" w:name="_Toc44873977"/>
      <w:bookmarkStart w:id="480" w:name="_Toc44874670"/>
      <w:bookmarkStart w:id="481" w:name="_Toc44676491"/>
      <w:bookmarkStart w:id="482" w:name="_Toc44676919"/>
      <w:bookmarkStart w:id="483" w:name="_Toc44677613"/>
      <w:bookmarkStart w:id="484" w:name="_Toc44677872"/>
      <w:bookmarkStart w:id="485" w:name="_Toc44873980"/>
      <w:bookmarkStart w:id="486" w:name="_Toc44874673"/>
      <w:bookmarkStart w:id="487" w:name="_Toc44676492"/>
      <w:bookmarkStart w:id="488" w:name="_Toc44676920"/>
      <w:bookmarkStart w:id="489" w:name="_Toc44677614"/>
      <w:bookmarkStart w:id="490" w:name="_Toc44677873"/>
      <w:bookmarkStart w:id="491" w:name="_Toc44873981"/>
      <w:bookmarkStart w:id="492" w:name="_Toc44874674"/>
      <w:bookmarkStart w:id="493" w:name="_Toc44676493"/>
      <w:bookmarkStart w:id="494" w:name="_Toc44676921"/>
      <w:bookmarkStart w:id="495" w:name="_Toc44677615"/>
      <w:bookmarkStart w:id="496" w:name="_Toc44677874"/>
      <w:bookmarkStart w:id="497" w:name="_Toc44873982"/>
      <w:bookmarkStart w:id="498" w:name="_Toc44874675"/>
      <w:bookmarkStart w:id="499" w:name="_Toc44676494"/>
      <w:bookmarkStart w:id="500" w:name="_Toc44676922"/>
      <w:bookmarkStart w:id="501" w:name="_Toc44677616"/>
      <w:bookmarkStart w:id="502" w:name="_Toc44677875"/>
      <w:bookmarkStart w:id="503" w:name="_Toc44873983"/>
      <w:bookmarkStart w:id="504" w:name="_Toc44874676"/>
      <w:bookmarkStart w:id="505" w:name="_Toc44676495"/>
      <w:bookmarkStart w:id="506" w:name="_Toc44676923"/>
      <w:bookmarkStart w:id="507" w:name="_Toc44677617"/>
      <w:bookmarkStart w:id="508" w:name="_Toc44677876"/>
      <w:bookmarkStart w:id="509" w:name="_Toc44873984"/>
      <w:bookmarkStart w:id="510" w:name="_Toc44874677"/>
      <w:bookmarkStart w:id="511" w:name="_Toc44676496"/>
      <w:bookmarkStart w:id="512" w:name="_Toc44676924"/>
      <w:bookmarkStart w:id="513" w:name="_Toc44677618"/>
      <w:bookmarkStart w:id="514" w:name="_Toc44677877"/>
      <w:bookmarkStart w:id="515" w:name="_Toc44873985"/>
      <w:bookmarkStart w:id="516" w:name="_Toc44874678"/>
      <w:bookmarkStart w:id="517" w:name="_Toc44676497"/>
      <w:bookmarkStart w:id="518" w:name="_Toc44676925"/>
      <w:bookmarkStart w:id="519" w:name="_Toc44677619"/>
      <w:bookmarkStart w:id="520" w:name="_Toc44677878"/>
      <w:bookmarkStart w:id="521" w:name="_Toc44873986"/>
      <w:bookmarkStart w:id="522" w:name="_Toc44874679"/>
      <w:bookmarkStart w:id="523" w:name="_Toc44676498"/>
      <w:bookmarkStart w:id="524" w:name="_Toc44676926"/>
      <w:bookmarkStart w:id="525" w:name="_Toc44677620"/>
      <w:bookmarkStart w:id="526" w:name="_Toc44677879"/>
      <w:bookmarkStart w:id="527" w:name="_Toc44873987"/>
      <w:bookmarkStart w:id="528" w:name="_Toc44874680"/>
      <w:bookmarkStart w:id="529" w:name="_Toc44676500"/>
      <w:bookmarkStart w:id="530" w:name="_Toc44676928"/>
      <w:bookmarkStart w:id="531" w:name="_Toc44677622"/>
      <w:bookmarkStart w:id="532" w:name="_Toc44677881"/>
      <w:bookmarkStart w:id="533" w:name="_Toc44873989"/>
      <w:bookmarkStart w:id="534" w:name="_Toc44874682"/>
      <w:bookmarkStart w:id="535" w:name="_Toc44676501"/>
      <w:bookmarkStart w:id="536" w:name="_Toc44676929"/>
      <w:bookmarkStart w:id="537" w:name="_Toc44677623"/>
      <w:bookmarkStart w:id="538" w:name="_Toc44677882"/>
      <w:bookmarkStart w:id="539" w:name="_Toc44873990"/>
      <w:bookmarkStart w:id="540" w:name="_Toc44874683"/>
      <w:bookmarkStart w:id="541" w:name="_Toc44676502"/>
      <w:bookmarkStart w:id="542" w:name="_Toc44676930"/>
      <w:bookmarkStart w:id="543" w:name="_Toc44677624"/>
      <w:bookmarkStart w:id="544" w:name="_Toc44677883"/>
      <w:bookmarkStart w:id="545" w:name="_Toc44873991"/>
      <w:bookmarkStart w:id="546" w:name="_Toc44874684"/>
      <w:bookmarkStart w:id="547" w:name="_Toc44676503"/>
      <w:bookmarkStart w:id="548" w:name="_Toc44676931"/>
      <w:bookmarkStart w:id="549" w:name="_Toc44677625"/>
      <w:bookmarkStart w:id="550" w:name="_Toc44677884"/>
      <w:bookmarkStart w:id="551" w:name="_Toc44873992"/>
      <w:bookmarkStart w:id="552" w:name="_Toc44874685"/>
      <w:bookmarkStart w:id="553" w:name="_Toc44676504"/>
      <w:bookmarkStart w:id="554" w:name="_Toc44676932"/>
      <w:bookmarkStart w:id="555" w:name="_Toc44677626"/>
      <w:bookmarkStart w:id="556" w:name="_Toc44677885"/>
      <w:bookmarkStart w:id="557" w:name="_Toc44873993"/>
      <w:bookmarkStart w:id="558" w:name="_Toc44874686"/>
      <w:bookmarkStart w:id="559" w:name="_Toc44676505"/>
      <w:bookmarkStart w:id="560" w:name="_Toc44676933"/>
      <w:bookmarkStart w:id="561" w:name="_Toc44677627"/>
      <w:bookmarkStart w:id="562" w:name="_Toc44677886"/>
      <w:bookmarkStart w:id="563" w:name="_Toc44873994"/>
      <w:bookmarkStart w:id="564" w:name="_Toc44874687"/>
      <w:bookmarkStart w:id="565" w:name="_Toc44676506"/>
      <w:bookmarkStart w:id="566" w:name="_Toc44676934"/>
      <w:bookmarkStart w:id="567" w:name="_Toc44677628"/>
      <w:bookmarkStart w:id="568" w:name="_Toc44677887"/>
      <w:bookmarkStart w:id="569" w:name="_Toc44873995"/>
      <w:bookmarkStart w:id="570" w:name="_Toc44874688"/>
      <w:bookmarkStart w:id="571" w:name="_Toc44676507"/>
      <w:bookmarkStart w:id="572" w:name="_Toc44676935"/>
      <w:bookmarkStart w:id="573" w:name="_Toc44677629"/>
      <w:bookmarkStart w:id="574" w:name="_Toc44677888"/>
      <w:bookmarkStart w:id="575" w:name="_Toc44873996"/>
      <w:bookmarkStart w:id="576" w:name="_Toc44874689"/>
      <w:bookmarkStart w:id="577" w:name="_Toc44676508"/>
      <w:bookmarkStart w:id="578" w:name="_Toc44676936"/>
      <w:bookmarkStart w:id="579" w:name="_Toc44677630"/>
      <w:bookmarkStart w:id="580" w:name="_Toc44677889"/>
      <w:bookmarkStart w:id="581" w:name="_Toc44873997"/>
      <w:bookmarkStart w:id="582" w:name="_Toc44874690"/>
      <w:bookmarkStart w:id="583" w:name="_Toc44676509"/>
      <w:bookmarkStart w:id="584" w:name="_Toc44676937"/>
      <w:bookmarkStart w:id="585" w:name="_Toc44677631"/>
      <w:bookmarkStart w:id="586" w:name="_Toc44677890"/>
      <w:bookmarkStart w:id="587" w:name="_Toc44873998"/>
      <w:bookmarkStart w:id="588" w:name="_Toc44874691"/>
      <w:bookmarkStart w:id="589" w:name="_Toc44676510"/>
      <w:bookmarkStart w:id="590" w:name="_Toc44676938"/>
      <w:bookmarkStart w:id="591" w:name="_Toc44677632"/>
      <w:bookmarkStart w:id="592" w:name="_Toc44677891"/>
      <w:bookmarkStart w:id="593" w:name="_Toc44873999"/>
      <w:bookmarkStart w:id="594" w:name="_Toc44874692"/>
      <w:bookmarkStart w:id="595" w:name="_Toc44676511"/>
      <w:bookmarkStart w:id="596" w:name="_Toc44676939"/>
      <w:bookmarkStart w:id="597" w:name="_Toc44677633"/>
      <w:bookmarkStart w:id="598" w:name="_Toc44677892"/>
      <w:bookmarkStart w:id="599" w:name="_Toc44874000"/>
      <w:bookmarkStart w:id="600" w:name="_Toc44874693"/>
      <w:bookmarkStart w:id="601" w:name="_Toc44676512"/>
      <w:bookmarkStart w:id="602" w:name="_Toc44676940"/>
      <w:bookmarkStart w:id="603" w:name="_Toc44677634"/>
      <w:bookmarkStart w:id="604" w:name="_Toc44677893"/>
      <w:bookmarkStart w:id="605" w:name="_Toc44874001"/>
      <w:bookmarkStart w:id="606" w:name="_Toc44874694"/>
      <w:bookmarkStart w:id="607" w:name="_Toc44676513"/>
      <w:bookmarkStart w:id="608" w:name="_Toc44676941"/>
      <w:bookmarkStart w:id="609" w:name="_Toc44677635"/>
      <w:bookmarkStart w:id="610" w:name="_Toc44677894"/>
      <w:bookmarkStart w:id="611" w:name="_Toc44874002"/>
      <w:bookmarkStart w:id="612" w:name="_Toc44874695"/>
      <w:bookmarkStart w:id="613" w:name="_Toc44676514"/>
      <w:bookmarkStart w:id="614" w:name="_Toc44676942"/>
      <w:bookmarkStart w:id="615" w:name="_Toc44677636"/>
      <w:bookmarkStart w:id="616" w:name="_Toc44677895"/>
      <w:bookmarkStart w:id="617" w:name="_Toc44874003"/>
      <w:bookmarkStart w:id="618" w:name="_Toc44874696"/>
      <w:bookmarkStart w:id="619" w:name="_Toc44676515"/>
      <w:bookmarkStart w:id="620" w:name="_Toc44676943"/>
      <w:bookmarkStart w:id="621" w:name="_Toc44677637"/>
      <w:bookmarkStart w:id="622" w:name="_Toc44677896"/>
      <w:bookmarkStart w:id="623" w:name="_Toc44874004"/>
      <w:bookmarkStart w:id="624" w:name="_Toc44874697"/>
      <w:bookmarkStart w:id="625" w:name="_Toc44676516"/>
      <w:bookmarkStart w:id="626" w:name="_Toc44676944"/>
      <w:bookmarkStart w:id="627" w:name="_Toc44677638"/>
      <w:bookmarkStart w:id="628" w:name="_Toc44677897"/>
      <w:bookmarkStart w:id="629" w:name="_Toc44874005"/>
      <w:bookmarkStart w:id="630" w:name="_Toc44874698"/>
      <w:bookmarkStart w:id="631" w:name="_Toc44676517"/>
      <w:bookmarkStart w:id="632" w:name="_Toc44676945"/>
      <w:bookmarkStart w:id="633" w:name="_Toc44677639"/>
      <w:bookmarkStart w:id="634" w:name="_Toc44677898"/>
      <w:bookmarkStart w:id="635" w:name="_Toc44874006"/>
      <w:bookmarkStart w:id="636" w:name="_Toc44874699"/>
      <w:bookmarkStart w:id="637" w:name="_Toc44676518"/>
      <w:bookmarkStart w:id="638" w:name="_Toc44676946"/>
      <w:bookmarkStart w:id="639" w:name="_Toc44677640"/>
      <w:bookmarkStart w:id="640" w:name="_Toc44677899"/>
      <w:bookmarkStart w:id="641" w:name="_Toc44874007"/>
      <w:bookmarkStart w:id="642" w:name="_Toc44874700"/>
      <w:bookmarkStart w:id="643" w:name="_Toc44676519"/>
      <w:bookmarkStart w:id="644" w:name="_Toc44676947"/>
      <w:bookmarkStart w:id="645" w:name="_Toc44677641"/>
      <w:bookmarkStart w:id="646" w:name="_Toc44677900"/>
      <w:bookmarkStart w:id="647" w:name="_Toc44874008"/>
      <w:bookmarkStart w:id="648" w:name="_Toc44874701"/>
      <w:bookmarkStart w:id="649" w:name="_Toc44676520"/>
      <w:bookmarkStart w:id="650" w:name="_Toc44676948"/>
      <w:bookmarkStart w:id="651" w:name="_Toc44677642"/>
      <w:bookmarkStart w:id="652" w:name="_Toc44677901"/>
      <w:bookmarkStart w:id="653" w:name="_Toc44874009"/>
      <w:bookmarkStart w:id="654" w:name="_Toc44874702"/>
      <w:bookmarkStart w:id="655" w:name="_Toc44676521"/>
      <w:bookmarkStart w:id="656" w:name="_Toc44676949"/>
      <w:bookmarkStart w:id="657" w:name="_Toc44677643"/>
      <w:bookmarkStart w:id="658" w:name="_Toc44677902"/>
      <w:bookmarkStart w:id="659" w:name="_Toc44874010"/>
      <w:bookmarkStart w:id="660" w:name="_Toc44874703"/>
      <w:bookmarkStart w:id="661" w:name="_Toc44676522"/>
      <w:bookmarkStart w:id="662" w:name="_Toc44676950"/>
      <w:bookmarkStart w:id="663" w:name="_Toc44677644"/>
      <w:bookmarkStart w:id="664" w:name="_Toc44677903"/>
      <w:bookmarkStart w:id="665" w:name="_Toc44874011"/>
      <w:bookmarkStart w:id="666" w:name="_Toc44874704"/>
      <w:bookmarkStart w:id="667" w:name="_Toc44676523"/>
      <w:bookmarkStart w:id="668" w:name="_Toc44676951"/>
      <w:bookmarkStart w:id="669" w:name="_Toc44677645"/>
      <w:bookmarkStart w:id="670" w:name="_Toc44677904"/>
      <w:bookmarkStart w:id="671" w:name="_Toc44874012"/>
      <w:bookmarkStart w:id="672" w:name="_Toc44874705"/>
      <w:bookmarkStart w:id="673" w:name="_Toc44676524"/>
      <w:bookmarkStart w:id="674" w:name="_Toc44676952"/>
      <w:bookmarkStart w:id="675" w:name="_Toc44677646"/>
      <w:bookmarkStart w:id="676" w:name="_Toc44677905"/>
      <w:bookmarkStart w:id="677" w:name="_Toc44874013"/>
      <w:bookmarkStart w:id="678" w:name="_Toc44874706"/>
      <w:bookmarkStart w:id="679" w:name="_Toc44676525"/>
      <w:bookmarkStart w:id="680" w:name="_Toc44676953"/>
      <w:bookmarkStart w:id="681" w:name="_Toc44677647"/>
      <w:bookmarkStart w:id="682" w:name="_Toc44677906"/>
      <w:bookmarkStart w:id="683" w:name="_Toc44874014"/>
      <w:bookmarkStart w:id="684" w:name="_Toc44874707"/>
      <w:bookmarkStart w:id="685" w:name="_Toc5428189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6907F3">
        <w:rPr>
          <w:caps w:val="0"/>
        </w:rPr>
        <w:t>РОЛИ</w:t>
      </w:r>
      <w:bookmarkEnd w:id="685"/>
    </w:p>
    <w:p w:rsidR="006907F3" w:rsidRDefault="006907F3" w:rsidP="006907F3">
      <w:pPr>
        <w:pStyle w:val="S0"/>
      </w:pPr>
    </w:p>
    <w:p w:rsidR="00CD0F01" w:rsidRPr="006907F3" w:rsidRDefault="00CD0F01" w:rsidP="006907F3">
      <w:pPr>
        <w:pStyle w:val="S0"/>
      </w:pPr>
    </w:p>
    <w:p w:rsidR="006907F3" w:rsidRDefault="006907F3" w:rsidP="00B761EC">
      <w:pPr>
        <w:pStyle w:val="S20"/>
        <w:numPr>
          <w:ilvl w:val="0"/>
          <w:numId w:val="0"/>
        </w:numPr>
        <w:outlineLvl w:val="9"/>
        <w:rPr>
          <w:caps w:val="0"/>
        </w:rPr>
      </w:pPr>
      <w:r w:rsidRPr="006907F3">
        <w:rPr>
          <w:caps w:val="0"/>
        </w:rPr>
        <w:t>РОЛИ КОРПОРАТИВНОГО ГЛОССАРИЯ</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6907F3" w:rsidTr="006907F3">
        <w:tc>
          <w:tcPr>
            <w:tcW w:w="3510" w:type="dxa"/>
          </w:tcPr>
          <w:p w:rsidR="006907F3" w:rsidRDefault="006907F3" w:rsidP="006907F3">
            <w:pPr>
              <w:pStyle w:val="S0"/>
              <w:spacing w:before="120" w:after="120"/>
            </w:pPr>
            <w:r w:rsidRPr="00181BA1">
              <w:rPr>
                <w:rFonts w:ascii="Arial" w:hAnsi="Arial" w:cs="Arial"/>
                <w:b/>
                <w:bCs/>
                <w:i/>
                <w:caps/>
                <w:sz w:val="20"/>
                <w:szCs w:val="20"/>
              </w:rPr>
              <w:t>подряднАЯ организациЯ (ПОДРЯДЧИК)</w:t>
            </w:r>
          </w:p>
        </w:tc>
        <w:tc>
          <w:tcPr>
            <w:tcW w:w="6344" w:type="dxa"/>
          </w:tcPr>
          <w:p w:rsidR="006907F3" w:rsidRPr="00EF5684" w:rsidRDefault="006907F3" w:rsidP="006907F3">
            <w:pPr>
              <w:pStyle w:val="S0"/>
              <w:spacing w:before="120" w:after="120"/>
            </w:pPr>
            <w:r>
              <w:t>Ф</w:t>
            </w:r>
            <w:r w:rsidRPr="00181BA1">
              <w:t xml:space="preserve">изическое или юридическое лицо, которое выполняет работы по договору подряда, заключаемому с заказчиком в соответствии с Гражданским кодексом </w:t>
            </w:r>
            <w:r>
              <w:t>Российской Федерации.</w:t>
            </w:r>
          </w:p>
        </w:tc>
      </w:tr>
      <w:tr w:rsidR="006907F3" w:rsidTr="006907F3">
        <w:tc>
          <w:tcPr>
            <w:tcW w:w="3510" w:type="dxa"/>
          </w:tcPr>
          <w:p w:rsidR="006907F3" w:rsidRDefault="006907F3" w:rsidP="006907F3">
            <w:pPr>
              <w:pStyle w:val="S0"/>
              <w:spacing w:before="120" w:after="120"/>
            </w:pPr>
            <w:r w:rsidRPr="00282293">
              <w:rPr>
                <w:rFonts w:ascii="Arial" w:hAnsi="Arial" w:cs="Arial"/>
                <w:b/>
                <w:i/>
                <w:sz w:val="20"/>
                <w:szCs w:val="20"/>
              </w:rPr>
              <w:t>СПЕЦИАЛИЗАРОВАННАЯ ЛАБОРАТОРИЯ (ИСПЫТАТЕЛЬНЫЙ ЦЕНТР)</w:t>
            </w:r>
          </w:p>
        </w:tc>
        <w:tc>
          <w:tcPr>
            <w:tcW w:w="6344" w:type="dxa"/>
          </w:tcPr>
          <w:p w:rsidR="006907F3" w:rsidRPr="007804FC" w:rsidRDefault="006907F3" w:rsidP="006907F3">
            <w:pPr>
              <w:pStyle w:val="S0"/>
              <w:spacing w:before="120" w:after="120"/>
            </w:pPr>
            <w:r>
              <w:rPr>
                <w:rStyle w:val="urtxtstd"/>
              </w:rPr>
              <w:t xml:space="preserve">Специализированная </w:t>
            </w:r>
            <w:r w:rsidRPr="00282293">
              <w:rPr>
                <w:rStyle w:val="urtxtstd"/>
              </w:rPr>
              <w:t>лаборатория (испытательный центр), проводящая испытания материалов (</w:t>
            </w:r>
            <w:r>
              <w:rPr>
                <w:rStyle w:val="urtxtstd"/>
              </w:rPr>
              <w:t>цементов</w:t>
            </w:r>
            <w:r w:rsidRPr="00282293">
              <w:rPr>
                <w:rStyle w:val="urtxtstd"/>
              </w:rPr>
              <w:t xml:space="preserve">, </w:t>
            </w:r>
            <w:r>
              <w:rPr>
                <w:rStyle w:val="urtxtstd"/>
              </w:rPr>
              <w:t>специальных добавок</w:t>
            </w:r>
            <w:r w:rsidRPr="00282293">
              <w:rPr>
                <w:rStyle w:val="urtxtstd"/>
              </w:rPr>
              <w:t xml:space="preserve">, воды, </w:t>
            </w:r>
            <w:r>
              <w:rPr>
                <w:rStyle w:val="urtxtstd"/>
              </w:rPr>
              <w:t>цементных растворов, буферных жидкостей, цементного камня</w:t>
            </w:r>
            <w:r w:rsidRPr="00282293">
              <w:rPr>
                <w:rStyle w:val="urtxtstd"/>
              </w:rPr>
              <w:t xml:space="preserve"> и т.д.) в соответствии с областью деятельности, в том числе с </w:t>
            </w:r>
            <w:r w:rsidRPr="00282293">
              <w:rPr>
                <w:rStyle w:val="urtxtstd"/>
              </w:rPr>
              <w:lastRenderedPageBreak/>
              <w:t>целью подтверждения соответствия.</w:t>
            </w:r>
          </w:p>
        </w:tc>
      </w:tr>
    </w:tbl>
    <w:p w:rsidR="003510F2" w:rsidRDefault="003510F2" w:rsidP="003510F2">
      <w:pPr>
        <w:pStyle w:val="S20"/>
        <w:numPr>
          <w:ilvl w:val="0"/>
          <w:numId w:val="0"/>
        </w:numPr>
        <w:outlineLvl w:val="9"/>
        <w:rPr>
          <w:caps w:val="0"/>
        </w:rPr>
      </w:pPr>
      <w:r>
        <w:rPr>
          <w:caps w:val="0"/>
        </w:rPr>
        <w:t xml:space="preserve">РОЛИ ДЛЯ </w:t>
      </w:r>
      <w:proofErr w:type="gramStart"/>
      <w:r>
        <w:rPr>
          <w:caps w:val="0"/>
        </w:rPr>
        <w:t>ЦЕЛЕЙ  НАСТОЯЩЕГО</w:t>
      </w:r>
      <w:proofErr w:type="gramEnd"/>
      <w:r>
        <w:rPr>
          <w:caps w:val="0"/>
        </w:rPr>
        <w:t xml:space="preserve"> ДОКУМЕНТА</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3510F2" w:rsidRPr="003510F2" w:rsidTr="002F7B5E">
        <w:tc>
          <w:tcPr>
            <w:tcW w:w="3510" w:type="dxa"/>
          </w:tcPr>
          <w:p w:rsidR="003510F2" w:rsidRPr="003510F2" w:rsidRDefault="003510F2" w:rsidP="003510F2">
            <w:pPr>
              <w:widowControl w:val="0"/>
              <w:spacing w:before="120" w:after="120"/>
              <w:rPr>
                <w:rFonts w:eastAsia="Times New Roman"/>
                <w:szCs w:val="24"/>
                <w:lang w:eastAsia="ru-RU"/>
              </w:rPr>
            </w:pPr>
            <w:r w:rsidRPr="003510F2">
              <w:rPr>
                <w:rFonts w:ascii="Arial" w:eastAsia="Times New Roman" w:hAnsi="Arial" w:cs="Arial"/>
                <w:b/>
                <w:i/>
                <w:sz w:val="20"/>
                <w:szCs w:val="20"/>
                <w:lang w:eastAsia="ru-RU"/>
              </w:rPr>
              <w:t>ЗАКАЗЧИК</w:t>
            </w:r>
          </w:p>
        </w:tc>
        <w:tc>
          <w:tcPr>
            <w:tcW w:w="6344" w:type="dxa"/>
          </w:tcPr>
          <w:p w:rsidR="003510F2" w:rsidRPr="003510F2" w:rsidRDefault="003510F2" w:rsidP="003510F2">
            <w:pPr>
              <w:widowControl w:val="0"/>
              <w:spacing w:before="120" w:after="120"/>
              <w:rPr>
                <w:rFonts w:eastAsia="Times New Roman"/>
                <w:szCs w:val="24"/>
                <w:lang w:eastAsia="ru-RU"/>
              </w:rPr>
            </w:pPr>
            <w:r w:rsidRPr="003510F2">
              <w:rPr>
                <w:rFonts w:eastAsia="Times New Roman"/>
                <w:bCs/>
                <w:iCs/>
                <w:szCs w:val="24"/>
                <w:lang w:eastAsia="ru-RU"/>
              </w:rPr>
              <w:t xml:space="preserve">Общество Группы, </w:t>
            </w:r>
            <w:r w:rsidRPr="003510F2">
              <w:rPr>
                <w:rFonts w:eastAsia="Times New Roman"/>
                <w:szCs w:val="24"/>
                <w:lang w:eastAsia="ru-RU"/>
              </w:rPr>
              <w:t>для удовлетворения потребностей которого выполняются работы.</w:t>
            </w:r>
          </w:p>
        </w:tc>
      </w:tr>
    </w:tbl>
    <w:p w:rsidR="006907F3" w:rsidRDefault="006907F3" w:rsidP="006907F3">
      <w:pPr>
        <w:pStyle w:val="S0"/>
      </w:pPr>
    </w:p>
    <w:p w:rsidR="006907F3" w:rsidRPr="006907F3" w:rsidRDefault="006907F3" w:rsidP="006907F3">
      <w:pPr>
        <w:pStyle w:val="S0"/>
      </w:pPr>
    </w:p>
    <w:p w:rsidR="001166E1" w:rsidRPr="00C5178F" w:rsidRDefault="001166E1" w:rsidP="00B761EC">
      <w:pPr>
        <w:pStyle w:val="S20"/>
        <w:ind w:left="0" w:firstLine="0"/>
        <w:rPr>
          <w:b w:val="0"/>
          <w:caps w:val="0"/>
        </w:rPr>
      </w:pPr>
      <w:bookmarkStart w:id="686" w:name="_Toc54281891"/>
      <w:r w:rsidRPr="00203F04">
        <w:t>ТЕРМИНЫ И ОПРЕДЕЛЕНИЯ ДЛЯ ЦЕЛЕЙ НАСТОЯЩЕГО ДОКУМЕНТА</w:t>
      </w:r>
      <w:bookmarkEnd w:id="686"/>
    </w:p>
    <w:p w:rsidR="001166E1" w:rsidRDefault="001166E1" w:rsidP="001166E1"/>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1166E1" w:rsidTr="009E7601">
        <w:trPr>
          <w:trHeight w:val="20"/>
        </w:trPr>
        <w:tc>
          <w:tcPr>
            <w:tcW w:w="3539" w:type="dxa"/>
          </w:tcPr>
          <w:p w:rsidR="001166E1" w:rsidRPr="00181BA1" w:rsidRDefault="001166E1" w:rsidP="004A377A">
            <w:pPr>
              <w:pStyle w:val="S0"/>
              <w:spacing w:before="120" w:after="120"/>
              <w:jc w:val="left"/>
              <w:rPr>
                <w:rFonts w:ascii="Arial" w:hAnsi="Arial" w:cs="Arial"/>
                <w:b/>
                <w:bCs/>
                <w:i/>
                <w:caps/>
                <w:sz w:val="20"/>
                <w:szCs w:val="20"/>
              </w:rPr>
            </w:pPr>
            <w:r>
              <w:rPr>
                <w:rFonts w:ascii="Arial" w:hAnsi="Arial" w:cs="Arial"/>
                <w:b/>
                <w:bCs/>
                <w:i/>
                <w:iCs/>
                <w:sz w:val="20"/>
                <w:szCs w:val="20"/>
              </w:rPr>
              <w:t>МОРОЗОСТОЙКОСТЬ</w:t>
            </w:r>
          </w:p>
        </w:tc>
        <w:tc>
          <w:tcPr>
            <w:tcW w:w="6350" w:type="dxa"/>
          </w:tcPr>
          <w:p w:rsidR="001166E1" w:rsidRDefault="001166E1" w:rsidP="004A377A">
            <w:pPr>
              <w:pStyle w:val="S0"/>
              <w:spacing w:before="120" w:after="120"/>
            </w:pPr>
            <w:r>
              <w:t>Способность цементного камня противостоять многократному попеременному замораживанию и оттаиванию в насыщенном водой состоянии.</w:t>
            </w:r>
          </w:p>
        </w:tc>
      </w:tr>
    </w:tbl>
    <w:p w:rsidR="0026288F" w:rsidRDefault="0026288F" w:rsidP="0026288F"/>
    <w:p w:rsidR="0026288F" w:rsidRDefault="0026288F" w:rsidP="0026288F"/>
    <w:p w:rsidR="00964AE2" w:rsidRPr="0026288F" w:rsidRDefault="00191A64" w:rsidP="00B761EC">
      <w:pPr>
        <w:pStyle w:val="S20"/>
        <w:ind w:left="0" w:firstLine="0"/>
      </w:pPr>
      <w:bookmarkStart w:id="687" w:name="_Toc54281892"/>
      <w:r w:rsidRPr="0026288F">
        <w:t>СОКРАЩЕНИЯ</w:t>
      </w:r>
      <w:bookmarkEnd w:id="687"/>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626548" w:rsidTr="009E7601">
        <w:tc>
          <w:tcPr>
            <w:tcW w:w="3539" w:type="dxa"/>
          </w:tcPr>
          <w:p w:rsidR="002F7F38" w:rsidRPr="00C5178F" w:rsidRDefault="002F7F38" w:rsidP="009E7601">
            <w:pPr>
              <w:pStyle w:val="S0"/>
              <w:spacing w:before="120" w:after="120"/>
              <w:jc w:val="left"/>
              <w:rPr>
                <w:rFonts w:ascii="Arial" w:hAnsi="Arial" w:cs="Arial"/>
                <w:bCs/>
                <w:i/>
                <w:caps/>
                <w:sz w:val="20"/>
                <w:szCs w:val="20"/>
              </w:rPr>
            </w:pPr>
            <w:r>
              <w:rPr>
                <w:rFonts w:ascii="Arial" w:hAnsi="Arial" w:cs="Arial"/>
                <w:b/>
                <w:i/>
                <w:sz w:val="20"/>
                <w:szCs w:val="20"/>
              </w:rPr>
              <w:t>ВУС</w:t>
            </w:r>
          </w:p>
        </w:tc>
        <w:tc>
          <w:tcPr>
            <w:tcW w:w="6350" w:type="dxa"/>
          </w:tcPr>
          <w:p w:rsidR="002F7F38" w:rsidRPr="002F7F38" w:rsidRDefault="002F7F38" w:rsidP="009E7601">
            <w:pPr>
              <w:pStyle w:val="S0"/>
              <w:spacing w:before="120" w:after="120"/>
            </w:pPr>
            <w:proofErr w:type="gramStart"/>
            <w:r>
              <w:rPr>
                <w:color w:val="000000"/>
              </w:rPr>
              <w:t>В</w:t>
            </w:r>
            <w:r w:rsidRPr="00050FED">
              <w:rPr>
                <w:color w:val="000000"/>
              </w:rPr>
              <w:t>язко-упруг</w:t>
            </w:r>
            <w:r>
              <w:rPr>
                <w:color w:val="000000"/>
              </w:rPr>
              <w:t>ая</w:t>
            </w:r>
            <w:proofErr w:type="gramEnd"/>
            <w:r>
              <w:rPr>
                <w:color w:val="000000"/>
              </w:rPr>
              <w:t xml:space="preserve"> система.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C42B2">
              <w:rPr>
                <w:rFonts w:ascii="Arial" w:hAnsi="Arial" w:cs="Arial"/>
                <w:b/>
                <w:i/>
                <w:sz w:val="20"/>
                <w:szCs w:val="20"/>
              </w:rPr>
              <w:t>ГИС</w:t>
            </w:r>
          </w:p>
        </w:tc>
        <w:tc>
          <w:tcPr>
            <w:tcW w:w="6350" w:type="dxa"/>
          </w:tcPr>
          <w:p w:rsidR="002F7F38" w:rsidRPr="00050FED" w:rsidRDefault="002F7F38" w:rsidP="009E7601">
            <w:pPr>
              <w:pStyle w:val="S0"/>
              <w:spacing w:before="120" w:after="120"/>
              <w:rPr>
                <w:color w:val="000000"/>
              </w:rPr>
            </w:pPr>
            <w:r>
              <w:rPr>
                <w:color w:val="000000"/>
              </w:rPr>
              <w:t>Геофизические исследования скважины.</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A774A8">
              <w:rPr>
                <w:rFonts w:ascii="Arial" w:hAnsi="Arial" w:cs="Arial"/>
                <w:b/>
                <w:i/>
                <w:sz w:val="20"/>
                <w:szCs w:val="20"/>
              </w:rPr>
              <w:t>ГНВП</w:t>
            </w:r>
          </w:p>
        </w:tc>
        <w:tc>
          <w:tcPr>
            <w:tcW w:w="6350" w:type="dxa"/>
          </w:tcPr>
          <w:p w:rsidR="002F7F38" w:rsidRPr="00050FED" w:rsidRDefault="002F7F38" w:rsidP="009E7601">
            <w:pPr>
              <w:pStyle w:val="S0"/>
              <w:spacing w:before="120" w:after="120"/>
              <w:rPr>
                <w:color w:val="000000"/>
              </w:rPr>
            </w:pPr>
            <w:proofErr w:type="spellStart"/>
            <w:r>
              <w:t>Г</w:t>
            </w:r>
            <w:r w:rsidRPr="00A774A8">
              <w:t>азонефтеводопроявление</w:t>
            </w:r>
            <w:proofErr w:type="spellEnd"/>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Pr>
                <w:rFonts w:ascii="Arial" w:hAnsi="Arial" w:cs="Arial"/>
                <w:b/>
                <w:i/>
                <w:sz w:val="20"/>
                <w:szCs w:val="20"/>
              </w:rPr>
              <w:t>ГРП</w:t>
            </w:r>
          </w:p>
        </w:tc>
        <w:tc>
          <w:tcPr>
            <w:tcW w:w="6350" w:type="dxa"/>
          </w:tcPr>
          <w:p w:rsidR="002F7F38" w:rsidRPr="00050FED" w:rsidRDefault="002F7F38" w:rsidP="009E7601">
            <w:pPr>
              <w:pStyle w:val="S0"/>
              <w:spacing w:before="120" w:after="120"/>
              <w:rPr>
                <w:color w:val="000000"/>
              </w:rPr>
            </w:pPr>
            <w:r>
              <w:t>Гидравлический разрыв пласта.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rPr>
              <w:t>ГТН</w:t>
            </w:r>
          </w:p>
        </w:tc>
        <w:tc>
          <w:tcPr>
            <w:tcW w:w="6350" w:type="dxa"/>
          </w:tcPr>
          <w:p w:rsidR="002F7F38" w:rsidRPr="00050FED" w:rsidRDefault="002F7F38" w:rsidP="009E7601">
            <w:pPr>
              <w:pStyle w:val="S0"/>
              <w:spacing w:before="120" w:after="120"/>
              <w:rPr>
                <w:color w:val="000000"/>
              </w:rPr>
            </w:pPr>
            <w:r>
              <w:t>Геолого-технический наряд.</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6348E">
              <w:rPr>
                <w:rFonts w:ascii="Arial" w:hAnsi="Arial" w:cs="Arial"/>
                <w:b/>
                <w:i/>
                <w:sz w:val="20"/>
                <w:szCs w:val="20"/>
              </w:rPr>
              <w:t>КНБК</w:t>
            </w:r>
          </w:p>
        </w:tc>
        <w:tc>
          <w:tcPr>
            <w:tcW w:w="6350" w:type="dxa"/>
          </w:tcPr>
          <w:p w:rsidR="002F7F38" w:rsidRPr="00050FED" w:rsidRDefault="002F7F38" w:rsidP="009E7601">
            <w:pPr>
              <w:pStyle w:val="S0"/>
              <w:spacing w:before="120" w:after="120"/>
              <w:rPr>
                <w:color w:val="000000"/>
              </w:rPr>
            </w:pPr>
            <w:r>
              <w:t>Компоновка низа бурильной колонны</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852F12">
              <w:rPr>
                <w:rFonts w:ascii="Arial" w:hAnsi="Arial" w:cs="Arial"/>
                <w:b/>
                <w:i/>
                <w:sz w:val="20"/>
                <w:szCs w:val="20"/>
              </w:rPr>
              <w:t>ЛНД</w:t>
            </w:r>
          </w:p>
        </w:tc>
        <w:tc>
          <w:tcPr>
            <w:tcW w:w="6350" w:type="dxa"/>
          </w:tcPr>
          <w:p w:rsidR="002F7F38" w:rsidRPr="00050FED" w:rsidRDefault="002F7F38" w:rsidP="009E7601">
            <w:pPr>
              <w:pStyle w:val="S0"/>
              <w:spacing w:before="120" w:after="120"/>
              <w:rPr>
                <w:color w:val="000000"/>
              </w:rPr>
            </w:pPr>
            <w:r>
              <w:t>Л</w:t>
            </w:r>
            <w:r w:rsidRPr="007018F5">
              <w:t>окальный нормативный документ</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5D7AFD">
              <w:rPr>
                <w:rFonts w:ascii="Arial" w:hAnsi="Arial" w:cs="Arial"/>
                <w:b/>
                <w:i/>
                <w:sz w:val="20"/>
                <w:szCs w:val="20"/>
              </w:rPr>
              <w:t>ММП</w:t>
            </w:r>
          </w:p>
        </w:tc>
        <w:tc>
          <w:tcPr>
            <w:tcW w:w="6350" w:type="dxa"/>
          </w:tcPr>
          <w:p w:rsidR="002F7F38" w:rsidRPr="00050FED" w:rsidRDefault="002F7F38" w:rsidP="009E7601">
            <w:pPr>
              <w:pStyle w:val="S0"/>
              <w:spacing w:before="120" w:after="120"/>
              <w:rPr>
                <w:color w:val="000000"/>
              </w:rPr>
            </w:pPr>
            <w:r>
              <w:t>Многолетнемерзлые породы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EF07E5">
              <w:rPr>
                <w:rFonts w:ascii="Arial" w:hAnsi="Arial" w:cs="Arial"/>
                <w:b/>
                <w:i/>
                <w:sz w:val="20"/>
                <w:szCs w:val="20"/>
              </w:rPr>
              <w:t>НКТ</w:t>
            </w:r>
          </w:p>
        </w:tc>
        <w:tc>
          <w:tcPr>
            <w:tcW w:w="6350" w:type="dxa"/>
          </w:tcPr>
          <w:p w:rsidR="002F7F38" w:rsidRPr="00050FED" w:rsidRDefault="002F7F38" w:rsidP="009E7601">
            <w:pPr>
              <w:pStyle w:val="S0"/>
              <w:spacing w:before="120" w:after="120"/>
              <w:rPr>
                <w:color w:val="000000"/>
              </w:rPr>
            </w:pPr>
            <w:r>
              <w:t>Насосно-компрессорные трубы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457171">
              <w:rPr>
                <w:rFonts w:ascii="Arial" w:hAnsi="Arial" w:cs="Arial"/>
                <w:b/>
                <w:i/>
                <w:sz w:val="20"/>
                <w:szCs w:val="20"/>
              </w:rPr>
              <w:lastRenderedPageBreak/>
              <w:t>ОЗЦ</w:t>
            </w:r>
          </w:p>
        </w:tc>
        <w:tc>
          <w:tcPr>
            <w:tcW w:w="6350" w:type="dxa"/>
          </w:tcPr>
          <w:p w:rsidR="002F7F38" w:rsidRPr="00050FED" w:rsidRDefault="002F7F38" w:rsidP="009E7601">
            <w:pPr>
              <w:pStyle w:val="S0"/>
              <w:spacing w:before="120" w:after="120"/>
              <w:rPr>
                <w:color w:val="000000"/>
              </w:rPr>
            </w:pPr>
            <w:r>
              <w:t>Ожидание затвердевания цемента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A91DC1">
              <w:rPr>
                <w:rFonts w:ascii="Arial" w:hAnsi="Arial" w:cs="Arial"/>
                <w:b/>
                <w:i/>
                <w:sz w:val="20"/>
                <w:szCs w:val="20"/>
              </w:rPr>
              <w:t>ПБОТОС</w:t>
            </w:r>
          </w:p>
        </w:tc>
        <w:tc>
          <w:tcPr>
            <w:tcW w:w="6350" w:type="dxa"/>
          </w:tcPr>
          <w:p w:rsidR="002F7F38" w:rsidRPr="00050FED" w:rsidRDefault="002F7F38" w:rsidP="009E7601">
            <w:pPr>
              <w:pStyle w:val="S0"/>
              <w:spacing w:before="120" w:after="120"/>
              <w:rPr>
                <w:color w:val="000000"/>
              </w:rPr>
            </w:pPr>
            <w:r>
              <w:t>П</w:t>
            </w:r>
            <w:r w:rsidRPr="00A91DC1">
              <w:t>ромышленная</w:t>
            </w:r>
            <w:r>
              <w:t xml:space="preserve"> </w:t>
            </w:r>
            <w:r w:rsidRPr="00A91DC1">
              <w:t>безопасность</w:t>
            </w:r>
            <w:r>
              <w:t xml:space="preserve">, </w:t>
            </w:r>
            <w:r w:rsidRPr="00A91DC1">
              <w:t>охрана</w:t>
            </w:r>
            <w:r>
              <w:t xml:space="preserve"> </w:t>
            </w:r>
            <w:r w:rsidRPr="00A91DC1">
              <w:t>труда</w:t>
            </w:r>
            <w:r>
              <w:t xml:space="preserve"> и о</w:t>
            </w:r>
            <w:r w:rsidRPr="00A91DC1">
              <w:t>кружающей</w:t>
            </w:r>
            <w:r>
              <w:t xml:space="preserve"> </w:t>
            </w:r>
            <w:r w:rsidRPr="00A91DC1">
              <w:t>среды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ПВО</w:t>
            </w:r>
          </w:p>
        </w:tc>
        <w:tc>
          <w:tcPr>
            <w:tcW w:w="6350" w:type="dxa"/>
          </w:tcPr>
          <w:p w:rsidR="002F7F38" w:rsidRPr="00050FED" w:rsidRDefault="002F7F38" w:rsidP="009E7601">
            <w:pPr>
              <w:pStyle w:val="S0"/>
              <w:spacing w:before="120" w:after="120"/>
              <w:rPr>
                <w:color w:val="000000"/>
              </w:rPr>
            </w:pPr>
            <w:r>
              <w:t>Противовыбросовое оборудование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FC6B69">
              <w:rPr>
                <w:rFonts w:ascii="Arial" w:hAnsi="Arial" w:cs="Arial"/>
                <w:b/>
                <w:i/>
                <w:sz w:val="20"/>
                <w:szCs w:val="20"/>
              </w:rPr>
              <w:t>ПО</w:t>
            </w:r>
          </w:p>
        </w:tc>
        <w:tc>
          <w:tcPr>
            <w:tcW w:w="6350" w:type="dxa"/>
          </w:tcPr>
          <w:p w:rsidR="002F7F38" w:rsidRPr="00050FED" w:rsidRDefault="002F7F38" w:rsidP="009E7601">
            <w:pPr>
              <w:pStyle w:val="S0"/>
              <w:spacing w:before="120" w:after="120"/>
              <w:rPr>
                <w:color w:val="000000"/>
              </w:rPr>
            </w:pPr>
            <w:r>
              <w:t>Программное обеспечение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СКЦ</w:t>
            </w:r>
          </w:p>
        </w:tc>
        <w:tc>
          <w:tcPr>
            <w:tcW w:w="6350" w:type="dxa"/>
          </w:tcPr>
          <w:p w:rsidR="002F7F38" w:rsidRPr="00050FED" w:rsidRDefault="002F7F38" w:rsidP="009E7601">
            <w:pPr>
              <w:pStyle w:val="S0"/>
              <w:spacing w:before="120" w:after="120"/>
              <w:rPr>
                <w:color w:val="000000"/>
              </w:rPr>
            </w:pPr>
            <w:r>
              <w:t>Станция контроля цементирования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Pr>
                <w:rFonts w:ascii="Arial" w:hAnsi="Arial" w:cs="Arial"/>
                <w:b/>
                <w:i/>
                <w:sz w:val="20"/>
                <w:szCs w:val="20"/>
                <w:lang w:eastAsia="en-US"/>
              </w:rPr>
              <w:t>СПО</w:t>
            </w:r>
          </w:p>
        </w:tc>
        <w:tc>
          <w:tcPr>
            <w:tcW w:w="6350" w:type="dxa"/>
          </w:tcPr>
          <w:p w:rsidR="002F7F38" w:rsidRPr="00050FED" w:rsidRDefault="002F7F38" w:rsidP="009E7601">
            <w:pPr>
              <w:pStyle w:val="S0"/>
              <w:spacing w:before="120" w:after="120"/>
              <w:rPr>
                <w:color w:val="000000"/>
              </w:rPr>
            </w:pPr>
            <w:proofErr w:type="spellStart"/>
            <w:proofErr w:type="gramStart"/>
            <w:r>
              <w:t>С</w:t>
            </w:r>
            <w:r w:rsidRPr="00050FED">
              <w:t>пуско</w:t>
            </w:r>
            <w:proofErr w:type="spellEnd"/>
            <w:r w:rsidRPr="00050FED">
              <w:t>-подъемная</w:t>
            </w:r>
            <w:proofErr w:type="gramEnd"/>
            <w:r w:rsidRPr="00050FED">
              <w:t xml:space="preserve"> операция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lang w:eastAsia="en-US"/>
              </w:rPr>
              <w:t>УБТ</w:t>
            </w:r>
          </w:p>
        </w:tc>
        <w:tc>
          <w:tcPr>
            <w:tcW w:w="6350" w:type="dxa"/>
          </w:tcPr>
          <w:p w:rsidR="002F7F38" w:rsidRPr="00050FED" w:rsidRDefault="002F7F38" w:rsidP="009E7601">
            <w:pPr>
              <w:pStyle w:val="S0"/>
              <w:spacing w:before="120" w:after="120"/>
              <w:rPr>
                <w:color w:val="000000"/>
              </w:rPr>
            </w:pPr>
            <w:r>
              <w:t>Утяжеленная бурильная труба</w:t>
            </w:r>
            <w:r w:rsidR="00227A5E">
              <w:t>.</w:t>
            </w:r>
          </w:p>
        </w:tc>
      </w:tr>
      <w:tr w:rsidR="002F7F38" w:rsidTr="009E7601">
        <w:tc>
          <w:tcPr>
            <w:tcW w:w="3539" w:type="dxa"/>
          </w:tcPr>
          <w:p w:rsidR="002F7F38" w:rsidRPr="00050FED" w:rsidRDefault="002F7F38" w:rsidP="009E7601">
            <w:pPr>
              <w:pStyle w:val="S0"/>
              <w:spacing w:before="120" w:after="120"/>
              <w:jc w:val="left"/>
              <w:rPr>
                <w:rFonts w:ascii="Arial" w:hAnsi="Arial" w:cs="Arial"/>
                <w:b/>
                <w:i/>
                <w:sz w:val="20"/>
                <w:szCs w:val="20"/>
                <w:lang w:eastAsia="en-US"/>
              </w:rPr>
            </w:pPr>
            <w:r w:rsidRPr="002052EC">
              <w:rPr>
                <w:rFonts w:ascii="Arial,BoldItalic" w:hAnsi="Arial,BoldItalic" w:cs="Arial,BoldItalic"/>
                <w:b/>
                <w:bCs/>
                <w:i/>
                <w:iCs/>
                <w:sz w:val="20"/>
                <w:szCs w:val="20"/>
                <w:lang w:val="en-US"/>
              </w:rPr>
              <w:t>API</w:t>
            </w:r>
          </w:p>
        </w:tc>
        <w:tc>
          <w:tcPr>
            <w:tcW w:w="6350" w:type="dxa"/>
          </w:tcPr>
          <w:p w:rsidR="002F7F38" w:rsidRDefault="002F7F38" w:rsidP="009E7601">
            <w:pPr>
              <w:pStyle w:val="S0"/>
              <w:spacing w:before="120" w:after="120"/>
            </w:pPr>
            <w:r>
              <w:rPr>
                <w:lang w:val="en-US"/>
              </w:rPr>
              <w:t>American</w:t>
            </w:r>
            <w:r w:rsidRPr="009F4283">
              <w:t xml:space="preserve"> </w:t>
            </w:r>
            <w:r>
              <w:rPr>
                <w:lang w:val="en-US"/>
              </w:rPr>
              <w:t>Petroleum</w:t>
            </w:r>
            <w:r w:rsidRPr="009F4283">
              <w:t xml:space="preserve"> </w:t>
            </w:r>
            <w:r>
              <w:rPr>
                <w:lang w:val="en-US"/>
              </w:rPr>
              <w:t>Institute</w:t>
            </w:r>
            <w:r>
              <w:t xml:space="preserve"> =</w:t>
            </w:r>
            <w:r w:rsidRPr="009F4283">
              <w:t xml:space="preserve"> Американский </w:t>
            </w:r>
            <w:r>
              <w:t xml:space="preserve">нефтяной институт – национальная неправительственная </w:t>
            </w:r>
            <w:r w:rsidRPr="0058367C">
              <w:t>организация</w:t>
            </w:r>
            <w:r>
              <w:t xml:space="preserve"> США, занимающаяся исследованиями всех аспектов в области </w:t>
            </w:r>
            <w:r w:rsidRPr="0058367C">
              <w:t>нефтяной</w:t>
            </w:r>
            <w:r>
              <w:t xml:space="preserve"> и </w:t>
            </w:r>
            <w:r w:rsidRPr="0058367C">
              <w:t>газовой</w:t>
            </w:r>
            <w:r>
              <w:t xml:space="preserve"> промышленности.</w:t>
            </w:r>
          </w:p>
        </w:tc>
      </w:tr>
      <w:tr w:rsidR="002F7F38" w:rsidRPr="002F7F38"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proofErr w:type="spellStart"/>
            <w:r w:rsidRPr="00A6086D">
              <w:rPr>
                <w:rFonts w:ascii="Arial,BoldItalic" w:hAnsi="Arial,BoldItalic" w:cs="Arial,BoldItalic"/>
                <w:b/>
                <w:bCs/>
                <w:i/>
                <w:iCs/>
                <w:sz w:val="20"/>
                <w:szCs w:val="20"/>
                <w:lang w:val="en-US"/>
              </w:rPr>
              <w:t>Bc</w:t>
            </w:r>
            <w:proofErr w:type="spellEnd"/>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BEARDEN</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UNIT</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OF</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CONSISTENCY</w:t>
            </w:r>
            <w:r w:rsidRPr="008D2303">
              <w:rPr>
                <w:rFonts w:ascii="Arial,BoldItalic" w:hAnsi="Arial,BoldItalic" w:cs="Arial,BoldItalic"/>
                <w:b/>
                <w:bCs/>
                <w:i/>
                <w:iCs/>
                <w:sz w:val="20"/>
                <w:szCs w:val="20"/>
                <w:lang w:val="en-US"/>
              </w:rPr>
              <w:t>)</w:t>
            </w:r>
          </w:p>
        </w:tc>
        <w:tc>
          <w:tcPr>
            <w:tcW w:w="6350" w:type="dxa"/>
          </w:tcPr>
          <w:p w:rsidR="002F7F38" w:rsidRPr="00C5178F" w:rsidRDefault="002F7F38" w:rsidP="009E7601">
            <w:pPr>
              <w:pStyle w:val="S0"/>
              <w:spacing w:before="120" w:after="120"/>
              <w:rPr>
                <w:lang w:val="en-US"/>
              </w:rPr>
            </w:pPr>
            <w:r>
              <w:t>Е</w:t>
            </w:r>
            <w:r w:rsidRPr="00497888">
              <w:t>диница</w:t>
            </w:r>
            <w:r w:rsidRPr="00C5178F">
              <w:t xml:space="preserve"> </w:t>
            </w:r>
            <w:r w:rsidRPr="00497888">
              <w:t>консистенции</w:t>
            </w:r>
            <w:r w:rsidRPr="00C5178F">
              <w:t xml:space="preserve"> </w:t>
            </w:r>
            <w:proofErr w:type="spellStart"/>
            <w:r w:rsidRPr="00497888">
              <w:t>Бердена</w:t>
            </w:r>
            <w:proofErr w:type="spellEnd"/>
            <w:r w:rsidRPr="00C5178F">
              <w:t xml:space="preserve"> (</w:t>
            </w:r>
            <w:r w:rsidRPr="00A6086D">
              <w:rPr>
                <w:lang w:val="en-US"/>
              </w:rPr>
              <w:t>Bearden</w:t>
            </w:r>
            <w:r w:rsidRPr="00C5178F">
              <w:t xml:space="preserve">). </w:t>
            </w:r>
            <w:r>
              <w:t>Единица измерения консистенции раствора, принятая в API/</w:t>
            </w:r>
            <w:r>
              <w:rPr>
                <w:lang w:val="en-US"/>
              </w:rPr>
              <w:t>ISO</w:t>
            </w:r>
            <w:r>
              <w:t xml:space="preserve">/ГОСТ. Используется для оценки времени </w:t>
            </w:r>
            <w:proofErr w:type="spellStart"/>
            <w:r>
              <w:t>загустевания</w:t>
            </w:r>
            <w:proofErr w:type="spellEnd"/>
            <w:r>
              <w:t xml:space="preserve"> и времени </w:t>
            </w:r>
            <w:proofErr w:type="spellStart"/>
            <w:r>
              <w:t>прокачиваемости</w:t>
            </w:r>
            <w:proofErr w:type="spellEnd"/>
            <w:r>
              <w:t>.</w:t>
            </w:r>
          </w:p>
        </w:tc>
      </w:tr>
      <w:tr w:rsidR="002F7F38" w:rsidRPr="00DA1007"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21"/>
          <w:headerReference w:type="default" r:id="rId22"/>
          <w:headerReference w:type="first" r:id="rId23"/>
          <w:pgSz w:w="11906" w:h="16838"/>
          <w:pgMar w:top="510" w:right="1021" w:bottom="567" w:left="1247" w:header="737" w:footer="680" w:gutter="0"/>
          <w:cols w:space="708"/>
          <w:docGrid w:linePitch="360"/>
        </w:sectPr>
      </w:pPr>
    </w:p>
    <w:p w:rsidR="005C31D9" w:rsidRPr="008D4D74" w:rsidRDefault="006D6228" w:rsidP="00B761EC">
      <w:pPr>
        <w:pStyle w:val="S1"/>
        <w:tabs>
          <w:tab w:val="left" w:pos="567"/>
        </w:tabs>
        <w:ind w:left="0" w:firstLine="0"/>
      </w:pPr>
      <w:bookmarkStart w:id="688" w:name="_Toc54281893"/>
      <w:r w:rsidRPr="008D4D74">
        <w:lastRenderedPageBreak/>
        <w:t>О</w:t>
      </w:r>
      <w:r w:rsidR="00133C7F" w:rsidRPr="008D4D74">
        <w:t>БЩИЕ ПОЛОЖЕНИЯ</w:t>
      </w:r>
      <w:bookmarkEnd w:id="688"/>
    </w:p>
    <w:p w:rsidR="001A55EE" w:rsidRPr="008D4D74" w:rsidRDefault="001A55EE" w:rsidP="00DF47A1">
      <w:pPr>
        <w:pStyle w:val="S0"/>
      </w:pPr>
    </w:p>
    <w:p w:rsidR="006F1BA7" w:rsidRPr="008D4D74" w:rsidRDefault="006F1BA7" w:rsidP="00DF47A1">
      <w:pPr>
        <w:pStyle w:val="S0"/>
      </w:pPr>
    </w:p>
    <w:p w:rsidR="002B4A58" w:rsidRPr="008D4D74" w:rsidRDefault="003073EF" w:rsidP="00DF47A1">
      <w:pPr>
        <w:pStyle w:val="S0"/>
      </w:pPr>
      <w:r>
        <w:rPr>
          <w:bCs/>
          <w:iCs/>
        </w:rPr>
        <w:t>Настоящ</w:t>
      </w:r>
      <w:r w:rsidR="009A176A">
        <w:rPr>
          <w:bCs/>
          <w:iCs/>
        </w:rPr>
        <w:t>ие</w:t>
      </w:r>
      <w:r>
        <w:rPr>
          <w:bCs/>
          <w:iCs/>
        </w:rPr>
        <w:t xml:space="preserve"> </w:t>
      </w:r>
      <w:r w:rsidR="009A176A">
        <w:rPr>
          <w:bCs/>
          <w:iCs/>
        </w:rPr>
        <w:t>Типовые требования</w:t>
      </w:r>
      <w:r w:rsidR="009F3D62" w:rsidRPr="00CD2AAE">
        <w:t xml:space="preserve"> </w:t>
      </w:r>
      <w:r w:rsidR="0007738E" w:rsidRPr="008D4D74">
        <w:t>регламентиру</w:t>
      </w:r>
      <w:r w:rsidR="009A176A">
        <w:t>ю</w:t>
      </w:r>
      <w:r w:rsidR="0007738E" w:rsidRPr="008D4D74">
        <w:t>т процедуры вы</w:t>
      </w:r>
      <w:r w:rsidR="00AE4C65" w:rsidRPr="008D4D74">
        <w:t xml:space="preserve">бора технологии </w:t>
      </w:r>
      <w:r w:rsidR="008D4D74" w:rsidRPr="008D4D74">
        <w:t>крепления</w:t>
      </w:r>
      <w:r w:rsidR="00AE4C65" w:rsidRPr="008D4D74">
        <w:t>,</w:t>
      </w:r>
      <w:r w:rsidR="0007738E" w:rsidRPr="008D4D74">
        <w:t xml:space="preserve"> планировани</w:t>
      </w:r>
      <w:r w:rsidR="00B87C41" w:rsidRPr="00B87C41">
        <w:t>я</w:t>
      </w:r>
      <w:r w:rsidR="00AE4C65" w:rsidRPr="008D4D74">
        <w:t>, выполнени</w:t>
      </w:r>
      <w:r w:rsidR="00B87C41">
        <w:t>я</w:t>
      </w:r>
      <w:r w:rsidR="00AE4C65" w:rsidRPr="008D4D74">
        <w:t xml:space="preserve"> </w:t>
      </w:r>
      <w:r w:rsidR="0007738E" w:rsidRPr="008D4D74">
        <w:t xml:space="preserve">работ по </w:t>
      </w:r>
      <w:r w:rsidR="00EF3F0E">
        <w:t>креплению</w:t>
      </w:r>
      <w:r>
        <w:t xml:space="preserve"> скважин</w:t>
      </w:r>
      <w:r w:rsidR="00EF3F0E" w:rsidRPr="008D4D74">
        <w:t xml:space="preserve"> </w:t>
      </w:r>
      <w:r w:rsidR="00AE4C65" w:rsidRPr="008D4D74">
        <w:t xml:space="preserve">и </w:t>
      </w:r>
      <w:r w:rsidR="00795C2F" w:rsidRPr="00795C2F">
        <w:t xml:space="preserve">проведение контроля </w:t>
      </w:r>
      <w:r w:rsidR="00AE4C65" w:rsidRPr="008D4D74">
        <w:t>качества</w:t>
      </w:r>
      <w:r w:rsidR="00795C2F">
        <w:t xml:space="preserve"> выполнения работ</w:t>
      </w:r>
      <w:r w:rsidR="00AE4C65" w:rsidRPr="008D4D74">
        <w:t>.</w:t>
      </w:r>
    </w:p>
    <w:p w:rsidR="00303A17" w:rsidRPr="008D4D74" w:rsidRDefault="00303A17" w:rsidP="00DF47A1"/>
    <w:p w:rsidR="007F3A88" w:rsidRPr="008D4D74" w:rsidRDefault="007F3A88" w:rsidP="007F3A88">
      <w:r w:rsidRPr="008D4D74">
        <w:t xml:space="preserve">Планирование и выполнение всех работ по </w:t>
      </w:r>
      <w:r w:rsidR="008D4D74" w:rsidRPr="008D4D74">
        <w:t>креплению</w:t>
      </w:r>
      <w:r w:rsidRPr="008D4D74">
        <w:t xml:space="preserve"> при строительстве</w:t>
      </w:r>
      <w:r w:rsidR="00EF3F0E">
        <w:t xml:space="preserve"> </w:t>
      </w:r>
      <w:r w:rsidRPr="008D4D74">
        <w:t>скважин</w:t>
      </w:r>
      <w:r w:rsidR="00C735F7" w:rsidRPr="00C735F7">
        <w:t xml:space="preserve"> </w:t>
      </w:r>
      <w:r w:rsidR="00EF3F0E">
        <w:t xml:space="preserve">и </w:t>
      </w:r>
      <w:r w:rsidR="00EE2A69">
        <w:t xml:space="preserve">реконструкции скважин методом </w:t>
      </w:r>
      <w:r w:rsidR="003073EF">
        <w:t>ЗБС</w:t>
      </w:r>
      <w:r w:rsidRPr="008D4D74">
        <w:t xml:space="preserve"> должно осуществляться согласно действующим нормативным требованиям </w:t>
      </w:r>
      <w:proofErr w:type="spellStart"/>
      <w:r w:rsidRPr="008D4D74">
        <w:t>Ростехнадзора</w:t>
      </w:r>
      <w:proofErr w:type="spellEnd"/>
      <w:r w:rsidR="00C774DA">
        <w:t>, регулирующим данные виды работ</w:t>
      </w:r>
      <w:r w:rsidRPr="008D4D74">
        <w:t>.</w:t>
      </w:r>
    </w:p>
    <w:p w:rsidR="007F3A88" w:rsidRPr="008D4D74" w:rsidRDefault="007F3A88" w:rsidP="007F3A88"/>
    <w:p w:rsidR="007F3A88" w:rsidRDefault="00FC1AEC" w:rsidP="007F3A88">
      <w:r w:rsidRPr="008D4D74">
        <w:t xml:space="preserve">В тех случаях, когда требования </w:t>
      </w:r>
      <w:r>
        <w:rPr>
          <w:bCs/>
          <w:iCs/>
          <w:szCs w:val="24"/>
        </w:rPr>
        <w:t>настоящ</w:t>
      </w:r>
      <w:r w:rsidR="009A176A">
        <w:rPr>
          <w:bCs/>
          <w:iCs/>
          <w:szCs w:val="24"/>
        </w:rPr>
        <w:t>их</w:t>
      </w:r>
      <w:r>
        <w:rPr>
          <w:bCs/>
          <w:iCs/>
          <w:szCs w:val="24"/>
        </w:rPr>
        <w:t xml:space="preserve"> </w:t>
      </w:r>
      <w:r w:rsidR="009A176A">
        <w:rPr>
          <w:bCs/>
          <w:iCs/>
          <w:szCs w:val="24"/>
        </w:rPr>
        <w:t>Типовых 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требования </w:t>
      </w:r>
      <w:r>
        <w:t>настоящ</w:t>
      </w:r>
      <w:r w:rsidR="009A176A">
        <w:t>их</w:t>
      </w:r>
      <w:r>
        <w:t xml:space="preserve"> </w:t>
      </w:r>
      <w:r w:rsidR="009A176A">
        <w:rPr>
          <w:bCs/>
          <w:iCs/>
          <w:szCs w:val="24"/>
        </w:rPr>
        <w:t>Типовых требований</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D27039" w:rsidRPr="00D27039">
        <w:t>управление технологии и инжиниринга бурения ОГ</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директором Департамента </w:t>
      </w:r>
      <w:r w:rsidR="00E57D3D" w:rsidRPr="00E57D3D">
        <w:t>бурения</w:t>
      </w:r>
      <w:r w:rsidR="001E0B2B" w:rsidRPr="008D4D74">
        <w:t xml:space="preserve"> </w:t>
      </w:r>
      <w:r w:rsidR="001E0B2B">
        <w:t>ПАО «НК «Роснефть»</w:t>
      </w:r>
      <w:r w:rsidR="00636C1F">
        <w:t>.</w:t>
      </w:r>
    </w:p>
    <w:p w:rsidR="007967F7" w:rsidRDefault="007967F7" w:rsidP="007967F7"/>
    <w:p w:rsidR="0041702C" w:rsidRDefault="0041702C" w:rsidP="007967F7">
      <w:pPr>
        <w:sectPr w:rsidR="0041702C" w:rsidSect="0041702C">
          <w:headerReference w:type="even" r:id="rId24"/>
          <w:headerReference w:type="default" r:id="rId25"/>
          <w:headerReference w:type="first" r:id="rId26"/>
          <w:pgSz w:w="11906" w:h="16838"/>
          <w:pgMar w:top="510" w:right="1021" w:bottom="567" w:left="1247" w:header="737" w:footer="680" w:gutter="0"/>
          <w:cols w:space="708"/>
          <w:docGrid w:linePitch="360"/>
        </w:sectPr>
      </w:pPr>
    </w:p>
    <w:p w:rsidR="00901D26" w:rsidRDefault="009918B2" w:rsidP="008A6777">
      <w:pPr>
        <w:pStyle w:val="S1"/>
        <w:tabs>
          <w:tab w:val="left" w:pos="567"/>
        </w:tabs>
        <w:ind w:left="0" w:firstLine="0"/>
      </w:pPr>
      <w:bookmarkStart w:id="689" w:name="_Toc54281894"/>
      <w:r>
        <w:lastRenderedPageBreak/>
        <w:t>КОНСТРУКЦИЯ СКВАЖИНЫ</w:t>
      </w:r>
      <w:bookmarkEnd w:id="689"/>
    </w:p>
    <w:p w:rsidR="00901D26" w:rsidRDefault="00901D26" w:rsidP="00901D26">
      <w:pPr>
        <w:pStyle w:val="S0"/>
      </w:pPr>
    </w:p>
    <w:p w:rsidR="00901D26" w:rsidRPr="00901D26" w:rsidRDefault="00901D26" w:rsidP="00901D26">
      <w:pPr>
        <w:pStyle w:val="S0"/>
      </w:pPr>
    </w:p>
    <w:p w:rsidR="00901D26" w:rsidRDefault="00901D26" w:rsidP="008A6777">
      <w:pPr>
        <w:pStyle w:val="S20"/>
        <w:ind w:left="0" w:firstLine="0"/>
      </w:pPr>
      <w:bookmarkStart w:id="690" w:name="_Toc54281895"/>
      <w:r w:rsidRPr="004D04A2">
        <w:t>В</w:t>
      </w:r>
      <w:r>
        <w:t xml:space="preserve">ЫБОР КОНСТРУКЦИИ И СПОСОБА КРЕПЛЕНИЯ </w:t>
      </w:r>
      <w:r w:rsidR="00636132">
        <w:t>СКВАЖИНЫ</w:t>
      </w:r>
      <w:bookmarkEnd w:id="690"/>
    </w:p>
    <w:p w:rsidR="00477E6A" w:rsidRPr="008D2303" w:rsidRDefault="00477E6A" w:rsidP="00901D26">
      <w:pPr>
        <w:pStyle w:val="S0"/>
      </w:pPr>
    </w:p>
    <w:p w:rsidR="00477E6A" w:rsidRDefault="00477E6A" w:rsidP="00477E6A">
      <w:r w:rsidRPr="00477E6A">
        <w:t xml:space="preserve">Выбор конструкции </w:t>
      </w:r>
      <w:r>
        <w:t xml:space="preserve">и способа крепления скважины определяется </w:t>
      </w:r>
      <w:r w:rsidRPr="004D04A2">
        <w:t xml:space="preserve">геолого-техническими условиями бурения и </w:t>
      </w:r>
      <w:r w:rsidR="00585CC5">
        <w:t xml:space="preserve">способом ее </w:t>
      </w:r>
      <w:r w:rsidRPr="004D04A2">
        <w:t>эксплуатации</w:t>
      </w:r>
      <w:r w:rsidR="00642E66">
        <w:t>. Выбранная конструкция скважины обосновывается</w:t>
      </w:r>
      <w:r w:rsidR="003026EF">
        <w:t xml:space="preserve"> в проектной документации на строительство скважин</w:t>
      </w:r>
      <w:r w:rsidRPr="00477E6A">
        <w:t xml:space="preserve">. </w:t>
      </w:r>
    </w:p>
    <w:p w:rsidR="00477E6A" w:rsidRDefault="00477E6A" w:rsidP="00477E6A"/>
    <w:p w:rsidR="00477E6A" w:rsidRPr="00477E6A" w:rsidRDefault="00477E6A" w:rsidP="00477E6A">
      <w:r w:rsidRPr="00477E6A">
        <w:t>В</w:t>
      </w:r>
      <w:r>
        <w:t>ыбранная конструкция</w:t>
      </w:r>
      <w:r w:rsidRPr="004D04A2">
        <w:t xml:space="preserve"> должна обеспечить прочность конструкции скважины в сочетании с герметичностью каждой обсадной колонны и цементного кольца, качественное разобщение пластов, исключение </w:t>
      </w:r>
      <w:proofErr w:type="spellStart"/>
      <w:r w:rsidR="0001495B">
        <w:t>заколонных</w:t>
      </w:r>
      <w:proofErr w:type="spellEnd"/>
      <w:r w:rsidRPr="004D04A2">
        <w:t xml:space="preserve"> проявлений и межпластовых </w:t>
      </w:r>
      <w:proofErr w:type="spellStart"/>
      <w:r w:rsidRPr="004D04A2">
        <w:t>перетоков</w:t>
      </w:r>
      <w:proofErr w:type="spellEnd"/>
      <w:r w:rsidRPr="004D04A2">
        <w:t>.</w:t>
      </w:r>
    </w:p>
    <w:p w:rsidR="00477E6A" w:rsidRPr="00330F17" w:rsidRDefault="00477E6A" w:rsidP="00477E6A"/>
    <w:p w:rsidR="001236B4" w:rsidRDefault="001236B4" w:rsidP="001236B4">
      <w:pPr>
        <w:pStyle w:val="a3"/>
      </w:pPr>
      <w:r>
        <w:t>Конструкция скважины</w:t>
      </w:r>
      <w:r w:rsidRPr="00A54F21">
        <w:t xml:space="preserve"> </w:t>
      </w:r>
      <w:r>
        <w:t xml:space="preserve">должна учитывать аспекты процесса цементирования и </w:t>
      </w:r>
      <w:r w:rsidRPr="00D353E2">
        <w:t>предусматривать</w:t>
      </w:r>
      <w:r>
        <w:t>,</w:t>
      </w:r>
      <w:r w:rsidRPr="00D353E2">
        <w:t xml:space="preserve"> в первую очередь</w:t>
      </w:r>
      <w:r>
        <w:t>,</w:t>
      </w:r>
      <w:r w:rsidRPr="00D353E2">
        <w:t xml:space="preserve"> спуск и цементирование обсадных колонн в один прием.</w:t>
      </w:r>
    </w:p>
    <w:p w:rsidR="00CB376C" w:rsidRDefault="00CB376C" w:rsidP="001236B4">
      <w:pPr>
        <w:pStyle w:val="a3"/>
      </w:pPr>
    </w:p>
    <w:p w:rsidR="00CB376C" w:rsidRPr="00D353E2" w:rsidRDefault="00CB376C" w:rsidP="001236B4">
      <w:pPr>
        <w:pStyle w:val="a3"/>
      </w:pPr>
      <w:r w:rsidRPr="00CB376C">
        <w:t xml:space="preserve">Конструкция скважины должна предусматривать возможность ремонта скважины, в том числе </w:t>
      </w:r>
      <w:proofErr w:type="spellStart"/>
      <w:r w:rsidR="00F17229">
        <w:t>зарезкой</w:t>
      </w:r>
      <w:proofErr w:type="spellEnd"/>
      <w:r w:rsidRPr="00CB376C">
        <w:t xml:space="preserve"> нового ствола.</w:t>
      </w:r>
    </w:p>
    <w:p w:rsidR="0053169A" w:rsidRPr="00147F57" w:rsidRDefault="0053169A" w:rsidP="0053169A">
      <w:pPr>
        <w:pStyle w:val="S0"/>
      </w:pPr>
    </w:p>
    <w:p w:rsidR="0053169A" w:rsidRPr="00593058" w:rsidRDefault="0053169A" w:rsidP="0053169A">
      <w:pPr>
        <w:pStyle w:val="S0"/>
      </w:pPr>
      <w:r w:rsidRPr="00593058">
        <w:t xml:space="preserve">Для проведения качественного цементирования </w:t>
      </w:r>
      <w:r w:rsidR="00585CC5">
        <w:t xml:space="preserve">обсадных колонн </w:t>
      </w:r>
      <w:r w:rsidRPr="00593058">
        <w:t xml:space="preserve">рекомендованная </w:t>
      </w:r>
      <w:r w:rsidR="00CF7588" w:rsidRPr="00593058">
        <w:t xml:space="preserve">величина </w:t>
      </w:r>
      <w:r w:rsidRPr="00593058">
        <w:t xml:space="preserve">кольцевого зазора между </w:t>
      </w:r>
      <w:r w:rsidR="007E2744">
        <w:t xml:space="preserve">стенкой </w:t>
      </w:r>
      <w:r w:rsidRPr="00593058">
        <w:t xml:space="preserve">обсадной </w:t>
      </w:r>
      <w:r w:rsidR="007E2744" w:rsidRPr="00593058">
        <w:t>колонн</w:t>
      </w:r>
      <w:r w:rsidR="007E2744">
        <w:t>ы</w:t>
      </w:r>
      <w:r w:rsidR="007E2744" w:rsidRPr="00593058">
        <w:t xml:space="preserve"> </w:t>
      </w:r>
      <w:r w:rsidRPr="00593058">
        <w:t>и стенкой скважины – не менее 19</w:t>
      </w:r>
      <w:r w:rsidR="00C735F7" w:rsidRPr="00C735F7">
        <w:t xml:space="preserve"> </w:t>
      </w:r>
      <w:r w:rsidRPr="00593058">
        <w:t>мм.</w:t>
      </w:r>
    </w:p>
    <w:p w:rsidR="001236B4" w:rsidRPr="009E7601" w:rsidRDefault="001236B4" w:rsidP="001236B4"/>
    <w:p w:rsidR="004565E7" w:rsidRDefault="00EB3276" w:rsidP="004565E7">
      <w:pPr>
        <w:pStyle w:val="S0"/>
      </w:pPr>
      <w:r>
        <w:t>В</w:t>
      </w:r>
      <w:r w:rsidR="00CF7588" w:rsidRPr="00593058">
        <w:t xml:space="preserve">ыбор </w:t>
      </w:r>
      <w:r w:rsidR="004565E7" w:rsidRPr="00593058">
        <w:t>диаметров обсадных колонн следует осуществлять в зависимости от конструкции забоя</w:t>
      </w:r>
      <w:r w:rsidR="004565E7">
        <w:t xml:space="preserve"> скважины,</w:t>
      </w:r>
      <w:r w:rsidR="004565E7" w:rsidRPr="004D04A2">
        <w:t xml:space="preserve"> эксплуатационной колонны</w:t>
      </w:r>
      <w:r w:rsidR="004565E7">
        <w:t xml:space="preserve"> и</w:t>
      </w:r>
      <w:r w:rsidR="004565E7" w:rsidRPr="004D04A2">
        <w:t xml:space="preserve"> </w:t>
      </w:r>
      <w:r w:rsidR="004565E7">
        <w:t>исходя из обеспечения</w:t>
      </w:r>
      <w:r w:rsidR="004565E7" w:rsidRPr="004D04A2">
        <w:t xml:space="preserve"> </w:t>
      </w:r>
      <w:r w:rsidR="004565E7">
        <w:t>требований к м</w:t>
      </w:r>
      <w:r w:rsidR="004565E7" w:rsidRPr="004D04A2">
        <w:t>инимально допустим</w:t>
      </w:r>
      <w:r w:rsidR="004565E7">
        <w:t>ой</w:t>
      </w:r>
      <w:r w:rsidR="004565E7" w:rsidRPr="004D04A2">
        <w:t xml:space="preserve"> разност</w:t>
      </w:r>
      <w:r w:rsidR="004565E7">
        <w:t>и</w:t>
      </w:r>
      <w:r w:rsidR="004565E7" w:rsidRPr="004D04A2">
        <w:t xml:space="preserve"> номинальных диаметров муфт обсадных труб и ствола скважины </w:t>
      </w:r>
      <w:r w:rsidR="004565E7">
        <w:t>(Т</w:t>
      </w:r>
      <w:r w:rsidR="004565E7" w:rsidRPr="004D04A2">
        <w:t>абл</w:t>
      </w:r>
      <w:r w:rsidR="004565E7">
        <w:t>ица</w:t>
      </w:r>
      <w:r w:rsidR="004565E7" w:rsidRPr="004D04A2">
        <w:t xml:space="preserve"> 1</w:t>
      </w:r>
      <w:r w:rsidR="004565E7">
        <w:t>)</w:t>
      </w:r>
      <w:r w:rsidR="004565E7" w:rsidRPr="00CF7588">
        <w:t>.</w:t>
      </w:r>
    </w:p>
    <w:p w:rsidR="004565E7" w:rsidRDefault="004565E7" w:rsidP="004565E7">
      <w:pPr>
        <w:pStyle w:val="S0"/>
      </w:pPr>
    </w:p>
    <w:p w:rsidR="004565E7" w:rsidRPr="00C822BD" w:rsidRDefault="00E9527F" w:rsidP="00E9527F">
      <w:pPr>
        <w:pStyle w:val="Se"/>
        <w:rPr>
          <w:rFonts w:cs="Arial"/>
        </w:rPr>
      </w:pPr>
      <w:r>
        <w:t xml:space="preserve">Таблица </w:t>
      </w:r>
      <w:r w:rsidR="00537665">
        <w:fldChar w:fldCharType="begin"/>
      </w:r>
      <w:r>
        <w:instrText xml:space="preserve"> SEQ Таблица \* ARABIC </w:instrText>
      </w:r>
      <w:r w:rsidR="00537665">
        <w:fldChar w:fldCharType="separate"/>
      </w:r>
      <w:r w:rsidR="00D06050">
        <w:rPr>
          <w:noProof/>
        </w:rPr>
        <w:t>1</w:t>
      </w:r>
      <w:r w:rsidR="00537665">
        <w:fldChar w:fldCharType="end"/>
      </w:r>
    </w:p>
    <w:p w:rsidR="004565E7" w:rsidRPr="006B6879" w:rsidRDefault="004565E7" w:rsidP="004565E7">
      <w:pPr>
        <w:spacing w:after="60"/>
        <w:jc w:val="right"/>
        <w:rPr>
          <w:rFonts w:ascii="Arial" w:hAnsi="Arial" w:cs="Arial"/>
          <w:b/>
          <w:sz w:val="20"/>
        </w:rPr>
      </w:pPr>
      <w:r>
        <w:rPr>
          <w:rFonts w:ascii="Arial" w:hAnsi="Arial" w:cs="Arial"/>
          <w:b/>
          <w:sz w:val="20"/>
        </w:rPr>
        <w:t xml:space="preserve">Минимально допустимая разность номинальных диаметров </w:t>
      </w:r>
      <w:r w:rsidR="00E9527F">
        <w:rPr>
          <w:rFonts w:ascii="Arial" w:hAnsi="Arial" w:cs="Arial"/>
          <w:b/>
          <w:sz w:val="20"/>
        </w:rPr>
        <w:br/>
      </w:r>
      <w:r>
        <w:rPr>
          <w:rFonts w:ascii="Arial" w:hAnsi="Arial" w:cs="Arial"/>
          <w:b/>
          <w:sz w:val="20"/>
        </w:rPr>
        <w:t xml:space="preserve">муфт </w:t>
      </w:r>
      <w:r w:rsidR="00E9527F">
        <w:rPr>
          <w:rFonts w:ascii="Arial" w:hAnsi="Arial" w:cs="Arial"/>
          <w:b/>
          <w:sz w:val="20"/>
        </w:rPr>
        <w:t>обсадных труб и ствола скважины</w:t>
      </w:r>
    </w:p>
    <w:tbl>
      <w:tblPr>
        <w:tblStyle w:val="ad"/>
        <w:tblW w:w="5000" w:type="pct"/>
        <w:tblLook w:val="04A0" w:firstRow="1" w:lastRow="0" w:firstColumn="1" w:lastColumn="0" w:noHBand="0" w:noVBand="1"/>
      </w:tblPr>
      <w:tblGrid>
        <w:gridCol w:w="400"/>
        <w:gridCol w:w="4600"/>
        <w:gridCol w:w="836"/>
        <w:gridCol w:w="936"/>
        <w:gridCol w:w="936"/>
        <w:gridCol w:w="1001"/>
        <w:gridCol w:w="1145"/>
      </w:tblGrid>
      <w:tr w:rsidR="004565E7" w:rsidRPr="006B6879" w:rsidTr="009E7601">
        <w:trPr>
          <w:trHeight w:val="249"/>
        </w:trPr>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t>№</w:t>
            </w:r>
          </w:p>
        </w:tc>
        <w:tc>
          <w:tcPr>
            <w:tcW w:w="4797" w:type="pct"/>
            <w:gridSpan w:val="6"/>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191B9A" w:rsidRDefault="004565E7" w:rsidP="009E7601">
            <w:pPr>
              <w:pStyle w:val="aff6"/>
            </w:pPr>
            <w:r>
              <w:t>Значения</w:t>
            </w:r>
          </w:p>
        </w:tc>
      </w:tr>
      <w:tr w:rsidR="005E5DB9" w:rsidRPr="00862965" w:rsidTr="00B53FC1">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1</w:t>
            </w:r>
          </w:p>
        </w:tc>
        <w:tc>
          <w:tcPr>
            <w:tcW w:w="233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2</w:t>
            </w:r>
          </w:p>
        </w:tc>
        <w:tc>
          <w:tcPr>
            <w:tcW w:w="42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3</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4</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5</w:t>
            </w:r>
          </w:p>
        </w:tc>
        <w:tc>
          <w:tcPr>
            <w:tcW w:w="508"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6</w:t>
            </w:r>
          </w:p>
        </w:tc>
        <w:tc>
          <w:tcPr>
            <w:tcW w:w="582" w:type="pct"/>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6B6879" w:rsidRDefault="004565E7" w:rsidP="009E7601">
            <w:pPr>
              <w:pStyle w:val="aff6"/>
            </w:pPr>
            <w:r w:rsidRPr="006B6879">
              <w:t>7</w:t>
            </w:r>
          </w:p>
        </w:tc>
      </w:tr>
      <w:tr w:rsidR="005E5DB9" w:rsidRPr="00862965" w:rsidTr="00B53FC1">
        <w:tc>
          <w:tcPr>
            <w:tcW w:w="203" w:type="pct"/>
            <w:tcBorders>
              <w:top w:val="single" w:sz="12" w:space="0" w:color="auto"/>
              <w:left w:val="single" w:sz="12"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w:t>
            </w:r>
          </w:p>
        </w:tc>
        <w:tc>
          <w:tcPr>
            <w:tcW w:w="2334"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left"/>
              <w:rPr>
                <w:bCs/>
                <w:sz w:val="20"/>
              </w:rPr>
            </w:pPr>
            <w:r>
              <w:rPr>
                <w:bCs/>
                <w:sz w:val="20"/>
              </w:rPr>
              <w:t>Диаметр обсадных труб, мм</w:t>
            </w:r>
          </w:p>
        </w:tc>
        <w:tc>
          <w:tcPr>
            <w:tcW w:w="424" w:type="pct"/>
            <w:tcBorders>
              <w:top w:val="single" w:sz="12" w:space="0" w:color="auto"/>
              <w:left w:val="single" w:sz="6" w:space="0" w:color="auto"/>
              <w:bottom w:val="single" w:sz="6" w:space="0" w:color="auto"/>
              <w:right w:val="single" w:sz="6" w:space="0" w:color="auto"/>
            </w:tcBorders>
            <w:vAlign w:val="center"/>
          </w:tcPr>
          <w:p w:rsidR="004565E7" w:rsidRPr="00862965" w:rsidRDefault="00505A29" w:rsidP="00E02205">
            <w:pPr>
              <w:jc w:val="center"/>
              <w:rPr>
                <w:bCs/>
                <w:sz w:val="20"/>
              </w:rPr>
            </w:pPr>
            <w:r>
              <w:rPr>
                <w:bCs/>
                <w:sz w:val="20"/>
              </w:rPr>
              <w:t>89</w:t>
            </w:r>
            <w:r w:rsidR="004565E7">
              <w:rPr>
                <w:bCs/>
                <w:sz w:val="20"/>
              </w:rPr>
              <w:t>÷127</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140÷146</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168÷245</w:t>
            </w:r>
          </w:p>
        </w:tc>
        <w:tc>
          <w:tcPr>
            <w:tcW w:w="508"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273÷299</w:t>
            </w:r>
          </w:p>
        </w:tc>
        <w:tc>
          <w:tcPr>
            <w:tcW w:w="582" w:type="pct"/>
            <w:tcBorders>
              <w:top w:val="single" w:sz="12" w:space="0" w:color="auto"/>
              <w:left w:val="single" w:sz="6" w:space="0" w:color="auto"/>
              <w:bottom w:val="single" w:sz="6" w:space="0" w:color="auto"/>
              <w:right w:val="single" w:sz="12" w:space="0" w:color="auto"/>
            </w:tcBorders>
            <w:vAlign w:val="center"/>
          </w:tcPr>
          <w:p w:rsidR="004565E7" w:rsidRPr="00862965" w:rsidRDefault="004565E7" w:rsidP="00E02205">
            <w:pPr>
              <w:jc w:val="center"/>
              <w:rPr>
                <w:bCs/>
                <w:sz w:val="20"/>
              </w:rPr>
            </w:pPr>
            <w:r>
              <w:rPr>
                <w:bCs/>
                <w:sz w:val="20"/>
              </w:rPr>
              <w:t>324÷426</w:t>
            </w:r>
          </w:p>
        </w:tc>
      </w:tr>
      <w:tr w:rsidR="005E5DB9" w:rsidRPr="00862965" w:rsidTr="00B53FC1">
        <w:tc>
          <w:tcPr>
            <w:tcW w:w="203" w:type="pct"/>
            <w:tcBorders>
              <w:top w:val="single" w:sz="6" w:space="0" w:color="auto"/>
              <w:left w:val="single" w:sz="12"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w:t>
            </w:r>
          </w:p>
        </w:tc>
        <w:tc>
          <w:tcPr>
            <w:tcW w:w="2334" w:type="pct"/>
            <w:tcBorders>
              <w:top w:val="single" w:sz="6" w:space="0" w:color="auto"/>
              <w:left w:val="single" w:sz="6" w:space="0" w:color="auto"/>
              <w:bottom w:val="single" w:sz="12" w:space="0" w:color="auto"/>
              <w:right w:val="single" w:sz="6" w:space="0" w:color="auto"/>
            </w:tcBorders>
            <w:vAlign w:val="center"/>
          </w:tcPr>
          <w:p w:rsidR="004565E7" w:rsidRPr="00862965" w:rsidRDefault="005E5DB9" w:rsidP="005E5DB9">
            <w:pPr>
              <w:jc w:val="left"/>
              <w:rPr>
                <w:bCs/>
                <w:sz w:val="20"/>
              </w:rPr>
            </w:pPr>
            <w:r>
              <w:rPr>
                <w:bCs/>
                <w:sz w:val="20"/>
              </w:rPr>
              <w:t>Минимальная д</w:t>
            </w:r>
            <w:r w:rsidR="004565E7">
              <w:rPr>
                <w:bCs/>
                <w:sz w:val="20"/>
              </w:rPr>
              <w:t>опустимая разность диаметров, мм</w:t>
            </w:r>
          </w:p>
        </w:tc>
        <w:tc>
          <w:tcPr>
            <w:tcW w:w="424"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15</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20</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25</w:t>
            </w:r>
          </w:p>
        </w:tc>
        <w:tc>
          <w:tcPr>
            <w:tcW w:w="508"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35</w:t>
            </w:r>
          </w:p>
        </w:tc>
        <w:tc>
          <w:tcPr>
            <w:tcW w:w="582" w:type="pct"/>
            <w:tcBorders>
              <w:top w:val="single" w:sz="6" w:space="0" w:color="auto"/>
              <w:left w:val="single" w:sz="6" w:space="0" w:color="auto"/>
              <w:bottom w:val="single" w:sz="12" w:space="0" w:color="auto"/>
              <w:right w:val="single" w:sz="12" w:space="0" w:color="auto"/>
            </w:tcBorders>
            <w:vAlign w:val="center"/>
          </w:tcPr>
          <w:p w:rsidR="004565E7" w:rsidRPr="00862965" w:rsidRDefault="004565E7" w:rsidP="00E02205">
            <w:pPr>
              <w:jc w:val="center"/>
              <w:rPr>
                <w:bCs/>
                <w:sz w:val="20"/>
              </w:rPr>
            </w:pPr>
            <w:r>
              <w:rPr>
                <w:bCs/>
                <w:sz w:val="20"/>
              </w:rPr>
              <w:t>39÷45</w:t>
            </w:r>
          </w:p>
        </w:tc>
      </w:tr>
    </w:tbl>
    <w:p w:rsidR="004565E7" w:rsidRDefault="004565E7" w:rsidP="004565E7">
      <w:pPr>
        <w:pStyle w:val="S0"/>
      </w:pPr>
    </w:p>
    <w:p w:rsidR="004565E7" w:rsidRPr="00532656" w:rsidRDefault="004565E7" w:rsidP="004565E7">
      <w:pPr>
        <w:pStyle w:val="S0"/>
      </w:pPr>
      <w:r w:rsidRPr="00532656">
        <w:t xml:space="preserve">Отклонения от указанных величин, а также выбор зазоров между стенками скважины и </w:t>
      </w:r>
      <w:proofErr w:type="spellStart"/>
      <w:r w:rsidRPr="00532656">
        <w:t>безмуфтовыми</w:t>
      </w:r>
      <w:proofErr w:type="spellEnd"/>
      <w:r w:rsidRPr="00532656">
        <w:t xml:space="preserve"> обсадными трубами должны быть обоснованы в проектной </w:t>
      </w:r>
      <w:r w:rsidR="00C06DC6" w:rsidRPr="00532656">
        <w:t xml:space="preserve">документации </w:t>
      </w:r>
      <w:r w:rsidRPr="00532656">
        <w:t>на строительство скважин.</w:t>
      </w:r>
    </w:p>
    <w:p w:rsidR="004565E7" w:rsidRPr="004D1084" w:rsidRDefault="004565E7" w:rsidP="004565E7">
      <w:pPr>
        <w:pStyle w:val="S0"/>
      </w:pPr>
    </w:p>
    <w:p w:rsidR="004565E7" w:rsidRPr="006D57A3" w:rsidRDefault="00060B0D" w:rsidP="004565E7">
      <w:pPr>
        <w:pStyle w:val="S0"/>
      </w:pPr>
      <w:r>
        <w:t>Н</w:t>
      </w:r>
      <w:r w:rsidR="004565E7" w:rsidRPr="004D1084">
        <w:t>еобходимо учитывать недопустимость отказа от применения минимально</w:t>
      </w:r>
      <w:r w:rsidR="004565E7">
        <w:t xml:space="preserve"> </w:t>
      </w:r>
      <w:r w:rsidR="004565E7" w:rsidRPr="004D1084">
        <w:t xml:space="preserve">необходимого комплекса </w:t>
      </w:r>
      <w:proofErr w:type="spellStart"/>
      <w:r w:rsidR="004565E7" w:rsidRPr="004D1084">
        <w:t>заколонной</w:t>
      </w:r>
      <w:proofErr w:type="spellEnd"/>
      <w:r w:rsidR="004565E7" w:rsidRPr="004D1084">
        <w:t xml:space="preserve"> технологической оснастки обсадных колонн и ухудшения</w:t>
      </w:r>
      <w:r w:rsidR="004565E7">
        <w:t xml:space="preserve"> </w:t>
      </w:r>
      <w:r w:rsidR="004565E7" w:rsidRPr="004D1084">
        <w:t xml:space="preserve">условий формирования цементного кольца в случае уменьшения </w:t>
      </w:r>
      <w:proofErr w:type="spellStart"/>
      <w:r w:rsidR="004565E7" w:rsidRPr="004D1084">
        <w:t>заколонных</w:t>
      </w:r>
      <w:proofErr w:type="spellEnd"/>
      <w:r w:rsidR="004565E7" w:rsidRPr="004D1084">
        <w:t xml:space="preserve"> зазоров.</w:t>
      </w:r>
    </w:p>
    <w:p w:rsidR="004565E7" w:rsidRPr="004D1084" w:rsidRDefault="004565E7" w:rsidP="004565E7">
      <w:pPr>
        <w:pStyle w:val="S0"/>
      </w:pPr>
    </w:p>
    <w:p w:rsidR="004565E7" w:rsidRDefault="004565E7" w:rsidP="004565E7">
      <w:pPr>
        <w:pStyle w:val="S0"/>
      </w:pPr>
      <w:r w:rsidRPr="004D1084">
        <w:t>Принимаемый диаметр обсадной колонны должен отвечать условиям проходимости ее</w:t>
      </w:r>
      <w:r>
        <w:t xml:space="preserve"> </w:t>
      </w:r>
      <w:r w:rsidRPr="004D1084">
        <w:t xml:space="preserve">по стволу скважины заданного профиля. После предварительного расчета </w:t>
      </w:r>
      <w:r w:rsidR="00585CC5">
        <w:t xml:space="preserve">обсадной </w:t>
      </w:r>
      <w:r w:rsidRPr="004D1084">
        <w:t>колонны на прочность</w:t>
      </w:r>
      <w:r>
        <w:t xml:space="preserve"> </w:t>
      </w:r>
      <w:r w:rsidRPr="004D1084">
        <w:t xml:space="preserve">проверяется условие </w:t>
      </w:r>
      <w:r>
        <w:t xml:space="preserve">ее </w:t>
      </w:r>
      <w:r w:rsidRPr="004D1084">
        <w:t>проходимости</w:t>
      </w:r>
      <w:r w:rsidRPr="008155F8">
        <w:t xml:space="preserve"> </w:t>
      </w:r>
      <w:r>
        <w:t>до плановой глубины</w:t>
      </w:r>
      <w:r w:rsidRPr="008155F8">
        <w:t>.</w:t>
      </w:r>
    </w:p>
    <w:p w:rsidR="004565E7" w:rsidRPr="004565E7" w:rsidRDefault="004565E7" w:rsidP="001236B4"/>
    <w:p w:rsidR="001236B4" w:rsidRPr="0004305E" w:rsidRDefault="0004305E" w:rsidP="001236B4">
      <w:r w:rsidRPr="0004305E">
        <w:t>Длина зумпфа должна выбираться с учетом изменения длины обсадной колонны в процессе цементирования. При невозможности минимизации длины зумпфа предусмотреть его заполнение утяжеленным буровым раствором перед подъемом КНБК.</w:t>
      </w:r>
    </w:p>
    <w:p w:rsidR="001236B4" w:rsidRPr="001236B4" w:rsidRDefault="001236B4" w:rsidP="00477E6A"/>
    <w:p w:rsidR="00477E6A" w:rsidRPr="004D04A2" w:rsidRDefault="00477E6A" w:rsidP="00477E6A">
      <w:r w:rsidRPr="004D04A2">
        <w:t>Крепление скважин должно обеспечить:</w:t>
      </w:r>
    </w:p>
    <w:p w:rsidR="00477E6A" w:rsidRPr="004D04A2" w:rsidRDefault="00477E6A" w:rsidP="00477E6A">
      <w:pPr>
        <w:pStyle w:val="ab"/>
        <w:numPr>
          <w:ilvl w:val="0"/>
          <w:numId w:val="7"/>
        </w:numPr>
        <w:tabs>
          <w:tab w:val="left" w:pos="539"/>
        </w:tabs>
        <w:spacing w:before="120"/>
        <w:ind w:left="538" w:hanging="357"/>
        <w:contextualSpacing w:val="0"/>
      </w:pPr>
      <w:r w:rsidRPr="004D04A2">
        <w:lastRenderedPageBreak/>
        <w:t>работоспособность скважины на п</w:t>
      </w:r>
      <w:r w:rsidR="009658A4">
        <w:t xml:space="preserve">роектный период эксплуатации, </w:t>
      </w:r>
      <w:r w:rsidRPr="004D04A2">
        <w:t xml:space="preserve">предотвращение </w:t>
      </w:r>
      <w:proofErr w:type="spellStart"/>
      <w:r w:rsidR="006157CB">
        <w:t>заколонных</w:t>
      </w:r>
      <w:proofErr w:type="spellEnd"/>
      <w:r w:rsidR="006157CB">
        <w:t xml:space="preserve"> </w:t>
      </w:r>
      <w:proofErr w:type="spellStart"/>
      <w:r w:rsidRPr="004D04A2">
        <w:t>перетоков</w:t>
      </w:r>
      <w:proofErr w:type="spellEnd"/>
      <w:r w:rsidRPr="004D04A2">
        <w:t xml:space="preserve"> </w:t>
      </w:r>
      <w:r w:rsidR="00C03C3E">
        <w:t xml:space="preserve">пластовых </w:t>
      </w:r>
      <w:r w:rsidRPr="004D04A2">
        <w:t>флюидов;</w:t>
      </w:r>
    </w:p>
    <w:p w:rsidR="00477E6A" w:rsidRPr="004D04A2" w:rsidRDefault="00477E6A" w:rsidP="00477E6A">
      <w:pPr>
        <w:pStyle w:val="ab"/>
        <w:numPr>
          <w:ilvl w:val="0"/>
          <w:numId w:val="7"/>
        </w:numPr>
        <w:tabs>
          <w:tab w:val="left" w:pos="539"/>
        </w:tabs>
        <w:spacing w:before="120"/>
        <w:ind w:left="538" w:hanging="357"/>
        <w:contextualSpacing w:val="0"/>
      </w:pPr>
      <w:r w:rsidRPr="004D04A2">
        <w:t>создание крепи, устойчивость ствола, изоляцию полости скважины от пробуренных пород;</w:t>
      </w:r>
    </w:p>
    <w:p w:rsidR="00477E6A" w:rsidRPr="004D04A2" w:rsidRDefault="00477E6A" w:rsidP="00477E6A">
      <w:pPr>
        <w:pStyle w:val="ab"/>
        <w:numPr>
          <w:ilvl w:val="0"/>
          <w:numId w:val="7"/>
        </w:numPr>
        <w:tabs>
          <w:tab w:val="left" w:pos="539"/>
        </w:tabs>
        <w:spacing w:before="120"/>
        <w:ind w:left="538" w:hanging="357"/>
        <w:contextualSpacing w:val="0"/>
      </w:pPr>
      <w:r w:rsidRPr="004D04A2">
        <w:t>безаварийное бурение скважины до проектной глубины;</w:t>
      </w:r>
    </w:p>
    <w:p w:rsidR="00477E6A" w:rsidRPr="004D04A2" w:rsidRDefault="00477E6A" w:rsidP="00477E6A">
      <w:pPr>
        <w:pStyle w:val="ab"/>
        <w:numPr>
          <w:ilvl w:val="0"/>
          <w:numId w:val="7"/>
        </w:numPr>
        <w:tabs>
          <w:tab w:val="left" w:pos="539"/>
        </w:tabs>
        <w:spacing w:before="120"/>
        <w:ind w:left="538" w:hanging="357"/>
        <w:contextualSpacing w:val="0"/>
      </w:pPr>
      <w:r w:rsidRPr="004D04A2">
        <w:t xml:space="preserve">проектные способы </w:t>
      </w:r>
      <w:proofErr w:type="spellStart"/>
      <w:r w:rsidRPr="004D04A2">
        <w:t>заканчивания</w:t>
      </w:r>
      <w:proofErr w:type="spellEnd"/>
      <w:r w:rsidRPr="004D04A2">
        <w:t xml:space="preserve"> и эксплуатаци</w:t>
      </w:r>
      <w:r w:rsidR="009658A4">
        <w:t xml:space="preserve">и скважины; </w:t>
      </w:r>
    </w:p>
    <w:p w:rsidR="00477E6A" w:rsidRPr="004D04A2" w:rsidRDefault="00477E6A" w:rsidP="00477E6A">
      <w:pPr>
        <w:pStyle w:val="ab"/>
        <w:numPr>
          <w:ilvl w:val="0"/>
          <w:numId w:val="7"/>
        </w:numPr>
        <w:tabs>
          <w:tab w:val="left" w:pos="539"/>
        </w:tabs>
        <w:spacing w:before="120"/>
        <w:ind w:left="538" w:hanging="357"/>
        <w:contextualSpacing w:val="0"/>
      </w:pPr>
      <w:r w:rsidRPr="004D04A2">
        <w:t xml:space="preserve">разобщение </w:t>
      </w:r>
      <w:proofErr w:type="spellStart"/>
      <w:r w:rsidRPr="004D04A2">
        <w:t>нефте</w:t>
      </w:r>
      <w:proofErr w:type="spellEnd"/>
      <w:r w:rsidR="0001495B">
        <w:t xml:space="preserve">- и </w:t>
      </w:r>
      <w:r w:rsidRPr="004D04A2">
        <w:t>газоносных</w:t>
      </w:r>
      <w:r w:rsidR="0001495B">
        <w:t>,</w:t>
      </w:r>
      <w:r w:rsidRPr="004D04A2">
        <w:t xml:space="preserve"> водоносных </w:t>
      </w:r>
      <w:r w:rsidR="0001495B">
        <w:t>интервалов</w:t>
      </w:r>
      <w:r w:rsidRPr="004D04A2">
        <w:t xml:space="preserve"> друг от друга, предупреждение обводнения продуктивных пластов от выше и нижележащих </w:t>
      </w:r>
      <w:r w:rsidR="00687ACD" w:rsidRPr="004D04A2">
        <w:t>водоносных горизонтов</w:t>
      </w:r>
      <w:r w:rsidRPr="004D04A2">
        <w:t>;</w:t>
      </w:r>
    </w:p>
    <w:p w:rsidR="00477E6A" w:rsidRPr="004D04A2" w:rsidRDefault="00477E6A" w:rsidP="00477E6A">
      <w:pPr>
        <w:pStyle w:val="ab"/>
        <w:numPr>
          <w:ilvl w:val="0"/>
          <w:numId w:val="7"/>
        </w:numPr>
        <w:tabs>
          <w:tab w:val="left" w:pos="539"/>
        </w:tabs>
        <w:spacing w:before="120"/>
        <w:ind w:left="538" w:hanging="357"/>
        <w:contextualSpacing w:val="0"/>
      </w:pPr>
      <w:r w:rsidRPr="004D04A2">
        <w:t>возможность установки устьевого, внутрискв</w:t>
      </w:r>
      <w:r>
        <w:t>ажинного и другого оборудования;</w:t>
      </w:r>
    </w:p>
    <w:p w:rsidR="00477E6A" w:rsidRPr="00477E6A" w:rsidRDefault="00477E6A" w:rsidP="00477E6A">
      <w:pPr>
        <w:pStyle w:val="ab"/>
        <w:numPr>
          <w:ilvl w:val="0"/>
          <w:numId w:val="7"/>
        </w:numPr>
        <w:tabs>
          <w:tab w:val="left" w:pos="539"/>
        </w:tabs>
        <w:spacing w:before="120"/>
        <w:ind w:left="538" w:hanging="357"/>
        <w:contextualSpacing w:val="0"/>
      </w:pPr>
      <w:r w:rsidRPr="004D04A2">
        <w:t>защиту обсадной колонны от коррозии, охрану недр и окружающей среды.</w:t>
      </w:r>
    </w:p>
    <w:p w:rsidR="0000460C" w:rsidRDefault="0000460C" w:rsidP="0000460C">
      <w:pPr>
        <w:pStyle w:val="Default"/>
        <w:jc w:val="both"/>
      </w:pPr>
    </w:p>
    <w:p w:rsidR="00746C66" w:rsidRPr="00186649" w:rsidRDefault="00746C66" w:rsidP="0000460C">
      <w:pPr>
        <w:pStyle w:val="Default"/>
        <w:jc w:val="both"/>
      </w:pPr>
      <w:r w:rsidRPr="004D04A2">
        <w:t xml:space="preserve">Оптимальное количество обсадных колонн </w:t>
      </w:r>
      <w:r w:rsidRPr="004D04A2">
        <w:rPr>
          <w:iCs/>
        </w:rPr>
        <w:t>и</w:t>
      </w:r>
      <w:r w:rsidRPr="004D04A2">
        <w:rPr>
          <w:i/>
          <w:iCs/>
        </w:rPr>
        <w:t xml:space="preserve"> </w:t>
      </w:r>
      <w:r w:rsidRPr="004D04A2">
        <w:t xml:space="preserve">глубины </w:t>
      </w:r>
      <w:r>
        <w:t>их спуска</w:t>
      </w:r>
      <w:r w:rsidRPr="004D04A2">
        <w:t>, определяются по количеству зон с несовместимыми условиями углубления скважины.</w:t>
      </w:r>
      <w:r>
        <w:t xml:space="preserve"> Отклонение глубин спуска обсадных </w:t>
      </w:r>
      <w:r w:rsidRPr="006833A4">
        <w:rPr>
          <w:color w:val="auto"/>
        </w:rPr>
        <w:t>колонн от указанных в проектной документации по вертикали не должно превышать 400 м.</w:t>
      </w:r>
      <w:r w:rsidR="00CC63B7">
        <w:rPr>
          <w:color w:val="auto"/>
        </w:rPr>
        <w:t xml:space="preserve"> </w:t>
      </w:r>
      <w:r w:rsidR="00CC63B7" w:rsidRPr="00CC63B7">
        <w:rPr>
          <w:color w:val="auto"/>
        </w:rPr>
        <w:t>Разрешается включение скважин, имеющих отклонение по рабочему проекту на бурение группы скважин по вертикальной глубине 400 м между наиболее и наименее глубокой скважиной, при этом отличие по длине ствола между наиболее и наименее протяженной скважиной не должно превышать 2000 м.</w:t>
      </w:r>
    </w:p>
    <w:p w:rsidR="00477E6A" w:rsidRDefault="00477E6A" w:rsidP="00901D26">
      <w:pPr>
        <w:pStyle w:val="S0"/>
      </w:pPr>
    </w:p>
    <w:p w:rsidR="00746C66" w:rsidRPr="0095295F" w:rsidRDefault="00746C66" w:rsidP="00901D26">
      <w:pPr>
        <w:pStyle w:val="S0"/>
      </w:pPr>
    </w:p>
    <w:p w:rsidR="00901D26" w:rsidRDefault="00901D26" w:rsidP="008A6777">
      <w:pPr>
        <w:pStyle w:val="S20"/>
        <w:ind w:left="0" w:firstLine="0"/>
      </w:pPr>
      <w:bookmarkStart w:id="691" w:name="_Toc54281896"/>
      <w:r>
        <w:t>НАЗНАЧЕНИЕ ОБСАДНЫХ КОЛОНН</w:t>
      </w:r>
      <w:bookmarkEnd w:id="691"/>
      <w:r>
        <w:t xml:space="preserve"> </w:t>
      </w:r>
    </w:p>
    <w:p w:rsidR="00901D26" w:rsidRDefault="00901D26" w:rsidP="009658A4"/>
    <w:p w:rsidR="00477E6A" w:rsidRPr="00801472" w:rsidRDefault="00477E6A" w:rsidP="00477E6A">
      <w:pPr>
        <w:pStyle w:val="S0"/>
      </w:pPr>
      <w:r w:rsidRPr="00477E6A">
        <w:t xml:space="preserve">Направление </w:t>
      </w:r>
      <w:r>
        <w:t>–</w:t>
      </w:r>
      <w:r w:rsidRPr="00477E6A">
        <w:t xml:space="preserve"> </w:t>
      </w:r>
      <w:r w:rsidR="00801472">
        <w:t xml:space="preserve">защита от </w:t>
      </w:r>
      <w:r w:rsidRPr="00477E6A">
        <w:t xml:space="preserve">размыва </w:t>
      </w:r>
      <w:r w:rsidR="00801472">
        <w:t xml:space="preserve">буровым раствором </w:t>
      </w:r>
      <w:r w:rsidR="00801472" w:rsidRPr="00477E6A">
        <w:t>устья</w:t>
      </w:r>
      <w:r w:rsidR="00801472">
        <w:t xml:space="preserve"> скважины</w:t>
      </w:r>
      <w:r w:rsidRPr="00477E6A">
        <w:t xml:space="preserve">, вывод бурового раствора в циркуляционную систему и предотвращение загрязнения окружающей среды. </w:t>
      </w:r>
    </w:p>
    <w:p w:rsidR="00477E6A" w:rsidRPr="00801472" w:rsidRDefault="00477E6A" w:rsidP="00477E6A">
      <w:pPr>
        <w:pStyle w:val="S0"/>
      </w:pPr>
    </w:p>
    <w:p w:rsidR="00801472" w:rsidRDefault="00477E6A" w:rsidP="00477E6A">
      <w:pPr>
        <w:pStyle w:val="S0"/>
      </w:pPr>
      <w:r>
        <w:t>К</w:t>
      </w:r>
      <w:r w:rsidRPr="00477E6A">
        <w:t xml:space="preserve">ондуктор </w:t>
      </w:r>
      <w:r>
        <w:t>–</w:t>
      </w:r>
      <w:r w:rsidRPr="00477E6A">
        <w:t xml:space="preserve"> </w:t>
      </w:r>
      <w:r w:rsidR="00801472">
        <w:t xml:space="preserve">разобщение </w:t>
      </w:r>
      <w:r w:rsidR="00801472" w:rsidRPr="00801472">
        <w:t>верхнего интервала разреза горных пород, изоляции пресноводных горизонтов от загрязнения, монтажа противовыбросового оборудования и подвески последующих обсадных колон.</w:t>
      </w:r>
    </w:p>
    <w:p w:rsidR="00477E6A" w:rsidRDefault="00477E6A" w:rsidP="00477E6A">
      <w:pPr>
        <w:pStyle w:val="S0"/>
      </w:pPr>
    </w:p>
    <w:p w:rsidR="00477E6A" w:rsidRDefault="00801472" w:rsidP="00477E6A">
      <w:pPr>
        <w:pStyle w:val="S0"/>
      </w:pPr>
      <w:r>
        <w:t xml:space="preserve">Промежуточная </w:t>
      </w:r>
      <w:r w:rsidR="00477E6A" w:rsidRPr="00477E6A">
        <w:t xml:space="preserve">колонна </w:t>
      </w:r>
      <w:r w:rsidR="00477E6A">
        <w:t>–</w:t>
      </w:r>
      <w:r w:rsidR="00477E6A" w:rsidRPr="00477E6A">
        <w:t xml:space="preserve"> </w:t>
      </w:r>
      <w:r w:rsidRPr="00801472">
        <w:t>разобщени</w:t>
      </w:r>
      <w:r>
        <w:t>е</w:t>
      </w:r>
      <w:r w:rsidRPr="00801472">
        <w:t xml:space="preserve"> несовместимых по условиям бурения зон при углублении скважины до намеченных глубин. Их может быть несколько.</w:t>
      </w:r>
      <w:r w:rsidR="00477E6A" w:rsidRPr="00477E6A">
        <w:t xml:space="preserve"> </w:t>
      </w:r>
    </w:p>
    <w:p w:rsidR="00477E6A" w:rsidRDefault="00477E6A" w:rsidP="00477E6A">
      <w:pPr>
        <w:pStyle w:val="S0"/>
      </w:pPr>
    </w:p>
    <w:p w:rsidR="00477E6A" w:rsidRPr="00A365C3" w:rsidRDefault="00A365C3" w:rsidP="00477E6A">
      <w:pPr>
        <w:pStyle w:val="S0"/>
      </w:pPr>
      <w:r w:rsidRPr="00477E6A">
        <w:t>Эксплуатационная</w:t>
      </w:r>
      <w:r w:rsidR="00477E6A" w:rsidRPr="00477E6A">
        <w:t xml:space="preserve"> колонна </w:t>
      </w:r>
      <w:r w:rsidR="00477E6A">
        <w:t>–</w:t>
      </w:r>
      <w:r w:rsidR="00477E6A" w:rsidRPr="00477E6A">
        <w:t xml:space="preserve"> </w:t>
      </w:r>
      <w:r>
        <w:t xml:space="preserve">разобщение </w:t>
      </w:r>
      <w:r w:rsidRPr="00A365C3">
        <w:t>продуктивных горизонтов от всех остальных пород и обеспечения канала надежной гидравлической связи</w:t>
      </w:r>
      <w:r>
        <w:t xml:space="preserve"> между</w:t>
      </w:r>
      <w:r w:rsidRPr="00A365C3">
        <w:t xml:space="preserve"> </w:t>
      </w:r>
      <w:r>
        <w:t>целевым пластом</w:t>
      </w:r>
      <w:r w:rsidRPr="00A365C3">
        <w:t xml:space="preserve"> </w:t>
      </w:r>
      <w:r>
        <w:t>и</w:t>
      </w:r>
      <w:r w:rsidR="00337946">
        <w:t xml:space="preserve"> дневной поверхностью с целью добычи пластового флюида или закачки рабочего агента в пласт.</w:t>
      </w:r>
    </w:p>
    <w:p w:rsidR="00477E6A" w:rsidRDefault="00477E6A" w:rsidP="00477E6A">
      <w:pPr>
        <w:pStyle w:val="S0"/>
      </w:pPr>
    </w:p>
    <w:p w:rsidR="00A365C3" w:rsidRDefault="00A365C3" w:rsidP="00477E6A">
      <w:pPr>
        <w:pStyle w:val="S0"/>
      </w:pPr>
      <w:r>
        <w:t>Виды обсадных колонн:</w:t>
      </w:r>
    </w:p>
    <w:p w:rsidR="00A365C3" w:rsidRDefault="00A365C3" w:rsidP="004A7B21">
      <w:pPr>
        <w:pStyle w:val="ab"/>
        <w:numPr>
          <w:ilvl w:val="0"/>
          <w:numId w:val="7"/>
        </w:numPr>
        <w:tabs>
          <w:tab w:val="left" w:pos="539"/>
        </w:tabs>
        <w:spacing w:before="120"/>
        <w:ind w:left="538" w:hanging="357"/>
        <w:contextualSpacing w:val="0"/>
      </w:pPr>
      <w:r>
        <w:t>сплошн</w:t>
      </w:r>
      <w:r w:rsidR="00144F89">
        <w:t>ая</w:t>
      </w:r>
      <w:r>
        <w:t xml:space="preserve"> </w:t>
      </w:r>
      <w:r w:rsidR="00983121">
        <w:t>–</w:t>
      </w:r>
      <w:r>
        <w:t xml:space="preserve"> </w:t>
      </w:r>
      <w:r w:rsidRPr="00A365C3">
        <w:t>перекрывающ</w:t>
      </w:r>
      <w:r w:rsidR="00144F89">
        <w:t>ая</w:t>
      </w:r>
      <w:r w:rsidRPr="00A365C3">
        <w:t xml:space="preserve"> весь ствол скважины от забоя до её устья независимо от крепления предыдущего интервала</w:t>
      </w:r>
      <w:r>
        <w:t>;</w:t>
      </w:r>
    </w:p>
    <w:p w:rsidR="00A365C3" w:rsidRDefault="00A365C3" w:rsidP="004A7B21">
      <w:pPr>
        <w:pStyle w:val="ab"/>
        <w:numPr>
          <w:ilvl w:val="0"/>
          <w:numId w:val="7"/>
        </w:numPr>
        <w:tabs>
          <w:tab w:val="left" w:pos="539"/>
        </w:tabs>
        <w:spacing w:before="120"/>
        <w:ind w:left="538" w:hanging="357"/>
        <w:contextualSpacing w:val="0"/>
      </w:pPr>
      <w:r>
        <w:t>потайн</w:t>
      </w:r>
      <w:r w:rsidR="00144F89">
        <w:t>ая</w:t>
      </w:r>
      <w:r>
        <w:t xml:space="preserve"> (</w:t>
      </w:r>
      <w:r w:rsidRPr="00A365C3">
        <w:t>хвостовик</w:t>
      </w:r>
      <w:r>
        <w:t xml:space="preserve">) </w:t>
      </w:r>
      <w:r w:rsidR="00983121">
        <w:t>–</w:t>
      </w:r>
      <w:r>
        <w:t xml:space="preserve"> </w:t>
      </w:r>
      <w:r w:rsidRPr="00A365C3">
        <w:t xml:space="preserve">для крепления только </w:t>
      </w:r>
      <w:r w:rsidR="00983121">
        <w:t>незакрепленного (</w:t>
      </w:r>
      <w:proofErr w:type="spellStart"/>
      <w:r w:rsidR="00983121" w:rsidRPr="00A365C3">
        <w:t>не</w:t>
      </w:r>
      <w:r w:rsidR="00983121">
        <w:t>обсаженного</w:t>
      </w:r>
      <w:proofErr w:type="spellEnd"/>
      <w:r w:rsidR="00983121">
        <w:t>)</w:t>
      </w:r>
      <w:r w:rsidRPr="00A365C3">
        <w:t xml:space="preserve"> интервала скважины с перекрытием предыдущей обсадной колонны </w:t>
      </w:r>
      <w:r w:rsidR="0070644E" w:rsidRPr="00C5178F">
        <w:t>не менее чем на 75 м для нефтяных скважин и 250 м для газовых скважин</w:t>
      </w:r>
      <w:r>
        <w:t>;</w:t>
      </w:r>
    </w:p>
    <w:p w:rsidR="00983121" w:rsidRDefault="00170823" w:rsidP="004A7B21">
      <w:pPr>
        <w:pStyle w:val="ab"/>
        <w:numPr>
          <w:ilvl w:val="0"/>
          <w:numId w:val="7"/>
        </w:numPr>
        <w:tabs>
          <w:tab w:val="left" w:pos="539"/>
        </w:tabs>
        <w:spacing w:before="120"/>
        <w:ind w:left="538" w:hanging="357"/>
        <w:contextualSpacing w:val="0"/>
      </w:pPr>
      <w:r>
        <w:t>летучая</w:t>
      </w:r>
      <w:r w:rsidR="00983121" w:rsidRPr="004A7B21">
        <w:t xml:space="preserve"> </w:t>
      </w:r>
      <w:r w:rsidR="00983121">
        <w:t>–</w:t>
      </w:r>
      <w:r w:rsidR="00983121" w:rsidRPr="004A7B21">
        <w:t xml:space="preserve"> специальн</w:t>
      </w:r>
      <w:r w:rsidR="000A279E">
        <w:t>ая</w:t>
      </w:r>
      <w:r w:rsidR="00983121" w:rsidRPr="004A7B21">
        <w:t xml:space="preserve"> промежуточн</w:t>
      </w:r>
      <w:r w:rsidR="000A279E">
        <w:t>ая</w:t>
      </w:r>
      <w:r w:rsidR="00983121" w:rsidRPr="004A7B21">
        <w:t xml:space="preserve"> обсадн</w:t>
      </w:r>
      <w:r w:rsidR="000A279E">
        <w:t>ая</w:t>
      </w:r>
      <w:r w:rsidR="00983121" w:rsidRPr="004A7B21">
        <w:t xml:space="preserve"> колонн</w:t>
      </w:r>
      <w:r w:rsidR="000A279E">
        <w:t xml:space="preserve">а, </w:t>
      </w:r>
      <w:r w:rsidR="00983121" w:rsidRPr="004A7B21">
        <w:t>установленн</w:t>
      </w:r>
      <w:r w:rsidR="000A279E">
        <w:t>ая в</w:t>
      </w:r>
      <w:r w:rsidR="00CB65CF">
        <w:t xml:space="preserve"> </w:t>
      </w:r>
      <w:proofErr w:type="spellStart"/>
      <w:r w:rsidR="000A279E">
        <w:t>потай</w:t>
      </w:r>
      <w:proofErr w:type="spellEnd"/>
      <w:r w:rsidR="00983121" w:rsidRPr="004A7B21">
        <w:t>, служащ</w:t>
      </w:r>
      <w:r w:rsidR="000A279E">
        <w:t>ая</w:t>
      </w:r>
      <w:r w:rsidR="00983121" w:rsidRPr="004A7B21">
        <w:t xml:space="preserve"> только для перекрытия интервала осложнений и не имеющ</w:t>
      </w:r>
      <w:r w:rsidR="000A279E">
        <w:t>ая</w:t>
      </w:r>
      <w:r w:rsidR="00983121" w:rsidRPr="004A7B21">
        <w:t xml:space="preserve"> связи с предыдущими или последующими обсадными колоннами.</w:t>
      </w:r>
    </w:p>
    <w:p w:rsidR="004A7B21" w:rsidRDefault="004A7B21" w:rsidP="00477E6A">
      <w:pPr>
        <w:pStyle w:val="S0"/>
      </w:pPr>
    </w:p>
    <w:p w:rsidR="00EA59B3" w:rsidRPr="0095295F" w:rsidRDefault="00EA59B3" w:rsidP="004D1084">
      <w:pPr>
        <w:pStyle w:val="S0"/>
      </w:pPr>
    </w:p>
    <w:p w:rsidR="00901D26" w:rsidRDefault="00901D26" w:rsidP="008A6777">
      <w:pPr>
        <w:pStyle w:val="S20"/>
        <w:ind w:left="0" w:firstLine="0"/>
      </w:pPr>
      <w:bookmarkStart w:id="692" w:name="_Toc54281897"/>
      <w:r>
        <w:lastRenderedPageBreak/>
        <w:t xml:space="preserve">ВЫБОР ИНТЕРВАЛОВ ЦЕМЕНТИРОВАНИЯ </w:t>
      </w:r>
      <w:r w:rsidR="00451B92">
        <w:t>СКВАЖИНЫ</w:t>
      </w:r>
      <w:bookmarkEnd w:id="692"/>
      <w:r>
        <w:t xml:space="preserve"> </w:t>
      </w:r>
    </w:p>
    <w:p w:rsidR="00901D26" w:rsidRDefault="00901D26" w:rsidP="009658A4"/>
    <w:p w:rsidR="005F0D33" w:rsidRDefault="00917D47" w:rsidP="005F0D33">
      <w:pPr>
        <w:pStyle w:val="S0"/>
      </w:pPr>
      <w:r>
        <w:t>Ц</w:t>
      </w:r>
      <w:r w:rsidR="005F0D33" w:rsidRPr="004D04A2">
        <w:t>ементированию подлежат:</w:t>
      </w:r>
    </w:p>
    <w:p w:rsidR="005F0D33" w:rsidRDefault="005F0D33" w:rsidP="005F0D33">
      <w:pPr>
        <w:pStyle w:val="ab"/>
        <w:numPr>
          <w:ilvl w:val="0"/>
          <w:numId w:val="7"/>
        </w:numPr>
        <w:tabs>
          <w:tab w:val="left" w:pos="539"/>
        </w:tabs>
        <w:spacing w:before="120"/>
        <w:ind w:left="538" w:hanging="357"/>
        <w:contextualSpacing w:val="0"/>
      </w:pPr>
      <w:r w:rsidRPr="004D04A2">
        <w:t>продуктивные горизонты, кроме предусмотренных к опробованию и эксплуатации</w:t>
      </w:r>
      <w:r>
        <w:t xml:space="preserve"> </w:t>
      </w:r>
      <w:r w:rsidRPr="004D04A2">
        <w:t xml:space="preserve">открытым </w:t>
      </w:r>
      <w:r w:rsidR="00687ACD" w:rsidRPr="004D04A2">
        <w:t>стволом</w:t>
      </w:r>
      <w:r w:rsidR="009A4BDA">
        <w:t>,</w:t>
      </w:r>
      <w:r w:rsidRPr="004D04A2">
        <w:t xml:space="preserve"> с </w:t>
      </w:r>
      <w:proofErr w:type="spellStart"/>
      <w:r w:rsidRPr="004D04A2">
        <w:t>н</w:t>
      </w:r>
      <w:r w:rsidR="00A073D8">
        <w:t>е</w:t>
      </w:r>
      <w:r w:rsidRPr="004D04A2">
        <w:t>цементируемым</w:t>
      </w:r>
      <w:proofErr w:type="spellEnd"/>
      <w:r w:rsidRPr="004D04A2">
        <w:t xml:space="preserve"> фильтром</w:t>
      </w:r>
      <w:r w:rsidR="009A4BDA">
        <w:t xml:space="preserve"> или с </w:t>
      </w:r>
      <w:proofErr w:type="spellStart"/>
      <w:r w:rsidR="009A4BDA">
        <w:t>нецементируемыми</w:t>
      </w:r>
      <w:proofErr w:type="spellEnd"/>
      <w:r w:rsidR="009A4BDA">
        <w:t xml:space="preserve"> муфтами ГРП</w:t>
      </w:r>
      <w:r w:rsidRPr="004D04A2">
        <w:t>;</w:t>
      </w:r>
    </w:p>
    <w:p w:rsidR="005F0D33" w:rsidRDefault="005F0D33" w:rsidP="005F0D33">
      <w:pPr>
        <w:pStyle w:val="ab"/>
        <w:numPr>
          <w:ilvl w:val="0"/>
          <w:numId w:val="7"/>
        </w:numPr>
        <w:tabs>
          <w:tab w:val="left" w:pos="539"/>
        </w:tabs>
        <w:spacing w:before="120"/>
        <w:ind w:left="538" w:hanging="357"/>
        <w:contextualSpacing w:val="0"/>
      </w:pPr>
      <w:r w:rsidRPr="004D04A2">
        <w:t xml:space="preserve">продуктивные горизонты, не предусмотренные к опробованию или эксплуатации, и горизонты с непромышленными запасами нефти и газа; </w:t>
      </w:r>
    </w:p>
    <w:p w:rsidR="005F0D33" w:rsidRDefault="005F0D33" w:rsidP="005F0D33">
      <w:pPr>
        <w:pStyle w:val="ab"/>
        <w:numPr>
          <w:ilvl w:val="0"/>
          <w:numId w:val="7"/>
        </w:numPr>
        <w:tabs>
          <w:tab w:val="left" w:pos="539"/>
        </w:tabs>
        <w:spacing w:before="120"/>
        <w:ind w:left="538" w:hanging="357"/>
        <w:contextualSpacing w:val="0"/>
      </w:pPr>
      <w:r w:rsidRPr="004D04A2">
        <w:t>истощенные горизонты;</w:t>
      </w:r>
    </w:p>
    <w:p w:rsidR="005F0D33" w:rsidRDefault="005F0D33" w:rsidP="005F0D33">
      <w:pPr>
        <w:pStyle w:val="ab"/>
        <w:numPr>
          <w:ilvl w:val="0"/>
          <w:numId w:val="7"/>
        </w:numPr>
        <w:tabs>
          <w:tab w:val="left" w:pos="539"/>
        </w:tabs>
        <w:spacing w:before="120"/>
        <w:ind w:left="538" w:hanging="357"/>
        <w:contextualSpacing w:val="0"/>
      </w:pPr>
      <w:r w:rsidRPr="004D04A2">
        <w:t>проницаемые горизонты, насыщенные пресной водой, а также все</w:t>
      </w:r>
      <w:r>
        <w:t>ми типами минерализованных вод;</w:t>
      </w:r>
    </w:p>
    <w:p w:rsidR="005F0D33" w:rsidRDefault="005F0D33" w:rsidP="005F0D33">
      <w:pPr>
        <w:pStyle w:val="ab"/>
        <w:numPr>
          <w:ilvl w:val="0"/>
          <w:numId w:val="7"/>
        </w:numPr>
        <w:tabs>
          <w:tab w:val="left" w:pos="539"/>
        </w:tabs>
        <w:spacing w:before="120"/>
        <w:ind w:left="538" w:hanging="357"/>
        <w:contextualSpacing w:val="0"/>
      </w:pPr>
      <w:r w:rsidRPr="004D04A2">
        <w:t xml:space="preserve">горизонты вторичных (техногенных) залежей нефти и газа; </w:t>
      </w:r>
    </w:p>
    <w:p w:rsidR="005F0D33" w:rsidRDefault="005F0D33" w:rsidP="005F0D33">
      <w:pPr>
        <w:pStyle w:val="ab"/>
        <w:numPr>
          <w:ilvl w:val="0"/>
          <w:numId w:val="7"/>
        </w:numPr>
        <w:tabs>
          <w:tab w:val="left" w:pos="539"/>
        </w:tabs>
        <w:spacing w:before="120"/>
        <w:ind w:left="538" w:hanging="357"/>
        <w:contextualSpacing w:val="0"/>
      </w:pPr>
      <w:r w:rsidRPr="004D04A2">
        <w:t xml:space="preserve">интервалы, представленные породами, склонными к пластическому течению и </w:t>
      </w:r>
      <w:r>
        <w:t>выпучиванию;</w:t>
      </w:r>
    </w:p>
    <w:p w:rsidR="005F0D33" w:rsidRDefault="005F0D33" w:rsidP="005F0D33">
      <w:pPr>
        <w:pStyle w:val="ab"/>
        <w:numPr>
          <w:ilvl w:val="0"/>
          <w:numId w:val="7"/>
        </w:numPr>
        <w:tabs>
          <w:tab w:val="left" w:pos="539"/>
        </w:tabs>
        <w:spacing w:before="120"/>
        <w:ind w:left="538" w:hanging="357"/>
        <w:contextualSpacing w:val="0"/>
      </w:pPr>
      <w:r>
        <w:t>толща многолетнемерзлых пород;</w:t>
      </w:r>
    </w:p>
    <w:p w:rsidR="005F0D33" w:rsidRDefault="005F0D33" w:rsidP="005F0D33">
      <w:pPr>
        <w:pStyle w:val="ab"/>
        <w:numPr>
          <w:ilvl w:val="0"/>
          <w:numId w:val="7"/>
        </w:numPr>
        <w:tabs>
          <w:tab w:val="left" w:pos="539"/>
        </w:tabs>
        <w:spacing w:before="120"/>
        <w:ind w:left="538" w:hanging="357"/>
        <w:contextualSpacing w:val="0"/>
      </w:pPr>
      <w:r w:rsidRPr="004D04A2">
        <w:t>горизонты, породы которых или продукты их насыщения способы вызывать ускоренную коррозию обсадных труб.</w:t>
      </w:r>
    </w:p>
    <w:p w:rsidR="005F0D33" w:rsidRPr="004D04A2" w:rsidRDefault="005F0D33" w:rsidP="005F0D33">
      <w:pPr>
        <w:pStyle w:val="S0"/>
      </w:pPr>
    </w:p>
    <w:p w:rsidR="005F0D33" w:rsidRPr="004D04A2" w:rsidRDefault="005F0D33" w:rsidP="005F0D33">
      <w:pPr>
        <w:pStyle w:val="S0"/>
      </w:pPr>
      <w:r>
        <w:t>Независимо от вышеизложенных требований</w:t>
      </w:r>
      <w:r w:rsidRPr="004D04A2">
        <w:t xml:space="preserve"> направления, кондукторы, потайные колонны, нижние и промежуточные ступени при ступенчатом цементировании, нижние и промежуточные секции секционных колонн, цементируются на всю длину.</w:t>
      </w:r>
    </w:p>
    <w:p w:rsidR="005F0D33" w:rsidRDefault="005F0D33" w:rsidP="005F0D33">
      <w:pPr>
        <w:pStyle w:val="S0"/>
      </w:pPr>
    </w:p>
    <w:p w:rsidR="00652023" w:rsidRDefault="00652023" w:rsidP="00652023">
      <w:pPr>
        <w:pStyle w:val="S0"/>
      </w:pPr>
      <w:r>
        <w:t xml:space="preserve">При строительстве горизонтальных скважин на месторождениях с газовыми шапками и газовыми пластами, для надежного разобщения </w:t>
      </w:r>
      <w:proofErr w:type="spellStart"/>
      <w:r>
        <w:t>нефте</w:t>
      </w:r>
      <w:proofErr w:type="spellEnd"/>
      <w:r>
        <w:t xml:space="preserve">- и газоносных интервалов </w:t>
      </w:r>
      <w:r w:rsidR="00815009">
        <w:t xml:space="preserve">друг от друга и </w:t>
      </w:r>
      <w:r>
        <w:t xml:space="preserve">исключения возникновения </w:t>
      </w:r>
      <w:proofErr w:type="spellStart"/>
      <w:r w:rsidRPr="00652023">
        <w:t>заколонных</w:t>
      </w:r>
      <w:proofErr w:type="spellEnd"/>
      <w:r w:rsidRPr="00652023">
        <w:t xml:space="preserve"> </w:t>
      </w:r>
      <w:proofErr w:type="spellStart"/>
      <w:r>
        <w:t>перетоков</w:t>
      </w:r>
      <w:proofErr w:type="spellEnd"/>
      <w:r>
        <w:t xml:space="preserve"> газа</w:t>
      </w:r>
      <w:r w:rsidRPr="00652023">
        <w:t xml:space="preserve"> вниз по стволу,</w:t>
      </w:r>
      <w:r>
        <w:t xml:space="preserve"> необходимо производить цементирование скважины, исходя из требования наличия минимум 100 м цементного кольца по стволу ниже </w:t>
      </w:r>
      <w:proofErr w:type="spellStart"/>
      <w:r>
        <w:t>газонасыщенного</w:t>
      </w:r>
      <w:proofErr w:type="spellEnd"/>
      <w:r>
        <w:t xml:space="preserve"> интервала.</w:t>
      </w:r>
    </w:p>
    <w:p w:rsidR="00652023" w:rsidRDefault="00652023" w:rsidP="005F0D33">
      <w:pPr>
        <w:pStyle w:val="S0"/>
      </w:pPr>
    </w:p>
    <w:p w:rsidR="005F0D33" w:rsidRPr="003274BA" w:rsidRDefault="005F0D33" w:rsidP="005F0D33">
      <w:pPr>
        <w:pStyle w:val="S0"/>
      </w:pPr>
      <w:r w:rsidRPr="004D04A2">
        <w:t xml:space="preserve">Высота подъема </w:t>
      </w:r>
      <w:r w:rsidR="001C167F">
        <w:t>цементного</w:t>
      </w:r>
      <w:r w:rsidRPr="004D04A2">
        <w:t xml:space="preserve"> раствора над кровлей продуктивных горизонтов, устройством ступенчатого цементирования или узлом секций обсадных колонн, а также башмаком предыдущей обсадной колонны в нефтяных </w:t>
      </w:r>
      <w:r w:rsidR="003274BA">
        <w:t xml:space="preserve">и газовых </w:t>
      </w:r>
      <w:r w:rsidRPr="004D04A2">
        <w:t xml:space="preserve">скважинах должна составлять не менее 150 м </w:t>
      </w:r>
      <w:r w:rsidR="003274BA">
        <w:t>и 500</w:t>
      </w:r>
      <w:r w:rsidR="00C735F7" w:rsidRPr="00C735F7">
        <w:t xml:space="preserve"> </w:t>
      </w:r>
      <w:r w:rsidR="003274BA">
        <w:t>м соответственно.</w:t>
      </w:r>
    </w:p>
    <w:p w:rsidR="00BB3C55" w:rsidRPr="003274BA" w:rsidRDefault="00BB3C55" w:rsidP="005F0D33">
      <w:pPr>
        <w:pStyle w:val="S0"/>
      </w:pPr>
    </w:p>
    <w:p w:rsidR="009B7E8B" w:rsidRPr="000E5592" w:rsidRDefault="003C4982">
      <w:pPr>
        <w:pStyle w:val="S0"/>
      </w:pPr>
      <w:r w:rsidRPr="000E5592">
        <w:t xml:space="preserve">При включении в состав обсадных колонн межколонных герметизирующих устройств они должны располагаться на высоте не менее 75 м для нефтяных скважин и 250 м для газовых скважин выше башмака предыдущей обсадной колонны, устройства ступенчатого цементирования и узла соединения секций обсадных колонн. В таких случаях высота подъема </w:t>
      </w:r>
      <w:proofErr w:type="spellStart"/>
      <w:r w:rsidRPr="000E5592">
        <w:t>тампонажного</w:t>
      </w:r>
      <w:proofErr w:type="spellEnd"/>
      <w:r w:rsidRPr="000E5592">
        <w:t xml:space="preserve"> раствора ограничивается высотой расположения межколонного герметизирующего устройства</w:t>
      </w:r>
      <w:r w:rsidR="00F55033" w:rsidRPr="000E5592">
        <w:t>.</w:t>
      </w:r>
    </w:p>
    <w:p w:rsidR="00E43445" w:rsidRPr="000E5592" w:rsidRDefault="00E43445" w:rsidP="005F0D33">
      <w:pPr>
        <w:pStyle w:val="S0"/>
      </w:pPr>
    </w:p>
    <w:p w:rsidR="005F0D33" w:rsidRPr="000E5592" w:rsidRDefault="00403DBB" w:rsidP="005F0D33">
      <w:pPr>
        <w:pStyle w:val="S0"/>
      </w:pPr>
      <w:r w:rsidRPr="000E5592">
        <w:t xml:space="preserve">Разрыв </w:t>
      </w:r>
      <w:proofErr w:type="spellStart"/>
      <w:r w:rsidRPr="000E5592">
        <w:t>сплошности</w:t>
      </w:r>
      <w:proofErr w:type="spellEnd"/>
      <w:r w:rsidRPr="000E5592">
        <w:t xml:space="preserve"> цементного камня в интервалах цементирования не </w:t>
      </w:r>
      <w:r w:rsidR="00857705">
        <w:t>допускается</w:t>
      </w:r>
      <w:r w:rsidRPr="000E5592">
        <w:t>. Исключения составляют случаи встречного цементирования в условиях поглощения</w:t>
      </w:r>
      <w:r w:rsidR="005F0D33" w:rsidRPr="000E5592">
        <w:t xml:space="preserve">. </w:t>
      </w:r>
    </w:p>
    <w:p w:rsidR="005F0D33" w:rsidRPr="000E5592" w:rsidRDefault="005F0D33" w:rsidP="005F0D33">
      <w:pPr>
        <w:pStyle w:val="S0"/>
      </w:pPr>
    </w:p>
    <w:p w:rsidR="00477E6A" w:rsidRPr="00A365C3" w:rsidRDefault="003C6BE6" w:rsidP="005F0D33">
      <w:pPr>
        <w:pStyle w:val="S0"/>
      </w:pPr>
      <w:r w:rsidRPr="000E5592">
        <w:t>Максимальная длина</w:t>
      </w:r>
      <w:r>
        <w:t xml:space="preserve"> </w:t>
      </w:r>
      <w:proofErr w:type="spellStart"/>
      <w:r>
        <w:t>не</w:t>
      </w:r>
      <w:r w:rsidR="005F0D33" w:rsidRPr="004D04A2">
        <w:t>цементируемой</w:t>
      </w:r>
      <w:proofErr w:type="spellEnd"/>
      <w:r w:rsidR="005F0D33" w:rsidRPr="004D04A2">
        <w:t xml:space="preserve"> верхней части </w:t>
      </w:r>
      <w:r w:rsidR="007F1EF4">
        <w:t xml:space="preserve">обсадной </w:t>
      </w:r>
      <w:r w:rsidR="005F0D33" w:rsidRPr="004D04A2">
        <w:t>колонны должна приниматься из расчета полной её разгрузки при оборудовании устья скважины колонной головкой.</w:t>
      </w:r>
    </w:p>
    <w:p w:rsidR="00477E6A" w:rsidRPr="00A365C3" w:rsidRDefault="00477E6A" w:rsidP="00477E6A">
      <w:pPr>
        <w:pStyle w:val="S0"/>
      </w:pPr>
    </w:p>
    <w:p w:rsidR="00477E6A" w:rsidRPr="00A365C3" w:rsidRDefault="00477E6A" w:rsidP="00477E6A">
      <w:pPr>
        <w:pStyle w:val="S0"/>
      </w:pPr>
    </w:p>
    <w:p w:rsidR="00901D26" w:rsidRPr="00901D26" w:rsidRDefault="00901D26" w:rsidP="008A6777">
      <w:pPr>
        <w:pStyle w:val="S20"/>
        <w:ind w:left="0" w:firstLine="0"/>
      </w:pPr>
      <w:bookmarkStart w:id="693" w:name="_Toc54281898"/>
      <w:r>
        <w:lastRenderedPageBreak/>
        <w:t>ВЫБОР СПОСОБА СПУСКА И ЦЕМЕНТИРОВАНИЯ ОБСАДНЫХ КОЛОНН</w:t>
      </w:r>
      <w:bookmarkEnd w:id="693"/>
    </w:p>
    <w:p w:rsidR="00901D26" w:rsidRDefault="00901D26" w:rsidP="00E50D45">
      <w:pPr>
        <w:pStyle w:val="S0"/>
      </w:pPr>
    </w:p>
    <w:p w:rsidR="00D67D1F" w:rsidRPr="007852F9" w:rsidRDefault="00D67D1F" w:rsidP="003C747D">
      <w:pPr>
        <w:pStyle w:val="S0"/>
      </w:pPr>
      <w:r w:rsidRPr="004D04A2">
        <w:t>Конструкция скважины должна предусматривать в пер</w:t>
      </w:r>
      <w:r w:rsidR="003C747D">
        <w:t xml:space="preserve">вую очередь спуск и </w:t>
      </w:r>
      <w:r w:rsidRPr="004D04A2">
        <w:t>цементирование обсадных колонн в один прием.</w:t>
      </w:r>
    </w:p>
    <w:p w:rsidR="00A01045" w:rsidRPr="007852F9" w:rsidRDefault="00A01045" w:rsidP="003C747D">
      <w:pPr>
        <w:pStyle w:val="S0"/>
      </w:pPr>
    </w:p>
    <w:p w:rsidR="00D67D1F" w:rsidRPr="008D2303" w:rsidRDefault="00D67D1F" w:rsidP="003C747D">
      <w:pPr>
        <w:pStyle w:val="S0"/>
      </w:pPr>
      <w:r w:rsidRPr="004D04A2">
        <w:t xml:space="preserve">Секционный спуск обсадных колонн допускается в следующих случаях технологической необходимости: </w:t>
      </w:r>
    </w:p>
    <w:p w:rsidR="00D67D1F" w:rsidRPr="004D04A2" w:rsidRDefault="00D67D1F" w:rsidP="00A01045">
      <w:pPr>
        <w:pStyle w:val="ab"/>
        <w:numPr>
          <w:ilvl w:val="0"/>
          <w:numId w:val="7"/>
        </w:numPr>
        <w:tabs>
          <w:tab w:val="left" w:pos="539"/>
        </w:tabs>
        <w:spacing w:before="120"/>
        <w:ind w:left="538" w:hanging="357"/>
        <w:contextualSpacing w:val="0"/>
      </w:pPr>
      <w:r w:rsidRPr="004D04A2">
        <w:t xml:space="preserve">недостаточная грузоподъемность буровой установки; </w:t>
      </w:r>
    </w:p>
    <w:p w:rsidR="00D67D1F" w:rsidRPr="004D04A2" w:rsidRDefault="00D67D1F" w:rsidP="00A01045">
      <w:pPr>
        <w:pStyle w:val="ab"/>
        <w:numPr>
          <w:ilvl w:val="0"/>
          <w:numId w:val="7"/>
        </w:numPr>
        <w:tabs>
          <w:tab w:val="left" w:pos="539"/>
        </w:tabs>
        <w:spacing w:before="120"/>
        <w:ind w:left="538" w:hanging="357"/>
        <w:contextualSpacing w:val="0"/>
      </w:pPr>
      <w:r w:rsidRPr="004D04A2">
        <w:t>невозможность обеспечения прочностных характеристик колонны</w:t>
      </w:r>
      <w:r w:rsidR="00E5198E">
        <w:t>;</w:t>
      </w:r>
    </w:p>
    <w:p w:rsidR="00D67D1F" w:rsidRPr="00A01045" w:rsidRDefault="00D67D1F" w:rsidP="00A01045">
      <w:pPr>
        <w:pStyle w:val="ab"/>
        <w:numPr>
          <w:ilvl w:val="0"/>
          <w:numId w:val="7"/>
        </w:numPr>
        <w:tabs>
          <w:tab w:val="left" w:pos="539"/>
        </w:tabs>
        <w:spacing w:before="120"/>
        <w:ind w:left="538" w:hanging="357"/>
        <w:contextualSpacing w:val="0"/>
      </w:pPr>
      <w:r w:rsidRPr="004D04A2">
        <w:t>невозможность спуска обсадной колонны до проектной глубины по условиям проходимости с учетом накопленного опыта в данном районе или аналогичн</w:t>
      </w:r>
      <w:r w:rsidR="00A01045">
        <w:t>ых горно-геологических условиях</w:t>
      </w:r>
      <w:r w:rsidR="00A01045" w:rsidRPr="00A01045">
        <w:t>;</w:t>
      </w:r>
    </w:p>
    <w:p w:rsidR="00A01045" w:rsidRPr="00A01045" w:rsidRDefault="00A01045" w:rsidP="00A01045">
      <w:pPr>
        <w:pStyle w:val="ab"/>
        <w:numPr>
          <w:ilvl w:val="0"/>
          <w:numId w:val="7"/>
        </w:numPr>
        <w:tabs>
          <w:tab w:val="left" w:pos="539"/>
        </w:tabs>
        <w:spacing w:before="120"/>
        <w:ind w:left="538" w:hanging="357"/>
        <w:contextualSpacing w:val="0"/>
      </w:pPr>
      <w:r>
        <w:t>отсутствие серийно выпускаемых устройств ступенчатого цементирования, в том числе с учетом закупаемых по импорту.</w:t>
      </w:r>
    </w:p>
    <w:p w:rsidR="003C747D" w:rsidRPr="008D2303" w:rsidRDefault="003C747D" w:rsidP="003C747D">
      <w:pPr>
        <w:pStyle w:val="S0"/>
      </w:pPr>
    </w:p>
    <w:p w:rsidR="003C747D" w:rsidRPr="008D2303" w:rsidRDefault="00D67D1F" w:rsidP="00F23392">
      <w:pPr>
        <w:pStyle w:val="S0"/>
      </w:pPr>
      <w:r w:rsidRPr="008D2303">
        <w:t xml:space="preserve">Протяженность интервала подъема </w:t>
      </w:r>
      <w:r w:rsidR="00987969">
        <w:t>цементного</w:t>
      </w:r>
      <w:r w:rsidRPr="008D2303">
        <w:t xml:space="preserve"> раствора в один прием принимается с учетом следующих требований и условий: </w:t>
      </w:r>
    </w:p>
    <w:p w:rsidR="00D67D1F" w:rsidRDefault="00BE6D34" w:rsidP="00A01045">
      <w:pPr>
        <w:pStyle w:val="ab"/>
        <w:numPr>
          <w:ilvl w:val="0"/>
          <w:numId w:val="7"/>
        </w:numPr>
        <w:tabs>
          <w:tab w:val="left" w:pos="539"/>
        </w:tabs>
        <w:spacing w:before="120"/>
        <w:ind w:left="538" w:hanging="357"/>
        <w:contextualSpacing w:val="0"/>
      </w:pPr>
      <w:r>
        <w:t>г</w:t>
      </w:r>
      <w:r w:rsidR="00D67D1F" w:rsidRPr="004D04A2">
        <w:t>идростатическое давление составного столба бурового раствора</w:t>
      </w:r>
      <w:r w:rsidR="00035FF3">
        <w:t>, буферных жидкостей</w:t>
      </w:r>
      <w:r w:rsidR="00D67D1F" w:rsidRPr="004D04A2">
        <w:t xml:space="preserve"> и </w:t>
      </w:r>
      <w:r w:rsidR="00035FF3" w:rsidRPr="00035FF3">
        <w:t>цементных растворов</w:t>
      </w:r>
      <w:r w:rsidR="00D67D1F" w:rsidRPr="004D04A2">
        <w:t xml:space="preserve"> над кровлей перекрываемых </w:t>
      </w:r>
      <w:proofErr w:type="spellStart"/>
      <w:r w:rsidR="00D67D1F" w:rsidRPr="004D04A2">
        <w:t>флюидосодержащих</w:t>
      </w:r>
      <w:proofErr w:type="spellEnd"/>
      <w:r w:rsidR="00D67D1F" w:rsidRPr="004D04A2">
        <w:t xml:space="preserve"> горизонтов в открытом стволе скважины должно превышать пластовые давления</w:t>
      </w:r>
      <w:r w:rsidRPr="00BE6D34">
        <w:t>;</w:t>
      </w:r>
    </w:p>
    <w:p w:rsidR="00D67D1F" w:rsidRPr="004D04A2" w:rsidRDefault="00BE6D34" w:rsidP="00A01045">
      <w:pPr>
        <w:pStyle w:val="ab"/>
        <w:numPr>
          <w:ilvl w:val="0"/>
          <w:numId w:val="7"/>
        </w:numPr>
        <w:tabs>
          <w:tab w:val="left" w:pos="539"/>
        </w:tabs>
        <w:spacing w:before="120"/>
        <w:ind w:left="538" w:hanging="357"/>
        <w:contextualSpacing w:val="0"/>
      </w:pPr>
      <w:r>
        <w:t>и</w:t>
      </w:r>
      <w:r w:rsidR="00D67D1F" w:rsidRPr="004D04A2">
        <w:t xml:space="preserve">сключается возможность </w:t>
      </w:r>
      <w:proofErr w:type="spellStart"/>
      <w:r w:rsidR="00D67D1F" w:rsidRPr="004D04A2">
        <w:t>гидр</w:t>
      </w:r>
      <w:r w:rsidR="000F1A06">
        <w:t>оразрыва</w:t>
      </w:r>
      <w:proofErr w:type="spellEnd"/>
      <w:r w:rsidR="000F1A06">
        <w:t xml:space="preserve"> пород или интенсивного</w:t>
      </w:r>
      <w:r w:rsidR="00D67D1F" w:rsidRPr="004D04A2">
        <w:t xml:space="preserve"> </w:t>
      </w:r>
      <w:r>
        <w:t>поглощения при цементировании;</w:t>
      </w:r>
    </w:p>
    <w:p w:rsidR="00DA115C" w:rsidRDefault="00BE6D34" w:rsidP="00A01045">
      <w:pPr>
        <w:pStyle w:val="ab"/>
        <w:numPr>
          <w:ilvl w:val="0"/>
          <w:numId w:val="7"/>
        </w:numPr>
        <w:tabs>
          <w:tab w:val="left" w:pos="539"/>
        </w:tabs>
        <w:spacing w:before="120"/>
        <w:ind w:left="538" w:hanging="357"/>
        <w:contextualSpacing w:val="0"/>
      </w:pPr>
      <w:r>
        <w:t>в</w:t>
      </w:r>
      <w:r w:rsidR="00D67D1F" w:rsidRPr="004D04A2">
        <w:t xml:space="preserve">озможность </w:t>
      </w:r>
      <w:proofErr w:type="spellStart"/>
      <w:r w:rsidR="00D67D1F" w:rsidRPr="004D04A2">
        <w:t>п</w:t>
      </w:r>
      <w:r w:rsidR="009350ED">
        <w:t>р</w:t>
      </w:r>
      <w:r w:rsidR="00D67D1F" w:rsidRPr="004D04A2">
        <w:t>окачивания</w:t>
      </w:r>
      <w:proofErr w:type="spellEnd"/>
      <w:r w:rsidR="00D67D1F" w:rsidRPr="004D04A2">
        <w:t xml:space="preserve"> </w:t>
      </w:r>
      <w:proofErr w:type="spellStart"/>
      <w:r w:rsidR="00D67D1F" w:rsidRPr="004D04A2">
        <w:t>тампонажного</w:t>
      </w:r>
      <w:proofErr w:type="spellEnd"/>
      <w:r w:rsidR="00D67D1F" w:rsidRPr="004D04A2">
        <w:t xml:space="preserve"> раствора через башмак колонны до проектной высоты по условиям давления и динамической температуры</w:t>
      </w:r>
      <w:r w:rsidR="00DA115C">
        <w:t>;</w:t>
      </w:r>
    </w:p>
    <w:p w:rsidR="00D67D1F" w:rsidRPr="004D04A2" w:rsidRDefault="00DA115C" w:rsidP="00A01045">
      <w:pPr>
        <w:pStyle w:val="ab"/>
        <w:numPr>
          <w:ilvl w:val="0"/>
          <w:numId w:val="7"/>
        </w:numPr>
        <w:tabs>
          <w:tab w:val="left" w:pos="539"/>
        </w:tabs>
        <w:spacing w:before="120"/>
        <w:ind w:left="538" w:hanging="357"/>
        <w:contextualSpacing w:val="0"/>
      </w:pPr>
      <w:r w:rsidRPr="00DA115C">
        <w:t>возможность разгрузки обсадной колонны на цементное кольцо для установки колонной головки</w:t>
      </w:r>
      <w:r w:rsidR="00D67D1F" w:rsidRPr="004D04A2">
        <w:t xml:space="preserve">. </w:t>
      </w:r>
    </w:p>
    <w:p w:rsidR="003C747D" w:rsidRPr="00A01045" w:rsidRDefault="003C747D" w:rsidP="003C747D">
      <w:pPr>
        <w:pStyle w:val="S0"/>
      </w:pPr>
    </w:p>
    <w:p w:rsidR="00DA115C" w:rsidRPr="004D04A2" w:rsidRDefault="00D67D1F" w:rsidP="001015C2">
      <w:pPr>
        <w:pStyle w:val="S0"/>
      </w:pPr>
      <w:r w:rsidRPr="004D04A2">
        <w:t xml:space="preserve">При невозможности </w:t>
      </w:r>
      <w:r w:rsidR="00A01045">
        <w:t>обеспечения подъема цементного раствора до требуемой глубины в один прием</w:t>
      </w:r>
      <w:r w:rsidRPr="004D04A2">
        <w:t xml:space="preserve"> необходимо предусматривать ступенчатое цементировани</w:t>
      </w:r>
      <w:r w:rsidR="00E143C6">
        <w:t>е</w:t>
      </w:r>
      <w:r w:rsidRPr="004D04A2">
        <w:t xml:space="preserve"> или спуск обсадной колонны </w:t>
      </w:r>
      <w:r w:rsidR="00A01045">
        <w:t xml:space="preserve">секциями с учетом требований к секционному спуску обсадных колонн. В последнем случае верхняя секция обсадной колонны, </w:t>
      </w:r>
      <w:r w:rsidRPr="004D04A2">
        <w:t>при необходимости</w:t>
      </w:r>
      <w:r w:rsidR="00A01045">
        <w:t>,</w:t>
      </w:r>
      <w:r w:rsidRPr="004D04A2">
        <w:t xml:space="preserve"> может цементироваться в две ступени. </w:t>
      </w:r>
      <w:r w:rsidR="00DA115C">
        <w:t xml:space="preserve">При этом </w:t>
      </w:r>
      <w:r w:rsidR="00DA115C" w:rsidRPr="00DA115C">
        <w:t>нижние</w:t>
      </w:r>
      <w:r w:rsidR="00DA115C">
        <w:t>,</w:t>
      </w:r>
      <w:r w:rsidR="00DA115C" w:rsidRPr="00DA115C">
        <w:t xml:space="preserve"> промежуточные ступени и</w:t>
      </w:r>
      <w:r w:rsidR="00DA115C">
        <w:t xml:space="preserve"> </w:t>
      </w:r>
      <w:r w:rsidR="00DA115C" w:rsidRPr="00DA115C">
        <w:t>секции обсадных колонн должны быть зацементированы по всей длине</w:t>
      </w:r>
      <w:r w:rsidR="00C97B1E">
        <w:t xml:space="preserve"> (за исключением колонн-хвостовиков, оборудованных скважинными фильтрами)</w:t>
      </w:r>
      <w:r w:rsidR="00642A39">
        <w:t>.</w:t>
      </w:r>
    </w:p>
    <w:p w:rsidR="00C735F7" w:rsidRDefault="00C735F7" w:rsidP="00C735F7">
      <w:pPr>
        <w:pStyle w:val="S0"/>
      </w:pPr>
    </w:p>
    <w:p w:rsidR="009658A4" w:rsidRDefault="009658A4" w:rsidP="0041702C">
      <w:pPr>
        <w:tabs>
          <w:tab w:val="left" w:pos="539"/>
        </w:tabs>
        <w:ind w:left="181"/>
      </w:pPr>
    </w:p>
    <w:p w:rsidR="0041702C" w:rsidRDefault="0041702C" w:rsidP="0041702C">
      <w:pPr>
        <w:tabs>
          <w:tab w:val="left" w:pos="539"/>
        </w:tabs>
        <w:ind w:left="181"/>
        <w:sectPr w:rsidR="0041702C" w:rsidSect="0041702C">
          <w:headerReference w:type="even" r:id="rId27"/>
          <w:headerReference w:type="default" r:id="rId28"/>
          <w:headerReference w:type="first" r:id="rId29"/>
          <w:pgSz w:w="11906" w:h="16838"/>
          <w:pgMar w:top="510" w:right="1021" w:bottom="567" w:left="1247" w:header="737" w:footer="680" w:gutter="0"/>
          <w:cols w:space="708"/>
          <w:docGrid w:linePitch="360"/>
        </w:sectPr>
      </w:pPr>
    </w:p>
    <w:p w:rsidR="00727F35" w:rsidRPr="00B56886" w:rsidRDefault="00233DEA" w:rsidP="008A6777">
      <w:pPr>
        <w:pStyle w:val="S1"/>
        <w:tabs>
          <w:tab w:val="left" w:pos="567"/>
        </w:tabs>
        <w:ind w:left="0" w:firstLine="0"/>
      </w:pPr>
      <w:bookmarkStart w:id="694" w:name="_Toc54281899"/>
      <w:r>
        <w:lastRenderedPageBreak/>
        <w:t>ПОДГОТОВКА БУРОВОЙ УСТАНОВКИ</w:t>
      </w:r>
      <w:bookmarkEnd w:id="694"/>
    </w:p>
    <w:p w:rsidR="00E50D45" w:rsidRDefault="00E50D45" w:rsidP="00E50D45">
      <w:pPr>
        <w:pStyle w:val="S0"/>
      </w:pPr>
    </w:p>
    <w:p w:rsidR="00BF545F" w:rsidRDefault="00BF545F" w:rsidP="00E50D45">
      <w:pPr>
        <w:pStyle w:val="S0"/>
      </w:pPr>
    </w:p>
    <w:p w:rsidR="00BF545F" w:rsidRDefault="00BF545F" w:rsidP="00BF545F">
      <w:pPr>
        <w:pStyle w:val="S0"/>
      </w:pPr>
      <w:r>
        <w:t>С</w:t>
      </w:r>
      <w:r w:rsidRPr="004D04A2">
        <w:t>теллажи у приемного моста</w:t>
      </w:r>
      <w:r>
        <w:t xml:space="preserve"> должны быть осво</w:t>
      </w:r>
      <w:r w:rsidRPr="00130199">
        <w:t>б</w:t>
      </w:r>
      <w:r>
        <w:t>ождены</w:t>
      </w:r>
      <w:r w:rsidRPr="004D04A2">
        <w:t xml:space="preserve"> для приема обсадных труб. При необходимости</w:t>
      </w:r>
      <w:r>
        <w:t xml:space="preserve"> следует</w:t>
      </w:r>
      <w:r w:rsidRPr="004D04A2">
        <w:t xml:space="preserve"> установить дополнительные стеллажи или подготовить ровную площадку с дополнительными грузоподъемными средствами для приема всего комплекта обсадных труб и подачи их при спуске.</w:t>
      </w:r>
    </w:p>
    <w:p w:rsidR="00265A20" w:rsidRPr="00776A32" w:rsidRDefault="00265A20" w:rsidP="00E50D45">
      <w:pPr>
        <w:pStyle w:val="S0"/>
      </w:pPr>
    </w:p>
    <w:p w:rsidR="00BF545F" w:rsidRDefault="00BF545F" w:rsidP="00BF545F">
      <w:pPr>
        <w:pStyle w:val="S0"/>
      </w:pPr>
      <w:r>
        <w:t>Площадка должн</w:t>
      </w:r>
      <w:r w:rsidR="007B6E59">
        <w:t>а</w:t>
      </w:r>
      <w:r>
        <w:t xml:space="preserve"> быть с</w:t>
      </w:r>
      <w:r w:rsidRPr="004D04A2">
        <w:t>планирова</w:t>
      </w:r>
      <w:r>
        <w:t>на</w:t>
      </w:r>
      <w:r w:rsidRPr="004D04A2">
        <w:t xml:space="preserve"> в соответствии с технологической схемой расстановки цементировочной техники.</w:t>
      </w:r>
    </w:p>
    <w:p w:rsidR="00BF545F" w:rsidRPr="00BF545F" w:rsidRDefault="00BF545F" w:rsidP="00E50D45">
      <w:pPr>
        <w:pStyle w:val="S0"/>
      </w:pPr>
    </w:p>
    <w:p w:rsidR="00ED03C9" w:rsidRDefault="00C42D8D" w:rsidP="00F23392">
      <w:pPr>
        <w:pStyle w:val="S0"/>
      </w:pPr>
      <w:r>
        <w:t>При подготовке к проведению крепления скважины необходимо д</w:t>
      </w:r>
      <w:r w:rsidR="00ED03C9" w:rsidRPr="004D04A2">
        <w:t>оставить на буровую инструмент, запчасти, материалы</w:t>
      </w:r>
      <w:r w:rsidR="00ED03C9">
        <w:t>, оборудование</w:t>
      </w:r>
      <w:r w:rsidR="00ED03C9" w:rsidRPr="004D04A2">
        <w:t xml:space="preserve"> согласно </w:t>
      </w:r>
      <w:proofErr w:type="gramStart"/>
      <w:r w:rsidR="00ED03C9" w:rsidRPr="004D04A2">
        <w:t>перечн</w:t>
      </w:r>
      <w:r w:rsidR="007B6E59">
        <w:t>ю</w:t>
      </w:r>
      <w:proofErr w:type="gramEnd"/>
      <w:r w:rsidR="00ED03C9" w:rsidRPr="004D04A2">
        <w:t xml:space="preserve"> </w:t>
      </w:r>
      <w:r w:rsidR="00ED03C9">
        <w:t xml:space="preserve">в </w:t>
      </w:r>
      <w:r w:rsidR="00390876">
        <w:t>п</w:t>
      </w:r>
      <w:r w:rsidR="00ED03C9" w:rsidRPr="004D04A2">
        <w:t>лан</w:t>
      </w:r>
      <w:r w:rsidR="00ED03C9">
        <w:t>е</w:t>
      </w:r>
      <w:r w:rsidR="00ED03C9" w:rsidRPr="004D04A2">
        <w:t xml:space="preserve"> работ на крепление скважины и проверить приго</w:t>
      </w:r>
      <w:r w:rsidR="00ED03C9">
        <w:t>дность технологической оснастки</w:t>
      </w:r>
      <w:r w:rsidR="00ED03C9" w:rsidRPr="004D04A2">
        <w:t>.</w:t>
      </w:r>
    </w:p>
    <w:p w:rsidR="00ED03C9" w:rsidRDefault="00ED03C9" w:rsidP="00F23392">
      <w:pPr>
        <w:pStyle w:val="S0"/>
      </w:pPr>
    </w:p>
    <w:p w:rsidR="00F23392" w:rsidRDefault="00F23392" w:rsidP="00F23392">
      <w:pPr>
        <w:pStyle w:val="S0"/>
      </w:pPr>
      <w:r w:rsidRPr="004D04A2">
        <w:t>До подготовки ствола скважины к спуску обсадной колонны буровая установка, буровое и вспомогательное оборудование, фундаменты, блочные основания, противовыбросовое оборудование, технические средства и средства механизации, используемые при креплении скважины, должны быть подвергнуты внеочередной проверке. Устранение выявленных нарушений и неисправностей в соотв</w:t>
      </w:r>
      <w:r w:rsidR="00ED03C9">
        <w:t xml:space="preserve">етствии </w:t>
      </w:r>
      <w:r w:rsidR="00ED03C9" w:rsidRPr="00A34CAF">
        <w:t>с действующими нормами,</w:t>
      </w:r>
      <w:r w:rsidRPr="00A34CAF">
        <w:t xml:space="preserve"> правилами</w:t>
      </w:r>
      <w:r w:rsidRPr="004D04A2">
        <w:t xml:space="preserve"> </w:t>
      </w:r>
      <w:r w:rsidR="00AF206D">
        <w:t xml:space="preserve">РФ </w:t>
      </w:r>
      <w:r w:rsidRPr="004D04A2">
        <w:t xml:space="preserve">и </w:t>
      </w:r>
      <w:r w:rsidR="009E7506">
        <w:t>п</w:t>
      </w:r>
      <w:r w:rsidRPr="004D04A2">
        <w:t xml:space="preserve">ланом работ на крепление скважины необходимо </w:t>
      </w:r>
      <w:r w:rsidR="009D0A41">
        <w:t>зафиксировать в соответствующем акте</w:t>
      </w:r>
      <w:r w:rsidRPr="004D04A2">
        <w:t>.</w:t>
      </w:r>
      <w:r w:rsidR="00475A53">
        <w:t xml:space="preserve"> Акт составляется в произвольной форме с подробным описанием нарушений и неисправностей.</w:t>
      </w:r>
    </w:p>
    <w:p w:rsidR="00CA7BAE" w:rsidRPr="004D04A2" w:rsidRDefault="00CA7BAE" w:rsidP="00F23392">
      <w:pPr>
        <w:pStyle w:val="S0"/>
      </w:pPr>
    </w:p>
    <w:p w:rsidR="0033461F" w:rsidRPr="0033461F" w:rsidRDefault="0033461F" w:rsidP="00F23392">
      <w:pPr>
        <w:pStyle w:val="S0"/>
      </w:pPr>
      <w:r w:rsidRPr="0033461F">
        <w:t xml:space="preserve">При спуске обсадных колонн в скважины со вскрытыми высоконапорными пластами и несоответствии установленного универсального </w:t>
      </w:r>
      <w:proofErr w:type="spellStart"/>
      <w:r w:rsidRPr="0033461F">
        <w:t>превентора</w:t>
      </w:r>
      <w:proofErr w:type="spellEnd"/>
      <w:r w:rsidRPr="0033461F">
        <w:t xml:space="preserve"> ожидаемым устьевым давлениям плашки одного из </w:t>
      </w:r>
      <w:proofErr w:type="spellStart"/>
      <w:r w:rsidRPr="0033461F">
        <w:t>превенторов</w:t>
      </w:r>
      <w:proofErr w:type="spellEnd"/>
      <w:r w:rsidRPr="0033461F">
        <w:t xml:space="preserve"> заменяются плашками, соответствующими диаметру спускаемой обсадной колонны, или на приемных мостках должна находиться специальная (стальная с соответствующими прочностными характеристиками) бурильная труба с переводником под обсадную трубу и шаровым краном в открытом положении, </w:t>
      </w:r>
      <w:proofErr w:type="spellStart"/>
      <w:r w:rsidRPr="0033461F">
        <w:t>опрессованные</w:t>
      </w:r>
      <w:proofErr w:type="spellEnd"/>
      <w:r w:rsidRPr="0033461F">
        <w:t xml:space="preserve"> на соответствующее давление.</w:t>
      </w:r>
    </w:p>
    <w:p w:rsidR="00CA7BAE" w:rsidRDefault="00CA7BAE" w:rsidP="00F23392">
      <w:pPr>
        <w:pStyle w:val="S0"/>
      </w:pPr>
    </w:p>
    <w:p w:rsidR="00F23392" w:rsidRDefault="00B0634B" w:rsidP="00F23392">
      <w:pPr>
        <w:pStyle w:val="S0"/>
      </w:pPr>
      <w:r>
        <w:t xml:space="preserve">В случае использования комбинированного инструмента на буровой необходимо иметь переводники с необходимыми присоединительными </w:t>
      </w:r>
      <w:proofErr w:type="spellStart"/>
      <w:r>
        <w:t>резьбами</w:t>
      </w:r>
      <w:proofErr w:type="spellEnd"/>
      <w:r>
        <w:t>.</w:t>
      </w:r>
    </w:p>
    <w:p w:rsidR="009B2FCC" w:rsidRPr="004D04A2" w:rsidRDefault="009B2FCC" w:rsidP="00F23392">
      <w:pPr>
        <w:pStyle w:val="S0"/>
      </w:pPr>
    </w:p>
    <w:p w:rsidR="00F23392" w:rsidRPr="00AC63F8" w:rsidRDefault="00C735F7" w:rsidP="00F23392">
      <w:pPr>
        <w:pStyle w:val="S0"/>
      </w:pPr>
      <w:r w:rsidRPr="00C735F7">
        <w:t>В случаях ожидаемого ветра со скоростью 5 м/с и более установить дополнительные средства</w:t>
      </w:r>
      <w:r w:rsidR="00575D6D">
        <w:t xml:space="preserve"> </w:t>
      </w:r>
      <w:r w:rsidRPr="00C735F7">
        <w:t>для центрирования обсадных труб и талевой системы над устьем скважины</w:t>
      </w:r>
      <w:r w:rsidR="00575D6D">
        <w:t>, при их отсутствии</w:t>
      </w:r>
      <w:r w:rsidRPr="00C735F7">
        <w:t>.</w:t>
      </w:r>
    </w:p>
    <w:p w:rsidR="009B2FCC" w:rsidRDefault="009B2FCC" w:rsidP="00F23392">
      <w:pPr>
        <w:pStyle w:val="S0"/>
      </w:pPr>
    </w:p>
    <w:p w:rsidR="00F23392" w:rsidRDefault="00A242B3" w:rsidP="00F23392">
      <w:pPr>
        <w:pStyle w:val="S0"/>
      </w:pPr>
      <w:r>
        <w:t xml:space="preserve">Все технологические емкости, требующиеся для накопления воды и приготовления жидкости </w:t>
      </w:r>
      <w:proofErr w:type="spellStart"/>
      <w:r>
        <w:t>затворения</w:t>
      </w:r>
      <w:proofErr w:type="spellEnd"/>
      <w:r>
        <w:t xml:space="preserve"> при цементировании, должны быть о</w:t>
      </w:r>
      <w:r w:rsidR="00F23392" w:rsidRPr="004D04A2">
        <w:t>чи</w:t>
      </w:r>
      <w:r>
        <w:t>щены</w:t>
      </w:r>
      <w:r w:rsidR="00F23392" w:rsidRPr="004D04A2">
        <w:t xml:space="preserve"> от бурового раствора, шлама, химических реагентов.</w:t>
      </w:r>
    </w:p>
    <w:p w:rsidR="00ED03C9" w:rsidRDefault="00ED03C9" w:rsidP="00F23392">
      <w:pPr>
        <w:pStyle w:val="S0"/>
      </w:pPr>
    </w:p>
    <w:p w:rsidR="00F23392" w:rsidRDefault="002B61F1" w:rsidP="00F23392">
      <w:pPr>
        <w:pStyle w:val="S0"/>
      </w:pPr>
      <w:r>
        <w:t>Перед началом работ по креплению скважины буровые насосы должны быть проверены на работоспособность, а их х</w:t>
      </w:r>
      <w:r w:rsidR="00F77309">
        <w:t>ара</w:t>
      </w:r>
      <w:r w:rsidR="00F77309" w:rsidRPr="002B61F1">
        <w:t xml:space="preserve">ктеристики </w:t>
      </w:r>
      <w:r w:rsidR="007257EE" w:rsidRPr="002B61F1">
        <w:t xml:space="preserve">на соответствие параметрам </w:t>
      </w:r>
      <w:r w:rsidRPr="002B61F1">
        <w:t xml:space="preserve">в </w:t>
      </w:r>
      <w:r w:rsidR="00F23392" w:rsidRPr="002B61F1">
        <w:t>план</w:t>
      </w:r>
      <w:r w:rsidRPr="002B61F1">
        <w:t>е</w:t>
      </w:r>
      <w:r w:rsidR="00F23392" w:rsidRPr="002B61F1">
        <w:t xml:space="preserve"> работ</w:t>
      </w:r>
      <w:r w:rsidR="00F23392" w:rsidRPr="004D04A2">
        <w:t>.</w:t>
      </w:r>
    </w:p>
    <w:p w:rsidR="00ED03C9" w:rsidRPr="004D04A2" w:rsidRDefault="00ED03C9" w:rsidP="00F23392">
      <w:pPr>
        <w:pStyle w:val="S0"/>
      </w:pPr>
    </w:p>
    <w:p w:rsidR="00F23392" w:rsidRPr="004D04A2" w:rsidRDefault="00A242B3" w:rsidP="00F23392">
      <w:pPr>
        <w:pStyle w:val="S0"/>
      </w:pPr>
      <w:r>
        <w:t>Оснастка талевой системы должна быть проверена на соответствие</w:t>
      </w:r>
      <w:r w:rsidR="00F23392" w:rsidRPr="004D04A2">
        <w:t xml:space="preserve"> ожидаемым максимальным нагрузкам при спуске </w:t>
      </w:r>
      <w:r>
        <w:t xml:space="preserve">обсадной </w:t>
      </w:r>
      <w:r w:rsidR="00F23392" w:rsidRPr="004D04A2">
        <w:t>колонны</w:t>
      </w:r>
      <w:r w:rsidR="00ED03C9">
        <w:t xml:space="preserve"> и при необходимости переосна</w:t>
      </w:r>
      <w:r>
        <w:t>щена</w:t>
      </w:r>
      <w:r w:rsidR="00F23392" w:rsidRPr="004D04A2">
        <w:t>.</w:t>
      </w:r>
    </w:p>
    <w:p w:rsidR="00ED03C9" w:rsidRDefault="00ED03C9" w:rsidP="00F23392">
      <w:pPr>
        <w:pStyle w:val="S0"/>
      </w:pPr>
    </w:p>
    <w:p w:rsidR="00F23392" w:rsidRDefault="006072AD" w:rsidP="00F23392">
      <w:pPr>
        <w:pStyle w:val="S0"/>
      </w:pPr>
      <w:r>
        <w:t>Необходимо с</w:t>
      </w:r>
      <w:r w:rsidR="00F23392" w:rsidRPr="004D04A2">
        <w:t xml:space="preserve">монтировать автоматический ключ с </w:t>
      </w:r>
      <w:proofErr w:type="spellStart"/>
      <w:r w:rsidR="00F23392" w:rsidRPr="004D04A2">
        <w:t>м</w:t>
      </w:r>
      <w:r w:rsidR="009E6BA5">
        <w:t>о</w:t>
      </w:r>
      <w:r w:rsidR="00F23392" w:rsidRPr="004D04A2">
        <w:t>ментомером</w:t>
      </w:r>
      <w:proofErr w:type="spellEnd"/>
      <w:r w:rsidR="00F23392" w:rsidRPr="004D04A2">
        <w:t>, для свинчивания и закрепления резьбовых соединений обсадных труб</w:t>
      </w:r>
      <w:r>
        <w:t xml:space="preserve"> и проверить его работоспособность</w:t>
      </w:r>
      <w:r w:rsidR="00F23392" w:rsidRPr="004D04A2">
        <w:t>.</w:t>
      </w:r>
    </w:p>
    <w:p w:rsidR="00ED03C9" w:rsidRPr="004D04A2" w:rsidRDefault="00ED03C9" w:rsidP="00F23392">
      <w:pPr>
        <w:pStyle w:val="S0"/>
      </w:pPr>
    </w:p>
    <w:p w:rsidR="00F23392" w:rsidRDefault="006072AD" w:rsidP="00F23392">
      <w:pPr>
        <w:pStyle w:val="S0"/>
      </w:pPr>
      <w:r>
        <w:t>Заменить в машинных ключах рабочие плашки н</w:t>
      </w:r>
      <w:r w:rsidR="00F23392" w:rsidRPr="004D04A2">
        <w:t>а</w:t>
      </w:r>
      <w:r>
        <w:t xml:space="preserve"> плашки под обсадные трубы</w:t>
      </w:r>
      <w:r w:rsidR="00F23392" w:rsidRPr="004D04A2">
        <w:t>.</w:t>
      </w:r>
    </w:p>
    <w:p w:rsidR="00ED03C9" w:rsidRPr="004D04A2" w:rsidRDefault="00ED03C9" w:rsidP="00F23392">
      <w:pPr>
        <w:pStyle w:val="S0"/>
      </w:pPr>
    </w:p>
    <w:p w:rsidR="00F23392" w:rsidRDefault="00F23392" w:rsidP="00F23392">
      <w:pPr>
        <w:pStyle w:val="S0"/>
      </w:pPr>
      <w:r w:rsidRPr="004D04A2">
        <w:t>Проверить состояние</w:t>
      </w:r>
      <w:r w:rsidR="00E71150">
        <w:t xml:space="preserve"> </w:t>
      </w:r>
      <w:r w:rsidRPr="004D04A2">
        <w:t xml:space="preserve">направляющих и опорных поверхностей </w:t>
      </w:r>
      <w:proofErr w:type="spellStart"/>
      <w:r w:rsidRPr="004D04A2">
        <w:t>с</w:t>
      </w:r>
      <w:r w:rsidR="00ED03C9">
        <w:t>п</w:t>
      </w:r>
      <w:r w:rsidRPr="004D04A2">
        <w:t>айдеров</w:t>
      </w:r>
      <w:proofErr w:type="spellEnd"/>
      <w:r w:rsidRPr="004D04A2">
        <w:t xml:space="preserve">, </w:t>
      </w:r>
      <w:proofErr w:type="spellStart"/>
      <w:r w:rsidRPr="004D04A2">
        <w:t>с</w:t>
      </w:r>
      <w:r w:rsidR="00ED03C9">
        <w:t>пайдеров</w:t>
      </w:r>
      <w:proofErr w:type="spellEnd"/>
      <w:r w:rsidRPr="004D04A2">
        <w:t xml:space="preserve">-элеваторов, </w:t>
      </w:r>
      <w:r w:rsidR="00E71150">
        <w:t xml:space="preserve">а для </w:t>
      </w:r>
      <w:r w:rsidRPr="004D04A2">
        <w:t>клиньев</w:t>
      </w:r>
      <w:r w:rsidR="00E71150">
        <w:t xml:space="preserve"> ротора дополнительно провести проверку на соответствие диаметру обсадных труб</w:t>
      </w:r>
      <w:r w:rsidRPr="004D04A2">
        <w:t xml:space="preserve">. </w:t>
      </w:r>
      <w:r w:rsidR="00E71150">
        <w:t>При необходимости заменить клинья ротора.</w:t>
      </w:r>
    </w:p>
    <w:p w:rsidR="00ED03C9" w:rsidRPr="004D04A2" w:rsidRDefault="00ED03C9" w:rsidP="00F23392">
      <w:pPr>
        <w:pStyle w:val="S0"/>
      </w:pPr>
    </w:p>
    <w:p w:rsidR="00F23392" w:rsidRPr="004D04A2" w:rsidRDefault="00F23392" w:rsidP="00F23392">
      <w:pPr>
        <w:pStyle w:val="S0"/>
      </w:pPr>
      <w:r w:rsidRPr="004D04A2">
        <w:t>При подготовк</w:t>
      </w:r>
      <w:r w:rsidR="0058353F">
        <w:t xml:space="preserve">е захватных устройств и ключей </w:t>
      </w:r>
      <w:r w:rsidRPr="004D04A2">
        <w:t>особое внимание обра</w:t>
      </w:r>
      <w:r w:rsidR="006072AD">
        <w:t>тить</w:t>
      </w:r>
      <w:r w:rsidRPr="004D04A2">
        <w:t xml:space="preserve"> на следующее:</w:t>
      </w:r>
    </w:p>
    <w:p w:rsidR="00F23392" w:rsidRPr="004D04A2" w:rsidRDefault="00F23392" w:rsidP="000A5929">
      <w:pPr>
        <w:pStyle w:val="ab"/>
        <w:numPr>
          <w:ilvl w:val="0"/>
          <w:numId w:val="7"/>
        </w:numPr>
        <w:tabs>
          <w:tab w:val="left" w:pos="539"/>
        </w:tabs>
        <w:spacing w:before="120"/>
        <w:ind w:left="538" w:hanging="357"/>
        <w:contextualSpacing w:val="0"/>
      </w:pPr>
      <w:r w:rsidRPr="004D04A2">
        <w:t>охват трубы плашками клиньев и ключей должен быть равномерным по высоте и окружности;</w:t>
      </w:r>
    </w:p>
    <w:p w:rsidR="00F23392" w:rsidRPr="004D04A2" w:rsidRDefault="00F23392" w:rsidP="000A5929">
      <w:pPr>
        <w:pStyle w:val="ab"/>
        <w:numPr>
          <w:ilvl w:val="0"/>
          <w:numId w:val="7"/>
        </w:numPr>
        <w:tabs>
          <w:tab w:val="left" w:pos="539"/>
        </w:tabs>
        <w:spacing w:before="120"/>
        <w:ind w:left="538" w:hanging="357"/>
        <w:contextualSpacing w:val="0"/>
      </w:pPr>
      <w:r w:rsidRPr="004D04A2">
        <w:t>рабочие плашки должны выступать из пазов на высоту насечки, одинаковую для всех плашек;</w:t>
      </w:r>
    </w:p>
    <w:p w:rsidR="0072125C" w:rsidRDefault="00F23392" w:rsidP="000A5929">
      <w:pPr>
        <w:pStyle w:val="ab"/>
        <w:numPr>
          <w:ilvl w:val="0"/>
          <w:numId w:val="7"/>
        </w:numPr>
        <w:tabs>
          <w:tab w:val="left" w:pos="539"/>
        </w:tabs>
        <w:spacing w:before="120"/>
        <w:ind w:left="538" w:hanging="357"/>
        <w:contextualSpacing w:val="0"/>
      </w:pPr>
      <w:r w:rsidRPr="004D04A2">
        <w:t>опорные поверхности не должны иметь выработок и уступов;</w:t>
      </w:r>
    </w:p>
    <w:p w:rsidR="00F23392" w:rsidRPr="004D04A2" w:rsidRDefault="00F23392" w:rsidP="000A5929">
      <w:pPr>
        <w:pStyle w:val="ab"/>
        <w:numPr>
          <w:ilvl w:val="0"/>
          <w:numId w:val="7"/>
        </w:numPr>
        <w:tabs>
          <w:tab w:val="left" w:pos="539"/>
        </w:tabs>
        <w:spacing w:before="120"/>
        <w:ind w:left="538" w:hanging="357"/>
        <w:contextualSpacing w:val="0"/>
      </w:pPr>
      <w:r w:rsidRPr="004D04A2">
        <w:t>опорные плоскости элеваторов должны быть параллельными;</w:t>
      </w:r>
    </w:p>
    <w:p w:rsidR="00F23392" w:rsidRPr="004D04A2" w:rsidRDefault="00F23392" w:rsidP="000A5929">
      <w:pPr>
        <w:pStyle w:val="ab"/>
        <w:numPr>
          <w:ilvl w:val="0"/>
          <w:numId w:val="7"/>
        </w:numPr>
        <w:tabs>
          <w:tab w:val="left" w:pos="539"/>
        </w:tabs>
        <w:spacing w:before="120"/>
        <w:ind w:left="538" w:hanging="357"/>
        <w:contextualSpacing w:val="0"/>
      </w:pPr>
      <w:r w:rsidRPr="004D04A2">
        <w:t>шарнирные соединения не должны иметь люфтов выше нормы.</w:t>
      </w:r>
    </w:p>
    <w:p w:rsidR="0058353F" w:rsidRDefault="0058353F" w:rsidP="00F23392">
      <w:pPr>
        <w:pStyle w:val="S0"/>
      </w:pPr>
    </w:p>
    <w:p w:rsidR="00F23392" w:rsidRDefault="00F23392" w:rsidP="00F23392">
      <w:pPr>
        <w:pStyle w:val="S0"/>
      </w:pPr>
      <w:r w:rsidRPr="004D04A2">
        <w:t>Выявленные недостатки устраняются заменой деталей, узлов или полностью устройств.</w:t>
      </w:r>
    </w:p>
    <w:p w:rsidR="000A5929" w:rsidRPr="004D04A2" w:rsidRDefault="000A5929" w:rsidP="00F23392">
      <w:pPr>
        <w:pStyle w:val="S0"/>
      </w:pPr>
    </w:p>
    <w:p w:rsidR="00F23392" w:rsidRDefault="000A5929" w:rsidP="00F23392">
      <w:pPr>
        <w:pStyle w:val="S0"/>
      </w:pPr>
      <w:r>
        <w:t>При необходимости у</w:t>
      </w:r>
      <w:r w:rsidR="00F23392" w:rsidRPr="004D04A2">
        <w:t xml:space="preserve">становить дополнительные светильники у стеллажей для труб и на площадку размещения цементировочной техники. </w:t>
      </w:r>
    </w:p>
    <w:p w:rsidR="000A5929" w:rsidRPr="004D04A2" w:rsidRDefault="000A5929" w:rsidP="00F23392">
      <w:pPr>
        <w:pStyle w:val="S0"/>
      </w:pPr>
    </w:p>
    <w:p w:rsidR="00F23392" w:rsidRDefault="00F23392" w:rsidP="00F23392">
      <w:pPr>
        <w:pStyle w:val="S0"/>
      </w:pPr>
      <w:r w:rsidRPr="004D04A2">
        <w:t>Все перечисленные работы должны быть выполнены в период последнего долбления и перед подготовкой ствола скважины к спуску обсадной колонны с максимальным перекрытием технологическими операциями в скважине и готовностью по мере необходимости.</w:t>
      </w:r>
    </w:p>
    <w:p w:rsidR="007A1689" w:rsidRPr="004D04A2" w:rsidRDefault="007A1689" w:rsidP="00F23392">
      <w:pPr>
        <w:pStyle w:val="S0"/>
      </w:pPr>
    </w:p>
    <w:p w:rsidR="00F23392" w:rsidRPr="004D04A2" w:rsidRDefault="00D77EA2" w:rsidP="00F23392">
      <w:pPr>
        <w:pStyle w:val="S0"/>
      </w:pPr>
      <w:r>
        <w:t>Проверить г</w:t>
      </w:r>
      <w:r w:rsidR="00F23392" w:rsidRPr="004D04A2">
        <w:t>отовность буровой установки к креплению скважины</w:t>
      </w:r>
      <w:r w:rsidR="001364A7">
        <w:t>.</w:t>
      </w:r>
      <w:r w:rsidR="00F23392" w:rsidRPr="004D04A2">
        <w:t xml:space="preserve"> Результаты проверки </w:t>
      </w:r>
      <w:r>
        <w:t>оформить</w:t>
      </w:r>
      <w:r w:rsidR="00F23392" w:rsidRPr="004D04A2">
        <w:t xml:space="preserve"> </w:t>
      </w:r>
      <w:r w:rsidR="00F23392" w:rsidRPr="001D093D">
        <w:t>актом</w:t>
      </w:r>
      <w:r w:rsidR="005B02BE" w:rsidRPr="001D093D">
        <w:t xml:space="preserve"> о готовности буровой установки</w:t>
      </w:r>
      <w:r w:rsidR="005B02BE">
        <w:t xml:space="preserve"> к </w:t>
      </w:r>
      <w:r w:rsidR="00ED545B">
        <w:rPr>
          <w:lang w:val="en-US"/>
        </w:rPr>
        <w:t>c</w:t>
      </w:r>
      <w:r w:rsidR="00ED545B" w:rsidRPr="00ED545B">
        <w:t>пуску обсадной колонны и цементированию</w:t>
      </w:r>
      <w:r w:rsidR="001D093D">
        <w:t xml:space="preserve"> в форме, принятой в ОГ</w:t>
      </w:r>
      <w:r w:rsidR="00F23392" w:rsidRPr="004D04A2">
        <w:t>.</w:t>
      </w:r>
    </w:p>
    <w:p w:rsidR="007A1689" w:rsidRDefault="007A1689" w:rsidP="00F23392">
      <w:pPr>
        <w:pStyle w:val="S0"/>
      </w:pPr>
    </w:p>
    <w:p w:rsidR="00621D2C" w:rsidRDefault="00F23392" w:rsidP="00F23392">
      <w:pPr>
        <w:pStyle w:val="S0"/>
      </w:pPr>
      <w:r w:rsidRPr="004D04A2">
        <w:t>В случае необходимости устранения недостатков, влекущих за собой з</w:t>
      </w:r>
      <w:r w:rsidR="00DB7C3B">
        <w:t>адержку спуска обсадной колонны</w:t>
      </w:r>
      <w:r w:rsidR="000A2A68">
        <w:t>,</w:t>
      </w:r>
      <w:r w:rsidRPr="004D04A2">
        <w:t xml:space="preserve"> </w:t>
      </w:r>
      <w:r w:rsidR="00DB7C3B">
        <w:t>необходимо</w:t>
      </w:r>
      <w:r w:rsidRPr="004D04A2">
        <w:t xml:space="preserve"> принять решение о переносе начала или переподготовке ствола скважины к креплению</w:t>
      </w:r>
      <w:r w:rsidR="000A2A68">
        <w:t>.</w:t>
      </w:r>
    </w:p>
    <w:p w:rsidR="00765DCE" w:rsidRDefault="00765DCE" w:rsidP="0041702C">
      <w:pPr>
        <w:tabs>
          <w:tab w:val="left" w:pos="539"/>
        </w:tabs>
      </w:pPr>
    </w:p>
    <w:p w:rsidR="0041702C" w:rsidRDefault="0041702C" w:rsidP="00335B28">
      <w:pPr>
        <w:tabs>
          <w:tab w:val="left" w:pos="539"/>
        </w:tabs>
        <w:spacing w:before="120"/>
        <w:sectPr w:rsidR="0041702C" w:rsidSect="0041702C">
          <w:headerReference w:type="even" r:id="rId30"/>
          <w:headerReference w:type="default" r:id="rId31"/>
          <w:headerReference w:type="first" r:id="rId32"/>
          <w:pgSz w:w="11906" w:h="16838"/>
          <w:pgMar w:top="510" w:right="1021" w:bottom="567" w:left="1247" w:header="737" w:footer="680" w:gutter="0"/>
          <w:cols w:space="708"/>
          <w:docGrid w:linePitch="360"/>
        </w:sectPr>
      </w:pPr>
    </w:p>
    <w:p w:rsidR="0029748B" w:rsidRDefault="00233DEA" w:rsidP="008A6777">
      <w:pPr>
        <w:pStyle w:val="S1"/>
        <w:tabs>
          <w:tab w:val="left" w:pos="567"/>
        </w:tabs>
        <w:ind w:left="0" w:firstLine="0"/>
      </w:pPr>
      <w:bookmarkStart w:id="695" w:name="_Toc54281900"/>
      <w:r>
        <w:lastRenderedPageBreak/>
        <w:t>ОБСАДНЫЕ ТРУБЫ</w:t>
      </w:r>
      <w:bookmarkEnd w:id="695"/>
    </w:p>
    <w:p w:rsidR="0029748B" w:rsidRDefault="0029748B" w:rsidP="0029748B">
      <w:pPr>
        <w:pStyle w:val="S0"/>
      </w:pPr>
    </w:p>
    <w:p w:rsidR="001D3D82" w:rsidRPr="00354A2E" w:rsidRDefault="001D3D82" w:rsidP="009658A4">
      <w:pPr>
        <w:shd w:val="clear" w:color="auto" w:fill="FFFFFF"/>
        <w:rPr>
          <w:szCs w:val="24"/>
        </w:rPr>
      </w:pPr>
    </w:p>
    <w:p w:rsidR="001D3D82" w:rsidRPr="005160FC" w:rsidRDefault="001D3D82" w:rsidP="00D23D60">
      <w:pPr>
        <w:pStyle w:val="S0"/>
      </w:pPr>
      <w:r>
        <w:t xml:space="preserve">Входной контроль, хранение, подготовка обсадных труб для конкретных скважин, </w:t>
      </w:r>
      <w:r w:rsidR="007F1EF4">
        <w:t xml:space="preserve">их </w:t>
      </w:r>
      <w:r>
        <w:t xml:space="preserve">транспортировка осуществляются с </w:t>
      </w:r>
      <w:r w:rsidR="006648A5">
        <w:t>учетом требований</w:t>
      </w:r>
      <w:r>
        <w:t xml:space="preserve"> </w:t>
      </w:r>
      <w:r w:rsidR="005F577C">
        <w:t>ГОСТ Р 56175</w:t>
      </w:r>
      <w:r w:rsidR="00537CFE">
        <w:t>,</w:t>
      </w:r>
      <w:r w:rsidR="005F577C">
        <w:t xml:space="preserve"> </w:t>
      </w:r>
      <w:r w:rsidR="00D23D60" w:rsidRPr="00AF587D">
        <w:t>ISO 11960</w:t>
      </w:r>
      <w:r w:rsidR="00892145">
        <w:t>,</w:t>
      </w:r>
      <w:r w:rsidR="00D23D60">
        <w:t xml:space="preserve"> </w:t>
      </w:r>
      <w:r w:rsidR="005F577C">
        <w:t>действующими инструкциями по эксплуатации труб</w:t>
      </w:r>
      <w:r w:rsidR="00892145">
        <w:t xml:space="preserve">, а </w:t>
      </w:r>
      <w:r w:rsidR="009A566B">
        <w:t>также</w:t>
      </w:r>
      <w:r w:rsidR="00892145">
        <w:t xml:space="preserve"> Методических указаний Компании «Входной контроль качества материально-технических ресурсов на объектах строительства Компании» </w:t>
      </w:r>
      <w:r w:rsidR="0057061C">
        <w:t xml:space="preserve">№ </w:t>
      </w:r>
      <w:r w:rsidR="00892145">
        <w:t>П2-01 М-0034</w:t>
      </w:r>
      <w:r w:rsidR="00D91D13">
        <w:t>.</w:t>
      </w:r>
    </w:p>
    <w:p w:rsidR="001D3D82" w:rsidRPr="004C404A" w:rsidRDefault="001D3D82" w:rsidP="007059F7">
      <w:pPr>
        <w:pStyle w:val="S0"/>
      </w:pPr>
    </w:p>
    <w:p w:rsidR="001D3D82" w:rsidRPr="00F711DB" w:rsidRDefault="001D3D82" w:rsidP="007405D0">
      <w:pPr>
        <w:pStyle w:val="S0"/>
      </w:pPr>
    </w:p>
    <w:p w:rsidR="00727F35" w:rsidRPr="00BD12EC" w:rsidRDefault="006A399F" w:rsidP="008A6777">
      <w:pPr>
        <w:pStyle w:val="S20"/>
        <w:ind w:left="0" w:firstLine="0"/>
      </w:pPr>
      <w:bookmarkStart w:id="696" w:name="_Toc54281901"/>
      <w:r>
        <w:t>ПОДГОТОВКА ОБСАДНЫХ ТРУБ НА БУРОВОЙ</w:t>
      </w:r>
      <w:bookmarkEnd w:id="696"/>
    </w:p>
    <w:p w:rsidR="003764A4" w:rsidRDefault="003764A4" w:rsidP="00A118DE">
      <w:pPr>
        <w:pStyle w:val="S0"/>
      </w:pPr>
    </w:p>
    <w:p w:rsidR="003B3128" w:rsidRPr="003B3128" w:rsidRDefault="003B3128" w:rsidP="008554FE">
      <w:pPr>
        <w:pStyle w:val="S0"/>
      </w:pPr>
      <w:r w:rsidRPr="003B3128">
        <w:t xml:space="preserve">До </w:t>
      </w:r>
      <w:r w:rsidR="00494172">
        <w:t>начала</w:t>
      </w:r>
      <w:r w:rsidR="00494172" w:rsidRPr="003B3128">
        <w:t xml:space="preserve"> </w:t>
      </w:r>
      <w:r w:rsidRPr="003B3128">
        <w:t>бурения интервала</w:t>
      </w:r>
      <w:r w:rsidR="001838BD">
        <w:t xml:space="preserve"> скважины</w:t>
      </w:r>
      <w:r w:rsidR="007F1EF4">
        <w:t xml:space="preserve"> под обсадную колонну</w:t>
      </w:r>
      <w:r w:rsidRPr="003B3128">
        <w:t xml:space="preserve"> </w:t>
      </w:r>
      <w:r w:rsidR="001838BD">
        <w:t xml:space="preserve">необходимо </w:t>
      </w:r>
      <w:r w:rsidRPr="003B3128">
        <w:t xml:space="preserve">завезти на буровую площадку </w:t>
      </w:r>
      <w:r w:rsidR="001838BD">
        <w:t>расчетное</w:t>
      </w:r>
      <w:r w:rsidRPr="003B3128">
        <w:t xml:space="preserve"> количество </w:t>
      </w:r>
      <w:r>
        <w:t>обсадных труб с учетом 5% запаса.</w:t>
      </w:r>
    </w:p>
    <w:p w:rsidR="003B3128" w:rsidRPr="003B3128" w:rsidRDefault="003B3128" w:rsidP="008554FE">
      <w:pPr>
        <w:pStyle w:val="S0"/>
      </w:pPr>
    </w:p>
    <w:p w:rsidR="008A2333" w:rsidRDefault="00E45CAC" w:rsidP="008554FE">
      <w:pPr>
        <w:pStyle w:val="S0"/>
      </w:pPr>
      <w:r>
        <w:t>На буровой площадке необходимо п</w:t>
      </w:r>
      <w:r w:rsidR="003764A4">
        <w:t xml:space="preserve">роизвести </w:t>
      </w:r>
      <w:r w:rsidR="001C64BF" w:rsidRPr="004D04A2">
        <w:t>внешний осмотр</w:t>
      </w:r>
      <w:r w:rsidR="007F1EF4">
        <w:t xml:space="preserve"> обсадных</w:t>
      </w:r>
      <w:r w:rsidR="008A2333">
        <w:t xml:space="preserve"> труб</w:t>
      </w:r>
      <w:r w:rsidR="00494172">
        <w:t xml:space="preserve"> и</w:t>
      </w:r>
      <w:r w:rsidR="00494172" w:rsidRPr="00494172">
        <w:t xml:space="preserve"> проверить соответствие информации, нанесенной на тело </w:t>
      </w:r>
      <w:r w:rsidR="007F1EF4">
        <w:t xml:space="preserve">обсадной </w:t>
      </w:r>
      <w:r w:rsidR="00494172" w:rsidRPr="00494172">
        <w:t>трубы, и указанной в приложенных к обсадной трубе сертификатах</w:t>
      </w:r>
      <w:r w:rsidR="00494172">
        <w:t>.</w:t>
      </w:r>
    </w:p>
    <w:p w:rsidR="008A2333" w:rsidRDefault="008A2333" w:rsidP="008554FE">
      <w:pPr>
        <w:pStyle w:val="S0"/>
      </w:pPr>
    </w:p>
    <w:p w:rsidR="008A2333" w:rsidRDefault="008A2333" w:rsidP="008A2333">
      <w:pPr>
        <w:pStyle w:val="S0"/>
      </w:pPr>
      <w:r>
        <w:t xml:space="preserve">При отсутствии в сертификатах на трубы данных о </w:t>
      </w:r>
      <w:r w:rsidR="00CE2C6F">
        <w:t>гидравлических</w:t>
      </w:r>
      <w:r>
        <w:t xml:space="preserve"> испытаниях провести испытание труб внутренним давлением водой для проверки их прочности и герметичности соединений </w:t>
      </w:r>
      <w:r w:rsidR="009658A4">
        <w:t>«</w:t>
      </w:r>
      <w:r>
        <w:t>муфта-труба</w:t>
      </w:r>
      <w:r w:rsidR="009658A4">
        <w:t>»</w:t>
      </w:r>
      <w:r w:rsidR="00F20BC3">
        <w:t xml:space="preserve"> (для навинченных муфт).</w:t>
      </w:r>
    </w:p>
    <w:p w:rsidR="008A2333" w:rsidRDefault="008A2333" w:rsidP="008A2333">
      <w:pPr>
        <w:pStyle w:val="S0"/>
      </w:pPr>
    </w:p>
    <w:p w:rsidR="008A2333" w:rsidRDefault="008A2333" w:rsidP="008A2333">
      <w:pPr>
        <w:pStyle w:val="S0"/>
      </w:pPr>
      <w:r w:rsidRPr="008A2333">
        <w:t xml:space="preserve">Величина внутреннего гидравлического давления испытания для каждой секции </w:t>
      </w:r>
      <w:r w:rsidR="007F1EF4">
        <w:t xml:space="preserve">обсадных </w:t>
      </w:r>
      <w:r w:rsidRPr="008A2333">
        <w:t xml:space="preserve">труб выбирается из расчета превышения максимального расчетного избыточного внутреннего давления при испытании обсадной колонны на герметичность на </w:t>
      </w:r>
      <w:r w:rsidR="007F1EF4">
        <w:t xml:space="preserve">обсадные </w:t>
      </w:r>
      <w:r w:rsidRPr="008A2333">
        <w:t xml:space="preserve">трубы данной секции на 5%, но не менее, чем указано в </w:t>
      </w:r>
      <w:r w:rsidR="005845CC">
        <w:t>Т</w:t>
      </w:r>
      <w:r w:rsidRPr="008A2333">
        <w:t xml:space="preserve">аблице </w:t>
      </w:r>
      <w:r w:rsidRPr="00BC09FC">
        <w:t>2</w:t>
      </w:r>
      <w:r w:rsidRPr="008A2333">
        <w:t>.</w:t>
      </w:r>
    </w:p>
    <w:p w:rsidR="00E70AC4" w:rsidRDefault="00E70AC4" w:rsidP="008A2333">
      <w:pPr>
        <w:pStyle w:val="S0"/>
      </w:pPr>
    </w:p>
    <w:p w:rsidR="00564135" w:rsidRDefault="00E70AC4" w:rsidP="008A2333">
      <w:pPr>
        <w:pStyle w:val="S0"/>
      </w:pPr>
      <w:r w:rsidRPr="00E70AC4">
        <w:t xml:space="preserve">Гидравлические испытания </w:t>
      </w:r>
      <w:r w:rsidR="007F1EF4">
        <w:t xml:space="preserve">обсадных </w:t>
      </w:r>
      <w:r w:rsidRPr="00E70AC4">
        <w:t xml:space="preserve">труб должны проводиться, на специально оборудованной кустовой площадке. </w:t>
      </w:r>
    </w:p>
    <w:p w:rsidR="005D3952" w:rsidRPr="008A2333" w:rsidRDefault="005D3952" w:rsidP="008A2333">
      <w:pPr>
        <w:pStyle w:val="S0"/>
      </w:pPr>
    </w:p>
    <w:p w:rsidR="00564135" w:rsidRPr="00022EEB"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2</w:t>
      </w:r>
      <w:r w:rsidR="00537665">
        <w:fldChar w:fldCharType="end"/>
      </w:r>
    </w:p>
    <w:p w:rsidR="00BF6D74" w:rsidRDefault="0067271F" w:rsidP="005D3952">
      <w:pPr>
        <w:pStyle w:val="S0"/>
        <w:spacing w:after="60"/>
        <w:jc w:val="right"/>
        <w:rPr>
          <w:rFonts w:ascii="Arial" w:hAnsi="Arial"/>
          <w:b/>
          <w:sz w:val="20"/>
        </w:rPr>
      </w:pPr>
      <w:r>
        <w:rPr>
          <w:rFonts w:ascii="Arial" w:hAnsi="Arial"/>
          <w:b/>
          <w:sz w:val="20"/>
        </w:rPr>
        <w:t>Минимально необходимое давление при испытании колонн</w:t>
      </w:r>
    </w:p>
    <w:tbl>
      <w:tblPr>
        <w:tblW w:w="5000" w:type="pct"/>
        <w:tblCellMar>
          <w:left w:w="28" w:type="dxa"/>
          <w:right w:w="28" w:type="dxa"/>
        </w:tblCellMar>
        <w:tblLook w:val="0000" w:firstRow="0" w:lastRow="0" w:firstColumn="0" w:lastColumn="0" w:noHBand="0" w:noVBand="0"/>
      </w:tblPr>
      <w:tblGrid>
        <w:gridCol w:w="592"/>
        <w:gridCol w:w="3012"/>
        <w:gridCol w:w="870"/>
        <w:gridCol w:w="871"/>
        <w:gridCol w:w="871"/>
        <w:gridCol w:w="871"/>
        <w:gridCol w:w="871"/>
        <w:gridCol w:w="871"/>
        <w:gridCol w:w="865"/>
      </w:tblGrid>
      <w:tr w:rsidR="00564135" w:rsidRPr="002F6E18" w:rsidTr="009E7601">
        <w:trPr>
          <w:trHeight w:val="218"/>
        </w:trPr>
        <w:tc>
          <w:tcPr>
            <w:tcW w:w="306" w:type="pct"/>
            <w:tcBorders>
              <w:top w:val="single" w:sz="12" w:space="0" w:color="auto"/>
              <w:left w:val="single" w:sz="12" w:space="0" w:color="auto"/>
              <w:bottom w:val="single" w:sz="12" w:space="0" w:color="auto"/>
              <w:right w:val="single" w:sz="6" w:space="0" w:color="auto"/>
            </w:tcBorders>
            <w:shd w:val="clear" w:color="auto" w:fill="FFD200"/>
            <w:vAlign w:val="center"/>
          </w:tcPr>
          <w:p w:rsidR="00564135" w:rsidRPr="002F6E18" w:rsidRDefault="00564135" w:rsidP="009E7601">
            <w:pPr>
              <w:pStyle w:val="aff6"/>
            </w:pPr>
            <w:r>
              <w:t>№</w:t>
            </w:r>
          </w:p>
        </w:tc>
        <w:tc>
          <w:tcPr>
            <w:tcW w:w="4694" w:type="pct"/>
            <w:gridSpan w:val="8"/>
            <w:tcBorders>
              <w:top w:val="single" w:sz="12" w:space="0" w:color="auto"/>
              <w:left w:val="single" w:sz="6" w:space="0" w:color="auto"/>
              <w:bottom w:val="single" w:sz="12" w:space="0" w:color="auto"/>
              <w:right w:val="single" w:sz="12" w:space="0" w:color="auto"/>
            </w:tcBorders>
            <w:shd w:val="clear" w:color="auto" w:fill="FFD200"/>
            <w:vAlign w:val="center"/>
          </w:tcPr>
          <w:p w:rsidR="00564135" w:rsidRPr="002F6E18" w:rsidRDefault="00564135" w:rsidP="009E7601">
            <w:pPr>
              <w:pStyle w:val="aff6"/>
            </w:pPr>
            <w:r>
              <w:t>Значения</w:t>
            </w:r>
          </w:p>
        </w:tc>
      </w:tr>
      <w:tr w:rsidR="00564135" w:rsidTr="005D3952">
        <w:trPr>
          <w:trHeight w:val="23"/>
        </w:trPr>
        <w:tc>
          <w:tcPr>
            <w:tcW w:w="306" w:type="pct"/>
            <w:tcBorders>
              <w:top w:val="single" w:sz="12" w:space="0" w:color="auto"/>
              <w:left w:val="single" w:sz="12" w:space="0" w:color="auto"/>
              <w:bottom w:val="single" w:sz="12" w:space="0" w:color="auto"/>
              <w:right w:val="single" w:sz="6" w:space="0" w:color="auto"/>
            </w:tcBorders>
            <w:shd w:val="clear" w:color="auto" w:fill="FFD200"/>
          </w:tcPr>
          <w:p w:rsidR="00564135" w:rsidRPr="002F6E18" w:rsidRDefault="00564135" w:rsidP="009E7601">
            <w:pPr>
              <w:pStyle w:val="aff6"/>
            </w:pPr>
            <w:r>
              <w:t>1</w:t>
            </w:r>
          </w:p>
        </w:tc>
        <w:tc>
          <w:tcPr>
            <w:tcW w:w="1554"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2</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3</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4</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5</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6</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7</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8</w:t>
            </w:r>
          </w:p>
        </w:tc>
        <w:tc>
          <w:tcPr>
            <w:tcW w:w="449" w:type="pct"/>
            <w:tcBorders>
              <w:top w:val="single" w:sz="12" w:space="0" w:color="auto"/>
              <w:left w:val="single" w:sz="6" w:space="0" w:color="auto"/>
              <w:bottom w:val="single" w:sz="12" w:space="0" w:color="auto"/>
              <w:right w:val="single" w:sz="12" w:space="0" w:color="auto"/>
            </w:tcBorders>
            <w:shd w:val="clear" w:color="auto" w:fill="FFD200"/>
          </w:tcPr>
          <w:p w:rsidR="00564135" w:rsidRPr="002F6E18" w:rsidRDefault="00564135" w:rsidP="009E7601">
            <w:pPr>
              <w:pStyle w:val="aff6"/>
            </w:pPr>
            <w:r>
              <w:t>9</w:t>
            </w:r>
          </w:p>
        </w:tc>
      </w:tr>
      <w:tr w:rsidR="00564135" w:rsidTr="005D3952">
        <w:trPr>
          <w:trHeight w:val="23"/>
        </w:trPr>
        <w:tc>
          <w:tcPr>
            <w:tcW w:w="306" w:type="pct"/>
            <w:tcBorders>
              <w:top w:val="single" w:sz="12"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w:t>
            </w:r>
          </w:p>
        </w:tc>
        <w:tc>
          <w:tcPr>
            <w:tcW w:w="1554"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rPr>
                <w:bCs/>
                <w:sz w:val="20"/>
              </w:rPr>
            </w:pPr>
            <w:r w:rsidRPr="002F6E18">
              <w:rPr>
                <w:bCs/>
                <w:sz w:val="20"/>
              </w:rPr>
              <w:t>Диаметр труб, мм</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114-127</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140-146</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168</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178-194</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219-245</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273-351</w:t>
            </w:r>
          </w:p>
        </w:tc>
        <w:tc>
          <w:tcPr>
            <w:tcW w:w="449" w:type="pct"/>
            <w:tcBorders>
              <w:top w:val="single" w:sz="12" w:space="0" w:color="auto"/>
              <w:left w:val="single" w:sz="6" w:space="0" w:color="auto"/>
              <w:bottom w:val="single" w:sz="6" w:space="0" w:color="auto"/>
              <w:right w:val="single" w:sz="12"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377-426</w:t>
            </w:r>
          </w:p>
        </w:tc>
      </w:tr>
      <w:tr w:rsidR="00564135" w:rsidTr="005D3952">
        <w:trPr>
          <w:trHeight w:val="23"/>
        </w:trPr>
        <w:tc>
          <w:tcPr>
            <w:tcW w:w="306" w:type="pct"/>
            <w:tcBorders>
              <w:top w:val="single" w:sz="6"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w:t>
            </w:r>
          </w:p>
        </w:tc>
        <w:tc>
          <w:tcPr>
            <w:tcW w:w="1554" w:type="pct"/>
            <w:tcBorders>
              <w:top w:val="single" w:sz="6" w:space="0" w:color="auto"/>
              <w:left w:val="single" w:sz="6" w:space="0" w:color="auto"/>
              <w:bottom w:val="single" w:sz="6" w:space="0" w:color="auto"/>
              <w:right w:val="single" w:sz="6" w:space="0" w:color="auto"/>
            </w:tcBorders>
            <w:shd w:val="clear" w:color="auto" w:fill="FFFFFF"/>
          </w:tcPr>
          <w:p w:rsidR="001512DC" w:rsidRDefault="0067271F">
            <w:pPr>
              <w:shd w:val="clear" w:color="auto" w:fill="FFFFFF"/>
              <w:rPr>
                <w:bCs/>
                <w:sz w:val="20"/>
              </w:rPr>
            </w:pPr>
            <w:r>
              <w:rPr>
                <w:bCs/>
                <w:sz w:val="20"/>
              </w:rPr>
              <w:t>Внутреннее давление на устье при испытании верхней секции колонны</w:t>
            </w:r>
            <w:r w:rsidR="00564135" w:rsidRPr="002F6E18">
              <w:rPr>
                <w:bCs/>
                <w:sz w:val="20"/>
              </w:rPr>
              <w:t>, МПа</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5</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2</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1</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564135">
            <w:pPr>
              <w:shd w:val="clear" w:color="auto" w:fill="FFFFFF"/>
              <w:jc w:val="center"/>
              <w:rPr>
                <w:bCs/>
                <w:sz w:val="20"/>
              </w:rPr>
            </w:pPr>
            <w:r w:rsidRPr="002F6E18">
              <w:rPr>
                <w:bCs/>
                <w:sz w:val="20"/>
              </w:rPr>
              <w:t>7,</w:t>
            </w:r>
            <w:r w:rsidR="0067271F">
              <w:rPr>
                <w:bCs/>
                <w:sz w:val="20"/>
              </w:rPr>
              <w:t>5</w:t>
            </w:r>
          </w:p>
        </w:tc>
        <w:tc>
          <w:tcPr>
            <w:tcW w:w="449" w:type="pct"/>
            <w:tcBorders>
              <w:top w:val="single" w:sz="6" w:space="0" w:color="auto"/>
              <w:left w:val="single" w:sz="6" w:space="0" w:color="auto"/>
              <w:bottom w:val="single" w:sz="6" w:space="0" w:color="auto"/>
              <w:right w:val="single" w:sz="12" w:space="0" w:color="auto"/>
            </w:tcBorders>
            <w:shd w:val="clear" w:color="auto" w:fill="FFFFFF"/>
            <w:vAlign w:val="center"/>
          </w:tcPr>
          <w:p w:rsidR="001512DC" w:rsidRDefault="00564135">
            <w:pPr>
              <w:shd w:val="clear" w:color="auto" w:fill="FFFFFF"/>
              <w:jc w:val="center"/>
              <w:rPr>
                <w:bCs/>
                <w:sz w:val="20"/>
              </w:rPr>
            </w:pPr>
            <w:r w:rsidRPr="002F6E18">
              <w:rPr>
                <w:bCs/>
                <w:sz w:val="20"/>
              </w:rPr>
              <w:t>6,</w:t>
            </w:r>
            <w:r w:rsidR="0067271F">
              <w:rPr>
                <w:bCs/>
                <w:sz w:val="20"/>
              </w:rPr>
              <w:t>5</w:t>
            </w:r>
          </w:p>
        </w:tc>
      </w:tr>
      <w:tr w:rsidR="0067271F" w:rsidTr="005D3952">
        <w:trPr>
          <w:trHeight w:val="23"/>
        </w:trPr>
        <w:tc>
          <w:tcPr>
            <w:tcW w:w="306" w:type="pct"/>
            <w:tcBorders>
              <w:top w:val="single" w:sz="6" w:space="0" w:color="auto"/>
              <w:left w:val="single" w:sz="12" w:space="0" w:color="auto"/>
              <w:bottom w:val="single" w:sz="12" w:space="0" w:color="auto"/>
              <w:right w:val="single" w:sz="6" w:space="0" w:color="auto"/>
            </w:tcBorders>
            <w:shd w:val="clear" w:color="auto" w:fill="FFFFFF"/>
          </w:tcPr>
          <w:p w:rsidR="0067271F" w:rsidRPr="002F6E18" w:rsidRDefault="0067271F" w:rsidP="00564135">
            <w:pPr>
              <w:shd w:val="clear" w:color="auto" w:fill="FFFFFF"/>
              <w:jc w:val="center"/>
              <w:rPr>
                <w:bCs/>
                <w:sz w:val="20"/>
              </w:rPr>
            </w:pPr>
            <w:r>
              <w:rPr>
                <w:bCs/>
                <w:sz w:val="20"/>
              </w:rPr>
              <w:t>3</w:t>
            </w:r>
          </w:p>
        </w:tc>
        <w:tc>
          <w:tcPr>
            <w:tcW w:w="1554" w:type="pct"/>
            <w:tcBorders>
              <w:top w:val="single" w:sz="6" w:space="0" w:color="auto"/>
              <w:left w:val="single" w:sz="6" w:space="0" w:color="auto"/>
              <w:bottom w:val="single" w:sz="12" w:space="0" w:color="auto"/>
              <w:right w:val="single" w:sz="6" w:space="0" w:color="auto"/>
            </w:tcBorders>
            <w:shd w:val="clear" w:color="auto" w:fill="FFFFFF"/>
          </w:tcPr>
          <w:p w:rsidR="001512DC" w:rsidRDefault="0067271F">
            <w:pPr>
              <w:shd w:val="clear" w:color="auto" w:fill="FFFFFF"/>
              <w:rPr>
                <w:bCs/>
                <w:sz w:val="20"/>
              </w:rPr>
            </w:pPr>
            <w:r>
              <w:rPr>
                <w:bCs/>
                <w:sz w:val="20"/>
              </w:rPr>
              <w:t xml:space="preserve">Давление </w:t>
            </w:r>
            <w:proofErr w:type="spellStart"/>
            <w:r>
              <w:rPr>
                <w:bCs/>
                <w:sz w:val="20"/>
              </w:rPr>
              <w:t>опрессовки</w:t>
            </w:r>
            <w:proofErr w:type="spellEnd"/>
            <w:r>
              <w:rPr>
                <w:bCs/>
                <w:sz w:val="20"/>
              </w:rPr>
              <w:t xml:space="preserve"> (</w:t>
            </w:r>
            <w:proofErr w:type="spellStart"/>
            <w:r>
              <w:rPr>
                <w:bCs/>
                <w:sz w:val="20"/>
              </w:rPr>
              <w:t>гидроиспытания</w:t>
            </w:r>
            <w:proofErr w:type="spellEnd"/>
            <w:r>
              <w:rPr>
                <w:bCs/>
                <w:sz w:val="20"/>
              </w:rPr>
              <w:t xml:space="preserve">) труб на поверхности, </w:t>
            </w:r>
            <w:r w:rsidRPr="002F6E18">
              <w:rPr>
                <w:bCs/>
                <w:sz w:val="20"/>
              </w:rPr>
              <w:t>МПа</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16,0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13,5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12,0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11,0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8,0</w:t>
            </w:r>
          </w:p>
        </w:tc>
        <w:tc>
          <w:tcPr>
            <w:tcW w:w="449" w:type="pct"/>
            <w:tcBorders>
              <w:top w:val="single" w:sz="6" w:space="0" w:color="auto"/>
              <w:left w:val="single" w:sz="6" w:space="0" w:color="auto"/>
              <w:bottom w:val="single" w:sz="12" w:space="0" w:color="auto"/>
              <w:right w:val="single" w:sz="12" w:space="0" w:color="auto"/>
            </w:tcBorders>
            <w:shd w:val="clear" w:color="auto" w:fill="FFFFFF"/>
            <w:vAlign w:val="center"/>
          </w:tcPr>
          <w:p w:rsidR="001512DC" w:rsidRDefault="0067271F">
            <w:pPr>
              <w:shd w:val="clear" w:color="auto" w:fill="FFFFFF"/>
              <w:jc w:val="center"/>
              <w:rPr>
                <w:bCs/>
                <w:sz w:val="20"/>
              </w:rPr>
            </w:pPr>
            <w:r>
              <w:rPr>
                <w:bCs/>
                <w:sz w:val="20"/>
              </w:rPr>
              <w:t>7,0</w:t>
            </w:r>
          </w:p>
        </w:tc>
      </w:tr>
    </w:tbl>
    <w:p w:rsidR="008A2333" w:rsidRDefault="008A2333" w:rsidP="008A2333">
      <w:pPr>
        <w:pStyle w:val="S0"/>
      </w:pPr>
    </w:p>
    <w:p w:rsidR="003014BA" w:rsidRPr="009B2631" w:rsidRDefault="00C735F7" w:rsidP="009B2631">
      <w:pPr>
        <w:pStyle w:val="S0"/>
        <w:ind w:left="567"/>
        <w:rPr>
          <w:i/>
        </w:rPr>
      </w:pPr>
      <w:r w:rsidRPr="009B2631">
        <w:rPr>
          <w:i/>
          <w:u w:val="single"/>
        </w:rPr>
        <w:t>Примечание:</w:t>
      </w:r>
      <w:r w:rsidRPr="009B2631">
        <w:rPr>
          <w:i/>
        </w:rPr>
        <w:t xml:space="preserve"> </w:t>
      </w:r>
      <w:r w:rsidR="003014BA" w:rsidRPr="009B2631">
        <w:rPr>
          <w:i/>
        </w:rPr>
        <w:t>Допускается</w:t>
      </w:r>
      <w:r w:rsidRPr="009B2631">
        <w:rPr>
          <w:i/>
        </w:rPr>
        <w:t xml:space="preserve"> </w:t>
      </w:r>
      <w:r w:rsidR="003014BA" w:rsidRPr="009B2631">
        <w:rPr>
          <w:i/>
        </w:rPr>
        <w:t xml:space="preserve">производить </w:t>
      </w:r>
      <w:proofErr w:type="spellStart"/>
      <w:r w:rsidR="003014BA" w:rsidRPr="009B2631">
        <w:rPr>
          <w:i/>
        </w:rPr>
        <w:t>опрессовку</w:t>
      </w:r>
      <w:proofErr w:type="spellEnd"/>
      <w:r w:rsidR="003014BA" w:rsidRPr="009B2631">
        <w:rPr>
          <w:i/>
        </w:rPr>
        <w:t xml:space="preserve"> </w:t>
      </w:r>
      <w:r w:rsidR="007F1EF4" w:rsidRPr="009B2631">
        <w:rPr>
          <w:i/>
        </w:rPr>
        <w:t xml:space="preserve">обсадных труб </w:t>
      </w:r>
      <w:r w:rsidR="003014BA" w:rsidRPr="009B2631">
        <w:rPr>
          <w:i/>
        </w:rPr>
        <w:t xml:space="preserve">при более высоких давлениях, исходя из конкретных условий </w:t>
      </w:r>
      <w:r w:rsidRPr="009B2631">
        <w:rPr>
          <w:i/>
        </w:rPr>
        <w:t>(</w:t>
      </w:r>
      <w:r w:rsidR="003014BA" w:rsidRPr="009B2631">
        <w:rPr>
          <w:i/>
        </w:rPr>
        <w:t>спуск тяжелых колонн и др.</w:t>
      </w:r>
      <w:r w:rsidRPr="009B2631">
        <w:rPr>
          <w:i/>
        </w:rPr>
        <w:t>)</w:t>
      </w:r>
      <w:r w:rsidR="003014BA" w:rsidRPr="009B2631">
        <w:rPr>
          <w:i/>
        </w:rPr>
        <w:t>.</w:t>
      </w:r>
    </w:p>
    <w:p w:rsidR="003014BA" w:rsidRPr="004C404A" w:rsidRDefault="003014BA" w:rsidP="008A2333">
      <w:pPr>
        <w:pStyle w:val="S0"/>
      </w:pPr>
    </w:p>
    <w:p w:rsidR="008A2333" w:rsidRDefault="007F1EF4" w:rsidP="008A2333">
      <w:pPr>
        <w:pStyle w:val="S0"/>
      </w:pPr>
      <w:r>
        <w:t>Обсадные т</w:t>
      </w:r>
      <w:r w:rsidR="008A2333">
        <w:t>рубы (переводники) считаются выдержавшими испытание, если в течение 30</w:t>
      </w:r>
      <w:r w:rsidR="00B77E42">
        <w:t> </w:t>
      </w:r>
      <w:r w:rsidR="008A2333">
        <w:t>секунд под давлением не выявлены течь, запотевание или разрыв по телу трубы, муфты и резьбе.</w:t>
      </w:r>
    </w:p>
    <w:p w:rsidR="008A2333" w:rsidRDefault="008A2333" w:rsidP="008A2333">
      <w:pPr>
        <w:pStyle w:val="S0"/>
      </w:pPr>
    </w:p>
    <w:p w:rsidR="003764A4" w:rsidRDefault="00564135" w:rsidP="008554FE">
      <w:pPr>
        <w:pStyle w:val="S0"/>
      </w:pPr>
      <w:r>
        <w:t>Произвести</w:t>
      </w:r>
      <w:r w:rsidR="001C64BF">
        <w:t xml:space="preserve"> </w:t>
      </w:r>
      <w:r w:rsidR="003764A4">
        <w:t xml:space="preserve">внутреннее </w:t>
      </w:r>
      <w:proofErr w:type="spellStart"/>
      <w:r w:rsidR="003764A4">
        <w:t>шаблонирование</w:t>
      </w:r>
      <w:proofErr w:type="spellEnd"/>
      <w:r w:rsidR="003764A4">
        <w:t xml:space="preserve"> </w:t>
      </w:r>
      <w:r w:rsidR="007F1EF4">
        <w:t xml:space="preserve">обсадных </w:t>
      </w:r>
      <w:r w:rsidR="003764A4">
        <w:t>труб после внешнего осмотра протаскиванием шаблона</w:t>
      </w:r>
      <w:r w:rsidR="00E50BA0">
        <w:t xml:space="preserve"> (оправки)</w:t>
      </w:r>
      <w:r w:rsidR="003764A4">
        <w:t>.</w:t>
      </w:r>
    </w:p>
    <w:p w:rsidR="00D32D19" w:rsidRDefault="00D32D19" w:rsidP="008554FE">
      <w:pPr>
        <w:pStyle w:val="S0"/>
      </w:pPr>
    </w:p>
    <w:p w:rsidR="003764A4" w:rsidRPr="00496B45" w:rsidRDefault="003764A4" w:rsidP="008554FE">
      <w:pPr>
        <w:pStyle w:val="S0"/>
      </w:pPr>
      <w:r>
        <w:t xml:space="preserve">Размеры шаблонов для </w:t>
      </w:r>
      <w:r w:rsidR="00E45CAC">
        <w:t xml:space="preserve">обсадных </w:t>
      </w:r>
      <w:r>
        <w:t xml:space="preserve">труб должны выбираться по </w:t>
      </w:r>
      <w:r w:rsidR="005D606B" w:rsidRPr="00496B45">
        <w:t>Таблице</w:t>
      </w:r>
      <w:r w:rsidRPr="00496B45">
        <w:t xml:space="preserve"> </w:t>
      </w:r>
      <w:r w:rsidR="00064DBB" w:rsidRPr="00BC09FC">
        <w:t>3</w:t>
      </w:r>
      <w:r w:rsidRPr="00496B45">
        <w:t>.</w:t>
      </w:r>
    </w:p>
    <w:p w:rsidR="003764A4" w:rsidRPr="00496B45" w:rsidRDefault="003764A4" w:rsidP="008554FE">
      <w:pPr>
        <w:pStyle w:val="S0"/>
      </w:pPr>
    </w:p>
    <w:p w:rsidR="003764A4" w:rsidRPr="00496B45"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3</w:t>
      </w:r>
      <w:r w:rsidR="00537665">
        <w:fldChar w:fldCharType="end"/>
      </w:r>
    </w:p>
    <w:p w:rsidR="003764A4" w:rsidRPr="00216E27" w:rsidRDefault="00216E27" w:rsidP="009658A4">
      <w:pPr>
        <w:shd w:val="clear" w:color="auto" w:fill="FFFFFF"/>
        <w:spacing w:after="60"/>
        <w:ind w:firstLine="284"/>
        <w:jc w:val="right"/>
        <w:rPr>
          <w:rFonts w:ascii="Arial" w:eastAsia="Times New Roman" w:hAnsi="Arial"/>
          <w:b/>
          <w:sz w:val="20"/>
          <w:szCs w:val="24"/>
          <w:lang w:eastAsia="ru-RU"/>
        </w:rPr>
      </w:pPr>
      <w:r w:rsidRPr="00216E27">
        <w:rPr>
          <w:rFonts w:ascii="Arial" w:eastAsia="Times New Roman" w:hAnsi="Arial"/>
          <w:b/>
          <w:sz w:val="20"/>
          <w:szCs w:val="24"/>
          <w:lang w:eastAsia="ru-RU"/>
        </w:rPr>
        <w:t>Размеры шаблонов для труб</w:t>
      </w:r>
    </w:p>
    <w:tbl>
      <w:tblPr>
        <w:tblW w:w="5059"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454"/>
        <w:gridCol w:w="3081"/>
        <w:gridCol w:w="3080"/>
        <w:gridCol w:w="3193"/>
      </w:tblGrid>
      <w:tr w:rsidR="00DE469D" w:rsidRPr="00986351" w:rsidTr="009E7601">
        <w:trPr>
          <w:trHeight w:val="23"/>
        </w:trPr>
        <w:tc>
          <w:tcPr>
            <w:tcW w:w="231" w:type="pct"/>
            <w:tcBorders>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Условный наружный</w:t>
            </w:r>
          </w:p>
          <w:p w:rsidR="00DE469D" w:rsidRPr="00986351" w:rsidRDefault="00DE469D" w:rsidP="009E7601">
            <w:pPr>
              <w:pStyle w:val="aff6"/>
            </w:pPr>
            <w:r w:rsidRPr="00986351">
              <w:t>диаметр труб, мм</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Длина калибрующей части</w:t>
            </w:r>
          </w:p>
          <w:p w:rsidR="00DE469D" w:rsidRPr="00986351" w:rsidRDefault="00DE469D" w:rsidP="009E7601">
            <w:pPr>
              <w:pStyle w:val="aff6"/>
            </w:pPr>
            <w:r w:rsidRPr="00986351">
              <w:t>шаблона, мм</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Диаметр шаблона, мм</w:t>
            </w:r>
          </w:p>
        </w:tc>
      </w:tr>
      <w:tr w:rsidR="00DE469D" w:rsidRPr="00986351" w:rsidTr="009E7601">
        <w:trPr>
          <w:trHeight w:val="23"/>
        </w:trPr>
        <w:tc>
          <w:tcPr>
            <w:tcW w:w="231" w:type="pct"/>
            <w:tcBorders>
              <w:bottom w:val="single" w:sz="12" w:space="0" w:color="auto"/>
              <w:right w:val="single" w:sz="6" w:space="0" w:color="auto"/>
            </w:tcBorders>
            <w:shd w:val="clear" w:color="auto" w:fill="FFD200"/>
          </w:tcPr>
          <w:p w:rsidR="00DE469D" w:rsidRPr="00986351" w:rsidRDefault="00DE469D" w:rsidP="009E7601">
            <w:pPr>
              <w:pStyle w:val="aff6"/>
            </w:pPr>
            <w:r w:rsidRPr="00986351">
              <w:t>1</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2</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3</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4</w:t>
            </w:r>
          </w:p>
        </w:tc>
      </w:tr>
      <w:tr w:rsidR="00DE469D" w:rsidTr="009E7601">
        <w:trPr>
          <w:trHeight w:val="23"/>
        </w:trPr>
        <w:tc>
          <w:tcPr>
            <w:tcW w:w="231" w:type="pct"/>
            <w:tcBorders>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114-219</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150</w:t>
            </w:r>
          </w:p>
        </w:tc>
        <w:tc>
          <w:tcPr>
            <w:tcW w:w="1628" w:type="pct"/>
            <w:tcBorders>
              <w:left w:val="single" w:sz="6" w:space="0" w:color="auto"/>
              <w:bottom w:val="single" w:sz="6" w:space="0" w:color="auto"/>
            </w:tcBorders>
            <w:shd w:val="clear" w:color="auto" w:fill="FFFFFF"/>
          </w:tcPr>
          <w:p w:rsidR="00DE469D" w:rsidRPr="00DE469D" w:rsidRDefault="00DE469D" w:rsidP="00B116C2">
            <w:pPr>
              <w:pStyle w:val="S0"/>
              <w:jc w:val="center"/>
              <w:rPr>
                <w:rFonts w:eastAsia="Calibri"/>
                <w:bCs/>
                <w:sz w:val="20"/>
                <w:szCs w:val="22"/>
                <w:lang w:eastAsia="en-US"/>
              </w:rPr>
            </w:pPr>
            <w:r w:rsidRPr="00DE469D">
              <w:rPr>
                <w:rFonts w:eastAsia="Calibri"/>
                <w:bCs/>
                <w:sz w:val="20"/>
                <w:szCs w:val="22"/>
                <w:lang w:eastAsia="en-US"/>
              </w:rPr>
              <w:t>d - 3</w:t>
            </w:r>
          </w:p>
        </w:tc>
      </w:tr>
      <w:tr w:rsidR="00DE469D" w:rsidTr="009E7601">
        <w:trPr>
          <w:trHeight w:val="23"/>
        </w:trPr>
        <w:tc>
          <w:tcPr>
            <w:tcW w:w="231" w:type="pct"/>
            <w:tcBorders>
              <w:top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245-340</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bottom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- 4</w:t>
            </w:r>
          </w:p>
        </w:tc>
      </w:tr>
      <w:tr w:rsidR="00DE469D" w:rsidTr="009E7601">
        <w:trPr>
          <w:trHeight w:val="23"/>
        </w:trPr>
        <w:tc>
          <w:tcPr>
            <w:tcW w:w="231" w:type="pct"/>
            <w:tcBorders>
              <w:top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351-508</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- 5</w:t>
            </w:r>
          </w:p>
        </w:tc>
      </w:tr>
    </w:tbl>
    <w:p w:rsidR="009658A4" w:rsidRDefault="009658A4" w:rsidP="008554FE">
      <w:pPr>
        <w:pStyle w:val="S0"/>
      </w:pPr>
    </w:p>
    <w:p w:rsidR="003764A4" w:rsidRPr="008554FE" w:rsidRDefault="00D7005E" w:rsidP="009658A4">
      <w:pPr>
        <w:pStyle w:val="S0"/>
        <w:ind w:left="567"/>
      </w:pPr>
      <w:r w:rsidRPr="00C735F7">
        <w:rPr>
          <w:i/>
          <w:u w:val="single"/>
        </w:rPr>
        <w:t>Примечание</w:t>
      </w:r>
      <w:r w:rsidRPr="00D7005E">
        <w:rPr>
          <w:i/>
          <w:u w:val="single"/>
        </w:rPr>
        <w:t>:</w:t>
      </w:r>
      <w:r w:rsidRPr="00FE036C">
        <w:rPr>
          <w:i/>
          <w:u w:val="single"/>
        </w:rPr>
        <w:t xml:space="preserve"> </w:t>
      </w:r>
      <w:r w:rsidR="00CF296D" w:rsidRPr="00CF296D">
        <w:rPr>
          <w:i/>
        </w:rPr>
        <w:t>где d - внутренний номинальный диаметр труб.</w:t>
      </w:r>
    </w:p>
    <w:p w:rsidR="001C64BF" w:rsidRPr="008554FE" w:rsidRDefault="001C64BF" w:rsidP="008554FE">
      <w:pPr>
        <w:pStyle w:val="S0"/>
      </w:pPr>
    </w:p>
    <w:p w:rsidR="003764A4" w:rsidRDefault="003764A4" w:rsidP="008554FE">
      <w:pPr>
        <w:pStyle w:val="S0"/>
      </w:pPr>
      <w:r>
        <w:t xml:space="preserve">Перед началом </w:t>
      </w:r>
      <w:proofErr w:type="spellStart"/>
      <w:r>
        <w:t>шаблонирования</w:t>
      </w:r>
      <w:proofErr w:type="spellEnd"/>
      <w:r>
        <w:t xml:space="preserve"> и не менее, чем через 50 труб проверять диаметр калибрующих частей шаблона в 3-х плоскостях штангенциркулем; шаблон с диаметром в одной из плоскостей менее указанного </w:t>
      </w:r>
      <w:r w:rsidRPr="00BC09FC">
        <w:t xml:space="preserve">в </w:t>
      </w:r>
      <w:r w:rsidR="005845CC" w:rsidRPr="00BC09FC">
        <w:t>Т</w:t>
      </w:r>
      <w:r w:rsidRPr="00BC09FC">
        <w:t>абл</w:t>
      </w:r>
      <w:r w:rsidR="00A2762A" w:rsidRPr="00BC09FC">
        <w:t>ице</w:t>
      </w:r>
      <w:r w:rsidRPr="00BC09FC">
        <w:t xml:space="preserve"> 3</w:t>
      </w:r>
      <w:r>
        <w:t xml:space="preserve"> на 0,5 мм отбраковать.</w:t>
      </w:r>
    </w:p>
    <w:p w:rsidR="001C64BF" w:rsidRDefault="001C64BF" w:rsidP="008554FE">
      <w:pPr>
        <w:pStyle w:val="S0"/>
      </w:pPr>
    </w:p>
    <w:p w:rsidR="005845CC" w:rsidRDefault="005845CC" w:rsidP="005845CC">
      <w:pPr>
        <w:pStyle w:val="S0"/>
      </w:pPr>
      <w:r>
        <w:t xml:space="preserve">При отрицательной температуре воздуха трубы непосредственно перед </w:t>
      </w:r>
      <w:proofErr w:type="spellStart"/>
      <w:r>
        <w:t>шаблонированием</w:t>
      </w:r>
      <w:proofErr w:type="spellEnd"/>
      <w:r>
        <w:t xml:space="preserve"> </w:t>
      </w:r>
      <w:r w:rsidR="007F1EF4">
        <w:t xml:space="preserve">необходимо </w:t>
      </w:r>
      <w:r>
        <w:t>прогревать.</w:t>
      </w:r>
    </w:p>
    <w:p w:rsidR="005845CC" w:rsidRDefault="005845CC" w:rsidP="008554FE">
      <w:pPr>
        <w:pStyle w:val="S0"/>
      </w:pPr>
    </w:p>
    <w:p w:rsidR="003764A4" w:rsidRDefault="003764A4" w:rsidP="008554FE">
      <w:pPr>
        <w:pStyle w:val="S0"/>
      </w:pPr>
      <w:r>
        <w:t xml:space="preserve">Произвести контрольный замер каждой трубы и переводника. </w:t>
      </w:r>
      <w:r w:rsidR="002D6F90">
        <w:t>Заполнить предварительн</w:t>
      </w:r>
      <w:r w:rsidR="00F92065">
        <w:t>ый</w:t>
      </w:r>
      <w:r w:rsidR="002D6F90">
        <w:t xml:space="preserve"> </w:t>
      </w:r>
      <w:r w:rsidR="00805954" w:rsidRPr="000F62E5">
        <w:t>журнал регистрации элементов в составе обсадной колонны</w:t>
      </w:r>
      <w:r w:rsidR="002D6F90">
        <w:t xml:space="preserve"> (</w:t>
      </w:r>
      <w:hyperlink w:anchor="_Приложение_1._ЖУРНАЛ" w:history="1">
        <w:r w:rsidR="002D6F90" w:rsidRPr="00CE4FDE">
          <w:rPr>
            <w:rStyle w:val="a8"/>
            <w:rFonts w:eastAsia="Calibri"/>
          </w:rPr>
          <w:t>Приложени</w:t>
        </w:r>
        <w:r w:rsidR="004A3845">
          <w:rPr>
            <w:rStyle w:val="a8"/>
            <w:rFonts w:eastAsia="Calibri"/>
          </w:rPr>
          <w:t>е</w:t>
        </w:r>
        <w:r w:rsidR="002D6F90" w:rsidRPr="00CE4FDE">
          <w:rPr>
            <w:rStyle w:val="a8"/>
            <w:rFonts w:eastAsia="Calibri"/>
          </w:rPr>
          <w:t xml:space="preserve"> 1</w:t>
        </w:r>
      </w:hyperlink>
      <w:r w:rsidR="002D6F90">
        <w:t>)</w:t>
      </w:r>
      <w:r>
        <w:t>.</w:t>
      </w:r>
    </w:p>
    <w:p w:rsidR="001C64BF" w:rsidRDefault="001C64BF" w:rsidP="008554FE">
      <w:pPr>
        <w:pStyle w:val="S0"/>
      </w:pPr>
    </w:p>
    <w:p w:rsidR="003764A4" w:rsidRDefault="003764A4" w:rsidP="008554FE">
      <w:pPr>
        <w:pStyle w:val="S0"/>
      </w:pPr>
      <w:r>
        <w:t>Снять с резьб</w:t>
      </w:r>
      <w:r w:rsidR="007F1EF4">
        <w:t>овых соединений</w:t>
      </w:r>
      <w:r>
        <w:t xml:space="preserve"> предохранительные средства, удалить защитную смазку, обезжирить резьбы, проверить внешним осмотром, протереть насухо, навернуть «от руки» кольца (также обезжиренные) на ниппели труб.</w:t>
      </w:r>
    </w:p>
    <w:p w:rsidR="001C64BF" w:rsidRDefault="001C64BF" w:rsidP="008554FE">
      <w:pPr>
        <w:pStyle w:val="S0"/>
      </w:pPr>
    </w:p>
    <w:p w:rsidR="003764A4" w:rsidRDefault="003764A4" w:rsidP="008554FE">
      <w:pPr>
        <w:pStyle w:val="S0"/>
      </w:pPr>
      <w:r>
        <w:t xml:space="preserve">На </w:t>
      </w:r>
      <w:r w:rsidR="007F1EF4">
        <w:t xml:space="preserve">обсадных </w:t>
      </w:r>
      <w:r>
        <w:t>трубах с нанесенной уплотнительной (</w:t>
      </w:r>
      <w:r w:rsidR="006E534B">
        <w:t>заводской</w:t>
      </w:r>
      <w:r>
        <w:t xml:space="preserve">) смазкой </w:t>
      </w:r>
      <w:proofErr w:type="gramStart"/>
      <w:r>
        <w:t>на резьбы</w:t>
      </w:r>
      <w:proofErr w:type="gramEnd"/>
      <w:r>
        <w:t xml:space="preserve"> ослабить предохранительные кольца и ниппели.</w:t>
      </w:r>
    </w:p>
    <w:p w:rsidR="001C64BF" w:rsidRDefault="001C64BF" w:rsidP="008554FE">
      <w:pPr>
        <w:pStyle w:val="S0"/>
      </w:pPr>
    </w:p>
    <w:p w:rsidR="0044054D" w:rsidRDefault="0044054D" w:rsidP="008554FE">
      <w:pPr>
        <w:pStyle w:val="S0"/>
      </w:pPr>
      <w:r w:rsidRPr="0044054D">
        <w:t xml:space="preserve">На обсадных трубах, отбракованных при </w:t>
      </w:r>
      <w:r>
        <w:t xml:space="preserve">гидравлических испытаниях и </w:t>
      </w:r>
      <w:proofErr w:type="spellStart"/>
      <w:r w:rsidRPr="0044054D">
        <w:t>шаблонировании</w:t>
      </w:r>
      <w:proofErr w:type="spellEnd"/>
      <w:r w:rsidRPr="0044054D">
        <w:t>, устойчивой светлой краской делается надпись</w:t>
      </w:r>
      <w:r w:rsidR="00E1269A">
        <w:t xml:space="preserve"> «БРАК»</w:t>
      </w:r>
      <w:r w:rsidRPr="0044054D">
        <w:t>, трубы складируются на отдельный стеллаж с обязательным составлением Акта</w:t>
      </w:r>
      <w:r w:rsidR="0032588E">
        <w:t xml:space="preserve"> об отбраковке</w:t>
      </w:r>
      <w:r w:rsidR="00805954" w:rsidRPr="000F62E5">
        <w:t xml:space="preserve"> (</w:t>
      </w:r>
      <w:hyperlink w:anchor="Приложение_4" w:history="1">
        <w:r w:rsidR="0004774D" w:rsidRPr="0004774D">
          <w:rPr>
            <w:rStyle w:val="a8"/>
            <w:rFonts w:eastAsia="Calibri"/>
          </w:rPr>
          <w:t xml:space="preserve">Приложение </w:t>
        </w:r>
        <w:r w:rsidR="00030B4C">
          <w:rPr>
            <w:rStyle w:val="a8"/>
            <w:rFonts w:eastAsia="Calibri"/>
          </w:rPr>
          <w:t>2</w:t>
        </w:r>
      </w:hyperlink>
      <w:r w:rsidR="00805954" w:rsidRPr="000F62E5">
        <w:t>)</w:t>
      </w:r>
      <w:r w:rsidRPr="0044054D">
        <w:t xml:space="preserve">, с указанием причин </w:t>
      </w:r>
      <w:r>
        <w:t>отбраковки</w:t>
      </w:r>
      <w:r w:rsidRPr="0044054D">
        <w:t>.</w:t>
      </w:r>
    </w:p>
    <w:p w:rsidR="0044054D" w:rsidRDefault="0044054D" w:rsidP="008554FE">
      <w:pPr>
        <w:pStyle w:val="S0"/>
      </w:pPr>
    </w:p>
    <w:p w:rsidR="003764A4" w:rsidRDefault="003764A4" w:rsidP="008554FE">
      <w:pPr>
        <w:pStyle w:val="S0"/>
      </w:pPr>
      <w:r>
        <w:t xml:space="preserve">Отбракованные на буровой </w:t>
      </w:r>
      <w:r w:rsidR="007F1EF4">
        <w:t xml:space="preserve">обсадные </w:t>
      </w:r>
      <w:r>
        <w:t>трубы</w:t>
      </w:r>
      <w:r w:rsidR="0044054D">
        <w:t xml:space="preserve"> заменяются </w:t>
      </w:r>
      <w:r>
        <w:t xml:space="preserve">из резерва и </w:t>
      </w:r>
      <w:r w:rsidR="0044054D">
        <w:t xml:space="preserve">производится </w:t>
      </w:r>
      <w:proofErr w:type="spellStart"/>
      <w:r w:rsidR="0044054D">
        <w:t>перенумерация</w:t>
      </w:r>
      <w:proofErr w:type="spellEnd"/>
      <w:r w:rsidR="0044054D">
        <w:t xml:space="preserve"> </w:t>
      </w:r>
      <w:r>
        <w:t>труб.</w:t>
      </w:r>
    </w:p>
    <w:p w:rsidR="001C64BF" w:rsidRDefault="001C64BF" w:rsidP="008554FE">
      <w:pPr>
        <w:pStyle w:val="S0"/>
      </w:pPr>
    </w:p>
    <w:p w:rsidR="008311F9" w:rsidRPr="006B1309" w:rsidRDefault="008311F9" w:rsidP="008311F9">
      <w:pPr>
        <w:pStyle w:val="S0"/>
      </w:pPr>
      <w:r w:rsidRPr="004C404A">
        <w:t xml:space="preserve">Допускная труба выбирается с толщиной стенки не менее толщины стенки верхней трубы </w:t>
      </w:r>
      <w:r w:rsidR="007F1EF4">
        <w:t xml:space="preserve">обсадной </w:t>
      </w:r>
      <w:r w:rsidRPr="004C404A">
        <w:t>колонны, с резьбой, соответствующей резьбе верхней трубы. Длина допускной трубы выбирается из расчёта нахождения муфты трубы при цементировании на 0,5-</w:t>
      </w:r>
      <w:smartTag w:uri="urn:schemas-microsoft-com:office:smarttags" w:element="metricconverter">
        <w:smartTagPr>
          <w:attr w:name="ProductID" w:val="0,75 м"/>
        </w:smartTagPr>
        <w:r w:rsidRPr="004C404A">
          <w:t>0,75 м</w:t>
        </w:r>
      </w:smartTag>
      <w:r w:rsidRPr="004C404A">
        <w:t xml:space="preserve"> выше стола ротора.</w:t>
      </w:r>
    </w:p>
    <w:p w:rsidR="008311F9" w:rsidRPr="006B1309" w:rsidRDefault="008311F9" w:rsidP="008311F9">
      <w:pPr>
        <w:pStyle w:val="S0"/>
      </w:pPr>
    </w:p>
    <w:p w:rsidR="008311F9" w:rsidRPr="005D23CB" w:rsidRDefault="008311F9" w:rsidP="008311F9">
      <w:pPr>
        <w:pStyle w:val="S0"/>
      </w:pPr>
      <w:r w:rsidRPr="005D23CB">
        <w:t xml:space="preserve">Допустимое количество повторных использований допускной трубы на </w:t>
      </w:r>
      <w:r w:rsidR="00CF4680" w:rsidRPr="005D23CB">
        <w:t>последующих скважинах</w:t>
      </w:r>
      <w:r w:rsidRPr="005D23CB">
        <w:t>:</w:t>
      </w:r>
    </w:p>
    <w:p w:rsidR="008311F9" w:rsidRPr="005D23CB" w:rsidRDefault="00CF4680" w:rsidP="009658A4">
      <w:pPr>
        <w:pStyle w:val="ab"/>
        <w:numPr>
          <w:ilvl w:val="0"/>
          <w:numId w:val="7"/>
        </w:numPr>
        <w:tabs>
          <w:tab w:val="left" w:pos="539"/>
        </w:tabs>
        <w:spacing w:before="120"/>
        <w:ind w:left="538" w:hanging="357"/>
        <w:contextualSpacing w:val="0"/>
      </w:pPr>
      <w:r w:rsidRPr="005D23CB">
        <w:t>для направления</w:t>
      </w:r>
      <w:r w:rsidR="008311F9" w:rsidRPr="005D23CB">
        <w:t xml:space="preserve"> </w:t>
      </w:r>
      <w:r>
        <w:t>–</w:t>
      </w:r>
      <w:r w:rsidR="008311F9" w:rsidRPr="005D23CB">
        <w:t xml:space="preserve"> не ограничено (в зависимости от состояния резьбы);</w:t>
      </w:r>
    </w:p>
    <w:p w:rsidR="008311F9" w:rsidRPr="005D23CB" w:rsidRDefault="008311F9" w:rsidP="009658A4">
      <w:pPr>
        <w:pStyle w:val="ab"/>
        <w:numPr>
          <w:ilvl w:val="0"/>
          <w:numId w:val="7"/>
        </w:numPr>
        <w:tabs>
          <w:tab w:val="left" w:pos="539"/>
        </w:tabs>
        <w:spacing w:before="120"/>
        <w:ind w:left="538" w:hanging="357"/>
        <w:contextualSpacing w:val="0"/>
      </w:pPr>
      <w:r w:rsidRPr="005D23CB">
        <w:t xml:space="preserve">для кондуктора и </w:t>
      </w:r>
      <w:r w:rsidR="00115B6A">
        <w:t>промежуточной</w:t>
      </w:r>
      <w:r w:rsidRPr="005D23CB">
        <w:t xml:space="preserve"> колонны - не более 3-х;</w:t>
      </w:r>
    </w:p>
    <w:p w:rsidR="008311F9" w:rsidRPr="006B1309" w:rsidRDefault="008311F9" w:rsidP="009658A4">
      <w:pPr>
        <w:pStyle w:val="ab"/>
        <w:numPr>
          <w:ilvl w:val="0"/>
          <w:numId w:val="7"/>
        </w:numPr>
        <w:tabs>
          <w:tab w:val="left" w:pos="539"/>
        </w:tabs>
        <w:spacing w:before="120"/>
        <w:ind w:left="538" w:hanging="357"/>
        <w:contextualSpacing w:val="0"/>
      </w:pPr>
      <w:r w:rsidRPr="005D23CB">
        <w:t>для эксплуатационных колонн - не допускается.</w:t>
      </w:r>
    </w:p>
    <w:p w:rsidR="008311F9" w:rsidRPr="006B1309" w:rsidRDefault="008311F9" w:rsidP="008311F9">
      <w:pPr>
        <w:pStyle w:val="S0"/>
      </w:pPr>
    </w:p>
    <w:p w:rsidR="008311F9" w:rsidRPr="005D23CB" w:rsidRDefault="008311F9" w:rsidP="00C16B55">
      <w:pPr>
        <w:pStyle w:val="S0"/>
        <w:widowControl/>
      </w:pPr>
      <w:r w:rsidRPr="005D23CB">
        <w:lastRenderedPageBreak/>
        <w:t>На допускной трубе должна быть соответствующая надпись краской</w:t>
      </w:r>
      <w:r w:rsidR="00182311">
        <w:t xml:space="preserve"> «</w:t>
      </w:r>
      <w:r w:rsidR="00F537C6">
        <w:t>ДОПУСКНАЯ ТРУБА</w:t>
      </w:r>
      <w:r w:rsidR="00182311">
        <w:t>»</w:t>
      </w:r>
      <w:r w:rsidRPr="005D23CB">
        <w:t>.</w:t>
      </w:r>
    </w:p>
    <w:p w:rsidR="008311F9" w:rsidRDefault="008311F9" w:rsidP="008311F9">
      <w:pPr>
        <w:pStyle w:val="S0"/>
      </w:pPr>
    </w:p>
    <w:p w:rsidR="008311F9" w:rsidRDefault="008311F9" w:rsidP="008311F9">
      <w:pPr>
        <w:pStyle w:val="S0"/>
      </w:pPr>
      <w:r w:rsidRPr="005D23CB">
        <w:t>Все переходные и допускн</w:t>
      </w:r>
      <w:r w:rsidRPr="0022257F">
        <w:t>ые</w:t>
      </w:r>
      <w:r w:rsidRPr="005D23CB">
        <w:t xml:space="preserve"> трубы укладываются на стеллажах отдельно от остальных </w:t>
      </w:r>
      <w:r w:rsidR="00C57862">
        <w:t xml:space="preserve">обсадных </w:t>
      </w:r>
      <w:r w:rsidRPr="005D23CB">
        <w:t xml:space="preserve">труб. </w:t>
      </w:r>
    </w:p>
    <w:p w:rsidR="008311F9" w:rsidRDefault="008311F9" w:rsidP="008311F9">
      <w:pPr>
        <w:pStyle w:val="S0"/>
      </w:pPr>
    </w:p>
    <w:p w:rsidR="008311F9" w:rsidRPr="005D23CB" w:rsidRDefault="008311F9" w:rsidP="008311F9">
      <w:pPr>
        <w:pStyle w:val="S0"/>
      </w:pPr>
      <w:r w:rsidRPr="005D23CB">
        <w:t>На каждой переходной</w:t>
      </w:r>
      <w:r w:rsidR="00533350">
        <w:t xml:space="preserve"> обсадной</w:t>
      </w:r>
      <w:r w:rsidRPr="005D23CB">
        <w:t xml:space="preserve"> трубе должен быть указан краской тип резьбы.</w:t>
      </w:r>
    </w:p>
    <w:p w:rsidR="008311F9" w:rsidRDefault="008311F9" w:rsidP="008554FE">
      <w:pPr>
        <w:pStyle w:val="S0"/>
      </w:pPr>
    </w:p>
    <w:p w:rsidR="003764A4" w:rsidRDefault="003764A4" w:rsidP="008554FE">
      <w:pPr>
        <w:pStyle w:val="S0"/>
      </w:pPr>
      <w:r w:rsidRPr="003764A4">
        <w:t xml:space="preserve">Для комплектования обсадных колонн разрешается использовать только обсадные трубы и переводники к ним, изготовленные </w:t>
      </w:r>
      <w:r w:rsidR="00844A10">
        <w:t>специализированными</w:t>
      </w:r>
      <w:r w:rsidRPr="003764A4">
        <w:t xml:space="preserve"> </w:t>
      </w:r>
      <w:r w:rsidR="007359EC">
        <w:t>заводами-изготовителями</w:t>
      </w:r>
      <w:r w:rsidR="00C8439C" w:rsidRPr="003764A4">
        <w:t xml:space="preserve"> </w:t>
      </w:r>
      <w:r w:rsidRPr="003764A4">
        <w:t>в соо</w:t>
      </w:r>
      <w:r w:rsidR="00533297">
        <w:t>тветствии с действующими ГОСТ</w:t>
      </w:r>
      <w:r w:rsidRPr="003764A4">
        <w:t xml:space="preserve">, ОСТ, ТУ, </w:t>
      </w:r>
      <w:r w:rsidR="008311F9">
        <w:t xml:space="preserve">ISO и API </w:t>
      </w:r>
      <w:r w:rsidRPr="003764A4">
        <w:t>стандартами и с учетом нормированной области применения.</w:t>
      </w:r>
    </w:p>
    <w:p w:rsidR="0041702C" w:rsidRDefault="0041702C" w:rsidP="008554FE">
      <w:pPr>
        <w:pStyle w:val="S0"/>
      </w:pPr>
    </w:p>
    <w:p w:rsidR="0041702C" w:rsidRDefault="0041702C" w:rsidP="008554FE">
      <w:pPr>
        <w:pStyle w:val="S0"/>
        <w:sectPr w:rsidR="0041702C" w:rsidSect="0041702C">
          <w:headerReference w:type="even" r:id="rId33"/>
          <w:headerReference w:type="default" r:id="rId34"/>
          <w:headerReference w:type="first" r:id="rId35"/>
          <w:pgSz w:w="11906" w:h="16838"/>
          <w:pgMar w:top="510" w:right="1021" w:bottom="567" w:left="1247" w:header="737" w:footer="680" w:gutter="0"/>
          <w:cols w:space="708"/>
          <w:docGrid w:linePitch="360"/>
        </w:sectPr>
      </w:pPr>
    </w:p>
    <w:p w:rsidR="00EB6C7E" w:rsidRDefault="00EB6C7E" w:rsidP="009E7601">
      <w:pPr>
        <w:pStyle w:val="S1"/>
        <w:tabs>
          <w:tab w:val="left" w:pos="567"/>
        </w:tabs>
        <w:ind w:left="0" w:firstLine="0"/>
      </w:pPr>
      <w:bookmarkStart w:id="697" w:name="_Toc54281902"/>
      <w:r>
        <w:lastRenderedPageBreak/>
        <w:t>ПОДГОТОВКА СТВОЛА СКВАЖИНЫ К СПУСКУ ОБСАДНОЙ КОЛОННЫ</w:t>
      </w:r>
      <w:bookmarkEnd w:id="697"/>
    </w:p>
    <w:p w:rsidR="00EB6C7E" w:rsidRDefault="00EB6C7E" w:rsidP="00EB6C7E">
      <w:pPr>
        <w:pStyle w:val="S0"/>
      </w:pPr>
    </w:p>
    <w:p w:rsidR="00EB6C7E" w:rsidRDefault="00EB6C7E" w:rsidP="00EB6C7E">
      <w:pPr>
        <w:pStyle w:val="S0"/>
      </w:pPr>
    </w:p>
    <w:p w:rsidR="00EB6C7E" w:rsidRDefault="00EB6C7E" w:rsidP="00EB6C7E">
      <w:pPr>
        <w:pStyle w:val="S0"/>
        <w:rPr>
          <w:rFonts w:eastAsia="Calibri"/>
          <w:szCs w:val="22"/>
          <w:lang w:eastAsia="en-US"/>
        </w:rPr>
      </w:pPr>
      <w:r w:rsidRPr="005D606B">
        <w:rPr>
          <w:rFonts w:eastAsia="Calibri"/>
          <w:szCs w:val="22"/>
          <w:lang w:eastAsia="en-US"/>
        </w:rPr>
        <w:t>Основной задачей подготовки ствола является обеспечение необходимых условий для спус</w:t>
      </w:r>
      <w:r w:rsidR="007D39BD">
        <w:rPr>
          <w:rFonts w:eastAsia="Calibri"/>
          <w:szCs w:val="22"/>
          <w:lang w:eastAsia="en-US"/>
        </w:rPr>
        <w:t xml:space="preserve">ка колонны на заданную </w:t>
      </w:r>
      <w:r w:rsidR="00462186">
        <w:rPr>
          <w:rFonts w:eastAsia="Calibri"/>
          <w:szCs w:val="22"/>
          <w:lang w:eastAsia="en-US"/>
        </w:rPr>
        <w:t xml:space="preserve">глубину, </w:t>
      </w:r>
      <w:r w:rsidR="00462186" w:rsidRPr="005D606B">
        <w:rPr>
          <w:rFonts w:eastAsia="Calibri"/>
          <w:szCs w:val="22"/>
          <w:lang w:eastAsia="en-US"/>
        </w:rPr>
        <w:t>качественное</w:t>
      </w:r>
      <w:r w:rsidRPr="005D606B">
        <w:rPr>
          <w:rFonts w:eastAsia="Calibri"/>
          <w:szCs w:val="22"/>
          <w:lang w:eastAsia="en-US"/>
        </w:rPr>
        <w:t xml:space="preserve"> цементирование</w:t>
      </w:r>
      <w:r w:rsidR="007D39BD">
        <w:rPr>
          <w:rFonts w:eastAsia="Calibri"/>
          <w:szCs w:val="22"/>
          <w:lang w:eastAsia="en-US"/>
        </w:rPr>
        <w:t xml:space="preserve"> и</w:t>
      </w:r>
      <w:r w:rsidRPr="005D606B">
        <w:rPr>
          <w:rFonts w:eastAsia="Calibri"/>
          <w:szCs w:val="22"/>
          <w:lang w:eastAsia="en-US"/>
        </w:rPr>
        <w:t xml:space="preserve"> предупреждение возможных осложнений.</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Для</w:t>
      </w:r>
      <w:r w:rsidR="00634230">
        <w:rPr>
          <w:rFonts w:eastAsia="Calibri"/>
          <w:szCs w:val="22"/>
          <w:lang w:eastAsia="en-US"/>
        </w:rPr>
        <w:t xml:space="preserve"> более</w:t>
      </w:r>
      <w:r>
        <w:rPr>
          <w:rFonts w:eastAsia="Calibri"/>
          <w:szCs w:val="22"/>
          <w:lang w:eastAsia="en-US"/>
        </w:rPr>
        <w:t xml:space="preserve"> качественной </w:t>
      </w:r>
      <w:r w:rsidRPr="005D606B">
        <w:rPr>
          <w:rFonts w:eastAsia="Calibri"/>
          <w:szCs w:val="22"/>
          <w:lang w:eastAsia="en-US"/>
        </w:rPr>
        <w:t>подготовк</w:t>
      </w:r>
      <w:r w:rsidR="00F52C09">
        <w:rPr>
          <w:rFonts w:eastAsia="Calibri"/>
          <w:szCs w:val="22"/>
          <w:lang w:eastAsia="en-US"/>
        </w:rPr>
        <w:t>и</w:t>
      </w:r>
      <w:r w:rsidRPr="005D606B">
        <w:rPr>
          <w:rFonts w:eastAsia="Calibri"/>
          <w:szCs w:val="22"/>
          <w:lang w:eastAsia="en-US"/>
        </w:rPr>
        <w:t xml:space="preserve"> ствола скважины к спуску обсадной колонны </w:t>
      </w:r>
      <w:r>
        <w:rPr>
          <w:rFonts w:eastAsia="Calibri"/>
          <w:szCs w:val="22"/>
          <w:lang w:eastAsia="en-US"/>
        </w:rPr>
        <w:t>необходимо</w:t>
      </w:r>
      <w:r w:rsidRPr="005D606B">
        <w:rPr>
          <w:rFonts w:eastAsia="Calibri"/>
          <w:szCs w:val="22"/>
          <w:lang w:eastAsia="en-US"/>
        </w:rPr>
        <w:t xml:space="preserve"> прове</w:t>
      </w:r>
      <w:r>
        <w:rPr>
          <w:rFonts w:eastAsia="Calibri"/>
          <w:szCs w:val="22"/>
          <w:lang w:eastAsia="en-US"/>
        </w:rPr>
        <w:t>сти</w:t>
      </w:r>
      <w:r w:rsidRPr="005D606B">
        <w:rPr>
          <w:rFonts w:eastAsia="Calibri"/>
          <w:szCs w:val="22"/>
          <w:lang w:eastAsia="en-US"/>
        </w:rPr>
        <w:t xml:space="preserve"> исследование</w:t>
      </w:r>
      <w:r>
        <w:rPr>
          <w:rFonts w:eastAsia="Calibri"/>
          <w:szCs w:val="22"/>
          <w:lang w:eastAsia="en-US"/>
        </w:rPr>
        <w:t xml:space="preserve"> состояния </w:t>
      </w:r>
      <w:r w:rsidRPr="005D606B">
        <w:rPr>
          <w:rFonts w:eastAsia="Calibri"/>
          <w:szCs w:val="22"/>
          <w:lang w:eastAsia="en-US"/>
        </w:rPr>
        <w:t>ствола</w:t>
      </w:r>
      <w:r>
        <w:rPr>
          <w:rFonts w:eastAsia="Calibri"/>
          <w:szCs w:val="22"/>
          <w:lang w:eastAsia="en-US"/>
        </w:rPr>
        <w:t xml:space="preserve"> скважины</w:t>
      </w:r>
      <w:r w:rsidRPr="005D606B">
        <w:rPr>
          <w:rFonts w:eastAsia="Calibri"/>
          <w:szCs w:val="22"/>
          <w:lang w:eastAsia="en-US"/>
        </w:rPr>
        <w:t xml:space="preserve"> каверномером. По результатам ГИС и кавернометрии необходимо уточнить интервалы проработки</w:t>
      </w:r>
      <w:r>
        <w:rPr>
          <w:rFonts w:eastAsia="Calibri"/>
          <w:szCs w:val="22"/>
          <w:lang w:eastAsia="en-US"/>
        </w:rPr>
        <w:t>,</w:t>
      </w:r>
      <w:r w:rsidRPr="005D606B">
        <w:rPr>
          <w:rFonts w:eastAsia="Calibri"/>
          <w:szCs w:val="22"/>
          <w:lang w:eastAsia="en-US"/>
        </w:rPr>
        <w:t xml:space="preserve"> объем ствола скважины</w:t>
      </w:r>
      <w:r>
        <w:rPr>
          <w:rFonts w:eastAsia="Calibri"/>
          <w:szCs w:val="22"/>
          <w:lang w:eastAsia="en-US"/>
        </w:rPr>
        <w:t xml:space="preserve"> и</w:t>
      </w:r>
      <w:r w:rsidRPr="005D606B">
        <w:rPr>
          <w:rFonts w:eastAsia="Calibri"/>
          <w:szCs w:val="22"/>
          <w:lang w:eastAsia="en-US"/>
        </w:rPr>
        <w:t xml:space="preserve"> интервалы установки элементов технологической оснастки</w:t>
      </w:r>
      <w:r>
        <w:rPr>
          <w:rFonts w:eastAsia="Calibri"/>
          <w:szCs w:val="22"/>
          <w:lang w:eastAsia="en-US"/>
        </w:rPr>
        <w:t xml:space="preserve">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Формирование качественного ствола,</w:t>
      </w:r>
      <w:r w:rsidR="009B43EE">
        <w:rPr>
          <w:rFonts w:eastAsia="Calibri"/>
          <w:szCs w:val="22"/>
          <w:lang w:eastAsia="en-US"/>
        </w:rPr>
        <w:t xml:space="preserve"> а так</w:t>
      </w:r>
      <w:r w:rsidR="006F4ECA">
        <w:rPr>
          <w:rFonts w:eastAsia="Calibri"/>
          <w:szCs w:val="22"/>
          <w:lang w:eastAsia="en-US"/>
        </w:rPr>
        <w:t>же</w:t>
      </w:r>
      <w:r w:rsidRPr="005D606B">
        <w:rPr>
          <w:rFonts w:eastAsia="Calibri"/>
          <w:szCs w:val="22"/>
          <w:lang w:eastAsia="en-US"/>
        </w:rPr>
        <w:t xml:space="preserve"> предупреждение и </w:t>
      </w:r>
      <w:r>
        <w:rPr>
          <w:rFonts w:eastAsia="Calibri"/>
          <w:szCs w:val="22"/>
          <w:lang w:eastAsia="en-US"/>
        </w:rPr>
        <w:t>ликвидация</w:t>
      </w:r>
      <w:r w:rsidRPr="005D606B">
        <w:rPr>
          <w:rFonts w:eastAsia="Calibri"/>
          <w:szCs w:val="22"/>
          <w:lang w:eastAsia="en-US"/>
        </w:rPr>
        <w:t xml:space="preserve"> поглощений в процессе бурения одновременно с проводкой скважины является началом подготовки ствола</w:t>
      </w:r>
      <w:r>
        <w:rPr>
          <w:rFonts w:eastAsia="Calibri"/>
          <w:szCs w:val="22"/>
          <w:lang w:eastAsia="en-US"/>
        </w:rPr>
        <w:t xml:space="preserve"> скважины</w:t>
      </w:r>
      <w:r w:rsidRPr="005D606B">
        <w:rPr>
          <w:rFonts w:eastAsia="Calibri"/>
          <w:szCs w:val="22"/>
          <w:lang w:eastAsia="en-US"/>
        </w:rPr>
        <w:t xml:space="preserve"> к креплению.</w:t>
      </w:r>
    </w:p>
    <w:p w:rsidR="00EB6C7E" w:rsidRDefault="00EB6C7E" w:rsidP="00EB6C7E">
      <w:pPr>
        <w:pStyle w:val="S0"/>
        <w:rPr>
          <w:rFonts w:eastAsia="Calibri"/>
          <w:szCs w:val="22"/>
          <w:lang w:eastAsia="en-US"/>
        </w:rPr>
      </w:pPr>
    </w:p>
    <w:p w:rsidR="00EB6C7E" w:rsidRPr="00AF1985" w:rsidRDefault="00EB6C7E" w:rsidP="00EB6C7E">
      <w:pPr>
        <w:pStyle w:val="S0"/>
      </w:pPr>
    </w:p>
    <w:p w:rsidR="00EB6C7E" w:rsidRPr="00AF1985" w:rsidRDefault="007D39BD" w:rsidP="009E7601">
      <w:pPr>
        <w:pStyle w:val="S20"/>
        <w:tabs>
          <w:tab w:val="clear" w:pos="576"/>
          <w:tab w:val="left" w:pos="567"/>
        </w:tabs>
        <w:ind w:left="0" w:firstLine="0"/>
        <w:rPr>
          <w:rFonts w:eastAsia="Calibri"/>
        </w:rPr>
      </w:pPr>
      <w:bookmarkStart w:id="698" w:name="_Toc54281903"/>
      <w:r>
        <w:rPr>
          <w:rFonts w:eastAsia="Calibri"/>
        </w:rPr>
        <w:t xml:space="preserve">ПОДГОТОВКА СТВОЛА СКВАЖИНЫ </w:t>
      </w:r>
      <w:r w:rsidR="00EB6C7E">
        <w:rPr>
          <w:rFonts w:eastAsia="Calibri"/>
        </w:rPr>
        <w:t>К СПУСКУ ОБСАДНОЙ КОЛОННЫ В ОДИН ПРИЕМ</w:t>
      </w:r>
      <w:bookmarkEnd w:id="698"/>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Pr>
          <w:rFonts w:eastAsia="Calibri"/>
          <w:szCs w:val="22"/>
          <w:lang w:eastAsia="en-US"/>
        </w:rPr>
        <w:t>Проектной документацией</w:t>
      </w:r>
      <w:r w:rsidRPr="005D606B">
        <w:rPr>
          <w:rFonts w:eastAsia="Calibri"/>
          <w:szCs w:val="22"/>
          <w:lang w:eastAsia="en-US"/>
        </w:rPr>
        <w:t xml:space="preserve"> на строительство скважины должны быть предусмотрены профиль и условия формирования ствола в процессе бурения под спуск обсадной колонны любого назначения и типоразмера труб (муфтовые и </w:t>
      </w:r>
      <w:proofErr w:type="spellStart"/>
      <w:r w:rsidRPr="005D606B">
        <w:rPr>
          <w:rFonts w:eastAsia="Calibri"/>
          <w:szCs w:val="22"/>
          <w:lang w:eastAsia="en-US"/>
        </w:rPr>
        <w:t>безмуфтовые</w:t>
      </w:r>
      <w:proofErr w:type="spellEnd"/>
      <w:r w:rsidRPr="005D606B">
        <w:rPr>
          <w:rFonts w:eastAsia="Calibri"/>
          <w:szCs w:val="22"/>
          <w:lang w:eastAsia="en-US"/>
        </w:rPr>
        <w:t xml:space="preserve">), обеспечивающие беспрепятственный спуск </w:t>
      </w:r>
      <w:r>
        <w:rPr>
          <w:rFonts w:eastAsia="Calibri"/>
          <w:szCs w:val="22"/>
          <w:lang w:eastAsia="en-US"/>
        </w:rPr>
        <w:t xml:space="preserve">обсадной </w:t>
      </w:r>
      <w:r w:rsidRPr="005D606B">
        <w:rPr>
          <w:rFonts w:eastAsia="Calibri"/>
          <w:szCs w:val="22"/>
          <w:lang w:eastAsia="en-US"/>
        </w:rPr>
        <w:t>колонны до проектной глубины.</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Данное у</w:t>
      </w:r>
      <w:r w:rsidRPr="005D606B">
        <w:rPr>
          <w:rFonts w:eastAsia="Calibri"/>
          <w:szCs w:val="22"/>
          <w:lang w:eastAsia="en-US"/>
        </w:rPr>
        <w:t>словие предусматривает:</w:t>
      </w:r>
    </w:p>
    <w:p w:rsidR="00EB6C7E" w:rsidRPr="005D606B" w:rsidRDefault="00EB6C7E" w:rsidP="00EB6C7E">
      <w:pPr>
        <w:pStyle w:val="ab"/>
        <w:numPr>
          <w:ilvl w:val="0"/>
          <w:numId w:val="7"/>
        </w:numPr>
        <w:tabs>
          <w:tab w:val="left" w:pos="539"/>
        </w:tabs>
        <w:spacing w:before="120"/>
        <w:ind w:left="538" w:hanging="357"/>
        <w:contextualSpacing w:val="0"/>
      </w:pPr>
      <w:r w:rsidRPr="005D606B">
        <w:t>Предупреждение образования</w:t>
      </w:r>
      <w:r w:rsidR="00585CC5">
        <w:t xml:space="preserve"> локальных искривлений и</w:t>
      </w:r>
      <w:r w:rsidRPr="005D606B">
        <w:t xml:space="preserve"> уступов в стволе, </w:t>
      </w:r>
      <w:r w:rsidR="00585CC5">
        <w:t>уменьшение</w:t>
      </w:r>
      <w:r w:rsidR="00585CC5" w:rsidRPr="005D606B">
        <w:t xml:space="preserve"> </w:t>
      </w:r>
      <w:r w:rsidRPr="005D606B">
        <w:t>эффективный (просветный) диаметр до минимально допустимого, в скважинах любого профиля.</w:t>
      </w:r>
    </w:p>
    <w:p w:rsidR="00EB6C7E" w:rsidRPr="00386CDD" w:rsidRDefault="00EB6C7E" w:rsidP="00EB6C7E">
      <w:pPr>
        <w:pStyle w:val="ab"/>
        <w:numPr>
          <w:ilvl w:val="0"/>
          <w:numId w:val="7"/>
        </w:numPr>
        <w:tabs>
          <w:tab w:val="left" w:pos="539"/>
        </w:tabs>
        <w:spacing w:before="120"/>
        <w:ind w:left="538" w:hanging="357"/>
        <w:contextualSpacing w:val="0"/>
      </w:pPr>
      <w:r w:rsidRPr="005D606B">
        <w:t>Для наклонно-направленных и скважин с горизонтальным окончанием ствола интенсивность искривления должна удовлетворять требованиям:</w:t>
      </w:r>
    </w:p>
    <w:p w:rsidR="00EB6C7E" w:rsidRPr="00386CDD" w:rsidRDefault="00EB6C7E" w:rsidP="009658A4">
      <w:pPr>
        <w:pStyle w:val="ab"/>
        <w:numPr>
          <w:ilvl w:val="1"/>
          <w:numId w:val="13"/>
        </w:numPr>
        <w:tabs>
          <w:tab w:val="left" w:pos="539"/>
        </w:tabs>
        <w:spacing w:before="120"/>
        <w:ind w:left="896" w:hanging="357"/>
        <w:contextualSpacing w:val="0"/>
      </w:pPr>
      <w:r w:rsidRPr="005D606B">
        <w:t>проходимости обсадной колонны с учетом ее жесткости на изгиб;</w:t>
      </w:r>
    </w:p>
    <w:p w:rsidR="00EB6C7E" w:rsidRPr="005D606B" w:rsidRDefault="00EB6C7E" w:rsidP="009658A4">
      <w:pPr>
        <w:pStyle w:val="ab"/>
        <w:numPr>
          <w:ilvl w:val="1"/>
          <w:numId w:val="13"/>
        </w:numPr>
        <w:tabs>
          <w:tab w:val="left" w:pos="539"/>
        </w:tabs>
        <w:spacing w:before="120"/>
        <w:ind w:left="896" w:hanging="357"/>
        <w:contextualSpacing w:val="0"/>
      </w:pPr>
      <w:r w:rsidRPr="005D606B">
        <w:t>прочности</w:t>
      </w:r>
      <w:r w:rsidR="000817A0">
        <w:t xml:space="preserve"> обсадной</w:t>
      </w:r>
      <w:r w:rsidRPr="005D606B">
        <w:t xml:space="preserve"> колонны при изгибе.</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В </w:t>
      </w:r>
      <w:r w:rsidR="00240A4B">
        <w:rPr>
          <w:rFonts w:eastAsia="Calibri"/>
          <w:szCs w:val="22"/>
          <w:lang w:eastAsia="en-US"/>
        </w:rPr>
        <w:t>Т</w:t>
      </w:r>
      <w:r w:rsidRPr="00496B45">
        <w:rPr>
          <w:rFonts w:eastAsia="Calibri"/>
          <w:szCs w:val="22"/>
          <w:lang w:eastAsia="en-US"/>
        </w:rPr>
        <w:t xml:space="preserve">аблице </w:t>
      </w:r>
      <w:r w:rsidR="00496B45" w:rsidRPr="00BC09FC">
        <w:rPr>
          <w:rFonts w:eastAsia="Calibri"/>
          <w:szCs w:val="22"/>
          <w:lang w:eastAsia="en-US"/>
        </w:rPr>
        <w:t>4</w:t>
      </w:r>
      <w:r w:rsidRPr="00496B45">
        <w:rPr>
          <w:rFonts w:eastAsia="Calibri"/>
          <w:szCs w:val="22"/>
          <w:lang w:eastAsia="en-US"/>
        </w:rPr>
        <w:t xml:space="preserve"> представлены</w:t>
      </w:r>
      <w:r w:rsidRPr="005D606B">
        <w:rPr>
          <w:rFonts w:eastAsia="Calibri"/>
          <w:szCs w:val="22"/>
          <w:lang w:eastAsia="en-US"/>
        </w:rPr>
        <w:t xml:space="preserve"> значения допустимой интенсивности искривления ствола скважины для муфтовых обсадных колонн.</w:t>
      </w:r>
    </w:p>
    <w:p w:rsidR="004408CE" w:rsidRPr="00FA599F" w:rsidRDefault="004408CE" w:rsidP="00FA599F">
      <w:pPr>
        <w:pStyle w:val="S0"/>
        <w:rPr>
          <w:rFonts w:eastAsia="Calibri"/>
          <w:szCs w:val="22"/>
          <w:lang w:eastAsia="en-US"/>
        </w:rPr>
      </w:pPr>
    </w:p>
    <w:p w:rsidR="00EB6C7E" w:rsidRPr="00527EF6"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4</w:t>
      </w:r>
      <w:r w:rsidR="00537665">
        <w:fldChar w:fldCharType="end"/>
      </w:r>
    </w:p>
    <w:p w:rsidR="00EB6C7E" w:rsidRPr="00FE036C" w:rsidRDefault="00EB6C7E" w:rsidP="00FE036C">
      <w:pPr>
        <w:pStyle w:val="Se"/>
        <w:spacing w:after="60"/>
      </w:pPr>
      <w:r w:rsidRPr="00FE036C">
        <w:t>Допустимая интенсивность искривления ствола скважины для муфтовых обсадных колонн</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395"/>
        <w:gridCol w:w="1783"/>
        <w:gridCol w:w="549"/>
        <w:gridCol w:w="549"/>
        <w:gridCol w:w="549"/>
        <w:gridCol w:w="549"/>
        <w:gridCol w:w="549"/>
        <w:gridCol w:w="549"/>
        <w:gridCol w:w="549"/>
        <w:gridCol w:w="549"/>
        <w:gridCol w:w="549"/>
        <w:gridCol w:w="549"/>
        <w:gridCol w:w="549"/>
        <w:gridCol w:w="549"/>
        <w:gridCol w:w="550"/>
        <w:gridCol w:w="538"/>
      </w:tblGrid>
      <w:tr w:rsidR="00EB6C7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w:t>
            </w:r>
          </w:p>
        </w:tc>
        <w:tc>
          <w:tcPr>
            <w:tcW w:w="4805" w:type="pct"/>
            <w:gridSpan w:val="15"/>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значение</w:t>
            </w:r>
          </w:p>
        </w:tc>
      </w:tr>
      <w:tr w:rsidR="00EB244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1</w:t>
            </w:r>
          </w:p>
        </w:tc>
        <w:tc>
          <w:tcPr>
            <w:tcW w:w="905"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5</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6</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7</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8</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9</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10</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11</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15</w:t>
            </w:r>
          </w:p>
        </w:tc>
        <w:tc>
          <w:tcPr>
            <w:tcW w:w="279" w:type="pct"/>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16</w:t>
            </w:r>
          </w:p>
        </w:tc>
      </w:tr>
      <w:tr w:rsidR="006B5B21" w:rsidRPr="006F357A" w:rsidTr="004A377A">
        <w:trPr>
          <w:trHeight w:val="20"/>
        </w:trPr>
        <w:tc>
          <w:tcPr>
            <w:tcW w:w="195" w:type="pct"/>
            <w:tcBorders>
              <w:top w:val="single" w:sz="12" w:space="0" w:color="auto"/>
              <w:left w:val="single" w:sz="12" w:space="0" w:color="auto"/>
            </w:tcBorders>
            <w:vAlign w:val="center"/>
          </w:tcPr>
          <w:p w:rsidR="00EB6C7E" w:rsidRPr="006F357A" w:rsidRDefault="00EB6C7E" w:rsidP="004A377A">
            <w:pPr>
              <w:jc w:val="center"/>
              <w:rPr>
                <w:bCs/>
                <w:sz w:val="20"/>
              </w:rPr>
            </w:pPr>
            <w:r w:rsidRPr="006F357A">
              <w:rPr>
                <w:bCs/>
                <w:sz w:val="20"/>
              </w:rPr>
              <w:t>1</w:t>
            </w:r>
          </w:p>
        </w:tc>
        <w:tc>
          <w:tcPr>
            <w:tcW w:w="905" w:type="pct"/>
            <w:tcBorders>
              <w:top w:val="single" w:sz="12" w:space="0" w:color="auto"/>
            </w:tcBorders>
          </w:tcPr>
          <w:p w:rsidR="00EB6C7E" w:rsidRPr="006F357A" w:rsidRDefault="00EB6C7E" w:rsidP="004A377A">
            <w:pPr>
              <w:rPr>
                <w:bCs/>
                <w:sz w:val="20"/>
              </w:rPr>
            </w:pPr>
            <w:r w:rsidRPr="006F357A">
              <w:rPr>
                <w:bCs/>
                <w:sz w:val="20"/>
              </w:rPr>
              <w:t>Условный</w:t>
            </w:r>
            <w:r>
              <w:rPr>
                <w:bCs/>
                <w:sz w:val="20"/>
              </w:rPr>
              <w:t xml:space="preserve"> </w:t>
            </w:r>
            <w:r w:rsidRPr="006F357A">
              <w:rPr>
                <w:bCs/>
                <w:sz w:val="20"/>
              </w:rPr>
              <w:t>диаметр</w:t>
            </w:r>
            <w:r>
              <w:rPr>
                <w:bCs/>
                <w:sz w:val="20"/>
              </w:rPr>
              <w:t xml:space="preserve"> </w:t>
            </w:r>
            <w:r w:rsidRPr="006F357A">
              <w:rPr>
                <w:bCs/>
                <w:sz w:val="20"/>
              </w:rPr>
              <w:t>обсадной колонны</w:t>
            </w:r>
            <w:r>
              <w:rPr>
                <w:bCs/>
                <w:sz w:val="20"/>
              </w:rPr>
              <w:t>, мм</w:t>
            </w: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426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377</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351</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324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299</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273</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245</w:t>
            </w:r>
          </w:p>
          <w:p w:rsidR="00EB6C7E" w:rsidRPr="006F357A" w:rsidRDefault="00EB6C7E" w:rsidP="004A377A">
            <w:pPr>
              <w:jc w:val="center"/>
              <w:rPr>
                <w:bCs/>
                <w:sz w:val="20"/>
              </w:rPr>
            </w:pPr>
          </w:p>
        </w:tc>
        <w:tc>
          <w:tcPr>
            <w:tcW w:w="279" w:type="pct"/>
            <w:tcBorders>
              <w:top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219</w:t>
            </w:r>
          </w:p>
          <w:p w:rsidR="00EB6C7E" w:rsidRPr="006F357A" w:rsidRDefault="00EB6C7E" w:rsidP="004A377A">
            <w:pPr>
              <w:jc w:val="center"/>
              <w:rPr>
                <w:bCs/>
                <w:sz w:val="20"/>
              </w:rPr>
            </w:pPr>
          </w:p>
        </w:tc>
        <w:tc>
          <w:tcPr>
            <w:tcW w:w="279" w:type="pct"/>
            <w:tcBorders>
              <w:top w:val="single" w:sz="12" w:space="0" w:color="auto"/>
              <w:left w:val="single" w:sz="4" w:space="0" w:color="auto"/>
            </w:tcBorders>
            <w:vAlign w:val="center"/>
          </w:tcPr>
          <w:p w:rsidR="00EB6C7E" w:rsidRPr="006F357A" w:rsidRDefault="00EB6C7E" w:rsidP="004A377A">
            <w:pPr>
              <w:jc w:val="center"/>
              <w:rPr>
                <w:bCs/>
                <w:sz w:val="20"/>
              </w:rPr>
            </w:pPr>
            <w:r w:rsidRPr="006F357A">
              <w:rPr>
                <w:bCs/>
                <w:sz w:val="20"/>
              </w:rPr>
              <w:t>194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178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168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140</w:t>
            </w:r>
          </w:p>
          <w:p w:rsidR="00EB6C7E" w:rsidRPr="006F357A" w:rsidRDefault="00EB6C7E" w:rsidP="004A377A">
            <w:pPr>
              <w:jc w:val="center"/>
              <w:rPr>
                <w:bCs/>
                <w:sz w:val="20"/>
              </w:rPr>
            </w:pPr>
          </w:p>
        </w:tc>
        <w:tc>
          <w:tcPr>
            <w:tcW w:w="279" w:type="pct"/>
            <w:tcBorders>
              <w:top w:val="single" w:sz="12" w:space="0" w:color="auto"/>
              <w:right w:val="single" w:sz="12" w:space="0" w:color="auto"/>
            </w:tcBorders>
            <w:vAlign w:val="center"/>
          </w:tcPr>
          <w:p w:rsidR="00EB6C7E" w:rsidRPr="006F357A" w:rsidRDefault="006B5B21" w:rsidP="004A377A">
            <w:pPr>
              <w:jc w:val="center"/>
              <w:rPr>
                <w:bCs/>
                <w:sz w:val="20"/>
              </w:rPr>
            </w:pPr>
            <w:r>
              <w:rPr>
                <w:bCs/>
                <w:sz w:val="20"/>
              </w:rPr>
              <w:t xml:space="preserve">89 - </w:t>
            </w:r>
            <w:r w:rsidR="00EB6C7E" w:rsidRPr="006F357A">
              <w:rPr>
                <w:bCs/>
                <w:sz w:val="20"/>
              </w:rPr>
              <w:t>127</w:t>
            </w:r>
          </w:p>
        </w:tc>
      </w:tr>
      <w:tr w:rsidR="006B5B21" w:rsidRPr="006F357A" w:rsidTr="004A377A">
        <w:trPr>
          <w:trHeight w:val="20"/>
        </w:trPr>
        <w:tc>
          <w:tcPr>
            <w:tcW w:w="195" w:type="pct"/>
            <w:tcBorders>
              <w:left w:val="single" w:sz="12" w:space="0" w:color="auto"/>
              <w:bottom w:val="single" w:sz="12" w:space="0" w:color="auto"/>
            </w:tcBorders>
            <w:vAlign w:val="center"/>
          </w:tcPr>
          <w:p w:rsidR="00EB6C7E" w:rsidRPr="006F357A" w:rsidRDefault="00EB6C7E" w:rsidP="004A377A">
            <w:pPr>
              <w:jc w:val="center"/>
              <w:rPr>
                <w:bCs/>
                <w:sz w:val="20"/>
              </w:rPr>
            </w:pPr>
            <w:r w:rsidRPr="006F357A">
              <w:rPr>
                <w:bCs/>
                <w:sz w:val="20"/>
              </w:rPr>
              <w:t>2</w:t>
            </w:r>
          </w:p>
        </w:tc>
        <w:tc>
          <w:tcPr>
            <w:tcW w:w="905" w:type="pct"/>
            <w:tcBorders>
              <w:bottom w:val="single" w:sz="12" w:space="0" w:color="auto"/>
            </w:tcBorders>
          </w:tcPr>
          <w:p w:rsidR="00EB6C7E" w:rsidRPr="006F357A" w:rsidRDefault="00EB6C7E" w:rsidP="004A377A">
            <w:pPr>
              <w:rPr>
                <w:bCs/>
                <w:sz w:val="20"/>
              </w:rPr>
            </w:pPr>
            <w:r w:rsidRPr="006F357A">
              <w:rPr>
                <w:bCs/>
                <w:sz w:val="20"/>
              </w:rPr>
              <w:t>Допустимая</w:t>
            </w:r>
            <w:r>
              <w:rPr>
                <w:bCs/>
                <w:sz w:val="20"/>
              </w:rPr>
              <w:t xml:space="preserve"> </w:t>
            </w:r>
            <w:r w:rsidRPr="006F357A">
              <w:rPr>
                <w:bCs/>
                <w:sz w:val="20"/>
              </w:rPr>
              <w:t>интенсивность</w:t>
            </w:r>
            <w:r>
              <w:rPr>
                <w:bCs/>
                <w:sz w:val="20"/>
              </w:rPr>
              <w:t xml:space="preserve"> </w:t>
            </w:r>
            <w:r w:rsidRPr="006F357A">
              <w:rPr>
                <w:bCs/>
                <w:sz w:val="20"/>
              </w:rPr>
              <w:t>искривления,</w:t>
            </w:r>
            <w:r>
              <w:rPr>
                <w:bCs/>
                <w:sz w:val="20"/>
              </w:rPr>
              <w:t xml:space="preserve"> </w:t>
            </w:r>
            <w:r w:rsidRPr="006F357A">
              <w:rPr>
                <w:bCs/>
                <w:sz w:val="20"/>
              </w:rPr>
              <w:t>град/10м</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0,8</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1,2</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1,3</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1,6</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2,3</w:t>
            </w:r>
          </w:p>
        </w:tc>
        <w:tc>
          <w:tcPr>
            <w:tcW w:w="279" w:type="pct"/>
            <w:tcBorders>
              <w:bottom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2,8</w:t>
            </w:r>
          </w:p>
        </w:tc>
        <w:tc>
          <w:tcPr>
            <w:tcW w:w="279" w:type="pct"/>
            <w:tcBorders>
              <w:left w:val="single" w:sz="4" w:space="0" w:color="auto"/>
              <w:bottom w:val="single" w:sz="12" w:space="0" w:color="auto"/>
            </w:tcBorders>
            <w:vAlign w:val="center"/>
          </w:tcPr>
          <w:p w:rsidR="00EB6C7E" w:rsidRPr="006F357A" w:rsidRDefault="00EB6C7E" w:rsidP="004A377A">
            <w:pPr>
              <w:jc w:val="center"/>
              <w:rPr>
                <w:bCs/>
                <w:sz w:val="20"/>
              </w:rPr>
            </w:pPr>
            <w:r w:rsidRPr="006F357A">
              <w:rPr>
                <w:bCs/>
                <w:sz w:val="20"/>
              </w:rPr>
              <w:t>3,5</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4,0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5,0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7,5</w:t>
            </w:r>
          </w:p>
        </w:tc>
        <w:tc>
          <w:tcPr>
            <w:tcW w:w="279" w:type="pct"/>
            <w:tcBorders>
              <w:bottom w:val="single" w:sz="12" w:space="0" w:color="auto"/>
              <w:right w:val="single" w:sz="12" w:space="0" w:color="auto"/>
            </w:tcBorders>
            <w:vAlign w:val="center"/>
          </w:tcPr>
          <w:p w:rsidR="00EB6C7E" w:rsidRPr="006F357A" w:rsidRDefault="00EB6C7E" w:rsidP="004A377A">
            <w:pPr>
              <w:jc w:val="center"/>
              <w:rPr>
                <w:bCs/>
                <w:sz w:val="20"/>
              </w:rPr>
            </w:pPr>
            <w:r w:rsidRPr="006F357A">
              <w:rPr>
                <w:bCs/>
                <w:sz w:val="20"/>
              </w:rPr>
              <w:t>9,5</w:t>
            </w:r>
          </w:p>
        </w:tc>
      </w:tr>
    </w:tbl>
    <w:p w:rsidR="00EB6C7E" w:rsidRPr="005D606B" w:rsidRDefault="00EB6C7E" w:rsidP="00EB6C7E">
      <w:pPr>
        <w:pStyle w:val="S0"/>
        <w:rPr>
          <w:rFonts w:eastAsia="Calibri"/>
          <w:szCs w:val="22"/>
          <w:lang w:eastAsia="en-US"/>
        </w:rPr>
      </w:pPr>
    </w:p>
    <w:p w:rsidR="00EB6C7E" w:rsidRPr="00FE387B" w:rsidRDefault="00EB6C7E" w:rsidP="00EB6C7E">
      <w:pPr>
        <w:pStyle w:val="S0"/>
        <w:rPr>
          <w:rFonts w:eastAsia="Calibri"/>
          <w:szCs w:val="22"/>
          <w:lang w:eastAsia="en-US"/>
        </w:rPr>
      </w:pPr>
      <w:r w:rsidRPr="005D606B">
        <w:rPr>
          <w:rFonts w:eastAsia="Calibri"/>
          <w:szCs w:val="22"/>
          <w:lang w:eastAsia="en-US"/>
        </w:rPr>
        <w:lastRenderedPageBreak/>
        <w:t xml:space="preserve">После завершения последнего долбления необходимо привести параметры бурового раствора в соответствие с проектом и программой по буровым растворам. </w:t>
      </w:r>
    </w:p>
    <w:p w:rsidR="00EB6C7E" w:rsidRDefault="00EB6C7E" w:rsidP="00EB6C7E">
      <w:pPr>
        <w:pStyle w:val="S0"/>
        <w:rPr>
          <w:rFonts w:eastAsia="Calibri"/>
          <w:szCs w:val="22"/>
          <w:lang w:eastAsia="en-US"/>
        </w:rPr>
      </w:pPr>
    </w:p>
    <w:p w:rsidR="00093D79" w:rsidRPr="00AB713A" w:rsidRDefault="00093D79" w:rsidP="00093D79">
      <w:pPr>
        <w:pStyle w:val="S0"/>
        <w:rPr>
          <w:rFonts w:eastAsia="Calibri"/>
          <w:szCs w:val="22"/>
          <w:lang w:eastAsia="en-US"/>
        </w:rPr>
      </w:pPr>
      <w:r>
        <w:rPr>
          <w:rFonts w:eastAsia="Calibri"/>
          <w:szCs w:val="22"/>
          <w:lang w:eastAsia="en-US"/>
        </w:rPr>
        <w:t xml:space="preserve">При подготовке ствола скважины к </w:t>
      </w:r>
      <w:r w:rsidRPr="00AB713A">
        <w:rPr>
          <w:rFonts w:eastAsia="Calibri"/>
          <w:szCs w:val="22"/>
          <w:lang w:eastAsia="en-US"/>
        </w:rPr>
        <w:t xml:space="preserve">спуску обсадной колонны необходимо проработать места </w:t>
      </w:r>
      <w:r w:rsidR="00B368EB">
        <w:rPr>
          <w:rFonts w:eastAsia="Calibri"/>
          <w:szCs w:val="22"/>
          <w:lang w:eastAsia="en-US"/>
        </w:rPr>
        <w:t xml:space="preserve">затяжек и </w:t>
      </w:r>
      <w:r w:rsidRPr="00AB713A">
        <w:rPr>
          <w:rFonts w:eastAsia="Calibri"/>
          <w:szCs w:val="22"/>
          <w:lang w:eastAsia="en-US"/>
        </w:rPr>
        <w:t xml:space="preserve">посадок до </w:t>
      </w:r>
      <w:r w:rsidR="00B53EF5" w:rsidRPr="00AB713A">
        <w:rPr>
          <w:rFonts w:eastAsia="Calibri"/>
          <w:szCs w:val="22"/>
          <w:lang w:eastAsia="en-US"/>
        </w:rPr>
        <w:t xml:space="preserve">свободного хождения </w:t>
      </w:r>
      <w:r w:rsidR="00B53EF5" w:rsidRPr="00330431">
        <w:rPr>
          <w:rFonts w:eastAsia="Calibri"/>
          <w:szCs w:val="22"/>
          <w:lang w:eastAsia="en-US"/>
        </w:rPr>
        <w:t>КНБК</w:t>
      </w:r>
      <w:r w:rsidR="00B368EB">
        <w:rPr>
          <w:rFonts w:eastAsia="Calibri"/>
          <w:szCs w:val="22"/>
          <w:lang w:eastAsia="en-US"/>
        </w:rPr>
        <w:t>.</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После проработок ствола скважин</w:t>
      </w:r>
      <w:r w:rsidR="007D5A80">
        <w:rPr>
          <w:rFonts w:eastAsia="Calibri"/>
          <w:szCs w:val="22"/>
          <w:lang w:eastAsia="en-US"/>
        </w:rPr>
        <w:t>ы</w:t>
      </w:r>
      <w:r w:rsidRPr="00F55033">
        <w:rPr>
          <w:rFonts w:eastAsia="Calibri"/>
          <w:szCs w:val="22"/>
          <w:lang w:eastAsia="en-US"/>
        </w:rPr>
        <w:t xml:space="preserve"> для любого способа спуска обсадных колонн необходимо проверить хождение КНБК </w:t>
      </w:r>
      <w:r w:rsidR="00E51317">
        <w:rPr>
          <w:rFonts w:eastAsia="Calibri"/>
          <w:szCs w:val="22"/>
          <w:lang w:eastAsia="en-US"/>
        </w:rPr>
        <w:t>без циркуляции бурового раствора</w:t>
      </w:r>
      <w:r w:rsidRPr="00F55033">
        <w:rPr>
          <w:rFonts w:eastAsia="Calibri"/>
          <w:szCs w:val="22"/>
          <w:lang w:eastAsia="en-US"/>
        </w:rPr>
        <w:t xml:space="preserve"> в интервале проработки. При свободном хождении инструмента продолжить </w:t>
      </w:r>
      <w:proofErr w:type="spellStart"/>
      <w:r w:rsidRPr="00F55033">
        <w:rPr>
          <w:rFonts w:eastAsia="Calibri"/>
          <w:szCs w:val="22"/>
          <w:lang w:eastAsia="en-US"/>
        </w:rPr>
        <w:t>шаблонировку</w:t>
      </w:r>
      <w:proofErr w:type="spellEnd"/>
      <w:r w:rsidRPr="00F55033">
        <w:rPr>
          <w:rFonts w:eastAsia="Calibri"/>
          <w:szCs w:val="22"/>
          <w:lang w:eastAsia="en-US"/>
        </w:rPr>
        <w:t xml:space="preserve"> ствола скважины.</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Если существует опасность возникновения поглощения, то при остановках циркуляции бурового раствора длительностью более 10 минут, перед ее восстановлением производить вращение бурильной колонны со скоростью вращения 20-30 об/мин в течение 1-3 минут. Восстановление циркуляции</w:t>
      </w:r>
      <w:r w:rsidR="00E51317">
        <w:rPr>
          <w:rFonts w:eastAsia="Calibri"/>
          <w:szCs w:val="22"/>
          <w:lang w:eastAsia="en-US"/>
        </w:rPr>
        <w:t xml:space="preserve"> бурового раствора</w:t>
      </w:r>
      <w:r w:rsidRPr="00F55033">
        <w:rPr>
          <w:rFonts w:eastAsia="Calibri"/>
          <w:szCs w:val="22"/>
          <w:lang w:eastAsia="en-US"/>
        </w:rPr>
        <w:t xml:space="preserve"> производить при минимальной производительности насоса с плавным повышением производительности до производительности при бурении.</w:t>
      </w:r>
    </w:p>
    <w:p w:rsidR="00093D79" w:rsidRPr="007A3035" w:rsidRDefault="00093D79" w:rsidP="00093D79">
      <w:pPr>
        <w:pStyle w:val="S0"/>
        <w:rPr>
          <w:rFonts w:eastAsia="Calibri"/>
          <w:szCs w:val="22"/>
          <w:lang w:eastAsia="en-US"/>
        </w:rPr>
      </w:pPr>
    </w:p>
    <w:p w:rsidR="00093D79" w:rsidRPr="00927710" w:rsidRDefault="00093D79" w:rsidP="00093D79">
      <w:pPr>
        <w:pStyle w:val="S0"/>
        <w:rPr>
          <w:rFonts w:eastAsia="Calibri"/>
          <w:szCs w:val="22"/>
          <w:lang w:eastAsia="en-US"/>
        </w:rPr>
      </w:pPr>
      <w:r w:rsidRPr="00927710">
        <w:rPr>
          <w:rFonts w:eastAsia="Calibri"/>
          <w:szCs w:val="22"/>
          <w:lang w:eastAsia="en-US"/>
        </w:rPr>
        <w:t xml:space="preserve">Отслеживать и фиксировать </w:t>
      </w:r>
      <w:r>
        <w:rPr>
          <w:rFonts w:eastAsia="Calibri"/>
          <w:szCs w:val="22"/>
          <w:lang w:eastAsia="en-US"/>
        </w:rPr>
        <w:t xml:space="preserve">веса и моменты на </w:t>
      </w:r>
      <w:r w:rsidRPr="00927710">
        <w:rPr>
          <w:rFonts w:eastAsia="Calibri"/>
          <w:szCs w:val="22"/>
          <w:lang w:eastAsia="en-US"/>
        </w:rPr>
        <w:t>график</w:t>
      </w:r>
      <w:r>
        <w:rPr>
          <w:rFonts w:eastAsia="Calibri"/>
          <w:szCs w:val="22"/>
          <w:lang w:eastAsia="en-US"/>
        </w:rPr>
        <w:t>е</w:t>
      </w:r>
      <w:r w:rsidRPr="00927710">
        <w:rPr>
          <w:rFonts w:eastAsia="Calibri"/>
          <w:szCs w:val="22"/>
          <w:lang w:eastAsia="en-US"/>
        </w:rPr>
        <w:t xml:space="preserve"> весов и моментов </w:t>
      </w:r>
      <w:r>
        <w:rPr>
          <w:rFonts w:eastAsia="Calibri"/>
          <w:szCs w:val="22"/>
          <w:lang w:eastAsia="en-US"/>
        </w:rPr>
        <w:t>(«дорожной карте»)</w:t>
      </w:r>
      <w:r w:rsidRPr="00927710">
        <w:rPr>
          <w:rFonts w:eastAsia="Calibri"/>
          <w:szCs w:val="22"/>
          <w:lang w:eastAsia="en-US"/>
        </w:rPr>
        <w:t xml:space="preserve">. При спуске </w:t>
      </w:r>
      <w:r>
        <w:rPr>
          <w:rFonts w:eastAsia="Calibri"/>
          <w:szCs w:val="22"/>
          <w:lang w:eastAsia="en-US"/>
        </w:rPr>
        <w:t>и подъеме КНБК через</w:t>
      </w:r>
      <w:r w:rsidRPr="00927710">
        <w:rPr>
          <w:rFonts w:eastAsia="Calibri"/>
          <w:szCs w:val="22"/>
          <w:lang w:eastAsia="en-US"/>
        </w:rPr>
        <w:t xml:space="preserve"> каждые </w:t>
      </w:r>
      <w:r>
        <w:rPr>
          <w:rFonts w:eastAsia="Calibri"/>
          <w:szCs w:val="22"/>
          <w:lang w:eastAsia="en-US"/>
        </w:rPr>
        <w:t>3 свечи</w:t>
      </w:r>
      <w:r w:rsidRPr="00927710">
        <w:rPr>
          <w:rFonts w:eastAsia="Calibri"/>
          <w:szCs w:val="22"/>
          <w:lang w:eastAsia="en-US"/>
        </w:rPr>
        <w:t xml:space="preserve"> производить </w:t>
      </w:r>
      <w:r>
        <w:rPr>
          <w:rFonts w:eastAsia="Calibri"/>
          <w:szCs w:val="22"/>
          <w:lang w:eastAsia="en-US"/>
        </w:rPr>
        <w:t>запись</w:t>
      </w:r>
      <w:r w:rsidRPr="00927710">
        <w:rPr>
          <w:rFonts w:eastAsia="Calibri"/>
          <w:szCs w:val="22"/>
          <w:lang w:eastAsia="en-US"/>
        </w:rPr>
        <w:t xml:space="preserve"> веса хождения инструмента вверх</w:t>
      </w:r>
      <w:r>
        <w:rPr>
          <w:rFonts w:eastAsia="Calibri"/>
          <w:szCs w:val="22"/>
          <w:lang w:eastAsia="en-US"/>
        </w:rPr>
        <w:t xml:space="preserve"> и</w:t>
      </w:r>
      <w:r w:rsidRPr="00927710">
        <w:rPr>
          <w:rFonts w:eastAsia="Calibri"/>
          <w:szCs w:val="22"/>
          <w:lang w:eastAsia="en-US"/>
        </w:rPr>
        <w:t xml:space="preserve"> вниз</w:t>
      </w:r>
      <w:r>
        <w:rPr>
          <w:rFonts w:eastAsia="Calibri"/>
          <w:szCs w:val="22"/>
          <w:lang w:eastAsia="en-US"/>
        </w:rPr>
        <w:t xml:space="preserve"> соответственно</w:t>
      </w:r>
      <w:r w:rsidRPr="00927710">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w:t>
      </w:r>
      <w:r>
        <w:rPr>
          <w:rFonts w:eastAsia="Calibri"/>
          <w:szCs w:val="22"/>
          <w:lang w:eastAsia="en-US"/>
        </w:rPr>
        <w:t xml:space="preserve">несоблюдении регламентированных </w:t>
      </w:r>
      <w:r w:rsidRPr="006A12F1">
        <w:rPr>
          <w:rFonts w:eastAsia="Calibri"/>
          <w:szCs w:val="22"/>
          <w:lang w:eastAsia="en-US"/>
        </w:rPr>
        <w:t xml:space="preserve">Таблицей </w:t>
      </w:r>
      <w:r w:rsidR="00496B45" w:rsidRPr="006A12F1">
        <w:rPr>
          <w:rFonts w:eastAsia="Calibri"/>
          <w:szCs w:val="22"/>
          <w:lang w:eastAsia="en-US"/>
        </w:rPr>
        <w:t>4</w:t>
      </w:r>
      <w:r w:rsidRPr="00B6252B">
        <w:rPr>
          <w:rFonts w:eastAsia="Calibri"/>
          <w:color w:val="FF0000"/>
          <w:szCs w:val="22"/>
          <w:lang w:eastAsia="en-US"/>
        </w:rPr>
        <w:t xml:space="preserve"> </w:t>
      </w:r>
      <w:r>
        <w:rPr>
          <w:rFonts w:eastAsia="Calibri"/>
          <w:szCs w:val="22"/>
          <w:lang w:eastAsia="en-US"/>
        </w:rPr>
        <w:t>значений интенсивности</w:t>
      </w:r>
      <w:r w:rsidRPr="005D606B">
        <w:rPr>
          <w:rFonts w:eastAsia="Calibri"/>
          <w:szCs w:val="22"/>
          <w:lang w:eastAsia="en-US"/>
        </w:rPr>
        <w:t xml:space="preserve"> </w:t>
      </w:r>
      <w:r w:rsidR="001440B6">
        <w:rPr>
          <w:rFonts w:eastAsia="Calibri"/>
          <w:szCs w:val="22"/>
          <w:lang w:eastAsia="en-US"/>
        </w:rPr>
        <w:t xml:space="preserve">искривления ствола скважины </w:t>
      </w:r>
      <w:r w:rsidRPr="005D606B">
        <w:rPr>
          <w:rFonts w:eastAsia="Calibri"/>
          <w:szCs w:val="22"/>
          <w:lang w:eastAsia="en-US"/>
        </w:rPr>
        <w:t>вследствие технологических особенностей углубления скважины или других причин подготовка ствола должна осуществляться с применением жесткой КНБК за счет включения УБТ необходимых размеро</w:t>
      </w:r>
      <w:r w:rsidR="00B37B42">
        <w:rPr>
          <w:rFonts w:eastAsia="Calibri"/>
          <w:szCs w:val="22"/>
          <w:lang w:eastAsia="en-US"/>
        </w:rPr>
        <w:t xml:space="preserve">в </w:t>
      </w:r>
      <w:r w:rsidR="00624216">
        <w:rPr>
          <w:rFonts w:eastAsia="Calibri"/>
          <w:szCs w:val="22"/>
          <w:lang w:eastAsia="en-US"/>
        </w:rPr>
        <w:t>и калибраторов</w:t>
      </w:r>
      <w:r w:rsidRPr="005D606B">
        <w:rPr>
          <w:rFonts w:eastAsia="Calibri"/>
          <w:szCs w:val="22"/>
          <w:lang w:eastAsia="en-US"/>
        </w:rPr>
        <w:t xml:space="preserve">. </w:t>
      </w:r>
    </w:p>
    <w:p w:rsidR="00EB6C7E" w:rsidRDefault="00EB6C7E" w:rsidP="00EB6C7E">
      <w:pPr>
        <w:pStyle w:val="S0"/>
        <w:rPr>
          <w:rFonts w:eastAsia="Calibri"/>
          <w:szCs w:val="22"/>
          <w:lang w:eastAsia="en-US"/>
        </w:rPr>
      </w:pPr>
    </w:p>
    <w:p w:rsidR="00EB6C7E" w:rsidRPr="00330431" w:rsidRDefault="00F55033" w:rsidP="00EB6C7E">
      <w:pPr>
        <w:pStyle w:val="S0"/>
        <w:rPr>
          <w:rFonts w:eastAsia="Calibri"/>
          <w:szCs w:val="22"/>
          <w:lang w:eastAsia="en-US"/>
        </w:rPr>
      </w:pPr>
      <w:proofErr w:type="spellStart"/>
      <w:r w:rsidRPr="00F55033">
        <w:rPr>
          <w:rFonts w:eastAsia="Calibri"/>
          <w:szCs w:val="22"/>
          <w:lang w:eastAsia="en-US"/>
        </w:rPr>
        <w:t>Шаблонировку</w:t>
      </w:r>
      <w:proofErr w:type="spellEnd"/>
      <w:r w:rsidRPr="00F55033">
        <w:rPr>
          <w:rFonts w:eastAsia="Calibri"/>
          <w:szCs w:val="22"/>
          <w:lang w:eastAsia="en-US"/>
        </w:rPr>
        <w:t xml:space="preserve"> ствола скважины необходимо осуществлять со скоростью, как при последних СПО, не допуская затяжек и посадок (в стволе скважины диаметром до 295,3 мм</w:t>
      </w:r>
      <w:r w:rsidR="007C7DF3">
        <w:rPr>
          <w:rFonts w:eastAsia="Calibri"/>
          <w:szCs w:val="22"/>
          <w:lang w:eastAsia="en-US"/>
        </w:rPr>
        <w:t xml:space="preserve"> включительно</w:t>
      </w:r>
      <w:r w:rsidRPr="00F55033">
        <w:rPr>
          <w:rFonts w:eastAsia="Calibri"/>
          <w:szCs w:val="22"/>
          <w:lang w:eastAsia="en-US"/>
        </w:rPr>
        <w:t xml:space="preserve"> более 5 тс, большего диаметра 6 тс за счет трения при движении по стволу).</w:t>
      </w:r>
    </w:p>
    <w:p w:rsidR="00EB6C7E" w:rsidRPr="00330431" w:rsidRDefault="00EB6C7E" w:rsidP="00EB6C7E">
      <w:pPr>
        <w:pStyle w:val="S0"/>
        <w:rPr>
          <w:rFonts w:eastAsia="Calibri"/>
          <w:szCs w:val="22"/>
          <w:lang w:eastAsia="en-US"/>
        </w:rPr>
      </w:pPr>
    </w:p>
    <w:p w:rsidR="00EB6C7E" w:rsidRDefault="00033EE2" w:rsidP="00EB6C7E">
      <w:pPr>
        <w:pStyle w:val="S0"/>
        <w:rPr>
          <w:rFonts w:eastAsia="Calibri"/>
          <w:szCs w:val="22"/>
          <w:lang w:eastAsia="en-US"/>
        </w:rPr>
      </w:pPr>
      <w:r>
        <w:rPr>
          <w:rFonts w:eastAsia="Calibri"/>
          <w:szCs w:val="22"/>
          <w:lang w:eastAsia="en-US"/>
        </w:rPr>
        <w:t>Спуск жесткой</w:t>
      </w:r>
      <w:r w:rsidR="00EB6C7E" w:rsidRPr="005D606B">
        <w:rPr>
          <w:rFonts w:eastAsia="Calibri"/>
          <w:szCs w:val="22"/>
          <w:lang w:eastAsia="en-US"/>
        </w:rPr>
        <w:t xml:space="preserve"> КНБК п</w:t>
      </w:r>
      <w:r w:rsidR="00EB6C7E">
        <w:rPr>
          <w:rFonts w:eastAsia="Calibri"/>
          <w:szCs w:val="22"/>
          <w:lang w:eastAsia="en-US"/>
        </w:rPr>
        <w:t xml:space="preserve">ри несоблюдении регламентированных </w:t>
      </w:r>
      <w:r w:rsidR="00EB6C7E" w:rsidRPr="00496B45">
        <w:rPr>
          <w:rFonts w:eastAsia="Calibri"/>
          <w:szCs w:val="22"/>
          <w:lang w:eastAsia="en-US"/>
        </w:rPr>
        <w:t>Таблицей</w:t>
      </w:r>
      <w:r w:rsidR="00EB6C7E" w:rsidRPr="007C5149">
        <w:rPr>
          <w:rFonts w:eastAsia="Calibri"/>
          <w:szCs w:val="22"/>
          <w:lang w:eastAsia="en-US"/>
        </w:rPr>
        <w:t xml:space="preserve"> </w:t>
      </w:r>
      <w:r w:rsidR="00496B45" w:rsidRPr="007C5149">
        <w:rPr>
          <w:rFonts w:eastAsia="Calibri"/>
          <w:szCs w:val="22"/>
          <w:lang w:eastAsia="en-US"/>
        </w:rPr>
        <w:t>4</w:t>
      </w:r>
      <w:r w:rsidR="00EB6C7E" w:rsidRPr="00B6252B">
        <w:rPr>
          <w:rFonts w:eastAsia="Calibri"/>
          <w:color w:val="FF0000"/>
          <w:szCs w:val="22"/>
          <w:lang w:eastAsia="en-US"/>
        </w:rPr>
        <w:t xml:space="preserve"> </w:t>
      </w:r>
      <w:r w:rsidR="00666C00">
        <w:rPr>
          <w:rFonts w:eastAsia="Calibri"/>
          <w:szCs w:val="22"/>
          <w:lang w:eastAsia="en-US"/>
        </w:rPr>
        <w:t xml:space="preserve">значений </w:t>
      </w:r>
      <w:r w:rsidR="00666C00" w:rsidRPr="005D606B">
        <w:rPr>
          <w:rFonts w:eastAsia="Calibri"/>
          <w:szCs w:val="22"/>
          <w:lang w:eastAsia="en-US"/>
        </w:rPr>
        <w:t>интенсивности</w:t>
      </w:r>
      <w:r w:rsidR="00EB6C7E">
        <w:rPr>
          <w:rFonts w:eastAsia="Calibri"/>
          <w:szCs w:val="22"/>
          <w:lang w:eastAsia="en-US"/>
        </w:rPr>
        <w:t xml:space="preserve"> </w:t>
      </w:r>
      <w:r w:rsidR="00EB6C7E" w:rsidRPr="005D606B">
        <w:rPr>
          <w:rFonts w:eastAsia="Calibri"/>
          <w:szCs w:val="22"/>
          <w:lang w:eastAsia="en-US"/>
        </w:rPr>
        <w:t>необходимо осуществлять со скоростью на 20</w:t>
      </w:r>
      <w:r w:rsidR="00B219FC">
        <w:rPr>
          <w:rFonts w:eastAsia="Calibri"/>
          <w:szCs w:val="22"/>
          <w:lang w:eastAsia="en-US"/>
        </w:rPr>
        <w:t>%</w:t>
      </w:r>
      <w:r w:rsidR="00EB6C7E" w:rsidRPr="005D606B">
        <w:rPr>
          <w:rFonts w:eastAsia="Calibri"/>
          <w:szCs w:val="22"/>
          <w:lang w:eastAsia="en-US"/>
        </w:rPr>
        <w:t xml:space="preserve">-25% меньшей, чем  при </w:t>
      </w:r>
      <w:r w:rsidR="00EB6C7E">
        <w:rPr>
          <w:rFonts w:eastAsia="Calibri"/>
          <w:szCs w:val="22"/>
          <w:lang w:eastAsia="en-US"/>
        </w:rPr>
        <w:t xml:space="preserve">последних </w:t>
      </w:r>
      <w:r w:rsidR="00EB6C7E" w:rsidRPr="005D606B">
        <w:rPr>
          <w:rFonts w:eastAsia="Calibri"/>
          <w:szCs w:val="22"/>
          <w:lang w:eastAsia="en-US"/>
        </w:rPr>
        <w:t>СПО.</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Глубины промывок устанавливаются по накопленному опыту в каждом районе или аналогичных условиях с учетом данных по углублению конкретной скважины.</w:t>
      </w:r>
      <w:r w:rsidR="00946232">
        <w:rPr>
          <w:rFonts w:eastAsia="Calibri"/>
          <w:szCs w:val="22"/>
          <w:lang w:eastAsia="en-US"/>
        </w:rPr>
        <w:t xml:space="preserve"> П</w:t>
      </w:r>
      <w:r w:rsidRPr="005D606B">
        <w:rPr>
          <w:rFonts w:eastAsia="Calibri"/>
          <w:szCs w:val="22"/>
          <w:lang w:eastAsia="en-US"/>
        </w:rPr>
        <w:t xml:space="preserve">ервая промывка при подготовке скважины к спуску </w:t>
      </w:r>
      <w:r w:rsidR="00E0071E">
        <w:rPr>
          <w:rFonts w:eastAsia="Calibri"/>
          <w:szCs w:val="22"/>
          <w:lang w:eastAsia="en-US"/>
        </w:rPr>
        <w:t>обсадной</w:t>
      </w:r>
      <w:r w:rsidRPr="005D606B">
        <w:rPr>
          <w:rFonts w:eastAsia="Calibri"/>
          <w:szCs w:val="22"/>
          <w:lang w:eastAsia="en-US"/>
        </w:rPr>
        <w:t xml:space="preserve"> колонны производится </w:t>
      </w:r>
      <w:r w:rsidR="00946232">
        <w:rPr>
          <w:rFonts w:eastAsia="Calibri"/>
          <w:szCs w:val="22"/>
          <w:lang w:eastAsia="en-US"/>
        </w:rPr>
        <w:t xml:space="preserve">не позже, чем </w:t>
      </w:r>
      <w:r w:rsidRPr="005D606B">
        <w:rPr>
          <w:rFonts w:eastAsia="Calibri"/>
          <w:szCs w:val="22"/>
          <w:lang w:eastAsia="en-US"/>
        </w:rPr>
        <w:t>перед выходом в открытый ствол.</w:t>
      </w:r>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Продолжительность промывок должна быть не менее</w:t>
      </w:r>
      <w:r w:rsidR="00C121A4" w:rsidRPr="00C121A4">
        <w:rPr>
          <w:rFonts w:eastAsia="Calibri"/>
          <w:szCs w:val="22"/>
          <w:lang w:eastAsia="en-US"/>
        </w:rPr>
        <w:t xml:space="preserve"> </w:t>
      </w:r>
      <w:r w:rsidRPr="005D606B">
        <w:rPr>
          <w:rFonts w:eastAsia="Calibri"/>
          <w:szCs w:val="22"/>
          <w:lang w:eastAsia="en-US"/>
        </w:rPr>
        <w:t>чем требуется для выравнивания параметров</w:t>
      </w:r>
      <w:r w:rsidR="00DC40CB">
        <w:rPr>
          <w:rFonts w:eastAsia="Calibri"/>
          <w:szCs w:val="22"/>
          <w:lang w:eastAsia="en-US"/>
        </w:rPr>
        <w:t xml:space="preserve"> бурового раствора</w:t>
      </w:r>
      <w:r w:rsidRPr="005D606B">
        <w:rPr>
          <w:rFonts w:eastAsia="Calibri"/>
          <w:szCs w:val="22"/>
          <w:lang w:eastAsia="en-US"/>
        </w:rPr>
        <w:t xml:space="preserve"> и давления на</w:t>
      </w:r>
      <w:r w:rsidR="003E153A">
        <w:rPr>
          <w:rFonts w:eastAsia="Calibri"/>
          <w:szCs w:val="22"/>
          <w:lang w:eastAsia="en-US"/>
        </w:rPr>
        <w:t xml:space="preserve"> насосах при производительности</w:t>
      </w:r>
      <w:r w:rsidRPr="005D606B">
        <w:rPr>
          <w:rFonts w:eastAsia="Calibri"/>
          <w:szCs w:val="22"/>
          <w:lang w:eastAsia="en-US"/>
        </w:rPr>
        <w:t xml:space="preserve"> равной производительности при бурении скважины.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Промывку </w:t>
      </w:r>
      <w:r w:rsidR="00E51317">
        <w:rPr>
          <w:rFonts w:eastAsia="Calibri"/>
          <w:szCs w:val="22"/>
          <w:lang w:eastAsia="en-US"/>
        </w:rPr>
        <w:t xml:space="preserve">ствола скважины </w:t>
      </w:r>
      <w:r w:rsidRPr="005D606B">
        <w:rPr>
          <w:rFonts w:eastAsia="Calibri"/>
          <w:szCs w:val="22"/>
          <w:lang w:eastAsia="en-US"/>
        </w:rPr>
        <w:t>в процессе проработок, промежуточных промывках и на забое необходимо осуществлять с очисткой бурового раствора.</w:t>
      </w:r>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По достижении забоя </w:t>
      </w:r>
      <w:proofErr w:type="spellStart"/>
      <w:r w:rsidR="00D420F6">
        <w:rPr>
          <w:rFonts w:eastAsia="Calibri"/>
          <w:szCs w:val="22"/>
          <w:lang w:eastAsia="en-US"/>
        </w:rPr>
        <w:t>шаблонирующей</w:t>
      </w:r>
      <w:proofErr w:type="spellEnd"/>
      <w:r w:rsidR="00D420F6">
        <w:rPr>
          <w:rFonts w:eastAsia="Calibri"/>
          <w:szCs w:val="22"/>
          <w:lang w:eastAsia="en-US"/>
        </w:rPr>
        <w:t xml:space="preserve"> </w:t>
      </w:r>
      <w:r w:rsidRPr="005D606B">
        <w:rPr>
          <w:rFonts w:eastAsia="Calibri"/>
          <w:szCs w:val="22"/>
          <w:lang w:eastAsia="en-US"/>
        </w:rPr>
        <w:t>КНБК скважину необход</w:t>
      </w:r>
      <w:r>
        <w:rPr>
          <w:rFonts w:eastAsia="Calibri"/>
          <w:szCs w:val="22"/>
          <w:lang w:eastAsia="en-US"/>
        </w:rPr>
        <w:t>имо промыть в течение не менее двух</w:t>
      </w:r>
      <w:r w:rsidRPr="005D606B">
        <w:rPr>
          <w:rFonts w:eastAsia="Calibri"/>
          <w:szCs w:val="22"/>
          <w:lang w:eastAsia="en-US"/>
        </w:rPr>
        <w:t xml:space="preserve"> циклов циркуляции</w:t>
      </w:r>
      <w:r>
        <w:rPr>
          <w:rFonts w:eastAsia="Calibri"/>
          <w:szCs w:val="22"/>
          <w:lang w:eastAsia="en-US"/>
        </w:rPr>
        <w:t xml:space="preserve"> с момента выхода на режим промывки</w:t>
      </w:r>
      <w:r w:rsidRPr="005D606B">
        <w:rPr>
          <w:rFonts w:eastAsia="Calibri"/>
          <w:szCs w:val="22"/>
          <w:lang w:eastAsia="en-US"/>
        </w:rPr>
        <w:t xml:space="preserve"> с обработкой бурового раствора, приведением его параметров в соответствие с </w:t>
      </w:r>
      <w:r>
        <w:rPr>
          <w:rFonts w:eastAsia="Calibri"/>
          <w:szCs w:val="22"/>
          <w:lang w:eastAsia="en-US"/>
        </w:rPr>
        <w:t>проектной документацией на строительство</w:t>
      </w:r>
      <w:r w:rsidRPr="005D606B">
        <w:rPr>
          <w:rFonts w:eastAsia="Calibri"/>
          <w:szCs w:val="22"/>
          <w:lang w:eastAsia="en-US"/>
        </w:rPr>
        <w:t xml:space="preserve"> скважин и тщательной очисткой.</w:t>
      </w:r>
      <w:r>
        <w:rPr>
          <w:rFonts w:eastAsia="Calibri"/>
          <w:szCs w:val="22"/>
          <w:lang w:eastAsia="en-US"/>
        </w:rPr>
        <w:t xml:space="preserve"> </w:t>
      </w:r>
      <w:r w:rsidRPr="00DF17CD">
        <w:rPr>
          <w:rFonts w:eastAsia="Calibri"/>
          <w:szCs w:val="22"/>
          <w:lang w:eastAsia="en-US"/>
        </w:rPr>
        <w:t xml:space="preserve">При промывке производить периодические </w:t>
      </w:r>
      <w:proofErr w:type="spellStart"/>
      <w:r w:rsidRPr="00DF17CD">
        <w:rPr>
          <w:rFonts w:eastAsia="Calibri"/>
          <w:szCs w:val="22"/>
          <w:lang w:eastAsia="en-US"/>
        </w:rPr>
        <w:t>расхаживания</w:t>
      </w:r>
      <w:proofErr w:type="spellEnd"/>
      <w:r w:rsidRPr="00DF17CD">
        <w:rPr>
          <w:rFonts w:eastAsia="Calibri"/>
          <w:szCs w:val="22"/>
          <w:lang w:eastAsia="en-US"/>
        </w:rPr>
        <w:t xml:space="preserve"> с вращением бурильной колонны</w:t>
      </w:r>
      <w:r w:rsidR="00171EA9">
        <w:rPr>
          <w:rFonts w:eastAsia="Calibri"/>
          <w:szCs w:val="22"/>
          <w:lang w:eastAsia="en-US"/>
        </w:rPr>
        <w:t xml:space="preserve"> </w:t>
      </w:r>
      <w:r w:rsidR="00164F3C">
        <w:rPr>
          <w:rFonts w:eastAsia="Calibri"/>
          <w:szCs w:val="22"/>
          <w:lang w:eastAsia="en-US"/>
        </w:rPr>
        <w:t xml:space="preserve">с максимально допустимой </w:t>
      </w:r>
      <w:r w:rsidR="00164F3C">
        <w:rPr>
          <w:rFonts w:eastAsia="Calibri"/>
          <w:szCs w:val="22"/>
          <w:lang w:eastAsia="en-US"/>
        </w:rPr>
        <w:lastRenderedPageBreak/>
        <w:t>скоростью, исходя из</w:t>
      </w:r>
      <w:r w:rsidR="00431D77">
        <w:rPr>
          <w:rFonts w:eastAsia="Calibri"/>
          <w:szCs w:val="22"/>
          <w:lang w:eastAsia="en-US"/>
        </w:rPr>
        <w:t xml:space="preserve"> условий недопущения слома инструмента</w:t>
      </w:r>
      <w:r w:rsidR="00171EA9">
        <w:rPr>
          <w:rFonts w:eastAsia="Calibri"/>
          <w:szCs w:val="22"/>
          <w:lang w:eastAsia="en-US"/>
        </w:rPr>
        <w:t>.</w:t>
      </w:r>
      <w:r w:rsidRPr="00DF17CD">
        <w:rPr>
          <w:rFonts w:eastAsia="Calibri"/>
          <w:szCs w:val="22"/>
          <w:lang w:eastAsia="en-US"/>
        </w:rPr>
        <w:t xml:space="preserve"> </w:t>
      </w:r>
    </w:p>
    <w:p w:rsidR="00171EA9" w:rsidRDefault="00171EA9"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Если в процессе подготовки ствола скважины обнаружены </w:t>
      </w:r>
      <w:r w:rsidR="007E4F31">
        <w:rPr>
          <w:rFonts w:eastAsia="Calibri"/>
          <w:szCs w:val="22"/>
          <w:lang w:eastAsia="en-US"/>
        </w:rPr>
        <w:t>ГНВП</w:t>
      </w:r>
      <w:r w:rsidR="007E4F31" w:rsidRPr="005D606B">
        <w:rPr>
          <w:rFonts w:eastAsia="Calibri"/>
          <w:szCs w:val="22"/>
          <w:lang w:eastAsia="en-US"/>
        </w:rPr>
        <w:t xml:space="preserve"> </w:t>
      </w:r>
      <w:r w:rsidRPr="005D606B">
        <w:rPr>
          <w:rFonts w:eastAsia="Calibri"/>
          <w:szCs w:val="22"/>
          <w:lang w:eastAsia="en-US"/>
        </w:rPr>
        <w:t>или поглощения, ствол скважины должен быть подготовлен повторно после их ликвидации. При наличии затяжек в процессе подъема КНБК ствол скважины также должен быть подготовлен повторно той же КНБК.</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Организация работ должна обеспечить максимальное сокращение времени</w:t>
      </w:r>
      <w:r>
        <w:rPr>
          <w:rFonts w:eastAsia="Calibri"/>
          <w:szCs w:val="22"/>
          <w:lang w:eastAsia="en-US"/>
        </w:rPr>
        <w:t xml:space="preserve"> от окончания</w:t>
      </w:r>
      <w:r w:rsidRPr="005D606B">
        <w:rPr>
          <w:rFonts w:eastAsia="Calibri"/>
          <w:szCs w:val="22"/>
          <w:lang w:eastAsia="en-US"/>
        </w:rPr>
        <w:t xml:space="preserve"> промывки скважины до окончания подъема КНБК под спуск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подготовке ствола скважины к спуску обсадной колонны с устройством ступенчатого цементирования должны выполнятся все </w:t>
      </w:r>
      <w:r>
        <w:rPr>
          <w:rFonts w:eastAsia="Calibri"/>
          <w:szCs w:val="22"/>
          <w:lang w:eastAsia="en-US"/>
        </w:rPr>
        <w:t xml:space="preserve">вышеизложенные требования к </w:t>
      </w:r>
      <w:r w:rsidR="00666C00">
        <w:rPr>
          <w:rFonts w:eastAsia="Calibri"/>
          <w:szCs w:val="22"/>
          <w:lang w:eastAsia="en-US"/>
        </w:rPr>
        <w:t>подготовке ствола</w:t>
      </w:r>
      <w:r>
        <w:rPr>
          <w:rFonts w:eastAsia="Calibri"/>
          <w:szCs w:val="22"/>
          <w:lang w:eastAsia="en-US"/>
        </w:rPr>
        <w:t xml:space="preserve"> скважины</w:t>
      </w:r>
      <w:r w:rsidRPr="005D606B">
        <w:rPr>
          <w:rFonts w:eastAsia="Calibri"/>
          <w:szCs w:val="22"/>
          <w:lang w:eastAsia="en-US"/>
        </w:rPr>
        <w:t>.</w:t>
      </w:r>
    </w:p>
    <w:p w:rsidR="009228EB" w:rsidRPr="005D606B" w:rsidRDefault="009228EB" w:rsidP="00EB6C7E">
      <w:pPr>
        <w:pStyle w:val="S0"/>
        <w:rPr>
          <w:rFonts w:eastAsia="Calibri"/>
          <w:szCs w:val="22"/>
          <w:lang w:eastAsia="en-US"/>
        </w:rPr>
      </w:pPr>
    </w:p>
    <w:p w:rsidR="00EB6C7E" w:rsidRPr="005D606B" w:rsidRDefault="00EB6C7E" w:rsidP="00EB6C7E">
      <w:pPr>
        <w:pStyle w:val="S0"/>
        <w:rPr>
          <w:rFonts w:eastAsia="Calibri"/>
          <w:szCs w:val="22"/>
          <w:lang w:eastAsia="en-US"/>
        </w:rPr>
      </w:pPr>
    </w:p>
    <w:p w:rsidR="00EB6C7E" w:rsidRPr="00AF1985" w:rsidRDefault="007D39BD" w:rsidP="004A377A">
      <w:pPr>
        <w:pStyle w:val="S20"/>
        <w:tabs>
          <w:tab w:val="clear" w:pos="576"/>
          <w:tab w:val="left" w:pos="567"/>
        </w:tabs>
        <w:ind w:left="0" w:firstLine="0"/>
        <w:rPr>
          <w:rFonts w:eastAsia="Calibri"/>
        </w:rPr>
      </w:pPr>
      <w:bookmarkStart w:id="699" w:name="_Toc54281904"/>
      <w:r>
        <w:rPr>
          <w:rFonts w:eastAsia="Calibri"/>
        </w:rPr>
        <w:t xml:space="preserve">ПОДГОТОВКА СТВОЛА СКВАЖИНЫ </w:t>
      </w:r>
      <w:r w:rsidR="00EB6C7E">
        <w:rPr>
          <w:rFonts w:eastAsia="Calibri"/>
        </w:rPr>
        <w:t>К СПУСКУ СЕКЦИОННЫХ И ПОТАЙНЫХ КОЛОНН</w:t>
      </w:r>
      <w:bookmarkEnd w:id="699"/>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 xml:space="preserve">При подъеме инструмента после последнего долбления бурильные </w:t>
      </w:r>
      <w:r w:rsidR="00666C00" w:rsidRPr="005D606B">
        <w:rPr>
          <w:rFonts w:eastAsia="Calibri"/>
          <w:szCs w:val="22"/>
          <w:lang w:eastAsia="en-US"/>
        </w:rPr>
        <w:t>трубы, предназначенные</w:t>
      </w:r>
      <w:r w:rsidRPr="005D606B">
        <w:rPr>
          <w:rFonts w:eastAsia="Calibri"/>
          <w:szCs w:val="22"/>
          <w:lang w:eastAsia="en-US"/>
        </w:rPr>
        <w:t xml:space="preserve"> для спуска секции или потайной </w:t>
      </w:r>
      <w:r w:rsidR="001440B6">
        <w:rPr>
          <w:rFonts w:eastAsia="Calibri"/>
          <w:szCs w:val="22"/>
          <w:lang w:eastAsia="en-US"/>
        </w:rPr>
        <w:t xml:space="preserve">обсадной </w:t>
      </w:r>
      <w:r w:rsidRPr="005D606B">
        <w:rPr>
          <w:rFonts w:eastAsia="Calibri"/>
          <w:szCs w:val="22"/>
          <w:lang w:eastAsia="en-US"/>
        </w:rPr>
        <w:t>колонны, необходимо:</w:t>
      </w:r>
    </w:p>
    <w:p w:rsidR="00EB6C7E" w:rsidRPr="00171EA9" w:rsidRDefault="00F55033" w:rsidP="00EB6C7E">
      <w:pPr>
        <w:pStyle w:val="ab"/>
        <w:numPr>
          <w:ilvl w:val="0"/>
          <w:numId w:val="7"/>
        </w:numPr>
        <w:tabs>
          <w:tab w:val="left" w:pos="539"/>
        </w:tabs>
        <w:spacing w:before="120"/>
        <w:ind w:left="538" w:hanging="357"/>
        <w:contextualSpacing w:val="0"/>
      </w:pPr>
      <w:r w:rsidRPr="00F55033">
        <w:t>испытать внутренним давлением на полуторакратную величину относительно ожидаемого максимального давления при цементировании;</w:t>
      </w:r>
    </w:p>
    <w:p w:rsidR="00EB6C7E" w:rsidRPr="00171EA9" w:rsidRDefault="00F55033" w:rsidP="00EB6C7E">
      <w:pPr>
        <w:pStyle w:val="ab"/>
        <w:numPr>
          <w:ilvl w:val="0"/>
          <w:numId w:val="7"/>
        </w:numPr>
        <w:tabs>
          <w:tab w:val="left" w:pos="539"/>
        </w:tabs>
        <w:spacing w:before="120"/>
        <w:ind w:left="538" w:hanging="357"/>
        <w:contextualSpacing w:val="0"/>
      </w:pPr>
      <w:r w:rsidRPr="00F55033">
        <w:t xml:space="preserve">проверить внешним осмотром состояние </w:t>
      </w:r>
      <w:proofErr w:type="spellStart"/>
      <w:r w:rsidRPr="00F55033">
        <w:t>резьб</w:t>
      </w:r>
      <w:proofErr w:type="spellEnd"/>
      <w:r w:rsidRPr="00F55033">
        <w:t xml:space="preserve"> и упорных торцов разъемных замковых соединений и внешним осмотром - неразъемные соединения;</w:t>
      </w:r>
    </w:p>
    <w:p w:rsidR="00EB6C7E" w:rsidRPr="00171EA9" w:rsidRDefault="00F55033" w:rsidP="00BB0766">
      <w:pPr>
        <w:pStyle w:val="ab"/>
        <w:numPr>
          <w:ilvl w:val="0"/>
          <w:numId w:val="7"/>
        </w:numPr>
        <w:tabs>
          <w:tab w:val="left" w:pos="539"/>
        </w:tabs>
        <w:spacing w:before="120" w:after="120"/>
        <w:ind w:left="538" w:hanging="357"/>
        <w:contextualSpacing w:val="0"/>
      </w:pPr>
      <w:r w:rsidRPr="00F55033">
        <w:t>заменить дефектные трубы на равные им по прочности.</w:t>
      </w:r>
    </w:p>
    <w:p w:rsidR="00EB6C7E" w:rsidRPr="005D606B" w:rsidRDefault="00EB6C7E" w:rsidP="00EB6C7E">
      <w:pPr>
        <w:pStyle w:val="S0"/>
        <w:rPr>
          <w:rFonts w:eastAsia="Calibri"/>
          <w:szCs w:val="22"/>
          <w:lang w:eastAsia="en-US"/>
        </w:rPr>
      </w:pPr>
      <w:r w:rsidRPr="005D606B">
        <w:rPr>
          <w:rFonts w:eastAsia="Calibri"/>
          <w:szCs w:val="22"/>
          <w:lang w:eastAsia="en-US"/>
        </w:rPr>
        <w:t xml:space="preserve">Для спуска нижних секций и потайных </w:t>
      </w:r>
      <w:r w:rsidR="004A650B">
        <w:rPr>
          <w:rFonts w:eastAsia="Calibri"/>
          <w:szCs w:val="22"/>
          <w:lang w:eastAsia="en-US"/>
        </w:rPr>
        <w:t xml:space="preserve">обсадных </w:t>
      </w:r>
      <w:r w:rsidRPr="005D606B">
        <w:rPr>
          <w:rFonts w:eastAsia="Calibri"/>
          <w:szCs w:val="22"/>
          <w:lang w:eastAsia="en-US"/>
        </w:rPr>
        <w:t>колонн ствол скважины подготавливается с выполн</w:t>
      </w:r>
      <w:r>
        <w:rPr>
          <w:rFonts w:eastAsia="Calibri"/>
          <w:szCs w:val="22"/>
          <w:lang w:eastAsia="en-US"/>
        </w:rPr>
        <w:t xml:space="preserve">ением </w:t>
      </w:r>
      <w:r w:rsidR="00666C00">
        <w:rPr>
          <w:rFonts w:eastAsia="Calibri"/>
          <w:szCs w:val="22"/>
          <w:lang w:eastAsia="en-US"/>
        </w:rPr>
        <w:t>всех требований,</w:t>
      </w:r>
      <w:r>
        <w:rPr>
          <w:rFonts w:eastAsia="Calibri"/>
          <w:szCs w:val="22"/>
          <w:lang w:eastAsia="en-US"/>
        </w:rPr>
        <w:t xml:space="preserve"> приведенных в </w:t>
      </w:r>
      <w:r w:rsidR="00EB4681">
        <w:rPr>
          <w:rFonts w:eastAsia="Calibri"/>
          <w:szCs w:val="22"/>
          <w:lang w:eastAsia="en-US"/>
        </w:rPr>
        <w:t>подразделе</w:t>
      </w:r>
      <w:r w:rsidR="00527EF6" w:rsidRPr="00B234EB">
        <w:rPr>
          <w:rFonts w:eastAsia="Calibri"/>
          <w:szCs w:val="22"/>
          <w:lang w:eastAsia="en-US"/>
        </w:rPr>
        <w:t xml:space="preserve"> 7</w:t>
      </w:r>
      <w:r w:rsidRPr="00B234EB">
        <w:rPr>
          <w:rFonts w:eastAsia="Calibri"/>
          <w:szCs w:val="22"/>
          <w:lang w:eastAsia="en-US"/>
        </w:rPr>
        <w:t xml:space="preserve">.1 </w:t>
      </w:r>
      <w:r w:rsidR="00122A33" w:rsidRPr="00B234EB">
        <w:rPr>
          <w:rFonts w:eastAsia="Calibri"/>
          <w:szCs w:val="22"/>
          <w:lang w:eastAsia="en-US"/>
        </w:rPr>
        <w:t>настоящ</w:t>
      </w:r>
      <w:r w:rsidR="009A176A">
        <w:rPr>
          <w:rFonts w:eastAsia="Calibri"/>
          <w:szCs w:val="22"/>
          <w:lang w:eastAsia="en-US"/>
        </w:rPr>
        <w:t>их</w:t>
      </w:r>
      <w:r w:rsidR="00122A33">
        <w:rPr>
          <w:rFonts w:eastAsia="Calibri"/>
          <w:szCs w:val="22"/>
          <w:lang w:eastAsia="en-US"/>
        </w:rPr>
        <w:t xml:space="preserve"> </w:t>
      </w:r>
      <w:r w:rsidR="009A176A">
        <w:rPr>
          <w:bCs/>
          <w:iCs/>
        </w:rPr>
        <w:t>Типовых требований</w:t>
      </w:r>
      <w:r w:rsidRPr="005D606B">
        <w:rPr>
          <w:rFonts w:eastAsia="Calibri"/>
          <w:szCs w:val="22"/>
          <w:lang w:eastAsia="en-US"/>
        </w:rPr>
        <w:t>.</w:t>
      </w:r>
    </w:p>
    <w:p w:rsidR="00EB6C7E" w:rsidRDefault="00EB6C7E" w:rsidP="00EB6C7E">
      <w:pPr>
        <w:pStyle w:val="S0"/>
        <w:rPr>
          <w:rFonts w:eastAsia="Calibri"/>
          <w:szCs w:val="22"/>
          <w:lang w:eastAsia="en-US"/>
        </w:rPr>
      </w:pPr>
    </w:p>
    <w:p w:rsidR="00EB6C7E" w:rsidRPr="00257153" w:rsidRDefault="00EB6C7E" w:rsidP="00EB6C7E">
      <w:pPr>
        <w:pStyle w:val="S0"/>
        <w:rPr>
          <w:rFonts w:eastAsia="Calibri"/>
          <w:szCs w:val="22"/>
          <w:lang w:eastAsia="en-US"/>
        </w:rPr>
      </w:pPr>
      <w:r w:rsidRPr="00257153">
        <w:rPr>
          <w:rFonts w:eastAsia="Calibri"/>
          <w:szCs w:val="22"/>
          <w:lang w:eastAsia="en-US"/>
        </w:rPr>
        <w:t xml:space="preserve">После подъема бурильных труб, на которых спущена нижняя (промежуточная) секция колонны, </w:t>
      </w:r>
      <w:r w:rsidR="00F55033" w:rsidRPr="00257153">
        <w:rPr>
          <w:rFonts w:eastAsia="Calibri"/>
          <w:szCs w:val="22"/>
          <w:lang w:eastAsia="en-US"/>
        </w:rPr>
        <w:t>необходимо</w:t>
      </w:r>
      <w:r w:rsidR="00F55033" w:rsidRPr="00257153">
        <w:rPr>
          <w:rFonts w:eastAsia="Calibri"/>
          <w:strike/>
          <w:szCs w:val="22"/>
          <w:lang w:eastAsia="en-US"/>
        </w:rP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роизвести </w:t>
      </w:r>
      <w:r w:rsidR="00F55033" w:rsidRPr="00257153">
        <w:t xml:space="preserve">контрольный спуск КНБК в открытый ствол с </w:t>
      </w:r>
      <w:proofErr w:type="spellStart"/>
      <w:r w:rsidR="00F55033" w:rsidRPr="00257153">
        <w:t>шаблонировкой</w:t>
      </w:r>
      <w:proofErr w:type="spellEnd"/>
      <w:r w:rsidR="00F55033" w:rsidRPr="00257153">
        <w:t xml:space="preserve"> до «головы» секции</w:t>
      </w:r>
      <w:r>
        <w:t>;</w:t>
      </w:r>
      <w:r w:rsidRPr="00257153">
        <w:t xml:space="preserve"> </w:t>
      </w:r>
      <w:r>
        <w:t>в</w:t>
      </w:r>
      <w:r w:rsidRPr="00257153">
        <w:t xml:space="preserve"> </w:t>
      </w:r>
      <w:r w:rsidR="00F55033" w:rsidRPr="00257153">
        <w:t>зависимости от профиля и состояния ствола скважины от устья до «</w:t>
      </w:r>
      <w:r w:rsidR="00666C00" w:rsidRPr="00257153">
        <w:t>головы» спущенной</w:t>
      </w:r>
      <w:r w:rsidR="00F55033" w:rsidRPr="00257153">
        <w:t xml:space="preserve"> секции жесткость КНБК может быть уменьшена по сравнению с последней компоновкой</w:t>
      </w:r>
      <w:r>
        <w:t>;</w:t>
      </w:r>
    </w:p>
    <w:p w:rsidR="00EB6C7E" w:rsidRPr="00257153" w:rsidRDefault="001441ED" w:rsidP="00EB6C7E">
      <w:pPr>
        <w:pStyle w:val="ab"/>
        <w:numPr>
          <w:ilvl w:val="0"/>
          <w:numId w:val="7"/>
        </w:numPr>
        <w:tabs>
          <w:tab w:val="left" w:pos="539"/>
        </w:tabs>
        <w:spacing w:before="120"/>
        <w:ind w:left="538" w:hanging="357"/>
        <w:contextualSpacing w:val="0"/>
      </w:pPr>
      <w:r>
        <w:t>в</w:t>
      </w:r>
      <w:r w:rsidRPr="00257153">
        <w:t xml:space="preserve"> </w:t>
      </w:r>
      <w:r w:rsidR="00F55033" w:rsidRPr="00257153">
        <w:t>случае нахождения «головы» секции в обсаженном стволе скважины необходимо осуществить контрольный спуск бурильных труб с КНБК</w:t>
      </w:r>
      <w:r>
        <w:t>;</w:t>
      </w:r>
    </w:p>
    <w:p w:rsidR="00EB6C7E" w:rsidRPr="00257153" w:rsidRDefault="001441ED" w:rsidP="00EB6C7E">
      <w:pPr>
        <w:pStyle w:val="ab"/>
        <w:numPr>
          <w:ilvl w:val="0"/>
          <w:numId w:val="7"/>
        </w:numPr>
        <w:tabs>
          <w:tab w:val="left" w:pos="539"/>
        </w:tabs>
        <w:spacing w:before="120"/>
        <w:ind w:left="538" w:hanging="357"/>
        <w:contextualSpacing w:val="0"/>
      </w:pPr>
      <w:r>
        <w:t>р</w:t>
      </w:r>
      <w:r w:rsidRPr="00257153">
        <w:t xml:space="preserve">азгрузка </w:t>
      </w:r>
      <w:r w:rsidR="00F55033" w:rsidRPr="00257153">
        <w:t>КНБК на «голову» секции не допускается, если это не предусмотрено конструкцией устройства для спуска и стыковки секций с применением специальной контрольной компоновки</w:t>
      </w:r>
      <w: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ри </w:t>
      </w:r>
      <w:r w:rsidR="00F55033" w:rsidRPr="00257153">
        <w:t xml:space="preserve">нахождении КНБК непосредственно над секцией необходимо промыть скважину с очисткой и обработкой всего объема бурового раствора и приведением его параметров в соответствие с </w:t>
      </w:r>
      <w:r w:rsidR="00C36BF3">
        <w:t>геолого-техническим нарядом</w:t>
      </w:r>
      <w:r>
        <w:t>;</w:t>
      </w:r>
      <w:r w:rsidRPr="00257153">
        <w:t xml:space="preserve"> </w:t>
      </w:r>
      <w:r>
        <w:t>п</w:t>
      </w:r>
      <w:r w:rsidRPr="00257153">
        <w:t xml:space="preserve">однять </w:t>
      </w:r>
      <w:r w:rsidR="00F55033" w:rsidRPr="00257153">
        <w:t>КНБК для спуска секции колонны.</w:t>
      </w:r>
    </w:p>
    <w:p w:rsidR="00632F42" w:rsidRDefault="00632F42" w:rsidP="0041702C">
      <w:pPr>
        <w:tabs>
          <w:tab w:val="left" w:pos="539"/>
        </w:tabs>
      </w:pPr>
    </w:p>
    <w:p w:rsidR="0041702C" w:rsidRDefault="0041702C" w:rsidP="0041702C">
      <w:pPr>
        <w:tabs>
          <w:tab w:val="left" w:pos="539"/>
        </w:tabs>
        <w:sectPr w:rsidR="0041702C" w:rsidSect="0041702C">
          <w:headerReference w:type="even" r:id="rId36"/>
          <w:headerReference w:type="default" r:id="rId37"/>
          <w:headerReference w:type="first" r:id="rId38"/>
          <w:pgSz w:w="11906" w:h="16838"/>
          <w:pgMar w:top="510" w:right="1021" w:bottom="567" w:left="1247" w:header="737" w:footer="680" w:gutter="0"/>
          <w:cols w:space="708"/>
          <w:docGrid w:linePitch="360"/>
        </w:sectPr>
      </w:pPr>
    </w:p>
    <w:p w:rsidR="00EB6C7E" w:rsidRDefault="00EB6C7E" w:rsidP="006C1D92">
      <w:pPr>
        <w:pStyle w:val="S1"/>
        <w:tabs>
          <w:tab w:val="left" w:pos="567"/>
        </w:tabs>
        <w:ind w:left="0" w:firstLine="0"/>
      </w:pPr>
      <w:bookmarkStart w:id="700" w:name="_Toc54281905"/>
      <w:r>
        <w:lastRenderedPageBreak/>
        <w:t>СПУСК ОБСАДНОЙ КОЛОННЫ</w:t>
      </w:r>
      <w:bookmarkEnd w:id="700"/>
    </w:p>
    <w:p w:rsidR="00EB6C7E" w:rsidRDefault="00EB6C7E" w:rsidP="00EB6C7E">
      <w:pPr>
        <w:pStyle w:val="S0"/>
      </w:pPr>
    </w:p>
    <w:p w:rsidR="00DE3274" w:rsidRPr="00DE3274" w:rsidRDefault="00DE3274" w:rsidP="00EB6C7E">
      <w:pPr>
        <w:pStyle w:val="S0"/>
      </w:pPr>
    </w:p>
    <w:p w:rsidR="00EB6C7E" w:rsidRPr="009B5577" w:rsidRDefault="00962ABB" w:rsidP="00EB6C7E">
      <w:pPr>
        <w:pStyle w:val="S0"/>
      </w:pPr>
      <w:r>
        <w:t xml:space="preserve">Перед началом спуска обсадной колонны </w:t>
      </w:r>
      <w:r w:rsidR="007D7902">
        <w:t xml:space="preserve">необходимо </w:t>
      </w:r>
      <w:r>
        <w:t>п</w:t>
      </w:r>
      <w:r w:rsidRPr="00273426">
        <w:t xml:space="preserve">роизвести инструктаж </w:t>
      </w:r>
      <w:r w:rsidR="00884595">
        <w:t>задействованных работников</w:t>
      </w:r>
      <w:r w:rsidRPr="00273426">
        <w:t xml:space="preserve"> по </w:t>
      </w:r>
      <w:r w:rsidR="00C36BF3">
        <w:t>процедурам</w:t>
      </w:r>
      <w:r w:rsidRPr="00273426">
        <w:t xml:space="preserve"> производства работ при спуске </w:t>
      </w:r>
      <w:r w:rsidR="00B016AE">
        <w:t xml:space="preserve">обсадной </w:t>
      </w:r>
      <w:r w:rsidRPr="00273426">
        <w:t>колонны</w:t>
      </w:r>
      <w:r w:rsidRPr="000807D0">
        <w:t>,</w:t>
      </w:r>
      <w:r w:rsidRPr="00273426">
        <w:t xml:space="preserve"> назначить ответственного из состава </w:t>
      </w:r>
      <w:r w:rsidR="006B57EF">
        <w:t xml:space="preserve">буровой </w:t>
      </w:r>
      <w:r w:rsidRPr="00273426">
        <w:t xml:space="preserve">вахты за контрольное </w:t>
      </w:r>
      <w:proofErr w:type="spellStart"/>
      <w:r w:rsidRPr="00273426">
        <w:t>шаблонирование</w:t>
      </w:r>
      <w:proofErr w:type="spellEnd"/>
      <w:r w:rsidRPr="00273426">
        <w:t xml:space="preserve"> труб, смазку резьбовых соединений</w:t>
      </w:r>
      <w:r w:rsidR="002E3023">
        <w:t>,</w:t>
      </w:r>
      <w:r w:rsidRPr="00273426">
        <w:t xml:space="preserve"> за вытеснением и </w:t>
      </w:r>
      <w:proofErr w:type="spellStart"/>
      <w:r w:rsidRPr="00273426">
        <w:t>доливом</w:t>
      </w:r>
      <w:proofErr w:type="spellEnd"/>
      <w:r w:rsidRPr="00273426">
        <w:t xml:space="preserve"> бурового раствора</w:t>
      </w:r>
      <w:r w:rsidR="00223FBF" w:rsidRPr="009B5577">
        <w:t>.</w:t>
      </w:r>
    </w:p>
    <w:p w:rsidR="00962ABB" w:rsidRPr="00962ABB" w:rsidRDefault="00962ABB" w:rsidP="00962ABB">
      <w:pPr>
        <w:pStyle w:val="af6"/>
        <w:rPr>
          <w:sz w:val="24"/>
          <w:szCs w:val="22"/>
        </w:rPr>
      </w:pPr>
    </w:p>
    <w:p w:rsidR="00962ABB" w:rsidRPr="00962ABB" w:rsidRDefault="00962ABB" w:rsidP="00962ABB">
      <w:pPr>
        <w:pStyle w:val="af6"/>
        <w:rPr>
          <w:sz w:val="24"/>
          <w:szCs w:val="22"/>
        </w:rPr>
      </w:pPr>
      <w:r w:rsidRPr="00962ABB">
        <w:rPr>
          <w:sz w:val="24"/>
          <w:szCs w:val="22"/>
        </w:rPr>
        <w:t xml:space="preserve">Обеспечить присутствие (составить график присутствия у ротора с подписями) на рабочей площадке ответственных </w:t>
      </w:r>
      <w:r w:rsidR="00117A84" w:rsidRPr="00117A84">
        <w:rPr>
          <w:sz w:val="24"/>
          <w:szCs w:val="22"/>
        </w:rPr>
        <w:t>инженерно-технических работников</w:t>
      </w:r>
      <w:r w:rsidRPr="00962ABB">
        <w:rPr>
          <w:sz w:val="24"/>
          <w:szCs w:val="22"/>
        </w:rPr>
        <w:t xml:space="preserve"> от бурового подрядчика на протяжении всего времени сборки и спуска </w:t>
      </w:r>
      <w:r w:rsidR="002406B6">
        <w:rPr>
          <w:sz w:val="24"/>
          <w:szCs w:val="22"/>
        </w:rPr>
        <w:t>обсадной колонны</w:t>
      </w:r>
      <w:r>
        <w:rPr>
          <w:sz w:val="24"/>
          <w:szCs w:val="22"/>
        </w:rPr>
        <w:t>.</w:t>
      </w:r>
    </w:p>
    <w:p w:rsidR="00962ABB" w:rsidRDefault="00962ABB" w:rsidP="00EB6C7E">
      <w:pPr>
        <w:pStyle w:val="S0"/>
      </w:pPr>
    </w:p>
    <w:p w:rsidR="00EB6C7E" w:rsidRPr="00C75DE7" w:rsidRDefault="00EB6C7E" w:rsidP="00EB6C7E">
      <w:pPr>
        <w:pStyle w:val="S0"/>
        <w:rPr>
          <w:rFonts w:eastAsia="Calibri"/>
          <w:szCs w:val="22"/>
          <w:lang w:eastAsia="en-US"/>
        </w:rPr>
      </w:pPr>
      <w:r w:rsidRPr="0083214A">
        <w:rPr>
          <w:rFonts w:eastAsia="Calibri"/>
          <w:szCs w:val="22"/>
          <w:lang w:eastAsia="en-US"/>
        </w:rPr>
        <w:t>Спуск обсадной колонны должен о</w:t>
      </w:r>
      <w:r>
        <w:rPr>
          <w:rFonts w:eastAsia="Calibri"/>
          <w:szCs w:val="22"/>
          <w:lang w:eastAsia="en-US"/>
        </w:rPr>
        <w:t>существляться в соответствии с п</w:t>
      </w:r>
      <w:r w:rsidRPr="0083214A">
        <w:rPr>
          <w:rFonts w:eastAsia="Calibri"/>
          <w:szCs w:val="22"/>
          <w:lang w:eastAsia="en-US"/>
        </w:rPr>
        <w:t>ланом работ на крепление скважины, составленным на основании проектной документации на строительство скважины с учетом фактических геолого-технических условий.</w:t>
      </w:r>
      <w:r w:rsidR="001618A7">
        <w:rPr>
          <w:rFonts w:eastAsia="Calibri"/>
          <w:szCs w:val="22"/>
          <w:lang w:eastAsia="en-US"/>
        </w:rPr>
        <w:t xml:space="preserve"> </w:t>
      </w:r>
      <w:r>
        <w:rPr>
          <w:rFonts w:eastAsia="Calibri"/>
          <w:szCs w:val="22"/>
          <w:lang w:eastAsia="en-US"/>
        </w:rPr>
        <w:t>Необоснованные отклонения от п</w:t>
      </w:r>
      <w:r w:rsidRPr="0083214A">
        <w:rPr>
          <w:rFonts w:eastAsia="Calibri"/>
          <w:szCs w:val="22"/>
          <w:lang w:eastAsia="en-US"/>
        </w:rPr>
        <w:t>лана работ не допускаются.</w:t>
      </w:r>
      <w:r w:rsidR="00C75DE7" w:rsidRPr="009B5577">
        <w:rPr>
          <w:rFonts w:eastAsia="Calibri"/>
          <w:szCs w:val="22"/>
          <w:lang w:eastAsia="en-US"/>
        </w:rPr>
        <w:t xml:space="preserve"> </w:t>
      </w:r>
      <w:r w:rsidR="00C75DE7">
        <w:rPr>
          <w:rFonts w:eastAsia="Calibri"/>
          <w:szCs w:val="22"/>
          <w:lang w:eastAsia="en-US"/>
        </w:rPr>
        <w:t xml:space="preserve">Любые отклонения </w:t>
      </w:r>
      <w:r w:rsidR="00F867EC">
        <w:rPr>
          <w:rFonts w:eastAsia="Calibri"/>
          <w:szCs w:val="22"/>
          <w:lang w:eastAsia="en-US"/>
        </w:rPr>
        <w:t xml:space="preserve">от плана выполнения работ должны быть обоснованы, </w:t>
      </w:r>
      <w:r w:rsidR="00C75DE7">
        <w:rPr>
          <w:rFonts w:eastAsia="Calibri"/>
          <w:szCs w:val="22"/>
          <w:lang w:eastAsia="en-US"/>
        </w:rPr>
        <w:t>согласованы</w:t>
      </w:r>
      <w:r w:rsidR="00857918">
        <w:rPr>
          <w:rFonts w:eastAsia="Calibri"/>
          <w:szCs w:val="22"/>
          <w:lang w:eastAsia="en-US"/>
        </w:rPr>
        <w:t xml:space="preserve"> с лиц</w:t>
      </w:r>
      <w:r w:rsidR="009B3ABB">
        <w:rPr>
          <w:rFonts w:eastAsia="Calibri"/>
          <w:szCs w:val="22"/>
          <w:lang w:eastAsia="en-US"/>
        </w:rPr>
        <w:t>ами</w:t>
      </w:r>
      <w:r w:rsidR="00857918">
        <w:rPr>
          <w:rFonts w:eastAsia="Calibri"/>
          <w:szCs w:val="22"/>
          <w:lang w:eastAsia="en-US"/>
        </w:rPr>
        <w:t>, подготовившим</w:t>
      </w:r>
      <w:r w:rsidR="009B3ABB">
        <w:rPr>
          <w:rFonts w:eastAsia="Calibri"/>
          <w:szCs w:val="22"/>
          <w:lang w:eastAsia="en-US"/>
        </w:rPr>
        <w:t>и, согласовавшими и утвердившими</w:t>
      </w:r>
      <w:r w:rsidR="00857918">
        <w:rPr>
          <w:rFonts w:eastAsia="Calibri"/>
          <w:szCs w:val="22"/>
          <w:lang w:eastAsia="en-US"/>
        </w:rPr>
        <w:t xml:space="preserve"> </w:t>
      </w:r>
      <w:r w:rsidR="009B3ABB">
        <w:rPr>
          <w:rFonts w:eastAsia="Calibri"/>
          <w:szCs w:val="22"/>
          <w:lang w:eastAsia="en-US"/>
        </w:rPr>
        <w:t>план</w:t>
      </w:r>
      <w:r w:rsidR="00857918">
        <w:rPr>
          <w:rFonts w:eastAsia="Calibri"/>
          <w:szCs w:val="22"/>
          <w:lang w:eastAsia="en-US"/>
        </w:rPr>
        <w:t xml:space="preserve"> выполнения работ,</w:t>
      </w:r>
      <w:r w:rsidR="00C75DE7">
        <w:rPr>
          <w:rFonts w:eastAsia="Calibri"/>
          <w:szCs w:val="22"/>
          <w:lang w:eastAsia="en-US"/>
        </w:rPr>
        <w:t xml:space="preserve"> и </w:t>
      </w:r>
      <w:r w:rsidR="00C75DE7" w:rsidRPr="00982FCA">
        <w:rPr>
          <w:rFonts w:eastAsia="Calibri"/>
          <w:szCs w:val="22"/>
          <w:lang w:eastAsia="en-US"/>
        </w:rPr>
        <w:t>задокументированы</w:t>
      </w:r>
      <w:r w:rsidR="00B73B8C" w:rsidRPr="00982FCA">
        <w:rPr>
          <w:rFonts w:eastAsia="Calibri"/>
          <w:szCs w:val="22"/>
          <w:lang w:eastAsia="en-US"/>
        </w:rPr>
        <w:t xml:space="preserve"> в журнале выполнения работ на буровой</w:t>
      </w:r>
      <w:r w:rsidR="00C75DE7" w:rsidRPr="00982FCA">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DA4E36">
        <w:rPr>
          <w:rFonts w:eastAsia="Calibri"/>
          <w:szCs w:val="22"/>
          <w:lang w:eastAsia="en-US"/>
        </w:rPr>
        <w:t xml:space="preserve">Сбрасывание </w:t>
      </w:r>
      <w:r>
        <w:rPr>
          <w:rFonts w:eastAsia="Calibri"/>
          <w:szCs w:val="22"/>
          <w:lang w:eastAsia="en-US"/>
        </w:rPr>
        <w:t xml:space="preserve">обсадных </w:t>
      </w:r>
      <w:r w:rsidRPr="00DA4E36">
        <w:rPr>
          <w:rFonts w:eastAsia="Calibri"/>
          <w:szCs w:val="22"/>
          <w:lang w:eastAsia="en-US"/>
        </w:rPr>
        <w:t xml:space="preserve">труб с верхних рядов </w:t>
      </w:r>
      <w:r w:rsidR="002006E9">
        <w:rPr>
          <w:rFonts w:eastAsia="Calibri"/>
          <w:szCs w:val="22"/>
          <w:lang w:eastAsia="en-US"/>
        </w:rPr>
        <w:t xml:space="preserve">следует </w:t>
      </w:r>
      <w:r w:rsidRPr="00DA4E36">
        <w:rPr>
          <w:rFonts w:eastAsia="Calibri"/>
          <w:szCs w:val="22"/>
          <w:lang w:eastAsia="en-US"/>
        </w:rPr>
        <w:t xml:space="preserve">производить </w:t>
      </w:r>
      <w:r w:rsidR="002006E9">
        <w:rPr>
          <w:rFonts w:eastAsia="Calibri"/>
          <w:szCs w:val="22"/>
          <w:lang w:eastAsia="en-US"/>
        </w:rPr>
        <w:t xml:space="preserve">только </w:t>
      </w:r>
      <w:r w:rsidRPr="00DA4E36">
        <w:rPr>
          <w:rFonts w:eastAsia="Calibri"/>
          <w:szCs w:val="22"/>
          <w:lang w:eastAsia="en-US"/>
        </w:rPr>
        <w:t>на мягкую опору (резиновые скаты, деревянные выкладки). Подъем труб на буровую должен проводиться только с навинченными от руки и очищенными защитными колпаками, либо с установленными специальным</w:t>
      </w:r>
      <w:r w:rsidR="002006E9">
        <w:rPr>
          <w:rFonts w:eastAsia="Calibri"/>
          <w:szCs w:val="22"/>
          <w:lang w:eastAsia="en-US"/>
        </w:rPr>
        <w:t>и предохранительными деталями. Необходимо и</w:t>
      </w:r>
      <w:r w:rsidRPr="00DA4E36">
        <w:rPr>
          <w:rFonts w:eastAsia="Calibri"/>
          <w:szCs w:val="22"/>
          <w:lang w:eastAsia="en-US"/>
        </w:rPr>
        <w:t xml:space="preserve">спользовать трубные стропы. </w:t>
      </w:r>
      <w:proofErr w:type="spellStart"/>
      <w:r w:rsidRPr="00DA4E36">
        <w:rPr>
          <w:rFonts w:eastAsia="Calibri"/>
          <w:szCs w:val="22"/>
          <w:lang w:eastAsia="en-US"/>
        </w:rPr>
        <w:t>Стропление</w:t>
      </w:r>
      <w:proofErr w:type="spellEnd"/>
      <w:r w:rsidRPr="00DA4E36">
        <w:rPr>
          <w:rFonts w:eastAsia="Calibri"/>
          <w:szCs w:val="22"/>
          <w:lang w:eastAsia="en-US"/>
        </w:rPr>
        <w:t xml:space="preserve"> крюками за концы труб запрещено. Перед </w:t>
      </w:r>
      <w:r w:rsidR="002006E9">
        <w:rPr>
          <w:rFonts w:eastAsia="Calibri"/>
          <w:szCs w:val="22"/>
          <w:lang w:eastAsia="en-US"/>
        </w:rPr>
        <w:t xml:space="preserve">проведением </w:t>
      </w:r>
      <w:r w:rsidRPr="00DA4E36">
        <w:rPr>
          <w:rFonts w:eastAsia="Calibri"/>
          <w:szCs w:val="22"/>
          <w:lang w:eastAsia="en-US"/>
        </w:rPr>
        <w:t>свинчивани</w:t>
      </w:r>
      <w:r w:rsidR="002006E9">
        <w:rPr>
          <w:rFonts w:eastAsia="Calibri"/>
          <w:szCs w:val="22"/>
          <w:lang w:eastAsia="en-US"/>
        </w:rPr>
        <w:t>я</w:t>
      </w:r>
      <w:r w:rsidRPr="00DA4E36">
        <w:rPr>
          <w:rFonts w:eastAsia="Calibri"/>
          <w:szCs w:val="22"/>
          <w:lang w:eastAsia="en-US"/>
        </w:rPr>
        <w:t xml:space="preserve"> необходимо проверить центровку блоков над скважиной. Произв</w:t>
      </w:r>
      <w:r w:rsidR="002006E9">
        <w:rPr>
          <w:rFonts w:eastAsia="Calibri"/>
          <w:szCs w:val="22"/>
          <w:lang w:eastAsia="en-US"/>
        </w:rPr>
        <w:t>одить</w:t>
      </w:r>
      <w:r w:rsidRPr="00DA4E36">
        <w:rPr>
          <w:rFonts w:eastAsia="Calibri"/>
          <w:szCs w:val="22"/>
          <w:lang w:eastAsia="en-US"/>
        </w:rPr>
        <w:t xml:space="preserve"> осмотр уплотнительн</w:t>
      </w:r>
      <w:r w:rsidR="002006E9">
        <w:rPr>
          <w:rFonts w:eastAsia="Calibri"/>
          <w:szCs w:val="22"/>
          <w:lang w:eastAsia="en-US"/>
        </w:rPr>
        <w:t>ых</w:t>
      </w:r>
      <w:r w:rsidRPr="00DA4E36">
        <w:rPr>
          <w:rFonts w:eastAsia="Calibri"/>
          <w:szCs w:val="22"/>
          <w:lang w:eastAsia="en-US"/>
        </w:rPr>
        <w:t xml:space="preserve"> элемент</w:t>
      </w:r>
      <w:r w:rsidR="002006E9">
        <w:rPr>
          <w:rFonts w:eastAsia="Calibri"/>
          <w:szCs w:val="22"/>
          <w:lang w:eastAsia="en-US"/>
        </w:rPr>
        <w:t>ов трубы</w:t>
      </w:r>
      <w:r w:rsidRPr="00DA4E36">
        <w:rPr>
          <w:rFonts w:eastAsia="Calibri"/>
          <w:szCs w:val="22"/>
          <w:lang w:eastAsia="en-US"/>
        </w:rPr>
        <w:t xml:space="preserve"> перед посадкой в муфту.</w:t>
      </w:r>
    </w:p>
    <w:p w:rsidR="00EB6C7E" w:rsidRDefault="00EB6C7E" w:rsidP="00A42E32"/>
    <w:p w:rsidR="00FD59BE" w:rsidRDefault="00FD59BE" w:rsidP="00A42E32">
      <w:r w:rsidRPr="00C5178F">
        <w:t xml:space="preserve">При перекрытии кондуктором или промежуточной колонной зон поглощения, пройденных без выхода циркуляции, производится подъем </w:t>
      </w:r>
      <w:proofErr w:type="spellStart"/>
      <w:r w:rsidRPr="00C5178F">
        <w:t>тампонажных</w:t>
      </w:r>
      <w:proofErr w:type="spellEnd"/>
      <w:r w:rsidRPr="00C5178F">
        <w:t xml:space="preserve"> растворов до подошвы поглощающего пласта с последующим (после ОЗЦ) проведением встречного цементирования через межколонное пространство. Запрещается приступать к спуску технических и эксплуатационных колонн в скважину, осложненную поглощениями бурового раствора с одновременным </w:t>
      </w:r>
      <w:proofErr w:type="spellStart"/>
      <w:r w:rsidRPr="00C5178F">
        <w:t>флюидопроявлением</w:t>
      </w:r>
      <w:proofErr w:type="spellEnd"/>
      <w:r w:rsidRPr="00C5178F">
        <w:t>, осыпями, обвалами, затяжками и посадками бурильной колонны, до ликвидации осложнений.</w:t>
      </w:r>
    </w:p>
    <w:p w:rsidR="00EB6C7E" w:rsidRDefault="00EB6C7E" w:rsidP="00A42E32"/>
    <w:p w:rsidR="00FD59BE" w:rsidRDefault="00FD59BE" w:rsidP="00A42E32"/>
    <w:p w:rsidR="00EB6C7E" w:rsidRPr="00A05896" w:rsidRDefault="00EB6C7E" w:rsidP="00C5178F">
      <w:pPr>
        <w:pStyle w:val="S20"/>
        <w:rPr>
          <w:rFonts w:eastAsia="Calibri"/>
        </w:rPr>
      </w:pPr>
      <w:bookmarkStart w:id="701" w:name="_Toc54281906"/>
      <w:r w:rsidRPr="005E71E2">
        <w:rPr>
          <w:rFonts w:eastAsia="Calibri"/>
        </w:rPr>
        <w:t>СПУСК ОБСАДНОЙ КОЛОННЫ В ОДИН ПРИЕМ</w:t>
      </w:r>
      <w:bookmarkEnd w:id="701"/>
    </w:p>
    <w:p w:rsidR="00EB6C7E" w:rsidRDefault="00EB6C7E" w:rsidP="00EB6C7E">
      <w:pPr>
        <w:pStyle w:val="S0"/>
        <w:rPr>
          <w:rFonts w:eastAsia="Calibri"/>
        </w:rPr>
      </w:pPr>
    </w:p>
    <w:p w:rsidR="00E36D9E" w:rsidRDefault="00E36D9E" w:rsidP="00E36D9E">
      <w:pPr>
        <w:pStyle w:val="S0"/>
        <w:rPr>
          <w:rFonts w:eastAsia="Calibri"/>
          <w:szCs w:val="22"/>
          <w:lang w:eastAsia="en-US"/>
        </w:rPr>
      </w:pPr>
      <w:r w:rsidRPr="00E36D9E">
        <w:rPr>
          <w:rFonts w:eastAsia="Calibri"/>
          <w:szCs w:val="22"/>
          <w:lang w:eastAsia="en-US"/>
        </w:rPr>
        <w:t>Для спуска обсадных труб следует применять, соответствующие по размерам и грузоподъемности элеваторы, клиновые захватные устройства (</w:t>
      </w:r>
      <w:proofErr w:type="spellStart"/>
      <w:r w:rsidRPr="00E36D9E">
        <w:rPr>
          <w:rFonts w:eastAsia="Calibri"/>
          <w:szCs w:val="22"/>
          <w:lang w:eastAsia="en-US"/>
        </w:rPr>
        <w:t>с</w:t>
      </w:r>
      <w:r w:rsidR="002779B4">
        <w:rPr>
          <w:rFonts w:eastAsia="Calibri"/>
          <w:szCs w:val="22"/>
          <w:lang w:eastAsia="en-US"/>
        </w:rPr>
        <w:t>п</w:t>
      </w:r>
      <w:r w:rsidRPr="00E36D9E">
        <w:rPr>
          <w:rFonts w:eastAsia="Calibri"/>
          <w:szCs w:val="22"/>
          <w:lang w:eastAsia="en-US"/>
        </w:rPr>
        <w:t>айдеры</w:t>
      </w:r>
      <w:proofErr w:type="spellEnd"/>
      <w:r w:rsidRPr="00E36D9E">
        <w:rPr>
          <w:rFonts w:eastAsia="Calibri"/>
          <w:szCs w:val="22"/>
          <w:lang w:eastAsia="en-US"/>
        </w:rPr>
        <w:t xml:space="preserve">) и </w:t>
      </w:r>
      <w:proofErr w:type="spellStart"/>
      <w:r w:rsidRPr="00E36D9E">
        <w:rPr>
          <w:rFonts w:eastAsia="Calibri"/>
          <w:szCs w:val="22"/>
          <w:lang w:eastAsia="en-US"/>
        </w:rPr>
        <w:t>пневмоклиновые</w:t>
      </w:r>
      <w:proofErr w:type="spellEnd"/>
      <w:r w:rsidRPr="00E36D9E">
        <w:rPr>
          <w:rFonts w:eastAsia="Calibri"/>
          <w:szCs w:val="22"/>
          <w:lang w:eastAsia="en-US"/>
        </w:rPr>
        <w:t xml:space="preserve"> захваты.</w:t>
      </w:r>
    </w:p>
    <w:p w:rsidR="00494172" w:rsidRDefault="00494172" w:rsidP="00E36D9E">
      <w:pPr>
        <w:pStyle w:val="S0"/>
        <w:rPr>
          <w:rFonts w:eastAsia="Calibri"/>
          <w:szCs w:val="22"/>
          <w:lang w:eastAsia="en-US"/>
        </w:rPr>
      </w:pPr>
    </w:p>
    <w:p w:rsidR="00296202" w:rsidRDefault="00296202" w:rsidP="00296202">
      <w:pPr>
        <w:pStyle w:val="S0"/>
        <w:rPr>
          <w:rFonts w:eastAsia="Calibri"/>
          <w:szCs w:val="22"/>
          <w:lang w:eastAsia="en-US"/>
        </w:rPr>
      </w:pPr>
      <w:r>
        <w:rPr>
          <w:rFonts w:eastAsia="Calibri"/>
          <w:szCs w:val="22"/>
          <w:lang w:eastAsia="en-US"/>
        </w:rPr>
        <w:t xml:space="preserve">Перед началом спуска обсадной колонны необходимо произвести визуальный осмотр элеваторов и </w:t>
      </w:r>
      <w:proofErr w:type="spellStart"/>
      <w:r>
        <w:rPr>
          <w:rFonts w:eastAsia="Calibri"/>
          <w:szCs w:val="22"/>
          <w:lang w:eastAsia="en-US"/>
        </w:rPr>
        <w:t>штропов</w:t>
      </w:r>
      <w:proofErr w:type="spellEnd"/>
      <w:r>
        <w:rPr>
          <w:rFonts w:eastAsia="Calibri"/>
          <w:szCs w:val="22"/>
          <w:lang w:eastAsia="en-US"/>
        </w:rPr>
        <w:t xml:space="preserve">. </w:t>
      </w:r>
    </w:p>
    <w:p w:rsidR="00296202" w:rsidRDefault="00296202" w:rsidP="00E36D9E">
      <w:pPr>
        <w:pStyle w:val="S0"/>
        <w:rPr>
          <w:rFonts w:eastAsia="Calibri"/>
          <w:szCs w:val="22"/>
          <w:lang w:eastAsia="en-US"/>
        </w:rPr>
      </w:pPr>
    </w:p>
    <w:p w:rsidR="00494172" w:rsidRDefault="00494172" w:rsidP="00E36D9E">
      <w:pPr>
        <w:pStyle w:val="S0"/>
        <w:rPr>
          <w:rFonts w:eastAsia="Calibri"/>
          <w:szCs w:val="22"/>
          <w:lang w:eastAsia="en-US"/>
        </w:rPr>
      </w:pPr>
      <w:proofErr w:type="spellStart"/>
      <w:r w:rsidRPr="00494172">
        <w:rPr>
          <w:rFonts w:eastAsia="Calibri"/>
          <w:szCs w:val="22"/>
          <w:lang w:eastAsia="en-US"/>
        </w:rPr>
        <w:t>Штропы</w:t>
      </w:r>
      <w:proofErr w:type="spellEnd"/>
      <w:r w:rsidRPr="00494172">
        <w:rPr>
          <w:rFonts w:eastAsia="Calibri"/>
          <w:szCs w:val="22"/>
          <w:lang w:eastAsia="en-US"/>
        </w:rPr>
        <w:t xml:space="preserve"> и элеваторы должны иметь паспорта с указанием даты проведения последней дефектоскопии и текущей наработк</w:t>
      </w:r>
      <w:r w:rsidR="006B0FD1">
        <w:rPr>
          <w:rFonts w:eastAsia="Calibri"/>
          <w:szCs w:val="22"/>
          <w:lang w:eastAsia="en-US"/>
        </w:rPr>
        <w:t>и</w:t>
      </w:r>
      <w:r>
        <w:rPr>
          <w:rFonts w:eastAsia="Calibri"/>
          <w:szCs w:val="22"/>
          <w:lang w:eastAsia="en-US"/>
        </w:rPr>
        <w:t>.</w:t>
      </w:r>
      <w:r w:rsidR="00C8439C">
        <w:rPr>
          <w:rFonts w:eastAsia="Calibri"/>
          <w:szCs w:val="22"/>
          <w:lang w:eastAsia="en-US"/>
        </w:rPr>
        <w:t xml:space="preserve"> Текущая наработка не должна превышать допустимую</w:t>
      </w:r>
      <w:r w:rsidR="00252FA4">
        <w:rPr>
          <w:rFonts w:eastAsia="Calibri"/>
          <w:szCs w:val="22"/>
          <w:lang w:eastAsia="en-US"/>
        </w:rPr>
        <w:t>.</w:t>
      </w:r>
    </w:p>
    <w:p w:rsidR="002779B4" w:rsidRPr="00E36D9E" w:rsidRDefault="002779B4" w:rsidP="00E36D9E">
      <w:pPr>
        <w:pStyle w:val="S0"/>
        <w:rPr>
          <w:rFonts w:eastAsia="Calibri"/>
          <w:szCs w:val="22"/>
          <w:lang w:eastAsia="en-US"/>
        </w:rPr>
      </w:pPr>
    </w:p>
    <w:p w:rsidR="00E36D9E" w:rsidRDefault="00E36D9E" w:rsidP="00C16B55">
      <w:pPr>
        <w:pStyle w:val="S0"/>
        <w:widowControl/>
        <w:rPr>
          <w:rFonts w:eastAsia="Calibri"/>
          <w:szCs w:val="22"/>
          <w:lang w:eastAsia="en-US"/>
        </w:rPr>
      </w:pPr>
      <w:r w:rsidRPr="00E36D9E">
        <w:rPr>
          <w:rFonts w:eastAsia="Calibri"/>
          <w:szCs w:val="22"/>
          <w:lang w:eastAsia="en-US"/>
        </w:rPr>
        <w:lastRenderedPageBreak/>
        <w:t>Элеваторы для обсадных труб должны быть всегда очищены от грязи, снега и льда.</w:t>
      </w:r>
      <w:r w:rsidR="002779B4">
        <w:rPr>
          <w:rFonts w:eastAsia="Calibri"/>
          <w:szCs w:val="22"/>
          <w:lang w:eastAsia="en-US"/>
        </w:rPr>
        <w:t xml:space="preserve"> </w:t>
      </w:r>
      <w:r w:rsidRPr="00E36D9E">
        <w:rPr>
          <w:rFonts w:eastAsia="Calibri"/>
          <w:szCs w:val="22"/>
          <w:lang w:eastAsia="en-US"/>
        </w:rPr>
        <w:t>Защелка замка элеватора должна иметь фиксирующее устройство, предотвращающее самопроизвольное открывание элеватора на обсадной трубе.</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 xml:space="preserve">Грузоподъемность </w:t>
      </w:r>
      <w:proofErr w:type="spellStart"/>
      <w:r w:rsidRPr="00E36D9E">
        <w:rPr>
          <w:rFonts w:eastAsia="Calibri"/>
          <w:szCs w:val="22"/>
          <w:lang w:eastAsia="en-US"/>
        </w:rPr>
        <w:t>штропов</w:t>
      </w:r>
      <w:proofErr w:type="spellEnd"/>
      <w:r w:rsidRPr="00E36D9E">
        <w:rPr>
          <w:rFonts w:eastAsia="Calibri"/>
          <w:szCs w:val="22"/>
          <w:lang w:eastAsia="en-US"/>
        </w:rPr>
        <w:t xml:space="preserve"> должна соответствовать или быть больше грузоподъемности элеватора, на их поверхности не должно быть выбоин и трещин, а износ шеек </w:t>
      </w:r>
      <w:proofErr w:type="spellStart"/>
      <w:r w:rsidRPr="00E36D9E">
        <w:rPr>
          <w:rFonts w:eastAsia="Calibri"/>
          <w:szCs w:val="22"/>
          <w:lang w:eastAsia="en-US"/>
        </w:rPr>
        <w:t>штропов</w:t>
      </w:r>
      <w:proofErr w:type="spellEnd"/>
      <w:r w:rsidRPr="00E36D9E">
        <w:rPr>
          <w:rFonts w:eastAsia="Calibri"/>
          <w:szCs w:val="22"/>
          <w:lang w:eastAsia="en-US"/>
        </w:rPr>
        <w:t xml:space="preserve"> должен быть в пределах нормы.</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proofErr w:type="spellStart"/>
      <w:r w:rsidRPr="00E36D9E">
        <w:rPr>
          <w:rFonts w:eastAsia="Calibri"/>
          <w:szCs w:val="22"/>
          <w:lang w:eastAsia="en-US"/>
        </w:rPr>
        <w:t>Разновысокость</w:t>
      </w:r>
      <w:proofErr w:type="spellEnd"/>
      <w:r w:rsidRPr="00E36D9E">
        <w:rPr>
          <w:rFonts w:eastAsia="Calibri"/>
          <w:szCs w:val="22"/>
          <w:lang w:eastAsia="en-US"/>
        </w:rPr>
        <w:t xml:space="preserve"> внутренних опорных поверхностей комплекта </w:t>
      </w:r>
      <w:proofErr w:type="spellStart"/>
      <w:r w:rsidRPr="00E36D9E">
        <w:rPr>
          <w:rFonts w:eastAsia="Calibri"/>
          <w:szCs w:val="22"/>
          <w:lang w:eastAsia="en-US"/>
        </w:rPr>
        <w:t>штропов</w:t>
      </w:r>
      <w:proofErr w:type="spellEnd"/>
      <w:r w:rsidRPr="00E36D9E">
        <w:rPr>
          <w:rFonts w:eastAsia="Calibri"/>
          <w:szCs w:val="22"/>
          <w:lang w:eastAsia="en-US"/>
        </w:rPr>
        <w:t xml:space="preserve"> не должна превышать 6 мм. Запрещается применение </w:t>
      </w:r>
      <w:proofErr w:type="spellStart"/>
      <w:r w:rsidRPr="00E36D9E">
        <w:rPr>
          <w:rFonts w:eastAsia="Calibri"/>
          <w:szCs w:val="22"/>
          <w:lang w:eastAsia="en-US"/>
        </w:rPr>
        <w:t>штропов</w:t>
      </w:r>
      <w:proofErr w:type="spellEnd"/>
      <w:r w:rsidRPr="00E36D9E">
        <w:rPr>
          <w:rFonts w:eastAsia="Calibri"/>
          <w:szCs w:val="22"/>
          <w:lang w:eastAsia="en-US"/>
        </w:rPr>
        <w:t xml:space="preserve"> из разных комплектов.</w:t>
      </w:r>
    </w:p>
    <w:p w:rsidR="002779B4" w:rsidRPr="00E36D9E" w:rsidRDefault="002779B4"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Запрещается пользоваться элеваторами, если</w:t>
      </w:r>
      <w:r w:rsidR="00B46A43">
        <w:rPr>
          <w:rFonts w:eastAsia="Calibri"/>
          <w:szCs w:val="22"/>
          <w:lang w:eastAsia="en-US"/>
        </w:rPr>
        <w:t xml:space="preserve"> </w:t>
      </w:r>
      <w:r w:rsidR="009B78C0">
        <w:rPr>
          <w:rFonts w:eastAsia="Calibri"/>
          <w:szCs w:val="22"/>
          <w:lang w:eastAsia="en-US"/>
        </w:rPr>
        <w:t xml:space="preserve">обнаружен один из </w:t>
      </w:r>
      <w:r w:rsidRPr="00E36D9E">
        <w:rPr>
          <w:rFonts w:eastAsia="Calibri"/>
          <w:szCs w:val="22"/>
          <w:lang w:eastAsia="en-US"/>
        </w:rPr>
        <w:t>следующи</w:t>
      </w:r>
      <w:r w:rsidR="009B78C0">
        <w:rPr>
          <w:rFonts w:eastAsia="Calibri"/>
          <w:szCs w:val="22"/>
          <w:lang w:eastAsia="en-US"/>
        </w:rPr>
        <w:t>х</w:t>
      </w:r>
      <w:r w:rsidRPr="00E36D9E">
        <w:rPr>
          <w:rFonts w:eastAsia="Calibri"/>
          <w:szCs w:val="22"/>
          <w:lang w:eastAsia="en-US"/>
        </w:rPr>
        <w:t xml:space="preserve"> дефект</w:t>
      </w:r>
      <w:r w:rsidR="009B78C0">
        <w:rPr>
          <w:rFonts w:eastAsia="Calibri"/>
          <w:szCs w:val="22"/>
          <w:lang w:eastAsia="en-US"/>
        </w:rPr>
        <w:t>ов</w:t>
      </w:r>
      <w:r w:rsidRPr="00E36D9E">
        <w:rPr>
          <w:rFonts w:eastAsia="Calibri"/>
          <w:szCs w:val="22"/>
          <w:lang w:eastAsia="en-US"/>
        </w:rPr>
        <w:t>:</w:t>
      </w:r>
    </w:p>
    <w:p w:rsidR="00E36D9E" w:rsidRPr="001D1B31" w:rsidRDefault="00E36D9E" w:rsidP="00E36D9E">
      <w:pPr>
        <w:pStyle w:val="ab"/>
        <w:numPr>
          <w:ilvl w:val="0"/>
          <w:numId w:val="7"/>
        </w:numPr>
        <w:tabs>
          <w:tab w:val="left" w:pos="539"/>
        </w:tabs>
        <w:spacing w:before="120"/>
        <w:ind w:left="538" w:hanging="357"/>
        <w:contextualSpacing w:val="0"/>
      </w:pPr>
      <w:r w:rsidRPr="001D1B31">
        <w:t>износ опорной поверхности под муфту труб более 2 мм;</w:t>
      </w:r>
    </w:p>
    <w:p w:rsidR="00E36D9E" w:rsidRPr="001D1B31" w:rsidRDefault="00E36D9E" w:rsidP="00E36D9E">
      <w:pPr>
        <w:pStyle w:val="ab"/>
        <w:numPr>
          <w:ilvl w:val="0"/>
          <w:numId w:val="7"/>
        </w:numPr>
        <w:tabs>
          <w:tab w:val="left" w:pos="539"/>
        </w:tabs>
        <w:spacing w:before="120"/>
        <w:ind w:left="538" w:hanging="357"/>
        <w:contextualSpacing w:val="0"/>
      </w:pPr>
      <w:r w:rsidRPr="001D1B31">
        <w:t>прогиб нижних лап корпуса более 7 мм;</w:t>
      </w:r>
    </w:p>
    <w:p w:rsidR="00E36D9E" w:rsidRPr="001D1B31" w:rsidRDefault="00E36D9E" w:rsidP="00E36D9E">
      <w:pPr>
        <w:pStyle w:val="ab"/>
        <w:numPr>
          <w:ilvl w:val="0"/>
          <w:numId w:val="7"/>
        </w:numPr>
        <w:tabs>
          <w:tab w:val="left" w:pos="539"/>
        </w:tabs>
        <w:spacing w:before="120"/>
        <w:ind w:left="538" w:hanging="357"/>
        <w:contextualSpacing w:val="0"/>
      </w:pPr>
      <w:r w:rsidRPr="001D1B31">
        <w:t xml:space="preserve">выработка проушин в месте посадки </w:t>
      </w:r>
      <w:proofErr w:type="spellStart"/>
      <w:r w:rsidRPr="001D1B31">
        <w:t>штропов</w:t>
      </w:r>
      <w:proofErr w:type="spellEnd"/>
      <w:r w:rsidRPr="001D1B31">
        <w:t>;</w:t>
      </w:r>
    </w:p>
    <w:p w:rsidR="00E36D9E" w:rsidRPr="001D1B31" w:rsidRDefault="00E36D9E" w:rsidP="00E36D9E">
      <w:pPr>
        <w:pStyle w:val="ab"/>
        <w:numPr>
          <w:ilvl w:val="0"/>
          <w:numId w:val="7"/>
        </w:numPr>
        <w:tabs>
          <w:tab w:val="left" w:pos="539"/>
        </w:tabs>
        <w:spacing w:before="120"/>
        <w:ind w:left="538" w:hanging="357"/>
        <w:contextualSpacing w:val="0"/>
      </w:pPr>
      <w:r w:rsidRPr="001D1B31">
        <w:t>трещина в корпусе, створке и защелке;</w:t>
      </w:r>
    </w:p>
    <w:p w:rsidR="00E36D9E" w:rsidRPr="001D1B31" w:rsidRDefault="007E4F31" w:rsidP="00E36D9E">
      <w:pPr>
        <w:pStyle w:val="ab"/>
        <w:numPr>
          <w:ilvl w:val="0"/>
          <w:numId w:val="7"/>
        </w:numPr>
        <w:tabs>
          <w:tab w:val="left" w:pos="539"/>
        </w:tabs>
        <w:spacing w:before="120"/>
        <w:ind w:left="538" w:hanging="357"/>
        <w:contextualSpacing w:val="0"/>
      </w:pPr>
      <w:r w:rsidRPr="001D1B31">
        <w:t>л</w:t>
      </w:r>
      <w:r>
        <w:t>ю</w:t>
      </w:r>
      <w:r w:rsidRPr="001D1B31">
        <w:t xml:space="preserve">фт </w:t>
      </w:r>
      <w:r w:rsidR="00E36D9E" w:rsidRPr="001D1B31">
        <w:t>в шарнирных соединениях створки (дверцы);</w:t>
      </w:r>
    </w:p>
    <w:p w:rsidR="00E36D9E" w:rsidRPr="001D1B31" w:rsidRDefault="00E36D9E" w:rsidP="00E36D9E">
      <w:pPr>
        <w:pStyle w:val="ab"/>
        <w:numPr>
          <w:ilvl w:val="0"/>
          <w:numId w:val="7"/>
        </w:numPr>
        <w:tabs>
          <w:tab w:val="left" w:pos="539"/>
        </w:tabs>
        <w:spacing w:before="120"/>
        <w:ind w:left="538" w:hanging="357"/>
        <w:contextualSpacing w:val="0"/>
      </w:pPr>
      <w:r w:rsidRPr="001D1B31">
        <w:t>заедание в шарнире замка;</w:t>
      </w:r>
    </w:p>
    <w:p w:rsidR="00E36D9E" w:rsidRPr="001D1B31" w:rsidRDefault="00E36D9E" w:rsidP="00E36D9E">
      <w:pPr>
        <w:pStyle w:val="ab"/>
        <w:numPr>
          <w:ilvl w:val="0"/>
          <w:numId w:val="7"/>
        </w:numPr>
        <w:tabs>
          <w:tab w:val="left" w:pos="539"/>
        </w:tabs>
        <w:spacing w:before="120"/>
        <w:ind w:left="538" w:hanging="357"/>
        <w:contextualSpacing w:val="0"/>
      </w:pPr>
      <w:r w:rsidRPr="001D1B31">
        <w:t>деформация или слом пружины;</w:t>
      </w:r>
    </w:p>
    <w:p w:rsidR="00E36D9E" w:rsidRPr="001D1B31" w:rsidRDefault="00E36D9E" w:rsidP="00E36D9E">
      <w:pPr>
        <w:pStyle w:val="ab"/>
        <w:numPr>
          <w:ilvl w:val="0"/>
          <w:numId w:val="7"/>
        </w:numPr>
        <w:tabs>
          <w:tab w:val="left" w:pos="539"/>
        </w:tabs>
        <w:spacing w:before="120"/>
        <w:ind w:left="538" w:hanging="357"/>
        <w:contextualSpacing w:val="0"/>
      </w:pPr>
      <w:r w:rsidRPr="001D1B31">
        <w:t>неисправность фиксирующего устройства.</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Размеры клиньев </w:t>
      </w:r>
      <w:proofErr w:type="spellStart"/>
      <w:r w:rsidRPr="00E36D9E">
        <w:rPr>
          <w:rFonts w:eastAsia="Calibri"/>
          <w:szCs w:val="22"/>
          <w:lang w:eastAsia="en-US"/>
        </w:rPr>
        <w:t>спайдера</w:t>
      </w:r>
      <w:proofErr w:type="spellEnd"/>
      <w:r w:rsidRPr="00E36D9E">
        <w:rPr>
          <w:rFonts w:eastAsia="Calibri"/>
          <w:szCs w:val="22"/>
          <w:lang w:eastAsia="en-US"/>
        </w:rPr>
        <w:t xml:space="preserve"> должны соответствовать размеру спускаемых обсадных труб. При поднятых клиньях муфта обсадной трубы должна свободн</w:t>
      </w:r>
      <w:r w:rsidR="008A634C">
        <w:rPr>
          <w:rFonts w:eastAsia="Calibri"/>
          <w:szCs w:val="22"/>
          <w:lang w:eastAsia="en-US"/>
        </w:rPr>
        <w:t>о</w:t>
      </w:r>
      <w:r w:rsidRPr="00E36D9E">
        <w:rPr>
          <w:rFonts w:eastAsia="Calibri"/>
          <w:szCs w:val="22"/>
          <w:lang w:eastAsia="en-US"/>
        </w:rPr>
        <w:t xml:space="preserve"> проходить через </w:t>
      </w:r>
      <w:proofErr w:type="spellStart"/>
      <w:r w:rsidRPr="00E36D9E">
        <w:rPr>
          <w:rFonts w:eastAsia="Calibri"/>
          <w:szCs w:val="22"/>
          <w:lang w:eastAsia="en-US"/>
        </w:rPr>
        <w:t>спайдер</w:t>
      </w:r>
      <w:proofErr w:type="spellEnd"/>
      <w:r w:rsidRPr="00E36D9E">
        <w:rPr>
          <w:rFonts w:eastAsia="Calibri"/>
          <w:szCs w:val="22"/>
          <w:lang w:eastAsia="en-US"/>
        </w:rPr>
        <w:t>, при опускании клиньев последние должны надежно захватывать тело трубы.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proofErr w:type="spellStart"/>
      <w:r w:rsidRPr="00E36D9E">
        <w:rPr>
          <w:rFonts w:eastAsia="Calibri"/>
          <w:szCs w:val="22"/>
          <w:lang w:eastAsia="en-US"/>
        </w:rPr>
        <w:t>Спайдер</w:t>
      </w:r>
      <w:proofErr w:type="spellEnd"/>
      <w:r w:rsidRPr="00E36D9E">
        <w:rPr>
          <w:rFonts w:eastAsia="Calibri"/>
          <w:szCs w:val="22"/>
          <w:lang w:eastAsia="en-US"/>
        </w:rPr>
        <w:t xml:space="preserve"> должен </w:t>
      </w:r>
      <w:r w:rsidR="008A634C">
        <w:rPr>
          <w:rFonts w:eastAsia="Calibri"/>
          <w:szCs w:val="22"/>
          <w:lang w:eastAsia="en-US"/>
        </w:rPr>
        <w:t>быть установлен на</w:t>
      </w:r>
      <w:r w:rsidRPr="00E36D9E">
        <w:rPr>
          <w:rFonts w:eastAsia="Calibri"/>
          <w:szCs w:val="22"/>
          <w:lang w:eastAsia="en-US"/>
        </w:rPr>
        <w:t xml:space="preserve"> </w:t>
      </w:r>
      <w:proofErr w:type="spellStart"/>
      <w:r w:rsidRPr="00E36D9E">
        <w:rPr>
          <w:rFonts w:eastAsia="Calibri"/>
          <w:szCs w:val="22"/>
          <w:lang w:eastAsia="en-US"/>
        </w:rPr>
        <w:t>подроторные</w:t>
      </w:r>
      <w:proofErr w:type="spellEnd"/>
      <w:r w:rsidRPr="00E36D9E">
        <w:rPr>
          <w:rFonts w:eastAsia="Calibri"/>
          <w:szCs w:val="22"/>
          <w:lang w:eastAsia="en-US"/>
        </w:rPr>
        <w:t xml:space="preserve"> балки.</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Затаскивание обсадных труб с мостков </w:t>
      </w:r>
      <w:r w:rsidR="00B234EB">
        <w:rPr>
          <w:rFonts w:eastAsia="Calibri"/>
          <w:szCs w:val="22"/>
          <w:lang w:eastAsia="en-US"/>
        </w:rPr>
        <w:t>на</w:t>
      </w:r>
      <w:r w:rsidRPr="00E36D9E">
        <w:rPr>
          <w:rFonts w:eastAsia="Calibri"/>
          <w:szCs w:val="22"/>
          <w:lang w:eastAsia="en-US"/>
        </w:rPr>
        <w:t xml:space="preserve"> буровую следует осуществлять при навинченных предохранительных кольцах.</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Данные по каждой трубе должны быть в порядке спуска занесены в </w:t>
      </w:r>
      <w:r w:rsidRPr="00F70815">
        <w:rPr>
          <w:rFonts w:eastAsia="Calibri"/>
          <w:szCs w:val="22"/>
          <w:lang w:eastAsia="en-US"/>
        </w:rPr>
        <w:t>журнал</w:t>
      </w:r>
      <w:r w:rsidR="00FC1229" w:rsidRPr="00F70815">
        <w:rPr>
          <w:rFonts w:eastAsia="Calibri"/>
          <w:szCs w:val="22"/>
          <w:lang w:eastAsia="en-US"/>
        </w:rPr>
        <w:t xml:space="preserve"> </w:t>
      </w:r>
      <w:r w:rsidR="00FC1229" w:rsidRPr="00F70815">
        <w:rPr>
          <w:bCs/>
        </w:rPr>
        <w:t>регистрации элементов в составе обсадной колонны</w:t>
      </w:r>
      <w:r w:rsidRPr="00F70815">
        <w:rPr>
          <w:rFonts w:eastAsia="Calibri"/>
          <w:szCs w:val="22"/>
          <w:lang w:eastAsia="en-US"/>
        </w:rPr>
        <w:t xml:space="preserve">, </w:t>
      </w:r>
      <w:r w:rsidR="008A634C" w:rsidRPr="00F70815">
        <w:rPr>
          <w:rFonts w:eastAsia="Calibri"/>
          <w:szCs w:val="22"/>
          <w:lang w:eastAsia="en-US"/>
        </w:rPr>
        <w:t>форма</w:t>
      </w:r>
      <w:r w:rsidRPr="00F70815">
        <w:rPr>
          <w:rFonts w:eastAsia="Calibri"/>
          <w:szCs w:val="22"/>
          <w:lang w:eastAsia="en-US"/>
        </w:rPr>
        <w:t xml:space="preserve"> которого проведена в </w:t>
      </w:r>
      <w:hyperlink w:anchor="_Приложение_1._ЖУРНАЛ" w:history="1">
        <w:r w:rsidR="002F5F72" w:rsidRPr="00CE4FDE">
          <w:rPr>
            <w:rStyle w:val="a8"/>
            <w:rFonts w:eastAsia="Calibri"/>
          </w:rPr>
          <w:t>Приложении</w:t>
        </w:r>
        <w:r w:rsidRPr="00CE4FDE">
          <w:rPr>
            <w:rStyle w:val="a8"/>
            <w:rFonts w:eastAsia="Calibri"/>
          </w:rPr>
          <w:t xml:space="preserve"> </w:t>
        </w:r>
        <w:r w:rsidR="006F5A8E" w:rsidRPr="00CE4FDE">
          <w:rPr>
            <w:rStyle w:val="a8"/>
            <w:rFonts w:eastAsia="Calibri"/>
          </w:rPr>
          <w:t>1</w:t>
        </w:r>
      </w:hyperlink>
      <w:r w:rsidRPr="00F70815">
        <w:rPr>
          <w:rFonts w:eastAsia="Calibri"/>
          <w:szCs w:val="22"/>
          <w:lang w:eastAsia="en-US"/>
        </w:rPr>
        <w:t>.</w:t>
      </w:r>
    </w:p>
    <w:p w:rsidR="001D1B31" w:rsidRPr="00CE4FDE" w:rsidRDefault="001D1B31" w:rsidP="00CE4FDE"/>
    <w:p w:rsidR="00E36D9E" w:rsidRPr="00083066" w:rsidRDefault="003A5166" w:rsidP="00CE4FDE">
      <w:r w:rsidRPr="00CE4FDE">
        <w:t>Обсадную колонну</w:t>
      </w:r>
      <w:r w:rsidRPr="00083066">
        <w:t xml:space="preserve"> </w:t>
      </w:r>
      <w:r w:rsidR="00F55033" w:rsidRPr="00083066">
        <w:t xml:space="preserve">следует оборудовать комплексом элементов технологической оснастки: башмаком, обратным клапаном, </w:t>
      </w:r>
      <w:proofErr w:type="spellStart"/>
      <w:r w:rsidR="00F55033" w:rsidRPr="00083066">
        <w:t>центраторами</w:t>
      </w:r>
      <w:proofErr w:type="spellEnd"/>
      <w:r w:rsidR="00F55033" w:rsidRPr="00083066">
        <w:t xml:space="preserve"> и, при необходимости, наружными </w:t>
      </w:r>
      <w:proofErr w:type="spellStart"/>
      <w:r w:rsidR="00F55033" w:rsidRPr="00083066">
        <w:t>пакерующими</w:t>
      </w:r>
      <w:proofErr w:type="spellEnd"/>
      <w:r w:rsidR="00F55033" w:rsidRPr="00083066">
        <w:t xml:space="preserve"> устройствами, скребками и др. в соответствии</w:t>
      </w:r>
      <w:r w:rsidR="00CC531D" w:rsidRPr="00083066">
        <w:t xml:space="preserve"> с </w:t>
      </w:r>
      <w:r w:rsidR="001B2398" w:rsidRPr="00083066">
        <w:t>проектной документацией и геологическими условиями.</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Количество элементов тех</w:t>
      </w:r>
      <w:r w:rsidR="00C96F39">
        <w:rPr>
          <w:rFonts w:eastAsia="Calibri"/>
          <w:szCs w:val="22"/>
          <w:lang w:eastAsia="en-US"/>
        </w:rPr>
        <w:t>нологической</w:t>
      </w:r>
      <w:r w:rsidRPr="00E36D9E">
        <w:rPr>
          <w:rFonts w:eastAsia="Calibri"/>
          <w:szCs w:val="22"/>
          <w:lang w:eastAsia="en-US"/>
        </w:rPr>
        <w:t xml:space="preserve"> оснастки и порядок их размещения по длине ствола определяются </w:t>
      </w:r>
      <w:r w:rsidR="00C96F39">
        <w:rPr>
          <w:rFonts w:eastAsia="Calibri"/>
          <w:szCs w:val="22"/>
          <w:lang w:eastAsia="en-US"/>
        </w:rPr>
        <w:t>проектной документацией</w:t>
      </w:r>
      <w:r w:rsidRPr="00E36D9E">
        <w:rPr>
          <w:rFonts w:eastAsia="Calibri"/>
          <w:szCs w:val="22"/>
          <w:lang w:eastAsia="en-US"/>
        </w:rPr>
        <w:t xml:space="preserve"> для каждой обсадной колонны (направление, кондуктор, промежуточная,</w:t>
      </w:r>
      <w:r w:rsidR="005F17DD">
        <w:rPr>
          <w:rFonts w:eastAsia="Calibri"/>
          <w:szCs w:val="22"/>
          <w:lang w:eastAsia="en-US"/>
        </w:rPr>
        <w:t xml:space="preserve"> </w:t>
      </w:r>
      <w:r w:rsidRPr="00E36D9E">
        <w:rPr>
          <w:rFonts w:eastAsia="Calibri"/>
          <w:szCs w:val="22"/>
          <w:lang w:eastAsia="en-US"/>
        </w:rPr>
        <w:t>эксплуатационная</w:t>
      </w:r>
      <w:r w:rsidR="005F17DD">
        <w:rPr>
          <w:rFonts w:eastAsia="Calibri"/>
          <w:szCs w:val="22"/>
          <w:lang w:eastAsia="en-US"/>
        </w:rPr>
        <w:t xml:space="preserve"> и т.</w:t>
      </w:r>
      <w:r w:rsidR="00E37D2A">
        <w:rPr>
          <w:rFonts w:eastAsia="Calibri"/>
          <w:szCs w:val="22"/>
          <w:lang w:eastAsia="en-US"/>
        </w:rPr>
        <w:t>д</w:t>
      </w:r>
      <w:r w:rsidR="005F17DD">
        <w:rPr>
          <w:rFonts w:eastAsia="Calibri"/>
          <w:szCs w:val="22"/>
          <w:lang w:eastAsia="en-US"/>
        </w:rPr>
        <w:t>.</w:t>
      </w:r>
      <w:r w:rsidRPr="00E36D9E">
        <w:rPr>
          <w:rFonts w:eastAsia="Calibri"/>
          <w:szCs w:val="22"/>
          <w:lang w:eastAsia="en-US"/>
        </w:rPr>
        <w:t xml:space="preserve">) с учетом конкретных геолого-технических условий строительства скважины в соответствии с рекомендациями, приведенными в инструкциях по эксплуатации упомянутых устройств и приспособлений. </w:t>
      </w:r>
      <w:r w:rsidRPr="003E3B47">
        <w:rPr>
          <w:rFonts w:eastAsia="Calibri"/>
          <w:szCs w:val="22"/>
          <w:lang w:eastAsia="en-US"/>
        </w:rPr>
        <w:t xml:space="preserve">Расстановка </w:t>
      </w:r>
      <w:r w:rsidR="00A25707" w:rsidRPr="003E3B47">
        <w:rPr>
          <w:rFonts w:eastAsia="Calibri"/>
          <w:szCs w:val="22"/>
          <w:lang w:eastAsia="en-US"/>
        </w:rPr>
        <w:t>центрирующих элементов</w:t>
      </w:r>
      <w:r w:rsidRPr="003E3B47">
        <w:rPr>
          <w:rFonts w:eastAsia="Calibri"/>
          <w:szCs w:val="22"/>
          <w:lang w:eastAsia="en-US"/>
        </w:rPr>
        <w:t xml:space="preserve"> должна производится в соответствии с расчетом</w:t>
      </w:r>
      <w:r w:rsidR="00687467" w:rsidRPr="003E3B47">
        <w:rPr>
          <w:rFonts w:eastAsia="Calibri"/>
          <w:szCs w:val="22"/>
          <w:lang w:eastAsia="en-US"/>
        </w:rPr>
        <w:t xml:space="preserve">, выполняемым </w:t>
      </w:r>
      <w:r w:rsidR="00B04FDA" w:rsidRPr="003E3B47">
        <w:rPr>
          <w:rFonts w:eastAsia="Calibri"/>
          <w:szCs w:val="22"/>
          <w:lang w:eastAsia="en-US"/>
        </w:rPr>
        <w:t>с помощью специализированного ПО</w:t>
      </w:r>
      <w:r w:rsidR="00B04FDA">
        <w:rPr>
          <w:rFonts w:eastAsia="Calibri"/>
          <w:szCs w:val="22"/>
          <w:lang w:eastAsia="en-US"/>
        </w:rPr>
        <w:t>, и/или</w:t>
      </w:r>
      <w:r w:rsidR="00B04FDA" w:rsidRPr="003E3B47">
        <w:rPr>
          <w:rFonts w:eastAsia="Calibri"/>
          <w:szCs w:val="22"/>
          <w:lang w:eastAsia="en-US"/>
        </w:rPr>
        <w:t xml:space="preserve"> </w:t>
      </w:r>
      <w:r w:rsidR="00687467" w:rsidRPr="003E3B47">
        <w:rPr>
          <w:rFonts w:eastAsia="Calibri"/>
          <w:szCs w:val="22"/>
          <w:lang w:eastAsia="en-US"/>
        </w:rPr>
        <w:t>по общепринятым отраслевым методикам</w:t>
      </w:r>
      <w:r w:rsidR="00B04FDA">
        <w:rPr>
          <w:rFonts w:eastAsia="Calibri"/>
          <w:szCs w:val="22"/>
          <w:lang w:eastAsia="en-US"/>
        </w:rPr>
        <w:t>:</w:t>
      </w:r>
      <w:r w:rsidR="00DA3BC8" w:rsidRPr="003E3B47">
        <w:rPr>
          <w:rFonts w:eastAsia="Calibri"/>
          <w:szCs w:val="22"/>
          <w:lang w:eastAsia="en-US"/>
        </w:rPr>
        <w:t xml:space="preserve"> </w:t>
      </w:r>
      <w:r w:rsidR="003E3B47" w:rsidRPr="003E3B47">
        <w:rPr>
          <w:rFonts w:eastAsia="Calibri"/>
          <w:szCs w:val="22"/>
          <w:lang w:eastAsia="en-US"/>
        </w:rPr>
        <w:t>РД 39-00147001-767</w:t>
      </w:r>
      <w:r w:rsidR="002218D3">
        <w:rPr>
          <w:rFonts w:eastAsia="Calibri"/>
          <w:szCs w:val="22"/>
          <w:lang w:eastAsia="en-US"/>
        </w:rPr>
        <w:t>-2000</w:t>
      </w:r>
      <w:r w:rsidR="001B5355" w:rsidRPr="003E3B47">
        <w:rPr>
          <w:rFonts w:eastAsia="Calibri"/>
          <w:szCs w:val="22"/>
          <w:lang w:eastAsia="en-US"/>
        </w:rPr>
        <w:t xml:space="preserve"> и</w:t>
      </w:r>
      <w:r w:rsidR="00B04FDA">
        <w:rPr>
          <w:rFonts w:eastAsia="Calibri"/>
          <w:szCs w:val="22"/>
          <w:lang w:eastAsia="en-US"/>
        </w:rPr>
        <w:t xml:space="preserve"> др</w:t>
      </w:r>
      <w:r w:rsidRPr="003E3B47">
        <w:rPr>
          <w:rFonts w:eastAsia="Calibri"/>
          <w:szCs w:val="22"/>
          <w:lang w:eastAsia="en-US"/>
        </w:rPr>
        <w:t>.</w:t>
      </w:r>
    </w:p>
    <w:p w:rsidR="005F17DD" w:rsidRPr="00745EB8" w:rsidRDefault="005F17DD" w:rsidP="00E36D9E">
      <w:pPr>
        <w:pStyle w:val="S0"/>
        <w:rPr>
          <w:rFonts w:eastAsia="Calibri"/>
          <w:szCs w:val="22"/>
          <w:lang w:eastAsia="en-US"/>
        </w:rPr>
      </w:pPr>
    </w:p>
    <w:p w:rsidR="00E36D9E" w:rsidRPr="00745EB8" w:rsidRDefault="00F55033" w:rsidP="00C16B55">
      <w:pPr>
        <w:pStyle w:val="S0"/>
        <w:widowControl/>
        <w:rPr>
          <w:rFonts w:eastAsia="Calibri"/>
          <w:szCs w:val="22"/>
          <w:lang w:eastAsia="en-US"/>
        </w:rPr>
      </w:pPr>
      <w:r w:rsidRPr="00F55033">
        <w:rPr>
          <w:rFonts w:eastAsia="Calibri"/>
          <w:szCs w:val="22"/>
          <w:lang w:eastAsia="en-US"/>
        </w:rPr>
        <w:lastRenderedPageBreak/>
        <w:t xml:space="preserve">В процессе спуска обсадных труб в скважину необходимо в </w:t>
      </w:r>
      <w:r w:rsidR="001B2398" w:rsidRPr="00F70815">
        <w:rPr>
          <w:rFonts w:eastAsia="Calibri"/>
          <w:szCs w:val="22"/>
          <w:lang w:eastAsia="en-US"/>
        </w:rPr>
        <w:t xml:space="preserve">журнал </w:t>
      </w:r>
      <w:r w:rsidR="001B2398" w:rsidRPr="00F70815">
        <w:rPr>
          <w:bCs/>
        </w:rPr>
        <w:t>регистрации элементов в составе обсадной колонны</w:t>
      </w:r>
      <w:r w:rsidRPr="00F55033">
        <w:rPr>
          <w:rFonts w:eastAsia="Calibri"/>
          <w:szCs w:val="22"/>
          <w:lang w:eastAsia="en-US"/>
        </w:rPr>
        <w:t xml:space="preserve"> зарегистрировать фактические данные о количестве и местах (глубины по стволу) установки каждого элемента </w:t>
      </w:r>
      <w:r w:rsidR="001B2398">
        <w:rPr>
          <w:rFonts w:eastAsia="Calibri"/>
          <w:szCs w:val="22"/>
          <w:lang w:eastAsia="en-US"/>
        </w:rPr>
        <w:t xml:space="preserve">технологической </w:t>
      </w:r>
      <w:r w:rsidRPr="00F55033">
        <w:rPr>
          <w:rFonts w:eastAsia="Calibri"/>
          <w:szCs w:val="22"/>
          <w:lang w:eastAsia="en-US"/>
        </w:rPr>
        <w:t>оснастки</w:t>
      </w:r>
      <w:r w:rsidR="009B43EE">
        <w:rPr>
          <w:rFonts w:eastAsia="Calibri"/>
          <w:szCs w:val="22"/>
          <w:lang w:eastAsia="en-US"/>
        </w:rPr>
        <w:t>, а так</w:t>
      </w:r>
      <w:r w:rsidR="00F56B5C">
        <w:rPr>
          <w:rFonts w:eastAsia="Calibri"/>
          <w:szCs w:val="22"/>
          <w:lang w:eastAsia="en-US"/>
        </w:rPr>
        <w:t xml:space="preserve">же контроль моментов </w:t>
      </w:r>
      <w:r w:rsidR="00687A63">
        <w:rPr>
          <w:rFonts w:eastAsia="Calibri"/>
          <w:szCs w:val="22"/>
          <w:lang w:eastAsia="en-US"/>
        </w:rPr>
        <w:t xml:space="preserve">при </w:t>
      </w:r>
      <w:r w:rsidR="00F56B5C">
        <w:rPr>
          <w:rFonts w:eastAsia="Calibri"/>
          <w:szCs w:val="22"/>
          <w:lang w:eastAsia="en-US"/>
        </w:rPr>
        <w:t>свинчивани</w:t>
      </w:r>
      <w:r w:rsidR="00687A63">
        <w:rPr>
          <w:rFonts w:eastAsia="Calibri"/>
          <w:szCs w:val="22"/>
          <w:lang w:eastAsia="en-US"/>
        </w:rPr>
        <w:t>и</w:t>
      </w:r>
      <w:r w:rsidR="00F56B5C">
        <w:rPr>
          <w:rFonts w:eastAsia="Calibri"/>
          <w:szCs w:val="22"/>
          <w:lang w:eastAsia="en-US"/>
        </w:rPr>
        <w:t xml:space="preserve"> </w:t>
      </w:r>
      <w:r w:rsidR="007B4709">
        <w:rPr>
          <w:rFonts w:eastAsia="Calibri"/>
          <w:szCs w:val="22"/>
          <w:lang w:eastAsia="en-US"/>
        </w:rPr>
        <w:t xml:space="preserve">и </w:t>
      </w:r>
      <w:proofErr w:type="spellStart"/>
      <w:r w:rsidR="007B4709">
        <w:rPr>
          <w:rFonts w:eastAsia="Calibri"/>
          <w:szCs w:val="22"/>
          <w:lang w:eastAsia="en-US"/>
        </w:rPr>
        <w:t>докреплении</w:t>
      </w:r>
      <w:proofErr w:type="spellEnd"/>
      <w:r w:rsidR="007B4709">
        <w:rPr>
          <w:rFonts w:eastAsia="Calibri"/>
          <w:szCs w:val="22"/>
          <w:lang w:eastAsia="en-US"/>
        </w:rPr>
        <w:t xml:space="preserve"> </w:t>
      </w:r>
      <w:r w:rsidR="00F56B5C">
        <w:rPr>
          <w:rFonts w:eastAsia="Calibri"/>
          <w:szCs w:val="22"/>
          <w:lang w:eastAsia="en-US"/>
        </w:rPr>
        <w:t>резьбовых соединений</w:t>
      </w:r>
      <w:r w:rsidRPr="00F55033">
        <w:rPr>
          <w:rFonts w:eastAsia="Calibri"/>
          <w:szCs w:val="22"/>
          <w:lang w:eastAsia="en-US"/>
        </w:rPr>
        <w:t>.</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 целях повышения герметичности резьбовых соединений и снижения сил трения перед свинчиванием резьбу обсадных труб покрывают соответствующей смазкой</w:t>
      </w:r>
      <w:r w:rsidR="00305506">
        <w:rPr>
          <w:rFonts w:eastAsia="Calibri"/>
          <w:szCs w:val="22"/>
          <w:lang w:eastAsia="en-US"/>
        </w:rPr>
        <w:t>, если смазка не нанесена заводом-</w:t>
      </w:r>
      <w:r w:rsidR="004A565F">
        <w:rPr>
          <w:rFonts w:eastAsia="Calibri"/>
          <w:szCs w:val="22"/>
          <w:lang w:eastAsia="en-US"/>
        </w:rPr>
        <w:t>изготовителем</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 xml:space="preserve">Величина крутящего момента при </w:t>
      </w:r>
      <w:proofErr w:type="spellStart"/>
      <w:r w:rsidRPr="00E36D9E">
        <w:rPr>
          <w:rFonts w:eastAsia="Calibri"/>
          <w:szCs w:val="22"/>
          <w:lang w:eastAsia="en-US"/>
        </w:rPr>
        <w:t>докреплении</w:t>
      </w:r>
      <w:proofErr w:type="spellEnd"/>
      <w:r w:rsidRPr="00E36D9E">
        <w:rPr>
          <w:rFonts w:eastAsia="Calibri"/>
          <w:szCs w:val="22"/>
          <w:lang w:eastAsia="en-US"/>
        </w:rPr>
        <w:t xml:space="preserve"> резьбовых соединений, зависит от типоразмеров обсадных труб и регламентируется заводом-изготовителем. </w:t>
      </w:r>
    </w:p>
    <w:p w:rsidR="005F17DD" w:rsidRPr="00007F8E" w:rsidRDefault="005F17DD" w:rsidP="00E36D9E">
      <w:pPr>
        <w:pStyle w:val="S0"/>
        <w:rPr>
          <w:rFonts w:eastAsia="Calibri"/>
          <w:szCs w:val="22"/>
          <w:lang w:eastAsia="en-US"/>
        </w:rPr>
      </w:pPr>
    </w:p>
    <w:p w:rsidR="00E36D9E" w:rsidRPr="001E2B1E" w:rsidRDefault="00E36D9E" w:rsidP="00E36D9E">
      <w:pPr>
        <w:pStyle w:val="S0"/>
        <w:rPr>
          <w:rFonts w:eastAsia="Calibri"/>
          <w:szCs w:val="22"/>
          <w:lang w:eastAsia="en-US"/>
        </w:rPr>
      </w:pPr>
      <w:r w:rsidRPr="001E2B1E">
        <w:rPr>
          <w:rFonts w:eastAsia="Calibri"/>
          <w:szCs w:val="22"/>
          <w:lang w:eastAsia="en-US"/>
        </w:rPr>
        <w:t xml:space="preserve">В целях предупреждения возможности отвинчивания нижних обсадных труб (в процессе последующего углубления скважины) рекомендуется во время спуска </w:t>
      </w:r>
      <w:r w:rsidR="00CC531D" w:rsidRPr="001E2B1E">
        <w:rPr>
          <w:rFonts w:eastAsia="Calibri"/>
          <w:szCs w:val="22"/>
          <w:lang w:eastAsia="en-US"/>
        </w:rPr>
        <w:t xml:space="preserve">первых </w:t>
      </w:r>
      <w:r w:rsidRPr="001E2B1E">
        <w:rPr>
          <w:rFonts w:eastAsia="Calibri"/>
          <w:szCs w:val="22"/>
          <w:lang w:eastAsia="en-US"/>
        </w:rPr>
        <w:t xml:space="preserve">5-6 </w:t>
      </w:r>
      <w:r w:rsidR="00CC531D" w:rsidRPr="001E2B1E">
        <w:rPr>
          <w:rFonts w:eastAsia="Calibri"/>
          <w:szCs w:val="22"/>
          <w:lang w:eastAsia="en-US"/>
        </w:rPr>
        <w:t>труб применять специальны</w:t>
      </w:r>
      <w:r w:rsidR="004A5FA6">
        <w:rPr>
          <w:rFonts w:eastAsia="Calibri"/>
          <w:szCs w:val="22"/>
          <w:lang w:eastAsia="en-US"/>
        </w:rPr>
        <w:t>е</w:t>
      </w:r>
      <w:r w:rsidR="00CC531D" w:rsidRPr="001E2B1E">
        <w:rPr>
          <w:rFonts w:eastAsia="Calibri"/>
          <w:szCs w:val="22"/>
          <w:lang w:eastAsia="en-US"/>
        </w:rPr>
        <w:t xml:space="preserve"> </w:t>
      </w:r>
      <w:r w:rsidR="004A5FA6">
        <w:rPr>
          <w:rFonts w:eastAsia="Calibri"/>
          <w:szCs w:val="22"/>
          <w:lang w:eastAsia="en-US"/>
        </w:rPr>
        <w:t>клеевые составы</w:t>
      </w:r>
      <w:r w:rsidR="00D42DC1">
        <w:rPr>
          <w:rFonts w:eastAsia="Calibri"/>
          <w:szCs w:val="22"/>
          <w:lang w:eastAsia="en-US"/>
        </w:rPr>
        <w:t xml:space="preserve"> (</w:t>
      </w:r>
      <w:r w:rsidR="00CC531D" w:rsidRPr="001E2B1E">
        <w:rPr>
          <w:rFonts w:eastAsia="Calibri"/>
          <w:szCs w:val="22"/>
          <w:lang w:eastAsia="en-US"/>
        </w:rPr>
        <w:t>«холодная сварка»)</w:t>
      </w:r>
      <w:r w:rsidRPr="001E2B1E">
        <w:rPr>
          <w:rFonts w:eastAsia="Calibri"/>
          <w:szCs w:val="22"/>
          <w:lang w:eastAsia="en-US"/>
        </w:rPr>
        <w:t>.</w:t>
      </w:r>
    </w:p>
    <w:p w:rsidR="001D1B31" w:rsidRPr="001D1B31"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При спуске сварных обсадных колонн следует руководствоваться соответствующими инструкциями</w:t>
      </w:r>
      <w:r w:rsidR="00CE0935" w:rsidRPr="00CE0935">
        <w:rPr>
          <w:rFonts w:eastAsia="Calibri"/>
          <w:szCs w:val="22"/>
          <w:lang w:eastAsia="en-US"/>
        </w:rPr>
        <w:t xml:space="preserve"> </w:t>
      </w:r>
      <w:r w:rsidRPr="00E36D9E">
        <w:rPr>
          <w:rFonts w:eastAsia="Calibri"/>
          <w:szCs w:val="22"/>
          <w:lang w:eastAsia="en-US"/>
        </w:rPr>
        <w:t>(справочными пособиями по креплению скважин) и указаниями по электродуговой или контактной сварке обсадных труб.</w:t>
      </w:r>
    </w:p>
    <w:p w:rsidR="000606EA" w:rsidRPr="00E36D9E" w:rsidRDefault="000606EA" w:rsidP="00E36D9E">
      <w:pPr>
        <w:pStyle w:val="S0"/>
        <w:rPr>
          <w:rFonts w:eastAsia="Calibri"/>
          <w:szCs w:val="22"/>
          <w:lang w:eastAsia="en-US"/>
        </w:rPr>
      </w:pPr>
    </w:p>
    <w:p w:rsidR="001E2B1E" w:rsidRPr="001E2B1E" w:rsidRDefault="001E2B1E" w:rsidP="001E2B1E">
      <w:pPr>
        <w:pStyle w:val="S0"/>
        <w:rPr>
          <w:rFonts w:eastAsia="Calibri"/>
          <w:szCs w:val="22"/>
          <w:lang w:eastAsia="en-US"/>
        </w:rPr>
      </w:pPr>
      <w:r w:rsidRPr="001E2B1E">
        <w:rPr>
          <w:rFonts w:eastAsia="Calibri"/>
          <w:szCs w:val="22"/>
          <w:lang w:eastAsia="en-US"/>
        </w:rPr>
        <w:t>Назначенн</w:t>
      </w:r>
      <w:r w:rsidR="00AD36CD">
        <w:rPr>
          <w:rFonts w:eastAsia="Calibri"/>
          <w:szCs w:val="22"/>
          <w:lang w:eastAsia="en-US"/>
        </w:rPr>
        <w:t>ые</w:t>
      </w:r>
      <w:r w:rsidRPr="001E2B1E">
        <w:rPr>
          <w:rFonts w:eastAsia="Calibri"/>
          <w:szCs w:val="22"/>
          <w:lang w:eastAsia="en-US"/>
        </w:rPr>
        <w:t xml:space="preserve"> </w:t>
      </w:r>
      <w:r w:rsidR="00E36D9E" w:rsidRPr="001E2B1E">
        <w:rPr>
          <w:rFonts w:eastAsia="Calibri"/>
          <w:szCs w:val="22"/>
          <w:lang w:eastAsia="en-US"/>
        </w:rPr>
        <w:t>ответственн</w:t>
      </w:r>
      <w:r w:rsidR="00AD36CD">
        <w:rPr>
          <w:rFonts w:eastAsia="Calibri"/>
          <w:szCs w:val="22"/>
          <w:lang w:eastAsia="en-US"/>
        </w:rPr>
        <w:t>ые</w:t>
      </w:r>
      <w:r w:rsidR="00E36D9E" w:rsidRPr="001E2B1E">
        <w:rPr>
          <w:rFonts w:eastAsia="Calibri"/>
          <w:szCs w:val="22"/>
          <w:lang w:eastAsia="en-US"/>
        </w:rPr>
        <w:t xml:space="preserve"> </w:t>
      </w:r>
      <w:r>
        <w:rPr>
          <w:rFonts w:eastAsia="Calibri"/>
          <w:szCs w:val="22"/>
          <w:lang w:eastAsia="en-US"/>
        </w:rPr>
        <w:t xml:space="preserve">за спуск </w:t>
      </w:r>
      <w:r w:rsidR="00FE4509">
        <w:rPr>
          <w:rFonts w:eastAsia="Calibri"/>
          <w:szCs w:val="22"/>
          <w:lang w:eastAsia="en-US"/>
        </w:rPr>
        <w:t xml:space="preserve">обсадной колонны </w:t>
      </w:r>
      <w:r w:rsidR="00B46A43">
        <w:rPr>
          <w:rFonts w:eastAsia="Calibri"/>
          <w:szCs w:val="22"/>
          <w:lang w:eastAsia="en-US"/>
        </w:rPr>
        <w:t>работники</w:t>
      </w:r>
      <w:r w:rsidR="00B46A43" w:rsidRPr="001E2B1E">
        <w:rPr>
          <w:rFonts w:eastAsia="Calibri"/>
          <w:szCs w:val="22"/>
          <w:lang w:eastAsia="en-US"/>
        </w:rPr>
        <w:t xml:space="preserve"> </w:t>
      </w:r>
      <w:r w:rsidR="00E36D9E" w:rsidRPr="001E2B1E">
        <w:rPr>
          <w:rFonts w:eastAsia="Calibri"/>
          <w:szCs w:val="22"/>
          <w:lang w:eastAsia="en-US"/>
        </w:rPr>
        <w:t xml:space="preserve">должны осуществлять контроль за правильным свинчиванием и </w:t>
      </w:r>
      <w:proofErr w:type="spellStart"/>
      <w:r w:rsidR="00E36D9E" w:rsidRPr="001E2B1E">
        <w:rPr>
          <w:rFonts w:eastAsia="Calibri"/>
          <w:szCs w:val="22"/>
          <w:lang w:eastAsia="en-US"/>
        </w:rPr>
        <w:t>докреплением</w:t>
      </w:r>
      <w:proofErr w:type="spellEnd"/>
      <w:r w:rsidR="00E36D9E" w:rsidRPr="001E2B1E">
        <w:rPr>
          <w:rFonts w:eastAsia="Calibri"/>
          <w:szCs w:val="22"/>
          <w:lang w:eastAsia="en-US"/>
        </w:rPr>
        <w:t xml:space="preserve"> резьбовых соединений обсадных труб</w:t>
      </w:r>
      <w:r w:rsidR="003221A9">
        <w:rPr>
          <w:rFonts w:eastAsia="Calibri"/>
          <w:szCs w:val="22"/>
          <w:lang w:eastAsia="en-US"/>
        </w:rPr>
        <w:t xml:space="preserve"> и элементов технологической оснастки</w:t>
      </w:r>
      <w:r w:rsidR="00E36D9E" w:rsidRPr="001E2B1E">
        <w:rPr>
          <w:rFonts w:eastAsia="Calibri"/>
          <w:szCs w:val="22"/>
          <w:lang w:eastAsia="en-US"/>
        </w:rPr>
        <w:t>.</w:t>
      </w:r>
    </w:p>
    <w:p w:rsidR="001E2B1E" w:rsidRPr="00607573" w:rsidRDefault="001E2B1E" w:rsidP="001E2B1E">
      <w:pPr>
        <w:pStyle w:val="S0"/>
        <w:rPr>
          <w:rFonts w:eastAsia="Calibri"/>
          <w:szCs w:val="22"/>
          <w:lang w:eastAsia="en-US"/>
        </w:rPr>
      </w:pPr>
    </w:p>
    <w:p w:rsidR="001E2B1E" w:rsidRPr="00607573" w:rsidRDefault="001E2B1E" w:rsidP="001E2B1E">
      <w:pPr>
        <w:pStyle w:val="S0"/>
        <w:rPr>
          <w:rFonts w:eastAsia="Calibri"/>
          <w:szCs w:val="22"/>
          <w:lang w:eastAsia="en-US"/>
        </w:rPr>
      </w:pPr>
      <w:r w:rsidRPr="00607573">
        <w:rPr>
          <w:rFonts w:eastAsia="Calibri"/>
          <w:szCs w:val="22"/>
          <w:lang w:eastAsia="en-US"/>
        </w:rPr>
        <w:t xml:space="preserve">По окончании спуска </w:t>
      </w:r>
      <w:r w:rsidR="00B555EB">
        <w:rPr>
          <w:rFonts w:eastAsia="Calibri"/>
          <w:szCs w:val="22"/>
          <w:lang w:eastAsia="en-US"/>
        </w:rPr>
        <w:t>обсадной</w:t>
      </w:r>
      <w:r w:rsidRPr="00607573">
        <w:rPr>
          <w:rFonts w:eastAsia="Calibri"/>
          <w:szCs w:val="22"/>
          <w:lang w:eastAsia="en-US"/>
        </w:rPr>
        <w:t xml:space="preserve"> колонны</w:t>
      </w:r>
      <w:r w:rsidR="00B555EB" w:rsidRPr="00B555EB">
        <w:rPr>
          <w:rFonts w:eastAsia="Calibri"/>
          <w:szCs w:val="22"/>
          <w:lang w:eastAsia="en-US"/>
        </w:rPr>
        <w:t xml:space="preserve"> </w:t>
      </w:r>
      <w:r w:rsidR="00B555EB">
        <w:rPr>
          <w:rFonts w:eastAsia="Calibri"/>
          <w:szCs w:val="22"/>
          <w:lang w:eastAsia="en-US"/>
        </w:rPr>
        <w:t xml:space="preserve">работник </w:t>
      </w:r>
      <w:r w:rsidR="00F0579C">
        <w:rPr>
          <w:rFonts w:eastAsia="Calibri"/>
          <w:szCs w:val="22"/>
          <w:lang w:eastAsia="en-US"/>
        </w:rPr>
        <w:t>организации</w:t>
      </w:r>
      <w:r w:rsidR="00B555EB">
        <w:rPr>
          <w:rFonts w:eastAsia="Calibri"/>
          <w:szCs w:val="22"/>
          <w:lang w:eastAsia="en-US"/>
        </w:rPr>
        <w:t xml:space="preserve">, осуществляющей спуск обсадной колонны, </w:t>
      </w:r>
      <w:r w:rsidR="00B555EB" w:rsidRPr="00B555EB">
        <w:rPr>
          <w:rFonts w:eastAsia="Calibri"/>
          <w:szCs w:val="22"/>
          <w:lang w:eastAsia="en-US"/>
        </w:rPr>
        <w:t>ответственны</w:t>
      </w:r>
      <w:r w:rsidR="00B555EB">
        <w:rPr>
          <w:rFonts w:eastAsia="Calibri"/>
          <w:szCs w:val="22"/>
          <w:lang w:eastAsia="en-US"/>
        </w:rPr>
        <w:t>й</w:t>
      </w:r>
      <w:r w:rsidR="00B555EB" w:rsidRPr="00B555EB">
        <w:rPr>
          <w:rFonts w:eastAsia="Calibri"/>
          <w:szCs w:val="22"/>
          <w:lang w:eastAsia="en-US"/>
        </w:rPr>
        <w:t xml:space="preserve"> за </w:t>
      </w:r>
      <w:r w:rsidR="00445906" w:rsidRPr="00B555EB">
        <w:rPr>
          <w:rFonts w:eastAsia="Calibri"/>
          <w:szCs w:val="22"/>
          <w:lang w:eastAsia="en-US"/>
        </w:rPr>
        <w:t>спуск</w:t>
      </w:r>
      <w:r w:rsidR="00445906">
        <w:rPr>
          <w:rFonts w:eastAsia="Calibri"/>
          <w:szCs w:val="22"/>
          <w:lang w:eastAsia="en-US"/>
        </w:rPr>
        <w:t>,</w:t>
      </w:r>
      <w:r w:rsidR="00445906" w:rsidRPr="00B555EB">
        <w:rPr>
          <w:rFonts w:eastAsia="Calibri"/>
          <w:szCs w:val="22"/>
          <w:lang w:eastAsia="en-US"/>
        </w:rPr>
        <w:t xml:space="preserve"> </w:t>
      </w:r>
      <w:r w:rsidR="00445906" w:rsidRPr="00607573">
        <w:rPr>
          <w:rFonts w:eastAsia="Calibri"/>
          <w:szCs w:val="22"/>
          <w:lang w:eastAsia="en-US"/>
        </w:rPr>
        <w:t>должен</w:t>
      </w:r>
      <w:r w:rsidR="00E94F01" w:rsidRPr="00607573">
        <w:rPr>
          <w:rFonts w:eastAsia="Calibri"/>
          <w:szCs w:val="22"/>
          <w:lang w:eastAsia="en-US"/>
        </w:rPr>
        <w:t xml:space="preserve"> </w:t>
      </w:r>
      <w:r w:rsidR="00B555EB">
        <w:rPr>
          <w:rFonts w:eastAsia="Calibri"/>
          <w:szCs w:val="22"/>
          <w:lang w:eastAsia="en-US"/>
        </w:rPr>
        <w:t>передать</w:t>
      </w:r>
      <w:r w:rsidR="00E94F01" w:rsidRPr="00607573">
        <w:rPr>
          <w:rFonts w:eastAsia="Calibri"/>
          <w:szCs w:val="22"/>
          <w:lang w:eastAsia="en-US"/>
        </w:rPr>
        <w:t xml:space="preserve"> </w:t>
      </w:r>
      <w:r w:rsidR="00BC3479" w:rsidRPr="00607573">
        <w:rPr>
          <w:rFonts w:eastAsia="Calibri"/>
          <w:szCs w:val="22"/>
          <w:lang w:eastAsia="en-US"/>
        </w:rPr>
        <w:t>информаци</w:t>
      </w:r>
      <w:r w:rsidR="00B555EB">
        <w:rPr>
          <w:rFonts w:eastAsia="Calibri"/>
          <w:szCs w:val="22"/>
          <w:lang w:eastAsia="en-US"/>
        </w:rPr>
        <w:t>ю представителю заказчика</w:t>
      </w:r>
      <w:r w:rsidR="00E94F01" w:rsidRPr="00607573">
        <w:rPr>
          <w:rFonts w:eastAsia="Calibri"/>
          <w:szCs w:val="22"/>
          <w:lang w:eastAsia="en-US"/>
        </w:rPr>
        <w:t>, в том числе и</w:t>
      </w:r>
      <w:r w:rsidRPr="00607573">
        <w:rPr>
          <w:rFonts w:eastAsia="Calibri"/>
          <w:szCs w:val="22"/>
          <w:lang w:eastAsia="en-US"/>
        </w:rPr>
        <w:t xml:space="preserve"> на бумажном носителе</w:t>
      </w:r>
      <w:r w:rsidR="00E94F01" w:rsidRPr="00607573">
        <w:rPr>
          <w:rFonts w:eastAsia="Calibri"/>
          <w:szCs w:val="22"/>
          <w:lang w:eastAsia="en-US"/>
        </w:rPr>
        <w:t>,</w:t>
      </w:r>
      <w:r w:rsidRPr="00607573">
        <w:rPr>
          <w:rFonts w:eastAsia="Calibri"/>
          <w:szCs w:val="22"/>
          <w:lang w:eastAsia="en-US"/>
        </w:rPr>
        <w:t xml:space="preserve"> с регистрацией момента свинчивания</w:t>
      </w:r>
      <w:r w:rsidR="004E7D5F">
        <w:rPr>
          <w:rFonts w:eastAsia="Calibri"/>
          <w:szCs w:val="22"/>
          <w:lang w:eastAsia="en-US"/>
        </w:rPr>
        <w:t xml:space="preserve"> каждого резьбового соединения</w:t>
      </w:r>
      <w:r w:rsidRPr="00607573">
        <w:rPr>
          <w:rFonts w:eastAsia="Calibri"/>
          <w:szCs w:val="22"/>
          <w:lang w:eastAsia="en-US"/>
        </w:rPr>
        <w:t xml:space="preserve">, с приложением паспорта на </w:t>
      </w:r>
      <w:proofErr w:type="spellStart"/>
      <w:r w:rsidRPr="00607573">
        <w:rPr>
          <w:rFonts w:eastAsia="Calibri"/>
          <w:szCs w:val="22"/>
          <w:lang w:eastAsia="en-US"/>
        </w:rPr>
        <w:t>моментомер</w:t>
      </w:r>
      <w:proofErr w:type="spellEnd"/>
      <w:r w:rsidRPr="00607573">
        <w:rPr>
          <w:rFonts w:eastAsia="Calibri"/>
          <w:szCs w:val="22"/>
          <w:lang w:eastAsia="en-US"/>
        </w:rPr>
        <w:t xml:space="preserve"> с указанием даты и организации, производившей проверку </w:t>
      </w:r>
      <w:proofErr w:type="spellStart"/>
      <w:r w:rsidRPr="00607573">
        <w:rPr>
          <w:rFonts w:eastAsia="Calibri"/>
          <w:szCs w:val="22"/>
          <w:lang w:eastAsia="en-US"/>
        </w:rPr>
        <w:t>моментомера</w:t>
      </w:r>
      <w:proofErr w:type="spellEnd"/>
      <w:r w:rsidRPr="00607573">
        <w:rPr>
          <w:rFonts w:eastAsia="Calibri"/>
          <w:szCs w:val="22"/>
          <w:lang w:eastAsia="en-US"/>
        </w:rPr>
        <w:t>.</w:t>
      </w:r>
    </w:p>
    <w:p w:rsidR="00E36D9E" w:rsidRPr="001E2B1E" w:rsidRDefault="00E36D9E" w:rsidP="00E36D9E">
      <w:pPr>
        <w:pStyle w:val="S0"/>
        <w:rPr>
          <w:rFonts w:eastAsia="Calibri"/>
          <w:szCs w:val="22"/>
          <w:lang w:eastAsia="en-US"/>
        </w:rPr>
      </w:pPr>
    </w:p>
    <w:p w:rsidR="00F14265" w:rsidRDefault="00E36D9E" w:rsidP="00E36D9E">
      <w:pPr>
        <w:pStyle w:val="S0"/>
        <w:rPr>
          <w:rFonts w:eastAsia="Calibri"/>
          <w:szCs w:val="22"/>
          <w:lang w:eastAsia="en-US"/>
        </w:rPr>
      </w:pPr>
      <w:r w:rsidRPr="00E36D9E">
        <w:rPr>
          <w:rFonts w:eastAsia="Calibri"/>
          <w:szCs w:val="22"/>
          <w:lang w:eastAsia="en-US"/>
        </w:rPr>
        <w:t xml:space="preserve">В процессе спуска обсадной колонны необходимо контролировать </w:t>
      </w:r>
      <w:r w:rsidR="003977D0">
        <w:rPr>
          <w:rFonts w:eastAsia="Calibri"/>
          <w:szCs w:val="22"/>
          <w:lang w:eastAsia="en-US"/>
        </w:rPr>
        <w:t>ее заполнение (долив),</w:t>
      </w:r>
      <w:r w:rsidRPr="00E36D9E">
        <w:rPr>
          <w:rFonts w:eastAsia="Calibri"/>
          <w:szCs w:val="22"/>
          <w:lang w:eastAsia="en-US"/>
        </w:rPr>
        <w:t xml:space="preserve"> объем в</w:t>
      </w:r>
      <w:r w:rsidR="00C77000">
        <w:rPr>
          <w:rFonts w:eastAsia="Calibri"/>
          <w:szCs w:val="22"/>
          <w:lang w:eastAsia="en-US"/>
        </w:rPr>
        <w:t xml:space="preserve">ытесняемой из скважины жидкости. </w:t>
      </w:r>
      <w:r w:rsidR="00F14265">
        <w:rPr>
          <w:rFonts w:eastAsia="Calibri"/>
          <w:szCs w:val="22"/>
          <w:lang w:eastAsia="en-US"/>
        </w:rPr>
        <w:t>Параметры доливаемого раствора должны соответствовать параметрам раствора, находящегося в скважине.</w:t>
      </w:r>
      <w:r w:rsidR="00445906">
        <w:rPr>
          <w:rFonts w:eastAsia="Calibri"/>
          <w:szCs w:val="22"/>
          <w:lang w:eastAsia="en-US"/>
        </w:rPr>
        <w:t xml:space="preserve"> Долив производить </w:t>
      </w:r>
      <w:r w:rsidR="001B5F23">
        <w:rPr>
          <w:rFonts w:eastAsia="Calibri"/>
          <w:szCs w:val="22"/>
          <w:lang w:eastAsia="en-US"/>
        </w:rPr>
        <w:t xml:space="preserve">до устья </w:t>
      </w:r>
      <w:r w:rsidR="00445906">
        <w:rPr>
          <w:rFonts w:eastAsia="Calibri"/>
          <w:szCs w:val="22"/>
          <w:lang w:eastAsia="en-US"/>
        </w:rPr>
        <w:t>после спуска каждой трубы, за исключением случае</w:t>
      </w:r>
      <w:r w:rsidR="001B5F23">
        <w:rPr>
          <w:rFonts w:eastAsia="Calibri"/>
          <w:szCs w:val="22"/>
          <w:lang w:eastAsia="en-US"/>
        </w:rPr>
        <w:t>в</w:t>
      </w:r>
      <w:r w:rsidR="00445906">
        <w:rPr>
          <w:rFonts w:eastAsia="Calibri"/>
          <w:szCs w:val="22"/>
          <w:lang w:eastAsia="en-US"/>
        </w:rPr>
        <w:t xml:space="preserve"> поплавкового спуска.</w:t>
      </w:r>
    </w:p>
    <w:p w:rsidR="00F14265" w:rsidRDefault="00F14265" w:rsidP="00E36D9E">
      <w:pPr>
        <w:pStyle w:val="S0"/>
        <w:rPr>
          <w:rFonts w:eastAsia="Calibri"/>
          <w:szCs w:val="22"/>
          <w:lang w:eastAsia="en-US"/>
        </w:rPr>
      </w:pPr>
    </w:p>
    <w:p w:rsidR="00921EC0" w:rsidRPr="00134D4D" w:rsidRDefault="00921EC0" w:rsidP="00921EC0">
      <w:pPr>
        <w:pStyle w:val="S0"/>
        <w:rPr>
          <w:rFonts w:eastAsia="Calibri"/>
          <w:szCs w:val="22"/>
          <w:lang w:eastAsia="en-US"/>
        </w:rPr>
      </w:pPr>
      <w:r>
        <w:rPr>
          <w:rFonts w:eastAsia="Calibri"/>
          <w:szCs w:val="22"/>
          <w:lang w:eastAsia="en-US"/>
        </w:rPr>
        <w:t xml:space="preserve">Обязательно вести контроль и </w:t>
      </w:r>
      <w:r w:rsidRPr="00927710">
        <w:rPr>
          <w:rFonts w:eastAsia="Calibri"/>
          <w:szCs w:val="22"/>
          <w:lang w:eastAsia="en-US"/>
        </w:rPr>
        <w:t xml:space="preserve">фиксировать </w:t>
      </w:r>
      <w:r>
        <w:rPr>
          <w:rFonts w:eastAsia="Calibri"/>
          <w:szCs w:val="22"/>
          <w:lang w:eastAsia="en-US"/>
        </w:rPr>
        <w:t xml:space="preserve">вес обсадной колонны и момент вращения на </w:t>
      </w:r>
      <w:r w:rsidRPr="00134D4D">
        <w:rPr>
          <w:rFonts w:eastAsia="Calibri"/>
          <w:szCs w:val="22"/>
          <w:lang w:eastAsia="en-US"/>
        </w:rPr>
        <w:t>графике весов и моментов («дорожной карте»).</w:t>
      </w:r>
    </w:p>
    <w:p w:rsidR="00921EC0" w:rsidRPr="00134D4D" w:rsidRDefault="00921EC0"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При отказе в работе обратного клапана, обеспечивающего </w:t>
      </w:r>
      <w:proofErr w:type="spellStart"/>
      <w:r w:rsidRPr="00E36D9E">
        <w:rPr>
          <w:rFonts w:eastAsia="Calibri"/>
          <w:szCs w:val="22"/>
          <w:lang w:eastAsia="en-US"/>
        </w:rPr>
        <w:t>самозаполнение</w:t>
      </w:r>
      <w:proofErr w:type="spellEnd"/>
      <w:r w:rsidRPr="00E36D9E">
        <w:rPr>
          <w:rFonts w:eastAsia="Calibri"/>
          <w:szCs w:val="22"/>
          <w:lang w:eastAsia="en-US"/>
        </w:rPr>
        <w:t xml:space="preserve"> колонны,</w:t>
      </w:r>
      <w:r w:rsidR="0050669F">
        <w:rPr>
          <w:rFonts w:eastAsia="Calibri"/>
          <w:szCs w:val="22"/>
          <w:lang w:eastAsia="en-US"/>
        </w:rPr>
        <w:t xml:space="preserve"> </w:t>
      </w:r>
      <w:r w:rsidRPr="00E36D9E">
        <w:rPr>
          <w:rFonts w:eastAsia="Calibri"/>
          <w:szCs w:val="22"/>
          <w:lang w:eastAsia="en-US"/>
        </w:rPr>
        <w:t xml:space="preserve">или при использовании клапана другой конструкции необходимо периодически (через указанное в плане работ количество спущенных труб) производить долив бурового раствора в </w:t>
      </w:r>
      <w:r w:rsidR="00FE4509">
        <w:rPr>
          <w:rFonts w:eastAsia="Calibri"/>
          <w:szCs w:val="22"/>
          <w:lang w:eastAsia="en-US"/>
        </w:rPr>
        <w:t xml:space="preserve">обсадную </w:t>
      </w:r>
      <w:r w:rsidRPr="00E36D9E">
        <w:rPr>
          <w:rFonts w:eastAsia="Calibri"/>
          <w:szCs w:val="22"/>
          <w:lang w:eastAsia="en-US"/>
        </w:rPr>
        <w:t>колонну.</w:t>
      </w:r>
      <w:r w:rsidR="00C5544C" w:rsidRPr="00C5544C">
        <w:rPr>
          <w:rFonts w:eastAsia="Calibri"/>
          <w:szCs w:val="22"/>
          <w:lang w:eastAsia="en-US"/>
        </w:rPr>
        <w:t xml:space="preserve"> </w:t>
      </w:r>
      <w:r w:rsidRPr="00E36D9E">
        <w:rPr>
          <w:rFonts w:eastAsia="Calibri"/>
          <w:szCs w:val="22"/>
          <w:lang w:eastAsia="en-US"/>
        </w:rPr>
        <w:t>Уровень жидкости после заполнения</w:t>
      </w:r>
      <w:r w:rsidR="00FE4509">
        <w:rPr>
          <w:rFonts w:eastAsia="Calibri"/>
          <w:szCs w:val="22"/>
          <w:lang w:eastAsia="en-US"/>
        </w:rPr>
        <w:t xml:space="preserve"> обсадной</w:t>
      </w:r>
      <w:r w:rsidRPr="00E36D9E">
        <w:rPr>
          <w:rFonts w:eastAsia="Calibri"/>
          <w:szCs w:val="22"/>
          <w:lang w:eastAsia="en-US"/>
        </w:rPr>
        <w:t xml:space="preserve"> колонны должен находиться на устье и контролироваться визуально.</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В процессе спуска обсадн</w:t>
      </w:r>
      <w:r w:rsidR="00FE4509">
        <w:rPr>
          <w:rFonts w:eastAsia="Calibri"/>
          <w:szCs w:val="22"/>
          <w:lang w:eastAsia="en-US"/>
        </w:rPr>
        <w:t>ой</w:t>
      </w:r>
      <w:r w:rsidRPr="00E36D9E">
        <w:rPr>
          <w:rFonts w:eastAsia="Calibri"/>
          <w:szCs w:val="22"/>
          <w:lang w:eastAsia="en-US"/>
        </w:rPr>
        <w:t xml:space="preserve"> колонн</w:t>
      </w:r>
      <w:r w:rsidR="00FE4509">
        <w:rPr>
          <w:rFonts w:eastAsia="Calibri"/>
          <w:szCs w:val="22"/>
          <w:lang w:eastAsia="en-US"/>
        </w:rPr>
        <w:t>ы</w:t>
      </w:r>
      <w:r w:rsidRPr="00E36D9E">
        <w:rPr>
          <w:rFonts w:eastAsia="Calibri"/>
          <w:szCs w:val="22"/>
          <w:lang w:eastAsia="en-US"/>
        </w:rPr>
        <w:t xml:space="preserve"> необходимо производить восстановление циркуляции или промежуточные промывки ствола, периодичность которых определяется проектом на строительство скважины для каждой конкретной колонны</w:t>
      </w:r>
      <w:r w:rsidR="00720096" w:rsidRPr="00720096">
        <w:rPr>
          <w:rFonts w:eastAsia="Calibri"/>
          <w:szCs w:val="22"/>
          <w:lang w:eastAsia="en-US"/>
        </w:rPr>
        <w:t xml:space="preserve"> </w:t>
      </w:r>
      <w:r w:rsidRPr="00E36D9E">
        <w:rPr>
          <w:rFonts w:eastAsia="Calibri"/>
          <w:szCs w:val="22"/>
          <w:lang w:eastAsia="en-US"/>
        </w:rPr>
        <w:t>(направл</w:t>
      </w:r>
      <w:r w:rsidR="00C0516B">
        <w:rPr>
          <w:rFonts w:eastAsia="Calibri"/>
          <w:szCs w:val="22"/>
          <w:lang w:eastAsia="en-US"/>
        </w:rPr>
        <w:t>ение, кондуктор, промежуточная,</w:t>
      </w:r>
      <w:r w:rsidRPr="00E36D9E">
        <w:rPr>
          <w:rFonts w:eastAsia="Calibri"/>
          <w:szCs w:val="22"/>
          <w:lang w:eastAsia="en-US"/>
        </w:rPr>
        <w:t xml:space="preserve"> эксплуатационная</w:t>
      </w:r>
      <w:r w:rsidR="00C0516B">
        <w:rPr>
          <w:rFonts w:eastAsia="Calibri"/>
          <w:szCs w:val="22"/>
          <w:lang w:eastAsia="en-US"/>
        </w:rPr>
        <w:t xml:space="preserve"> и пр.</w:t>
      </w:r>
      <w:r w:rsidRPr="00E36D9E">
        <w:rPr>
          <w:rFonts w:eastAsia="Calibri"/>
          <w:szCs w:val="22"/>
          <w:lang w:eastAsia="en-US"/>
        </w:rPr>
        <w:t>) с учетом опыта крепления на данной площади.</w:t>
      </w:r>
    </w:p>
    <w:p w:rsidR="00423A09" w:rsidRDefault="00423A09" w:rsidP="00E36D9E">
      <w:pPr>
        <w:pStyle w:val="S0"/>
        <w:rPr>
          <w:rFonts w:eastAsia="Calibri"/>
          <w:szCs w:val="22"/>
          <w:lang w:eastAsia="en-US"/>
        </w:rPr>
      </w:pPr>
    </w:p>
    <w:p w:rsidR="00C76F8A" w:rsidRDefault="00C76F8A" w:rsidP="00E36D9E">
      <w:pPr>
        <w:pStyle w:val="S0"/>
        <w:rPr>
          <w:rFonts w:eastAsia="Calibri"/>
          <w:szCs w:val="22"/>
          <w:lang w:eastAsia="en-US"/>
        </w:rPr>
      </w:pPr>
      <w:r w:rsidRPr="00C76F8A">
        <w:rPr>
          <w:rFonts w:eastAsia="Calibri"/>
          <w:szCs w:val="22"/>
          <w:lang w:eastAsia="en-US"/>
        </w:rPr>
        <w:t>Если при промывке</w:t>
      </w:r>
      <w:r>
        <w:rPr>
          <w:rFonts w:eastAsia="Calibri"/>
          <w:szCs w:val="22"/>
          <w:lang w:eastAsia="en-US"/>
        </w:rPr>
        <w:t xml:space="preserve"> ствола</w:t>
      </w:r>
      <w:r w:rsidRPr="00C76F8A">
        <w:rPr>
          <w:rFonts w:eastAsia="Calibri"/>
          <w:szCs w:val="22"/>
          <w:lang w:eastAsia="en-US"/>
        </w:rPr>
        <w:t xml:space="preserve"> во время</w:t>
      </w:r>
      <w:r>
        <w:rPr>
          <w:rFonts w:eastAsia="Calibri"/>
          <w:szCs w:val="22"/>
          <w:lang w:eastAsia="en-US"/>
        </w:rPr>
        <w:t xml:space="preserve"> или после спуска</w:t>
      </w:r>
      <w:r w:rsidRPr="00C76F8A">
        <w:rPr>
          <w:rFonts w:eastAsia="Calibri"/>
          <w:szCs w:val="22"/>
          <w:lang w:eastAsia="en-US"/>
        </w:rPr>
        <w:t xml:space="preserve"> обсадной колонны наблюдаются признаки закупорки </w:t>
      </w:r>
      <w:proofErr w:type="spellStart"/>
      <w:r w:rsidRPr="00C76F8A">
        <w:rPr>
          <w:rFonts w:eastAsia="Calibri"/>
          <w:szCs w:val="22"/>
          <w:lang w:eastAsia="en-US"/>
        </w:rPr>
        <w:t>затрубного</w:t>
      </w:r>
      <w:proofErr w:type="spellEnd"/>
      <w:r w:rsidRPr="00C76F8A">
        <w:rPr>
          <w:rFonts w:eastAsia="Calibri"/>
          <w:szCs w:val="22"/>
          <w:lang w:eastAsia="en-US"/>
        </w:rPr>
        <w:t xml:space="preserve"> пространства (при неизменном расходе давление имеет тенденцию роста), то необходимо снизить расход, наблюдая за давлением</w:t>
      </w:r>
      <w:r>
        <w:rPr>
          <w:rFonts w:eastAsia="Calibri"/>
          <w:szCs w:val="22"/>
          <w:lang w:eastAsia="en-US"/>
        </w:rPr>
        <w:t>,</w:t>
      </w:r>
      <w:r w:rsidRPr="00C76F8A">
        <w:rPr>
          <w:rFonts w:eastAsia="Calibri"/>
          <w:szCs w:val="22"/>
          <w:lang w:eastAsia="en-US"/>
        </w:rPr>
        <w:t xml:space="preserve"> не допуская </w:t>
      </w:r>
      <w:r w:rsidRPr="00C76F8A">
        <w:rPr>
          <w:rFonts w:eastAsia="Calibri"/>
          <w:szCs w:val="22"/>
          <w:lang w:eastAsia="en-US"/>
        </w:rPr>
        <w:lastRenderedPageBreak/>
        <w:t>потери выхода циркуляции</w:t>
      </w:r>
      <w:r>
        <w:rPr>
          <w:rFonts w:eastAsia="Calibri"/>
          <w:szCs w:val="22"/>
          <w:lang w:eastAsia="en-US"/>
        </w:rPr>
        <w:t>,</w:t>
      </w:r>
      <w:r w:rsidRPr="00C76F8A">
        <w:rPr>
          <w:rFonts w:eastAsia="Calibri"/>
          <w:szCs w:val="22"/>
          <w:lang w:eastAsia="en-US"/>
        </w:rPr>
        <w:t xml:space="preserve"> </w:t>
      </w:r>
      <w:r>
        <w:rPr>
          <w:rFonts w:eastAsia="Calibri"/>
          <w:szCs w:val="22"/>
          <w:lang w:eastAsia="en-US"/>
        </w:rPr>
        <w:t xml:space="preserve">увеличить время </w:t>
      </w:r>
      <w:r w:rsidRPr="00C76F8A">
        <w:rPr>
          <w:rFonts w:eastAsia="Calibri"/>
          <w:szCs w:val="22"/>
          <w:lang w:eastAsia="en-US"/>
        </w:rPr>
        <w:t>выхода на плановый р</w:t>
      </w:r>
      <w:r>
        <w:rPr>
          <w:rFonts w:eastAsia="Calibri"/>
          <w:szCs w:val="22"/>
          <w:lang w:eastAsia="en-US"/>
        </w:rPr>
        <w:t>ежим</w:t>
      </w:r>
      <w:r w:rsidRPr="00C76F8A">
        <w:rPr>
          <w:rFonts w:eastAsia="Calibri"/>
          <w:szCs w:val="22"/>
          <w:lang w:eastAsia="en-US"/>
        </w:rPr>
        <w:t xml:space="preserve"> промывки.</w:t>
      </w:r>
    </w:p>
    <w:p w:rsidR="00C76F8A" w:rsidRPr="00E36D9E" w:rsidRDefault="00C76F8A"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В случае возникновения признаков осложнений</w:t>
      </w:r>
      <w:r w:rsidR="009F77BB">
        <w:rPr>
          <w:rFonts w:eastAsia="Calibri"/>
          <w:szCs w:val="22"/>
          <w:lang w:eastAsia="en-US"/>
        </w:rPr>
        <w:t xml:space="preserve"> </w:t>
      </w:r>
      <w:r w:rsidRPr="00E36D9E">
        <w:rPr>
          <w:rFonts w:eastAsia="Calibri"/>
          <w:szCs w:val="22"/>
          <w:lang w:eastAsia="en-US"/>
        </w:rPr>
        <w:t xml:space="preserve">(посадки, затяжки, </w:t>
      </w:r>
      <w:proofErr w:type="spellStart"/>
      <w:r w:rsidRPr="00E36D9E">
        <w:rPr>
          <w:rFonts w:eastAsia="Calibri"/>
          <w:szCs w:val="22"/>
          <w:lang w:eastAsia="en-US"/>
        </w:rPr>
        <w:t>разгазировани</w:t>
      </w:r>
      <w:r w:rsidR="009F77BB">
        <w:rPr>
          <w:rFonts w:eastAsia="Calibri"/>
          <w:szCs w:val="22"/>
          <w:lang w:eastAsia="en-US"/>
        </w:rPr>
        <w:t>е</w:t>
      </w:r>
      <w:proofErr w:type="spellEnd"/>
      <w:r w:rsidRPr="00E36D9E">
        <w:rPr>
          <w:rFonts w:eastAsia="Calibri"/>
          <w:szCs w:val="22"/>
          <w:lang w:eastAsia="en-US"/>
        </w:rPr>
        <w:t xml:space="preserve"> бурового раствора и т.п.), а также после спуска обсадных труб до забоя скважины, следует промыть </w:t>
      </w:r>
      <w:r w:rsidR="00FE4509">
        <w:rPr>
          <w:rFonts w:eastAsia="Calibri"/>
          <w:szCs w:val="22"/>
          <w:lang w:eastAsia="en-US"/>
        </w:rPr>
        <w:t xml:space="preserve">обсадную </w:t>
      </w:r>
      <w:r w:rsidRPr="00E36D9E">
        <w:rPr>
          <w:rFonts w:eastAsia="Calibri"/>
          <w:szCs w:val="22"/>
          <w:lang w:eastAsia="en-US"/>
        </w:rPr>
        <w:t xml:space="preserve">колонну и ствол скважины при максимальной производительности буровых насосов, не допуская возможности </w:t>
      </w:r>
      <w:proofErr w:type="spellStart"/>
      <w:r w:rsidRPr="00E36D9E">
        <w:rPr>
          <w:rFonts w:eastAsia="Calibri"/>
          <w:szCs w:val="22"/>
          <w:lang w:eastAsia="en-US"/>
        </w:rPr>
        <w:t>гидроразрыва</w:t>
      </w:r>
      <w:proofErr w:type="spellEnd"/>
      <w:r w:rsidRPr="00E36D9E">
        <w:rPr>
          <w:rFonts w:eastAsia="Calibri"/>
          <w:szCs w:val="22"/>
          <w:lang w:eastAsia="en-US"/>
        </w:rPr>
        <w:t xml:space="preserve"> пород, в течение времени, необходимого для полной очистки бурового раствора от шлама и приведения его параметров в соответствие с проектом на строительство скважины. </w:t>
      </w:r>
    </w:p>
    <w:p w:rsidR="0047162D" w:rsidRPr="00007F8E" w:rsidRDefault="0047162D"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Восстановление циркуляции и последующую промывку скважины следует начинать при заполненной до устья буровым раствором обсадной колонне и минимальной подаче насосов с постепенным увеличением ее до необходимой величины, предусмотренной проектом на строительство скважины.</w:t>
      </w:r>
    </w:p>
    <w:p w:rsidR="001D1B31" w:rsidRDefault="001D1B31" w:rsidP="00E36D9E">
      <w:pPr>
        <w:pStyle w:val="S0"/>
        <w:rPr>
          <w:rFonts w:eastAsia="Calibri"/>
          <w:szCs w:val="22"/>
          <w:lang w:eastAsia="en-US"/>
        </w:rPr>
      </w:pPr>
    </w:p>
    <w:p w:rsidR="006932F3" w:rsidRDefault="006932F3" w:rsidP="00E36D9E">
      <w:pPr>
        <w:pStyle w:val="S0"/>
        <w:rPr>
          <w:rFonts w:eastAsia="Calibri"/>
          <w:szCs w:val="22"/>
          <w:lang w:eastAsia="en-US"/>
        </w:rPr>
      </w:pPr>
      <w:r w:rsidRPr="006932F3">
        <w:rPr>
          <w:rFonts w:eastAsia="Calibri"/>
          <w:szCs w:val="22"/>
          <w:lang w:eastAsia="en-US"/>
        </w:rPr>
        <w:t>При спуске обсадных колонн в интервалах склонных к поглощению</w:t>
      </w:r>
      <w:r w:rsidRPr="00C5178F">
        <w:rPr>
          <w:rFonts w:eastAsia="Calibri"/>
          <w:szCs w:val="22"/>
          <w:lang w:eastAsia="en-US"/>
        </w:rPr>
        <w:t xml:space="preserve"> </w:t>
      </w:r>
      <w:r>
        <w:rPr>
          <w:rFonts w:eastAsia="Calibri"/>
          <w:szCs w:val="22"/>
          <w:lang w:eastAsia="en-US"/>
        </w:rPr>
        <w:t>необходимо</w:t>
      </w:r>
      <w:r w:rsidRPr="006932F3">
        <w:rPr>
          <w:rFonts w:eastAsia="Calibri"/>
          <w:szCs w:val="22"/>
          <w:lang w:eastAsia="en-US"/>
        </w:rPr>
        <w:t xml:space="preserve"> иметь </w:t>
      </w:r>
      <w:r>
        <w:rPr>
          <w:rFonts w:eastAsia="Calibri"/>
          <w:szCs w:val="22"/>
          <w:lang w:eastAsia="en-US"/>
        </w:rPr>
        <w:t>готовый запас</w:t>
      </w:r>
      <w:r w:rsidRPr="006932F3">
        <w:rPr>
          <w:rFonts w:eastAsia="Calibri"/>
          <w:szCs w:val="22"/>
          <w:lang w:eastAsia="en-US"/>
        </w:rPr>
        <w:t xml:space="preserve"> </w:t>
      </w:r>
      <w:r>
        <w:rPr>
          <w:rFonts w:eastAsia="Calibri"/>
          <w:szCs w:val="22"/>
          <w:lang w:eastAsia="en-US"/>
        </w:rPr>
        <w:t>материалов</w:t>
      </w:r>
      <w:r w:rsidRPr="006932F3">
        <w:rPr>
          <w:rFonts w:eastAsia="Calibri"/>
          <w:szCs w:val="22"/>
          <w:lang w:eastAsia="en-US"/>
        </w:rPr>
        <w:t xml:space="preserve"> для </w:t>
      </w:r>
      <w:r>
        <w:rPr>
          <w:rFonts w:eastAsia="Calibri"/>
          <w:szCs w:val="22"/>
          <w:lang w:eastAsia="en-US"/>
        </w:rPr>
        <w:t>борьбы с поглощением.</w:t>
      </w:r>
    </w:p>
    <w:p w:rsidR="006932F3" w:rsidRPr="00007F8E" w:rsidRDefault="006932F3"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 xml:space="preserve">В случае возникновения признаков поглощения и снижения уровня жидкости в </w:t>
      </w:r>
      <w:proofErr w:type="spellStart"/>
      <w:r w:rsidRPr="00E36D9E">
        <w:rPr>
          <w:rFonts w:eastAsia="Calibri"/>
          <w:szCs w:val="22"/>
          <w:lang w:eastAsia="en-US"/>
        </w:rPr>
        <w:t>затрубном</w:t>
      </w:r>
      <w:proofErr w:type="spellEnd"/>
      <w:r w:rsidRPr="00E36D9E">
        <w:rPr>
          <w:rFonts w:eastAsia="Calibri"/>
          <w:szCs w:val="22"/>
          <w:lang w:eastAsia="en-US"/>
        </w:rPr>
        <w:t xml:space="preserve"> пространстве следует принять меры по заполнению его буровым раствором и восстановить циркуляцию или принять другое решение в зависимости от конкретных геолого-технических условий, оставаясь в пределах, разрешенных проектом на строительство скважины.</w:t>
      </w:r>
    </w:p>
    <w:p w:rsidR="001D1B31" w:rsidRPr="0026766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 xml:space="preserve">В целях предотвращения прихвата обсадной колонны в процессе заполнения ее буровым раствором, восстановления циркуляции и промежуточных промывок колонну необходимо периодически расхаживать. В промежутках между </w:t>
      </w:r>
      <w:proofErr w:type="spellStart"/>
      <w:r w:rsidRPr="00E36D9E">
        <w:rPr>
          <w:rFonts w:eastAsia="Calibri"/>
          <w:szCs w:val="22"/>
          <w:lang w:eastAsia="en-US"/>
        </w:rPr>
        <w:t>расхаживаниями</w:t>
      </w:r>
      <w:proofErr w:type="spellEnd"/>
      <w:r w:rsidRPr="00E36D9E">
        <w:rPr>
          <w:rFonts w:eastAsia="Calibri"/>
          <w:szCs w:val="22"/>
          <w:lang w:eastAsia="en-US"/>
        </w:rPr>
        <w:t xml:space="preserve"> колонну следует держать в подвешенном состоянии.</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 xml:space="preserve">Во избежание </w:t>
      </w:r>
      <w:proofErr w:type="spellStart"/>
      <w:r w:rsidRPr="00E36D9E">
        <w:rPr>
          <w:rFonts w:eastAsia="Calibri"/>
          <w:szCs w:val="22"/>
          <w:lang w:eastAsia="en-US"/>
        </w:rPr>
        <w:t>гидроразрыва</w:t>
      </w:r>
      <w:proofErr w:type="spellEnd"/>
      <w:r w:rsidRPr="00E36D9E">
        <w:rPr>
          <w:rFonts w:eastAsia="Calibri"/>
          <w:szCs w:val="22"/>
          <w:lang w:eastAsia="en-US"/>
        </w:rPr>
        <w:t xml:space="preserve"> горных пород и поглощений бурового раствора, а в некоторых случаях - смятия обсадных труб, скорость спуска обсадных труб с обратным клапаном должна быть равномерной и регламентирована в соответствии с расчетами, приведенными в проекте на строительство скважины.</w:t>
      </w:r>
    </w:p>
    <w:p w:rsidR="001D1B31" w:rsidRPr="001D1B31"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Если при спуске обсадн</w:t>
      </w:r>
      <w:r w:rsidR="00FE4509">
        <w:rPr>
          <w:rFonts w:eastAsia="Calibri"/>
          <w:szCs w:val="22"/>
          <w:lang w:eastAsia="en-US"/>
        </w:rPr>
        <w:t>ой</w:t>
      </w:r>
      <w:r w:rsidRPr="00E36D9E">
        <w:rPr>
          <w:rFonts w:eastAsia="Calibri"/>
          <w:szCs w:val="22"/>
          <w:lang w:eastAsia="en-US"/>
        </w:rPr>
        <w:t xml:space="preserve"> </w:t>
      </w:r>
      <w:r w:rsidR="00FE4509">
        <w:rPr>
          <w:rFonts w:eastAsia="Calibri"/>
          <w:szCs w:val="22"/>
          <w:lang w:eastAsia="en-US"/>
        </w:rPr>
        <w:t>колонны</w:t>
      </w:r>
      <w:r w:rsidRPr="00E36D9E">
        <w:rPr>
          <w:rFonts w:eastAsia="Calibri"/>
          <w:szCs w:val="22"/>
          <w:lang w:eastAsia="en-US"/>
        </w:rPr>
        <w:t xml:space="preserve"> имеют место посадки и затяжки, которые не представляется возможным ликвидировать посредством промывок и </w:t>
      </w:r>
      <w:proofErr w:type="spellStart"/>
      <w:r w:rsidRPr="00E36D9E">
        <w:rPr>
          <w:rFonts w:eastAsia="Calibri"/>
          <w:szCs w:val="22"/>
          <w:lang w:eastAsia="en-US"/>
        </w:rPr>
        <w:t>расхаживания</w:t>
      </w:r>
      <w:proofErr w:type="spellEnd"/>
      <w:r w:rsidRPr="00E36D9E">
        <w:rPr>
          <w:rFonts w:eastAsia="Calibri"/>
          <w:szCs w:val="22"/>
          <w:lang w:eastAsia="en-US"/>
        </w:rPr>
        <w:t xml:space="preserve">, то </w:t>
      </w:r>
      <w:r w:rsidR="00FE4509">
        <w:rPr>
          <w:rFonts w:eastAsia="Calibri"/>
          <w:szCs w:val="22"/>
          <w:lang w:eastAsia="en-US"/>
        </w:rPr>
        <w:t>обсадную колонну</w:t>
      </w:r>
      <w:r w:rsidRPr="00E36D9E">
        <w:rPr>
          <w:rFonts w:eastAsia="Calibri"/>
          <w:szCs w:val="22"/>
          <w:lang w:eastAsia="en-US"/>
        </w:rPr>
        <w:t xml:space="preserve"> необходимо поднять и </w:t>
      </w:r>
      <w:r w:rsidR="0001168C">
        <w:rPr>
          <w:rFonts w:eastAsia="Calibri"/>
          <w:szCs w:val="22"/>
          <w:lang w:eastAsia="en-US"/>
        </w:rPr>
        <w:t xml:space="preserve">повторно подготовить </w:t>
      </w:r>
      <w:r w:rsidRPr="00E36D9E">
        <w:rPr>
          <w:rFonts w:eastAsia="Calibri"/>
          <w:szCs w:val="22"/>
          <w:lang w:eastAsia="en-US"/>
        </w:rPr>
        <w:t xml:space="preserve">ствол скважины в соответствии с </w:t>
      </w:r>
      <w:r w:rsidR="00654836">
        <w:rPr>
          <w:rFonts w:eastAsia="Calibri"/>
          <w:szCs w:val="22"/>
          <w:lang w:eastAsia="en-US"/>
        </w:rPr>
        <w:t>требованиями</w:t>
      </w:r>
      <w:r w:rsidRPr="00E36D9E">
        <w:rPr>
          <w:rFonts w:eastAsia="Calibri"/>
          <w:szCs w:val="22"/>
          <w:lang w:eastAsia="en-US"/>
        </w:rPr>
        <w:t xml:space="preserve"> настоящ</w:t>
      </w:r>
      <w:r w:rsidR="009A176A">
        <w:rPr>
          <w:rFonts w:eastAsia="Calibri"/>
          <w:szCs w:val="22"/>
          <w:lang w:eastAsia="en-US"/>
        </w:rPr>
        <w:t>их</w:t>
      </w:r>
      <w:r w:rsidRPr="00E36D9E">
        <w:rPr>
          <w:rFonts w:eastAsia="Calibri"/>
          <w:szCs w:val="22"/>
          <w:lang w:eastAsia="en-US"/>
        </w:rPr>
        <w:t xml:space="preserve"> </w:t>
      </w:r>
      <w:r w:rsidR="009A176A">
        <w:rPr>
          <w:bCs/>
          <w:iCs/>
        </w:rPr>
        <w:t>Типовых требований</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Допустимые посадки и затяжки при спуске обсадных труб должны быть указаны в плане работ на спуск, исходя из условий и опыта крепления скважин в данном районе буровых работ.</w:t>
      </w:r>
    </w:p>
    <w:p w:rsidR="001D1B31" w:rsidRPr="00007F8E"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С целью предупреждения возможности преждевременного износа (вследствие истирания бурильными трубами) устьевого участка ранее спущенной колонны в скважинах со сложной конструкцией и продолжительными сроками бурения предусматривается проектом на устье устанавливать вместо обычных обсадных труб одну или две специальные толстостенные трубы соответствующего диаметра.</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Допуск обсадных колонн до забоя, которые предусматривается оборудовать колонными головками, противовыбросовыми устройствами или фонтанной арматурой,</w:t>
      </w:r>
      <w:r w:rsidR="00423A09">
        <w:rPr>
          <w:rFonts w:eastAsia="Calibri"/>
          <w:szCs w:val="22"/>
          <w:lang w:eastAsia="en-US"/>
        </w:rPr>
        <w:t xml:space="preserve"> </w:t>
      </w:r>
      <w:r w:rsidRPr="00E36D9E">
        <w:rPr>
          <w:rFonts w:eastAsia="Calibri"/>
          <w:szCs w:val="22"/>
          <w:lang w:eastAsia="en-US"/>
        </w:rPr>
        <w:t>следует осуществлять без подгоночных патрубков.</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 xml:space="preserve">Последние (верхние) одну или две трубы рекомендуется спускать в скважину с минимальной </w:t>
      </w:r>
      <w:r w:rsidRPr="00E36D9E">
        <w:rPr>
          <w:rFonts w:eastAsia="Calibri"/>
          <w:szCs w:val="22"/>
          <w:lang w:eastAsia="en-US"/>
        </w:rPr>
        <w:lastRenderedPageBreak/>
        <w:t>скоростью и одновременной промывкой. При этом запрещается производить частичную или полную разгрузку обсадной колонны на забой скважины.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По окончании спуска обсадных труб колонна должна быть подвешена на талевой системе для обеспечения возможности ее </w:t>
      </w:r>
      <w:proofErr w:type="spellStart"/>
      <w:r w:rsidRPr="00E36D9E">
        <w:rPr>
          <w:rFonts w:eastAsia="Calibri"/>
          <w:szCs w:val="22"/>
          <w:lang w:eastAsia="en-US"/>
        </w:rPr>
        <w:t>расхаживания</w:t>
      </w:r>
      <w:proofErr w:type="spellEnd"/>
      <w:r w:rsidRPr="00E36D9E">
        <w:rPr>
          <w:rFonts w:eastAsia="Calibri"/>
          <w:szCs w:val="22"/>
          <w:lang w:eastAsia="en-US"/>
        </w:rPr>
        <w:t xml:space="preserve"> в процессе работ</w:t>
      </w:r>
      <w:r w:rsidR="00720096" w:rsidRPr="00720096">
        <w:rPr>
          <w:rFonts w:eastAsia="Calibri"/>
          <w:szCs w:val="22"/>
          <w:lang w:eastAsia="en-US"/>
        </w:rPr>
        <w:t xml:space="preserve"> по цементированию</w:t>
      </w:r>
      <w:r w:rsidRPr="00E36D9E">
        <w:rPr>
          <w:rFonts w:eastAsia="Calibri"/>
          <w:szCs w:val="22"/>
          <w:lang w:eastAsia="en-US"/>
        </w:rPr>
        <w:t>.</w:t>
      </w:r>
    </w:p>
    <w:p w:rsidR="00EB6C7E" w:rsidRDefault="00EB6C7E" w:rsidP="00EB6C7E">
      <w:pPr>
        <w:pStyle w:val="S0"/>
        <w:rPr>
          <w:rFonts w:eastAsia="Calibri"/>
        </w:rPr>
      </w:pPr>
    </w:p>
    <w:p w:rsidR="00EB6C7E" w:rsidRPr="003A0B4C" w:rsidRDefault="00EB6C7E" w:rsidP="00EB6C7E">
      <w:pPr>
        <w:pStyle w:val="S0"/>
        <w:rPr>
          <w:rFonts w:eastAsia="Calibri"/>
        </w:rPr>
      </w:pPr>
    </w:p>
    <w:p w:rsidR="00EB6C7E" w:rsidRDefault="00EB6C7E" w:rsidP="00C5178F">
      <w:pPr>
        <w:pStyle w:val="S20"/>
        <w:rPr>
          <w:rFonts w:eastAsia="Calibri"/>
        </w:rPr>
      </w:pPr>
      <w:bookmarkStart w:id="702" w:name="_Toc54281907"/>
      <w:r w:rsidRPr="005E71E2">
        <w:rPr>
          <w:rFonts w:eastAsia="Calibri"/>
        </w:rPr>
        <w:t xml:space="preserve">СПУСК ОБСАДНОЙ КОЛОННЫ </w:t>
      </w:r>
      <w:r>
        <w:rPr>
          <w:rFonts w:eastAsia="Calibri"/>
          <w:lang w:val="en-US"/>
        </w:rPr>
        <w:t>СЕКЦИЯМИ</w:t>
      </w:r>
      <w:bookmarkEnd w:id="702"/>
    </w:p>
    <w:p w:rsidR="00720096" w:rsidRDefault="00720096" w:rsidP="006E0EE7">
      <w:pPr>
        <w:pStyle w:val="a3"/>
      </w:pPr>
    </w:p>
    <w:p w:rsidR="006E0EE7" w:rsidRPr="006E0EE7" w:rsidRDefault="006E0EE7" w:rsidP="006E0EE7">
      <w:pPr>
        <w:pStyle w:val="a3"/>
      </w:pPr>
      <w:r w:rsidRPr="006E0EE7">
        <w:t>При спуске нижних, промежуточных, верхних секций и потайных колонн необходимо</w:t>
      </w:r>
      <w:r w:rsidR="00720096">
        <w:t xml:space="preserve"> последовательно </w:t>
      </w:r>
      <w:r w:rsidRPr="006E0EE7">
        <w:t>выполнять все требования, изл</w:t>
      </w:r>
      <w:r w:rsidR="009F3D62">
        <w:t xml:space="preserve">оженные в </w:t>
      </w:r>
      <w:r w:rsidR="00850AA6">
        <w:t>подразделе</w:t>
      </w:r>
      <w:r w:rsidR="009F3D62">
        <w:t xml:space="preserve"> </w:t>
      </w:r>
      <w:r w:rsidR="009A176A">
        <w:t>9</w:t>
      </w:r>
      <w:r w:rsidR="009F3D62">
        <w:t>.1 настоящ</w:t>
      </w:r>
      <w:r w:rsidR="009A176A">
        <w:t>их</w:t>
      </w:r>
      <w:r w:rsidRPr="006E0EE7">
        <w:t xml:space="preserve"> </w:t>
      </w:r>
      <w:r w:rsidR="009A176A">
        <w:rPr>
          <w:bCs/>
          <w:iCs/>
          <w:szCs w:val="24"/>
        </w:rPr>
        <w:t>Типовых требований</w:t>
      </w:r>
      <w:r w:rsidRPr="006E0EE7">
        <w:t>.</w:t>
      </w:r>
    </w:p>
    <w:p w:rsidR="006E0EE7" w:rsidRDefault="006E0EE7" w:rsidP="006E0EE7">
      <w:pPr>
        <w:pStyle w:val="a3"/>
      </w:pPr>
    </w:p>
    <w:p w:rsidR="006E0EE7" w:rsidRDefault="006E0EE7" w:rsidP="006E0EE7">
      <w:pPr>
        <w:pStyle w:val="a3"/>
      </w:pPr>
      <w:r w:rsidRPr="006E0EE7">
        <w:t>После подъема бурильных труб, на которых спущена и зацементирована нижняя</w:t>
      </w:r>
      <w:r>
        <w:t xml:space="preserve"> </w:t>
      </w:r>
      <w:r w:rsidRPr="006E0EE7">
        <w:t xml:space="preserve">(промежуточная) секция колонны, необходимо выполнить работы по </w:t>
      </w:r>
      <w:r w:rsidR="00630F8F">
        <w:t xml:space="preserve">подготовке скважины к спуску секционных и потайных обсадных колонн в соответствии с </w:t>
      </w:r>
      <w:r w:rsidR="00162791">
        <w:t>подразделом</w:t>
      </w:r>
      <w:r w:rsidR="00630F8F">
        <w:t xml:space="preserve"> </w:t>
      </w:r>
      <w:r w:rsidR="00604A63">
        <w:t>8</w:t>
      </w:r>
      <w:r w:rsidR="00630F8F">
        <w:t>.2 настоящ</w:t>
      </w:r>
      <w:r w:rsidR="009A176A">
        <w:t>их</w:t>
      </w:r>
      <w:r w:rsidR="00630F8F">
        <w:t xml:space="preserve"> </w:t>
      </w:r>
      <w:r w:rsidR="009A176A">
        <w:rPr>
          <w:bCs/>
          <w:iCs/>
          <w:szCs w:val="24"/>
        </w:rPr>
        <w:t>Типовых требований</w:t>
      </w:r>
      <w:r w:rsidRPr="006E0EE7">
        <w:t>.</w:t>
      </w:r>
      <w:r>
        <w:t xml:space="preserve"> </w:t>
      </w:r>
    </w:p>
    <w:p w:rsidR="006E0EE7" w:rsidRPr="006E0EE7" w:rsidRDefault="006E0EE7" w:rsidP="006E0EE7">
      <w:pPr>
        <w:pStyle w:val="a3"/>
      </w:pPr>
    </w:p>
    <w:p w:rsidR="002B0FBF" w:rsidRDefault="006E0EE7" w:rsidP="006E0EE7">
      <w:pPr>
        <w:pStyle w:val="a3"/>
      </w:pPr>
      <w:r w:rsidRPr="006E0EE7">
        <w:t>Подвеску нижних, промежуточных секций и потайных колонн в стволе скважины, а</w:t>
      </w:r>
      <w:r>
        <w:t xml:space="preserve"> </w:t>
      </w:r>
      <w:r w:rsidRPr="006E0EE7">
        <w:t>также стыковку секций необходимо осуществлять в соответствии с инструкциями по</w:t>
      </w:r>
      <w:r>
        <w:t xml:space="preserve"> </w:t>
      </w:r>
      <w:r w:rsidRPr="006E0EE7">
        <w:t>эксплуатации специальных устройств</w:t>
      </w:r>
      <w:r w:rsidR="001509E7">
        <w:t xml:space="preserve"> для подвески обсадных колонн в стволе скважины</w:t>
      </w:r>
      <w:r w:rsidRPr="006E0EE7">
        <w:t>.</w:t>
      </w:r>
    </w:p>
    <w:p w:rsidR="0041702C" w:rsidRDefault="0041702C" w:rsidP="006E0EE7">
      <w:pPr>
        <w:pStyle w:val="a3"/>
        <w:sectPr w:rsidR="0041702C" w:rsidSect="0041702C">
          <w:headerReference w:type="even" r:id="rId39"/>
          <w:headerReference w:type="default" r:id="rId40"/>
          <w:headerReference w:type="first" r:id="rId41"/>
          <w:pgSz w:w="11906" w:h="16838"/>
          <w:pgMar w:top="510" w:right="1021" w:bottom="567" w:left="1247" w:header="737" w:footer="680" w:gutter="0"/>
          <w:cols w:space="708"/>
          <w:docGrid w:linePitch="360"/>
        </w:sectPr>
      </w:pPr>
    </w:p>
    <w:p w:rsidR="00EB6C7E" w:rsidRDefault="00EB6C7E" w:rsidP="00DA0510">
      <w:pPr>
        <w:pStyle w:val="S1"/>
        <w:tabs>
          <w:tab w:val="left" w:pos="567"/>
        </w:tabs>
        <w:ind w:left="0" w:firstLine="0"/>
      </w:pPr>
      <w:bookmarkStart w:id="703" w:name="_Toc54281908"/>
      <w:r>
        <w:lastRenderedPageBreak/>
        <w:t>ЦЕМЕНТИРОВАНИЕ ОБСАДНЫХ КОЛОНН</w:t>
      </w:r>
      <w:bookmarkEnd w:id="703"/>
    </w:p>
    <w:p w:rsidR="00EB6C7E" w:rsidRDefault="00EB6C7E" w:rsidP="00A42E32"/>
    <w:p w:rsidR="00EB6C7E" w:rsidRPr="00F83197" w:rsidRDefault="00EB6C7E" w:rsidP="00EB6C7E">
      <w:pPr>
        <w:pStyle w:val="S0"/>
      </w:pPr>
    </w:p>
    <w:p w:rsidR="00EB6C7E" w:rsidRDefault="00EB6C7E" w:rsidP="00C5178F">
      <w:pPr>
        <w:pStyle w:val="S20"/>
      </w:pPr>
      <w:bookmarkStart w:id="704" w:name="_Toc54281909"/>
      <w:bookmarkStart w:id="705" w:name="_Toc403988478"/>
      <w:r>
        <w:t>ПЛАНИРОВАНИЕ РАБОТ</w:t>
      </w:r>
      <w:r w:rsidR="008E25EC" w:rsidRPr="003C4090">
        <w:t xml:space="preserve"> ПО ЦЕМЕНТИРОВАНИЮ</w:t>
      </w:r>
      <w:bookmarkEnd w:id="704"/>
    </w:p>
    <w:p w:rsidR="00EB6C7E" w:rsidRDefault="00EB6C7E" w:rsidP="00EB6C7E">
      <w:pPr>
        <w:pStyle w:val="S0"/>
      </w:pPr>
    </w:p>
    <w:p w:rsidR="00EB6C7E" w:rsidRPr="008F472F" w:rsidRDefault="00EB6C7E" w:rsidP="00EB6C7E">
      <w:pPr>
        <w:pStyle w:val="a3"/>
      </w:pPr>
      <w:r w:rsidRPr="008F472F">
        <w:t xml:space="preserve">Цели строительства скважины и </w:t>
      </w:r>
      <w:r w:rsidR="00202AED">
        <w:t xml:space="preserve">нормативные </w:t>
      </w:r>
      <w:r w:rsidR="00202AED" w:rsidRPr="00202AED">
        <w:t xml:space="preserve">требования </w:t>
      </w:r>
      <w:r w:rsidR="00202AED" w:rsidRPr="00DB788C">
        <w:t>Федеральных норм и правил в обл</w:t>
      </w:r>
      <w:r w:rsidR="00202AED">
        <w:t>асти промышленной безопасности «</w:t>
      </w:r>
      <w:r w:rsidR="00202AED" w:rsidRPr="00DB788C">
        <w:t>Правила безопасности в неф</w:t>
      </w:r>
      <w:r w:rsidR="00202AED">
        <w:t xml:space="preserve">тяной и газовой промышленности», </w:t>
      </w:r>
      <w:r w:rsidR="00202AED" w:rsidRPr="002531CF">
        <w:t xml:space="preserve">утвержденных приказом </w:t>
      </w:r>
      <w:proofErr w:type="spellStart"/>
      <w:r w:rsidR="00202AED" w:rsidRPr="002531CF">
        <w:t>Ростехнадзора</w:t>
      </w:r>
      <w:proofErr w:type="spellEnd"/>
      <w:r w:rsidR="00202AED" w:rsidRPr="002531CF">
        <w:t xml:space="preserve"> от </w:t>
      </w:r>
      <w:r w:rsidR="00592FD2" w:rsidRPr="00592FD2">
        <w:t>15.12.2020 № 534</w:t>
      </w:r>
      <w:r w:rsidR="00202AED">
        <w:t xml:space="preserve">, </w:t>
      </w:r>
      <w:r w:rsidRPr="008F472F">
        <w:t xml:space="preserve">определяют интервал </w:t>
      </w:r>
      <w:r>
        <w:t xml:space="preserve">ее </w:t>
      </w:r>
      <w:r w:rsidRPr="008F472F">
        <w:t xml:space="preserve">заполнения цементом и требования к эксплуатационным характеристикам цемента для каждой секции скважины. </w:t>
      </w:r>
    </w:p>
    <w:p w:rsidR="00EB6C7E" w:rsidRPr="008F472F" w:rsidRDefault="00EB6C7E" w:rsidP="00EB6C7E">
      <w:pPr>
        <w:pStyle w:val="a3"/>
      </w:pPr>
    </w:p>
    <w:p w:rsidR="00EB6C7E" w:rsidRPr="00E2732B" w:rsidRDefault="006132F3" w:rsidP="00EB6C7E">
      <w:pPr>
        <w:pStyle w:val="a3"/>
      </w:pPr>
      <w:r>
        <w:t>О</w:t>
      </w:r>
      <w:r w:rsidR="00EB6C7E" w:rsidRPr="008F472F">
        <w:t>ценку</w:t>
      </w:r>
      <w:r>
        <w:t xml:space="preserve"> температур (</w:t>
      </w:r>
      <w:r w:rsidRPr="008F472F">
        <w:t>как статической, так и циркуляционной</w:t>
      </w:r>
      <w:r>
        <w:t>)</w:t>
      </w:r>
      <w:r w:rsidR="00EB6C7E" w:rsidRPr="008F472F">
        <w:t xml:space="preserve"> </w:t>
      </w:r>
      <w:r w:rsidR="00EB6C7E">
        <w:t>следует проводить</w:t>
      </w:r>
      <w:r w:rsidR="00EB6C7E" w:rsidRPr="008F472F">
        <w:t xml:space="preserve"> с помощью компьютерного моделирования или с помощью </w:t>
      </w:r>
      <w:r w:rsidR="00EB6C7E">
        <w:t xml:space="preserve">прямых </w:t>
      </w:r>
      <w:r w:rsidR="00EB6C7E" w:rsidRPr="008F472F">
        <w:t xml:space="preserve">измерений в пробуренных скважинах. </w:t>
      </w:r>
      <w:r w:rsidR="00EB6C7E" w:rsidRPr="00D70B10">
        <w:t xml:space="preserve">Особое внимание следует уделять определению температур при цементировании </w:t>
      </w:r>
      <w:r w:rsidR="00EB6C7E">
        <w:t xml:space="preserve">глубоких скважин, </w:t>
      </w:r>
      <w:r w:rsidR="00EB6C7E" w:rsidRPr="008F472F">
        <w:t>скважин</w:t>
      </w:r>
      <w:r w:rsidR="00EB6C7E">
        <w:t xml:space="preserve"> </w:t>
      </w:r>
      <w:r w:rsidR="00EB6C7E" w:rsidRPr="008F472F">
        <w:t xml:space="preserve">с большими отходами от вертикали, скважин при глубоководном бурении и при наличии интервалов ММП. </w:t>
      </w:r>
    </w:p>
    <w:p w:rsidR="00EB6C7E" w:rsidRPr="00884A24" w:rsidRDefault="00EB6C7E" w:rsidP="00EB6C7E">
      <w:pPr>
        <w:pStyle w:val="S0"/>
        <w:tabs>
          <w:tab w:val="left" w:pos="426"/>
        </w:tabs>
      </w:pPr>
    </w:p>
    <w:p w:rsidR="00EB6C7E" w:rsidRPr="00D35CA0" w:rsidRDefault="00EB6C7E" w:rsidP="00EB6C7E">
      <w:pPr>
        <w:pStyle w:val="S0"/>
      </w:pPr>
      <w:r w:rsidRPr="00D35CA0">
        <w:t xml:space="preserve">Для проведения успешного цементирования </w:t>
      </w:r>
      <w:r>
        <w:t xml:space="preserve">при планировании работ </w:t>
      </w:r>
      <w:r w:rsidRPr="00D35CA0">
        <w:t>необходимо:</w:t>
      </w:r>
    </w:p>
    <w:p w:rsidR="00EB6C7E" w:rsidRDefault="00EB6C7E" w:rsidP="00C5178F">
      <w:pPr>
        <w:pStyle w:val="ab"/>
        <w:numPr>
          <w:ilvl w:val="0"/>
          <w:numId w:val="7"/>
        </w:numPr>
        <w:tabs>
          <w:tab w:val="left" w:pos="539"/>
        </w:tabs>
        <w:spacing w:before="120"/>
        <w:ind w:left="538" w:hanging="357"/>
        <w:contextualSpacing w:val="0"/>
      </w:pPr>
      <w:r w:rsidRPr="00D65D81">
        <w:t>М</w:t>
      </w:r>
      <w:r>
        <w:t xml:space="preserve">инимизировать длину зумпфа ниже башмака обсадной колонны. Длина зумпфа должна выбираться с учетом изменения длины обсадной колонны в процессе цементирования. </w:t>
      </w:r>
      <w:r w:rsidR="00D31D00" w:rsidRPr="00D31D00">
        <w:t>Максимально ожидаемое растяжение обсадной колонны не должно превышать половины длины зумпфа ниже башмака обсадной колонны.</w:t>
      </w:r>
      <w:r w:rsidR="00D31D00">
        <w:t xml:space="preserve"> </w:t>
      </w:r>
      <w:r w:rsidR="00485C2A">
        <w:t>Р</w:t>
      </w:r>
      <w:r w:rsidR="00485C2A" w:rsidRPr="000458BA">
        <w:t>асчет растяжения обсадной колонны во время цементирования</w:t>
      </w:r>
      <w:r w:rsidR="00485C2A">
        <w:t xml:space="preserve"> необходимо проводить</w:t>
      </w:r>
      <w:r w:rsidR="00485C2A" w:rsidRPr="000458BA">
        <w:t xml:space="preserve"> в специализированном программном обеспечении с учетом свойств</w:t>
      </w:r>
      <w:r w:rsidR="00485C2A">
        <w:t xml:space="preserve"> закачиваемых</w:t>
      </w:r>
      <w:r w:rsidR="00485C2A" w:rsidRPr="000458BA">
        <w:t xml:space="preserve"> жидкостей</w:t>
      </w:r>
      <w:r w:rsidR="00485C2A">
        <w:t xml:space="preserve">. </w:t>
      </w:r>
      <w:r>
        <w:t>При невозможности минимизации длины зумпфа предусмотреть его заполнение утяжеленным буровым раствором перед подъемом КНБ</w:t>
      </w:r>
      <w:r w:rsidRPr="00D65D81">
        <w:t>К.</w:t>
      </w:r>
    </w:p>
    <w:p w:rsidR="00EB6C7E" w:rsidRDefault="00E9144A" w:rsidP="00EB6C7E">
      <w:pPr>
        <w:pStyle w:val="ab"/>
        <w:numPr>
          <w:ilvl w:val="0"/>
          <w:numId w:val="7"/>
        </w:numPr>
        <w:tabs>
          <w:tab w:val="left" w:pos="539"/>
        </w:tabs>
        <w:spacing w:before="120"/>
        <w:ind w:left="538" w:hanging="357"/>
        <w:contextualSpacing w:val="0"/>
      </w:pPr>
      <w:r>
        <w:t xml:space="preserve">Максимально точно </w:t>
      </w:r>
      <w:r w:rsidR="00EB6C7E">
        <w:t>определить размеры ствола ск</w:t>
      </w:r>
      <w:r w:rsidR="00E27E8C">
        <w:t>важины и температурный профиль.</w:t>
      </w:r>
    </w:p>
    <w:p w:rsidR="00EB6C7E" w:rsidRDefault="00EB6C7E" w:rsidP="00EB6C7E">
      <w:pPr>
        <w:pStyle w:val="ab"/>
        <w:numPr>
          <w:ilvl w:val="0"/>
          <w:numId w:val="7"/>
        </w:numPr>
        <w:tabs>
          <w:tab w:val="left" w:pos="539"/>
        </w:tabs>
        <w:spacing w:before="120"/>
        <w:ind w:left="538" w:hanging="357"/>
        <w:contextualSpacing w:val="0"/>
      </w:pPr>
      <w:r>
        <w:t>О</w:t>
      </w:r>
      <w:r w:rsidRPr="00861486">
        <w:t xml:space="preserve">пределить зоны с потенциальной возможностью возникновения </w:t>
      </w:r>
      <w:proofErr w:type="spellStart"/>
      <w:r w:rsidRPr="00861486">
        <w:t>перетоков</w:t>
      </w:r>
      <w:proofErr w:type="spellEnd"/>
      <w:r w:rsidRPr="00861486">
        <w:t xml:space="preserve"> и разработать план по обеспечению их </w:t>
      </w:r>
      <w:r w:rsidR="000D3486">
        <w:t>надежной</w:t>
      </w:r>
      <w:r w:rsidRPr="00861486">
        <w:t xml:space="preserve"> изоляции.</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буферных жидкостей в соответствии со скважинными условиями, параметрами бурового и цементного растворов.</w:t>
      </w:r>
    </w:p>
    <w:p w:rsidR="000B1D7D" w:rsidRDefault="005B0A21" w:rsidP="00EB6C7E">
      <w:pPr>
        <w:pStyle w:val="ab"/>
        <w:numPr>
          <w:ilvl w:val="0"/>
          <w:numId w:val="7"/>
        </w:numPr>
        <w:tabs>
          <w:tab w:val="left" w:pos="539"/>
        </w:tabs>
        <w:spacing w:before="120"/>
        <w:ind w:left="538" w:hanging="357"/>
        <w:contextualSpacing w:val="0"/>
      </w:pPr>
      <w:r>
        <w:t>В</w:t>
      </w:r>
      <w:r w:rsidRPr="005B0A21">
        <w:t>ыполнить лабораторные ис</w:t>
      </w:r>
      <w:r>
        <w:t>пытания</w:t>
      </w:r>
      <w:r w:rsidRPr="005B0A21">
        <w:t xml:space="preserve"> цементных растворов и буферных жидкостей, </w:t>
      </w:r>
      <w:r>
        <w:t xml:space="preserve">приготовленных из материалов, которые будут использованы для выполнения предстоящей работы, </w:t>
      </w:r>
      <w:r w:rsidRPr="005B0A21">
        <w:t>основываясь на скважинной циркуляционной температуре и давлении, соответствующих интервалу цементирования</w:t>
      </w:r>
      <w:r>
        <w:t>.</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цементных растворов</w:t>
      </w:r>
      <w:r w:rsidRPr="00B818BF">
        <w:t xml:space="preserve"> </w:t>
      </w:r>
      <w:r>
        <w:t>в соответствии со скважинными условиями, параметрами бурового раствора и буферных жидкостей.</w:t>
      </w:r>
    </w:p>
    <w:p w:rsidR="00FE7EFF" w:rsidRDefault="008D36C9" w:rsidP="00EB6C7E">
      <w:pPr>
        <w:pStyle w:val="ab"/>
        <w:numPr>
          <w:ilvl w:val="0"/>
          <w:numId w:val="7"/>
        </w:numPr>
        <w:tabs>
          <w:tab w:val="left" w:pos="539"/>
        </w:tabs>
        <w:spacing w:before="120"/>
        <w:ind w:left="538" w:hanging="357"/>
        <w:contextualSpacing w:val="0"/>
      </w:pPr>
      <w:r>
        <w:t>Выполнить р</w:t>
      </w:r>
      <w:r w:rsidR="00FE7EFF">
        <w:t xml:space="preserve">асчет объема </w:t>
      </w:r>
      <w:proofErr w:type="spellStart"/>
      <w:r w:rsidR="00FE7EFF">
        <w:t>продавочной</w:t>
      </w:r>
      <w:proofErr w:type="spellEnd"/>
      <w:r w:rsidR="00FE7EFF">
        <w:t xml:space="preserve"> жидкости </w:t>
      </w:r>
      <w:r>
        <w:t>с</w:t>
      </w:r>
      <w:r w:rsidR="00FE7EFF">
        <w:t xml:space="preserve"> </w:t>
      </w:r>
      <w:r>
        <w:t>учетом</w:t>
      </w:r>
      <w:r w:rsidR="00FE7EFF">
        <w:t xml:space="preserve"> допустим</w:t>
      </w:r>
      <w:r>
        <w:t>ого</w:t>
      </w:r>
      <w:r w:rsidR="00FE7EFF">
        <w:t xml:space="preserve"> объем</w:t>
      </w:r>
      <w:r>
        <w:t>а</w:t>
      </w:r>
      <w:r w:rsidR="00FE7EFF">
        <w:t xml:space="preserve"> закачки на случай неполучения посадки </w:t>
      </w:r>
      <w:proofErr w:type="spellStart"/>
      <w:r w:rsidR="00FE7EFF">
        <w:t>продавочной</w:t>
      </w:r>
      <w:proofErr w:type="spellEnd"/>
      <w:r w:rsidR="00FE7EFF">
        <w:t xml:space="preserve"> пробки в обратный клапан.</w:t>
      </w:r>
    </w:p>
    <w:p w:rsidR="005B0A21" w:rsidRDefault="005B0A21" w:rsidP="00C5178F">
      <w:pPr>
        <w:pStyle w:val="ab"/>
        <w:numPr>
          <w:ilvl w:val="0"/>
          <w:numId w:val="7"/>
        </w:numPr>
        <w:tabs>
          <w:tab w:val="left" w:pos="539"/>
        </w:tabs>
        <w:spacing w:before="120"/>
        <w:ind w:left="538" w:hanging="357"/>
        <w:contextualSpacing w:val="0"/>
      </w:pPr>
      <w:r w:rsidRPr="005B0A21">
        <w:t xml:space="preserve">Провести </w:t>
      </w:r>
      <w:r>
        <w:t xml:space="preserve">в специализированном программном обеспечении </w:t>
      </w:r>
      <w:r w:rsidRPr="005B0A21">
        <w:t>гидравлическое моделирование предстоящей работы по цементированию с использованием фактического профиля скважины</w:t>
      </w:r>
      <w:r>
        <w:t>,</w:t>
      </w:r>
      <w:r w:rsidRPr="005B0A21">
        <w:t xml:space="preserve"> фактических реологических параметров бурового раствора, буферных жидкостей</w:t>
      </w:r>
      <w:r>
        <w:t xml:space="preserve"> и</w:t>
      </w:r>
      <w:r w:rsidRPr="005B0A21">
        <w:t xml:space="preserve"> цементных растворов</w:t>
      </w:r>
      <w:r>
        <w:t>.</w:t>
      </w:r>
    </w:p>
    <w:p w:rsidR="00EB6C7E" w:rsidRDefault="00EB6C7E" w:rsidP="00EB6C7E">
      <w:pPr>
        <w:pStyle w:val="ab"/>
        <w:numPr>
          <w:ilvl w:val="0"/>
          <w:numId w:val="7"/>
        </w:numPr>
        <w:tabs>
          <w:tab w:val="left" w:pos="539"/>
        </w:tabs>
        <w:spacing w:before="120"/>
        <w:ind w:left="538" w:hanging="357"/>
        <w:contextualSpacing w:val="0"/>
      </w:pPr>
      <w:r>
        <w:t>Подобрать технологическую оснастку в соответствии</w:t>
      </w:r>
      <w:r w:rsidR="00D35731">
        <w:t xml:space="preserve"> с задачами цементирования и</w:t>
      </w:r>
      <w:r>
        <w:t xml:space="preserve"> скважинными условиями</w:t>
      </w:r>
      <w:r w:rsidR="00D35731">
        <w:t>. Центрирующие элементы должны</w:t>
      </w:r>
      <w:r>
        <w:t xml:space="preserve"> обеспеч</w:t>
      </w:r>
      <w:r w:rsidR="00D35731">
        <w:t>ивать</w:t>
      </w:r>
      <w:r>
        <w:t xml:space="preserve"> требуем</w:t>
      </w:r>
      <w:r w:rsidR="00D35731">
        <w:t>ую</w:t>
      </w:r>
      <w:r>
        <w:t xml:space="preserve"> степен</w:t>
      </w:r>
      <w:r w:rsidR="00D35731">
        <w:t>ь</w:t>
      </w:r>
      <w:r>
        <w:t xml:space="preserve"> центрирования обсадной колонны и безаварийн</w:t>
      </w:r>
      <w:r w:rsidR="00D35731">
        <w:t>ый спуск</w:t>
      </w:r>
      <w:r>
        <w:t xml:space="preserve"> до плановой глубины.</w:t>
      </w:r>
    </w:p>
    <w:p w:rsidR="00EB6C7E" w:rsidRDefault="00EB6C7E" w:rsidP="00EB6C7E">
      <w:pPr>
        <w:pStyle w:val="ab"/>
        <w:numPr>
          <w:ilvl w:val="0"/>
          <w:numId w:val="7"/>
        </w:numPr>
        <w:tabs>
          <w:tab w:val="left" w:pos="539"/>
        </w:tabs>
        <w:spacing w:before="120"/>
        <w:ind w:left="538" w:hanging="357"/>
        <w:contextualSpacing w:val="0"/>
      </w:pPr>
      <w:r>
        <w:lastRenderedPageBreak/>
        <w:t>Проверить возможность подачи жидкостей на цементировочные агрегаты с требуемыми производительностями.</w:t>
      </w:r>
    </w:p>
    <w:bookmarkEnd w:id="705"/>
    <w:p w:rsidR="0041702C" w:rsidRDefault="0041702C" w:rsidP="00EB6C7E">
      <w:pPr>
        <w:pStyle w:val="a3"/>
      </w:pPr>
    </w:p>
    <w:p w:rsidR="00EB6C7E" w:rsidRDefault="003E3116" w:rsidP="00EB6C7E">
      <w:pPr>
        <w:pStyle w:val="a3"/>
      </w:pPr>
      <w:r>
        <w:t>План</w:t>
      </w:r>
      <w:r w:rsidR="00EB6C7E">
        <w:t xml:space="preserve"> </w:t>
      </w:r>
      <w:r w:rsidR="00EB6C7E" w:rsidRPr="00B504C6">
        <w:t>выполнения работ</w:t>
      </w:r>
      <w:r>
        <w:t xml:space="preserve"> должен</w:t>
      </w:r>
      <w:r w:rsidR="00EB6C7E">
        <w:t xml:space="preserve"> составляться для каждого вида работ отдельно и включать в себя</w:t>
      </w:r>
      <w:r w:rsidR="00C97976">
        <w:t xml:space="preserve"> минимум</w:t>
      </w:r>
      <w:r w:rsidR="00D33A5A">
        <w:t xml:space="preserve"> следующие данные</w:t>
      </w:r>
      <w:r w:rsidR="00EB6C7E">
        <w:t>:</w:t>
      </w:r>
    </w:p>
    <w:p w:rsidR="00EB6C7E" w:rsidRDefault="00EB6C7E" w:rsidP="00EB6C7E">
      <w:pPr>
        <w:pStyle w:val="ab"/>
        <w:numPr>
          <w:ilvl w:val="0"/>
          <w:numId w:val="7"/>
        </w:numPr>
        <w:tabs>
          <w:tab w:val="left" w:pos="539"/>
        </w:tabs>
        <w:spacing w:before="120"/>
        <w:ind w:left="538" w:hanging="357"/>
        <w:contextualSpacing w:val="0"/>
      </w:pPr>
      <w:r>
        <w:t>исходные данные по скважине</w:t>
      </w:r>
      <w:r w:rsidRPr="00703BA8">
        <w:t>;</w:t>
      </w:r>
    </w:p>
    <w:p w:rsidR="00EB6C7E" w:rsidRPr="00703BA8" w:rsidRDefault="00EB6C7E" w:rsidP="00EB6C7E">
      <w:pPr>
        <w:pStyle w:val="ab"/>
        <w:numPr>
          <w:ilvl w:val="0"/>
          <w:numId w:val="7"/>
        </w:numPr>
        <w:tabs>
          <w:tab w:val="left" w:pos="539"/>
        </w:tabs>
        <w:spacing w:before="120"/>
        <w:ind w:left="538" w:hanging="357"/>
        <w:contextualSpacing w:val="0"/>
      </w:pPr>
      <w:r>
        <w:t>схему скважины;</w:t>
      </w:r>
    </w:p>
    <w:p w:rsidR="00EB6C7E" w:rsidRDefault="00EB6C7E" w:rsidP="00EB6C7E">
      <w:pPr>
        <w:pStyle w:val="ab"/>
        <w:numPr>
          <w:ilvl w:val="0"/>
          <w:numId w:val="7"/>
        </w:numPr>
        <w:tabs>
          <w:tab w:val="left" w:pos="539"/>
        </w:tabs>
        <w:spacing w:before="120"/>
        <w:ind w:left="538" w:hanging="357"/>
        <w:contextualSpacing w:val="0"/>
      </w:pPr>
      <w:r>
        <w:t>список и количество необходимого для проведения цементирования оборудования</w:t>
      </w:r>
      <w:r w:rsidRPr="00703BA8">
        <w:t>;</w:t>
      </w:r>
    </w:p>
    <w:p w:rsidR="00EB6C7E" w:rsidRPr="0004176F" w:rsidRDefault="00EB6C7E" w:rsidP="00EB6C7E">
      <w:pPr>
        <w:pStyle w:val="ab"/>
        <w:numPr>
          <w:ilvl w:val="0"/>
          <w:numId w:val="7"/>
        </w:numPr>
        <w:tabs>
          <w:tab w:val="left" w:pos="539"/>
        </w:tabs>
        <w:spacing w:before="120"/>
        <w:ind w:left="538" w:hanging="357"/>
        <w:contextualSpacing w:val="0"/>
      </w:pPr>
      <w:r>
        <w:t>необходимые объемы буферных жидкостей</w:t>
      </w:r>
      <w:r w:rsidR="006D3FC1">
        <w:t>,</w:t>
      </w:r>
      <w:r>
        <w:t xml:space="preserve"> цементных растворов</w:t>
      </w:r>
      <w:r w:rsidR="006D3FC1">
        <w:t xml:space="preserve">, </w:t>
      </w:r>
      <w:proofErr w:type="spellStart"/>
      <w:r w:rsidR="006D3FC1">
        <w:t>продавочных</w:t>
      </w:r>
      <w:proofErr w:type="spellEnd"/>
      <w:r w:rsidR="006D3FC1">
        <w:t xml:space="preserve"> жидкостей</w:t>
      </w:r>
      <w:r>
        <w:t>;</w:t>
      </w:r>
    </w:p>
    <w:p w:rsidR="00EB6C7E" w:rsidRDefault="00EB6C7E" w:rsidP="00EB6C7E">
      <w:pPr>
        <w:pStyle w:val="ab"/>
        <w:numPr>
          <w:ilvl w:val="0"/>
          <w:numId w:val="7"/>
        </w:numPr>
        <w:tabs>
          <w:tab w:val="left" w:pos="539"/>
        </w:tabs>
        <w:spacing w:before="120"/>
        <w:ind w:left="538" w:hanging="357"/>
        <w:contextualSpacing w:val="0"/>
      </w:pPr>
      <w:r w:rsidRPr="0004176F">
        <w:t xml:space="preserve">необходимые объемы жидкостей для </w:t>
      </w:r>
      <w:proofErr w:type="spellStart"/>
      <w:r w:rsidRPr="0004176F">
        <w:t>затворения</w:t>
      </w:r>
      <w:proofErr w:type="spellEnd"/>
      <w:r w:rsidRPr="0004176F">
        <w:t xml:space="preserve"> буферных </w:t>
      </w:r>
      <w:r>
        <w:t xml:space="preserve">жидкостей, цементных </w:t>
      </w:r>
      <w:r w:rsidRPr="0004176F">
        <w:t>растворов</w:t>
      </w:r>
      <w:r>
        <w:t>;</w:t>
      </w:r>
    </w:p>
    <w:p w:rsidR="006D3FC1" w:rsidRDefault="006D3FC1" w:rsidP="00EB6C7E">
      <w:pPr>
        <w:pStyle w:val="ab"/>
        <w:numPr>
          <w:ilvl w:val="0"/>
          <w:numId w:val="7"/>
        </w:numPr>
        <w:tabs>
          <w:tab w:val="left" w:pos="539"/>
        </w:tabs>
        <w:spacing w:before="120"/>
        <w:ind w:left="538" w:hanging="357"/>
        <w:contextualSpacing w:val="0"/>
      </w:pPr>
      <w:r>
        <w:t>максимальн</w:t>
      </w:r>
      <w:r w:rsidR="00BE551F">
        <w:t>ый допустимый</w:t>
      </w:r>
      <w:r>
        <w:t xml:space="preserve"> объем </w:t>
      </w:r>
      <w:proofErr w:type="spellStart"/>
      <w:r>
        <w:t>продавочной</w:t>
      </w:r>
      <w:proofErr w:type="spellEnd"/>
      <w:r>
        <w:t xml:space="preserve"> жидкости</w:t>
      </w:r>
      <w:r w:rsidR="00BE551F">
        <w:t xml:space="preserve"> на случай не получения посадки </w:t>
      </w:r>
      <w:proofErr w:type="spellStart"/>
      <w:r w:rsidR="00BE551F">
        <w:t>продавочной</w:t>
      </w:r>
      <w:proofErr w:type="spellEnd"/>
      <w:r w:rsidR="00BE551F">
        <w:t xml:space="preserve"> пробки в обратный клапан (для цементирования обсадных колонн);</w:t>
      </w:r>
    </w:p>
    <w:p w:rsidR="00EB6C7E" w:rsidRPr="00703BA8" w:rsidRDefault="00EB6C7E" w:rsidP="00EB6C7E">
      <w:pPr>
        <w:pStyle w:val="ab"/>
        <w:numPr>
          <w:ilvl w:val="0"/>
          <w:numId w:val="7"/>
        </w:numPr>
        <w:tabs>
          <w:tab w:val="left" w:pos="539"/>
        </w:tabs>
        <w:spacing w:before="120"/>
        <w:ind w:left="538" w:hanging="357"/>
        <w:contextualSpacing w:val="0"/>
      </w:pPr>
      <w:r>
        <w:t xml:space="preserve">требования к температуре жидкостей для </w:t>
      </w:r>
      <w:proofErr w:type="spellStart"/>
      <w:r>
        <w:t>затворения</w:t>
      </w:r>
      <w:proofErr w:type="spellEnd"/>
      <w:r>
        <w:t xml:space="preserve"> </w:t>
      </w:r>
      <w:r w:rsidRPr="0004176F">
        <w:t xml:space="preserve">буферных </w:t>
      </w:r>
      <w:r>
        <w:t xml:space="preserve">жидкостей и цементных </w:t>
      </w:r>
      <w:r w:rsidRPr="0004176F">
        <w:t>растворов</w:t>
      </w:r>
      <w:r>
        <w:t>;</w:t>
      </w:r>
    </w:p>
    <w:p w:rsidR="00EB6C7E" w:rsidRDefault="00EB6C7E" w:rsidP="00EB6C7E">
      <w:pPr>
        <w:pStyle w:val="ab"/>
        <w:numPr>
          <w:ilvl w:val="0"/>
          <w:numId w:val="7"/>
        </w:numPr>
        <w:tabs>
          <w:tab w:val="left" w:pos="539"/>
        </w:tabs>
        <w:spacing w:before="120"/>
        <w:ind w:left="538" w:hanging="357"/>
        <w:contextualSpacing w:val="0"/>
      </w:pPr>
      <w:r>
        <w:t>последовательность операций при проведении цементирования с закреплением ответственных лиц;</w:t>
      </w:r>
    </w:p>
    <w:p w:rsidR="00EB6C7E" w:rsidRDefault="00EB6C7E" w:rsidP="00EB6C7E">
      <w:pPr>
        <w:pStyle w:val="ab"/>
        <w:numPr>
          <w:ilvl w:val="0"/>
          <w:numId w:val="7"/>
        </w:numPr>
        <w:tabs>
          <w:tab w:val="left" w:pos="539"/>
        </w:tabs>
        <w:spacing w:before="120"/>
        <w:ind w:left="538" w:hanging="357"/>
        <w:contextualSpacing w:val="0"/>
      </w:pPr>
      <w:r>
        <w:t>схему расстановки элементов технологической оснастки и расчет центрирования обсадной колонны;</w:t>
      </w:r>
    </w:p>
    <w:p w:rsidR="00EB6C7E" w:rsidRDefault="00EB6C7E" w:rsidP="00EB6C7E">
      <w:pPr>
        <w:pStyle w:val="ab"/>
        <w:numPr>
          <w:ilvl w:val="0"/>
          <w:numId w:val="7"/>
        </w:numPr>
        <w:tabs>
          <w:tab w:val="left" w:pos="539"/>
        </w:tabs>
        <w:spacing w:before="120"/>
        <w:ind w:left="538" w:hanging="357"/>
        <w:contextualSpacing w:val="0"/>
      </w:pPr>
      <w:r>
        <w:t xml:space="preserve">таблицу с плановыми режимами закачки жидкостей и </w:t>
      </w:r>
      <w:r w:rsidRPr="00757CD6">
        <w:t>с указанием общего времени продолжительности работ</w:t>
      </w:r>
      <w:r>
        <w:t xml:space="preserve">; </w:t>
      </w:r>
    </w:p>
    <w:p w:rsidR="00EB6C7E" w:rsidRDefault="00EB6C7E" w:rsidP="00EB6C7E">
      <w:pPr>
        <w:pStyle w:val="ab"/>
        <w:numPr>
          <w:ilvl w:val="0"/>
          <w:numId w:val="7"/>
        </w:numPr>
        <w:tabs>
          <w:tab w:val="left" w:pos="539"/>
        </w:tabs>
        <w:spacing w:before="120"/>
        <w:ind w:left="538" w:hanging="357"/>
        <w:contextualSpacing w:val="0"/>
      </w:pPr>
      <w:r>
        <w:t>результаты гидравлического моделирования процесса цементирования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результаты лабораторных испытаний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схему расстановки оборудования на объекте проведения работ;</w:t>
      </w:r>
    </w:p>
    <w:p w:rsidR="00EB6C7E" w:rsidRDefault="00EB6C7E" w:rsidP="00EB6C7E">
      <w:pPr>
        <w:pStyle w:val="ab"/>
        <w:numPr>
          <w:ilvl w:val="0"/>
          <w:numId w:val="7"/>
        </w:numPr>
        <w:tabs>
          <w:tab w:val="left" w:pos="539"/>
        </w:tabs>
        <w:spacing w:before="120"/>
        <w:ind w:left="538" w:hanging="357"/>
        <w:contextualSpacing w:val="0"/>
      </w:pPr>
      <w:r>
        <w:t>количество материалов и технологической оснастки, необходимых для проведения цементирования;</w:t>
      </w:r>
    </w:p>
    <w:p w:rsidR="00EB6C7E" w:rsidRDefault="00EB6C7E" w:rsidP="00EB6C7E">
      <w:pPr>
        <w:pStyle w:val="ab"/>
        <w:numPr>
          <w:ilvl w:val="0"/>
          <w:numId w:val="7"/>
        </w:numPr>
        <w:tabs>
          <w:tab w:val="left" w:pos="539"/>
        </w:tabs>
        <w:spacing w:before="120"/>
        <w:ind w:left="538" w:hanging="357"/>
        <w:contextualSpacing w:val="0"/>
      </w:pPr>
      <w:r>
        <w:t>последовательность действий при возникновении нештатной ситуации.</w:t>
      </w:r>
    </w:p>
    <w:p w:rsidR="00EB6C7E" w:rsidRDefault="00EB6C7E" w:rsidP="00EB6C7E">
      <w:pPr>
        <w:pStyle w:val="a3"/>
      </w:pPr>
    </w:p>
    <w:p w:rsidR="005422F4" w:rsidRDefault="005422F4" w:rsidP="00EB6C7E">
      <w:pPr>
        <w:pStyle w:val="a3"/>
      </w:pPr>
      <w:r w:rsidRPr="005422F4">
        <w:t xml:space="preserve">Обвязка устья скважины при цементировании должна позволять в случае возникновения нештатной ситуации производить подачу промывочной жидкости в </w:t>
      </w:r>
      <w:r w:rsidR="000D3486">
        <w:t xml:space="preserve">обсадную </w:t>
      </w:r>
      <w:r w:rsidRPr="005422F4">
        <w:t>колонну посредством буровых насосов из емкостного блока буровой установки</w:t>
      </w:r>
      <w:r w:rsidR="003C4090">
        <w:t>.</w:t>
      </w:r>
    </w:p>
    <w:p w:rsidR="005422F4" w:rsidRDefault="005422F4" w:rsidP="00EB6C7E">
      <w:pPr>
        <w:pStyle w:val="a3"/>
      </w:pPr>
    </w:p>
    <w:p w:rsidR="00EB6C7E" w:rsidRDefault="00EB6C7E" w:rsidP="00EB6C7E">
      <w:pPr>
        <w:pStyle w:val="a3"/>
      </w:pPr>
      <w:r w:rsidRPr="00B27BC9">
        <w:t>П</w:t>
      </w:r>
      <w:r>
        <w:t xml:space="preserve">ри составлении </w:t>
      </w:r>
      <w:r w:rsidR="003E3116">
        <w:t>плана</w:t>
      </w:r>
      <w:r>
        <w:t xml:space="preserve"> выполнения работ следует производить</w:t>
      </w:r>
      <w:r w:rsidR="003E3116">
        <w:t xml:space="preserve"> </w:t>
      </w:r>
      <w:r w:rsidR="00022ED9">
        <w:t xml:space="preserve">гидравлическое </w:t>
      </w:r>
      <w:r>
        <w:t>моделирование процесса цементирования с целью прогнозирования давлений на устье и в скважине для обеспечения целостности ствола скважины</w:t>
      </w:r>
      <w:r w:rsidRPr="00C1013D">
        <w:t xml:space="preserve"> </w:t>
      </w:r>
      <w:r>
        <w:t>и достижения эффективного замещения бурового раствора.</w:t>
      </w:r>
    </w:p>
    <w:p w:rsidR="00EB6C7E" w:rsidRDefault="00EB6C7E" w:rsidP="00EB6C7E">
      <w:pPr>
        <w:pStyle w:val="a3"/>
      </w:pPr>
    </w:p>
    <w:p w:rsidR="00EB6C7E" w:rsidRDefault="00EB6C7E" w:rsidP="00EB6C7E">
      <w:pPr>
        <w:pStyle w:val="a3"/>
      </w:pPr>
      <w:r>
        <w:t xml:space="preserve">Динамические давления в процессе закачки должны быть выше пластовых давлений, но не превышать давления </w:t>
      </w:r>
      <w:proofErr w:type="spellStart"/>
      <w:r>
        <w:t>гидроразрыва</w:t>
      </w:r>
      <w:proofErr w:type="spellEnd"/>
      <w:r>
        <w:t xml:space="preserve"> пластов. </w:t>
      </w:r>
      <w:proofErr w:type="spellStart"/>
      <w:r>
        <w:t>Продавка</w:t>
      </w:r>
      <w:proofErr w:type="spellEnd"/>
      <w:r>
        <w:t xml:space="preserve"> должна проводиться при максимально возможной производительности, исходя из условий недопущения </w:t>
      </w:r>
      <w:proofErr w:type="spellStart"/>
      <w:r>
        <w:t>гидроразрыва</w:t>
      </w:r>
      <w:proofErr w:type="spellEnd"/>
      <w:r>
        <w:t xml:space="preserve"> пластов. Прогнозирование эквивалентной циркуляционной плотности при проведении цементирования должно проводиться с учетом величины центрирования обсадной колонны.</w:t>
      </w:r>
    </w:p>
    <w:p w:rsidR="00EB6C7E" w:rsidRDefault="00EB6C7E" w:rsidP="00EB6C7E">
      <w:pPr>
        <w:pStyle w:val="a3"/>
      </w:pPr>
    </w:p>
    <w:p w:rsidR="00EB6C7E" w:rsidRPr="00B27BC9" w:rsidRDefault="00EB6C7E" w:rsidP="00EB6C7E">
      <w:pPr>
        <w:pStyle w:val="a3"/>
      </w:pPr>
      <w:r>
        <w:t>При</w:t>
      </w:r>
      <w:r w:rsidRPr="00B27BC9">
        <w:t xml:space="preserve"> </w:t>
      </w:r>
      <w:r w:rsidR="00A40F30">
        <w:t xml:space="preserve">гидравлическом </w:t>
      </w:r>
      <w:r w:rsidRPr="00B27BC9">
        <w:t>моделировани</w:t>
      </w:r>
      <w:r>
        <w:t>и процесса цементирования</w:t>
      </w:r>
      <w:r w:rsidRPr="00B27BC9">
        <w:t xml:space="preserve"> следует использовать </w:t>
      </w:r>
      <w:r w:rsidR="00A40F30" w:rsidRPr="00B27BC9">
        <w:t>параметры бурового раствора,</w:t>
      </w:r>
      <w:r w:rsidRPr="0087285C">
        <w:t xml:space="preserve"> </w:t>
      </w:r>
      <w:r>
        <w:t>приближенные к реальным</w:t>
      </w:r>
      <w:r w:rsidR="000D3486">
        <w:t xml:space="preserve"> значениям</w:t>
      </w:r>
      <w:r>
        <w:t>. В особо важных случаях</w:t>
      </w:r>
      <w:r w:rsidR="00AD75AC">
        <w:t xml:space="preserve">, </w:t>
      </w:r>
      <w:r w:rsidR="00AC45D2">
        <w:t>например,</w:t>
      </w:r>
      <w:r w:rsidR="00AD75AC">
        <w:t xml:space="preserve"> при цементировании скважин с высо</w:t>
      </w:r>
      <w:r w:rsidR="00AC45D2">
        <w:t xml:space="preserve">кими давлениями и температурами, </w:t>
      </w:r>
      <w:r w:rsidR="00AD75AC">
        <w:t>скважин с малыми зазорами,</w:t>
      </w:r>
      <w:r w:rsidRPr="00B27BC9">
        <w:t xml:space="preserve"> </w:t>
      </w:r>
      <w:r>
        <w:t>моделирование должно быть дополнительно</w:t>
      </w:r>
      <w:r w:rsidRPr="00B27BC9">
        <w:t xml:space="preserve"> </w:t>
      </w:r>
      <w:r>
        <w:t>проведено</w:t>
      </w:r>
      <w:r w:rsidR="00A42E32">
        <w:t xml:space="preserve"> по фактическим </w:t>
      </w:r>
      <w:r w:rsidRPr="00B27BC9">
        <w:t xml:space="preserve">параметрам </w:t>
      </w:r>
      <w:r>
        <w:t xml:space="preserve">бурового </w:t>
      </w:r>
      <w:r w:rsidRPr="00B27BC9">
        <w:t xml:space="preserve">раствора </w:t>
      </w:r>
      <w:r>
        <w:t xml:space="preserve">непосредственно </w:t>
      </w:r>
      <w:r w:rsidRPr="00B27BC9">
        <w:t xml:space="preserve">перед проведением </w:t>
      </w:r>
      <w:r>
        <w:t>цементирования</w:t>
      </w:r>
      <w:r w:rsidRPr="00B27BC9">
        <w:t>.</w:t>
      </w:r>
    </w:p>
    <w:p w:rsidR="00EB6C7E" w:rsidRDefault="00EB6C7E" w:rsidP="00EB6C7E">
      <w:pPr>
        <w:pStyle w:val="a3"/>
      </w:pPr>
    </w:p>
    <w:p w:rsidR="005F1ED2" w:rsidRDefault="005F1ED2" w:rsidP="00EB6C7E">
      <w:pPr>
        <w:pStyle w:val="a3"/>
      </w:pPr>
      <w:r>
        <w:t>Для повышения эффективности замещения бурового раствора</w:t>
      </w:r>
      <w:r w:rsidR="00C260CD" w:rsidRPr="00C260CD">
        <w:t xml:space="preserve"> </w:t>
      </w:r>
      <w:r w:rsidR="00C260CD">
        <w:t>во время цементирования</w:t>
      </w:r>
      <w:r>
        <w:t xml:space="preserve">, при наличии необходимого оборудования и обязательной оценке рисков, целесообразно проводить вращение обсадной колонны со скоростью 5-20 об/мин и/или </w:t>
      </w:r>
      <w:proofErr w:type="spellStart"/>
      <w:r>
        <w:t>расхаживание</w:t>
      </w:r>
      <w:proofErr w:type="spellEnd"/>
      <w:r>
        <w:t xml:space="preserve"> на 5-6 м. </w:t>
      </w:r>
      <w:r w:rsidR="00C260CD">
        <w:t xml:space="preserve">Оценка рисков должна включать в себя расчет нагрузок на обсадную колонну и оборудование буровой установки, оценку состояния ствола скважины, геологических условий, давления </w:t>
      </w:r>
      <w:proofErr w:type="spellStart"/>
      <w:r w:rsidR="00C260CD">
        <w:t>свабирования</w:t>
      </w:r>
      <w:proofErr w:type="spellEnd"/>
      <w:r w:rsidR="00C260CD">
        <w:t xml:space="preserve"> и </w:t>
      </w:r>
      <w:proofErr w:type="spellStart"/>
      <w:r w:rsidR="00C260CD">
        <w:t>поршневания</w:t>
      </w:r>
      <w:proofErr w:type="spellEnd"/>
      <w:r w:rsidR="00C260CD">
        <w:t>.</w:t>
      </w:r>
    </w:p>
    <w:p w:rsidR="005F1ED2" w:rsidRPr="00B27BC9" w:rsidRDefault="005F1ED2" w:rsidP="00EB6C7E">
      <w:pPr>
        <w:pStyle w:val="a3"/>
      </w:pPr>
    </w:p>
    <w:p w:rsidR="00EB6C7E" w:rsidRDefault="00EB6C7E" w:rsidP="00EB6C7E">
      <w:pPr>
        <w:pStyle w:val="a3"/>
      </w:pPr>
      <w:r>
        <w:t>Время ОЗЦ выбирается исходя из требования достижения цементным камнем необходимой прочности для выполнения последующей операции</w:t>
      </w:r>
      <w:r w:rsidR="00EB244E">
        <w:t>. Время ОЗЦ</w:t>
      </w:r>
      <w:r w:rsidR="00C735F7" w:rsidRPr="00C735F7">
        <w:t xml:space="preserve"> указывается в проектной документации и </w:t>
      </w:r>
      <w:r w:rsidR="00EB244E">
        <w:t>в плане</w:t>
      </w:r>
      <w:r w:rsidR="00C735F7" w:rsidRPr="00C735F7">
        <w:t xml:space="preserve"> выполнения работ</w:t>
      </w:r>
      <w:r>
        <w:t xml:space="preserve">. Использование поверхностных образцов цементных растворов для определения времени ОЗЦ не допускается. </w:t>
      </w:r>
    </w:p>
    <w:p w:rsidR="00EB6C7E" w:rsidRDefault="00EB6C7E" w:rsidP="00EB6C7E">
      <w:pPr>
        <w:pStyle w:val="a3"/>
      </w:pPr>
    </w:p>
    <w:p w:rsidR="00EB6C7E" w:rsidRDefault="00F55033" w:rsidP="00EB6C7E">
      <w:pPr>
        <w:pStyle w:val="a3"/>
      </w:pPr>
      <w:r w:rsidRPr="00F55033">
        <w:t>До окончания времени ОЗЦ запрещается оказание любого механического и/или гидравлического воздействия на обсадную колонну.</w:t>
      </w:r>
    </w:p>
    <w:p w:rsidR="00EB6C7E" w:rsidRDefault="00EB6C7E" w:rsidP="00EB6C7E">
      <w:pPr>
        <w:pStyle w:val="a3"/>
      </w:pPr>
    </w:p>
    <w:p w:rsidR="00346E7C" w:rsidRPr="00346E7C" w:rsidRDefault="00346E7C" w:rsidP="00EB6C7E">
      <w:pPr>
        <w:pStyle w:val="a3"/>
      </w:pPr>
      <w:r>
        <w:t>Для предотвращения оголения башмака обсадной колонны необходимо предусмотреть наличие цементного стакана между башмаком и муфтой с обратным клапаном. Длина цементного стакана</w:t>
      </w:r>
      <w:r w:rsidR="0034193A">
        <w:t xml:space="preserve"> при прямом стандартном цементировании с разделительными пробками</w:t>
      </w:r>
      <w:r>
        <w:t xml:space="preserve"> для обсадных колонн диаметром более 177,8мм </w:t>
      </w:r>
      <w:r w:rsidR="0034193A">
        <w:t>должна составлять</w:t>
      </w:r>
      <w:r>
        <w:t xml:space="preserve"> не менее длины одной обсадной трубы, для обсадных колонн от 178мм и менее – не менее длины двух обсадных труб.</w:t>
      </w:r>
      <w:r w:rsidR="0034193A">
        <w:t xml:space="preserve"> При цементировании через бурильные трубы длина цементного стакана для обсадных труб любого диаметра должна составлять не менее длины одной обсадной трубы.</w:t>
      </w:r>
    </w:p>
    <w:p w:rsidR="00346E7C" w:rsidRPr="00A95951" w:rsidRDefault="00346E7C" w:rsidP="00EB6C7E">
      <w:pPr>
        <w:pStyle w:val="a3"/>
      </w:pPr>
    </w:p>
    <w:p w:rsidR="006B10FE" w:rsidRPr="006B10FE" w:rsidRDefault="006B10FE" w:rsidP="00EB6C7E">
      <w:pPr>
        <w:pStyle w:val="a3"/>
      </w:pPr>
      <w:r w:rsidRPr="006B10FE">
        <w:t>Перед началом выполнения работ необходимо</w:t>
      </w:r>
      <w:r w:rsidR="0067773D">
        <w:t xml:space="preserve"> проверить наличие, содержание и соответствие геолого-техническим условиям проведения работы плана выполнения</w:t>
      </w:r>
      <w:r w:rsidR="001D091E">
        <w:t xml:space="preserve"> работ и результатов лабораторных</w:t>
      </w:r>
      <w:r w:rsidR="0067773D">
        <w:t xml:space="preserve"> </w:t>
      </w:r>
      <w:r w:rsidR="001D091E">
        <w:t>испытаний</w:t>
      </w:r>
      <w:r w:rsidRPr="006B10FE">
        <w:t>.</w:t>
      </w:r>
      <w:r w:rsidR="000169F2">
        <w:t xml:space="preserve"> </w:t>
      </w:r>
      <w:r w:rsidR="003072B1">
        <w:rPr>
          <w:color w:val="000001"/>
        </w:rPr>
        <w:t>Применение цемент</w:t>
      </w:r>
      <w:r w:rsidR="00C331EB">
        <w:rPr>
          <w:color w:val="000001"/>
        </w:rPr>
        <w:t>н</w:t>
      </w:r>
      <w:r w:rsidR="00F81094">
        <w:rPr>
          <w:color w:val="000001"/>
        </w:rPr>
        <w:t>ых растворов</w:t>
      </w:r>
      <w:r w:rsidR="003072B1">
        <w:rPr>
          <w:color w:val="000001"/>
        </w:rPr>
        <w:t xml:space="preserve"> без проведения предварительного лабораторного анализа для условий предстоящего цементирования колонны запрещается</w:t>
      </w:r>
      <w:r w:rsidR="0086176D">
        <w:rPr>
          <w:color w:val="000001"/>
        </w:rPr>
        <w:t>.</w:t>
      </w:r>
    </w:p>
    <w:p w:rsidR="006B10FE" w:rsidRPr="006B10FE" w:rsidRDefault="006B10FE" w:rsidP="00EB6C7E">
      <w:pPr>
        <w:pStyle w:val="a3"/>
      </w:pPr>
    </w:p>
    <w:p w:rsidR="00EB6C7E" w:rsidRPr="00B504C6" w:rsidRDefault="003E3116" w:rsidP="00EB6C7E">
      <w:pPr>
        <w:pStyle w:val="a3"/>
      </w:pPr>
      <w:r>
        <w:t>Планы</w:t>
      </w:r>
      <w:r w:rsidR="00EB6C7E">
        <w:t xml:space="preserve"> выполнения работ</w:t>
      </w:r>
      <w:r w:rsidR="00EB6C7E" w:rsidRPr="00DC369B">
        <w:t>, не утвержд</w:t>
      </w:r>
      <w:r w:rsidR="00EB6C7E">
        <w:t>е</w:t>
      </w:r>
      <w:r w:rsidR="00EB6C7E" w:rsidRPr="00DC369B">
        <w:t xml:space="preserve">нные </w:t>
      </w:r>
      <w:r w:rsidR="00F84BFC">
        <w:t xml:space="preserve">подрядчиком </w:t>
      </w:r>
      <w:r w:rsidR="00EB6C7E" w:rsidRPr="00DC369B">
        <w:t>или не согласованные</w:t>
      </w:r>
      <w:r w:rsidR="00F84BFC">
        <w:t xml:space="preserve"> заказчиком</w:t>
      </w:r>
      <w:r w:rsidR="00EB6C7E" w:rsidRPr="00DC369B">
        <w:t>, считаются недействительными.</w:t>
      </w:r>
    </w:p>
    <w:p w:rsidR="00EB6C7E" w:rsidRDefault="00EB6C7E" w:rsidP="00A42E32"/>
    <w:p w:rsidR="0041702C" w:rsidRDefault="0041702C" w:rsidP="00A42E32"/>
    <w:p w:rsidR="00CC5A54" w:rsidRPr="009E6BA5" w:rsidRDefault="00CC5A54" w:rsidP="00C5178F">
      <w:pPr>
        <w:pStyle w:val="S20"/>
      </w:pPr>
      <w:bookmarkStart w:id="706" w:name="_Toc403988477"/>
      <w:bookmarkStart w:id="707" w:name="_Toc54281910"/>
      <w:r>
        <w:t>СОДЕРЖАНИЕ ЗАЯВКИ НА ВЫПОЛНЕНИЕ РАБОТ</w:t>
      </w:r>
      <w:bookmarkEnd w:id="706"/>
      <w:r w:rsidRPr="00C130A5">
        <w:t xml:space="preserve"> </w:t>
      </w:r>
      <w:r>
        <w:t>ПО ЦЕМЕНТИРОВАНИЮ</w:t>
      </w:r>
      <w:bookmarkEnd w:id="707"/>
    </w:p>
    <w:p w:rsidR="00CC5A54" w:rsidRPr="009E6BA5" w:rsidRDefault="00CC5A54" w:rsidP="00CC5A54">
      <w:pPr>
        <w:pStyle w:val="S0"/>
      </w:pPr>
    </w:p>
    <w:p w:rsidR="00CC5A54" w:rsidRDefault="00CC5A54" w:rsidP="00CC5A54">
      <w:pPr>
        <w:pStyle w:val="a3"/>
      </w:pPr>
      <w:r>
        <w:t xml:space="preserve">Заявка на </w:t>
      </w:r>
      <w:r w:rsidRPr="00B504C6">
        <w:t>выполнени</w:t>
      </w:r>
      <w:r>
        <w:t>е</w:t>
      </w:r>
      <w:r w:rsidRPr="00B504C6">
        <w:t xml:space="preserve"> работ</w:t>
      </w:r>
      <w:r>
        <w:t xml:space="preserve"> по цементированию должна составляться для каждого вида работ отдельно. </w:t>
      </w:r>
    </w:p>
    <w:p w:rsidR="00CC5A54" w:rsidRDefault="00CC5A54" w:rsidP="00CC5A54">
      <w:pPr>
        <w:pStyle w:val="a3"/>
      </w:pPr>
    </w:p>
    <w:p w:rsidR="00CC5A54" w:rsidRDefault="00CC5A54" w:rsidP="00CC5A54">
      <w:pPr>
        <w:pStyle w:val="a3"/>
      </w:pPr>
      <w:r>
        <w:t xml:space="preserve">Заявка на выполнение работ по цементированию обсадных колонн должна содержать </w:t>
      </w:r>
      <w:r w:rsidR="00C97976">
        <w:t xml:space="preserve">минимум </w:t>
      </w:r>
      <w:r>
        <w:t>следующие исходные данные:</w:t>
      </w:r>
    </w:p>
    <w:p w:rsidR="00CC5A54" w:rsidRDefault="00CC5A54" w:rsidP="00CC5A54">
      <w:pPr>
        <w:pStyle w:val="ab"/>
        <w:numPr>
          <w:ilvl w:val="0"/>
          <w:numId w:val="7"/>
        </w:numPr>
        <w:tabs>
          <w:tab w:val="left" w:pos="539"/>
        </w:tabs>
        <w:spacing w:before="120"/>
        <w:ind w:left="538" w:hanging="357"/>
        <w:contextualSpacing w:val="0"/>
      </w:pPr>
      <w:r>
        <w:t>название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проектная глубина секции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lastRenderedPageBreak/>
        <w:t>диаметр открытого ствола скважины;</w:t>
      </w:r>
    </w:p>
    <w:p w:rsidR="00CC5A54" w:rsidRDefault="00CC5A54" w:rsidP="00CC5A54">
      <w:pPr>
        <w:pStyle w:val="ab"/>
        <w:numPr>
          <w:ilvl w:val="0"/>
          <w:numId w:val="7"/>
        </w:numPr>
        <w:tabs>
          <w:tab w:val="left" w:pos="539"/>
        </w:tabs>
        <w:spacing w:before="120"/>
        <w:ind w:left="538" w:hanging="357"/>
        <w:contextualSpacing w:val="0"/>
      </w:pPr>
      <w:r>
        <w:t xml:space="preserve">данные </w:t>
      </w:r>
      <w:r w:rsidR="009933E2">
        <w:t xml:space="preserve">о </w:t>
      </w:r>
      <w:proofErr w:type="spellStart"/>
      <w:r w:rsidR="009933E2">
        <w:t>кавернозности</w:t>
      </w:r>
      <w:proofErr w:type="spellEnd"/>
      <w:r w:rsidR="009933E2">
        <w:t xml:space="preserve"> ствола</w:t>
      </w:r>
      <w:r w:rsidR="00E96990">
        <w:t xml:space="preserve"> скважины</w:t>
      </w:r>
      <w:r>
        <w:t>;</w:t>
      </w:r>
    </w:p>
    <w:p w:rsidR="00CC5A54" w:rsidRDefault="00CC5A54" w:rsidP="00CC5A54">
      <w:pPr>
        <w:pStyle w:val="ab"/>
        <w:numPr>
          <w:ilvl w:val="0"/>
          <w:numId w:val="7"/>
        </w:numPr>
        <w:tabs>
          <w:tab w:val="left" w:pos="539"/>
        </w:tabs>
        <w:spacing w:before="120"/>
        <w:ind w:left="538" w:hanging="357"/>
        <w:contextualSpacing w:val="0"/>
      </w:pPr>
      <w:r>
        <w:t>наружные диаметры и толщины стенок обсадной колонны</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глубина спуска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внутренний диаметр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спуска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обратного клапана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башмака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 xml:space="preserve">глубина установки МСЦ, </w:t>
      </w:r>
      <w:proofErr w:type="spellStart"/>
      <w:r>
        <w:t>пакера</w:t>
      </w:r>
      <w:proofErr w:type="spellEnd"/>
      <w:r>
        <w:t xml:space="preserve"> или манжетного устройства;</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CC5A54" w:rsidRPr="00DF78C6" w:rsidRDefault="00CC5A54" w:rsidP="00CC5A54">
      <w:pPr>
        <w:pStyle w:val="ab"/>
        <w:numPr>
          <w:ilvl w:val="0"/>
          <w:numId w:val="7"/>
        </w:numPr>
        <w:tabs>
          <w:tab w:val="left" w:pos="539"/>
        </w:tabs>
        <w:spacing w:before="120"/>
        <w:ind w:left="538" w:hanging="357"/>
        <w:contextualSpacing w:val="0"/>
      </w:pPr>
      <w:r>
        <w:t>проектные высоты подъема цементных растворов;</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 xml:space="preserve">данные по давлениям </w:t>
      </w:r>
      <w:proofErr w:type="spellStart"/>
      <w:r>
        <w:t>гидроразрыва</w:t>
      </w:r>
      <w:proofErr w:type="spellEnd"/>
      <w:r>
        <w:t xml:space="preserve"> пластов;</w:t>
      </w:r>
    </w:p>
    <w:p w:rsidR="00CC5A54" w:rsidRDefault="00CC5A54" w:rsidP="00CC5A54">
      <w:pPr>
        <w:pStyle w:val="ab"/>
        <w:numPr>
          <w:ilvl w:val="0"/>
          <w:numId w:val="7"/>
        </w:numPr>
        <w:tabs>
          <w:tab w:val="left" w:pos="539"/>
        </w:tabs>
        <w:spacing w:before="120"/>
        <w:ind w:left="538" w:hanging="357"/>
        <w:contextualSpacing w:val="0"/>
      </w:pPr>
      <w:r>
        <w:t>параметры бурового раствора (тип, плотность, реологические параметры);</w:t>
      </w:r>
    </w:p>
    <w:p w:rsidR="00CC5A54" w:rsidRDefault="00CC5A54" w:rsidP="00CC5A54">
      <w:pPr>
        <w:pStyle w:val="ab"/>
        <w:numPr>
          <w:ilvl w:val="0"/>
          <w:numId w:val="7"/>
        </w:numPr>
        <w:tabs>
          <w:tab w:val="left" w:pos="539"/>
        </w:tabs>
        <w:spacing w:before="120"/>
        <w:ind w:left="538" w:hanging="357"/>
        <w:contextualSpacing w:val="0"/>
      </w:pPr>
      <w:r>
        <w:t>сведения о возможных осложнениях и рисках.</w:t>
      </w:r>
    </w:p>
    <w:p w:rsidR="00CC5A54" w:rsidRDefault="00CC5A54" w:rsidP="00CC5A54">
      <w:pPr>
        <w:pStyle w:val="S0"/>
      </w:pPr>
    </w:p>
    <w:p w:rsidR="00CC5A54" w:rsidRPr="005E0E22" w:rsidRDefault="00C97976" w:rsidP="0066702A">
      <w:pPr>
        <w:pStyle w:val="S0"/>
        <w:ind w:left="567"/>
        <w:rPr>
          <w:i/>
        </w:rPr>
      </w:pPr>
      <w:r w:rsidRPr="00C97976">
        <w:rPr>
          <w:i/>
          <w:u w:val="single"/>
        </w:rPr>
        <w:t>Примечание:</w:t>
      </w:r>
      <w:r w:rsidRPr="00C97976">
        <w:rPr>
          <w:i/>
        </w:rPr>
        <w:t xml:space="preserve"> </w:t>
      </w:r>
      <w:r w:rsidRPr="005E0E22">
        <w:rPr>
          <w:i/>
        </w:rPr>
        <w:t>Д</w:t>
      </w:r>
      <w:r w:rsidR="00CC5A54" w:rsidRPr="005E0E22">
        <w:rPr>
          <w:i/>
        </w:rPr>
        <w:t xml:space="preserve">ля </w:t>
      </w:r>
      <w:r w:rsidR="005E0E22">
        <w:rPr>
          <w:i/>
        </w:rPr>
        <w:t xml:space="preserve">подбора механических параметров цементного камня с целью обеспечения долговечности изоляции пластов </w:t>
      </w:r>
      <w:r w:rsidR="00CC5A54" w:rsidRPr="005E0E22">
        <w:rPr>
          <w:i/>
        </w:rPr>
        <w:t>треб</w:t>
      </w:r>
      <w:r w:rsidR="005E0E22">
        <w:rPr>
          <w:i/>
        </w:rPr>
        <w:t>уются</w:t>
      </w:r>
      <w:r w:rsidR="00CC5A54" w:rsidRPr="005E0E22">
        <w:rPr>
          <w:i/>
        </w:rPr>
        <w:t xml:space="preserve"> данные </w:t>
      </w:r>
      <w:proofErr w:type="spellStart"/>
      <w:r w:rsidR="00CC5A54" w:rsidRPr="005E0E22">
        <w:rPr>
          <w:i/>
        </w:rPr>
        <w:t>геомеханических</w:t>
      </w:r>
      <w:proofErr w:type="spellEnd"/>
      <w:r w:rsidR="00CC5A54" w:rsidRPr="005E0E22">
        <w:rPr>
          <w:i/>
        </w:rPr>
        <w:t xml:space="preserve"> исследований и параметры операций, проводимых после цементирования.</w:t>
      </w:r>
    </w:p>
    <w:p w:rsidR="00CC5A54" w:rsidRDefault="00CC5A54" w:rsidP="00CC5A54">
      <w:pPr>
        <w:pStyle w:val="a3"/>
      </w:pPr>
    </w:p>
    <w:p w:rsidR="00CC5A54" w:rsidRDefault="00CC5A54" w:rsidP="00CC5A54">
      <w:pPr>
        <w:pStyle w:val="a3"/>
      </w:pPr>
      <w:r>
        <w:t>Заявка на выполнение работ по установке цементных мостов должна содержать следующи</w:t>
      </w:r>
      <w:r w:rsidR="0005492E">
        <w:t>й минимум</w:t>
      </w:r>
      <w:r>
        <w:t xml:space="preserve"> исходны</w:t>
      </w:r>
      <w:r w:rsidR="0005492E">
        <w:t>х</w:t>
      </w:r>
      <w:r>
        <w:t xml:space="preserve"> данны</w:t>
      </w:r>
      <w:r w:rsidR="0005492E">
        <w:t>х</w:t>
      </w:r>
      <w:r>
        <w:t>:</w:t>
      </w:r>
    </w:p>
    <w:p w:rsidR="00CC5A54" w:rsidRDefault="00CC5A54" w:rsidP="00CC5A54">
      <w:pPr>
        <w:pStyle w:val="ab"/>
        <w:numPr>
          <w:ilvl w:val="0"/>
          <w:numId w:val="7"/>
        </w:numPr>
        <w:tabs>
          <w:tab w:val="left" w:pos="539"/>
        </w:tabs>
        <w:spacing w:before="120"/>
        <w:ind w:left="538" w:hanging="357"/>
        <w:contextualSpacing w:val="0"/>
      </w:pPr>
      <w:r>
        <w:t>на</w:t>
      </w:r>
      <w:r w:rsidR="008F307E">
        <w:t>именование</w:t>
      </w:r>
      <w:r>
        <w:t xml:space="preserve">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 xml:space="preserve">проектный интервал </w:t>
      </w:r>
      <w:r w:rsidRPr="0012671E">
        <w:t>установки цементного моста</w:t>
      </w:r>
      <w:r>
        <w:t xml:space="preserve">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t>схема скважины с параметрами конструкции (обсадных колонн, открытого ствола);</w:t>
      </w:r>
    </w:p>
    <w:p w:rsidR="00CC5A54" w:rsidRDefault="00CC5A54" w:rsidP="00CC5A54">
      <w:pPr>
        <w:pStyle w:val="ab"/>
        <w:numPr>
          <w:ilvl w:val="0"/>
          <w:numId w:val="7"/>
        </w:numPr>
        <w:tabs>
          <w:tab w:val="left" w:pos="539"/>
        </w:tabs>
        <w:spacing w:before="120"/>
        <w:ind w:left="538" w:hanging="357"/>
        <w:contextualSpacing w:val="0"/>
      </w:pPr>
      <w:r>
        <w:t>параметры колонны труб, через которую ведется установка моста (диаметры, длины секций)</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745DF2" w:rsidRDefault="00745DF2" w:rsidP="00CC5A54">
      <w:pPr>
        <w:pStyle w:val="ab"/>
        <w:numPr>
          <w:ilvl w:val="0"/>
          <w:numId w:val="7"/>
        </w:numPr>
        <w:tabs>
          <w:tab w:val="left" w:pos="539"/>
        </w:tabs>
        <w:spacing w:before="120"/>
        <w:ind w:left="538" w:hanging="357"/>
        <w:contextualSpacing w:val="0"/>
      </w:pPr>
      <w:r>
        <w:t xml:space="preserve">данные о </w:t>
      </w:r>
      <w:proofErr w:type="spellStart"/>
      <w:r>
        <w:t>кавернозности</w:t>
      </w:r>
      <w:proofErr w:type="spellEnd"/>
      <w:r>
        <w:t xml:space="preserve"> ствола скважины;</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 xml:space="preserve">данные по давлениям </w:t>
      </w:r>
      <w:proofErr w:type="spellStart"/>
      <w:r>
        <w:t>гидроразрыва</w:t>
      </w:r>
      <w:proofErr w:type="spellEnd"/>
      <w:r>
        <w:t xml:space="preserve"> пластов;</w:t>
      </w:r>
    </w:p>
    <w:p w:rsidR="00CC5A54" w:rsidRDefault="00CC5A54" w:rsidP="00CC5A54">
      <w:pPr>
        <w:pStyle w:val="ab"/>
        <w:numPr>
          <w:ilvl w:val="0"/>
          <w:numId w:val="7"/>
        </w:numPr>
        <w:tabs>
          <w:tab w:val="left" w:pos="539"/>
        </w:tabs>
        <w:spacing w:before="120"/>
        <w:ind w:left="538" w:hanging="357"/>
        <w:contextualSpacing w:val="0"/>
      </w:pPr>
      <w:r>
        <w:t xml:space="preserve">параметры бурового раствора (тип, плотность, реологические параметры); </w:t>
      </w:r>
    </w:p>
    <w:p w:rsidR="00CC5A54" w:rsidRPr="00C130A5" w:rsidRDefault="00CC5A54" w:rsidP="00CC5A54">
      <w:pPr>
        <w:pStyle w:val="ab"/>
        <w:numPr>
          <w:ilvl w:val="0"/>
          <w:numId w:val="7"/>
        </w:numPr>
        <w:tabs>
          <w:tab w:val="left" w:pos="539"/>
        </w:tabs>
        <w:spacing w:before="120"/>
        <w:ind w:left="538" w:hanging="357"/>
        <w:contextualSpacing w:val="0"/>
      </w:pPr>
      <w:r>
        <w:t>сведения о возможных осложнениях и рисках.</w:t>
      </w:r>
    </w:p>
    <w:p w:rsidR="0041702C" w:rsidRDefault="0041702C" w:rsidP="00A42E32"/>
    <w:p w:rsidR="00FD63C9" w:rsidRDefault="00FD63C9" w:rsidP="00A42E32">
      <w:r>
        <w:lastRenderedPageBreak/>
        <w:t xml:space="preserve">Для проверки полноты программы цементирования, ее соответствия требованиям ТЗ и заявки на выполнение работ следует пользоваться проверочным листом </w:t>
      </w:r>
      <w:r w:rsidRPr="00FF4715">
        <w:t>(</w:t>
      </w:r>
      <w:hyperlink w:anchor="ПРИЛОЖЕНИЕ_3" w:history="1">
        <w:r w:rsidRPr="000648E0">
          <w:rPr>
            <w:rStyle w:val="a8"/>
          </w:rPr>
          <w:t>Приложение</w:t>
        </w:r>
        <w:r w:rsidR="00FF4715" w:rsidRPr="000648E0">
          <w:rPr>
            <w:rStyle w:val="a8"/>
          </w:rPr>
          <w:t xml:space="preserve"> 3</w:t>
        </w:r>
      </w:hyperlink>
      <w:r w:rsidRPr="00FF4715">
        <w:t>)</w:t>
      </w:r>
      <w:r w:rsidR="00FF4715">
        <w:t>.</w:t>
      </w:r>
    </w:p>
    <w:p w:rsidR="004723A5" w:rsidRDefault="004723A5" w:rsidP="00A42E32"/>
    <w:p w:rsidR="000648E0" w:rsidRDefault="000648E0" w:rsidP="00A42E32"/>
    <w:p w:rsidR="004723A5" w:rsidRPr="009E6BA5" w:rsidRDefault="004723A5" w:rsidP="00C5178F">
      <w:pPr>
        <w:pStyle w:val="S20"/>
      </w:pPr>
      <w:bookmarkStart w:id="708" w:name="_Toc54281911"/>
      <w:r>
        <w:t>ВЫПОЛНЕНИЕ РАБОТ</w:t>
      </w:r>
      <w:r w:rsidRPr="00C130A5">
        <w:t xml:space="preserve"> </w:t>
      </w:r>
      <w:r>
        <w:t>ПО ЦЕМЕНТИРОВАНИЮ</w:t>
      </w:r>
      <w:bookmarkEnd w:id="708"/>
    </w:p>
    <w:p w:rsidR="004723A5" w:rsidRPr="000156E5" w:rsidRDefault="004723A5" w:rsidP="00A42E32"/>
    <w:p w:rsidR="004723A5" w:rsidRPr="00723BFB" w:rsidRDefault="00723BFB" w:rsidP="00C5178F">
      <w:pPr>
        <w:pStyle w:val="a3"/>
      </w:pPr>
      <w:r w:rsidRPr="00C5178F">
        <w:t>Для своевременной подготовки оборудования, проверки паспортной и разрешительной документации, сертификатов на материалы и расстановки специальной техники в</w:t>
      </w:r>
      <w:r w:rsidR="004723A5" w:rsidRPr="000156E5">
        <w:t xml:space="preserve">есь персонал и оборудование для выполнения работы по цементированию должны прибыть на объект выполнения работ не позднее, чем за </w:t>
      </w:r>
      <w:r w:rsidR="004723A5" w:rsidRPr="00723BFB">
        <w:t>2 часа до начала работ.</w:t>
      </w:r>
    </w:p>
    <w:p w:rsidR="003E0BC8" w:rsidRDefault="003E0BC8" w:rsidP="00C5178F">
      <w:pPr>
        <w:pStyle w:val="a3"/>
      </w:pPr>
    </w:p>
    <w:p w:rsidR="004723A5" w:rsidRDefault="004723A5" w:rsidP="00C5178F">
      <w:pPr>
        <w:pStyle w:val="a3"/>
      </w:pPr>
      <w:r>
        <w:t>Все оборудование</w:t>
      </w:r>
      <w:r w:rsidR="003C02D4">
        <w:t xml:space="preserve"> для выполнения работы по цементированию</w:t>
      </w:r>
      <w:r>
        <w:t>, работающее под давлением, должн</w:t>
      </w:r>
      <w:r w:rsidR="003E0BC8">
        <w:t>о</w:t>
      </w:r>
      <w:r>
        <w:t xml:space="preserve"> </w:t>
      </w:r>
      <w:r w:rsidR="003E0BC8">
        <w:t>иметь</w:t>
      </w:r>
      <w:r>
        <w:t xml:space="preserve"> идентификационные номера и </w:t>
      </w:r>
      <w:r w:rsidR="003E0BC8">
        <w:t>документы</w:t>
      </w:r>
      <w:r>
        <w:t>, подтверждающие проведени</w:t>
      </w:r>
      <w:r w:rsidR="003E0BC8">
        <w:t>е</w:t>
      </w:r>
      <w:r>
        <w:t xml:space="preserve"> дефектоскопии и </w:t>
      </w:r>
      <w:r w:rsidR="003E0BC8">
        <w:t>испытаний избыточным давлением</w:t>
      </w:r>
      <w:r w:rsidR="003C02D4">
        <w:t xml:space="preserve"> </w:t>
      </w:r>
      <w:r>
        <w:t xml:space="preserve">с указанием даты проведения очередной дефектоскопии </w:t>
      </w:r>
      <w:r w:rsidR="003C02D4">
        <w:t>и испытаний</w:t>
      </w:r>
      <w:r>
        <w:t>.</w:t>
      </w:r>
    </w:p>
    <w:p w:rsidR="003C02D4" w:rsidRDefault="003C02D4" w:rsidP="00C5178F">
      <w:pPr>
        <w:pStyle w:val="a3"/>
      </w:pPr>
    </w:p>
    <w:p w:rsidR="004723A5" w:rsidRDefault="004723A5" w:rsidP="00C5178F">
      <w:pPr>
        <w:pStyle w:val="a3"/>
      </w:pPr>
      <w:r>
        <w:t>На все оборудование</w:t>
      </w:r>
      <w:r w:rsidR="008F02C9">
        <w:t xml:space="preserve"> для выполнения работы по цементированию</w:t>
      </w:r>
      <w:r>
        <w:t>, работающее под давлением, должна быть нанесена ясно различимая индивидуальная маркировка с указанием максимально допустимого рабочего давления.</w:t>
      </w:r>
    </w:p>
    <w:p w:rsidR="003C02D4" w:rsidRDefault="003C02D4" w:rsidP="00C5178F">
      <w:pPr>
        <w:pStyle w:val="a3"/>
      </w:pPr>
    </w:p>
    <w:p w:rsidR="004723A5" w:rsidRDefault="004723A5" w:rsidP="00C5178F">
      <w:pPr>
        <w:pStyle w:val="a3"/>
      </w:pPr>
      <w:r>
        <w:t xml:space="preserve">До начала </w:t>
      </w:r>
      <w:r w:rsidR="008F02C9">
        <w:t>выполнения работы по цементированию</w:t>
      </w:r>
      <w:r>
        <w:t xml:space="preserve"> выполнить</w:t>
      </w:r>
      <w:r w:rsidR="003C02D4">
        <w:t xml:space="preserve"> </w:t>
      </w:r>
      <w:r>
        <w:t>проверку</w:t>
      </w:r>
      <w:r w:rsidR="003C02D4">
        <w:t xml:space="preserve"> работоспособности оборудования</w:t>
      </w:r>
      <w:r>
        <w:t>: запуск двигателей; циркуляцию жидкости; калибровку плотномеров и расходомеров; проверку работоспособности насосов, шлангов, электронного оборудования и</w:t>
      </w:r>
      <w:r w:rsidR="003C02D4">
        <w:t xml:space="preserve"> цементировочной головки и т.д.</w:t>
      </w:r>
    </w:p>
    <w:p w:rsidR="003C02D4" w:rsidRDefault="003C02D4" w:rsidP="00C5178F">
      <w:pPr>
        <w:pStyle w:val="a3"/>
      </w:pPr>
    </w:p>
    <w:p w:rsidR="004723A5" w:rsidRDefault="008F02C9" w:rsidP="00C5178F">
      <w:pPr>
        <w:pStyle w:val="a3"/>
      </w:pPr>
      <w:r>
        <w:t>До начала выполнения работы по цементированию</w:t>
      </w:r>
      <w:r w:rsidR="004723A5">
        <w:t xml:space="preserve"> </w:t>
      </w:r>
      <w:r>
        <w:t>проверить качество вод</w:t>
      </w:r>
      <w:r w:rsidR="003D30BE">
        <w:t>ы</w:t>
      </w:r>
      <w:r>
        <w:t xml:space="preserve"> для </w:t>
      </w:r>
      <w:proofErr w:type="spellStart"/>
      <w:r>
        <w:t>затворения</w:t>
      </w:r>
      <w:proofErr w:type="spellEnd"/>
      <w:r>
        <w:t xml:space="preserve"> буферных жидкостей и цементных растворов. По результатам проверки заполнить</w:t>
      </w:r>
      <w:r w:rsidR="004723A5">
        <w:t xml:space="preserve"> </w:t>
      </w:r>
      <w:r w:rsidR="00267661">
        <w:t>Ф</w:t>
      </w:r>
      <w:r w:rsidR="00DB388B">
        <w:t>орму оценки</w:t>
      </w:r>
      <w:r w:rsidR="004723A5">
        <w:t xml:space="preserve"> качества воды </w:t>
      </w:r>
      <w:r>
        <w:t>(</w:t>
      </w:r>
      <w:hyperlink w:anchor="ПРИЛОЖЕНИЕ_3" w:history="1">
        <w:r w:rsidR="00A816CF" w:rsidRPr="00C5178F">
          <w:rPr>
            <w:rStyle w:val="a8"/>
          </w:rPr>
          <w:t>Приложение</w:t>
        </w:r>
        <w:r w:rsidR="00A816CF" w:rsidRPr="00BA3E63">
          <w:rPr>
            <w:rStyle w:val="a8"/>
          </w:rPr>
          <w:t xml:space="preserve"> </w:t>
        </w:r>
        <w:r w:rsidR="00FF4715">
          <w:rPr>
            <w:rStyle w:val="a8"/>
          </w:rPr>
          <w:t>4</w:t>
        </w:r>
      </w:hyperlink>
      <w:r>
        <w:t>)</w:t>
      </w:r>
      <w:r w:rsidR="004723A5">
        <w:t xml:space="preserve">. </w:t>
      </w:r>
    </w:p>
    <w:p w:rsidR="008F02C9" w:rsidRDefault="008F02C9" w:rsidP="00C5178F">
      <w:pPr>
        <w:pStyle w:val="a3"/>
      </w:pPr>
    </w:p>
    <w:p w:rsidR="004723A5" w:rsidRPr="009326F7" w:rsidRDefault="004723A5" w:rsidP="00C5178F">
      <w:pPr>
        <w:pStyle w:val="a3"/>
      </w:pPr>
      <w:r w:rsidRPr="009326F7">
        <w:t>Выполнить промывку скважины, привести значения реологических параметров бурового раствора в соответствие с проектом на бурение скважины. Произвести контрольный замер параметров бурового раствора.</w:t>
      </w:r>
    </w:p>
    <w:p w:rsidR="00FE16F4" w:rsidRDefault="00FE16F4" w:rsidP="00C5178F">
      <w:pPr>
        <w:pStyle w:val="a3"/>
      </w:pPr>
    </w:p>
    <w:p w:rsidR="004723A5" w:rsidRDefault="004723A5" w:rsidP="00C5178F">
      <w:pPr>
        <w:pStyle w:val="a3"/>
      </w:pPr>
      <w:r>
        <w:t>Во время промывки скважины монтаж цементировочного оборудования должен быть закончен. Остановить циркуляцию только при полной готовности к выполнению работы.</w:t>
      </w:r>
    </w:p>
    <w:p w:rsidR="00FE16F4" w:rsidRDefault="00FE16F4" w:rsidP="00C5178F">
      <w:pPr>
        <w:pStyle w:val="a3"/>
      </w:pPr>
    </w:p>
    <w:p w:rsidR="004723A5" w:rsidRDefault="004723A5" w:rsidP="00C5178F">
      <w:pPr>
        <w:pStyle w:val="a3"/>
      </w:pPr>
      <w:r>
        <w:t>Предусмотреть возможность экстренного подключения буровых насосов к нагнетательной линии.</w:t>
      </w:r>
    </w:p>
    <w:p w:rsidR="00FE16F4" w:rsidRDefault="00FE16F4" w:rsidP="00C5178F">
      <w:pPr>
        <w:pStyle w:val="a3"/>
      </w:pPr>
    </w:p>
    <w:p w:rsidR="004723A5" w:rsidRDefault="00E52E39" w:rsidP="00C5178F">
      <w:pPr>
        <w:pStyle w:val="a3"/>
      </w:pPr>
      <w:r>
        <w:t>При цементировании обсадных колонн и хвостовиков у</w:t>
      </w:r>
      <w:r w:rsidR="004723A5">
        <w:t>становить разделительную</w:t>
      </w:r>
      <w:r>
        <w:t>, при наличии,</w:t>
      </w:r>
      <w:r w:rsidR="004723A5">
        <w:t xml:space="preserve"> и </w:t>
      </w:r>
      <w:proofErr w:type="spellStart"/>
      <w:r w:rsidR="004723A5">
        <w:t>продавочную</w:t>
      </w:r>
      <w:proofErr w:type="spellEnd"/>
      <w:r w:rsidR="004723A5">
        <w:t xml:space="preserve"> пробки в цементировочную головку в присутствии </w:t>
      </w:r>
      <w:r>
        <w:t xml:space="preserve">представителя </w:t>
      </w:r>
      <w:r w:rsidRPr="00A22207">
        <w:t>заказчика</w:t>
      </w:r>
      <w:r>
        <w:t>,</w:t>
      </w:r>
      <w:r w:rsidR="004723A5">
        <w:t xml:space="preserve"> </w:t>
      </w:r>
      <w:r>
        <w:t>подрядчика</w:t>
      </w:r>
      <w:r w:rsidR="000156E5">
        <w:t xml:space="preserve"> по бурению или реконструкции скважин</w:t>
      </w:r>
      <w:r>
        <w:t xml:space="preserve"> и подрядчика по цементированию скважин</w:t>
      </w:r>
      <w:r w:rsidR="004723A5">
        <w:t xml:space="preserve"> с обязательной фото-фиксацией установленных пробок.</w:t>
      </w:r>
    </w:p>
    <w:p w:rsidR="00FE16F4" w:rsidRDefault="00FE16F4" w:rsidP="00C5178F">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02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lastRenderedPageBreak/>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t xml:space="preserve">. </w:t>
      </w:r>
    </w:p>
    <w:p w:rsidR="005328D4" w:rsidRPr="009A54EE" w:rsidRDefault="005328D4" w:rsidP="00C5178F">
      <w:pPr>
        <w:pStyle w:val="a3"/>
      </w:pPr>
    </w:p>
    <w:p w:rsidR="004723A5" w:rsidRDefault="004723A5" w:rsidP="00C5178F">
      <w:pPr>
        <w:pStyle w:val="a3"/>
      </w:pPr>
      <w:r>
        <w:t xml:space="preserve">Вести </w:t>
      </w:r>
      <w:r w:rsidR="002C4169">
        <w:t xml:space="preserve">визуальный </w:t>
      </w:r>
      <w:r>
        <w:t xml:space="preserve">контроль закачанной </w:t>
      </w:r>
      <w:proofErr w:type="spellStart"/>
      <w:r>
        <w:t>продавочной</w:t>
      </w:r>
      <w:proofErr w:type="spellEnd"/>
      <w:r>
        <w:t xml:space="preserve"> жидкости по мерным емкостям</w:t>
      </w:r>
      <w:r w:rsidR="002C4169">
        <w:t xml:space="preserve"> цементировочного агрегата</w:t>
      </w:r>
      <w:r>
        <w:t xml:space="preserve"> в дополнение к показаниям приборов </w:t>
      </w:r>
      <w:r w:rsidR="002C4169">
        <w:t>СКЦ</w:t>
      </w:r>
      <w:r>
        <w:t>. Объём по мерным емкостям является фактическим.</w:t>
      </w:r>
    </w:p>
    <w:p w:rsidR="002C4169" w:rsidRDefault="002C4169" w:rsidP="00C5178F">
      <w:pPr>
        <w:pStyle w:val="a3"/>
      </w:pPr>
    </w:p>
    <w:p w:rsidR="004723A5" w:rsidRPr="00F742E9" w:rsidRDefault="00AB3E5D" w:rsidP="00C5178F">
      <w:pPr>
        <w:pStyle w:val="a3"/>
      </w:pPr>
      <w:r>
        <w:t>При цементировании обсадных колонн и хвостовиков с</w:t>
      </w:r>
      <w:r w:rsidR="004723A5">
        <w:t xml:space="preserve">травливание давления после </w:t>
      </w:r>
      <w:r>
        <w:t xml:space="preserve">посадки </w:t>
      </w:r>
      <w:proofErr w:type="spellStart"/>
      <w:r>
        <w:t>продавочной</w:t>
      </w:r>
      <w:proofErr w:type="spellEnd"/>
      <w:r>
        <w:t xml:space="preserve"> пробки в посадочное седло или обратный клапан</w:t>
      </w:r>
      <w:r w:rsidR="004723A5">
        <w:t xml:space="preserve"> необходимо произв</w:t>
      </w:r>
      <w:r w:rsidR="00F71F86">
        <w:t>одить ступенчато:</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обсадных колонн</w:t>
      </w:r>
      <w:r>
        <w:t xml:space="preserve"> с </w:t>
      </w:r>
      <w:r w:rsidR="00585BC5">
        <w:t xml:space="preserve">глубиной по </w:t>
      </w:r>
      <w:r>
        <w:t>вертикал</w:t>
      </w:r>
      <w:r w:rsidR="00585BC5">
        <w:t>и</w:t>
      </w:r>
      <w:r>
        <w:t xml:space="preserve"> более 1500м</w:t>
      </w:r>
      <w:r w:rsidR="00585BC5">
        <w:t xml:space="preserve"> –</w:t>
      </w:r>
      <w:r>
        <w:t xml:space="preserve"> </w:t>
      </w:r>
      <w:r w:rsidR="00585BC5">
        <w:t>плавно</w:t>
      </w:r>
      <w:r>
        <w:t xml:space="preserve"> до 5</w:t>
      </w:r>
      <w:r w:rsidR="00585BC5">
        <w:t>-</w:t>
      </w:r>
      <w:r>
        <w:t xml:space="preserve">6 </w:t>
      </w:r>
      <w:r w:rsidR="00585BC5">
        <w:t>МПа</w:t>
      </w:r>
      <w:r>
        <w:t>, далее резко</w:t>
      </w:r>
      <w:r w:rsidR="00585BC5">
        <w:t>;</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осадных колонн</w:t>
      </w:r>
      <w:r>
        <w:t xml:space="preserve"> с </w:t>
      </w:r>
      <w:r w:rsidR="00585BC5">
        <w:t>глубиной по вертикали</w:t>
      </w:r>
      <w:r>
        <w:t xml:space="preserve"> менее 1500м</w:t>
      </w:r>
      <w:r w:rsidR="00585BC5" w:rsidRPr="00C5178F">
        <w:t xml:space="preserve"> </w:t>
      </w:r>
      <w:r w:rsidR="00585BC5">
        <w:t>–</w:t>
      </w:r>
      <w:r>
        <w:t xml:space="preserve"> </w:t>
      </w:r>
      <w:r w:rsidR="00585BC5">
        <w:t>плавно до 2</w:t>
      </w:r>
      <w:r>
        <w:t xml:space="preserve">-3 </w:t>
      </w:r>
      <w:r w:rsidR="00585BC5">
        <w:t>МПа</w:t>
      </w:r>
      <w:r>
        <w:t>, далее резко</w:t>
      </w:r>
      <w:r w:rsidR="00585BC5">
        <w:t>.</w:t>
      </w:r>
    </w:p>
    <w:p w:rsidR="000931DC" w:rsidRDefault="000931DC" w:rsidP="00C5178F">
      <w:pPr>
        <w:pStyle w:val="a3"/>
      </w:pPr>
    </w:p>
    <w:p w:rsidR="000931DC" w:rsidRDefault="000931DC" w:rsidP="00C5178F">
      <w:pPr>
        <w:pStyle w:val="a3"/>
      </w:pPr>
      <w:r w:rsidRPr="000931DC">
        <w:t>При</w:t>
      </w:r>
      <w:r w:rsidR="00402D35">
        <w:t xml:space="preserve"> цементировании обсадных колонн, в случае</w:t>
      </w:r>
      <w:r w:rsidRPr="000931DC">
        <w:t xml:space="preserve"> подозрени</w:t>
      </w:r>
      <w:r w:rsidR="00402D35">
        <w:t>я</w:t>
      </w:r>
      <w:r w:rsidRPr="000931DC">
        <w:t xml:space="preserve"> на </w:t>
      </w:r>
      <w:proofErr w:type="spellStart"/>
      <w:r w:rsidRPr="000931DC">
        <w:t>негерметичность</w:t>
      </w:r>
      <w:proofErr w:type="spellEnd"/>
      <w:r w:rsidRPr="000931DC">
        <w:t xml:space="preserve"> обратного</w:t>
      </w:r>
      <w:r>
        <w:t xml:space="preserve"> клапана</w:t>
      </w:r>
      <w:r w:rsidR="00402D35">
        <w:t>,</w:t>
      </w:r>
      <w:r w:rsidR="00210476">
        <w:t xml:space="preserve"> закачать объем вернувшейся </w:t>
      </w:r>
      <w:proofErr w:type="spellStart"/>
      <w:r w:rsidR="00210476">
        <w:t>продавочной</w:t>
      </w:r>
      <w:proofErr w:type="spellEnd"/>
      <w:r w:rsidR="00210476">
        <w:t xml:space="preserve"> жидкости в обсадную колонну и</w:t>
      </w:r>
      <w:r w:rsidRPr="000931DC">
        <w:t xml:space="preserve"> </w:t>
      </w:r>
      <w:r>
        <w:t xml:space="preserve">провести </w:t>
      </w:r>
      <w:r w:rsidRPr="000931DC">
        <w:t>стравливание давления периодически закрывая кран</w:t>
      </w:r>
      <w:r>
        <w:t xml:space="preserve"> высокого</w:t>
      </w:r>
      <w:r w:rsidR="00210476">
        <w:t xml:space="preserve"> </w:t>
      </w:r>
      <w:r>
        <w:t xml:space="preserve">давления </w:t>
      </w:r>
      <w:r w:rsidR="00210476">
        <w:t>на цементировочном агрегате с</w:t>
      </w:r>
      <w:r w:rsidRPr="000931DC">
        <w:t xml:space="preserve"> </w:t>
      </w:r>
      <w:r w:rsidR="00210476">
        <w:t xml:space="preserve">контролем </w:t>
      </w:r>
      <w:r w:rsidRPr="000931DC">
        <w:t>давления</w:t>
      </w:r>
      <w:r w:rsidR="00210476">
        <w:t xml:space="preserve"> по манометру</w:t>
      </w:r>
      <w:r w:rsidRPr="000931DC">
        <w:t xml:space="preserve">. В случае если давление падает от одной ступени к другой, это означает, что </w:t>
      </w:r>
      <w:r w:rsidR="00210476">
        <w:t xml:space="preserve">обратный </w:t>
      </w:r>
      <w:r w:rsidRPr="000931DC">
        <w:t>клапан герметичен. Если давление от ступени к ступени растет или не снижается, то это говорит</w:t>
      </w:r>
      <w:r w:rsidR="00210476">
        <w:t>,</w:t>
      </w:r>
      <w:r w:rsidRPr="000931DC">
        <w:t xml:space="preserve"> с большей долей вероятности о </w:t>
      </w:r>
      <w:proofErr w:type="spellStart"/>
      <w:r w:rsidR="00210476">
        <w:t>негерметичности</w:t>
      </w:r>
      <w:proofErr w:type="spellEnd"/>
      <w:r w:rsidR="00210476">
        <w:t xml:space="preserve"> обратного клапана</w:t>
      </w:r>
      <w:r w:rsidRPr="000931DC">
        <w:t>.</w:t>
      </w:r>
    </w:p>
    <w:p w:rsidR="00210476" w:rsidRDefault="00210476" w:rsidP="00C5178F">
      <w:pPr>
        <w:pStyle w:val="a3"/>
      </w:pPr>
    </w:p>
    <w:p w:rsidR="00267661" w:rsidRDefault="00210476" w:rsidP="00C5178F">
      <w:pPr>
        <w:pStyle w:val="a3"/>
      </w:pPr>
      <w:r>
        <w:t xml:space="preserve">В случае подтверждения </w:t>
      </w:r>
      <w:proofErr w:type="spellStart"/>
      <w:r>
        <w:t>негерметичности</w:t>
      </w:r>
      <w:proofErr w:type="spellEnd"/>
      <w:r>
        <w:t xml:space="preserve"> обратного клапана, закачать объем вернувшейся жидкости в обсадную колонну, закрыть кран высокого давления на цементировочной головке и оставить скважину на ОЗЦ. Во время ОЗЦ вести контроль давления по манометру на цементировочной головке.</w:t>
      </w:r>
      <w:r w:rsidR="0000278A" w:rsidRPr="00C5178F">
        <w:t xml:space="preserve"> </w:t>
      </w:r>
      <w:r w:rsidR="0000278A">
        <w:t xml:space="preserve">При росте давления, производить его стравливание до давления посадки </w:t>
      </w:r>
      <w:r w:rsidR="0000278A" w:rsidRPr="00CB0E5F">
        <w:t>пробки</w:t>
      </w:r>
      <w:r w:rsidR="0000278A" w:rsidRPr="00FB57B3">
        <w:t>.</w:t>
      </w:r>
      <w:r w:rsidR="00A240DD" w:rsidRPr="00FB57B3">
        <w:t xml:space="preserve"> Демонтаж цементировочной головки разрешается производить не ранее, чем цементный камень достигнет прочности</w:t>
      </w:r>
      <w:r w:rsidR="005D6575" w:rsidRPr="00C5178F">
        <w:t xml:space="preserve"> при сжатии</w:t>
      </w:r>
      <w:r w:rsidR="00A240DD" w:rsidRPr="00FB57B3">
        <w:t xml:space="preserve"> 1,7 МП</w:t>
      </w:r>
      <w:r w:rsidR="00CB0E5F" w:rsidRPr="00C5178F">
        <w:t>а</w:t>
      </w:r>
      <w:r w:rsidR="00A240DD" w:rsidRPr="00FB57B3">
        <w:t>.</w:t>
      </w:r>
    </w:p>
    <w:p w:rsidR="00925FB7" w:rsidRDefault="00925FB7" w:rsidP="00C5178F">
      <w:pPr>
        <w:pStyle w:val="a3"/>
      </w:pPr>
    </w:p>
    <w:p w:rsidR="00925FB7" w:rsidRDefault="00925FB7" w:rsidP="00C5178F">
      <w:pPr>
        <w:pStyle w:val="a3"/>
        <w:sectPr w:rsidR="00925FB7" w:rsidSect="0041702C">
          <w:headerReference w:type="even" r:id="rId42"/>
          <w:headerReference w:type="default" r:id="rId43"/>
          <w:headerReference w:type="first" r:id="rId44"/>
          <w:pgSz w:w="11906" w:h="16838"/>
          <w:pgMar w:top="510" w:right="1021" w:bottom="567" w:left="1247" w:header="737" w:footer="680" w:gutter="0"/>
          <w:cols w:space="708"/>
          <w:docGrid w:linePitch="360"/>
        </w:sectPr>
      </w:pPr>
    </w:p>
    <w:p w:rsidR="00405F04" w:rsidRDefault="009D3CD0" w:rsidP="00C5178F">
      <w:pPr>
        <w:pStyle w:val="S1"/>
      </w:pPr>
      <w:bookmarkStart w:id="709" w:name="_Toc54281912"/>
      <w:r>
        <w:lastRenderedPageBreak/>
        <w:t xml:space="preserve">МАТЕРИАЛЫ ДЛЯ </w:t>
      </w:r>
      <w:r w:rsidR="00C36748">
        <w:t>ЦЕМЕНТИРОВАНИЯ</w:t>
      </w:r>
      <w:bookmarkEnd w:id="709"/>
    </w:p>
    <w:p w:rsidR="00405F04" w:rsidRDefault="00405F04" w:rsidP="00405F04">
      <w:pPr>
        <w:pStyle w:val="S0"/>
      </w:pPr>
    </w:p>
    <w:p w:rsidR="00405F04" w:rsidRPr="00405F04" w:rsidRDefault="00405F04" w:rsidP="00405F04">
      <w:pPr>
        <w:pStyle w:val="S0"/>
      </w:pPr>
    </w:p>
    <w:p w:rsidR="00405F04" w:rsidRPr="00106D39" w:rsidRDefault="00405F04" w:rsidP="00405F04">
      <w:pPr>
        <w:autoSpaceDE w:val="0"/>
        <w:autoSpaceDN w:val="0"/>
        <w:adjustRightInd w:val="0"/>
      </w:pPr>
      <w:r w:rsidRPr="00106D39">
        <w:t xml:space="preserve">В качестве материалов для цементирования должны применяться портландцементы </w:t>
      </w:r>
      <w:proofErr w:type="spellStart"/>
      <w:r w:rsidRPr="00106D39">
        <w:t>тампонажные</w:t>
      </w:r>
      <w:proofErr w:type="spellEnd"/>
      <w:r w:rsidRPr="00106D39">
        <w:t xml:space="preserve"> по ГОСТ 1581</w:t>
      </w:r>
      <w:r>
        <w:t xml:space="preserve"> или </w:t>
      </w:r>
      <w:r w:rsidRPr="001D6C8C">
        <w:t>ISO</w:t>
      </w:r>
      <w:r w:rsidR="00805954" w:rsidRPr="000F62E5">
        <w:t xml:space="preserve"> </w:t>
      </w:r>
      <w:r w:rsidRPr="001D6C8C">
        <w:t>10426</w:t>
      </w:r>
      <w:r>
        <w:t>.</w:t>
      </w:r>
      <w:r w:rsidR="00805954" w:rsidRPr="000F62E5">
        <w:t>1.</w:t>
      </w:r>
      <w:r w:rsidRPr="00106D39">
        <w:t xml:space="preserve"> </w:t>
      </w:r>
      <w:r>
        <w:t>Разрешается использование</w:t>
      </w:r>
      <w:r w:rsidRPr="00106D39">
        <w:t xml:space="preserve"> специальны</w:t>
      </w:r>
      <w:r>
        <w:t>х</w:t>
      </w:r>
      <w:r w:rsidRPr="00106D39">
        <w:t xml:space="preserve"> цемент</w:t>
      </w:r>
      <w:r>
        <w:t>ов</w:t>
      </w:r>
      <w:r w:rsidRPr="00106D39">
        <w:t xml:space="preserve"> заводского производства, выпущенны</w:t>
      </w:r>
      <w:r>
        <w:t>х</w:t>
      </w:r>
      <w:r w:rsidRPr="00106D39">
        <w:t xml:space="preserve"> по техническим условиям</w:t>
      </w:r>
      <w:r>
        <w:t xml:space="preserve"> или</w:t>
      </w:r>
      <w:r w:rsidRPr="00106D39">
        <w:t xml:space="preserve"> отраслевым стандартам, утвержденным в установленном порядке. Допускаются к применению </w:t>
      </w:r>
      <w:proofErr w:type="spellStart"/>
      <w:r w:rsidRPr="00106D39">
        <w:t>тампонажные</w:t>
      </w:r>
      <w:proofErr w:type="spellEnd"/>
      <w:r w:rsidRPr="00106D39">
        <w:t xml:space="preserve"> композиции сухих материалов, изготовленные по техническим условиям и технологическим регламентам, разработанным специализированными институтами или соответствующими </w:t>
      </w:r>
      <w:r w:rsidR="00FB4E7A">
        <w:t xml:space="preserve">структурными </w:t>
      </w:r>
      <w:r w:rsidRPr="00106D39">
        <w:t>подразделени</w:t>
      </w:r>
      <w:r>
        <w:t xml:space="preserve">ями </w:t>
      </w:r>
      <w:r w:rsidR="00846B68">
        <w:t>П</w:t>
      </w:r>
      <w:r w:rsidR="00681859">
        <w:t>АО «НК «Роснефть»</w:t>
      </w:r>
      <w:r w:rsidR="00F06F77">
        <w:t xml:space="preserve"> и/или ОГ</w:t>
      </w:r>
      <w:r w:rsidRPr="00106D39">
        <w:t>.</w:t>
      </w:r>
      <w:r w:rsidR="000B610E">
        <w:t xml:space="preserve"> </w:t>
      </w:r>
    </w:p>
    <w:p w:rsidR="00405F04" w:rsidRPr="007D05AB" w:rsidRDefault="00405F04" w:rsidP="00405F04">
      <w:pPr>
        <w:pStyle w:val="a3"/>
      </w:pPr>
    </w:p>
    <w:p w:rsidR="00405F04" w:rsidRDefault="00FE4FD5" w:rsidP="00405F04">
      <w:pPr>
        <w:pStyle w:val="a3"/>
      </w:pPr>
      <w:r>
        <w:t xml:space="preserve">Необходимо </w:t>
      </w:r>
      <w:r w:rsidR="00405F04" w:rsidRPr="00106D39">
        <w:t>проведени</w:t>
      </w:r>
      <w:r>
        <w:t>е</w:t>
      </w:r>
      <w:r w:rsidR="00405F04" w:rsidRPr="00106D39">
        <w:t xml:space="preserve"> лабораторных </w:t>
      </w:r>
      <w:r w:rsidR="00405F04">
        <w:t>испытаний</w:t>
      </w:r>
      <w:r w:rsidR="00405F04" w:rsidRPr="00106D39">
        <w:t xml:space="preserve"> </w:t>
      </w:r>
      <w:r w:rsidR="00405F04">
        <w:t xml:space="preserve">всех </w:t>
      </w:r>
      <w:r w:rsidR="00405F04" w:rsidRPr="00106D39">
        <w:t>материалов и/или сухих цементных смесей</w:t>
      </w:r>
      <w:r w:rsidR="00405F04">
        <w:t>,</w:t>
      </w:r>
      <w:r w:rsidR="00405F04" w:rsidRPr="00106D39">
        <w:t xml:space="preserve"> предназначенных для приготовления и </w:t>
      </w:r>
      <w:proofErr w:type="spellStart"/>
      <w:r w:rsidR="00405F04" w:rsidRPr="00106D39">
        <w:t>затворения</w:t>
      </w:r>
      <w:proofErr w:type="spellEnd"/>
      <w:r w:rsidR="00405F04" w:rsidRPr="00106D39">
        <w:t xml:space="preserve"> цементных растворов до начала мобилизации материалов на объект проведения работ.</w:t>
      </w:r>
      <w:r w:rsidR="00405F04">
        <w:t xml:space="preserve"> </w:t>
      </w:r>
    </w:p>
    <w:p w:rsidR="00405F04" w:rsidRDefault="00405F04" w:rsidP="00405F04">
      <w:pPr>
        <w:pStyle w:val="a3"/>
      </w:pPr>
    </w:p>
    <w:p w:rsidR="00405F04" w:rsidRPr="00A4594E" w:rsidRDefault="00405F04" w:rsidP="00405F04">
      <w:pPr>
        <w:pStyle w:val="a3"/>
      </w:pPr>
      <w:r>
        <w:t>Отбор проб для проведения лабораторных испытаний должен проводиться в соответствии с</w:t>
      </w:r>
      <w:r w:rsidRPr="003E0249">
        <w:t xml:space="preserve"> </w:t>
      </w:r>
      <w:r w:rsidRPr="008B0F59">
        <w:t>ISO</w:t>
      </w:r>
      <w:r w:rsidR="00A4594E">
        <w:t xml:space="preserve"> </w:t>
      </w:r>
      <w:r w:rsidRPr="008B0F59">
        <w:t>10426</w:t>
      </w:r>
      <w:r>
        <w:t>.</w:t>
      </w:r>
      <w:r w:rsidR="00F06F77">
        <w:t>2</w:t>
      </w:r>
      <w:r w:rsidR="00A4594E">
        <w:t>.</w:t>
      </w:r>
    </w:p>
    <w:p w:rsidR="00405F04" w:rsidRDefault="00405F04" w:rsidP="00405F04">
      <w:pPr>
        <w:pStyle w:val="a3"/>
      </w:pPr>
    </w:p>
    <w:p w:rsidR="00083ED3" w:rsidRPr="00405F04" w:rsidRDefault="00083ED3" w:rsidP="00405F04">
      <w:pPr>
        <w:pStyle w:val="S0"/>
      </w:pPr>
    </w:p>
    <w:p w:rsidR="00982C9D" w:rsidRPr="00703BA8" w:rsidRDefault="00405F04" w:rsidP="009E7601">
      <w:pPr>
        <w:pStyle w:val="S20"/>
        <w:tabs>
          <w:tab w:val="clear" w:pos="576"/>
          <w:tab w:val="left" w:pos="567"/>
        </w:tabs>
        <w:ind w:left="0" w:firstLine="0"/>
      </w:pPr>
      <w:bookmarkStart w:id="710" w:name="_Toc54281913"/>
      <w:r>
        <w:t>ВЫБОР МАТЕРИАЛОВ ДЛЯ КОНКРЕТНЫХ ГОРНО- ГЕОЛОГОТЕХНИЧЕСКИХ УСЛОВИЙ</w:t>
      </w:r>
      <w:bookmarkEnd w:id="710"/>
    </w:p>
    <w:p w:rsidR="00742967" w:rsidRPr="00405F04" w:rsidRDefault="00742967">
      <w:pPr>
        <w:pStyle w:val="S0"/>
      </w:pPr>
    </w:p>
    <w:p w:rsidR="00AC407C" w:rsidRDefault="00AC407C" w:rsidP="00AC407C">
      <w:pPr>
        <w:pStyle w:val="a3"/>
        <w:rPr>
          <w:color w:val="000001"/>
        </w:rPr>
      </w:pPr>
      <w:r>
        <w:t xml:space="preserve">Выбор материалов для цементирования и их композиций осуществляется отдельно для каждой секции скважины или ступени обсадной колонны </w:t>
      </w:r>
      <w:r>
        <w:rPr>
          <w:color w:val="000001"/>
        </w:rPr>
        <w:t>с учетом следующих требований:</w:t>
      </w:r>
    </w:p>
    <w:p w:rsidR="00AC407C" w:rsidRPr="00742D02" w:rsidRDefault="00AC407C" w:rsidP="00AC407C">
      <w:pPr>
        <w:pStyle w:val="ab"/>
        <w:numPr>
          <w:ilvl w:val="0"/>
          <w:numId w:val="7"/>
        </w:numPr>
        <w:tabs>
          <w:tab w:val="left" w:pos="539"/>
        </w:tabs>
        <w:spacing w:before="120"/>
        <w:ind w:left="538" w:hanging="357"/>
        <w:contextualSpacing w:val="0"/>
      </w:pPr>
      <w:r w:rsidRPr="00742D02">
        <w:t>материал</w:t>
      </w:r>
      <w:r>
        <w:t>ы</w:t>
      </w:r>
      <w:r w:rsidRPr="00742D02">
        <w:t xml:space="preserve"> и сформированный из н</w:t>
      </w:r>
      <w:r>
        <w:t>их</w:t>
      </w:r>
      <w:r w:rsidRPr="00742D02">
        <w:t xml:space="preserve"> камень должны соответствовать диапазону статических температур в скважине по всему интервалу цементирования;</w:t>
      </w:r>
    </w:p>
    <w:p w:rsidR="00AC407C" w:rsidRPr="00742D02" w:rsidRDefault="00AC407C" w:rsidP="00AC407C">
      <w:pPr>
        <w:pStyle w:val="ab"/>
        <w:numPr>
          <w:ilvl w:val="0"/>
          <w:numId w:val="7"/>
        </w:numPr>
        <w:tabs>
          <w:tab w:val="left" w:pos="539"/>
        </w:tabs>
        <w:spacing w:before="120"/>
        <w:ind w:left="538" w:hanging="357"/>
        <w:contextualSpacing w:val="0"/>
      </w:pPr>
      <w:r w:rsidRPr="00742D02">
        <w:t>рецептура </w:t>
      </w:r>
      <w:r>
        <w:t>цементного</w:t>
      </w:r>
      <w:r w:rsidRPr="00742D02">
        <w:t xml:space="preserve"> раствора подбирается по динам</w:t>
      </w:r>
      <w:r>
        <w:t xml:space="preserve">ической температуре и давлению, </w:t>
      </w:r>
      <w:r w:rsidRPr="00742D02">
        <w:t>ожидаемым в цементируемом интервале скважины;</w:t>
      </w:r>
    </w:p>
    <w:p w:rsidR="00AC407C" w:rsidRDefault="00AC407C" w:rsidP="00AC407C">
      <w:pPr>
        <w:pStyle w:val="ab"/>
        <w:numPr>
          <w:ilvl w:val="0"/>
          <w:numId w:val="7"/>
        </w:numPr>
        <w:tabs>
          <w:tab w:val="left" w:pos="539"/>
        </w:tabs>
        <w:spacing w:before="120"/>
        <w:ind w:left="538" w:hanging="357"/>
        <w:contextualSpacing w:val="0"/>
      </w:pPr>
      <w:r w:rsidRPr="00742D02">
        <w:t>плотность </w:t>
      </w:r>
      <w:r>
        <w:t>цементного</w:t>
      </w:r>
      <w:r w:rsidRPr="00742D02">
        <w:t xml:space="preserve"> раствора должна быть не ниже плотности </w:t>
      </w:r>
      <w:r w:rsidR="00FF123E">
        <w:t xml:space="preserve">буферных жидкостей и </w:t>
      </w:r>
      <w:r w:rsidRPr="00742D02">
        <w:t>бурового раствора</w:t>
      </w:r>
      <w:r w:rsidR="00BF41A6">
        <w:t>;</w:t>
      </w:r>
    </w:p>
    <w:p w:rsidR="00BF41A6" w:rsidRDefault="00BF41A6" w:rsidP="00AC407C">
      <w:pPr>
        <w:pStyle w:val="ab"/>
        <w:numPr>
          <w:ilvl w:val="0"/>
          <w:numId w:val="7"/>
        </w:numPr>
        <w:tabs>
          <w:tab w:val="left" w:pos="539"/>
        </w:tabs>
        <w:spacing w:before="120"/>
        <w:ind w:left="538" w:hanging="357"/>
        <w:contextualSpacing w:val="0"/>
      </w:pPr>
      <w:r w:rsidRPr="00C5178F">
        <w:t>пластическ</w:t>
      </w:r>
      <w:r>
        <w:t>ая</w:t>
      </w:r>
      <w:r w:rsidRPr="00C5178F">
        <w:t xml:space="preserve"> вязкость и динамическое напряжение сдвига цементных растворов выше соответствующих характеристик буферных жидкостей.</w:t>
      </w:r>
    </w:p>
    <w:p w:rsidR="00AC407C" w:rsidRDefault="00AC407C" w:rsidP="00AC407C">
      <w:pPr>
        <w:tabs>
          <w:tab w:val="left" w:pos="539"/>
        </w:tabs>
      </w:pPr>
    </w:p>
    <w:p w:rsidR="00AC407C" w:rsidRPr="00742D02" w:rsidRDefault="00AC407C" w:rsidP="00AC407C">
      <w:pPr>
        <w:tabs>
          <w:tab w:val="left" w:pos="539"/>
        </w:tabs>
      </w:pPr>
      <w:r w:rsidRPr="00742D02">
        <w:t xml:space="preserve">Ограничением верхнего предела плотности </w:t>
      </w:r>
      <w:r>
        <w:t>цементного</w:t>
      </w:r>
      <w:r w:rsidRPr="00742D02">
        <w:t xml:space="preserve"> раствора</w:t>
      </w:r>
      <w:r>
        <w:t>,</w:t>
      </w:r>
      <w:r w:rsidRPr="00742D02">
        <w:t xml:space="preserve"> при прочих равных условиях</w:t>
      </w:r>
      <w:r>
        <w:t>,</w:t>
      </w:r>
      <w:r w:rsidRPr="00742D02">
        <w:t xml:space="preserve"> является недопущение разрыва пород под действием гидродинамического давления в процессе цементирования.</w:t>
      </w:r>
    </w:p>
    <w:p w:rsidR="00AC407C" w:rsidRDefault="00AC407C" w:rsidP="00AC407C">
      <w:pPr>
        <w:pStyle w:val="FORMATTEXT"/>
        <w:jc w:val="both"/>
        <w:rPr>
          <w:color w:val="000001"/>
        </w:rPr>
      </w:pPr>
    </w:p>
    <w:p w:rsidR="00405F04" w:rsidRPr="00083ED3" w:rsidRDefault="00AC407C" w:rsidP="00AC407C">
      <w:pPr>
        <w:pStyle w:val="Default"/>
        <w:jc w:val="both"/>
        <w:rPr>
          <w:sz w:val="23"/>
          <w:szCs w:val="23"/>
        </w:rPr>
      </w:pPr>
      <w:r>
        <w:rPr>
          <w:color w:val="000001"/>
        </w:rPr>
        <w:t xml:space="preserve">Цементный камень при наличии в цементируемом интервале агрессивных сред должен быть </w:t>
      </w:r>
      <w:r w:rsidR="00240BC4">
        <w:rPr>
          <w:color w:val="000001"/>
        </w:rPr>
        <w:t>коррозионностойким</w:t>
      </w:r>
      <w:r>
        <w:rPr>
          <w:color w:val="000001"/>
        </w:rPr>
        <w:t xml:space="preserve"> к воздействию этих сред.</w:t>
      </w:r>
      <w:r w:rsidR="00E07A19">
        <w:rPr>
          <w:color w:val="000001"/>
        </w:rPr>
        <w:t xml:space="preserve"> </w:t>
      </w:r>
    </w:p>
    <w:p w:rsidR="00405F04" w:rsidRDefault="00405F04" w:rsidP="008C0F04">
      <w:pPr>
        <w:pStyle w:val="Default"/>
        <w:jc w:val="both"/>
        <w:rPr>
          <w:sz w:val="23"/>
          <w:szCs w:val="23"/>
        </w:rPr>
      </w:pPr>
    </w:p>
    <w:p w:rsidR="002B0FBF" w:rsidRDefault="002B0FBF" w:rsidP="008C0F04">
      <w:pPr>
        <w:pStyle w:val="Default"/>
        <w:jc w:val="both"/>
        <w:rPr>
          <w:sz w:val="23"/>
          <w:szCs w:val="23"/>
        </w:rPr>
      </w:pPr>
    </w:p>
    <w:p w:rsidR="0041702C" w:rsidRDefault="0041702C" w:rsidP="008C0F04">
      <w:pPr>
        <w:pStyle w:val="Default"/>
        <w:jc w:val="both"/>
        <w:rPr>
          <w:sz w:val="23"/>
          <w:szCs w:val="23"/>
        </w:rPr>
        <w:sectPr w:rsidR="0041702C" w:rsidSect="0041702C">
          <w:headerReference w:type="even" r:id="rId45"/>
          <w:headerReference w:type="default" r:id="rId46"/>
          <w:headerReference w:type="first" r:id="rId47"/>
          <w:pgSz w:w="11906" w:h="16838"/>
          <w:pgMar w:top="510" w:right="1021" w:bottom="567" w:left="1247" w:header="737" w:footer="680" w:gutter="0"/>
          <w:cols w:space="708"/>
          <w:docGrid w:linePitch="360"/>
        </w:sectPr>
      </w:pPr>
    </w:p>
    <w:p w:rsidR="009D3CD0" w:rsidRDefault="009D3CD0" w:rsidP="00C5178F">
      <w:pPr>
        <w:pStyle w:val="S1"/>
      </w:pPr>
      <w:bookmarkStart w:id="711" w:name="_Toc54281914"/>
      <w:r>
        <w:lastRenderedPageBreak/>
        <w:t>ЖИДКОСТИ ДЛЯ ЦЕМЕНТИРОВАНИЯ</w:t>
      </w:r>
      <w:bookmarkEnd w:id="711"/>
    </w:p>
    <w:p w:rsidR="00303A09" w:rsidRDefault="00303A09" w:rsidP="00303A09">
      <w:pPr>
        <w:pStyle w:val="S0"/>
      </w:pPr>
    </w:p>
    <w:p w:rsidR="00083ED3" w:rsidRPr="00303A09" w:rsidRDefault="00083ED3" w:rsidP="00303A09">
      <w:pPr>
        <w:pStyle w:val="S0"/>
      </w:pPr>
    </w:p>
    <w:p w:rsidR="00414FEB" w:rsidRDefault="00414FEB" w:rsidP="00C5178F">
      <w:pPr>
        <w:pStyle w:val="S20"/>
      </w:pPr>
      <w:bookmarkStart w:id="712" w:name="_Toc54281915"/>
      <w:r>
        <w:rPr>
          <w:lang w:val="en-US"/>
        </w:rPr>
        <w:t>БУФЕРНЫЕ ЖИДКОСТИ</w:t>
      </w:r>
      <w:bookmarkEnd w:id="712"/>
    </w:p>
    <w:p w:rsidR="00414FEB" w:rsidRDefault="00414FEB" w:rsidP="00A42E32"/>
    <w:p w:rsidR="00414FEB" w:rsidRDefault="00414FEB" w:rsidP="00414FEB">
      <w:pPr>
        <w:autoSpaceDE w:val="0"/>
        <w:autoSpaceDN w:val="0"/>
        <w:adjustRightInd w:val="0"/>
        <w:rPr>
          <w:rFonts w:eastAsia="Times New Roman"/>
          <w:szCs w:val="24"/>
          <w:lang w:eastAsia="ru-RU"/>
        </w:rPr>
      </w:pPr>
      <w:r w:rsidRPr="00DA1A56">
        <w:rPr>
          <w:rFonts w:eastAsia="Times New Roman"/>
          <w:szCs w:val="24"/>
          <w:lang w:eastAsia="ru-RU"/>
        </w:rPr>
        <w:t>Пр</w:t>
      </w:r>
      <w:r>
        <w:rPr>
          <w:rFonts w:eastAsia="Times New Roman"/>
          <w:szCs w:val="24"/>
          <w:lang w:eastAsia="ru-RU"/>
        </w:rPr>
        <w:t xml:space="preserve">именение буферных жидкостей </w:t>
      </w:r>
      <w:r w:rsidR="003C6E5A">
        <w:rPr>
          <w:rFonts w:eastAsia="Times New Roman"/>
          <w:szCs w:val="24"/>
          <w:lang w:eastAsia="ru-RU"/>
        </w:rPr>
        <w:t>для исключения взаимодействия бурового раствора с цементным</w:t>
      </w:r>
      <w:r w:rsidRPr="00DA1A56">
        <w:rPr>
          <w:rFonts w:eastAsia="Times New Roman"/>
          <w:szCs w:val="24"/>
          <w:lang w:eastAsia="ru-RU"/>
        </w:rPr>
        <w:t xml:space="preserve"> при</w:t>
      </w:r>
      <w:r w:rsidR="00FF0257">
        <w:rPr>
          <w:rFonts w:eastAsia="Times New Roman"/>
          <w:szCs w:val="24"/>
          <w:lang w:eastAsia="ru-RU"/>
        </w:rPr>
        <w:t xml:space="preserve"> установке цементных мостов, проведении РИР,</w:t>
      </w:r>
      <w:r>
        <w:rPr>
          <w:rFonts w:eastAsia="Times New Roman"/>
          <w:szCs w:val="24"/>
          <w:lang w:eastAsia="ru-RU"/>
        </w:rPr>
        <w:t xml:space="preserve"> </w:t>
      </w:r>
      <w:r w:rsidRPr="00DA1A56">
        <w:rPr>
          <w:rFonts w:eastAsia="Times New Roman"/>
          <w:szCs w:val="24"/>
          <w:lang w:eastAsia="ru-RU"/>
        </w:rPr>
        <w:t>цементировании обсадных колонн независимо от их назначения, в том числе цементируемых</w:t>
      </w:r>
      <w:r>
        <w:rPr>
          <w:rFonts w:eastAsia="Times New Roman"/>
          <w:szCs w:val="24"/>
          <w:lang w:eastAsia="ru-RU"/>
        </w:rPr>
        <w:t xml:space="preserve"> </w:t>
      </w:r>
      <w:r w:rsidRPr="00DA1A56">
        <w:rPr>
          <w:rFonts w:eastAsia="Times New Roman"/>
          <w:szCs w:val="24"/>
          <w:lang w:eastAsia="ru-RU"/>
        </w:rPr>
        <w:t>ступенями или секциями, обязательно.</w:t>
      </w:r>
    </w:p>
    <w:p w:rsidR="006C4C3D" w:rsidRDefault="006C4C3D" w:rsidP="00414FEB">
      <w:pPr>
        <w:autoSpaceDE w:val="0"/>
        <w:autoSpaceDN w:val="0"/>
        <w:adjustRightInd w:val="0"/>
        <w:rPr>
          <w:rFonts w:eastAsia="Times New Roman"/>
          <w:szCs w:val="24"/>
          <w:lang w:eastAsia="ru-RU"/>
        </w:rPr>
      </w:pPr>
    </w:p>
    <w:p w:rsidR="006C4C3D" w:rsidRDefault="006C4C3D" w:rsidP="00414FEB">
      <w:pPr>
        <w:autoSpaceDE w:val="0"/>
        <w:autoSpaceDN w:val="0"/>
        <w:adjustRightInd w:val="0"/>
        <w:rPr>
          <w:rFonts w:eastAsia="Times New Roman"/>
          <w:szCs w:val="24"/>
          <w:lang w:eastAsia="ru-RU"/>
        </w:rPr>
      </w:pPr>
      <w:r>
        <w:rPr>
          <w:rFonts w:eastAsia="Times New Roman"/>
          <w:szCs w:val="24"/>
          <w:lang w:eastAsia="ru-RU"/>
        </w:rPr>
        <w:t>Существуют следующие классификации буферных жидкостей:</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физическим свойствам: вязкоупругие и вязкие (высоковязкие и низковязкие).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составу: однофазные, двухфазные, трехфазные.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основе буферной жидкости: на водной, нефтяной, полимерной или на основе других органических соединений.</w:t>
      </w:r>
    </w:p>
    <w:p w:rsidR="006C4C3D" w:rsidRPr="00C5178F" w:rsidRDefault="006C4C3D" w:rsidP="00C5178F">
      <w:pPr>
        <w:pStyle w:val="ab"/>
        <w:numPr>
          <w:ilvl w:val="0"/>
          <w:numId w:val="7"/>
        </w:numPr>
        <w:tabs>
          <w:tab w:val="left" w:pos="539"/>
        </w:tabs>
        <w:spacing w:before="120"/>
        <w:ind w:left="538" w:hanging="357"/>
        <w:contextualSpacing w:val="0"/>
      </w:pPr>
      <w:r w:rsidRPr="00C5178F">
        <w:t>По воздействию на стенки скважины: абразивные и неабразивные.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степени физико-химического воздействия на глинистую корку и застойные зоны глинистого раствора (кислотные, щелочные, растворы ПАВ).</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плотности (утяжеленные, аэрированные).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устойчивости к температурному воздействию (незамерзающие, для высоких температур и т.п.).</w:t>
      </w:r>
    </w:p>
    <w:p w:rsidR="00414FEB" w:rsidRPr="000E390D" w:rsidRDefault="00414FEB" w:rsidP="00414FEB">
      <w:pPr>
        <w:pStyle w:val="S0"/>
      </w:pPr>
    </w:p>
    <w:p w:rsidR="00414FEB" w:rsidRPr="000E390D" w:rsidRDefault="00414FEB" w:rsidP="00414FEB">
      <w:pPr>
        <w:pStyle w:val="S0"/>
      </w:pPr>
      <w:r w:rsidRPr="000E390D">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876FED" w:rsidRDefault="000B1442" w:rsidP="000B1442">
      <w:pPr>
        <w:tabs>
          <w:tab w:val="left" w:pos="539"/>
        </w:tabs>
      </w:pPr>
      <w:r>
        <w:t xml:space="preserve">Плотность буферных жидкостей и цементных растворов должна быть подобрана так, чтобы предотвращать приток флюидов из проницаемых пород и не вызывать </w:t>
      </w:r>
      <w:proofErr w:type="spellStart"/>
      <w:r>
        <w:t>гидроразрыва</w:t>
      </w:r>
      <w:proofErr w:type="spellEnd"/>
      <w:r>
        <w:t xml:space="preserve"> пород. При этом оптимальной является следующая плотностная иерархия - плотность следующей </w:t>
      </w:r>
      <w:r w:rsidRPr="00C735F7">
        <w:t>закачиваемой жидкости должна быть на 10% больше плотности предыдущей</w:t>
      </w:r>
      <w:r>
        <w:t xml:space="preserve">. При этом обязательно производить проверку на </w:t>
      </w:r>
      <w:proofErr w:type="spellStart"/>
      <w:r>
        <w:t>непревышение</w:t>
      </w:r>
      <w:proofErr w:type="spellEnd"/>
      <w:r>
        <w:t xml:space="preserve"> давления </w:t>
      </w:r>
      <w:proofErr w:type="spellStart"/>
      <w:r>
        <w:t>гидроразрыва</w:t>
      </w:r>
      <w:proofErr w:type="spellEnd"/>
      <w:r>
        <w:t xml:space="preserve"> пород. Допускается применение химически активных </w:t>
      </w:r>
      <w:r w:rsidR="008E705E">
        <w:t>буферных</w:t>
      </w:r>
      <w:r w:rsidR="00D604BB">
        <w:t xml:space="preserve"> </w:t>
      </w:r>
      <w:r>
        <w:t>жидкостей с плотностью меньше плотности бурового раствора. Объем такой буферной жидкости должен выбираться исходя из требований обеспечения качественной очистки ствола скважины от бурового раствора</w:t>
      </w:r>
      <w:r w:rsidR="00D604BB">
        <w:t xml:space="preserve"> и недопущения ГНВП</w:t>
      </w:r>
      <w:r w:rsidR="003C1581">
        <w:t xml:space="preserve">. </w:t>
      </w:r>
    </w:p>
    <w:p w:rsidR="00876FED" w:rsidRDefault="00876FED" w:rsidP="000B1442">
      <w:pPr>
        <w:tabs>
          <w:tab w:val="left" w:pos="539"/>
        </w:tabs>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414FEB" w:rsidRDefault="00414FEB" w:rsidP="00414FEB">
      <w:pPr>
        <w:pStyle w:val="S0"/>
      </w:pPr>
    </w:p>
    <w:p w:rsidR="00414FEB" w:rsidRDefault="003C6E5A" w:rsidP="00414FEB">
      <w:pPr>
        <w:autoSpaceDE w:val="0"/>
        <w:autoSpaceDN w:val="0"/>
        <w:adjustRightInd w:val="0"/>
      </w:pPr>
      <w:r>
        <w:t>Буферная жидкость и</w:t>
      </w:r>
      <w:r w:rsidR="00414FEB">
        <w:t xml:space="preserve"> </w:t>
      </w:r>
      <w:r w:rsidR="00414FEB" w:rsidRPr="00D52105">
        <w:t xml:space="preserve">ее фильтрат не должны ухудшать </w:t>
      </w:r>
      <w:proofErr w:type="spellStart"/>
      <w:r w:rsidR="00414FEB" w:rsidRPr="00D52105">
        <w:t>коллекторские</w:t>
      </w:r>
      <w:proofErr w:type="spellEnd"/>
      <w:r w:rsidR="00414FEB" w:rsidRPr="00D52105">
        <w:t xml:space="preserve"> свойства пород продуктивных</w:t>
      </w:r>
      <w:r w:rsidR="00414FEB">
        <w:t xml:space="preserve"> </w:t>
      </w:r>
      <w:r w:rsidR="00414FEB" w:rsidRPr="00D52105">
        <w:t>пластов.</w:t>
      </w:r>
    </w:p>
    <w:p w:rsidR="00414FEB" w:rsidRDefault="00414FEB" w:rsidP="00414FEB">
      <w:pPr>
        <w:autoSpaceDE w:val="0"/>
        <w:autoSpaceDN w:val="0"/>
        <w:adjustRightInd w:val="0"/>
        <w:jc w:val="left"/>
      </w:pPr>
    </w:p>
    <w:p w:rsidR="00414FEB" w:rsidRDefault="00414FEB" w:rsidP="00414FEB">
      <w:pPr>
        <w:autoSpaceDE w:val="0"/>
        <w:autoSpaceDN w:val="0"/>
        <w:adjustRightInd w:val="0"/>
      </w:pPr>
      <w:r w:rsidRPr="00D52105">
        <w:lastRenderedPageBreak/>
        <w:t xml:space="preserve">Буферные жидкости должны быть химически совместимы с буровым и </w:t>
      </w:r>
      <w:r>
        <w:t>цементным</w:t>
      </w:r>
      <w:r w:rsidRPr="00D52105">
        <w:t xml:space="preserve"> растворами</w:t>
      </w:r>
      <w:r>
        <w:t xml:space="preserve">, </w:t>
      </w:r>
      <w:r w:rsidRPr="00D52105">
        <w:t>горными породами</w:t>
      </w:r>
      <w:r>
        <w:t>, а также с обсадными колоннами</w:t>
      </w:r>
      <w:r w:rsidRPr="00D52105">
        <w:t>.</w:t>
      </w:r>
      <w:r>
        <w:t xml:space="preserve"> </w:t>
      </w:r>
      <w:r w:rsidRPr="00836811">
        <w:t>Совместимость буферной жидкости предусматривает ее способность образовывать смеси с буровым и цементным растворами, которые не подвергаютс</w:t>
      </w:r>
      <w:r w:rsidR="00FB21BC">
        <w:t>я нежелательным химическим и</w:t>
      </w:r>
      <w:r w:rsidRPr="00836811">
        <w:t xml:space="preserve"> физическим реакциям, а также </w:t>
      </w:r>
      <w:r>
        <w:t xml:space="preserve">ее нейтральность к горным породам </w:t>
      </w:r>
      <w:r w:rsidRPr="00B83091">
        <w:t>цементируемого интервала скважины</w:t>
      </w:r>
      <w:r>
        <w:t xml:space="preserve"> и обсадным колоннам. Буферная жидкость не должна</w:t>
      </w:r>
      <w:r w:rsidRPr="00B83091">
        <w:t xml:space="preserve"> вызывать размыв, растворение, набухание, обваливание</w:t>
      </w:r>
      <w:r>
        <w:t xml:space="preserve"> горных пород и коррозию обсадных колонн</w:t>
      </w:r>
      <w:r w:rsidRPr="00B83091">
        <w:t xml:space="preserve">, в том числе при оставлении в </w:t>
      </w:r>
      <w:proofErr w:type="spellStart"/>
      <w:r w:rsidRPr="00B83091">
        <w:t>затрубном</w:t>
      </w:r>
      <w:proofErr w:type="spellEnd"/>
      <w:r>
        <w:t xml:space="preserve"> </w:t>
      </w:r>
      <w:r w:rsidRPr="00B83091">
        <w:t>пространстве после цементирования.</w:t>
      </w:r>
      <w:r>
        <w:t xml:space="preserve"> </w:t>
      </w:r>
    </w:p>
    <w:p w:rsidR="00414FEB" w:rsidRDefault="00414FEB" w:rsidP="00414FEB">
      <w:pPr>
        <w:autoSpaceDE w:val="0"/>
        <w:autoSpaceDN w:val="0"/>
        <w:adjustRightInd w:val="0"/>
      </w:pPr>
    </w:p>
    <w:p w:rsidR="00414FEB" w:rsidRDefault="00414FEB" w:rsidP="00414FEB">
      <w:pPr>
        <w:pStyle w:val="S0"/>
      </w:pPr>
      <w:r w:rsidRPr="00B01B60">
        <w:t xml:space="preserve">Необходимо использовать достаточный объем буферной жидкости для эффективного удаления бурового раствора из всех участков </w:t>
      </w:r>
      <w:proofErr w:type="spellStart"/>
      <w:r w:rsidRPr="00B01B60">
        <w:t>затрубного</w:t>
      </w:r>
      <w:proofErr w:type="spellEnd"/>
      <w:r w:rsidRPr="00B01B60">
        <w:t xml:space="preserve"> пространства, которые будут цементироваться. Обычно</w:t>
      </w:r>
      <w:r>
        <w:t xml:space="preserve"> объем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w:t>
      </w:r>
      <w:r w:rsidR="000602A2" w:rsidRPr="000602A2">
        <w:t xml:space="preserve"> </w:t>
      </w:r>
      <w:r>
        <w:t>м.</w:t>
      </w:r>
    </w:p>
    <w:p w:rsidR="00414FEB" w:rsidRDefault="00414FEB" w:rsidP="00414FEB">
      <w:pPr>
        <w:autoSpaceDE w:val="0"/>
        <w:autoSpaceDN w:val="0"/>
        <w:adjustRightInd w:val="0"/>
      </w:pPr>
    </w:p>
    <w:p w:rsidR="005049EA" w:rsidRDefault="00414FEB" w:rsidP="00414FEB">
      <w:pPr>
        <w:pStyle w:val="S0"/>
      </w:pPr>
      <w:r w:rsidRPr="00FB665F">
        <w:t xml:space="preserve">Удаление бурового раствора не происходит моментально, и занимает определенное время.  Влекущая сила потока буферной жидкости размывает </w:t>
      </w:r>
      <w:r>
        <w:t>структурировавшийся</w:t>
      </w:r>
      <w:r w:rsidRPr="00FB665F">
        <w:t xml:space="preserve"> буровой раствор до тех пор, пока его сцепление со стенк</w:t>
      </w:r>
      <w:r>
        <w:t>ами</w:t>
      </w:r>
      <w:r w:rsidRPr="00FB665F">
        <w:t xml:space="preserve"> колонны</w:t>
      </w:r>
      <w:r>
        <w:t xml:space="preserve"> и скважины</w:t>
      </w:r>
      <w:r w:rsidRPr="00FB665F">
        <w:t xml:space="preserve"> не ослабевает до такой степени, когда его дальнейшее удаление происходит за счет разницы в плотности и скорости.</w:t>
      </w:r>
    </w:p>
    <w:p w:rsidR="00414FEB" w:rsidRDefault="00414FEB" w:rsidP="00414FEB">
      <w:pPr>
        <w:pStyle w:val="S0"/>
      </w:pPr>
    </w:p>
    <w:p w:rsidR="00F90706" w:rsidRDefault="00F90706" w:rsidP="00F90706">
      <w:pPr>
        <w:pStyle w:val="S0"/>
      </w:pPr>
      <w:r w:rsidRPr="00C5178F">
        <w:t>Применение буферных жидкостей на основе цементов для цементирования хвостовиков запрещено.</w:t>
      </w:r>
    </w:p>
    <w:p w:rsidR="00F90706" w:rsidRPr="006D59E0" w:rsidRDefault="00F90706" w:rsidP="00F90706">
      <w:pPr>
        <w:pStyle w:val="S0"/>
      </w:pPr>
    </w:p>
    <w:p w:rsidR="0023250A" w:rsidRDefault="0023250A" w:rsidP="00414FEB">
      <w:pPr>
        <w:pStyle w:val="S0"/>
      </w:pPr>
    </w:p>
    <w:p w:rsidR="00454416" w:rsidRPr="00810A89" w:rsidRDefault="005F2271" w:rsidP="006D18CC">
      <w:pPr>
        <w:pStyle w:val="S30"/>
        <w:ind w:left="0" w:firstLine="0"/>
        <w:outlineLvl w:val="2"/>
      </w:pPr>
      <w:bookmarkStart w:id="713" w:name="_Toc54281916"/>
      <w:r w:rsidRPr="00810A89">
        <w:t>ОПРЕДЕЛЕНИЕ ОТМЫВАЮЩЕЙ СПОСОБНОСТИ БУФЕРНОЙ ЖИДКОСТИ</w:t>
      </w:r>
      <w:bookmarkEnd w:id="713"/>
    </w:p>
    <w:p w:rsidR="001C556D" w:rsidRDefault="001C556D" w:rsidP="00214D85">
      <w:pPr>
        <w:pStyle w:val="S0"/>
      </w:pPr>
    </w:p>
    <w:p w:rsidR="00F70A79" w:rsidRDefault="00F70A79" w:rsidP="00214D85">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1</w:t>
      </w:r>
      <w:r w:rsidR="00C60C0B" w:rsidRPr="00F13B39">
        <w:t>1</w:t>
      </w:r>
      <w:r w:rsidR="009A176A">
        <w:t>.1.1.2 настоящих</w:t>
      </w:r>
      <w:r>
        <w:t xml:space="preserve"> </w:t>
      </w:r>
      <w:r w:rsidR="009A176A">
        <w:t>Типовых требований</w:t>
      </w:r>
      <w:r>
        <w:t>.</w:t>
      </w:r>
    </w:p>
    <w:p w:rsidR="00F70A79" w:rsidRDefault="00F70A79" w:rsidP="00214D85">
      <w:pPr>
        <w:pStyle w:val="S0"/>
      </w:pPr>
    </w:p>
    <w:p w:rsidR="00F70A79" w:rsidRDefault="00F70A79">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rsidR="00AD450B">
        <w:t xml:space="preserve"> 10426.</w:t>
      </w:r>
      <w:r>
        <w:t>2.</w:t>
      </w:r>
    </w:p>
    <w:p w:rsidR="00F70A79" w:rsidRDefault="00F70A79">
      <w:pPr>
        <w:pStyle w:val="S0"/>
      </w:pPr>
    </w:p>
    <w:p w:rsidR="00E355F0" w:rsidRDefault="00E355F0">
      <w:pPr>
        <w:pStyle w:val="S0"/>
      </w:pPr>
    </w:p>
    <w:p w:rsidR="00454416" w:rsidRPr="00BC690A" w:rsidRDefault="00C740F3" w:rsidP="00C5178F">
      <w:pPr>
        <w:pStyle w:val="S30"/>
        <w:numPr>
          <w:ilvl w:val="3"/>
          <w:numId w:val="2"/>
        </w:numPr>
      </w:pPr>
      <w:r w:rsidRPr="00C5178F">
        <w:rPr>
          <w:b w:val="0"/>
        </w:rPr>
        <w:t>ОБОРУДОВАНИЕ</w:t>
      </w:r>
    </w:p>
    <w:p w:rsidR="00323D29" w:rsidRDefault="00323D29" w:rsidP="00810A89">
      <w:pPr>
        <w:pStyle w:val="S0"/>
      </w:pPr>
    </w:p>
    <w:p w:rsidR="008974AE" w:rsidRDefault="008974AE" w:rsidP="00810A89">
      <w:pPr>
        <w:pStyle w:val="S0"/>
      </w:pPr>
      <w:r>
        <w:t>Для проведения лабораторных испытаний требуется следующее оборудование:</w:t>
      </w:r>
    </w:p>
    <w:p w:rsidR="00323D29" w:rsidRPr="00E27390" w:rsidRDefault="00F75206" w:rsidP="00925FB7">
      <w:pPr>
        <w:pStyle w:val="S0"/>
        <w:numPr>
          <w:ilvl w:val="0"/>
          <w:numId w:val="93"/>
        </w:numPr>
        <w:spacing w:before="120"/>
        <w:ind w:left="538" w:hanging="357"/>
      </w:pPr>
      <w:r w:rsidRPr="00E27390">
        <w:t>Весы лабораторные</w:t>
      </w:r>
      <w:r w:rsidR="00323D29" w:rsidRPr="00E27390">
        <w:t xml:space="preserve"> </w:t>
      </w:r>
      <w:r w:rsidR="00323D29" w:rsidRPr="00C5178F">
        <w:t xml:space="preserve">точностью в пределах </w:t>
      </w:r>
      <w:r w:rsidR="00323D29" w:rsidRPr="00C5178F">
        <w:rPr>
          <w:rFonts w:hint="eastAsia"/>
        </w:rPr>
        <w:t>±</w:t>
      </w:r>
      <w:r w:rsidR="00323D29" w:rsidRPr="00C5178F">
        <w:t>0,1% от показываемой нагрузки.</w:t>
      </w:r>
      <w:r w:rsidR="00323D29" w:rsidRPr="00E27390">
        <w:t xml:space="preserve"> </w:t>
      </w:r>
    </w:p>
    <w:p w:rsidR="00323D29" w:rsidRPr="00E27390" w:rsidRDefault="00323D29" w:rsidP="00925FB7">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75206" w:rsidRPr="00884955" w:rsidRDefault="00F75206" w:rsidP="00925FB7">
      <w:pPr>
        <w:pStyle w:val="S0"/>
        <w:numPr>
          <w:ilvl w:val="0"/>
          <w:numId w:val="93"/>
        </w:numPr>
        <w:spacing w:before="120"/>
        <w:ind w:left="538" w:hanging="357"/>
      </w:pPr>
      <w:r w:rsidRPr="00810A89">
        <w:t>Консистометр</w:t>
      </w:r>
      <w:r w:rsidR="0061602A" w:rsidRPr="00C5178F">
        <w:t xml:space="preserve">, работающий при </w:t>
      </w:r>
      <w:r w:rsidRPr="00884955">
        <w:t>атмосферн</w:t>
      </w:r>
      <w:r w:rsidR="0061602A" w:rsidRPr="00C5178F">
        <w:t>ом давлении</w:t>
      </w:r>
      <w:r w:rsidRPr="00884955">
        <w:t>.</w:t>
      </w:r>
    </w:p>
    <w:p w:rsidR="00604250" w:rsidRPr="00884955" w:rsidRDefault="00BE3D9D" w:rsidP="00925FB7">
      <w:pPr>
        <w:pStyle w:val="S0"/>
        <w:numPr>
          <w:ilvl w:val="0"/>
          <w:numId w:val="93"/>
        </w:numPr>
        <w:spacing w:before="120"/>
        <w:ind w:left="538" w:hanging="357"/>
      </w:pPr>
      <w:r>
        <w:t xml:space="preserve">Ротационный вискозиметр (Рис. </w:t>
      </w:r>
      <w:r w:rsidR="00014D1A">
        <w:rPr>
          <w:lang w:val="en-US"/>
        </w:rPr>
        <w:t>1</w:t>
      </w:r>
      <w:r>
        <w:t>).</w:t>
      </w:r>
    </w:p>
    <w:p w:rsidR="00F2749F" w:rsidRPr="00810A89" w:rsidRDefault="00385E10" w:rsidP="00925FB7">
      <w:pPr>
        <w:pStyle w:val="S0"/>
        <w:numPr>
          <w:ilvl w:val="0"/>
          <w:numId w:val="93"/>
        </w:numPr>
        <w:spacing w:before="120"/>
        <w:ind w:left="538" w:hanging="357"/>
      </w:pPr>
      <w:r>
        <w:t>Подогреватель для стакана вискозиметра</w:t>
      </w:r>
      <w:r w:rsidR="00BE3D9D">
        <w:t xml:space="preserve"> (Рис. </w:t>
      </w:r>
      <w:r w:rsidR="00014D1A" w:rsidRPr="00C5178F">
        <w:t>2</w:t>
      </w:r>
      <w:r w:rsidR="00BE3D9D">
        <w:t>)</w:t>
      </w:r>
      <w:r w:rsidR="00F2749F" w:rsidRPr="004B2889">
        <w:t xml:space="preserve">. </w:t>
      </w:r>
    </w:p>
    <w:p w:rsidR="00604250" w:rsidRPr="00810A89" w:rsidRDefault="00604250" w:rsidP="00925FB7">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604250" w:rsidRDefault="003616EB" w:rsidP="00925FB7">
      <w:pPr>
        <w:pStyle w:val="S0"/>
        <w:numPr>
          <w:ilvl w:val="0"/>
          <w:numId w:val="93"/>
        </w:numPr>
        <w:spacing w:before="120"/>
        <w:ind w:left="538" w:hanging="357"/>
      </w:pPr>
      <w:r>
        <w:t>Втулка из</w:t>
      </w:r>
      <w:r w:rsidRPr="00C5178F">
        <w:t xml:space="preserve"> </w:t>
      </w:r>
      <w:r>
        <w:t>м</w:t>
      </w:r>
      <w:r w:rsidR="00604250" w:rsidRPr="004B2889">
        <w:t>еталлическ</w:t>
      </w:r>
      <w:r>
        <w:t>ой</w:t>
      </w:r>
      <w:r w:rsidR="00604250" w:rsidRPr="004B2889">
        <w:t xml:space="preserve"> сетк</w:t>
      </w:r>
      <w:r>
        <w:t>и</w:t>
      </w:r>
      <w:r w:rsidR="00604250" w:rsidRPr="004B2889">
        <w:t xml:space="preserve"> с размером ячеек 0,25 мм (60 </w:t>
      </w:r>
      <w:proofErr w:type="spellStart"/>
      <w:r w:rsidR="00604250" w:rsidRPr="004B2889">
        <w:t>mesh</w:t>
      </w:r>
      <w:proofErr w:type="spellEnd"/>
      <w:r w:rsidR="00604250" w:rsidRPr="004B2889">
        <w:t xml:space="preserve">). </w:t>
      </w:r>
      <w:r w:rsidR="00B264FD">
        <w:t>Внутрен</w:t>
      </w:r>
      <w:r w:rsidR="00FE778C">
        <w:t>н</w:t>
      </w:r>
      <w:r w:rsidR="00B264FD">
        <w:t xml:space="preserve">ий диаметр втулки должен быть таким, чтобы втулку можно было </w:t>
      </w:r>
      <w:r w:rsidR="00B15AAA">
        <w:t xml:space="preserve">плотно </w:t>
      </w:r>
      <w:r w:rsidR="00B264FD">
        <w:t>надеть на внешний цилиндр консистометра.</w:t>
      </w:r>
    </w:p>
    <w:p w:rsidR="00CC7437" w:rsidRPr="00810A89" w:rsidRDefault="00CC7437" w:rsidP="00C5178F">
      <w:pPr>
        <w:pStyle w:val="S0"/>
        <w:ind w:left="360"/>
      </w:pPr>
    </w:p>
    <w:tbl>
      <w:tblPr>
        <w:tblStyle w:val="ad"/>
        <w:tblW w:w="0" w:type="auto"/>
        <w:tblLook w:val="04A0" w:firstRow="1" w:lastRow="0" w:firstColumn="1" w:lastColumn="0" w:noHBand="0" w:noVBand="1"/>
      </w:tblPr>
      <w:tblGrid>
        <w:gridCol w:w="4814"/>
        <w:gridCol w:w="4814"/>
      </w:tblGrid>
      <w:tr w:rsidR="00BE3D9D" w:rsidTr="00C5178F">
        <w:tc>
          <w:tcPr>
            <w:tcW w:w="4814" w:type="dxa"/>
            <w:tcBorders>
              <w:top w:val="nil"/>
              <w:left w:val="nil"/>
              <w:bottom w:val="nil"/>
              <w:right w:val="nil"/>
            </w:tcBorders>
          </w:tcPr>
          <w:p w:rsidR="00BE3D9D" w:rsidRDefault="000B1A93" w:rsidP="005049EA">
            <w:pPr>
              <w:pStyle w:val="S0"/>
            </w:pPr>
            <w:r>
              <w:object w:dxaOrig="7050" w:dyaOrig="10470" w14:anchorId="7A37E772">
                <v:shape id="_x0000_i1025" type="#_x0000_t75" style="width:174.75pt;height:252pt" o:ole="">
                  <v:imagedata r:id="rId48" o:title=""/>
                </v:shape>
                <o:OLEObject Type="Embed" ProgID="PBrush" ShapeID="_x0000_i1025" DrawAspect="Content" ObjectID="_1705839089" r:id="rId49"/>
              </w:object>
            </w:r>
          </w:p>
          <w:p w:rsidR="002D78A7" w:rsidRDefault="002D78A7" w:rsidP="005049EA">
            <w:pPr>
              <w:pStyle w:val="S0"/>
            </w:pPr>
          </w:p>
        </w:tc>
        <w:tc>
          <w:tcPr>
            <w:tcW w:w="4814" w:type="dxa"/>
            <w:tcBorders>
              <w:top w:val="nil"/>
              <w:left w:val="nil"/>
              <w:bottom w:val="nil"/>
              <w:right w:val="nil"/>
            </w:tcBorders>
            <w:vAlign w:val="bottom"/>
          </w:tcPr>
          <w:p w:rsidR="00BE3D9D" w:rsidRDefault="00BE3D9D" w:rsidP="005049EA">
            <w:pPr>
              <w:pStyle w:val="S0"/>
              <w:jc w:val="center"/>
            </w:pPr>
            <w:r>
              <w:object w:dxaOrig="7500" w:dyaOrig="7500" w14:anchorId="4DB700B1">
                <v:shape id="_x0000_i1026" type="#_x0000_t75" style="width:180pt;height:180pt" o:ole="">
                  <v:imagedata r:id="rId50" o:title=""/>
                </v:shape>
                <o:OLEObject Type="Embed" ProgID="PBrush" ShapeID="_x0000_i1026" DrawAspect="Content" ObjectID="_1705839090" r:id="rId51"/>
              </w:object>
            </w:r>
          </w:p>
        </w:tc>
      </w:tr>
      <w:tr w:rsidR="00BE3D9D" w:rsidTr="00C5178F">
        <w:trPr>
          <w:trHeight w:val="537"/>
        </w:trPr>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1</w:t>
            </w:r>
            <w:r w:rsidRPr="00C5178F">
              <w:rPr>
                <w:rFonts w:ascii="Arial" w:hAnsi="Arial"/>
                <w:b/>
                <w:sz w:val="20"/>
              </w:rPr>
              <w:t>. Ротационный вискозиметр</w:t>
            </w:r>
            <w:r w:rsidR="002D78A7">
              <w:rPr>
                <w:rFonts w:ascii="Arial" w:hAnsi="Arial"/>
                <w:b/>
                <w:sz w:val="20"/>
              </w:rPr>
              <w:t>.</w:t>
            </w:r>
          </w:p>
        </w:tc>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2</w:t>
            </w:r>
            <w:r w:rsidRPr="00C5178F">
              <w:rPr>
                <w:rFonts w:ascii="Arial" w:hAnsi="Arial"/>
                <w:b/>
                <w:sz w:val="20"/>
              </w:rPr>
              <w:t>. Подогреватель для стакана вискозиметра</w:t>
            </w:r>
            <w:r w:rsidR="002D78A7" w:rsidRPr="00C5178F">
              <w:rPr>
                <w:rFonts w:ascii="Arial" w:hAnsi="Arial"/>
                <w:b/>
                <w:sz w:val="20"/>
              </w:rPr>
              <w:t>.</w:t>
            </w:r>
          </w:p>
        </w:tc>
      </w:tr>
    </w:tbl>
    <w:p w:rsidR="00A22140" w:rsidRDefault="00A22140" w:rsidP="00810A89">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EA45E0" w:rsidTr="005049EA">
        <w:tc>
          <w:tcPr>
            <w:tcW w:w="9628" w:type="dxa"/>
          </w:tcPr>
          <w:p w:rsidR="00EA45E0" w:rsidRDefault="00333329" w:rsidP="005049EA">
            <w:pPr>
              <w:pStyle w:val="S0"/>
              <w:jc w:val="center"/>
            </w:pPr>
            <w:r>
              <w:rPr>
                <w:noProof/>
              </w:rPr>
              <w:drawing>
                <wp:inline distT="0" distB="0" distL="0" distR="0" wp14:anchorId="08452128" wp14:editId="5F15A318">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949958" cy="3789125"/>
                          </a:xfrm>
                          <a:prstGeom prst="rect">
                            <a:avLst/>
                          </a:prstGeom>
                        </pic:spPr>
                      </pic:pic>
                    </a:graphicData>
                  </a:graphic>
                </wp:inline>
              </w:drawing>
            </w:r>
          </w:p>
          <w:p w:rsidR="00333329" w:rsidRDefault="00333329" w:rsidP="005049EA">
            <w:pPr>
              <w:pStyle w:val="S0"/>
              <w:jc w:val="center"/>
            </w:pPr>
          </w:p>
        </w:tc>
      </w:tr>
      <w:tr w:rsidR="00EA45E0" w:rsidTr="005049EA">
        <w:tc>
          <w:tcPr>
            <w:tcW w:w="9628" w:type="dxa"/>
          </w:tcPr>
          <w:p w:rsidR="00EA45E0" w:rsidRPr="00C5178F" w:rsidRDefault="00EA45E0" w:rsidP="00151258">
            <w:pPr>
              <w:pStyle w:val="S0"/>
              <w:spacing w:before="60"/>
              <w:jc w:val="center"/>
              <w:rPr>
                <w:rFonts w:ascii="Arial" w:hAnsi="Arial"/>
                <w:b/>
                <w:sz w:val="20"/>
              </w:rPr>
            </w:pPr>
            <w:r w:rsidRPr="00C5178F">
              <w:rPr>
                <w:rFonts w:ascii="Arial" w:hAnsi="Arial"/>
                <w:b/>
                <w:sz w:val="20"/>
              </w:rPr>
              <w:t xml:space="preserve">Рис. </w:t>
            </w:r>
            <w:r w:rsidR="002D78A7" w:rsidRPr="00C5178F">
              <w:rPr>
                <w:rFonts w:ascii="Arial" w:hAnsi="Arial"/>
                <w:b/>
                <w:sz w:val="20"/>
              </w:rPr>
              <w:t>3</w:t>
            </w:r>
            <w:r w:rsidRPr="00C5178F">
              <w:rPr>
                <w:rFonts w:ascii="Arial" w:hAnsi="Arial"/>
                <w:b/>
                <w:sz w:val="20"/>
              </w:rPr>
              <w:t>. Схема ротационного вискозиметра</w:t>
            </w:r>
          </w:p>
          <w:p w:rsidR="00EA45E0" w:rsidRDefault="00E76FDD" w:rsidP="00C5178F">
            <w:pPr>
              <w:pStyle w:val="S0"/>
              <w:jc w:val="center"/>
            </w:pPr>
            <w:r w:rsidRPr="00C5178F">
              <w:rPr>
                <w:rFonts w:ascii="Arial" w:hAnsi="Arial"/>
                <w:b/>
                <w:sz w:val="20"/>
              </w:rPr>
              <w:t>1 – столик; 2</w:t>
            </w:r>
            <w:r w:rsidR="00EA45E0" w:rsidRPr="00C5178F">
              <w:rPr>
                <w:rFonts w:ascii="Arial" w:hAnsi="Arial"/>
                <w:b/>
                <w:sz w:val="20"/>
              </w:rPr>
              <w:t xml:space="preserve"> – чашка вискозиметра; </w:t>
            </w:r>
            <w:r w:rsidRPr="00C5178F">
              <w:rPr>
                <w:rFonts w:ascii="Arial" w:hAnsi="Arial"/>
                <w:b/>
                <w:sz w:val="20"/>
              </w:rPr>
              <w:t>3</w:t>
            </w:r>
            <w:r w:rsidR="00EA45E0" w:rsidRPr="00C5178F">
              <w:rPr>
                <w:rFonts w:ascii="Arial" w:hAnsi="Arial"/>
                <w:b/>
                <w:sz w:val="20"/>
              </w:rPr>
              <w:t xml:space="preserve"> – измерительный цилиндр; </w:t>
            </w:r>
            <w:r w:rsidRPr="00C5178F">
              <w:rPr>
                <w:rFonts w:ascii="Arial" w:hAnsi="Arial"/>
                <w:b/>
                <w:sz w:val="20"/>
              </w:rPr>
              <w:t>4</w:t>
            </w:r>
            <w:r w:rsidR="00EA45E0" w:rsidRPr="00C5178F">
              <w:rPr>
                <w:rFonts w:ascii="Arial" w:hAnsi="Arial"/>
                <w:b/>
                <w:sz w:val="20"/>
              </w:rPr>
              <w:t xml:space="preserve"> – наружный вращающийся цилиндр; </w:t>
            </w:r>
            <w:r w:rsidRPr="00C5178F">
              <w:rPr>
                <w:rFonts w:ascii="Arial" w:hAnsi="Arial"/>
                <w:b/>
                <w:sz w:val="20"/>
              </w:rPr>
              <w:t>5</w:t>
            </w:r>
            <w:r w:rsidR="00EA45E0" w:rsidRPr="00C5178F">
              <w:rPr>
                <w:rFonts w:ascii="Arial" w:hAnsi="Arial"/>
                <w:b/>
                <w:sz w:val="20"/>
              </w:rPr>
              <w:t xml:space="preserve"> – вал подвески измерительного цилиндра; </w:t>
            </w:r>
            <w:r w:rsidRPr="00C5178F">
              <w:rPr>
                <w:rFonts w:ascii="Arial" w:hAnsi="Arial"/>
                <w:b/>
                <w:sz w:val="20"/>
              </w:rPr>
              <w:t>6</w:t>
            </w:r>
            <w:r w:rsidR="00EA45E0" w:rsidRPr="00C5178F">
              <w:rPr>
                <w:rFonts w:ascii="Arial" w:hAnsi="Arial"/>
                <w:b/>
                <w:sz w:val="20"/>
              </w:rPr>
              <w:t xml:space="preserve"> – привод наружного цилиндра</w:t>
            </w:r>
          </w:p>
        </w:tc>
      </w:tr>
    </w:tbl>
    <w:p w:rsidR="00EA45E0" w:rsidRPr="00E76FDD" w:rsidRDefault="00EA45E0" w:rsidP="00810A89">
      <w:pPr>
        <w:pStyle w:val="S0"/>
      </w:pPr>
    </w:p>
    <w:p w:rsidR="00EA45E0" w:rsidRDefault="00EA45E0" w:rsidP="00810A89">
      <w:pPr>
        <w:pStyle w:val="S0"/>
      </w:pPr>
    </w:p>
    <w:p w:rsidR="00FF4A92" w:rsidRPr="00BC690A" w:rsidRDefault="00736DF1" w:rsidP="00C5178F">
      <w:pPr>
        <w:pStyle w:val="S30"/>
        <w:numPr>
          <w:ilvl w:val="3"/>
          <w:numId w:val="2"/>
        </w:numPr>
      </w:pPr>
      <w:r w:rsidRPr="00C5178F">
        <w:rPr>
          <w:b w:val="0"/>
        </w:rPr>
        <w:lastRenderedPageBreak/>
        <w:t>проведени</w:t>
      </w:r>
      <w:r w:rsidR="004C52C2" w:rsidRPr="00C5178F">
        <w:rPr>
          <w:b w:val="0"/>
        </w:rPr>
        <w:t>Е</w:t>
      </w:r>
      <w:r w:rsidRPr="00C5178F">
        <w:rPr>
          <w:b w:val="0"/>
        </w:rPr>
        <w:t xml:space="preserve"> </w:t>
      </w:r>
      <w:r w:rsidR="005005D3" w:rsidRPr="00C5178F">
        <w:rPr>
          <w:b w:val="0"/>
        </w:rPr>
        <w:t xml:space="preserve">ЛАБОРАТОРНЫХ </w:t>
      </w:r>
      <w:r w:rsidR="006848E2" w:rsidRPr="00C5178F">
        <w:rPr>
          <w:b w:val="0"/>
        </w:rPr>
        <w:t>ИСПЫТАНИ</w:t>
      </w:r>
      <w:r w:rsidR="004C52C2" w:rsidRPr="00C5178F">
        <w:rPr>
          <w:b w:val="0"/>
        </w:rPr>
        <w:t>Й</w:t>
      </w:r>
    </w:p>
    <w:p w:rsidR="00B264FD" w:rsidRDefault="00B264FD">
      <w:pPr>
        <w:pStyle w:val="S0"/>
      </w:pPr>
    </w:p>
    <w:p w:rsidR="00F70A79" w:rsidRPr="001600F3" w:rsidRDefault="00F70A79" w:rsidP="00F70A79">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70A79" w:rsidRDefault="00F70A79" w:rsidP="00F70A79">
      <w:pPr>
        <w:pStyle w:val="S0"/>
      </w:pPr>
    </w:p>
    <w:p w:rsidR="00B93E46" w:rsidRDefault="00B93E46" w:rsidP="00B93E46">
      <w:pPr>
        <w:pStyle w:val="S0"/>
      </w:pPr>
      <w:r>
        <w:t xml:space="preserve">Последовательность действий при проведении </w:t>
      </w:r>
      <w:r w:rsidR="005005D3">
        <w:t xml:space="preserve">лабораторных </w:t>
      </w:r>
      <w:r w:rsidR="006E5772">
        <w:t>испытаний:</w:t>
      </w:r>
    </w:p>
    <w:p w:rsidR="00B93E46" w:rsidRDefault="00B93E46" w:rsidP="006E5772">
      <w:pPr>
        <w:pStyle w:val="S0"/>
        <w:numPr>
          <w:ilvl w:val="0"/>
          <w:numId w:val="94"/>
        </w:numPr>
        <w:tabs>
          <w:tab w:val="left" w:pos="539"/>
        </w:tabs>
        <w:spacing w:before="120"/>
        <w:ind w:left="538" w:hanging="357"/>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B93E46" w:rsidRDefault="00B93E46" w:rsidP="006E5772">
      <w:pPr>
        <w:pStyle w:val="S0"/>
        <w:numPr>
          <w:ilvl w:val="0"/>
          <w:numId w:val="94"/>
        </w:numPr>
        <w:tabs>
          <w:tab w:val="left" w:pos="539"/>
        </w:tabs>
        <w:spacing w:before="120"/>
        <w:ind w:left="538" w:hanging="357"/>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00B66E5C" w:rsidRPr="00C5178F">
        <w:t xml:space="preserve"> (</w:t>
      </w:r>
      <w:r w:rsidR="00B66E5C">
        <w:t xml:space="preserve">Рис. </w:t>
      </w:r>
      <w:r w:rsidR="00014D1A" w:rsidRPr="00C5178F">
        <w:t>4</w:t>
      </w:r>
      <w:r w:rsidR="00B66E5C" w:rsidRPr="00C5178F">
        <w:t>)</w:t>
      </w:r>
      <w:r w:rsidRPr="00B62DCF">
        <w:t>.</w:t>
      </w:r>
    </w:p>
    <w:p w:rsidR="00B66E5C" w:rsidRDefault="00B66E5C" w:rsidP="00C5178F">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4"/>
      </w:tblGrid>
      <w:tr w:rsidR="00B66E5C" w:rsidTr="00C5178F">
        <w:tc>
          <w:tcPr>
            <w:tcW w:w="9628" w:type="dxa"/>
          </w:tcPr>
          <w:p w:rsidR="00B66E5C" w:rsidRDefault="00931B24" w:rsidP="00C5178F">
            <w:pPr>
              <w:pStyle w:val="S0"/>
              <w:jc w:val="center"/>
            </w:pPr>
            <w:r>
              <w:object w:dxaOrig="5955" w:dyaOrig="7365" w14:anchorId="40C1FEE4">
                <v:shape id="_x0000_i1027" type="#_x0000_t75" style="width:184.5pt;height:226.5pt" o:ole="">
                  <v:imagedata r:id="rId53" o:title="" cropbottom="1537f" cropright="944f"/>
                </v:shape>
                <o:OLEObject Type="Embed" ProgID="PBrush" ShapeID="_x0000_i1027" DrawAspect="Content" ObjectID="_1705839091" r:id="rId54"/>
              </w:object>
            </w:r>
          </w:p>
          <w:p w:rsidR="00B66E5C" w:rsidRDefault="00B66E5C" w:rsidP="00C5178F">
            <w:pPr>
              <w:pStyle w:val="S0"/>
              <w:jc w:val="center"/>
            </w:pPr>
          </w:p>
        </w:tc>
      </w:tr>
      <w:tr w:rsidR="00B66E5C" w:rsidTr="00C5178F">
        <w:tc>
          <w:tcPr>
            <w:tcW w:w="9628" w:type="dxa"/>
          </w:tcPr>
          <w:p w:rsidR="00B66E5C" w:rsidRDefault="00B66E5C" w:rsidP="00D97D77">
            <w:pPr>
              <w:pStyle w:val="S0"/>
              <w:spacing w:before="60"/>
              <w:jc w:val="center"/>
            </w:pPr>
            <w:r w:rsidRPr="00C5178F">
              <w:rPr>
                <w:rFonts w:ascii="Arial" w:hAnsi="Arial"/>
                <w:b/>
                <w:sz w:val="20"/>
              </w:rPr>
              <w:t xml:space="preserve">Рис. </w:t>
            </w:r>
            <w:r w:rsidR="002D78A7" w:rsidRPr="00C5178F">
              <w:rPr>
                <w:rFonts w:ascii="Arial" w:hAnsi="Arial"/>
                <w:b/>
                <w:sz w:val="20"/>
              </w:rPr>
              <w:t>4</w:t>
            </w:r>
            <w:r w:rsidRPr="00C5178F">
              <w:rPr>
                <w:rFonts w:ascii="Arial" w:hAnsi="Arial"/>
                <w:b/>
                <w:sz w:val="20"/>
              </w:rPr>
              <w:t>. Вращающийся цилиндр со втулкой из сетки</w:t>
            </w:r>
          </w:p>
        </w:tc>
      </w:tr>
    </w:tbl>
    <w:p w:rsidR="00B66E5C" w:rsidRDefault="00B66E5C" w:rsidP="00C5178F">
      <w:pPr>
        <w:pStyle w:val="S0"/>
        <w:ind w:left="720"/>
      </w:pP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В течение </w:t>
      </w:r>
      <w:r w:rsidR="00C81F1A">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sidR="00A724AC">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sidR="00E435FF">
        <w:rPr>
          <w:rFonts w:eastAsia="Times New Roman"/>
          <w:szCs w:val="24"/>
          <w:lang w:eastAsia="ru-RU"/>
        </w:rPr>
        <w:t xml:space="preserve"> буферной жидкости</w:t>
      </w:r>
      <w:r w:rsidR="00D8656A">
        <w:rPr>
          <w:rFonts w:eastAsia="Times New Roman"/>
          <w:szCs w:val="24"/>
          <w:lang w:eastAsia="ru-RU"/>
        </w:rPr>
        <w:t xml:space="preserve"> на отмывающую способность</w:t>
      </w:r>
      <w:r w:rsidRPr="00C5178F">
        <w:rPr>
          <w:rFonts w:eastAsia="Times New Roman"/>
          <w:szCs w:val="24"/>
          <w:lang w:eastAsia="ru-RU"/>
        </w:rPr>
        <w:t xml:space="preserve"> (</w:t>
      </w:r>
      <w:hyperlink w:anchor="ПРИЛОЖЕНИЕ_4" w:history="1">
        <w:r w:rsidR="00905F76" w:rsidRPr="00C5178F">
          <w:rPr>
            <w:rStyle w:val="a8"/>
            <w:rFonts w:eastAsia="Times New Roman"/>
            <w:szCs w:val="24"/>
          </w:rPr>
          <w:t xml:space="preserve">Приложение </w:t>
        </w:r>
        <w:r w:rsidR="00FF4715">
          <w:rPr>
            <w:rStyle w:val="a8"/>
            <w:rFonts w:eastAsia="Times New Roman"/>
            <w:szCs w:val="24"/>
            <w:lang w:eastAsia="ru-RU"/>
          </w:rPr>
          <w:t>5</w:t>
        </w:r>
      </w:hyperlink>
      <w:r w:rsidRPr="00C5178F">
        <w:rPr>
          <w:rFonts w:eastAsia="Times New Roman"/>
          <w:szCs w:val="24"/>
          <w:lang w:eastAsia="ru-RU"/>
        </w:rPr>
        <w:t>).</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Продолжительность периода кондиционирования фиксируют в документах.</w:t>
      </w:r>
    </w:p>
    <w:p w:rsidR="00B93E46" w:rsidRPr="00702AC6" w:rsidRDefault="00B93E46" w:rsidP="00B93E4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C5178F"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B93E46" w:rsidRDefault="00B93E46" w:rsidP="00702AC6">
      <w:pPr>
        <w:autoSpaceDE w:val="0"/>
        <w:autoSpaceDN w:val="0"/>
        <w:adjustRightInd w:val="0"/>
        <w:rPr>
          <w:rFonts w:eastAsia="Times New Roman"/>
          <w:szCs w:val="24"/>
          <w:lang w:eastAsia="ru-RU"/>
        </w:rPr>
      </w:pPr>
    </w:p>
    <w:p w:rsidR="00B93E46" w:rsidRPr="00702AC6" w:rsidRDefault="00B93E46" w:rsidP="00702AC6">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9E7601" w:rsidRPr="00702AC6" w:rsidRDefault="00B93E46" w:rsidP="00702AC6">
      <w:pPr>
        <w:autoSpaceDE w:val="0"/>
        <w:autoSpaceDN w:val="0"/>
        <w:adjustRightInd w:val="0"/>
        <w:spacing w:before="12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p>
    <w:p w:rsidR="00B264FD" w:rsidRPr="00702AC6" w:rsidRDefault="00B93E46" w:rsidP="00702AC6">
      <w:pPr>
        <w:autoSpaceDE w:val="0"/>
        <w:autoSpaceDN w:val="0"/>
        <w:adjustRightInd w:val="0"/>
        <w:spacing w:before="120"/>
        <w:ind w:left="709"/>
        <w:rPr>
          <w:rFonts w:eastAsia="Times New Roman"/>
          <w:szCs w:val="24"/>
          <w:lang w:eastAsia="ru-RU"/>
        </w:rPr>
      </w:pP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00702AC6">
        <w:rPr>
          <w:rFonts w:eastAsia="Times New Roman"/>
          <w:szCs w:val="24"/>
          <w:lang w:eastAsia="ru-RU"/>
        </w:rPr>
        <w:t>сетки после погружения в воду.</w:t>
      </w:r>
    </w:p>
    <w:p w:rsidR="008B7D88" w:rsidRDefault="008B7D88" w:rsidP="00702AC6">
      <w:pPr>
        <w:pStyle w:val="ab"/>
        <w:numPr>
          <w:ilvl w:val="0"/>
          <w:numId w:val="94"/>
        </w:numPr>
        <w:tabs>
          <w:tab w:val="left" w:pos="539"/>
        </w:tabs>
        <w:autoSpaceDE w:val="0"/>
        <w:autoSpaceDN w:val="0"/>
        <w:adjustRightInd w:val="0"/>
        <w:spacing w:before="120"/>
        <w:ind w:left="538" w:hanging="357"/>
        <w:contextualSpacing w:val="0"/>
      </w:pPr>
      <w:r w:rsidRPr="00C5178F">
        <w:rPr>
          <w:rFonts w:eastAsia="Times New Roman"/>
          <w:szCs w:val="24"/>
          <w:lang w:eastAsia="ru-RU"/>
        </w:rPr>
        <w:lastRenderedPageBreak/>
        <w:t>Полученный</w:t>
      </w:r>
      <w:r>
        <w:rPr>
          <w:color w:val="FF0000"/>
        </w:rPr>
        <w:t xml:space="preserve"> </w:t>
      </w:r>
      <w:r w:rsidRPr="00C5178F">
        <w:rPr>
          <w:rFonts w:eastAsia="Times New Roman"/>
          <w:szCs w:val="24"/>
          <w:lang w:eastAsia="ru-RU"/>
        </w:rPr>
        <w:t xml:space="preserve">результат </w:t>
      </w:r>
      <w:r w:rsidR="00EE5174">
        <w:rPr>
          <w:rFonts w:eastAsia="Times New Roman"/>
          <w:szCs w:val="24"/>
          <w:lang w:eastAsia="ru-RU"/>
        </w:rPr>
        <w:t>расчета п</w:t>
      </w:r>
      <w:r w:rsidR="00EE5174" w:rsidRPr="008F31B0">
        <w:rPr>
          <w:rFonts w:eastAsia="Times New Roman"/>
          <w:szCs w:val="24"/>
          <w:lang w:eastAsia="ru-RU"/>
        </w:rPr>
        <w:t>оказател</w:t>
      </w:r>
      <w:r w:rsidR="00EE5174">
        <w:rPr>
          <w:rFonts w:eastAsia="Times New Roman"/>
          <w:szCs w:val="24"/>
          <w:lang w:eastAsia="ru-RU"/>
        </w:rPr>
        <w:t>я</w:t>
      </w:r>
      <w:r w:rsidR="00EE5174" w:rsidRPr="008F31B0">
        <w:rPr>
          <w:rFonts w:eastAsia="Times New Roman"/>
          <w:szCs w:val="24"/>
          <w:lang w:eastAsia="ru-RU"/>
        </w:rPr>
        <w:t xml:space="preserve"> отмывающей способности буферной жидкости</w:t>
      </w:r>
      <w:r w:rsidR="00EE5174" w:rsidRPr="00C5178F">
        <w:rPr>
          <w:rFonts w:eastAsia="Times New Roman"/>
          <w:szCs w:val="24"/>
          <w:lang w:eastAsia="ru-RU"/>
        </w:rPr>
        <w:t xml:space="preserve"> </w:t>
      </w:r>
      <w:r w:rsidR="00A724AC" w:rsidRPr="00C5178F">
        <w:rPr>
          <w:rFonts w:eastAsia="Times New Roman"/>
          <w:szCs w:val="24"/>
          <w:lang w:eastAsia="ru-RU"/>
        </w:rPr>
        <w:t>заносят</w:t>
      </w:r>
      <w:r w:rsidRPr="00C5178F">
        <w:rPr>
          <w:rFonts w:eastAsia="Times New Roman"/>
          <w:szCs w:val="24"/>
          <w:lang w:eastAsia="ru-RU"/>
        </w:rPr>
        <w:t xml:space="preserve"> </w:t>
      </w:r>
      <w:r w:rsidRPr="00B56173">
        <w:rPr>
          <w:rFonts w:eastAsia="Times New Roman"/>
          <w:szCs w:val="24"/>
          <w:lang w:eastAsia="ru-RU"/>
        </w:rPr>
        <w:t>в протокол лабораторного испытания</w:t>
      </w:r>
      <w:r w:rsidR="00E435FF">
        <w:rPr>
          <w:rFonts w:eastAsia="Times New Roman"/>
          <w:szCs w:val="24"/>
          <w:lang w:eastAsia="ru-RU"/>
        </w:rPr>
        <w:t xml:space="preserve"> буферной жидкости</w:t>
      </w:r>
      <w:r w:rsidRPr="00B56173">
        <w:rPr>
          <w:rFonts w:eastAsia="Times New Roman"/>
          <w:szCs w:val="24"/>
          <w:lang w:eastAsia="ru-RU"/>
        </w:rPr>
        <w:t xml:space="preserve"> </w:t>
      </w:r>
      <w:r w:rsidR="00D8656A">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00FF4715">
          <w:rPr>
            <w:rStyle w:val="a8"/>
          </w:rPr>
          <w:t>5</w:t>
        </w:r>
      </w:hyperlink>
      <w:r w:rsidRPr="00B56173">
        <w:rPr>
          <w:rFonts w:eastAsia="Times New Roman"/>
          <w:szCs w:val="24"/>
          <w:lang w:eastAsia="ru-RU"/>
        </w:rPr>
        <w:t>)</w:t>
      </w:r>
      <w:r w:rsidR="00841250">
        <w:rPr>
          <w:rFonts w:eastAsia="Times New Roman"/>
          <w:szCs w:val="24"/>
          <w:lang w:eastAsia="ru-RU"/>
        </w:rPr>
        <w:t>.</w:t>
      </w:r>
    </w:p>
    <w:p w:rsidR="008B7D88" w:rsidRPr="00E9473C" w:rsidRDefault="008B7D88">
      <w:pPr>
        <w:pStyle w:val="S0"/>
      </w:pPr>
    </w:p>
    <w:p w:rsidR="00FF4A92" w:rsidRPr="00E9473C" w:rsidRDefault="00FF4A92" w:rsidP="00414FEB">
      <w:pPr>
        <w:pStyle w:val="S0"/>
      </w:pPr>
    </w:p>
    <w:p w:rsidR="00A71869" w:rsidRDefault="007824B0" w:rsidP="00C5178F">
      <w:pPr>
        <w:pStyle w:val="S20"/>
      </w:pPr>
      <w:bookmarkStart w:id="714" w:name="_Toc54281917"/>
      <w:r>
        <w:t>ЦЕМЕНТНЫЕ РАСТВОРЫ</w:t>
      </w:r>
      <w:bookmarkEnd w:id="714"/>
    </w:p>
    <w:p w:rsidR="007824B0" w:rsidRDefault="007824B0" w:rsidP="00414FEB">
      <w:pPr>
        <w:pStyle w:val="S0"/>
      </w:pPr>
    </w:p>
    <w:p w:rsidR="004F184D" w:rsidRPr="00414FEB" w:rsidRDefault="004F184D" w:rsidP="00414FEB">
      <w:pPr>
        <w:pStyle w:val="S0"/>
      </w:pPr>
    </w:p>
    <w:p w:rsidR="004A73E6" w:rsidRDefault="004A73E6" w:rsidP="001C6E27">
      <w:pPr>
        <w:pStyle w:val="S30"/>
        <w:ind w:left="0" w:firstLine="0"/>
        <w:outlineLvl w:val="2"/>
      </w:pPr>
      <w:bookmarkStart w:id="715" w:name="_Toc54281918"/>
      <w:r w:rsidRPr="00810A89">
        <w:t>ЗНАЧЕНИЯ ОСНОВНЫХ КОНТРОЛЬНЫХ ПАРАМЕТРОВ</w:t>
      </w:r>
      <w:r w:rsidR="006976BC" w:rsidRPr="00810A89">
        <w:t xml:space="preserve"> </w:t>
      </w:r>
      <w:r w:rsidR="00414FEB" w:rsidRPr="00810A89">
        <w:t>ЦЕМЕНТНЫ</w:t>
      </w:r>
      <w:r w:rsidR="006976BC" w:rsidRPr="00810A89">
        <w:t>Х</w:t>
      </w:r>
      <w:r w:rsidR="006976BC" w:rsidRPr="004A73E6">
        <w:t xml:space="preserve"> РАСТВОР</w:t>
      </w:r>
      <w:r w:rsidR="006976BC">
        <w:t>ОВ</w:t>
      </w:r>
      <w:bookmarkStart w:id="716" w:name="_Toc403988482"/>
      <w:bookmarkEnd w:id="715"/>
    </w:p>
    <w:p w:rsidR="004A73E6" w:rsidRDefault="004A73E6" w:rsidP="004A73E6">
      <w:pPr>
        <w:pStyle w:val="S0"/>
      </w:pPr>
    </w:p>
    <w:p w:rsidR="004A73E6" w:rsidRPr="00EE2965" w:rsidRDefault="004A73E6" w:rsidP="004A73E6">
      <w:pPr>
        <w:rPr>
          <w:szCs w:val="24"/>
        </w:rPr>
      </w:pPr>
      <w:r>
        <w:rPr>
          <w:szCs w:val="24"/>
        </w:rPr>
        <w:t xml:space="preserve">Значения основных контрольных параметров приведены для испытаний, проведенных </w:t>
      </w:r>
      <w:r w:rsidR="00960FD1">
        <w:rPr>
          <w:szCs w:val="24"/>
        </w:rPr>
        <w:t>по</w:t>
      </w:r>
      <w:r>
        <w:rPr>
          <w:szCs w:val="24"/>
        </w:rPr>
        <w:t xml:space="preserve"> методикам, описанным в соответствующих частях ISO 10426</w:t>
      </w:r>
      <w:r w:rsidR="00E656D9">
        <w:rPr>
          <w:szCs w:val="24"/>
        </w:rPr>
        <w:t>.</w:t>
      </w:r>
      <w:r w:rsidR="0018283C">
        <w:rPr>
          <w:szCs w:val="24"/>
        </w:rPr>
        <w:t>2</w:t>
      </w:r>
      <w:r>
        <w:rPr>
          <w:szCs w:val="24"/>
        </w:rPr>
        <w:t>, если не указано иное</w:t>
      </w:r>
      <w:r w:rsidRPr="00EE2965">
        <w:rPr>
          <w:szCs w:val="24"/>
        </w:rPr>
        <w:t>.</w:t>
      </w:r>
    </w:p>
    <w:p w:rsidR="004A73E6" w:rsidRDefault="004A73E6" w:rsidP="004A73E6">
      <w:pPr>
        <w:pStyle w:val="S0"/>
      </w:pPr>
    </w:p>
    <w:p w:rsidR="00E262F2" w:rsidRDefault="00E262F2" w:rsidP="004A73E6">
      <w:pPr>
        <w:pStyle w:val="S0"/>
      </w:pPr>
    </w:p>
    <w:p w:rsidR="00F54843" w:rsidRPr="00C5178F" w:rsidRDefault="00450210" w:rsidP="00C5178F">
      <w:pPr>
        <w:pStyle w:val="S30"/>
        <w:numPr>
          <w:ilvl w:val="3"/>
          <w:numId w:val="2"/>
        </w:numPr>
        <w:rPr>
          <w:b w:val="0"/>
        </w:rPr>
      </w:pPr>
      <w:bookmarkStart w:id="717" w:name="_Toc41989655"/>
      <w:bookmarkStart w:id="718" w:name="_Toc41990169"/>
      <w:bookmarkStart w:id="719" w:name="_Toc41990239"/>
      <w:bookmarkStart w:id="720" w:name="_Toc41990298"/>
      <w:bookmarkStart w:id="721" w:name="_Toc41990430"/>
      <w:bookmarkStart w:id="722" w:name="_Toc403988483"/>
      <w:bookmarkEnd w:id="716"/>
      <w:bookmarkEnd w:id="717"/>
      <w:bookmarkEnd w:id="718"/>
      <w:bookmarkEnd w:id="719"/>
      <w:bookmarkEnd w:id="720"/>
      <w:bookmarkEnd w:id="721"/>
      <w:r w:rsidRPr="00C5178F">
        <w:rPr>
          <w:b w:val="0"/>
        </w:rPr>
        <w:t>ВРЕМЯ ЗАГУСТЕВАНИЯ ЦЕМЕНТНОГО РАСТВОРА</w:t>
      </w:r>
      <w:bookmarkEnd w:id="722"/>
      <w:r w:rsidR="00F54843" w:rsidRPr="00C5178F">
        <w:rPr>
          <w:b w:val="0"/>
        </w:rPr>
        <w:t xml:space="preserve"> </w:t>
      </w:r>
      <w:bookmarkStart w:id="723" w:name="_Toc403988484"/>
    </w:p>
    <w:p w:rsidR="00F54843" w:rsidRDefault="00F54843" w:rsidP="00A42E32"/>
    <w:p w:rsidR="00F54843" w:rsidRDefault="00F54843" w:rsidP="00F54843">
      <w:pPr>
        <w:tabs>
          <w:tab w:val="left" w:pos="539"/>
        </w:tabs>
      </w:pPr>
      <w:r>
        <w:t>Р</w:t>
      </w:r>
      <w:r w:rsidRPr="008D5144">
        <w:t xml:space="preserve">асчетная продолжительность процесса цементирования обсадной колонны не должна превышать 75 % времени начала </w:t>
      </w:r>
      <w:proofErr w:type="spellStart"/>
      <w:r w:rsidRPr="008D5144">
        <w:t>заг</w:t>
      </w:r>
      <w:r>
        <w:t>устевания</w:t>
      </w:r>
      <w:proofErr w:type="spellEnd"/>
      <w:r>
        <w:t xml:space="preserve"> цементного раствора </w:t>
      </w:r>
      <w:r w:rsidRPr="00F36E49">
        <w:rPr>
          <w:color w:val="000001"/>
        </w:rPr>
        <w:t xml:space="preserve">по </w:t>
      </w:r>
      <w:r w:rsidR="00F06F77">
        <w:rPr>
          <w:color w:val="000001"/>
        </w:rPr>
        <w:t xml:space="preserve">результатам </w:t>
      </w:r>
      <w:r w:rsidRPr="00F36E49">
        <w:rPr>
          <w:color w:val="000001"/>
        </w:rPr>
        <w:t>лабораторн</w:t>
      </w:r>
      <w:r w:rsidR="00F06F77">
        <w:rPr>
          <w:color w:val="000001"/>
        </w:rPr>
        <w:t>ых</w:t>
      </w:r>
      <w:r w:rsidRPr="00F36E49">
        <w:rPr>
          <w:color w:val="000001"/>
        </w:rPr>
        <w:t xml:space="preserve"> </w:t>
      </w:r>
      <w:r w:rsidR="00F06F77">
        <w:rPr>
          <w:color w:val="000001"/>
        </w:rPr>
        <w:t>испытаний</w:t>
      </w:r>
      <w:r>
        <w:t xml:space="preserve">. Исходная консистенция цементного раствора должна составлять 10-25 Вс. </w:t>
      </w:r>
    </w:p>
    <w:p w:rsidR="00F54843" w:rsidRDefault="00F54843" w:rsidP="00F54843">
      <w:pPr>
        <w:tabs>
          <w:tab w:val="left" w:pos="539"/>
        </w:tabs>
      </w:pPr>
    </w:p>
    <w:p w:rsidR="00F54843" w:rsidRPr="00BB4DB8" w:rsidRDefault="00F54843" w:rsidP="00F54843">
      <w:pPr>
        <w:tabs>
          <w:tab w:val="left" w:pos="539"/>
        </w:tabs>
      </w:pPr>
      <w:r>
        <w:t xml:space="preserve">Если при </w:t>
      </w:r>
      <w:proofErr w:type="spellStart"/>
      <w:r>
        <w:t>затворении</w:t>
      </w:r>
      <w:proofErr w:type="spellEnd"/>
      <w:r>
        <w:t xml:space="preserve"> используется </w:t>
      </w:r>
      <w:proofErr w:type="spellStart"/>
      <w:r>
        <w:t>осреднительная</w:t>
      </w:r>
      <w:proofErr w:type="spellEnd"/>
      <w:r>
        <w:t xml:space="preserve"> емкость или емкость для предварительного смешивания, то при проведении испытаний должно учитываться время пребывания раствора на поверхности (атмосферное давление, температура</w:t>
      </w:r>
      <w:r w:rsidRPr="00BB4DB8">
        <w:t xml:space="preserve"> на поверхности</w:t>
      </w:r>
      <w:r>
        <w:t xml:space="preserve">). </w:t>
      </w:r>
    </w:p>
    <w:p w:rsidR="00F54843" w:rsidRPr="00BB4DB8" w:rsidRDefault="00F54843" w:rsidP="00F54843">
      <w:pPr>
        <w:tabs>
          <w:tab w:val="left" w:pos="539"/>
        </w:tabs>
      </w:pPr>
    </w:p>
    <w:p w:rsidR="00F54843" w:rsidRDefault="00F54843" w:rsidP="00F54843">
      <w:pPr>
        <w:tabs>
          <w:tab w:val="left" w:pos="539"/>
        </w:tabs>
      </w:pPr>
      <w:r>
        <w:t xml:space="preserve">Время </w:t>
      </w:r>
      <w:proofErr w:type="spellStart"/>
      <w:r>
        <w:t>загустевания</w:t>
      </w:r>
      <w:proofErr w:type="spellEnd"/>
      <w:r>
        <w:t xml:space="preserve"> должно выбираться с учетом возникновения непредвиденной ситуации. Для работ продолжительностью менее двух часов запас по времени </w:t>
      </w:r>
      <w:proofErr w:type="spellStart"/>
      <w:r>
        <w:t>загустевания</w:t>
      </w:r>
      <w:proofErr w:type="spellEnd"/>
      <w:r>
        <w:t xml:space="preserve"> должен составлять не менее одного часа.</w:t>
      </w:r>
      <w:r w:rsidRPr="005D6697">
        <w:t xml:space="preserve"> </w:t>
      </w:r>
    </w:p>
    <w:p w:rsidR="00F54843" w:rsidRDefault="00F54843" w:rsidP="00F54843">
      <w:pPr>
        <w:tabs>
          <w:tab w:val="left" w:pos="539"/>
        </w:tabs>
      </w:pPr>
    </w:p>
    <w:p w:rsidR="00F54843" w:rsidRDefault="00F54843" w:rsidP="00F54843">
      <w:pPr>
        <w:tabs>
          <w:tab w:val="left" w:pos="539"/>
        </w:tabs>
      </w:pPr>
      <w:r>
        <w:t xml:space="preserve">Для корректного определения времени </w:t>
      </w:r>
      <w:proofErr w:type="spellStart"/>
      <w:r>
        <w:t>загустевания</w:t>
      </w:r>
      <w:proofErr w:type="spellEnd"/>
      <w:r>
        <w:t xml:space="preserve"> необходимо проводить тестирование с учетом остановок закачки жидкостей (сброс пробок, работа с подвеской хвостовика и т.п.) изменения температуры в интервале размещения цементного раствора за время остановки.</w:t>
      </w:r>
    </w:p>
    <w:p w:rsidR="00F54843" w:rsidRDefault="00F54843" w:rsidP="00F54843">
      <w:pPr>
        <w:tabs>
          <w:tab w:val="left" w:pos="539"/>
        </w:tabs>
      </w:pPr>
    </w:p>
    <w:p w:rsidR="00F54843" w:rsidRPr="00E408FF" w:rsidRDefault="00F54843" w:rsidP="00F54843">
      <w:pPr>
        <w:autoSpaceDE w:val="0"/>
        <w:autoSpaceDN w:val="0"/>
        <w:adjustRightInd w:val="0"/>
      </w:pPr>
      <w:r w:rsidRPr="00E408FF">
        <w:t xml:space="preserve">При определении времени </w:t>
      </w:r>
      <w:proofErr w:type="spellStart"/>
      <w:r w:rsidRPr="00E408FF">
        <w:t>загустевания</w:t>
      </w:r>
      <w:proofErr w:type="spellEnd"/>
      <w:r w:rsidRPr="00E408FF">
        <w:t xml:space="preserve"> необходимо учитывать начальную температуру цементного раствора. Если температура материалов</w:t>
      </w:r>
      <w:r>
        <w:t xml:space="preserve"> для цементирования и</w:t>
      </w:r>
      <w:r w:rsidRPr="00E408FF">
        <w:t xml:space="preserve"> жидкости </w:t>
      </w:r>
      <w:proofErr w:type="spellStart"/>
      <w:r w:rsidRPr="00E408FF">
        <w:t>затворения</w:t>
      </w:r>
      <w:proofErr w:type="spellEnd"/>
      <w:r w:rsidRPr="00E408FF">
        <w:t xml:space="preserve"> </w:t>
      </w:r>
      <w:r>
        <w:t xml:space="preserve">в лабораторных условиях </w:t>
      </w:r>
      <w:r w:rsidRPr="00E408FF">
        <w:t xml:space="preserve">отличается от температуры материалов и жидкости </w:t>
      </w:r>
      <w:proofErr w:type="spellStart"/>
      <w:r w:rsidRPr="00E408FF">
        <w:t>затворения</w:t>
      </w:r>
      <w:proofErr w:type="spellEnd"/>
      <w:r w:rsidRPr="00E408FF">
        <w:t xml:space="preserve"> в </w:t>
      </w:r>
      <w:r>
        <w:t>полевых</w:t>
      </w:r>
      <w:r w:rsidRPr="00E408FF">
        <w:t xml:space="preserve"> условиях </w:t>
      </w:r>
      <w:r>
        <w:t xml:space="preserve">более чем </w:t>
      </w:r>
      <w:r w:rsidRPr="00E408FF">
        <w:t>на 5</w:t>
      </w:r>
      <w:r w:rsidRPr="00E408FF">
        <w:rPr>
          <w:vertAlign w:val="superscript"/>
        </w:rPr>
        <w:t>о</w:t>
      </w:r>
      <w:r w:rsidRPr="00E408FF">
        <w:t xml:space="preserve">С, то материалы и жидкость </w:t>
      </w:r>
      <w:proofErr w:type="spellStart"/>
      <w:r w:rsidRPr="00E408FF">
        <w:t>затворения</w:t>
      </w:r>
      <w:proofErr w:type="spellEnd"/>
      <w:r w:rsidRPr="00E408FF">
        <w:t xml:space="preserve"> необходимо нагреть или охладить до температуры</w:t>
      </w:r>
      <w:r>
        <w:t xml:space="preserve"> при выполнении работ </w:t>
      </w:r>
      <w:r w:rsidRPr="00E408FF">
        <w:t>соответственно.</w:t>
      </w:r>
    </w:p>
    <w:p w:rsidR="00F54843" w:rsidRDefault="00F54843" w:rsidP="00F54843"/>
    <w:p w:rsidR="00F54843" w:rsidRDefault="00F54843" w:rsidP="00F54843">
      <w:r>
        <w:t xml:space="preserve">Время </w:t>
      </w:r>
      <w:proofErr w:type="spellStart"/>
      <w:r>
        <w:t>загустевания</w:t>
      </w:r>
      <w:proofErr w:type="spellEnd"/>
      <w:r>
        <w:t xml:space="preserve"> по результатам подтверждающего испытания должно отличаться от результатов пилотного испытания не более чем на 45 минут для расчетной продолжительности работы менее пяти часов и не более чем на 60 минут для расчетной продолжительности работы более пяти часов.</w:t>
      </w:r>
    </w:p>
    <w:p w:rsidR="00F54843" w:rsidRDefault="00F54843" w:rsidP="00F54843"/>
    <w:p w:rsidR="00F54843" w:rsidRPr="00F54843" w:rsidRDefault="00F54843" w:rsidP="00F54843">
      <w:pPr>
        <w:autoSpaceDE w:val="0"/>
        <w:autoSpaceDN w:val="0"/>
        <w:adjustRightInd w:val="0"/>
      </w:pPr>
      <w:r w:rsidRPr="00F54843">
        <w:t xml:space="preserve">В отчете о проведении лабораторных испытаний должна указываться исходная консистенция цементного раствора, время начала </w:t>
      </w:r>
      <w:proofErr w:type="spellStart"/>
      <w:r w:rsidRPr="00F54843">
        <w:t>загустевания</w:t>
      </w:r>
      <w:proofErr w:type="spellEnd"/>
      <w:r w:rsidRPr="00F54843">
        <w:t xml:space="preserve"> и время достижения раствором консистенции 30, 50, 70, 100 </w:t>
      </w:r>
      <w:proofErr w:type="spellStart"/>
      <w:r w:rsidRPr="00F54843">
        <w:t>Bc</w:t>
      </w:r>
      <w:proofErr w:type="spellEnd"/>
      <w:r w:rsidRPr="00F54843">
        <w:t>. К отчету должен прилагаться график набора консистенции с данными о режиме испытаний.</w:t>
      </w:r>
    </w:p>
    <w:p w:rsidR="00F54843" w:rsidRDefault="00F54843" w:rsidP="00A42E32"/>
    <w:p w:rsidR="00F54843" w:rsidRPr="00F54843" w:rsidRDefault="00F54843" w:rsidP="00F54843">
      <w:pPr>
        <w:pStyle w:val="S0"/>
      </w:pPr>
    </w:p>
    <w:p w:rsidR="00F54843" w:rsidRPr="00C5178F" w:rsidRDefault="00F54843" w:rsidP="00C5178F">
      <w:pPr>
        <w:pStyle w:val="S30"/>
        <w:numPr>
          <w:ilvl w:val="3"/>
          <w:numId w:val="2"/>
        </w:numPr>
        <w:rPr>
          <w:b w:val="0"/>
        </w:rPr>
      </w:pPr>
      <w:r w:rsidRPr="00C5178F">
        <w:rPr>
          <w:b w:val="0"/>
        </w:rPr>
        <w:t>ВОДООТДАЧА ЦЕМЕНТНОГО РАСТВОРА</w:t>
      </w:r>
      <w:bookmarkStart w:id="724" w:name="_Toc403988485"/>
      <w:bookmarkEnd w:id="723"/>
    </w:p>
    <w:p w:rsidR="00F54843" w:rsidRDefault="00F54843" w:rsidP="00F54843">
      <w:pPr>
        <w:pStyle w:val="S0"/>
        <w:rPr>
          <w:lang w:val="en-US"/>
        </w:rPr>
      </w:pPr>
    </w:p>
    <w:p w:rsidR="00F54843" w:rsidRPr="00E175D1" w:rsidRDefault="00F54843" w:rsidP="00F54843">
      <w:pPr>
        <w:pStyle w:val="S0"/>
      </w:pPr>
      <w:r w:rsidRPr="00180E94">
        <w:lastRenderedPageBreak/>
        <w:t xml:space="preserve">Водоотдача цементных растворов </w:t>
      </w:r>
      <w:r>
        <w:t>для цементирования обсадных колонн (</w:t>
      </w:r>
      <w:r w:rsidRPr="00972B71">
        <w:t>при необходимости</w:t>
      </w:r>
      <w:r w:rsidR="00972B71" w:rsidRPr="00972B71">
        <w:t xml:space="preserve"> ограничения данного параметра по геологическим условиям</w:t>
      </w:r>
      <w:r>
        <w:t>) должна составлять 250-1000</w:t>
      </w:r>
      <w:r w:rsidR="00E74F0D">
        <w:t> </w:t>
      </w:r>
      <w:r>
        <w:t>мл/</w:t>
      </w:r>
      <w:r w:rsidRPr="00180E94">
        <w:t>30мин</w:t>
      </w:r>
      <w:r>
        <w:t>, для цементирования эксплуатационных обсадных колонн и хвостовиков от 50</w:t>
      </w:r>
      <w:r w:rsidRPr="00E01F48">
        <w:t xml:space="preserve"> </w:t>
      </w:r>
      <w:r>
        <w:t>до 100 мл/</w:t>
      </w:r>
      <w:r w:rsidRPr="00180E94">
        <w:t>30мин</w:t>
      </w:r>
      <w:r>
        <w:t xml:space="preserve">, </w:t>
      </w:r>
      <w:r w:rsidRPr="00180E94">
        <w:t>для зон с вероятностью</w:t>
      </w:r>
      <w:r>
        <w:t xml:space="preserve"> возникновения </w:t>
      </w:r>
      <w:proofErr w:type="spellStart"/>
      <w:r w:rsidRPr="00180E94">
        <w:t>перетока</w:t>
      </w:r>
      <w:proofErr w:type="spellEnd"/>
      <w:r w:rsidRPr="00D924BA">
        <w:t xml:space="preserve"> </w:t>
      </w:r>
      <w:r>
        <w:t>– менее 50 мл/30мин</w:t>
      </w:r>
      <w:r w:rsidR="00CC248E">
        <w:t>, для установки цементных мостов – менее 200 мл/30мин.</w:t>
      </w:r>
    </w:p>
    <w:p w:rsidR="00F54843" w:rsidRPr="00E175D1" w:rsidRDefault="00F54843" w:rsidP="00F54843">
      <w:pPr>
        <w:pStyle w:val="S0"/>
      </w:pPr>
    </w:p>
    <w:p w:rsidR="00F54843" w:rsidRPr="00F54843" w:rsidRDefault="00F54843" w:rsidP="00F54843">
      <w:pPr>
        <w:pStyle w:val="S0"/>
      </w:pPr>
    </w:p>
    <w:p w:rsidR="00303A09" w:rsidRPr="00C5178F" w:rsidRDefault="00F54843" w:rsidP="00C5178F">
      <w:pPr>
        <w:pStyle w:val="S30"/>
        <w:numPr>
          <w:ilvl w:val="3"/>
          <w:numId w:val="2"/>
        </w:numPr>
        <w:rPr>
          <w:b w:val="0"/>
        </w:rPr>
      </w:pPr>
      <w:r w:rsidRPr="00C5178F">
        <w:rPr>
          <w:b w:val="0"/>
        </w:rPr>
        <w:t>ВОДООТДЕЛЕНИЕ ЦЕМЕНТНОГО РАСТВОРА</w:t>
      </w:r>
      <w:bookmarkEnd w:id="724"/>
    </w:p>
    <w:p w:rsidR="004A73E6" w:rsidRDefault="004A73E6" w:rsidP="00A42E32"/>
    <w:p w:rsidR="004A73E6" w:rsidRDefault="004A73E6" w:rsidP="004A73E6">
      <w:pPr>
        <w:tabs>
          <w:tab w:val="left" w:pos="539"/>
        </w:tabs>
      </w:pPr>
      <w:proofErr w:type="spellStart"/>
      <w:r>
        <w:t>В</w:t>
      </w:r>
      <w:r w:rsidRPr="00E323A9">
        <w:t>одоотделение</w:t>
      </w:r>
      <w:proofErr w:type="spellEnd"/>
      <w:r w:rsidRPr="00E323A9">
        <w:t xml:space="preserve"> </w:t>
      </w:r>
      <w:r>
        <w:t>для интервалов скважин с углом наклона до 10</w:t>
      </w:r>
      <w:r w:rsidRPr="00735AD4">
        <w:t>°</w:t>
      </w:r>
      <w:r>
        <w:t xml:space="preserve"> - не более 2</w:t>
      </w:r>
      <w:r w:rsidRPr="00134045">
        <w:t>,</w:t>
      </w:r>
      <w:r w:rsidRPr="00735AD4">
        <w:t>5%</w:t>
      </w:r>
      <w:r>
        <w:t>, для интервалов скважин с углом наклона от 10</w:t>
      </w:r>
      <w:r w:rsidRPr="00735AD4">
        <w:t>°</w:t>
      </w:r>
      <w:r>
        <w:t xml:space="preserve"> до 45</w:t>
      </w:r>
      <w:r w:rsidRPr="00735AD4">
        <w:t>°</w:t>
      </w:r>
      <w:r>
        <w:t xml:space="preserve"> - не более 1</w:t>
      </w:r>
      <w:r w:rsidRPr="00F42869">
        <w:t>,</w:t>
      </w:r>
      <w:r>
        <w:t>0 %, для интервалов с углом наклона более 45</w:t>
      </w:r>
      <w:r w:rsidRPr="00735AD4">
        <w:t>°</w:t>
      </w:r>
      <w:r>
        <w:t xml:space="preserve"> и горизонтальных – нулевое. Для эксплуатационных обсадных колонн и хвостовиков </w:t>
      </w:r>
      <w:proofErr w:type="spellStart"/>
      <w:r>
        <w:t>водоотделение</w:t>
      </w:r>
      <w:proofErr w:type="spellEnd"/>
      <w:r>
        <w:t xml:space="preserve"> цементных растворов должно быть нулевым независимо от угла наклона</w:t>
      </w:r>
      <w:r w:rsidR="009E7713">
        <w:t xml:space="preserve"> ствола скважины</w:t>
      </w:r>
      <w:r>
        <w:t>.</w:t>
      </w:r>
    </w:p>
    <w:p w:rsidR="004A73E6" w:rsidRDefault="004A73E6" w:rsidP="004A73E6">
      <w:pPr>
        <w:tabs>
          <w:tab w:val="left" w:pos="539"/>
        </w:tabs>
      </w:pPr>
    </w:p>
    <w:p w:rsidR="004A73E6" w:rsidRDefault="004A73E6" w:rsidP="004A73E6">
      <w:pPr>
        <w:tabs>
          <w:tab w:val="left" w:pos="539"/>
        </w:tabs>
      </w:pPr>
    </w:p>
    <w:p w:rsidR="004A73E6" w:rsidRPr="00C5178F" w:rsidRDefault="004A73E6" w:rsidP="00C5178F">
      <w:pPr>
        <w:pStyle w:val="S30"/>
        <w:numPr>
          <w:ilvl w:val="3"/>
          <w:numId w:val="2"/>
        </w:numPr>
        <w:rPr>
          <w:b w:val="0"/>
        </w:rPr>
      </w:pPr>
      <w:bookmarkStart w:id="725" w:name="_Toc403988486"/>
      <w:r w:rsidRPr="00C5178F">
        <w:rPr>
          <w:b w:val="0"/>
        </w:rPr>
        <w:t>РЕОЛОГИЧЕСКИЕ ПАРАМЕТРЫ ЖИДКОСТЕЙ</w:t>
      </w:r>
      <w:bookmarkEnd w:id="725"/>
    </w:p>
    <w:p w:rsidR="004A73E6" w:rsidRPr="00D1233F" w:rsidRDefault="004A73E6" w:rsidP="004A73E6">
      <w:pPr>
        <w:rPr>
          <w:lang w:val="en-US"/>
        </w:rPr>
      </w:pPr>
    </w:p>
    <w:p w:rsidR="004A73E6" w:rsidRPr="004A05D3" w:rsidRDefault="00A40C57" w:rsidP="004A73E6">
      <w:pPr>
        <w:rPr>
          <w:lang w:val="en-US"/>
        </w:rPr>
      </w:pPr>
      <w:r>
        <w:t>Реологические параметры жидкостей должн</w:t>
      </w:r>
      <w:r w:rsidR="00F35A4C">
        <w:t>ы</w:t>
      </w:r>
      <w:r>
        <w:t xml:space="preserve"> быть подобраны так, чтобы </w:t>
      </w:r>
      <w:r w:rsidR="00E72588">
        <w:t>соблюда</w:t>
      </w:r>
      <w:r>
        <w:t>лась</w:t>
      </w:r>
      <w:r w:rsidR="004A73E6">
        <w:t xml:space="preserve"> реологическ</w:t>
      </w:r>
      <w:r>
        <w:t>ая</w:t>
      </w:r>
      <w:r w:rsidR="004A73E6">
        <w:t xml:space="preserve"> </w:t>
      </w:r>
      <w:r w:rsidR="00E72588">
        <w:t>иерархи</w:t>
      </w:r>
      <w:r>
        <w:t>я</w:t>
      </w:r>
      <w:r w:rsidR="00E72588">
        <w:t xml:space="preserve"> жидкостей</w:t>
      </w:r>
      <w:r w:rsidR="00B96F9C">
        <w:t>, то есть гра</w:t>
      </w:r>
      <w:r>
        <w:t>д</w:t>
      </w:r>
      <w:r w:rsidR="00B96F9C">
        <w:t>иент фрикционного давления следующей закачиваемой жидкости должен быть на 20% больше</w:t>
      </w:r>
      <w:r w:rsidR="00C735F7" w:rsidRPr="00C735F7">
        <w:t xml:space="preserve"> </w:t>
      </w:r>
      <w:r w:rsidR="00B96F9C">
        <w:t>гра</w:t>
      </w:r>
      <w:r>
        <w:t>д</w:t>
      </w:r>
      <w:r w:rsidR="00B96F9C">
        <w:t xml:space="preserve">иента фрикционного давления предыдущей </w:t>
      </w:r>
      <w:r w:rsidR="00C735F7" w:rsidRPr="00C735F7">
        <w:t>жидкости</w:t>
      </w:r>
      <w:r w:rsidR="004A73E6">
        <w:t xml:space="preserve"> при соответствующих производительностях закачки</w:t>
      </w:r>
      <w:r w:rsidR="00E72588">
        <w:t>. При этом</w:t>
      </w:r>
      <w:r w:rsidR="004A73E6">
        <w:t xml:space="preserve"> не </w:t>
      </w:r>
      <w:r w:rsidR="00E72588">
        <w:t xml:space="preserve">должен возникать </w:t>
      </w:r>
      <w:proofErr w:type="spellStart"/>
      <w:r w:rsidR="004A73E6">
        <w:t>гидроразрыв</w:t>
      </w:r>
      <w:proofErr w:type="spellEnd"/>
      <w:r w:rsidR="004A73E6">
        <w:t xml:space="preserve"> горных пород </w:t>
      </w:r>
      <w:r w:rsidR="00E72588">
        <w:t xml:space="preserve">во время проведения </w:t>
      </w:r>
      <w:r w:rsidR="004A73E6">
        <w:t>цементирования.</w:t>
      </w:r>
      <w:r w:rsidR="00803503">
        <w:t xml:space="preserve"> Методика расчета градиента фрикционного давления приведена в ISO 10426</w:t>
      </w:r>
      <w:r w:rsidR="0001085B">
        <w:rPr>
          <w:lang w:val="en-US"/>
        </w:rPr>
        <w:t>.</w:t>
      </w:r>
      <w:r w:rsidR="00803503">
        <w:t>2</w:t>
      </w:r>
      <w:r w:rsidR="004A05D3">
        <w:rPr>
          <w:lang w:val="en-US"/>
        </w:rPr>
        <w:t>.</w:t>
      </w:r>
    </w:p>
    <w:p w:rsidR="004A73E6" w:rsidRPr="002B117D" w:rsidRDefault="004A73E6" w:rsidP="004A73E6">
      <w:pPr>
        <w:tabs>
          <w:tab w:val="left" w:pos="539"/>
        </w:tabs>
      </w:pPr>
    </w:p>
    <w:p w:rsidR="004A73E6" w:rsidRPr="002B117D" w:rsidRDefault="004A73E6" w:rsidP="004A73E6">
      <w:pPr>
        <w:tabs>
          <w:tab w:val="left" w:pos="539"/>
        </w:tabs>
      </w:pPr>
    </w:p>
    <w:p w:rsidR="004A73E6" w:rsidRPr="00C5178F" w:rsidRDefault="00C735F7" w:rsidP="00C5178F">
      <w:pPr>
        <w:pStyle w:val="S30"/>
        <w:numPr>
          <w:ilvl w:val="3"/>
          <w:numId w:val="2"/>
        </w:numPr>
        <w:rPr>
          <w:b w:val="0"/>
        </w:rPr>
      </w:pPr>
      <w:bookmarkStart w:id="726" w:name="_Toc403988487"/>
      <w:r w:rsidRPr="00C5178F">
        <w:rPr>
          <w:b w:val="0"/>
        </w:rPr>
        <w:t>ПРОЧНОСТЬ</w:t>
      </w:r>
      <w:r w:rsidR="004A73E6" w:rsidRPr="00C5178F">
        <w:rPr>
          <w:b w:val="0"/>
        </w:rPr>
        <w:t xml:space="preserve"> ЦЕМЕНТНОГО КАМНЯ</w:t>
      </w:r>
      <w:bookmarkEnd w:id="726"/>
    </w:p>
    <w:p w:rsidR="004A73E6" w:rsidRPr="00B96F9C" w:rsidRDefault="004A73E6" w:rsidP="004A73E6"/>
    <w:p w:rsidR="00D90253" w:rsidRDefault="004A73E6" w:rsidP="004A73E6">
      <w:r w:rsidRPr="00CE217F">
        <w:t xml:space="preserve">Прочность цементного камня </w:t>
      </w:r>
      <w:r w:rsidR="00C735F7" w:rsidRPr="00C735F7">
        <w:t xml:space="preserve">должна быть достаточной </w:t>
      </w:r>
      <w:r w:rsidRPr="00CE217F">
        <w:t>для</w:t>
      </w:r>
      <w:r w:rsidR="00C735F7" w:rsidRPr="00C735F7">
        <w:t xml:space="preserve"> обеспечения целостности цементного камня при возникающих нагрузках во время проведения</w:t>
      </w:r>
      <w:r w:rsidRPr="00CE217F">
        <w:t xml:space="preserve"> </w:t>
      </w:r>
      <w:r w:rsidR="00E1268B" w:rsidRPr="00CE217F">
        <w:t>дальнейших технологических операций</w:t>
      </w:r>
      <w:r w:rsidRPr="00CE217F">
        <w:t>.</w:t>
      </w:r>
      <w:r w:rsidR="00A6204D">
        <w:t xml:space="preserve"> Значение прочности цементного камня указывается в проектной документации на строительство скважины.</w:t>
      </w:r>
      <w:r w:rsidRPr="00CE217F">
        <w:t xml:space="preserve"> </w:t>
      </w:r>
    </w:p>
    <w:p w:rsidR="00D90253" w:rsidRDefault="00D90253" w:rsidP="004A73E6"/>
    <w:p w:rsidR="00D90253" w:rsidRDefault="00D90253" w:rsidP="004A73E6">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D90253" w:rsidRDefault="00D90253" w:rsidP="004A73E6"/>
    <w:p w:rsidR="00D90253" w:rsidRPr="00D90253" w:rsidRDefault="004A73E6" w:rsidP="004A73E6">
      <w:r w:rsidRPr="00CE217F">
        <w:t xml:space="preserve">При цементировании </w:t>
      </w:r>
      <w:r w:rsidR="00D90253">
        <w:t>обсадных колонн</w:t>
      </w:r>
      <w:r w:rsidRPr="00CE217F">
        <w:t xml:space="preserve"> необходимо учитывать температуры в нижней и </w:t>
      </w:r>
      <w:r w:rsidR="00E6235B">
        <w:t xml:space="preserve">в верхней части интервала цементирования. Эти температуры могут значительно отличаться. </w:t>
      </w:r>
      <w:r w:rsidR="00D90253">
        <w:t xml:space="preserve">Методика проведения испытаний описана в разделе «Определение прочности при сжатии в верхней части длинной обсадной колонны» стандарта </w:t>
      </w:r>
      <w:r w:rsidR="00D90253">
        <w:rPr>
          <w:lang w:val="en-US"/>
        </w:rPr>
        <w:t>ISO</w:t>
      </w:r>
      <w:r w:rsidR="00D90253" w:rsidRPr="00EE667C">
        <w:t xml:space="preserve"> </w:t>
      </w:r>
      <w:r w:rsidR="00D90253">
        <w:t>10426.2.</w:t>
      </w:r>
    </w:p>
    <w:p w:rsidR="00D90253" w:rsidRDefault="00D90253" w:rsidP="004A73E6"/>
    <w:p w:rsidR="004A73E6" w:rsidRPr="009F4FCF" w:rsidRDefault="00D90253" w:rsidP="004A73E6">
      <w:r>
        <w:t xml:space="preserve">При цементировании хвостовиков определение </w:t>
      </w:r>
      <w:r w:rsidR="00E6235B">
        <w:t xml:space="preserve">прочности цементного камня следует производить при температуре в верхней части интервала цементирования. </w:t>
      </w:r>
    </w:p>
    <w:p w:rsidR="007E7F28" w:rsidRDefault="007E7F28" w:rsidP="004A73E6"/>
    <w:p w:rsidR="007E7F28" w:rsidRDefault="007E7F28" w:rsidP="004A73E6">
      <w:r>
        <w:t>Если проектом не установлены требования к прочности цементного камня, то следует руководствоваться следующими рекомендуемыми значения прочности при сжатии:</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w:t>
      </w:r>
      <w:r w:rsidRPr="00C5178F">
        <w:t xml:space="preserve">начала </w:t>
      </w:r>
      <w:r w:rsidRPr="00B430E5">
        <w:t>бурения следующей секции скважины</w:t>
      </w:r>
      <w:r w:rsidR="000D281B" w:rsidRPr="00C5178F">
        <w:t xml:space="preserve"> </w:t>
      </w:r>
      <w:r w:rsidRPr="00B430E5">
        <w:t>– не менее 3,4 МПа;</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опорного цементного моста с последующей срезкой </w:t>
      </w:r>
      <w:r w:rsidR="007B10B4" w:rsidRPr="00C5178F">
        <w:t xml:space="preserve">в новый ствол </w:t>
      </w:r>
      <w:r w:rsidRPr="00B430E5">
        <w:t xml:space="preserve">– не менее 20,7 МПа </w:t>
      </w:r>
      <w:r w:rsidR="007B10B4" w:rsidRPr="00C5178F">
        <w:t>или не менее прочности горной породы в интервале срезки;</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установки клина </w:t>
      </w:r>
      <w:proofErr w:type="spellStart"/>
      <w:r w:rsidRPr="00B430E5">
        <w:t>отклонителя</w:t>
      </w:r>
      <w:proofErr w:type="spellEnd"/>
      <w:r w:rsidRPr="00B430E5">
        <w:t xml:space="preserve"> – не менее 13,8 МПа</w:t>
      </w:r>
      <w:r w:rsidR="00B430E5">
        <w:t>.</w:t>
      </w:r>
    </w:p>
    <w:p w:rsidR="004A73E6" w:rsidRDefault="004A73E6" w:rsidP="004A73E6"/>
    <w:p w:rsidR="004A73E6" w:rsidRPr="004D639A" w:rsidRDefault="004A73E6" w:rsidP="004A73E6"/>
    <w:p w:rsidR="004A73E6" w:rsidRPr="00C5178F" w:rsidRDefault="004A73E6" w:rsidP="00C5178F">
      <w:pPr>
        <w:pStyle w:val="S30"/>
        <w:numPr>
          <w:ilvl w:val="3"/>
          <w:numId w:val="2"/>
        </w:numPr>
        <w:rPr>
          <w:b w:val="0"/>
        </w:rPr>
      </w:pPr>
      <w:bookmarkStart w:id="727" w:name="_Toc403988488"/>
      <w:r w:rsidRPr="00C5178F">
        <w:rPr>
          <w:b w:val="0"/>
        </w:rPr>
        <w:t>СТАБИЛЬНОСТЬ ЦЕМЕНТНОГО РАСТВОРА</w:t>
      </w:r>
      <w:bookmarkEnd w:id="727"/>
    </w:p>
    <w:p w:rsidR="004A73E6" w:rsidRPr="00026D88" w:rsidRDefault="004A73E6" w:rsidP="004A73E6">
      <w:pPr>
        <w:tabs>
          <w:tab w:val="left" w:pos="539"/>
        </w:tabs>
      </w:pPr>
    </w:p>
    <w:p w:rsidR="00061B0C" w:rsidRDefault="00061B0C" w:rsidP="004A73E6">
      <w:pPr>
        <w:tabs>
          <w:tab w:val="left" w:pos="539"/>
        </w:tabs>
      </w:pPr>
      <w:r>
        <w:t>Здесь под стабильностью цементного раствора понимается ег</w:t>
      </w:r>
      <w:r w:rsidR="007E4834">
        <w:t xml:space="preserve">о </w:t>
      </w:r>
      <w:proofErr w:type="spellStart"/>
      <w:r w:rsidR="007E4834">
        <w:t>седиментационная</w:t>
      </w:r>
      <w:proofErr w:type="spellEnd"/>
      <w:r w:rsidR="007E4834">
        <w:t xml:space="preserve"> устойчивость</w:t>
      </w:r>
      <w:r w:rsidR="00083C55">
        <w:t>, то есть</w:t>
      </w:r>
      <w:r w:rsidR="00C735F7" w:rsidRPr="00C735F7">
        <w:t xml:space="preserve"> способность системы противодействовать оседанию частиц (силе тяжести)</w:t>
      </w:r>
      <w:r w:rsidR="0038777C">
        <w:t xml:space="preserve"> в состоянии покоя</w:t>
      </w:r>
      <w:r w:rsidR="00C735F7" w:rsidRPr="00C735F7">
        <w:t>.</w:t>
      </w:r>
    </w:p>
    <w:p w:rsidR="00061B0C" w:rsidRDefault="00061B0C" w:rsidP="004A73E6">
      <w:pPr>
        <w:tabs>
          <w:tab w:val="left" w:pos="539"/>
        </w:tabs>
      </w:pPr>
    </w:p>
    <w:p w:rsidR="004A73E6" w:rsidRPr="00026D88" w:rsidRDefault="004A73E6" w:rsidP="004A73E6">
      <w:pPr>
        <w:tabs>
          <w:tab w:val="left" w:pos="539"/>
        </w:tabs>
      </w:pPr>
      <w:r w:rsidRPr="00026D88">
        <w:t>Цементные растворы должны быть седиментационно-устойчивыми</w:t>
      </w:r>
      <w:r>
        <w:t xml:space="preserve"> </w:t>
      </w:r>
      <w:r w:rsidRPr="006335CE">
        <w:t xml:space="preserve">не только во время приготовления раствора </w:t>
      </w:r>
      <w:r>
        <w:t xml:space="preserve">на устье, но и в условиях </w:t>
      </w:r>
      <w:r w:rsidRPr="006335CE">
        <w:t>скважинных температур и давлений</w:t>
      </w:r>
      <w:r w:rsidRPr="00026D88">
        <w:t xml:space="preserve">. Разность плотностей </w:t>
      </w:r>
      <w:r>
        <w:t>цемента между верхним</w:t>
      </w:r>
      <w:r w:rsidRPr="00026D88">
        <w:t xml:space="preserve"> и нижн</w:t>
      </w:r>
      <w:r>
        <w:t>им</w:t>
      </w:r>
      <w:r w:rsidRPr="00026D88">
        <w:t xml:space="preserve"> </w:t>
      </w:r>
      <w:r>
        <w:t>отрезками</w:t>
      </w:r>
      <w:r w:rsidR="0043088C">
        <w:t xml:space="preserve"> </w:t>
      </w:r>
      <w:r w:rsidRPr="00026D88">
        <w:t>не должна превышать 0</w:t>
      </w:r>
      <w:r w:rsidRPr="00F42869">
        <w:t>,</w:t>
      </w:r>
      <w:r w:rsidRPr="00026D88">
        <w:t>0</w:t>
      </w:r>
      <w:r>
        <w:t>6</w:t>
      </w:r>
      <w:r w:rsidRPr="00026D88">
        <w:t xml:space="preserve"> г/см</w:t>
      </w:r>
      <w:r w:rsidRPr="001A4A07">
        <w:rPr>
          <w:vertAlign w:val="superscript"/>
        </w:rPr>
        <w:t>3</w:t>
      </w:r>
      <w:r w:rsidRPr="00026D88">
        <w:t>.</w:t>
      </w:r>
    </w:p>
    <w:p w:rsidR="004A73E6" w:rsidRDefault="004A73E6" w:rsidP="004A73E6">
      <w:pPr>
        <w:tabs>
          <w:tab w:val="left" w:pos="539"/>
        </w:tabs>
      </w:pPr>
    </w:p>
    <w:p w:rsidR="004A73E6" w:rsidRDefault="004A73E6" w:rsidP="004A73E6">
      <w:pPr>
        <w:pStyle w:val="a3"/>
      </w:pPr>
    </w:p>
    <w:p w:rsidR="004A73E6" w:rsidRPr="00C5178F" w:rsidRDefault="004A73E6" w:rsidP="00C5178F">
      <w:pPr>
        <w:pStyle w:val="S30"/>
        <w:numPr>
          <w:ilvl w:val="3"/>
          <w:numId w:val="2"/>
        </w:numPr>
        <w:rPr>
          <w:b w:val="0"/>
        </w:rPr>
      </w:pPr>
      <w:bookmarkStart w:id="728" w:name="_Toc403988490"/>
      <w:r w:rsidRPr="00C5178F">
        <w:rPr>
          <w:b w:val="0"/>
        </w:rPr>
        <w:t>СТАТИЧЕСКОЕ НАПРЯЖЕНИЕ СДВИГА ЦЕМЕНТНОГО РАСТВОРА</w:t>
      </w:r>
      <w:bookmarkEnd w:id="728"/>
    </w:p>
    <w:p w:rsidR="004A73E6" w:rsidRDefault="004A73E6" w:rsidP="004A73E6">
      <w:pPr>
        <w:pStyle w:val="a3"/>
      </w:pPr>
    </w:p>
    <w:p w:rsidR="00725F6E" w:rsidRDefault="001B4E41" w:rsidP="004A73E6">
      <w:pPr>
        <w:pStyle w:val="a3"/>
        <w:rPr>
          <w:szCs w:val="24"/>
        </w:rPr>
      </w:pPr>
      <w:r>
        <w:rPr>
          <w:szCs w:val="24"/>
        </w:rPr>
        <w:t>Методика определения с</w:t>
      </w:r>
      <w:r w:rsidR="00725F6E">
        <w:rPr>
          <w:szCs w:val="24"/>
        </w:rPr>
        <w:t>татическо</w:t>
      </w:r>
      <w:r>
        <w:rPr>
          <w:szCs w:val="24"/>
        </w:rPr>
        <w:t>го</w:t>
      </w:r>
      <w:r w:rsidR="00725F6E">
        <w:rPr>
          <w:szCs w:val="24"/>
        </w:rPr>
        <w:t xml:space="preserve"> напряжени</w:t>
      </w:r>
      <w:r>
        <w:rPr>
          <w:szCs w:val="24"/>
        </w:rPr>
        <w:t>я</w:t>
      </w:r>
      <w:r w:rsidR="00725F6E">
        <w:rPr>
          <w:szCs w:val="24"/>
        </w:rPr>
        <w:t xml:space="preserve"> сдвига </w:t>
      </w:r>
      <w:r w:rsidR="00154A13">
        <w:rPr>
          <w:szCs w:val="24"/>
        </w:rPr>
        <w:t xml:space="preserve">цементного раствора </w:t>
      </w:r>
      <w:r>
        <w:rPr>
          <w:szCs w:val="24"/>
        </w:rPr>
        <w:t xml:space="preserve">описана </w:t>
      </w:r>
      <w:r w:rsidR="00725F6E">
        <w:rPr>
          <w:szCs w:val="24"/>
        </w:rPr>
        <w:t xml:space="preserve">в </w:t>
      </w:r>
      <w:r w:rsidR="00725F6E">
        <w:rPr>
          <w:szCs w:val="24"/>
          <w:lang w:val="en-US"/>
        </w:rPr>
        <w:t>ISO</w:t>
      </w:r>
      <w:r w:rsidR="00725F6E" w:rsidRPr="00C5178F">
        <w:rPr>
          <w:szCs w:val="24"/>
        </w:rPr>
        <w:t xml:space="preserve"> </w:t>
      </w:r>
      <w:r w:rsidR="00725F6E">
        <w:rPr>
          <w:szCs w:val="24"/>
        </w:rPr>
        <w:t>10426-6</w:t>
      </w:r>
      <w:r>
        <w:rPr>
          <w:szCs w:val="24"/>
        </w:rPr>
        <w:t>.</w:t>
      </w:r>
    </w:p>
    <w:p w:rsidR="001B4E41" w:rsidRPr="00725F6E" w:rsidRDefault="001B4E41" w:rsidP="004A73E6">
      <w:pPr>
        <w:pStyle w:val="a3"/>
        <w:rPr>
          <w:szCs w:val="24"/>
        </w:rPr>
      </w:pPr>
    </w:p>
    <w:p w:rsidR="004A73E6" w:rsidRPr="00065995" w:rsidRDefault="004A73E6" w:rsidP="004A73E6">
      <w:pPr>
        <w:pStyle w:val="a3"/>
        <w:rPr>
          <w:szCs w:val="24"/>
        </w:rPr>
      </w:pPr>
      <w:r w:rsidRPr="00321E60">
        <w:rPr>
          <w:szCs w:val="24"/>
        </w:rPr>
        <w:t>После размещения</w:t>
      </w:r>
      <w:r>
        <w:rPr>
          <w:szCs w:val="24"/>
        </w:rPr>
        <w:t xml:space="preserve"> цементного раствора</w:t>
      </w:r>
      <w:r w:rsidRPr="00321E60">
        <w:rPr>
          <w:szCs w:val="24"/>
        </w:rPr>
        <w:t xml:space="preserve"> в </w:t>
      </w:r>
      <w:proofErr w:type="spellStart"/>
      <w:r w:rsidRPr="00321E60">
        <w:rPr>
          <w:szCs w:val="24"/>
        </w:rPr>
        <w:t>затрубном</w:t>
      </w:r>
      <w:proofErr w:type="spellEnd"/>
      <w:r w:rsidRPr="00321E60">
        <w:rPr>
          <w:szCs w:val="24"/>
        </w:rPr>
        <w:t xml:space="preserve"> пространстве начинается </w:t>
      </w:r>
      <w:r>
        <w:rPr>
          <w:szCs w:val="24"/>
        </w:rPr>
        <w:t xml:space="preserve">его </w:t>
      </w:r>
      <w:r w:rsidRPr="00321E60">
        <w:rPr>
          <w:szCs w:val="24"/>
        </w:rPr>
        <w:t>структур</w:t>
      </w:r>
      <w:r>
        <w:rPr>
          <w:szCs w:val="24"/>
        </w:rPr>
        <w:t>ообразование</w:t>
      </w:r>
      <w:r w:rsidRPr="00321E60">
        <w:rPr>
          <w:szCs w:val="24"/>
        </w:rPr>
        <w:t>. В процессе структур</w:t>
      </w:r>
      <w:r>
        <w:rPr>
          <w:szCs w:val="24"/>
        </w:rPr>
        <w:t>ообразовани</w:t>
      </w:r>
      <w:r w:rsidRPr="00321E60">
        <w:rPr>
          <w:szCs w:val="24"/>
        </w:rPr>
        <w:t xml:space="preserve">я и </w:t>
      </w:r>
      <w:r>
        <w:rPr>
          <w:szCs w:val="24"/>
        </w:rPr>
        <w:t>роста</w:t>
      </w:r>
      <w:r w:rsidRPr="00321E60">
        <w:rPr>
          <w:szCs w:val="24"/>
        </w:rPr>
        <w:t xml:space="preserve"> </w:t>
      </w:r>
      <w:r>
        <w:rPr>
          <w:szCs w:val="24"/>
        </w:rPr>
        <w:t xml:space="preserve">СНС </w:t>
      </w:r>
      <w:r w:rsidRPr="00321E60">
        <w:rPr>
          <w:szCs w:val="24"/>
        </w:rPr>
        <w:t>цементного раствора</w:t>
      </w:r>
      <w:r>
        <w:rPr>
          <w:szCs w:val="24"/>
        </w:rPr>
        <w:t xml:space="preserve"> </w:t>
      </w:r>
      <w:r w:rsidRPr="00321E60">
        <w:rPr>
          <w:szCs w:val="24"/>
        </w:rPr>
        <w:t xml:space="preserve">происходит снижение гидростатического давления </w:t>
      </w:r>
      <w:r>
        <w:rPr>
          <w:szCs w:val="24"/>
        </w:rPr>
        <w:t xml:space="preserve">его </w:t>
      </w:r>
      <w:r w:rsidRPr="00321E60">
        <w:rPr>
          <w:szCs w:val="24"/>
        </w:rPr>
        <w:t xml:space="preserve">столба и, как следствие, возникает опасность проникновения пластовых </w:t>
      </w:r>
      <w:r>
        <w:rPr>
          <w:szCs w:val="24"/>
        </w:rPr>
        <w:t>жидкостей</w:t>
      </w:r>
      <w:r w:rsidRPr="00065995">
        <w:rPr>
          <w:szCs w:val="24"/>
        </w:rPr>
        <w:t xml:space="preserve"> и га</w:t>
      </w:r>
      <w:r>
        <w:rPr>
          <w:szCs w:val="24"/>
        </w:rPr>
        <w:t>зов</w:t>
      </w:r>
      <w:r w:rsidRPr="00321E60">
        <w:rPr>
          <w:szCs w:val="24"/>
        </w:rPr>
        <w:t xml:space="preserve"> в </w:t>
      </w:r>
      <w:r>
        <w:rPr>
          <w:szCs w:val="24"/>
        </w:rPr>
        <w:t>заполненное цементным раствором</w:t>
      </w:r>
      <w:r w:rsidRPr="00321E60">
        <w:rPr>
          <w:szCs w:val="24"/>
        </w:rPr>
        <w:t xml:space="preserve"> кольцевое </w:t>
      </w:r>
      <w:proofErr w:type="spellStart"/>
      <w:r w:rsidRPr="00321E60">
        <w:rPr>
          <w:szCs w:val="24"/>
        </w:rPr>
        <w:t>затрубное</w:t>
      </w:r>
      <w:proofErr w:type="spellEnd"/>
      <w:r w:rsidRPr="00321E60">
        <w:rPr>
          <w:szCs w:val="24"/>
        </w:rPr>
        <w:t xml:space="preserve"> пространство.</w:t>
      </w:r>
    </w:p>
    <w:p w:rsidR="004A73E6" w:rsidRDefault="004A73E6" w:rsidP="004A73E6">
      <w:pPr>
        <w:pStyle w:val="a3"/>
      </w:pPr>
    </w:p>
    <w:p w:rsidR="005552D6" w:rsidRDefault="004A73E6" w:rsidP="004A73E6">
      <w:pPr>
        <w:pStyle w:val="S0"/>
      </w:pPr>
      <w:r>
        <w:t xml:space="preserve">Для цементных растворов, применяемых для цементирования зон с высокой вероятностью возникновения </w:t>
      </w:r>
      <w:proofErr w:type="spellStart"/>
      <w:r>
        <w:t>перетоков</w:t>
      </w:r>
      <w:proofErr w:type="spellEnd"/>
      <w:r>
        <w:t>,</w:t>
      </w:r>
      <w:r w:rsidR="00B61AA8">
        <w:t xml:space="preserve"> эксплуатационных обсадных колонн, эксплуатационных хвостовиков</w:t>
      </w:r>
      <w:r>
        <w:t xml:space="preserve"> должно определяться время переходного </w:t>
      </w:r>
      <w:r w:rsidR="00F959D3">
        <w:t xml:space="preserve">периода </w:t>
      </w:r>
      <w:r>
        <w:t>и время достижения критического значения СНС</w:t>
      </w:r>
      <w:r w:rsidR="00C735F7" w:rsidRPr="00C735F7">
        <w:t xml:space="preserve"> </w:t>
      </w:r>
      <w:r w:rsidR="000D28EF">
        <w:t xml:space="preserve">(47,9 Па или </w:t>
      </w:r>
      <w:r w:rsidR="000D28EF" w:rsidRPr="00E91066">
        <w:t>100 фунт/100 фут</w:t>
      </w:r>
      <w:r w:rsidR="000D28EF" w:rsidRPr="00E91066">
        <w:rPr>
          <w:vertAlign w:val="superscript"/>
        </w:rPr>
        <w:t>2</w:t>
      </w:r>
      <w:r w:rsidR="000D28EF">
        <w:t>)</w:t>
      </w:r>
      <w:r>
        <w:t xml:space="preserve">. Время переходного процесса цементного раствора для таких зон не должно превышать 45 </w:t>
      </w:r>
      <w:r w:rsidRPr="00B97A57">
        <w:t>минут</w:t>
      </w:r>
      <w:r>
        <w:t>, а время достижения критического значения СНС</w:t>
      </w:r>
      <w:r w:rsidR="000D28EF">
        <w:t xml:space="preserve"> </w:t>
      </w:r>
      <w:r w:rsidR="00764CFB">
        <w:t>должно быть</w:t>
      </w:r>
      <w:r>
        <w:t xml:space="preserve"> не менее 30 минут</w:t>
      </w:r>
      <w:r w:rsidRPr="00B97A57">
        <w:t>.</w:t>
      </w:r>
    </w:p>
    <w:p w:rsidR="002B0FBF" w:rsidRDefault="002B0FBF" w:rsidP="004A73E6">
      <w:pPr>
        <w:pStyle w:val="S0"/>
      </w:pPr>
    </w:p>
    <w:p w:rsidR="0041702C" w:rsidRDefault="0041702C" w:rsidP="004A73E6">
      <w:pPr>
        <w:pStyle w:val="S0"/>
        <w:sectPr w:rsidR="0041702C" w:rsidSect="0041702C">
          <w:headerReference w:type="even" r:id="rId55"/>
          <w:headerReference w:type="default" r:id="rId56"/>
          <w:headerReference w:type="first" r:id="rId57"/>
          <w:pgSz w:w="11906" w:h="16838"/>
          <w:pgMar w:top="510" w:right="1021" w:bottom="567" w:left="1247" w:header="737" w:footer="680" w:gutter="0"/>
          <w:cols w:space="708"/>
          <w:docGrid w:linePitch="360"/>
        </w:sectPr>
      </w:pPr>
    </w:p>
    <w:p w:rsidR="009D3CD0" w:rsidRDefault="009D3CD0" w:rsidP="00FE5919">
      <w:pPr>
        <w:pStyle w:val="S1"/>
        <w:tabs>
          <w:tab w:val="left" w:pos="567"/>
        </w:tabs>
        <w:ind w:left="0" w:firstLine="0"/>
      </w:pPr>
      <w:bookmarkStart w:id="729" w:name="_Toc54281919"/>
      <w:r>
        <w:lastRenderedPageBreak/>
        <w:t>ТЕХНОЛОГИЧЕСКАЯ ОСНАСТКА</w:t>
      </w:r>
      <w:bookmarkEnd w:id="729"/>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267661"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 xml:space="preserve">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C16B55" w:rsidRDefault="00C16B55" w:rsidP="00591084">
      <w:pPr>
        <w:pStyle w:val="a3"/>
        <w:sectPr w:rsidR="00C16B55" w:rsidSect="0041702C">
          <w:headerReference w:type="even" r:id="rId58"/>
          <w:headerReference w:type="default" r:id="rId59"/>
          <w:headerReference w:type="first" r:id="rId60"/>
          <w:pgSz w:w="11906" w:h="16838"/>
          <w:pgMar w:top="510" w:right="1021" w:bottom="567" w:left="1247" w:header="737" w:footer="680" w:gutter="0"/>
          <w:cols w:space="708"/>
          <w:docGrid w:linePitch="360"/>
        </w:sectPr>
      </w:pPr>
    </w:p>
    <w:p w:rsidR="00036B9A" w:rsidRDefault="00036B9A" w:rsidP="00FE5919">
      <w:pPr>
        <w:pStyle w:val="S1"/>
        <w:tabs>
          <w:tab w:val="left" w:pos="567"/>
        </w:tabs>
        <w:ind w:left="0" w:firstLine="0"/>
      </w:pPr>
      <w:bookmarkStart w:id="730" w:name="_Toc54281920"/>
      <w:r>
        <w:lastRenderedPageBreak/>
        <w:t>ЦЕНТРИРОВАНИЕ ОБСАДНЫХ КОЛОНН</w:t>
      </w:r>
      <w:bookmarkEnd w:id="730"/>
    </w:p>
    <w:p w:rsidR="00216E27" w:rsidRDefault="00216E27" w:rsidP="00864256">
      <w:pPr>
        <w:pStyle w:val="a3"/>
      </w:pPr>
    </w:p>
    <w:p w:rsidR="00C16B55" w:rsidRDefault="00C16B55" w:rsidP="00864256">
      <w:pPr>
        <w:pStyle w:val="a3"/>
      </w:pPr>
    </w:p>
    <w:p w:rsidR="00393618" w:rsidRPr="00036B9A" w:rsidRDefault="00393618" w:rsidP="00864256">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393618" w:rsidRDefault="00393618" w:rsidP="00864256">
      <w:pPr>
        <w:pStyle w:val="a3"/>
      </w:pPr>
    </w:p>
    <w:p w:rsidR="00864256" w:rsidRDefault="00864256" w:rsidP="00864256">
      <w:pPr>
        <w:pStyle w:val="a3"/>
      </w:pPr>
      <w:r>
        <w:t xml:space="preserve">Тип и места установки центрирующих элементов </w:t>
      </w:r>
      <w:r w:rsidR="00BD2B07">
        <w:t xml:space="preserve">в обязательном порядке </w:t>
      </w:r>
      <w:r>
        <w:t xml:space="preserve">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00FD68FD" w:rsidRPr="00FD68FD">
        <w:rPr>
          <w:color w:val="000001"/>
        </w:rPr>
        <w:t>опыт</w:t>
      </w:r>
      <w:r w:rsidR="00FD68FD">
        <w:rPr>
          <w:color w:val="000001"/>
        </w:rPr>
        <w:t>е</w:t>
      </w:r>
      <w:r w:rsidR="00FD68FD" w:rsidRPr="00FD68FD">
        <w:rPr>
          <w:color w:val="000001"/>
        </w:rPr>
        <w:t xml:space="preserve"> работы</w:t>
      </w:r>
      <w:r>
        <w:rPr>
          <w:color w:val="000001"/>
        </w:rPr>
        <w:t xml:space="preserve"> </w:t>
      </w:r>
      <w:r w:rsidR="00FD68FD">
        <w:rPr>
          <w:color w:val="000001"/>
        </w:rPr>
        <w:t>в соответствующем регионе</w:t>
      </w:r>
      <w:r>
        <w:rPr>
          <w:color w:val="000001"/>
        </w:rPr>
        <w:t>.</w:t>
      </w:r>
    </w:p>
    <w:p w:rsidR="00864256" w:rsidRPr="00FD68FD" w:rsidRDefault="00864256" w:rsidP="00864256">
      <w:pPr>
        <w:pStyle w:val="a3"/>
      </w:pPr>
    </w:p>
    <w:p w:rsidR="00335D15" w:rsidRPr="00335D15" w:rsidRDefault="00335D15" w:rsidP="00864256">
      <w:pPr>
        <w:pStyle w:val="a3"/>
      </w:pPr>
      <w:r>
        <w:t>Центрирование обсадной колонны существенно влияет на эффективность замещения бурового раствора и на величину эквивалентной циркуляционной плотности при цементировании скважин.</w:t>
      </w:r>
    </w:p>
    <w:p w:rsidR="00335D15" w:rsidRPr="00335D15" w:rsidRDefault="00335D15" w:rsidP="00864256">
      <w:pPr>
        <w:pStyle w:val="a3"/>
      </w:pPr>
    </w:p>
    <w:p w:rsidR="00D172D3" w:rsidRDefault="00864256" w:rsidP="00864256">
      <w:pPr>
        <w:pStyle w:val="a3"/>
      </w:pPr>
      <w:r w:rsidRPr="00A72019">
        <w:t>В</w:t>
      </w:r>
      <w:r>
        <w:t xml:space="preserve">еличина центрирования обсадной колонны равная 70% считается минимально допустимой для обеспечения качественного цементирования, но этого значения может быть недостаточно для конкретных условий. </w:t>
      </w:r>
    </w:p>
    <w:p w:rsidR="00D172D3" w:rsidRDefault="00D172D3" w:rsidP="00864256">
      <w:pPr>
        <w:pStyle w:val="a3"/>
      </w:pPr>
    </w:p>
    <w:p w:rsidR="00D172D3" w:rsidRPr="00D172D3" w:rsidRDefault="00C735F7" w:rsidP="00D172D3">
      <w:pPr>
        <w:pStyle w:val="a3"/>
      </w:pPr>
      <w:r w:rsidRPr="00C735F7">
        <w:t>Ввиду сложности уравнений,</w:t>
      </w:r>
      <w:r w:rsidR="00D172D3">
        <w:t xml:space="preserve"> используемых</w:t>
      </w:r>
      <w:r w:rsidRPr="00C735F7">
        <w:t xml:space="preserve"> для </w:t>
      </w:r>
      <w:r w:rsidR="00D172D3">
        <w:t>вычисления степени центрирования обсадной колонны</w:t>
      </w:r>
      <w:r w:rsidRPr="00C735F7">
        <w:t>, они не</w:t>
      </w:r>
      <w:r w:rsidR="00D172D3">
        <w:t xml:space="preserve"> </w:t>
      </w:r>
      <w:r w:rsidRPr="00C735F7">
        <w:t xml:space="preserve">включены в </w:t>
      </w:r>
      <w:r w:rsidR="00B4703C">
        <w:t>настоящ</w:t>
      </w:r>
      <w:r w:rsidR="009A176A">
        <w:t>ие</w:t>
      </w:r>
      <w:r w:rsidRPr="00C735F7">
        <w:t xml:space="preserve"> </w:t>
      </w:r>
      <w:r w:rsidR="009A176A">
        <w:rPr>
          <w:bCs/>
          <w:iCs/>
          <w:szCs w:val="24"/>
        </w:rPr>
        <w:t>Типовые требования</w:t>
      </w:r>
      <w:r w:rsidRPr="00C735F7">
        <w:t>, однако для этой цели име</w:t>
      </w:r>
      <w:r w:rsidR="00E164DC">
        <w:t>е</w:t>
      </w:r>
      <w:r w:rsidRPr="00C735F7">
        <w:t xml:space="preserve">тся </w:t>
      </w:r>
      <w:r w:rsidR="00D172D3">
        <w:t xml:space="preserve">специализированное программное обеспечение, как у производителей технологической оснастки, так и у сервисных </w:t>
      </w:r>
      <w:r w:rsidR="007C28C5">
        <w:t>предприятий</w:t>
      </w:r>
      <w:r w:rsidR="00D172D3">
        <w:t>, в котор</w:t>
      </w:r>
      <w:r w:rsidR="003B4417">
        <w:t>ом</w:t>
      </w:r>
      <w:r w:rsidR="00D172D3">
        <w:t xml:space="preserve"> используются </w:t>
      </w:r>
      <w:r w:rsidR="003B4417">
        <w:t>проверенные</w:t>
      </w:r>
      <w:r w:rsidR="00D172D3">
        <w:t xml:space="preserve"> </w:t>
      </w:r>
      <w:r w:rsidR="00456409">
        <w:t>методики расчета</w:t>
      </w:r>
      <w:r w:rsidRPr="00C735F7">
        <w:t xml:space="preserve">. </w:t>
      </w:r>
      <w:r w:rsidR="00D172D3">
        <w:t>Одной</w:t>
      </w:r>
      <w:r w:rsidR="00D172D3" w:rsidRPr="00D172D3">
        <w:t xml:space="preserve"> </w:t>
      </w:r>
      <w:r w:rsidR="00D172D3">
        <w:t>из</w:t>
      </w:r>
      <w:r w:rsidR="00D172D3" w:rsidRPr="00D172D3">
        <w:t xml:space="preserve"> </w:t>
      </w:r>
      <w:r w:rsidR="00D172D3">
        <w:t>таких</w:t>
      </w:r>
      <w:r w:rsidR="00D172D3" w:rsidRPr="00D172D3">
        <w:t xml:space="preserve"> </w:t>
      </w:r>
      <w:r w:rsidR="00456409">
        <w:t>методик</w:t>
      </w:r>
      <w:r w:rsidR="00D172D3" w:rsidRPr="00D172D3">
        <w:t xml:space="preserve"> </w:t>
      </w:r>
      <w:r w:rsidR="00D172D3">
        <w:t>является</w:t>
      </w:r>
      <w:r w:rsidR="00D172D3" w:rsidRPr="00D172D3">
        <w:t xml:space="preserve"> </w:t>
      </w:r>
      <w:r w:rsidR="00456409">
        <w:t>методика</w:t>
      </w:r>
      <w:r w:rsidR="00D172D3" w:rsidRPr="00D172D3">
        <w:t xml:space="preserve">, </w:t>
      </w:r>
      <w:r w:rsidR="00E164DC">
        <w:t>разработанная</w:t>
      </w:r>
      <w:r w:rsidR="00D172D3" w:rsidRPr="00D172D3">
        <w:t xml:space="preserve"> </w:t>
      </w:r>
      <w:proofErr w:type="spellStart"/>
      <w:r w:rsidR="00D172D3" w:rsidRPr="004136B5">
        <w:t>Хансом</w:t>
      </w:r>
      <w:proofErr w:type="spellEnd"/>
      <w:r w:rsidR="00D172D3" w:rsidRPr="004136B5">
        <w:t xml:space="preserve"> </w:t>
      </w:r>
      <w:proofErr w:type="spellStart"/>
      <w:r w:rsidR="00D172D3" w:rsidRPr="004136B5">
        <w:t>Джувкам</w:t>
      </w:r>
      <w:r w:rsidR="00D172D3">
        <w:t>ом</w:t>
      </w:r>
      <w:r w:rsidR="00D172D3" w:rsidRPr="004136B5">
        <w:t>-Волдом</w:t>
      </w:r>
      <w:proofErr w:type="spellEnd"/>
      <w:r w:rsidR="00D172D3" w:rsidRPr="004136B5">
        <w:t xml:space="preserve"> </w:t>
      </w:r>
      <w:r w:rsidR="00D172D3">
        <w:t xml:space="preserve">и </w:t>
      </w:r>
      <w:proofErr w:type="spellStart"/>
      <w:r w:rsidR="00D172D3">
        <w:t>Джиангом</w:t>
      </w:r>
      <w:proofErr w:type="spellEnd"/>
      <w:r w:rsidR="00D172D3">
        <w:t xml:space="preserve"> </w:t>
      </w:r>
      <w:proofErr w:type="spellStart"/>
      <w:r w:rsidR="00D172D3">
        <w:t>Ву</w:t>
      </w:r>
      <w:proofErr w:type="spellEnd"/>
      <w:r w:rsidR="00B4703C">
        <w:rPr>
          <w:rStyle w:val="af2"/>
        </w:rPr>
        <w:footnoteReference w:id="1"/>
      </w:r>
      <w:r w:rsidRPr="00C735F7">
        <w:t>.</w:t>
      </w:r>
    </w:p>
    <w:p w:rsidR="0041702C" w:rsidRDefault="0041702C" w:rsidP="00864256">
      <w:pPr>
        <w:pStyle w:val="a3"/>
        <w:sectPr w:rsidR="0041702C" w:rsidSect="0041702C">
          <w:headerReference w:type="default" r:id="rId61"/>
          <w:pgSz w:w="11906" w:h="16838"/>
          <w:pgMar w:top="510" w:right="1021" w:bottom="567" w:left="1247" w:header="737" w:footer="680" w:gutter="0"/>
          <w:cols w:space="708"/>
          <w:docGrid w:linePitch="360"/>
        </w:sectPr>
      </w:pPr>
    </w:p>
    <w:p w:rsidR="009D3CD0" w:rsidRDefault="009D3CD0" w:rsidP="007F621A">
      <w:pPr>
        <w:pStyle w:val="S1"/>
        <w:tabs>
          <w:tab w:val="left" w:pos="567"/>
        </w:tabs>
        <w:ind w:left="0" w:firstLine="0"/>
      </w:pPr>
      <w:bookmarkStart w:id="731" w:name="_Toc54281921"/>
      <w:r>
        <w:lastRenderedPageBreak/>
        <w:t>ОБОРУДОВАНИ</w:t>
      </w:r>
      <w:r w:rsidR="003C0A2C">
        <w:t>Е</w:t>
      </w:r>
      <w:r>
        <w:t xml:space="preserve"> ДЛЯ ЦЕМЕНТИРОВАНИЯ</w:t>
      </w:r>
      <w:bookmarkEnd w:id="731"/>
    </w:p>
    <w:p w:rsidR="00E547D9" w:rsidRDefault="00E547D9" w:rsidP="00E547D9">
      <w:pPr>
        <w:pStyle w:val="S0"/>
        <w:rPr>
          <w:lang w:val="en-US"/>
        </w:rPr>
      </w:pPr>
    </w:p>
    <w:p w:rsidR="00E547D9" w:rsidRDefault="00E547D9" w:rsidP="00E547D9">
      <w:pPr>
        <w:pStyle w:val="S0"/>
        <w:rPr>
          <w:lang w:val="en-US"/>
        </w:rPr>
      </w:pPr>
    </w:p>
    <w:p w:rsidR="00E547D9" w:rsidRPr="003928D7" w:rsidRDefault="00E547D9" w:rsidP="00E547D9">
      <w:pPr>
        <w:pStyle w:val="S0"/>
      </w:pPr>
      <w:r w:rsidRPr="003928D7">
        <w:t>В обязательный состав комплекта цементировочного оборудования для проведения операции цементирования скважин должны входить:</w:t>
      </w:r>
    </w:p>
    <w:p w:rsidR="00E547D9" w:rsidRPr="00443BF4" w:rsidRDefault="00E547D9" w:rsidP="00E547D9">
      <w:pPr>
        <w:pStyle w:val="ab"/>
        <w:numPr>
          <w:ilvl w:val="0"/>
          <w:numId w:val="7"/>
        </w:numPr>
        <w:tabs>
          <w:tab w:val="left" w:pos="539"/>
        </w:tabs>
        <w:spacing w:before="120"/>
        <w:ind w:left="538" w:hanging="357"/>
        <w:contextualSpacing w:val="0"/>
      </w:pPr>
      <w:r w:rsidRPr="00443BF4">
        <w:t xml:space="preserve">насосные </w:t>
      </w:r>
      <w:r>
        <w:t>агрегаты</w:t>
      </w:r>
      <w:r w:rsidRPr="00443BF4">
        <w:t>;</w:t>
      </w:r>
    </w:p>
    <w:p w:rsidR="00E547D9" w:rsidRPr="00443BF4" w:rsidRDefault="00E547D9" w:rsidP="00E547D9">
      <w:pPr>
        <w:pStyle w:val="ab"/>
        <w:numPr>
          <w:ilvl w:val="0"/>
          <w:numId w:val="7"/>
        </w:numPr>
        <w:tabs>
          <w:tab w:val="left" w:pos="539"/>
        </w:tabs>
        <w:spacing w:before="120"/>
        <w:ind w:left="538" w:hanging="357"/>
        <w:contextualSpacing w:val="0"/>
      </w:pPr>
      <w:r w:rsidRPr="00443BF4">
        <w:t>смесительные установки или цементовозы;</w:t>
      </w:r>
    </w:p>
    <w:p w:rsidR="00E547D9" w:rsidRPr="00443BF4" w:rsidRDefault="00E547D9" w:rsidP="00E547D9">
      <w:pPr>
        <w:pStyle w:val="ab"/>
        <w:numPr>
          <w:ilvl w:val="0"/>
          <w:numId w:val="7"/>
        </w:numPr>
        <w:tabs>
          <w:tab w:val="left" w:pos="539"/>
        </w:tabs>
        <w:spacing w:before="120"/>
        <w:ind w:left="538" w:hanging="357"/>
        <w:contextualSpacing w:val="0"/>
      </w:pPr>
      <w:proofErr w:type="spellStart"/>
      <w:r w:rsidRPr="00443BF4">
        <w:t>осреднительные</w:t>
      </w:r>
      <w:proofErr w:type="spellEnd"/>
      <w:r w:rsidRPr="00443BF4">
        <w:t xml:space="preserve"> установки;</w:t>
      </w:r>
    </w:p>
    <w:p w:rsidR="00E547D9" w:rsidRDefault="00E547D9" w:rsidP="00E547D9">
      <w:pPr>
        <w:pStyle w:val="ab"/>
        <w:numPr>
          <w:ilvl w:val="0"/>
          <w:numId w:val="7"/>
        </w:numPr>
        <w:tabs>
          <w:tab w:val="left" w:pos="539"/>
        </w:tabs>
        <w:spacing w:before="120"/>
        <w:ind w:left="538" w:hanging="357"/>
        <w:contextualSpacing w:val="0"/>
      </w:pPr>
      <w:r w:rsidRPr="00443BF4">
        <w:t xml:space="preserve">блок </w:t>
      </w:r>
      <w:proofErr w:type="spellStart"/>
      <w:r w:rsidRPr="00443BF4">
        <w:t>манифольдов</w:t>
      </w:r>
      <w:proofErr w:type="spellEnd"/>
      <w:r w:rsidRPr="00443BF4">
        <w:t>;</w:t>
      </w:r>
    </w:p>
    <w:p w:rsidR="00792786" w:rsidRPr="00443BF4" w:rsidRDefault="00792786" w:rsidP="00E547D9">
      <w:pPr>
        <w:pStyle w:val="ab"/>
        <w:numPr>
          <w:ilvl w:val="0"/>
          <w:numId w:val="7"/>
        </w:numPr>
        <w:tabs>
          <w:tab w:val="left" w:pos="539"/>
        </w:tabs>
        <w:spacing w:before="120"/>
        <w:ind w:left="538" w:hanging="357"/>
        <w:contextualSpacing w:val="0"/>
      </w:pPr>
      <w:r>
        <w:t>линии высокого давления;</w:t>
      </w:r>
    </w:p>
    <w:p w:rsidR="00E547D9" w:rsidRPr="00443BF4" w:rsidRDefault="00E547D9" w:rsidP="00E547D9">
      <w:pPr>
        <w:pStyle w:val="ab"/>
        <w:numPr>
          <w:ilvl w:val="0"/>
          <w:numId w:val="7"/>
        </w:numPr>
        <w:tabs>
          <w:tab w:val="left" w:pos="539"/>
        </w:tabs>
        <w:spacing w:before="120"/>
        <w:ind w:left="538" w:hanging="357"/>
        <w:contextualSpacing w:val="0"/>
      </w:pPr>
      <w:r w:rsidRPr="00443BF4">
        <w:t>станция контроля процесса цементирования.</w:t>
      </w:r>
    </w:p>
    <w:p w:rsidR="00EC3C26" w:rsidRDefault="00EC3C26" w:rsidP="00E547D9">
      <w:pPr>
        <w:pStyle w:val="a3"/>
      </w:pPr>
    </w:p>
    <w:p w:rsidR="00E547D9" w:rsidRDefault="00EC3C26" w:rsidP="00E547D9">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EC3C26" w:rsidRDefault="00EC3C26" w:rsidP="00E547D9">
      <w:pPr>
        <w:pStyle w:val="a3"/>
      </w:pPr>
    </w:p>
    <w:p w:rsidR="00E547D9" w:rsidRPr="003928D7" w:rsidRDefault="00E547D9" w:rsidP="00E547D9">
      <w:pPr>
        <w:pStyle w:val="a3"/>
      </w:pPr>
      <w:r w:rsidRPr="003928D7">
        <w:t>В зависимости от технологической схемы цементирования должны быть дополнительно</w:t>
      </w:r>
      <w:r>
        <w:t xml:space="preserve"> </w:t>
      </w:r>
      <w:r w:rsidRPr="003928D7">
        <w:t>предусмотрены:</w:t>
      </w:r>
    </w:p>
    <w:p w:rsidR="00E547D9" w:rsidRPr="003928D7" w:rsidRDefault="00E547D9" w:rsidP="00E547D9">
      <w:pPr>
        <w:pStyle w:val="ab"/>
        <w:numPr>
          <w:ilvl w:val="0"/>
          <w:numId w:val="7"/>
        </w:numPr>
        <w:tabs>
          <w:tab w:val="left" w:pos="539"/>
        </w:tabs>
        <w:spacing w:before="120"/>
        <w:ind w:left="538" w:hanging="357"/>
        <w:contextualSpacing w:val="0"/>
      </w:pPr>
      <w:r w:rsidRPr="003928D7">
        <w:t>емкости для накапливания технической воды</w:t>
      </w:r>
      <w:r w:rsidRPr="00405F3F">
        <w:t xml:space="preserve"> и бурового раствора</w:t>
      </w:r>
      <w:r w:rsidRPr="003928D7">
        <w:t>, приготовления буферной жидкости;</w:t>
      </w:r>
    </w:p>
    <w:p w:rsidR="00E547D9" w:rsidRDefault="00E547D9" w:rsidP="00E547D9">
      <w:pPr>
        <w:pStyle w:val="ab"/>
        <w:numPr>
          <w:ilvl w:val="0"/>
          <w:numId w:val="7"/>
        </w:numPr>
        <w:tabs>
          <w:tab w:val="left" w:pos="539"/>
        </w:tabs>
        <w:spacing w:before="120"/>
        <w:ind w:left="538" w:hanging="357"/>
        <w:contextualSpacing w:val="0"/>
      </w:pPr>
      <w:r>
        <w:t>емкости</w:t>
      </w:r>
      <w:r w:rsidRPr="003928D7">
        <w:t xml:space="preserve"> для </w:t>
      </w:r>
      <w:r>
        <w:t xml:space="preserve">сухих </w:t>
      </w:r>
      <w:r w:rsidRPr="003928D7">
        <w:t>материалов</w:t>
      </w:r>
      <w:r>
        <w:t xml:space="preserve"> и смесей</w:t>
      </w:r>
      <w:r w:rsidRPr="003928D7">
        <w:t>;</w:t>
      </w:r>
    </w:p>
    <w:p w:rsidR="00E547D9" w:rsidRDefault="00E547D9" w:rsidP="00E547D9">
      <w:pPr>
        <w:pStyle w:val="ab"/>
        <w:numPr>
          <w:ilvl w:val="0"/>
          <w:numId w:val="7"/>
        </w:numPr>
        <w:tabs>
          <w:tab w:val="left" w:pos="539"/>
        </w:tabs>
        <w:spacing w:before="120"/>
        <w:ind w:left="538" w:hanging="357"/>
        <w:contextualSpacing w:val="0"/>
      </w:pPr>
      <w:r>
        <w:t>емкости для газов;</w:t>
      </w:r>
    </w:p>
    <w:p w:rsidR="00E547D9" w:rsidRDefault="00E547D9" w:rsidP="00E547D9">
      <w:pPr>
        <w:pStyle w:val="ab"/>
        <w:numPr>
          <w:ilvl w:val="0"/>
          <w:numId w:val="7"/>
        </w:numPr>
        <w:tabs>
          <w:tab w:val="left" w:pos="539"/>
        </w:tabs>
        <w:spacing w:before="120"/>
        <w:ind w:left="538" w:hanging="357"/>
        <w:contextualSpacing w:val="0"/>
      </w:pPr>
      <w:r>
        <w:t>установка для приготовления сухих смесей для цементирования;</w:t>
      </w:r>
    </w:p>
    <w:p w:rsidR="00E547D9" w:rsidRPr="00A13A65" w:rsidRDefault="00E547D9" w:rsidP="00E547D9">
      <w:pPr>
        <w:pStyle w:val="ab"/>
        <w:numPr>
          <w:ilvl w:val="0"/>
          <w:numId w:val="7"/>
        </w:numPr>
        <w:tabs>
          <w:tab w:val="left" w:pos="539"/>
        </w:tabs>
        <w:spacing w:before="120"/>
        <w:ind w:left="538" w:hanging="357"/>
        <w:contextualSpacing w:val="0"/>
      </w:pPr>
      <w:r>
        <w:t>компрессоры для пневматической транспортировки сыпучих материалов или аэрации жидкостей.</w:t>
      </w:r>
    </w:p>
    <w:p w:rsidR="00E547D9" w:rsidRDefault="00E547D9" w:rsidP="00E547D9">
      <w:pPr>
        <w:pStyle w:val="a3"/>
      </w:pPr>
    </w:p>
    <w:p w:rsidR="00E547D9" w:rsidRPr="00A13A65" w:rsidRDefault="00E547D9" w:rsidP="00E547D9">
      <w:pPr>
        <w:pStyle w:val="a3"/>
      </w:pPr>
      <w:r w:rsidRPr="00A13A65">
        <w:t>В зависимости от географических и климатических условий района работ рекомендуется</w:t>
      </w:r>
      <w:r>
        <w:t xml:space="preserve"> </w:t>
      </w:r>
      <w:r w:rsidRPr="00A13A65">
        <w:t>применение цементировочного оборудования в следующих вариантах:</w:t>
      </w:r>
    </w:p>
    <w:p w:rsidR="00E547D9" w:rsidRDefault="00E547D9" w:rsidP="00E547D9">
      <w:pPr>
        <w:pStyle w:val="ab"/>
        <w:numPr>
          <w:ilvl w:val="0"/>
          <w:numId w:val="7"/>
        </w:numPr>
        <w:tabs>
          <w:tab w:val="left" w:pos="539"/>
        </w:tabs>
        <w:spacing w:before="120"/>
        <w:ind w:left="538" w:hanging="357"/>
        <w:contextualSpacing w:val="0"/>
      </w:pPr>
      <w:r>
        <w:t>оборудование в арктическом исполнении;</w:t>
      </w:r>
    </w:p>
    <w:p w:rsidR="00E547D9" w:rsidRPr="00A13A65" w:rsidRDefault="00E547D9" w:rsidP="00E547D9">
      <w:pPr>
        <w:pStyle w:val="ab"/>
        <w:numPr>
          <w:ilvl w:val="0"/>
          <w:numId w:val="7"/>
        </w:numPr>
        <w:tabs>
          <w:tab w:val="left" w:pos="539"/>
        </w:tabs>
        <w:spacing w:before="120"/>
        <w:ind w:left="538" w:hanging="357"/>
        <w:contextualSpacing w:val="0"/>
      </w:pPr>
      <w:r w:rsidRPr="00A13A65">
        <w:t>мобильное оборудование в обустроенных районах</w:t>
      </w:r>
      <w:r>
        <w:t xml:space="preserve"> с постоянными подъездными путями к буровым площадкам</w:t>
      </w:r>
      <w:r w:rsidRPr="00A13A65">
        <w:t>;</w:t>
      </w:r>
    </w:p>
    <w:p w:rsidR="00E547D9" w:rsidRPr="00A13A65" w:rsidRDefault="00E547D9" w:rsidP="00E547D9">
      <w:pPr>
        <w:pStyle w:val="ab"/>
        <w:numPr>
          <w:ilvl w:val="0"/>
          <w:numId w:val="7"/>
        </w:numPr>
        <w:tabs>
          <w:tab w:val="left" w:pos="539"/>
        </w:tabs>
        <w:spacing w:before="120"/>
        <w:ind w:left="538" w:hanging="357"/>
        <w:contextualSpacing w:val="0"/>
      </w:pPr>
      <w:r w:rsidRPr="00A13A65">
        <w:t xml:space="preserve">комплексы стационарного оборудования на </w:t>
      </w:r>
      <w:r>
        <w:t>удаленных</w:t>
      </w:r>
      <w:r w:rsidRPr="00A13A65">
        <w:t xml:space="preserve"> и труднодоступных буровых</w:t>
      </w:r>
      <w:r>
        <w:t xml:space="preserve"> площадках</w:t>
      </w:r>
      <w:r w:rsidRPr="00A13A65">
        <w:t>;</w:t>
      </w:r>
    </w:p>
    <w:p w:rsidR="00E547D9" w:rsidRDefault="00E547D9" w:rsidP="00E547D9">
      <w:pPr>
        <w:pStyle w:val="ab"/>
        <w:numPr>
          <w:ilvl w:val="0"/>
          <w:numId w:val="7"/>
        </w:numPr>
        <w:tabs>
          <w:tab w:val="left" w:pos="539"/>
        </w:tabs>
        <w:spacing w:before="120"/>
        <w:ind w:left="538" w:hanging="357"/>
        <w:contextualSpacing w:val="0"/>
      </w:pPr>
      <w:r w:rsidRPr="00A13A65">
        <w:t xml:space="preserve">оборудование в </w:t>
      </w:r>
      <w:r>
        <w:t>модульном</w:t>
      </w:r>
      <w:r w:rsidRPr="00A13A65">
        <w:t xml:space="preserve"> исполнении для доставки вертолетами на </w:t>
      </w:r>
      <w:r>
        <w:t>автономные</w:t>
      </w:r>
      <w:r w:rsidRPr="00A13A65">
        <w:t xml:space="preserve"> буровые</w:t>
      </w:r>
      <w:r>
        <w:t xml:space="preserve"> площадки</w:t>
      </w:r>
      <w:r w:rsidRPr="00A13A65">
        <w:t>.</w:t>
      </w:r>
    </w:p>
    <w:p w:rsidR="001F162B" w:rsidRDefault="001F162B" w:rsidP="00E547D9">
      <w:pPr>
        <w:pStyle w:val="S0"/>
      </w:pPr>
    </w:p>
    <w:p w:rsidR="0041702C" w:rsidRDefault="00130BC7" w:rsidP="00E547D9">
      <w:pPr>
        <w:pStyle w:val="S0"/>
      </w:pPr>
      <w:r>
        <w:t xml:space="preserve">Все </w:t>
      </w:r>
      <w:r w:rsidRPr="00130BC7">
        <w:t>оборудование, используемое при выполнении работ по креплению скважин должн</w:t>
      </w:r>
      <w:r>
        <w:t>о</w:t>
      </w:r>
      <w:r w:rsidRPr="00130BC7">
        <w:t xml:space="preserve"> иметь соответствующие сертификаты соответствия техническим требованиям, технические паспорта и другие документы, удостоверяющие их качество.</w:t>
      </w:r>
    </w:p>
    <w:p w:rsidR="0025514A" w:rsidRDefault="0025514A" w:rsidP="00E547D9">
      <w:pPr>
        <w:pStyle w:val="S0"/>
      </w:pPr>
    </w:p>
    <w:p w:rsidR="0025514A" w:rsidRDefault="0025514A" w:rsidP="0025514A">
      <w:pPr>
        <w:pStyle w:val="S0"/>
      </w:pPr>
      <w:r>
        <w:t>Оборудование для цементирования,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494172" w:rsidRDefault="00494172" w:rsidP="00E547D9">
      <w:pPr>
        <w:pStyle w:val="S0"/>
      </w:pPr>
    </w:p>
    <w:p w:rsidR="00494172" w:rsidRDefault="00494172" w:rsidP="00E547D9">
      <w:pPr>
        <w:pStyle w:val="S0"/>
        <w:sectPr w:rsidR="00494172" w:rsidSect="0041702C">
          <w:headerReference w:type="even" r:id="rId62"/>
          <w:headerReference w:type="default" r:id="rId63"/>
          <w:headerReference w:type="first" r:id="rId64"/>
          <w:pgSz w:w="11906" w:h="16838"/>
          <w:pgMar w:top="510" w:right="1021" w:bottom="567" w:left="1247" w:header="737" w:footer="680" w:gutter="0"/>
          <w:cols w:space="708"/>
          <w:docGrid w:linePitch="360"/>
        </w:sectPr>
      </w:pPr>
    </w:p>
    <w:p w:rsidR="001F162B" w:rsidRPr="00483372" w:rsidRDefault="001F162B" w:rsidP="009E7601">
      <w:pPr>
        <w:pStyle w:val="S1"/>
        <w:ind w:left="0" w:firstLine="0"/>
      </w:pPr>
      <w:bookmarkStart w:id="732" w:name="_Toc54281922"/>
      <w:r>
        <w:lastRenderedPageBreak/>
        <w:t>ОСНАЩЕНИЕ ЛАБОРАТОРИИ И ПРОВЕДЕНИЕ ИСПЫТАНИЙ</w:t>
      </w:r>
      <w:bookmarkEnd w:id="732"/>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5.</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7B7B64" w:rsidTr="00E9473C">
        <w:trPr>
          <w:trHeight w:val="20"/>
        </w:trPr>
        <w:tc>
          <w:tcPr>
            <w:tcW w:w="439" w:type="dxa"/>
            <w:tcBorders>
              <w:top w:val="single" w:sz="12" w:space="0" w:color="auto"/>
            </w:tcBorders>
            <w:vAlign w:val="center"/>
          </w:tcPr>
          <w:p w:rsidR="007B7B64" w:rsidRPr="00C5178F" w:rsidRDefault="003348F9">
            <w:pPr>
              <w:pStyle w:val="a3"/>
              <w:jc w:val="right"/>
              <w:rPr>
                <w:bCs/>
                <w:sz w:val="20"/>
              </w:rPr>
            </w:pPr>
            <w:r>
              <w:rPr>
                <w:bCs/>
                <w:sz w:val="20"/>
              </w:rPr>
              <w:t>1</w:t>
            </w:r>
          </w:p>
        </w:tc>
        <w:tc>
          <w:tcPr>
            <w:tcW w:w="5935" w:type="dxa"/>
            <w:tcBorders>
              <w:top w:val="single" w:sz="12" w:space="0" w:color="auto"/>
            </w:tcBorders>
            <w:vAlign w:val="center"/>
          </w:tcPr>
          <w:p w:rsidR="007B7B64" w:rsidRPr="00C5178F" w:rsidRDefault="007B7B64" w:rsidP="00C5178F">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sidR="00C433F9">
              <w:rPr>
                <w:bCs/>
                <w:sz w:val="20"/>
              </w:rPr>
              <w:t xml:space="preserve"> </w:t>
            </w:r>
            <w:r w:rsidRPr="00C5178F">
              <w:rPr>
                <w:bCs/>
                <w:sz w:val="20"/>
              </w:rPr>
              <w:t>примеси)</w:t>
            </w:r>
          </w:p>
        </w:tc>
        <w:tc>
          <w:tcPr>
            <w:tcW w:w="1701"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c>
          <w:tcPr>
            <w:tcW w:w="1559"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2</w:t>
            </w:r>
          </w:p>
        </w:tc>
        <w:tc>
          <w:tcPr>
            <w:tcW w:w="5935" w:type="dxa"/>
            <w:vAlign w:val="center"/>
          </w:tcPr>
          <w:p w:rsidR="0096007C" w:rsidRPr="006625DD" w:rsidRDefault="00720A15">
            <w:pPr>
              <w:pStyle w:val="a3"/>
              <w:jc w:val="left"/>
              <w:rPr>
                <w:bCs/>
                <w:sz w:val="20"/>
              </w:rPr>
            </w:pPr>
            <w:r>
              <w:rPr>
                <w:bCs/>
                <w:sz w:val="20"/>
              </w:rPr>
              <w:t>Прибор</w:t>
            </w:r>
            <w:r w:rsidR="004867E0">
              <w:rPr>
                <w:bCs/>
                <w:sz w:val="20"/>
              </w:rPr>
              <w:t>/набор</w:t>
            </w:r>
            <w:r>
              <w:rPr>
                <w:bCs/>
                <w:sz w:val="20"/>
              </w:rPr>
              <w:t xml:space="preserve"> для определения </w:t>
            </w:r>
            <w:r w:rsidR="00104F03">
              <w:rPr>
                <w:bCs/>
                <w:sz w:val="20"/>
              </w:rPr>
              <w:t xml:space="preserve">значения </w:t>
            </w:r>
            <w:r>
              <w:rPr>
                <w:bCs/>
                <w:sz w:val="20"/>
                <w:lang w:val="en-US"/>
              </w:rPr>
              <w:t>pH</w:t>
            </w:r>
          </w:p>
        </w:tc>
        <w:tc>
          <w:tcPr>
            <w:tcW w:w="1701" w:type="dxa"/>
            <w:vAlign w:val="center"/>
          </w:tcPr>
          <w:p w:rsidR="0096007C" w:rsidRPr="007B7B64" w:rsidRDefault="00720A15" w:rsidP="007B7B64">
            <w:pPr>
              <w:pStyle w:val="a3"/>
              <w:jc w:val="center"/>
              <w:rPr>
                <w:bCs/>
                <w:sz w:val="20"/>
              </w:rPr>
            </w:pPr>
            <w:r>
              <w:rPr>
                <w:bCs/>
                <w:sz w:val="20"/>
              </w:rPr>
              <w:t>+</w:t>
            </w:r>
          </w:p>
        </w:tc>
        <w:tc>
          <w:tcPr>
            <w:tcW w:w="1559" w:type="dxa"/>
            <w:vAlign w:val="center"/>
          </w:tcPr>
          <w:p w:rsidR="0096007C" w:rsidRPr="007B7B64" w:rsidRDefault="00720A15"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3</w:t>
            </w:r>
          </w:p>
        </w:tc>
        <w:tc>
          <w:tcPr>
            <w:tcW w:w="5935" w:type="dxa"/>
            <w:vAlign w:val="center"/>
          </w:tcPr>
          <w:p w:rsidR="007B7B64" w:rsidRPr="00C5178F" w:rsidRDefault="007B7B64" w:rsidP="00C5178F">
            <w:pPr>
              <w:pStyle w:val="a3"/>
              <w:jc w:val="left"/>
              <w:rPr>
                <w:bCs/>
                <w:sz w:val="20"/>
              </w:rPr>
            </w:pPr>
            <w:r w:rsidRPr="00C5178F">
              <w:rPr>
                <w:bCs/>
                <w:sz w:val="20"/>
              </w:rPr>
              <w:t>Весы лабораторные</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4</w:t>
            </w:r>
          </w:p>
        </w:tc>
        <w:tc>
          <w:tcPr>
            <w:tcW w:w="5935" w:type="dxa"/>
            <w:vAlign w:val="center"/>
          </w:tcPr>
          <w:p w:rsidR="007B7B64" w:rsidRPr="00C5178F" w:rsidRDefault="007B7B64" w:rsidP="00C5178F">
            <w:pPr>
              <w:pStyle w:val="a3"/>
              <w:jc w:val="left"/>
              <w:rPr>
                <w:bCs/>
                <w:sz w:val="20"/>
              </w:rPr>
            </w:pPr>
            <w:r w:rsidRPr="00C5178F">
              <w:rPr>
                <w:bCs/>
                <w:sz w:val="20"/>
              </w:rPr>
              <w:t>Миксер постоянной скорости с двумя предустановленными скоростями 4000 и 12000 об/мин и регулируемая скорость от 2000 до 21000 об/мин</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5</w:t>
            </w:r>
          </w:p>
        </w:tc>
        <w:tc>
          <w:tcPr>
            <w:tcW w:w="5935" w:type="dxa"/>
            <w:vAlign w:val="center"/>
          </w:tcPr>
          <w:p w:rsidR="007B7B64" w:rsidRPr="00C5178F" w:rsidRDefault="007B7B64" w:rsidP="00C5178F">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6</w:t>
            </w:r>
          </w:p>
        </w:tc>
        <w:tc>
          <w:tcPr>
            <w:tcW w:w="5935" w:type="dxa"/>
            <w:vAlign w:val="center"/>
          </w:tcPr>
          <w:p w:rsidR="007B7B64" w:rsidRPr="00C5178F" w:rsidRDefault="007B7B64" w:rsidP="00C5178F">
            <w:pPr>
              <w:pStyle w:val="a3"/>
              <w:jc w:val="left"/>
              <w:rPr>
                <w:bCs/>
                <w:sz w:val="20"/>
              </w:rPr>
            </w:pPr>
            <w:r w:rsidRPr="00C5178F">
              <w:rPr>
                <w:bCs/>
                <w:sz w:val="20"/>
              </w:rPr>
              <w:t>Атмосферный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7</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6-ти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p>
        </w:tc>
        <w:tc>
          <w:tcPr>
            <w:tcW w:w="1559" w:type="dxa"/>
            <w:vAlign w:val="center"/>
          </w:tcPr>
          <w:p w:rsidR="007B7B64" w:rsidRPr="00C5178F" w:rsidRDefault="007B7B64" w:rsidP="00C5178F">
            <w:pPr>
              <w:pStyle w:val="a3"/>
              <w:jc w:val="center"/>
              <w:rPr>
                <w:bCs/>
                <w:sz w:val="20"/>
              </w:rPr>
            </w:pPr>
            <w:r w:rsidRPr="00B60A67">
              <w:rPr>
                <w:bCs/>
                <w:sz w:val="20"/>
              </w:rPr>
              <w:t>+</w:t>
            </w:r>
            <w:r w:rsidR="006E58A9" w:rsidRPr="00C5178F">
              <w:rPr>
                <w:bCs/>
                <w:sz w:val="20"/>
                <w:vertAlign w:val="superscript"/>
              </w:rPr>
              <w:t>1</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8</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12-ти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10</w:t>
            </w:r>
          </w:p>
        </w:tc>
        <w:tc>
          <w:tcPr>
            <w:tcW w:w="5935" w:type="dxa"/>
            <w:vAlign w:val="center"/>
          </w:tcPr>
          <w:p w:rsidR="007B7B64" w:rsidRPr="00C5178F" w:rsidRDefault="007B7B64" w:rsidP="00C5178F">
            <w:pPr>
              <w:pStyle w:val="a3"/>
              <w:jc w:val="left"/>
              <w:rPr>
                <w:bCs/>
                <w:sz w:val="20"/>
              </w:rPr>
            </w:pPr>
            <w:r w:rsidRPr="00C5178F">
              <w:rPr>
                <w:bCs/>
                <w:sz w:val="20"/>
              </w:rPr>
              <w:t>Ультразвуковой анализатор</w:t>
            </w:r>
            <w:r w:rsidR="00254AB3">
              <w:rPr>
                <w:bCs/>
                <w:sz w:val="20"/>
              </w:rPr>
              <w:t xml:space="preserve"> цемента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11</w:t>
            </w:r>
          </w:p>
        </w:tc>
        <w:tc>
          <w:tcPr>
            <w:tcW w:w="5935" w:type="dxa"/>
            <w:vAlign w:val="center"/>
          </w:tcPr>
          <w:p w:rsidR="007B7B64" w:rsidRPr="00C5178F" w:rsidRDefault="007B7B64" w:rsidP="00C5178F">
            <w:pPr>
              <w:pStyle w:val="a3"/>
              <w:jc w:val="left"/>
              <w:rPr>
                <w:bCs/>
                <w:sz w:val="20"/>
              </w:rPr>
            </w:pPr>
            <w:r w:rsidRPr="00C5178F">
              <w:rPr>
                <w:bCs/>
                <w:sz w:val="20"/>
              </w:rPr>
              <w:t>Термобарический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12</w:t>
            </w:r>
          </w:p>
        </w:tc>
        <w:tc>
          <w:tcPr>
            <w:tcW w:w="5935" w:type="dxa"/>
            <w:vAlign w:val="center"/>
          </w:tcPr>
          <w:p w:rsidR="007B7B64" w:rsidRPr="00C5178F" w:rsidRDefault="0053127C" w:rsidP="00C5178F">
            <w:pPr>
              <w:pStyle w:val="a3"/>
              <w:jc w:val="left"/>
              <w:rPr>
                <w:bCs/>
                <w:sz w:val="20"/>
              </w:rPr>
            </w:pPr>
            <w:r>
              <w:rPr>
                <w:rFonts w:ascii="Open Sans" w:hAnsi="Open Sans" w:cs="Tahoma"/>
                <w:color w:val="000000"/>
                <w:sz w:val="20"/>
                <w:szCs w:val="20"/>
              </w:rPr>
              <w:t xml:space="preserve">Гидравлический пресс и формы </w:t>
            </w:r>
            <w:r w:rsidR="007B7B64" w:rsidRPr="00C5178F">
              <w:rPr>
                <w:bCs/>
                <w:sz w:val="20"/>
              </w:rPr>
              <w:t>для испытания цементных образцов на прочность при сжатии</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Pr="00C5178F">
              <w:rPr>
                <w:bCs/>
                <w:sz w:val="20"/>
                <w:vertAlign w:val="superscript"/>
              </w:rPr>
              <w:t>2</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13</w:t>
            </w:r>
          </w:p>
        </w:tc>
        <w:tc>
          <w:tcPr>
            <w:tcW w:w="5935" w:type="dxa"/>
            <w:vAlign w:val="center"/>
          </w:tcPr>
          <w:p w:rsidR="007B7B64" w:rsidRPr="00C5178F" w:rsidRDefault="0053127C" w:rsidP="00C5178F">
            <w:pPr>
              <w:pStyle w:val="a3"/>
              <w:jc w:val="left"/>
              <w:rPr>
                <w:bCs/>
                <w:sz w:val="20"/>
              </w:rPr>
            </w:pPr>
            <w:r>
              <w:rPr>
                <w:bCs/>
                <w:sz w:val="20"/>
              </w:rPr>
              <w:t xml:space="preserve">Автоклав </w:t>
            </w:r>
            <w:r w:rsidR="007B7B64"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3</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14</w:t>
            </w:r>
          </w:p>
        </w:tc>
        <w:tc>
          <w:tcPr>
            <w:tcW w:w="5935" w:type="dxa"/>
            <w:vAlign w:val="center"/>
          </w:tcPr>
          <w:p w:rsidR="007B7B64" w:rsidRPr="00C5178F" w:rsidRDefault="007B7B64" w:rsidP="00C5178F">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15</w:t>
            </w:r>
          </w:p>
        </w:tc>
        <w:tc>
          <w:tcPr>
            <w:tcW w:w="5935" w:type="dxa"/>
            <w:vAlign w:val="center"/>
          </w:tcPr>
          <w:p w:rsidR="0096007C" w:rsidRPr="007B7B64" w:rsidRDefault="0096007C" w:rsidP="007B7B64">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96007C" w:rsidRPr="00B60A67" w:rsidRDefault="00591667" w:rsidP="007B7B64">
            <w:pPr>
              <w:pStyle w:val="a3"/>
              <w:jc w:val="center"/>
              <w:rPr>
                <w:bCs/>
                <w:sz w:val="20"/>
              </w:rPr>
            </w:pPr>
            <w:r>
              <w:rPr>
                <w:bCs/>
                <w:sz w:val="20"/>
              </w:rPr>
              <w:t>+</w:t>
            </w:r>
          </w:p>
        </w:tc>
        <w:tc>
          <w:tcPr>
            <w:tcW w:w="1559" w:type="dxa"/>
            <w:vAlign w:val="center"/>
          </w:tcPr>
          <w:p w:rsidR="0096007C" w:rsidRPr="00B60A67" w:rsidRDefault="00591667"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16</w:t>
            </w:r>
          </w:p>
        </w:tc>
        <w:tc>
          <w:tcPr>
            <w:tcW w:w="5935" w:type="dxa"/>
            <w:vAlign w:val="center"/>
          </w:tcPr>
          <w:p w:rsidR="007B7B64" w:rsidRPr="00C5178F" w:rsidRDefault="007B7B64" w:rsidP="00C5178F">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17</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СНС в скважинных условиях</w:t>
            </w:r>
            <w:r w:rsidR="00D02683">
              <w:rPr>
                <w:bCs/>
                <w:sz w:val="20"/>
              </w:rPr>
              <w:t xml:space="preserve"> (по </w:t>
            </w:r>
            <w:r w:rsidR="00D02683">
              <w:rPr>
                <w:bCs/>
                <w:sz w:val="20"/>
                <w:lang w:val="en-US"/>
              </w:rPr>
              <w:t>ISO</w:t>
            </w:r>
            <w:r w:rsidR="00D02683" w:rsidRPr="00C5178F">
              <w:rPr>
                <w:bCs/>
                <w:sz w:val="20"/>
              </w:rPr>
              <w:t xml:space="preserve"> </w:t>
            </w:r>
            <w:r w:rsidR="00D02683">
              <w:rPr>
                <w:bCs/>
                <w:sz w:val="20"/>
              </w:rPr>
              <w:t>10426-6)</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18</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4</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усадки/расширения цементного камня</w:t>
            </w:r>
            <w:r w:rsidR="00D02683">
              <w:rPr>
                <w:bCs/>
                <w:sz w:val="20"/>
              </w:rPr>
              <w:t xml:space="preserve"> (по </w:t>
            </w:r>
            <w:r w:rsidR="00D02683">
              <w:rPr>
                <w:bCs/>
                <w:sz w:val="20"/>
                <w:lang w:val="en-US"/>
              </w:rPr>
              <w:t>ISO</w:t>
            </w:r>
            <w:r w:rsidR="00D02683" w:rsidRPr="00B60A67">
              <w:rPr>
                <w:bCs/>
                <w:sz w:val="20"/>
              </w:rPr>
              <w:t xml:space="preserve"> </w:t>
            </w:r>
            <w:r w:rsidR="00D02683">
              <w:rPr>
                <w:bCs/>
                <w:sz w:val="20"/>
              </w:rPr>
              <w:t>10426-5)</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20</w:t>
            </w:r>
          </w:p>
        </w:tc>
        <w:tc>
          <w:tcPr>
            <w:tcW w:w="5935" w:type="dxa"/>
            <w:vAlign w:val="center"/>
          </w:tcPr>
          <w:p w:rsidR="007B7B64" w:rsidRPr="00C5178F" w:rsidRDefault="007B7B64" w:rsidP="00C5178F">
            <w:pPr>
              <w:pStyle w:val="a3"/>
              <w:jc w:val="left"/>
              <w:rPr>
                <w:bCs/>
                <w:sz w:val="20"/>
              </w:rPr>
            </w:pPr>
            <w:r w:rsidRPr="00C5178F">
              <w:rPr>
                <w:bCs/>
                <w:sz w:val="20"/>
              </w:rPr>
              <w:t>Водяная баня атмосферная для выдержки образцов при температуре до 82</w:t>
            </w:r>
            <w:r w:rsidR="005B7FB2">
              <w:rPr>
                <w:bCs/>
                <w:sz w:val="20"/>
                <w:vertAlign w:val="superscript"/>
              </w:rPr>
              <w:t>о</w:t>
            </w:r>
            <w:r w:rsidR="005B7FB2">
              <w:rPr>
                <w:bCs/>
                <w:sz w:val="20"/>
              </w:rPr>
              <w:t xml:space="preserve"> </w:t>
            </w:r>
            <w:r w:rsidRPr="00C5178F">
              <w:rPr>
                <w:bCs/>
                <w:sz w:val="20"/>
              </w:rPr>
              <w:t xml:space="preserve">C с цифровым управлением температурой. </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00890233" w:rsidRPr="00C5178F">
              <w:rPr>
                <w:bCs/>
                <w:sz w:val="20"/>
                <w:vertAlign w:val="superscript"/>
              </w:rPr>
              <w:t>5</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21</w:t>
            </w:r>
          </w:p>
        </w:tc>
        <w:tc>
          <w:tcPr>
            <w:tcW w:w="5935" w:type="dxa"/>
            <w:vAlign w:val="center"/>
          </w:tcPr>
          <w:p w:rsidR="007B7B64" w:rsidRPr="00C5178F" w:rsidRDefault="007B7B64" w:rsidP="00C5178F">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22</w:t>
            </w:r>
          </w:p>
        </w:tc>
        <w:tc>
          <w:tcPr>
            <w:tcW w:w="5935" w:type="dxa"/>
            <w:vAlign w:val="center"/>
          </w:tcPr>
          <w:p w:rsidR="007B7B64" w:rsidRPr="00C5178F" w:rsidRDefault="006E58A9" w:rsidP="00C5178F">
            <w:pPr>
              <w:pStyle w:val="a3"/>
              <w:jc w:val="left"/>
              <w:rPr>
                <w:bCs/>
                <w:sz w:val="20"/>
              </w:rPr>
            </w:pPr>
            <w:r>
              <w:rPr>
                <w:bCs/>
                <w:sz w:val="20"/>
              </w:rPr>
              <w:t>П</w:t>
            </w:r>
            <w:r w:rsidR="007B7B64" w:rsidRPr="00C5178F">
              <w:rPr>
                <w:bCs/>
                <w:sz w:val="20"/>
              </w:rPr>
              <w:t>икнометр для определения истинной плотности веществ</w:t>
            </w:r>
          </w:p>
        </w:tc>
        <w:tc>
          <w:tcPr>
            <w:tcW w:w="1701" w:type="dxa"/>
            <w:vAlign w:val="center"/>
          </w:tcPr>
          <w:p w:rsidR="007B7B64" w:rsidRPr="00C5178F" w:rsidRDefault="006E58A9" w:rsidP="00C5178F">
            <w:pPr>
              <w:pStyle w:val="a3"/>
              <w:jc w:val="center"/>
              <w:rPr>
                <w:bCs/>
                <w:sz w:val="20"/>
              </w:rPr>
            </w:pPr>
            <w:r>
              <w:rPr>
                <w:bCs/>
                <w:sz w:val="20"/>
              </w:rPr>
              <w:t>+</w:t>
            </w:r>
          </w:p>
        </w:tc>
        <w:tc>
          <w:tcPr>
            <w:tcW w:w="1559" w:type="dxa"/>
            <w:vAlign w:val="center"/>
          </w:tcPr>
          <w:p w:rsidR="007B7B64" w:rsidRPr="00C5178F" w:rsidRDefault="007B7B64" w:rsidP="00C5178F">
            <w:pPr>
              <w:pStyle w:val="a3"/>
              <w:jc w:val="center"/>
              <w:rPr>
                <w:bCs/>
                <w:sz w:val="20"/>
              </w:rPr>
            </w:pPr>
          </w:p>
        </w:tc>
      </w:tr>
      <w:tr w:rsidR="00BF6D67" w:rsidTr="00E9473C">
        <w:trPr>
          <w:trHeight w:val="20"/>
        </w:trPr>
        <w:tc>
          <w:tcPr>
            <w:tcW w:w="439" w:type="dxa"/>
            <w:vAlign w:val="center"/>
          </w:tcPr>
          <w:p w:rsidR="00BF6D67" w:rsidRPr="007B7B64" w:rsidRDefault="003348F9" w:rsidP="00E54558">
            <w:pPr>
              <w:pStyle w:val="a3"/>
              <w:jc w:val="right"/>
              <w:rPr>
                <w:bCs/>
                <w:sz w:val="20"/>
              </w:rPr>
            </w:pPr>
            <w:r>
              <w:rPr>
                <w:bCs/>
                <w:sz w:val="20"/>
              </w:rPr>
              <w:t>23</w:t>
            </w:r>
          </w:p>
        </w:tc>
        <w:tc>
          <w:tcPr>
            <w:tcW w:w="5935" w:type="dxa"/>
            <w:vAlign w:val="center"/>
          </w:tcPr>
          <w:p w:rsidR="00BF6D67" w:rsidRPr="00BF6D67" w:rsidRDefault="00BF6D67">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BF6D67" w:rsidRDefault="00BF6D67" w:rsidP="007B7B64">
            <w:pPr>
              <w:pStyle w:val="a3"/>
              <w:jc w:val="center"/>
              <w:rPr>
                <w:bCs/>
                <w:sz w:val="20"/>
              </w:rPr>
            </w:pPr>
            <w:r>
              <w:rPr>
                <w:bCs/>
                <w:sz w:val="20"/>
              </w:rPr>
              <w:t>+</w:t>
            </w:r>
            <w:r w:rsidR="00710299" w:rsidRPr="00C5178F">
              <w:rPr>
                <w:bCs/>
                <w:sz w:val="20"/>
                <w:vertAlign w:val="superscript"/>
              </w:rPr>
              <w:t>6</w:t>
            </w:r>
          </w:p>
        </w:tc>
        <w:tc>
          <w:tcPr>
            <w:tcW w:w="1559" w:type="dxa"/>
            <w:vAlign w:val="center"/>
          </w:tcPr>
          <w:p w:rsidR="00BF6D67" w:rsidRPr="007B7B64" w:rsidRDefault="00BF6D67" w:rsidP="007B7B64">
            <w:pPr>
              <w:pStyle w:val="a3"/>
              <w:jc w:val="center"/>
              <w:rPr>
                <w:bCs/>
                <w:sz w:val="20"/>
              </w:rPr>
            </w:pP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24</w:t>
            </w:r>
          </w:p>
        </w:tc>
        <w:tc>
          <w:tcPr>
            <w:tcW w:w="5935" w:type="dxa"/>
            <w:vAlign w:val="center"/>
          </w:tcPr>
          <w:p w:rsidR="007B7B64" w:rsidRPr="00C5178F" w:rsidRDefault="007B7B64" w:rsidP="00C5178F">
            <w:pPr>
              <w:pStyle w:val="a3"/>
              <w:jc w:val="left"/>
              <w:rPr>
                <w:bCs/>
                <w:sz w:val="20"/>
              </w:rPr>
            </w:pPr>
            <w:r w:rsidRPr="00C5178F">
              <w:rPr>
                <w:bCs/>
                <w:sz w:val="20"/>
              </w:rPr>
              <w:t xml:space="preserve">Система сбора данных для термобарических консистометров и </w:t>
            </w:r>
            <w:r w:rsidRPr="00C5178F">
              <w:rPr>
                <w:bCs/>
                <w:sz w:val="20"/>
              </w:rPr>
              <w:lastRenderedPageBreak/>
              <w:t>ультразвуковых анализаторов</w:t>
            </w:r>
            <w:r w:rsidR="005B7FB2">
              <w:rPr>
                <w:bCs/>
                <w:sz w:val="20"/>
              </w:rPr>
              <w:t xml:space="preserve"> цемента</w:t>
            </w:r>
            <w:r w:rsidRPr="00C5178F">
              <w:rPr>
                <w:bCs/>
                <w:sz w:val="20"/>
              </w:rPr>
              <w:t>.</w:t>
            </w:r>
          </w:p>
        </w:tc>
        <w:tc>
          <w:tcPr>
            <w:tcW w:w="1701" w:type="dxa"/>
            <w:vAlign w:val="center"/>
          </w:tcPr>
          <w:p w:rsidR="007B7B64" w:rsidRPr="00C5178F" w:rsidRDefault="007B7B64" w:rsidP="00C5178F">
            <w:pPr>
              <w:pStyle w:val="a3"/>
              <w:jc w:val="center"/>
              <w:rPr>
                <w:bCs/>
                <w:sz w:val="20"/>
              </w:rPr>
            </w:pPr>
            <w:r w:rsidRPr="00B60A67">
              <w:rPr>
                <w:bCs/>
                <w:sz w:val="20"/>
              </w:rPr>
              <w:lastRenderedPageBreak/>
              <w:t>+</w:t>
            </w:r>
          </w:p>
        </w:tc>
        <w:tc>
          <w:tcPr>
            <w:tcW w:w="1559" w:type="dxa"/>
            <w:vAlign w:val="center"/>
          </w:tcPr>
          <w:p w:rsidR="007B7B64" w:rsidRPr="00C5178F" w:rsidRDefault="007B7B64" w:rsidP="00C5178F">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E64E72" w:rsidRDefault="00E64E72" w:rsidP="00C16B55">
      <w:pPr>
        <w:pStyle w:val="a3"/>
        <w:ind w:left="567"/>
      </w:pPr>
      <w:r w:rsidRPr="00C16B55">
        <w:rPr>
          <w:i/>
          <w:u w:val="single"/>
        </w:rPr>
        <w:t>Примечания</w:t>
      </w:r>
      <w:r>
        <w:t>:</w:t>
      </w:r>
    </w:p>
    <w:p w:rsidR="00E64E72" w:rsidRPr="007224C5" w:rsidRDefault="00E64E72" w:rsidP="00C16B55">
      <w:pPr>
        <w:pStyle w:val="a3"/>
        <w:numPr>
          <w:ilvl w:val="0"/>
          <w:numId w:val="42"/>
        </w:numPr>
        <w:spacing w:before="120"/>
        <w:ind w:left="1066" w:hanging="357"/>
        <w:rPr>
          <w:i/>
        </w:rPr>
      </w:pPr>
      <w:r w:rsidRPr="007224C5">
        <w:rPr>
          <w:i/>
        </w:rPr>
        <w:t xml:space="preserve">Допускается замена на вискозиметр 12-ти скоростной с </w:t>
      </w:r>
      <w:r w:rsidR="00605949" w:rsidRPr="007224C5">
        <w:rPr>
          <w:i/>
        </w:rPr>
        <w:t>нагревателем для стакана</w:t>
      </w:r>
      <w:r w:rsidRPr="007224C5">
        <w:rPr>
          <w:i/>
        </w:rPr>
        <w:t>.</w:t>
      </w:r>
    </w:p>
    <w:p w:rsidR="00E64E72" w:rsidRPr="007224C5" w:rsidRDefault="00E64E72" w:rsidP="00C16B55">
      <w:pPr>
        <w:pStyle w:val="a3"/>
        <w:numPr>
          <w:ilvl w:val="0"/>
          <w:numId w:val="42"/>
        </w:numPr>
        <w:spacing w:before="120"/>
        <w:ind w:left="1066" w:hanging="357"/>
        <w:rPr>
          <w:i/>
        </w:rPr>
      </w:pPr>
      <w:r w:rsidRPr="007224C5">
        <w:rPr>
          <w:i/>
        </w:rPr>
        <w:t>Допускается замена на ультразвуковой анализатор цемента.</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E64E72" w:rsidP="00C16B55">
      <w:pPr>
        <w:pStyle w:val="a3"/>
        <w:numPr>
          <w:ilvl w:val="0"/>
          <w:numId w:val="42"/>
        </w:numPr>
        <w:spacing w:before="120"/>
        <w:ind w:left="1066" w:hanging="357"/>
        <w:rPr>
          <w:i/>
        </w:rPr>
      </w:pPr>
      <w:r w:rsidRPr="007224C5">
        <w:rPr>
          <w:i/>
        </w:rPr>
        <w:t>Не требуется при замене гидравлического пресса на ультразвуковой анализатор цемента.</w:t>
      </w:r>
    </w:p>
    <w:p w:rsidR="00710299" w:rsidRPr="007224C5" w:rsidRDefault="00710299" w:rsidP="00C16B55">
      <w:pPr>
        <w:pStyle w:val="a3"/>
        <w:numPr>
          <w:ilvl w:val="0"/>
          <w:numId w:val="42"/>
        </w:numPr>
        <w:spacing w:before="120"/>
        <w:ind w:left="1066" w:hanging="357"/>
        <w:rPr>
          <w:i/>
        </w:rPr>
      </w:pPr>
      <w:r w:rsidRPr="007224C5">
        <w:rPr>
          <w:i/>
        </w:rPr>
        <w:t xml:space="preserve">При выполнении работ на скважинах, </w:t>
      </w:r>
      <w:proofErr w:type="spellStart"/>
      <w:r w:rsidRPr="007224C5">
        <w:rPr>
          <w:i/>
        </w:rPr>
        <w:t>бурящихся</w:t>
      </w:r>
      <w:proofErr w:type="spellEnd"/>
      <w:r w:rsidRPr="007224C5">
        <w:rPr>
          <w:i/>
        </w:rP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Каждая партия цемента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Pr="00415093" w:rsidRDefault="001F162B" w:rsidP="001F162B">
      <w:pPr>
        <w:pStyle w:val="a3"/>
        <w:rPr>
          <w:i/>
        </w:rPr>
      </w:pPr>
      <w:r w:rsidRPr="007D2EE9">
        <w:t xml:space="preserve">Для проведения лабораторных испытаний перед началом приготовления сухой цементной смеси цемент и добавки должны быть из одной партии, изготовленной в ходе </w:t>
      </w:r>
      <w:r w:rsidR="00AC641E" w:rsidRPr="007D2EE9">
        <w:t>одного производственного цикла</w:t>
      </w:r>
      <w:r w:rsidRPr="007D2EE9">
        <w:t>, а вода должна представлять собой образец воды, который будет использоваться при проведении цементирования.</w:t>
      </w:r>
    </w:p>
    <w:p w:rsidR="001F162B" w:rsidRDefault="001F162B" w:rsidP="001F162B">
      <w:pPr>
        <w:pStyle w:val="a3"/>
      </w:pPr>
    </w:p>
    <w:p w:rsidR="001F162B" w:rsidRDefault="001F162B" w:rsidP="001F162B">
      <w:pPr>
        <w:pStyle w:val="a3"/>
      </w:pPr>
      <w:r>
        <w:t xml:space="preserve">При составлении </w:t>
      </w:r>
      <w:r w:rsidR="00456ABC">
        <w:t>планов</w:t>
      </w:r>
      <w:r>
        <w:t xml:space="preserve"> цементирования следует проводить лабораторные испытания на совместимость бурового раствора с буферной жидкостью и буферной жидкости с цементным раствором.</w:t>
      </w:r>
    </w:p>
    <w:p w:rsidR="00900177" w:rsidRDefault="00900177" w:rsidP="001F162B">
      <w:pPr>
        <w:pStyle w:val="a3"/>
      </w:pPr>
    </w:p>
    <w:p w:rsidR="00900177" w:rsidRDefault="00900177" w:rsidP="001F162B">
      <w:pPr>
        <w:pStyle w:val="a3"/>
      </w:pPr>
      <w:r>
        <w:t xml:space="preserve">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w:t>
      </w:r>
      <w:r w:rsidRPr="00C5178F">
        <w:t>способности</w:t>
      </w:r>
      <w:r>
        <w:t xml:space="preserve"> поверхностей</w:t>
      </w:r>
      <w:r w:rsidRPr="00C5178F">
        <w:t xml:space="preserve"> к смачиванию водой</w:t>
      </w:r>
      <w:r>
        <w:t>.</w:t>
      </w:r>
    </w:p>
    <w:p w:rsidR="001F162B"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предоставлены Подрядчиком одновременно с окончательной версией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lastRenderedPageBreak/>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t>величину</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864256" w:rsidRPr="005C667E" w:rsidRDefault="008C4AC3" w:rsidP="0049776E">
      <w:pPr>
        <w:pStyle w:val="ab"/>
        <w:numPr>
          <w:ilvl w:val="0"/>
          <w:numId w:val="7"/>
        </w:numPr>
        <w:tabs>
          <w:tab w:val="left" w:pos="539"/>
        </w:tabs>
        <w:spacing w:before="120"/>
        <w:ind w:left="538" w:hanging="357"/>
        <w:contextualSpacing w:val="0"/>
      </w:pPr>
      <w:r>
        <w:t>величину</w:t>
      </w:r>
      <w:r w:rsidR="00864256" w:rsidRPr="00103AF7">
        <w:t xml:space="preserve"> </w:t>
      </w:r>
      <w:proofErr w:type="spellStart"/>
      <w:r w:rsidR="00864256" w:rsidRPr="00103AF7">
        <w:t>водоотделения</w:t>
      </w:r>
      <w:proofErr w:type="spellEnd"/>
      <w:r w:rsidR="007601F1">
        <w:t>.</w:t>
      </w:r>
    </w:p>
    <w:p w:rsidR="00352235" w:rsidRDefault="00352235" w:rsidP="00352235">
      <w:pPr>
        <w:pStyle w:val="S0"/>
        <w:rPr>
          <w:rFonts w:eastAsia="Calibri"/>
        </w:rPr>
      </w:pPr>
    </w:p>
    <w:p w:rsidR="002D3DB6" w:rsidRPr="002D3DB6" w:rsidRDefault="002D3DB6" w:rsidP="002D3DB6">
      <w:pPr>
        <w:pStyle w:val="S0"/>
        <w:rPr>
          <w:rFonts w:eastAsia="Calibri"/>
        </w:rPr>
      </w:pPr>
      <w:r>
        <w:t>Дополнительный перечень информации в лабораторном отчете об испытаниях цементного раствора для цементирования</w:t>
      </w:r>
      <w:r w:rsidRPr="002D3DB6">
        <w:rPr>
          <w:rFonts w:eastAsia="Calibri"/>
        </w:rPr>
        <w:t xml:space="preserve"> эксплуатационной колонны, хвостовика и при наличии зон с высокой вероятностью </w:t>
      </w:r>
      <w:proofErr w:type="spellStart"/>
      <w:r w:rsidRPr="002D3DB6">
        <w:rPr>
          <w:rFonts w:eastAsia="Calibri"/>
        </w:rPr>
        <w:t>перетоков</w:t>
      </w:r>
      <w:proofErr w:type="spellEnd"/>
      <w:r w:rsidRPr="002D3DB6">
        <w:rPr>
          <w:rFonts w:eastAsia="Calibri"/>
        </w:rPr>
        <w:t>:</w:t>
      </w:r>
    </w:p>
    <w:p w:rsidR="002D3DB6" w:rsidRPr="002D3DB6" w:rsidRDefault="002D3DB6" w:rsidP="00C5178F">
      <w:pPr>
        <w:pStyle w:val="ab"/>
        <w:numPr>
          <w:ilvl w:val="0"/>
          <w:numId w:val="7"/>
        </w:numPr>
        <w:tabs>
          <w:tab w:val="left" w:pos="539"/>
        </w:tabs>
        <w:spacing w:before="120"/>
        <w:ind w:left="538" w:hanging="357"/>
        <w:contextualSpacing w:val="0"/>
      </w:pPr>
      <w:proofErr w:type="spellStart"/>
      <w:r w:rsidRPr="002D3DB6">
        <w:t>седиментационная</w:t>
      </w:r>
      <w:proofErr w:type="spellEnd"/>
      <w:r w:rsidRPr="002D3DB6">
        <w:t xml:space="preserve"> устойчивость (осаждение);</w:t>
      </w:r>
    </w:p>
    <w:p w:rsidR="00622A0F" w:rsidRDefault="008C53C2" w:rsidP="00C5178F">
      <w:pPr>
        <w:pStyle w:val="ab"/>
        <w:numPr>
          <w:ilvl w:val="0"/>
          <w:numId w:val="7"/>
        </w:numPr>
        <w:tabs>
          <w:tab w:val="left" w:pos="539"/>
        </w:tabs>
        <w:spacing w:before="120"/>
        <w:ind w:left="538" w:hanging="357"/>
        <w:contextualSpacing w:val="0"/>
      </w:pPr>
      <w:r>
        <w:t>врем</w:t>
      </w:r>
      <w:r w:rsidR="002D3DB6">
        <w:t>я</w:t>
      </w:r>
      <w:r w:rsidR="002D3DB6" w:rsidRPr="002D3DB6">
        <w:t xml:space="preserve"> достижения критического значения СНС</w:t>
      </w:r>
      <w:r w:rsidR="00622A0F">
        <w:t>;</w:t>
      </w:r>
    </w:p>
    <w:p w:rsidR="002D3DB6" w:rsidRDefault="008C53C2" w:rsidP="00C5178F">
      <w:pPr>
        <w:pStyle w:val="ab"/>
        <w:numPr>
          <w:ilvl w:val="0"/>
          <w:numId w:val="7"/>
        </w:numPr>
        <w:tabs>
          <w:tab w:val="left" w:pos="539"/>
        </w:tabs>
        <w:spacing w:before="120"/>
        <w:ind w:left="538" w:hanging="357"/>
        <w:contextualSpacing w:val="0"/>
      </w:pPr>
      <w:r>
        <w:t>время</w:t>
      </w:r>
      <w:r w:rsidR="002D3DB6" w:rsidRPr="002D3DB6">
        <w:t xml:space="preserve"> переходног</w:t>
      </w:r>
      <w:r w:rsidR="00995173">
        <w:t>о периода</w:t>
      </w:r>
      <w:r w:rsidR="00622A0F">
        <w:t>.</w:t>
      </w:r>
    </w:p>
    <w:p w:rsidR="00622A0F" w:rsidRPr="002D3DB6" w:rsidRDefault="00622A0F" w:rsidP="00754C5C">
      <w:pPr>
        <w:tabs>
          <w:tab w:val="left" w:pos="539"/>
        </w:tabs>
      </w:pPr>
    </w:p>
    <w:p w:rsidR="0041702C" w:rsidRDefault="00622A0F" w:rsidP="002D3DB6">
      <w:pPr>
        <w:pStyle w:val="S0"/>
        <w:rPr>
          <w:rFonts w:eastAsia="Calibri"/>
        </w:rPr>
      </w:pPr>
      <w:r>
        <w:rPr>
          <w:rFonts w:eastAsia="Calibri"/>
        </w:rPr>
        <w:t xml:space="preserve">Определение времени </w:t>
      </w:r>
      <w:proofErr w:type="spellStart"/>
      <w:r>
        <w:rPr>
          <w:rFonts w:eastAsia="Calibri"/>
        </w:rPr>
        <w:t>загустевания</w:t>
      </w:r>
      <w:proofErr w:type="spellEnd"/>
      <w:r>
        <w:rPr>
          <w:rFonts w:eastAsia="Calibri"/>
        </w:rPr>
        <w:t xml:space="preserve"> </w:t>
      </w:r>
      <w:r w:rsidR="002D3DB6" w:rsidRPr="002D3DB6">
        <w:rPr>
          <w:rFonts w:eastAsia="Calibri"/>
        </w:rPr>
        <w:t xml:space="preserve">цементных растворов при цементировании хвостовиков необходимо производить </w:t>
      </w:r>
      <w:r>
        <w:rPr>
          <w:rFonts w:eastAsia="Calibri"/>
        </w:rPr>
        <w:t xml:space="preserve">с </w:t>
      </w:r>
      <w:r w:rsidR="002D3DB6" w:rsidRPr="002D3DB6">
        <w:rPr>
          <w:rFonts w:eastAsia="Calibri"/>
        </w:rPr>
        <w:t>остановк</w:t>
      </w:r>
      <w:r>
        <w:rPr>
          <w:rFonts w:eastAsia="Calibri"/>
        </w:rPr>
        <w:t>ой</w:t>
      </w:r>
      <w:r w:rsidR="002D3DB6" w:rsidRPr="002D3DB6">
        <w:rPr>
          <w:rFonts w:eastAsia="Calibri"/>
        </w:rPr>
        <w:t xml:space="preserve"> мотора консистометра</w:t>
      </w:r>
      <w:r>
        <w:rPr>
          <w:rFonts w:eastAsia="Calibri"/>
        </w:rPr>
        <w:t xml:space="preserve"> </w:t>
      </w:r>
      <w:r w:rsidRPr="002D3DB6">
        <w:rPr>
          <w:rFonts w:eastAsia="Calibri"/>
        </w:rPr>
        <w:t xml:space="preserve">на время, необходимое для выполнения операций </w:t>
      </w:r>
      <w:r>
        <w:rPr>
          <w:rFonts w:eastAsia="Calibri"/>
          <w:lang w:val="en-US"/>
        </w:rPr>
        <w:t>c</w:t>
      </w:r>
      <w:r w:rsidRPr="00C5178F">
        <w:rPr>
          <w:rFonts w:eastAsia="Calibri"/>
        </w:rPr>
        <w:t xml:space="preserve"> </w:t>
      </w:r>
      <w:r w:rsidRPr="002D3DB6">
        <w:rPr>
          <w:rFonts w:eastAsia="Calibri"/>
        </w:rPr>
        <w:t>подвеск</w:t>
      </w:r>
      <w:r>
        <w:rPr>
          <w:rFonts w:eastAsia="Calibri"/>
        </w:rPr>
        <w:t>ой</w:t>
      </w:r>
      <w:r w:rsidRPr="002D3DB6">
        <w:rPr>
          <w:rFonts w:eastAsia="Calibri"/>
        </w:rPr>
        <w:t xml:space="preserve"> хвостовика</w:t>
      </w:r>
      <w:r>
        <w:rPr>
          <w:rFonts w:eastAsia="Calibri"/>
        </w:rPr>
        <w:t>,</w:t>
      </w:r>
      <w:r w:rsidR="002D3DB6" w:rsidRPr="002D3DB6">
        <w:rPr>
          <w:rFonts w:eastAsia="Calibri"/>
        </w:rPr>
        <w:t xml:space="preserve"> после</w:t>
      </w:r>
      <w:r>
        <w:rPr>
          <w:rFonts w:eastAsia="Calibri"/>
        </w:rPr>
        <w:t xml:space="preserve"> истечения</w:t>
      </w:r>
      <w:r w:rsidR="002D3DB6" w:rsidRPr="002D3DB6">
        <w:rPr>
          <w:rFonts w:eastAsia="Calibri"/>
        </w:rPr>
        <w:t xml:space="preserve"> </w:t>
      </w:r>
      <w:r>
        <w:rPr>
          <w:rFonts w:eastAsia="Calibri"/>
        </w:rPr>
        <w:t xml:space="preserve">расчетного времени от момента </w:t>
      </w:r>
      <w:proofErr w:type="spellStart"/>
      <w:r>
        <w:rPr>
          <w:rFonts w:eastAsia="Calibri"/>
        </w:rPr>
        <w:t>затворения</w:t>
      </w:r>
      <w:proofErr w:type="spellEnd"/>
      <w:r>
        <w:rPr>
          <w:rFonts w:eastAsia="Calibri"/>
        </w:rPr>
        <w:t xml:space="preserve"> цементного раствора до момента посадки </w:t>
      </w:r>
      <w:proofErr w:type="spellStart"/>
      <w:r>
        <w:rPr>
          <w:rFonts w:eastAsia="Calibri"/>
        </w:rPr>
        <w:t>продавочной</w:t>
      </w:r>
      <w:proofErr w:type="spellEnd"/>
      <w:r>
        <w:rPr>
          <w:rFonts w:eastAsia="Calibri"/>
        </w:rPr>
        <w:t xml:space="preserve"> пробки в посадочное седло</w:t>
      </w:r>
      <w:r w:rsidR="002D3DB6" w:rsidRPr="002D3DB6">
        <w:rPr>
          <w:rFonts w:eastAsia="Calibri"/>
        </w:rPr>
        <w:t xml:space="preserve"> с последующим включением и фиксацией консистенции</w:t>
      </w:r>
      <w:r>
        <w:rPr>
          <w:rFonts w:eastAsia="Calibri"/>
        </w:rPr>
        <w:t xml:space="preserve"> цементного раствора после возобновления вращения лопатки консистометра. </w:t>
      </w:r>
      <w:r w:rsidR="002D3DB6" w:rsidRPr="002D3DB6">
        <w:rPr>
          <w:rFonts w:eastAsia="Calibri"/>
        </w:rPr>
        <w:t xml:space="preserve">Консистенция </w:t>
      </w:r>
      <w:r>
        <w:rPr>
          <w:rFonts w:eastAsia="Calibri"/>
        </w:rPr>
        <w:t>цементного раствора</w:t>
      </w:r>
      <w:r w:rsidR="002D3DB6" w:rsidRPr="002D3DB6">
        <w:rPr>
          <w:rFonts w:eastAsia="Calibri"/>
        </w:rPr>
        <w:t xml:space="preserve"> после запуска двигателя консистометра и в течение времени, необходимого на </w:t>
      </w:r>
      <w:r>
        <w:rPr>
          <w:rFonts w:eastAsia="Calibri"/>
        </w:rPr>
        <w:t xml:space="preserve">вымыв </w:t>
      </w:r>
      <w:r w:rsidR="002D3DB6" w:rsidRPr="002D3DB6">
        <w:rPr>
          <w:rFonts w:eastAsia="Calibri"/>
        </w:rPr>
        <w:t xml:space="preserve">излишков </w:t>
      </w:r>
      <w:r>
        <w:rPr>
          <w:rFonts w:eastAsia="Calibri"/>
        </w:rPr>
        <w:t xml:space="preserve">цементного раствора </w:t>
      </w:r>
      <w:r w:rsidR="002D3DB6" w:rsidRPr="002D3DB6">
        <w:rPr>
          <w:rFonts w:eastAsia="Calibri"/>
        </w:rPr>
        <w:t>не должна превышать 50 В</w:t>
      </w:r>
      <w:r>
        <w:rPr>
          <w:rFonts w:eastAsia="Calibri"/>
        </w:rPr>
        <w:t>с</w:t>
      </w:r>
      <w:r w:rsidR="002D3DB6" w:rsidRPr="002D3DB6">
        <w:rPr>
          <w:rFonts w:eastAsia="Calibri"/>
        </w:rPr>
        <w:t>.</w:t>
      </w:r>
    </w:p>
    <w:p w:rsidR="00995173" w:rsidRDefault="00995173" w:rsidP="002D3DB6">
      <w:pPr>
        <w:pStyle w:val="S0"/>
        <w:rPr>
          <w:rFonts w:eastAsia="Calibri"/>
        </w:rPr>
      </w:pPr>
    </w:p>
    <w:p w:rsidR="00995173" w:rsidRPr="00995173" w:rsidRDefault="00995173" w:rsidP="00995173">
      <w:pPr>
        <w:pStyle w:val="S0"/>
        <w:rPr>
          <w:rFonts w:eastAsia="Calibri"/>
        </w:rPr>
      </w:pPr>
      <w:r w:rsidRPr="00995173">
        <w:rPr>
          <w:rFonts w:eastAsia="Calibri"/>
        </w:rPr>
        <w:t>При следующих изменениях скважинных условий и процедур выполнения работы по цементированию провод</w:t>
      </w:r>
      <w:r>
        <w:rPr>
          <w:rFonts w:eastAsia="Calibri"/>
        </w:rPr>
        <w:t>ятся</w:t>
      </w:r>
      <w:r w:rsidRPr="00995173">
        <w:rPr>
          <w:rFonts w:eastAsia="Calibri"/>
        </w:rPr>
        <w:t xml:space="preserve"> повторные лабораторные испытания:</w:t>
      </w:r>
    </w:p>
    <w:p w:rsidR="00995173" w:rsidRPr="00995173" w:rsidRDefault="00995173" w:rsidP="00C5178F">
      <w:pPr>
        <w:pStyle w:val="ab"/>
        <w:numPr>
          <w:ilvl w:val="0"/>
          <w:numId w:val="7"/>
        </w:numPr>
        <w:tabs>
          <w:tab w:val="left" w:pos="539"/>
        </w:tabs>
        <w:spacing w:before="120"/>
        <w:ind w:left="538" w:hanging="357"/>
        <w:contextualSpacing w:val="0"/>
      </w:pPr>
      <w:r w:rsidRPr="00995173">
        <w:t>высокая вероятность</w:t>
      </w:r>
      <w:r>
        <w:t xml:space="preserve"> возникновения</w:t>
      </w:r>
      <w:r w:rsidRPr="00995173">
        <w:t xml:space="preserve"> погл</w:t>
      </w:r>
      <w:r w:rsidR="00540C67">
        <w:t>о</w:t>
      </w:r>
      <w:r w:rsidRPr="00995173">
        <w:t>щений, требующая изменения скорости закачки;</w:t>
      </w:r>
    </w:p>
    <w:p w:rsidR="00995173" w:rsidRPr="00995173" w:rsidRDefault="00995173" w:rsidP="00C5178F">
      <w:pPr>
        <w:pStyle w:val="ab"/>
        <w:numPr>
          <w:ilvl w:val="0"/>
          <w:numId w:val="7"/>
        </w:numPr>
        <w:tabs>
          <w:tab w:val="left" w:pos="539"/>
        </w:tabs>
        <w:spacing w:before="120"/>
        <w:ind w:left="538" w:hanging="357"/>
        <w:contextualSpacing w:val="0"/>
      </w:pPr>
      <w:r w:rsidRPr="00995173">
        <w:t>изменени</w:t>
      </w:r>
      <w:r w:rsidR="00D72942">
        <w:t>е</w:t>
      </w:r>
      <w:r w:rsidRPr="00995173">
        <w:t xml:space="preserve"> забойной скважинной циркуляционной температуры на +/- 5°С;</w:t>
      </w:r>
    </w:p>
    <w:p w:rsidR="00995173" w:rsidRPr="00995173" w:rsidRDefault="00995173" w:rsidP="00C5178F">
      <w:pPr>
        <w:pStyle w:val="ab"/>
        <w:numPr>
          <w:ilvl w:val="0"/>
          <w:numId w:val="7"/>
        </w:numPr>
        <w:tabs>
          <w:tab w:val="left" w:pos="539"/>
        </w:tabs>
        <w:spacing w:before="120"/>
        <w:ind w:left="538" w:hanging="357"/>
        <w:contextualSpacing w:val="0"/>
      </w:pPr>
      <w:r w:rsidRPr="00995173">
        <w:t>изменени</w:t>
      </w:r>
      <w:r>
        <w:t>е</w:t>
      </w:r>
      <w:r w:rsidRPr="00995173">
        <w:t xml:space="preserve"> объём</w:t>
      </w:r>
      <w:r>
        <w:t>а</w:t>
      </w:r>
      <w:r w:rsidRPr="00995173">
        <w:t xml:space="preserve"> цементного раствора</w:t>
      </w:r>
      <w:r>
        <w:t xml:space="preserve"> </w:t>
      </w:r>
      <w:r w:rsidRPr="00995173">
        <w:t>более чем 20%;</w:t>
      </w:r>
    </w:p>
    <w:p w:rsidR="00995173" w:rsidRPr="00995173" w:rsidRDefault="00995173" w:rsidP="00C5178F">
      <w:pPr>
        <w:pStyle w:val="ab"/>
        <w:numPr>
          <w:ilvl w:val="0"/>
          <w:numId w:val="7"/>
        </w:numPr>
        <w:tabs>
          <w:tab w:val="left" w:pos="539"/>
        </w:tabs>
        <w:spacing w:before="120"/>
        <w:ind w:left="538" w:hanging="357"/>
        <w:contextualSpacing w:val="0"/>
      </w:pPr>
      <w:r w:rsidRPr="00995173">
        <w:lastRenderedPageBreak/>
        <w:t>получение притока в скважину;</w:t>
      </w:r>
    </w:p>
    <w:p w:rsidR="00995173" w:rsidRPr="00995173" w:rsidRDefault="00995173" w:rsidP="00C5178F">
      <w:pPr>
        <w:pStyle w:val="ab"/>
        <w:numPr>
          <w:ilvl w:val="0"/>
          <w:numId w:val="7"/>
        </w:numPr>
        <w:tabs>
          <w:tab w:val="left" w:pos="539"/>
        </w:tabs>
        <w:spacing w:before="120"/>
        <w:ind w:left="538" w:hanging="357"/>
        <w:contextualSpacing w:val="0"/>
      </w:pPr>
      <w:r>
        <w:t>и</w:t>
      </w:r>
      <w:r w:rsidRPr="00995173">
        <w:t>зменени</w:t>
      </w:r>
      <w:r>
        <w:t>е</w:t>
      </w:r>
      <w:r w:rsidRPr="00995173">
        <w:t xml:space="preserve"> </w:t>
      </w:r>
      <w:r>
        <w:t>рецептур</w:t>
      </w:r>
      <w:r w:rsidRPr="00995173">
        <w:t xml:space="preserve"> цементных растворов (замена цемента или </w:t>
      </w:r>
      <w:r>
        <w:t xml:space="preserve">химических </w:t>
      </w:r>
      <w:r w:rsidRPr="00995173">
        <w:t>реагентов);</w:t>
      </w:r>
    </w:p>
    <w:p w:rsidR="00995173" w:rsidRPr="00995173" w:rsidRDefault="00995173" w:rsidP="00C5178F">
      <w:pPr>
        <w:pStyle w:val="ab"/>
        <w:numPr>
          <w:ilvl w:val="0"/>
          <w:numId w:val="7"/>
        </w:numPr>
        <w:tabs>
          <w:tab w:val="left" w:pos="539"/>
        </w:tabs>
        <w:spacing w:before="120"/>
        <w:ind w:left="538" w:hanging="357"/>
        <w:contextualSpacing w:val="0"/>
      </w:pPr>
      <w:r w:rsidRPr="00995173">
        <w:t>увеличение плотности бурового раствора больше чем на 0</w:t>
      </w:r>
      <w:r>
        <w:t>,</w:t>
      </w:r>
      <w:r w:rsidRPr="00995173">
        <w:t>1 г/см</w:t>
      </w:r>
      <w:r w:rsidRPr="00C5178F">
        <w:rPr>
          <w:vertAlign w:val="superscript"/>
        </w:rPr>
        <w:t>3</w:t>
      </w:r>
      <w:r w:rsidRPr="00995173">
        <w:t>;</w:t>
      </w:r>
    </w:p>
    <w:p w:rsidR="00995173" w:rsidRDefault="00995173" w:rsidP="00C5178F">
      <w:pPr>
        <w:pStyle w:val="ab"/>
        <w:numPr>
          <w:ilvl w:val="0"/>
          <w:numId w:val="7"/>
        </w:numPr>
        <w:tabs>
          <w:tab w:val="left" w:pos="539"/>
        </w:tabs>
        <w:spacing w:before="120"/>
        <w:ind w:left="538" w:hanging="357"/>
        <w:contextualSpacing w:val="0"/>
      </w:pPr>
      <w:r w:rsidRPr="00995173">
        <w:t>изменение типа бурового раствора.</w:t>
      </w:r>
    </w:p>
    <w:p w:rsidR="00754C5C" w:rsidRDefault="00754C5C" w:rsidP="00754C5C">
      <w:pPr>
        <w:tabs>
          <w:tab w:val="left" w:pos="539"/>
        </w:tabs>
        <w:spacing w:before="120"/>
      </w:pPr>
    </w:p>
    <w:p w:rsidR="00754C5C" w:rsidRDefault="00754C5C" w:rsidP="00754C5C">
      <w:pPr>
        <w:tabs>
          <w:tab w:val="left" w:pos="539"/>
        </w:tabs>
        <w:spacing w:before="120"/>
        <w:sectPr w:rsidR="00754C5C" w:rsidSect="0041702C">
          <w:headerReference w:type="even" r:id="rId65"/>
          <w:headerReference w:type="default" r:id="rId66"/>
          <w:headerReference w:type="first" r:id="rId67"/>
          <w:pgSz w:w="11906" w:h="16838"/>
          <w:pgMar w:top="510" w:right="1021" w:bottom="567" w:left="1247" w:header="737" w:footer="680" w:gutter="0"/>
          <w:cols w:space="708"/>
          <w:docGrid w:linePitch="360"/>
        </w:sectPr>
      </w:pPr>
    </w:p>
    <w:p w:rsidR="009D3CD0" w:rsidRDefault="009D3CD0" w:rsidP="001B604B">
      <w:pPr>
        <w:pStyle w:val="S1"/>
        <w:tabs>
          <w:tab w:val="left" w:pos="567"/>
        </w:tabs>
        <w:ind w:left="0" w:firstLine="0"/>
      </w:pPr>
      <w:bookmarkStart w:id="733" w:name="_Toc54281923"/>
      <w:r>
        <w:lastRenderedPageBreak/>
        <w:t xml:space="preserve">ЗАКЛЮЧИТЕЛЬНЫЕ </w:t>
      </w:r>
      <w:r w:rsidR="00323A55">
        <w:t>РАБОТЫ</w:t>
      </w:r>
      <w:bookmarkEnd w:id="733"/>
    </w:p>
    <w:p w:rsidR="005A692D" w:rsidRDefault="005A692D" w:rsidP="009D3CD0">
      <w:pPr>
        <w:pStyle w:val="S0"/>
      </w:pPr>
    </w:p>
    <w:p w:rsidR="00542F29" w:rsidRDefault="00542F29" w:rsidP="009D3CD0">
      <w:pPr>
        <w:pStyle w:val="S0"/>
      </w:pPr>
    </w:p>
    <w:p w:rsidR="00C71414" w:rsidRDefault="00C71414" w:rsidP="001B604B">
      <w:pPr>
        <w:pStyle w:val="S20"/>
        <w:ind w:left="0" w:firstLine="0"/>
      </w:pPr>
      <w:bookmarkStart w:id="734" w:name="_Toc54281924"/>
      <w:r>
        <w:t>ЗАКЛЮЧИТЕЛЬНЫЕ РАБОТЫ В ПЕРИОД ОЗЦ</w:t>
      </w:r>
      <w:bookmarkEnd w:id="734"/>
    </w:p>
    <w:p w:rsidR="00542F29" w:rsidRDefault="00542F29" w:rsidP="00C71414">
      <w:pPr>
        <w:pStyle w:val="a3"/>
      </w:pPr>
    </w:p>
    <w:p w:rsidR="00C71414" w:rsidRDefault="00C71414" w:rsidP="00C71414">
      <w:pPr>
        <w:pStyle w:val="a3"/>
      </w:pPr>
      <w:r>
        <w:t xml:space="preserve">После получения давления </w:t>
      </w:r>
      <w:r w:rsidR="00A42E32">
        <w:t>«</w:t>
      </w:r>
      <w:r>
        <w:t>стоп</w:t>
      </w:r>
      <w:r w:rsidR="00A42E32">
        <w:t>»</w:t>
      </w:r>
      <w:r>
        <w:t xml:space="preserve"> и снижения давления на цементировочной головке до</w:t>
      </w:r>
      <w:r w:rsidR="002D0164">
        <w:t xml:space="preserve"> </w:t>
      </w:r>
      <w:r w:rsidR="00556FFC">
        <w:t xml:space="preserve">атмосферного необходимо проверить герметичность обратного клапана проверкой наличия </w:t>
      </w:r>
      <w:proofErr w:type="spellStart"/>
      <w:r w:rsidR="00556FFC">
        <w:t>излива</w:t>
      </w:r>
      <w:proofErr w:type="spellEnd"/>
      <w:r w:rsidR="00556FFC">
        <w:t xml:space="preserve"> </w:t>
      </w:r>
      <w:proofErr w:type="spellStart"/>
      <w:r w:rsidR="00556FFC">
        <w:t>продавочной</w:t>
      </w:r>
      <w:proofErr w:type="spellEnd"/>
      <w:r w:rsidR="00556FFC">
        <w:t xml:space="preserve"> жидкости из обсадной колонны</w:t>
      </w:r>
      <w:r>
        <w:t>.</w:t>
      </w:r>
      <w:r w:rsidR="00556FFC">
        <w:t xml:space="preserve"> Объем </w:t>
      </w:r>
      <w:proofErr w:type="spellStart"/>
      <w:r w:rsidR="00556FFC">
        <w:t>излива</w:t>
      </w:r>
      <w:proofErr w:type="spellEnd"/>
      <w:r w:rsidR="00556FFC">
        <w:t xml:space="preserve"> должен контролироваться.</w:t>
      </w:r>
    </w:p>
    <w:p w:rsidR="00C71414" w:rsidRDefault="00C71414" w:rsidP="00C71414">
      <w:pPr>
        <w:pStyle w:val="a3"/>
      </w:pPr>
    </w:p>
    <w:p w:rsidR="00C71414" w:rsidRDefault="00C71414" w:rsidP="000023B2">
      <w:pPr>
        <w:pStyle w:val="a3"/>
      </w:pPr>
      <w:r>
        <w:t xml:space="preserve">В случае </w:t>
      </w:r>
      <w:proofErr w:type="spellStart"/>
      <w:r>
        <w:t>негерметичности</w:t>
      </w:r>
      <w:proofErr w:type="spellEnd"/>
      <w:r>
        <w:t xml:space="preserve"> обратного клапана необходимо произвести одн</w:t>
      </w:r>
      <w:r w:rsidR="006D69FF">
        <w:t>о-,</w:t>
      </w:r>
      <w:r w:rsidRPr="00C71414">
        <w:t xml:space="preserve"> </w:t>
      </w:r>
      <w:proofErr w:type="spellStart"/>
      <w:r>
        <w:t>двухкратную</w:t>
      </w:r>
      <w:proofErr w:type="spellEnd"/>
      <w:r>
        <w:t xml:space="preserve"> попытку восстановления его герметичности закачиванием и возвратом излившейся жидкости. Если герметичность обратного клапана восстановить не удалось, закачать</w:t>
      </w:r>
      <w:r w:rsidR="000023B2">
        <w:t xml:space="preserve"> </w:t>
      </w:r>
      <w:r>
        <w:t>изливш</w:t>
      </w:r>
      <w:r w:rsidR="00556FFC">
        <w:t>ийся объем</w:t>
      </w:r>
      <w:r>
        <w:t xml:space="preserve"> жидкост</w:t>
      </w:r>
      <w:r w:rsidR="00556FFC">
        <w:t>и</w:t>
      </w:r>
      <w:r>
        <w:t xml:space="preserve"> в колонну, довести давление на цементировочной головке до величины, превышающей давление перед определением </w:t>
      </w:r>
      <w:r w:rsidR="00A42E32">
        <w:t>«</w:t>
      </w:r>
      <w:r>
        <w:t>стоп</w:t>
      </w:r>
      <w:r w:rsidR="00A42E32">
        <w:t>»</w:t>
      </w:r>
      <w:r>
        <w:t xml:space="preserve"> на 0,5-0,7 МПа, оставить скважину на ОЗЦ при закрытой цементировочной головке.</w:t>
      </w:r>
    </w:p>
    <w:p w:rsidR="00C71414" w:rsidRDefault="00C71414" w:rsidP="00C71414">
      <w:pPr>
        <w:pStyle w:val="a3"/>
      </w:pPr>
    </w:p>
    <w:p w:rsidR="00C71414" w:rsidRDefault="00C71414" w:rsidP="00C71414">
      <w:pPr>
        <w:pStyle w:val="a3"/>
      </w:pPr>
      <w:r>
        <w:t>Повторить попытку снятия давления на цементировочной головке по истечении времени</w:t>
      </w:r>
      <w:r w:rsidR="00631C0A">
        <w:t xml:space="preserve"> </w:t>
      </w:r>
      <w:proofErr w:type="spellStart"/>
      <w:r>
        <w:t>загустевания</w:t>
      </w:r>
      <w:proofErr w:type="spellEnd"/>
      <w:r>
        <w:t xml:space="preserve"> </w:t>
      </w:r>
      <w:r w:rsidR="00631C0A">
        <w:t>цементного</w:t>
      </w:r>
      <w:r>
        <w:t xml:space="preserve"> раствора у башмака колонны в соответствии с результатами лабораторн</w:t>
      </w:r>
      <w:r w:rsidR="00631C0A">
        <w:t>ых</w:t>
      </w:r>
      <w:r>
        <w:t xml:space="preserve"> </w:t>
      </w:r>
      <w:r w:rsidR="00631C0A">
        <w:t>испытаний</w:t>
      </w:r>
      <w:r>
        <w:t>.</w:t>
      </w:r>
    </w:p>
    <w:p w:rsidR="00C71414" w:rsidRDefault="00C71414" w:rsidP="00C71414">
      <w:pPr>
        <w:pStyle w:val="a3"/>
      </w:pPr>
    </w:p>
    <w:p w:rsidR="00C71414" w:rsidRDefault="00C71414" w:rsidP="00C71414">
      <w:pPr>
        <w:pStyle w:val="a3"/>
      </w:pPr>
      <w:r>
        <w:t xml:space="preserve">При открытой цементировочной головке фиксировать объем </w:t>
      </w:r>
      <w:proofErr w:type="spellStart"/>
      <w:r>
        <w:t>излива</w:t>
      </w:r>
      <w:proofErr w:type="spellEnd"/>
      <w:r>
        <w:t xml:space="preserve"> жидкости вследствие температурных процессов в скважине. В случае интенсификации </w:t>
      </w:r>
      <w:proofErr w:type="spellStart"/>
      <w:r>
        <w:t>излива</w:t>
      </w:r>
      <w:proofErr w:type="spellEnd"/>
      <w:r>
        <w:t xml:space="preserve"> закрыть кран на цементировочной головке.</w:t>
      </w:r>
    </w:p>
    <w:p w:rsidR="00C71414" w:rsidRDefault="00C71414" w:rsidP="00C71414">
      <w:pPr>
        <w:pStyle w:val="a3"/>
      </w:pPr>
    </w:p>
    <w:p w:rsidR="00C71414" w:rsidRDefault="00C71414" w:rsidP="00C71414">
      <w:pPr>
        <w:pStyle w:val="a3"/>
      </w:pPr>
      <w:r>
        <w:t>При закрытой цементировочной головке контролировать и фиксировать давление в ней.</w:t>
      </w:r>
      <w:r w:rsidR="000023B2">
        <w:t xml:space="preserve"> </w:t>
      </w:r>
      <w:r>
        <w:t>В случае роста давления допускать увеличение его на 0,5-1,0 МПа с последующим снижением до исходного и замером объема излившейся жидкости.</w:t>
      </w:r>
      <w:r w:rsidR="000023B2">
        <w:t xml:space="preserve"> </w:t>
      </w:r>
      <w:r>
        <w:t>После стабилизации давление снизить до атмосферного, убедившись в отсутствии</w:t>
      </w:r>
      <w:r w:rsidR="000023B2">
        <w:t xml:space="preserve"> </w:t>
      </w:r>
      <w:r>
        <w:t>непрекращающегося перелива жидкости из колонны.</w:t>
      </w:r>
    </w:p>
    <w:p w:rsidR="00C71414" w:rsidRDefault="00C71414" w:rsidP="00C71414">
      <w:pPr>
        <w:pStyle w:val="a3"/>
      </w:pPr>
    </w:p>
    <w:p w:rsidR="00C71414" w:rsidRDefault="00C71414" w:rsidP="00C71414">
      <w:pPr>
        <w:pStyle w:val="a3"/>
      </w:pPr>
      <w:r>
        <w:t>Обсадная колонна или бурильные трубы, на которых подвешена колонна, должны</w:t>
      </w:r>
      <w:r w:rsidR="000023B2">
        <w:t xml:space="preserve"> </w:t>
      </w:r>
      <w:r>
        <w:t>находиться в подвешенном состоянии на талевой системе.</w:t>
      </w:r>
      <w:r w:rsidR="00A2762A">
        <w:t xml:space="preserve"> </w:t>
      </w:r>
      <w:r>
        <w:t>При возрастании нагрузки на крюке на 3-5 т</w:t>
      </w:r>
      <w:r w:rsidR="00E33597">
        <w:t>с</w:t>
      </w:r>
      <w:r>
        <w:t xml:space="preserve"> снижать нагрузку до исходного </w:t>
      </w:r>
      <w:r w:rsidR="0094438A">
        <w:t>значения</w:t>
      </w:r>
      <w:r>
        <w:t>.</w:t>
      </w:r>
    </w:p>
    <w:p w:rsidR="00A2762A" w:rsidRPr="0034190F" w:rsidRDefault="00A2762A" w:rsidP="00C71414">
      <w:pPr>
        <w:pStyle w:val="a3"/>
      </w:pPr>
    </w:p>
    <w:p w:rsidR="00D04B4E" w:rsidRDefault="00D04B4E" w:rsidP="00A42E32"/>
    <w:p w:rsidR="00C71414" w:rsidRDefault="001C112C" w:rsidP="001B604B">
      <w:pPr>
        <w:pStyle w:val="S20"/>
        <w:ind w:left="0" w:firstLine="0"/>
      </w:pPr>
      <w:bookmarkStart w:id="735" w:name="_Toc54281925"/>
      <w:r>
        <w:t>ОБОРУДОВАНИЕ УСТЬЯ СКВАЖИНЫ</w:t>
      </w:r>
      <w:bookmarkEnd w:id="735"/>
    </w:p>
    <w:p w:rsidR="00926870" w:rsidRPr="00C009C3" w:rsidRDefault="00926870" w:rsidP="00C71414">
      <w:pPr>
        <w:pStyle w:val="a3"/>
      </w:pPr>
    </w:p>
    <w:p w:rsidR="00C71414" w:rsidRPr="00C009C3" w:rsidRDefault="00C71414" w:rsidP="001E3A77">
      <w:pPr>
        <w:pStyle w:val="a3"/>
      </w:pPr>
      <w:r w:rsidRPr="00C009C3">
        <w:t>Оборудование устья скважины должно осуществляться по утвержденным схемам для</w:t>
      </w:r>
      <w:r w:rsidR="001E3A77" w:rsidRPr="00C009C3">
        <w:t xml:space="preserve"> </w:t>
      </w:r>
      <w:r w:rsidRPr="00C009C3">
        <w:t xml:space="preserve">каждого района, разработанным в установленном порядке на основании </w:t>
      </w:r>
      <w:r w:rsidR="008A6558" w:rsidRPr="00C009C3">
        <w:t xml:space="preserve">Федеральных норм и правил в области промышленной безопасности </w:t>
      </w:r>
      <w:r w:rsidR="00A42E32">
        <w:t>«</w:t>
      </w:r>
      <w:r w:rsidR="008A6558" w:rsidRPr="00C009C3">
        <w:t>Правила безопасности в нефтяной и газовой промышленности</w:t>
      </w:r>
      <w:r w:rsidR="00A42E32">
        <w:t>»</w:t>
      </w:r>
      <w:r w:rsidR="00872502" w:rsidRPr="00E472B6">
        <w:t xml:space="preserve">, утвержденных приказом </w:t>
      </w:r>
      <w:proofErr w:type="spellStart"/>
      <w:r w:rsidR="00872502" w:rsidRPr="00E472B6">
        <w:t>Ростехнадзора</w:t>
      </w:r>
      <w:proofErr w:type="spellEnd"/>
      <w:r w:rsidR="00872502" w:rsidRPr="00E472B6">
        <w:t xml:space="preserve"> от </w:t>
      </w:r>
      <w:r w:rsidR="00592FD2" w:rsidRPr="00592FD2">
        <w:t>15.12.2020 № 534</w:t>
      </w:r>
      <w:r w:rsidRPr="00C009C3">
        <w:t>, а также соответствующих отраслевых инструкций.</w:t>
      </w:r>
    </w:p>
    <w:p w:rsidR="00BE5F9D" w:rsidRDefault="00BE5F9D"/>
    <w:p w:rsidR="00C71414" w:rsidRPr="00FF6FAD" w:rsidRDefault="006E3AA6" w:rsidP="00956D3C">
      <w:pPr>
        <w:pStyle w:val="a3"/>
      </w:pPr>
      <w:r w:rsidRPr="00FF6FAD">
        <w:t xml:space="preserve">При проектировании конструкции скважины и определении допустимой длины </w:t>
      </w:r>
      <w:proofErr w:type="spellStart"/>
      <w:r w:rsidRPr="00FF6FAD">
        <w:t>нецементируемой</w:t>
      </w:r>
      <w:proofErr w:type="spellEnd"/>
      <w:r w:rsidRPr="00FF6FAD">
        <w:t xml:space="preserve"> части обсадной колонны</w:t>
      </w:r>
      <w:r w:rsidR="00C71414" w:rsidRPr="00FF6FAD">
        <w:t>, расчет</w:t>
      </w:r>
      <w:r w:rsidR="00F31D8B">
        <w:t xml:space="preserve"> натяжения колонны, расчет</w:t>
      </w:r>
      <w:r w:rsidR="00C71414" w:rsidRPr="00FF6FAD">
        <w:t xml:space="preserve"> колонны на прочность следует производить в соответствии с</w:t>
      </w:r>
      <w:r w:rsidR="002D44C2">
        <w:t xml:space="preserve"> методикой, изложенной в </w:t>
      </w:r>
      <w:r w:rsidR="00CC09FE" w:rsidRPr="004562DF">
        <w:t>И</w:t>
      </w:r>
      <w:r w:rsidR="00956D3C" w:rsidRPr="004562DF">
        <w:t>нструкци</w:t>
      </w:r>
      <w:r w:rsidR="002D44C2" w:rsidRPr="004562DF">
        <w:t>и</w:t>
      </w:r>
      <w:r w:rsidR="00F55033" w:rsidRPr="004562DF">
        <w:t xml:space="preserve"> по расчету </w:t>
      </w:r>
      <w:r w:rsidR="00AC641E" w:rsidRPr="004562DF">
        <w:t>обсадных колонн</w:t>
      </w:r>
      <w:r w:rsidR="00F55033" w:rsidRPr="004562DF">
        <w:t xml:space="preserve"> для нефтяных и газовых скважин</w:t>
      </w:r>
      <w:r w:rsidR="00956D3C" w:rsidRPr="004562DF">
        <w:t>.</w:t>
      </w:r>
    </w:p>
    <w:p w:rsidR="00143E3A" w:rsidRDefault="00143E3A">
      <w:pPr>
        <w:pStyle w:val="a3"/>
      </w:pPr>
    </w:p>
    <w:p w:rsidR="0041702C" w:rsidRDefault="0041702C">
      <w:pPr>
        <w:pStyle w:val="a3"/>
      </w:pPr>
    </w:p>
    <w:p w:rsidR="0041702C" w:rsidRDefault="0041702C">
      <w:pPr>
        <w:pStyle w:val="a3"/>
        <w:sectPr w:rsidR="0041702C" w:rsidSect="0041702C">
          <w:headerReference w:type="even" r:id="rId68"/>
          <w:headerReference w:type="default" r:id="rId69"/>
          <w:headerReference w:type="first" r:id="rId70"/>
          <w:pgSz w:w="11906" w:h="16838"/>
          <w:pgMar w:top="510" w:right="1021" w:bottom="567" w:left="1247" w:header="737" w:footer="680" w:gutter="0"/>
          <w:cols w:space="708"/>
          <w:docGrid w:linePitch="360"/>
        </w:sectPr>
      </w:pPr>
    </w:p>
    <w:p w:rsidR="00FB5549" w:rsidRDefault="009D3CD0" w:rsidP="001B604B">
      <w:pPr>
        <w:pStyle w:val="S1"/>
        <w:tabs>
          <w:tab w:val="left" w:pos="567"/>
        </w:tabs>
        <w:ind w:left="0" w:firstLine="0"/>
      </w:pPr>
      <w:bookmarkStart w:id="736" w:name="_Toc54281926"/>
      <w:r>
        <w:lastRenderedPageBreak/>
        <w:t>ЦЕМЕНТИРОВАНИЕ ХВОСТОВИКОВ</w:t>
      </w:r>
      <w:r w:rsidR="00FB5549">
        <w:t xml:space="preserve"> </w:t>
      </w:r>
      <w:r w:rsidR="002C1CC0">
        <w:t>И ПОТАЙНЫХ КОЛОНН</w:t>
      </w:r>
      <w:bookmarkEnd w:id="736"/>
    </w:p>
    <w:p w:rsidR="00FB5549" w:rsidRPr="0012486C" w:rsidRDefault="00FB5549" w:rsidP="00FB5549">
      <w:pPr>
        <w:pStyle w:val="S0"/>
      </w:pPr>
    </w:p>
    <w:p w:rsidR="00FA6428" w:rsidRPr="0012486C" w:rsidRDefault="00FA6428" w:rsidP="00FB5549">
      <w:pPr>
        <w:pStyle w:val="S0"/>
      </w:pPr>
    </w:p>
    <w:p w:rsidR="00FA6428" w:rsidRPr="00D35CA0" w:rsidRDefault="00FA6428" w:rsidP="00FA6428">
      <w:pPr>
        <w:pStyle w:val="S0"/>
      </w:pPr>
      <w:r w:rsidRPr="00D35CA0">
        <w:t xml:space="preserve">Для проведения успешного цементирования хвостовиков </w:t>
      </w:r>
      <w:r w:rsidR="00A424E3">
        <w:t xml:space="preserve">и потайных колонн </w:t>
      </w:r>
      <w:r w:rsidRPr="00D35CA0">
        <w:t>необходимо:</w:t>
      </w:r>
    </w:p>
    <w:p w:rsidR="005D31C4" w:rsidRDefault="005D31C4" w:rsidP="00FA6428">
      <w:pPr>
        <w:pStyle w:val="ab"/>
        <w:numPr>
          <w:ilvl w:val="0"/>
          <w:numId w:val="7"/>
        </w:numPr>
        <w:tabs>
          <w:tab w:val="left" w:pos="539"/>
        </w:tabs>
        <w:spacing w:before="120"/>
        <w:ind w:left="538" w:hanging="357"/>
        <w:contextualSpacing w:val="0"/>
      </w:pPr>
      <w:r w:rsidRPr="005D31C4">
        <w:t>В процессе спуска обсадной колонны до плановой глубины, при промежуточных промывках, производить обработку бурового раствора для снижения и выравнивания реологических параметров.</w:t>
      </w:r>
    </w:p>
    <w:p w:rsidR="00FA6428" w:rsidRDefault="00FA6428" w:rsidP="00FA6428">
      <w:pPr>
        <w:pStyle w:val="ab"/>
        <w:numPr>
          <w:ilvl w:val="0"/>
          <w:numId w:val="7"/>
        </w:numPr>
        <w:tabs>
          <w:tab w:val="left" w:pos="539"/>
        </w:tabs>
        <w:spacing w:before="120"/>
        <w:ind w:left="538" w:hanging="357"/>
        <w:contextualSpacing w:val="0"/>
      </w:pPr>
      <w:r>
        <w:t>После спуска обсадной колонны</w:t>
      </w:r>
      <w:r w:rsidRPr="0094368D">
        <w:t xml:space="preserve"> </w:t>
      </w:r>
      <w:r>
        <w:t xml:space="preserve">до плановой глубины произвести </w:t>
      </w:r>
      <w:r w:rsidR="005D31C4">
        <w:t xml:space="preserve">контрольный замер реологических параметров. При необходимости произвести дополнительную </w:t>
      </w:r>
      <w:r>
        <w:t>обработку бурового раствора.</w:t>
      </w:r>
    </w:p>
    <w:p w:rsidR="00FA6428" w:rsidRDefault="00FA6428" w:rsidP="00FA6428">
      <w:pPr>
        <w:pStyle w:val="ab"/>
        <w:numPr>
          <w:ilvl w:val="0"/>
          <w:numId w:val="7"/>
        </w:numPr>
        <w:tabs>
          <w:tab w:val="left" w:pos="539"/>
        </w:tabs>
        <w:spacing w:before="120"/>
        <w:ind w:left="538" w:hanging="357"/>
        <w:contextualSpacing w:val="0"/>
      </w:pPr>
      <w:r>
        <w:t>Произвести промывку скважины с максимально возможной производительностью в достаточном объеме при стабильных параметрах промывки. Максимальную производительность выбирать из условия недопущения возникновения ГРП.</w:t>
      </w:r>
    </w:p>
    <w:p w:rsidR="00FA6428" w:rsidRDefault="00FA6428" w:rsidP="00FA6428">
      <w:pPr>
        <w:pStyle w:val="ab"/>
        <w:numPr>
          <w:ilvl w:val="0"/>
          <w:numId w:val="7"/>
        </w:numPr>
        <w:tabs>
          <w:tab w:val="left" w:pos="539"/>
        </w:tabs>
        <w:spacing w:before="120"/>
        <w:ind w:left="538" w:hanging="357"/>
        <w:contextualSpacing w:val="0"/>
      </w:pPr>
      <w:r>
        <w:t xml:space="preserve">После окончания промывки сократить время нахождения скважины без циркуляции до окончания </w:t>
      </w:r>
      <w:proofErr w:type="spellStart"/>
      <w:r>
        <w:t>вымыва</w:t>
      </w:r>
      <w:proofErr w:type="spellEnd"/>
      <w:r>
        <w:t xml:space="preserve"> излишков цементного раствора из скважины.</w:t>
      </w:r>
    </w:p>
    <w:p w:rsidR="00FA6428" w:rsidRDefault="00FA6428" w:rsidP="00FA6428">
      <w:pPr>
        <w:pStyle w:val="ab"/>
        <w:numPr>
          <w:ilvl w:val="0"/>
          <w:numId w:val="7"/>
        </w:numPr>
        <w:tabs>
          <w:tab w:val="left" w:pos="539"/>
        </w:tabs>
        <w:spacing w:before="120"/>
        <w:ind w:left="538" w:hanging="357"/>
        <w:contextualSpacing w:val="0"/>
      </w:pPr>
      <w:r>
        <w:t>При цементировании закачку жидкостей в скважину вести с максимально возможной производительностью. Максимальную производительность выбирать из условия недопущения возникновения ГРП.</w:t>
      </w:r>
    </w:p>
    <w:p w:rsidR="00FA6428" w:rsidRPr="006D6A15" w:rsidRDefault="00FA6428" w:rsidP="00FA6428">
      <w:pPr>
        <w:pStyle w:val="S0"/>
      </w:pPr>
    </w:p>
    <w:p w:rsidR="00FA6428" w:rsidRPr="000540F7" w:rsidRDefault="00FA6428" w:rsidP="00FA6428">
      <w:pPr>
        <w:pStyle w:val="S0"/>
      </w:pPr>
      <w:r w:rsidRPr="000540F7">
        <w:t xml:space="preserve">Для увеличения эффективности вытеснения бурового раствора </w:t>
      </w:r>
      <w:r w:rsidRPr="002B753A">
        <w:t>целесообразно производить</w:t>
      </w:r>
      <w:r w:rsidRPr="000540F7">
        <w:t xml:space="preserve"> </w:t>
      </w:r>
      <w:proofErr w:type="spellStart"/>
      <w:r w:rsidRPr="000540F7">
        <w:t>расхажива</w:t>
      </w:r>
      <w:r>
        <w:t>ние</w:t>
      </w:r>
      <w:proofErr w:type="spellEnd"/>
      <w:r w:rsidRPr="000540F7">
        <w:t xml:space="preserve"> и/или вращ</w:t>
      </w:r>
      <w:r>
        <w:t>ение</w:t>
      </w:r>
      <w:r w:rsidRPr="000540F7">
        <w:t xml:space="preserve"> колонн</w:t>
      </w:r>
      <w:r>
        <w:t>ы</w:t>
      </w:r>
      <w:r w:rsidRPr="000540F7">
        <w:t xml:space="preserve"> обсадных труб. </w:t>
      </w:r>
      <w:r>
        <w:t xml:space="preserve">При этом необходимо оценивать эффекты </w:t>
      </w:r>
      <w:proofErr w:type="spellStart"/>
      <w:r>
        <w:t>свабирования</w:t>
      </w:r>
      <w:proofErr w:type="spellEnd"/>
      <w:r>
        <w:t xml:space="preserve">, </w:t>
      </w:r>
      <w:proofErr w:type="spellStart"/>
      <w:r>
        <w:t>поршневания</w:t>
      </w:r>
      <w:proofErr w:type="spellEnd"/>
      <w:r>
        <w:t xml:space="preserve"> и нагрузки, </w:t>
      </w:r>
      <w:r w:rsidR="00DF4E87">
        <w:t>действующие на обсадную и транспортную колонны</w:t>
      </w:r>
      <w:r>
        <w:t xml:space="preserve"> в процессе </w:t>
      </w:r>
      <w:proofErr w:type="spellStart"/>
      <w:r>
        <w:t>расхаживания</w:t>
      </w:r>
      <w:proofErr w:type="spellEnd"/>
      <w:r>
        <w:t xml:space="preserve"> и/или вращения и проводить оценку соответствующих рисков.</w:t>
      </w:r>
    </w:p>
    <w:p w:rsidR="00FA6428" w:rsidRPr="000540F7" w:rsidRDefault="00FA6428" w:rsidP="00FA6428">
      <w:pPr>
        <w:pStyle w:val="S0"/>
      </w:pPr>
    </w:p>
    <w:p w:rsidR="00FA6428" w:rsidRDefault="00FA6428" w:rsidP="00FA6428">
      <w:pPr>
        <w:pStyle w:val="S0"/>
      </w:pPr>
      <w:r>
        <w:t xml:space="preserve">Необходимо дополнительно использовать буферную жидкость в </w:t>
      </w:r>
      <w:r w:rsidR="003E15DD">
        <w:t xml:space="preserve">общем </w:t>
      </w:r>
      <w:r>
        <w:t xml:space="preserve">объеме </w:t>
      </w:r>
      <w:proofErr w:type="spellStart"/>
      <w:r>
        <w:t>продавки</w:t>
      </w:r>
      <w:proofErr w:type="spellEnd"/>
      <w:r>
        <w:t xml:space="preserve">, помимо буферной жидкости перед цементным раствором. Буферная жидкость в объеме </w:t>
      </w:r>
      <w:proofErr w:type="spellStart"/>
      <w:r>
        <w:t>продавки</w:t>
      </w:r>
      <w:proofErr w:type="spellEnd"/>
      <w:r>
        <w:t xml:space="preserve"> должна быть размещена в интервале подвески хвостовика</w:t>
      </w:r>
      <w:r w:rsidR="00A424E3">
        <w:t xml:space="preserve"> или потайной колонны</w:t>
      </w:r>
      <w:r>
        <w:t xml:space="preserve">, чтобы исключить смешение бурового и цементного растворов в момент разъединения хвостовика и транспортной колонны и образования </w:t>
      </w:r>
      <w:proofErr w:type="spellStart"/>
      <w:r>
        <w:t>непрокачиваемой</w:t>
      </w:r>
      <w:proofErr w:type="spellEnd"/>
      <w:r>
        <w:t xml:space="preserve"> пачки. </w:t>
      </w:r>
    </w:p>
    <w:p w:rsidR="00FA6428" w:rsidRDefault="00FA6428" w:rsidP="00FA6428">
      <w:pPr>
        <w:pStyle w:val="S0"/>
      </w:pPr>
    </w:p>
    <w:p w:rsidR="00FB5549" w:rsidRDefault="00FA6428" w:rsidP="00FA6428">
      <w:pPr>
        <w:pStyle w:val="S0"/>
      </w:pPr>
      <w:r>
        <w:t xml:space="preserve">При использовании </w:t>
      </w:r>
      <w:proofErr w:type="spellStart"/>
      <w:r>
        <w:t>тиксотропных</w:t>
      </w:r>
      <w:proofErr w:type="spellEnd"/>
      <w:r>
        <w:t xml:space="preserve"> цементных растворов необходимо сократить продолжительность остановок до минимума. Кроме того, необходимо увеличить объем жидкости для </w:t>
      </w:r>
      <w:proofErr w:type="spellStart"/>
      <w:r>
        <w:t>вымыва</w:t>
      </w:r>
      <w:proofErr w:type="spellEnd"/>
      <w:r>
        <w:t xml:space="preserve"> излишков цементного раствора.</w:t>
      </w:r>
    </w:p>
    <w:p w:rsidR="00A42E32" w:rsidRDefault="00A42E32" w:rsidP="00FA6428">
      <w:pPr>
        <w:pStyle w:val="S0"/>
      </w:pPr>
    </w:p>
    <w:p w:rsidR="00A42E32" w:rsidRDefault="00A42E32" w:rsidP="00FA6428">
      <w:pPr>
        <w:pStyle w:val="S0"/>
        <w:sectPr w:rsidR="00A42E32" w:rsidSect="0041702C">
          <w:headerReference w:type="even" r:id="rId71"/>
          <w:headerReference w:type="default" r:id="rId72"/>
          <w:headerReference w:type="first" r:id="rId73"/>
          <w:pgSz w:w="11906" w:h="16838"/>
          <w:pgMar w:top="510" w:right="1021" w:bottom="567" w:left="1247" w:header="737" w:footer="680" w:gutter="0"/>
          <w:cols w:space="708"/>
          <w:docGrid w:linePitch="360"/>
        </w:sectPr>
      </w:pPr>
    </w:p>
    <w:p w:rsidR="006A7FE1" w:rsidRDefault="006A7FE1" w:rsidP="0001790E">
      <w:pPr>
        <w:pStyle w:val="S1"/>
        <w:tabs>
          <w:tab w:val="left" w:pos="567"/>
        </w:tabs>
        <w:ind w:left="0" w:firstLine="0"/>
      </w:pPr>
      <w:bookmarkStart w:id="737" w:name="_Toc54281927"/>
      <w:r>
        <w:lastRenderedPageBreak/>
        <w:t>УСТАНОВКА ЦЕМЕНТНЫХ МОСТОВ</w:t>
      </w:r>
      <w:bookmarkEnd w:id="737"/>
      <w:r>
        <w:t xml:space="preserve"> </w:t>
      </w:r>
    </w:p>
    <w:p w:rsidR="006A7FE1" w:rsidRDefault="006A7FE1" w:rsidP="006A7FE1">
      <w:pPr>
        <w:pStyle w:val="S0"/>
      </w:pPr>
    </w:p>
    <w:p w:rsidR="006A7FE1" w:rsidRPr="00DA6D16" w:rsidRDefault="006A7FE1" w:rsidP="006A7FE1">
      <w:pPr>
        <w:pStyle w:val="S0"/>
      </w:pPr>
    </w:p>
    <w:p w:rsidR="006A7FE1" w:rsidRDefault="006A7FE1" w:rsidP="006A7FE1">
      <w:pPr>
        <w:pStyle w:val="S0"/>
      </w:pPr>
      <w:r>
        <w:t>Цел</w:t>
      </w:r>
      <w:r w:rsidRPr="00692A47">
        <w:t>ь</w:t>
      </w:r>
      <w:r>
        <w:t xml:space="preserve"> установки цементных мостов – создание </w:t>
      </w:r>
      <w:proofErr w:type="spellStart"/>
      <w:r>
        <w:t>газонефтеводонепроницаемого</w:t>
      </w:r>
      <w:proofErr w:type="spellEnd"/>
      <w:r>
        <w:t xml:space="preserve"> барьера в скважине </w:t>
      </w:r>
      <w:r w:rsidR="004812C7">
        <w:t>для</w:t>
      </w:r>
      <w:r>
        <w:t xml:space="preserve"> изоляции продуктивных горизонтов, перехода на вышележащий объект, </w:t>
      </w:r>
      <w:proofErr w:type="spellStart"/>
      <w:r>
        <w:t>забуривания</w:t>
      </w:r>
      <w:proofErr w:type="spellEnd"/>
      <w:r>
        <w:t xml:space="preserve"> нового ствола скважины, </w:t>
      </w:r>
      <w:r w:rsidR="000D3486">
        <w:t xml:space="preserve">при </w:t>
      </w:r>
      <w:r>
        <w:t>ликвидации осложнения (поглощения, проявления, обвалы), консервации или ликвидации скважины.</w:t>
      </w:r>
    </w:p>
    <w:p w:rsidR="006A7FE1" w:rsidRDefault="006A7FE1" w:rsidP="006A7FE1">
      <w:pPr>
        <w:pStyle w:val="S0"/>
      </w:pPr>
    </w:p>
    <w:p w:rsidR="006A7FE1" w:rsidRDefault="006A7FE1" w:rsidP="006A7FE1">
      <w:r w:rsidRPr="00265A20">
        <w:t xml:space="preserve">Существуют следующие </w:t>
      </w:r>
      <w:r>
        <w:t>методы</w:t>
      </w:r>
      <w:r w:rsidRPr="00265A20">
        <w:t xml:space="preserve"> установки цементных мостов</w:t>
      </w:r>
      <w:r w:rsidR="009F434C">
        <w:t xml:space="preserve"> при </w:t>
      </w:r>
      <w:r w:rsidR="00AA7B89">
        <w:t>строительстве и реконструкции скважин методом ЗБС</w:t>
      </w:r>
      <w:r w:rsidRPr="00265A20">
        <w:t>:</w:t>
      </w:r>
    </w:p>
    <w:p w:rsidR="006A7FE1" w:rsidRDefault="006A7FE1" w:rsidP="006A7FE1">
      <w:pPr>
        <w:pStyle w:val="ab"/>
        <w:numPr>
          <w:ilvl w:val="0"/>
          <w:numId w:val="7"/>
        </w:numPr>
        <w:tabs>
          <w:tab w:val="left" w:pos="539"/>
        </w:tabs>
        <w:spacing w:before="120"/>
        <w:ind w:left="538" w:hanging="357"/>
        <w:contextualSpacing w:val="0"/>
      </w:pPr>
      <w:r>
        <w:t>установка цементного моста на баланс;</w:t>
      </w:r>
    </w:p>
    <w:p w:rsidR="006A7FE1" w:rsidRDefault="006A7FE1" w:rsidP="006A7FE1">
      <w:pPr>
        <w:pStyle w:val="ab"/>
        <w:numPr>
          <w:ilvl w:val="0"/>
          <w:numId w:val="7"/>
        </w:numPr>
        <w:tabs>
          <w:tab w:val="left" w:pos="539"/>
        </w:tabs>
        <w:spacing w:before="120"/>
        <w:ind w:left="538" w:hanging="357"/>
        <w:contextualSpacing w:val="0"/>
      </w:pPr>
      <w:r>
        <w:t>одновременная закачка цементного раствора с извлечением инструмента;</w:t>
      </w:r>
    </w:p>
    <w:p w:rsidR="006A7FE1" w:rsidRDefault="006A7FE1">
      <w:pPr>
        <w:pStyle w:val="ab"/>
        <w:numPr>
          <w:ilvl w:val="0"/>
          <w:numId w:val="7"/>
        </w:numPr>
        <w:tabs>
          <w:tab w:val="left" w:pos="539"/>
        </w:tabs>
        <w:spacing w:before="120"/>
        <w:ind w:left="538" w:hanging="357"/>
        <w:contextualSpacing w:val="0"/>
      </w:pPr>
      <w:r>
        <w:t>установка цементного моста с использованием разделительных пробок;</w:t>
      </w:r>
    </w:p>
    <w:p w:rsidR="006A7FE1" w:rsidRDefault="006A7FE1" w:rsidP="006A7FE1">
      <w:pPr>
        <w:pStyle w:val="ab"/>
        <w:numPr>
          <w:ilvl w:val="0"/>
          <w:numId w:val="7"/>
        </w:numPr>
        <w:tabs>
          <w:tab w:val="left" w:pos="539"/>
        </w:tabs>
        <w:spacing w:before="120"/>
        <w:ind w:left="538" w:hanging="357"/>
        <w:contextualSpacing w:val="0"/>
      </w:pPr>
      <w:r>
        <w:t>комбинированный метод.</w:t>
      </w:r>
    </w:p>
    <w:p w:rsidR="006A7FE1" w:rsidRDefault="006A7FE1" w:rsidP="00A42E32"/>
    <w:p w:rsidR="006A7FE1" w:rsidRDefault="006A7FE1" w:rsidP="00A42E32">
      <w:r>
        <w:t xml:space="preserve">Наличие опоры необходимо для успешной установки цементного моста. В качестве опоры для цементного моста может </w:t>
      </w:r>
      <w:r w:rsidR="000D3486">
        <w:t>служить</w:t>
      </w:r>
      <w:r>
        <w:t>:</w:t>
      </w:r>
    </w:p>
    <w:p w:rsidR="006A7FE1" w:rsidRDefault="006A7FE1" w:rsidP="006A7FE1">
      <w:pPr>
        <w:pStyle w:val="ab"/>
        <w:numPr>
          <w:ilvl w:val="0"/>
          <w:numId w:val="7"/>
        </w:numPr>
        <w:tabs>
          <w:tab w:val="left" w:pos="539"/>
        </w:tabs>
        <w:spacing w:before="120"/>
        <w:ind w:left="538" w:hanging="357"/>
        <w:contextualSpacing w:val="0"/>
      </w:pPr>
      <w:r>
        <w:t>Вязкая пачка – рекомендуется для установки моста без механической опоры или не на забой скважины. Разница между плотностью бурового раствора и плотностью вязкой пачки должна быть не более 0,05 г/см</w:t>
      </w:r>
      <w:r w:rsidRPr="004C67DD">
        <w:rPr>
          <w:vertAlign w:val="superscript"/>
        </w:rPr>
        <w:t>3</w:t>
      </w:r>
      <w:r>
        <w:t>, вязкость не менее 150 сек</w:t>
      </w:r>
      <w:r w:rsidRPr="004C67DD">
        <w:rPr>
          <w:vertAlign w:val="superscript"/>
        </w:rPr>
        <w:t>-</w:t>
      </w:r>
      <w:r>
        <w:rPr>
          <w:vertAlign w:val="superscript"/>
        </w:rPr>
        <w:t>1</w:t>
      </w:r>
      <w:r>
        <w:t>, длина пачки, в идеале, должна быть равна длине цементного моста или минимум 100м.</w:t>
      </w:r>
    </w:p>
    <w:p w:rsidR="006A7FE1" w:rsidRPr="00263A71" w:rsidRDefault="006A7FE1" w:rsidP="006A7FE1">
      <w:pPr>
        <w:pStyle w:val="ab"/>
        <w:numPr>
          <w:ilvl w:val="0"/>
          <w:numId w:val="7"/>
        </w:numPr>
        <w:tabs>
          <w:tab w:val="left" w:pos="539"/>
        </w:tabs>
        <w:spacing w:before="120"/>
        <w:ind w:left="538" w:hanging="357"/>
        <w:contextualSpacing w:val="0"/>
      </w:pPr>
      <w:r w:rsidRPr="00263A71">
        <w:t>Утяжеленная пачка – рекомендуется для установки</w:t>
      </w:r>
      <w:r>
        <w:t xml:space="preserve"> моста</w:t>
      </w:r>
      <w:r w:rsidRPr="00263A71">
        <w:t xml:space="preserve"> на забой скважины или на механическую опору. Пачка должна иметь плотность, как минимум, равную плотности цементного раствора и не осаживаться до затвердевания цемента.</w:t>
      </w:r>
    </w:p>
    <w:p w:rsidR="006A7FE1" w:rsidRDefault="006A7FE1" w:rsidP="006A7FE1">
      <w:pPr>
        <w:pStyle w:val="ab"/>
        <w:numPr>
          <w:ilvl w:val="0"/>
          <w:numId w:val="7"/>
        </w:numPr>
        <w:tabs>
          <w:tab w:val="left" w:pos="539"/>
        </w:tabs>
        <w:spacing w:before="120"/>
        <w:ind w:left="538" w:hanging="357"/>
        <w:contextualSpacing w:val="0"/>
      </w:pPr>
      <w:r>
        <w:t>Поддерживающее устройство – может использоваться как самостоятельно, так и в комбинации с вязкой или утяжеленной пачкой для повышения успешности установки мостов.</w:t>
      </w:r>
    </w:p>
    <w:p w:rsidR="006A7FE1" w:rsidRDefault="006A7FE1" w:rsidP="006A7FE1">
      <w:pPr>
        <w:pStyle w:val="ab"/>
        <w:numPr>
          <w:ilvl w:val="0"/>
          <w:numId w:val="7"/>
        </w:numPr>
        <w:tabs>
          <w:tab w:val="left" w:pos="539"/>
        </w:tabs>
        <w:spacing w:before="120"/>
        <w:ind w:left="538" w:hanging="357"/>
        <w:contextualSpacing w:val="0"/>
      </w:pPr>
      <w:r>
        <w:t>Мостовая пробка – наиболее надежная механическая опора.</w:t>
      </w:r>
    </w:p>
    <w:p w:rsidR="006A7FE1" w:rsidRDefault="006A7FE1" w:rsidP="00A42E32"/>
    <w:p w:rsidR="006A7FE1" w:rsidRPr="005F58F6" w:rsidRDefault="006A7FE1" w:rsidP="00A42E32">
      <w:r>
        <w:t>Для успешной установки</w:t>
      </w:r>
      <w:r w:rsidRPr="005F58F6">
        <w:t xml:space="preserve"> цементного моста</w:t>
      </w:r>
      <w:r>
        <w:t xml:space="preserve"> перед началом закачки буферной жидкости необходимо</w:t>
      </w:r>
      <w:r w:rsidRPr="005F58F6">
        <w:t>:</w:t>
      </w:r>
    </w:p>
    <w:p w:rsidR="006A7FE1" w:rsidRPr="00906734" w:rsidRDefault="006A7FE1" w:rsidP="006A7FE1">
      <w:pPr>
        <w:pStyle w:val="ab"/>
        <w:numPr>
          <w:ilvl w:val="0"/>
          <w:numId w:val="7"/>
        </w:numPr>
        <w:tabs>
          <w:tab w:val="left" w:pos="539"/>
        </w:tabs>
        <w:spacing w:before="120"/>
        <w:ind w:left="538" w:hanging="357"/>
        <w:contextualSpacing w:val="0"/>
      </w:pPr>
      <w:r>
        <w:t>Произвести обработку бурового раствора для снижения и выравнивания реологических параметров.</w:t>
      </w:r>
    </w:p>
    <w:p w:rsidR="006A7FE1" w:rsidRDefault="006A7FE1" w:rsidP="006A7FE1">
      <w:pPr>
        <w:pStyle w:val="ab"/>
        <w:numPr>
          <w:ilvl w:val="0"/>
          <w:numId w:val="7"/>
        </w:numPr>
        <w:tabs>
          <w:tab w:val="left" w:pos="539"/>
        </w:tabs>
        <w:spacing w:before="120"/>
        <w:ind w:left="538" w:hanging="357"/>
        <w:contextualSpacing w:val="0"/>
      </w:pPr>
      <w:r>
        <w:t xml:space="preserve">Промыть интервал установки моста с максимально возможной производительностью, одновременным вращением 50-100 об/мин и </w:t>
      </w:r>
      <w:proofErr w:type="spellStart"/>
      <w:r>
        <w:t>расхаживанием</w:t>
      </w:r>
      <w:proofErr w:type="spellEnd"/>
      <w:r>
        <w:t xml:space="preserve"> инструмента. Максимальную производительность выбирать из условия недопущения возникновения ГРП.</w:t>
      </w:r>
    </w:p>
    <w:p w:rsidR="006A7FE1" w:rsidRDefault="006A7FE1" w:rsidP="006A7FE1">
      <w:pPr>
        <w:pStyle w:val="ab"/>
        <w:numPr>
          <w:ilvl w:val="0"/>
          <w:numId w:val="7"/>
        </w:numPr>
        <w:tabs>
          <w:tab w:val="left" w:pos="539"/>
        </w:tabs>
        <w:spacing w:before="120"/>
        <w:ind w:left="538" w:hanging="357"/>
        <w:contextualSpacing w:val="0"/>
      </w:pPr>
      <w:r>
        <w:t xml:space="preserve">Промывку скважины производить в объеме не менее одного цикла после стабилизации параметров промывки. </w:t>
      </w:r>
    </w:p>
    <w:p w:rsidR="006A7FE1" w:rsidRDefault="006A7FE1" w:rsidP="006A7FE1">
      <w:pPr>
        <w:pStyle w:val="ab"/>
        <w:numPr>
          <w:ilvl w:val="0"/>
          <w:numId w:val="7"/>
        </w:numPr>
        <w:tabs>
          <w:tab w:val="left" w:pos="539"/>
        </w:tabs>
        <w:spacing w:before="120"/>
        <w:ind w:left="538" w:hanging="357"/>
        <w:contextualSpacing w:val="0"/>
      </w:pPr>
      <w:r>
        <w:t xml:space="preserve">После окончания промывки сократить время нахождения скважины без циркуляции до окончания </w:t>
      </w:r>
      <w:proofErr w:type="spellStart"/>
      <w:r>
        <w:t>продавки</w:t>
      </w:r>
      <w:proofErr w:type="spellEnd"/>
      <w:r>
        <w:t xml:space="preserve"> цементного раствора.</w:t>
      </w:r>
    </w:p>
    <w:p w:rsidR="006A7FE1" w:rsidRDefault="006A7FE1" w:rsidP="00A42E32">
      <w:pPr>
        <w:tabs>
          <w:tab w:val="left" w:pos="539"/>
        </w:tabs>
      </w:pPr>
    </w:p>
    <w:p w:rsidR="00F037EA" w:rsidRDefault="00F037EA">
      <w:pPr>
        <w:tabs>
          <w:tab w:val="left" w:pos="539"/>
        </w:tabs>
      </w:pPr>
      <w:r w:rsidRPr="00F11191">
        <w:t xml:space="preserve">При установке цементного моста в скважине с </w:t>
      </w:r>
      <w:r>
        <w:t>буровым раствором на водной основе при плотности бурового раствора до 1,1 г/см</w:t>
      </w:r>
      <w:r w:rsidRPr="00C06391">
        <w:rPr>
          <w:vertAlign w:val="superscript"/>
        </w:rPr>
        <w:t>3</w:t>
      </w:r>
      <w:r>
        <w:rPr>
          <w:vertAlign w:val="superscript"/>
        </w:rPr>
        <w:t xml:space="preserve"> </w:t>
      </w:r>
      <w:r>
        <w:t>допускается применение технической вод</w:t>
      </w:r>
      <w:r w:rsidR="00754C5C">
        <w:t>ы в качестве буферной жидкости.</w:t>
      </w:r>
    </w:p>
    <w:p w:rsidR="00F037EA" w:rsidRPr="00637FAA" w:rsidRDefault="00F037EA">
      <w:pPr>
        <w:tabs>
          <w:tab w:val="left" w:pos="539"/>
        </w:tabs>
      </w:pPr>
    </w:p>
    <w:p w:rsidR="00F11191" w:rsidRDefault="00F11191" w:rsidP="00C5178F">
      <w:r w:rsidRPr="00F11191">
        <w:lastRenderedPageBreak/>
        <w:t xml:space="preserve">При установке цементного моста в скважине с </w:t>
      </w:r>
      <w:r>
        <w:t>буровым раствором на углеводородной основе необходимо</w:t>
      </w:r>
      <w:r w:rsidRPr="00F11191">
        <w:t xml:space="preserve"> использовать буферную жидкость с поверхностно-активными веществами, совместимую с </w:t>
      </w:r>
      <w:r>
        <w:t xml:space="preserve">буровым раствором на углеводородной основе </w:t>
      </w:r>
      <w:r w:rsidRPr="00F11191">
        <w:t>и цементным раствором.</w:t>
      </w:r>
    </w:p>
    <w:p w:rsidR="00F11191" w:rsidRDefault="00F11191" w:rsidP="006A7FE1">
      <w:pPr>
        <w:pStyle w:val="S0"/>
      </w:pPr>
    </w:p>
    <w:p w:rsidR="006A7FE1" w:rsidRPr="00637FAA" w:rsidRDefault="006A7FE1" w:rsidP="006A7FE1">
      <w:pPr>
        <w:pStyle w:val="S0"/>
      </w:pPr>
      <w:r w:rsidRPr="00637FAA">
        <w:t>Для уменьшения зоны смешения</w:t>
      </w:r>
      <w:r>
        <w:t xml:space="preserve"> жидкостей</w:t>
      </w:r>
      <w:r w:rsidRPr="00637FAA">
        <w:t xml:space="preserve"> при установке цементных мостов в </w:t>
      </w:r>
      <w:r>
        <w:t>нижнюю часть</w:t>
      </w:r>
      <w:r w:rsidRPr="00637FAA">
        <w:t xml:space="preserve"> инструмента включают трубы меньшего диаметра.</w:t>
      </w:r>
    </w:p>
    <w:p w:rsidR="006A7FE1" w:rsidRPr="007B4314" w:rsidRDefault="006A7FE1" w:rsidP="006A7FE1">
      <w:pPr>
        <w:pStyle w:val="S0"/>
      </w:pPr>
    </w:p>
    <w:p w:rsidR="006A7FE1" w:rsidRPr="007B4314" w:rsidRDefault="006005DF" w:rsidP="006A7FE1">
      <w:pPr>
        <w:pStyle w:val="S0"/>
      </w:pPr>
      <w:r w:rsidRPr="006005DF">
        <w:t>При использовании компоновки с трубами меньшего диаметра в стволе диаметром от 215,9 мм до 311 мм, в качестве труб меньшего диаметра, рекомендуется использование бурильных труб и/или НКТ диаметром не более 89 мм; в стволе диаметром от 155,6 мм до 126 мм – не более 73 мм; в стволе диаметром менее 126 мм – не более 63 мм</w:t>
      </w:r>
      <w:r w:rsidR="006A7FE1" w:rsidRPr="007B4314">
        <w:t xml:space="preserve">. Длина компоновки из труб малого диаметра должна быть на 50 – 100 метров длиннее цементного моста. При этом объем </w:t>
      </w:r>
      <w:proofErr w:type="spellStart"/>
      <w:r w:rsidR="006A7FE1" w:rsidRPr="007B4314">
        <w:t>продавки</w:t>
      </w:r>
      <w:proofErr w:type="spellEnd"/>
      <w:r w:rsidR="00886DDE">
        <w:t xml:space="preserve"> должен быть рассчитан </w:t>
      </w:r>
      <w:r w:rsidR="00F3019D">
        <w:t>из условия</w:t>
      </w:r>
      <w:r w:rsidR="006A7FE1" w:rsidRPr="007B4314">
        <w:t xml:space="preserve"> недопу</w:t>
      </w:r>
      <w:r w:rsidR="00F3019D">
        <w:t>щения</w:t>
      </w:r>
      <w:r w:rsidR="006A7FE1" w:rsidRPr="007B4314">
        <w:t xml:space="preserve"> смешения цементного раствора с другими жидкостями во время подъема инструмента. Объем </w:t>
      </w:r>
      <w:proofErr w:type="spellStart"/>
      <w:r w:rsidR="006A7FE1" w:rsidRPr="007B4314">
        <w:t>недокачки</w:t>
      </w:r>
      <w:proofErr w:type="spellEnd"/>
      <w:r w:rsidR="006A7FE1" w:rsidRPr="007B4314">
        <w:t xml:space="preserve"> при </w:t>
      </w:r>
      <w:proofErr w:type="spellStart"/>
      <w:r w:rsidR="006A7FE1" w:rsidRPr="007B4314">
        <w:t>продавке</w:t>
      </w:r>
      <w:proofErr w:type="spellEnd"/>
      <w:r w:rsidR="006A7FE1" w:rsidRPr="007B4314">
        <w:t xml:space="preserve"> должен равняться произведению финальной длины цементного моста на разность вместимостей бурильной трубы верхней секции и трубы малого диаметра с запасом 0,5 м</w:t>
      </w:r>
      <w:r w:rsidR="006A7FE1" w:rsidRPr="007B4314">
        <w:rPr>
          <w:vertAlign w:val="superscript"/>
        </w:rPr>
        <w:t>3</w:t>
      </w:r>
      <w:r w:rsidR="006A7FE1" w:rsidRPr="007B4314">
        <w:t xml:space="preserve"> – 1 м</w:t>
      </w:r>
      <w:r w:rsidR="006A7FE1" w:rsidRPr="007B4314">
        <w:rPr>
          <w:vertAlign w:val="superscript"/>
        </w:rPr>
        <w:t>3</w:t>
      </w:r>
      <w:r w:rsidR="006A7FE1" w:rsidRPr="007B4314">
        <w:t>.</w:t>
      </w:r>
    </w:p>
    <w:p w:rsidR="006A7FE1" w:rsidRDefault="006A7FE1" w:rsidP="006A7FE1">
      <w:pPr>
        <w:pStyle w:val="S0"/>
      </w:pPr>
    </w:p>
    <w:p w:rsidR="00F902B6" w:rsidRDefault="00F902B6" w:rsidP="006A7FE1">
      <w:pPr>
        <w:pStyle w:val="S0"/>
      </w:pPr>
      <w:r w:rsidRPr="00F902B6">
        <w:t>Процедура установки</w:t>
      </w:r>
      <w:r w:rsidR="00AC641E">
        <w:t xml:space="preserve"> пачки</w:t>
      </w:r>
      <w:r w:rsidRPr="00F902B6">
        <w:t xml:space="preserve"> </w:t>
      </w:r>
      <w:r>
        <w:t>ВУС</w:t>
      </w:r>
      <w:r w:rsidRPr="00F902B6">
        <w:t xml:space="preserve"> в качестве опоры для цементного моста должна проходить с использованием тех же практик, что и установк</w:t>
      </w:r>
      <w:r>
        <w:t>а</w:t>
      </w:r>
      <w:r w:rsidRPr="00F902B6">
        <w:t xml:space="preserve"> цементного моста на равновесие. Кроме того, после подъема колонны бур</w:t>
      </w:r>
      <w:r>
        <w:t>ильных</w:t>
      </w:r>
      <w:r w:rsidRPr="00F902B6">
        <w:t xml:space="preserve"> труб </w:t>
      </w:r>
      <w:r>
        <w:t>или</w:t>
      </w:r>
      <w:r w:rsidRPr="00F902B6">
        <w:t xml:space="preserve"> </w:t>
      </w:r>
      <w:r>
        <w:t>НКТ</w:t>
      </w:r>
      <w:r w:rsidRPr="00F902B6">
        <w:t xml:space="preserve"> </w:t>
      </w:r>
      <w:r>
        <w:t xml:space="preserve">до </w:t>
      </w:r>
      <w:r w:rsidRPr="00F902B6">
        <w:t>кровл</w:t>
      </w:r>
      <w:r>
        <w:t>и</w:t>
      </w:r>
      <w:r w:rsidRPr="00F902B6">
        <w:t xml:space="preserve"> пачки</w:t>
      </w:r>
      <w:r w:rsidR="00AC641E">
        <w:t xml:space="preserve"> ВУС</w:t>
      </w:r>
      <w:r w:rsidRPr="00F902B6">
        <w:t>, необходимо выполнить к</w:t>
      </w:r>
      <w:r>
        <w:t>онтрольный</w:t>
      </w:r>
      <w:r w:rsidRPr="00F902B6">
        <w:t xml:space="preserve"> </w:t>
      </w:r>
      <w:r>
        <w:t>вымыв</w:t>
      </w:r>
      <w:r w:rsidRPr="00F902B6">
        <w:t xml:space="preserve"> излишков </w:t>
      </w:r>
      <w:r>
        <w:t xml:space="preserve">ВУС </w:t>
      </w:r>
      <w:r w:rsidRPr="00F902B6">
        <w:t xml:space="preserve">с </w:t>
      </w:r>
      <w:r>
        <w:t>производительностью</w:t>
      </w:r>
      <w:r w:rsidRPr="00F902B6">
        <w:t xml:space="preserve"> не </w:t>
      </w:r>
      <w:r>
        <w:t>более</w:t>
      </w:r>
      <w:r w:rsidRPr="00F902B6">
        <w:t xml:space="preserve"> 0</w:t>
      </w:r>
      <w:r>
        <w:t>,</w:t>
      </w:r>
      <w:r w:rsidRPr="00F902B6">
        <w:t>8 м</w:t>
      </w:r>
      <w:r w:rsidRPr="00C5178F">
        <w:rPr>
          <w:vertAlign w:val="superscript"/>
        </w:rPr>
        <w:t>3</w:t>
      </w:r>
      <w:r w:rsidRPr="00F902B6">
        <w:t>/мин</w:t>
      </w:r>
      <w:r>
        <w:t xml:space="preserve"> и</w:t>
      </w:r>
      <w:r w:rsidRPr="00F902B6">
        <w:t xml:space="preserve"> зафиксировать на устье </w:t>
      </w:r>
      <w:r>
        <w:t>выход ВУС</w:t>
      </w:r>
      <w:r w:rsidRPr="00F902B6">
        <w:t xml:space="preserve">. В случае отсутствия </w:t>
      </w:r>
      <w:r>
        <w:t>выхода ВУС</w:t>
      </w:r>
      <w:r w:rsidRPr="00F902B6">
        <w:t xml:space="preserve"> на устье во время </w:t>
      </w:r>
      <w:r>
        <w:t xml:space="preserve">контрольного </w:t>
      </w:r>
      <w:proofErr w:type="spellStart"/>
      <w:r>
        <w:t>вымыва</w:t>
      </w:r>
      <w:proofErr w:type="spellEnd"/>
      <w:r w:rsidRPr="00F902B6">
        <w:t>, пересмотреть план</w:t>
      </w:r>
      <w:r>
        <w:t xml:space="preserve"> работ и выполнить повторную </w:t>
      </w:r>
      <w:r w:rsidRPr="00F902B6">
        <w:t>установку</w:t>
      </w:r>
      <w:r>
        <w:t xml:space="preserve"> ВУС</w:t>
      </w:r>
      <w:r w:rsidRPr="00F902B6">
        <w:t>.</w:t>
      </w:r>
    </w:p>
    <w:p w:rsidR="00F902B6" w:rsidRPr="00637FAA" w:rsidRDefault="00F902B6" w:rsidP="006A7FE1">
      <w:pPr>
        <w:pStyle w:val="S0"/>
      </w:pPr>
    </w:p>
    <w:p w:rsidR="006A7FE1" w:rsidRPr="00637FAA" w:rsidRDefault="006A7FE1" w:rsidP="006A7FE1">
      <w:pPr>
        <w:pStyle w:val="S0"/>
      </w:pPr>
      <w:r w:rsidRPr="00637FAA">
        <w:t xml:space="preserve">При установке цементных мостов, также рекомендуется использовать в компоновке </w:t>
      </w:r>
      <w:proofErr w:type="spellStart"/>
      <w:r w:rsidRPr="00637FAA">
        <w:t>отклонитель</w:t>
      </w:r>
      <w:proofErr w:type="spellEnd"/>
      <w:r w:rsidRPr="00637FAA">
        <w:t xml:space="preserve"> потока жидкости (</w:t>
      </w:r>
      <w:proofErr w:type="spellStart"/>
      <w:r w:rsidRPr="00637FAA">
        <w:t>дивертор</w:t>
      </w:r>
      <w:proofErr w:type="spellEnd"/>
      <w:r w:rsidRPr="00637FAA">
        <w:t>).</w:t>
      </w:r>
      <w:r>
        <w:t xml:space="preserve"> Если установка цементного моста выполняется после фрезерования</w:t>
      </w:r>
      <w:r w:rsidR="00386529">
        <w:t xml:space="preserve"> обсадной или бурильной колонны</w:t>
      </w:r>
      <w:r>
        <w:t xml:space="preserve">, то </w:t>
      </w:r>
      <w:proofErr w:type="spellStart"/>
      <w:r>
        <w:t>отклонитель</w:t>
      </w:r>
      <w:proofErr w:type="spellEnd"/>
      <w:r>
        <w:t xml:space="preserve"> потока жидкости использовать</w:t>
      </w:r>
      <w:r w:rsidRPr="00CC77D5">
        <w:t xml:space="preserve"> </w:t>
      </w:r>
      <w:r w:rsidR="00FB289F">
        <w:t>запрещается</w:t>
      </w:r>
      <w:r>
        <w:t xml:space="preserve"> из-за высокого риска его закупоривания </w:t>
      </w:r>
      <w:r w:rsidR="00386529">
        <w:t xml:space="preserve">металлической </w:t>
      </w:r>
      <w:r>
        <w:t>стружкой.</w:t>
      </w:r>
    </w:p>
    <w:p w:rsidR="006A7FE1" w:rsidRDefault="006A7FE1" w:rsidP="006A7FE1">
      <w:pPr>
        <w:pStyle w:val="S0"/>
      </w:pPr>
    </w:p>
    <w:p w:rsidR="00B6251A" w:rsidRDefault="00B6251A" w:rsidP="006A7FE1">
      <w:pPr>
        <w:pStyle w:val="S0"/>
      </w:pPr>
      <w:r w:rsidRPr="00B6251A">
        <w:t xml:space="preserve">Объём буферной жидкости, закачиваемой перед цементным раствором должен обеспечивать </w:t>
      </w:r>
      <w:r>
        <w:t xml:space="preserve">заполнение не менее </w:t>
      </w:r>
      <w:r w:rsidRPr="00B6251A">
        <w:t>150 м кольцевого пространства</w:t>
      </w:r>
      <w:r>
        <w:t>. Объем буферной жидкости, закачиваемой после</w:t>
      </w:r>
      <w:r w:rsidRPr="00B6251A">
        <w:t xml:space="preserve"> цементного раствора </w:t>
      </w:r>
      <w:r>
        <w:t>должен обеспечивать</w:t>
      </w:r>
      <w:r w:rsidRPr="00B6251A">
        <w:t xml:space="preserve"> достижени</w:t>
      </w:r>
      <w:r>
        <w:t>е</w:t>
      </w:r>
      <w:r w:rsidRPr="00B6251A">
        <w:t xml:space="preserve"> равновесия при </w:t>
      </w:r>
      <w:r>
        <w:t>установке моста на баланс</w:t>
      </w:r>
      <w:r w:rsidRPr="00B6251A">
        <w:t>.</w:t>
      </w:r>
    </w:p>
    <w:p w:rsidR="00B6251A" w:rsidRDefault="00B6251A" w:rsidP="006A7FE1">
      <w:pPr>
        <w:pStyle w:val="S0"/>
      </w:pPr>
    </w:p>
    <w:p w:rsidR="006A7FE1" w:rsidRDefault="006A7FE1" w:rsidP="006A7FE1">
      <w:pPr>
        <w:pStyle w:val="S0"/>
      </w:pPr>
      <w:r>
        <w:t xml:space="preserve">Закачку буферных жидкостей и цементного раствора следует производить с максимально возможными производительностями со снижением производительности в конце </w:t>
      </w:r>
      <w:proofErr w:type="spellStart"/>
      <w:r>
        <w:t>продавки</w:t>
      </w:r>
      <w:proofErr w:type="spellEnd"/>
      <w:r>
        <w:t>. Максимальную производительность выбирать из условия недопущения возникновения ГРП.</w:t>
      </w:r>
    </w:p>
    <w:p w:rsidR="006A7FE1" w:rsidRDefault="006A7FE1" w:rsidP="006A7FE1">
      <w:pPr>
        <w:pStyle w:val="S0"/>
      </w:pPr>
    </w:p>
    <w:p w:rsidR="006A7FE1" w:rsidRDefault="006A7FE1" w:rsidP="006A7FE1">
      <w:pPr>
        <w:pStyle w:val="S0"/>
      </w:pPr>
      <w:r>
        <w:t xml:space="preserve">При закачке буферных жидкостей, цементного раствора и </w:t>
      </w:r>
      <w:proofErr w:type="spellStart"/>
      <w:r>
        <w:t>продавке</w:t>
      </w:r>
      <w:proofErr w:type="spellEnd"/>
      <w:r>
        <w:t xml:space="preserve"> рекомендуется производить вращение колонны труб со скоростью 50 – 100 об/мин.</w:t>
      </w:r>
      <w:r w:rsidR="00E6257F">
        <w:t>, с учетом технических характеристик колонны бурильных труб и НКТ</w:t>
      </w:r>
      <w:r w:rsidR="008C2764">
        <w:t>, указанных в паспорте</w:t>
      </w:r>
      <w:r w:rsidR="00E6257F">
        <w:t xml:space="preserve">. </w:t>
      </w:r>
      <w:proofErr w:type="spellStart"/>
      <w:r>
        <w:t>Расхаживание</w:t>
      </w:r>
      <w:proofErr w:type="spellEnd"/>
      <w:r>
        <w:t xml:space="preserve"> инструмента на этих этапах не производить.</w:t>
      </w:r>
    </w:p>
    <w:p w:rsidR="006A7FE1" w:rsidRDefault="006A7FE1" w:rsidP="006A7FE1">
      <w:pPr>
        <w:pStyle w:val="S0"/>
      </w:pPr>
    </w:p>
    <w:p w:rsidR="006A7FE1" w:rsidRDefault="006A7FE1" w:rsidP="006A7FE1">
      <w:pPr>
        <w:pStyle w:val="S0"/>
      </w:pPr>
      <w:r>
        <w:t xml:space="preserve">После окончания </w:t>
      </w:r>
      <w:proofErr w:type="spellStart"/>
      <w:r>
        <w:t>продавки</w:t>
      </w:r>
      <w:proofErr w:type="spellEnd"/>
      <w:r>
        <w:t xml:space="preserve"> для предотвращения разрушения цементного моста рекомендуется производить вращение колонны труб со скоростью 20 об/мин, а извлечение инструмента из моста производить со скоростью </w:t>
      </w:r>
      <w:r w:rsidRPr="004F3414">
        <w:t>6</w:t>
      </w:r>
      <w:r>
        <w:t xml:space="preserve"> – 1</w:t>
      </w:r>
      <w:r w:rsidRPr="004F3414">
        <w:t>0</w:t>
      </w:r>
      <w:r>
        <w:t xml:space="preserve"> м/мин (без учета времени на разборку</w:t>
      </w:r>
      <w:r w:rsidRPr="00D10582">
        <w:t xml:space="preserve"> колонны</w:t>
      </w:r>
      <w:r>
        <w:t>).</w:t>
      </w:r>
    </w:p>
    <w:p w:rsidR="006A7FE1" w:rsidRDefault="006A7FE1" w:rsidP="006A7FE1">
      <w:pPr>
        <w:pStyle w:val="S0"/>
      </w:pPr>
    </w:p>
    <w:p w:rsidR="00F4323D" w:rsidRDefault="00F4323D" w:rsidP="006A7FE1">
      <w:pPr>
        <w:pStyle w:val="S0"/>
      </w:pPr>
      <w:r>
        <w:t>Минимальн</w:t>
      </w:r>
      <w:r w:rsidR="0044245F">
        <w:t>ая</w:t>
      </w:r>
      <w:r>
        <w:t xml:space="preserve"> рекомендованная длина цементного моста с учетом загрязнения цементного раствора составляет 100 м.</w:t>
      </w:r>
    </w:p>
    <w:p w:rsidR="00F4323D" w:rsidRDefault="00F4323D" w:rsidP="006A7FE1">
      <w:pPr>
        <w:pStyle w:val="S0"/>
      </w:pPr>
    </w:p>
    <w:p w:rsidR="00D21165" w:rsidRDefault="00D21165" w:rsidP="006A7FE1">
      <w:pPr>
        <w:pStyle w:val="S0"/>
      </w:pPr>
      <w:r>
        <w:t xml:space="preserve">Плановый объем цементного раствора для установки цементного моста должен быть рассчитан с учетом подъема цементного моста на 60 м выше плановой </w:t>
      </w:r>
      <w:r w:rsidR="003A596E">
        <w:t xml:space="preserve">глубины </w:t>
      </w:r>
      <w:r w:rsidR="00AB35C1">
        <w:t>кровли моста</w:t>
      </w:r>
      <w:r>
        <w:t>.</w:t>
      </w:r>
    </w:p>
    <w:p w:rsidR="00D21165" w:rsidRPr="00927CEA" w:rsidRDefault="00D21165" w:rsidP="006A7FE1">
      <w:pPr>
        <w:pStyle w:val="S0"/>
      </w:pPr>
    </w:p>
    <w:p w:rsidR="006A7FE1" w:rsidRDefault="006A7FE1" w:rsidP="006A7FE1">
      <w:pPr>
        <w:pStyle w:val="S0"/>
      </w:pPr>
      <w:r>
        <w:t>Максимальная длина моста, устанавливаемого в один прием н</w:t>
      </w:r>
      <w:r w:rsidR="00304766">
        <w:t xml:space="preserve">а баланс, не должна превышать </w:t>
      </w:r>
      <w:r w:rsidR="004C02B8">
        <w:t xml:space="preserve">250 </w:t>
      </w:r>
      <w:r>
        <w:t xml:space="preserve">м, а при использовании </w:t>
      </w:r>
      <w:proofErr w:type="spellStart"/>
      <w:r>
        <w:t>тиксотропных</w:t>
      </w:r>
      <w:proofErr w:type="spellEnd"/>
      <w:r>
        <w:t xml:space="preserve"> цементных растворов – 150 м. </w:t>
      </w:r>
    </w:p>
    <w:p w:rsidR="006A7FE1" w:rsidRDefault="006A7FE1" w:rsidP="006A7FE1">
      <w:pPr>
        <w:pStyle w:val="S0"/>
      </w:pPr>
    </w:p>
    <w:p w:rsidR="006A7FE1" w:rsidRPr="00A42E32" w:rsidRDefault="006A7FE1" w:rsidP="006A7FE1">
      <w:pPr>
        <w:pStyle w:val="S0"/>
      </w:pPr>
      <w:r>
        <w:t xml:space="preserve">При использовании </w:t>
      </w:r>
      <w:proofErr w:type="spellStart"/>
      <w:r>
        <w:t>тиксотропных</w:t>
      </w:r>
      <w:proofErr w:type="spellEnd"/>
      <w:r>
        <w:t xml:space="preserve"> цементных растворов необходимо сократить продолжительность остановок до минимума и производить вращение инструмента не только при закачке жидкостей, но и при извлечении инструмента из цементного моста. Кроме того, необходимо увеличить объем промывки инструмента после установки моста.</w:t>
      </w:r>
    </w:p>
    <w:p w:rsidR="0012486C" w:rsidRDefault="0012486C" w:rsidP="00FA6428">
      <w:pPr>
        <w:pStyle w:val="S0"/>
      </w:pPr>
    </w:p>
    <w:p w:rsidR="0012486C" w:rsidRDefault="00644C67" w:rsidP="00FA6428">
      <w:pPr>
        <w:pStyle w:val="S0"/>
      </w:pPr>
      <w:r w:rsidRPr="00C5178F">
        <w:t>Если цементный мост устанавливается не на забой или механическую опору, вымыв излишков цементного раствора производить после подъем</w:t>
      </w:r>
      <w:r w:rsidR="00565F02">
        <w:t xml:space="preserve">а инструмента не менее чем на </w:t>
      </w:r>
      <w:r w:rsidR="003A0EB0">
        <w:t>10</w:t>
      </w:r>
      <w:r w:rsidRPr="00C5178F">
        <w:t>0 м над кровлей моста.</w:t>
      </w:r>
      <w:r w:rsidR="003A0EB0">
        <w:t xml:space="preserve"> При установке цементного моста на забой или </w:t>
      </w:r>
      <w:r w:rsidR="003A0EB0" w:rsidRPr="00C5178F">
        <w:t xml:space="preserve">механическую опору, вымыв излишков цементного раствора </w:t>
      </w:r>
      <w:r w:rsidR="003A0EB0">
        <w:t xml:space="preserve">допускается </w:t>
      </w:r>
      <w:r w:rsidR="003A0EB0" w:rsidRPr="00C5178F">
        <w:t>производить после подъем</w:t>
      </w:r>
      <w:r w:rsidR="003A0EB0">
        <w:t>а инструмента не менее чем на 3</w:t>
      </w:r>
      <w:r w:rsidR="003A0EB0" w:rsidRPr="00C5178F">
        <w:t>0 м</w:t>
      </w:r>
      <w:r w:rsidR="003A0EB0">
        <w:t xml:space="preserve"> </w:t>
      </w:r>
      <w:r w:rsidR="00875648">
        <w:t>Производительность</w:t>
      </w:r>
      <w:r>
        <w:t xml:space="preserve"> насосов при</w:t>
      </w:r>
      <w:r w:rsidR="00875648">
        <w:t xml:space="preserve"> прямой закачке для</w:t>
      </w:r>
      <w:r>
        <w:t xml:space="preserve"> </w:t>
      </w:r>
      <w:proofErr w:type="spellStart"/>
      <w:r>
        <w:t>вымыв</w:t>
      </w:r>
      <w:r w:rsidR="00875648">
        <w:t>а</w:t>
      </w:r>
      <w:proofErr w:type="spellEnd"/>
      <w:r>
        <w:t xml:space="preserve"> излишков цементного раствора не должна превышать </w:t>
      </w:r>
      <w:r w:rsidR="00452BCC">
        <w:t>0,8</w:t>
      </w:r>
      <w:r>
        <w:t xml:space="preserve"> м</w:t>
      </w:r>
      <w:r w:rsidRPr="00C5178F">
        <w:rPr>
          <w:vertAlign w:val="superscript"/>
        </w:rPr>
        <w:t>3</w:t>
      </w:r>
      <w:r>
        <w:t>/мин.</w:t>
      </w:r>
      <w:r w:rsidR="00BC5E8C">
        <w:t xml:space="preserve"> Закачку начинать с минимальной производительности.</w:t>
      </w:r>
    </w:p>
    <w:p w:rsidR="006A4413" w:rsidRDefault="006A4413" w:rsidP="00FA6428">
      <w:pPr>
        <w:pStyle w:val="S0"/>
      </w:pPr>
    </w:p>
    <w:p w:rsidR="006A4413" w:rsidRDefault="006A4413" w:rsidP="00FA6428">
      <w:pPr>
        <w:pStyle w:val="S0"/>
      </w:pPr>
      <w:r w:rsidRPr="006A4413">
        <w:t xml:space="preserve">При установке цементных мостов в условиях проявлений, цементный раствор должен иметь минимально возможное время переходного периода для предотвращения </w:t>
      </w:r>
      <w:proofErr w:type="spellStart"/>
      <w:r w:rsidRPr="006A4413">
        <w:t>каналообразования</w:t>
      </w:r>
      <w:proofErr w:type="spellEnd"/>
      <w:r w:rsidRPr="006A4413">
        <w:t>.</w:t>
      </w:r>
    </w:p>
    <w:p w:rsidR="00754C5C" w:rsidRDefault="00754C5C" w:rsidP="00FA6428">
      <w:pPr>
        <w:pStyle w:val="S0"/>
      </w:pPr>
    </w:p>
    <w:p w:rsidR="00754C5C" w:rsidRDefault="00754C5C" w:rsidP="00FA6428">
      <w:pPr>
        <w:pStyle w:val="S0"/>
        <w:sectPr w:rsidR="00754C5C" w:rsidSect="00A42E32">
          <w:headerReference w:type="even" r:id="rId74"/>
          <w:headerReference w:type="default" r:id="rId75"/>
          <w:headerReference w:type="first" r:id="rId76"/>
          <w:pgSz w:w="11906" w:h="16838"/>
          <w:pgMar w:top="510" w:right="1021" w:bottom="567" w:left="1247" w:header="737" w:footer="680" w:gutter="0"/>
          <w:cols w:space="708"/>
          <w:docGrid w:linePitch="360"/>
        </w:sectPr>
      </w:pPr>
    </w:p>
    <w:p w:rsidR="00A75FBE" w:rsidRDefault="00A75FBE" w:rsidP="003834CF">
      <w:pPr>
        <w:pStyle w:val="S1"/>
        <w:tabs>
          <w:tab w:val="left" w:pos="567"/>
        </w:tabs>
        <w:ind w:left="0" w:firstLine="0"/>
      </w:pPr>
      <w:bookmarkStart w:id="738" w:name="_Toc54281928"/>
      <w:r>
        <w:rPr>
          <w:lang w:val="en-US"/>
        </w:rPr>
        <w:lastRenderedPageBreak/>
        <w:t>РЕМОНТНО-</w:t>
      </w:r>
      <w:r w:rsidR="00275D1D">
        <w:t>ИЗОЛЯЦИОННЫЕ</w:t>
      </w:r>
      <w:r>
        <w:rPr>
          <w:lang w:val="en-US"/>
        </w:rPr>
        <w:t xml:space="preserve"> </w:t>
      </w:r>
      <w:r w:rsidR="00275D1D">
        <w:t>РАБОТЫ</w:t>
      </w:r>
      <w:bookmarkEnd w:id="738"/>
    </w:p>
    <w:p w:rsidR="00C735F7" w:rsidRDefault="00C735F7" w:rsidP="00C735F7">
      <w:pPr>
        <w:pStyle w:val="S0"/>
      </w:pPr>
    </w:p>
    <w:p w:rsidR="00C735F7" w:rsidRDefault="00C735F7" w:rsidP="00C735F7">
      <w:pPr>
        <w:pStyle w:val="S0"/>
      </w:pPr>
    </w:p>
    <w:p w:rsidR="00C735F7" w:rsidRDefault="00275AFE" w:rsidP="00C735F7">
      <w:pPr>
        <w:pStyle w:val="S0"/>
      </w:pPr>
      <w:r>
        <w:t xml:space="preserve">Ремонтно-изоляционные работы относятся </w:t>
      </w:r>
      <w:r w:rsidR="001B37C5">
        <w:t>к</w:t>
      </w:r>
      <w:r w:rsidR="00976C4D">
        <w:t>о</w:t>
      </w:r>
      <w:r>
        <w:t xml:space="preserve"> вторичному цементированию.</w:t>
      </w:r>
    </w:p>
    <w:p w:rsidR="00C735F7" w:rsidRDefault="00C735F7" w:rsidP="00C735F7">
      <w:pPr>
        <w:pStyle w:val="S0"/>
      </w:pPr>
    </w:p>
    <w:p w:rsidR="00C735F7" w:rsidRPr="00C735F7" w:rsidRDefault="00C735F7" w:rsidP="00C735F7">
      <w:pPr>
        <w:pStyle w:val="S0"/>
      </w:pPr>
      <w:r w:rsidRPr="00C735F7">
        <w:t>Цели проведения ремонтно-изоляционных работ:</w:t>
      </w:r>
    </w:p>
    <w:p w:rsidR="00C735F7" w:rsidRDefault="004F59B3" w:rsidP="00C735F7">
      <w:pPr>
        <w:pStyle w:val="ab"/>
        <w:numPr>
          <w:ilvl w:val="0"/>
          <w:numId w:val="7"/>
        </w:numPr>
        <w:tabs>
          <w:tab w:val="left" w:pos="539"/>
        </w:tabs>
        <w:spacing w:before="120"/>
        <w:ind w:left="538" w:hanging="357"/>
        <w:contextualSpacing w:val="0"/>
      </w:pPr>
      <w:r w:rsidRPr="00AF3A65">
        <w:t xml:space="preserve">исправление некачественного первичного цементирования, </w:t>
      </w:r>
      <w:r w:rsidR="0063555D">
        <w:t>ввиду</w:t>
      </w:r>
      <w:r w:rsidRPr="00AF3A65">
        <w:t xml:space="preserve"> </w:t>
      </w:r>
      <w:r w:rsidR="0063555D">
        <w:t>образования</w:t>
      </w:r>
      <w:r w:rsidRPr="00AF3A65">
        <w:t xml:space="preserve"> трещин</w:t>
      </w:r>
      <w:r w:rsidR="0063555D">
        <w:t xml:space="preserve"> в цементном камне</w:t>
      </w:r>
      <w:r w:rsidRPr="00AF3A65">
        <w:t xml:space="preserve"> и</w:t>
      </w:r>
      <w:r w:rsidR="00862DD6">
        <w:t>ли</w:t>
      </w:r>
      <w:r w:rsidRPr="00AF3A65">
        <w:t xml:space="preserve"> </w:t>
      </w:r>
      <w:r w:rsidR="00862DD6">
        <w:t>неполн</w:t>
      </w:r>
      <w:r w:rsidR="0063555D">
        <w:t>ого</w:t>
      </w:r>
      <w:r w:rsidR="00707799">
        <w:t xml:space="preserve"> замещени</w:t>
      </w:r>
      <w:r w:rsidR="0063555D">
        <w:t>я</w:t>
      </w:r>
      <w:r w:rsidR="00862DD6">
        <w:t xml:space="preserve"> бурового раствора цементным;</w:t>
      </w:r>
    </w:p>
    <w:p w:rsidR="00C735F7" w:rsidRDefault="004F59B3" w:rsidP="00C735F7">
      <w:pPr>
        <w:pStyle w:val="ab"/>
        <w:numPr>
          <w:ilvl w:val="0"/>
          <w:numId w:val="7"/>
        </w:numPr>
        <w:tabs>
          <w:tab w:val="left" w:pos="539"/>
        </w:tabs>
        <w:spacing w:before="120"/>
        <w:ind w:left="538" w:hanging="357"/>
        <w:contextualSpacing w:val="0"/>
      </w:pPr>
      <w:r w:rsidRPr="00AF3A65">
        <w:t>обеспечение герметичности на участках, которые не были зацементированы в процессе первичного цементирования</w:t>
      </w:r>
      <w:r w:rsidR="00862DD6">
        <w:t xml:space="preserve"> в результате </w:t>
      </w:r>
      <w:proofErr w:type="spellStart"/>
      <w:r w:rsidR="00862DD6">
        <w:t>недоподъема</w:t>
      </w:r>
      <w:proofErr w:type="spellEnd"/>
      <w:r w:rsidR="00862DD6">
        <w:t xml:space="preserve"> цементного раствора до плановой глубины;</w:t>
      </w:r>
    </w:p>
    <w:p w:rsidR="00C735F7" w:rsidRDefault="00140BD4" w:rsidP="00C735F7">
      <w:pPr>
        <w:pStyle w:val="ab"/>
        <w:numPr>
          <w:ilvl w:val="0"/>
          <w:numId w:val="7"/>
        </w:numPr>
        <w:tabs>
          <w:tab w:val="left" w:pos="539"/>
        </w:tabs>
        <w:spacing w:before="120"/>
        <w:ind w:left="538" w:hanging="357"/>
        <w:contextualSpacing w:val="0"/>
      </w:pPr>
      <w:r>
        <w:t>ликвидация</w:t>
      </w:r>
      <w:r w:rsidR="004F59B3" w:rsidRPr="00AF3A65">
        <w:t xml:space="preserve"> миграции флюидов</w:t>
      </w:r>
      <w:r>
        <w:t xml:space="preserve"> между пластами и по межколонному кольцевому пространству</w:t>
      </w:r>
      <w:r w:rsidR="00862DD6">
        <w:t>;</w:t>
      </w:r>
    </w:p>
    <w:p w:rsidR="00C735F7" w:rsidRDefault="004F59B3" w:rsidP="00C735F7">
      <w:pPr>
        <w:pStyle w:val="ab"/>
        <w:numPr>
          <w:ilvl w:val="0"/>
          <w:numId w:val="7"/>
        </w:numPr>
        <w:tabs>
          <w:tab w:val="left" w:pos="539"/>
        </w:tabs>
        <w:spacing w:before="120"/>
        <w:ind w:left="538" w:hanging="357"/>
        <w:contextualSpacing w:val="0"/>
      </w:pPr>
      <w:r w:rsidRPr="00AF3A65">
        <w:t>ликвидация отверстий в обсадной колонне, вызванных коррозией, перфорацией и т.д.</w:t>
      </w:r>
    </w:p>
    <w:p w:rsidR="00C735F7" w:rsidRDefault="00C735F7" w:rsidP="00C735F7">
      <w:pPr>
        <w:pStyle w:val="S0"/>
      </w:pPr>
    </w:p>
    <w:p w:rsidR="00C735F7" w:rsidRPr="00C735F7" w:rsidRDefault="00C735F7" w:rsidP="00C735F7">
      <w:pPr>
        <w:pStyle w:val="S0"/>
      </w:pPr>
      <w:r w:rsidRPr="00C735F7">
        <w:t>В зависимости от значения приемистости и типа изолируемого интервала РИР могут проводиться при высоком давлении (выше давления ГРП) и при низком давлении (ниже давления ГРП).</w:t>
      </w:r>
    </w:p>
    <w:p w:rsidR="00C735F7" w:rsidRDefault="00C735F7" w:rsidP="00C735F7">
      <w:pPr>
        <w:pStyle w:val="S0"/>
      </w:pPr>
    </w:p>
    <w:p w:rsidR="0071400D" w:rsidRDefault="00792D3E" w:rsidP="0071400D">
      <w:pPr>
        <w:pStyle w:val="S0"/>
      </w:pPr>
      <w:r>
        <w:t>При планировании РИР н</w:t>
      </w:r>
      <w:r w:rsidR="00C07988">
        <w:t>еобходимо определить</w:t>
      </w:r>
      <w:r w:rsidR="00C735F7" w:rsidRPr="00C735F7">
        <w:t xml:space="preserve"> </w:t>
      </w:r>
      <w:r w:rsidR="00793B8E">
        <w:t>глубину изолируемого интервала, его мощность и</w:t>
      </w:r>
      <w:r w:rsidR="0071400D" w:rsidRPr="00867C74">
        <w:t xml:space="preserve"> температур</w:t>
      </w:r>
      <w:r w:rsidR="00C07988">
        <w:t>у</w:t>
      </w:r>
      <w:r w:rsidR="00793B8E">
        <w:t xml:space="preserve"> в нем</w:t>
      </w:r>
      <w:r w:rsidR="0071400D">
        <w:t>.</w:t>
      </w:r>
    </w:p>
    <w:p w:rsidR="001F3187" w:rsidRDefault="001F3187" w:rsidP="0071400D">
      <w:pPr>
        <w:pStyle w:val="S0"/>
      </w:pPr>
    </w:p>
    <w:p w:rsidR="001F3187" w:rsidRDefault="001F3187" w:rsidP="0071400D">
      <w:pPr>
        <w:pStyle w:val="S0"/>
      </w:pPr>
      <w:r>
        <w:t>Выбор материалов и технологии проведения РИР производится по результатам определения приемистости целевого интервала и направления движения жидкости в этом интервале методом нагнетания в него жидкости под давлением.</w:t>
      </w:r>
    </w:p>
    <w:p w:rsidR="00E50BE5" w:rsidRPr="00867C74" w:rsidRDefault="00E50BE5" w:rsidP="0071400D">
      <w:pPr>
        <w:pStyle w:val="S0"/>
      </w:pPr>
    </w:p>
    <w:p w:rsidR="00E50BE5" w:rsidRDefault="00E50BE5" w:rsidP="00E50BE5">
      <w:pPr>
        <w:pStyle w:val="S0"/>
      </w:pPr>
      <w:r w:rsidRPr="008106DD">
        <w:t>Жидкость для определения приемистости не должна содержать механических примесей</w:t>
      </w:r>
      <w:r w:rsidR="00515E2D">
        <w:t xml:space="preserve"> (</w:t>
      </w:r>
      <w:r w:rsidRPr="008106DD">
        <w:t xml:space="preserve">бентонит, </w:t>
      </w:r>
      <w:r w:rsidR="0079353C" w:rsidRPr="008106DD">
        <w:t>барит, песок</w:t>
      </w:r>
      <w:r w:rsidRPr="008106DD">
        <w:t xml:space="preserve">, </w:t>
      </w:r>
      <w:proofErr w:type="spellStart"/>
      <w:r w:rsidRPr="008106DD">
        <w:t>кольматанты</w:t>
      </w:r>
      <w:proofErr w:type="spellEnd"/>
      <w:r w:rsidR="00515E2D">
        <w:t xml:space="preserve"> и т.п.)</w:t>
      </w:r>
      <w:r w:rsidRPr="008106DD">
        <w:t>.</w:t>
      </w:r>
    </w:p>
    <w:p w:rsidR="00C735F7" w:rsidRPr="00C735F7" w:rsidRDefault="00C735F7" w:rsidP="00C735F7">
      <w:pPr>
        <w:pStyle w:val="S0"/>
      </w:pPr>
    </w:p>
    <w:p w:rsidR="00C735F7" w:rsidRPr="00C735F7" w:rsidRDefault="00D37DA0" w:rsidP="00C735F7">
      <w:pPr>
        <w:pStyle w:val="S0"/>
      </w:pPr>
      <w:r>
        <w:t>При определении приемистости закачку начинают с минимально возможной производительности с дальнейшим пошаговым увеличением</w:t>
      </w:r>
      <w:r w:rsidR="00C735F7" w:rsidRPr="00C735F7">
        <w:t xml:space="preserve">. При этом необходимо поддерживать постоянную производительность на каждом шаге до достижения стабилизации давления закачки. Обязательно вести учет закачанного в скважину и вернувшегося в мерные </w:t>
      </w:r>
      <w:r w:rsidR="00C146CF">
        <w:t>емкости</w:t>
      </w:r>
      <w:r w:rsidR="00C146CF" w:rsidRPr="00C735F7">
        <w:t xml:space="preserve"> </w:t>
      </w:r>
      <w:r w:rsidR="00C735F7" w:rsidRPr="00C735F7">
        <w:t>насо</w:t>
      </w:r>
      <w:r w:rsidR="00EE49D9">
        <w:t>сного агрегата объема жидкости.</w:t>
      </w:r>
    </w:p>
    <w:p w:rsidR="00C735F7" w:rsidRDefault="00C735F7" w:rsidP="00C735F7">
      <w:pPr>
        <w:pStyle w:val="S0"/>
      </w:pPr>
    </w:p>
    <w:p w:rsidR="0079353C" w:rsidRPr="0079353C" w:rsidRDefault="0079353C" w:rsidP="00C735F7">
      <w:pPr>
        <w:pStyle w:val="S0"/>
      </w:pPr>
      <w:r>
        <w:t>При малых значениях приемистости (менее 100 м</w:t>
      </w:r>
      <w:r w:rsidRPr="00C735F7">
        <w:rPr>
          <w:vertAlign w:val="superscript"/>
        </w:rPr>
        <w:t>3</w:t>
      </w:r>
      <w:r>
        <w:t>/</w:t>
      </w:r>
      <w:proofErr w:type="spellStart"/>
      <w:r>
        <w:t>сут</w:t>
      </w:r>
      <w:proofErr w:type="spellEnd"/>
      <w:r w:rsidR="005B7080">
        <w:t xml:space="preserve"> при 10 МПа</w:t>
      </w:r>
      <w:r>
        <w:t>)</w:t>
      </w:r>
      <w:r w:rsidRPr="00C5178F">
        <w:t xml:space="preserve"> </w:t>
      </w:r>
      <w:r>
        <w:t>необходимо принять меры по увеличению приемистости, например, провести кислотную обработку целевого интервала, или использовать составы с высокой проникающей способностью.</w:t>
      </w:r>
    </w:p>
    <w:p w:rsidR="00C735F7" w:rsidRDefault="00C735F7" w:rsidP="00C735F7">
      <w:pPr>
        <w:pStyle w:val="S0"/>
      </w:pPr>
    </w:p>
    <w:p w:rsidR="0079353C" w:rsidRPr="0079353C" w:rsidRDefault="0079353C" w:rsidP="00C5178F">
      <w:pPr>
        <w:pStyle w:val="S0"/>
      </w:pPr>
      <w:r>
        <w:t>При п</w:t>
      </w:r>
      <w:r w:rsidRPr="0079353C">
        <w:t>риемистост</w:t>
      </w:r>
      <w:r>
        <w:t>и</w:t>
      </w:r>
      <w:r w:rsidRPr="0079353C">
        <w:t xml:space="preserve"> </w:t>
      </w:r>
      <w:r>
        <w:t xml:space="preserve">от </w:t>
      </w:r>
      <w:r w:rsidRPr="0079353C">
        <w:t>1</w:t>
      </w:r>
      <w:r w:rsidR="00AD435A">
        <w:t>0</w:t>
      </w:r>
      <w:r w:rsidRPr="0079353C">
        <w:t>0</w:t>
      </w:r>
      <w:r>
        <w:t xml:space="preserve"> </w:t>
      </w:r>
      <w:r w:rsidRPr="0079353C">
        <w:t>м</w:t>
      </w:r>
      <w:r w:rsidRPr="00C45979">
        <w:rPr>
          <w:vertAlign w:val="superscript"/>
        </w:rPr>
        <w:t>3</w:t>
      </w:r>
      <w:r w:rsidRPr="0079353C">
        <w:t>/</w:t>
      </w:r>
      <w:proofErr w:type="spellStart"/>
      <w:r w:rsidRPr="0079353C">
        <w:t>сут</w:t>
      </w:r>
      <w:proofErr w:type="spellEnd"/>
      <w:r>
        <w:t xml:space="preserve"> до </w:t>
      </w:r>
      <w:r w:rsidRPr="0079353C">
        <w:t>200 м</w:t>
      </w:r>
      <w:r w:rsidRPr="0079353C">
        <w:rPr>
          <w:vertAlign w:val="superscript"/>
        </w:rPr>
        <w:t>3</w:t>
      </w:r>
      <w:r w:rsidRPr="0079353C">
        <w:t>/</w:t>
      </w:r>
      <w:proofErr w:type="spellStart"/>
      <w:r w:rsidRPr="0079353C">
        <w:t>сут</w:t>
      </w:r>
      <w:proofErr w:type="spellEnd"/>
      <w:r w:rsidR="005B7080">
        <w:t xml:space="preserve"> при 10 МПа</w:t>
      </w:r>
      <w:r>
        <w:t xml:space="preserve">, как правило, применяют </w:t>
      </w:r>
      <w:proofErr w:type="spellStart"/>
      <w:r>
        <w:t>м</w:t>
      </w:r>
      <w:r w:rsidRPr="0079353C">
        <w:t>икроцемент</w:t>
      </w:r>
      <w:r>
        <w:t>ы</w:t>
      </w:r>
      <w:proofErr w:type="spellEnd"/>
      <w:r>
        <w:t xml:space="preserve"> и п</w:t>
      </w:r>
      <w:r w:rsidRPr="0079353C">
        <w:t>олимерные смолы</w:t>
      </w:r>
      <w:r>
        <w:t>. При п</w:t>
      </w:r>
      <w:r w:rsidRPr="0079353C">
        <w:t>риемистост</w:t>
      </w:r>
      <w:r>
        <w:t>и</w:t>
      </w:r>
      <w:r w:rsidRPr="0079353C">
        <w:t xml:space="preserve"> </w:t>
      </w:r>
      <w:r>
        <w:t>от</w:t>
      </w:r>
      <w:r w:rsidRPr="0079353C">
        <w:t xml:space="preserve"> 200</w:t>
      </w:r>
      <w:r>
        <w:t xml:space="preserve"> </w:t>
      </w:r>
      <w:r w:rsidRPr="0079353C">
        <w:t>м</w:t>
      </w:r>
      <w:r w:rsidRPr="00C45979">
        <w:rPr>
          <w:vertAlign w:val="superscript"/>
        </w:rPr>
        <w:t>3</w:t>
      </w:r>
      <w:r w:rsidRPr="0079353C">
        <w:t>/</w:t>
      </w:r>
      <w:proofErr w:type="spellStart"/>
      <w:r w:rsidRPr="0079353C">
        <w:t>сут</w:t>
      </w:r>
      <w:proofErr w:type="spellEnd"/>
      <w:r w:rsidRPr="0079353C">
        <w:t xml:space="preserve"> </w:t>
      </w:r>
      <w:r>
        <w:t xml:space="preserve">до </w:t>
      </w:r>
      <w:r w:rsidRPr="0079353C">
        <w:t>400 м</w:t>
      </w:r>
      <w:r w:rsidRPr="00C45979">
        <w:rPr>
          <w:vertAlign w:val="superscript"/>
        </w:rPr>
        <w:t>3</w:t>
      </w:r>
      <w:r w:rsidRPr="0079353C">
        <w:t>/</w:t>
      </w:r>
      <w:proofErr w:type="spellStart"/>
      <w:r w:rsidRPr="0079353C">
        <w:t>сут</w:t>
      </w:r>
      <w:proofErr w:type="spellEnd"/>
      <w:r w:rsidR="005B7080">
        <w:t xml:space="preserve"> при 10 МПа</w:t>
      </w:r>
      <w:r w:rsidR="001475C4">
        <w:t>,</w:t>
      </w:r>
      <w:r w:rsidR="001475C4" w:rsidRPr="001475C4">
        <w:t xml:space="preserve"> </w:t>
      </w:r>
      <w:r w:rsidR="001475C4">
        <w:t>как правило, применяют ц</w:t>
      </w:r>
      <w:r w:rsidRPr="0079353C">
        <w:t>ементный раствор с низкой водоотдачей</w:t>
      </w:r>
      <w:r w:rsidR="001475C4">
        <w:t xml:space="preserve">. </w:t>
      </w:r>
      <w:r w:rsidRPr="0079353C">
        <w:t>При</w:t>
      </w:r>
      <w:r w:rsidR="001475C4">
        <w:t xml:space="preserve"> при</w:t>
      </w:r>
      <w:r w:rsidRPr="0079353C">
        <w:t>емистост</w:t>
      </w:r>
      <w:r w:rsidR="001475C4">
        <w:t>и</w:t>
      </w:r>
      <w:r w:rsidRPr="0079353C">
        <w:t xml:space="preserve"> </w:t>
      </w:r>
      <w:r w:rsidR="001475C4">
        <w:t xml:space="preserve">более </w:t>
      </w:r>
      <w:r w:rsidRPr="0079353C">
        <w:t>400</w:t>
      </w:r>
      <w:r w:rsidR="001475C4" w:rsidRPr="001475C4">
        <w:t xml:space="preserve"> </w:t>
      </w:r>
      <w:r w:rsidR="001475C4" w:rsidRPr="0079353C">
        <w:t>м</w:t>
      </w:r>
      <w:r w:rsidR="001475C4" w:rsidRPr="00C45979">
        <w:rPr>
          <w:vertAlign w:val="superscript"/>
        </w:rPr>
        <w:t>3</w:t>
      </w:r>
      <w:r w:rsidR="001475C4" w:rsidRPr="0079353C">
        <w:t>/</w:t>
      </w:r>
      <w:proofErr w:type="spellStart"/>
      <w:r w:rsidR="001475C4" w:rsidRPr="0079353C">
        <w:t>сут</w:t>
      </w:r>
      <w:proofErr w:type="spellEnd"/>
      <w:r w:rsidR="005B7080">
        <w:t xml:space="preserve"> при 10 МПа</w:t>
      </w:r>
      <w:r w:rsidR="001475C4">
        <w:t>,</w:t>
      </w:r>
      <w:r w:rsidRPr="0079353C">
        <w:t xml:space="preserve"> </w:t>
      </w:r>
      <w:r w:rsidR="001475C4">
        <w:t>как правило, применяют в качестве п</w:t>
      </w:r>
      <w:r w:rsidRPr="0079353C">
        <w:t>ерв</w:t>
      </w:r>
      <w:r w:rsidR="001475C4">
        <w:t>ой</w:t>
      </w:r>
      <w:r w:rsidRPr="0079353C">
        <w:t xml:space="preserve"> пачк</w:t>
      </w:r>
      <w:r w:rsidR="001475C4">
        <w:t>и</w:t>
      </w:r>
      <w:r w:rsidRPr="0079353C">
        <w:t xml:space="preserve"> цементный раствор с высокой водоотдачей</w:t>
      </w:r>
      <w:r w:rsidR="00BA7ADB">
        <w:t xml:space="preserve"> и </w:t>
      </w:r>
      <w:proofErr w:type="spellStart"/>
      <w:r w:rsidR="00BA7ADB">
        <w:t>кольматантами</w:t>
      </w:r>
      <w:proofErr w:type="spellEnd"/>
      <w:r w:rsidR="001475C4">
        <w:t>, в</w:t>
      </w:r>
      <w:r w:rsidRPr="0079353C">
        <w:t>тор</w:t>
      </w:r>
      <w:r w:rsidR="001475C4">
        <w:t>ой</w:t>
      </w:r>
      <w:r w:rsidRPr="0079353C">
        <w:t xml:space="preserve"> пачк</w:t>
      </w:r>
      <w:r w:rsidR="001475C4">
        <w:t>и</w:t>
      </w:r>
      <w:r w:rsidRPr="0079353C">
        <w:t xml:space="preserve"> – цементный раствор с низкой водоотдачей</w:t>
      </w:r>
      <w:r w:rsidR="001475C4">
        <w:t>.</w:t>
      </w:r>
    </w:p>
    <w:p w:rsidR="0079353C" w:rsidRDefault="0079353C" w:rsidP="00C735F7">
      <w:pPr>
        <w:pStyle w:val="S0"/>
      </w:pPr>
    </w:p>
    <w:p w:rsidR="00AD435A" w:rsidRPr="00C735F7" w:rsidRDefault="00AD435A" w:rsidP="00C735F7">
      <w:pPr>
        <w:pStyle w:val="S0"/>
      </w:pPr>
      <w:r w:rsidRPr="00C735F7">
        <w:t>При больших значениях приемистости</w:t>
      </w:r>
      <w:r>
        <w:t xml:space="preserve"> (более 400 м</w:t>
      </w:r>
      <w:r w:rsidRPr="00C735F7">
        <w:rPr>
          <w:vertAlign w:val="superscript"/>
        </w:rPr>
        <w:t>3</w:t>
      </w:r>
      <w:r>
        <w:t>/</w:t>
      </w:r>
      <w:proofErr w:type="spellStart"/>
      <w:r>
        <w:t>сут</w:t>
      </w:r>
      <w:proofErr w:type="spellEnd"/>
      <w:r w:rsidR="005B7080">
        <w:t xml:space="preserve"> при 10 МПа</w:t>
      </w:r>
      <w:r>
        <w:t>)</w:t>
      </w:r>
      <w:r w:rsidRPr="00C735F7">
        <w:t xml:space="preserve"> необходимо предусмотреть закачку составов для снижения приемистости перед проведением</w:t>
      </w:r>
      <w:r>
        <w:t xml:space="preserve"> РИР</w:t>
      </w:r>
      <w:r w:rsidRPr="00C735F7">
        <w:t>.</w:t>
      </w:r>
    </w:p>
    <w:p w:rsidR="00FD49D0" w:rsidRDefault="00FD49D0" w:rsidP="00C735F7">
      <w:pPr>
        <w:pStyle w:val="S0"/>
      </w:pPr>
    </w:p>
    <w:p w:rsidR="00C735F7" w:rsidRPr="00C735F7" w:rsidRDefault="00C735F7" w:rsidP="00C735F7">
      <w:pPr>
        <w:pStyle w:val="S0"/>
      </w:pPr>
      <w:r w:rsidRPr="00C735F7">
        <w:lastRenderedPageBreak/>
        <w:t xml:space="preserve">Для обеспечения размещения качественного </w:t>
      </w:r>
      <w:r w:rsidR="00C10D96">
        <w:t>изолирующего состава</w:t>
      </w:r>
      <w:r w:rsidRPr="00C735F7">
        <w:t xml:space="preserve"> напротив изолируемого интервала необходимо обеспечить подъем </w:t>
      </w:r>
      <w:r w:rsidR="00C10D96">
        <w:t>изолирующего состава</w:t>
      </w:r>
      <w:r w:rsidR="00C10D96" w:rsidRPr="00FD556A">
        <w:t xml:space="preserve"> </w:t>
      </w:r>
      <w:r w:rsidR="00C10D96">
        <w:t xml:space="preserve">не менее чем </w:t>
      </w:r>
      <w:r w:rsidRPr="00C735F7">
        <w:t xml:space="preserve">на 50 метров выше по стволу над </w:t>
      </w:r>
      <w:r w:rsidR="00C10D96">
        <w:t xml:space="preserve">местом </w:t>
      </w:r>
      <w:proofErr w:type="spellStart"/>
      <w:r w:rsidR="00C10D96">
        <w:t>задавки</w:t>
      </w:r>
      <w:proofErr w:type="spellEnd"/>
      <w:r w:rsidRPr="00C735F7">
        <w:t>.</w:t>
      </w:r>
    </w:p>
    <w:p w:rsidR="00C735F7" w:rsidRDefault="00C735F7" w:rsidP="00C735F7">
      <w:pPr>
        <w:pStyle w:val="S0"/>
      </w:pPr>
    </w:p>
    <w:p w:rsidR="00C735F7" w:rsidRDefault="0071400D" w:rsidP="00C735F7">
      <w:pPr>
        <w:pStyle w:val="S0"/>
      </w:pPr>
      <w:r>
        <w:t xml:space="preserve">Выполнение РИР осуществляется с учетом требований </w:t>
      </w:r>
      <w:r w:rsidR="005A3E10">
        <w:t>«</w:t>
      </w:r>
      <w:r w:rsidRPr="00DB788C">
        <w:t>Федеральных норм и правил в обл</w:t>
      </w:r>
      <w:r>
        <w:t>асти промышленной безопасности «</w:t>
      </w:r>
      <w:r w:rsidRPr="00DB788C">
        <w:t>Правила безопасности в неф</w:t>
      </w:r>
      <w:r>
        <w:t>тяной и газовой промышленности»</w:t>
      </w:r>
      <w:r w:rsidR="0037623B">
        <w:t xml:space="preserve">, </w:t>
      </w:r>
      <w:r w:rsidR="0037623B" w:rsidRPr="002531CF">
        <w:t xml:space="preserve">утвержденных приказом </w:t>
      </w:r>
      <w:proofErr w:type="spellStart"/>
      <w:r w:rsidR="0037623B" w:rsidRPr="002531CF">
        <w:t>Ростехнадзора</w:t>
      </w:r>
      <w:proofErr w:type="spellEnd"/>
      <w:r w:rsidR="0037623B" w:rsidRPr="002531CF">
        <w:t xml:space="preserve"> от </w:t>
      </w:r>
      <w:r w:rsidR="00592FD2" w:rsidRPr="00592FD2">
        <w:t>15.12.2020 № 534</w:t>
      </w:r>
      <w:r>
        <w:t xml:space="preserve"> и</w:t>
      </w:r>
      <w:r w:rsidR="000B3CDA">
        <w:br/>
      </w:r>
      <w:r w:rsidRPr="00955BB0">
        <w:t>РД 153-39-023</w:t>
      </w:r>
      <w:r>
        <w:t>.</w:t>
      </w:r>
    </w:p>
    <w:p w:rsidR="00C735F7" w:rsidRDefault="00C735F7" w:rsidP="00C735F7">
      <w:pPr>
        <w:pStyle w:val="S0"/>
      </w:pPr>
    </w:p>
    <w:p w:rsidR="00C735F7" w:rsidRPr="00C735F7" w:rsidRDefault="00747E34" w:rsidP="00C735F7">
      <w:pPr>
        <w:pStyle w:val="S0"/>
      </w:pPr>
      <w:r>
        <w:t xml:space="preserve">Для исключения перетекания изолирующего состава ниже изолируемого интервала необходимо </w:t>
      </w:r>
      <w:r w:rsidR="00C735F7" w:rsidRPr="00C735F7">
        <w:t>перекрыть</w:t>
      </w:r>
      <w:r>
        <w:t xml:space="preserve"> нижнюю по стволу часть скважины. С этой целью используют ВУС (при герметичной обсадной колонне ниже изолируемого</w:t>
      </w:r>
      <w:r w:rsidR="00C735F7" w:rsidRPr="00C735F7">
        <w:t xml:space="preserve"> </w:t>
      </w:r>
      <w:r>
        <w:t xml:space="preserve">интервала) или </w:t>
      </w:r>
      <w:proofErr w:type="spellStart"/>
      <w:r>
        <w:t>пакер</w:t>
      </w:r>
      <w:proofErr w:type="spellEnd"/>
      <w:r>
        <w:t xml:space="preserve"> (при </w:t>
      </w:r>
      <w:proofErr w:type="spellStart"/>
      <w:r>
        <w:t>негерметичности</w:t>
      </w:r>
      <w:proofErr w:type="spellEnd"/>
      <w:r>
        <w:t xml:space="preserve"> обсадной колонны</w:t>
      </w:r>
      <w:r w:rsidR="00C735F7" w:rsidRPr="00C735F7">
        <w:t xml:space="preserve"> </w:t>
      </w:r>
      <w:r>
        <w:t>ниже изолируемого интервала)</w:t>
      </w:r>
      <w:r w:rsidR="00C735F7" w:rsidRPr="00C735F7">
        <w:t>.</w:t>
      </w:r>
    </w:p>
    <w:p w:rsidR="00C735F7" w:rsidRDefault="00C735F7" w:rsidP="00C735F7">
      <w:pPr>
        <w:pStyle w:val="S0"/>
      </w:pPr>
    </w:p>
    <w:p w:rsidR="00C735F7" w:rsidRDefault="00C247C9" w:rsidP="00C735F7">
      <w:pPr>
        <w:pStyle w:val="S0"/>
      </w:pPr>
      <w:r>
        <w:t>Закачка</w:t>
      </w:r>
      <w:r w:rsidR="00BB5E52">
        <w:t xml:space="preserve"> </w:t>
      </w:r>
      <w:r w:rsidR="00C10D96">
        <w:t xml:space="preserve">изолирующего </w:t>
      </w:r>
      <w:r w:rsidR="00BB5E52">
        <w:t>состава до изолируемого интервала производится через колонну НКТ или бурильных труб, спущенных в скважину.</w:t>
      </w:r>
      <w:r w:rsidR="009A7A78">
        <w:t xml:space="preserve"> </w:t>
      </w:r>
    </w:p>
    <w:p w:rsidR="00C735F7" w:rsidRDefault="00C735F7" w:rsidP="00C735F7">
      <w:pPr>
        <w:pStyle w:val="S0"/>
      </w:pPr>
    </w:p>
    <w:p w:rsidR="00C735F7" w:rsidRPr="00C735F7" w:rsidRDefault="009A7A78" w:rsidP="00C735F7">
      <w:pPr>
        <w:pStyle w:val="S0"/>
      </w:pPr>
      <w:r>
        <w:t xml:space="preserve">Для </w:t>
      </w:r>
      <w:r w:rsidR="00E77928">
        <w:t xml:space="preserve">осуществления </w:t>
      </w:r>
      <w:proofErr w:type="spellStart"/>
      <w:r>
        <w:t>задавки</w:t>
      </w:r>
      <w:proofErr w:type="spellEnd"/>
      <w:r>
        <w:t xml:space="preserve"> изолирующего состава в </w:t>
      </w:r>
      <w:r w:rsidR="00405ADF">
        <w:t>изолируемый</w:t>
      </w:r>
      <w:r>
        <w:t xml:space="preserve"> интервал герметизируют </w:t>
      </w:r>
      <w:proofErr w:type="spellStart"/>
      <w:r w:rsidR="003E3744">
        <w:t>затрубное</w:t>
      </w:r>
      <w:proofErr w:type="spellEnd"/>
      <w:r w:rsidR="003E3744">
        <w:t xml:space="preserve"> </w:t>
      </w:r>
      <w:r>
        <w:t>пространство</w:t>
      </w:r>
      <w:r w:rsidR="00405ADF">
        <w:t xml:space="preserve"> выше этого интервала</w:t>
      </w:r>
      <w:r>
        <w:t xml:space="preserve"> с помощью ПВО или </w:t>
      </w:r>
      <w:proofErr w:type="spellStart"/>
      <w:r>
        <w:t>пакера</w:t>
      </w:r>
      <w:proofErr w:type="spellEnd"/>
      <w:r w:rsidR="00E77928">
        <w:t xml:space="preserve"> и создают необходимое давление в спущенной колонне труб</w:t>
      </w:r>
      <w:r>
        <w:t>.</w:t>
      </w:r>
    </w:p>
    <w:p w:rsidR="00C735F7" w:rsidRDefault="00C735F7" w:rsidP="00C16B55">
      <w:pPr>
        <w:pStyle w:val="S0"/>
      </w:pPr>
    </w:p>
    <w:p w:rsidR="003827E5" w:rsidRDefault="003827E5" w:rsidP="00A75FBE">
      <w:pPr>
        <w:pStyle w:val="S0"/>
        <w:sectPr w:rsidR="003827E5" w:rsidSect="00071FE1">
          <w:headerReference w:type="even" r:id="rId77"/>
          <w:headerReference w:type="default" r:id="rId78"/>
          <w:headerReference w:type="first" r:id="rId79"/>
          <w:pgSz w:w="11906" w:h="16838"/>
          <w:pgMar w:top="510" w:right="1021" w:bottom="567" w:left="1247" w:header="737" w:footer="680" w:gutter="0"/>
          <w:cols w:space="708"/>
          <w:docGrid w:linePitch="360"/>
        </w:sectPr>
      </w:pPr>
    </w:p>
    <w:p w:rsidR="008718F9" w:rsidRDefault="008718F9" w:rsidP="00E26F4B">
      <w:pPr>
        <w:pStyle w:val="S1"/>
        <w:tabs>
          <w:tab w:val="left" w:pos="567"/>
        </w:tabs>
        <w:ind w:left="0" w:firstLine="0"/>
      </w:pPr>
      <w:bookmarkStart w:id="739" w:name="_Toc54281929"/>
      <w:r>
        <w:lastRenderedPageBreak/>
        <w:t xml:space="preserve">ЦЕМЕНТИРОВАНИЕ СКВАЖИН В ИНТЕРВАЛАХ </w:t>
      </w:r>
      <w:r w:rsidR="004107DC" w:rsidRPr="004107DC">
        <w:t>МНОГОЛЕТНЕМЕРЗЛЫХ ПОРОД</w:t>
      </w:r>
      <w:bookmarkEnd w:id="739"/>
    </w:p>
    <w:p w:rsidR="008718F9" w:rsidRDefault="008718F9" w:rsidP="008718F9">
      <w:pPr>
        <w:pStyle w:val="S0"/>
        <w:rPr>
          <w:rFonts w:eastAsia="Calibri"/>
          <w:szCs w:val="22"/>
          <w:lang w:eastAsia="en-US"/>
        </w:rPr>
      </w:pPr>
    </w:p>
    <w:p w:rsidR="001056CA" w:rsidRPr="006431E6" w:rsidRDefault="001056CA" w:rsidP="008718F9">
      <w:pPr>
        <w:pStyle w:val="S0"/>
        <w:rPr>
          <w:rFonts w:eastAsia="Calibri"/>
          <w:szCs w:val="22"/>
          <w:lang w:eastAsia="en-US"/>
        </w:rPr>
      </w:pPr>
    </w:p>
    <w:p w:rsidR="008718F9" w:rsidRDefault="008718F9" w:rsidP="008718F9">
      <w:pPr>
        <w:autoSpaceDE w:val="0"/>
        <w:autoSpaceDN w:val="0"/>
        <w:adjustRightInd w:val="0"/>
      </w:pPr>
      <w:r w:rsidRPr="006431E6">
        <w:t>Буферные жидкости для цементирования обсадных колонн</w:t>
      </w:r>
      <w:r w:rsidR="008A5BA4">
        <w:t xml:space="preserve"> в интервалах ММП, в том числе </w:t>
      </w:r>
      <w:r w:rsidR="008C78CF">
        <w:t>в случаях,</w:t>
      </w:r>
      <w:r w:rsidRPr="006431E6">
        <w:t xml:space="preserve"> предусматривающих вымыв жидкости на поверхность, должны быть незамерзающими</w:t>
      </w:r>
      <w:r w:rsidR="00CA0B74">
        <w:t xml:space="preserve"> при статической температуре ММП.</w:t>
      </w:r>
    </w:p>
    <w:p w:rsidR="00D42342" w:rsidRPr="006431E6" w:rsidRDefault="00D42342" w:rsidP="008718F9">
      <w:pPr>
        <w:autoSpaceDE w:val="0"/>
        <w:autoSpaceDN w:val="0"/>
        <w:adjustRightInd w:val="0"/>
      </w:pPr>
    </w:p>
    <w:p w:rsidR="00D42342" w:rsidRPr="006431E6" w:rsidRDefault="00D42342" w:rsidP="00D42342">
      <w:pPr>
        <w:pStyle w:val="Default"/>
        <w:spacing w:after="27"/>
        <w:jc w:val="both"/>
      </w:pPr>
      <w:r w:rsidRPr="006431E6">
        <w:t xml:space="preserve">Для цементирования обсадных колонн в зонах ММП применяется цемент для низких и нормальных температур с ускорителем схватывания, модифицированные гипсоцементные смеси. Температура цементного раствора должна быть снижена до минимально возможной, а цементный раствор должен обладать низким тепловыделением при </w:t>
      </w:r>
      <w:proofErr w:type="spellStart"/>
      <w:r w:rsidRPr="006431E6">
        <w:t>затворении</w:t>
      </w:r>
      <w:proofErr w:type="spellEnd"/>
      <w:r w:rsidRPr="006431E6">
        <w:t xml:space="preserve"> и формировании цементного камня для предотвращения </w:t>
      </w:r>
      <w:proofErr w:type="spellStart"/>
      <w:r w:rsidRPr="006431E6">
        <w:t>растепления</w:t>
      </w:r>
      <w:proofErr w:type="spellEnd"/>
      <w:r w:rsidRPr="006431E6">
        <w:t xml:space="preserve"> ММП.</w:t>
      </w:r>
    </w:p>
    <w:p w:rsidR="008718F9" w:rsidRPr="006E302D" w:rsidRDefault="008718F9" w:rsidP="008718F9">
      <w:pPr>
        <w:pStyle w:val="Default"/>
        <w:spacing w:after="27"/>
        <w:jc w:val="both"/>
        <w:rPr>
          <w:color w:val="auto"/>
        </w:rPr>
      </w:pPr>
    </w:p>
    <w:p w:rsidR="00917EE3" w:rsidRDefault="008718F9" w:rsidP="00917EE3">
      <w:pPr>
        <w:pStyle w:val="Default"/>
        <w:spacing w:after="27"/>
        <w:jc w:val="both"/>
        <w:rPr>
          <w:color w:val="auto"/>
        </w:rPr>
      </w:pPr>
      <w:r w:rsidRPr="006E302D">
        <w:rPr>
          <w:color w:val="auto"/>
        </w:rPr>
        <w:t xml:space="preserve">Цементные растворы в зоне ММП должны иметь нулевое </w:t>
      </w:r>
      <w:proofErr w:type="spellStart"/>
      <w:r w:rsidRPr="006E302D">
        <w:rPr>
          <w:color w:val="auto"/>
        </w:rPr>
        <w:t>водоотделение</w:t>
      </w:r>
      <w:proofErr w:type="spellEnd"/>
      <w:r w:rsidRPr="006E302D">
        <w:rPr>
          <w:color w:val="auto"/>
        </w:rPr>
        <w:t xml:space="preserve"> и высокую морозостойкость.</w:t>
      </w:r>
      <w:r w:rsidR="00917EE3" w:rsidRPr="006E302D">
        <w:rPr>
          <w:color w:val="auto"/>
        </w:rPr>
        <w:t xml:space="preserve"> </w:t>
      </w:r>
    </w:p>
    <w:p w:rsidR="00D42342" w:rsidRPr="006E302D" w:rsidRDefault="00D42342" w:rsidP="00917EE3">
      <w:pPr>
        <w:pStyle w:val="Default"/>
        <w:spacing w:after="27"/>
        <w:jc w:val="both"/>
        <w:rPr>
          <w:color w:val="auto"/>
        </w:rPr>
      </w:pPr>
    </w:p>
    <w:p w:rsidR="00D42342" w:rsidRPr="006431E6" w:rsidRDefault="00D42342" w:rsidP="00D42342">
      <w:pPr>
        <w:pStyle w:val="S0"/>
      </w:pPr>
      <w:r w:rsidRPr="006431E6">
        <w:t xml:space="preserve">Цементный камень, формируемый в условиях ММП должен быть безусадочным, а </w:t>
      </w:r>
      <w:r w:rsidR="00D20A26" w:rsidRPr="006431E6">
        <w:t>его теплопроводность</w:t>
      </w:r>
      <w:r w:rsidRPr="006431E6">
        <w:t xml:space="preserve"> должна быть минимальной.</w:t>
      </w:r>
    </w:p>
    <w:p w:rsidR="00917EE3" w:rsidRPr="006431E6" w:rsidRDefault="00917EE3" w:rsidP="00A42E32"/>
    <w:p w:rsidR="008718F9" w:rsidRPr="00E03253" w:rsidRDefault="008718F9" w:rsidP="008718F9">
      <w:pPr>
        <w:pStyle w:val="Default"/>
        <w:spacing w:after="27"/>
        <w:jc w:val="both"/>
        <w:rPr>
          <w:color w:val="auto"/>
        </w:rPr>
      </w:pPr>
      <w:r w:rsidRPr="00E03253">
        <w:rPr>
          <w:color w:val="auto"/>
        </w:rPr>
        <w:t xml:space="preserve">Прочность цементного камня на сжатие </w:t>
      </w:r>
      <w:r w:rsidR="00A87F9D" w:rsidRPr="00E03253">
        <w:rPr>
          <w:color w:val="auto"/>
        </w:rPr>
        <w:t>для продолжения бурения должн</w:t>
      </w:r>
      <w:r w:rsidR="006D69FF">
        <w:rPr>
          <w:color w:val="auto"/>
        </w:rPr>
        <w:t>а</w:t>
      </w:r>
      <w:r w:rsidR="00A87F9D" w:rsidRPr="00E03253">
        <w:rPr>
          <w:color w:val="auto"/>
        </w:rPr>
        <w:t xml:space="preserve"> быть не </w:t>
      </w:r>
      <w:r w:rsidRPr="00E03253">
        <w:rPr>
          <w:color w:val="auto"/>
        </w:rPr>
        <w:t>менее 2,1 МПа при температуре</w:t>
      </w:r>
      <w:r w:rsidR="00A87F9D" w:rsidRPr="00E03253">
        <w:rPr>
          <w:color w:val="auto"/>
        </w:rPr>
        <w:t xml:space="preserve"> формирования</w:t>
      </w:r>
      <w:r w:rsidRPr="00E03253">
        <w:rPr>
          <w:color w:val="auto"/>
        </w:rPr>
        <w:t>, равной значению температуры</w:t>
      </w:r>
      <w:r w:rsidR="00A87F9D" w:rsidRPr="00E03253">
        <w:rPr>
          <w:color w:val="auto"/>
        </w:rPr>
        <w:t xml:space="preserve"> в интервале</w:t>
      </w:r>
      <w:r w:rsidRPr="00E03253">
        <w:rPr>
          <w:color w:val="auto"/>
        </w:rPr>
        <w:t xml:space="preserve"> ММП.</w:t>
      </w:r>
    </w:p>
    <w:p w:rsidR="008718F9" w:rsidRDefault="008718F9" w:rsidP="008718F9">
      <w:pPr>
        <w:pStyle w:val="S0"/>
      </w:pPr>
    </w:p>
    <w:p w:rsidR="0012486C" w:rsidRDefault="0012486C" w:rsidP="008718F9">
      <w:pPr>
        <w:pStyle w:val="S0"/>
        <w:sectPr w:rsidR="0012486C" w:rsidSect="003827E5">
          <w:headerReference w:type="default" r:id="rId80"/>
          <w:type w:val="continuous"/>
          <w:pgSz w:w="11906" w:h="16838"/>
          <w:pgMar w:top="510" w:right="1021" w:bottom="567" w:left="1247" w:header="737" w:footer="680" w:gutter="0"/>
          <w:cols w:space="708"/>
          <w:docGrid w:linePitch="360"/>
        </w:sectPr>
      </w:pPr>
    </w:p>
    <w:p w:rsidR="00CD118C" w:rsidRDefault="008718F9" w:rsidP="00E26F4B">
      <w:pPr>
        <w:pStyle w:val="S1"/>
        <w:tabs>
          <w:tab w:val="left" w:pos="567"/>
        </w:tabs>
        <w:ind w:left="0" w:firstLine="0"/>
      </w:pPr>
      <w:bookmarkStart w:id="740" w:name="_Toc54281930"/>
      <w:r w:rsidRPr="008718F9">
        <w:lastRenderedPageBreak/>
        <w:t xml:space="preserve">ЦЕМЕНТИРОВАНИЕ СКВАЖИН </w:t>
      </w:r>
      <w:r w:rsidR="005F0BC7">
        <w:t>С</w:t>
      </w:r>
      <w:r w:rsidRPr="008718F9">
        <w:t xml:space="preserve"> ВЫСОКИ</w:t>
      </w:r>
      <w:r w:rsidR="005F0BC7">
        <w:t>МИ</w:t>
      </w:r>
      <w:r w:rsidRPr="008718F9">
        <w:t xml:space="preserve"> ДАВЛЕНИ</w:t>
      </w:r>
      <w:r w:rsidR="005F0BC7">
        <w:t>ЯМИ</w:t>
      </w:r>
      <w:r w:rsidRPr="008718F9">
        <w:t xml:space="preserve"> И ТЕМПЕРАТУР</w:t>
      </w:r>
      <w:r w:rsidR="005F0BC7">
        <w:t>АМИ</w:t>
      </w:r>
      <w:bookmarkEnd w:id="740"/>
    </w:p>
    <w:p w:rsidR="00CD118C" w:rsidRDefault="00CD118C" w:rsidP="00A42E32"/>
    <w:p w:rsidR="005F0BC7" w:rsidRDefault="005F0BC7" w:rsidP="005F0BC7">
      <w:pPr>
        <w:pStyle w:val="S0"/>
      </w:pPr>
    </w:p>
    <w:p w:rsidR="006948E2" w:rsidRPr="00EF79C9" w:rsidRDefault="00A765EA" w:rsidP="006948E2">
      <w:pPr>
        <w:pStyle w:val="S0"/>
      </w:pPr>
      <w:r>
        <w:t xml:space="preserve">Процесс цементирования интервалов скважин с высокими давлениями и температурами </w:t>
      </w:r>
      <w:r w:rsidR="00BB7431">
        <w:t>сопряжен с определенными сложностями</w:t>
      </w:r>
      <w:r>
        <w:t>,</w:t>
      </w:r>
      <w:r w:rsidR="00EF79C9">
        <w:t xml:space="preserve"> так как физические и химические свойства применяемых материалов значительно изменяются не только во время проведения работ, но и в течени</w:t>
      </w:r>
      <w:r>
        <w:t>е</w:t>
      </w:r>
      <w:r w:rsidR="00EF79C9">
        <w:t xml:space="preserve"> дальнейшей жизни скважины.</w:t>
      </w:r>
      <w:r>
        <w:t xml:space="preserve"> </w:t>
      </w:r>
    </w:p>
    <w:p w:rsidR="006948E2" w:rsidRPr="00352235" w:rsidRDefault="006948E2" w:rsidP="006948E2">
      <w:pPr>
        <w:pStyle w:val="S0"/>
      </w:pPr>
    </w:p>
    <w:p w:rsidR="0020052E" w:rsidRPr="0020052E" w:rsidRDefault="0020052E" w:rsidP="006948E2">
      <w:pPr>
        <w:pStyle w:val="S0"/>
      </w:pPr>
    </w:p>
    <w:p w:rsidR="00AE454D" w:rsidRDefault="00CD118C" w:rsidP="00A97E85">
      <w:pPr>
        <w:pStyle w:val="S20"/>
        <w:ind w:left="0" w:firstLine="0"/>
      </w:pPr>
      <w:bookmarkStart w:id="741" w:name="_Toc54281931"/>
      <w:r>
        <w:t>ПЛАНИРОВАНИЕ РАБОТ</w:t>
      </w:r>
      <w:bookmarkEnd w:id="741"/>
    </w:p>
    <w:p w:rsidR="00AE454D" w:rsidRDefault="00AE454D" w:rsidP="00AE454D">
      <w:pPr>
        <w:pStyle w:val="S0"/>
      </w:pPr>
    </w:p>
    <w:p w:rsidR="00BB52AD" w:rsidRDefault="00BB52AD" w:rsidP="00AE454D">
      <w:pPr>
        <w:pStyle w:val="S0"/>
      </w:pPr>
      <w:r>
        <w:t xml:space="preserve">При выборе технологии цементирования скважин с высокими давлениями </w:t>
      </w:r>
      <w:r w:rsidR="00E130C5">
        <w:t>и температурами</w:t>
      </w:r>
      <w:r>
        <w:t xml:space="preserve"> крайне важно провести точную оценку температур в скважине. </w:t>
      </w:r>
    </w:p>
    <w:p w:rsidR="00BB52AD" w:rsidRDefault="00BB52AD" w:rsidP="00AE454D">
      <w:pPr>
        <w:pStyle w:val="S0"/>
      </w:pPr>
    </w:p>
    <w:p w:rsidR="008F1D88" w:rsidRDefault="008F1D88" w:rsidP="00AE454D">
      <w:pPr>
        <w:pStyle w:val="S0"/>
      </w:pPr>
      <w:r>
        <w:t>Применяемые цементные раство</w:t>
      </w:r>
      <w:r w:rsidR="00093D03">
        <w:t xml:space="preserve">ры и цементный камень из них должны быть термостабильными, то есть сохраняющими свои свойства при нагревании. </w:t>
      </w:r>
    </w:p>
    <w:p w:rsidR="00093D03" w:rsidRDefault="00093D03" w:rsidP="00AE454D">
      <w:pPr>
        <w:pStyle w:val="S0"/>
      </w:pPr>
    </w:p>
    <w:p w:rsidR="00093D03" w:rsidRDefault="00093D03" w:rsidP="00AE454D">
      <w:pPr>
        <w:pStyle w:val="S0"/>
      </w:pPr>
      <w:r>
        <w:t xml:space="preserve">Для предотвращения снижения прочности цементного камня </w:t>
      </w:r>
      <w:r w:rsidR="002730BC">
        <w:t>при длительном воздействии</w:t>
      </w:r>
      <w:r>
        <w:t xml:space="preserve"> </w:t>
      </w:r>
      <w:r w:rsidR="002730BC" w:rsidRPr="002730BC">
        <w:t>статической забойной температур</w:t>
      </w:r>
      <w:r w:rsidR="002730BC">
        <w:t>ы</w:t>
      </w:r>
      <w:r w:rsidR="002730BC" w:rsidRPr="002730BC">
        <w:t xml:space="preserve"> выше 110°С</w:t>
      </w:r>
      <w:r>
        <w:t xml:space="preserve"> необходимо использовать специальные цементные смеси и наполнители.</w:t>
      </w:r>
    </w:p>
    <w:p w:rsidR="008F1D88" w:rsidRDefault="008F1D88" w:rsidP="00AE454D">
      <w:pPr>
        <w:pStyle w:val="S0"/>
      </w:pPr>
    </w:p>
    <w:p w:rsidR="00FE0C0D" w:rsidRDefault="00FE0C0D" w:rsidP="00FE0C0D">
      <w:pPr>
        <w:pStyle w:val="S0"/>
      </w:pPr>
      <w:r>
        <w:t>Ввиду того, что отклонение плотности цементного раствора</w:t>
      </w:r>
      <w:r w:rsidR="00103AF9">
        <w:t xml:space="preserve"> от проектного значения</w:t>
      </w:r>
      <w:r>
        <w:t xml:space="preserve"> может существенно сокращать время </w:t>
      </w:r>
      <w:proofErr w:type="spellStart"/>
      <w:r>
        <w:t>загустевания</w:t>
      </w:r>
      <w:proofErr w:type="spellEnd"/>
      <w:r>
        <w:t xml:space="preserve"> цементного раствора в скважинах с высокими давлениями </w:t>
      </w:r>
      <w:r w:rsidR="00A1221A">
        <w:t>и температурами</w:t>
      </w:r>
      <w:r>
        <w:t xml:space="preserve">, следует проводить предварительную оценку зависимости времени </w:t>
      </w:r>
      <w:proofErr w:type="spellStart"/>
      <w:r>
        <w:t>загустевания</w:t>
      </w:r>
      <w:proofErr w:type="spellEnd"/>
      <w:r>
        <w:t xml:space="preserve"> от плотности</w:t>
      </w:r>
      <w:r w:rsidR="00DB65A5">
        <w:t xml:space="preserve"> цементного раствора</w:t>
      </w:r>
      <w:r w:rsidR="00EF2F0F" w:rsidRPr="00EF2F0F">
        <w:t xml:space="preserve"> </w:t>
      </w:r>
      <w:r w:rsidR="00EF2F0F">
        <w:t>в пределах ± 0,03 г/см</w:t>
      </w:r>
      <w:r w:rsidR="00EF2F0F" w:rsidRPr="00905064">
        <w:rPr>
          <w:vertAlign w:val="superscript"/>
        </w:rPr>
        <w:t>3</w:t>
      </w:r>
      <w:r w:rsidR="00EF2F0F">
        <w:t xml:space="preserve"> от плановой плотности</w:t>
      </w:r>
      <w:r>
        <w:t xml:space="preserve">. </w:t>
      </w:r>
    </w:p>
    <w:p w:rsidR="00FE0C0D" w:rsidRDefault="00FE0C0D" w:rsidP="00FE0C0D">
      <w:pPr>
        <w:pStyle w:val="S0"/>
      </w:pPr>
    </w:p>
    <w:p w:rsidR="00795DC3" w:rsidRDefault="00795DC3" w:rsidP="00FE0C0D">
      <w:pPr>
        <w:pStyle w:val="S0"/>
      </w:pPr>
      <w:r>
        <w:t xml:space="preserve">На этапе планирования выполнения работ следует проводить анализ чувствительности времени </w:t>
      </w:r>
      <w:proofErr w:type="spellStart"/>
      <w:r>
        <w:t>загустевания</w:t>
      </w:r>
      <w:proofErr w:type="spellEnd"/>
      <w:r>
        <w:t xml:space="preserve"> на изменение концентрации замедлителя</w:t>
      </w:r>
      <w:r w:rsidRPr="00C5178F">
        <w:t xml:space="preserve"> </w:t>
      </w:r>
      <w:r>
        <w:t>в пределах</w:t>
      </w:r>
      <w:r w:rsidR="000C3729">
        <w:t xml:space="preserve"> ± 5 %</w:t>
      </w:r>
      <w:r>
        <w:t xml:space="preserve"> </w:t>
      </w:r>
      <w:r w:rsidR="000C3729">
        <w:t>от плановой концентрации</w:t>
      </w:r>
      <w:r>
        <w:t xml:space="preserve">. При </w:t>
      </w:r>
      <w:r w:rsidRPr="00012AD8">
        <w:t xml:space="preserve">уменьшении концентрации замедлителя время </w:t>
      </w:r>
      <w:proofErr w:type="spellStart"/>
      <w:r w:rsidRPr="00012AD8">
        <w:t>загустевания</w:t>
      </w:r>
      <w:proofErr w:type="spellEnd"/>
      <w:r w:rsidR="0039361D">
        <w:t xml:space="preserve"> должно уменьшаться и</w:t>
      </w:r>
      <w:r>
        <w:t xml:space="preserve"> наоборот –</w:t>
      </w:r>
      <w:r w:rsidRPr="00012AD8">
        <w:t xml:space="preserve"> при увеличении </w:t>
      </w:r>
      <w:r w:rsidR="0039361D">
        <w:t>концентрации замедлителя</w:t>
      </w:r>
      <w:r w:rsidRPr="00012AD8">
        <w:t xml:space="preserve"> время </w:t>
      </w:r>
      <w:proofErr w:type="spellStart"/>
      <w:r w:rsidRPr="00012AD8">
        <w:t>загустевания</w:t>
      </w:r>
      <w:proofErr w:type="spellEnd"/>
      <w:r w:rsidRPr="00012AD8">
        <w:t xml:space="preserve"> должно увеличиваться</w:t>
      </w:r>
      <w:r>
        <w:t>.</w:t>
      </w:r>
    </w:p>
    <w:p w:rsidR="00795DC3" w:rsidRDefault="00795DC3" w:rsidP="00FE0C0D">
      <w:pPr>
        <w:pStyle w:val="S0"/>
      </w:pPr>
    </w:p>
    <w:p w:rsidR="00093D03" w:rsidRDefault="00FB7F2C" w:rsidP="00FE0C0D">
      <w:pPr>
        <w:pStyle w:val="S0"/>
      </w:pPr>
      <w:r>
        <w:t xml:space="preserve">Дополнительно необходимо провести лабораторные испытания по определению времени </w:t>
      </w:r>
      <w:proofErr w:type="spellStart"/>
      <w:r>
        <w:t>загустевания</w:t>
      </w:r>
      <w:proofErr w:type="spellEnd"/>
      <w:r>
        <w:t xml:space="preserve"> при температуре выше на 10 </w:t>
      </w:r>
      <w:r>
        <w:rPr>
          <w:rFonts w:ascii="Arial" w:hAnsi="Arial" w:cs="Arial"/>
        </w:rPr>
        <w:t>º</w:t>
      </w:r>
      <w:r>
        <w:t xml:space="preserve">С, чем ожидаемая забойная циркуляционная температура при проведении цементирования. </w:t>
      </w:r>
      <w:r w:rsidR="00FE0C0D">
        <w:t xml:space="preserve">Кроме того, необходимо провести оценку влияния выбранного замедлителя на параметры, регулируемые другими </w:t>
      </w:r>
      <w:r w:rsidR="00175A4C">
        <w:t>добавками</w:t>
      </w:r>
      <w:r w:rsidR="00FE0C0D">
        <w:t xml:space="preserve"> для цементирования (водоотдача, реологические показатели и пр.).</w:t>
      </w:r>
    </w:p>
    <w:p w:rsidR="00FE0C0D" w:rsidRDefault="00FE0C0D" w:rsidP="00FE0C0D">
      <w:pPr>
        <w:pStyle w:val="S0"/>
      </w:pPr>
    </w:p>
    <w:p w:rsidR="00EE2B29" w:rsidRDefault="00EE2B29" w:rsidP="00FE0C0D">
      <w:pPr>
        <w:pStyle w:val="S0"/>
      </w:pPr>
      <w:r>
        <w:t xml:space="preserve">В обязательном порядке </w:t>
      </w:r>
      <w:r w:rsidR="00093D03">
        <w:t xml:space="preserve">при подборе рецептуры цементных растворов </w:t>
      </w:r>
      <w:r>
        <w:t>следует проводить испытания на определение стабильности (</w:t>
      </w:r>
      <w:proofErr w:type="spellStart"/>
      <w:r>
        <w:t>седиментационной</w:t>
      </w:r>
      <w:proofErr w:type="spellEnd"/>
      <w:r>
        <w:t xml:space="preserve"> устойчивости) цементного раствора</w:t>
      </w:r>
      <w:r w:rsidR="002366CD">
        <w:t xml:space="preserve"> в соответствии с методикой, изложенной в </w:t>
      </w:r>
      <w:r w:rsidR="00DE57B8">
        <w:t>ISO</w:t>
      </w:r>
      <w:r w:rsidR="00E656D9">
        <w:t xml:space="preserve"> </w:t>
      </w:r>
      <w:r w:rsidR="002366CD">
        <w:t>10426</w:t>
      </w:r>
      <w:r w:rsidR="00DE57B8">
        <w:t>.</w:t>
      </w:r>
      <w:r w:rsidR="002366CD" w:rsidRPr="002366CD">
        <w:t>2</w:t>
      </w:r>
      <w:r>
        <w:t>.</w:t>
      </w:r>
    </w:p>
    <w:p w:rsidR="00EE2B29" w:rsidRDefault="00EE2B29" w:rsidP="00FE0C0D">
      <w:pPr>
        <w:pStyle w:val="S0"/>
      </w:pPr>
    </w:p>
    <w:p w:rsidR="00AE454D" w:rsidRPr="00AE454D" w:rsidRDefault="00AE454D" w:rsidP="00AE454D">
      <w:pPr>
        <w:pStyle w:val="S0"/>
      </w:pPr>
    </w:p>
    <w:p w:rsidR="008718F9" w:rsidRDefault="00AE454D" w:rsidP="0089597A">
      <w:pPr>
        <w:pStyle w:val="S20"/>
        <w:ind w:left="0" w:firstLine="0"/>
      </w:pPr>
      <w:bookmarkStart w:id="742" w:name="_Toc54281932"/>
      <w:r>
        <w:t>ВЫПОЛНЕНИЕ РАБОТ</w:t>
      </w:r>
      <w:bookmarkEnd w:id="742"/>
    </w:p>
    <w:p w:rsidR="00FE0C0D" w:rsidRDefault="00FE0C0D" w:rsidP="00FE0C0D">
      <w:pPr>
        <w:pStyle w:val="S0"/>
      </w:pPr>
    </w:p>
    <w:p w:rsidR="00795DC3" w:rsidRDefault="00795DC3" w:rsidP="008718F9">
      <w:pPr>
        <w:pStyle w:val="S0"/>
      </w:pPr>
    </w:p>
    <w:p w:rsidR="008718F9" w:rsidRDefault="00FE0C0D" w:rsidP="008718F9">
      <w:pPr>
        <w:pStyle w:val="S0"/>
      </w:pPr>
      <w:r>
        <w:t xml:space="preserve">При выполнении работ по цементированию скважин с высокими давлениями </w:t>
      </w:r>
      <w:r w:rsidR="007659CD">
        <w:t>и температурами</w:t>
      </w:r>
      <w:r>
        <w:t xml:space="preserve"> необходимо применять </w:t>
      </w:r>
      <w:proofErr w:type="spellStart"/>
      <w:r>
        <w:t>осреднительные</w:t>
      </w:r>
      <w:proofErr w:type="spellEnd"/>
      <w:r>
        <w:t xml:space="preserve"> емкости для приготовления цементных растворов с целью обеспечения необходимой плотности цементных растворов с </w:t>
      </w:r>
      <w:r>
        <w:lastRenderedPageBreak/>
        <w:t>отклонением не более 0,01 г/см</w:t>
      </w:r>
      <w:r w:rsidRPr="0062600C">
        <w:rPr>
          <w:vertAlign w:val="superscript"/>
        </w:rPr>
        <w:t>3</w:t>
      </w:r>
      <w:r w:rsidR="00886FC1">
        <w:t xml:space="preserve"> от </w:t>
      </w:r>
      <w:r w:rsidR="001F1B1E">
        <w:t>плановой</w:t>
      </w:r>
      <w:r w:rsidR="00886FC1">
        <w:t>.</w:t>
      </w:r>
    </w:p>
    <w:p w:rsidR="007C49ED" w:rsidRDefault="007C49ED" w:rsidP="008718F9">
      <w:pPr>
        <w:pStyle w:val="S0"/>
      </w:pPr>
    </w:p>
    <w:p w:rsidR="007E325E" w:rsidRDefault="007E325E" w:rsidP="008718F9">
      <w:pPr>
        <w:pStyle w:val="S0"/>
      </w:pPr>
      <w:r>
        <w:t xml:space="preserve">Перед началом закачки цементного раствора в скважину необходимо отобрать пробу из </w:t>
      </w:r>
      <w:proofErr w:type="spellStart"/>
      <w:r>
        <w:t>осреднительной</w:t>
      </w:r>
      <w:proofErr w:type="spellEnd"/>
      <w:r>
        <w:t xml:space="preserve"> емкости для определения его реологических </w:t>
      </w:r>
      <w:r w:rsidR="0062053C">
        <w:t>параметров</w:t>
      </w:r>
      <w:r>
        <w:t xml:space="preserve"> с целью оценки давлений при проведении работы.</w:t>
      </w:r>
    </w:p>
    <w:p w:rsidR="0012486C" w:rsidRDefault="0012486C" w:rsidP="008718F9">
      <w:pPr>
        <w:pStyle w:val="S0"/>
      </w:pPr>
    </w:p>
    <w:p w:rsidR="0012486C" w:rsidRDefault="0012486C" w:rsidP="008718F9">
      <w:pPr>
        <w:pStyle w:val="S0"/>
        <w:sectPr w:rsidR="0012486C" w:rsidSect="00071FE1">
          <w:headerReference w:type="even" r:id="rId81"/>
          <w:headerReference w:type="default" r:id="rId82"/>
          <w:headerReference w:type="first" r:id="rId83"/>
          <w:pgSz w:w="11906" w:h="16838"/>
          <w:pgMar w:top="510" w:right="1021" w:bottom="567" w:left="1247" w:header="737" w:footer="680" w:gutter="0"/>
          <w:cols w:space="708"/>
          <w:docGrid w:linePitch="360"/>
        </w:sectPr>
      </w:pPr>
    </w:p>
    <w:p w:rsidR="00405F04" w:rsidRDefault="00405F04" w:rsidP="00C5178F">
      <w:pPr>
        <w:pStyle w:val="S1"/>
        <w:rPr>
          <w:lang w:val="en-US"/>
        </w:rPr>
      </w:pPr>
      <w:bookmarkStart w:id="743" w:name="_Toc54281933"/>
      <w:r>
        <w:lastRenderedPageBreak/>
        <w:t xml:space="preserve">ОЦЕНКА КАЧЕСТВА </w:t>
      </w:r>
      <w:r w:rsidR="00D7452B">
        <w:t>ВЫПОЛНЕНИЯ РАБОТ</w:t>
      </w:r>
      <w:bookmarkEnd w:id="743"/>
    </w:p>
    <w:p w:rsidR="00405F04" w:rsidRDefault="00405F04" w:rsidP="00405F04">
      <w:pPr>
        <w:pStyle w:val="S0"/>
        <w:rPr>
          <w:lang w:val="en-US"/>
        </w:rPr>
      </w:pPr>
    </w:p>
    <w:p w:rsidR="00405F04" w:rsidRPr="00405F04" w:rsidRDefault="00405F04" w:rsidP="00405F04">
      <w:pPr>
        <w:pStyle w:val="S0"/>
        <w:rPr>
          <w:lang w:val="en-US"/>
        </w:rPr>
      </w:pPr>
    </w:p>
    <w:p w:rsidR="00405F04" w:rsidRDefault="00017A5B" w:rsidP="00C5178F">
      <w:pPr>
        <w:pStyle w:val="S20"/>
        <w:rPr>
          <w:lang w:val="en-US"/>
        </w:rPr>
      </w:pPr>
      <w:bookmarkStart w:id="744" w:name="_Toc54281934"/>
      <w:r>
        <w:t>ПОКАЗАТЕЛИ УСПЕШНОСТИ ВЫПОЛНЕНИЯ РАБОТЫ</w:t>
      </w:r>
      <w:bookmarkEnd w:id="744"/>
      <w:r w:rsidR="00405F04" w:rsidRPr="00405F04">
        <w:t xml:space="preserve"> </w:t>
      </w:r>
    </w:p>
    <w:p w:rsidR="00405F04" w:rsidRPr="00405F04" w:rsidRDefault="00405F04" w:rsidP="00405F04">
      <w:pPr>
        <w:pStyle w:val="S0"/>
        <w:rPr>
          <w:lang w:val="en-US"/>
        </w:rPr>
      </w:pPr>
    </w:p>
    <w:p w:rsidR="00405F04" w:rsidRPr="0047289A" w:rsidRDefault="00405F04" w:rsidP="00405F04">
      <w:pPr>
        <w:pStyle w:val="S0"/>
      </w:pPr>
      <w:r>
        <w:t>Основными показателями для оценки успешности выполнения работы по цементированию являются:</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воевременное предоставление материалов, оборудования и персонала в соответствии с заявками</w:t>
      </w:r>
      <w:r w:rsidR="003F0DAD">
        <w:t xml:space="preserve"> на выполнение работ</w:t>
      </w:r>
      <w:r>
        <w:t>;</w:t>
      </w:r>
      <w:r w:rsidRPr="00017A5B">
        <w:t xml:space="preserve"> </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w:t>
      </w:r>
      <w:r w:rsidR="003F0DAD">
        <w:t xml:space="preserve">ое составление и согласование </w:t>
      </w:r>
      <w:r w:rsidR="00456ABC">
        <w:t>плана выполнения работ по</w:t>
      </w:r>
      <w:r>
        <w:t xml:space="preserve"> цементировани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простоев и отказов в работе оборудования;</w:t>
      </w:r>
    </w:p>
    <w:p w:rsidR="00405F04" w:rsidRPr="00017A5B" w:rsidRDefault="00405F04" w:rsidP="00405F04">
      <w:pPr>
        <w:pStyle w:val="ab"/>
        <w:numPr>
          <w:ilvl w:val="0"/>
          <w:numId w:val="7"/>
        </w:numPr>
        <w:tabs>
          <w:tab w:val="left" w:pos="539"/>
        </w:tabs>
        <w:spacing w:before="120"/>
        <w:ind w:left="538" w:hanging="357"/>
        <w:contextualSpacing w:val="0"/>
      </w:pPr>
      <w:r>
        <w:t>в</w:t>
      </w:r>
      <w:r w:rsidRPr="00017A5B">
        <w:t>ыполнение всех технологичес</w:t>
      </w:r>
      <w:r>
        <w:t xml:space="preserve">ких операций без отклонений от </w:t>
      </w:r>
      <w:r w:rsidR="00456ABC">
        <w:t>плана выполнения работ по</w:t>
      </w:r>
      <w:r w:rsidR="00456ABC" w:rsidRPr="00017A5B">
        <w:t xml:space="preserve"> </w:t>
      </w:r>
      <w:r w:rsidRPr="00017A5B">
        <w:t>цементи</w:t>
      </w:r>
      <w:r>
        <w:t>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отсутствие осложнений,</w:t>
      </w:r>
      <w:r w:rsidRPr="00017A5B">
        <w:t xml:space="preserve"> аварий и бр</w:t>
      </w:r>
      <w:r>
        <w:t>ака в работе;</w:t>
      </w:r>
    </w:p>
    <w:p w:rsidR="00405F04" w:rsidRPr="00017A5B" w:rsidRDefault="00405F04" w:rsidP="00405F04">
      <w:pPr>
        <w:pStyle w:val="ab"/>
        <w:numPr>
          <w:ilvl w:val="0"/>
          <w:numId w:val="7"/>
        </w:numPr>
        <w:tabs>
          <w:tab w:val="left" w:pos="539"/>
        </w:tabs>
        <w:spacing w:before="120"/>
        <w:ind w:left="538" w:hanging="357"/>
        <w:contextualSpacing w:val="0"/>
      </w:pPr>
      <w:r>
        <w:t>отсутствие оголения башмака и</w:t>
      </w:r>
      <w:r w:rsidRPr="00017A5B">
        <w:t xml:space="preserve"> разрывов </w:t>
      </w:r>
      <w:proofErr w:type="spellStart"/>
      <w:r w:rsidRPr="00017A5B">
        <w:t>сплошности</w:t>
      </w:r>
      <w:proofErr w:type="spellEnd"/>
      <w:r w:rsidRPr="00017A5B">
        <w:t xml:space="preserve"> цемента за коло</w:t>
      </w:r>
      <w:r>
        <w:t>нной в интервале цементирования;</w:t>
      </w:r>
    </w:p>
    <w:p w:rsidR="00405F04" w:rsidRPr="0022080E" w:rsidRDefault="00405F04" w:rsidP="00405F04">
      <w:pPr>
        <w:pStyle w:val="ab"/>
        <w:numPr>
          <w:ilvl w:val="0"/>
          <w:numId w:val="7"/>
        </w:numPr>
        <w:tabs>
          <w:tab w:val="left" w:pos="539"/>
        </w:tabs>
        <w:spacing w:before="120"/>
        <w:ind w:left="538" w:hanging="357"/>
        <w:contextualSpacing w:val="0"/>
      </w:pPr>
      <w:r w:rsidRPr="0022080E">
        <w:t xml:space="preserve">наличие </w:t>
      </w:r>
      <w:r w:rsidR="00DF27A3">
        <w:t>качественного разобщения пластов</w:t>
      </w:r>
      <w:r w:rsidR="002A5B0F">
        <w:t xml:space="preserve"> (отсутствие </w:t>
      </w:r>
      <w:proofErr w:type="spellStart"/>
      <w:r w:rsidR="002A5B0F">
        <w:t>перетоков</w:t>
      </w:r>
      <w:proofErr w:type="spellEnd"/>
      <w:r w:rsidR="002A5B0F">
        <w:t>)</w:t>
      </w:r>
      <w:r w:rsidRPr="0022080E">
        <w:t xml:space="preserve"> в</w:t>
      </w:r>
      <w:r w:rsidR="00DF27A3">
        <w:t>о всем</w:t>
      </w:r>
      <w:r w:rsidRPr="0022080E">
        <w:t xml:space="preserve"> </w:t>
      </w:r>
      <w:r w:rsidR="00DF27A3">
        <w:t>интервале цементирования</w:t>
      </w:r>
      <w:r>
        <w:t>;</w:t>
      </w:r>
    </w:p>
    <w:p w:rsidR="00405F04" w:rsidRPr="00017A5B" w:rsidRDefault="00405F04" w:rsidP="00405F04">
      <w:pPr>
        <w:pStyle w:val="ab"/>
        <w:numPr>
          <w:ilvl w:val="0"/>
          <w:numId w:val="7"/>
        </w:numPr>
        <w:tabs>
          <w:tab w:val="left" w:pos="539"/>
        </w:tabs>
        <w:spacing w:before="120"/>
        <w:ind w:left="538" w:hanging="357"/>
        <w:contextualSpacing w:val="0"/>
      </w:pPr>
      <w:r>
        <w:t>д</w:t>
      </w:r>
      <w:r w:rsidRPr="00017A5B">
        <w:t>остижение проектной высоты подъёма цемента за колонной</w:t>
      </w:r>
      <w:r>
        <w:t>;</w:t>
      </w:r>
    </w:p>
    <w:p w:rsidR="00405F04" w:rsidRDefault="00405F04" w:rsidP="00405F04">
      <w:pPr>
        <w:pStyle w:val="ab"/>
        <w:numPr>
          <w:ilvl w:val="0"/>
          <w:numId w:val="7"/>
        </w:numPr>
        <w:tabs>
          <w:tab w:val="left" w:pos="539"/>
        </w:tabs>
        <w:spacing w:before="120"/>
        <w:ind w:left="538" w:hanging="357"/>
        <w:contextualSpacing w:val="0"/>
      </w:pPr>
      <w:r>
        <w:t>г</w:t>
      </w:r>
      <w:r w:rsidRPr="00017A5B">
        <w:t>ерметичность межколонн</w:t>
      </w:r>
      <w:r>
        <w:t>ых</w:t>
      </w:r>
      <w:r w:rsidRPr="00017A5B">
        <w:t xml:space="preserve"> пространств</w:t>
      </w:r>
      <w:r>
        <w:t>;</w:t>
      </w:r>
      <w:r w:rsidRPr="00017A5B">
        <w:t xml:space="preserve">  </w:t>
      </w:r>
    </w:p>
    <w:p w:rsidR="001446C3" w:rsidRPr="00017A5B" w:rsidRDefault="001446C3" w:rsidP="00405F04">
      <w:pPr>
        <w:pStyle w:val="ab"/>
        <w:numPr>
          <w:ilvl w:val="0"/>
          <w:numId w:val="7"/>
        </w:numPr>
        <w:tabs>
          <w:tab w:val="left" w:pos="539"/>
        </w:tabs>
        <w:spacing w:before="120"/>
        <w:ind w:left="538" w:hanging="357"/>
        <w:contextualSpacing w:val="0"/>
      </w:pPr>
      <w:r>
        <w:t>герметичность обсадных колонн;</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сверхнормативного цементного стакана в колонне</w:t>
      </w:r>
      <w:r>
        <w:t>;</w:t>
      </w:r>
    </w:p>
    <w:p w:rsidR="00405F04" w:rsidRPr="00017A5B" w:rsidRDefault="00405F04" w:rsidP="00405F04">
      <w:pPr>
        <w:pStyle w:val="ab"/>
        <w:numPr>
          <w:ilvl w:val="0"/>
          <w:numId w:val="7"/>
        </w:numPr>
        <w:tabs>
          <w:tab w:val="left" w:pos="539"/>
        </w:tabs>
        <w:spacing w:before="120"/>
        <w:ind w:left="538" w:hanging="357"/>
        <w:contextualSpacing w:val="0"/>
      </w:pPr>
      <w:r>
        <w:t>н</w:t>
      </w:r>
      <w:r w:rsidRPr="00017A5B">
        <w:t xml:space="preserve">аличие качественно записанных диаграмм СКЦ; </w:t>
      </w:r>
    </w:p>
    <w:p w:rsidR="00405F04" w:rsidRPr="00405F04" w:rsidRDefault="00405F04" w:rsidP="00510463">
      <w:pPr>
        <w:pStyle w:val="ab"/>
        <w:numPr>
          <w:ilvl w:val="0"/>
          <w:numId w:val="7"/>
        </w:numPr>
        <w:tabs>
          <w:tab w:val="left" w:pos="539"/>
        </w:tabs>
        <w:spacing w:before="120"/>
        <w:ind w:left="538" w:hanging="357"/>
        <w:contextualSpacing w:val="0"/>
      </w:pPr>
      <w:r>
        <w:t>в</w:t>
      </w:r>
      <w:r w:rsidRPr="00017A5B">
        <w:t xml:space="preserve">ыполнение </w:t>
      </w:r>
      <w:r>
        <w:t xml:space="preserve">требований </w:t>
      </w:r>
      <w:r w:rsidR="003F0DAD">
        <w:t>ПБОТОС</w:t>
      </w:r>
      <w:r w:rsidRPr="00017A5B">
        <w:t xml:space="preserve"> при </w:t>
      </w:r>
      <w:r w:rsidR="003F0DAD">
        <w:t>выполнении работ</w:t>
      </w:r>
      <w:r w:rsidRPr="00017A5B">
        <w:t>.</w:t>
      </w:r>
    </w:p>
    <w:p w:rsidR="00405F04" w:rsidRDefault="00405F04" w:rsidP="00405F04">
      <w:pPr>
        <w:pStyle w:val="S0"/>
      </w:pPr>
    </w:p>
    <w:p w:rsidR="00510463" w:rsidRPr="00405F04" w:rsidRDefault="00510463" w:rsidP="00405F04">
      <w:pPr>
        <w:pStyle w:val="S0"/>
      </w:pPr>
    </w:p>
    <w:p w:rsidR="00EA04C4" w:rsidRPr="00405F04" w:rsidRDefault="00405F04" w:rsidP="00C5178F">
      <w:pPr>
        <w:pStyle w:val="S20"/>
      </w:pPr>
      <w:bookmarkStart w:id="745" w:name="_Toc54281935"/>
      <w:r w:rsidRPr="004958BB">
        <w:t>ОЦЕНКА КАЧЕСТВА ЦЕМЕНТИРОВАНИЯ ГЕОФИЗИЧЕСКИМИ МЕТОДАМИ</w:t>
      </w:r>
      <w:bookmarkEnd w:id="745"/>
    </w:p>
    <w:p w:rsidR="00B10C53" w:rsidRPr="00AF7589" w:rsidRDefault="00B10C53" w:rsidP="00EA04C4">
      <w:pPr>
        <w:pStyle w:val="S0"/>
      </w:pPr>
    </w:p>
    <w:p w:rsidR="00ED6AAA" w:rsidRPr="00ED6AAA" w:rsidRDefault="000938C8" w:rsidP="000938C8">
      <w:pPr>
        <w:pStyle w:val="S0"/>
      </w:pPr>
      <w:r>
        <w:rPr>
          <w:color w:val="000001"/>
        </w:rPr>
        <w:t xml:space="preserve">Для определения фактического состояния цементного камня за обсадными колоннами проводятся геофизические исследования. </w:t>
      </w:r>
      <w:r w:rsidR="00ED6AAA" w:rsidRPr="00ED6AAA">
        <w:t>Комплекс</w:t>
      </w:r>
      <w:r w:rsidR="00A03ECD">
        <w:t>ом</w:t>
      </w:r>
      <w:r w:rsidR="00ED6AAA" w:rsidRPr="00ED6AAA">
        <w:t xml:space="preserve"> геофизических исследований </w:t>
      </w:r>
      <w:r w:rsidR="00795C31" w:rsidRPr="00405F04">
        <w:t>провод</w:t>
      </w:r>
      <w:r w:rsidR="00A03ECD">
        <w:t>я</w:t>
      </w:r>
      <w:r w:rsidR="00795C31" w:rsidRPr="00405F04">
        <w:t>т оценку</w:t>
      </w:r>
      <w:r w:rsidR="00ED6AAA" w:rsidRPr="00ED6AAA">
        <w:t xml:space="preserve"> следующих</w:t>
      </w:r>
      <w:r w:rsidR="00ED6AAA">
        <w:t xml:space="preserve"> </w:t>
      </w:r>
      <w:r w:rsidR="00FA6824">
        <w:t>параметров</w:t>
      </w:r>
      <w:r w:rsidR="00ED6AAA" w:rsidRPr="00ED6AAA">
        <w:t>:</w:t>
      </w:r>
    </w:p>
    <w:p w:rsidR="00ED6AAA" w:rsidRPr="00ED6AAA" w:rsidRDefault="00ED6AAA" w:rsidP="004267F3">
      <w:pPr>
        <w:pStyle w:val="ab"/>
        <w:numPr>
          <w:ilvl w:val="0"/>
          <w:numId w:val="7"/>
        </w:numPr>
        <w:tabs>
          <w:tab w:val="left" w:pos="539"/>
        </w:tabs>
        <w:spacing w:before="120"/>
        <w:ind w:left="538" w:hanging="357"/>
        <w:contextualSpacing w:val="0"/>
      </w:pPr>
      <w:r w:rsidRPr="00ED6AAA">
        <w:t>высот</w:t>
      </w:r>
      <w:r w:rsidR="009218C7">
        <w:t>а</w:t>
      </w:r>
      <w:r w:rsidRPr="00ED6AAA">
        <w:t xml:space="preserve"> подъема </w:t>
      </w:r>
      <w:r>
        <w:t>цементного</w:t>
      </w:r>
      <w:r w:rsidRPr="00ED6AAA">
        <w:t xml:space="preserve"> камня за обсадной колонной;</w:t>
      </w:r>
    </w:p>
    <w:p w:rsidR="00ED6AAA" w:rsidRPr="00ED6AAA" w:rsidRDefault="00ED6AAA" w:rsidP="004267F3">
      <w:pPr>
        <w:pStyle w:val="ab"/>
        <w:numPr>
          <w:ilvl w:val="0"/>
          <w:numId w:val="7"/>
        </w:numPr>
        <w:tabs>
          <w:tab w:val="left" w:pos="539"/>
        </w:tabs>
        <w:spacing w:before="120"/>
        <w:ind w:left="538" w:hanging="357"/>
        <w:contextualSpacing w:val="0"/>
      </w:pPr>
      <w:r w:rsidRPr="00ED6AAA">
        <w:t>степен</w:t>
      </w:r>
      <w:r w:rsidR="009218C7">
        <w:t>ь</w:t>
      </w:r>
      <w:r w:rsidRPr="00ED6AAA">
        <w:t xml:space="preserve"> и характер заполнения </w:t>
      </w:r>
      <w:proofErr w:type="spellStart"/>
      <w:r w:rsidRPr="00ED6AAA">
        <w:t>затрубного</w:t>
      </w:r>
      <w:proofErr w:type="spellEnd"/>
      <w:r w:rsidRPr="00ED6AAA">
        <w:t xml:space="preserve"> пространства </w:t>
      </w:r>
      <w:r>
        <w:t>цементным</w:t>
      </w:r>
      <w:r w:rsidRPr="00ED6AAA">
        <w:t xml:space="preserve"> камнем;</w:t>
      </w:r>
    </w:p>
    <w:p w:rsidR="00ED6AAA" w:rsidRPr="00ED6AAA" w:rsidRDefault="00ED6AAA" w:rsidP="00F736BD">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контактных связей цементного камня с обсадной колонной и</w:t>
      </w:r>
      <w:r w:rsidR="00F736BD">
        <w:t xml:space="preserve"> </w:t>
      </w:r>
      <w:r w:rsidRPr="00ED6AAA">
        <w:t>горными породами;</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каналов, газа или жидкости и </w:t>
      </w:r>
      <w:proofErr w:type="spellStart"/>
      <w:r w:rsidRPr="00ED6AAA">
        <w:t>заколонных</w:t>
      </w:r>
      <w:proofErr w:type="spellEnd"/>
      <w:r w:rsidRPr="00ED6AAA">
        <w:t xml:space="preserve"> </w:t>
      </w:r>
      <w:proofErr w:type="spellStart"/>
      <w:r w:rsidRPr="00ED6AAA">
        <w:t>перетоков</w:t>
      </w:r>
      <w:proofErr w:type="spellEnd"/>
      <w:r w:rsidRPr="00ED6AAA">
        <w:t xml:space="preserve"> в </w:t>
      </w:r>
      <w:proofErr w:type="spellStart"/>
      <w:r w:rsidRPr="00ED6AAA">
        <w:t>затрубном</w:t>
      </w:r>
      <w:proofErr w:type="spellEnd"/>
      <w:r>
        <w:t xml:space="preserve"> </w:t>
      </w:r>
      <w:r w:rsidRPr="00ED6AAA">
        <w:t>пространстве;</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 места установки технологической оснастки;</w:t>
      </w:r>
    </w:p>
    <w:p w:rsidR="00ED6AAA" w:rsidRPr="00ED6AAA" w:rsidRDefault="00ED6AAA" w:rsidP="004267F3">
      <w:pPr>
        <w:pStyle w:val="ab"/>
        <w:numPr>
          <w:ilvl w:val="0"/>
          <w:numId w:val="7"/>
        </w:numPr>
        <w:tabs>
          <w:tab w:val="left" w:pos="539"/>
        </w:tabs>
        <w:spacing w:before="120"/>
        <w:ind w:left="538" w:hanging="357"/>
        <w:contextualSpacing w:val="0"/>
      </w:pPr>
      <w:r w:rsidRPr="00ED6AAA">
        <w:t>эксцентриситет обсадной колонны в стволе скважины;</w:t>
      </w:r>
    </w:p>
    <w:p w:rsidR="000B2888" w:rsidRDefault="00ED6AAA" w:rsidP="004267F3">
      <w:pPr>
        <w:pStyle w:val="ab"/>
        <w:numPr>
          <w:ilvl w:val="0"/>
          <w:numId w:val="7"/>
        </w:numPr>
        <w:tabs>
          <w:tab w:val="left" w:pos="539"/>
        </w:tabs>
        <w:spacing w:before="120"/>
        <w:ind w:left="538" w:hanging="357"/>
        <w:contextualSpacing w:val="0"/>
      </w:pPr>
      <w:r w:rsidRPr="00ED6AAA">
        <w:t>фактически</w:t>
      </w:r>
      <w:r w:rsidR="009218C7">
        <w:t>е</w:t>
      </w:r>
      <w:r w:rsidRPr="00ED6AAA">
        <w:t xml:space="preserve"> внутренни</w:t>
      </w:r>
      <w:r w:rsidR="009218C7">
        <w:t>е</w:t>
      </w:r>
      <w:r w:rsidRPr="00ED6AAA">
        <w:t xml:space="preserve"> диаметр</w:t>
      </w:r>
      <w:r w:rsidR="009218C7">
        <w:t>ы</w:t>
      </w:r>
      <w:r w:rsidRPr="00ED6AAA">
        <w:t xml:space="preserve"> обсадной колонны</w:t>
      </w:r>
      <w:r>
        <w:t>.</w:t>
      </w:r>
    </w:p>
    <w:p w:rsidR="004027E6" w:rsidRDefault="004027E6" w:rsidP="004267F3">
      <w:pPr>
        <w:pStyle w:val="ab"/>
        <w:numPr>
          <w:ilvl w:val="0"/>
          <w:numId w:val="7"/>
        </w:numPr>
        <w:tabs>
          <w:tab w:val="left" w:pos="539"/>
        </w:tabs>
        <w:spacing w:before="120"/>
        <w:ind w:left="538" w:hanging="357"/>
        <w:contextualSpacing w:val="0"/>
        <w:sectPr w:rsidR="004027E6" w:rsidSect="00071FE1">
          <w:headerReference w:type="even" r:id="rId84"/>
          <w:headerReference w:type="default" r:id="rId85"/>
          <w:headerReference w:type="first" r:id="rId86"/>
          <w:pgSz w:w="11906" w:h="16838"/>
          <w:pgMar w:top="510" w:right="1021" w:bottom="567" w:left="1247" w:header="737" w:footer="680" w:gutter="0"/>
          <w:cols w:space="708"/>
          <w:docGrid w:linePitch="360"/>
        </w:sectPr>
      </w:pPr>
    </w:p>
    <w:p w:rsidR="00623650" w:rsidRPr="00C0628F" w:rsidRDefault="00215372" w:rsidP="0006756E">
      <w:pPr>
        <w:pStyle w:val="S1"/>
        <w:tabs>
          <w:tab w:val="left" w:pos="567"/>
        </w:tabs>
        <w:ind w:left="0" w:firstLine="0"/>
      </w:pPr>
      <w:bookmarkStart w:id="746" w:name="_Toc54281936"/>
      <w:r w:rsidRPr="00C0628F">
        <w:lastRenderedPageBreak/>
        <w:t>ТРЕБОВАНИЯ К ОТЧЕТНОСТИ</w:t>
      </w:r>
      <w:bookmarkEnd w:id="746"/>
    </w:p>
    <w:p w:rsidR="004B63E1" w:rsidRPr="004B63E1" w:rsidRDefault="004B63E1" w:rsidP="004B63E1">
      <w:pPr>
        <w:pStyle w:val="S0"/>
      </w:pPr>
    </w:p>
    <w:p w:rsidR="00CF2B5B" w:rsidRDefault="00CF2B5B" w:rsidP="00623650">
      <w:pPr>
        <w:pStyle w:val="S0"/>
      </w:pPr>
    </w:p>
    <w:p w:rsidR="00337D84" w:rsidRPr="003A0E56" w:rsidRDefault="00891165" w:rsidP="00337D84">
      <w:r w:rsidRPr="003A0E56">
        <w:t xml:space="preserve">После </w:t>
      </w:r>
      <w:r w:rsidR="005D28FA" w:rsidRPr="003A0E56">
        <w:t>окон</w:t>
      </w:r>
      <w:r w:rsidR="00635B45" w:rsidRPr="003A0E56">
        <w:t xml:space="preserve">чания выполнения </w:t>
      </w:r>
      <w:r w:rsidR="00E94474">
        <w:t xml:space="preserve">работ </w:t>
      </w:r>
      <w:r w:rsidR="003076DA">
        <w:t xml:space="preserve">по </w:t>
      </w:r>
      <w:r w:rsidR="00185319">
        <w:t>креплению</w:t>
      </w:r>
      <w:r w:rsidR="003076DA">
        <w:t xml:space="preserve"> </w:t>
      </w:r>
      <w:r w:rsidR="003372A8">
        <w:t xml:space="preserve">заполняется </w:t>
      </w:r>
      <w:r w:rsidR="003372A8" w:rsidRPr="00AF625A">
        <w:t xml:space="preserve">учетная карточка на крепление скважины </w:t>
      </w:r>
      <w:r w:rsidR="003372A8">
        <w:t xml:space="preserve">(содержание формы в </w:t>
      </w:r>
      <w:hyperlink r:id="rId87" w:history="1">
        <w:r w:rsidR="0075779E" w:rsidRPr="00CE4FDE">
          <w:rPr>
            <w:rStyle w:val="a8"/>
          </w:rPr>
          <w:t xml:space="preserve">Приложении </w:t>
        </w:r>
        <w:r w:rsidR="0075779E">
          <w:rPr>
            <w:rStyle w:val="a8"/>
          </w:rPr>
          <w:t>6</w:t>
        </w:r>
      </w:hyperlink>
      <w:r w:rsidR="003372A8">
        <w:t xml:space="preserve">) и </w:t>
      </w:r>
      <w:r w:rsidR="003A0E56">
        <w:t>составляется</w:t>
      </w:r>
      <w:r w:rsidR="00DC28C9" w:rsidRPr="003A0E56">
        <w:t xml:space="preserve"> </w:t>
      </w:r>
      <w:r w:rsidR="005D28FA" w:rsidRPr="003A0E56">
        <w:t xml:space="preserve">предварительный </w:t>
      </w:r>
      <w:r w:rsidR="00DC28C9" w:rsidRPr="003A0E56">
        <w:t>отчёт</w:t>
      </w:r>
      <w:r w:rsidR="00337D84" w:rsidRPr="003A0E56">
        <w:t xml:space="preserve">, включающий в себя: </w:t>
      </w:r>
    </w:p>
    <w:p w:rsidR="00337D84" w:rsidRDefault="00C31D49" w:rsidP="004267F3">
      <w:pPr>
        <w:pStyle w:val="ab"/>
        <w:numPr>
          <w:ilvl w:val="0"/>
          <w:numId w:val="7"/>
        </w:numPr>
        <w:tabs>
          <w:tab w:val="left" w:pos="539"/>
        </w:tabs>
        <w:spacing w:before="120"/>
        <w:ind w:left="538" w:hanging="357"/>
        <w:contextualSpacing w:val="0"/>
      </w:pPr>
      <w:r>
        <w:t>п</w:t>
      </w:r>
      <w:r w:rsidR="00337D84" w:rsidRPr="00C31D49">
        <w:t>олевой акт о выпо</w:t>
      </w:r>
      <w:r w:rsidR="00185319">
        <w:t>лнении работ по цементированию</w:t>
      </w:r>
      <w:r w:rsidR="005E43B4" w:rsidRPr="00C31D49">
        <w:t>, включающий в себя информацию о</w:t>
      </w:r>
      <w:r w:rsidR="00337D84" w:rsidRPr="00C31D49">
        <w:t xml:space="preserve"> </w:t>
      </w:r>
      <w:r w:rsidR="005E43B4" w:rsidRPr="00C31D49">
        <w:t xml:space="preserve">фактическом </w:t>
      </w:r>
      <w:r w:rsidR="00337D84" w:rsidRPr="00C31D49">
        <w:t>количеств</w:t>
      </w:r>
      <w:r w:rsidR="005E43B4" w:rsidRPr="00C31D49">
        <w:t>е использованных материалов и технологической оснастки</w:t>
      </w:r>
      <w:r w:rsidR="00337D84" w:rsidRPr="00C31D49">
        <w:t>, объём</w:t>
      </w:r>
      <w:r w:rsidR="005E43B4" w:rsidRPr="00C31D49">
        <w:t>ы</w:t>
      </w:r>
      <w:r w:rsidR="00337D84" w:rsidRPr="00C31D49">
        <w:t xml:space="preserve"> закачанных </w:t>
      </w:r>
      <w:r w:rsidR="005E43B4" w:rsidRPr="00C31D49">
        <w:t>жидкостей</w:t>
      </w:r>
      <w:r w:rsidR="00337D84" w:rsidRPr="00C31D49">
        <w:t xml:space="preserve">, </w:t>
      </w:r>
      <w:r w:rsidR="005E43B4" w:rsidRPr="00C31D49">
        <w:t>параметрах закачки (время, давление, производительность</w:t>
      </w:r>
      <w:r w:rsidR="00E267AD">
        <w:t>, объемы, плотности</w:t>
      </w:r>
      <w:r w:rsidR="005E43B4" w:rsidRPr="00C31D49">
        <w:t xml:space="preserve">), типе и плотности жидкости на устье в конце </w:t>
      </w:r>
      <w:proofErr w:type="spellStart"/>
      <w:r w:rsidR="005E43B4" w:rsidRPr="00C31D49">
        <w:t>продавки</w:t>
      </w:r>
      <w:proofErr w:type="spellEnd"/>
      <w:r w:rsidR="005E43B4" w:rsidRPr="00C31D49">
        <w:t xml:space="preserve"> или срезки</w:t>
      </w:r>
      <w:r w:rsidR="003479FB">
        <w:t xml:space="preserve">, информацию об осложнениях и </w:t>
      </w:r>
      <w:r w:rsidR="00730333">
        <w:t xml:space="preserve">отклонениях от </w:t>
      </w:r>
      <w:r w:rsidR="00456ABC">
        <w:t>плана выполнения работ по</w:t>
      </w:r>
      <w:r w:rsidR="00730333">
        <w:t xml:space="preserve"> цементировани</w:t>
      </w:r>
      <w:r w:rsidR="00456ABC">
        <w:t>ю</w:t>
      </w:r>
      <w:r w:rsidR="003479FB">
        <w:t>, при наличии таковых</w:t>
      </w:r>
      <w:r w:rsidR="00337D84" w:rsidRPr="00C31D49">
        <w:t>;</w:t>
      </w:r>
    </w:p>
    <w:p w:rsidR="003479FB" w:rsidRPr="00C31D49" w:rsidRDefault="003479FB" w:rsidP="004267F3">
      <w:pPr>
        <w:pStyle w:val="ab"/>
        <w:numPr>
          <w:ilvl w:val="0"/>
          <w:numId w:val="7"/>
        </w:numPr>
        <w:tabs>
          <w:tab w:val="left" w:pos="539"/>
        </w:tabs>
        <w:spacing w:before="120"/>
        <w:ind w:left="538" w:hanging="357"/>
        <w:contextualSpacing w:val="0"/>
      </w:pPr>
      <w:r w:rsidRPr="003479FB">
        <w:t>ФИО и должности персонала</w:t>
      </w:r>
      <w:r w:rsidR="003A0E56">
        <w:t>, выполняющего работу</w:t>
      </w:r>
      <w:r w:rsidRPr="003479FB">
        <w:t xml:space="preserve"> по цементированию скважин</w:t>
      </w:r>
      <w:r w:rsidR="003A0E56">
        <w:t>ы</w:t>
      </w:r>
      <w:r w:rsidRPr="003479FB">
        <w:t>;</w:t>
      </w:r>
    </w:p>
    <w:p w:rsidR="00337D84" w:rsidRPr="00C31D49" w:rsidRDefault="00C31D49" w:rsidP="004267F3">
      <w:pPr>
        <w:pStyle w:val="ab"/>
        <w:numPr>
          <w:ilvl w:val="0"/>
          <w:numId w:val="7"/>
        </w:numPr>
        <w:tabs>
          <w:tab w:val="left" w:pos="539"/>
        </w:tabs>
        <w:spacing w:before="120"/>
        <w:ind w:left="538" w:hanging="357"/>
        <w:contextualSpacing w:val="0"/>
      </w:pPr>
      <w:r>
        <w:t>д</w:t>
      </w:r>
      <w:r w:rsidR="00337D84" w:rsidRPr="00C31D49">
        <w:t xml:space="preserve">иаграмму СКЦ (не менее </w:t>
      </w:r>
      <w:r w:rsidR="00FE6ED4">
        <w:t>5</w:t>
      </w:r>
      <w:r w:rsidR="00337D84" w:rsidRPr="00C31D49">
        <w:t xml:space="preserve"> показателей</w:t>
      </w:r>
      <w:r w:rsidR="005E43B4" w:rsidRPr="00C31D49">
        <w:t xml:space="preserve"> на всём этапе операции цементирования</w:t>
      </w:r>
      <w:r w:rsidR="00337D84" w:rsidRPr="00C31D49">
        <w:t xml:space="preserve">: </w:t>
      </w:r>
      <w:r w:rsidR="00FE6ED4">
        <w:t xml:space="preserve">время, </w:t>
      </w:r>
      <w:r w:rsidR="00337D84" w:rsidRPr="00C31D49">
        <w:t>плотност</w:t>
      </w:r>
      <w:r w:rsidR="00FD69BF" w:rsidRPr="00C31D49">
        <w:t>и</w:t>
      </w:r>
      <w:r w:rsidR="00337D84" w:rsidRPr="00C31D49">
        <w:t xml:space="preserve"> </w:t>
      </w:r>
      <w:r w:rsidR="00FD69BF" w:rsidRPr="00C31D49">
        <w:t>закачанных жидкостей</w:t>
      </w:r>
      <w:r w:rsidR="00337D84" w:rsidRPr="00C31D49">
        <w:t xml:space="preserve">, объём </w:t>
      </w:r>
      <w:r w:rsidR="00FD69BF" w:rsidRPr="00C31D49">
        <w:t>закачанных жидкостей</w:t>
      </w:r>
      <w:r w:rsidR="00337D84" w:rsidRPr="00C31D49">
        <w:t xml:space="preserve">, давление </w:t>
      </w:r>
      <w:r w:rsidR="005E43B4" w:rsidRPr="00C31D49">
        <w:t>закачки</w:t>
      </w:r>
      <w:r w:rsidR="00337D84" w:rsidRPr="00C31D49">
        <w:t xml:space="preserve">, производительность </w:t>
      </w:r>
      <w:r w:rsidR="005E43B4" w:rsidRPr="00C31D49">
        <w:t>закачки</w:t>
      </w:r>
      <w:r w:rsidR="00337D84" w:rsidRPr="00C31D49">
        <w:t>);</w:t>
      </w:r>
    </w:p>
    <w:p w:rsidR="000B2888" w:rsidRDefault="00C31D49" w:rsidP="00635B45">
      <w:pPr>
        <w:pStyle w:val="ab"/>
        <w:numPr>
          <w:ilvl w:val="0"/>
          <w:numId w:val="7"/>
        </w:numPr>
        <w:tabs>
          <w:tab w:val="left" w:pos="539"/>
        </w:tabs>
        <w:spacing w:before="120"/>
        <w:ind w:left="538" w:hanging="357"/>
        <w:contextualSpacing w:val="0"/>
      </w:pPr>
      <w:r>
        <w:t>и</w:t>
      </w:r>
      <w:r w:rsidR="00337D84" w:rsidRPr="00C31D49">
        <w:t xml:space="preserve">нженерный анализ работы в соответствии </w:t>
      </w:r>
      <w:r w:rsidR="005E43B4" w:rsidRPr="00C31D49">
        <w:t xml:space="preserve">с </w:t>
      </w:r>
      <w:r w:rsidR="003A0E56">
        <w:t xml:space="preserve">установленными </w:t>
      </w:r>
      <w:r w:rsidR="005E43B4" w:rsidRPr="00C31D49">
        <w:t>требованиями</w:t>
      </w:r>
      <w:r w:rsidR="00635B45">
        <w:t>.</w:t>
      </w:r>
    </w:p>
    <w:p w:rsidR="00891165" w:rsidRDefault="00891165" w:rsidP="00D37495">
      <w:pPr>
        <w:tabs>
          <w:tab w:val="left" w:pos="539"/>
        </w:tabs>
      </w:pPr>
    </w:p>
    <w:p w:rsidR="00B6779D" w:rsidRDefault="00891165" w:rsidP="00FD04EF">
      <w:pPr>
        <w:tabs>
          <w:tab w:val="left" w:pos="539"/>
        </w:tabs>
      </w:pPr>
      <w:r>
        <w:t>П</w:t>
      </w:r>
      <w:r w:rsidR="00B37857">
        <w:t xml:space="preserve">осле получения данных геофизических исследований качества цементирования </w:t>
      </w:r>
      <w:r w:rsidR="003A0E56">
        <w:t>эта</w:t>
      </w:r>
      <w:r w:rsidR="00B37857">
        <w:t xml:space="preserve"> информаци</w:t>
      </w:r>
      <w:r w:rsidR="003A0E56">
        <w:t>я вносится</w:t>
      </w:r>
      <w:r w:rsidR="00B37857">
        <w:t xml:space="preserve"> в окончательный отчет по цементированию</w:t>
      </w:r>
      <w:r w:rsidR="006E5F65">
        <w:t xml:space="preserve"> с </w:t>
      </w:r>
      <w:r w:rsidR="006E5F65" w:rsidRPr="006E5F65">
        <w:t xml:space="preserve">рекомендациями </w:t>
      </w:r>
      <w:r w:rsidR="006E5F65">
        <w:t xml:space="preserve">по повышению качества </w:t>
      </w:r>
      <w:r w:rsidR="00B6779D">
        <w:t xml:space="preserve">цементирования </w:t>
      </w:r>
      <w:r w:rsidR="006E5F65">
        <w:t xml:space="preserve">и оптимизации технологии </w:t>
      </w:r>
      <w:r w:rsidR="00185319">
        <w:t>крепления</w:t>
      </w:r>
      <w:r w:rsidR="00FD04EF">
        <w:t xml:space="preserve">. </w:t>
      </w:r>
    </w:p>
    <w:p w:rsidR="00FD04EF" w:rsidRDefault="00FD04EF" w:rsidP="00FD04EF">
      <w:pPr>
        <w:tabs>
          <w:tab w:val="left" w:pos="539"/>
        </w:tabs>
        <w:sectPr w:rsidR="00FD04EF" w:rsidSect="00071FE1">
          <w:headerReference w:type="even" r:id="rId88"/>
          <w:headerReference w:type="default" r:id="rId89"/>
          <w:headerReference w:type="first" r:id="rId90"/>
          <w:pgSz w:w="11906" w:h="16838"/>
          <w:pgMar w:top="510" w:right="1021" w:bottom="567" w:left="1247" w:header="737" w:footer="680" w:gutter="0"/>
          <w:cols w:space="708"/>
          <w:docGrid w:linePitch="360"/>
        </w:sectPr>
      </w:pPr>
    </w:p>
    <w:p w:rsidR="001B3254" w:rsidRPr="002B15D5" w:rsidRDefault="001B3254" w:rsidP="00206182">
      <w:pPr>
        <w:pStyle w:val="S1"/>
        <w:tabs>
          <w:tab w:val="left" w:pos="567"/>
        </w:tabs>
        <w:ind w:left="0" w:firstLine="0"/>
      </w:pPr>
      <w:bookmarkStart w:id="747" w:name="_Toc54281937"/>
      <w:r w:rsidRPr="002B15D5">
        <w:lastRenderedPageBreak/>
        <w:t>АНАЛИЗ ВЫПОЛНЕННЫХ РАБОТ</w:t>
      </w:r>
      <w:bookmarkEnd w:id="747"/>
    </w:p>
    <w:p w:rsidR="00CF2B5B" w:rsidRDefault="00CF2B5B" w:rsidP="00CF2B5B">
      <w:pPr>
        <w:pStyle w:val="S0"/>
      </w:pPr>
    </w:p>
    <w:p w:rsidR="00011018" w:rsidRDefault="00011018" w:rsidP="00CF2B5B">
      <w:pPr>
        <w:pStyle w:val="S0"/>
      </w:pPr>
    </w:p>
    <w:p w:rsidR="00FA10FD" w:rsidRDefault="00FA10FD" w:rsidP="00A819C9">
      <w:pPr>
        <w:tabs>
          <w:tab w:val="left" w:pos="539"/>
        </w:tabs>
      </w:pPr>
      <w:r>
        <w:t xml:space="preserve">С целью контроля качества выполняемых работ необходимо проводить ежеквартальные технические совещания с участием подрядных организаций. </w:t>
      </w:r>
    </w:p>
    <w:p w:rsidR="00FA10FD" w:rsidRDefault="00FA10FD" w:rsidP="00A819C9">
      <w:pPr>
        <w:tabs>
          <w:tab w:val="left" w:pos="539"/>
        </w:tabs>
      </w:pPr>
    </w:p>
    <w:p w:rsidR="002B15D5" w:rsidRDefault="00750440" w:rsidP="00A819C9">
      <w:pPr>
        <w:tabs>
          <w:tab w:val="left" w:pos="539"/>
        </w:tabs>
      </w:pPr>
      <w:r>
        <w:t>С</w:t>
      </w:r>
      <w:r w:rsidR="002B15D5" w:rsidRPr="00C31D49">
        <w:t>водный отчет с описанием выполненных работ по скважинам</w:t>
      </w:r>
      <w:r w:rsidR="002B15D5">
        <w:t xml:space="preserve">, </w:t>
      </w:r>
      <w:r w:rsidR="000C7BB9">
        <w:t xml:space="preserve">примененным технологиям, </w:t>
      </w:r>
      <w:r w:rsidR="00D30020">
        <w:t>анализом качества работ,</w:t>
      </w:r>
      <w:r w:rsidR="002B15D5">
        <w:t xml:space="preserve"> рекомендациями</w:t>
      </w:r>
      <w:r w:rsidR="000C7BB9">
        <w:t xml:space="preserve"> по </w:t>
      </w:r>
      <w:r w:rsidR="001340A2">
        <w:t xml:space="preserve">повышению качества </w:t>
      </w:r>
      <w:r w:rsidR="00D30020">
        <w:t>выполнения работ</w:t>
      </w:r>
      <w:r w:rsidR="001340A2">
        <w:t xml:space="preserve"> и </w:t>
      </w:r>
      <w:r w:rsidR="000C7BB9">
        <w:t>оптимизации</w:t>
      </w:r>
      <w:r w:rsidR="001340A2">
        <w:t xml:space="preserve"> технологии </w:t>
      </w:r>
      <w:r w:rsidR="00185319">
        <w:t>крепления</w:t>
      </w:r>
      <w:r w:rsidR="001340A2">
        <w:t xml:space="preserve"> </w:t>
      </w:r>
      <w:r w:rsidR="002B15D5">
        <w:t xml:space="preserve">для каждого </w:t>
      </w:r>
      <w:r w:rsidR="00F02F03">
        <w:t>вида работ</w:t>
      </w:r>
      <w:r>
        <w:t xml:space="preserve"> подготавливается</w:t>
      </w:r>
      <w:r w:rsidR="00CD6D99">
        <w:t xml:space="preserve"> исполнителями работ</w:t>
      </w:r>
      <w:r>
        <w:t xml:space="preserve"> </w:t>
      </w:r>
      <w:r w:rsidR="000942BE">
        <w:t xml:space="preserve">и представляется на </w:t>
      </w:r>
      <w:r w:rsidR="00FA10FD">
        <w:t xml:space="preserve">ежеквартальном </w:t>
      </w:r>
      <w:r w:rsidR="000942BE">
        <w:t>техническом совещании</w:t>
      </w:r>
      <w:r>
        <w:t>.</w:t>
      </w:r>
    </w:p>
    <w:p w:rsidR="000B2888" w:rsidRPr="00096573" w:rsidRDefault="000B2888" w:rsidP="002B15D5">
      <w:pPr>
        <w:tabs>
          <w:tab w:val="left" w:pos="539"/>
        </w:tabs>
        <w:spacing w:before="120"/>
      </w:pPr>
    </w:p>
    <w:p w:rsidR="0012486C" w:rsidRDefault="0012486C" w:rsidP="002B15D5">
      <w:pPr>
        <w:tabs>
          <w:tab w:val="left" w:pos="539"/>
        </w:tabs>
        <w:spacing w:before="120"/>
        <w:sectPr w:rsidR="0012486C" w:rsidSect="00071FE1">
          <w:headerReference w:type="even" r:id="rId91"/>
          <w:headerReference w:type="default" r:id="rId92"/>
          <w:headerReference w:type="first" r:id="rId93"/>
          <w:pgSz w:w="11906" w:h="16838"/>
          <w:pgMar w:top="510" w:right="1021" w:bottom="567" w:left="1247" w:header="737" w:footer="680" w:gutter="0"/>
          <w:cols w:space="708"/>
          <w:docGrid w:linePitch="360"/>
        </w:sectPr>
      </w:pPr>
    </w:p>
    <w:p w:rsidR="00096573" w:rsidRPr="00703BA8" w:rsidRDefault="00096573" w:rsidP="00206182">
      <w:pPr>
        <w:pStyle w:val="S1"/>
        <w:tabs>
          <w:tab w:val="left" w:pos="567"/>
        </w:tabs>
        <w:ind w:left="0" w:firstLine="0"/>
      </w:pPr>
      <w:bookmarkStart w:id="748" w:name="_Toc402536892"/>
      <w:bookmarkStart w:id="749" w:name="_Toc54281938"/>
      <w:r>
        <w:rPr>
          <w:caps w:val="0"/>
        </w:rPr>
        <w:lastRenderedPageBreak/>
        <w:t>ЦЕЛОСТНОСТЬ ЦЕМЕНТНОГО КАМНЯ</w:t>
      </w:r>
      <w:bookmarkEnd w:id="748"/>
      <w:bookmarkEnd w:id="749"/>
    </w:p>
    <w:p w:rsidR="00096573" w:rsidRDefault="00096573" w:rsidP="00096573">
      <w:pPr>
        <w:pStyle w:val="S0"/>
      </w:pPr>
    </w:p>
    <w:p w:rsidR="00096573" w:rsidRPr="005E79B8" w:rsidRDefault="00096573" w:rsidP="00096573">
      <w:pPr>
        <w:pStyle w:val="S0"/>
      </w:pPr>
    </w:p>
    <w:p w:rsidR="00096573" w:rsidRDefault="00096573" w:rsidP="00096573">
      <w:pPr>
        <w:pStyle w:val="a3"/>
      </w:pPr>
      <w:r w:rsidRPr="005E79B8">
        <w:t xml:space="preserve">Цели строительства скважины и нормативные требования определяют обеспечение долговечности цементной крепи. В процессе бурения, освоения и эксплуатации скважины возникают условия, приводящие к разрушению цементного кольца, что влечет за собой опасность возникновения межколонных </w:t>
      </w:r>
      <w:proofErr w:type="spellStart"/>
      <w:r w:rsidRPr="005E79B8">
        <w:t>перетоков</w:t>
      </w:r>
      <w:proofErr w:type="spellEnd"/>
      <w:r w:rsidRPr="005E79B8">
        <w:t xml:space="preserve"> и необходимость проведения дополнительных работ по </w:t>
      </w:r>
      <w:r w:rsidR="0056262F">
        <w:t>восстановлению его целостности.</w:t>
      </w:r>
    </w:p>
    <w:p w:rsidR="005A0319" w:rsidRPr="005E79B8" w:rsidRDefault="005A0319" w:rsidP="00096573">
      <w:pPr>
        <w:pStyle w:val="a3"/>
      </w:pPr>
    </w:p>
    <w:p w:rsidR="00096573" w:rsidRPr="005E79B8" w:rsidRDefault="00096573" w:rsidP="00096573">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096573" w:rsidRPr="005E79B8" w:rsidRDefault="00096573" w:rsidP="00096573">
      <w:pPr>
        <w:pStyle w:val="S0"/>
        <w:tabs>
          <w:tab w:val="left" w:pos="426"/>
        </w:tabs>
      </w:pPr>
    </w:p>
    <w:p w:rsidR="00096573" w:rsidRPr="005E79B8" w:rsidRDefault="00096573" w:rsidP="00096573">
      <w:pPr>
        <w:pStyle w:val="S0"/>
      </w:pPr>
      <w:r w:rsidRPr="005E79B8">
        <w:t>Для обеспечения целостности цементного кольца необходимо:</w:t>
      </w:r>
    </w:p>
    <w:p w:rsidR="00096573" w:rsidRPr="005E79B8" w:rsidRDefault="00096573" w:rsidP="00096573">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096573" w:rsidRPr="005E79B8" w:rsidRDefault="00096573" w:rsidP="00096573">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096573" w:rsidRPr="005E79B8" w:rsidRDefault="00096573" w:rsidP="00096573">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096573" w:rsidRPr="005E79B8" w:rsidRDefault="00096573" w:rsidP="00096573">
      <w:pPr>
        <w:pStyle w:val="S0"/>
        <w:tabs>
          <w:tab w:val="left" w:pos="426"/>
        </w:tabs>
      </w:pPr>
    </w:p>
    <w:p w:rsidR="00096573" w:rsidRPr="005E79B8" w:rsidRDefault="00096573" w:rsidP="00096573">
      <w:pPr>
        <w:pStyle w:val="a3"/>
      </w:pPr>
      <w:r w:rsidRPr="005E79B8">
        <w:t>Для определения фактического состояния цементного камня за обсадными колоннами проводятся геофизические исследования. Применение иных способов исследования состояния цементного камня за обсадными колоннами должно быть обосновано в рабочем проекте на бурение скважины.</w:t>
      </w:r>
      <w:r w:rsidR="00FD74D6">
        <w:t xml:space="preserve"> </w:t>
      </w:r>
      <w:r w:rsidRPr="005E79B8">
        <w:t>Результаты геофизических и иных исследований о состоянии цементного камня включаются в дело (паспорт) скважины, который хранится на протяжении всего периода ее эксплуатации.</w:t>
      </w:r>
    </w:p>
    <w:p w:rsidR="00096573" w:rsidRPr="005E79B8" w:rsidRDefault="00096573" w:rsidP="00096573">
      <w:pPr>
        <w:pStyle w:val="S0"/>
        <w:tabs>
          <w:tab w:val="left" w:pos="426"/>
        </w:tabs>
      </w:pPr>
    </w:p>
    <w:p w:rsidR="00096573" w:rsidRPr="005E79B8" w:rsidRDefault="00096573" w:rsidP="00096573">
      <w:pPr>
        <w:pStyle w:val="S0"/>
        <w:tabs>
          <w:tab w:val="left" w:pos="426"/>
        </w:tabs>
      </w:pPr>
    </w:p>
    <w:p w:rsidR="00C735F7" w:rsidRDefault="00B50A66" w:rsidP="00F80C1F">
      <w:pPr>
        <w:pStyle w:val="S20"/>
        <w:ind w:left="0" w:firstLine="0"/>
      </w:pPr>
      <w:bookmarkStart w:id="750" w:name="_Toc402536893"/>
      <w:bookmarkStart w:id="751" w:name="_Toc54281939"/>
      <w:r w:rsidRPr="005E79B8">
        <w:t>ТРЕБОВАНИЯ К</w:t>
      </w:r>
      <w:r w:rsidR="00096573" w:rsidRPr="005E79B8">
        <w:t xml:space="preserve"> </w:t>
      </w:r>
      <w:r w:rsidR="00C975E9">
        <w:t>МЕХАНИЧЕСКИМ</w:t>
      </w:r>
      <w:r w:rsidR="008C3F3D">
        <w:t xml:space="preserve"> СВОЙСТВАМ ЦЕМЕНТНОГО </w:t>
      </w:r>
      <w:r w:rsidR="00096573" w:rsidRPr="005E79B8">
        <w:t>КАМНЯ</w:t>
      </w:r>
      <w:bookmarkEnd w:id="750"/>
      <w:bookmarkEnd w:id="751"/>
    </w:p>
    <w:p w:rsidR="00096573" w:rsidRPr="005E79B8" w:rsidRDefault="00096573" w:rsidP="00096573">
      <w:pPr>
        <w:pStyle w:val="S0"/>
      </w:pPr>
    </w:p>
    <w:p w:rsidR="00C975E9" w:rsidRPr="005E79B8" w:rsidRDefault="00C975E9" w:rsidP="00C975E9">
      <w:r w:rsidRPr="005E79B8">
        <w:t xml:space="preserve">Цементный камень должен обладать достаточными механическими свойствами, </w:t>
      </w:r>
      <w:r w:rsidR="00460F60">
        <w:t>определяемыми в соотв</w:t>
      </w:r>
      <w:r w:rsidR="00021753">
        <w:t xml:space="preserve">етствии с </w:t>
      </w:r>
      <w:r w:rsidR="006B2627">
        <w:t>пунктом</w:t>
      </w:r>
      <w:r w:rsidR="00460F60">
        <w:t xml:space="preserve"> </w:t>
      </w:r>
      <w:r w:rsidR="00AA54F7">
        <w:t>25</w:t>
      </w:r>
      <w:r w:rsidR="00460F60">
        <w:t>.2.5</w:t>
      </w:r>
      <w:r w:rsidR="00021753">
        <w:t xml:space="preserve"> настоящ</w:t>
      </w:r>
      <w:r w:rsidR="009A176A">
        <w:t>их</w:t>
      </w:r>
      <w:r w:rsidR="00021753">
        <w:t xml:space="preserve"> </w:t>
      </w:r>
      <w:r w:rsidR="009A176A">
        <w:t>Типовых требований</w:t>
      </w:r>
      <w:r w:rsidR="00021753">
        <w:t>,</w:t>
      </w:r>
      <w:r w:rsidR="00460F60">
        <w:t xml:space="preserve"> </w:t>
      </w:r>
      <w:r w:rsidRPr="005E79B8">
        <w:t>гарантирующими сохранение его целостности при проведении стандартных технологических операций при бурении, освоении, эксплуатации и ликвидации скважины.</w:t>
      </w:r>
    </w:p>
    <w:p w:rsidR="00C975E9" w:rsidRDefault="00C975E9" w:rsidP="00096573">
      <w:pPr>
        <w:pStyle w:val="a3"/>
      </w:pPr>
    </w:p>
    <w:p w:rsidR="00096573" w:rsidRPr="005E79B8" w:rsidRDefault="00096573" w:rsidP="00096573">
      <w:pPr>
        <w:pStyle w:val="a3"/>
      </w:pPr>
      <w:r w:rsidRPr="005E79B8">
        <w:t xml:space="preserve">В процессе строительства освоения и эксплуатации скважины обсадная колонна подвергается следующим нагрузкам, которые могут приводить к разрушению цементного кольца: </w:t>
      </w:r>
    </w:p>
    <w:p w:rsidR="00096573" w:rsidRPr="005E79B8" w:rsidRDefault="00096573" w:rsidP="00096573">
      <w:pPr>
        <w:pStyle w:val="ab"/>
        <w:numPr>
          <w:ilvl w:val="0"/>
          <w:numId w:val="7"/>
        </w:numPr>
        <w:tabs>
          <w:tab w:val="left" w:pos="539"/>
        </w:tabs>
        <w:spacing w:before="120"/>
        <w:ind w:left="538" w:hanging="357"/>
        <w:contextualSpacing w:val="0"/>
      </w:pPr>
      <w:proofErr w:type="spellStart"/>
      <w:r w:rsidRPr="005E79B8">
        <w:t>опрессовка</w:t>
      </w:r>
      <w:proofErr w:type="spellEnd"/>
      <w:r w:rsidRPr="005E79B8">
        <w:t xml:space="preserve"> обсадной колонны совместно с ПВО;</w:t>
      </w:r>
    </w:p>
    <w:p w:rsidR="00096573" w:rsidRPr="005E79B8" w:rsidRDefault="00096573" w:rsidP="00096573">
      <w:pPr>
        <w:pStyle w:val="ab"/>
        <w:numPr>
          <w:ilvl w:val="0"/>
          <w:numId w:val="7"/>
        </w:numPr>
        <w:tabs>
          <w:tab w:val="left" w:pos="539"/>
        </w:tabs>
        <w:spacing w:before="120"/>
        <w:ind w:left="538" w:hanging="357"/>
        <w:contextualSpacing w:val="0"/>
      </w:pPr>
      <w:r w:rsidRPr="005E79B8">
        <w:t>изменения температуры скважинной жидкости в больших диапазонах;</w:t>
      </w:r>
    </w:p>
    <w:p w:rsidR="00096573" w:rsidRPr="005E79B8" w:rsidRDefault="00E11457" w:rsidP="00096573">
      <w:pPr>
        <w:pStyle w:val="ab"/>
        <w:numPr>
          <w:ilvl w:val="0"/>
          <w:numId w:val="7"/>
        </w:numPr>
        <w:tabs>
          <w:tab w:val="left" w:pos="539"/>
        </w:tabs>
        <w:spacing w:before="120"/>
        <w:ind w:left="538" w:hanging="357"/>
        <w:contextualSpacing w:val="0"/>
      </w:pPr>
      <w:r w:rsidRPr="005E79B8">
        <w:t>дополнительные технологические операции,</w:t>
      </w:r>
      <w:r w:rsidR="00096573" w:rsidRPr="005E79B8">
        <w:t xml:space="preserve"> связанные с </w:t>
      </w:r>
      <w:proofErr w:type="spellStart"/>
      <w:r w:rsidR="00096573" w:rsidRPr="005E79B8">
        <w:t>опрессовкой</w:t>
      </w:r>
      <w:proofErr w:type="spellEnd"/>
      <w:r w:rsidR="00096573" w:rsidRPr="005E79B8">
        <w:t xml:space="preserve"> интервалов и напрямую воздействующие на внутреннюю поверхность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ремонтно-изоляционных работ под давлением;</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перфорации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 xml:space="preserve">проведение </w:t>
      </w:r>
      <w:proofErr w:type="spellStart"/>
      <w:r w:rsidRPr="005E79B8">
        <w:t>опрессовки</w:t>
      </w:r>
      <w:proofErr w:type="spellEnd"/>
      <w:r w:rsidRPr="005E79B8">
        <w:t xml:space="preserve"> межколонного пространства;</w:t>
      </w:r>
    </w:p>
    <w:p w:rsidR="00096573" w:rsidRPr="005E79B8" w:rsidRDefault="00096573" w:rsidP="00096573">
      <w:pPr>
        <w:pStyle w:val="ab"/>
        <w:numPr>
          <w:ilvl w:val="0"/>
          <w:numId w:val="7"/>
        </w:numPr>
        <w:tabs>
          <w:tab w:val="left" w:pos="539"/>
        </w:tabs>
        <w:spacing w:before="120"/>
        <w:ind w:left="538" w:hanging="357"/>
        <w:contextualSpacing w:val="0"/>
      </w:pPr>
      <w:r w:rsidRPr="005E79B8">
        <w:lastRenderedPageBreak/>
        <w:t xml:space="preserve">бурение </w:t>
      </w:r>
      <w:proofErr w:type="spellStart"/>
      <w:r w:rsidRPr="005E79B8">
        <w:t>низлежащих</w:t>
      </w:r>
      <w:proofErr w:type="spellEnd"/>
      <w:r w:rsidRPr="005E79B8">
        <w:t xml:space="preserve"> интервалов и удары бурильного инструмента о внутреннюю поверхность обсадной колонны;</w:t>
      </w:r>
    </w:p>
    <w:p w:rsidR="00096573" w:rsidRPr="005E79B8" w:rsidRDefault="00096573" w:rsidP="00096573">
      <w:pPr>
        <w:pStyle w:val="S0"/>
      </w:pPr>
    </w:p>
    <w:p w:rsidR="00096573" w:rsidRPr="005E79B8" w:rsidRDefault="00096573" w:rsidP="00096573">
      <w:pPr>
        <w:pStyle w:val="S0"/>
      </w:pPr>
      <w:r w:rsidRPr="005E79B8">
        <w:t>При цементировании промежуточных и эксплуатационных колонн, для предотвращения образования радиальных трещин и отслоения, цементный камень необходимо обеспечить необходимыми механическими свойствами, либо ограничить воздействие на обсадную колонну после цементирования.</w:t>
      </w:r>
    </w:p>
    <w:p w:rsidR="00096573" w:rsidRPr="005E79B8" w:rsidRDefault="00096573" w:rsidP="00096573">
      <w:pPr>
        <w:pStyle w:val="S0"/>
      </w:pPr>
    </w:p>
    <w:p w:rsidR="00096573" w:rsidRPr="005E79B8" w:rsidRDefault="00367E23" w:rsidP="00096573">
      <w:r>
        <w:t>Необходимые механические</w:t>
      </w:r>
      <w:r w:rsidR="00096573" w:rsidRPr="005E79B8">
        <w:t xml:space="preserve"> свойства цементного камня достигаются за счет </w:t>
      </w:r>
      <w:r w:rsidR="004505D5" w:rsidRPr="005E79B8">
        <w:t>применения специальных</w:t>
      </w:r>
      <w:r w:rsidR="00096573" w:rsidRPr="005E79B8">
        <w:t xml:space="preserve"> добавок в составе цементного раствора</w:t>
      </w:r>
      <w:r w:rsidR="00EC000D">
        <w:t>, которые</w:t>
      </w:r>
      <w:r w:rsidR="00096573" w:rsidRPr="005E79B8">
        <w:t xml:space="preserve"> измен</w:t>
      </w:r>
      <w:r w:rsidR="00EC000D">
        <w:t>яют</w:t>
      </w:r>
      <w:r w:rsidR="00096573" w:rsidRPr="005E79B8">
        <w:t xml:space="preserve"> механические свойства цементного камня в сторону снижения модуля </w:t>
      </w:r>
      <w:r w:rsidR="004505D5" w:rsidRPr="005E79B8">
        <w:t xml:space="preserve">Юнга </w:t>
      </w:r>
      <w:r w:rsidR="004505D5" w:rsidRPr="005E79B8">
        <w:rPr>
          <w:bCs/>
        </w:rPr>
        <w:t>и</w:t>
      </w:r>
      <w:r w:rsidR="00096573" w:rsidRPr="005E79B8">
        <w:t xml:space="preserve"> увеличения коэффициента Пуассона.</w:t>
      </w:r>
    </w:p>
    <w:p w:rsidR="00096573" w:rsidRPr="005E79B8" w:rsidRDefault="00096573" w:rsidP="00096573"/>
    <w:p w:rsidR="00096573" w:rsidRPr="008D0D7F" w:rsidRDefault="00096573" w:rsidP="00096573">
      <w:r w:rsidRPr="005E79B8">
        <w:t>Улучшение прочностных характеристик достигается за счет использования армирующих</w:t>
      </w:r>
      <w:r>
        <w:t xml:space="preserve"> и других специальных</w:t>
      </w:r>
      <w:r w:rsidRPr="005E79B8">
        <w:t xml:space="preserve"> добавок</w:t>
      </w:r>
      <w:r>
        <w:t>.</w:t>
      </w:r>
      <w:r w:rsidRPr="005E79B8">
        <w:t xml:space="preserve"> </w:t>
      </w:r>
    </w:p>
    <w:p w:rsidR="00096573" w:rsidRPr="008D0D7F" w:rsidRDefault="00096573" w:rsidP="00096573"/>
    <w:p w:rsidR="00096573" w:rsidRPr="005E79B8" w:rsidRDefault="00096573" w:rsidP="00096573">
      <w:r w:rsidRPr="005E79B8">
        <w:t xml:space="preserve">Увеличение времени между </w:t>
      </w:r>
      <w:r w:rsidR="00B51A5E">
        <w:t xml:space="preserve">моментом окончания работы по цементированию </w:t>
      </w:r>
      <w:r w:rsidRPr="005E79B8">
        <w:t>и воздействием на цементное кольцо снижает вероятность разрушения цементного камня</w:t>
      </w:r>
      <w:r>
        <w:t>.</w:t>
      </w:r>
    </w:p>
    <w:p w:rsidR="00096573" w:rsidRPr="005E79B8" w:rsidRDefault="00096573" w:rsidP="00096573">
      <w:pPr>
        <w:pStyle w:val="S0"/>
      </w:pPr>
    </w:p>
    <w:p w:rsidR="00096573" w:rsidRPr="005E79B8" w:rsidRDefault="00096573" w:rsidP="00096573">
      <w:pPr>
        <w:pStyle w:val="S0"/>
      </w:pPr>
      <w:r w:rsidRPr="005E79B8">
        <w:t xml:space="preserve">Для определения </w:t>
      </w:r>
      <w:r w:rsidR="00010D06">
        <w:t>механических</w:t>
      </w:r>
      <w:r w:rsidR="00010D06" w:rsidRPr="005E79B8">
        <w:t xml:space="preserve"> </w:t>
      </w:r>
      <w:r w:rsidRPr="005E79B8">
        <w:t xml:space="preserve">характеристик цементного камня необходимо проведение комплекса лабораторных </w:t>
      </w:r>
      <w:r w:rsidR="00037329">
        <w:t>испытаний</w:t>
      </w:r>
      <w:r w:rsidR="00010D06">
        <w:t xml:space="preserve">, для которых можно использовать методики испытаний керна, изложенные в </w:t>
      </w:r>
      <w:r w:rsidR="00010D06" w:rsidRPr="00E11457">
        <w:t>ГОСТ 28985-91 или международн</w:t>
      </w:r>
      <w:r w:rsidR="00E11457" w:rsidRPr="00C5178F">
        <w:t>ом</w:t>
      </w:r>
      <w:r w:rsidR="00010D06" w:rsidRPr="00E11457">
        <w:t xml:space="preserve"> </w:t>
      </w:r>
      <w:r w:rsidR="00E11457" w:rsidRPr="00C5178F">
        <w:t>стандарте</w:t>
      </w:r>
      <w:r w:rsidR="00010D06" w:rsidRPr="00E11457">
        <w:t xml:space="preserve"> ASTM D7012</w:t>
      </w:r>
      <w:r w:rsidR="00010D06">
        <w:t>.</w:t>
      </w:r>
      <w:r w:rsidR="00445C4B">
        <w:t xml:space="preserve"> </w:t>
      </w:r>
      <w:r w:rsidRPr="005E79B8">
        <w:t xml:space="preserve">Для целей настоящего </w:t>
      </w:r>
      <w:r w:rsidR="00037329">
        <w:t>раздела</w:t>
      </w:r>
      <w:r w:rsidRPr="005E79B8">
        <w:t xml:space="preserve"> необходим</w:t>
      </w:r>
      <w:r w:rsidR="00037329">
        <w:t>ы</w:t>
      </w:r>
      <w:r w:rsidRPr="005E79B8">
        <w:t xml:space="preserve"> </w:t>
      </w:r>
      <w:r w:rsidR="00037329">
        <w:t>следующие виды испытаний</w:t>
      </w:r>
      <w:r w:rsidRPr="005E79B8">
        <w:t xml:space="preserve"> цементного камня:</w:t>
      </w:r>
    </w:p>
    <w:p w:rsidR="00096573" w:rsidRPr="005E79B8"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сжати</w:t>
      </w:r>
      <w:r w:rsidR="00266DCE">
        <w:t>и</w:t>
      </w:r>
      <w:r w:rsidR="00096573" w:rsidRPr="005E79B8">
        <w:t>;</w:t>
      </w:r>
    </w:p>
    <w:p w:rsidR="00096573"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растяжени</w:t>
      </w:r>
      <w:r w:rsidR="00266DCE">
        <w:t>и</w:t>
      </w:r>
      <w:r w:rsidR="00B51A5E">
        <w:t>;</w:t>
      </w:r>
    </w:p>
    <w:p w:rsidR="00B51A5E" w:rsidRDefault="00B51A5E" w:rsidP="00096573">
      <w:pPr>
        <w:pStyle w:val="ab"/>
        <w:numPr>
          <w:ilvl w:val="0"/>
          <w:numId w:val="7"/>
        </w:numPr>
        <w:tabs>
          <w:tab w:val="left" w:pos="539"/>
        </w:tabs>
        <w:spacing w:before="120"/>
        <w:ind w:left="538" w:hanging="357"/>
        <w:contextualSpacing w:val="0"/>
      </w:pPr>
      <w:r>
        <w:t>определение модуля Юнга;</w:t>
      </w:r>
    </w:p>
    <w:p w:rsidR="00A7154A" w:rsidRPr="005E79B8" w:rsidRDefault="00A7154A" w:rsidP="00096573">
      <w:pPr>
        <w:pStyle w:val="ab"/>
        <w:numPr>
          <w:ilvl w:val="0"/>
          <w:numId w:val="7"/>
        </w:numPr>
        <w:tabs>
          <w:tab w:val="left" w:pos="539"/>
        </w:tabs>
        <w:spacing w:before="120"/>
        <w:ind w:left="538" w:hanging="357"/>
        <w:contextualSpacing w:val="0"/>
      </w:pPr>
      <w:r>
        <w:t>определение коэффициента Пуассона.</w:t>
      </w:r>
    </w:p>
    <w:p w:rsidR="00A60303" w:rsidRDefault="00A60303" w:rsidP="00754C5C">
      <w:pPr>
        <w:tabs>
          <w:tab w:val="left" w:pos="539"/>
        </w:tabs>
      </w:pPr>
    </w:p>
    <w:p w:rsidR="00096573" w:rsidRPr="005E79B8" w:rsidRDefault="00FD74D6" w:rsidP="00C5178F">
      <w:pPr>
        <w:tabs>
          <w:tab w:val="left" w:pos="539"/>
        </w:tabs>
      </w:pPr>
      <w:r>
        <w:t>Е</w:t>
      </w:r>
      <w:r w:rsidR="00096573" w:rsidRPr="005E79B8">
        <w:t xml:space="preserve">сли в составе цементного раствора отсутствуют специальные эластичные или армирующие добавки, для расчетов допускается принимать величину предела прочности </w:t>
      </w:r>
      <w:r w:rsidR="00B51A5E">
        <w:t>при</w:t>
      </w:r>
      <w:r w:rsidR="00B51A5E" w:rsidRPr="005E79B8">
        <w:t xml:space="preserve"> растяжени</w:t>
      </w:r>
      <w:r w:rsidR="00B51A5E">
        <w:t>и</w:t>
      </w:r>
      <w:r w:rsidR="00096573" w:rsidRPr="005E79B8">
        <w:t xml:space="preserve">, как 10% от величины предела прочности </w:t>
      </w:r>
      <w:r w:rsidR="00B51A5E">
        <w:t>при</w:t>
      </w:r>
      <w:r w:rsidR="00B51A5E" w:rsidRPr="005E79B8">
        <w:t xml:space="preserve"> сжати</w:t>
      </w:r>
      <w:r w:rsidR="00B51A5E">
        <w:t>и</w:t>
      </w:r>
      <w:r w:rsidR="00096573" w:rsidRPr="005E79B8">
        <w:t>.</w:t>
      </w:r>
    </w:p>
    <w:p w:rsidR="00096573" w:rsidRPr="005E79B8" w:rsidRDefault="00096573" w:rsidP="00096573">
      <w:pPr>
        <w:pStyle w:val="S0"/>
      </w:pPr>
    </w:p>
    <w:p w:rsidR="00096573" w:rsidRPr="005E79B8" w:rsidRDefault="00096573" w:rsidP="00096573">
      <w:pPr>
        <w:pStyle w:val="S0"/>
      </w:pPr>
      <w:r w:rsidRPr="005E79B8">
        <w:t xml:space="preserve">Все обсадные колонны, выходящие на поверхность, кроме направления и кондуктора, необходимо подвешивать на устье и жестко связывать между собой системой колонных головок с образованием единой крепи. Прочность цементного камня за обсадной колонной должна обеспечивать возможность разгрузки обсадной колонны на цементное кольцо после ОЗЦ. </w:t>
      </w:r>
    </w:p>
    <w:p w:rsidR="00096573" w:rsidRPr="005E79B8" w:rsidRDefault="00096573" w:rsidP="00096573">
      <w:pPr>
        <w:pStyle w:val="S0"/>
      </w:pPr>
    </w:p>
    <w:p w:rsidR="00096573" w:rsidRPr="005E79B8" w:rsidRDefault="00096573" w:rsidP="00096573">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096573" w:rsidRPr="005E79B8" w:rsidRDefault="00096573" w:rsidP="00096573">
      <w:pPr>
        <w:pStyle w:val="S0"/>
      </w:pPr>
    </w:p>
    <w:p w:rsidR="00096573" w:rsidRPr="005E79B8" w:rsidRDefault="00096573" w:rsidP="00096573">
      <w:pPr>
        <w:pStyle w:val="S0"/>
      </w:pPr>
    </w:p>
    <w:p w:rsidR="00C735F7" w:rsidRDefault="00590BEB" w:rsidP="0044264E">
      <w:pPr>
        <w:pStyle w:val="S20"/>
        <w:tabs>
          <w:tab w:val="clear" w:pos="576"/>
          <w:tab w:val="num" w:pos="709"/>
        </w:tabs>
        <w:ind w:left="0" w:firstLine="0"/>
      </w:pPr>
      <w:bookmarkStart w:id="752" w:name="_Toc402536897"/>
      <w:bookmarkStart w:id="753" w:name="_Toc54281940"/>
      <w:r>
        <w:t xml:space="preserve">ТРЕБОВАНИЯ </w:t>
      </w:r>
      <w:r w:rsidR="00096573" w:rsidRPr="005E79B8">
        <w:t xml:space="preserve">К </w:t>
      </w:r>
      <w:r>
        <w:t xml:space="preserve">ИСПЫТАНИЮ ОБСАДНЫХ </w:t>
      </w:r>
      <w:r w:rsidR="00096573" w:rsidRPr="005E79B8">
        <w:t>КОЛОНН,</w:t>
      </w:r>
      <w:r>
        <w:t xml:space="preserve"> КОЛЬЦЕВОГО ПРОСТРАНСТВА И ПРОТИВОВЫБРОСОВОГО </w:t>
      </w:r>
      <w:r w:rsidR="00096573" w:rsidRPr="005E79B8">
        <w:t>ОБОРУДОВАНИЯ</w:t>
      </w:r>
      <w:bookmarkEnd w:id="752"/>
      <w:bookmarkEnd w:id="753"/>
    </w:p>
    <w:p w:rsidR="00096573" w:rsidRPr="00064DBB" w:rsidRDefault="00096573" w:rsidP="00096573">
      <w:pPr>
        <w:pStyle w:val="S0"/>
        <w:tabs>
          <w:tab w:val="left" w:pos="426"/>
        </w:tabs>
      </w:pPr>
    </w:p>
    <w:p w:rsidR="00260A62" w:rsidRPr="00260A62" w:rsidRDefault="00260A62" w:rsidP="00260A62">
      <w:pPr>
        <w:pStyle w:val="a3"/>
      </w:pPr>
      <w:r w:rsidRPr="00260A62">
        <w:t xml:space="preserve">Все кондукторы, промежуточные и эксплуатационные колонны, несущие на себе </w:t>
      </w:r>
      <w:r w:rsidR="00037329">
        <w:t>ПВО</w:t>
      </w:r>
      <w:r w:rsidRPr="00260A62">
        <w:t xml:space="preserve">, после установки цементных мостов для </w:t>
      </w:r>
      <w:r w:rsidR="00C44F05">
        <w:t xml:space="preserve">изоляции опробованных объектов </w:t>
      </w:r>
      <w:r w:rsidRPr="00260A62">
        <w:t>должны подвергаться испытанию на герметичность и качество цементирования. Все расчетные параметры испытаний устанавливаются с учетом фактического состояния скважины.</w:t>
      </w:r>
    </w:p>
    <w:p w:rsidR="00597EA8" w:rsidRPr="00064DBB" w:rsidRDefault="00597EA8" w:rsidP="00096573">
      <w:pPr>
        <w:pStyle w:val="S0"/>
        <w:tabs>
          <w:tab w:val="left" w:pos="426"/>
        </w:tabs>
      </w:pPr>
    </w:p>
    <w:p w:rsidR="00096573" w:rsidRPr="005E79B8" w:rsidRDefault="00096573" w:rsidP="00096573">
      <w:pPr>
        <w:pStyle w:val="a3"/>
      </w:pPr>
      <w:r w:rsidRPr="005E79B8">
        <w:lastRenderedPageBreak/>
        <w:t xml:space="preserve">В </w:t>
      </w:r>
      <w:r w:rsidR="00037329">
        <w:t>настоящем</w:t>
      </w:r>
      <w:r w:rsidRPr="005E79B8">
        <w:t xml:space="preserve"> разделе представлены основные условия сохранения целостности цементного </w:t>
      </w:r>
      <w:r>
        <w:t>камня</w:t>
      </w:r>
      <w:r w:rsidRPr="005E79B8">
        <w:t xml:space="preserve"> при испытани</w:t>
      </w:r>
      <w:r w:rsidR="009D0038">
        <w:t>ях</w:t>
      </w:r>
      <w:r w:rsidRPr="005E79B8">
        <w:t xml:space="preserve"> обсадных колонн</w:t>
      </w:r>
      <w:r>
        <w:t>, цементного кольца, межколонного пространства и противовыбросового оборудования</w:t>
      </w:r>
      <w:r w:rsidRPr="005E79B8">
        <w:t xml:space="preserve"> на герметичность. </w:t>
      </w:r>
    </w:p>
    <w:p w:rsidR="00096573" w:rsidRDefault="00096573" w:rsidP="00096573">
      <w:pPr>
        <w:pStyle w:val="S0"/>
        <w:tabs>
          <w:tab w:val="left" w:pos="426"/>
        </w:tabs>
      </w:pPr>
    </w:p>
    <w:p w:rsidR="00597EA8" w:rsidRPr="00597EA8" w:rsidRDefault="00597EA8" w:rsidP="00096573">
      <w:pPr>
        <w:pStyle w:val="S0"/>
        <w:tabs>
          <w:tab w:val="left" w:pos="426"/>
        </w:tabs>
      </w:pPr>
    </w:p>
    <w:p w:rsidR="00096573" w:rsidRPr="005E79B8" w:rsidRDefault="00497621" w:rsidP="00B56BF7">
      <w:pPr>
        <w:pStyle w:val="S30"/>
        <w:tabs>
          <w:tab w:val="num" w:pos="851"/>
        </w:tabs>
        <w:ind w:left="0" w:firstLine="0"/>
        <w:outlineLvl w:val="2"/>
      </w:pPr>
      <w:bookmarkStart w:id="754" w:name="_Toc402536898"/>
      <w:bookmarkStart w:id="755" w:name="_Toc54281941"/>
      <w:r>
        <w:t>ТРЕБОВАНИЯ К ИСПЫТАНИЮ</w:t>
      </w:r>
      <w:r w:rsidR="00096573" w:rsidRPr="005E79B8">
        <w:t xml:space="preserve"> ОБСАДНЫХ КОЛОНН НА ГЕРМЕТИЧНОСТЬ</w:t>
      </w:r>
      <w:bookmarkEnd w:id="754"/>
      <w:bookmarkEnd w:id="755"/>
    </w:p>
    <w:p w:rsidR="00096573" w:rsidRPr="005E79B8" w:rsidRDefault="00096573" w:rsidP="00096573">
      <w:pPr>
        <w:pStyle w:val="a3"/>
      </w:pPr>
    </w:p>
    <w:p w:rsidR="00096573" w:rsidRPr="005E79B8" w:rsidRDefault="00096573" w:rsidP="002C21CC">
      <w:pPr>
        <w:pStyle w:val="a3"/>
      </w:pPr>
      <w:r w:rsidRPr="005E79B8">
        <w:t xml:space="preserve">Все параметры и условия </w:t>
      </w:r>
      <w:r w:rsidR="008969E6" w:rsidRPr="008969E6">
        <w:t>проведения</w:t>
      </w:r>
      <w:r w:rsidRPr="005E79B8">
        <w:t xml:space="preserve"> операций по испытанию обсадных колонн на герметичность (давление </w:t>
      </w:r>
      <w:proofErr w:type="spellStart"/>
      <w:r w:rsidRPr="005E79B8">
        <w:t>опрессовки</w:t>
      </w:r>
      <w:proofErr w:type="spellEnd"/>
      <w:r w:rsidRPr="005E79B8">
        <w:t xml:space="preserve">, глубины и способы снижения уровня и т.п.) должны соответствовать требованиям проекта производства работ на строительство скважин. Все изменения и отклонения от проекта допускаются в порядке, установленном </w:t>
      </w:r>
      <w:r w:rsidR="002C21CC">
        <w:t xml:space="preserve">Федеральными нормами и правилами в области промышленной безопасности </w:t>
      </w:r>
      <w:r w:rsidR="00037329">
        <w:t>«</w:t>
      </w:r>
      <w:r w:rsidR="00037329" w:rsidRPr="00DB788C">
        <w:t>Правила</w:t>
      </w:r>
      <w:r w:rsidR="00037329">
        <w:t>ми</w:t>
      </w:r>
      <w:r w:rsidR="00037329" w:rsidRPr="00DB788C">
        <w:t xml:space="preserve"> безопасности в неф</w:t>
      </w:r>
      <w:r w:rsidR="00037329">
        <w:t xml:space="preserve">тяной и газовой </w:t>
      </w:r>
      <w:r w:rsidR="00037329" w:rsidRPr="00037329">
        <w:t>промышленности»</w:t>
      </w:r>
      <w:r w:rsidR="004562DF">
        <w:t>,</w:t>
      </w:r>
      <w:r w:rsidR="00037329" w:rsidRPr="00037329">
        <w:t xml:space="preserve"> утвержденными приказом </w:t>
      </w:r>
      <w:proofErr w:type="spellStart"/>
      <w:r w:rsidR="00037329" w:rsidRPr="00037329">
        <w:t>Ростехнадзора</w:t>
      </w:r>
      <w:proofErr w:type="spellEnd"/>
      <w:r w:rsidR="00037329" w:rsidRPr="00037329">
        <w:t xml:space="preserve"> от </w:t>
      </w:r>
      <w:r w:rsidR="00592FD2" w:rsidRPr="00592FD2">
        <w:t>15.12.2020 № 534</w:t>
      </w:r>
      <w:r w:rsidRPr="00037329">
        <w:t>.</w:t>
      </w:r>
    </w:p>
    <w:p w:rsidR="00096573" w:rsidRPr="005E79B8" w:rsidRDefault="00096573" w:rsidP="00096573">
      <w:pPr>
        <w:pStyle w:val="a3"/>
      </w:pPr>
    </w:p>
    <w:p w:rsidR="00096573" w:rsidRPr="005E79B8" w:rsidRDefault="00096573" w:rsidP="00096573">
      <w:pPr>
        <w:pStyle w:val="a3"/>
      </w:pPr>
      <w:r w:rsidRPr="005E79B8">
        <w:t xml:space="preserve">В процессе испытания колонн на герметичность способом </w:t>
      </w:r>
      <w:proofErr w:type="spellStart"/>
      <w:r w:rsidRPr="005E79B8">
        <w:t>опрессовки</w:t>
      </w:r>
      <w:proofErr w:type="spellEnd"/>
      <w:r w:rsidRPr="005E79B8">
        <w:t xml:space="preserve"> создаваемое внутреннее давление на трубы должно превышать не менее чем на 10 % возможное давление, возникающее при ликвидации </w:t>
      </w:r>
      <w:r w:rsidR="00B45E9D">
        <w:t>ГНВП</w:t>
      </w:r>
      <w:r w:rsidR="00B45E9D" w:rsidRPr="005E79B8">
        <w:t xml:space="preserve"> </w:t>
      </w:r>
      <w:r w:rsidRPr="005E79B8">
        <w:t>и открытых фонтанов, а также при опробовании и эксплуатации скважины</w:t>
      </w:r>
      <w:r>
        <w:t>.</w:t>
      </w:r>
    </w:p>
    <w:p w:rsidR="00096573" w:rsidRPr="005E79B8" w:rsidRDefault="00096573" w:rsidP="00096573">
      <w:pPr>
        <w:pStyle w:val="a3"/>
      </w:pPr>
    </w:p>
    <w:p w:rsidR="00096573" w:rsidRPr="005E79B8" w:rsidRDefault="00096573" w:rsidP="00096573">
      <w:pPr>
        <w:pStyle w:val="a3"/>
      </w:pPr>
      <w:proofErr w:type="spellStart"/>
      <w:r w:rsidRPr="005E79B8">
        <w:t>Опрессовка</w:t>
      </w:r>
      <w:proofErr w:type="spellEnd"/>
      <w:r w:rsidRPr="005E79B8">
        <w:t xml:space="preserve">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roofErr w:type="spellStart"/>
      <w:r w:rsidR="00EE43A8">
        <w:t>Опрессовку</w:t>
      </w:r>
      <w:proofErr w:type="spellEnd"/>
      <w:r w:rsidR="00EE43A8">
        <w:t xml:space="preserve"> ПВО проводят в соответствии с </w:t>
      </w:r>
      <w:r w:rsidR="009F3D62">
        <w:t>пунктом</w:t>
      </w:r>
      <w:r w:rsidR="00EE43A8">
        <w:t xml:space="preserve"> </w:t>
      </w:r>
      <w:r w:rsidR="00C8478C">
        <w:t>25</w:t>
      </w:r>
      <w:r w:rsidR="00EE43A8">
        <w:t>.2.4 настоящ</w:t>
      </w:r>
      <w:r w:rsidR="009A176A">
        <w:t>их</w:t>
      </w:r>
      <w:r w:rsidR="009F3D62">
        <w:t xml:space="preserve"> </w:t>
      </w:r>
      <w:r w:rsidR="009A176A">
        <w:rPr>
          <w:bCs/>
          <w:iCs/>
          <w:szCs w:val="24"/>
        </w:rPr>
        <w:t>Типовых требований</w:t>
      </w:r>
      <w:r w:rsidR="00EE43A8">
        <w:t>.</w:t>
      </w:r>
    </w:p>
    <w:p w:rsidR="00096573" w:rsidRPr="005E79B8" w:rsidRDefault="00096573" w:rsidP="00096573">
      <w:pPr>
        <w:pStyle w:val="a3"/>
      </w:pPr>
    </w:p>
    <w:p w:rsidR="00096573" w:rsidRPr="005E79B8" w:rsidRDefault="00096573" w:rsidP="00096573">
      <w:pPr>
        <w:pStyle w:val="a3"/>
      </w:pPr>
      <w:proofErr w:type="spellStart"/>
      <w:r w:rsidRPr="005E79B8">
        <w:t>Опрессовка</w:t>
      </w:r>
      <w:proofErr w:type="spellEnd"/>
      <w:r w:rsidRPr="005E79B8">
        <w:t xml:space="preserve"> колонн производится давлением в соответствии с проектом производства работ на строительство ск</w:t>
      </w:r>
      <w:r>
        <w:t>важины и выдерживается в течение</w:t>
      </w:r>
      <w:r w:rsidRPr="005E79B8">
        <w:t xml:space="preserve"> 30 мин.</w:t>
      </w:r>
    </w:p>
    <w:p w:rsidR="00096573" w:rsidRPr="005E79B8" w:rsidRDefault="00096573" w:rsidP="00096573">
      <w:pPr>
        <w:pStyle w:val="a3"/>
      </w:pPr>
    </w:p>
    <w:p w:rsidR="00A63749" w:rsidRDefault="00096573" w:rsidP="00595BA1">
      <w:pPr>
        <w:pStyle w:val="a3"/>
      </w:pPr>
      <w:r w:rsidRPr="005E79B8">
        <w:t xml:space="preserve">Составляется акт на </w:t>
      </w:r>
      <w:proofErr w:type="spellStart"/>
      <w:r w:rsidRPr="005E79B8">
        <w:t>опрессовку</w:t>
      </w:r>
      <w:proofErr w:type="spellEnd"/>
      <w:r w:rsidRPr="005E79B8">
        <w:t xml:space="preserve"> колонны и скважина оставляется на ОЗЦ в соответствии с требованиями проекта производства работ на строительство скважины. </w:t>
      </w:r>
    </w:p>
    <w:p w:rsidR="00A63749" w:rsidRPr="00A63749" w:rsidRDefault="00A63749" w:rsidP="00096573">
      <w:pPr>
        <w:pStyle w:val="a3"/>
      </w:pPr>
    </w:p>
    <w:p w:rsidR="00597EA8" w:rsidRPr="00064DBB" w:rsidRDefault="00597EA8" w:rsidP="00096573">
      <w:pPr>
        <w:pStyle w:val="a3"/>
      </w:pPr>
    </w:p>
    <w:p w:rsidR="00C735F7" w:rsidRDefault="00096573" w:rsidP="00B56BF7">
      <w:pPr>
        <w:pStyle w:val="S30"/>
        <w:tabs>
          <w:tab w:val="num" w:pos="851"/>
        </w:tabs>
        <w:ind w:left="0" w:firstLine="0"/>
        <w:outlineLvl w:val="2"/>
      </w:pPr>
      <w:bookmarkStart w:id="756" w:name="_Toc402536899"/>
      <w:bookmarkStart w:id="757" w:name="_Toc54281942"/>
      <w:r w:rsidRPr="005E79B8">
        <w:t>ОПРЕССОВКА ЦЕМЕНТНОГО КОЛЬЦА</w:t>
      </w:r>
      <w:bookmarkEnd w:id="756"/>
      <w:bookmarkEnd w:id="757"/>
    </w:p>
    <w:p w:rsidR="00096573" w:rsidRPr="005E79B8" w:rsidRDefault="00096573" w:rsidP="00096573">
      <w:pPr>
        <w:pStyle w:val="a3"/>
      </w:pPr>
    </w:p>
    <w:p w:rsidR="00AA1AC7" w:rsidRPr="00AA1AC7" w:rsidRDefault="00AA1AC7" w:rsidP="00AA1AC7">
      <w:pPr>
        <w:pStyle w:val="a3"/>
      </w:pPr>
      <w:r>
        <w:rPr>
          <w:color w:val="000001"/>
        </w:rPr>
        <w:t xml:space="preserve">После </w:t>
      </w:r>
      <w:proofErr w:type="spellStart"/>
      <w:r>
        <w:rPr>
          <w:color w:val="000001"/>
        </w:rPr>
        <w:t>разбуривания</w:t>
      </w:r>
      <w:proofErr w:type="spellEnd"/>
      <w:r>
        <w:rPr>
          <w:color w:val="000001"/>
        </w:rPr>
        <w:t xml:space="preserve"> цементного стакана и выхода из-под башмака на 1-3 м производится </w:t>
      </w:r>
      <w:proofErr w:type="spellStart"/>
      <w:r>
        <w:rPr>
          <w:color w:val="000001"/>
        </w:rPr>
        <w:t>опрессовка</w:t>
      </w:r>
      <w:proofErr w:type="spellEnd"/>
      <w:r>
        <w:rPr>
          <w:color w:val="000001"/>
        </w:rPr>
        <w:t xml:space="preserve"> </w:t>
      </w:r>
      <w:proofErr w:type="spellStart"/>
      <w:r>
        <w:rPr>
          <w:color w:val="000001"/>
        </w:rPr>
        <w:t>прибашмачной</w:t>
      </w:r>
      <w:proofErr w:type="spellEnd"/>
      <w:r>
        <w:rPr>
          <w:color w:val="000001"/>
        </w:rPr>
        <w:t xml:space="preserve"> зоны открытого ствола скважины</w:t>
      </w:r>
      <w:r>
        <w:t xml:space="preserve">. </w:t>
      </w:r>
      <w:r w:rsidRPr="00AA1AC7">
        <w:t>Давление </w:t>
      </w:r>
      <w:proofErr w:type="spellStart"/>
      <w:r w:rsidRPr="00AA1AC7">
        <w:t>опрессовки</w:t>
      </w:r>
      <w:proofErr w:type="spellEnd"/>
      <w:r w:rsidRPr="00AA1AC7">
        <w:t xml:space="preserve">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w:t>
      </w:r>
      <w:r w:rsidR="00046D96">
        <w:t xml:space="preserve"> </w:t>
      </w:r>
      <w:r w:rsidRPr="00AA1AC7">
        <w:t>Результаты </w:t>
      </w:r>
      <w:proofErr w:type="spellStart"/>
      <w:r w:rsidRPr="00AA1AC7">
        <w:t>опрессовки</w:t>
      </w:r>
      <w:proofErr w:type="spellEnd"/>
      <w:r w:rsidRPr="00AA1AC7">
        <w:t xml:space="preserve"> оформляются </w:t>
      </w:r>
      <w:r w:rsidRPr="00D07BC2">
        <w:t>актом комиссии</w:t>
      </w:r>
      <w:r w:rsidR="00D07BC2" w:rsidRPr="00D07BC2">
        <w:t>, в установленной в ОГ форме</w:t>
      </w:r>
      <w:r w:rsidRPr="00AA1AC7">
        <w:t>.</w:t>
      </w:r>
    </w:p>
    <w:p w:rsidR="00096573" w:rsidRDefault="00096573" w:rsidP="00096573">
      <w:pPr>
        <w:pStyle w:val="a3"/>
      </w:pPr>
    </w:p>
    <w:p w:rsidR="00096573" w:rsidRPr="005E79B8" w:rsidRDefault="00096573" w:rsidP="00096573">
      <w:pPr>
        <w:pStyle w:val="a3"/>
      </w:pPr>
      <w:r w:rsidRPr="005E79B8">
        <w:t>Испытание на герметичность цементного кольца за колонной</w:t>
      </w:r>
      <w:r w:rsidR="00AA1AC7">
        <w:t xml:space="preserve"> на устье</w:t>
      </w:r>
      <w:r w:rsidRPr="005E79B8">
        <w:t xml:space="preserve"> производится на давление в соответствии с проектом производства работ на строительство скважины</w:t>
      </w:r>
      <w:r w:rsidR="00DA3F15">
        <w:t xml:space="preserve"> и в соответствии с</w:t>
      </w:r>
      <w:r>
        <w:t xml:space="preserve"> </w:t>
      </w:r>
      <w:r w:rsidR="00DA3F15">
        <w:t xml:space="preserve">требованиями </w:t>
      </w:r>
      <w:r w:rsidR="009F3D62">
        <w:t>пункта</w:t>
      </w:r>
      <w:r w:rsidR="00DA3F15">
        <w:t xml:space="preserve"> </w:t>
      </w:r>
      <w:r w:rsidR="007514EA">
        <w:t>25</w:t>
      </w:r>
      <w:r w:rsidR="00DA3F15">
        <w:t>.2.3 настоящ</w:t>
      </w:r>
      <w:r w:rsidR="009A176A">
        <w:t>их</w:t>
      </w:r>
      <w:r w:rsidR="00DA3F15">
        <w:t xml:space="preserve"> </w:t>
      </w:r>
      <w:r w:rsidR="009A176A">
        <w:t>Типовых требований</w:t>
      </w:r>
      <w:r>
        <w:t>.</w:t>
      </w:r>
      <w:r w:rsidRPr="005E79B8">
        <w:t xml:space="preserve"> </w:t>
      </w:r>
    </w:p>
    <w:p w:rsidR="00096573" w:rsidRDefault="00096573" w:rsidP="00096573">
      <w:pPr>
        <w:pStyle w:val="a3"/>
      </w:pPr>
    </w:p>
    <w:p w:rsidR="00096573" w:rsidRDefault="00096573" w:rsidP="00096573">
      <w:pPr>
        <w:pStyle w:val="a3"/>
      </w:pPr>
      <w:r w:rsidRPr="005E79B8">
        <w:t>По результатам проведения испытания на герметичность</w:t>
      </w:r>
      <w:r w:rsidR="006A471F">
        <w:t xml:space="preserve"> цементного кольца за колонной </w:t>
      </w:r>
      <w:r w:rsidRPr="005E79B8">
        <w:t xml:space="preserve">составляется акт на </w:t>
      </w:r>
      <w:proofErr w:type="spellStart"/>
      <w:r w:rsidRPr="005E79B8">
        <w:t>опрессовку</w:t>
      </w:r>
      <w:proofErr w:type="spellEnd"/>
      <w:r w:rsidRPr="005E79B8">
        <w:t xml:space="preserve"> цементного кольца. </w:t>
      </w:r>
    </w:p>
    <w:p w:rsidR="00497621" w:rsidRDefault="00497621" w:rsidP="00096573">
      <w:pPr>
        <w:pStyle w:val="a3"/>
      </w:pPr>
    </w:p>
    <w:p w:rsidR="00891F82" w:rsidRPr="008D0D7F" w:rsidRDefault="00891F82" w:rsidP="00096573">
      <w:pPr>
        <w:pStyle w:val="a3"/>
      </w:pPr>
    </w:p>
    <w:p w:rsidR="00C735F7" w:rsidRDefault="00590BEB" w:rsidP="00B56BF7">
      <w:pPr>
        <w:pStyle w:val="S30"/>
        <w:tabs>
          <w:tab w:val="num" w:pos="851"/>
        </w:tabs>
        <w:ind w:left="0" w:firstLine="0"/>
        <w:outlineLvl w:val="2"/>
      </w:pPr>
      <w:bookmarkStart w:id="758" w:name="_Toc402536900"/>
      <w:bookmarkStart w:id="759" w:name="_Toc54281943"/>
      <w:r w:rsidRPr="00B56BF7">
        <w:t xml:space="preserve">ИСПЫТАНИЯ МЕЖКОЛОННОГО </w:t>
      </w:r>
      <w:r w:rsidR="00096573" w:rsidRPr="00B56BF7">
        <w:t>ПРОСТР</w:t>
      </w:r>
      <w:r w:rsidRPr="00B56BF7">
        <w:t xml:space="preserve">АНСТВА НА </w:t>
      </w:r>
      <w:r w:rsidR="00096573" w:rsidRPr="00B56BF7">
        <w:t>ГЕРМЕТИЧНОСТЬ</w:t>
      </w:r>
      <w:bookmarkEnd w:id="758"/>
      <w:bookmarkEnd w:id="759"/>
    </w:p>
    <w:p w:rsidR="00096573" w:rsidRPr="005E79B8" w:rsidRDefault="00096573" w:rsidP="00096573">
      <w:pPr>
        <w:pStyle w:val="a3"/>
      </w:pPr>
    </w:p>
    <w:p w:rsidR="008750BB" w:rsidRPr="008750BB" w:rsidRDefault="008750BB" w:rsidP="008750BB">
      <w:pPr>
        <w:pStyle w:val="S0"/>
        <w:tabs>
          <w:tab w:val="left" w:pos="426"/>
        </w:tabs>
      </w:pPr>
      <w:r w:rsidRPr="008750BB">
        <w:rPr>
          <w:color w:val="000001"/>
        </w:rPr>
        <w:t>Способ</w:t>
      </w:r>
      <w:r>
        <w:rPr>
          <w:color w:val="000001"/>
        </w:rPr>
        <w:t xml:space="preserve">, параметры и технология </w:t>
      </w:r>
      <w:proofErr w:type="spellStart"/>
      <w:r>
        <w:rPr>
          <w:color w:val="000001"/>
        </w:rPr>
        <w:t>опрессовки</w:t>
      </w:r>
      <w:proofErr w:type="spellEnd"/>
      <w:r>
        <w:rPr>
          <w:color w:val="000001"/>
        </w:rPr>
        <w:t xml:space="preserve"> межколонного пространства устанавливаются рабочим проектом.</w:t>
      </w:r>
    </w:p>
    <w:p w:rsidR="008750BB" w:rsidRPr="008750BB" w:rsidRDefault="008750BB" w:rsidP="008750BB">
      <w:pPr>
        <w:pStyle w:val="S0"/>
        <w:tabs>
          <w:tab w:val="left" w:pos="426"/>
        </w:tabs>
      </w:pPr>
    </w:p>
    <w:p w:rsidR="008750BB" w:rsidRDefault="008750BB" w:rsidP="008750BB">
      <w:pPr>
        <w:pStyle w:val="a3"/>
      </w:pPr>
      <w:r>
        <w:rPr>
          <w:color w:val="000001"/>
        </w:rPr>
        <w:lastRenderedPageBreak/>
        <w:t xml:space="preserve">Во всех случаях плотность </w:t>
      </w:r>
      <w:proofErr w:type="spellStart"/>
      <w:r>
        <w:rPr>
          <w:color w:val="000001"/>
        </w:rPr>
        <w:t>опрессовочной</w:t>
      </w:r>
      <w:proofErr w:type="spellEnd"/>
      <w:r>
        <w:rPr>
          <w:color w:val="000001"/>
        </w:rPr>
        <w:t xml:space="preserve"> жидкости должна быть достаточной для компенсации избыточных наружных давлений до уровня, предотвращающего возможность смятия обсадных колонн внешним давлением</w:t>
      </w:r>
      <w:r w:rsidRPr="008750BB">
        <w:rPr>
          <w:color w:val="000001"/>
        </w:rPr>
        <w:t>.</w:t>
      </w:r>
    </w:p>
    <w:p w:rsidR="008750BB" w:rsidRDefault="008750BB" w:rsidP="00096573">
      <w:pPr>
        <w:pStyle w:val="a3"/>
      </w:pPr>
    </w:p>
    <w:p w:rsidR="008750BB" w:rsidRDefault="008750BB" w:rsidP="008750BB">
      <w:pPr>
        <w:pStyle w:val="a3"/>
        <w:rPr>
          <w:color w:val="000001"/>
        </w:rPr>
      </w:pPr>
      <w:r>
        <w:rPr>
          <w:color w:val="000001"/>
        </w:rPr>
        <w:t xml:space="preserve">Межколонное пространство на устье скважины </w:t>
      </w:r>
      <w:proofErr w:type="spellStart"/>
      <w:r>
        <w:rPr>
          <w:color w:val="000001"/>
        </w:rPr>
        <w:t>опрессовывается</w:t>
      </w:r>
      <w:proofErr w:type="spellEnd"/>
      <w:r>
        <w:rPr>
          <w:color w:val="000001"/>
        </w:rPr>
        <w:t xml:space="preserve"> водой или незамерзающей жидкостью на давление, не превышающее остаточную прочность предыдущей колонны и прочность на сжатие цементного камня </w:t>
      </w:r>
      <w:proofErr w:type="spellStart"/>
      <w:r>
        <w:rPr>
          <w:color w:val="000001"/>
        </w:rPr>
        <w:t>заколонного</w:t>
      </w:r>
      <w:proofErr w:type="spellEnd"/>
      <w:r>
        <w:rPr>
          <w:color w:val="000001"/>
        </w:rPr>
        <w:t xml:space="preserve"> пространства. Межколонное пространство считается герметичным, если в течение тридцати минут давление </w:t>
      </w:r>
      <w:proofErr w:type="spellStart"/>
      <w:r>
        <w:rPr>
          <w:color w:val="000001"/>
        </w:rPr>
        <w:t>опрессовки</w:t>
      </w:r>
      <w:proofErr w:type="spellEnd"/>
      <w:r>
        <w:rPr>
          <w:color w:val="000001"/>
        </w:rPr>
        <w:t xml:space="preserve"> снизилось не более чем на 0,5 МПа. Присутствие представителя заказчика на </w:t>
      </w:r>
      <w:proofErr w:type="spellStart"/>
      <w:r>
        <w:rPr>
          <w:color w:val="000001"/>
        </w:rPr>
        <w:t>опрессовке</w:t>
      </w:r>
      <w:proofErr w:type="spellEnd"/>
      <w:r>
        <w:rPr>
          <w:color w:val="000001"/>
        </w:rPr>
        <w:t xml:space="preserve"> обязательно.</w:t>
      </w:r>
      <w:r w:rsidR="00DB5908">
        <w:rPr>
          <w:color w:val="000001"/>
        </w:rPr>
        <w:t xml:space="preserve"> </w:t>
      </w:r>
      <w:r>
        <w:rPr>
          <w:color w:val="000001"/>
        </w:rPr>
        <w:t>Результаты </w:t>
      </w:r>
      <w:proofErr w:type="spellStart"/>
      <w:r>
        <w:rPr>
          <w:color w:val="000001"/>
        </w:rPr>
        <w:t>опрессовки</w:t>
      </w:r>
      <w:proofErr w:type="spellEnd"/>
      <w:r>
        <w:rPr>
          <w:color w:val="000001"/>
        </w:rPr>
        <w:t xml:space="preserve"> оформляются актом комиссии.</w:t>
      </w:r>
    </w:p>
    <w:p w:rsidR="00096573" w:rsidRDefault="00096573" w:rsidP="00096573">
      <w:pPr>
        <w:pStyle w:val="a3"/>
        <w:rPr>
          <w:color w:val="000001"/>
        </w:rPr>
      </w:pPr>
    </w:p>
    <w:p w:rsidR="0048695F" w:rsidRPr="0048695F" w:rsidRDefault="0048695F" w:rsidP="00096573">
      <w:pPr>
        <w:pStyle w:val="a3"/>
        <w:rPr>
          <w:color w:val="000001"/>
        </w:rPr>
      </w:pPr>
    </w:p>
    <w:p w:rsidR="00C735F7" w:rsidRDefault="00497621" w:rsidP="00B56BF7">
      <w:pPr>
        <w:pStyle w:val="S30"/>
        <w:tabs>
          <w:tab w:val="num" w:pos="851"/>
        </w:tabs>
        <w:ind w:left="0" w:firstLine="0"/>
        <w:outlineLvl w:val="2"/>
      </w:pPr>
      <w:bookmarkStart w:id="760" w:name="_Toc402536901"/>
      <w:bookmarkStart w:id="761" w:name="_Toc54281944"/>
      <w:r w:rsidRPr="00B56BF7">
        <w:t>ТРЕБОВАНИЯ К ИСПЫТАНИЮ</w:t>
      </w:r>
      <w:r w:rsidR="00590BEB" w:rsidRPr="00B56BF7">
        <w:t xml:space="preserve"> ПРОТИВОВЫБРОСОВОГО</w:t>
      </w:r>
      <w:r w:rsidR="00096573" w:rsidRPr="00B56BF7">
        <w:t xml:space="preserve"> ОБОРУДОВАНИЯ</w:t>
      </w:r>
      <w:bookmarkEnd w:id="760"/>
      <w:bookmarkEnd w:id="761"/>
    </w:p>
    <w:p w:rsidR="00590BEB" w:rsidRDefault="00590BEB" w:rsidP="00590BEB"/>
    <w:p w:rsidR="00096573" w:rsidRDefault="00096573" w:rsidP="00590BEB">
      <w:r w:rsidRPr="005E79B8">
        <w:t xml:space="preserve">После монтажа </w:t>
      </w:r>
      <w:r w:rsidR="002E06A0">
        <w:t>ПВО</w:t>
      </w:r>
      <w:r w:rsidRPr="005E79B8">
        <w:t xml:space="preserve">, до </w:t>
      </w:r>
      <w:proofErr w:type="spellStart"/>
      <w:r w:rsidRPr="005E79B8">
        <w:t>разбуривания</w:t>
      </w:r>
      <w:proofErr w:type="spellEnd"/>
      <w:r w:rsidRPr="005E79B8">
        <w:t xml:space="preserve"> цементного стакана, </w:t>
      </w:r>
      <w:r w:rsidR="002E06A0">
        <w:t>ПВО</w:t>
      </w:r>
      <w:r w:rsidRPr="005E79B8">
        <w:t xml:space="preserve"> до концевых задвижек </w:t>
      </w:r>
      <w:proofErr w:type="spellStart"/>
      <w:r w:rsidRPr="005E79B8">
        <w:t>манифольдов</w:t>
      </w:r>
      <w:proofErr w:type="spellEnd"/>
      <w:r w:rsidRPr="005E79B8">
        <w:t xml:space="preserve"> высокого давления </w:t>
      </w:r>
      <w:r w:rsidR="002E06A0" w:rsidRPr="005E79B8">
        <w:t>должн</w:t>
      </w:r>
      <w:r w:rsidR="002E06A0">
        <w:t>о</w:t>
      </w:r>
      <w:r w:rsidR="002E06A0" w:rsidRPr="005E79B8">
        <w:t xml:space="preserve"> </w:t>
      </w:r>
      <w:r w:rsidRPr="005E79B8">
        <w:t xml:space="preserve">быть </w:t>
      </w:r>
      <w:proofErr w:type="spellStart"/>
      <w:r w:rsidR="002E06A0" w:rsidRPr="005E79B8">
        <w:t>опрессован</w:t>
      </w:r>
      <w:r w:rsidR="002E06A0">
        <w:t>о</w:t>
      </w:r>
      <w:proofErr w:type="spellEnd"/>
      <w:r w:rsidR="002E06A0" w:rsidRPr="005E79B8">
        <w:t xml:space="preserve"> </w:t>
      </w:r>
      <w:r w:rsidRPr="005E79B8">
        <w:t xml:space="preserve">водой, а в зимнее время азотом, воздухом или незамерзающей жидкостью на давление </w:t>
      </w:r>
      <w:proofErr w:type="spellStart"/>
      <w:r w:rsidRPr="005E79B8">
        <w:t>опрессовки</w:t>
      </w:r>
      <w:proofErr w:type="spellEnd"/>
      <w:r w:rsidRPr="005E79B8">
        <w:t xml:space="preserve"> обсадной колонны</w:t>
      </w:r>
      <w:r w:rsidR="0014406A">
        <w:t>, указанное в проектной документации,</w:t>
      </w:r>
      <w:r w:rsidRPr="005E79B8">
        <w:t xml:space="preserve"> с выдержкой в течение 30 минут. ПВО с колонной считается герметичным, если давление </w:t>
      </w:r>
      <w:proofErr w:type="spellStart"/>
      <w:r w:rsidRPr="005E79B8">
        <w:t>опрессовки</w:t>
      </w:r>
      <w:proofErr w:type="spellEnd"/>
      <w:r w:rsidRPr="005E79B8">
        <w:t xml:space="preserve"> снизилось не более чем на 0,5 МПа (5 кгс/см</w:t>
      </w:r>
      <w:r w:rsidRPr="005E79B8">
        <w:rPr>
          <w:vertAlign w:val="superscript"/>
        </w:rPr>
        <w:t>2</w:t>
      </w:r>
      <w:r w:rsidRPr="005E79B8">
        <w:t xml:space="preserve">). </w:t>
      </w:r>
      <w:proofErr w:type="spellStart"/>
      <w:r w:rsidRPr="005E79B8">
        <w:t>Опрессовку</w:t>
      </w:r>
      <w:proofErr w:type="spellEnd"/>
      <w:r w:rsidRPr="005E79B8">
        <w:t xml:space="preserve"> ПВО производят после ОЗЦ при спуске на бурильных трубах извлекаемого </w:t>
      </w:r>
      <w:proofErr w:type="spellStart"/>
      <w:r w:rsidRPr="005E79B8">
        <w:t>пакера</w:t>
      </w:r>
      <w:proofErr w:type="spellEnd"/>
      <w:r w:rsidRPr="005E79B8">
        <w:t xml:space="preserve"> (тестера) типа ПУ</w:t>
      </w:r>
      <w:r>
        <w:t xml:space="preserve"> (либо аналог)</w:t>
      </w:r>
      <w:r w:rsidRPr="005E79B8">
        <w:t>, который должен быть спущен на глуб</w:t>
      </w:r>
      <w:r w:rsidR="00B87E06">
        <w:t>ину 22 - 25 м. от стола ротора.</w:t>
      </w:r>
    </w:p>
    <w:p w:rsidR="00590BEB" w:rsidRDefault="00590BEB" w:rsidP="00590BEB"/>
    <w:p w:rsidR="00096573" w:rsidRDefault="00096573" w:rsidP="00590BEB">
      <w:r>
        <w:t xml:space="preserve">Допускается </w:t>
      </w:r>
      <w:proofErr w:type="spellStart"/>
      <w:r>
        <w:t>опрессовка</w:t>
      </w:r>
      <w:proofErr w:type="spellEnd"/>
      <w:r>
        <w:t xml:space="preserve"> ПВО совместно с обсадной колонной без использования </w:t>
      </w:r>
      <w:proofErr w:type="spellStart"/>
      <w:r>
        <w:t>пакера</w:t>
      </w:r>
      <w:proofErr w:type="spellEnd"/>
      <w:r>
        <w:t xml:space="preserve"> (тестера) исключительно в случае, если предельные давления внутри обсадной колонны, определенные </w:t>
      </w:r>
      <w:r w:rsidR="009F3D62" w:rsidRPr="009F3D62">
        <w:t>пунктом</w:t>
      </w:r>
      <w:r w:rsidR="00B42425">
        <w:t xml:space="preserve"> </w:t>
      </w:r>
      <w:r w:rsidR="007514EA">
        <w:t>25</w:t>
      </w:r>
      <w:r w:rsidR="001A1D51">
        <w:t>.2.5 настоящ</w:t>
      </w:r>
      <w:r w:rsidR="009A176A">
        <w:t>их</w:t>
      </w:r>
      <w:r w:rsidR="009F3D62" w:rsidRPr="009F3D62">
        <w:rPr>
          <w:bCs/>
          <w:iCs/>
          <w:szCs w:val="24"/>
        </w:rPr>
        <w:t xml:space="preserve"> </w:t>
      </w:r>
      <w:r w:rsidR="009A176A">
        <w:t>Типовых требований</w:t>
      </w:r>
      <w:r>
        <w:t>, будут соответствовать условиям сохранения целостности цементного камня.</w:t>
      </w:r>
    </w:p>
    <w:p w:rsidR="00096573" w:rsidRDefault="00096573" w:rsidP="00590BEB"/>
    <w:p w:rsidR="00590BEB" w:rsidRDefault="00590BEB" w:rsidP="00590BEB"/>
    <w:p w:rsidR="00C735F7" w:rsidRDefault="00096573" w:rsidP="00B56BF7">
      <w:pPr>
        <w:pStyle w:val="S30"/>
        <w:tabs>
          <w:tab w:val="num" w:pos="851"/>
        </w:tabs>
        <w:ind w:left="0" w:firstLine="0"/>
        <w:outlineLvl w:val="2"/>
      </w:pPr>
      <w:bookmarkStart w:id="762" w:name="_Toc402536902"/>
      <w:bookmarkStart w:id="763" w:name="_Toc54281945"/>
      <w:r w:rsidRPr="00B56BF7">
        <w:t xml:space="preserve">РАСЧЕТ ПРЕДЕЛЬНЫХ ДАВЛЕНИЙ </w:t>
      </w:r>
      <w:r w:rsidR="005A19A6" w:rsidRPr="00B56BF7">
        <w:t xml:space="preserve">ОПРЕССОВКИ </w:t>
      </w:r>
      <w:r w:rsidRPr="00B56BF7">
        <w:t>В ОБСАДНОЙ КОЛОННЕ</w:t>
      </w:r>
      <w:bookmarkEnd w:id="762"/>
      <w:bookmarkEnd w:id="763"/>
    </w:p>
    <w:p w:rsidR="00590BEB" w:rsidRDefault="00590BEB" w:rsidP="00590BEB"/>
    <w:p w:rsidR="00096573" w:rsidRDefault="00096573" w:rsidP="00590BEB">
      <w:r w:rsidRPr="00F101CF">
        <w:t xml:space="preserve">Для предупреждения разрушения цементного кольца прирост давления в обсадных трубах после ОЗЦ должен быть меньше критического </w:t>
      </w:r>
      <m:oMath>
        <m:r>
          <m:rPr>
            <m:sty m:val="p"/>
          </m:rPr>
          <w:rPr>
            <w:rFonts w:ascii="Cambria Math" w:hAnsi="Cambria Math"/>
          </w:rPr>
          <m:t>∆</m:t>
        </m:r>
        <m:r>
          <m:rPr>
            <m:sty m:val="p"/>
          </m:rPr>
          <w:rPr>
            <w:rFonts w:ascii="Cambria Math"/>
          </w:rPr>
          <m:t>p</m:t>
        </m:r>
      </m:oMath>
      <w:r w:rsidRPr="00F101CF">
        <w:t>. Следовательно, по всей высоте цементного кольца, расположенного ниже башмака предыдущей колонны, должно быть выполнено условие</w:t>
      </w:r>
      <w:r w:rsidRPr="00822B2D">
        <w:t>:</w:t>
      </w:r>
    </w:p>
    <w:p w:rsidR="00096573" w:rsidRDefault="00096573" w:rsidP="00590BEB">
      <w:pPr>
        <w:spacing w:before="240"/>
        <w:jc w:val="center"/>
      </w:pPr>
      <m:oMath>
        <m:r>
          <m:rPr>
            <m:sty m:val="p"/>
          </m:rPr>
          <w:rPr>
            <w:rFonts w:ascii="Cambria Math" w:hAnsi="Cambria Math"/>
          </w:rPr>
          <m:t xml:space="preserve">Pу+ ρgh </m:t>
        </m:r>
        <m:r>
          <w:rPr>
            <w:rFonts w:ascii="Cambria Math" w:hAnsi="Cambria Math"/>
          </w:rPr>
          <m:t xml:space="preserve">&lt;Pо+ </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0</m:t>
            </m:r>
          </m:sub>
        </m:sSub>
        <m:r>
          <m:rPr>
            <m:sty m:val="p"/>
          </m:rPr>
          <w:rPr>
            <w:rFonts w:ascii="Cambria Math" w:hAnsi="Cambria Math"/>
          </w:rPr>
          <m:t>g</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0</m:t>
            </m:r>
          </m:sub>
        </m:sSub>
        <m:r>
          <m:rPr>
            <m:sty m:val="p"/>
          </m:rPr>
          <w:rPr>
            <w:rFonts w:ascii="Cambria Math" w:hAnsi="Cambria Math"/>
          </w:rPr>
          <m:t>+ ∆p</m:t>
        </m:r>
      </m:oMath>
      <w:r w:rsidR="00DF62F6" w:rsidRPr="00DF62F6">
        <w:tab/>
      </w:r>
      <w:r w:rsidR="00DF62F6" w:rsidRPr="00DF62F6">
        <w:tab/>
      </w:r>
      <w:r w:rsidR="00DF62F6" w:rsidRPr="00DF62F6">
        <w:tab/>
      </w:r>
      <w:r w:rsidR="00DF62F6" w:rsidRPr="00DF62F6">
        <w:tab/>
      </w:r>
      <w:r w:rsidRPr="002E5BE6">
        <w:t>(</w:t>
      </w:r>
      <w:r w:rsidR="007A393E">
        <w:t>2</w:t>
      </w:r>
      <w:r w:rsidRPr="002E5BE6">
        <w:t>)</w:t>
      </w:r>
    </w:p>
    <w:p w:rsidR="00096573" w:rsidRPr="00F101CF" w:rsidRDefault="00590BEB" w:rsidP="00590BEB">
      <w:pPr>
        <w:spacing w:before="120"/>
        <w:ind w:left="567"/>
      </w:pPr>
      <w:r>
        <w:t>г</w:t>
      </w:r>
      <w:r w:rsidR="00096573" w:rsidRPr="00F101CF">
        <w:t>де:</w:t>
      </w:r>
    </w:p>
    <w:p w:rsidR="00096573" w:rsidRPr="00021D65" w:rsidRDefault="00096573" w:rsidP="00590BEB">
      <w:pPr>
        <w:spacing w:before="120"/>
        <w:ind w:left="567"/>
      </w:pPr>
      <m:oMath>
        <m:r>
          <m:rPr>
            <m:sty m:val="p"/>
          </m:rPr>
          <w:rPr>
            <w:rFonts w:ascii="Cambria Math" w:hAnsi="Cambria Math"/>
          </w:rPr>
          <m:t>∆</m:t>
        </m:r>
        <m:r>
          <m:rPr>
            <m:sty m:val="p"/>
          </m:rPr>
          <w:rPr>
            <w:rFonts w:ascii="Cambria Math"/>
          </w:rPr>
          <m:t>p</m:t>
        </m:r>
      </m:oMath>
      <w:r w:rsidRPr="00F101CF">
        <w:t xml:space="preserve"> - изменение</w:t>
      </w:r>
      <w:r w:rsidRPr="00021D65">
        <w:t xml:space="preserve"> давления в обсадных трубах после ОЗЦ, МПа</w:t>
      </w:r>
      <w:r w:rsidR="002074BA">
        <w:t>;</w:t>
      </w:r>
    </w:p>
    <w:p w:rsidR="00096573" w:rsidRPr="00B87E06" w:rsidRDefault="00096573" w:rsidP="00590BEB">
      <w:pPr>
        <w:spacing w:before="120"/>
        <w:ind w:left="567"/>
      </w:pPr>
      <m:oMath>
        <m:r>
          <m:rPr>
            <m:sty m:val="p"/>
          </m:rPr>
          <w:rPr>
            <w:rFonts w:ascii="Cambria Math" w:hAnsi="Cambria Math"/>
          </w:rPr>
          <m:t>Pу</m:t>
        </m:r>
      </m:oMath>
      <w:r w:rsidRPr="00021D65">
        <w:t xml:space="preserve"> - устьевое давление, М</w:t>
      </w:r>
      <w:r w:rsidRPr="00B87E06">
        <w:t>Па</w:t>
      </w:r>
      <w:r w:rsidR="00790BEA" w:rsidRPr="00B87E06">
        <w:t>;</w:t>
      </w:r>
      <w:r w:rsidRPr="00B87E06">
        <w:t xml:space="preserve"> </w:t>
      </w:r>
    </w:p>
    <w:p w:rsidR="00096573" w:rsidRPr="00021D65" w:rsidRDefault="00096573" w:rsidP="00590BEB">
      <w:pPr>
        <w:spacing w:before="120"/>
        <w:ind w:left="567"/>
      </w:pPr>
      <m:oMath>
        <m:r>
          <m:rPr>
            <m:sty m:val="p"/>
          </m:rPr>
          <w:rPr>
            <w:rFonts w:ascii="Cambria Math" w:hAnsi="Cambria Math"/>
          </w:rPr>
          <m:t>ρ</m:t>
        </m:r>
      </m:oMath>
      <w:r w:rsidRPr="00021D65">
        <w:t xml:space="preserve"> - плотность жидкости в колонне, кг/м</w:t>
      </w:r>
      <w:r w:rsidRPr="002074BA">
        <w:rPr>
          <w:vertAlign w:val="superscript"/>
        </w:rPr>
        <w:t>3</w:t>
      </w:r>
      <w:r w:rsidR="002074BA">
        <w:t>;</w:t>
      </w:r>
    </w:p>
    <w:p w:rsidR="00096573" w:rsidRPr="00021D65" w:rsidRDefault="00096573" w:rsidP="00590BEB">
      <w:pPr>
        <w:spacing w:before="120"/>
        <w:ind w:left="567"/>
      </w:pPr>
      <m:oMath>
        <m:r>
          <m:rPr>
            <m:sty m:val="p"/>
          </m:rPr>
          <w:rPr>
            <w:rFonts w:hAnsi="Cambria Math"/>
          </w:rPr>
          <m:t>h</m:t>
        </m:r>
      </m:oMath>
      <w:r w:rsidRPr="00021D65">
        <w:t xml:space="preserve"> - высота столба жидкости в колонне над рассматриваемым сечением</w:t>
      </w:r>
      <w:r w:rsidR="002074BA">
        <w:t>, м</w:t>
      </w:r>
      <w:r w:rsidRPr="00021D65">
        <w:t>;</w:t>
      </w:r>
    </w:p>
    <w:p w:rsidR="00096573" w:rsidRPr="00021D65" w:rsidRDefault="00096573" w:rsidP="00590BEB">
      <w:pPr>
        <w:spacing w:before="120"/>
        <w:ind w:left="567"/>
      </w:pPr>
      <m:oMath>
        <m:r>
          <m:rPr>
            <m:sty m:val="p"/>
          </m:rPr>
          <w:rPr>
            <w:rFonts w:ascii="Cambria Math" w:hAnsi="Cambria Math"/>
          </w:rPr>
          <m:t>Pо</m:t>
        </m:r>
      </m:oMath>
      <w:r w:rsidRPr="00021D65">
        <w:t xml:space="preserve">, </w:t>
      </w:r>
      <m:oMath>
        <m:sSub>
          <m:sSubPr>
            <m:ctrlPr>
              <w:rPr>
                <w:rFonts w:ascii="Cambria Math" w:hAnsi="Cambria Math"/>
              </w:rPr>
            </m:ctrlPr>
          </m:sSubPr>
          <m:e>
            <m:r>
              <m:rPr>
                <m:sty m:val="p"/>
              </m:rPr>
              <w:rPr>
                <w:rFonts w:ascii="Cambria Math" w:hAnsi="Cambria Math"/>
              </w:rPr>
              <m:t>ρ</m:t>
            </m:r>
          </m:e>
          <m:sub>
            <m:r>
              <m:rPr>
                <m:sty m:val="p"/>
              </m:rPr>
              <w:rPr>
                <w:rFonts w:ascii="Cambria Math"/>
              </w:rPr>
              <m:t>0</m:t>
            </m:r>
          </m:sub>
        </m:sSub>
      </m:oMath>
      <w:r w:rsidRPr="00021D65">
        <w:t xml:space="preserve">, </w:t>
      </w:r>
      <m:oMath>
        <m:sSub>
          <m:sSubPr>
            <m:ctrlPr>
              <w:rPr>
                <w:rFonts w:ascii="Cambria Math" w:hAnsi="Cambria Math"/>
              </w:rPr>
            </m:ctrlPr>
          </m:sSubPr>
          <m:e>
            <m:r>
              <m:rPr>
                <m:sty m:val="p"/>
              </m:rPr>
              <w:rPr>
                <w:rFonts w:hAnsi="Cambria Math"/>
              </w:rPr>
              <m:t>h</m:t>
            </m:r>
          </m:e>
          <m:sub>
            <m:r>
              <m:rPr>
                <m:sty m:val="p"/>
              </m:rPr>
              <w:rPr>
                <w:rFonts w:ascii="Cambria Math"/>
              </w:rPr>
              <m:t>0</m:t>
            </m:r>
          </m:sub>
        </m:sSub>
      </m:oMath>
      <w:r w:rsidRPr="00021D65">
        <w:t xml:space="preserve"> - те же параметры в период ОЗЦ.</w:t>
      </w:r>
    </w:p>
    <w:p w:rsidR="00590BEB" w:rsidRDefault="00590BEB" w:rsidP="00590BEB"/>
    <w:p w:rsidR="00096573" w:rsidRPr="00021D65" w:rsidRDefault="00096573" w:rsidP="00590BEB">
      <w:r w:rsidRPr="00021D65">
        <w:t xml:space="preserve">Соблюдение </w:t>
      </w:r>
      <w:r w:rsidR="00822B2D">
        <w:t xml:space="preserve">вышеприведенного </w:t>
      </w:r>
      <w:r w:rsidRPr="00021D65">
        <w:t>условия</w:t>
      </w:r>
      <w:r w:rsidR="00822B2D">
        <w:t xml:space="preserve">, </w:t>
      </w:r>
      <w:r w:rsidRPr="00021D65">
        <w:t xml:space="preserve">обязательно при </w:t>
      </w:r>
      <w:r w:rsidR="00822B2D">
        <w:t xml:space="preserve">выполнении </w:t>
      </w:r>
      <w:r w:rsidRPr="00021D65">
        <w:t xml:space="preserve">всех работ, связанных с повышением давления в зацементированной скважине, в частности, при </w:t>
      </w:r>
      <w:proofErr w:type="spellStart"/>
      <w:r w:rsidRPr="00021D65">
        <w:t>опрессовке</w:t>
      </w:r>
      <w:proofErr w:type="spellEnd"/>
      <w:r w:rsidRPr="00021D65">
        <w:t>.</w:t>
      </w:r>
    </w:p>
    <w:p w:rsidR="00096573" w:rsidRDefault="00096573" w:rsidP="00096573">
      <w:pPr>
        <w:pStyle w:val="S0"/>
      </w:pPr>
    </w:p>
    <w:p w:rsidR="00096573" w:rsidRDefault="00096573" w:rsidP="00096573">
      <w:pPr>
        <w:pStyle w:val="S0"/>
      </w:pPr>
      <w:r>
        <w:t>Максимально возможное и</w:t>
      </w:r>
      <w:r w:rsidRPr="00506361">
        <w:t>зменение давления в обсадных трубах после ОЗЦ</w:t>
      </w:r>
      <w:r>
        <w:t xml:space="preserve"> определяется по </w:t>
      </w:r>
      <w:r>
        <w:lastRenderedPageBreak/>
        <w:t>следующей формуле:</w:t>
      </w:r>
    </w:p>
    <w:p w:rsidR="00096573" w:rsidRPr="00506361" w:rsidRDefault="00096573" w:rsidP="00590BEB">
      <w:pPr>
        <w:spacing w:before="240"/>
        <w:jc w:val="center"/>
      </w:pPr>
      <m:oMath>
        <m:r>
          <m:rPr>
            <m:sty m:val="p"/>
          </m:rPr>
          <w:rPr>
            <w:rFonts w:ascii="Cambria Math" w:hAnsi="Cambria Math"/>
          </w:rPr>
          <m:t xml:space="preserve">∆p=1,06 </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den>
            </m:f>
          </m:e>
        </m:d>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-1</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506361">
        <w:t xml:space="preserve"> </w:t>
      </w:r>
      <w:r>
        <w:t xml:space="preserve"> </w:t>
      </w:r>
      <w:r w:rsidRPr="003A6128">
        <w:t>,</w:t>
      </w:r>
      <w:r w:rsidR="00DF62F6" w:rsidRPr="00DF62F6">
        <w:tab/>
      </w:r>
      <w:r w:rsidR="00DF62F6" w:rsidRPr="00DF62F6">
        <w:tab/>
      </w:r>
      <w:r w:rsidR="00DF62F6" w:rsidRPr="00DF62F6">
        <w:tab/>
      </w:r>
      <w:r w:rsidR="00DF62F6" w:rsidRPr="00DF62F6">
        <w:tab/>
      </w:r>
      <w:r w:rsidR="00DF62F6" w:rsidRPr="00386EBB">
        <w:tab/>
      </w:r>
      <w:r w:rsidRPr="002E5BE6">
        <w:t xml:space="preserve"> (</w:t>
      </w:r>
      <w:r w:rsidR="007A393E">
        <w:t>3</w:t>
      </w:r>
      <w:r w:rsidRPr="002E5BE6">
        <w:t>)</w:t>
      </w:r>
    </w:p>
    <w:p w:rsidR="00096573" w:rsidRPr="00506361" w:rsidRDefault="00096573" w:rsidP="00590BEB">
      <w:pPr>
        <w:spacing w:before="120"/>
        <w:ind w:left="567"/>
      </w:pPr>
      <w:r>
        <w:t>г</w:t>
      </w:r>
      <w:r w:rsidRPr="00506361">
        <w:t>де</w:t>
      </w:r>
      <w:r>
        <w:t>:</w:t>
      </w:r>
    </w:p>
    <w:p w:rsidR="00096573" w:rsidRPr="00506361" w:rsidRDefault="00096573" w:rsidP="00590BEB">
      <w:pPr>
        <w:spacing w:before="120"/>
        <w:ind w:left="567"/>
      </w:pPr>
      <m:oMath>
        <m:r>
          <m:rPr>
            <m:sty m:val="p"/>
          </m:rPr>
          <w:rPr>
            <w:rFonts w:ascii="Cambria Math" w:hAnsi="Cambria Math"/>
          </w:rPr>
          <m:t>∆p</m:t>
        </m:r>
      </m:oMath>
      <w:r w:rsidRPr="00506361">
        <w:t xml:space="preserve"> – изменение давления в обсадных трубах после ОЗЦ, МПа</w:t>
      </w:r>
      <w:r w:rsidR="00D63A39">
        <w:t>;</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oMath>
      <w:r w:rsidR="00096573" w:rsidRPr="00506361">
        <w:t xml:space="preserve"> – коэффициент Пуассона для цементного камня</w:t>
      </w:r>
      <w:r w:rsidR="00D63A39">
        <w:t>;</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oMath>
      <w:r w:rsidR="00096573" w:rsidRPr="00506361">
        <w:t>- модуль упругости обсадной трубы, МПа</w:t>
      </w:r>
      <w:r w:rsidR="00D63A39">
        <w:t>;</w:t>
      </w:r>
    </w:p>
    <w:p w:rsidR="00096573" w:rsidRDefault="004C7BA0"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oMath>
      <w:r w:rsidR="00096573" w:rsidRPr="00506361">
        <w:t>- модуль упругости цементного камня, МПа</w:t>
      </w:r>
      <w:r w:rsidR="00D63A39">
        <w:t>;</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oMath>
      <w:r w:rsidR="00096573" w:rsidRPr="00506361">
        <w:t>- коэффициент поперечного разреза для тела трубы</w:t>
      </w:r>
      <w:r w:rsidR="00D63A39">
        <w:t>;</w:t>
      </w:r>
    </w:p>
    <w:p w:rsidR="00096573" w:rsidRDefault="004C7BA0"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oMath>
      <w:r w:rsidR="00096573" w:rsidRPr="00506361">
        <w:t>- коэффициент поперечного разреза для цементного кольца</w:t>
      </w:r>
      <w:r w:rsidR="00D63A39">
        <w:t>;</w:t>
      </w:r>
    </w:p>
    <w:p w:rsidR="00096573" w:rsidRDefault="004C7BA0" w:rsidP="00590BEB">
      <w:pPr>
        <w:spacing w:before="120"/>
        <w:ind w:left="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oMath>
      <w:r w:rsidR="00096573">
        <w:t>- предел прочности цементного камня при растяжении, МПа.</w:t>
      </w:r>
    </w:p>
    <w:p w:rsidR="00096573" w:rsidRPr="00506361" w:rsidRDefault="00096573" w:rsidP="00590BEB"/>
    <w:p w:rsidR="00096573" w:rsidRDefault="004C7BA0" w:rsidP="00590BEB">
      <w:pPr>
        <w:spacing w:before="240"/>
        <w:jc w:val="center"/>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oMath>
      <w:r w:rsidR="00DF62F6">
        <w:t xml:space="preserve"> </w:t>
      </w:r>
      <w:r w:rsidR="00096573">
        <w:t>,</w:t>
      </w:r>
      <w:r w:rsidR="00DF62F6" w:rsidRPr="00DF62F6">
        <w:tab/>
      </w:r>
      <w:r w:rsidR="00DF62F6" w:rsidRPr="00DF62F6">
        <w:tab/>
      </w:r>
      <w:r w:rsidR="00DF62F6" w:rsidRPr="00DF62F6">
        <w:tab/>
      </w:r>
      <w:r w:rsidR="00DF62F6" w:rsidRPr="00DF62F6">
        <w:tab/>
      </w:r>
      <w:r w:rsidR="00DF62F6" w:rsidRPr="00386EBB">
        <w:tab/>
      </w:r>
      <w:r w:rsidR="00096573" w:rsidRPr="002E5BE6">
        <w:t xml:space="preserve"> (</w:t>
      </w:r>
      <w:r w:rsidR="007A393E">
        <w:t>4</w:t>
      </w:r>
      <w:r w:rsidR="00096573" w:rsidRPr="002E5BE6">
        <w:t>)</w:t>
      </w:r>
    </w:p>
    <w:p w:rsidR="00590BEB" w:rsidRDefault="00590BEB" w:rsidP="00590BEB">
      <w:pPr>
        <w:spacing w:before="120"/>
        <w:ind w:left="567"/>
      </w:pPr>
      <w:r>
        <w:t>где:</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oMath>
      <w:r w:rsidR="00096573">
        <w:t>- наружный радиус тела обсадной трубы</w:t>
      </w:r>
      <w:r w:rsidR="00792FE2">
        <w:t xml:space="preserve"> (Рис</w:t>
      </w:r>
      <w:r w:rsidR="00822B2D" w:rsidRPr="00822B2D">
        <w:t xml:space="preserve">. </w:t>
      </w:r>
      <w:r w:rsidR="002D78A7">
        <w:t>5</w:t>
      </w:r>
      <w:r w:rsidR="00792FE2">
        <w:t>)</w:t>
      </w:r>
      <w:r w:rsidR="00D63A39">
        <w:t>;</w:t>
      </w:r>
    </w:p>
    <w:p w:rsidR="00792FE2" w:rsidRDefault="004C7BA0" w:rsidP="00792FE2">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oMath>
      <w:r w:rsidR="00096573">
        <w:t xml:space="preserve"> - внутренний радиус тела обсадной трубы</w:t>
      </w:r>
      <w:r w:rsidR="00CE028C">
        <w:t xml:space="preserve"> (Рис.</w:t>
      </w:r>
      <w:r w:rsidR="002D78A7">
        <w:t>5</w:t>
      </w:r>
      <w:r w:rsidR="00CE028C">
        <w:t>)</w:t>
      </w:r>
      <w:r w:rsidR="00096573">
        <w:t>.</w:t>
      </w:r>
    </w:p>
    <w:p w:rsidR="00096573" w:rsidRPr="00D871BA" w:rsidRDefault="00792FE2" w:rsidP="00792FE2">
      <w:pPr>
        <w:spacing w:before="240"/>
        <w:jc w:val="left"/>
        <w:rPr>
          <w:rFonts w:ascii="Cambria Math" w:hAnsi="Cambria Math"/>
        </w:rPr>
      </w:pPr>
      <w:r>
        <w:t xml:space="preserve">                          </w:t>
      </w: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oMath>
      <w:r w:rsidR="00096573" w:rsidRPr="00D871BA">
        <w:rPr>
          <w:rFonts w:ascii="Cambria Math" w:hAnsi="Cambria Math"/>
        </w:rPr>
        <w:t xml:space="preserve">  ,</w:t>
      </w:r>
      <w:r w:rsidR="00D871BA">
        <w:rPr>
          <w:rFonts w:ascii="Cambria Math" w:hAnsi="Cambria Math"/>
        </w:rPr>
        <w:t xml:space="preserve">             </w:t>
      </w:r>
      <w:r>
        <w:rPr>
          <w:rFonts w:ascii="Cambria Math" w:hAnsi="Cambria Math"/>
        </w:rPr>
        <w:t xml:space="preserve">                                              </w:t>
      </w:r>
      <w:r w:rsidRPr="002E5BE6">
        <w:t>(</w:t>
      </w:r>
      <w:r w:rsidR="007A393E">
        <w:t>5</w:t>
      </w:r>
      <w:r w:rsidRPr="002E5BE6">
        <w:t>)</w:t>
      </w:r>
      <w:r>
        <w:rPr>
          <w:rFonts w:ascii="Cambria Math" w:hAnsi="Cambria Math"/>
        </w:rPr>
        <w:t xml:space="preserve"> </w:t>
      </w:r>
    </w:p>
    <w:p w:rsidR="00096573" w:rsidRPr="00506361" w:rsidRDefault="00096573" w:rsidP="00590BEB">
      <w:pPr>
        <w:spacing w:before="120"/>
        <w:ind w:left="567"/>
      </w:pPr>
      <w:r>
        <w:t>г</w:t>
      </w:r>
      <w:r w:rsidRPr="00506361">
        <w:t>де</w:t>
      </w:r>
      <w:r>
        <w:t>:</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oMath>
      <w:r w:rsidR="00096573">
        <w:t>наружный радиус цементного кольца</w:t>
      </w:r>
      <w:r w:rsidR="00CE028C">
        <w:t xml:space="preserve"> (Рис.</w:t>
      </w:r>
      <w:r w:rsidR="002D78A7">
        <w:t>5</w:t>
      </w:r>
      <w:r w:rsidR="00CE028C">
        <w:t>)</w:t>
      </w:r>
      <w:r w:rsidR="00D63A39">
        <w:t>;</w:t>
      </w:r>
    </w:p>
    <w:p w:rsidR="00096573" w:rsidRPr="00506361" w:rsidRDefault="004C7BA0" w:rsidP="00590BEB">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oMath>
      <w:r w:rsidR="00096573" w:rsidRPr="00506361">
        <w:t xml:space="preserve"> – </w:t>
      </w:r>
      <w:r w:rsidR="00096573">
        <w:t>внутренний радиус цементного кольца</w:t>
      </w:r>
      <w:r w:rsidR="00CE028C">
        <w:t xml:space="preserve"> (</w:t>
      </w:r>
      <w:proofErr w:type="spellStart"/>
      <w:r w:rsidR="00CE028C">
        <w:t>Ри</w:t>
      </w:r>
      <w:proofErr w:type="spellEnd"/>
      <w:r w:rsidR="00822B2D">
        <w:rPr>
          <w:lang w:val="en-US"/>
        </w:rPr>
        <w:t>c</w:t>
      </w:r>
      <w:r w:rsidR="00CE028C">
        <w:t>.</w:t>
      </w:r>
      <w:r w:rsidR="002D78A7">
        <w:t>5</w:t>
      </w:r>
      <w:r w:rsidR="00CE028C">
        <w:t>)</w:t>
      </w:r>
      <w:r w:rsidR="00096573">
        <w:t>.</w:t>
      </w:r>
    </w:p>
    <w:p w:rsidR="00096573" w:rsidRDefault="00096573" w:rsidP="00590BEB"/>
    <w:p w:rsidR="00096573" w:rsidRPr="00E30998" w:rsidRDefault="00096573" w:rsidP="0049513E">
      <w:pPr>
        <w:autoSpaceDE w:val="0"/>
        <w:autoSpaceDN w:val="0"/>
        <w:adjustRightInd w:val="0"/>
        <w:jc w:val="center"/>
        <w:rPr>
          <w:rFonts w:ascii="TimesNewRoman" w:hAnsi="TimesNewRoman" w:cs="TimesNewRoman"/>
          <w:szCs w:val="24"/>
          <w:lang w:eastAsia="ru-RU"/>
        </w:rPr>
      </w:pPr>
      <w:r>
        <w:rPr>
          <w:rFonts w:ascii="TimesNewRoman" w:hAnsi="TimesNewRoman" w:cs="TimesNewRoman"/>
          <w:noProof/>
          <w:szCs w:val="24"/>
          <w:lang w:eastAsia="ru-RU"/>
        </w:rPr>
        <w:drawing>
          <wp:inline distT="0" distB="0" distL="0" distR="0" wp14:anchorId="05844F76" wp14:editId="3FE91BC9">
            <wp:extent cx="2586179" cy="2510287"/>
            <wp:effectExtent l="19050" t="0" r="462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cstate="print"/>
                    <a:srcRect/>
                    <a:stretch>
                      <a:fillRect/>
                    </a:stretch>
                  </pic:blipFill>
                  <pic:spPr bwMode="auto">
                    <a:xfrm>
                      <a:off x="0" y="0"/>
                      <a:ext cx="2582123" cy="2506350"/>
                    </a:xfrm>
                    <a:prstGeom prst="rect">
                      <a:avLst/>
                    </a:prstGeom>
                    <a:noFill/>
                    <a:ln w="9525">
                      <a:noFill/>
                      <a:miter lim="800000"/>
                      <a:headEnd/>
                      <a:tailEnd/>
                    </a:ln>
                  </pic:spPr>
                </pic:pic>
              </a:graphicData>
            </a:graphic>
          </wp:inline>
        </w:drawing>
      </w:r>
    </w:p>
    <w:p w:rsidR="00096573" w:rsidRPr="00A5779E" w:rsidRDefault="00590BEB" w:rsidP="00590BEB">
      <w:pPr>
        <w:pStyle w:val="Sd"/>
      </w:pPr>
      <w:r>
        <w:t xml:space="preserve">Рис. </w:t>
      </w:r>
      <w:r w:rsidR="002D78A7">
        <w:t xml:space="preserve">5 </w:t>
      </w:r>
      <w:r w:rsidR="00096573" w:rsidRPr="00A5779E">
        <w:t>Схема цементного кольца</w:t>
      </w:r>
    </w:p>
    <w:p w:rsidR="00096573" w:rsidRPr="001E3365" w:rsidRDefault="00096573" w:rsidP="00096573">
      <w:pPr>
        <w:pStyle w:val="S0"/>
      </w:pPr>
    </w:p>
    <w:p w:rsidR="00096573" w:rsidRPr="00574215" w:rsidRDefault="00096573" w:rsidP="00096573">
      <w:pPr>
        <w:pStyle w:val="S0"/>
      </w:pPr>
      <w:r w:rsidRPr="00574215">
        <w:t xml:space="preserve">Для случая эксцентричного цементного кольца, типичного для условий скважины, предельные давления </w:t>
      </w:r>
      <w:proofErr w:type="spellStart"/>
      <w:r w:rsidRPr="00574215">
        <w:t>опрессовки</w:t>
      </w:r>
      <w:proofErr w:type="spellEnd"/>
      <w:r w:rsidRPr="00574215">
        <w:t xml:space="preserve"> будут ниже тех, которые определяются по формуле </w:t>
      </w:r>
      <w:r w:rsidR="007A393E">
        <w:t>6</w:t>
      </w:r>
      <w:r w:rsidRPr="00574215">
        <w:t>.</w:t>
      </w:r>
    </w:p>
    <w:p w:rsidR="00590BEB" w:rsidRDefault="00590BEB" w:rsidP="00096573">
      <w:pPr>
        <w:pStyle w:val="S0"/>
      </w:pPr>
    </w:p>
    <w:p w:rsidR="00096573" w:rsidRPr="00574215" w:rsidRDefault="00590BEB" w:rsidP="00096573">
      <w:pPr>
        <w:pStyle w:val="S0"/>
      </w:pPr>
      <w:r>
        <w:t>Н</w:t>
      </w:r>
      <w:r w:rsidR="00096573" w:rsidRPr="00574215">
        <w:t xml:space="preserve">аибольшее растягивающее напряжение возникает на внутренней поверхности в тонкой части эксцентричного кольца. </w:t>
      </w:r>
    </w:p>
    <w:p w:rsidR="00096573" w:rsidRDefault="00096573" w:rsidP="00096573">
      <w:pPr>
        <w:pStyle w:val="S0"/>
      </w:pPr>
    </w:p>
    <w:p w:rsidR="00096573" w:rsidRPr="00E30998" w:rsidRDefault="004C7BA0" w:rsidP="00590BEB">
      <w:pPr>
        <w:pStyle w:val="S0"/>
        <w:jc w:val="center"/>
        <w:rPr>
          <w:i/>
        </w:rPr>
      </w:pPr>
      <m:oMath>
        <m:sSub>
          <m:sSubPr>
            <m:ctrlPr>
              <w:rPr>
                <w:rFonts w:ascii="Cambria Math" w:hAnsi="Cambria Math"/>
                <w:i/>
              </w:rPr>
            </m:ctrlPr>
          </m:sSubPr>
          <m:e>
            <m:sSub>
              <m:sSubPr>
                <m:ctrlPr>
                  <w:rPr>
                    <w:rFonts w:ascii="Cambria Math" w:hAnsi="Cambria Math"/>
                    <w:i/>
                  </w:rPr>
                </m:ctrlPr>
              </m:sSubPr>
              <m:e>
                <m:r>
                  <w:rPr>
                    <w:rFonts w:ascii="Cambria Math" w:hAnsi="Cambria Math"/>
                  </w:rPr>
                  <m:t>(σ</m:t>
                </m:r>
              </m:e>
              <m:sub>
                <m:r>
                  <w:rPr>
                    <w:rFonts w:ascii="Cambria Math" w:hAnsi="Cambria Math"/>
                  </w:rPr>
                  <m:t>0</m:t>
                </m:r>
              </m:sub>
            </m:sSub>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эксц</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2</m:t>
                    </m:r>
                    <m:r>
                      <w:rPr>
                        <w:rFonts w:ascii="Cambria Math" w:hAnsi="Cambria Math"/>
                        <w:lang w:val="en-US"/>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num>
              <m:den>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den>
            </m:f>
            <m:r>
              <w:rPr>
                <w:rFonts w:ascii="Cambria Math" w:hAnsi="Cambria Math"/>
              </w:rPr>
              <m:t>- 1</m:t>
            </m:r>
          </m:e>
        </m:d>
      </m:oMath>
      <w:r w:rsidR="00096573">
        <w:rPr>
          <w:i/>
        </w:rPr>
        <w:t xml:space="preserve"> ,</w:t>
      </w:r>
      <w:r w:rsidR="00DF62F6" w:rsidRPr="00DF62F6">
        <w:tab/>
      </w:r>
      <w:r w:rsidR="00DF62F6" w:rsidRPr="00DF62F6">
        <w:tab/>
      </w:r>
      <w:r w:rsidR="00DF62F6" w:rsidRPr="00DF62F6">
        <w:tab/>
      </w:r>
      <w:r w:rsidR="00DF62F6" w:rsidRPr="00DF62F6">
        <w:tab/>
      </w:r>
      <w:r w:rsidR="00096573" w:rsidRPr="002E5BE6">
        <w:t>(</w:t>
      </w:r>
      <w:r w:rsidR="007A393E">
        <w:t>6</w:t>
      </w:r>
      <w:r w:rsidR="00096573" w:rsidRPr="002E5BE6">
        <w:t>)</w:t>
      </w:r>
    </w:p>
    <w:p w:rsidR="00096573" w:rsidRPr="001E3365" w:rsidRDefault="00096573" w:rsidP="00096573">
      <w:pPr>
        <w:pStyle w:val="S0"/>
      </w:pPr>
    </w:p>
    <w:p w:rsidR="00096573" w:rsidRDefault="00096573" w:rsidP="00590BEB">
      <w:pPr>
        <w:pStyle w:val="S0"/>
        <w:ind w:left="567"/>
      </w:pPr>
      <w:r>
        <w:t>г</w:t>
      </w:r>
      <w:r w:rsidRPr="001E3365">
        <w:rPr>
          <w:rFonts w:hint="eastAsia"/>
        </w:rPr>
        <w:t>де</w:t>
      </w:r>
      <w:r>
        <w:t>:</w:t>
      </w:r>
    </w:p>
    <w:p w:rsidR="00096573" w:rsidRDefault="00096573" w:rsidP="00C16B55">
      <w:pPr>
        <w:pStyle w:val="S0"/>
        <w:spacing w:before="120"/>
        <w:ind w:left="567"/>
      </w:pPr>
      <w:proofErr w:type="spellStart"/>
      <w:r w:rsidRPr="001E3365">
        <w:rPr>
          <w:rFonts w:hint="eastAsia"/>
        </w:rPr>
        <w:t>Р</w:t>
      </w:r>
      <w:r>
        <w:t>эксц</w:t>
      </w:r>
      <w:proofErr w:type="spellEnd"/>
      <w:r>
        <w:t>.</w:t>
      </w:r>
      <w:r w:rsidRPr="001E3365">
        <w:t xml:space="preserve"> - </w:t>
      </w:r>
      <w:r w:rsidRPr="001E3365">
        <w:rPr>
          <w:rFonts w:hint="eastAsia"/>
        </w:rPr>
        <w:t>давление</w:t>
      </w:r>
      <w:r w:rsidRPr="001E3365">
        <w:t xml:space="preserve"> </w:t>
      </w:r>
      <w:r w:rsidRPr="001E3365">
        <w:rPr>
          <w:rFonts w:hint="eastAsia"/>
        </w:rPr>
        <w:t>на</w:t>
      </w:r>
      <w:r w:rsidRPr="001E3365">
        <w:t xml:space="preserve"> </w:t>
      </w:r>
      <w:r w:rsidRPr="001E3365">
        <w:rPr>
          <w:rFonts w:hint="eastAsia"/>
        </w:rPr>
        <w:t>внутренней</w:t>
      </w:r>
      <w:r w:rsidRPr="001E3365">
        <w:t xml:space="preserve"> </w:t>
      </w:r>
      <w:r w:rsidRPr="001E3365">
        <w:rPr>
          <w:rFonts w:hint="eastAsia"/>
        </w:rPr>
        <w:t>поверхности</w:t>
      </w:r>
      <w:r w:rsidRPr="001E3365">
        <w:t xml:space="preserve"> </w:t>
      </w:r>
      <w:r w:rsidRPr="001E3365">
        <w:rPr>
          <w:rFonts w:hint="eastAsia"/>
        </w:rPr>
        <w:t>кольца</w:t>
      </w:r>
      <w:r w:rsidRPr="001E3365">
        <w:t xml:space="preserve">; </w:t>
      </w:r>
    </w:p>
    <w:p w:rsidR="00096573" w:rsidRPr="00026268" w:rsidRDefault="00096573" w:rsidP="00C16B55">
      <w:pPr>
        <w:spacing w:before="120"/>
        <w:ind w:left="567"/>
      </w:pPr>
      <w:r w:rsidRPr="00026268">
        <w:t>е - эксцентриситет</w:t>
      </w:r>
    </w:p>
    <w:p w:rsidR="00096573" w:rsidRPr="00506361" w:rsidRDefault="00096573" w:rsidP="00C16B55">
      <w:pPr>
        <w:spacing w:before="120"/>
        <w:ind w:left="567"/>
      </w:pPr>
      <m:oMath>
        <m:r>
          <m:rPr>
            <m:sty m:val="p"/>
          </m:rPr>
          <w:rPr>
            <w:rFonts w:ascii="Cambria Math" w:hAnsi="Cambria Math"/>
          </w:rPr>
          <m:t>b</m:t>
        </m:r>
      </m:oMath>
      <w:r w:rsidRPr="00506361">
        <w:t xml:space="preserve">– </w:t>
      </w:r>
      <w:r>
        <w:t>наружный радиус цементного кольца</w:t>
      </w:r>
    </w:p>
    <w:p w:rsidR="00096573" w:rsidRPr="00506361" w:rsidRDefault="00096573" w:rsidP="00C16B55">
      <w:pPr>
        <w:spacing w:before="120"/>
        <w:ind w:left="567"/>
      </w:pPr>
      <m:oMath>
        <m:r>
          <m:rPr>
            <m:sty m:val="p"/>
          </m:rPr>
          <w:rPr>
            <w:rFonts w:ascii="Cambria Math" w:hAnsi="Cambria Math"/>
          </w:rPr>
          <m:t>a</m:t>
        </m:r>
      </m:oMath>
      <w:r w:rsidRPr="00506361">
        <w:t xml:space="preserve"> – </w:t>
      </w:r>
      <w:r>
        <w:t xml:space="preserve">внутренний радиус цементного кольца </w:t>
      </w:r>
    </w:p>
    <w:p w:rsidR="00096573" w:rsidRDefault="00096573" w:rsidP="00096573">
      <w:pPr>
        <w:pStyle w:val="S0"/>
      </w:pPr>
    </w:p>
    <w:p w:rsidR="00096573" w:rsidRPr="00F101CF" w:rsidRDefault="00096573" w:rsidP="00096573">
      <w:pPr>
        <w:pStyle w:val="S0"/>
      </w:pPr>
      <w:r w:rsidRPr="00F101CF">
        <w:t xml:space="preserve">Заменяя контактные давления предельными при </w:t>
      </w:r>
      <w:proofErr w:type="spellStart"/>
      <w:r w:rsidRPr="00F101CF">
        <w:t>опрессовке</w:t>
      </w:r>
      <w:proofErr w:type="spellEnd"/>
      <w:r w:rsidR="005342F8">
        <w:t>,</w:t>
      </w:r>
      <w:r w:rsidRPr="00F101CF">
        <w:t xml:space="preserve"> используя </w:t>
      </w:r>
      <w:r w:rsidR="000F2AD8">
        <w:t>формулу</w:t>
      </w:r>
      <w:r w:rsidRPr="00F101CF">
        <w:t xml:space="preserve"> </w:t>
      </w:r>
      <w:r w:rsidR="007A393E">
        <w:t>6</w:t>
      </w:r>
      <w:r w:rsidRPr="00F101CF">
        <w:t xml:space="preserve">, </w:t>
      </w:r>
      <w:r w:rsidR="00BF65DF" w:rsidRPr="00790BEA">
        <w:t>определяют</w:t>
      </w:r>
      <w:r w:rsidR="00BF65DF">
        <w:t xml:space="preserve"> </w:t>
      </w:r>
      <w:r w:rsidR="006811BB">
        <w:t>зависимость</w:t>
      </w:r>
      <w:r w:rsidR="00790BEA">
        <w:t xml:space="preserve"> предельно допустимого давления при </w:t>
      </w:r>
      <w:proofErr w:type="spellStart"/>
      <w:r w:rsidR="00790BEA">
        <w:t>опрессовке</w:t>
      </w:r>
      <w:proofErr w:type="spellEnd"/>
      <w:r w:rsidR="00790BEA">
        <w:t xml:space="preserve"> </w:t>
      </w:r>
      <w:r w:rsidR="006811BB">
        <w:t>от</w:t>
      </w:r>
      <w:r w:rsidR="00790BEA">
        <w:t xml:space="preserve"> эксцентриситета обсадной колонны:</w:t>
      </w:r>
    </w:p>
    <w:p w:rsidR="00096573" w:rsidRPr="00F101CF" w:rsidRDefault="00096573" w:rsidP="00096573">
      <w:pPr>
        <w:pStyle w:val="S0"/>
      </w:pPr>
    </w:p>
    <w:p w:rsidR="00096573" w:rsidRPr="00F101CF" w:rsidRDefault="004C7BA0" w:rsidP="00590BEB">
      <w:pPr>
        <w:pStyle w:val="S0"/>
        <w:jc w:val="center"/>
        <w:rPr>
          <w:i/>
        </w:rPr>
      </w:pPr>
      <m:oMath>
        <m:f>
          <m:fPr>
            <m:ctrlPr>
              <w:rPr>
                <w:rFonts w:ascii="Cambria Math" w:hAnsi="Cambria Math"/>
                <w:i/>
              </w:rPr>
            </m:ctrlPr>
          </m:fPr>
          <m:num>
            <m:r>
              <m:rPr>
                <m:sty m:val="p"/>
              </m:rPr>
              <w:rPr>
                <w:rFonts w:ascii="Cambria Math" w:hAnsi="Cambria Math"/>
              </w:rPr>
              <m:t>∆</m:t>
            </m:r>
            <m:r>
              <m:rPr>
                <m:sty m:val="p"/>
              </m:rPr>
              <w:rPr>
                <w:rFonts w:ascii="Cambria Math"/>
              </w:rPr>
              <m:t>p</m:t>
            </m:r>
          </m:num>
          <m:den>
            <m:sSub>
              <m:sSubPr>
                <m:ctrlPr>
                  <w:rPr>
                    <w:rFonts w:ascii="Cambria Math" w:hAnsi="Cambria Math"/>
                    <w:i/>
                  </w:rPr>
                </m:ctrlPr>
              </m:sSubPr>
              <m:e>
                <m:r>
                  <w:rPr>
                    <w:rFonts w:ascii="Cambria Math" w:hAnsi="Cambria Math"/>
                  </w:rPr>
                  <m:t>P</m:t>
                </m:r>
              </m:e>
              <m:sub>
                <m:r>
                  <w:rPr>
                    <w:rFonts w:ascii="Cambria Math"/>
                  </w:rPr>
                  <m:t>эксц</m:t>
                </m:r>
              </m:sub>
            </m:sSub>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rPr>
                  <m:t>2</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lang w:val="en-US"/>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num>
              <m:den>
                <m:r>
                  <w:rPr>
                    <w:rFonts w:ascii="Cambria Math"/>
                  </w:rPr>
                  <m:t>(</m:t>
                </m:r>
                <m:sSup>
                  <m:sSupPr>
                    <m:ctrlPr>
                      <w:rPr>
                        <w:rFonts w:ascii="Cambria Math" w:hAnsi="Cambria Math"/>
                        <w:i/>
                      </w:rPr>
                    </m:ctrlPr>
                  </m:sSupPr>
                  <m:e>
                    <m:r>
                      <w:rPr>
                        <w:rFonts w:ascii="Cambria Math" w:hAnsi="Cambria Math"/>
                      </w:rPr>
                      <m:t>a</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den>
            </m:f>
            <m:r>
              <w:rPr>
                <w:rFonts w:ascii="Cambria Math" w:hAnsi="Cambria Math"/>
              </w:rPr>
              <m:t>-</m:t>
            </m:r>
            <m:r>
              <w:rPr>
                <w:rFonts w:ascii="Cambria Math"/>
              </w:rPr>
              <m:t xml:space="preserve"> 1</m:t>
            </m:r>
          </m:e>
        </m:d>
      </m:oMath>
      <w:r w:rsidR="00096573" w:rsidRPr="00F101CF">
        <w:rPr>
          <w:i/>
        </w:rPr>
        <w:t xml:space="preserve"> </w:t>
      </w:r>
      <w:r w:rsidR="00590BEB">
        <w:tab/>
      </w:r>
      <w:r w:rsidR="00590BEB">
        <w:tab/>
      </w:r>
      <w:r w:rsidR="00590BEB">
        <w:tab/>
      </w:r>
      <w:r w:rsidR="00590BEB">
        <w:tab/>
      </w:r>
      <w:r w:rsidR="00590BEB">
        <w:tab/>
      </w:r>
      <w:r w:rsidR="002E5BE6" w:rsidRPr="002E5BE6">
        <w:t>(</w:t>
      </w:r>
      <w:r w:rsidR="007A393E">
        <w:t>7</w:t>
      </w:r>
      <w:r w:rsidR="00096573" w:rsidRPr="002E5BE6">
        <w:t>)</w:t>
      </w:r>
    </w:p>
    <w:p w:rsidR="00096573" w:rsidRPr="00F101CF" w:rsidRDefault="00096573" w:rsidP="00096573">
      <w:pPr>
        <w:pStyle w:val="S0"/>
      </w:pPr>
    </w:p>
    <w:p w:rsidR="00096573" w:rsidRDefault="00096573" w:rsidP="00096573">
      <w:pPr>
        <w:pStyle w:val="S0"/>
      </w:pPr>
      <w:r w:rsidRPr="00F101CF">
        <w:t>Для практическ</w:t>
      </w:r>
      <w:r w:rsidR="000F2AD8">
        <w:t xml:space="preserve">ого использования </w:t>
      </w:r>
      <w:r w:rsidR="00C428FD" w:rsidRPr="00C428FD">
        <w:t>уравнения</w:t>
      </w:r>
      <w:r w:rsidR="000F2AD8">
        <w:t xml:space="preserve"> </w:t>
      </w:r>
      <w:r w:rsidR="00CE028C">
        <w:t>6</w:t>
      </w:r>
      <w:r w:rsidRPr="00F101CF">
        <w:t xml:space="preserve"> удобно заменить в не</w:t>
      </w:r>
      <w:r w:rsidR="00E22749">
        <w:t>й</w:t>
      </w:r>
      <w:r w:rsidRPr="00F101CF">
        <w:t xml:space="preserve"> величины </w:t>
      </w:r>
      <m:oMath>
        <m:r>
          <m:rPr>
            <m:sty m:val="p"/>
          </m:rPr>
          <w:rPr>
            <w:rFonts w:ascii="Cambria Math"/>
          </w:rPr>
          <m:t>b</m:t>
        </m:r>
      </m:oMath>
      <w:r w:rsidRPr="00F101CF">
        <w:t xml:space="preserve">, </w:t>
      </w:r>
      <m:oMath>
        <m:r>
          <m:rPr>
            <m:sty m:val="p"/>
          </m:rPr>
          <w:rPr>
            <w:rFonts w:ascii="Cambria Math"/>
          </w:rPr>
          <m:t>a</m:t>
        </m:r>
      </m:oMath>
      <w:r w:rsidRPr="00F101CF">
        <w:t xml:space="preserve"> е на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00BF65DF">
        <w:t xml:space="preserve"> соответственно.</w:t>
      </w:r>
      <w:r w:rsidRPr="00F101CF">
        <w:t xml:space="preserve">  </w:t>
      </w:r>
      <w:r w:rsidR="00BF65DF">
        <w:t xml:space="preserve">Решение полученного уравнения приведено </w:t>
      </w:r>
      <w:r w:rsidRPr="00F101CF">
        <w:t xml:space="preserve">графически </w:t>
      </w:r>
      <w:r w:rsidR="00BF65DF">
        <w:t xml:space="preserve">на </w:t>
      </w:r>
      <w:r w:rsidRPr="00F101CF">
        <w:t>Рис.</w:t>
      </w:r>
      <w:r w:rsidR="002D78A7">
        <w:t>6</w:t>
      </w:r>
      <w:r w:rsidR="00BF65DF">
        <w:t>,</w:t>
      </w:r>
      <w:r w:rsidRPr="00F101CF">
        <w:t xml:space="preserve"> при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 2 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00D12ECE">
        <w:t xml:space="preserve"> = 3 (Р</w:t>
      </w:r>
      <w:proofErr w:type="spellStart"/>
      <w:r w:rsidRPr="00F101CF">
        <w:t>ис</w:t>
      </w:r>
      <w:proofErr w:type="spellEnd"/>
      <w:r w:rsidR="00D12ECE">
        <w:t>.</w:t>
      </w:r>
      <w:r w:rsidRPr="00F101CF">
        <w:t xml:space="preserve"> </w:t>
      </w:r>
      <w:r w:rsidR="002D78A7">
        <w:t>7</w:t>
      </w:r>
      <w:r w:rsidRPr="00F101CF">
        <w:t xml:space="preserve">). </w:t>
      </w:r>
      <w:r w:rsidRPr="00F101CF">
        <w:rPr>
          <w:lang w:val="en-US"/>
        </w:rPr>
        <w:t>C</w:t>
      </w:r>
      <w:r w:rsidRPr="00F101CF">
        <w:t xml:space="preserve"> ростом показателя эксцентричности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Pr="00F101CF">
        <w:t xml:space="preserve"> предельное давление опрессовки </w:t>
      </w:r>
      <w:r>
        <w:t>будет снижа</w:t>
      </w:r>
      <w:r w:rsidRPr="00F101CF">
        <w:t>т</w:t>
      </w:r>
      <w:r>
        <w:t>ь</w:t>
      </w:r>
      <w:r w:rsidRPr="00F101CF">
        <w:t>ся</w:t>
      </w:r>
      <w:r>
        <w:t>.</w:t>
      </w:r>
    </w:p>
    <w:p w:rsidR="00CE028C" w:rsidRDefault="00CE028C" w:rsidP="00096573">
      <w:pPr>
        <w:pStyle w:val="S0"/>
      </w:pPr>
    </w:p>
    <w:p w:rsidR="00CE028C" w:rsidRDefault="00CE028C" w:rsidP="00096573">
      <w:pPr>
        <w:pStyle w:val="S0"/>
      </w:pPr>
      <w:r w:rsidRPr="00CE028C">
        <w:rPr>
          <w:noProof/>
        </w:rPr>
        <w:drawing>
          <wp:inline distT="0" distB="0" distL="0" distR="0" wp14:anchorId="6CDBD784" wp14:editId="48E7D990">
            <wp:extent cx="5319324" cy="4218317"/>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cstate="print"/>
                    <a:srcRect/>
                    <a:stretch>
                      <a:fillRect/>
                    </a:stretch>
                  </pic:blipFill>
                  <pic:spPr bwMode="auto">
                    <a:xfrm>
                      <a:off x="0" y="0"/>
                      <a:ext cx="5318682" cy="4217808"/>
                    </a:xfrm>
                    <a:prstGeom prst="rect">
                      <a:avLst/>
                    </a:prstGeom>
                    <a:noFill/>
                    <a:ln w="9525">
                      <a:noFill/>
                      <a:miter lim="800000"/>
                      <a:headEnd/>
                      <a:tailEnd/>
                    </a:ln>
                  </pic:spPr>
                </pic:pic>
              </a:graphicData>
            </a:graphic>
          </wp:inline>
        </w:drawing>
      </w:r>
    </w:p>
    <w:p w:rsidR="00CE028C" w:rsidRPr="00C16B55" w:rsidRDefault="00CE028C" w:rsidP="00C16B55">
      <w:pPr>
        <w:pStyle w:val="Sd"/>
        <w:rPr>
          <w:rFonts w:cs="Arial"/>
          <w:szCs w:val="20"/>
        </w:rPr>
      </w:pPr>
      <w:r w:rsidRPr="00C16B55">
        <w:rPr>
          <w:rFonts w:cs="Arial"/>
          <w:szCs w:val="20"/>
        </w:rPr>
        <w:t xml:space="preserve">Рис. </w:t>
      </w:r>
      <w:r w:rsidR="002D78A7" w:rsidRPr="00C16B55">
        <w:rPr>
          <w:rFonts w:cs="Arial"/>
          <w:szCs w:val="20"/>
        </w:rPr>
        <w:t xml:space="preserve">6 </w:t>
      </w:r>
      <w:r w:rsidRPr="00C16B55">
        <w:rPr>
          <w:rFonts w:cs="Arial"/>
          <w:szCs w:val="20"/>
        </w:rPr>
        <w:t>Пример. Влияние эксцентриситета цементного кольца на предельное давление в обсадных трубах</w:t>
      </w:r>
      <w:r w:rsidR="00056D39" w:rsidRPr="00C16B55">
        <w:rPr>
          <w:rFonts w:cs="Arial"/>
          <w:szCs w:val="20"/>
        </w:rPr>
        <w:t xml:space="preserve"> </w:t>
      </w:r>
    </w:p>
    <w:p w:rsidR="00CE028C" w:rsidRPr="00F101CF" w:rsidRDefault="00CE028C" w:rsidP="00096573">
      <w:pPr>
        <w:pStyle w:val="S0"/>
      </w:pPr>
    </w:p>
    <w:p w:rsidR="00096573" w:rsidRPr="00F101CF" w:rsidRDefault="00096573" w:rsidP="00096573">
      <w:pPr>
        <w:autoSpaceDE w:val="0"/>
        <w:autoSpaceDN w:val="0"/>
        <w:adjustRightInd w:val="0"/>
        <w:rPr>
          <w:szCs w:val="24"/>
          <w:lang w:eastAsia="ru-RU"/>
        </w:rPr>
      </w:pPr>
    </w:p>
    <w:p w:rsidR="00096573" w:rsidRDefault="00CA373A" w:rsidP="0049513E">
      <w:pPr>
        <w:autoSpaceDE w:val="0"/>
        <w:autoSpaceDN w:val="0"/>
        <w:adjustRightInd w:val="0"/>
        <w:jc w:val="center"/>
        <w:rPr>
          <w:rFonts w:ascii="TimesNewRoman" w:hAnsi="TimesNewRoman" w:cs="TimesNewRoman"/>
          <w:szCs w:val="24"/>
          <w:lang w:val="en-US" w:eastAsia="ru-RU"/>
        </w:rPr>
      </w:pPr>
      <w:r w:rsidRPr="00DE0DE9">
        <w:rPr>
          <w:rFonts w:ascii="TimesNewRoman" w:hAnsi="TimesNewRoman" w:cs="TimesNewRoman"/>
          <w:noProof/>
          <w:szCs w:val="24"/>
          <w:lang w:eastAsia="ru-RU"/>
        </w:rPr>
        <w:lastRenderedPageBreak/>
        <w:drawing>
          <wp:inline distT="0" distB="0" distL="0" distR="0" wp14:anchorId="019257D6" wp14:editId="66405D25">
            <wp:extent cx="3467100" cy="2683733"/>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srcRect/>
                    <a:stretch>
                      <a:fillRect/>
                    </a:stretch>
                  </pic:blipFill>
                  <pic:spPr bwMode="auto">
                    <a:xfrm>
                      <a:off x="0" y="0"/>
                      <a:ext cx="3467100" cy="2683733"/>
                    </a:xfrm>
                    <a:prstGeom prst="rect">
                      <a:avLst/>
                    </a:prstGeom>
                    <a:noFill/>
                    <a:ln w="9525">
                      <a:noFill/>
                      <a:miter lim="800000"/>
                      <a:headEnd/>
                      <a:tailEnd/>
                    </a:ln>
                  </pic:spPr>
                </pic:pic>
              </a:graphicData>
            </a:graphic>
          </wp:inline>
        </w:drawing>
      </w:r>
    </w:p>
    <w:p w:rsidR="00A7398E" w:rsidRPr="00A7398E" w:rsidRDefault="00A7398E" w:rsidP="0049513E">
      <w:pPr>
        <w:autoSpaceDE w:val="0"/>
        <w:autoSpaceDN w:val="0"/>
        <w:adjustRightInd w:val="0"/>
        <w:jc w:val="center"/>
        <w:rPr>
          <w:rFonts w:ascii="TimesNewRoman" w:hAnsi="TimesNewRoman" w:cs="TimesNewRoman"/>
          <w:szCs w:val="24"/>
          <w:lang w:val="en-US" w:eastAsia="ru-RU"/>
        </w:rPr>
      </w:pPr>
    </w:p>
    <w:p w:rsidR="00096573" w:rsidRPr="00E30998" w:rsidRDefault="00590BEB" w:rsidP="00590BEB">
      <w:pPr>
        <w:pStyle w:val="Sd"/>
      </w:pPr>
      <w:r>
        <w:t xml:space="preserve">Рис. </w:t>
      </w:r>
      <w:r w:rsidR="002D78A7">
        <w:t xml:space="preserve">7 </w:t>
      </w:r>
      <w:r w:rsidR="00096573" w:rsidRPr="00E30998">
        <w:t xml:space="preserve">Способ определения эксцентричности по линейным параметрам </w:t>
      </w:r>
      <m:oMath>
        <m:sSub>
          <m:sSubPr>
            <m:ctrlPr>
              <w:rPr>
                <w:rFonts w:ascii="Cambria Math" w:hAnsi="Cambria Math"/>
              </w:rPr>
            </m:ctrlPr>
          </m:sSubPr>
          <m:e>
            <m:r>
              <m:rPr>
                <m:sty m:val="b"/>
              </m:rPr>
              <w:rPr>
                <w:rFonts w:ascii="Cambria Math" w:hAnsi="Cambria Math"/>
              </w:rPr>
              <m:t>δ</m:t>
            </m:r>
          </m:e>
          <m:sub>
            <m:r>
              <m:rPr>
                <m:sty m:val="b"/>
              </m:rPr>
              <w:rPr>
                <w:rFonts w:ascii="Cambria Math" w:hAnsi="Cambria Math"/>
              </w:rPr>
              <m:t>max</m:t>
            </m:r>
          </m:sub>
        </m:sSub>
        <m:r>
          <m:rPr>
            <m:sty m:val="b"/>
          </m:rPr>
          <w:rPr>
            <w:rFonts w:ascii="Cambria Math" w:hAnsi="Cambria Math"/>
          </w:rPr>
          <m:t xml:space="preserve">/ </m:t>
        </m:r>
        <m:sSub>
          <m:sSubPr>
            <m:ctrlPr>
              <w:rPr>
                <w:rFonts w:ascii="Cambria Math" w:hAnsi="Cambria Math"/>
              </w:rPr>
            </m:ctrlPr>
          </m:sSubPr>
          <m:e>
            <m:r>
              <m:rPr>
                <m:sty m:val="b"/>
              </m:rPr>
              <w:rPr>
                <w:rFonts w:ascii="Cambria Math" w:hAnsi="Cambria Math"/>
              </w:rPr>
              <m:t>δ</m:t>
            </m:r>
          </m:e>
          <m:sub>
            <m:r>
              <m:rPr>
                <m:sty m:val="b"/>
              </m:rPr>
              <w:rPr>
                <w:rFonts w:ascii="Cambria Math" w:hAnsi="Cambria Math"/>
              </w:rPr>
              <m:t>min</m:t>
            </m:r>
          </m:sub>
        </m:sSub>
      </m:oMath>
    </w:p>
    <w:p w:rsidR="00096573" w:rsidRPr="00E30998" w:rsidRDefault="00096573" w:rsidP="00096573">
      <w:pPr>
        <w:autoSpaceDE w:val="0"/>
        <w:autoSpaceDN w:val="0"/>
        <w:adjustRightInd w:val="0"/>
        <w:rPr>
          <w:rFonts w:ascii="TimesNewRoman" w:hAnsi="TimesNewRoman" w:cs="TimesNewRoman"/>
          <w:szCs w:val="24"/>
          <w:lang w:eastAsia="ru-RU"/>
        </w:rPr>
      </w:pPr>
    </w:p>
    <w:p w:rsidR="00096573" w:rsidRDefault="00096573" w:rsidP="00096573">
      <w:pPr>
        <w:pStyle w:val="S0"/>
      </w:pPr>
      <w:r>
        <w:t xml:space="preserve">Принимая во внимание степень </w:t>
      </w:r>
      <w:r w:rsidR="009F7389">
        <w:t>центрирования</w:t>
      </w:r>
      <w:r>
        <w:t xml:space="preserve"> обсадной колонны по результатам ГИС после цементирования, провести расчет </w:t>
      </w:r>
      <w:r w:rsidR="000F2AD8">
        <w:t xml:space="preserve">предельных давлений по формуле </w:t>
      </w:r>
      <w:r w:rsidR="007A393E">
        <w:t>7</w:t>
      </w:r>
      <w:r>
        <w:t>.</w:t>
      </w:r>
      <w:r w:rsidR="0052654C">
        <w:t xml:space="preserve"> </w:t>
      </w:r>
      <w:r w:rsidR="00C735F7" w:rsidRPr="00C735F7">
        <w:t>Форма для</w:t>
      </w:r>
      <w:r w:rsidR="00705860" w:rsidRPr="0052654C">
        <w:t xml:space="preserve"> </w:t>
      </w:r>
      <w:r w:rsidR="0052654C" w:rsidRPr="0052654C">
        <w:t>р</w:t>
      </w:r>
      <w:r w:rsidRPr="0052654C">
        <w:t>асчет</w:t>
      </w:r>
      <w:r w:rsidR="0052654C" w:rsidRPr="0052654C">
        <w:t>а</w:t>
      </w:r>
      <w:r w:rsidRPr="0052654C">
        <w:t xml:space="preserve"> предельно</w:t>
      </w:r>
      <w:r w:rsidR="004D332F" w:rsidRPr="004D332F">
        <w:t xml:space="preserve"> </w:t>
      </w:r>
      <w:r w:rsidR="00BF6C6F">
        <w:t xml:space="preserve">допустимого перепада давления внутри </w:t>
      </w:r>
      <w:r w:rsidR="0052654C" w:rsidRPr="0052654C">
        <w:t>обсадной колонны приведен</w:t>
      </w:r>
      <w:r w:rsidR="00705860">
        <w:t>а</w:t>
      </w:r>
      <w:r w:rsidR="0052654C" w:rsidRPr="0052654C">
        <w:t xml:space="preserve"> в</w:t>
      </w:r>
      <w:r w:rsidR="00590BEB">
        <w:t xml:space="preserve"> </w:t>
      </w:r>
      <w:hyperlink r:id="rId97" w:history="1">
        <w:r w:rsidR="00844052" w:rsidRPr="00CE4FDE">
          <w:rPr>
            <w:rStyle w:val="a8"/>
          </w:rPr>
          <w:t xml:space="preserve">Приложении </w:t>
        </w:r>
        <w:r w:rsidR="00844052">
          <w:rPr>
            <w:rStyle w:val="a8"/>
          </w:rPr>
          <w:t>7</w:t>
        </w:r>
      </w:hyperlink>
      <w:r w:rsidRPr="0052654C">
        <w:t>.</w:t>
      </w:r>
    </w:p>
    <w:p w:rsidR="00096573" w:rsidRDefault="00096573" w:rsidP="00096573">
      <w:pPr>
        <w:pStyle w:val="S0"/>
      </w:pPr>
    </w:p>
    <w:p w:rsidR="00096573" w:rsidRDefault="00096573" w:rsidP="00096573">
      <w:pPr>
        <w:pStyle w:val="S0"/>
      </w:pPr>
      <w:r>
        <w:t>Для проведения расчетов выбирается интервал открытого ствола скважины от кровли продуктивного пласта, водоносного гор</w:t>
      </w:r>
      <w:r w:rsidR="00CE4FDE">
        <w:t>изонта или газового коллектора,</w:t>
      </w:r>
      <w:r>
        <w:t xml:space="preserve"> до башмака предыдущей колонны. Расчетной точкой является участок с наименьшей</w:t>
      </w:r>
      <w:r w:rsidR="005F1A8D" w:rsidRPr="005F1A8D">
        <w:t xml:space="preserve"> величиной</w:t>
      </w:r>
      <w:r w:rsidR="005F1A8D">
        <w:t xml:space="preserve"> центрирования</w:t>
      </w:r>
      <w:r>
        <w:t xml:space="preserve"> обсадной колонны в заданном интервале.</w:t>
      </w:r>
    </w:p>
    <w:p w:rsidR="00096573" w:rsidRPr="00095E69" w:rsidRDefault="00096573" w:rsidP="00096573">
      <w:pPr>
        <w:pStyle w:val="S0"/>
      </w:pPr>
    </w:p>
    <w:p w:rsidR="00096573" w:rsidRDefault="00096573" w:rsidP="00096573">
      <w:pPr>
        <w:pStyle w:val="S0"/>
      </w:pPr>
      <w:r>
        <w:t xml:space="preserve">Перерасчет предельных давлений, согласно данной методики, необходимо проводить, основываясь на фактических данных состояния цементного камня на момент </w:t>
      </w:r>
      <w:proofErr w:type="spellStart"/>
      <w:r>
        <w:t>опрессовки</w:t>
      </w:r>
      <w:proofErr w:type="spellEnd"/>
      <w:r>
        <w:t xml:space="preserve"> (модуль Юнга, коэффициент Пуассона, предельные напряжения цементного камня на сжатие и растяжение, </w:t>
      </w:r>
      <w:r w:rsidR="009F7389">
        <w:t>центрирование</w:t>
      </w:r>
      <w:r>
        <w:t xml:space="preserve"> обсадной колонны в оцениваемом интервале). </w:t>
      </w:r>
    </w:p>
    <w:p w:rsidR="0012486C" w:rsidRDefault="0012486C" w:rsidP="00096573">
      <w:pPr>
        <w:pStyle w:val="S0"/>
      </w:pPr>
    </w:p>
    <w:p w:rsidR="00D91D13" w:rsidRDefault="000A3526" w:rsidP="000A3526">
      <w:pPr>
        <w:pStyle w:val="S0"/>
      </w:pPr>
      <w:r w:rsidRPr="004E5AC0">
        <w:t>В случаях</w:t>
      </w:r>
      <w:r w:rsidR="002832DF" w:rsidRPr="004E5AC0">
        <w:t>,</w:t>
      </w:r>
      <w:r w:rsidRPr="004E5AC0">
        <w:t xml:space="preserve"> если при проведении технологических операций </w:t>
      </w:r>
      <w:r w:rsidR="004E5AC0">
        <w:t xml:space="preserve"> </w:t>
      </w:r>
      <w:r w:rsidRPr="004E5AC0">
        <w:t>после ОЗЦ, сопряженных с воздействием давлением на внутреннюю поверхность обсадной колонны, прирост давления, рассчитанный согласно приведенной методики выше предельных значений</w:t>
      </w:r>
      <w:r w:rsidR="004E5AC0" w:rsidRPr="004E5AC0">
        <w:t xml:space="preserve"> - </w:t>
      </w:r>
      <w:r w:rsidRPr="004E5AC0">
        <w:t xml:space="preserve">использование </w:t>
      </w:r>
      <w:proofErr w:type="spellStart"/>
      <w:r w:rsidRPr="004E5AC0">
        <w:t>пакера</w:t>
      </w:r>
      <w:proofErr w:type="spellEnd"/>
      <w:r w:rsidRPr="004E5AC0">
        <w:t xml:space="preserve"> с целью ограничения нагрузок на цементное кольцо обязательно.</w:t>
      </w:r>
    </w:p>
    <w:p w:rsidR="00D91D13" w:rsidRDefault="00D91D13" w:rsidP="000A3526">
      <w:pPr>
        <w:pStyle w:val="S0"/>
        <w:sectPr w:rsidR="00D91D13" w:rsidSect="00071FE1">
          <w:headerReference w:type="even" r:id="rId98"/>
          <w:headerReference w:type="default" r:id="rId99"/>
          <w:headerReference w:type="first" r:id="rId100"/>
          <w:pgSz w:w="11906" w:h="16838"/>
          <w:pgMar w:top="510" w:right="1021" w:bottom="567" w:left="1247" w:header="737" w:footer="680" w:gutter="0"/>
          <w:cols w:space="708"/>
          <w:docGrid w:linePitch="360"/>
        </w:sectPr>
      </w:pPr>
    </w:p>
    <w:p w:rsidR="00C747E0" w:rsidRPr="00742EEB" w:rsidRDefault="00C01ABE" w:rsidP="000F54E6">
      <w:pPr>
        <w:pStyle w:val="S1"/>
        <w:tabs>
          <w:tab w:val="left" w:pos="567"/>
        </w:tabs>
        <w:ind w:left="0" w:firstLine="0"/>
      </w:pPr>
      <w:bookmarkStart w:id="764" w:name="_Toc424734233"/>
      <w:bookmarkStart w:id="765" w:name="_Toc424734376"/>
      <w:bookmarkStart w:id="766" w:name="_Toc424744930"/>
      <w:bookmarkStart w:id="767" w:name="_Toc424745076"/>
      <w:bookmarkStart w:id="768" w:name="_Toc425415538"/>
      <w:bookmarkStart w:id="769" w:name="_Toc425415609"/>
      <w:bookmarkStart w:id="770" w:name="_Toc427052275"/>
      <w:bookmarkStart w:id="771" w:name="_Toc424734234"/>
      <w:bookmarkStart w:id="772" w:name="_Toc424734377"/>
      <w:bookmarkStart w:id="773" w:name="_Toc424744931"/>
      <w:bookmarkStart w:id="774" w:name="_Toc424745077"/>
      <w:bookmarkStart w:id="775" w:name="_Toc425415539"/>
      <w:bookmarkStart w:id="776" w:name="_Toc425415610"/>
      <w:bookmarkStart w:id="777" w:name="_Toc427052276"/>
      <w:bookmarkStart w:id="778" w:name="_Toc54281946"/>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lastRenderedPageBreak/>
        <w:t>ССЫЛКИ</w:t>
      </w:r>
      <w:bookmarkEnd w:id="778"/>
    </w:p>
    <w:p w:rsidR="00011018" w:rsidRDefault="00011018" w:rsidP="00DE1C53">
      <w:pPr>
        <w:pStyle w:val="S0"/>
      </w:pPr>
    </w:p>
    <w:p w:rsidR="0040270A" w:rsidRDefault="0040270A" w:rsidP="00DE1C53">
      <w:pPr>
        <w:pStyle w:val="S0"/>
      </w:pPr>
    </w:p>
    <w:p w:rsidR="00C05820" w:rsidRDefault="00C05820" w:rsidP="00C05820">
      <w:pPr>
        <w:pStyle w:val="FORMATTEXT"/>
        <w:numPr>
          <w:ilvl w:val="0"/>
          <w:numId w:val="24"/>
        </w:numPr>
        <w:ind w:left="567" w:hanging="567"/>
        <w:jc w:val="both"/>
      </w:pPr>
      <w:r>
        <w:t>ГОСТ 1581-</w:t>
      </w:r>
      <w:r w:rsidR="00C80C13">
        <w:t>96</w:t>
      </w:r>
      <w:r>
        <w:t xml:space="preserve"> Портландцементы </w:t>
      </w:r>
      <w:proofErr w:type="spellStart"/>
      <w:r>
        <w:t>та</w:t>
      </w:r>
      <w:r w:rsidR="00474C34">
        <w:t>мпонажные</w:t>
      </w:r>
      <w:proofErr w:type="spellEnd"/>
      <w:r w:rsidR="00474C34">
        <w:t>. Технические условия.</w:t>
      </w:r>
    </w:p>
    <w:p w:rsidR="00C05820" w:rsidRDefault="00C05820" w:rsidP="003C3FA2">
      <w:pPr>
        <w:pStyle w:val="FORMATTEXT"/>
        <w:jc w:val="both"/>
      </w:pPr>
    </w:p>
    <w:p w:rsidR="00E16A6B" w:rsidRDefault="00E16A6B" w:rsidP="00E16A6B">
      <w:pPr>
        <w:pStyle w:val="FORMATTEXT"/>
        <w:numPr>
          <w:ilvl w:val="0"/>
          <w:numId w:val="24"/>
        </w:numPr>
        <w:ind w:left="567" w:hanging="567"/>
        <w:jc w:val="both"/>
      </w:pPr>
      <w:r w:rsidRPr="00E16A6B">
        <w:t>ГОСТ 16504-81 Система государственных испытаний продукции. Испытания и контроль качества продукции. Основные термины и определения</w:t>
      </w:r>
      <w:r>
        <w:t>.</w:t>
      </w:r>
    </w:p>
    <w:p w:rsidR="00E16A6B" w:rsidRPr="00E16A6B" w:rsidRDefault="00E16A6B" w:rsidP="009525B2">
      <w:pPr>
        <w:pStyle w:val="FORMATTEXT"/>
        <w:jc w:val="both"/>
      </w:pPr>
    </w:p>
    <w:p w:rsidR="0026609B" w:rsidRDefault="0026609B" w:rsidP="00C5178F">
      <w:pPr>
        <w:pStyle w:val="FORMATTEXT"/>
        <w:numPr>
          <w:ilvl w:val="0"/>
          <w:numId w:val="24"/>
        </w:numPr>
        <w:ind w:left="567" w:hanging="567"/>
        <w:jc w:val="both"/>
        <w:rPr>
          <w:rFonts w:eastAsia="Calibri"/>
        </w:rPr>
      </w:pPr>
      <w:r w:rsidRPr="00C5178F">
        <w:rPr>
          <w:rFonts w:eastAsia="Calibri"/>
        </w:rPr>
        <w:t>ГОСТ 28985-91</w:t>
      </w:r>
      <w:r w:rsidR="00FF0A32">
        <w:rPr>
          <w:rFonts w:eastAsia="Calibri"/>
        </w:rPr>
        <w:t xml:space="preserve"> </w:t>
      </w:r>
      <w:r w:rsidR="00FF0A32" w:rsidRPr="00FF0A32">
        <w:rPr>
          <w:rFonts w:eastAsia="Calibri"/>
        </w:rPr>
        <w:t>Породы горные. Метод определения деформационных характеристик при одноосном сжатии</w:t>
      </w:r>
      <w:r w:rsidR="00FF0A32">
        <w:rPr>
          <w:rFonts w:eastAsia="Calibri"/>
        </w:rPr>
        <w:t>.</w:t>
      </w:r>
    </w:p>
    <w:p w:rsidR="00385C37" w:rsidRDefault="00385C37" w:rsidP="003C3FA2"/>
    <w:p w:rsidR="00385C37" w:rsidRPr="00C5178F" w:rsidRDefault="00385C37" w:rsidP="00C5178F">
      <w:pPr>
        <w:pStyle w:val="FORMATTEXT"/>
        <w:numPr>
          <w:ilvl w:val="0"/>
          <w:numId w:val="24"/>
        </w:numPr>
        <w:ind w:left="567" w:hanging="567"/>
        <w:jc w:val="both"/>
        <w:rPr>
          <w:rFonts w:eastAsia="Calibri"/>
        </w:rPr>
      </w:pPr>
      <w:r>
        <w:rPr>
          <w:rFonts w:eastAsia="Calibri"/>
        </w:rPr>
        <w:t xml:space="preserve">ГОСТ 34380-2017 </w:t>
      </w:r>
      <w:r w:rsidRPr="00FD51E6">
        <w:rPr>
          <w:rFonts w:eastAsia="Calibri"/>
        </w:rPr>
        <w:t>(ИСО 10405:2000) Трубы обсадные и насосно-компрессорные для нефтяной и газовой промышленности</w:t>
      </w:r>
      <w:r>
        <w:rPr>
          <w:rFonts w:eastAsia="Calibri"/>
        </w:rPr>
        <w:t xml:space="preserve">. </w:t>
      </w:r>
      <w:r w:rsidRPr="00C5178F">
        <w:rPr>
          <w:rFonts w:eastAsia="Calibri"/>
        </w:rPr>
        <w:t>Рекомендации по эксплуатации и обслуживанию</w:t>
      </w:r>
      <w:r>
        <w:rPr>
          <w:rFonts w:eastAsia="Calibri"/>
        </w:rPr>
        <w:t>.</w:t>
      </w:r>
    </w:p>
    <w:p w:rsidR="0026609B" w:rsidRDefault="0026609B" w:rsidP="003C3FA2"/>
    <w:p w:rsidR="005D0FFA" w:rsidRDefault="005D0FFA" w:rsidP="005D0FFA">
      <w:pPr>
        <w:pStyle w:val="FORMATTEXT"/>
        <w:numPr>
          <w:ilvl w:val="0"/>
          <w:numId w:val="24"/>
        </w:numPr>
        <w:ind w:left="567" w:hanging="567"/>
        <w:jc w:val="both"/>
      </w:pPr>
      <w:r w:rsidRPr="00B31680">
        <w:t xml:space="preserve">Федеральные нормы и правил в области промышленной безопасности «Правила безопасности в нефтяной и </w:t>
      </w:r>
      <w:r>
        <w:t xml:space="preserve">газовой промышленности», </w:t>
      </w:r>
      <w:r w:rsidRPr="00B31680">
        <w:t xml:space="preserve">утвержденные приказом </w:t>
      </w:r>
      <w:proofErr w:type="spellStart"/>
      <w:r w:rsidRPr="00B31680">
        <w:t>Ростехнадзора</w:t>
      </w:r>
      <w:proofErr w:type="spellEnd"/>
      <w:r w:rsidRPr="00B31680">
        <w:t xml:space="preserve"> от 1</w:t>
      </w:r>
      <w:r w:rsidR="003D113E">
        <w:t>5</w:t>
      </w:r>
      <w:r w:rsidRPr="00B31680">
        <w:t>.</w:t>
      </w:r>
      <w:r w:rsidR="003D113E">
        <w:t>12</w:t>
      </w:r>
      <w:r w:rsidRPr="00B31680">
        <w:t>.20</w:t>
      </w:r>
      <w:r w:rsidR="003D113E">
        <w:t>20</w:t>
      </w:r>
      <w:r>
        <w:t xml:space="preserve"> № </w:t>
      </w:r>
      <w:r w:rsidR="003D113E">
        <w:t>534</w:t>
      </w:r>
      <w:r w:rsidRPr="00473F47">
        <w:t>.</w:t>
      </w:r>
    </w:p>
    <w:p w:rsidR="005D0FFA" w:rsidRDefault="005D0FFA" w:rsidP="005D0FFA">
      <w:pPr>
        <w:pStyle w:val="FORMATTEXT"/>
        <w:jc w:val="both"/>
      </w:pPr>
    </w:p>
    <w:p w:rsidR="0026609B" w:rsidRPr="00FF0A32" w:rsidRDefault="0026609B" w:rsidP="00C5178F">
      <w:pPr>
        <w:pStyle w:val="FORMATTEXT"/>
        <w:numPr>
          <w:ilvl w:val="0"/>
          <w:numId w:val="24"/>
        </w:numPr>
        <w:ind w:left="567" w:hanging="567"/>
        <w:jc w:val="both"/>
      </w:pPr>
      <w:r w:rsidRPr="00C5178F">
        <w:rPr>
          <w:lang w:val="en-US"/>
        </w:rPr>
        <w:t>ASTM</w:t>
      </w:r>
      <w:r w:rsidRPr="00FF0A32">
        <w:t xml:space="preserve"> </w:t>
      </w:r>
      <w:r w:rsidRPr="00C5178F">
        <w:rPr>
          <w:lang w:val="en-US"/>
        </w:rPr>
        <w:t>D</w:t>
      </w:r>
      <w:r w:rsidRPr="00FF0A32">
        <w:t>7012</w:t>
      </w:r>
      <w:r w:rsidR="00FF0A32" w:rsidRPr="00C5178F">
        <w:t xml:space="preserve">:2014 </w:t>
      </w:r>
      <w:r w:rsidR="00FF0A32">
        <w:t>–</w:t>
      </w:r>
      <w:r w:rsidR="00FF0A32" w:rsidRPr="00C5178F">
        <w:t xml:space="preserve"> </w:t>
      </w:r>
      <w:r w:rsidR="00FF0A32" w:rsidRPr="00C5178F">
        <w:rPr>
          <w:lang w:val="en-US"/>
        </w:rPr>
        <w:t>Standard</w:t>
      </w:r>
      <w:r w:rsidR="00FF0A32" w:rsidRPr="00FF0A32">
        <w:t xml:space="preserve"> </w:t>
      </w:r>
      <w:r w:rsidR="00FF0A32" w:rsidRPr="00C5178F">
        <w:rPr>
          <w:lang w:val="en-US"/>
        </w:rPr>
        <w:t>Test</w:t>
      </w:r>
      <w:r w:rsidR="00FF0A32" w:rsidRPr="00FF0A32">
        <w:t xml:space="preserve"> </w:t>
      </w:r>
      <w:r w:rsidR="00FF0A32" w:rsidRPr="00C5178F">
        <w:rPr>
          <w:lang w:val="en-US"/>
        </w:rPr>
        <w:t>Methods</w:t>
      </w:r>
      <w:r w:rsidR="00FF0A32" w:rsidRPr="00FF0A32">
        <w:t xml:space="preserve"> </w:t>
      </w:r>
      <w:r w:rsidR="00FF0A32" w:rsidRPr="00C5178F">
        <w:rPr>
          <w:lang w:val="en-US"/>
        </w:rPr>
        <w:t>for</w:t>
      </w:r>
      <w:r w:rsidR="00FF0A32" w:rsidRPr="00FF0A32">
        <w:t xml:space="preserve"> </w:t>
      </w:r>
      <w:r w:rsidR="00FF0A32" w:rsidRPr="00C5178F">
        <w:rPr>
          <w:lang w:val="en-US"/>
        </w:rPr>
        <w:t>Compressive</w:t>
      </w:r>
      <w:r w:rsidR="00FF0A32" w:rsidRPr="00FF0A32">
        <w:t xml:space="preserve"> </w:t>
      </w:r>
      <w:r w:rsidR="00FF0A32" w:rsidRPr="00C5178F">
        <w:rPr>
          <w:lang w:val="en-US"/>
        </w:rPr>
        <w:t>Strength</w:t>
      </w:r>
      <w:r w:rsidR="00FF0A32" w:rsidRPr="00FF0A32">
        <w:t xml:space="preserve"> </w:t>
      </w:r>
      <w:r w:rsidR="00FF0A32" w:rsidRPr="00C5178F">
        <w:rPr>
          <w:lang w:val="en-US"/>
        </w:rPr>
        <w:t>and</w:t>
      </w:r>
      <w:r w:rsidR="00FF0A32" w:rsidRPr="00FF0A32">
        <w:t xml:space="preserve"> </w:t>
      </w:r>
      <w:r w:rsidR="00FF0A32" w:rsidRPr="00C5178F">
        <w:rPr>
          <w:lang w:val="en-US"/>
        </w:rPr>
        <w:t>Elastic</w:t>
      </w:r>
      <w:r w:rsidR="00FF0A32" w:rsidRPr="00FF0A32">
        <w:t xml:space="preserve"> </w:t>
      </w:r>
      <w:r w:rsidR="00FF0A32" w:rsidRPr="00C5178F">
        <w:rPr>
          <w:lang w:val="en-US"/>
        </w:rPr>
        <w:t>Moduli</w:t>
      </w:r>
      <w:r w:rsidR="00FF0A32" w:rsidRPr="00FF0A32">
        <w:t xml:space="preserve"> </w:t>
      </w:r>
      <w:r w:rsidR="00FF0A32" w:rsidRPr="00C5178F">
        <w:rPr>
          <w:lang w:val="en-US"/>
        </w:rPr>
        <w:t>of</w:t>
      </w:r>
      <w:r w:rsidR="00FF0A32" w:rsidRPr="00FF0A32">
        <w:t xml:space="preserve"> </w:t>
      </w:r>
      <w:r w:rsidR="00FF0A32" w:rsidRPr="00C5178F">
        <w:rPr>
          <w:lang w:val="en-US"/>
        </w:rPr>
        <w:t>Intact</w:t>
      </w:r>
      <w:r w:rsidR="00FF0A32" w:rsidRPr="00FF0A32">
        <w:t xml:space="preserve"> </w:t>
      </w:r>
      <w:r w:rsidR="00FF0A32" w:rsidRPr="00C5178F">
        <w:rPr>
          <w:lang w:val="en-US"/>
        </w:rPr>
        <w:t>Rock</w:t>
      </w:r>
      <w:r w:rsidR="00FF0A32" w:rsidRPr="00FF0A32">
        <w:t xml:space="preserve"> </w:t>
      </w:r>
      <w:r w:rsidR="00FF0A32" w:rsidRPr="00C5178F">
        <w:rPr>
          <w:lang w:val="en-US"/>
        </w:rPr>
        <w:t>Core</w:t>
      </w:r>
      <w:r w:rsidR="00FF0A32" w:rsidRPr="00FF0A32">
        <w:t xml:space="preserve"> </w:t>
      </w:r>
      <w:r w:rsidR="00FF0A32" w:rsidRPr="00C5178F">
        <w:rPr>
          <w:lang w:val="en-US"/>
        </w:rPr>
        <w:t>Specimens</w:t>
      </w:r>
      <w:r w:rsidR="00FF0A32" w:rsidRPr="00FF0A32">
        <w:t xml:space="preserve"> </w:t>
      </w:r>
      <w:r w:rsidR="00FF0A32" w:rsidRPr="00C5178F">
        <w:rPr>
          <w:lang w:val="en-US"/>
        </w:rPr>
        <w:t>under</w:t>
      </w:r>
      <w:r w:rsidR="00FF0A32" w:rsidRPr="00FF0A32">
        <w:t xml:space="preserve"> </w:t>
      </w:r>
      <w:r w:rsidR="00FF0A32" w:rsidRPr="00C5178F">
        <w:rPr>
          <w:lang w:val="en-US"/>
        </w:rPr>
        <w:t>Varying</w:t>
      </w:r>
      <w:r w:rsidR="00FF0A32" w:rsidRPr="00FF0A32">
        <w:t xml:space="preserve"> </w:t>
      </w:r>
      <w:r w:rsidR="00FF0A32" w:rsidRPr="00C5178F">
        <w:rPr>
          <w:lang w:val="en-US"/>
        </w:rPr>
        <w:t>States</w:t>
      </w:r>
      <w:r w:rsidR="00FF0A32" w:rsidRPr="00FF0A32">
        <w:t xml:space="preserve"> </w:t>
      </w:r>
      <w:r w:rsidR="00FF0A32" w:rsidRPr="00C5178F">
        <w:rPr>
          <w:lang w:val="en-US"/>
        </w:rPr>
        <w:t>of</w:t>
      </w:r>
      <w:r w:rsidR="00FF0A32" w:rsidRPr="00FF0A32">
        <w:t xml:space="preserve"> </w:t>
      </w:r>
      <w:r w:rsidR="00FF0A32" w:rsidRPr="00C5178F">
        <w:rPr>
          <w:lang w:val="en-US"/>
        </w:rPr>
        <w:t>Stress</w:t>
      </w:r>
      <w:r w:rsidR="00FF0A32" w:rsidRPr="00FF0A32">
        <w:t xml:space="preserve"> </w:t>
      </w:r>
      <w:r w:rsidR="00FF0A32" w:rsidRPr="00C5178F">
        <w:rPr>
          <w:lang w:val="en-US"/>
        </w:rPr>
        <w:t>and</w:t>
      </w:r>
      <w:r w:rsidR="00FF0A32" w:rsidRPr="00FF0A32">
        <w:t xml:space="preserve"> </w:t>
      </w:r>
      <w:r w:rsidR="00FF0A32" w:rsidRPr="00C5178F">
        <w:rPr>
          <w:lang w:val="en-US"/>
        </w:rPr>
        <w:t>Temperatures</w:t>
      </w:r>
      <w:r w:rsidR="00FF0A32" w:rsidRPr="00FF0A32">
        <w:t xml:space="preserve"> </w:t>
      </w:r>
      <w:r w:rsidR="00FF0A32" w:rsidRPr="00C5178F">
        <w:t xml:space="preserve">= </w:t>
      </w:r>
      <w:r w:rsidR="00FF0A32">
        <w:t>Стандартный метод испытаний для прочности на сжатие и модуля эластичности образцов кернов ненарушенной горной породы в изменяющихся условиях напряжения и температуры</w:t>
      </w:r>
      <w:r w:rsidR="00FF0A32" w:rsidRPr="00C5178F">
        <w:t>.</w:t>
      </w:r>
    </w:p>
    <w:p w:rsidR="0026609B" w:rsidRPr="00C5178F" w:rsidRDefault="0026609B" w:rsidP="003C3FA2"/>
    <w:p w:rsidR="000149CC" w:rsidRPr="00FD51E6" w:rsidRDefault="000149CC" w:rsidP="0041702C">
      <w:pPr>
        <w:pStyle w:val="FORMATTEXT"/>
        <w:numPr>
          <w:ilvl w:val="0"/>
          <w:numId w:val="24"/>
        </w:numPr>
        <w:ind w:left="567" w:hanging="567"/>
        <w:jc w:val="both"/>
      </w:pPr>
      <w:r w:rsidRPr="00FD51E6">
        <w:rPr>
          <w:lang w:val="en-US"/>
        </w:rPr>
        <w:t>ISO</w:t>
      </w:r>
      <w:r w:rsidR="00805954" w:rsidRPr="00FD51E6">
        <w:rPr>
          <w:lang w:val="en-US"/>
        </w:rPr>
        <w:t xml:space="preserve"> 10414.1:2008 </w:t>
      </w:r>
      <w:r w:rsidRPr="00FD51E6">
        <w:rPr>
          <w:lang w:val="en-US"/>
        </w:rPr>
        <w:t>–</w:t>
      </w:r>
      <w:r w:rsidR="00805954" w:rsidRPr="00FD51E6">
        <w:rPr>
          <w:lang w:val="en-US"/>
        </w:rPr>
        <w:t xml:space="preserve"> </w:t>
      </w:r>
      <w:r w:rsidR="005A6B84" w:rsidRPr="00FD51E6">
        <w:rPr>
          <w:lang w:val="en-US"/>
        </w:rPr>
        <w:t xml:space="preserve">Petroleum and natural gas industries - Field testing of drilling fluids - Part 1: </w:t>
      </w:r>
      <w:proofErr w:type="spellStart"/>
      <w:r w:rsidR="005A6B84" w:rsidRPr="00FD51E6">
        <w:rPr>
          <w:lang w:val="en-US"/>
        </w:rPr>
        <w:t>Waterbased</w:t>
      </w:r>
      <w:proofErr w:type="spellEnd"/>
      <w:r w:rsidR="005A6B84" w:rsidRPr="00FD51E6">
        <w:rPr>
          <w:lang w:val="en-US"/>
        </w:rPr>
        <w:t xml:space="preserve"> fluids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w:t>
      </w:r>
      <w:r w:rsidR="00805954" w:rsidRPr="00FD51E6">
        <w:rPr>
          <w:lang w:val="en-US"/>
        </w:rPr>
        <w:t xml:space="preserve"> </w:t>
      </w:r>
      <w:r w:rsidR="00805954" w:rsidRPr="00FD51E6">
        <w:t>Контроль буровых растворов в промысловых условиях. Часть 1. Растворы на водной основе</w:t>
      </w:r>
      <w:r w:rsidRPr="00FD51E6">
        <w:t>.</w:t>
      </w:r>
    </w:p>
    <w:p w:rsidR="00BF6D74" w:rsidRPr="00FD51E6" w:rsidRDefault="00BF6D74" w:rsidP="003C3FA2"/>
    <w:p w:rsidR="00057B6D" w:rsidRPr="00FD51E6" w:rsidRDefault="00057B6D" w:rsidP="0041702C">
      <w:pPr>
        <w:pStyle w:val="FORMATTEXT"/>
        <w:numPr>
          <w:ilvl w:val="0"/>
          <w:numId w:val="24"/>
        </w:numPr>
        <w:ind w:left="567" w:hanging="567"/>
        <w:jc w:val="both"/>
      </w:pPr>
      <w:r w:rsidRPr="00FD51E6">
        <w:rPr>
          <w:lang w:val="en-US"/>
        </w:rPr>
        <w:t>ISO</w:t>
      </w:r>
      <w:r w:rsidR="00E656D9" w:rsidRPr="004A377A">
        <w:rPr>
          <w:lang w:val="en-US"/>
        </w:rPr>
        <w:t xml:space="preserve"> </w:t>
      </w:r>
      <w:r w:rsidRPr="004A377A">
        <w:rPr>
          <w:lang w:val="en-US"/>
        </w:rPr>
        <w:t>10426.1</w:t>
      </w:r>
      <w:r w:rsidR="00805954" w:rsidRPr="004A377A">
        <w:rPr>
          <w:lang w:val="en-US"/>
        </w:rPr>
        <w:t>:2009</w:t>
      </w:r>
      <w:r w:rsidR="00187E3E" w:rsidRPr="004A377A">
        <w:rPr>
          <w:lang w:val="en-US"/>
        </w:rPr>
        <w:t xml:space="preserve"> – </w:t>
      </w:r>
      <w:r w:rsidR="005A6B84" w:rsidRPr="00FD51E6">
        <w:rPr>
          <w:lang w:val="en-US"/>
        </w:rPr>
        <w:t>Petroleum</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natural</w:t>
      </w:r>
      <w:r w:rsidR="005A6B84" w:rsidRPr="004A377A">
        <w:rPr>
          <w:lang w:val="en-US"/>
        </w:rPr>
        <w:t xml:space="preserve"> </w:t>
      </w:r>
      <w:r w:rsidR="005A6B84" w:rsidRPr="00FD51E6">
        <w:rPr>
          <w:lang w:val="en-US"/>
        </w:rPr>
        <w:t>gas</w:t>
      </w:r>
      <w:r w:rsidR="005A6B84" w:rsidRPr="004A377A">
        <w:rPr>
          <w:lang w:val="en-US"/>
        </w:rPr>
        <w:t xml:space="preserve"> </w:t>
      </w:r>
      <w:r w:rsidR="005A6B84" w:rsidRPr="00FD51E6">
        <w:rPr>
          <w:lang w:val="en-US"/>
        </w:rPr>
        <w:t>industries</w:t>
      </w:r>
      <w:r w:rsidR="005A6B84" w:rsidRPr="004A377A">
        <w:rPr>
          <w:lang w:val="en-US"/>
        </w:rPr>
        <w:t xml:space="preserve"> - </w:t>
      </w:r>
      <w:r w:rsidR="005A6B84" w:rsidRPr="00FD51E6">
        <w:rPr>
          <w:lang w:val="en-US"/>
        </w:rPr>
        <w:t>Cements</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materials</w:t>
      </w:r>
      <w:r w:rsidR="005A6B84" w:rsidRPr="004A377A">
        <w:rPr>
          <w:lang w:val="en-US"/>
        </w:rPr>
        <w:t xml:space="preserve"> </w:t>
      </w:r>
      <w:r w:rsidR="005A6B84" w:rsidRPr="00FD51E6">
        <w:rPr>
          <w:lang w:val="en-US"/>
        </w:rPr>
        <w:t>for</w:t>
      </w:r>
      <w:r w:rsidR="005A6B84" w:rsidRPr="004A377A">
        <w:rPr>
          <w:lang w:val="en-US"/>
        </w:rPr>
        <w:t xml:space="preserve"> </w:t>
      </w:r>
      <w:r w:rsidR="005A6B84" w:rsidRPr="00FD51E6">
        <w:rPr>
          <w:lang w:val="en-US"/>
        </w:rPr>
        <w:t>well</w:t>
      </w:r>
      <w:r w:rsidR="005A6B84" w:rsidRPr="004A377A">
        <w:rPr>
          <w:lang w:val="en-US"/>
        </w:rPr>
        <w:t xml:space="preserve"> </w:t>
      </w:r>
      <w:r w:rsidR="005A6B84" w:rsidRPr="00FD51E6">
        <w:rPr>
          <w:lang w:val="en-US"/>
        </w:rPr>
        <w:t>cementing</w:t>
      </w:r>
      <w:r w:rsidR="005A6B84" w:rsidRPr="004A377A">
        <w:rPr>
          <w:lang w:val="en-US"/>
        </w:rPr>
        <w:t xml:space="preserve"> - </w:t>
      </w:r>
      <w:r w:rsidR="005A6B84" w:rsidRPr="00FD51E6">
        <w:rPr>
          <w:lang w:val="en-US"/>
        </w:rPr>
        <w:t>Part</w:t>
      </w:r>
      <w:r w:rsidR="005A6B84" w:rsidRPr="004A377A">
        <w:rPr>
          <w:lang w:val="en-US"/>
        </w:rPr>
        <w:t xml:space="preserve"> 1: </w:t>
      </w:r>
      <w:r w:rsidR="005A6B84" w:rsidRPr="00FD51E6">
        <w:rPr>
          <w:lang w:val="en-US"/>
        </w:rPr>
        <w:t>Specification</w:t>
      </w:r>
      <w:r w:rsidR="005A6B84" w:rsidRPr="004A377A">
        <w:rPr>
          <w:lang w:val="en-US"/>
        </w:rPr>
        <w:t xml:space="preserve"> = </w:t>
      </w:r>
      <w:r w:rsidR="00187E3E" w:rsidRPr="00FD51E6">
        <w:t>Промышленность</w:t>
      </w:r>
      <w:r w:rsidR="00187E3E" w:rsidRPr="004A377A">
        <w:rPr>
          <w:lang w:val="en-US"/>
        </w:rPr>
        <w:t xml:space="preserve"> </w:t>
      </w:r>
      <w:r w:rsidR="00187E3E" w:rsidRPr="00FD51E6">
        <w:t>нефтяная</w:t>
      </w:r>
      <w:r w:rsidR="00187E3E" w:rsidRPr="004A377A">
        <w:rPr>
          <w:lang w:val="en-US"/>
        </w:rPr>
        <w:t xml:space="preserve"> </w:t>
      </w:r>
      <w:r w:rsidR="00187E3E" w:rsidRPr="00FD51E6">
        <w:t>и</w:t>
      </w:r>
      <w:r w:rsidR="00187E3E" w:rsidRPr="004A377A">
        <w:rPr>
          <w:lang w:val="en-US"/>
        </w:rPr>
        <w:t xml:space="preserve"> </w:t>
      </w:r>
      <w:r w:rsidR="00187E3E" w:rsidRPr="00FD51E6">
        <w:t>газовая</w:t>
      </w:r>
      <w:r w:rsidR="00187E3E" w:rsidRPr="004A377A">
        <w:rPr>
          <w:lang w:val="en-US"/>
        </w:rPr>
        <w:t xml:space="preserve">. </w:t>
      </w:r>
      <w:r w:rsidR="00187E3E" w:rsidRPr="00FD51E6">
        <w:t>Цементы и материалы для цементирования скважин. Часть 1. Технические условия.</w:t>
      </w:r>
    </w:p>
    <w:p w:rsidR="0041702C" w:rsidRPr="00FD51E6" w:rsidRDefault="0041702C" w:rsidP="0041702C">
      <w:pPr>
        <w:pStyle w:val="FORMATTEXT"/>
        <w:jc w:val="both"/>
      </w:pPr>
    </w:p>
    <w:p w:rsidR="00057B6D" w:rsidRPr="00FD51E6" w:rsidRDefault="00057B6D" w:rsidP="0041702C">
      <w:pPr>
        <w:pStyle w:val="FORMATTEXT"/>
        <w:numPr>
          <w:ilvl w:val="0"/>
          <w:numId w:val="24"/>
        </w:numPr>
        <w:ind w:left="567" w:hanging="567"/>
        <w:jc w:val="both"/>
      </w:pPr>
      <w:r w:rsidRPr="00FD51E6">
        <w:rPr>
          <w:lang w:val="en-US"/>
        </w:rPr>
        <w:t>ISO</w:t>
      </w:r>
      <w:r w:rsidR="00E656D9" w:rsidRPr="00FD51E6">
        <w:rPr>
          <w:lang w:val="en-US"/>
        </w:rPr>
        <w:t xml:space="preserve"> </w:t>
      </w:r>
      <w:r w:rsidRPr="00FD51E6">
        <w:rPr>
          <w:lang w:val="en-US"/>
        </w:rPr>
        <w:t>10426.2</w:t>
      </w:r>
      <w:r w:rsidR="00805954" w:rsidRPr="00FD51E6">
        <w:rPr>
          <w:lang w:val="en-US"/>
        </w:rPr>
        <w:t>:2003</w:t>
      </w:r>
      <w:r w:rsidR="00187E3E" w:rsidRPr="00FD51E6">
        <w:rPr>
          <w:lang w:val="en-US"/>
        </w:rPr>
        <w:t xml:space="preserve"> – </w:t>
      </w:r>
      <w:r w:rsidR="005A6B84" w:rsidRPr="00FD51E6">
        <w:rPr>
          <w:lang w:val="en-US"/>
        </w:rPr>
        <w:t xml:space="preserve">Petroleum and natural gas industries - Cements and materials for well cementing - Part 2: Testing of well cements = </w:t>
      </w:r>
      <w:r w:rsidR="00187E3E" w:rsidRPr="00FD51E6">
        <w:t>Промышленность</w:t>
      </w:r>
      <w:r w:rsidR="00187E3E" w:rsidRPr="00FD51E6">
        <w:rPr>
          <w:lang w:val="en-US"/>
        </w:rPr>
        <w:t xml:space="preserve"> </w:t>
      </w:r>
      <w:r w:rsidR="00187E3E" w:rsidRPr="00FD51E6">
        <w:t>нефтяная</w:t>
      </w:r>
      <w:r w:rsidR="00187E3E" w:rsidRPr="00FD51E6">
        <w:rPr>
          <w:lang w:val="en-US"/>
        </w:rPr>
        <w:t xml:space="preserve"> </w:t>
      </w:r>
      <w:r w:rsidR="00187E3E" w:rsidRPr="00FD51E6">
        <w:t>и</w:t>
      </w:r>
      <w:r w:rsidR="00187E3E" w:rsidRPr="00FD51E6">
        <w:rPr>
          <w:lang w:val="en-US"/>
        </w:rPr>
        <w:t xml:space="preserve"> </w:t>
      </w:r>
      <w:r w:rsidR="00187E3E" w:rsidRPr="00FD51E6">
        <w:t>газовая</w:t>
      </w:r>
      <w:r w:rsidR="00187E3E" w:rsidRPr="00FD51E6">
        <w:rPr>
          <w:lang w:val="en-US"/>
        </w:rPr>
        <w:t xml:space="preserve">. </w:t>
      </w:r>
      <w:r w:rsidR="00187E3E" w:rsidRPr="00FD51E6">
        <w:t>Цементы и материалы для цементирования скважин. Часть 2. Испытания цементов.</w:t>
      </w:r>
    </w:p>
    <w:p w:rsidR="00C811F9" w:rsidRPr="00FD51E6" w:rsidRDefault="00C811F9" w:rsidP="003C3FA2"/>
    <w:p w:rsidR="00C811F9" w:rsidRPr="00FD51E6" w:rsidRDefault="00C811F9" w:rsidP="0041702C">
      <w:pPr>
        <w:pStyle w:val="FORMATTEXT"/>
        <w:numPr>
          <w:ilvl w:val="0"/>
          <w:numId w:val="24"/>
        </w:numPr>
        <w:ind w:left="567" w:hanging="567"/>
        <w:jc w:val="both"/>
        <w:rPr>
          <w:lang w:val="en-US"/>
        </w:rPr>
      </w:pPr>
      <w:r w:rsidRPr="00FD51E6">
        <w:rPr>
          <w:lang w:val="en-US"/>
        </w:rPr>
        <w:t xml:space="preserve">ISO 10426-2:2003/Amd.1:2005 - Petroleum and natural gas industries -- Cements and materials for well cementing - Part 2: Testing of well cements - Amendment 1: </w:t>
      </w:r>
      <w:proofErr w:type="spellStart"/>
      <w:r w:rsidRPr="00FD51E6">
        <w:rPr>
          <w:lang w:val="en-US"/>
        </w:rPr>
        <w:t>Waterwetting</w:t>
      </w:r>
      <w:proofErr w:type="spellEnd"/>
      <w:r w:rsidRPr="00FD51E6">
        <w:rPr>
          <w:lang w:val="en-US"/>
        </w:rPr>
        <w:t xml:space="preserve"> capability testing = </w:t>
      </w:r>
      <w:proofErr w:type="spellStart"/>
      <w:r w:rsidRPr="00FD51E6">
        <w:rPr>
          <w:lang w:val="en-US"/>
        </w:rPr>
        <w:t>Нефтяная</w:t>
      </w:r>
      <w:proofErr w:type="spellEnd"/>
      <w:r w:rsidRPr="00FD51E6">
        <w:rPr>
          <w:lang w:val="en-US"/>
        </w:rPr>
        <w:t xml:space="preserve"> и </w:t>
      </w:r>
      <w:proofErr w:type="spellStart"/>
      <w:r w:rsidRPr="00FD51E6">
        <w:rPr>
          <w:lang w:val="en-US"/>
        </w:rPr>
        <w:t>газовая</w:t>
      </w:r>
      <w:proofErr w:type="spellEnd"/>
      <w:r w:rsidRPr="00FD51E6">
        <w:rPr>
          <w:lang w:val="en-US"/>
        </w:rPr>
        <w:t xml:space="preserve"> </w:t>
      </w:r>
      <w:proofErr w:type="spellStart"/>
      <w:r w:rsidRPr="00FD51E6">
        <w:rPr>
          <w:lang w:val="en-US"/>
        </w:rPr>
        <w:t>промышленность</w:t>
      </w:r>
      <w:proofErr w:type="spellEnd"/>
      <w:r w:rsidRPr="00FD51E6">
        <w:rPr>
          <w:lang w:val="en-US"/>
        </w:rPr>
        <w:t xml:space="preserve">. </w:t>
      </w:r>
      <w:r w:rsidRPr="00FD51E6">
        <w:t xml:space="preserve">Цементы и материалы для цементирования скважин. Часть 2. Испытание скважинных цементов. </w:t>
      </w:r>
      <w:proofErr w:type="spellStart"/>
      <w:r w:rsidRPr="00FD51E6">
        <w:rPr>
          <w:lang w:val="en-US"/>
        </w:rPr>
        <w:t>Изменение</w:t>
      </w:r>
      <w:proofErr w:type="spellEnd"/>
      <w:r w:rsidRPr="00FD51E6">
        <w:rPr>
          <w:lang w:val="en-US"/>
        </w:rPr>
        <w:t xml:space="preserve"> 1. </w:t>
      </w:r>
      <w:proofErr w:type="spellStart"/>
      <w:r w:rsidRPr="00FD51E6">
        <w:rPr>
          <w:lang w:val="en-US"/>
        </w:rPr>
        <w:t>Определение</w:t>
      </w:r>
      <w:proofErr w:type="spellEnd"/>
      <w:r w:rsidRPr="00FD51E6">
        <w:rPr>
          <w:lang w:val="en-US"/>
        </w:rPr>
        <w:t xml:space="preserve"> </w:t>
      </w:r>
      <w:proofErr w:type="spellStart"/>
      <w:r w:rsidRPr="00FD51E6">
        <w:rPr>
          <w:lang w:val="en-US"/>
        </w:rPr>
        <w:t>способности</w:t>
      </w:r>
      <w:proofErr w:type="spellEnd"/>
      <w:r w:rsidRPr="00FD51E6">
        <w:rPr>
          <w:lang w:val="en-US"/>
        </w:rPr>
        <w:t xml:space="preserve"> к </w:t>
      </w:r>
      <w:proofErr w:type="spellStart"/>
      <w:r w:rsidRPr="00FD51E6">
        <w:rPr>
          <w:lang w:val="en-US"/>
        </w:rPr>
        <w:t>смачиванию</w:t>
      </w:r>
      <w:proofErr w:type="spellEnd"/>
      <w:r w:rsidRPr="00FD51E6">
        <w:rPr>
          <w:lang w:val="en-US"/>
        </w:rPr>
        <w:t xml:space="preserve"> </w:t>
      </w:r>
      <w:proofErr w:type="spellStart"/>
      <w:r w:rsidRPr="00FD51E6">
        <w:rPr>
          <w:lang w:val="en-US"/>
        </w:rPr>
        <w:t>водой</w:t>
      </w:r>
      <w:proofErr w:type="spellEnd"/>
      <w:r w:rsidRPr="00FD51E6">
        <w:rPr>
          <w:lang w:val="en-US"/>
        </w:rPr>
        <w:t>.</w:t>
      </w:r>
    </w:p>
    <w:p w:rsidR="0041702C" w:rsidRPr="00FD51E6" w:rsidRDefault="0041702C" w:rsidP="0041702C">
      <w:pPr>
        <w:pStyle w:val="FORMATTEXT"/>
        <w:jc w:val="both"/>
        <w:rPr>
          <w:lang w:val="en-US"/>
        </w:rPr>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5</w:t>
      </w:r>
      <w:r w:rsidRPr="00FD51E6">
        <w:rPr>
          <w:lang w:val="en-US"/>
        </w:rPr>
        <w:t>:200</w:t>
      </w:r>
      <w:r w:rsidR="00F83D27">
        <w:rPr>
          <w:lang w:val="en-US"/>
        </w:rPr>
        <w:t>4</w:t>
      </w:r>
      <w:r w:rsidRPr="00FD51E6">
        <w:rPr>
          <w:lang w:val="en-US"/>
        </w:rPr>
        <w:t xml:space="preserve"> – Petroleum and natural gas industries - Cements and materials for well cementing - </w:t>
      </w:r>
      <w:r w:rsidRPr="00F83D27">
        <w:rPr>
          <w:lang w:val="en-US"/>
        </w:rPr>
        <w:t xml:space="preserve">Part </w:t>
      </w:r>
      <w:r w:rsidRPr="00C5178F">
        <w:rPr>
          <w:lang w:val="en-US"/>
        </w:rPr>
        <w:t>5</w:t>
      </w:r>
      <w:r w:rsidRPr="00F83D27">
        <w:rPr>
          <w:lang w:val="en-US"/>
        </w:rPr>
        <w:t xml:space="preserve">: </w:t>
      </w:r>
      <w:r w:rsidR="00F83D27" w:rsidRPr="00C5178F">
        <w:rPr>
          <w:lang w:val="en-US"/>
        </w:rPr>
        <w:t xml:space="preserve">Determination of shrinkage and expansion of well cement formulations at atmospheric pressure </w:t>
      </w:r>
      <w:r w:rsidRPr="00F83D27">
        <w:rPr>
          <w:lang w:val="en-US"/>
        </w:rPr>
        <w:t xml:space="preserve">=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w:t>
      </w:r>
      <w:r w:rsidRPr="00B51A5E">
        <w:t xml:space="preserve"> </w:t>
      </w:r>
      <w:r w:rsidRPr="00FD51E6">
        <w:t>и</w:t>
      </w:r>
      <w:r w:rsidRPr="00B51A5E">
        <w:t xml:space="preserve"> </w:t>
      </w:r>
      <w:r w:rsidRPr="00FD51E6">
        <w:t>материалы</w:t>
      </w:r>
      <w:r w:rsidRPr="00B51A5E">
        <w:t xml:space="preserve"> </w:t>
      </w:r>
      <w:r w:rsidRPr="00FD51E6">
        <w:t>для</w:t>
      </w:r>
      <w:r w:rsidRPr="00B51A5E">
        <w:t xml:space="preserve"> </w:t>
      </w:r>
      <w:r w:rsidRPr="00FD51E6">
        <w:t>цементирования</w:t>
      </w:r>
      <w:r w:rsidRPr="00B51A5E">
        <w:t xml:space="preserve"> </w:t>
      </w:r>
      <w:r w:rsidRPr="00FD51E6">
        <w:t>скважин</w:t>
      </w:r>
      <w:r w:rsidRPr="00B51A5E">
        <w:t xml:space="preserve">. </w:t>
      </w:r>
      <w:r w:rsidRPr="00FD51E6">
        <w:t>Часть</w:t>
      </w:r>
      <w:r w:rsidRPr="00B51A5E">
        <w:t xml:space="preserve"> </w:t>
      </w:r>
      <w:r w:rsidR="009168A7">
        <w:t>5</w:t>
      </w:r>
      <w:r w:rsidRPr="009168A7">
        <w:t xml:space="preserve">. </w:t>
      </w:r>
      <w:r w:rsidR="009168A7" w:rsidRPr="00C5178F">
        <w:t>Определение расширения и усадки цемента при атмосферном давлении</w:t>
      </w:r>
      <w:r w:rsidRPr="009168A7">
        <w:t>.</w:t>
      </w:r>
    </w:p>
    <w:p w:rsidR="00CF51C1" w:rsidRPr="00C5178F" w:rsidRDefault="00CF51C1" w:rsidP="00925FB7">
      <w:pPr>
        <w:pStyle w:val="FORMATTEXT"/>
        <w:jc w:val="both"/>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6</w:t>
      </w:r>
      <w:r w:rsidRPr="00FD51E6">
        <w:rPr>
          <w:lang w:val="en-US"/>
        </w:rPr>
        <w:t>:200</w:t>
      </w:r>
      <w:r w:rsidR="00F83D27" w:rsidRPr="00C5178F">
        <w:rPr>
          <w:lang w:val="en-US"/>
        </w:rPr>
        <w:t>8</w:t>
      </w:r>
      <w:r w:rsidRPr="00FD51E6">
        <w:rPr>
          <w:lang w:val="en-US"/>
        </w:rPr>
        <w:t xml:space="preserve"> – Petroleum and natural gas industries - Cements and materials for well cementing - Part </w:t>
      </w:r>
      <w:r w:rsidRPr="00C5178F">
        <w:rPr>
          <w:lang w:val="en-US"/>
        </w:rPr>
        <w:t>6</w:t>
      </w:r>
      <w:r w:rsidRPr="00FD51E6">
        <w:rPr>
          <w:lang w:val="en-US"/>
        </w:rPr>
        <w:t xml:space="preserve">: </w:t>
      </w:r>
      <w:r w:rsidR="00F83D27" w:rsidRPr="00C5178F">
        <w:rPr>
          <w:lang w:val="en-US"/>
        </w:rPr>
        <w:t>Methods for determining the static gel strength of cement formulations</w:t>
      </w:r>
      <w:r w:rsidRPr="00FD51E6">
        <w:rPr>
          <w:lang w:val="en-US"/>
        </w:rPr>
        <w:t xml:space="preserve"> = </w:t>
      </w:r>
      <w:proofErr w:type="spellStart"/>
      <w:r w:rsidRPr="00C5178F">
        <w:rPr>
          <w:lang w:val="en-US"/>
        </w:rPr>
        <w:lastRenderedPageBreak/>
        <w:t>Промышленность</w:t>
      </w:r>
      <w:proofErr w:type="spellEnd"/>
      <w:r w:rsidRPr="00FD51E6">
        <w:rPr>
          <w:lang w:val="en-US"/>
        </w:rPr>
        <w:t xml:space="preserve"> </w:t>
      </w:r>
      <w:proofErr w:type="spellStart"/>
      <w:r w:rsidRPr="00C5178F">
        <w:rPr>
          <w:lang w:val="en-US"/>
        </w:rPr>
        <w:t>нефтяная</w:t>
      </w:r>
      <w:proofErr w:type="spellEnd"/>
      <w:r w:rsidRPr="00FD51E6">
        <w:rPr>
          <w:lang w:val="en-US"/>
        </w:rPr>
        <w:t xml:space="preserve"> </w:t>
      </w:r>
      <w:r w:rsidRPr="00C5178F">
        <w:rPr>
          <w:lang w:val="en-US"/>
        </w:rPr>
        <w:t>и</w:t>
      </w:r>
      <w:r w:rsidRPr="00FD51E6">
        <w:rPr>
          <w:lang w:val="en-US"/>
        </w:rPr>
        <w:t xml:space="preserve"> </w:t>
      </w:r>
      <w:proofErr w:type="spellStart"/>
      <w:r w:rsidRPr="00C5178F">
        <w:rPr>
          <w:lang w:val="en-US"/>
        </w:rPr>
        <w:t>газовая</w:t>
      </w:r>
      <w:proofErr w:type="spellEnd"/>
      <w:r w:rsidRPr="00FD51E6">
        <w:rPr>
          <w:lang w:val="en-US"/>
        </w:rPr>
        <w:t xml:space="preserve">. </w:t>
      </w:r>
      <w:r w:rsidRPr="00B51A5E">
        <w:t xml:space="preserve">Цементы </w:t>
      </w:r>
      <w:r w:rsidRPr="00E147D0">
        <w:t xml:space="preserve">и материалы для цементирования </w:t>
      </w:r>
      <w:r w:rsidRPr="00FD51E6">
        <w:t>скважин</w:t>
      </w:r>
      <w:r w:rsidRPr="00B51A5E">
        <w:t xml:space="preserve">. </w:t>
      </w:r>
      <w:r w:rsidRPr="00FD51E6">
        <w:t>Часть</w:t>
      </w:r>
      <w:r w:rsidRPr="00F83D27">
        <w:t xml:space="preserve"> </w:t>
      </w:r>
      <w:r w:rsidR="00F83D27">
        <w:t>6</w:t>
      </w:r>
      <w:r w:rsidRPr="00F83D27">
        <w:t xml:space="preserve">. </w:t>
      </w:r>
      <w:r w:rsidR="00F83D27" w:rsidRPr="00C5178F">
        <w:t>Мето</w:t>
      </w:r>
      <w:r w:rsidR="00F83D27">
        <w:t>ды для определения СНС цементных</w:t>
      </w:r>
      <w:r w:rsidR="00F83D27" w:rsidRPr="00C5178F">
        <w:t xml:space="preserve"> растворов</w:t>
      </w:r>
      <w:r w:rsidRPr="00F83D27">
        <w:t>.</w:t>
      </w:r>
    </w:p>
    <w:p w:rsidR="00CF51C1" w:rsidRPr="00C5178F" w:rsidRDefault="00CF51C1" w:rsidP="00925FB7"/>
    <w:p w:rsidR="00C80C13" w:rsidRPr="00FD51E6" w:rsidRDefault="00C80C13" w:rsidP="00C80C13">
      <w:pPr>
        <w:pStyle w:val="FORMATTEXT"/>
        <w:numPr>
          <w:ilvl w:val="0"/>
          <w:numId w:val="24"/>
        </w:numPr>
        <w:ind w:left="567" w:hanging="567"/>
        <w:jc w:val="both"/>
      </w:pPr>
      <w:r w:rsidRPr="00FD51E6">
        <w:rPr>
          <w:lang w:val="en-US"/>
        </w:rPr>
        <w:t>ISO 11960:20</w:t>
      </w:r>
      <w:r w:rsidRPr="00074E44">
        <w:rPr>
          <w:lang w:val="en-US"/>
        </w:rPr>
        <w:t>20</w:t>
      </w:r>
      <w:r w:rsidRPr="00FD51E6">
        <w:rPr>
          <w:lang w:val="en-US"/>
        </w:rPr>
        <w:t xml:space="preserve"> Petroleum and natural gas industries - Steel pipes for use as casing or tubing for wells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Стальные трубы, используемые в скважинах как обсадные или насосно-компрессорные.</w:t>
      </w:r>
    </w:p>
    <w:p w:rsidR="0041702C" w:rsidRPr="00FD51E6" w:rsidRDefault="0041702C" w:rsidP="0041702C">
      <w:pPr>
        <w:pStyle w:val="FORMATTEXT"/>
        <w:jc w:val="both"/>
      </w:pPr>
    </w:p>
    <w:p w:rsidR="00A30D34" w:rsidRPr="00FD51E6" w:rsidRDefault="00EB68DD" w:rsidP="00474C34">
      <w:pPr>
        <w:pStyle w:val="FORMATTEXT"/>
        <w:numPr>
          <w:ilvl w:val="0"/>
          <w:numId w:val="24"/>
        </w:numPr>
        <w:ind w:left="567" w:hanging="567"/>
        <w:jc w:val="both"/>
      </w:pPr>
      <w:r w:rsidRPr="00FD51E6">
        <w:t>Методически</w:t>
      </w:r>
      <w:r w:rsidR="00590D33" w:rsidRPr="00FD51E6">
        <w:t>е указания</w:t>
      </w:r>
      <w:r w:rsidRPr="00FD51E6">
        <w:t xml:space="preserve"> Компании «Входной контроль качества материально-технических ресурсов на объектах строительства Компании»</w:t>
      </w:r>
      <w:r w:rsidR="00DE0DE9">
        <w:t xml:space="preserve"> </w:t>
      </w:r>
      <w:r w:rsidRPr="00FD51E6">
        <w:t>№ П2-01 М-0034</w:t>
      </w:r>
      <w:r w:rsidR="00254024" w:rsidRPr="00FD51E6">
        <w:t xml:space="preserve"> </w:t>
      </w:r>
      <w:r w:rsidR="00DE0DE9">
        <w:br/>
      </w:r>
      <w:r w:rsidR="00254024" w:rsidRPr="00FD51E6">
        <w:t>версия 1.00</w:t>
      </w:r>
      <w:r w:rsidR="00A30D34" w:rsidRPr="00FD51E6">
        <w:t>, утвержденные приказом О</w:t>
      </w:r>
      <w:r w:rsidR="00681859">
        <w:t>АО «НК «Роснефть»</w:t>
      </w:r>
      <w:r w:rsidR="00A30D34" w:rsidRPr="00FD51E6">
        <w:t xml:space="preserve"> от 04.07.2013 № 300</w:t>
      </w:r>
      <w:r w:rsidR="00474C34" w:rsidRPr="00FD51E6">
        <w:t>.</w:t>
      </w:r>
    </w:p>
    <w:p w:rsidR="00474C34" w:rsidRDefault="00474C34" w:rsidP="003C3FA2">
      <w:pPr>
        <w:pStyle w:val="FORMATTEXT"/>
        <w:jc w:val="both"/>
      </w:pPr>
    </w:p>
    <w:p w:rsidR="003C3FA2" w:rsidRDefault="003C3FA2" w:rsidP="003C3FA2">
      <w:pPr>
        <w:pStyle w:val="FORMATTEXT"/>
        <w:jc w:val="both"/>
        <w:sectPr w:rsidR="003C3FA2" w:rsidSect="00042159">
          <w:headerReference w:type="default" r:id="rId101"/>
          <w:type w:val="continuous"/>
          <w:pgSz w:w="11906" w:h="16838"/>
          <w:pgMar w:top="510" w:right="1021" w:bottom="567" w:left="1247" w:header="737" w:footer="680" w:gutter="0"/>
          <w:cols w:space="708"/>
          <w:docGrid w:linePitch="360"/>
        </w:sectPr>
      </w:pPr>
    </w:p>
    <w:p w:rsidR="00B63B01" w:rsidRDefault="00B63B01" w:rsidP="00957A53">
      <w:pPr>
        <w:pStyle w:val="S1"/>
        <w:tabs>
          <w:tab w:val="left" w:pos="567"/>
        </w:tabs>
        <w:ind w:left="0" w:firstLine="0"/>
      </w:pPr>
      <w:bookmarkStart w:id="779" w:name="_Toc434255348"/>
      <w:bookmarkStart w:id="780" w:name="_Toc54281947"/>
      <w:r>
        <w:rPr>
          <w:caps w:val="0"/>
        </w:rPr>
        <w:lastRenderedPageBreak/>
        <w:t>БИБЛИОГРАФИЯ</w:t>
      </w:r>
      <w:bookmarkEnd w:id="779"/>
      <w:bookmarkEnd w:id="780"/>
    </w:p>
    <w:p w:rsidR="00B63B01" w:rsidRDefault="00B63B01" w:rsidP="00B63B01">
      <w:pPr>
        <w:rPr>
          <w:lang w:eastAsia="ru-RU"/>
        </w:rPr>
      </w:pPr>
    </w:p>
    <w:p w:rsidR="00B63B01" w:rsidRDefault="00B63B01" w:rsidP="00B63B01">
      <w:pPr>
        <w:rPr>
          <w:lang w:eastAsia="ru-RU"/>
        </w:rPr>
      </w:pPr>
    </w:p>
    <w:p w:rsidR="00B63B01" w:rsidRPr="00201179" w:rsidRDefault="00B63B01" w:rsidP="00201179">
      <w:pPr>
        <w:pStyle w:val="FORMATTEXT"/>
        <w:numPr>
          <w:ilvl w:val="0"/>
          <w:numId w:val="40"/>
        </w:numPr>
        <w:ind w:left="567" w:hanging="567"/>
        <w:jc w:val="both"/>
        <w:rPr>
          <w:lang w:val="en-US"/>
        </w:rPr>
      </w:pPr>
      <w:proofErr w:type="spellStart"/>
      <w:r w:rsidRPr="00D4086F">
        <w:rPr>
          <w:lang w:val="en-US"/>
        </w:rPr>
        <w:t>Juvkam-Wold</w:t>
      </w:r>
      <w:proofErr w:type="spellEnd"/>
      <w:r w:rsidRPr="00D4086F">
        <w:rPr>
          <w:lang w:val="en-US"/>
        </w:rPr>
        <w:t xml:space="preserve"> H.C., Wu Jiang: «Casing Deflection and Centralizer Spacing Calculations», SPE Drilling Engineering. </w:t>
      </w:r>
      <w:r w:rsidRPr="00201179">
        <w:rPr>
          <w:lang w:val="en-US"/>
        </w:rPr>
        <w:t>1992.</w:t>
      </w:r>
    </w:p>
    <w:p w:rsidR="00474C34" w:rsidRPr="00201179" w:rsidRDefault="00474C34" w:rsidP="00201179">
      <w:pPr>
        <w:pStyle w:val="FORMATTEXT"/>
        <w:ind w:left="567"/>
        <w:jc w:val="both"/>
        <w:rPr>
          <w:lang w:val="en-US"/>
        </w:rPr>
      </w:pPr>
    </w:p>
    <w:p w:rsidR="00474C34" w:rsidRDefault="00474C34" w:rsidP="00201179">
      <w:pPr>
        <w:pStyle w:val="FORMATTEXT"/>
        <w:numPr>
          <w:ilvl w:val="0"/>
          <w:numId w:val="40"/>
        </w:numPr>
        <w:ind w:left="567" w:hanging="567"/>
        <w:jc w:val="both"/>
      </w:pPr>
      <w:r w:rsidRPr="00201179">
        <w:t>Инструкция по расчету обсадных  колонн для нефтяных и газовых скважин, АООТ</w:t>
      </w:r>
      <w:r w:rsidR="004A377A">
        <w:t> </w:t>
      </w:r>
      <w:r w:rsidRPr="00201179">
        <w:t>«</w:t>
      </w:r>
      <w:proofErr w:type="spellStart"/>
      <w:r w:rsidRPr="00201179">
        <w:t>ВНИИТнефть</w:t>
      </w:r>
      <w:proofErr w:type="spellEnd"/>
      <w:r w:rsidRPr="00201179">
        <w:t>», 1997</w:t>
      </w:r>
      <w:r w:rsidR="00957A53">
        <w:t>.</w:t>
      </w:r>
    </w:p>
    <w:p w:rsidR="004A377A" w:rsidRPr="00201179" w:rsidRDefault="004A377A" w:rsidP="004A377A">
      <w:pPr>
        <w:pStyle w:val="FORMATTEXT"/>
        <w:jc w:val="both"/>
      </w:pPr>
    </w:p>
    <w:p w:rsidR="001A48CF" w:rsidRDefault="001A48CF" w:rsidP="001A48CF">
      <w:pPr>
        <w:pStyle w:val="FORMATTEXT"/>
        <w:spacing w:before="120"/>
        <w:jc w:val="both"/>
        <w:sectPr w:rsidR="001A48CF" w:rsidSect="00042159">
          <w:headerReference w:type="default" r:id="rId102"/>
          <w:type w:val="continuous"/>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781" w:name="_ПРИЛОЖЕНИя"/>
      <w:bookmarkStart w:id="782" w:name="_Toc54281948"/>
      <w:bookmarkEnd w:id="781"/>
      <w:r w:rsidRPr="00CB4F1F">
        <w:rPr>
          <w:lang w:eastAsia="ru-RU"/>
        </w:rPr>
        <w:lastRenderedPageBreak/>
        <w:t>ПРИЛОЖЕНИ</w:t>
      </w:r>
      <w:r>
        <w:rPr>
          <w:lang w:eastAsia="ru-RU"/>
        </w:rPr>
        <w:t>Я</w:t>
      </w:r>
      <w:bookmarkEnd w:id="782"/>
    </w:p>
    <w:p w:rsidR="0074371E" w:rsidRPr="005630D1" w:rsidRDefault="0074371E" w:rsidP="0074371E">
      <w:bookmarkStart w:id="783" w:name="_ПРИЛОЖЕНИЕ_№1._СТРУКТУРА_БУХГАЛТЕРС"/>
      <w:bookmarkEnd w:id="783"/>
    </w:p>
    <w:p w:rsidR="0074371E" w:rsidRPr="005630D1" w:rsidRDefault="0074371E" w:rsidP="0074371E"/>
    <w:p w:rsidR="0074371E" w:rsidRPr="00A33E85" w:rsidRDefault="0041702C" w:rsidP="0041702C">
      <w:pPr>
        <w:pStyle w:val="Se"/>
        <w:rPr>
          <w:rFonts w:cs="Arial"/>
        </w:rPr>
      </w:pPr>
      <w:r>
        <w:t xml:space="preserve">Таблица </w:t>
      </w:r>
      <w:r w:rsidR="00E75454">
        <w:t>6</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D91D13">
        <w:rPr>
          <w:rFonts w:ascii="Arial" w:hAnsi="Arial" w:cs="Arial"/>
          <w:b/>
          <w:sz w:val="20"/>
          <w:szCs w:val="20"/>
        </w:rPr>
        <w:t>Типовым требованиям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5"/>
        <w:gridCol w:w="5954"/>
        <w:gridCol w:w="2375"/>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3C3FA2" w:rsidRDefault="004D2E31" w:rsidP="003C3FA2">
            <w:pPr>
              <w:jc w:val="left"/>
              <w:rPr>
                <w:bCs/>
                <w:szCs w:val="24"/>
              </w:rPr>
            </w:pPr>
            <w:r w:rsidRPr="003C3FA2">
              <w:rPr>
                <w:bCs/>
                <w:szCs w:val="24"/>
              </w:rPr>
              <w:t xml:space="preserve">Форма журнала </w:t>
            </w:r>
            <w:r w:rsidR="00AA7E1D" w:rsidRPr="003C3FA2">
              <w:rPr>
                <w:bCs/>
                <w:szCs w:val="24"/>
              </w:rPr>
              <w:t>регистрации элементов в составе обсадной колонны</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2</w:t>
            </w:r>
          </w:p>
        </w:tc>
        <w:tc>
          <w:tcPr>
            <w:tcW w:w="3021" w:type="pct"/>
          </w:tcPr>
          <w:p w:rsidR="00AA7E1D" w:rsidRPr="003C3FA2" w:rsidRDefault="00A412EC" w:rsidP="003C3FA2">
            <w:pPr>
              <w:jc w:val="left"/>
              <w:rPr>
                <w:bCs/>
                <w:szCs w:val="24"/>
              </w:rPr>
            </w:pPr>
            <w:r w:rsidRPr="003C3FA2">
              <w:t>Форма акта об отбраковке обсадных труб</w:t>
            </w:r>
          </w:p>
        </w:tc>
        <w:tc>
          <w:tcPr>
            <w:tcW w:w="1205" w:type="pct"/>
          </w:tcPr>
          <w:p w:rsidR="00AA7E1D" w:rsidRPr="003C3FA2" w:rsidRDefault="00A412EC"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5F2DEF" w:rsidRPr="003C3FA2" w:rsidRDefault="005F2DEF" w:rsidP="003C3FA2">
            <w:pPr>
              <w:jc w:val="center"/>
              <w:rPr>
                <w:bCs/>
                <w:szCs w:val="24"/>
              </w:rPr>
            </w:pPr>
            <w:r w:rsidRPr="003C3FA2">
              <w:rPr>
                <w:bCs/>
                <w:szCs w:val="24"/>
              </w:rPr>
              <w:t>3</w:t>
            </w:r>
          </w:p>
        </w:tc>
        <w:tc>
          <w:tcPr>
            <w:tcW w:w="3021" w:type="pct"/>
          </w:tcPr>
          <w:p w:rsidR="005F2DEF" w:rsidRPr="003C3FA2" w:rsidRDefault="005F2DEF" w:rsidP="003C3FA2">
            <w:pPr>
              <w:jc w:val="left"/>
            </w:pPr>
            <w:r w:rsidRPr="003C3FA2">
              <w:t>Проверочный лист для программы цементирования</w:t>
            </w:r>
          </w:p>
        </w:tc>
        <w:tc>
          <w:tcPr>
            <w:tcW w:w="1205" w:type="pct"/>
          </w:tcPr>
          <w:p w:rsidR="005F2DEF" w:rsidRPr="003C3FA2" w:rsidRDefault="005F2DEF" w:rsidP="003C3FA2">
            <w:pPr>
              <w:jc w:val="left"/>
              <w:rPr>
                <w:snapToGrid w:val="0"/>
                <w:szCs w:val="24"/>
              </w:rPr>
            </w:pPr>
            <w:r w:rsidRPr="003C3FA2">
              <w:rPr>
                <w:snapToGrid w:val="0"/>
                <w:szCs w:val="24"/>
              </w:rPr>
              <w:t xml:space="preserve">Приложено отдельным файлом в формате </w:t>
            </w:r>
            <w:proofErr w:type="spellStart"/>
            <w:r w:rsidRPr="003C3FA2">
              <w:rPr>
                <w:snapToGrid w:val="0"/>
                <w:szCs w:val="24"/>
              </w:rPr>
              <w:t>Excel</w:t>
            </w:r>
            <w:proofErr w:type="spellEnd"/>
          </w:p>
        </w:tc>
      </w:tr>
      <w:tr w:rsidR="003C3FA2" w:rsidRPr="003C3FA2" w:rsidTr="00D91D13">
        <w:trPr>
          <w:trHeight w:val="20"/>
        </w:trPr>
        <w:tc>
          <w:tcPr>
            <w:tcW w:w="774" w:type="pct"/>
          </w:tcPr>
          <w:p w:rsidR="00C735F7" w:rsidRPr="003C3FA2" w:rsidRDefault="005F2DEF" w:rsidP="003C3FA2">
            <w:pPr>
              <w:jc w:val="center"/>
              <w:rPr>
                <w:bCs/>
                <w:szCs w:val="24"/>
              </w:rPr>
            </w:pPr>
            <w:r w:rsidRPr="003C3FA2">
              <w:rPr>
                <w:bCs/>
                <w:szCs w:val="24"/>
              </w:rPr>
              <w:t>4</w:t>
            </w:r>
          </w:p>
        </w:tc>
        <w:tc>
          <w:tcPr>
            <w:tcW w:w="3021" w:type="pct"/>
          </w:tcPr>
          <w:p w:rsidR="00AA7E1D" w:rsidRPr="003C3FA2" w:rsidRDefault="0076202C" w:rsidP="003C3FA2">
            <w:pPr>
              <w:jc w:val="left"/>
              <w:rPr>
                <w:snapToGrid w:val="0"/>
                <w:szCs w:val="24"/>
              </w:rPr>
            </w:pPr>
            <w:r w:rsidRPr="003C3FA2">
              <w:t>Форма оценки качества воды</w:t>
            </w:r>
          </w:p>
        </w:tc>
        <w:tc>
          <w:tcPr>
            <w:tcW w:w="1205" w:type="pct"/>
          </w:tcPr>
          <w:p w:rsidR="00AA7E1D"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9302C6" w:rsidRPr="003C3FA2" w:rsidRDefault="005F2DEF" w:rsidP="003C3FA2">
            <w:pPr>
              <w:jc w:val="center"/>
              <w:rPr>
                <w:bCs/>
                <w:szCs w:val="24"/>
              </w:rPr>
            </w:pPr>
            <w:r w:rsidRPr="003C3FA2">
              <w:rPr>
                <w:bCs/>
                <w:szCs w:val="24"/>
              </w:rPr>
              <w:t>5</w:t>
            </w:r>
          </w:p>
        </w:tc>
        <w:tc>
          <w:tcPr>
            <w:tcW w:w="3021" w:type="pct"/>
          </w:tcPr>
          <w:p w:rsidR="009302C6" w:rsidRPr="003C3FA2" w:rsidRDefault="00EA591D" w:rsidP="003C3FA2">
            <w:pPr>
              <w:jc w:val="left"/>
            </w:pPr>
            <w:r w:rsidRPr="003C3FA2">
              <w:t>Шаблон п</w:t>
            </w:r>
            <w:r w:rsidR="000916B6" w:rsidRPr="003C3FA2">
              <w:t>р</w:t>
            </w:r>
            <w:r w:rsidRPr="003C3FA2">
              <w:t>отокола лабораторного испытания буферной жидкости</w:t>
            </w:r>
          </w:p>
        </w:tc>
        <w:tc>
          <w:tcPr>
            <w:tcW w:w="1205" w:type="pct"/>
          </w:tcPr>
          <w:p w:rsidR="009302C6"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76202C" w:rsidRPr="003C3FA2" w:rsidRDefault="005F2DEF" w:rsidP="003C3FA2">
            <w:pPr>
              <w:jc w:val="center"/>
              <w:rPr>
                <w:bCs/>
                <w:szCs w:val="24"/>
              </w:rPr>
            </w:pPr>
            <w:r w:rsidRPr="003C3FA2">
              <w:rPr>
                <w:bCs/>
                <w:szCs w:val="24"/>
              </w:rPr>
              <w:t>6</w:t>
            </w:r>
          </w:p>
        </w:tc>
        <w:tc>
          <w:tcPr>
            <w:tcW w:w="3021" w:type="pct"/>
          </w:tcPr>
          <w:p w:rsidR="0076202C" w:rsidRPr="003C3FA2" w:rsidRDefault="0076202C" w:rsidP="003C3FA2">
            <w:pPr>
              <w:jc w:val="left"/>
            </w:pPr>
            <w:r w:rsidRPr="003C3FA2">
              <w:t>Учетная карточка на крепление скважины</w:t>
            </w:r>
          </w:p>
        </w:tc>
        <w:tc>
          <w:tcPr>
            <w:tcW w:w="1205" w:type="pct"/>
          </w:tcPr>
          <w:p w:rsidR="0076202C" w:rsidRPr="003C3FA2" w:rsidRDefault="0076202C" w:rsidP="003C3FA2">
            <w:pPr>
              <w:jc w:val="left"/>
              <w:rPr>
                <w:snapToGrid w:val="0"/>
                <w:szCs w:val="24"/>
              </w:rPr>
            </w:pPr>
            <w:r w:rsidRPr="003C3FA2">
              <w:rPr>
                <w:snapToGrid w:val="0"/>
                <w:szCs w:val="24"/>
              </w:rPr>
              <w:t xml:space="preserve">Приложено отдельным файлом в формате </w:t>
            </w:r>
            <w:proofErr w:type="spellStart"/>
            <w:r w:rsidRPr="003C3FA2">
              <w:rPr>
                <w:snapToGrid w:val="0"/>
                <w:szCs w:val="24"/>
              </w:rPr>
              <w:t>Excel</w:t>
            </w:r>
            <w:proofErr w:type="spellEnd"/>
          </w:p>
        </w:tc>
      </w:tr>
      <w:tr w:rsidR="003C3FA2" w:rsidRPr="003C3FA2" w:rsidTr="00D91D13">
        <w:trPr>
          <w:trHeight w:val="20"/>
        </w:trPr>
        <w:tc>
          <w:tcPr>
            <w:tcW w:w="774" w:type="pct"/>
          </w:tcPr>
          <w:p w:rsidR="005E736F" w:rsidRPr="003C3FA2" w:rsidRDefault="005F2DEF" w:rsidP="003C3FA2">
            <w:pPr>
              <w:jc w:val="center"/>
              <w:rPr>
                <w:bCs/>
                <w:szCs w:val="24"/>
              </w:rPr>
            </w:pPr>
            <w:r w:rsidRPr="003C3FA2">
              <w:rPr>
                <w:bCs/>
                <w:szCs w:val="24"/>
              </w:rPr>
              <w:t>7</w:t>
            </w:r>
          </w:p>
        </w:tc>
        <w:tc>
          <w:tcPr>
            <w:tcW w:w="3021" w:type="pct"/>
          </w:tcPr>
          <w:p w:rsidR="005E736F" w:rsidRPr="003C3FA2" w:rsidRDefault="005E736F" w:rsidP="003C3FA2">
            <w:pPr>
              <w:jc w:val="left"/>
            </w:pPr>
            <w:r w:rsidRPr="003C3FA2">
              <w:t xml:space="preserve">Расчет предельного давления </w:t>
            </w:r>
            <w:proofErr w:type="spellStart"/>
            <w:r w:rsidRPr="003C3FA2">
              <w:t>опрессовки</w:t>
            </w:r>
            <w:proofErr w:type="spellEnd"/>
            <w:r w:rsidRPr="003C3FA2">
              <w:t xml:space="preserve"> обсадной колонны</w:t>
            </w:r>
            <w:r w:rsidR="00230AD4">
              <w:t xml:space="preserve"> (с примером  заполнения)</w:t>
            </w:r>
          </w:p>
        </w:tc>
        <w:tc>
          <w:tcPr>
            <w:tcW w:w="1205" w:type="pct"/>
          </w:tcPr>
          <w:p w:rsidR="005E736F" w:rsidRPr="003C3FA2" w:rsidRDefault="005E736F" w:rsidP="003C3FA2">
            <w:pPr>
              <w:jc w:val="left"/>
              <w:rPr>
                <w:snapToGrid w:val="0"/>
                <w:szCs w:val="24"/>
              </w:rPr>
            </w:pPr>
            <w:r w:rsidRPr="003C3FA2">
              <w:rPr>
                <w:snapToGrid w:val="0"/>
                <w:szCs w:val="24"/>
              </w:rPr>
              <w:t xml:space="preserve">Приложено отдельным файлом в формате </w:t>
            </w:r>
            <w:proofErr w:type="spellStart"/>
            <w:r w:rsidRPr="003C3FA2">
              <w:rPr>
                <w:snapToGrid w:val="0"/>
                <w:szCs w:val="24"/>
              </w:rPr>
              <w:t>Excel</w:t>
            </w:r>
            <w:proofErr w:type="spellEnd"/>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103"/>
          <w:headerReference w:type="default" r:id="rId104"/>
          <w:headerReference w:type="first" r:id="rId105"/>
          <w:pgSz w:w="11906" w:h="16838"/>
          <w:pgMar w:top="510" w:right="1021" w:bottom="567" w:left="1247" w:header="737" w:footer="680" w:gutter="0"/>
          <w:cols w:space="708"/>
          <w:docGrid w:linePitch="360"/>
        </w:sectPr>
      </w:pPr>
    </w:p>
    <w:p w:rsidR="00C735F7" w:rsidRDefault="000E10A6" w:rsidP="000E10A6">
      <w:pPr>
        <w:pStyle w:val="ae"/>
        <w:jc w:val="both"/>
        <w:outlineLvl w:val="1"/>
        <w:rPr>
          <w:rFonts w:eastAsiaTheme="majorEastAsia" w:cstheme="majorBidi"/>
        </w:rPr>
      </w:pPr>
      <w:bookmarkStart w:id="784" w:name="_Приложение_1._ЖУРНАЛ"/>
      <w:bookmarkStart w:id="785" w:name="_Toc50986225"/>
      <w:bookmarkStart w:id="786" w:name="_Toc51598065"/>
      <w:bookmarkStart w:id="787" w:name="_Toc51608878"/>
      <w:bookmarkStart w:id="788" w:name="_Toc54281949"/>
      <w:bookmarkStart w:id="789" w:name="ПРИЛОЖЕНИЕ_1"/>
      <w:bookmarkEnd w:id="784"/>
      <w:r w:rsidRPr="00C735F7">
        <w:rPr>
          <w:rFonts w:ascii="Arial" w:eastAsiaTheme="majorEastAsia" w:hAnsi="Arial" w:cstheme="majorBidi"/>
          <w:b/>
          <w:sz w:val="24"/>
          <w:szCs w:val="26"/>
        </w:rPr>
        <w:lastRenderedPageBreak/>
        <w:t xml:space="preserve">ПРИЛОЖЕНИЕ 1. </w:t>
      </w:r>
      <w:r>
        <w:rPr>
          <w:rFonts w:ascii="Arial" w:eastAsiaTheme="majorEastAsia" w:hAnsi="Arial" w:cstheme="majorBidi"/>
          <w:b/>
          <w:sz w:val="24"/>
          <w:szCs w:val="26"/>
        </w:rPr>
        <w:t xml:space="preserve">ФОРМА </w:t>
      </w:r>
      <w:r w:rsidRPr="00C735F7">
        <w:rPr>
          <w:rFonts w:ascii="Arial" w:eastAsiaTheme="majorEastAsia" w:hAnsi="Arial" w:cstheme="majorBidi"/>
          <w:b/>
          <w:sz w:val="24"/>
          <w:szCs w:val="26"/>
        </w:rPr>
        <w:t>ЖУРНАЛ</w:t>
      </w:r>
      <w:r>
        <w:rPr>
          <w:rFonts w:ascii="Arial" w:eastAsiaTheme="majorEastAsia" w:hAnsi="Arial" w:cstheme="majorBidi"/>
          <w:b/>
          <w:sz w:val="24"/>
          <w:szCs w:val="26"/>
        </w:rPr>
        <w:t>А</w:t>
      </w:r>
      <w:r w:rsidRPr="00C735F7">
        <w:rPr>
          <w:rFonts w:ascii="Arial" w:eastAsiaTheme="majorEastAsia" w:hAnsi="Arial" w:cstheme="majorBidi"/>
          <w:b/>
          <w:sz w:val="24"/>
          <w:szCs w:val="26"/>
        </w:rPr>
        <w:t xml:space="preserve"> РЕГИСТРАЦИИ ЭЛЕМЕНТОВ В СОСТАВЕ ОБСАДНОЙ КОЛОННЫ</w:t>
      </w:r>
      <w:bookmarkEnd w:id="785"/>
      <w:bookmarkEnd w:id="786"/>
      <w:bookmarkEnd w:id="787"/>
      <w:bookmarkEnd w:id="788"/>
    </w:p>
    <w:bookmarkEnd w:id="789"/>
    <w:p w:rsidR="002F5F72" w:rsidRDefault="002F5F72" w:rsidP="0041702C"/>
    <w:p w:rsidR="002F5F72" w:rsidRDefault="002F5F72" w:rsidP="0041702C"/>
    <w:p w:rsidR="002F5F72" w:rsidRPr="00E1268B" w:rsidRDefault="00805954" w:rsidP="0041702C">
      <w:pPr>
        <w:pStyle w:val="S0"/>
        <w:spacing w:after="60"/>
        <w:jc w:val="right"/>
        <w:rPr>
          <w:rFonts w:ascii="Arial" w:hAnsi="Arial"/>
          <w:b/>
          <w:sz w:val="20"/>
        </w:rPr>
      </w:pPr>
      <w:r w:rsidRPr="000F62E5">
        <w:rPr>
          <w:rFonts w:ascii="Arial" w:hAnsi="Arial"/>
          <w:b/>
          <w:sz w:val="20"/>
        </w:rPr>
        <w:t>Ж</w:t>
      </w:r>
      <w:r w:rsidR="002F5F72" w:rsidRPr="00E1268B">
        <w:rPr>
          <w:rFonts w:ascii="Arial" w:hAnsi="Arial"/>
          <w:b/>
          <w:sz w:val="20"/>
        </w:rPr>
        <w:t xml:space="preserve">урнал регистрации </w:t>
      </w:r>
      <w:r w:rsidR="003B675C">
        <w:rPr>
          <w:rFonts w:ascii="Arial" w:hAnsi="Arial"/>
          <w:b/>
          <w:sz w:val="20"/>
        </w:rPr>
        <w:t>элементов</w:t>
      </w:r>
      <w:r w:rsidR="002F5F72" w:rsidRPr="00E1268B">
        <w:rPr>
          <w:rFonts w:ascii="Arial" w:hAnsi="Arial"/>
          <w:b/>
          <w:sz w:val="20"/>
        </w:rPr>
        <w:t xml:space="preserve"> в составе обсадной колонны</w:t>
      </w:r>
    </w:p>
    <w:tbl>
      <w:tblPr>
        <w:tblW w:w="15890" w:type="dxa"/>
        <w:tblInd w:w="94" w:type="dxa"/>
        <w:shd w:val="clear" w:color="auto" w:fill="FFD200"/>
        <w:tblLayout w:type="fixed"/>
        <w:tblLook w:val="04A0" w:firstRow="1" w:lastRow="0" w:firstColumn="1" w:lastColumn="0" w:noHBand="0" w:noVBand="1"/>
      </w:tblPr>
      <w:tblGrid>
        <w:gridCol w:w="440"/>
        <w:gridCol w:w="1559"/>
        <w:gridCol w:w="1266"/>
        <w:gridCol w:w="1711"/>
        <w:gridCol w:w="850"/>
        <w:gridCol w:w="1418"/>
        <w:gridCol w:w="1275"/>
        <w:gridCol w:w="993"/>
        <w:gridCol w:w="1417"/>
        <w:gridCol w:w="1418"/>
        <w:gridCol w:w="1701"/>
        <w:gridCol w:w="1842"/>
      </w:tblGrid>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noWrap/>
            <w:vAlign w:val="center"/>
            <w:hideMark/>
          </w:tcPr>
          <w:p w:rsidR="002F5F72" w:rsidRPr="00436A73" w:rsidRDefault="002F5F72" w:rsidP="003C3FA2">
            <w:pPr>
              <w:pStyle w:val="aff6"/>
            </w:pPr>
            <w:r w:rsidRPr="00436A73">
              <w:t>№</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 ИЗГОТОВИТЕЛЬ</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НОМЕР ПЛАВКИ</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ЗАВОДСКОЙ НОМЕР</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МАРКА СТАЛИ</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Условный диаметр трубы, мм</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Толщина стенки трубы, мм</w:t>
            </w:r>
          </w:p>
        </w:tc>
        <w:tc>
          <w:tcPr>
            <w:tcW w:w="993"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Длина трубы, м</w:t>
            </w:r>
          </w:p>
        </w:tc>
        <w:tc>
          <w:tcPr>
            <w:tcW w:w="1417"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Нарастающ</w:t>
            </w:r>
            <w:r>
              <w:t>.</w:t>
            </w:r>
            <w:r w:rsidRPr="00436A73">
              <w:t>длина колонны, м</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t>Расстояние от ротора, М</w:t>
            </w:r>
          </w:p>
        </w:tc>
        <w:tc>
          <w:tcPr>
            <w:tcW w:w="1701"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794C57" w:rsidP="003C3FA2">
            <w:pPr>
              <w:pStyle w:val="aff6"/>
            </w:pPr>
            <w:r>
              <w:t>МЕСТО</w:t>
            </w:r>
            <w:r w:rsidR="002F5F72">
              <w:t xml:space="preserve"> Установки ТЕХ.ОСНАСТКИ</w:t>
            </w:r>
            <w:r>
              <w:t>, М</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center"/>
            <w:hideMark/>
          </w:tcPr>
          <w:p w:rsidR="002F5F72" w:rsidRPr="00436A73" w:rsidRDefault="002F5F72" w:rsidP="003C3FA2">
            <w:pPr>
              <w:pStyle w:val="aff6"/>
            </w:pPr>
            <w:r w:rsidRPr="00436A73">
              <w:t>Примечание</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1</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2</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3</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4</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5</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6</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7</w:t>
            </w:r>
          </w:p>
        </w:tc>
        <w:tc>
          <w:tcPr>
            <w:tcW w:w="993"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8</w:t>
            </w:r>
          </w:p>
        </w:tc>
        <w:tc>
          <w:tcPr>
            <w:tcW w:w="1417"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9</w:t>
            </w:r>
          </w:p>
        </w:tc>
        <w:tc>
          <w:tcPr>
            <w:tcW w:w="1418"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10</w:t>
            </w:r>
          </w:p>
        </w:tc>
        <w:tc>
          <w:tcPr>
            <w:tcW w:w="1701"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11</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bottom"/>
            <w:hideMark/>
          </w:tcPr>
          <w:p w:rsidR="002F5F72" w:rsidRPr="00436A73" w:rsidRDefault="00794C57" w:rsidP="003C3FA2">
            <w:pPr>
              <w:pStyle w:val="aff6"/>
            </w:pPr>
            <w:r>
              <w:t>12</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8" w:space="0" w:color="000000"/>
            </w:tcBorders>
            <w:shd w:val="clear" w:color="auto" w:fill="auto"/>
            <w:vAlign w:val="center"/>
            <w:hideMark/>
          </w:tcPr>
          <w:p w:rsidR="002F5F72" w:rsidRPr="00436A73" w:rsidRDefault="002F5F72" w:rsidP="003C3FA2">
            <w:pPr>
              <w:jc w:val="center"/>
            </w:pPr>
            <w:r w:rsidRPr="00436A73">
              <w:rPr>
                <w:bCs/>
                <w:sz w:val="20"/>
              </w:rPr>
              <w:t>1</w:t>
            </w:r>
          </w:p>
        </w:tc>
        <w:tc>
          <w:tcPr>
            <w:tcW w:w="1559"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66"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711"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850"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418"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75"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993" w:type="dxa"/>
            <w:tcBorders>
              <w:top w:val="single" w:sz="12" w:space="0" w:color="auto"/>
              <w:left w:val="single" w:sz="8" w:space="0" w:color="FFFFFF"/>
              <w:bottom w:val="single" w:sz="12" w:space="0" w:color="auto"/>
              <w:right w:val="single" w:sz="4" w:space="0" w:color="auto"/>
            </w:tcBorders>
          </w:tcPr>
          <w:p w:rsidR="002F5F72" w:rsidRPr="00436A73" w:rsidRDefault="002F5F72" w:rsidP="003C3FA2">
            <w:pPr>
              <w:pStyle w:val="aff6"/>
            </w:pPr>
          </w:p>
        </w:tc>
        <w:tc>
          <w:tcPr>
            <w:tcW w:w="1417"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418"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701"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842" w:type="dxa"/>
            <w:tcBorders>
              <w:top w:val="single" w:sz="12" w:space="0" w:color="auto"/>
              <w:left w:val="single" w:sz="4" w:space="0" w:color="auto"/>
              <w:bottom w:val="single" w:sz="12" w:space="0" w:color="auto"/>
              <w:right w:val="single" w:sz="12" w:space="0" w:color="auto"/>
            </w:tcBorders>
            <w:shd w:val="clear" w:color="auto" w:fill="auto"/>
            <w:vAlign w:val="bottom"/>
            <w:hideMark/>
          </w:tcPr>
          <w:p w:rsidR="002F5F72" w:rsidRPr="00436A73" w:rsidRDefault="002F5F72" w:rsidP="003C3FA2">
            <w:pPr>
              <w:pStyle w:val="aff6"/>
            </w:pPr>
          </w:p>
        </w:tc>
      </w:tr>
    </w:tbl>
    <w:p w:rsidR="002F5F72" w:rsidRDefault="002F5F72" w:rsidP="002F5F72">
      <w:pPr>
        <w:pStyle w:val="S0"/>
        <w:rPr>
          <w:rFonts w:eastAsia="Calibri"/>
          <w:szCs w:val="22"/>
          <w:lang w:val="en-US" w:eastAsia="en-US"/>
        </w:rPr>
      </w:pPr>
    </w:p>
    <w:p w:rsidR="00E67054" w:rsidRDefault="00E67054">
      <w:pPr>
        <w:jc w:val="left"/>
        <w:rPr>
          <w:rFonts w:eastAsia="Times New Roman"/>
          <w:i/>
          <w:szCs w:val="24"/>
          <w:lang w:eastAsia="ru-RU"/>
        </w:rPr>
      </w:pPr>
      <w:r>
        <w:rPr>
          <w:i/>
        </w:rPr>
        <w:br w:type="page"/>
      </w:r>
    </w:p>
    <w:p w:rsidR="0032139B" w:rsidRDefault="000E10A6" w:rsidP="000E10A6">
      <w:pPr>
        <w:pStyle w:val="ae"/>
        <w:jc w:val="both"/>
        <w:outlineLvl w:val="1"/>
        <w:rPr>
          <w:rFonts w:ascii="Arial" w:eastAsiaTheme="majorEastAsia" w:hAnsi="Arial" w:cstheme="majorBidi"/>
          <w:b/>
          <w:caps/>
          <w:sz w:val="24"/>
          <w:szCs w:val="26"/>
        </w:rPr>
      </w:pPr>
      <w:bookmarkStart w:id="790" w:name="_Toc50986226"/>
      <w:bookmarkStart w:id="791" w:name="_Toc51598066"/>
      <w:bookmarkStart w:id="792" w:name="_Toc51608879"/>
      <w:bookmarkStart w:id="793" w:name="_Toc54281950"/>
      <w:bookmarkStart w:id="794" w:name="ПРИЛОЖЕНИЕ_2"/>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2</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АКТА ОБ ОТБРАКОВКЕ ОБСАДНЫХ ТРУБ</w:t>
      </w:r>
      <w:bookmarkEnd w:id="790"/>
      <w:bookmarkEnd w:id="791"/>
      <w:bookmarkEnd w:id="792"/>
      <w:bookmarkEnd w:id="793"/>
    </w:p>
    <w:bookmarkEnd w:id="794"/>
    <w:p w:rsidR="00BF6D74" w:rsidRDefault="00BF6D74" w:rsidP="000F62E5"/>
    <w:p w:rsidR="00BF6D74" w:rsidRDefault="00BF6D74" w:rsidP="000F62E5"/>
    <w:p w:rsidR="00BF6D74" w:rsidRDefault="00BF6D74" w:rsidP="000F62E5"/>
    <w:p w:rsidR="00BF6D74" w:rsidRPr="000F62E5" w:rsidRDefault="00FF29B6" w:rsidP="000F62E5">
      <w:pPr>
        <w:jc w:val="center"/>
        <w:rPr>
          <w:b/>
        </w:rPr>
      </w:pPr>
      <w:r>
        <w:rPr>
          <w:b/>
          <w:lang w:eastAsia="ru-RU"/>
        </w:rPr>
        <w:t>Акт об отбраковке обсадных труб.</w:t>
      </w:r>
    </w:p>
    <w:p w:rsidR="00BF6D74" w:rsidRDefault="00BF6D74" w:rsidP="000F62E5">
      <w:pPr>
        <w:jc w:val="right"/>
      </w:pPr>
    </w:p>
    <w:p w:rsidR="00D40241" w:rsidRPr="00D40241" w:rsidRDefault="00D40241" w:rsidP="00D40241">
      <w:pPr>
        <w:pStyle w:val="S0"/>
      </w:pPr>
      <w:r>
        <w:t xml:space="preserve">Мы, нижеподписавшиеся, Должность, </w:t>
      </w:r>
      <w:r w:rsidRPr="00D40241">
        <w:t>И.О. Фамилия</w:t>
      </w:r>
      <w:r>
        <w:t xml:space="preserve">, Должность, </w:t>
      </w:r>
      <w:r w:rsidRPr="00D40241">
        <w:t>И.О. Фамилия</w:t>
      </w:r>
      <w:r>
        <w:t xml:space="preserve">, Должность, </w:t>
      </w:r>
      <w:r w:rsidRPr="00D40241">
        <w:t>И.О. Фамилия</w:t>
      </w:r>
      <w:r>
        <w:t>, составили настоящий акт о том, что</w:t>
      </w:r>
      <w:r w:rsidR="00950C0B">
        <w:t xml:space="preserve"> ДД.ММ.ГГГГ</w:t>
      </w:r>
      <w:r>
        <w:t xml:space="preserve"> </w:t>
      </w:r>
      <w:r w:rsidR="00FF29B6">
        <w:t xml:space="preserve">при </w:t>
      </w:r>
      <w:r>
        <w:t xml:space="preserve">проведении гидравлических испытаний / </w:t>
      </w:r>
      <w:proofErr w:type="spellStart"/>
      <w:r>
        <w:t>шаблонировке</w:t>
      </w:r>
      <w:proofErr w:type="spellEnd"/>
      <w:r>
        <w:t xml:space="preserve"> обсадных труб было отбраковано ___ труб по следующим причинам:</w:t>
      </w:r>
    </w:p>
    <w:p w:rsidR="00BF6D74" w:rsidRDefault="00BF6D74" w:rsidP="000F62E5"/>
    <w:tbl>
      <w:tblPr>
        <w:tblW w:w="15888" w:type="dxa"/>
        <w:tblInd w:w="9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027"/>
        <w:gridCol w:w="1622"/>
        <w:gridCol w:w="1922"/>
        <w:gridCol w:w="992"/>
        <w:gridCol w:w="1276"/>
        <w:gridCol w:w="1276"/>
        <w:gridCol w:w="992"/>
        <w:gridCol w:w="3118"/>
        <w:gridCol w:w="2268"/>
      </w:tblGrid>
      <w:tr w:rsidR="0032139B" w:rsidRPr="0032139B" w:rsidTr="003C3FA2">
        <w:trPr>
          <w:trHeight w:val="20"/>
        </w:trPr>
        <w:tc>
          <w:tcPr>
            <w:tcW w:w="395" w:type="dxa"/>
            <w:tcBorders>
              <w:bottom w:val="single" w:sz="12" w:space="0" w:color="auto"/>
            </w:tcBorders>
            <w:shd w:val="clear" w:color="000000" w:fill="FFD200"/>
            <w:noWrap/>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w:t>
            </w:r>
          </w:p>
        </w:tc>
        <w:tc>
          <w:tcPr>
            <w:tcW w:w="2027"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 ИЗГОТОВИТЕЛЬ</w:t>
            </w:r>
          </w:p>
        </w:tc>
        <w:tc>
          <w:tcPr>
            <w:tcW w:w="16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НОМЕР ПЛАВКИ</w:t>
            </w:r>
          </w:p>
        </w:tc>
        <w:tc>
          <w:tcPr>
            <w:tcW w:w="19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ЗАВОДСКОЙ НОМЕР</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МАРКА СТАЛИ</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УСЛОВНЫЙ ДИАМЕТР ТРУБЫ, ММ</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ТОЛЩИНА СТЕНКИ ТРУБЫ, ММ</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ДЛИНА ТРУБЫ, М</w:t>
            </w:r>
          </w:p>
        </w:tc>
        <w:tc>
          <w:tcPr>
            <w:tcW w:w="311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ПРИЧИНА ОТБРАКОВКИ</w:t>
            </w:r>
          </w:p>
        </w:tc>
        <w:tc>
          <w:tcPr>
            <w:tcW w:w="226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ПРИМЕЧАНИЕ</w:t>
            </w:r>
          </w:p>
        </w:tc>
      </w:tr>
      <w:tr w:rsidR="0032139B" w:rsidRPr="0032139B" w:rsidTr="003C3FA2">
        <w:trPr>
          <w:trHeight w:val="20"/>
        </w:trPr>
        <w:tc>
          <w:tcPr>
            <w:tcW w:w="395"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w:t>
            </w:r>
          </w:p>
        </w:tc>
        <w:tc>
          <w:tcPr>
            <w:tcW w:w="2027"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2</w:t>
            </w:r>
          </w:p>
        </w:tc>
        <w:tc>
          <w:tcPr>
            <w:tcW w:w="16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3</w:t>
            </w:r>
          </w:p>
        </w:tc>
        <w:tc>
          <w:tcPr>
            <w:tcW w:w="19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4</w:t>
            </w:r>
          </w:p>
        </w:tc>
        <w:tc>
          <w:tcPr>
            <w:tcW w:w="99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5</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6</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7</w:t>
            </w:r>
          </w:p>
        </w:tc>
        <w:tc>
          <w:tcPr>
            <w:tcW w:w="992"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8</w:t>
            </w:r>
          </w:p>
        </w:tc>
        <w:tc>
          <w:tcPr>
            <w:tcW w:w="311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9</w:t>
            </w:r>
          </w:p>
        </w:tc>
        <w:tc>
          <w:tcPr>
            <w:tcW w:w="226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10</w:t>
            </w:r>
          </w:p>
        </w:tc>
      </w:tr>
      <w:tr w:rsidR="0032139B" w:rsidRPr="0032139B" w:rsidTr="003C3FA2">
        <w:trPr>
          <w:trHeight w:val="20"/>
        </w:trPr>
        <w:tc>
          <w:tcPr>
            <w:tcW w:w="395" w:type="dxa"/>
            <w:tcBorders>
              <w:top w:val="single" w:sz="12" w:space="0" w:color="auto"/>
            </w:tcBorders>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bCs/>
                <w:color w:val="000000"/>
                <w:sz w:val="20"/>
                <w:lang w:eastAsia="ru-RU"/>
              </w:rPr>
              <w:t>1</w:t>
            </w:r>
          </w:p>
        </w:tc>
        <w:tc>
          <w:tcPr>
            <w:tcW w:w="2027"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2</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3</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bl>
    <w:p w:rsidR="00BF6D74" w:rsidRPr="000F62E5" w:rsidRDefault="00BF6D74" w:rsidP="000F62E5"/>
    <w:p w:rsidR="005E745B" w:rsidRDefault="005E745B" w:rsidP="005E745B">
      <w:pPr>
        <w:pStyle w:val="S0"/>
        <w:rPr>
          <w:i/>
        </w:rPr>
      </w:pPr>
    </w:p>
    <w:p w:rsidR="00950C0B" w:rsidRDefault="00950C0B" w:rsidP="005E745B">
      <w:pPr>
        <w:pStyle w:val="S0"/>
        <w:rPr>
          <w:i/>
        </w:rPr>
      </w:pPr>
    </w:p>
    <w:p w:rsidR="00D40241" w:rsidRDefault="00D40241" w:rsidP="005E745B">
      <w:pPr>
        <w:pStyle w:val="S0"/>
      </w:pPr>
      <w:r>
        <w:t xml:space="preserve">Должность, </w:t>
      </w:r>
      <w:r w:rsidRPr="00D40241">
        <w:t>И.О. Фамилия</w:t>
      </w:r>
      <w:r>
        <w:t xml:space="preserve">  </w:t>
      </w:r>
      <w:r w:rsidR="00805954" w:rsidRPr="000F62E5">
        <w:t xml:space="preserve">__________________ </w:t>
      </w:r>
    </w:p>
    <w:p w:rsidR="00D40241" w:rsidRDefault="00D40241" w:rsidP="00D40241">
      <w:pPr>
        <w:pStyle w:val="S0"/>
      </w:pPr>
    </w:p>
    <w:p w:rsidR="00D40241" w:rsidRDefault="00D40241" w:rsidP="00D40241">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D40241" w:rsidRDefault="00D40241" w:rsidP="005E745B">
      <w:pPr>
        <w:pStyle w:val="S0"/>
      </w:pPr>
    </w:p>
    <w:p w:rsidR="00D40241" w:rsidRDefault="00D40241" w:rsidP="005E745B">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096203" w:rsidRPr="00C5178F" w:rsidRDefault="00096203">
      <w:pPr>
        <w:jc w:val="left"/>
        <w:rPr>
          <w:rFonts w:eastAsia="Times New Roman"/>
          <w:sz w:val="20"/>
          <w:szCs w:val="20"/>
          <w:lang w:eastAsia="ru-RU"/>
        </w:rPr>
      </w:pPr>
      <w:r w:rsidRPr="00C5178F">
        <w:rPr>
          <w:sz w:val="20"/>
          <w:szCs w:val="20"/>
        </w:rPr>
        <w:br w:type="page"/>
      </w:r>
    </w:p>
    <w:p w:rsidR="00E861CD" w:rsidRPr="00C5178F" w:rsidRDefault="00E861CD" w:rsidP="00096203">
      <w:pPr>
        <w:pStyle w:val="ae"/>
        <w:jc w:val="both"/>
        <w:rPr>
          <w:rFonts w:ascii="Arial" w:eastAsiaTheme="majorEastAsia" w:hAnsi="Arial" w:cstheme="majorBidi"/>
          <w:b/>
          <w:caps/>
          <w:sz w:val="20"/>
        </w:rPr>
        <w:sectPr w:rsidR="00E861CD" w:rsidRPr="00C5178F" w:rsidSect="002F5F72">
          <w:headerReference w:type="even" r:id="rId106"/>
          <w:headerReference w:type="default" r:id="rId107"/>
          <w:footerReference w:type="default" r:id="rId108"/>
          <w:headerReference w:type="first" r:id="rId109"/>
          <w:pgSz w:w="16838" w:h="11906" w:orient="landscape"/>
          <w:pgMar w:top="1247" w:right="510" w:bottom="1021" w:left="567" w:header="737" w:footer="680" w:gutter="0"/>
          <w:cols w:space="708"/>
          <w:docGrid w:linePitch="360"/>
        </w:sectPr>
      </w:pPr>
    </w:p>
    <w:p w:rsidR="00096203" w:rsidRDefault="000E10A6" w:rsidP="000E10A6">
      <w:pPr>
        <w:pStyle w:val="ae"/>
        <w:jc w:val="both"/>
        <w:outlineLvl w:val="1"/>
        <w:rPr>
          <w:rFonts w:ascii="Arial" w:eastAsiaTheme="majorEastAsia" w:hAnsi="Arial" w:cstheme="majorBidi"/>
          <w:b/>
          <w:caps/>
          <w:sz w:val="24"/>
          <w:szCs w:val="26"/>
        </w:rPr>
      </w:pPr>
      <w:bookmarkStart w:id="795" w:name="_Toc50986227"/>
      <w:bookmarkStart w:id="796" w:name="_Toc51598067"/>
      <w:bookmarkStart w:id="797" w:name="_Toc51608880"/>
      <w:bookmarkStart w:id="798" w:name="_Toc54281951"/>
      <w:bookmarkStart w:id="799" w:name="ПРИЛОЖЕНИЕ_3"/>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4</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ОЦЕНКИ КАЧЕСТВА ВОДЫ</w:t>
      </w:r>
      <w:bookmarkEnd w:id="795"/>
      <w:bookmarkEnd w:id="796"/>
      <w:bookmarkEnd w:id="797"/>
      <w:bookmarkEnd w:id="798"/>
    </w:p>
    <w:bookmarkEnd w:id="799"/>
    <w:p w:rsidR="00E861CD" w:rsidRDefault="00E861CD" w:rsidP="00C5178F"/>
    <w:p w:rsidR="00E861CD" w:rsidRDefault="00E861CD" w:rsidP="00C5178F"/>
    <w:p w:rsidR="00D41C4B" w:rsidRPr="000F62E5" w:rsidRDefault="00D41C4B" w:rsidP="00D41C4B">
      <w:pPr>
        <w:jc w:val="center"/>
        <w:rPr>
          <w:b/>
        </w:rPr>
      </w:pPr>
      <w:r>
        <w:rPr>
          <w:b/>
          <w:lang w:eastAsia="ru-RU"/>
        </w:rPr>
        <w:t>Форма оценки качества во</w:t>
      </w:r>
      <w:r w:rsidR="0049664C">
        <w:rPr>
          <w:b/>
          <w:lang w:eastAsia="ru-RU"/>
        </w:rPr>
        <w:t>д</w:t>
      </w:r>
      <w:r w:rsidR="00C02A26">
        <w:rPr>
          <w:b/>
          <w:lang w:eastAsia="ru-RU"/>
        </w:rPr>
        <w:t>ы</w:t>
      </w:r>
      <w:r>
        <w:rPr>
          <w:b/>
          <w:lang w:eastAsia="ru-RU"/>
        </w:rPr>
        <w:t>.</w:t>
      </w:r>
    </w:p>
    <w:p w:rsidR="00E861CD" w:rsidRDefault="00E861CD" w:rsidP="00C5178F"/>
    <w:tbl>
      <w:tblPr>
        <w:tblW w:w="9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320"/>
        <w:gridCol w:w="1120"/>
        <w:gridCol w:w="2420"/>
        <w:gridCol w:w="3320"/>
      </w:tblGrid>
      <w:tr w:rsidR="00E861CD" w:rsidRPr="00E861CD" w:rsidTr="003C3FA2">
        <w:trPr>
          <w:trHeight w:val="20"/>
        </w:trPr>
        <w:tc>
          <w:tcPr>
            <w:tcW w:w="340" w:type="dxa"/>
            <w:tcBorders>
              <w:bottom w:val="single" w:sz="12" w:space="0" w:color="auto"/>
            </w:tcBorders>
            <w:shd w:val="clear" w:color="000000" w:fill="FFD200"/>
            <w:noWrap/>
            <w:vAlign w:val="center"/>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w:t>
            </w:r>
          </w:p>
        </w:tc>
        <w:tc>
          <w:tcPr>
            <w:tcW w:w="2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ПАРАМЕТР</w:t>
            </w:r>
          </w:p>
        </w:tc>
        <w:tc>
          <w:tcPr>
            <w:tcW w:w="11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00E861CD" w:rsidRPr="00C5178F">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24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ЗНАЧЕНИЕ</w:t>
            </w:r>
          </w:p>
        </w:tc>
        <w:tc>
          <w:tcPr>
            <w:tcW w:w="3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КОММЕНТАРИИ</w:t>
            </w:r>
          </w:p>
        </w:tc>
      </w:tr>
      <w:tr w:rsidR="00E861CD" w:rsidRPr="00E861CD" w:rsidTr="003C3FA2">
        <w:trPr>
          <w:trHeight w:val="20"/>
        </w:trPr>
        <w:tc>
          <w:tcPr>
            <w:tcW w:w="34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1</w:t>
            </w:r>
          </w:p>
        </w:tc>
        <w:tc>
          <w:tcPr>
            <w:tcW w:w="2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2</w:t>
            </w:r>
          </w:p>
        </w:tc>
        <w:tc>
          <w:tcPr>
            <w:tcW w:w="11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3</w:t>
            </w:r>
          </w:p>
        </w:tc>
        <w:tc>
          <w:tcPr>
            <w:tcW w:w="24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4</w:t>
            </w:r>
          </w:p>
        </w:tc>
        <w:tc>
          <w:tcPr>
            <w:tcW w:w="3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5</w:t>
            </w:r>
          </w:p>
        </w:tc>
      </w:tr>
      <w:tr w:rsidR="00E861CD" w:rsidRPr="00454C62" w:rsidTr="003C3FA2">
        <w:trPr>
          <w:trHeight w:val="20"/>
        </w:trPr>
        <w:tc>
          <w:tcPr>
            <w:tcW w:w="340" w:type="dxa"/>
            <w:tcBorders>
              <w:top w:val="single" w:sz="12" w:space="0" w:color="auto"/>
            </w:tcBorders>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1</w:t>
            </w:r>
          </w:p>
        </w:tc>
        <w:tc>
          <w:tcPr>
            <w:tcW w:w="2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Температура</w:t>
            </w:r>
          </w:p>
        </w:tc>
        <w:tc>
          <w:tcPr>
            <w:tcW w:w="1120" w:type="dxa"/>
            <w:tcBorders>
              <w:top w:val="single" w:sz="12" w:space="0" w:color="auto"/>
            </w:tcBorders>
            <w:shd w:val="clear" w:color="auto" w:fill="auto"/>
            <w:noWrap/>
            <w:vAlign w:val="bottom"/>
            <w:hideMark/>
          </w:tcPr>
          <w:p w:rsidR="00E861CD" w:rsidRPr="00C5178F" w:rsidRDefault="00454C62" w:rsidP="00C5178F">
            <w:pPr>
              <w:jc w:val="center"/>
              <w:rPr>
                <w:rFonts w:eastAsia="Times New Roman"/>
                <w:sz w:val="20"/>
                <w:szCs w:val="20"/>
                <w:lang w:eastAsia="ru-RU"/>
              </w:rPr>
            </w:pPr>
            <w:r w:rsidRPr="00454C62">
              <w:rPr>
                <w:rFonts w:eastAsia="Times New Roman"/>
                <w:sz w:val="20"/>
                <w:szCs w:val="20"/>
                <w:lang w:eastAsia="ru-RU"/>
              </w:rPr>
              <w:t>̊</w:t>
            </w:r>
            <w:r w:rsidR="00E861CD" w:rsidRPr="00C5178F">
              <w:rPr>
                <w:rFonts w:eastAsia="Times New Roman"/>
                <w:sz w:val="20"/>
                <w:szCs w:val="20"/>
                <w:lang w:eastAsia="ru-RU"/>
              </w:rPr>
              <w:t>С</w:t>
            </w:r>
          </w:p>
        </w:tc>
        <w:tc>
          <w:tcPr>
            <w:tcW w:w="24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2</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proofErr w:type="spellStart"/>
            <w:r w:rsidRPr="00C5178F">
              <w:rPr>
                <w:rFonts w:eastAsia="Times New Roman"/>
                <w:sz w:val="20"/>
                <w:szCs w:val="20"/>
                <w:lang w:eastAsia="ru-RU"/>
              </w:rPr>
              <w:t>pH</w:t>
            </w:r>
            <w:proofErr w:type="spellEnd"/>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3</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Хлорид ионы</w:t>
            </w:r>
          </w:p>
        </w:tc>
        <w:tc>
          <w:tcPr>
            <w:tcW w:w="1120" w:type="dxa"/>
            <w:shd w:val="clear" w:color="auto" w:fill="auto"/>
            <w:noWrap/>
            <w:vAlign w:val="bottom"/>
            <w:hideMark/>
          </w:tcPr>
          <w:p w:rsidR="00E861CD" w:rsidRPr="00C5178F" w:rsidRDefault="00E861CD" w:rsidP="00C5178F">
            <w:pPr>
              <w:jc w:val="center"/>
              <w:rPr>
                <w:rFonts w:eastAsia="Times New Roman"/>
                <w:sz w:val="20"/>
                <w:szCs w:val="20"/>
                <w:lang w:eastAsia="ru-RU"/>
              </w:rPr>
            </w:pPr>
            <w:r w:rsidRPr="00C5178F">
              <w:rPr>
                <w:rFonts w:eastAsia="Times New Roman"/>
                <w:sz w:val="20"/>
                <w:szCs w:val="20"/>
                <w:lang w:eastAsia="ru-RU"/>
              </w:rPr>
              <w:t>мг/л</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4</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Чистота</w:t>
            </w:r>
            <w:r w:rsidR="003F07EF">
              <w:rPr>
                <w:rFonts w:eastAsia="Times New Roman"/>
                <w:sz w:val="20"/>
                <w:szCs w:val="20"/>
                <w:lang w:eastAsia="ru-RU"/>
              </w:rPr>
              <w:t>*</w:t>
            </w:r>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см</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bl>
    <w:p w:rsidR="00E861CD" w:rsidRDefault="00E861CD" w:rsidP="00C5178F"/>
    <w:p w:rsidR="00273AF7" w:rsidRDefault="00454C62" w:rsidP="00C5178F">
      <w:pPr>
        <w:rPr>
          <w:lang w:eastAsia="ru-RU"/>
        </w:rPr>
      </w:pPr>
      <w:r>
        <w:rPr>
          <w:lang w:eastAsia="ru-RU"/>
        </w:rPr>
        <w:t>*</w:t>
      </w:r>
      <w:r w:rsidR="003F07EF">
        <w:rPr>
          <w:lang w:eastAsia="ru-RU"/>
        </w:rPr>
        <w:t>Тест на чистоту - н</w:t>
      </w:r>
      <w:r w:rsidR="00E861CD" w:rsidRPr="00E861CD">
        <w:rPr>
          <w:lang w:eastAsia="ru-RU"/>
        </w:rPr>
        <w:t>алейте в стеклянную емкость воду примерно</w:t>
      </w:r>
      <w:r w:rsidR="00E861CD">
        <w:rPr>
          <w:lang w:eastAsia="ru-RU"/>
        </w:rPr>
        <w:t xml:space="preserve"> </w:t>
      </w:r>
      <w:r w:rsidR="00E861CD" w:rsidRPr="00E861CD">
        <w:rPr>
          <w:lang w:eastAsia="ru-RU"/>
        </w:rPr>
        <w:t>на высоту 15 см. Поставьте на лист бумаги с текстом с размером</w:t>
      </w:r>
      <w:r w:rsidR="00E861CD">
        <w:rPr>
          <w:lang w:eastAsia="ru-RU"/>
        </w:rPr>
        <w:t xml:space="preserve"> </w:t>
      </w:r>
      <w:r w:rsidR="00E861CD" w:rsidRPr="00E861CD">
        <w:rPr>
          <w:lang w:eastAsia="ru-RU"/>
        </w:rPr>
        <w:t xml:space="preserve">печатного шрифта </w:t>
      </w:r>
      <w:r w:rsidR="00F03794">
        <w:rPr>
          <w:lang w:eastAsia="ru-RU"/>
        </w:rPr>
        <w:t>размера</w:t>
      </w:r>
      <w:r w:rsidR="00E861CD">
        <w:rPr>
          <w:lang w:eastAsia="ru-RU"/>
        </w:rPr>
        <w:t xml:space="preserve"> 12</w:t>
      </w:r>
      <w:r w:rsidR="00E861CD" w:rsidRPr="00E861CD">
        <w:rPr>
          <w:lang w:eastAsia="ru-RU"/>
        </w:rPr>
        <w:t>.</w:t>
      </w:r>
      <w:r w:rsidR="00E861CD">
        <w:rPr>
          <w:lang w:eastAsia="ru-RU"/>
        </w:rPr>
        <w:t xml:space="preserve"> </w:t>
      </w:r>
      <w:r w:rsidR="00E861CD" w:rsidRPr="00E861CD">
        <w:rPr>
          <w:lang w:eastAsia="ru-RU"/>
        </w:rPr>
        <w:t>Если слова не читаются через 15 см воды или быстро образуется</w:t>
      </w:r>
      <w:r w:rsidR="00E861CD">
        <w:rPr>
          <w:lang w:eastAsia="ru-RU"/>
        </w:rPr>
        <w:t xml:space="preserve"> осадок,</w:t>
      </w:r>
      <w:r w:rsidR="00E861CD" w:rsidRPr="00E861CD">
        <w:rPr>
          <w:lang w:eastAsia="ru-RU"/>
        </w:rPr>
        <w:t xml:space="preserve"> </w:t>
      </w:r>
      <w:r w:rsidR="00E861CD">
        <w:rPr>
          <w:lang w:eastAsia="ru-RU"/>
        </w:rPr>
        <w:t>вода</w:t>
      </w:r>
      <w:r w:rsidR="00E861CD" w:rsidRPr="00E861CD">
        <w:rPr>
          <w:lang w:eastAsia="ru-RU"/>
        </w:rPr>
        <w:t xml:space="preserve"> не подходит для выполнения работ по цементированию</w:t>
      </w:r>
      <w:r w:rsidR="00E861CD">
        <w:rPr>
          <w:lang w:eastAsia="ru-RU"/>
        </w:rPr>
        <w:t>. Необходимо заменить воду на воду соответствующего качества.</w:t>
      </w:r>
    </w:p>
    <w:p w:rsidR="00C477D2" w:rsidRDefault="00C477D2" w:rsidP="00C5178F">
      <w:pPr>
        <w:rPr>
          <w:lang w:eastAsia="ru-RU"/>
        </w:rPr>
      </w:pPr>
    </w:p>
    <w:p w:rsidR="00C477D2" w:rsidRDefault="00C477D2" w:rsidP="00C5178F">
      <w:pPr>
        <w:rPr>
          <w:lang w:eastAsia="ru-RU"/>
        </w:rPr>
      </w:pPr>
    </w:p>
    <w:p w:rsidR="00C477D2" w:rsidRDefault="00C477D2" w:rsidP="00C5178F">
      <w:pPr>
        <w:rPr>
          <w:rFonts w:eastAsia="Times New Roman"/>
          <w:szCs w:val="24"/>
          <w:lang w:eastAsia="ru-RU"/>
        </w:rPr>
        <w:sectPr w:rsidR="00C477D2" w:rsidSect="00C5178F">
          <w:headerReference w:type="default" r:id="rId110"/>
          <w:footerReference w:type="default" r:id="rId111"/>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800" w:name="_Toc50986228"/>
      <w:bookmarkStart w:id="801" w:name="_Toc51598068"/>
      <w:bookmarkStart w:id="802" w:name="_Toc51608881"/>
      <w:bookmarkStart w:id="803" w:name="_Toc54281952"/>
      <w:bookmarkStart w:id="804" w:name="ПРИЛОЖЕНИЕ_4"/>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5</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800"/>
      <w:bookmarkEnd w:id="801"/>
      <w:bookmarkEnd w:id="802"/>
      <w:bookmarkEnd w:id="803"/>
    </w:p>
    <w:bookmarkEnd w:id="80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proofErr w:type="spellStart"/>
            <w:r w:rsidR="00C06E4E">
              <w:rPr>
                <w:rFonts w:ascii="Arial" w:eastAsia="Times New Roman" w:hAnsi="Arial" w:cs="Arial"/>
                <w:b/>
                <w:bCs/>
                <w:color w:val="000000"/>
                <w:sz w:val="16"/>
                <w:szCs w:val="16"/>
                <w:lang w:eastAsia="ru-RU"/>
              </w:rPr>
              <w:t>сП</w:t>
            </w:r>
            <w:proofErr w:type="spellEnd"/>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7BA0" w:rsidRDefault="004C7BA0" w:rsidP="00A8215B">
      <w:r>
        <w:separator/>
      </w:r>
    </w:p>
  </w:endnote>
  <w:endnote w:type="continuationSeparator" w:id="0">
    <w:p w:rsidR="004C7BA0" w:rsidRDefault="004C7BA0"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Open Sans">
    <w:altName w:val="Times New Roman"/>
    <w:panose1 w:val="00000000000000000000"/>
    <w:charset w:val="00"/>
    <w:family w:val="roman"/>
    <w:notTrueType/>
    <w:pitch w:val="default"/>
  </w:font>
  <w:font w:name="TimesNewRoman">
    <w:altName w:val="Arial Unicode MS"/>
    <w:panose1 w:val="00000000000000000000"/>
    <w:charset w:val="CC"/>
    <w:family w:val="auto"/>
    <w:notTrueType/>
    <w:pitch w:val="default"/>
    <w:sig w:usb0="00000203" w:usb1="08070000" w:usb2="00000010" w:usb3="00000000" w:csb0="0002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rsidP="00CE4FDE">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E57D3D" w:rsidRDefault="00E57D3D" w:rsidP="00CE4FDE">
    <w:pPr>
      <w:pStyle w:val="S0"/>
    </w:pPr>
  </w:p>
  <w:p w:rsidR="00E57D3D" w:rsidRPr="00700D66" w:rsidRDefault="00E57D3D" w:rsidP="00CE4FDE">
    <w:pPr>
      <w:pStyle w:val="a5"/>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7905"/>
      <w:gridCol w:w="1949"/>
    </w:tblGrid>
    <w:tr w:rsidR="00E57D3D" w:rsidTr="00D172D3">
      <w:tc>
        <w:tcPr>
          <w:tcW w:w="4011" w:type="pct"/>
          <w:tcBorders>
            <w:top w:val="single" w:sz="12" w:space="0" w:color="FFD200"/>
          </w:tcBorders>
          <w:vAlign w:val="center"/>
        </w:tcPr>
        <w:p w:rsidR="00E57D3D" w:rsidRDefault="00E57D3D" w:rsidP="008E797E">
          <w:pPr>
            <w:pStyle w:val="a3"/>
            <w:spacing w:before="60"/>
            <w:rPr>
              <w:rFonts w:ascii="Arial" w:hAnsi="Arial" w:cs="Arial"/>
              <w:b/>
              <w:sz w:val="10"/>
              <w:szCs w:val="10"/>
            </w:rPr>
          </w:pPr>
          <w:r>
            <w:rPr>
              <w:rFonts w:ascii="Arial" w:hAnsi="Arial" w:cs="Arial"/>
              <w:b/>
              <w:spacing w:val="-4"/>
              <w:sz w:val="10"/>
              <w:szCs w:val="10"/>
            </w:rPr>
            <w:t>ТИПОВЫЕ ТРЕБОВАНИЯ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57D3D" w:rsidRDefault="00E57D3D" w:rsidP="00D172D3">
          <w:pPr>
            <w:pStyle w:val="a5"/>
            <w:spacing w:before="60"/>
            <w:rPr>
              <w:rFonts w:ascii="Arial" w:hAnsi="Arial" w:cs="Arial"/>
              <w:b/>
              <w:sz w:val="10"/>
              <w:szCs w:val="10"/>
            </w:rPr>
          </w:pPr>
        </w:p>
      </w:tc>
    </w:tr>
    <w:tr w:rsidR="00E57D3D" w:rsidTr="00D172D3">
      <w:trPr>
        <w:trHeight w:val="156"/>
      </w:trPr>
      <w:tc>
        <w:tcPr>
          <w:tcW w:w="4011" w:type="pct"/>
          <w:vAlign w:val="center"/>
        </w:tcPr>
        <w:p w:rsidR="00E57D3D" w:rsidRDefault="00E57D3D"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57D3D" w:rsidRDefault="00E57D3D" w:rsidP="00D172D3">
          <w:pPr>
            <w:pStyle w:val="a5"/>
            <w:rPr>
              <w:rFonts w:ascii="Arial" w:hAnsi="Arial" w:cs="Arial"/>
              <w:b/>
              <w:sz w:val="10"/>
              <w:szCs w:val="10"/>
            </w:rPr>
          </w:pPr>
        </w:p>
      </w:tc>
    </w:tr>
  </w:tbl>
  <w:p w:rsidR="00E57D3D" w:rsidRPr="00FF248E" w:rsidRDefault="00FF248E" w:rsidP="00CE4FDE">
    <w:pPr>
      <w:pStyle w:val="a5"/>
      <w:rPr>
        <w:rFonts w:ascii="Arial" w:hAnsi="Arial" w:cs="Arial"/>
        <w:b/>
        <w:color w:val="666666"/>
        <w:sz w:val="12"/>
        <w:szCs w:val="12"/>
      </w:rPr>
    </w:pPr>
    <w:r w:rsidRPr="00FF248E">
      <w:rPr>
        <w:rFonts w:ascii="Arial" w:hAnsi="Arial" w:cs="Arial"/>
        <w:b/>
        <w:color w:val="666666"/>
        <w:sz w:val="12"/>
        <w:szCs w:val="12"/>
      </w:rPr>
      <w:t>СПРАВОЧНО. ВЫГРУЖЕНО в</w:t>
    </w:r>
    <w:r>
      <w:rPr>
        <w:rFonts w:ascii="Arial" w:hAnsi="Arial" w:cs="Arial"/>
        <w:b/>
        <w:color w:val="666666"/>
        <w:sz w:val="12"/>
        <w:szCs w:val="12"/>
      </w:rPr>
      <w:t xml:space="preserve"> ИСС "НР" АО "ВОСТСИБНЕФТЕГАЗ" 08.02.2022 15:23</w:t>
    </w:r>
    <w:r w:rsidR="00E57D3D" w:rsidRPr="00FF248E">
      <w:rPr>
        <w:rFonts w:ascii="Arial" w:hAnsi="Arial" w:cs="Arial"/>
        <w:b/>
        <w:noProof/>
        <w:color w:val="666666"/>
        <w:sz w:val="12"/>
        <w:szCs w:val="12"/>
        <w:lang w:eastAsia="ru-RU"/>
      </w:rPr>
      <mc:AlternateContent>
        <mc:Choice Requires="wps">
          <w:drawing>
            <wp:anchor distT="0" distB="0" distL="114300" distR="114300" simplePos="0" relativeHeight="251659264" behindDoc="0" locked="0" layoutInCell="1" allowOverlap="1" wp14:anchorId="1C2CE08E" wp14:editId="00AF58BE">
              <wp:simplePos x="0" y="0"/>
              <wp:positionH relativeFrom="column">
                <wp:posOffset>5043805</wp:posOffset>
              </wp:positionH>
              <wp:positionV relativeFrom="paragraph">
                <wp:posOffset>197485</wp:posOffset>
              </wp:positionV>
              <wp:extent cx="1009650" cy="333375"/>
              <wp:effectExtent l="0" t="0" r="0" b="952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CE4FDE">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2CE08E" id="_x0000_t202" coordsize="21600,21600" o:spt="202" path="m,l,21600r21600,l21600,xe">
              <v:stroke joinstyle="miter"/>
              <v:path gradientshapeok="t" o:connecttype="rect"/>
            </v:shapetype>
            <v:shape id="Поле 21" o:spid="_x0000_s1026" type="#_x0000_t202" style="position:absolute;left:0;text-align:left;margin-left:397.15pt;margin-top:15.55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NzTkJ/BAgAAvAUAAA4AAAAAAAAAAAAAAAAALgIAAGRycy9lMm9Eb2MueG1sUEsBAi0AFAAG&#10;AAgAAAAhAP1cLKXgAAAACQEAAA8AAAAAAAAAAAAAAAAAGwUAAGRycy9kb3ducmV2LnhtbFBLBQYA&#10;AAAABAAEAPMAAAAoBgAAAAA=&#10;" filled="f" stroked="f" strokeweight="1.3pt">
              <v:textbox>
                <w:txbxContent>
                  <w:p w:rsidR="00E57D3D" w:rsidRDefault="00E57D3D" w:rsidP="00CE4FDE">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905"/>
      <w:gridCol w:w="1949"/>
    </w:tblGrid>
    <w:tr w:rsidR="00E57D3D" w:rsidTr="00D172D3">
      <w:tc>
        <w:tcPr>
          <w:tcW w:w="4011" w:type="pct"/>
          <w:tcBorders>
            <w:top w:val="single" w:sz="12" w:space="0" w:color="FFD200"/>
          </w:tcBorders>
          <w:vAlign w:val="center"/>
        </w:tcPr>
        <w:p w:rsidR="00E57D3D" w:rsidRDefault="00E57D3D" w:rsidP="00D172D3">
          <w:pPr>
            <w:pStyle w:val="a3"/>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57D3D" w:rsidRDefault="00E57D3D" w:rsidP="00D172D3">
          <w:pPr>
            <w:pStyle w:val="a5"/>
            <w:spacing w:before="60"/>
            <w:rPr>
              <w:rFonts w:ascii="Arial" w:hAnsi="Arial" w:cs="Arial"/>
              <w:b/>
              <w:sz w:val="10"/>
              <w:szCs w:val="10"/>
            </w:rPr>
          </w:pPr>
        </w:p>
      </w:tc>
    </w:tr>
    <w:tr w:rsidR="00E57D3D" w:rsidTr="00D172D3">
      <w:trPr>
        <w:trHeight w:val="156"/>
      </w:trPr>
      <w:tc>
        <w:tcPr>
          <w:tcW w:w="4011" w:type="pct"/>
          <w:vAlign w:val="center"/>
        </w:tcPr>
        <w:p w:rsidR="00E57D3D" w:rsidRDefault="00E57D3D"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57D3D" w:rsidRDefault="00E57D3D" w:rsidP="00D172D3">
          <w:pPr>
            <w:pStyle w:val="a5"/>
            <w:rPr>
              <w:rFonts w:ascii="Arial" w:hAnsi="Arial" w:cs="Arial"/>
              <w:b/>
              <w:sz w:val="10"/>
              <w:szCs w:val="10"/>
            </w:rPr>
          </w:pPr>
        </w:p>
      </w:tc>
    </w:tr>
  </w:tbl>
  <w:p w:rsidR="00E57D3D" w:rsidRDefault="00FF248E" w:rsidP="00CE4FDE">
    <w:pPr>
      <w:pStyle w:val="a5"/>
    </w:pPr>
    <w:r w:rsidRPr="00FF248E">
      <w:rPr>
        <w:rFonts w:ascii="Arial" w:hAnsi="Arial" w:cs="Arial"/>
        <w:b/>
        <w:color w:val="666666"/>
        <w:sz w:val="12"/>
        <w:szCs w:val="12"/>
      </w:rPr>
      <w:t>СПРАВОЧНО. ВЫГРУЖЕНО в</w:t>
    </w:r>
    <w:r>
      <w:rPr>
        <w:rFonts w:ascii="Arial" w:hAnsi="Arial" w:cs="Arial"/>
        <w:b/>
        <w:color w:val="666666"/>
        <w:sz w:val="12"/>
        <w:szCs w:val="12"/>
      </w:rPr>
      <w:t xml:space="preserve"> ИСС "НР" АО "ВОСТСИБНЕФТЕГАЗ" 08.02.2022 15:23</w:t>
    </w:r>
    <w:r w:rsidR="00E57D3D">
      <w:rPr>
        <w:noProof/>
        <w:lang w:eastAsia="ru-RU"/>
      </w:rPr>
      <mc:AlternateContent>
        <mc:Choice Requires="wps">
          <w:drawing>
            <wp:anchor distT="0" distB="0" distL="114300" distR="114300" simplePos="0" relativeHeight="251658752" behindDoc="0" locked="0" layoutInCell="1" allowOverlap="1" wp14:anchorId="61EC2A7E" wp14:editId="3C2709D4">
              <wp:simplePos x="0" y="0"/>
              <wp:positionH relativeFrom="column">
                <wp:posOffset>5099464</wp:posOffset>
              </wp:positionH>
              <wp:positionV relativeFrom="paragraph">
                <wp:posOffset>70264</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CE4FDE">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EC2A7E" id="_x0000_t202" coordsize="21600,21600" o:spt="202" path="m,l,21600r21600,l21600,xe">
              <v:stroke joinstyle="miter"/>
              <v:path gradientshapeok="t" o:connecttype="rect"/>
            </v:shapetype>
            <v:shape id="Поле 22" o:spid="_x0000_s1027" type="#_x0000_t202" style="position:absolute;left:0;text-align:left;margin-left:401.55pt;margin-top:5.55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T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" filled="f" stroked="f" strokeweight="1.3pt">
              <v:textbox>
                <w:txbxContent>
                  <w:p w:rsidR="00E57D3D" w:rsidRDefault="00E57D3D" w:rsidP="00CE4FDE">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5574"/>
      <w:gridCol w:w="403"/>
    </w:tblGrid>
    <w:tr w:rsidR="00E57D3D" w:rsidRPr="00D70A7B" w:rsidTr="00E9527F">
      <w:tc>
        <w:tcPr>
          <w:tcW w:w="4874" w:type="pct"/>
          <w:tcBorders>
            <w:top w:val="single" w:sz="12" w:space="0" w:color="FFD200"/>
          </w:tcBorders>
          <w:vAlign w:val="center"/>
        </w:tcPr>
        <w:p w:rsidR="00E57D3D" w:rsidRPr="0063443B" w:rsidRDefault="00E57D3D"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126" w:type="pct"/>
          <w:tcBorders>
            <w:top w:val="single" w:sz="12" w:space="0" w:color="FFD200"/>
          </w:tcBorders>
        </w:tcPr>
        <w:p w:rsidR="00E57D3D" w:rsidRPr="00E3539A" w:rsidRDefault="00E57D3D" w:rsidP="00E9527F">
          <w:pPr>
            <w:pStyle w:val="a5"/>
            <w:spacing w:before="60"/>
            <w:rPr>
              <w:rFonts w:ascii="Arial" w:hAnsi="Arial" w:cs="Arial"/>
              <w:b/>
              <w:sz w:val="10"/>
              <w:szCs w:val="10"/>
            </w:rPr>
          </w:pPr>
        </w:p>
      </w:tc>
    </w:tr>
    <w:tr w:rsidR="00E57D3D" w:rsidRPr="00AA422C" w:rsidTr="00E9527F">
      <w:tc>
        <w:tcPr>
          <w:tcW w:w="4874" w:type="pct"/>
          <w:vAlign w:val="center"/>
        </w:tcPr>
        <w:p w:rsidR="00E57D3D" w:rsidRPr="00AA422C" w:rsidRDefault="00E57D3D"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126" w:type="pct"/>
        </w:tcPr>
        <w:p w:rsidR="00E57D3D" w:rsidRPr="00AA422C" w:rsidRDefault="00E57D3D" w:rsidP="00E9527F">
          <w:pPr>
            <w:pStyle w:val="a5"/>
            <w:rPr>
              <w:rFonts w:ascii="Arial" w:hAnsi="Arial" w:cs="Arial"/>
              <w:b/>
              <w:sz w:val="10"/>
              <w:szCs w:val="10"/>
            </w:rPr>
          </w:pPr>
        </w:p>
      </w:tc>
    </w:tr>
  </w:tbl>
  <w:p w:rsidR="00E57D3D" w:rsidRPr="00133EAA" w:rsidRDefault="00FF248E" w:rsidP="00E9527F">
    <w:pPr>
      <w:pStyle w:val="a5"/>
      <w:rPr>
        <w:szCs w:val="24"/>
      </w:rPr>
    </w:pPr>
    <w:r w:rsidRPr="00FF248E">
      <w:rPr>
        <w:rFonts w:ascii="Arial" w:hAnsi="Arial" w:cs="Arial"/>
        <w:b/>
        <w:color w:val="666666"/>
        <w:sz w:val="12"/>
        <w:szCs w:val="12"/>
      </w:rPr>
      <w:t>СПРАВОЧНО. ВЫГРУЖЕНО в</w:t>
    </w:r>
    <w:r>
      <w:rPr>
        <w:rFonts w:ascii="Arial" w:hAnsi="Arial" w:cs="Arial"/>
        <w:b/>
        <w:color w:val="666666"/>
        <w:sz w:val="12"/>
        <w:szCs w:val="12"/>
      </w:rPr>
      <w:t xml:space="preserve"> ИСС "НР" АО "ВОСТСИБНЕФТЕГАЗ" 08.02.2022 15:23</w:t>
    </w:r>
    <w:r w:rsidR="00E57D3D">
      <w:rPr>
        <w:noProof/>
        <w:szCs w:val="24"/>
        <w:lang w:eastAsia="ru-RU"/>
      </w:rPr>
      <mc:AlternateContent>
        <mc:Choice Requires="wps">
          <w:drawing>
            <wp:anchor distT="0" distB="0" distL="114300" distR="114300" simplePos="0" relativeHeight="251655680" behindDoc="0" locked="0" layoutInCell="1" allowOverlap="1" wp14:anchorId="4E2C50FE" wp14:editId="152C026F">
              <wp:simplePos x="0" y="0"/>
              <wp:positionH relativeFrom="column">
                <wp:posOffset>9012831</wp:posOffset>
              </wp:positionH>
              <wp:positionV relativeFrom="paragraph">
                <wp:posOffset>86167</wp:posOffset>
              </wp:positionV>
              <wp:extent cx="1009650" cy="333375"/>
              <wp:effectExtent l="0" t="0" r="0" b="9525"/>
              <wp:wrapNone/>
              <wp:docPr id="20"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Pr="004511AD" w:rsidRDefault="00E57D3D" w:rsidP="00E9527F">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2C50FE" id="_x0000_t202" coordsize="21600,21600" o:spt="202" path="m,l,21600r21600,l21600,xe">
              <v:stroke joinstyle="miter"/>
              <v:path gradientshapeok="t" o:connecttype="rect"/>
            </v:shapetype>
            <v:shape id="Поле 47" o:spid="_x0000_s1028" type="#_x0000_t202" style="position:absolute;left:0;text-align:left;margin-left:709.65pt;margin-top:6.8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" filled="f" stroked="f" strokeweight="1.3pt">
              <v:textbox>
                <w:txbxContent>
                  <w:p w:rsidR="00E57D3D" w:rsidRPr="004511AD" w:rsidRDefault="00E57D3D" w:rsidP="00E9527F">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8896"/>
      <w:gridCol w:w="958"/>
    </w:tblGrid>
    <w:tr w:rsidR="00E57D3D" w:rsidRPr="00D70A7B" w:rsidTr="009E7601">
      <w:tc>
        <w:tcPr>
          <w:tcW w:w="4514" w:type="pct"/>
          <w:tcBorders>
            <w:top w:val="single" w:sz="12" w:space="0" w:color="FFD200"/>
          </w:tcBorders>
          <w:vAlign w:val="center"/>
        </w:tcPr>
        <w:p w:rsidR="00E57D3D" w:rsidRPr="0063443B" w:rsidRDefault="00E57D3D"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486" w:type="pct"/>
          <w:tcBorders>
            <w:top w:val="single" w:sz="12" w:space="0" w:color="FFD200"/>
          </w:tcBorders>
        </w:tcPr>
        <w:p w:rsidR="00E57D3D" w:rsidRPr="00E3539A" w:rsidRDefault="00E57D3D" w:rsidP="00E9527F">
          <w:pPr>
            <w:pStyle w:val="a5"/>
            <w:spacing w:before="60"/>
            <w:rPr>
              <w:rFonts w:ascii="Arial" w:hAnsi="Arial" w:cs="Arial"/>
              <w:b/>
              <w:sz w:val="10"/>
              <w:szCs w:val="10"/>
            </w:rPr>
          </w:pPr>
        </w:p>
      </w:tc>
    </w:tr>
    <w:tr w:rsidR="00E57D3D" w:rsidRPr="00AA422C" w:rsidTr="009E7601">
      <w:tc>
        <w:tcPr>
          <w:tcW w:w="4514" w:type="pct"/>
          <w:vAlign w:val="center"/>
        </w:tcPr>
        <w:p w:rsidR="00E57D3D" w:rsidRPr="00AA422C" w:rsidRDefault="00E57D3D"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486" w:type="pct"/>
        </w:tcPr>
        <w:p w:rsidR="00E57D3D" w:rsidRPr="00AA422C" w:rsidRDefault="00E57D3D" w:rsidP="00E9527F">
          <w:pPr>
            <w:pStyle w:val="a5"/>
            <w:rPr>
              <w:rFonts w:ascii="Arial" w:hAnsi="Arial" w:cs="Arial"/>
              <w:b/>
              <w:sz w:val="10"/>
              <w:szCs w:val="10"/>
            </w:rPr>
          </w:pPr>
        </w:p>
      </w:tc>
    </w:tr>
  </w:tbl>
  <w:p w:rsidR="00E57D3D" w:rsidRPr="00133EAA" w:rsidRDefault="00FF248E" w:rsidP="00E9527F">
    <w:pPr>
      <w:pStyle w:val="a5"/>
      <w:rPr>
        <w:szCs w:val="24"/>
      </w:rPr>
    </w:pPr>
    <w:r w:rsidRPr="00FF248E">
      <w:rPr>
        <w:rFonts w:ascii="Arial" w:hAnsi="Arial" w:cs="Arial"/>
        <w:b/>
        <w:color w:val="666666"/>
        <w:sz w:val="12"/>
        <w:szCs w:val="12"/>
      </w:rPr>
      <w:t>СПРАВОЧНО. ВЫГРУЖЕНО в</w:t>
    </w:r>
    <w:r>
      <w:rPr>
        <w:rFonts w:ascii="Arial" w:hAnsi="Arial" w:cs="Arial"/>
        <w:b/>
        <w:color w:val="666666"/>
        <w:sz w:val="12"/>
        <w:szCs w:val="12"/>
      </w:rPr>
      <w:t xml:space="preserve"> ИСС "НР" АО "ВОСТСИБНЕФТЕГАЗ" 08.02.2022 15:23</w:t>
    </w:r>
    <w:r w:rsidR="00E57D3D" w:rsidRPr="009E7601">
      <w:rPr>
        <w:noProof/>
        <w:lang w:eastAsia="ru-RU"/>
      </w:rPr>
      <mc:AlternateContent>
        <mc:Choice Requires="wps">
          <w:drawing>
            <wp:anchor distT="0" distB="0" distL="114300" distR="114300" simplePos="0" relativeHeight="252240384" behindDoc="0" locked="0" layoutInCell="1" allowOverlap="1" wp14:anchorId="1BB4055D" wp14:editId="643E8B56">
              <wp:simplePos x="0" y="0"/>
              <wp:positionH relativeFrom="column">
                <wp:posOffset>5140132</wp:posOffset>
              </wp:positionH>
              <wp:positionV relativeFrom="paragraph">
                <wp:posOffset>71175</wp:posOffset>
              </wp:positionV>
              <wp:extent cx="1009650" cy="333375"/>
              <wp:effectExtent l="0" t="0" r="0" b="9525"/>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9E7601">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4055D" id="_x0000_t202" coordsize="21600,21600" o:spt="202" path="m,l,21600r21600,l21600,xe">
              <v:stroke joinstyle="miter"/>
              <v:path gradientshapeok="t" o:connecttype="rect"/>
            </v:shapetype>
            <v:shape id="Поле 12" o:spid="_x0000_s1029" type="#_x0000_t202" style="position:absolute;left:0;text-align:left;margin-left:404.75pt;margin-top:5.6pt;width:79.5pt;height:26.25pt;z-index:2522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447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" filled="f" stroked="f" strokeweight="1.3pt">
              <v:textbox>
                <w:txbxContent>
                  <w:p w:rsidR="00E57D3D" w:rsidRDefault="00E57D3D" w:rsidP="009E7601">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sidR="00E57D3D">
      <w:rPr>
        <w:noProof/>
        <w:szCs w:val="24"/>
        <w:lang w:eastAsia="ru-RU"/>
      </w:rPr>
      <mc:AlternateContent>
        <mc:Choice Requires="wps">
          <w:drawing>
            <wp:anchor distT="0" distB="0" distL="114300" distR="114300" simplePos="0" relativeHeight="252238336" behindDoc="0" locked="0" layoutInCell="1" allowOverlap="1" wp14:anchorId="4E74582E" wp14:editId="6067B2CD">
              <wp:simplePos x="0" y="0"/>
              <wp:positionH relativeFrom="column">
                <wp:posOffset>8853805</wp:posOffset>
              </wp:positionH>
              <wp:positionV relativeFrom="paragraph">
                <wp:posOffset>197485</wp:posOffset>
              </wp:positionV>
              <wp:extent cx="1009650" cy="333375"/>
              <wp:effectExtent l="0" t="0" r="0" b="9525"/>
              <wp:wrapNone/>
              <wp:docPr id="3"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Pr="004511AD" w:rsidRDefault="00E57D3D" w:rsidP="00E9527F">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4582E" id="_x0000_s1030" type="#_x0000_t202" style="position:absolute;left:0;text-align:left;margin-left:697.15pt;margin-top:15.55pt;width:79.5pt;height:26.25pt;z-index:2522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O8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" filled="f" stroked="f" strokeweight="1.3pt">
              <v:textbox>
                <w:txbxContent>
                  <w:p w:rsidR="00E57D3D" w:rsidRPr="004511AD" w:rsidRDefault="00E57D3D" w:rsidP="00E9527F">
                    <w:pPr>
                      <w:pStyle w:val="a3"/>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F248E">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7BA0" w:rsidRDefault="004C7BA0" w:rsidP="00A8215B">
      <w:r>
        <w:separator/>
      </w:r>
    </w:p>
  </w:footnote>
  <w:footnote w:type="continuationSeparator" w:id="0">
    <w:p w:rsidR="004C7BA0" w:rsidRDefault="004C7BA0" w:rsidP="00A8215B">
      <w:r>
        <w:continuationSeparator/>
      </w:r>
    </w:p>
  </w:footnote>
  <w:footnote w:id="1">
    <w:p w:rsidR="00E57D3D" w:rsidRPr="00C16B55" w:rsidRDefault="00E57D3D" w:rsidP="00C16B55">
      <w:pPr>
        <w:pStyle w:val="af3"/>
        <w:jc w:val="both"/>
        <w:rPr>
          <w:rFonts w:ascii="Arial" w:hAnsi="Arial" w:cs="Arial"/>
          <w:sz w:val="16"/>
          <w:szCs w:val="16"/>
          <w:lang w:val="en-US"/>
        </w:rPr>
      </w:pPr>
      <w:r w:rsidRPr="00C16B55">
        <w:rPr>
          <w:rStyle w:val="af2"/>
          <w:rFonts w:ascii="Arial" w:hAnsi="Arial" w:cs="Arial"/>
          <w:sz w:val="16"/>
          <w:szCs w:val="16"/>
        </w:rPr>
        <w:footnoteRef/>
      </w:r>
      <w:r w:rsidRPr="00C16B55">
        <w:rPr>
          <w:rFonts w:ascii="Arial" w:hAnsi="Arial" w:cs="Arial"/>
          <w:sz w:val="16"/>
          <w:szCs w:val="16"/>
        </w:rPr>
        <w:t xml:space="preserve"> </w:t>
      </w:r>
      <w:proofErr w:type="spellStart"/>
      <w:r w:rsidRPr="00C16B55">
        <w:rPr>
          <w:rFonts w:ascii="Arial" w:hAnsi="Arial" w:cs="Arial"/>
          <w:sz w:val="16"/>
          <w:szCs w:val="16"/>
          <w:lang w:val="en-US"/>
        </w:rPr>
        <w:t>Juvkam</w:t>
      </w:r>
      <w:proofErr w:type="spellEnd"/>
      <w:r w:rsidRPr="00C16B55">
        <w:rPr>
          <w:rFonts w:ascii="Arial" w:hAnsi="Arial" w:cs="Arial"/>
          <w:sz w:val="16"/>
          <w:szCs w:val="16"/>
        </w:rPr>
        <w:t>-</w:t>
      </w:r>
      <w:proofErr w:type="spellStart"/>
      <w:r w:rsidRPr="00C16B55">
        <w:rPr>
          <w:rFonts w:ascii="Arial" w:hAnsi="Arial" w:cs="Arial"/>
          <w:sz w:val="16"/>
          <w:szCs w:val="16"/>
          <w:lang w:val="en-US"/>
        </w:rPr>
        <w:t>Wold</w:t>
      </w:r>
      <w:proofErr w:type="spellEnd"/>
      <w:r w:rsidRPr="00C16B55">
        <w:rPr>
          <w:rFonts w:ascii="Arial" w:hAnsi="Arial" w:cs="Arial"/>
          <w:sz w:val="16"/>
          <w:szCs w:val="16"/>
        </w:rPr>
        <w:t xml:space="preserve"> </w:t>
      </w:r>
      <w:r w:rsidRPr="00C16B55">
        <w:rPr>
          <w:rFonts w:ascii="Arial" w:hAnsi="Arial" w:cs="Arial"/>
          <w:sz w:val="16"/>
          <w:szCs w:val="16"/>
          <w:lang w:val="en-US"/>
        </w:rPr>
        <w:t>H</w:t>
      </w:r>
      <w:r w:rsidRPr="00C16B55">
        <w:rPr>
          <w:rFonts w:ascii="Arial" w:hAnsi="Arial" w:cs="Arial"/>
          <w:sz w:val="16"/>
          <w:szCs w:val="16"/>
        </w:rPr>
        <w:t>.</w:t>
      </w:r>
      <w:r w:rsidRPr="00C16B55">
        <w:rPr>
          <w:rFonts w:ascii="Arial" w:hAnsi="Arial" w:cs="Arial"/>
          <w:sz w:val="16"/>
          <w:szCs w:val="16"/>
          <w:lang w:val="en-US"/>
        </w:rPr>
        <w:t>C</w:t>
      </w:r>
      <w:r w:rsidRPr="00C16B55">
        <w:rPr>
          <w:rFonts w:ascii="Arial" w:hAnsi="Arial" w:cs="Arial"/>
          <w:sz w:val="16"/>
          <w:szCs w:val="16"/>
        </w:rPr>
        <w:t xml:space="preserve">., </w:t>
      </w:r>
      <w:r w:rsidRPr="00C16B55">
        <w:rPr>
          <w:rFonts w:ascii="Arial" w:hAnsi="Arial" w:cs="Arial"/>
          <w:sz w:val="16"/>
          <w:szCs w:val="16"/>
          <w:lang w:val="en-US"/>
        </w:rPr>
        <w:t>Wu</w:t>
      </w:r>
      <w:r w:rsidRPr="00C16B55">
        <w:rPr>
          <w:rFonts w:ascii="Arial" w:hAnsi="Arial" w:cs="Arial"/>
          <w:sz w:val="16"/>
          <w:szCs w:val="16"/>
        </w:rPr>
        <w:t xml:space="preserve"> </w:t>
      </w:r>
      <w:r w:rsidRPr="00C16B55">
        <w:rPr>
          <w:rFonts w:ascii="Arial" w:hAnsi="Arial" w:cs="Arial"/>
          <w:sz w:val="16"/>
          <w:szCs w:val="16"/>
          <w:lang w:val="en-US"/>
        </w:rPr>
        <w:t>Jiang</w:t>
      </w:r>
      <w:r w:rsidRPr="00C16B55">
        <w:rPr>
          <w:rFonts w:ascii="Arial" w:hAnsi="Arial" w:cs="Arial"/>
          <w:sz w:val="16"/>
          <w:szCs w:val="16"/>
        </w:rPr>
        <w:t>: «</w:t>
      </w:r>
      <w:r w:rsidRPr="00C16B55">
        <w:rPr>
          <w:rFonts w:ascii="Arial" w:hAnsi="Arial" w:cs="Arial"/>
          <w:sz w:val="16"/>
          <w:szCs w:val="16"/>
          <w:lang w:val="en-US"/>
        </w:rPr>
        <w:t>Casing</w:t>
      </w:r>
      <w:r w:rsidRPr="00C16B55">
        <w:rPr>
          <w:rFonts w:ascii="Arial" w:hAnsi="Arial" w:cs="Arial"/>
          <w:sz w:val="16"/>
          <w:szCs w:val="16"/>
        </w:rPr>
        <w:t xml:space="preserve"> </w:t>
      </w:r>
      <w:r w:rsidRPr="00C16B55">
        <w:rPr>
          <w:rFonts w:ascii="Arial" w:hAnsi="Arial" w:cs="Arial"/>
          <w:sz w:val="16"/>
          <w:szCs w:val="16"/>
          <w:lang w:val="en-US"/>
        </w:rPr>
        <w:t>Deflection</w:t>
      </w:r>
      <w:r w:rsidRPr="00C16B55">
        <w:rPr>
          <w:rFonts w:ascii="Arial" w:hAnsi="Arial" w:cs="Arial"/>
          <w:sz w:val="16"/>
          <w:szCs w:val="16"/>
        </w:rPr>
        <w:t xml:space="preserve"> </w:t>
      </w:r>
      <w:r w:rsidRPr="00C16B55">
        <w:rPr>
          <w:rFonts w:ascii="Arial" w:hAnsi="Arial" w:cs="Arial"/>
          <w:sz w:val="16"/>
          <w:szCs w:val="16"/>
          <w:lang w:val="en-US"/>
        </w:rPr>
        <w:t>and</w:t>
      </w:r>
      <w:r w:rsidRPr="00C16B55">
        <w:rPr>
          <w:rFonts w:ascii="Arial" w:hAnsi="Arial" w:cs="Arial"/>
          <w:sz w:val="16"/>
          <w:szCs w:val="16"/>
        </w:rPr>
        <w:t xml:space="preserve"> </w:t>
      </w:r>
      <w:r w:rsidRPr="00C16B55">
        <w:rPr>
          <w:rFonts w:ascii="Arial" w:hAnsi="Arial" w:cs="Arial"/>
          <w:sz w:val="16"/>
          <w:szCs w:val="16"/>
          <w:lang w:val="en-US"/>
        </w:rPr>
        <w:t>Centralizer</w:t>
      </w:r>
      <w:r w:rsidRPr="00C16B55">
        <w:rPr>
          <w:rFonts w:ascii="Arial" w:hAnsi="Arial" w:cs="Arial"/>
          <w:sz w:val="16"/>
          <w:szCs w:val="16"/>
        </w:rPr>
        <w:t xml:space="preserve"> </w:t>
      </w:r>
      <w:r w:rsidRPr="00C16B55">
        <w:rPr>
          <w:rFonts w:ascii="Arial" w:hAnsi="Arial" w:cs="Arial"/>
          <w:sz w:val="16"/>
          <w:szCs w:val="16"/>
          <w:lang w:val="en-US"/>
        </w:rPr>
        <w:t>Spacing</w:t>
      </w:r>
      <w:r w:rsidRPr="00C16B55">
        <w:rPr>
          <w:rFonts w:ascii="Arial" w:hAnsi="Arial" w:cs="Arial"/>
          <w:sz w:val="16"/>
          <w:szCs w:val="16"/>
        </w:rPr>
        <w:t xml:space="preserve"> </w:t>
      </w:r>
      <w:r w:rsidRPr="00C16B55">
        <w:rPr>
          <w:rFonts w:ascii="Arial" w:hAnsi="Arial" w:cs="Arial"/>
          <w:sz w:val="16"/>
          <w:szCs w:val="16"/>
          <w:lang w:val="en-US"/>
        </w:rPr>
        <w:t>Calculations</w:t>
      </w:r>
      <w:r w:rsidRPr="00C16B55">
        <w:rPr>
          <w:rFonts w:ascii="Arial" w:hAnsi="Arial" w:cs="Arial"/>
          <w:sz w:val="16"/>
          <w:szCs w:val="16"/>
        </w:rPr>
        <w:t xml:space="preserve">», </w:t>
      </w:r>
      <w:r w:rsidRPr="00C16B55">
        <w:rPr>
          <w:rFonts w:ascii="Arial" w:hAnsi="Arial" w:cs="Arial"/>
          <w:sz w:val="16"/>
          <w:szCs w:val="16"/>
          <w:lang w:val="en-US"/>
        </w:rPr>
        <w:t>SPE</w:t>
      </w:r>
      <w:r w:rsidRPr="00C16B55">
        <w:rPr>
          <w:rFonts w:ascii="Arial" w:hAnsi="Arial" w:cs="Arial"/>
          <w:sz w:val="16"/>
          <w:szCs w:val="16"/>
        </w:rPr>
        <w:t xml:space="preserve"> </w:t>
      </w:r>
      <w:r w:rsidRPr="00C16B55">
        <w:rPr>
          <w:rFonts w:ascii="Arial" w:hAnsi="Arial" w:cs="Arial"/>
          <w:sz w:val="16"/>
          <w:szCs w:val="16"/>
          <w:lang w:val="en-US"/>
        </w:rPr>
        <w:t>Drilling</w:t>
      </w:r>
      <w:r w:rsidRPr="00C16B55">
        <w:rPr>
          <w:rFonts w:ascii="Arial" w:hAnsi="Arial" w:cs="Arial"/>
          <w:sz w:val="16"/>
          <w:szCs w:val="16"/>
        </w:rPr>
        <w:t xml:space="preserve"> </w:t>
      </w:r>
      <w:r w:rsidRPr="00C16B55">
        <w:rPr>
          <w:rFonts w:ascii="Arial" w:hAnsi="Arial" w:cs="Arial"/>
          <w:sz w:val="16"/>
          <w:szCs w:val="16"/>
          <w:lang w:val="en-US"/>
        </w:rPr>
        <w:t>Engineering</w:t>
      </w:r>
      <w:r w:rsidRPr="00C16B55">
        <w:rPr>
          <w:rFonts w:ascii="Arial" w:hAnsi="Arial" w:cs="Arial"/>
          <w:sz w:val="16"/>
          <w:szCs w:val="16"/>
        </w:rPr>
        <w:t xml:space="preserve">, </w:t>
      </w:r>
      <w:r w:rsidRPr="00C16B55">
        <w:rPr>
          <w:rFonts w:ascii="Arial" w:hAnsi="Arial" w:cs="Arial"/>
          <w:sz w:val="16"/>
          <w:szCs w:val="16"/>
          <w:lang w:val="en-US"/>
        </w:rPr>
        <w:t>pp</w:t>
      </w:r>
      <w:r w:rsidRPr="00C16B55">
        <w:rPr>
          <w:rFonts w:ascii="Arial" w:hAnsi="Arial" w:cs="Arial"/>
          <w:sz w:val="16"/>
          <w:szCs w:val="16"/>
        </w:rPr>
        <w:t xml:space="preserve">.268-274, </w:t>
      </w:r>
      <w:r w:rsidRPr="00C16B55">
        <w:rPr>
          <w:rFonts w:ascii="Arial" w:hAnsi="Arial" w:cs="Arial"/>
          <w:sz w:val="16"/>
          <w:szCs w:val="16"/>
          <w:lang w:val="en-US"/>
        </w:rPr>
        <w:t>Dec</w:t>
      </w:r>
      <w:r w:rsidRPr="00C16B55">
        <w:rPr>
          <w:rFonts w:ascii="Arial" w:hAnsi="Arial" w:cs="Arial"/>
          <w:sz w:val="16"/>
          <w:szCs w:val="16"/>
        </w:rPr>
        <w:t>. 1992 (</w:t>
      </w:r>
      <w:r w:rsidRPr="00C16B55">
        <w:rPr>
          <w:rFonts w:ascii="Arial" w:hAnsi="Arial" w:cs="Arial"/>
          <w:sz w:val="16"/>
          <w:szCs w:val="16"/>
          <w:lang w:val="en-US"/>
        </w:rPr>
        <w:t>SPE</w:t>
      </w:r>
      <w:r w:rsidRPr="00C16B55">
        <w:rPr>
          <w:rFonts w:ascii="Arial" w:hAnsi="Arial" w:cs="Arial"/>
          <w:sz w:val="16"/>
          <w:szCs w:val="16"/>
        </w:rPr>
        <w:t xml:space="preserve"> 21282)</w:t>
      </w:r>
      <w:r w:rsidRPr="00C16B55">
        <w:rPr>
          <w:rFonts w:ascii="Arial" w:hAnsi="Arial" w:cs="Arial"/>
          <w:sz w:val="16"/>
          <w:szCs w:val="16"/>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УСТАНОВКА ЦЕМЕНТНЫХ МОСТОВ</w:t>
          </w:r>
        </w:p>
      </w:tc>
    </w:tr>
  </w:tbl>
  <w:p w:rsidR="00E57D3D" w:rsidRPr="00311F1D" w:rsidRDefault="00E57D3D" w:rsidP="00D150F4">
    <w:pPr>
      <w:pStyle w:val="a3"/>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СОДЕРЖАНИЕ</w:t>
          </w:r>
        </w:p>
      </w:tc>
    </w:tr>
  </w:tbl>
  <w:p w:rsidR="00E57D3D" w:rsidRPr="00311F1D" w:rsidRDefault="00E57D3D" w:rsidP="00D150F4">
    <w:pPr>
      <w:pStyle w:val="a3"/>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ВВОДНЫЕ ПОЛОЖЕНИЯ</w:t>
          </w:r>
        </w:p>
      </w:tc>
    </w:tr>
  </w:tbl>
  <w:p w:rsidR="00E57D3D" w:rsidRPr="00311F1D" w:rsidRDefault="00E57D3D" w:rsidP="00D150F4">
    <w:pPr>
      <w:pStyle w:val="a3"/>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26288F">
          <w:pPr>
            <w:pStyle w:val="a3"/>
            <w:jc w:val="right"/>
            <w:rPr>
              <w:rFonts w:ascii="Arial" w:hAnsi="Arial" w:cs="Arial"/>
              <w:b/>
              <w:sz w:val="10"/>
              <w:szCs w:val="10"/>
            </w:rPr>
          </w:pPr>
          <w:r>
            <w:rPr>
              <w:rFonts w:ascii="Arial" w:hAnsi="Arial" w:cs="Arial"/>
              <w:b/>
              <w:noProof/>
              <w:sz w:val="10"/>
              <w:szCs w:val="10"/>
            </w:rPr>
            <w:t>ГЛОССАРИЙ</w:t>
          </w:r>
        </w:p>
      </w:tc>
    </w:tr>
  </w:tbl>
  <w:p w:rsidR="00E57D3D" w:rsidRPr="00311F1D" w:rsidRDefault="00E57D3D" w:rsidP="00D150F4">
    <w:pPr>
      <w:pStyle w:val="a3"/>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ОБЩИЕ ПОЛОЖЕНИЯ</w:t>
          </w:r>
        </w:p>
      </w:tc>
    </w:tr>
  </w:tbl>
  <w:p w:rsidR="00E57D3D" w:rsidRPr="00311F1D" w:rsidRDefault="00E57D3D" w:rsidP="00D150F4">
    <w:pPr>
      <w:pStyle w:val="a3"/>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rsidRPr="0041702C">
            <w:rPr>
              <w:noProof/>
            </w:rPr>
            <w:t>КОНСТРУКЦИЯ СКВАЖИНЫ</w:t>
          </w:r>
        </w:p>
      </w:tc>
    </w:tr>
  </w:tbl>
  <w:p w:rsidR="00E57D3D" w:rsidRPr="00311F1D" w:rsidRDefault="00E57D3D" w:rsidP="00D150F4">
    <w:pPr>
      <w:pStyle w:val="a3"/>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ПОДГОТОВКА БУРОВОЙ УСТАНОВКИ</w:t>
          </w:r>
        </w:p>
      </w:tc>
    </w:tr>
  </w:tbl>
  <w:p w:rsidR="00E57D3D" w:rsidRPr="00311F1D" w:rsidRDefault="00E57D3D" w:rsidP="00D150F4">
    <w:pPr>
      <w:pStyle w:val="a3"/>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ОБСАДНЫЕ ТРУБЫ</w:t>
          </w:r>
        </w:p>
      </w:tc>
    </w:tr>
  </w:tbl>
  <w:p w:rsidR="00E57D3D" w:rsidRPr="00311F1D" w:rsidRDefault="00E57D3D" w:rsidP="00D150F4">
    <w:pPr>
      <w:pStyle w:val="a3"/>
      <w:jc w:val="right"/>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ПОДГОТОВКА СТВОЛА СКВАЖИНЫ К СПУСКУ ОБСАДНОЙ КОЛОННЫ</w:t>
          </w:r>
        </w:p>
      </w:tc>
    </w:tr>
  </w:tbl>
  <w:p w:rsidR="00E57D3D" w:rsidRPr="00311F1D" w:rsidRDefault="00E57D3D" w:rsidP="00D150F4">
    <w:pPr>
      <w:pStyle w:val="a3"/>
      <w:jc w:val="righ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СПУСК ОБСАДНОЙ КОЛОННЫ</w:t>
          </w:r>
        </w:p>
      </w:tc>
    </w:tr>
  </w:tbl>
  <w:p w:rsidR="00E57D3D" w:rsidRPr="00311F1D" w:rsidRDefault="00E57D3D" w:rsidP="00D150F4">
    <w:pPr>
      <w:pStyle w:val="a3"/>
      <w:jc w:val="right"/>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ЦЕМЕНТИРОВАНИЕ ОБСАДНЫХ КОЛОНН</w:t>
          </w:r>
        </w:p>
      </w:tc>
    </w:tr>
  </w:tbl>
  <w:p w:rsidR="00E57D3D" w:rsidRPr="00311F1D" w:rsidRDefault="00E57D3D" w:rsidP="00D150F4">
    <w:pPr>
      <w:pStyle w:val="a3"/>
      <w:jc w:val="right"/>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МАТЕРИАЛЫ ДЛЯ ЦЕМЕНТИРОВАНИЯ</w:t>
          </w:r>
        </w:p>
      </w:tc>
    </w:tr>
  </w:tbl>
  <w:p w:rsidR="00E57D3D" w:rsidRPr="00311F1D" w:rsidRDefault="00E57D3D" w:rsidP="00D150F4">
    <w:pPr>
      <w:pStyle w:val="a3"/>
      <w:jc w:val="right"/>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ЖИДКОСТИ ДЛЯ ЦЕМЕНТИРОВАНИЯ</w:t>
          </w:r>
        </w:p>
      </w:tc>
    </w:tr>
  </w:tbl>
  <w:p w:rsidR="00E57D3D" w:rsidRPr="00311F1D" w:rsidRDefault="00E57D3D" w:rsidP="00D150F4">
    <w:pPr>
      <w:pStyle w:val="a3"/>
      <w:jc w:val="right"/>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ТЕХНОЛОГИЧЕСКАЯ ОСНАСТКА</w:t>
          </w:r>
        </w:p>
      </w:tc>
    </w:tr>
  </w:tbl>
  <w:p w:rsidR="00E57D3D" w:rsidRPr="00311F1D" w:rsidRDefault="00E57D3D" w:rsidP="00D150F4">
    <w:pPr>
      <w:pStyle w:val="a3"/>
      <w:jc w:val="right"/>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rsidRPr="00C16B55">
            <w:t>ЦЕНТРИРОВАНИЕ ОБСАДНЫХ КОЛОНН</w:t>
          </w:r>
        </w:p>
      </w:tc>
    </w:tr>
  </w:tbl>
  <w:p w:rsidR="00E57D3D" w:rsidRPr="00311F1D" w:rsidRDefault="00E57D3D" w:rsidP="00D150F4">
    <w:pPr>
      <w:pStyle w:val="a3"/>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ОБОРУДОВАНИЕ ДЛЯ ЦЕМЕНТИРОВАНИЯ</w:t>
          </w:r>
        </w:p>
      </w:tc>
    </w:tr>
  </w:tbl>
  <w:p w:rsidR="00E57D3D" w:rsidRPr="00311F1D" w:rsidRDefault="00E57D3D" w:rsidP="00D150F4">
    <w:pPr>
      <w:pStyle w:val="a3"/>
      <w:jc w:val="right"/>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ОСНАЩЕНИЕ ЛАБОРАТОРИИ И ПРОВЕДЕНИЕ ИСПЫТАНИЙ</w:t>
          </w:r>
        </w:p>
      </w:tc>
    </w:tr>
  </w:tbl>
  <w:p w:rsidR="00E57D3D" w:rsidRPr="00311F1D" w:rsidRDefault="00E57D3D" w:rsidP="00D150F4">
    <w:pPr>
      <w:pStyle w:val="a3"/>
      <w:jc w:val="right"/>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ЗАКЛЮЧИТЕЛЬНЫЕ РАБОТЫ</w:t>
          </w:r>
        </w:p>
      </w:tc>
    </w:tr>
  </w:tbl>
  <w:p w:rsidR="00E57D3D" w:rsidRPr="00311F1D" w:rsidRDefault="00E57D3D" w:rsidP="00D150F4">
    <w:pPr>
      <w:pStyle w:val="a3"/>
      <w:jc w:val="right"/>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ЦЕМЕНТИРОВАНИЕ ХВОСТОВИКОВ И ПОТАЙНЫХ КОЛОНН</w:t>
          </w:r>
        </w:p>
      </w:tc>
    </w:tr>
  </w:tbl>
  <w:p w:rsidR="00E57D3D" w:rsidRPr="00311F1D" w:rsidRDefault="00E57D3D" w:rsidP="00D150F4">
    <w:pPr>
      <w:pStyle w:val="a3"/>
      <w:jc w:val="right"/>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УСТАНОВКА ЦЕМЕНТНЫХ МОСТОВ</w:t>
          </w:r>
        </w:p>
      </w:tc>
    </w:tr>
  </w:tbl>
  <w:p w:rsidR="00E57D3D" w:rsidRPr="00311F1D" w:rsidRDefault="00E57D3D" w:rsidP="00D150F4">
    <w:pPr>
      <w:pStyle w:val="a3"/>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РЕМОНТНО-ИЗОЛЯЦИОННЫЕ РАБОТЫ</w:t>
          </w:r>
        </w:p>
      </w:tc>
    </w:tr>
  </w:tbl>
  <w:p w:rsidR="00E57D3D" w:rsidRPr="00311F1D" w:rsidRDefault="00E57D3D" w:rsidP="00D150F4">
    <w:pPr>
      <w:pStyle w:val="a3"/>
      <w:jc w:val="right"/>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A1C6A" w:rsidRDefault="00E57D3D" w:rsidP="001A1C6A">
          <w:pPr>
            <w:pStyle w:val="a3"/>
            <w:jc w:val="right"/>
            <w:rPr>
              <w:rFonts w:ascii="Arial" w:hAnsi="Arial" w:cs="Arial"/>
              <w:b/>
              <w:sz w:val="10"/>
              <w:szCs w:val="10"/>
            </w:rPr>
          </w:pPr>
          <w:r>
            <w:rPr>
              <w:rFonts w:ascii="Arial" w:hAnsi="Arial" w:cs="Arial"/>
              <w:b/>
              <w:noProof/>
              <w:sz w:val="10"/>
              <w:szCs w:val="10"/>
            </w:rPr>
            <w:t xml:space="preserve">ЦЕМЕНТИРОВАНИЕ СКВАЖИН В ИНТЕРВАЛАХ </w:t>
          </w:r>
          <w:r w:rsidRPr="001A1C6A">
            <w:rPr>
              <w:rFonts w:ascii="Arial" w:hAnsi="Arial" w:cs="Arial"/>
              <w:b/>
              <w:noProof/>
              <w:sz w:val="10"/>
              <w:szCs w:val="10"/>
            </w:rPr>
            <w:t>МНОГОЛЕТНЕМЕРЗЛЫХ ПОРОД</w:t>
          </w:r>
        </w:p>
      </w:tc>
    </w:tr>
  </w:tbl>
  <w:p w:rsidR="00E57D3D" w:rsidRPr="00311F1D" w:rsidRDefault="00E57D3D" w:rsidP="00D150F4">
    <w:pPr>
      <w:pStyle w:val="a3"/>
      <w:jc w:val="right"/>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2486C">
          <w:pPr>
            <w:pStyle w:val="a3"/>
            <w:jc w:val="right"/>
            <w:rPr>
              <w:rFonts w:ascii="Arial" w:hAnsi="Arial" w:cs="Arial"/>
              <w:b/>
              <w:sz w:val="10"/>
              <w:szCs w:val="10"/>
            </w:rPr>
          </w:pPr>
          <w:r>
            <w:rPr>
              <w:rFonts w:ascii="Arial" w:hAnsi="Arial" w:cs="Arial"/>
              <w:b/>
              <w:noProof/>
              <w:sz w:val="10"/>
              <w:szCs w:val="10"/>
            </w:rPr>
            <w:t>ЦЕМЕНТИРОВАНИЕ СКВАЖИН С ВЫСОКИМИ ДАВЛЕНИЯМИ И ТЕМПЕРАТУРАМИ</w:t>
          </w:r>
        </w:p>
      </w:tc>
    </w:tr>
  </w:tbl>
  <w:p w:rsidR="00E57D3D" w:rsidRPr="00311F1D" w:rsidRDefault="00E57D3D" w:rsidP="00D150F4">
    <w:pPr>
      <w:pStyle w:val="a3"/>
      <w:jc w:val="right"/>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2486C">
          <w:pPr>
            <w:pStyle w:val="a3"/>
            <w:jc w:val="right"/>
            <w:rPr>
              <w:rFonts w:ascii="Arial" w:hAnsi="Arial" w:cs="Arial"/>
              <w:b/>
              <w:sz w:val="10"/>
              <w:szCs w:val="10"/>
            </w:rPr>
          </w:pPr>
          <w:r>
            <w:rPr>
              <w:rFonts w:ascii="Arial" w:hAnsi="Arial" w:cs="Arial"/>
              <w:b/>
              <w:noProof/>
              <w:sz w:val="10"/>
              <w:szCs w:val="10"/>
            </w:rPr>
            <w:t>ОЦЕНКА КАЧЕСТВА ЦЕМЕНТИРОВАНИЯ СКВАЖИН</w:t>
          </w:r>
        </w:p>
      </w:tc>
    </w:tr>
  </w:tbl>
  <w:p w:rsidR="00E57D3D" w:rsidRPr="00311F1D" w:rsidRDefault="00E57D3D" w:rsidP="00D150F4">
    <w:pPr>
      <w:pStyle w:val="a3"/>
      <w:jc w:val="right"/>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ТРЕБОВАНИЯ К ОТЧЕТНОСТИ</w:t>
          </w:r>
        </w:p>
      </w:tc>
    </w:tr>
  </w:tbl>
  <w:p w:rsidR="00E57D3D" w:rsidRPr="00311F1D" w:rsidRDefault="00E57D3D" w:rsidP="00D150F4">
    <w:pPr>
      <w:pStyle w:val="a3"/>
      <w:jc w:val="right"/>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АНАЛИЗ ВЫПОЛНЕННЫХ РАБОТ</w:t>
          </w:r>
        </w:p>
      </w:tc>
    </w:tr>
  </w:tbl>
  <w:p w:rsidR="00E57D3D" w:rsidRPr="00311F1D" w:rsidRDefault="00E57D3D" w:rsidP="00D150F4">
    <w:pPr>
      <w:pStyle w:val="a3"/>
      <w:jc w:val="right"/>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ЦЕЛОСТНОСТЬ ЦЕМЕНТНОГО КАМНЯ</w:t>
          </w:r>
        </w:p>
      </w:tc>
    </w:tr>
  </w:tbl>
  <w:p w:rsidR="00E57D3D" w:rsidRPr="00311F1D" w:rsidRDefault="00E57D3D" w:rsidP="00D150F4">
    <w:pPr>
      <w:pStyle w:val="a3"/>
      <w:jc w:val="right"/>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ССЫЛКИ</w:t>
          </w:r>
        </w:p>
      </w:tc>
    </w:tr>
  </w:tbl>
  <w:p w:rsidR="00E57D3D" w:rsidRPr="00311F1D" w:rsidRDefault="00E57D3D" w:rsidP="00D150F4">
    <w:pPr>
      <w:pStyle w:val="a3"/>
      <w:jc w:val="right"/>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БИБЛИОГРАФИЯ</w:t>
          </w:r>
        </w:p>
      </w:tc>
    </w:tr>
  </w:tbl>
  <w:p w:rsidR="00E57D3D" w:rsidRPr="00311F1D" w:rsidRDefault="00E57D3D" w:rsidP="00D150F4">
    <w:pPr>
      <w:pStyle w:val="a3"/>
      <w:jc w:val="right"/>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977"/>
    </w:tblGrid>
    <w:tr w:rsidR="00E57D3D" w:rsidTr="001546D7">
      <w:trPr>
        <w:trHeight w:val="253"/>
      </w:trPr>
      <w:tc>
        <w:tcPr>
          <w:tcW w:w="5000" w:type="pct"/>
          <w:tcBorders>
            <w:bottom w:val="single" w:sz="12" w:space="0" w:color="FFD200"/>
          </w:tcBorders>
          <w:vAlign w:val="center"/>
        </w:tcPr>
        <w:p w:rsidR="00E57D3D" w:rsidRPr="001546D7" w:rsidRDefault="00E57D3D" w:rsidP="009452EC">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7D3D" w:rsidRDefault="00E57D3D">
    <w:pPr>
      <w:pStyle w:val="a3"/>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9452EC">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59.25pt;height:36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 w:numId="178">
    <w:abstractNumId w:val="19"/>
  </w:num>
  <w:num w:numId="179">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8A5"/>
    <w:rsid w:val="00012AD8"/>
    <w:rsid w:val="0001304B"/>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90E"/>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56E"/>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54AF"/>
    <w:rsid w:val="000758E8"/>
    <w:rsid w:val="0007652B"/>
    <w:rsid w:val="000772F0"/>
    <w:rsid w:val="0007738E"/>
    <w:rsid w:val="00077BF4"/>
    <w:rsid w:val="00077C51"/>
    <w:rsid w:val="00077F8A"/>
    <w:rsid w:val="00080395"/>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C35"/>
    <w:rsid w:val="000A19EE"/>
    <w:rsid w:val="000A1F46"/>
    <w:rsid w:val="000A2142"/>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1D7D"/>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BF0"/>
    <w:rsid w:val="000C1C4F"/>
    <w:rsid w:val="000C22B0"/>
    <w:rsid w:val="000C23E0"/>
    <w:rsid w:val="000C2DF5"/>
    <w:rsid w:val="000C2E45"/>
    <w:rsid w:val="000C3245"/>
    <w:rsid w:val="000C35E7"/>
    <w:rsid w:val="000C3729"/>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D7926"/>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4E6"/>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AC4"/>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174"/>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23"/>
    <w:rsid w:val="001240D0"/>
    <w:rsid w:val="001244C8"/>
    <w:rsid w:val="00124709"/>
    <w:rsid w:val="0012486C"/>
    <w:rsid w:val="0012507E"/>
    <w:rsid w:val="00125162"/>
    <w:rsid w:val="001256E5"/>
    <w:rsid w:val="001263C5"/>
    <w:rsid w:val="001263DD"/>
    <w:rsid w:val="00126553"/>
    <w:rsid w:val="00126A1F"/>
    <w:rsid w:val="00126BD4"/>
    <w:rsid w:val="0012772B"/>
    <w:rsid w:val="00127776"/>
    <w:rsid w:val="00127B7F"/>
    <w:rsid w:val="00127D9B"/>
    <w:rsid w:val="00130199"/>
    <w:rsid w:val="00130598"/>
    <w:rsid w:val="00130A63"/>
    <w:rsid w:val="00130BC7"/>
    <w:rsid w:val="00130F01"/>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58"/>
    <w:rsid w:val="001512DC"/>
    <w:rsid w:val="00151754"/>
    <w:rsid w:val="00151D05"/>
    <w:rsid w:val="0015309F"/>
    <w:rsid w:val="00153331"/>
    <w:rsid w:val="00153C8D"/>
    <w:rsid w:val="00153D1B"/>
    <w:rsid w:val="0015409C"/>
    <w:rsid w:val="00154193"/>
    <w:rsid w:val="001546D7"/>
    <w:rsid w:val="0015497B"/>
    <w:rsid w:val="00154A13"/>
    <w:rsid w:val="0015516C"/>
    <w:rsid w:val="001568AA"/>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67F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345"/>
    <w:rsid w:val="00194DEF"/>
    <w:rsid w:val="00195BBF"/>
    <w:rsid w:val="001966AF"/>
    <w:rsid w:val="001969D4"/>
    <w:rsid w:val="00196DD1"/>
    <w:rsid w:val="00197692"/>
    <w:rsid w:val="00197856"/>
    <w:rsid w:val="00197BAC"/>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414"/>
    <w:rsid w:val="001B5F12"/>
    <w:rsid w:val="001B5F23"/>
    <w:rsid w:val="001B604B"/>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6E27"/>
    <w:rsid w:val="001C7606"/>
    <w:rsid w:val="001C77C7"/>
    <w:rsid w:val="001D059C"/>
    <w:rsid w:val="001D091E"/>
    <w:rsid w:val="001D093D"/>
    <w:rsid w:val="001D0D91"/>
    <w:rsid w:val="001D0FE3"/>
    <w:rsid w:val="001D1976"/>
    <w:rsid w:val="001D1B31"/>
    <w:rsid w:val="001D2830"/>
    <w:rsid w:val="001D3114"/>
    <w:rsid w:val="001D3422"/>
    <w:rsid w:val="001D375B"/>
    <w:rsid w:val="001D3D82"/>
    <w:rsid w:val="001D48DC"/>
    <w:rsid w:val="001D5B64"/>
    <w:rsid w:val="001D5DE8"/>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1DDC"/>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182"/>
    <w:rsid w:val="002063DB"/>
    <w:rsid w:val="002067C2"/>
    <w:rsid w:val="00206D12"/>
    <w:rsid w:val="00207300"/>
    <w:rsid w:val="002074BA"/>
    <w:rsid w:val="00207B77"/>
    <w:rsid w:val="00207C6C"/>
    <w:rsid w:val="00207FB2"/>
    <w:rsid w:val="00210318"/>
    <w:rsid w:val="0021045A"/>
    <w:rsid w:val="00210476"/>
    <w:rsid w:val="002109E8"/>
    <w:rsid w:val="00210D03"/>
    <w:rsid w:val="00210FE3"/>
    <w:rsid w:val="00211AF4"/>
    <w:rsid w:val="00211D36"/>
    <w:rsid w:val="002126B5"/>
    <w:rsid w:val="0021293A"/>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302CE"/>
    <w:rsid w:val="00230841"/>
    <w:rsid w:val="00230AD4"/>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12FA"/>
    <w:rsid w:val="0026206E"/>
    <w:rsid w:val="0026207F"/>
    <w:rsid w:val="002622AD"/>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83"/>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A7B21"/>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09D"/>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837"/>
    <w:rsid w:val="002D0910"/>
    <w:rsid w:val="002D106E"/>
    <w:rsid w:val="002D19FC"/>
    <w:rsid w:val="002D1D87"/>
    <w:rsid w:val="002D20DD"/>
    <w:rsid w:val="002D2A80"/>
    <w:rsid w:val="002D2DFC"/>
    <w:rsid w:val="002D2F0D"/>
    <w:rsid w:val="002D2FCE"/>
    <w:rsid w:val="002D3947"/>
    <w:rsid w:val="002D3DB6"/>
    <w:rsid w:val="002D406B"/>
    <w:rsid w:val="002D44AB"/>
    <w:rsid w:val="002D44C2"/>
    <w:rsid w:val="002D4C37"/>
    <w:rsid w:val="002D53BC"/>
    <w:rsid w:val="002D55DA"/>
    <w:rsid w:val="002D561B"/>
    <w:rsid w:val="002D5B1A"/>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5ED"/>
    <w:rsid w:val="002E395A"/>
    <w:rsid w:val="002E3B5D"/>
    <w:rsid w:val="002E3D7C"/>
    <w:rsid w:val="002E4362"/>
    <w:rsid w:val="002E51D2"/>
    <w:rsid w:val="002E5794"/>
    <w:rsid w:val="002E57D6"/>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B5E"/>
    <w:rsid w:val="002F7DAF"/>
    <w:rsid w:val="002F7F38"/>
    <w:rsid w:val="0030023B"/>
    <w:rsid w:val="003003C9"/>
    <w:rsid w:val="003006F4"/>
    <w:rsid w:val="0030088F"/>
    <w:rsid w:val="00300C55"/>
    <w:rsid w:val="0030113C"/>
    <w:rsid w:val="003014BA"/>
    <w:rsid w:val="003018C8"/>
    <w:rsid w:val="0030251E"/>
    <w:rsid w:val="003026EF"/>
    <w:rsid w:val="00302BA1"/>
    <w:rsid w:val="00302DE0"/>
    <w:rsid w:val="003033C5"/>
    <w:rsid w:val="003037C8"/>
    <w:rsid w:val="00303A09"/>
    <w:rsid w:val="00303A17"/>
    <w:rsid w:val="00303AB1"/>
    <w:rsid w:val="00303AD4"/>
    <w:rsid w:val="00304516"/>
    <w:rsid w:val="0030465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9FB"/>
    <w:rsid w:val="00347B21"/>
    <w:rsid w:val="0035017B"/>
    <w:rsid w:val="00350281"/>
    <w:rsid w:val="003508EA"/>
    <w:rsid w:val="00350996"/>
    <w:rsid w:val="003509AE"/>
    <w:rsid w:val="00350B8C"/>
    <w:rsid w:val="003510F2"/>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837"/>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1E91"/>
    <w:rsid w:val="003823A2"/>
    <w:rsid w:val="003825A2"/>
    <w:rsid w:val="003827E5"/>
    <w:rsid w:val="00382E0F"/>
    <w:rsid w:val="00382F46"/>
    <w:rsid w:val="003834CF"/>
    <w:rsid w:val="003835EA"/>
    <w:rsid w:val="00383778"/>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30E"/>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581"/>
    <w:rsid w:val="003C17A8"/>
    <w:rsid w:val="003C19FB"/>
    <w:rsid w:val="003C1AC5"/>
    <w:rsid w:val="003C1D1C"/>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38B"/>
    <w:rsid w:val="003D0601"/>
    <w:rsid w:val="003D0694"/>
    <w:rsid w:val="003D0B66"/>
    <w:rsid w:val="003D113E"/>
    <w:rsid w:val="003D1E3E"/>
    <w:rsid w:val="003D273F"/>
    <w:rsid w:val="003D30BE"/>
    <w:rsid w:val="003D31F1"/>
    <w:rsid w:val="003D322C"/>
    <w:rsid w:val="003D33EA"/>
    <w:rsid w:val="003D3673"/>
    <w:rsid w:val="003D368D"/>
    <w:rsid w:val="003D412C"/>
    <w:rsid w:val="003D44AC"/>
    <w:rsid w:val="003D4859"/>
    <w:rsid w:val="003D4D1B"/>
    <w:rsid w:val="003D6C39"/>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020"/>
    <w:rsid w:val="004107DC"/>
    <w:rsid w:val="00410BBF"/>
    <w:rsid w:val="00410D2C"/>
    <w:rsid w:val="00411756"/>
    <w:rsid w:val="00411EFE"/>
    <w:rsid w:val="00411FBD"/>
    <w:rsid w:val="0041221E"/>
    <w:rsid w:val="004122FF"/>
    <w:rsid w:val="004123DC"/>
    <w:rsid w:val="00412FE9"/>
    <w:rsid w:val="0041312F"/>
    <w:rsid w:val="00413A90"/>
    <w:rsid w:val="00413B6F"/>
    <w:rsid w:val="00413DE2"/>
    <w:rsid w:val="004142AF"/>
    <w:rsid w:val="00414BF0"/>
    <w:rsid w:val="00414FEB"/>
    <w:rsid w:val="00415093"/>
    <w:rsid w:val="00415971"/>
    <w:rsid w:val="004159A8"/>
    <w:rsid w:val="00416026"/>
    <w:rsid w:val="00416482"/>
    <w:rsid w:val="0041657A"/>
    <w:rsid w:val="004165E8"/>
    <w:rsid w:val="0041677B"/>
    <w:rsid w:val="0041702C"/>
    <w:rsid w:val="0041723E"/>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D01"/>
    <w:rsid w:val="00430D23"/>
    <w:rsid w:val="00430E3B"/>
    <w:rsid w:val="00431336"/>
    <w:rsid w:val="00431D77"/>
    <w:rsid w:val="00431F8F"/>
    <w:rsid w:val="00432875"/>
    <w:rsid w:val="00433449"/>
    <w:rsid w:val="004335BC"/>
    <w:rsid w:val="0043368C"/>
    <w:rsid w:val="00433A3C"/>
    <w:rsid w:val="00434650"/>
    <w:rsid w:val="0043495B"/>
    <w:rsid w:val="00434BA0"/>
    <w:rsid w:val="00434F0E"/>
    <w:rsid w:val="00434F3B"/>
    <w:rsid w:val="0043585F"/>
    <w:rsid w:val="00435F00"/>
    <w:rsid w:val="00435FAC"/>
    <w:rsid w:val="00436A73"/>
    <w:rsid w:val="00436FE1"/>
    <w:rsid w:val="00437AD1"/>
    <w:rsid w:val="00440000"/>
    <w:rsid w:val="0044006B"/>
    <w:rsid w:val="0044054D"/>
    <w:rsid w:val="004408CE"/>
    <w:rsid w:val="00440953"/>
    <w:rsid w:val="00440A90"/>
    <w:rsid w:val="00440CDA"/>
    <w:rsid w:val="0044118F"/>
    <w:rsid w:val="0044175D"/>
    <w:rsid w:val="0044187B"/>
    <w:rsid w:val="00441E9F"/>
    <w:rsid w:val="0044245F"/>
    <w:rsid w:val="00442490"/>
    <w:rsid w:val="0044264E"/>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227"/>
    <w:rsid w:val="0045141D"/>
    <w:rsid w:val="00451B92"/>
    <w:rsid w:val="00451F12"/>
    <w:rsid w:val="00452685"/>
    <w:rsid w:val="00452964"/>
    <w:rsid w:val="00452B5E"/>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D4B"/>
    <w:rsid w:val="00476EDF"/>
    <w:rsid w:val="004771A6"/>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332F"/>
    <w:rsid w:val="004B3701"/>
    <w:rsid w:val="004B3AC8"/>
    <w:rsid w:val="004B43F6"/>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BA0"/>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4D8"/>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3DE9"/>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E2D"/>
    <w:rsid w:val="00516043"/>
    <w:rsid w:val="005160A2"/>
    <w:rsid w:val="005160FC"/>
    <w:rsid w:val="0051626A"/>
    <w:rsid w:val="00516307"/>
    <w:rsid w:val="005167A5"/>
    <w:rsid w:val="00516B30"/>
    <w:rsid w:val="0051782E"/>
    <w:rsid w:val="005204D0"/>
    <w:rsid w:val="00520817"/>
    <w:rsid w:val="00521362"/>
    <w:rsid w:val="00521710"/>
    <w:rsid w:val="00521B3E"/>
    <w:rsid w:val="005220C9"/>
    <w:rsid w:val="00522F3C"/>
    <w:rsid w:val="005235BB"/>
    <w:rsid w:val="0052375F"/>
    <w:rsid w:val="00523AF1"/>
    <w:rsid w:val="005241B3"/>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B9"/>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77A"/>
    <w:rsid w:val="00544F45"/>
    <w:rsid w:val="0054533E"/>
    <w:rsid w:val="00545B79"/>
    <w:rsid w:val="00545E68"/>
    <w:rsid w:val="00546ABB"/>
    <w:rsid w:val="00546D12"/>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62F"/>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46"/>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2FD2"/>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5E5"/>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21F"/>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C1F"/>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48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534"/>
    <w:rsid w:val="00691F80"/>
    <w:rsid w:val="0069217C"/>
    <w:rsid w:val="00692A47"/>
    <w:rsid w:val="006932F3"/>
    <w:rsid w:val="006943DC"/>
    <w:rsid w:val="006948E2"/>
    <w:rsid w:val="00694B65"/>
    <w:rsid w:val="00694C78"/>
    <w:rsid w:val="00695062"/>
    <w:rsid w:val="006950AD"/>
    <w:rsid w:val="00695468"/>
    <w:rsid w:val="00695C66"/>
    <w:rsid w:val="00696428"/>
    <w:rsid w:val="006968C4"/>
    <w:rsid w:val="00696CA1"/>
    <w:rsid w:val="006976BC"/>
    <w:rsid w:val="0069783E"/>
    <w:rsid w:val="0069797E"/>
    <w:rsid w:val="00697BD7"/>
    <w:rsid w:val="006A035B"/>
    <w:rsid w:val="006A08D0"/>
    <w:rsid w:val="006A1207"/>
    <w:rsid w:val="006A12F1"/>
    <w:rsid w:val="006A13E7"/>
    <w:rsid w:val="006A27CF"/>
    <w:rsid w:val="006A29ED"/>
    <w:rsid w:val="006A2F91"/>
    <w:rsid w:val="006A33F9"/>
    <w:rsid w:val="006A399F"/>
    <w:rsid w:val="006A3A62"/>
    <w:rsid w:val="006A3DBF"/>
    <w:rsid w:val="006A3F61"/>
    <w:rsid w:val="006A4019"/>
    <w:rsid w:val="006A4413"/>
    <w:rsid w:val="006A471F"/>
    <w:rsid w:val="006A5736"/>
    <w:rsid w:val="006A5A33"/>
    <w:rsid w:val="006A6086"/>
    <w:rsid w:val="006A6182"/>
    <w:rsid w:val="006A6841"/>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D92"/>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18CC"/>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772"/>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2C68"/>
    <w:rsid w:val="006F31F4"/>
    <w:rsid w:val="006F357A"/>
    <w:rsid w:val="006F3DE6"/>
    <w:rsid w:val="006F3FF6"/>
    <w:rsid w:val="006F44E0"/>
    <w:rsid w:val="006F4ECA"/>
    <w:rsid w:val="006F54C6"/>
    <w:rsid w:val="006F54DF"/>
    <w:rsid w:val="006F554B"/>
    <w:rsid w:val="006F5A00"/>
    <w:rsid w:val="006F5A8E"/>
    <w:rsid w:val="006F646E"/>
    <w:rsid w:val="006F6DBA"/>
    <w:rsid w:val="006F7612"/>
    <w:rsid w:val="006F77FB"/>
    <w:rsid w:val="00700146"/>
    <w:rsid w:val="007004F4"/>
    <w:rsid w:val="00700841"/>
    <w:rsid w:val="007009B4"/>
    <w:rsid w:val="00700D66"/>
    <w:rsid w:val="00700DCB"/>
    <w:rsid w:val="0070129E"/>
    <w:rsid w:val="0070173C"/>
    <w:rsid w:val="00701EC0"/>
    <w:rsid w:val="00701F80"/>
    <w:rsid w:val="00702AC6"/>
    <w:rsid w:val="00703080"/>
    <w:rsid w:val="0070330C"/>
    <w:rsid w:val="0070340C"/>
    <w:rsid w:val="0070350A"/>
    <w:rsid w:val="0070369C"/>
    <w:rsid w:val="00703976"/>
    <w:rsid w:val="00703BA8"/>
    <w:rsid w:val="0070443F"/>
    <w:rsid w:val="00704D50"/>
    <w:rsid w:val="00705860"/>
    <w:rsid w:val="007059F7"/>
    <w:rsid w:val="00705E65"/>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4D2C"/>
    <w:rsid w:val="00715633"/>
    <w:rsid w:val="007157E5"/>
    <w:rsid w:val="00716EC2"/>
    <w:rsid w:val="00720096"/>
    <w:rsid w:val="00720151"/>
    <w:rsid w:val="007209A4"/>
    <w:rsid w:val="00720A15"/>
    <w:rsid w:val="00720BCF"/>
    <w:rsid w:val="00720BF9"/>
    <w:rsid w:val="00720D6D"/>
    <w:rsid w:val="0072125C"/>
    <w:rsid w:val="0072197B"/>
    <w:rsid w:val="00721AF8"/>
    <w:rsid w:val="00721F30"/>
    <w:rsid w:val="0072206B"/>
    <w:rsid w:val="0072213A"/>
    <w:rsid w:val="00722284"/>
    <w:rsid w:val="00722468"/>
    <w:rsid w:val="007224C5"/>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C63"/>
    <w:rsid w:val="00747E34"/>
    <w:rsid w:val="00750440"/>
    <w:rsid w:val="00750FF8"/>
    <w:rsid w:val="007514EA"/>
    <w:rsid w:val="00751A74"/>
    <w:rsid w:val="00751BBE"/>
    <w:rsid w:val="00752700"/>
    <w:rsid w:val="007527C6"/>
    <w:rsid w:val="007533A0"/>
    <w:rsid w:val="007537B2"/>
    <w:rsid w:val="00753E22"/>
    <w:rsid w:val="00754196"/>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C82"/>
    <w:rsid w:val="00772153"/>
    <w:rsid w:val="00772BDD"/>
    <w:rsid w:val="00773139"/>
    <w:rsid w:val="00773945"/>
    <w:rsid w:val="0077415A"/>
    <w:rsid w:val="00774ACF"/>
    <w:rsid w:val="00774E7B"/>
    <w:rsid w:val="00774F78"/>
    <w:rsid w:val="00775F68"/>
    <w:rsid w:val="00776A32"/>
    <w:rsid w:val="00776D01"/>
    <w:rsid w:val="00777291"/>
    <w:rsid w:val="007777C1"/>
    <w:rsid w:val="0077793A"/>
    <w:rsid w:val="00777AE8"/>
    <w:rsid w:val="00777C09"/>
    <w:rsid w:val="007803E9"/>
    <w:rsid w:val="007804FC"/>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2D"/>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D68"/>
    <w:rsid w:val="007B5208"/>
    <w:rsid w:val="007B532B"/>
    <w:rsid w:val="007B5559"/>
    <w:rsid w:val="007B58BA"/>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BAD"/>
    <w:rsid w:val="007C4204"/>
    <w:rsid w:val="007C43C8"/>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21A"/>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7BB"/>
    <w:rsid w:val="00851BCE"/>
    <w:rsid w:val="008520BB"/>
    <w:rsid w:val="00852F12"/>
    <w:rsid w:val="00853AC0"/>
    <w:rsid w:val="00853AD2"/>
    <w:rsid w:val="00854046"/>
    <w:rsid w:val="008547D1"/>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637"/>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6FED"/>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97A"/>
    <w:rsid w:val="00895C55"/>
    <w:rsid w:val="00896080"/>
    <w:rsid w:val="008962B0"/>
    <w:rsid w:val="008966D1"/>
    <w:rsid w:val="008967B8"/>
    <w:rsid w:val="008969E6"/>
    <w:rsid w:val="00896BE0"/>
    <w:rsid w:val="008974AE"/>
    <w:rsid w:val="008975F4"/>
    <w:rsid w:val="00897661"/>
    <w:rsid w:val="00897F96"/>
    <w:rsid w:val="008A048F"/>
    <w:rsid w:val="008A13FA"/>
    <w:rsid w:val="008A1A4C"/>
    <w:rsid w:val="008A1D6C"/>
    <w:rsid w:val="008A2333"/>
    <w:rsid w:val="008A25C5"/>
    <w:rsid w:val="008A41DE"/>
    <w:rsid w:val="008A460A"/>
    <w:rsid w:val="008A5683"/>
    <w:rsid w:val="008A5BA4"/>
    <w:rsid w:val="008A634C"/>
    <w:rsid w:val="008A6558"/>
    <w:rsid w:val="008A6777"/>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0E1"/>
    <w:rsid w:val="008B53FE"/>
    <w:rsid w:val="008B6348"/>
    <w:rsid w:val="008B6796"/>
    <w:rsid w:val="008B6B68"/>
    <w:rsid w:val="008B72B6"/>
    <w:rsid w:val="008B745A"/>
    <w:rsid w:val="008B7D88"/>
    <w:rsid w:val="008C02A7"/>
    <w:rsid w:val="008C065D"/>
    <w:rsid w:val="008C0AED"/>
    <w:rsid w:val="008C0C18"/>
    <w:rsid w:val="008C0CD4"/>
    <w:rsid w:val="008C0F04"/>
    <w:rsid w:val="008C10AA"/>
    <w:rsid w:val="008C2764"/>
    <w:rsid w:val="008C3741"/>
    <w:rsid w:val="008C3D4E"/>
    <w:rsid w:val="008C3F3D"/>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602D"/>
    <w:rsid w:val="008E60B2"/>
    <w:rsid w:val="008E67FF"/>
    <w:rsid w:val="008E705E"/>
    <w:rsid w:val="008E72D7"/>
    <w:rsid w:val="008E7440"/>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D2D"/>
    <w:rsid w:val="008F2DEC"/>
    <w:rsid w:val="008F2F51"/>
    <w:rsid w:val="008F2F82"/>
    <w:rsid w:val="008F307E"/>
    <w:rsid w:val="008F3613"/>
    <w:rsid w:val="008F3C56"/>
    <w:rsid w:val="008F3D0A"/>
    <w:rsid w:val="008F3FF0"/>
    <w:rsid w:val="008F472F"/>
    <w:rsid w:val="008F5136"/>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3D50"/>
    <w:rsid w:val="00944228"/>
    <w:rsid w:val="0094438A"/>
    <w:rsid w:val="00944FFD"/>
    <w:rsid w:val="009452EC"/>
    <w:rsid w:val="009452FB"/>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A53"/>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497"/>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342"/>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25B"/>
    <w:rsid w:val="00992F48"/>
    <w:rsid w:val="009933E2"/>
    <w:rsid w:val="00994773"/>
    <w:rsid w:val="00994EBD"/>
    <w:rsid w:val="00995068"/>
    <w:rsid w:val="00995173"/>
    <w:rsid w:val="009951C2"/>
    <w:rsid w:val="00995A22"/>
    <w:rsid w:val="00995FA4"/>
    <w:rsid w:val="009967E9"/>
    <w:rsid w:val="00997447"/>
    <w:rsid w:val="00997695"/>
    <w:rsid w:val="00997731"/>
    <w:rsid w:val="009A0488"/>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57"/>
    <w:rsid w:val="009B7E8B"/>
    <w:rsid w:val="009C0316"/>
    <w:rsid w:val="009C0733"/>
    <w:rsid w:val="009C09E5"/>
    <w:rsid w:val="009C0A5C"/>
    <w:rsid w:val="009C106A"/>
    <w:rsid w:val="009C154C"/>
    <w:rsid w:val="009C176D"/>
    <w:rsid w:val="009C1F41"/>
    <w:rsid w:val="009C28F7"/>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6945"/>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BA7"/>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04E"/>
    <w:rsid w:val="00A0257F"/>
    <w:rsid w:val="00A03001"/>
    <w:rsid w:val="00A03AA9"/>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8D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1B3"/>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8CF"/>
    <w:rsid w:val="00A76931"/>
    <w:rsid w:val="00A76BFE"/>
    <w:rsid w:val="00A76E7D"/>
    <w:rsid w:val="00A774F2"/>
    <w:rsid w:val="00A775CE"/>
    <w:rsid w:val="00A77B49"/>
    <w:rsid w:val="00A8083F"/>
    <w:rsid w:val="00A8136C"/>
    <w:rsid w:val="00A815A9"/>
    <w:rsid w:val="00A816CF"/>
    <w:rsid w:val="00A816FB"/>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B61"/>
    <w:rsid w:val="00A95472"/>
    <w:rsid w:val="00A95951"/>
    <w:rsid w:val="00A95B15"/>
    <w:rsid w:val="00A95E15"/>
    <w:rsid w:val="00A95F5F"/>
    <w:rsid w:val="00A970DA"/>
    <w:rsid w:val="00A97DF7"/>
    <w:rsid w:val="00A97E48"/>
    <w:rsid w:val="00A97E85"/>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5A46"/>
    <w:rsid w:val="00AA6254"/>
    <w:rsid w:val="00AA7176"/>
    <w:rsid w:val="00AA7B89"/>
    <w:rsid w:val="00AA7E1D"/>
    <w:rsid w:val="00AA7FA6"/>
    <w:rsid w:val="00AB0259"/>
    <w:rsid w:val="00AB0643"/>
    <w:rsid w:val="00AB35C1"/>
    <w:rsid w:val="00AB37BE"/>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0A"/>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345"/>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6FC2"/>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BF7"/>
    <w:rsid w:val="00B56CF9"/>
    <w:rsid w:val="00B56E5D"/>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211"/>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1EC"/>
    <w:rsid w:val="00B768C0"/>
    <w:rsid w:val="00B76A8F"/>
    <w:rsid w:val="00B76E42"/>
    <w:rsid w:val="00B7730D"/>
    <w:rsid w:val="00B776C9"/>
    <w:rsid w:val="00B777B8"/>
    <w:rsid w:val="00B77E42"/>
    <w:rsid w:val="00B815A1"/>
    <w:rsid w:val="00B81799"/>
    <w:rsid w:val="00B81835"/>
    <w:rsid w:val="00B8183A"/>
    <w:rsid w:val="00B81BE7"/>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0E9"/>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347"/>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69E"/>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5CC7"/>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6AA"/>
    <w:rsid w:val="00C45A93"/>
    <w:rsid w:val="00C465D1"/>
    <w:rsid w:val="00C470D6"/>
    <w:rsid w:val="00C477D2"/>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0C0B"/>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322"/>
    <w:rsid w:val="00C774DA"/>
    <w:rsid w:val="00C779E7"/>
    <w:rsid w:val="00C77C73"/>
    <w:rsid w:val="00C77E78"/>
    <w:rsid w:val="00C80905"/>
    <w:rsid w:val="00C80A51"/>
    <w:rsid w:val="00C80C13"/>
    <w:rsid w:val="00C80E8B"/>
    <w:rsid w:val="00C811F9"/>
    <w:rsid w:val="00C81F1A"/>
    <w:rsid w:val="00C81F9C"/>
    <w:rsid w:val="00C822BD"/>
    <w:rsid w:val="00C823FE"/>
    <w:rsid w:val="00C825F6"/>
    <w:rsid w:val="00C8361F"/>
    <w:rsid w:val="00C83900"/>
    <w:rsid w:val="00C83BF2"/>
    <w:rsid w:val="00C8439C"/>
    <w:rsid w:val="00C8478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43D"/>
    <w:rsid w:val="00C91BB2"/>
    <w:rsid w:val="00C91EDC"/>
    <w:rsid w:val="00C920B7"/>
    <w:rsid w:val="00C92617"/>
    <w:rsid w:val="00C92FBE"/>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68A1"/>
    <w:rsid w:val="00CA7173"/>
    <w:rsid w:val="00CA790A"/>
    <w:rsid w:val="00CA7BAE"/>
    <w:rsid w:val="00CA7BF8"/>
    <w:rsid w:val="00CB041B"/>
    <w:rsid w:val="00CB0E5F"/>
    <w:rsid w:val="00CB110C"/>
    <w:rsid w:val="00CB11D4"/>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6A2"/>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0F01"/>
    <w:rsid w:val="00CD118C"/>
    <w:rsid w:val="00CD12A3"/>
    <w:rsid w:val="00CD1E6E"/>
    <w:rsid w:val="00CD21F6"/>
    <w:rsid w:val="00CD228C"/>
    <w:rsid w:val="00CD2AAE"/>
    <w:rsid w:val="00CD2EC2"/>
    <w:rsid w:val="00CD2F8D"/>
    <w:rsid w:val="00CD3088"/>
    <w:rsid w:val="00CD4181"/>
    <w:rsid w:val="00CD481B"/>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05"/>
    <w:rsid w:val="00CF11C4"/>
    <w:rsid w:val="00CF14B4"/>
    <w:rsid w:val="00CF17CE"/>
    <w:rsid w:val="00CF18C1"/>
    <w:rsid w:val="00CF1D51"/>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2C48"/>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060"/>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CD2"/>
    <w:rsid w:val="00D5667B"/>
    <w:rsid w:val="00D572D8"/>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124"/>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69E1"/>
    <w:rsid w:val="00D871BA"/>
    <w:rsid w:val="00D87684"/>
    <w:rsid w:val="00D87CAD"/>
    <w:rsid w:val="00D90253"/>
    <w:rsid w:val="00D905B9"/>
    <w:rsid w:val="00D905F3"/>
    <w:rsid w:val="00D909AE"/>
    <w:rsid w:val="00D90ABD"/>
    <w:rsid w:val="00D90B59"/>
    <w:rsid w:val="00D90F62"/>
    <w:rsid w:val="00D912A6"/>
    <w:rsid w:val="00D91958"/>
    <w:rsid w:val="00D91D13"/>
    <w:rsid w:val="00D91EC1"/>
    <w:rsid w:val="00D924BA"/>
    <w:rsid w:val="00D930BE"/>
    <w:rsid w:val="00D936C0"/>
    <w:rsid w:val="00D943FA"/>
    <w:rsid w:val="00D95385"/>
    <w:rsid w:val="00D95BB0"/>
    <w:rsid w:val="00D95CA4"/>
    <w:rsid w:val="00D9607F"/>
    <w:rsid w:val="00D9685D"/>
    <w:rsid w:val="00D968ED"/>
    <w:rsid w:val="00D969F4"/>
    <w:rsid w:val="00D97D77"/>
    <w:rsid w:val="00DA023F"/>
    <w:rsid w:val="00DA049C"/>
    <w:rsid w:val="00DA0510"/>
    <w:rsid w:val="00DA0E93"/>
    <w:rsid w:val="00DA1007"/>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0018"/>
    <w:rsid w:val="00DB1769"/>
    <w:rsid w:val="00DB2097"/>
    <w:rsid w:val="00DB2A81"/>
    <w:rsid w:val="00DB2BC0"/>
    <w:rsid w:val="00DB388B"/>
    <w:rsid w:val="00DB3895"/>
    <w:rsid w:val="00DB473C"/>
    <w:rsid w:val="00DB47C1"/>
    <w:rsid w:val="00DB5880"/>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21E0"/>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1F1"/>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6F4B"/>
    <w:rsid w:val="00E27390"/>
    <w:rsid w:val="00E27471"/>
    <w:rsid w:val="00E277C9"/>
    <w:rsid w:val="00E27845"/>
    <w:rsid w:val="00E27D6A"/>
    <w:rsid w:val="00E27E8C"/>
    <w:rsid w:val="00E301E7"/>
    <w:rsid w:val="00E3052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05"/>
    <w:rsid w:val="00E37D2A"/>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EDA"/>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57D3D"/>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6E29"/>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454"/>
    <w:rsid w:val="00E7551C"/>
    <w:rsid w:val="00E76859"/>
    <w:rsid w:val="00E768B7"/>
    <w:rsid w:val="00E76C71"/>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03B"/>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1B3B"/>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4B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751F"/>
    <w:rsid w:val="00EC7949"/>
    <w:rsid w:val="00ED001B"/>
    <w:rsid w:val="00ED01F0"/>
    <w:rsid w:val="00ED03C9"/>
    <w:rsid w:val="00ED0A41"/>
    <w:rsid w:val="00ED0AF4"/>
    <w:rsid w:val="00ED1079"/>
    <w:rsid w:val="00ED1467"/>
    <w:rsid w:val="00ED18A8"/>
    <w:rsid w:val="00ED1E59"/>
    <w:rsid w:val="00ED26AD"/>
    <w:rsid w:val="00ED2DCE"/>
    <w:rsid w:val="00ED2FEE"/>
    <w:rsid w:val="00ED331C"/>
    <w:rsid w:val="00ED3C70"/>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33EE"/>
    <w:rsid w:val="00EE43A8"/>
    <w:rsid w:val="00EE4446"/>
    <w:rsid w:val="00EE4908"/>
    <w:rsid w:val="00EE49D9"/>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0A45"/>
    <w:rsid w:val="00EF203A"/>
    <w:rsid w:val="00EF2F0F"/>
    <w:rsid w:val="00EF382E"/>
    <w:rsid w:val="00EF3C34"/>
    <w:rsid w:val="00EF3D4F"/>
    <w:rsid w:val="00EF3F0E"/>
    <w:rsid w:val="00EF448A"/>
    <w:rsid w:val="00EF4800"/>
    <w:rsid w:val="00EF4BDC"/>
    <w:rsid w:val="00EF4CAC"/>
    <w:rsid w:val="00EF4F39"/>
    <w:rsid w:val="00EF502E"/>
    <w:rsid w:val="00EF5423"/>
    <w:rsid w:val="00EF5572"/>
    <w:rsid w:val="00EF5684"/>
    <w:rsid w:val="00EF5AF0"/>
    <w:rsid w:val="00EF5F47"/>
    <w:rsid w:val="00EF6999"/>
    <w:rsid w:val="00EF7417"/>
    <w:rsid w:val="00EF7441"/>
    <w:rsid w:val="00EF79C9"/>
    <w:rsid w:val="00EF7AE9"/>
    <w:rsid w:val="00EF7C7E"/>
    <w:rsid w:val="00F002C2"/>
    <w:rsid w:val="00F0127D"/>
    <w:rsid w:val="00F0161C"/>
    <w:rsid w:val="00F01C68"/>
    <w:rsid w:val="00F02144"/>
    <w:rsid w:val="00F0237E"/>
    <w:rsid w:val="00F02389"/>
    <w:rsid w:val="00F02E26"/>
    <w:rsid w:val="00F02F03"/>
    <w:rsid w:val="00F02FB6"/>
    <w:rsid w:val="00F03794"/>
    <w:rsid w:val="00F037EA"/>
    <w:rsid w:val="00F0399B"/>
    <w:rsid w:val="00F03C87"/>
    <w:rsid w:val="00F0415E"/>
    <w:rsid w:val="00F04902"/>
    <w:rsid w:val="00F04935"/>
    <w:rsid w:val="00F05226"/>
    <w:rsid w:val="00F0579C"/>
    <w:rsid w:val="00F05FC2"/>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2AB"/>
    <w:rsid w:val="00F12765"/>
    <w:rsid w:val="00F12B92"/>
    <w:rsid w:val="00F13B39"/>
    <w:rsid w:val="00F14265"/>
    <w:rsid w:val="00F143B6"/>
    <w:rsid w:val="00F14A70"/>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E1"/>
    <w:rsid w:val="00F24D58"/>
    <w:rsid w:val="00F25B1E"/>
    <w:rsid w:val="00F2609F"/>
    <w:rsid w:val="00F268A7"/>
    <w:rsid w:val="00F26B73"/>
    <w:rsid w:val="00F26EF6"/>
    <w:rsid w:val="00F2749F"/>
    <w:rsid w:val="00F2797B"/>
    <w:rsid w:val="00F27C17"/>
    <w:rsid w:val="00F27E2E"/>
    <w:rsid w:val="00F3019D"/>
    <w:rsid w:val="00F30221"/>
    <w:rsid w:val="00F30B34"/>
    <w:rsid w:val="00F30B58"/>
    <w:rsid w:val="00F30D94"/>
    <w:rsid w:val="00F30EE9"/>
    <w:rsid w:val="00F3151C"/>
    <w:rsid w:val="00F318B3"/>
    <w:rsid w:val="00F3199B"/>
    <w:rsid w:val="00F31D8B"/>
    <w:rsid w:val="00F338D7"/>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6BC"/>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1492"/>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0D"/>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C1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AEC"/>
    <w:rsid w:val="00FA4F3D"/>
    <w:rsid w:val="00FA4FEF"/>
    <w:rsid w:val="00FA54CF"/>
    <w:rsid w:val="00FA56D9"/>
    <w:rsid w:val="00FA581A"/>
    <w:rsid w:val="00FA599F"/>
    <w:rsid w:val="00FA5C49"/>
    <w:rsid w:val="00FA5CBD"/>
    <w:rsid w:val="00FA5E0C"/>
    <w:rsid w:val="00FA61A6"/>
    <w:rsid w:val="00FA6428"/>
    <w:rsid w:val="00FA6639"/>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4118"/>
    <w:rsid w:val="00FB41A1"/>
    <w:rsid w:val="00FB479C"/>
    <w:rsid w:val="00FB48DF"/>
    <w:rsid w:val="00FB4940"/>
    <w:rsid w:val="00FB4E7A"/>
    <w:rsid w:val="00FB5549"/>
    <w:rsid w:val="00FB5746"/>
    <w:rsid w:val="00FB57B3"/>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6FE9"/>
    <w:rsid w:val="00FC7B0D"/>
    <w:rsid w:val="00FD04EF"/>
    <w:rsid w:val="00FD0787"/>
    <w:rsid w:val="00FD0B00"/>
    <w:rsid w:val="00FD1476"/>
    <w:rsid w:val="00FD1FE1"/>
    <w:rsid w:val="00FD24E7"/>
    <w:rsid w:val="00FD2742"/>
    <w:rsid w:val="00FD2990"/>
    <w:rsid w:val="00FD2E67"/>
    <w:rsid w:val="00FD2EB2"/>
    <w:rsid w:val="00FD30D0"/>
    <w:rsid w:val="00FD3FFD"/>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24FD"/>
    <w:rsid w:val="00FE263C"/>
    <w:rsid w:val="00FE2CF2"/>
    <w:rsid w:val="00FE306D"/>
    <w:rsid w:val="00FE32A9"/>
    <w:rsid w:val="00FE387B"/>
    <w:rsid w:val="00FE4246"/>
    <w:rsid w:val="00FE4509"/>
    <w:rsid w:val="00FE4FD5"/>
    <w:rsid w:val="00FE5866"/>
    <w:rsid w:val="00FE5919"/>
    <w:rsid w:val="00FE5DF7"/>
    <w:rsid w:val="00FE5E4D"/>
    <w:rsid w:val="00FE6ED4"/>
    <w:rsid w:val="00FE778C"/>
    <w:rsid w:val="00FE7794"/>
    <w:rsid w:val="00FE7EFF"/>
    <w:rsid w:val="00FF0257"/>
    <w:rsid w:val="00FF0914"/>
    <w:rsid w:val="00FF0A32"/>
    <w:rsid w:val="00FF0D18"/>
    <w:rsid w:val="00FF0E19"/>
    <w:rsid w:val="00FF0ED5"/>
    <w:rsid w:val="00FF123E"/>
    <w:rsid w:val="00FF1D97"/>
    <w:rsid w:val="00FF2245"/>
    <w:rsid w:val="00FF248E"/>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742"/>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505F28B8-F2FD-4A6F-9F9B-B6018B6F2F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510F2"/>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8.xml"/><Relationship Id="rId42" Type="http://schemas.openxmlformats.org/officeDocument/2006/relationships/header" Target="header29.xml"/><Relationship Id="rId47" Type="http://schemas.openxmlformats.org/officeDocument/2006/relationships/header" Target="header34.xml"/><Relationship Id="rId63" Type="http://schemas.openxmlformats.org/officeDocument/2006/relationships/header" Target="header43.xml"/><Relationship Id="rId68" Type="http://schemas.openxmlformats.org/officeDocument/2006/relationships/header" Target="header48.xml"/><Relationship Id="rId84" Type="http://schemas.openxmlformats.org/officeDocument/2006/relationships/header" Target="header64.xml"/><Relationship Id="rId89" Type="http://schemas.openxmlformats.org/officeDocument/2006/relationships/header" Target="header68.xml"/><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eader" Target="header16.xml"/><Relationship Id="rId107" Type="http://schemas.openxmlformats.org/officeDocument/2006/relationships/header" Target="header82.xml"/><Relationship Id="rId11" Type="http://schemas.openxmlformats.org/officeDocument/2006/relationships/image" Target="media/image2.jpeg"/><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image" Target="media/image6.png"/><Relationship Id="rId58" Type="http://schemas.openxmlformats.org/officeDocument/2006/relationships/header" Target="header38.xml"/><Relationship Id="rId66" Type="http://schemas.openxmlformats.org/officeDocument/2006/relationships/header" Target="header46.xml"/><Relationship Id="rId74" Type="http://schemas.openxmlformats.org/officeDocument/2006/relationships/header" Target="header54.xml"/><Relationship Id="rId79" Type="http://schemas.openxmlformats.org/officeDocument/2006/relationships/header" Target="header59.xml"/><Relationship Id="rId87"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5.xls" TargetMode="External"/><Relationship Id="rId102" Type="http://schemas.openxmlformats.org/officeDocument/2006/relationships/header" Target="header77.xml"/><Relationship Id="rId110" Type="http://schemas.openxmlformats.org/officeDocument/2006/relationships/header" Target="header84.xml"/><Relationship Id="rId5" Type="http://schemas.openxmlformats.org/officeDocument/2006/relationships/numbering" Target="numbering.xml"/><Relationship Id="rId61" Type="http://schemas.openxmlformats.org/officeDocument/2006/relationships/header" Target="header41.xml"/><Relationship Id="rId82" Type="http://schemas.openxmlformats.org/officeDocument/2006/relationships/header" Target="header62.xml"/><Relationship Id="rId90" Type="http://schemas.openxmlformats.org/officeDocument/2006/relationships/header" Target="header69.xml"/><Relationship Id="rId95" Type="http://schemas.openxmlformats.org/officeDocument/2006/relationships/image" Target="media/image8.png"/><Relationship Id="rId19" Type="http://schemas.openxmlformats.org/officeDocument/2006/relationships/footer" Target="footer2.xml"/><Relationship Id="rId14" Type="http://schemas.openxmlformats.org/officeDocument/2006/relationships/header" Target="header2.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image" Target="media/image3.png"/><Relationship Id="rId56" Type="http://schemas.openxmlformats.org/officeDocument/2006/relationships/header" Target="header36.xml"/><Relationship Id="rId64" Type="http://schemas.openxmlformats.org/officeDocument/2006/relationships/header" Target="header44.xml"/><Relationship Id="rId69" Type="http://schemas.openxmlformats.org/officeDocument/2006/relationships/header" Target="header49.xml"/><Relationship Id="rId77" Type="http://schemas.openxmlformats.org/officeDocument/2006/relationships/header" Target="header57.xml"/><Relationship Id="rId100" Type="http://schemas.openxmlformats.org/officeDocument/2006/relationships/header" Target="header75.xml"/><Relationship Id="rId105" Type="http://schemas.openxmlformats.org/officeDocument/2006/relationships/header" Target="header80.xml"/><Relationship Id="rId113"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oleObject" Target="embeddings/oleObject2.bin"/><Relationship Id="rId72" Type="http://schemas.openxmlformats.org/officeDocument/2006/relationships/header" Target="header52.xml"/><Relationship Id="rId80" Type="http://schemas.openxmlformats.org/officeDocument/2006/relationships/header" Target="header60.xml"/><Relationship Id="rId85" Type="http://schemas.openxmlformats.org/officeDocument/2006/relationships/header" Target="header65.xml"/><Relationship Id="rId93" Type="http://schemas.openxmlformats.org/officeDocument/2006/relationships/header" Target="header72.xml"/><Relationship Id="rId98" Type="http://schemas.openxmlformats.org/officeDocument/2006/relationships/header" Target="header73.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header" Target="header39.xml"/><Relationship Id="rId67" Type="http://schemas.openxmlformats.org/officeDocument/2006/relationships/header" Target="header47.xml"/><Relationship Id="rId103" Type="http://schemas.openxmlformats.org/officeDocument/2006/relationships/header" Target="header78.xml"/><Relationship Id="rId108" Type="http://schemas.openxmlformats.org/officeDocument/2006/relationships/footer" Target="footer3.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oleObject" Target="embeddings/oleObject3.bin"/><Relationship Id="rId62" Type="http://schemas.openxmlformats.org/officeDocument/2006/relationships/header" Target="header42.xml"/><Relationship Id="rId70" Type="http://schemas.openxmlformats.org/officeDocument/2006/relationships/header" Target="header50.xml"/><Relationship Id="rId75" Type="http://schemas.openxmlformats.org/officeDocument/2006/relationships/header" Target="header55.xml"/><Relationship Id="rId83" Type="http://schemas.openxmlformats.org/officeDocument/2006/relationships/header" Target="header63.xml"/><Relationship Id="rId88" Type="http://schemas.openxmlformats.org/officeDocument/2006/relationships/header" Target="header67.xml"/><Relationship Id="rId91" Type="http://schemas.openxmlformats.org/officeDocument/2006/relationships/header" Target="header70.xml"/><Relationship Id="rId96" Type="http://schemas.openxmlformats.org/officeDocument/2006/relationships/image" Target="media/image9.png"/><Relationship Id="rId11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oleObject" Target="embeddings/oleObject1.bin"/><Relationship Id="rId57" Type="http://schemas.openxmlformats.org/officeDocument/2006/relationships/header" Target="header37.xml"/><Relationship Id="rId106" Type="http://schemas.openxmlformats.org/officeDocument/2006/relationships/header" Target="header81.xml"/><Relationship Id="rId10" Type="http://schemas.openxmlformats.org/officeDocument/2006/relationships/endnotes" Target="endnotes.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image" Target="media/image5.png"/><Relationship Id="rId60" Type="http://schemas.openxmlformats.org/officeDocument/2006/relationships/header" Target="header40.xml"/><Relationship Id="rId65" Type="http://schemas.openxmlformats.org/officeDocument/2006/relationships/header" Target="header45.xml"/><Relationship Id="rId73" Type="http://schemas.openxmlformats.org/officeDocument/2006/relationships/header" Target="header53.xml"/><Relationship Id="rId78" Type="http://schemas.openxmlformats.org/officeDocument/2006/relationships/header" Target="header58.xml"/><Relationship Id="rId81" Type="http://schemas.openxmlformats.org/officeDocument/2006/relationships/header" Target="header61.xml"/><Relationship Id="rId86" Type="http://schemas.openxmlformats.org/officeDocument/2006/relationships/header" Target="header66.xml"/><Relationship Id="rId94" Type="http://schemas.openxmlformats.org/officeDocument/2006/relationships/image" Target="media/image7.png"/><Relationship Id="rId99" Type="http://schemas.openxmlformats.org/officeDocument/2006/relationships/header" Target="header74.xml"/><Relationship Id="rId101" Type="http://schemas.openxmlformats.org/officeDocument/2006/relationships/header" Target="header7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6.xml"/><Relationship Id="rId39" Type="http://schemas.openxmlformats.org/officeDocument/2006/relationships/header" Target="header26.xml"/><Relationship Id="rId109" Type="http://schemas.openxmlformats.org/officeDocument/2006/relationships/header" Target="header83.xml"/><Relationship Id="rId34" Type="http://schemas.openxmlformats.org/officeDocument/2006/relationships/header" Target="header21.xml"/><Relationship Id="rId50" Type="http://schemas.openxmlformats.org/officeDocument/2006/relationships/image" Target="media/image4.png"/><Relationship Id="rId55" Type="http://schemas.openxmlformats.org/officeDocument/2006/relationships/header" Target="header35.xml"/><Relationship Id="rId76" Type="http://schemas.openxmlformats.org/officeDocument/2006/relationships/header" Target="header56.xml"/><Relationship Id="rId97"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6.xlsx" TargetMode="External"/><Relationship Id="rId104" Type="http://schemas.openxmlformats.org/officeDocument/2006/relationships/header" Target="header79.xml"/><Relationship Id="rId7" Type="http://schemas.openxmlformats.org/officeDocument/2006/relationships/settings" Target="settings.xml"/><Relationship Id="rId71" Type="http://schemas.openxmlformats.org/officeDocument/2006/relationships/header" Target="header51.xml"/><Relationship Id="rId92" Type="http://schemas.openxmlformats.org/officeDocument/2006/relationships/header" Target="header7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2.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4.xml><?xml version="1.0" encoding="utf-8"?>
<ds:datastoreItem xmlns:ds="http://schemas.openxmlformats.org/officeDocument/2006/customXml" ds:itemID="{E508DCFF-437F-4FAB-8933-D9F961EA9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80</Pages>
  <Words>22474</Words>
  <Characters>128107</Characters>
  <Application>Microsoft Office Word</Application>
  <DocSecurity>0</DocSecurity>
  <Lines>1067</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150281</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Дыкуха Анна Игоревна</cp:lastModifiedBy>
  <cp:revision>7</cp:revision>
  <cp:lastPrinted>2020-02-07T09:41:00Z</cp:lastPrinted>
  <dcterms:created xsi:type="dcterms:W3CDTF">2021-10-13T07:34:00Z</dcterms:created>
  <dcterms:modified xsi:type="dcterms:W3CDTF">2022-02-08T08:25:00Z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