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A1" w:rsidRPr="00DD17B6" w:rsidRDefault="00906CA1" w:rsidP="00906CA1">
      <w:pPr>
        <w:jc w:val="right"/>
        <w:rPr>
          <w:rFonts w:ascii="Times New Roman" w:hAnsi="Times New Roman"/>
          <w:b/>
          <w:szCs w:val="22"/>
        </w:rPr>
      </w:pPr>
      <w:r w:rsidRPr="00DD17B6">
        <w:rPr>
          <w:rFonts w:ascii="Times New Roman" w:hAnsi="Times New Roman"/>
          <w:b/>
          <w:szCs w:val="22"/>
        </w:rPr>
        <w:t>Форма 2 «Требования к предмету оферты»</w:t>
      </w:r>
    </w:p>
    <w:p w:rsidR="00906CA1" w:rsidRPr="00DD17B6" w:rsidRDefault="00906CA1" w:rsidP="00906CA1">
      <w:pPr>
        <w:jc w:val="center"/>
        <w:rPr>
          <w:rFonts w:ascii="Times New Roman" w:hAnsi="Times New Roman"/>
          <w:b/>
          <w:szCs w:val="22"/>
        </w:rPr>
      </w:pPr>
      <w:r w:rsidRPr="00DD17B6">
        <w:rPr>
          <w:rFonts w:ascii="Times New Roman" w:hAnsi="Times New Roman"/>
          <w:b/>
          <w:szCs w:val="22"/>
        </w:rPr>
        <w:t>ТРЕБОВАНИЯ К ПРЕДМЕТУ ОФЕРТЫ</w:t>
      </w:r>
    </w:p>
    <w:p w:rsidR="000B5FC9" w:rsidRDefault="00C046C1" w:rsidP="000B5FC9">
      <w:pPr>
        <w:jc w:val="center"/>
        <w:rPr>
          <w:rFonts w:ascii="Times New Roman" w:hAnsi="Times New Roman"/>
          <w:b/>
          <w:szCs w:val="22"/>
          <w:u w:val="single"/>
        </w:rPr>
      </w:pPr>
      <w:r>
        <w:rPr>
          <w:rFonts w:ascii="Times New Roman" w:hAnsi="Times New Roman"/>
          <w:b/>
          <w:szCs w:val="22"/>
          <w:u w:val="single"/>
        </w:rPr>
        <w:t xml:space="preserve">Оказание сервисных услуг </w:t>
      </w:r>
      <w:r w:rsidR="000B5FC9">
        <w:rPr>
          <w:rFonts w:ascii="Times New Roman" w:hAnsi="Times New Roman"/>
          <w:b/>
          <w:szCs w:val="22"/>
          <w:u w:val="single"/>
        </w:rPr>
        <w:t xml:space="preserve">на освоение скважин струйным насосом </w:t>
      </w:r>
    </w:p>
    <w:p w:rsidR="0060442F" w:rsidRPr="00CA2E03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i w:val="0"/>
          <w:color w:val="FF0000"/>
          <w:szCs w:val="22"/>
          <w:shd w:val="clear" w:color="auto" w:fill="auto"/>
        </w:rPr>
      </w:pPr>
      <w:r w:rsidRPr="00426875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1.1 </w:t>
      </w:r>
      <w:r w:rsidRPr="00426875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 xml:space="preserve">Предметом  закупки являются </w:t>
      </w:r>
      <w:r w:rsidR="00053DB2" w:rsidRPr="00CA2E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Pr="00CA2E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лота</w:t>
      </w:r>
      <w:r w:rsidRPr="00CA2E03">
        <w:rPr>
          <w:rStyle w:val="a5"/>
          <w:rFonts w:ascii="Times New Roman" w:hAnsi="Times New Roman"/>
          <w:i w:val="0"/>
          <w:szCs w:val="22"/>
          <w:shd w:val="clear" w:color="auto" w:fill="auto"/>
        </w:rPr>
        <w:t xml:space="preserve">. </w:t>
      </w:r>
      <w:r w:rsidR="00CA2E03" w:rsidRPr="00CA2E03">
        <w:rPr>
          <w:rFonts w:ascii="Times New Roman" w:hAnsi="Times New Roman"/>
          <w:color w:val="000000"/>
          <w:sz w:val="24"/>
        </w:rPr>
        <w:t>Оказание сервисных услуг на освоение скважин струйным насосом</w:t>
      </w:r>
    </w:p>
    <w:p w:rsidR="0060442F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426875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1.1.1 Лот №1 </w:t>
      </w:r>
      <w:r w:rsidR="004C50D2" w:rsidRPr="004C50D2">
        <w:rPr>
          <w:rFonts w:ascii="Times New Roman" w:hAnsi="Times New Roman"/>
          <w:color w:val="000000"/>
          <w:szCs w:val="22"/>
        </w:rPr>
        <w:t xml:space="preserve">Оказание сервисных услуг по освоению струйным насосом скважины Тг-29 </w:t>
      </w:r>
      <w:r w:rsidR="004C50D2" w:rsidRPr="004C50D2">
        <w:rPr>
          <w:rFonts w:ascii="Times New Roman" w:hAnsi="Times New Roman"/>
          <w:szCs w:val="22"/>
        </w:rPr>
        <w:t>Тагульского лицензионного участка</w:t>
      </w:r>
      <w:r w:rsidR="004C50D2">
        <w:rPr>
          <w:rFonts w:ascii="Times New Roman" w:hAnsi="Times New Roman"/>
          <w:szCs w:val="22"/>
        </w:rPr>
        <w:t>.</w:t>
      </w:r>
    </w:p>
    <w:p w:rsidR="0060442F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426875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1.1.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Pr="00426875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Лот №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Pr="00426875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="004C50D2" w:rsidRPr="004C50D2">
        <w:rPr>
          <w:rFonts w:ascii="Times New Roman" w:hAnsi="Times New Roman"/>
          <w:color w:val="000000"/>
          <w:szCs w:val="22"/>
        </w:rPr>
        <w:t xml:space="preserve">Оказание сервисных услуг по освоению струйным насосом скважины 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№53 Тагульского </w:t>
      </w:r>
      <w:r w:rsidR="00D30134" w:rsidRPr="004C50D2">
        <w:rPr>
          <w:rFonts w:ascii="Times New Roman" w:hAnsi="Times New Roman"/>
          <w:szCs w:val="22"/>
        </w:rPr>
        <w:t>лицензионного участка</w:t>
      </w:r>
      <w:r w:rsidRPr="00426875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</w:p>
    <w:p w:rsidR="0060442F" w:rsidRPr="00AC0FC8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AC0FC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1.2 </w:t>
      </w:r>
      <w:r w:rsidRPr="00AC0FC8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Лоты неделимые</w:t>
      </w:r>
    </w:p>
    <w:p w:rsidR="0060442F" w:rsidRDefault="0060442F" w:rsidP="0060442F">
      <w:pPr>
        <w:spacing w:before="0"/>
        <w:ind w:left="1134"/>
        <w:jc w:val="both"/>
        <w:rPr>
          <w:rFonts w:ascii="Times New Roman" w:hAnsi="Times New Roman"/>
          <w:sz w:val="24"/>
        </w:rPr>
      </w:pPr>
      <w:r w:rsidRPr="00AC0FC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1.3 </w:t>
      </w:r>
      <w:r w:rsidRPr="00AC0FC8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Инициатор закупки</w:t>
      </w:r>
      <w:r w:rsidRPr="00AC0FC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:  </w:t>
      </w:r>
      <w:r w:rsidRPr="00AC0FC8">
        <w:rPr>
          <w:rFonts w:ascii="Times New Roman" w:hAnsi="Times New Roman"/>
          <w:sz w:val="24"/>
        </w:rPr>
        <w:t>Обществ</w:t>
      </w:r>
      <w:r w:rsidR="00C57EF6">
        <w:rPr>
          <w:rFonts w:ascii="Times New Roman" w:hAnsi="Times New Roman"/>
          <w:sz w:val="24"/>
        </w:rPr>
        <w:t>о</w:t>
      </w:r>
      <w:r w:rsidRPr="00AC0FC8">
        <w:rPr>
          <w:rFonts w:ascii="Times New Roman" w:hAnsi="Times New Roman"/>
          <w:sz w:val="24"/>
        </w:rPr>
        <w:t xml:space="preserve"> с ограниченной ответственностью «Байкитская нефтегазоразведочная экспедиция» (ООО «БНГРЭ»).</w:t>
      </w:r>
      <w:r>
        <w:rPr>
          <w:rFonts w:ascii="Times New Roman" w:hAnsi="Times New Roman"/>
          <w:sz w:val="24"/>
        </w:rPr>
        <w:t xml:space="preserve"> </w:t>
      </w:r>
    </w:p>
    <w:p w:rsidR="0060442F" w:rsidRPr="00806807" w:rsidRDefault="0060442F" w:rsidP="0060442F">
      <w:pPr>
        <w:spacing w:before="0"/>
        <w:ind w:left="1416"/>
        <w:jc w:val="both"/>
        <w:rPr>
          <w:rFonts w:ascii="Times New Roman" w:hAnsi="Times New Roman"/>
          <w:szCs w:val="22"/>
        </w:rPr>
      </w:pPr>
      <w:r w:rsidRPr="00806807">
        <w:rPr>
          <w:rFonts w:ascii="Times New Roman" w:hAnsi="Times New Roman"/>
          <w:szCs w:val="22"/>
          <w:u w:val="single"/>
        </w:rPr>
        <w:t>Реквизиты ООО «БНГРЭ»</w:t>
      </w:r>
      <w:r w:rsidRPr="00806807">
        <w:rPr>
          <w:rFonts w:ascii="Times New Roman" w:hAnsi="Times New Roman"/>
          <w:szCs w:val="22"/>
        </w:rPr>
        <w:t xml:space="preserve">: </w:t>
      </w:r>
      <w:proofErr w:type="gramStart"/>
      <w:r w:rsidRPr="00806807">
        <w:rPr>
          <w:rFonts w:ascii="Times New Roman" w:hAnsi="Times New Roman"/>
          <w:szCs w:val="22"/>
        </w:rPr>
        <w:t>Юридический адрес:660135 Россия, г. Красноярск, ул. Весны, дом 3 «а».</w:t>
      </w:r>
      <w:proofErr w:type="gramEnd"/>
      <w:r w:rsidRPr="00806807">
        <w:rPr>
          <w:rFonts w:ascii="Times New Roman" w:hAnsi="Times New Roman"/>
          <w:szCs w:val="22"/>
        </w:rPr>
        <w:t xml:space="preserve"> Почтовый адрес:660135, г. Красноярск</w:t>
      </w:r>
      <w:proofErr w:type="gramStart"/>
      <w:r w:rsidRPr="00806807">
        <w:rPr>
          <w:rFonts w:ascii="Times New Roman" w:hAnsi="Times New Roman"/>
          <w:szCs w:val="22"/>
        </w:rPr>
        <w:t>.</w:t>
      </w:r>
      <w:proofErr w:type="gramEnd"/>
      <w:r w:rsidRPr="00806807">
        <w:rPr>
          <w:rFonts w:ascii="Times New Roman" w:hAnsi="Times New Roman"/>
          <w:szCs w:val="22"/>
        </w:rPr>
        <w:t xml:space="preserve"> </w:t>
      </w:r>
      <w:proofErr w:type="gramStart"/>
      <w:r w:rsidRPr="00806807">
        <w:rPr>
          <w:rFonts w:ascii="Times New Roman" w:hAnsi="Times New Roman"/>
          <w:szCs w:val="22"/>
        </w:rPr>
        <w:t>у</w:t>
      </w:r>
      <w:proofErr w:type="gramEnd"/>
      <w:r w:rsidRPr="00806807">
        <w:rPr>
          <w:rFonts w:ascii="Times New Roman" w:hAnsi="Times New Roman"/>
          <w:szCs w:val="22"/>
        </w:rPr>
        <w:t xml:space="preserve">л. Весны 3 «а». Адрес для корреспонденции: 660077, г. Красноярск, ул. Весны 3 «а», </w:t>
      </w:r>
      <w:proofErr w:type="spellStart"/>
      <w:proofErr w:type="gramStart"/>
      <w:r w:rsidRPr="00806807">
        <w:rPr>
          <w:rFonts w:ascii="Times New Roman" w:hAnsi="Times New Roman"/>
          <w:szCs w:val="22"/>
        </w:rPr>
        <w:t>б</w:t>
      </w:r>
      <w:proofErr w:type="gramEnd"/>
      <w:r w:rsidRPr="00806807">
        <w:rPr>
          <w:rFonts w:ascii="Times New Roman" w:hAnsi="Times New Roman"/>
          <w:szCs w:val="22"/>
        </w:rPr>
        <w:t>.ц</w:t>
      </w:r>
      <w:proofErr w:type="spellEnd"/>
      <w:r w:rsidRPr="00806807">
        <w:rPr>
          <w:rFonts w:ascii="Times New Roman" w:hAnsi="Times New Roman"/>
          <w:szCs w:val="22"/>
        </w:rPr>
        <w:t>. Весна 13 этаж. Тел.(391)274-86-81, факс (391) 274-86-82, ИНН 8801011908 КПП 246 501001</w:t>
      </w:r>
    </w:p>
    <w:p w:rsidR="0060442F" w:rsidRPr="00806807" w:rsidRDefault="0060442F" w:rsidP="0060442F">
      <w:pPr>
        <w:pStyle w:val="ae"/>
        <w:ind w:firstLine="708"/>
        <w:rPr>
          <w:iCs/>
          <w:sz w:val="22"/>
          <w:szCs w:val="22"/>
        </w:rPr>
      </w:pPr>
      <w:r w:rsidRPr="00806807">
        <w:rPr>
          <w:bCs/>
          <w:iCs/>
          <w:sz w:val="22"/>
          <w:szCs w:val="22"/>
        </w:rPr>
        <w:t>Банк «</w:t>
      </w:r>
      <w:proofErr w:type="spellStart"/>
      <w:r w:rsidRPr="00806807">
        <w:rPr>
          <w:bCs/>
          <w:iCs/>
          <w:sz w:val="22"/>
          <w:szCs w:val="22"/>
        </w:rPr>
        <w:t>ВбРР</w:t>
      </w:r>
      <w:proofErr w:type="spellEnd"/>
      <w:r w:rsidRPr="00806807">
        <w:rPr>
          <w:bCs/>
          <w:iCs/>
          <w:sz w:val="22"/>
          <w:szCs w:val="22"/>
        </w:rPr>
        <w:t xml:space="preserve">» (АО) г. Москва </w:t>
      </w:r>
      <w:r w:rsidRPr="00806807">
        <w:rPr>
          <w:iCs/>
          <w:sz w:val="22"/>
          <w:szCs w:val="22"/>
        </w:rPr>
        <w:t xml:space="preserve">БИК: 044525880 </w:t>
      </w:r>
      <w:proofErr w:type="gramStart"/>
      <w:r w:rsidRPr="00806807">
        <w:rPr>
          <w:iCs/>
          <w:sz w:val="22"/>
          <w:szCs w:val="22"/>
        </w:rPr>
        <w:t>к</w:t>
      </w:r>
      <w:proofErr w:type="gramEnd"/>
      <w:r w:rsidRPr="00806807">
        <w:rPr>
          <w:iCs/>
          <w:sz w:val="22"/>
          <w:szCs w:val="22"/>
        </w:rPr>
        <w:t>/с: 30101810900000000880</w:t>
      </w:r>
    </w:p>
    <w:p w:rsidR="0060442F" w:rsidRPr="00806807" w:rsidRDefault="0060442F" w:rsidP="0060442F">
      <w:pPr>
        <w:pStyle w:val="ae"/>
        <w:ind w:firstLine="708"/>
        <w:rPr>
          <w:iCs/>
          <w:sz w:val="22"/>
          <w:szCs w:val="22"/>
        </w:rPr>
      </w:pPr>
      <w:proofErr w:type="spellStart"/>
      <w:proofErr w:type="gramStart"/>
      <w:r w:rsidRPr="00806807">
        <w:rPr>
          <w:iCs/>
          <w:sz w:val="22"/>
          <w:szCs w:val="22"/>
        </w:rPr>
        <w:t>р</w:t>
      </w:r>
      <w:proofErr w:type="spellEnd"/>
      <w:proofErr w:type="gramEnd"/>
      <w:r w:rsidRPr="00806807">
        <w:rPr>
          <w:iCs/>
          <w:sz w:val="22"/>
          <w:szCs w:val="22"/>
        </w:rPr>
        <w:t>/с: 40702810500000005949, ИНН/КПП: 7736153344/775001001, ОГРН: 1027739186914</w:t>
      </w:r>
    </w:p>
    <w:p w:rsidR="0060442F" w:rsidRPr="00806807" w:rsidRDefault="0060442F" w:rsidP="0060442F">
      <w:pPr>
        <w:pStyle w:val="ae"/>
        <w:ind w:firstLine="708"/>
        <w:rPr>
          <w:iCs/>
          <w:sz w:val="22"/>
          <w:szCs w:val="22"/>
        </w:rPr>
      </w:pPr>
      <w:r w:rsidRPr="00806807">
        <w:rPr>
          <w:iCs/>
          <w:sz w:val="22"/>
          <w:szCs w:val="22"/>
        </w:rPr>
        <w:t>Код ОКПО: 42881635</w:t>
      </w:r>
    </w:p>
    <w:p w:rsidR="0060442F" w:rsidRPr="00806807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80680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1.4 </w:t>
      </w:r>
      <w:r w:rsidRPr="00C3433C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Плановые сроки  оказания услуг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:</w:t>
      </w:r>
      <w:r w:rsidRPr="0080680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</w:p>
    <w:p w:rsidR="0060442F" w:rsidRPr="0067247D" w:rsidRDefault="0060442F" w:rsidP="0060442F">
      <w:pPr>
        <w:spacing w:before="0"/>
        <w:ind w:left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Лот №1 </w:t>
      </w:r>
      <w:r w:rsidR="004C50D2" w:rsidRPr="004C50D2">
        <w:rPr>
          <w:rFonts w:ascii="Times New Roman" w:hAnsi="Times New Roman"/>
          <w:color w:val="000000"/>
          <w:szCs w:val="22"/>
        </w:rPr>
        <w:t xml:space="preserve">Оказание сервисных услуг по освоению струйным насосом скважины Тг-29 </w:t>
      </w:r>
      <w:r w:rsidR="004C50D2" w:rsidRPr="004C50D2">
        <w:rPr>
          <w:rFonts w:ascii="Times New Roman" w:hAnsi="Times New Roman"/>
          <w:szCs w:val="22"/>
        </w:rPr>
        <w:t>Тагульского лицензионного участка</w:t>
      </w:r>
      <w:r w:rsidRPr="0067247D">
        <w:rPr>
          <w:rStyle w:val="a5"/>
          <w:rFonts w:ascii="Times New Roman" w:hAnsi="Times New Roman"/>
          <w:b w:val="0"/>
          <w:i w:val="0"/>
          <w:sz w:val="24"/>
          <w:shd w:val="clear" w:color="auto" w:fill="auto"/>
        </w:rPr>
        <w:t>.</w:t>
      </w:r>
    </w:p>
    <w:p w:rsidR="00CA2E03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1.4.1 Мобилизация материалов и оборудования: </w:t>
      </w:r>
      <w:r w:rsidR="00CA2E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с </w:t>
      </w:r>
      <w:r w:rsidR="00E1035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="00BA38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0.</w:t>
      </w:r>
      <w:r w:rsidR="00E1035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</w:t>
      </w:r>
      <w:r w:rsidR="00BA38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</w:t>
      </w:r>
      <w:r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</w:t>
      </w:r>
      <w:r w:rsidR="00BA38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8</w:t>
      </w:r>
      <w:r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</w:t>
      </w:r>
      <w:r w:rsidR="00CA2E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по 31.01.2018 г </w:t>
      </w:r>
      <w:r w:rsidR="007732B1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</w:p>
    <w:p w:rsidR="0060442F" w:rsidRPr="00053DB2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1.4.2 </w:t>
      </w:r>
      <w:r w:rsidR="00132BC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Освоение струйным насосом</w:t>
      </w:r>
      <w:r w:rsidRP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: </w:t>
      </w:r>
      <w:r w:rsidR="00132BC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с </w:t>
      </w:r>
      <w:r w:rsidR="00E1035C" w:rsidRP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01</w:t>
      </w:r>
      <w:r w:rsidRP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BA38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02</w:t>
      </w:r>
      <w:r w:rsidRP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</w:t>
      </w:r>
      <w:r w:rsidR="00BA38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8</w:t>
      </w:r>
      <w:r w:rsidRP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</w:t>
      </w:r>
      <w:r w:rsidR="00132BC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по </w:t>
      </w:r>
      <w:r w:rsidR="00BA38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24</w:t>
      </w:r>
      <w:r w:rsidRP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BA38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</w:t>
      </w:r>
      <w:r w:rsidR="00E1035C" w:rsidRP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P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</w:t>
      </w:r>
      <w:r w:rsidR="00BA38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9</w:t>
      </w:r>
      <w:r w:rsidRP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г.</w:t>
      </w:r>
    </w:p>
    <w:p w:rsidR="0060442F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1.4.</w:t>
      </w:r>
      <w:r w:rsidR="00132BC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3</w:t>
      </w:r>
      <w:r w:rsidRP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Демобилизация оборудования – с</w:t>
      </w:r>
      <w:r w:rsidR="00BA38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25</w:t>
      </w:r>
      <w:r w:rsidR="00E1035C" w:rsidRP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BA38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02</w:t>
      </w:r>
      <w:r w:rsidRP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</w:t>
      </w:r>
      <w:r w:rsidR="00BA38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9</w:t>
      </w:r>
      <w:r w:rsidRP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</w:t>
      </w:r>
    </w:p>
    <w:p w:rsidR="0060442F" w:rsidRPr="00507AAD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</w:p>
    <w:p w:rsidR="0060442F" w:rsidRPr="0067247D" w:rsidRDefault="0060442F" w:rsidP="0060442F">
      <w:pPr>
        <w:spacing w:before="0"/>
        <w:ind w:left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Лот №2 </w:t>
      </w:r>
      <w:r w:rsidR="00E1035C" w:rsidRPr="004C50D2">
        <w:rPr>
          <w:rFonts w:ascii="Times New Roman" w:hAnsi="Times New Roman"/>
          <w:color w:val="000000"/>
          <w:szCs w:val="22"/>
        </w:rPr>
        <w:t xml:space="preserve">Оказание сервисных услуг по освоению струйным насосом скважины </w:t>
      </w:r>
      <w:r w:rsidR="00E1035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№53 Тагульского ЛУ</w:t>
      </w:r>
      <w:r w:rsidR="00E1035C" w:rsidRPr="00426875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</w:p>
    <w:p w:rsidR="00E1035C" w:rsidRPr="00507AAD" w:rsidRDefault="00E1035C" w:rsidP="00E1035C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1.4.</w:t>
      </w:r>
      <w:r w:rsidR="00132BC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4</w:t>
      </w:r>
      <w:r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Мобилизация материалов и оборудования: </w:t>
      </w:r>
      <w:r w:rsidR="00CA2E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с 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15.07</w:t>
      </w:r>
      <w:r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8</w:t>
      </w:r>
      <w:r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</w:t>
      </w:r>
      <w:r w:rsidR="00CA2E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по 05.08.2018 г.</w:t>
      </w:r>
    </w:p>
    <w:p w:rsidR="00E1035C" w:rsidRPr="00507AAD" w:rsidRDefault="00132BC8" w:rsidP="00E1035C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1.4.5</w:t>
      </w:r>
      <w:r w:rsidR="00E1035C"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Освоение струйным насосом</w:t>
      </w:r>
      <w:r w:rsidRP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: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с </w:t>
      </w:r>
      <w:r w:rsid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06</w:t>
      </w:r>
      <w:r w:rsidR="00E1035C"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E1035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</w:t>
      </w:r>
      <w:r w:rsid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8</w:t>
      </w:r>
      <w:r w:rsidR="00E1035C"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</w:t>
      </w:r>
      <w:r w:rsidR="00E1035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8</w:t>
      </w:r>
      <w:r w:rsidR="00E1035C"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по</w:t>
      </w:r>
      <w:r w:rsidR="00E1035C"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28</w:t>
      </w:r>
      <w:r w:rsidR="00E1035C"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E1035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</w:t>
      </w:r>
      <w:r w:rsid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</w:t>
      </w:r>
      <w:r w:rsidR="00E1035C"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</w:t>
      </w:r>
      <w:r w:rsidR="00E1035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9</w:t>
      </w:r>
      <w:r w:rsidR="00E1035C"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г.</w:t>
      </w:r>
    </w:p>
    <w:p w:rsidR="00E1035C" w:rsidRDefault="00132BC8" w:rsidP="00E1035C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1.4.6</w:t>
      </w:r>
      <w:r w:rsidR="00E1035C"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Демобилизация оборудования – с</w:t>
      </w:r>
      <w:r w:rsid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29</w:t>
      </w:r>
      <w:r w:rsidR="00E1035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.0</w:t>
      </w:r>
      <w:r w:rsidR="00053DB2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</w:t>
      </w:r>
      <w:r w:rsidR="00E1035C"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.201</w:t>
      </w:r>
      <w:r w:rsidR="00E1035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9</w:t>
      </w:r>
      <w:r w:rsidR="00E1035C" w:rsidRPr="00507AA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</w:t>
      </w:r>
    </w:p>
    <w:p w:rsidR="0060442F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</w:p>
    <w:p w:rsidR="0060442F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</w:pPr>
      <w:r w:rsidRPr="0080680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1.5 </w:t>
      </w:r>
      <w:r w:rsidRPr="00806807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Место оказания услуг:</w:t>
      </w:r>
    </w:p>
    <w:p w:rsidR="0060442F" w:rsidRDefault="0060442F" w:rsidP="00E1035C">
      <w:pPr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1.5.1 </w:t>
      </w:r>
      <w:r w:rsidR="00E1035C">
        <w:rPr>
          <w:rFonts w:ascii="Times New Roman" w:hAnsi="Times New Roman"/>
          <w:sz w:val="24"/>
        </w:rPr>
        <w:t xml:space="preserve">Лот №1 </w:t>
      </w:r>
      <w:r w:rsidR="00E1035C" w:rsidRPr="004C50D2">
        <w:rPr>
          <w:rFonts w:ascii="Times New Roman" w:hAnsi="Times New Roman"/>
          <w:color w:val="000000"/>
          <w:szCs w:val="22"/>
        </w:rPr>
        <w:t xml:space="preserve">Оказание сервисных услуг по освоению струйным насосом скважины Тг-29 </w:t>
      </w:r>
      <w:r w:rsidR="00E1035C" w:rsidRPr="004C50D2">
        <w:rPr>
          <w:rFonts w:ascii="Times New Roman" w:hAnsi="Times New Roman"/>
          <w:szCs w:val="22"/>
        </w:rPr>
        <w:t>Тагульского лицензионного участка</w:t>
      </w:r>
      <w:r w:rsidR="00E1035C" w:rsidRPr="0067247D">
        <w:rPr>
          <w:rStyle w:val="a5"/>
          <w:rFonts w:ascii="Times New Roman" w:hAnsi="Times New Roman"/>
          <w:b w:val="0"/>
          <w:i w:val="0"/>
          <w:sz w:val="24"/>
          <w:shd w:val="clear" w:color="auto" w:fill="auto"/>
        </w:rPr>
        <w:t>.</w:t>
      </w:r>
      <w:r w:rsidR="00E1035C">
        <w:rPr>
          <w:rStyle w:val="a5"/>
          <w:rFonts w:ascii="Times New Roman" w:hAnsi="Times New Roman"/>
          <w:b w:val="0"/>
          <w:i w:val="0"/>
          <w:sz w:val="24"/>
          <w:shd w:val="clear" w:color="auto" w:fill="auto"/>
        </w:rPr>
        <w:t xml:space="preserve"> </w:t>
      </w: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Данные о расположении скважины в Приложении </w:t>
      </w:r>
      <w:r w:rsidR="00721BF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№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</w:p>
    <w:p w:rsidR="0060442F" w:rsidRDefault="0060442F" w:rsidP="00E1035C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1.5.1 Лот №2</w:t>
      </w:r>
      <w:r w:rsidRPr="00AC0FC8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="00E1035C" w:rsidRPr="004C50D2">
        <w:rPr>
          <w:rFonts w:ascii="Times New Roman" w:hAnsi="Times New Roman"/>
          <w:color w:val="000000"/>
          <w:szCs w:val="22"/>
        </w:rPr>
        <w:t xml:space="preserve">Оказание сервисных услуг по освоению струйным насосом скважины </w:t>
      </w:r>
      <w:r w:rsidR="00E1035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№53 Тагульского ЛУ</w:t>
      </w: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. Данные о расположении скважины в Приложении </w:t>
      </w:r>
      <w:r w:rsidR="00721BF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№1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</w:p>
    <w:p w:rsidR="0060442F" w:rsidRPr="00AE60EB" w:rsidRDefault="0060442F" w:rsidP="00E1035C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color w:val="FF0000"/>
          <w:szCs w:val="22"/>
          <w:shd w:val="clear" w:color="auto" w:fill="auto"/>
        </w:rPr>
      </w:pP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1.6 </w:t>
      </w:r>
      <w:r w:rsidRPr="00DD17B6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. Планируемый объем услуг:</w:t>
      </w: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 в Требованиях </w:t>
      </w:r>
      <w:r w:rsidRPr="00CA2E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к предмету закупки </w:t>
      </w:r>
      <w:r w:rsidR="00AE60EB" w:rsidRPr="00CA2E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="00CA2E03" w:rsidRPr="00CA2E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(П</w:t>
      </w:r>
      <w:r w:rsidR="00AE60EB" w:rsidRPr="00CA2E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риложение</w:t>
      </w:r>
      <w:r w:rsidR="00CA2E03" w:rsidRPr="00CA2E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№1 Требование к предмету оферты</w:t>
      </w:r>
      <w:r w:rsidR="00AE60EB" w:rsidRPr="00CA2E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)</w:t>
      </w:r>
    </w:p>
    <w:p w:rsidR="0060442F" w:rsidRPr="00DD17B6" w:rsidRDefault="0060442F" w:rsidP="0060442F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1.7 </w:t>
      </w:r>
      <w:r w:rsidRPr="00DD17B6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Заявленная стоимость услуг</w:t>
      </w: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должна включать в себя все затраты, необходимые для выполнения планируемого объема работ, включая затраты на мобилизацию и демобилизацию</w:t>
      </w:r>
    </w:p>
    <w:p w:rsidR="0060442F" w:rsidRDefault="0060442F" w:rsidP="0060442F">
      <w:pPr>
        <w:autoSpaceDE w:val="0"/>
        <w:autoSpaceDN w:val="0"/>
        <w:adjustRightInd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1.8 </w:t>
      </w:r>
      <w:r w:rsidRPr="00DD17B6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Наименование, назначение и цели выполняемых работ/оказываемых услуг</w:t>
      </w: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: </w:t>
      </w:r>
    </w:p>
    <w:p w:rsidR="0060442F" w:rsidRDefault="0060442F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- </w:t>
      </w:r>
      <w:r w:rsidR="0080384D" w:rsidRPr="004C50D2">
        <w:rPr>
          <w:rFonts w:ascii="Times New Roman" w:hAnsi="Times New Roman"/>
          <w:color w:val="000000"/>
          <w:szCs w:val="22"/>
        </w:rPr>
        <w:t xml:space="preserve">Оказание сервисных услуг по освоению струйным насосом скважины Тг-29 </w:t>
      </w:r>
      <w:r w:rsidR="0080384D" w:rsidRPr="004C50D2">
        <w:rPr>
          <w:rFonts w:ascii="Times New Roman" w:hAnsi="Times New Roman"/>
          <w:szCs w:val="22"/>
        </w:rPr>
        <w:t xml:space="preserve">Тагульского </w:t>
      </w:r>
      <w:r w:rsidR="004A3093">
        <w:rPr>
          <w:rFonts w:ascii="Times New Roman" w:hAnsi="Times New Roman"/>
          <w:szCs w:val="22"/>
        </w:rPr>
        <w:t>ЛУ</w:t>
      </w:r>
      <w:r>
        <w:rPr>
          <w:rStyle w:val="a5"/>
          <w:rFonts w:ascii="Times New Roman" w:hAnsi="Times New Roman"/>
          <w:b w:val="0"/>
          <w:i w:val="0"/>
          <w:sz w:val="24"/>
          <w:shd w:val="clear" w:color="auto" w:fill="auto"/>
        </w:rPr>
        <w:t>.</w:t>
      </w:r>
    </w:p>
    <w:p w:rsidR="0060442F" w:rsidRDefault="0060442F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lastRenderedPageBreak/>
        <w:t xml:space="preserve">- </w:t>
      </w:r>
      <w:r w:rsidR="0080384D" w:rsidRPr="004C50D2">
        <w:rPr>
          <w:rFonts w:ascii="Times New Roman" w:hAnsi="Times New Roman"/>
          <w:color w:val="000000"/>
          <w:szCs w:val="22"/>
        </w:rPr>
        <w:t xml:space="preserve">Оказание сервисных услуг по освоению струйным насосом скважины </w:t>
      </w:r>
      <w:r w:rsidR="0080384D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№53 Тагульского ЛУ</w:t>
      </w:r>
      <w:r>
        <w:rPr>
          <w:rFonts w:ascii="Times New Roman" w:hAnsi="Times New Roman"/>
          <w:szCs w:val="22"/>
        </w:rPr>
        <w:t>.</w:t>
      </w:r>
    </w:p>
    <w:p w:rsidR="0060442F" w:rsidRDefault="0060442F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1.9</w:t>
      </w:r>
      <w:r w:rsidRPr="00A5777C">
        <w:rPr>
          <w:rFonts w:ascii="Times New Roman" w:hAnsi="Times New Roman"/>
          <w:szCs w:val="22"/>
        </w:rPr>
        <w:t>. Сведения по скважин</w:t>
      </w:r>
      <w:r w:rsidR="0080384D">
        <w:rPr>
          <w:rFonts w:ascii="Times New Roman" w:hAnsi="Times New Roman"/>
          <w:szCs w:val="22"/>
        </w:rPr>
        <w:t>ам</w:t>
      </w:r>
      <w:r w:rsidRPr="00A5777C">
        <w:rPr>
          <w:rFonts w:ascii="Times New Roman" w:hAnsi="Times New Roman"/>
          <w:szCs w:val="22"/>
        </w:rPr>
        <w:t>, условия выполнения</w:t>
      </w:r>
      <w:r w:rsidRPr="00A5777C">
        <w:rPr>
          <w:rFonts w:ascii="Times New Roman" w:hAnsi="Times New Roman"/>
          <w:b/>
          <w:szCs w:val="22"/>
        </w:rPr>
        <w:t xml:space="preserve"> </w:t>
      </w:r>
      <w:r w:rsidRPr="00A5777C">
        <w:rPr>
          <w:rFonts w:ascii="Times New Roman" w:hAnsi="Times New Roman"/>
          <w:szCs w:val="22"/>
        </w:rPr>
        <w:t>работ</w:t>
      </w:r>
      <w:r w:rsidRPr="00A5777C">
        <w:rPr>
          <w:rFonts w:ascii="Times New Roman" w:hAnsi="Times New Roman"/>
          <w:b/>
          <w:szCs w:val="22"/>
        </w:rPr>
        <w:t xml:space="preserve"> </w:t>
      </w:r>
      <w:r w:rsidRPr="00A5777C">
        <w:rPr>
          <w:rFonts w:ascii="Times New Roman" w:hAnsi="Times New Roman"/>
          <w:szCs w:val="22"/>
        </w:rPr>
        <w:t>изложены в</w:t>
      </w:r>
      <w:r>
        <w:rPr>
          <w:rFonts w:ascii="Times New Roman" w:hAnsi="Times New Roman"/>
          <w:szCs w:val="22"/>
        </w:rPr>
        <w:t>:</w:t>
      </w:r>
      <w:r w:rsidR="0080384D">
        <w:rPr>
          <w:rFonts w:ascii="Times New Roman" w:hAnsi="Times New Roman"/>
          <w:szCs w:val="22"/>
        </w:rPr>
        <w:t xml:space="preserve"> </w:t>
      </w:r>
      <w:r w:rsidRPr="00A5777C">
        <w:rPr>
          <w:rFonts w:ascii="Times New Roman" w:hAnsi="Times New Roman"/>
          <w:szCs w:val="22"/>
        </w:rPr>
        <w:t xml:space="preserve"> Приложении №1</w:t>
      </w:r>
      <w:r w:rsidR="00CA2E03">
        <w:rPr>
          <w:rFonts w:ascii="Times New Roman" w:hAnsi="Times New Roman"/>
          <w:szCs w:val="22"/>
        </w:rPr>
        <w:t xml:space="preserve"> </w:t>
      </w:r>
      <w:proofErr w:type="gramStart"/>
      <w:r>
        <w:rPr>
          <w:rFonts w:ascii="Times New Roman" w:hAnsi="Times New Roman"/>
          <w:szCs w:val="22"/>
        </w:rPr>
        <w:t>к</w:t>
      </w:r>
      <w:proofErr w:type="gramEnd"/>
      <w:r w:rsidRPr="00A5777C">
        <w:rPr>
          <w:rFonts w:ascii="Times New Roman" w:hAnsi="Times New Roman"/>
          <w:szCs w:val="22"/>
        </w:rPr>
        <w:t xml:space="preserve"> </w:t>
      </w:r>
      <w:r w:rsidRPr="00A5777C">
        <w:rPr>
          <w:rFonts w:ascii="Times New Roman" w:hAnsi="Times New Roman"/>
          <w:szCs w:val="22"/>
          <w:u w:val="single"/>
        </w:rPr>
        <w:t xml:space="preserve">«Техническое задание на </w:t>
      </w:r>
      <w:r>
        <w:rPr>
          <w:rFonts w:ascii="Times New Roman" w:hAnsi="Times New Roman"/>
          <w:szCs w:val="22"/>
          <w:u w:val="single"/>
        </w:rPr>
        <w:t xml:space="preserve">оказание сервисных услуг по </w:t>
      </w:r>
      <w:r w:rsidR="0080384D">
        <w:rPr>
          <w:rFonts w:ascii="Times New Roman" w:hAnsi="Times New Roman"/>
          <w:szCs w:val="22"/>
          <w:u w:val="single"/>
        </w:rPr>
        <w:t>освоению скважин струйным насосом</w:t>
      </w:r>
      <w:r w:rsidRPr="00A5777C">
        <w:rPr>
          <w:rFonts w:ascii="Times New Roman" w:hAnsi="Times New Roman"/>
          <w:szCs w:val="22"/>
          <w:u w:val="single"/>
        </w:rPr>
        <w:t>»</w:t>
      </w:r>
      <w:r>
        <w:rPr>
          <w:rFonts w:ascii="Times New Roman" w:hAnsi="Times New Roman"/>
          <w:szCs w:val="22"/>
          <w:u w:val="single"/>
        </w:rPr>
        <w:t>.</w:t>
      </w:r>
      <w:r w:rsidRPr="00A5777C">
        <w:rPr>
          <w:rFonts w:ascii="Times New Roman" w:hAnsi="Times New Roman"/>
          <w:szCs w:val="22"/>
        </w:rPr>
        <w:t xml:space="preserve"> </w:t>
      </w:r>
    </w:p>
    <w:p w:rsidR="006A4635" w:rsidRDefault="006A4635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</w:p>
    <w:p w:rsidR="0060442F" w:rsidRDefault="0060442F" w:rsidP="00AE60EB">
      <w:pPr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</w:t>
      </w:r>
      <w:r w:rsidRPr="00DD17B6">
        <w:rPr>
          <w:rFonts w:ascii="Times New Roman" w:hAnsi="Times New Roman"/>
          <w:b/>
          <w:i/>
          <w:iCs/>
          <w:szCs w:val="22"/>
        </w:rPr>
        <w:t xml:space="preserve">. Требования к предмету закупки: </w:t>
      </w:r>
      <w:r>
        <w:rPr>
          <w:rFonts w:ascii="Times New Roman" w:hAnsi="Times New Roman"/>
          <w:b/>
          <w:iCs/>
          <w:szCs w:val="22"/>
        </w:rPr>
        <w:t>Лот №1</w:t>
      </w:r>
      <w:r w:rsidR="00053DB2">
        <w:rPr>
          <w:rFonts w:ascii="Times New Roman" w:hAnsi="Times New Roman"/>
          <w:b/>
          <w:iCs/>
          <w:szCs w:val="22"/>
        </w:rPr>
        <w:t xml:space="preserve"> и </w:t>
      </w:r>
      <w:r w:rsidRPr="00AC0FC8">
        <w:rPr>
          <w:rFonts w:ascii="Times New Roman" w:hAnsi="Times New Roman"/>
          <w:b/>
          <w:iCs/>
          <w:szCs w:val="22"/>
        </w:rPr>
        <w:t>Лот №2</w:t>
      </w:r>
      <w:r w:rsidR="00053DB2">
        <w:rPr>
          <w:rFonts w:ascii="Times New Roman" w:hAnsi="Times New Roman"/>
          <w:b/>
          <w:iCs/>
          <w:szCs w:val="22"/>
        </w:rPr>
        <w:t>.</w:t>
      </w:r>
    </w:p>
    <w:p w:rsidR="00693964" w:rsidRDefault="00693964" w:rsidP="00693964">
      <w:pPr>
        <w:autoSpaceDE w:val="0"/>
        <w:autoSpaceDN w:val="0"/>
        <w:adjustRightInd w:val="0"/>
        <w:ind w:left="1134"/>
        <w:jc w:val="both"/>
        <w:rPr>
          <w:rFonts w:ascii="Times New Roman" w:hAnsi="Times New Roman"/>
          <w:szCs w:val="22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804"/>
        <w:gridCol w:w="5103"/>
        <w:gridCol w:w="1701"/>
        <w:gridCol w:w="1559"/>
      </w:tblGrid>
      <w:tr w:rsidR="00DD17B6" w:rsidRPr="00DD17B6" w:rsidTr="005704D6">
        <w:trPr>
          <w:trHeight w:val="300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DD17B6">
              <w:rPr>
                <w:rFonts w:ascii="Times New Roman" w:hAnsi="Times New Roman"/>
                <w:b/>
                <w:bCs/>
                <w:szCs w:val="22"/>
              </w:rPr>
              <w:t xml:space="preserve">№ </w:t>
            </w:r>
            <w:proofErr w:type="spellStart"/>
            <w:proofErr w:type="gramStart"/>
            <w:r w:rsidRPr="00DD17B6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  <w:proofErr w:type="gramEnd"/>
            <w:r w:rsidRPr="00DD17B6">
              <w:rPr>
                <w:rFonts w:ascii="Times New Roman" w:hAnsi="Times New Roman"/>
                <w:b/>
                <w:bCs/>
                <w:szCs w:val="22"/>
              </w:rPr>
              <w:t>/</w:t>
            </w:r>
            <w:proofErr w:type="spellStart"/>
            <w:r w:rsidRPr="00DD17B6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</w:p>
        </w:tc>
        <w:tc>
          <w:tcPr>
            <w:tcW w:w="6804" w:type="dxa"/>
            <w:vMerge w:val="restart"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5103" w:type="dxa"/>
            <w:vMerge w:val="restart"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DD17B6" w:rsidRPr="00DD17B6" w:rsidTr="005704D6">
        <w:trPr>
          <w:trHeight w:val="457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04" w:type="dxa"/>
            <w:vMerge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vMerge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6A57D0" w:rsidRPr="00DD17B6" w:rsidTr="006A57D0">
        <w:trPr>
          <w:trHeight w:val="30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6A57D0" w:rsidRDefault="006A57D0" w:rsidP="00AE60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67" w:type="dxa"/>
            <w:gridSpan w:val="4"/>
            <w:shd w:val="clear" w:color="auto" w:fill="auto"/>
            <w:vAlign w:val="center"/>
          </w:tcPr>
          <w:p w:rsidR="006A57D0" w:rsidRPr="00030FF0" w:rsidRDefault="00425CBD" w:rsidP="00AE60E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0FF0">
              <w:rPr>
                <w:rFonts w:ascii="Times New Roman" w:hAnsi="Times New Roman"/>
                <w:b/>
                <w:sz w:val="20"/>
                <w:szCs w:val="20"/>
              </w:rPr>
              <w:t xml:space="preserve">Требования к предмету закупки </w:t>
            </w:r>
          </w:p>
        </w:tc>
      </w:tr>
      <w:tr w:rsidR="00425CBD" w:rsidRPr="00DD17B6" w:rsidTr="00DD068B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25CBD" w:rsidRPr="006A57D0" w:rsidRDefault="00425CBD" w:rsidP="00DD068B">
            <w:pPr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804" w:type="dxa"/>
            <w:shd w:val="clear" w:color="auto" w:fill="auto"/>
          </w:tcPr>
          <w:p w:rsidR="00425CBD" w:rsidRPr="00DD17B6" w:rsidRDefault="00425CBD" w:rsidP="008C4E60">
            <w:pPr>
              <w:rPr>
                <w:rFonts w:ascii="Times New Roman" w:hAnsi="Times New Roman"/>
                <w:sz w:val="20"/>
                <w:szCs w:val="20"/>
              </w:rPr>
            </w:pPr>
            <w:r w:rsidRPr="00A34A5D">
              <w:rPr>
                <w:rFonts w:ascii="Times New Roman" w:hAnsi="Times New Roman"/>
                <w:sz w:val="20"/>
                <w:szCs w:val="20"/>
              </w:rPr>
              <w:t>Наличие собственн</w:t>
            </w:r>
            <w:r w:rsidR="008C4E60">
              <w:rPr>
                <w:rFonts w:ascii="Times New Roman" w:hAnsi="Times New Roman"/>
                <w:sz w:val="20"/>
                <w:szCs w:val="20"/>
              </w:rPr>
              <w:t>ой (или арендованной</w:t>
            </w:r>
            <w:r w:rsidR="006371B1">
              <w:rPr>
                <w:rFonts w:ascii="Times New Roman" w:hAnsi="Times New Roman"/>
                <w:sz w:val="20"/>
                <w:szCs w:val="20"/>
              </w:rPr>
              <w:t>)</w:t>
            </w:r>
            <w:r w:rsidRPr="00A34A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4E60">
              <w:rPr>
                <w:rFonts w:ascii="Times New Roman" w:hAnsi="Times New Roman"/>
                <w:sz w:val="20"/>
                <w:szCs w:val="20"/>
              </w:rPr>
              <w:t>производственн</w:t>
            </w:r>
            <w:r w:rsidR="008C4E60" w:rsidRPr="008C4E60">
              <w:rPr>
                <w:rFonts w:ascii="Times New Roman" w:hAnsi="Times New Roman"/>
                <w:sz w:val="20"/>
                <w:szCs w:val="20"/>
              </w:rPr>
              <w:t>ой</w:t>
            </w:r>
            <w:r w:rsidRPr="008C4E60">
              <w:rPr>
                <w:rFonts w:ascii="Times New Roman" w:hAnsi="Times New Roman"/>
                <w:sz w:val="20"/>
                <w:szCs w:val="20"/>
              </w:rPr>
              <w:t xml:space="preserve"> баз</w:t>
            </w:r>
            <w:r w:rsidR="008C4E60" w:rsidRPr="008C4E60">
              <w:rPr>
                <w:rFonts w:ascii="Times New Roman" w:hAnsi="Times New Roman"/>
                <w:sz w:val="20"/>
                <w:szCs w:val="20"/>
              </w:rPr>
              <w:t xml:space="preserve">ы </w:t>
            </w:r>
            <w:r>
              <w:rPr>
                <w:rFonts w:ascii="Times New Roman" w:hAnsi="Times New Roman"/>
                <w:sz w:val="20"/>
                <w:szCs w:val="20"/>
              </w:rPr>
              <w:t>позволяющ</w:t>
            </w:r>
            <w:r w:rsidR="008C4E60">
              <w:rPr>
                <w:rFonts w:ascii="Times New Roman" w:hAnsi="Times New Roman"/>
                <w:sz w:val="20"/>
                <w:szCs w:val="20"/>
              </w:rPr>
              <w:t>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проводить ремонт и обслуживание оборудования 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приборов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необходимых для выполнения работ в соответствии с Техническим заданием (Приложение №1 к ПДО).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5CBD" w:rsidRPr="00DD17B6" w:rsidTr="00DD068B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25CBD" w:rsidRPr="006A57D0" w:rsidRDefault="00425CBD" w:rsidP="00DD068B">
            <w:pPr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6804" w:type="dxa"/>
            <w:shd w:val="clear" w:color="auto" w:fill="auto"/>
          </w:tcPr>
          <w:p w:rsidR="00425CBD" w:rsidRPr="00DD17B6" w:rsidRDefault="00425CBD" w:rsidP="00DD06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A5D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/>
                <w:sz w:val="20"/>
                <w:szCs w:val="20"/>
              </w:rPr>
              <w:t>не менее 2-ух комплектов</w:t>
            </w:r>
            <w:r w:rsidRPr="00A34A5D">
              <w:rPr>
                <w:rFonts w:ascii="Times New Roman" w:hAnsi="Times New Roman"/>
                <w:sz w:val="20"/>
                <w:szCs w:val="20"/>
              </w:rPr>
              <w:t xml:space="preserve"> собственного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оборудования (струйного насоса, глубинных манометров) </w:t>
            </w:r>
            <w:r w:rsidRPr="00A34A5D">
              <w:rPr>
                <w:rFonts w:ascii="Times New Roman" w:hAnsi="Times New Roman"/>
                <w:sz w:val="20"/>
                <w:szCs w:val="20"/>
              </w:rPr>
              <w:t>в соответствии с техническим заданием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(Приложение №1 к ПДО)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5CBD" w:rsidRPr="00DD17B6" w:rsidTr="00DD068B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25CBD" w:rsidRPr="006A57D0" w:rsidRDefault="00425CBD" w:rsidP="00DD068B">
            <w:pPr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6804" w:type="dxa"/>
            <w:shd w:val="clear" w:color="auto" w:fill="auto"/>
          </w:tcPr>
          <w:p w:rsidR="00425CBD" w:rsidRPr="00DD17B6" w:rsidRDefault="006371B1" w:rsidP="006371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Возможность р</w:t>
            </w:r>
            <w:r w:rsidR="00425CBD" w:rsidRPr="00DD17B6">
              <w:rPr>
                <w:rFonts w:ascii="Times New Roman" w:hAnsi="Times New Roman"/>
                <w:sz w:val="20"/>
                <w:szCs w:val="20"/>
              </w:rPr>
              <w:t>азработк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425CBD" w:rsidRPr="00DD17B6">
              <w:rPr>
                <w:rFonts w:ascii="Times New Roman" w:hAnsi="Times New Roman"/>
                <w:sz w:val="20"/>
                <w:szCs w:val="20"/>
              </w:rPr>
              <w:t xml:space="preserve"> подробных </w:t>
            </w:r>
            <w:r w:rsidR="00425CBD">
              <w:rPr>
                <w:rFonts w:ascii="Times New Roman" w:hAnsi="Times New Roman"/>
                <w:sz w:val="20"/>
                <w:szCs w:val="20"/>
              </w:rPr>
              <w:t xml:space="preserve">планов работ по освоению скважины (объекта испытания) </w:t>
            </w:r>
            <w:r w:rsidR="00425CBD" w:rsidRPr="00DD17B6">
              <w:rPr>
                <w:rFonts w:ascii="Times New Roman" w:hAnsi="Times New Roman"/>
                <w:sz w:val="20"/>
                <w:szCs w:val="20"/>
              </w:rPr>
              <w:t xml:space="preserve">включающих в себя </w:t>
            </w:r>
            <w:r w:rsidR="00425CBD">
              <w:rPr>
                <w:rFonts w:ascii="Times New Roman" w:hAnsi="Times New Roman"/>
                <w:sz w:val="20"/>
                <w:szCs w:val="20"/>
              </w:rPr>
              <w:t>подбор режимов отработки (давления нагнетания, время и пр</w:t>
            </w:r>
            <w:r w:rsidR="001472CF">
              <w:rPr>
                <w:rFonts w:ascii="Times New Roman" w:hAnsi="Times New Roman"/>
                <w:sz w:val="20"/>
                <w:szCs w:val="20"/>
              </w:rPr>
              <w:t>.</w:t>
            </w:r>
            <w:r w:rsidR="00425CBD">
              <w:rPr>
                <w:rFonts w:ascii="Times New Roman" w:hAnsi="Times New Roman"/>
                <w:sz w:val="20"/>
                <w:szCs w:val="20"/>
              </w:rPr>
              <w:t>) в соответствии с Техническим заданием. (Приложение №1 к ПДО)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25CBD" w:rsidRPr="00DD17B6" w:rsidRDefault="006371B1" w:rsidP="00030F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2CF">
              <w:rPr>
                <w:rFonts w:ascii="Times New Roman" w:hAnsi="Times New Roman"/>
                <w:sz w:val="20"/>
                <w:szCs w:val="20"/>
              </w:rPr>
              <w:t>Письмо подтвержд</w:t>
            </w:r>
            <w:r w:rsidR="00030FF0" w:rsidRPr="001472CF">
              <w:rPr>
                <w:rFonts w:ascii="Times New Roman" w:hAnsi="Times New Roman"/>
                <w:sz w:val="20"/>
                <w:szCs w:val="20"/>
              </w:rPr>
              <w:t>ение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в произвольной форме на фирменном бланке предприятия с печатью и подписью уполномоченного лица</w:t>
            </w:r>
            <w:r>
              <w:rPr>
                <w:rFonts w:ascii="Times New Roman" w:hAnsi="Times New Roman"/>
                <w:sz w:val="20"/>
                <w:szCs w:val="20"/>
              </w:rPr>
              <w:t>), что в случае признания победителем Подрядчик р</w:t>
            </w:r>
            <w:r w:rsidR="00425CBD" w:rsidRPr="00DD17B6">
              <w:rPr>
                <w:rFonts w:ascii="Times New Roman" w:hAnsi="Times New Roman"/>
                <w:sz w:val="20"/>
                <w:szCs w:val="20"/>
              </w:rPr>
              <w:t>азработа</w:t>
            </w:r>
            <w:r>
              <w:rPr>
                <w:rFonts w:ascii="Times New Roman" w:hAnsi="Times New Roman"/>
                <w:sz w:val="20"/>
                <w:szCs w:val="20"/>
              </w:rPr>
              <w:t>ет и</w:t>
            </w:r>
            <w:r w:rsidR="00425CBD" w:rsidRPr="00DD17B6">
              <w:rPr>
                <w:rFonts w:ascii="Times New Roman" w:hAnsi="Times New Roman"/>
                <w:sz w:val="20"/>
                <w:szCs w:val="20"/>
              </w:rPr>
              <w:t xml:space="preserve"> предоставит программу</w:t>
            </w:r>
            <w:r w:rsidR="00425CBD">
              <w:rPr>
                <w:rFonts w:ascii="Times New Roman" w:hAnsi="Times New Roman"/>
                <w:sz w:val="20"/>
                <w:szCs w:val="20"/>
              </w:rPr>
              <w:t xml:space="preserve"> (план) освоения скважины струйным насосом</w:t>
            </w:r>
            <w:r w:rsidR="00425CBD" w:rsidRPr="00DD17B6">
              <w:rPr>
                <w:rFonts w:ascii="Times New Roman" w:hAnsi="Times New Roman"/>
                <w:sz w:val="20"/>
                <w:szCs w:val="20"/>
              </w:rPr>
              <w:t>, согласно техническому заданию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5CBD" w:rsidRPr="00DD17B6" w:rsidTr="00DD068B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25CBD" w:rsidRPr="006A57D0" w:rsidRDefault="00425CBD" w:rsidP="00DD068B">
            <w:pPr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6804" w:type="dxa"/>
            <w:shd w:val="clear" w:color="auto" w:fill="auto"/>
          </w:tcPr>
          <w:p w:rsidR="00425CBD" w:rsidRPr="001472CF" w:rsidRDefault="00425CBD" w:rsidP="00DD068B">
            <w:pPr>
              <w:pStyle w:val="3"/>
              <w:shd w:val="clear" w:color="auto" w:fill="auto"/>
              <w:tabs>
                <w:tab w:val="left" w:pos="284"/>
              </w:tabs>
              <w:spacing w:before="0" w:line="240" w:lineRule="auto"/>
              <w:ind w:left="-142" w:right="10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72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Претендента </w:t>
            </w:r>
            <w:r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специализированного лицензированного программного обеспечения для расчета гидродинамических параметров пласта по </w:t>
            </w:r>
            <w:proofErr w:type="gramStart"/>
            <w:r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результатам</w:t>
            </w:r>
            <w:proofErr w:type="gramEnd"/>
            <w:r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полученным в процессе освоения скважины струйным насосом.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25CBD" w:rsidRPr="00DD17B6" w:rsidRDefault="00425CBD" w:rsidP="001265B6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Письмо подтверждение 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в произвольной форме на 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 xml:space="preserve">фирменном бланке предприятия с указанием программного обеспечения используемого для </w:t>
            </w:r>
            <w:r w:rsidR="001265B6" w:rsidRPr="001472CF">
              <w:rPr>
                <w:rFonts w:ascii="Times New Roman" w:hAnsi="Times New Roman"/>
                <w:sz w:val="20"/>
                <w:szCs w:val="20"/>
              </w:rPr>
              <w:t xml:space="preserve">обработки результатов освоения 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>с</w:t>
            </w:r>
            <w:r w:rsidR="001265B6" w:rsidRPr="001472CF">
              <w:rPr>
                <w:rFonts w:ascii="Times New Roman" w:hAnsi="Times New Roman"/>
                <w:sz w:val="20"/>
                <w:szCs w:val="20"/>
              </w:rPr>
              <w:t>кважин с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 xml:space="preserve">  печатью</w:t>
            </w:r>
            <w:proofErr w:type="gramEnd"/>
            <w:r w:rsidRPr="001472CF">
              <w:rPr>
                <w:rFonts w:ascii="Times New Roman" w:hAnsi="Times New Roman"/>
                <w:sz w:val="20"/>
                <w:szCs w:val="20"/>
              </w:rPr>
              <w:t xml:space="preserve"> и подписью уполномоченного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5CBD" w:rsidRPr="00DD17B6" w:rsidTr="005704D6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25CBD" w:rsidRPr="006A57D0" w:rsidRDefault="00425CBD" w:rsidP="00DD068B">
            <w:pPr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425CBD" w:rsidRPr="001472CF" w:rsidRDefault="00425CBD" w:rsidP="008922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72CF">
              <w:rPr>
                <w:rFonts w:ascii="Times New Roman" w:hAnsi="Times New Roman"/>
                <w:sz w:val="20"/>
                <w:szCs w:val="20"/>
              </w:rPr>
              <w:t>Предоставление гарантий, что все оборудо</w:t>
            </w:r>
            <w:r w:rsidR="008922D5" w:rsidRPr="001472CF">
              <w:rPr>
                <w:rFonts w:ascii="Times New Roman" w:hAnsi="Times New Roman"/>
                <w:sz w:val="20"/>
                <w:szCs w:val="20"/>
              </w:rPr>
              <w:t>вание необходимое для выполнения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 xml:space="preserve"> работ в соответствии с условиями Технического за</w:t>
            </w:r>
            <w:r w:rsidR="008922D5" w:rsidRPr="001472CF">
              <w:rPr>
                <w:rFonts w:ascii="Times New Roman" w:hAnsi="Times New Roman"/>
                <w:sz w:val="20"/>
                <w:szCs w:val="20"/>
              </w:rPr>
              <w:t xml:space="preserve">дания (приложение № 1) 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>сертифицировано и имеет паспорта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руководителя. Предоставить копии разрешительных документов (сер</w:t>
            </w:r>
            <w:r>
              <w:rPr>
                <w:rFonts w:ascii="Times New Roman" w:hAnsi="Times New Roman"/>
                <w:sz w:val="20"/>
                <w:szCs w:val="20"/>
              </w:rPr>
              <w:t>тификаты соответствия, паспорта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) на применяем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ое </w:t>
            </w:r>
            <w:r w:rsidRPr="006757C8">
              <w:rPr>
                <w:rFonts w:ascii="Times New Roman" w:hAnsi="Times New Roman"/>
                <w:sz w:val="20"/>
                <w:szCs w:val="20"/>
              </w:rPr>
              <w:t>оборудование по дополнительному запросу.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0FF0" w:rsidRPr="00DD17B6" w:rsidTr="005704D6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030FF0" w:rsidRPr="006A57D0" w:rsidRDefault="00030FF0" w:rsidP="00D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30FF0" w:rsidRPr="001472CF" w:rsidRDefault="00030FF0" w:rsidP="007E59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72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Согласие с условиями технического 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 xml:space="preserve">задания  в составе ПДО (приложение № 1 к форме 2 - Требования к предмету оферты)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30FF0" w:rsidRPr="00DD17B6" w:rsidRDefault="00030FF0" w:rsidP="007E59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30FF0" w:rsidRPr="00DD17B6" w:rsidRDefault="00030FF0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0FF0" w:rsidRPr="00DD17B6" w:rsidRDefault="00030FF0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0FF0" w:rsidRPr="00DD17B6" w:rsidTr="00A60D4A">
        <w:trPr>
          <w:trHeight w:val="26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030FF0" w:rsidRPr="006A57D0" w:rsidRDefault="00030FF0" w:rsidP="00D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167" w:type="dxa"/>
            <w:gridSpan w:val="4"/>
            <w:shd w:val="clear" w:color="auto" w:fill="auto"/>
            <w:vAlign w:val="center"/>
          </w:tcPr>
          <w:p w:rsidR="00030FF0" w:rsidRPr="00030FF0" w:rsidRDefault="00030FF0" w:rsidP="00AE60E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0FF0">
              <w:rPr>
                <w:rFonts w:ascii="Times New Roman" w:hAnsi="Times New Roman"/>
                <w:b/>
                <w:sz w:val="20"/>
                <w:szCs w:val="20"/>
              </w:rPr>
              <w:t>Требования к контрагенту</w:t>
            </w:r>
          </w:p>
        </w:tc>
      </w:tr>
      <w:tr w:rsidR="00030FF0" w:rsidRPr="00DD17B6" w:rsidTr="005704D6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030FF0" w:rsidRPr="006A57D0" w:rsidRDefault="00030FF0" w:rsidP="00D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30FF0" w:rsidRPr="00DD17B6" w:rsidRDefault="00030FF0" w:rsidP="007E59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A5D">
              <w:rPr>
                <w:rFonts w:ascii="Times New Roman" w:hAnsi="Times New Roman"/>
                <w:sz w:val="20"/>
                <w:szCs w:val="20"/>
              </w:rPr>
              <w:t xml:space="preserve">Положительные отзывы других Заказчиков </w:t>
            </w:r>
            <w:r w:rsidR="001472CF">
              <w:rPr>
                <w:rFonts w:ascii="Times New Roman" w:hAnsi="Times New Roman"/>
                <w:sz w:val="20"/>
                <w:szCs w:val="20"/>
              </w:rPr>
              <w:t xml:space="preserve">(ЛУКОЙЛ, </w:t>
            </w:r>
            <w:proofErr w:type="spellStart"/>
            <w:r w:rsidR="001472CF">
              <w:rPr>
                <w:rFonts w:ascii="Times New Roman" w:hAnsi="Times New Roman"/>
                <w:sz w:val="20"/>
                <w:szCs w:val="20"/>
              </w:rPr>
              <w:t>Сургутнефтегаз</w:t>
            </w:r>
            <w:proofErr w:type="spellEnd"/>
            <w:r w:rsidR="001472CF">
              <w:rPr>
                <w:rFonts w:ascii="Times New Roman" w:hAnsi="Times New Roman"/>
                <w:sz w:val="20"/>
                <w:szCs w:val="20"/>
              </w:rPr>
              <w:t>,</w:t>
            </w:r>
            <w:r w:rsidRPr="00A34A5D">
              <w:rPr>
                <w:rFonts w:ascii="Times New Roman" w:hAnsi="Times New Roman"/>
                <w:sz w:val="20"/>
                <w:szCs w:val="20"/>
              </w:rPr>
              <w:t xml:space="preserve"> Роснефть и др.)</w:t>
            </w:r>
            <w:r w:rsidRPr="00AE60EB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 итогам работы </w:t>
            </w:r>
            <w:proofErr w:type="gramStart"/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>за</w:t>
            </w:r>
            <w:proofErr w:type="gramEnd"/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последние 3 года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30FF0" w:rsidRPr="00DD17B6" w:rsidRDefault="00030FF0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Копии отзывов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30FF0" w:rsidRPr="00DD17B6" w:rsidRDefault="00030FF0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0FF0" w:rsidRPr="00DD17B6" w:rsidRDefault="00030FF0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0FF0" w:rsidRPr="00DD17B6" w:rsidTr="005704D6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030FF0" w:rsidRPr="006A57D0" w:rsidRDefault="00030FF0" w:rsidP="00D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30FF0" w:rsidRPr="00D52B15" w:rsidRDefault="00030FF0" w:rsidP="006371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о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>пыт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 работы в нефтегазодобывающей  промышленности по данному типу сделки не менее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 лет</w:t>
            </w:r>
            <w:r w:rsidR="001472CF">
              <w:rPr>
                <w:rFonts w:ascii="Times New Roman" w:hAnsi="Times New Roman"/>
                <w:sz w:val="20"/>
                <w:szCs w:val="20"/>
              </w:rPr>
              <w:t xml:space="preserve"> (в период 2012-2017гг.)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30FF0" w:rsidRPr="00DD17B6" w:rsidRDefault="00030FF0" w:rsidP="001472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3964">
              <w:rPr>
                <w:rFonts w:ascii="Times New Roman" w:hAnsi="Times New Roman"/>
                <w:sz w:val="20"/>
                <w:szCs w:val="20"/>
              </w:rPr>
              <w:t>Справка за подписью руководителя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предоставлением перечня контрактов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30FF0" w:rsidRPr="00DD17B6" w:rsidRDefault="00030FF0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0FF0" w:rsidRPr="00DD17B6" w:rsidRDefault="00030FF0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30FF0" w:rsidRPr="00DD17B6" w:rsidTr="005704D6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030FF0" w:rsidRPr="006A57D0" w:rsidRDefault="00030FF0" w:rsidP="00D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30FF0" w:rsidRPr="00B27C81" w:rsidRDefault="00030FF0" w:rsidP="00030FF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7C81">
              <w:rPr>
                <w:rFonts w:ascii="Times New Roman" w:hAnsi="Times New Roman"/>
                <w:sz w:val="20"/>
                <w:szCs w:val="20"/>
              </w:rPr>
              <w:t xml:space="preserve">Отсутствие 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 xml:space="preserve">претензий со стороны дочерних предприятий </w:t>
            </w:r>
            <w:r w:rsidR="001265B6" w:rsidRPr="001472CF">
              <w:rPr>
                <w:rFonts w:ascii="Times New Roman" w:hAnsi="Times New Roman"/>
                <w:sz w:val="20"/>
                <w:szCs w:val="20"/>
              </w:rPr>
              <w:t xml:space="preserve">группы Компаний 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>ПАО «</w:t>
            </w:r>
            <w:proofErr w:type="spellStart"/>
            <w:r w:rsidRPr="001472CF">
              <w:rPr>
                <w:rFonts w:ascii="Times New Roman" w:hAnsi="Times New Roman"/>
                <w:sz w:val="20"/>
                <w:szCs w:val="20"/>
              </w:rPr>
              <w:t>НК-Роснефть</w:t>
            </w:r>
            <w:proofErr w:type="spellEnd"/>
            <w:r w:rsidRPr="001472CF">
              <w:rPr>
                <w:rFonts w:ascii="Times New Roman" w:hAnsi="Times New Roman"/>
                <w:sz w:val="20"/>
                <w:szCs w:val="20"/>
              </w:rPr>
              <w:t xml:space="preserve">» и ОАО « </w:t>
            </w:r>
            <w:proofErr w:type="spellStart"/>
            <w:r w:rsidRPr="001472CF">
              <w:rPr>
                <w:rFonts w:ascii="Times New Roman" w:hAnsi="Times New Roman"/>
                <w:sz w:val="20"/>
                <w:szCs w:val="20"/>
              </w:rPr>
              <w:t>Газпром</w:t>
            </w:r>
            <w:r w:rsidR="001472CF" w:rsidRPr="001472CF">
              <w:rPr>
                <w:rFonts w:ascii="Times New Roman" w:hAnsi="Times New Roman"/>
                <w:sz w:val="20"/>
                <w:szCs w:val="20"/>
              </w:rPr>
              <w:t>нефть</w:t>
            </w:r>
            <w:proofErr w:type="spellEnd"/>
            <w:r w:rsidRPr="001472CF">
              <w:rPr>
                <w:rFonts w:ascii="Times New Roman" w:hAnsi="Times New Roman"/>
                <w:sz w:val="20"/>
                <w:szCs w:val="20"/>
              </w:rPr>
              <w:t>»   к Подрядчику по качеству</w:t>
            </w:r>
            <w:r w:rsidRPr="00B27C81">
              <w:rPr>
                <w:rFonts w:ascii="Times New Roman" w:hAnsi="Times New Roman"/>
                <w:sz w:val="20"/>
                <w:szCs w:val="20"/>
              </w:rPr>
              <w:t xml:space="preserve"> проведения работ по освоению струйным насосом.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30FF0" w:rsidRPr="00B27C81" w:rsidRDefault="00030FF0" w:rsidP="007E59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7C81">
              <w:rPr>
                <w:rFonts w:ascii="Times New Roman" w:hAnsi="Times New Roman"/>
                <w:sz w:val="20"/>
                <w:szCs w:val="20"/>
              </w:rPr>
              <w:t xml:space="preserve">Письмо 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>подтверждение об отсутствии претензий</w:t>
            </w:r>
            <w:r w:rsidRPr="00B27C81">
              <w:rPr>
                <w:rFonts w:ascii="Times New Roman" w:hAnsi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30FF0" w:rsidRPr="00B27C81" w:rsidRDefault="00030FF0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7C8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B27C8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B27C8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0FF0" w:rsidRPr="00DD17B6" w:rsidRDefault="00030FF0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</w:p>
        </w:tc>
      </w:tr>
      <w:tr w:rsidR="00D93865" w:rsidRPr="00DD17B6" w:rsidTr="007E5971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93865" w:rsidRDefault="00D93865" w:rsidP="00D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93865" w:rsidRPr="00DD17B6" w:rsidRDefault="00D93865" w:rsidP="00D9386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3865">
              <w:rPr>
                <w:rFonts w:ascii="Times New Roman" w:hAnsi="Times New Roman"/>
                <w:sz w:val="20"/>
                <w:szCs w:val="20"/>
              </w:rPr>
              <w:t xml:space="preserve">100% </w:t>
            </w:r>
            <w:proofErr w:type="spellStart"/>
            <w:r w:rsidRPr="00D93865">
              <w:rPr>
                <w:rFonts w:ascii="Times New Roman" w:hAnsi="Times New Roman"/>
                <w:sz w:val="20"/>
                <w:szCs w:val="20"/>
              </w:rPr>
              <w:t>обученность</w:t>
            </w:r>
            <w:proofErr w:type="spellEnd"/>
            <w:r w:rsidRPr="00D93865">
              <w:rPr>
                <w:rFonts w:ascii="Times New Roman" w:hAnsi="Times New Roman"/>
                <w:sz w:val="20"/>
                <w:szCs w:val="20"/>
              </w:rPr>
              <w:t xml:space="preserve"> производственного персонала ИТР, необходимых для выполнения данного вида работ в соответствии с Техническим заданием (Приложение №1).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865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3865" w:rsidRPr="00B27C81" w:rsidRDefault="00D93865" w:rsidP="005660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7C8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B27C8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B27C8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3865" w:rsidRPr="00DD17B6" w:rsidRDefault="00D93865" w:rsidP="005660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</w:p>
        </w:tc>
      </w:tr>
      <w:tr w:rsidR="00D93865" w:rsidRPr="00DD17B6" w:rsidTr="007E5971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93865" w:rsidRPr="006A57D0" w:rsidRDefault="00D93865" w:rsidP="00D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93865" w:rsidRPr="00DD17B6" w:rsidRDefault="00D93865" w:rsidP="007E5971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Опыт работы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30% 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инженеров по </w:t>
            </w:r>
            <w:r>
              <w:rPr>
                <w:rFonts w:ascii="Times New Roman" w:hAnsi="Times New Roman"/>
                <w:sz w:val="20"/>
                <w:szCs w:val="20"/>
              </w:rPr>
              <w:t>освоению струйным насосом  менее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 года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93865" w:rsidRPr="00DD17B6" w:rsidTr="005704D6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93865" w:rsidRPr="006A57D0" w:rsidRDefault="00D93865" w:rsidP="00D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93865" w:rsidRPr="00DD17B6" w:rsidRDefault="00D93865" w:rsidP="007E5971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Опыт работы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70% 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инженеров по </w:t>
            </w:r>
            <w:r>
              <w:rPr>
                <w:rFonts w:ascii="Times New Roman" w:hAnsi="Times New Roman"/>
                <w:sz w:val="20"/>
                <w:szCs w:val="20"/>
              </w:rPr>
              <w:t>освоению струйным насосом  более 3 лет</w:t>
            </w:r>
            <w:r w:rsidRPr="00AE60EB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Справка - предоставляемая и заверенная отделом кадров претендента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93865" w:rsidRPr="00DD17B6" w:rsidTr="005704D6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93865" w:rsidRPr="006A57D0" w:rsidRDefault="00D93865" w:rsidP="00D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Предоставление гарантий по выполнению требований и соблюдению стандартов ОТ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,Т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Б и ООС.</w:t>
            </w:r>
          </w:p>
          <w:p w:rsidR="00D93865" w:rsidRPr="00DD17B6" w:rsidRDefault="00D93865" w:rsidP="007E5971">
            <w:pPr>
              <w:pStyle w:val="3"/>
              <w:shd w:val="clear" w:color="auto" w:fill="auto"/>
              <w:tabs>
                <w:tab w:val="left" w:pos="426"/>
              </w:tabs>
              <w:spacing w:before="0" w:line="240" w:lineRule="auto"/>
              <w:ind w:right="10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93865" w:rsidRPr="00DD17B6" w:rsidTr="005704D6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93865" w:rsidRPr="006A57D0" w:rsidRDefault="00D93865" w:rsidP="00D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93865" w:rsidRPr="00DD17B6" w:rsidRDefault="00D93865" w:rsidP="007E5971">
            <w:pPr>
              <w:pStyle w:val="3"/>
              <w:shd w:val="clear" w:color="auto" w:fill="auto"/>
              <w:tabs>
                <w:tab w:val="left" w:pos="426"/>
              </w:tabs>
              <w:spacing w:before="0" w:line="240" w:lineRule="auto"/>
              <w:ind w:right="10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063F">
              <w:rPr>
                <w:rFonts w:ascii="Times New Roman" w:hAnsi="Times New Roman"/>
                <w:sz w:val="20"/>
                <w:szCs w:val="20"/>
              </w:rPr>
              <w:t>Обученность персонала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(100%)</w:t>
            </w:r>
            <w:r w:rsidRPr="00F1063F">
              <w:rPr>
                <w:rFonts w:ascii="Times New Roman" w:hAnsi="Times New Roman"/>
                <w:sz w:val="20"/>
                <w:szCs w:val="20"/>
              </w:rPr>
              <w:t xml:space="preserve"> и наличие сертификатов по программе "Контроль скважины. Управление скважиной"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0B0A">
              <w:rPr>
                <w:rFonts w:ascii="Times New Roman" w:hAnsi="Times New Roman"/>
                <w:sz w:val="20"/>
                <w:szCs w:val="20"/>
              </w:rPr>
              <w:t>Копия протокола аттестации, копии сертификатов.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93865" w:rsidRPr="00DD17B6" w:rsidTr="005704D6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93865" w:rsidRPr="006A57D0" w:rsidRDefault="00D93865" w:rsidP="00D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93865" w:rsidRPr="00FE0B0A" w:rsidRDefault="00D93865" w:rsidP="007E59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 р</w:t>
            </w:r>
            <w:r w:rsidRPr="00FE0B0A">
              <w:rPr>
                <w:rFonts w:ascii="Times New Roman" w:hAnsi="Times New Roman"/>
                <w:sz w:val="20"/>
                <w:szCs w:val="20"/>
              </w:rPr>
              <w:t>уководител</w:t>
            </w:r>
            <w:r>
              <w:rPr>
                <w:rFonts w:ascii="Times New Roman" w:hAnsi="Times New Roman"/>
                <w:sz w:val="20"/>
                <w:szCs w:val="20"/>
              </w:rPr>
              <w:t>ей</w:t>
            </w:r>
            <w:r w:rsidRPr="00FE0B0A">
              <w:rPr>
                <w:rFonts w:ascii="Times New Roman" w:hAnsi="Times New Roman"/>
                <w:sz w:val="20"/>
                <w:szCs w:val="20"/>
              </w:rPr>
              <w:t xml:space="preserve"> и специалист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FE0B0A">
              <w:rPr>
                <w:rFonts w:ascii="Times New Roman" w:hAnsi="Times New Roman"/>
                <w:sz w:val="20"/>
                <w:szCs w:val="20"/>
              </w:rPr>
              <w:t>, обученные и аттестованные в области промышленной безопасности и охраны труда из численности производственного персонала, необходимого для данных видов 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93865" w:rsidRPr="00FE0B0A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0B0A">
              <w:rPr>
                <w:rFonts w:ascii="Times New Roman" w:hAnsi="Times New Roman"/>
                <w:sz w:val="20"/>
                <w:szCs w:val="20"/>
              </w:rPr>
              <w:t>Копии Протоколов аттестации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93865" w:rsidRPr="00DD17B6" w:rsidTr="005704D6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93865" w:rsidRPr="006A57D0" w:rsidRDefault="00D93865" w:rsidP="00D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93865" w:rsidRDefault="00D93865" w:rsidP="007E5971">
            <w:pPr>
              <w:pStyle w:val="3"/>
              <w:shd w:val="clear" w:color="auto" w:fill="auto"/>
              <w:tabs>
                <w:tab w:val="left" w:pos="426"/>
              </w:tabs>
              <w:spacing w:before="0" w:line="240" w:lineRule="auto"/>
              <w:ind w:right="10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100% обеспеченность персонала Подрядчика средствами СИЗ и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спец одеждой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D93865" w:rsidRPr="00425120" w:rsidRDefault="00D93865" w:rsidP="007E5971">
            <w:pPr>
              <w:pStyle w:val="3"/>
              <w:shd w:val="clear" w:color="auto" w:fill="auto"/>
              <w:tabs>
                <w:tab w:val="left" w:pos="426"/>
              </w:tabs>
              <w:spacing w:before="0" w:line="240" w:lineRule="auto"/>
              <w:ind w:right="100" w:firstLine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93865" w:rsidRPr="00DD17B6" w:rsidTr="005704D6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93865" w:rsidRPr="006A57D0" w:rsidRDefault="00D93865" w:rsidP="00D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93865" w:rsidRPr="00425120" w:rsidRDefault="00D93865" w:rsidP="007E5971">
            <w:pPr>
              <w:pStyle w:val="ae"/>
              <w:autoSpaceDE w:val="0"/>
              <w:autoSpaceDN w:val="0"/>
              <w:adjustRightInd w:val="0"/>
              <w:ind w:left="0"/>
              <w:rPr>
                <w:iCs/>
                <w:color w:val="FF0000"/>
                <w:sz w:val="20"/>
                <w:szCs w:val="20"/>
              </w:rPr>
            </w:pPr>
            <w:r w:rsidRPr="00FE0B0A">
              <w:rPr>
                <w:iCs/>
                <w:sz w:val="20"/>
                <w:szCs w:val="20"/>
              </w:rPr>
              <w:t xml:space="preserve">Наличие аккредитации в ООО «БНГРЭ» </w:t>
            </w:r>
            <w:r>
              <w:rPr>
                <w:iCs/>
                <w:sz w:val="20"/>
                <w:szCs w:val="20"/>
              </w:rPr>
              <w:t xml:space="preserve">/ </w:t>
            </w:r>
            <w:r w:rsidRPr="00EB5280">
              <w:rPr>
                <w:iCs/>
                <w:sz w:val="20"/>
                <w:szCs w:val="20"/>
              </w:rPr>
              <w:t>пакет документов для ее прохождения</w:t>
            </w:r>
            <w:r>
              <w:rPr>
                <w:iCs/>
                <w:sz w:val="20"/>
                <w:szCs w:val="20"/>
              </w:rPr>
              <w:t xml:space="preserve"> </w:t>
            </w:r>
          </w:p>
          <w:p w:rsidR="00D93865" w:rsidRPr="00DD17B6" w:rsidRDefault="00D93865" w:rsidP="007E5971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FE0B0A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FE0B0A">
                <w:rPr>
                  <w:rStyle w:val="af2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5103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93865" w:rsidRPr="00DD17B6" w:rsidTr="00A60D4A">
        <w:trPr>
          <w:trHeight w:val="30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93865" w:rsidRPr="006A57D0" w:rsidRDefault="00D93865" w:rsidP="00D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167" w:type="dxa"/>
            <w:gridSpan w:val="4"/>
            <w:shd w:val="clear" w:color="auto" w:fill="auto"/>
            <w:vAlign w:val="center"/>
          </w:tcPr>
          <w:p w:rsidR="00D93865" w:rsidRPr="00030FF0" w:rsidRDefault="00D93865" w:rsidP="00AE60E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0FF0">
              <w:rPr>
                <w:rFonts w:ascii="Times New Roman" w:hAnsi="Times New Roman"/>
                <w:b/>
                <w:sz w:val="20"/>
                <w:szCs w:val="20"/>
              </w:rPr>
              <w:t>Прочие требования</w:t>
            </w:r>
          </w:p>
        </w:tc>
      </w:tr>
      <w:tr w:rsidR="00D93865" w:rsidRPr="00DD17B6" w:rsidTr="005704D6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93865" w:rsidRPr="006A57D0" w:rsidRDefault="00D93865" w:rsidP="00D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93865" w:rsidRPr="006A4635" w:rsidRDefault="00D93865" w:rsidP="00030FF0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6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Согласие с условиями договора ООО "БНГРЭ" 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 xml:space="preserve">на оказание услуг по освоению скважины струйным насосом с последующим проведением гидродинамических исследований. 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93865" w:rsidRPr="006A4635" w:rsidRDefault="00D93865" w:rsidP="00DD06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635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3865" w:rsidRPr="00DD17B6" w:rsidRDefault="00D93865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3865" w:rsidRPr="00DD17B6" w:rsidRDefault="00D93865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93865" w:rsidRPr="00DD17B6" w:rsidTr="005704D6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93865" w:rsidRDefault="00D93865" w:rsidP="00D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93865" w:rsidRPr="006A4635" w:rsidRDefault="00D93865" w:rsidP="007E597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635">
              <w:rPr>
                <w:rFonts w:ascii="Times New Roman" w:hAnsi="Times New Roman"/>
                <w:sz w:val="20"/>
                <w:szCs w:val="20"/>
              </w:rPr>
              <w:t>Согласие проведения службами Заказчика аудиторских проверок заявленных Подрядчиком компетенций на этапе проведения тендерных процедур и исполнения договора оказания услуг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93865" w:rsidRPr="006A4635" w:rsidRDefault="00D93865" w:rsidP="007E59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635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93865" w:rsidRPr="00DD17B6" w:rsidTr="005704D6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93865" w:rsidRPr="006A57D0" w:rsidRDefault="00D93865" w:rsidP="00D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93865" w:rsidRPr="00DD17B6" w:rsidRDefault="00D93865" w:rsidP="007E5971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В случае необходимости субподряда, гарантировать привлечение только контрагентов, аккредитованных в ООО "БНГРЭ" по согласованию с Заказчиком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3865" w:rsidRPr="00DD17B6" w:rsidRDefault="00D93865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DD17B6" w:rsidRPr="0010661C" w:rsidRDefault="00DD17B6" w:rsidP="00DD17B6">
      <w:pPr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</w:p>
    <w:p w:rsidR="0010661C" w:rsidRPr="00DD17B6" w:rsidRDefault="0010661C" w:rsidP="00F42FBD">
      <w:pPr>
        <w:jc w:val="both"/>
        <w:rPr>
          <w:rFonts w:ascii="Times New Roman" w:hAnsi="Times New Roman"/>
          <w:szCs w:val="22"/>
        </w:rPr>
      </w:pPr>
      <w:r w:rsidRPr="0010661C">
        <w:rPr>
          <w:rFonts w:ascii="Times New Roman" w:hAnsi="Times New Roman"/>
          <w:color w:val="FF0000"/>
          <w:szCs w:val="22"/>
        </w:rPr>
        <w:t xml:space="preserve"> </w:t>
      </w:r>
    </w:p>
    <w:p w:rsidR="00F42FBD" w:rsidRPr="00DD17B6" w:rsidRDefault="00F42FBD" w:rsidP="00F42FBD">
      <w:pPr>
        <w:pStyle w:val="ConsPlusNormal"/>
        <w:widowControl/>
        <w:ind w:firstLine="0"/>
        <w:jc w:val="both"/>
      </w:pPr>
      <w:r w:rsidRPr="00DD17B6"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F42FBD" w:rsidRPr="00DD17B6" w:rsidTr="009471FF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DD17B6" w:rsidRDefault="00A36D8B" w:rsidP="00A36D8B">
            <w:pPr>
              <w:pStyle w:val="ConsPlusNormal"/>
              <w:widowControl/>
              <w:ind w:firstLine="0"/>
            </w:pPr>
            <w:r>
              <w:t xml:space="preserve">       Начальник Г</w:t>
            </w:r>
            <w:r w:rsidR="00F42FBD" w:rsidRPr="00DD17B6">
              <w:t>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DD17B6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DD17B6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DD17B6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DD17B6" w:rsidRDefault="00A36D8B" w:rsidP="00A36D8B">
            <w:pPr>
              <w:pStyle w:val="ConsPlusNormal"/>
              <w:widowControl/>
              <w:ind w:firstLine="0"/>
            </w:pPr>
            <w:r>
              <w:t xml:space="preserve">А.В. Шадричев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DD17B6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DD17B6" w:rsidRDefault="00F42FBD" w:rsidP="00B74883">
            <w:pPr>
              <w:pStyle w:val="ConsPlusNormal"/>
              <w:widowControl/>
              <w:ind w:firstLine="0"/>
            </w:pPr>
            <w:r w:rsidRPr="00DD17B6">
              <w:rPr>
                <w:i/>
                <w:iCs/>
              </w:rPr>
              <w:t>«</w:t>
            </w:r>
            <w:r w:rsidR="00987F04">
              <w:rPr>
                <w:i/>
                <w:iCs/>
              </w:rPr>
              <w:t xml:space="preserve">   </w:t>
            </w:r>
            <w:r w:rsidRPr="00DD17B6">
              <w:rPr>
                <w:i/>
                <w:iCs/>
              </w:rPr>
              <w:t xml:space="preserve">  »</w:t>
            </w:r>
            <w:r w:rsidR="00A6533E">
              <w:rPr>
                <w:i/>
                <w:iCs/>
              </w:rPr>
              <w:t xml:space="preserve"> </w:t>
            </w:r>
            <w:r w:rsidR="00987F04">
              <w:rPr>
                <w:i/>
                <w:iCs/>
              </w:rPr>
              <w:t xml:space="preserve">                      </w:t>
            </w:r>
            <w:r w:rsidR="00FC5C9F">
              <w:rPr>
                <w:i/>
                <w:iCs/>
              </w:rPr>
              <w:t xml:space="preserve"> 201</w:t>
            </w:r>
            <w:r w:rsidR="00877EDA">
              <w:rPr>
                <w:i/>
                <w:iCs/>
              </w:rPr>
              <w:t>7</w:t>
            </w:r>
            <w:r w:rsidR="00B74883">
              <w:rPr>
                <w:i/>
                <w:iCs/>
              </w:rPr>
              <w:t xml:space="preserve"> </w:t>
            </w:r>
            <w:r w:rsidRPr="00DD17B6">
              <w:rPr>
                <w:i/>
                <w:iCs/>
              </w:rPr>
              <w:t>г.</w:t>
            </w:r>
          </w:p>
        </w:tc>
      </w:tr>
      <w:tr w:rsidR="00F42FBD" w:rsidRPr="00DD17B6" w:rsidTr="009471FF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F42FBD" w:rsidRPr="00DD17B6" w:rsidRDefault="00F42FBD" w:rsidP="009471FF">
            <w:pPr>
              <w:pStyle w:val="a3"/>
              <w:spacing w:before="0"/>
              <w:rPr>
                <w:rFonts w:ascii="Times New Roman" w:hAnsi="Times New Roman"/>
                <w:sz w:val="22"/>
              </w:rPr>
            </w:pPr>
            <w:r w:rsidRPr="00DD17B6">
              <w:rPr>
                <w:rFonts w:ascii="Times New Roman" w:hAnsi="Times New Roman"/>
                <w:b w:val="0"/>
                <w:i/>
                <w:iCs/>
                <w:sz w:val="22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F42FBD" w:rsidRPr="00DD17B6" w:rsidRDefault="00F42FBD" w:rsidP="009471F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F42FBD" w:rsidRPr="00DD17B6" w:rsidRDefault="00F42FBD" w:rsidP="009471FF">
            <w:pPr>
              <w:pStyle w:val="ConsPlusNormal"/>
              <w:ind w:firstLine="0"/>
              <w:jc w:val="center"/>
            </w:pPr>
            <w:r w:rsidRPr="00DD17B6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F42FBD" w:rsidRPr="00DD17B6" w:rsidRDefault="00F42FBD" w:rsidP="009471F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F42FBD" w:rsidRPr="00DD17B6" w:rsidRDefault="00F42FBD" w:rsidP="009471FF">
            <w:pPr>
              <w:pStyle w:val="ConsPlusNormal"/>
              <w:ind w:firstLine="0"/>
              <w:jc w:val="center"/>
            </w:pPr>
            <w:r w:rsidRPr="00DD17B6">
              <w:rPr>
                <w:i/>
                <w:iCs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F42FBD" w:rsidRPr="00DD17B6" w:rsidRDefault="00F42FBD" w:rsidP="009471FF">
            <w:pPr>
              <w:pStyle w:val="ConsPlusNormal"/>
              <w:ind w:firstLine="0"/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F42FBD" w:rsidRPr="00DD17B6" w:rsidRDefault="00F42FBD" w:rsidP="009471FF">
            <w:pPr>
              <w:pStyle w:val="ConsPlusNormal"/>
              <w:widowControl/>
              <w:ind w:firstLine="0"/>
              <w:jc w:val="center"/>
            </w:pPr>
            <w:r w:rsidRPr="00DD17B6">
              <w:rPr>
                <w:i/>
                <w:iCs/>
              </w:rPr>
              <w:t>(дата)</w:t>
            </w:r>
          </w:p>
        </w:tc>
      </w:tr>
    </w:tbl>
    <w:p w:rsidR="00F42FBD" w:rsidRPr="00DD17B6" w:rsidRDefault="00F42FBD" w:rsidP="00F42FBD">
      <w:pPr>
        <w:rPr>
          <w:rFonts w:ascii="Times New Roman" w:hAnsi="Times New Roman"/>
          <w:szCs w:val="22"/>
        </w:rPr>
      </w:pPr>
    </w:p>
    <w:p w:rsidR="00F42FBD" w:rsidRPr="00DD17B6" w:rsidRDefault="00F42FBD" w:rsidP="00187D02">
      <w:pPr>
        <w:pStyle w:val="a7"/>
        <w:ind w:left="142" w:hanging="142"/>
        <w:jc w:val="both"/>
        <w:rPr>
          <w:rFonts w:ascii="Times New Roman" w:hAnsi="Times New Roman"/>
          <w:bCs/>
        </w:rPr>
      </w:pPr>
    </w:p>
    <w:sectPr w:rsidR="00F42FBD" w:rsidRPr="00DD17B6" w:rsidSect="004C2CA5">
      <w:footerReference w:type="even" r:id="rId9"/>
      <w:footerReference w:type="default" r:id="rId10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EBD" w:rsidRDefault="00492EBD" w:rsidP="00BC6666">
      <w:pPr>
        <w:spacing w:before="0"/>
      </w:pPr>
      <w:r>
        <w:separator/>
      </w:r>
    </w:p>
  </w:endnote>
  <w:endnote w:type="continuationSeparator" w:id="1">
    <w:p w:rsidR="00492EBD" w:rsidRDefault="00492EBD" w:rsidP="00BC666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EBD" w:rsidRDefault="000430E5" w:rsidP="009471F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92EB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92EBD">
      <w:rPr>
        <w:rStyle w:val="aa"/>
        <w:noProof/>
      </w:rPr>
      <w:t>2</w:t>
    </w:r>
    <w:r>
      <w:rPr>
        <w:rStyle w:val="aa"/>
      </w:rPr>
      <w:fldChar w:fldCharType="end"/>
    </w:r>
  </w:p>
  <w:p w:rsidR="00492EBD" w:rsidRDefault="00492EBD" w:rsidP="009471FF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EBD" w:rsidRDefault="000430E5" w:rsidP="009471F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92EB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57EF6">
      <w:rPr>
        <w:rStyle w:val="aa"/>
        <w:noProof/>
      </w:rPr>
      <w:t>4</w:t>
    </w:r>
    <w:r>
      <w:rPr>
        <w:rStyle w:val="aa"/>
      </w:rPr>
      <w:fldChar w:fldCharType="end"/>
    </w:r>
  </w:p>
  <w:p w:rsidR="00492EBD" w:rsidRPr="003566C7" w:rsidRDefault="00492EBD" w:rsidP="009471FF">
    <w:pPr>
      <w:pStyle w:val="a8"/>
      <w:ind w:right="360"/>
      <w:rPr>
        <w:sz w:val="16"/>
        <w:szCs w:val="16"/>
      </w:rPr>
    </w:pPr>
    <w:r w:rsidRPr="003566C7"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EBD" w:rsidRDefault="00492EBD" w:rsidP="00BC6666">
      <w:pPr>
        <w:spacing w:before="0"/>
      </w:pPr>
      <w:r>
        <w:separator/>
      </w:r>
    </w:p>
  </w:footnote>
  <w:footnote w:type="continuationSeparator" w:id="1">
    <w:p w:rsidR="00492EBD" w:rsidRDefault="00492EBD" w:rsidP="00BC666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5794BD2"/>
    <w:multiLevelType w:val="multilevel"/>
    <w:tmpl w:val="1EF04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3288"/>
    <w:rsid w:val="00030FF0"/>
    <w:rsid w:val="000430E5"/>
    <w:rsid w:val="000476C8"/>
    <w:rsid w:val="00050D90"/>
    <w:rsid w:val="00053DB2"/>
    <w:rsid w:val="000715A5"/>
    <w:rsid w:val="000747B6"/>
    <w:rsid w:val="000B28B9"/>
    <w:rsid w:val="000B5FC9"/>
    <w:rsid w:val="000C75DF"/>
    <w:rsid w:val="0010661C"/>
    <w:rsid w:val="00115F31"/>
    <w:rsid w:val="001265B6"/>
    <w:rsid w:val="00132BC8"/>
    <w:rsid w:val="00137EB9"/>
    <w:rsid w:val="001472CF"/>
    <w:rsid w:val="00160ED4"/>
    <w:rsid w:val="00184979"/>
    <w:rsid w:val="00187D02"/>
    <w:rsid w:val="00192CFA"/>
    <w:rsid w:val="0019352A"/>
    <w:rsid w:val="001E1AA2"/>
    <w:rsid w:val="001F5D38"/>
    <w:rsid w:val="00220867"/>
    <w:rsid w:val="00230F41"/>
    <w:rsid w:val="00236606"/>
    <w:rsid w:val="00261138"/>
    <w:rsid w:val="00267218"/>
    <w:rsid w:val="00277039"/>
    <w:rsid w:val="00281D94"/>
    <w:rsid w:val="0029542A"/>
    <w:rsid w:val="00295B46"/>
    <w:rsid w:val="002B0D91"/>
    <w:rsid w:val="002B302A"/>
    <w:rsid w:val="002B3436"/>
    <w:rsid w:val="002B5923"/>
    <w:rsid w:val="002F2C82"/>
    <w:rsid w:val="00305A3C"/>
    <w:rsid w:val="00310A16"/>
    <w:rsid w:val="00326B27"/>
    <w:rsid w:val="00340B3D"/>
    <w:rsid w:val="00357CEB"/>
    <w:rsid w:val="00367265"/>
    <w:rsid w:val="0037019C"/>
    <w:rsid w:val="00376974"/>
    <w:rsid w:val="0038485D"/>
    <w:rsid w:val="003C4DBF"/>
    <w:rsid w:val="003D2751"/>
    <w:rsid w:val="003E5699"/>
    <w:rsid w:val="00403CF3"/>
    <w:rsid w:val="0042299D"/>
    <w:rsid w:val="00425120"/>
    <w:rsid w:val="00425CBD"/>
    <w:rsid w:val="0042757A"/>
    <w:rsid w:val="00431D2A"/>
    <w:rsid w:val="00465D78"/>
    <w:rsid w:val="0047200A"/>
    <w:rsid w:val="00482620"/>
    <w:rsid w:val="00484EBC"/>
    <w:rsid w:val="00492EBD"/>
    <w:rsid w:val="004A03C3"/>
    <w:rsid w:val="004A3093"/>
    <w:rsid w:val="004B1A44"/>
    <w:rsid w:val="004C2CA5"/>
    <w:rsid w:val="004C50D2"/>
    <w:rsid w:val="004C517C"/>
    <w:rsid w:val="004D3992"/>
    <w:rsid w:val="004E0D9E"/>
    <w:rsid w:val="004E4285"/>
    <w:rsid w:val="004E45C7"/>
    <w:rsid w:val="004F07FD"/>
    <w:rsid w:val="00512A50"/>
    <w:rsid w:val="00545954"/>
    <w:rsid w:val="00563396"/>
    <w:rsid w:val="00566054"/>
    <w:rsid w:val="00566CA0"/>
    <w:rsid w:val="005704D6"/>
    <w:rsid w:val="0057699E"/>
    <w:rsid w:val="00580944"/>
    <w:rsid w:val="00591472"/>
    <w:rsid w:val="005F1657"/>
    <w:rsid w:val="005F1D63"/>
    <w:rsid w:val="0060442F"/>
    <w:rsid w:val="00634429"/>
    <w:rsid w:val="00634F33"/>
    <w:rsid w:val="006371B1"/>
    <w:rsid w:val="0063783B"/>
    <w:rsid w:val="00653C8E"/>
    <w:rsid w:val="006613EB"/>
    <w:rsid w:val="006757C8"/>
    <w:rsid w:val="00693964"/>
    <w:rsid w:val="006A4635"/>
    <w:rsid w:val="006A57D0"/>
    <w:rsid w:val="006C7A7D"/>
    <w:rsid w:val="006E6C02"/>
    <w:rsid w:val="006F2D5F"/>
    <w:rsid w:val="00705A46"/>
    <w:rsid w:val="00721BF3"/>
    <w:rsid w:val="0072524D"/>
    <w:rsid w:val="00745874"/>
    <w:rsid w:val="00751CE4"/>
    <w:rsid w:val="00766BEA"/>
    <w:rsid w:val="007732B1"/>
    <w:rsid w:val="00776ACE"/>
    <w:rsid w:val="00776FC8"/>
    <w:rsid w:val="007924D4"/>
    <w:rsid w:val="007967CB"/>
    <w:rsid w:val="007A31FF"/>
    <w:rsid w:val="007B59CC"/>
    <w:rsid w:val="007B7FDA"/>
    <w:rsid w:val="007E5971"/>
    <w:rsid w:val="007E59B7"/>
    <w:rsid w:val="0080384D"/>
    <w:rsid w:val="0081023B"/>
    <w:rsid w:val="00841459"/>
    <w:rsid w:val="00846EB4"/>
    <w:rsid w:val="00857876"/>
    <w:rsid w:val="00877EDA"/>
    <w:rsid w:val="008922D5"/>
    <w:rsid w:val="008A4E12"/>
    <w:rsid w:val="008A58DF"/>
    <w:rsid w:val="008C3BCA"/>
    <w:rsid w:val="008C4E60"/>
    <w:rsid w:val="008D0141"/>
    <w:rsid w:val="008E4007"/>
    <w:rsid w:val="008E4275"/>
    <w:rsid w:val="00906CA1"/>
    <w:rsid w:val="009309B4"/>
    <w:rsid w:val="009471FF"/>
    <w:rsid w:val="0098157C"/>
    <w:rsid w:val="00987F04"/>
    <w:rsid w:val="009B46E2"/>
    <w:rsid w:val="009C64CD"/>
    <w:rsid w:val="009D6996"/>
    <w:rsid w:val="009E0990"/>
    <w:rsid w:val="00A11444"/>
    <w:rsid w:val="00A34A5D"/>
    <w:rsid w:val="00A36D8B"/>
    <w:rsid w:val="00A52FA6"/>
    <w:rsid w:val="00A60D4A"/>
    <w:rsid w:val="00A6533E"/>
    <w:rsid w:val="00A65545"/>
    <w:rsid w:val="00A80EBE"/>
    <w:rsid w:val="00AA5332"/>
    <w:rsid w:val="00AA7CA3"/>
    <w:rsid w:val="00AE60EB"/>
    <w:rsid w:val="00AF4A8B"/>
    <w:rsid w:val="00B138AB"/>
    <w:rsid w:val="00B27C81"/>
    <w:rsid w:val="00B53C66"/>
    <w:rsid w:val="00B71417"/>
    <w:rsid w:val="00B74883"/>
    <w:rsid w:val="00B903A8"/>
    <w:rsid w:val="00B97791"/>
    <w:rsid w:val="00BA2CFC"/>
    <w:rsid w:val="00BA38AD"/>
    <w:rsid w:val="00BB69EF"/>
    <w:rsid w:val="00BB73C5"/>
    <w:rsid w:val="00BC6666"/>
    <w:rsid w:val="00BD10AB"/>
    <w:rsid w:val="00BE36A5"/>
    <w:rsid w:val="00C046C1"/>
    <w:rsid w:val="00C3433C"/>
    <w:rsid w:val="00C36A7E"/>
    <w:rsid w:val="00C46E56"/>
    <w:rsid w:val="00C47823"/>
    <w:rsid w:val="00C53ADF"/>
    <w:rsid w:val="00C57EF6"/>
    <w:rsid w:val="00C65700"/>
    <w:rsid w:val="00C7051C"/>
    <w:rsid w:val="00CA0B84"/>
    <w:rsid w:val="00CA2E03"/>
    <w:rsid w:val="00CA7A0C"/>
    <w:rsid w:val="00CC0D2E"/>
    <w:rsid w:val="00CE58BC"/>
    <w:rsid w:val="00D06DB0"/>
    <w:rsid w:val="00D30134"/>
    <w:rsid w:val="00D93865"/>
    <w:rsid w:val="00DB7CFA"/>
    <w:rsid w:val="00DD068B"/>
    <w:rsid w:val="00DD17B6"/>
    <w:rsid w:val="00DF7727"/>
    <w:rsid w:val="00E003CB"/>
    <w:rsid w:val="00E038F6"/>
    <w:rsid w:val="00E1035C"/>
    <w:rsid w:val="00E264EF"/>
    <w:rsid w:val="00E27EB2"/>
    <w:rsid w:val="00E4113F"/>
    <w:rsid w:val="00E65055"/>
    <w:rsid w:val="00E73288"/>
    <w:rsid w:val="00E8401C"/>
    <w:rsid w:val="00E87E90"/>
    <w:rsid w:val="00ED5034"/>
    <w:rsid w:val="00ED6E1C"/>
    <w:rsid w:val="00EE00CD"/>
    <w:rsid w:val="00F00B74"/>
    <w:rsid w:val="00F1063F"/>
    <w:rsid w:val="00F10B3A"/>
    <w:rsid w:val="00F30B96"/>
    <w:rsid w:val="00F3753B"/>
    <w:rsid w:val="00F42FBD"/>
    <w:rsid w:val="00F468DF"/>
    <w:rsid w:val="00F50E5C"/>
    <w:rsid w:val="00F54D8B"/>
    <w:rsid w:val="00F62A87"/>
    <w:rsid w:val="00F804B1"/>
    <w:rsid w:val="00FB4E77"/>
    <w:rsid w:val="00FC5C9F"/>
    <w:rsid w:val="00FD760C"/>
    <w:rsid w:val="00FE4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2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32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E73288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7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_"/>
    <w:link w:val="3"/>
    <w:rsid w:val="00906CA1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6"/>
    <w:rsid w:val="00906CA1"/>
    <w:pPr>
      <w:shd w:val="clear" w:color="auto" w:fill="FFFFFF"/>
      <w:spacing w:before="600" w:line="0" w:lineRule="atLeast"/>
      <w:ind w:hanging="62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styleId="a7">
    <w:name w:val="No Spacing"/>
    <w:uiPriority w:val="1"/>
    <w:qFormat/>
    <w:rsid w:val="00906CA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906CA1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9">
    <w:name w:val="Нижний колонтитул Знак"/>
    <w:basedOn w:val="a0"/>
    <w:link w:val="a8"/>
    <w:rsid w:val="00906C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06CA1"/>
  </w:style>
  <w:style w:type="paragraph" w:customStyle="1" w:styleId="1">
    <w:name w:val="çàãîëîâîê 1"/>
    <w:basedOn w:val="a"/>
    <w:next w:val="a"/>
    <w:rsid w:val="00906CA1"/>
    <w:pPr>
      <w:keepNext/>
      <w:autoSpaceDE w:val="0"/>
      <w:autoSpaceDN w:val="0"/>
      <w:adjustRightInd w:val="0"/>
      <w:spacing w:before="0"/>
      <w:jc w:val="center"/>
    </w:pPr>
    <w:rPr>
      <w:rFonts w:ascii="Times New Roman" w:hAnsi="Times New Roman"/>
      <w:sz w:val="24"/>
    </w:rPr>
  </w:style>
  <w:style w:type="paragraph" w:styleId="30">
    <w:name w:val="Body Text 3"/>
    <w:basedOn w:val="a"/>
    <w:link w:val="31"/>
    <w:rsid w:val="00906CA1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906C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qFormat/>
    <w:rsid w:val="00906CA1"/>
    <w:pPr>
      <w:keepNext/>
      <w:suppressAutoHyphens/>
      <w:spacing w:before="0" w:after="240"/>
      <w:jc w:val="center"/>
    </w:pPr>
    <w:rPr>
      <w:rFonts w:ascii="Times New Roman" w:hAnsi="Times New Roman"/>
      <w:b/>
      <w:bCs/>
      <w:sz w:val="24"/>
      <w:szCs w:val="28"/>
      <w:lang w:eastAsia="ar-SA"/>
    </w:rPr>
  </w:style>
  <w:style w:type="paragraph" w:customStyle="1" w:styleId="ab">
    <w:name w:val="Название таблицы"/>
    <w:basedOn w:val="a"/>
    <w:qFormat/>
    <w:rsid w:val="00906CA1"/>
    <w:pPr>
      <w:keepNext/>
      <w:spacing w:before="0" w:after="120"/>
      <w:ind w:firstLine="397"/>
    </w:pPr>
    <w:rPr>
      <w:rFonts w:ascii="Times New Roman" w:hAnsi="Times New Roman"/>
      <w:bCs/>
      <w:sz w:val="24"/>
    </w:rPr>
  </w:style>
  <w:style w:type="paragraph" w:styleId="ac">
    <w:name w:val="Body Text Indent"/>
    <w:basedOn w:val="a"/>
    <w:link w:val="ad"/>
    <w:uiPriority w:val="99"/>
    <w:semiHidden/>
    <w:unhideWhenUsed/>
    <w:rsid w:val="00906CA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06CA1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187D02"/>
    <w:pPr>
      <w:spacing w:before="0"/>
      <w:ind w:left="708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4C2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semiHidden/>
    <w:unhideWhenUsed/>
    <w:rsid w:val="00857876"/>
    <w:pPr>
      <w:tabs>
        <w:tab w:val="center" w:pos="4677"/>
        <w:tab w:val="right" w:pos="9355"/>
      </w:tabs>
      <w:spacing w:before="0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857876"/>
    <w:rPr>
      <w:rFonts w:ascii="Arial" w:eastAsia="Times New Roman" w:hAnsi="Arial" w:cs="Times New Roman"/>
      <w:szCs w:val="24"/>
      <w:lang w:eastAsia="ru-RU"/>
    </w:rPr>
  </w:style>
  <w:style w:type="character" w:styleId="af2">
    <w:name w:val="Hyperlink"/>
    <w:basedOn w:val="a0"/>
    <w:uiPriority w:val="99"/>
    <w:unhideWhenUsed/>
    <w:rsid w:val="003769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2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32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E73288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7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0455C-129C-4CF5-BC18-CC9F2405A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4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81</cp:revision>
  <cp:lastPrinted>2016-10-17T04:11:00Z</cp:lastPrinted>
  <dcterms:created xsi:type="dcterms:W3CDTF">2015-09-04T07:16:00Z</dcterms:created>
  <dcterms:modified xsi:type="dcterms:W3CDTF">2017-11-22T04:23:00Z</dcterms:modified>
</cp:coreProperties>
</file>