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A4010D">
        <w:rPr>
          <w:rFonts w:ascii="Times New Roman" w:hAnsi="Times New Roman" w:cs="Times New Roman"/>
          <w:b/>
          <w:szCs w:val="24"/>
        </w:rPr>
        <w:t>1</w:t>
      </w:r>
      <w:r w:rsidR="00BF2E8A">
        <w:rPr>
          <w:rFonts w:ascii="Times New Roman" w:hAnsi="Times New Roman" w:cs="Times New Roman"/>
          <w:b/>
          <w:szCs w:val="24"/>
        </w:rPr>
        <w:t>2</w:t>
      </w:r>
    </w:p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7F1B43">
        <w:rPr>
          <w:rFonts w:ascii="Times New Roman" w:hAnsi="Times New Roman" w:cs="Times New Roman"/>
          <w:b/>
          <w:szCs w:val="24"/>
        </w:rPr>
        <w:t>____________</w:t>
      </w:r>
    </w:p>
    <w:p w:rsidR="0086444A" w:rsidRDefault="005F546B" w:rsidP="005F546B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от «</w:t>
      </w:r>
      <w:r w:rsidR="007F1B43">
        <w:rPr>
          <w:rFonts w:ascii="Times New Roman" w:hAnsi="Times New Roman" w:cs="Times New Roman"/>
          <w:b/>
          <w:szCs w:val="24"/>
        </w:rPr>
        <w:t>__</w:t>
      </w:r>
      <w:r>
        <w:rPr>
          <w:rFonts w:ascii="Times New Roman" w:hAnsi="Times New Roman" w:cs="Times New Roman"/>
          <w:b/>
          <w:szCs w:val="24"/>
        </w:rPr>
        <w:t xml:space="preserve">» </w:t>
      </w:r>
      <w:r w:rsidR="007F1B43">
        <w:rPr>
          <w:rFonts w:ascii="Times New Roman" w:hAnsi="Times New Roman" w:cs="Times New Roman"/>
          <w:b/>
          <w:szCs w:val="24"/>
        </w:rPr>
        <w:t>___________</w:t>
      </w:r>
      <w:r>
        <w:rPr>
          <w:rFonts w:ascii="Times New Roman" w:hAnsi="Times New Roman" w:cs="Times New Roman"/>
          <w:b/>
          <w:szCs w:val="24"/>
        </w:rPr>
        <w:t xml:space="preserve"> 201</w:t>
      </w:r>
      <w:r w:rsidR="007F1B43">
        <w:rPr>
          <w:rFonts w:ascii="Times New Roman" w:hAnsi="Times New Roman" w:cs="Times New Roman"/>
          <w:b/>
          <w:szCs w:val="24"/>
        </w:rPr>
        <w:t>__</w:t>
      </w:r>
      <w:r>
        <w:rPr>
          <w:rFonts w:ascii="Times New Roman" w:hAnsi="Times New Roman" w:cs="Times New Roman"/>
          <w:b/>
          <w:szCs w:val="24"/>
        </w:rPr>
        <w:t xml:space="preserve"> г.</w:t>
      </w:r>
    </w:p>
    <w:p w:rsidR="005F546B" w:rsidRDefault="005F546B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5F546B" w:rsidRDefault="005F546B" w:rsidP="005F546B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5F546B" w:rsidRPr="00A357A2" w:rsidRDefault="003D1395" w:rsidP="005F546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A357A2" w:rsidRPr="00B23ED3" w:rsidRDefault="003D1395" w:rsidP="003D13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</w:t>
      </w:r>
      <w:r w:rsidR="00745724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а</w:t>
      </w:r>
      <w:r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-передач</w:t>
      </w:r>
      <w:r w:rsidR="00745724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и</w:t>
      </w:r>
      <w:r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локальн</w:t>
      </w:r>
      <w:r w:rsidR="0086444A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ых</w:t>
      </w:r>
      <w:r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нормативных документов</w:t>
      </w:r>
    </w:p>
    <w:p w:rsidR="0086444A" w:rsidRDefault="00B95BE1" w:rsidP="00B23ED3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(</w:t>
      </w:r>
      <w:r w:rsidR="003D1395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Д</w:t>
      </w:r>
      <w:r w:rsidR="003D1395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оговору</w:t>
      </w:r>
      <w:r w:rsidR="00020A14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№ </w:t>
      </w:r>
      <w:r w:rsidR="007F1B4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020A14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«</w:t>
      </w:r>
      <w:r w:rsidR="007F1B4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» </w:t>
      </w:r>
      <w:r w:rsidR="007F1B4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</w:t>
      </w:r>
      <w:r w:rsidR="007F1B4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1__</w:t>
      </w:r>
      <w:r w:rsid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г.</w:t>
      </w:r>
      <w:r w:rsidR="00020A14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5641F5" w:rsidRPr="005641F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на оказание услуг по инженерно-технологическому сопровождению отработки буровых долот и гидравлических забойных двигателей </w:t>
      </w:r>
      <w:r w:rsidR="00B23ED3" w:rsidRPr="00B23ED3">
        <w:rPr>
          <w:rFonts w:ascii="Times New Roman" w:hAnsi="Times New Roman" w:cs="Times New Roman"/>
          <w:i/>
        </w:rPr>
        <w:t xml:space="preserve">на </w:t>
      </w:r>
      <w:r w:rsidR="005641F5">
        <w:rPr>
          <w:rFonts w:ascii="Times New Roman" w:hAnsi="Times New Roman" w:cs="Times New Roman"/>
          <w:i/>
        </w:rPr>
        <w:t>поисково-оценочной скважине №</w:t>
      </w:r>
      <w:r w:rsidR="007F1B43">
        <w:rPr>
          <w:rFonts w:ascii="Times New Roman" w:hAnsi="Times New Roman" w:cs="Times New Roman"/>
          <w:i/>
        </w:rPr>
        <w:t>53</w:t>
      </w:r>
      <w:r w:rsidR="005641F5">
        <w:rPr>
          <w:rFonts w:ascii="Times New Roman" w:hAnsi="Times New Roman" w:cs="Times New Roman"/>
          <w:i/>
        </w:rPr>
        <w:t xml:space="preserve"> </w:t>
      </w:r>
      <w:proofErr w:type="spellStart"/>
      <w:r w:rsidR="005641F5">
        <w:rPr>
          <w:rFonts w:ascii="Times New Roman" w:hAnsi="Times New Roman" w:cs="Times New Roman"/>
          <w:i/>
        </w:rPr>
        <w:t>Тагульского</w:t>
      </w:r>
      <w:proofErr w:type="spellEnd"/>
      <w:r w:rsidR="005641F5" w:rsidRPr="00B23ED3">
        <w:rPr>
          <w:rFonts w:ascii="Times New Roman" w:hAnsi="Times New Roman" w:cs="Times New Roman"/>
          <w:i/>
        </w:rPr>
        <w:t xml:space="preserve"> </w:t>
      </w:r>
      <w:proofErr w:type="gramStart"/>
      <w:r w:rsidR="005641F5" w:rsidRPr="00B23ED3">
        <w:rPr>
          <w:rFonts w:ascii="Times New Roman" w:hAnsi="Times New Roman" w:cs="Times New Roman"/>
          <w:i/>
        </w:rPr>
        <w:t>лицензионного</w:t>
      </w:r>
      <w:proofErr w:type="gramEnd"/>
      <w:r w:rsidR="005641F5" w:rsidRPr="00B23ED3">
        <w:rPr>
          <w:rFonts w:ascii="Times New Roman" w:hAnsi="Times New Roman" w:cs="Times New Roman"/>
          <w:i/>
        </w:rPr>
        <w:t xml:space="preserve"> участка»</w:t>
      </w:r>
      <w:r>
        <w:rPr>
          <w:rFonts w:ascii="Times New Roman" w:hAnsi="Times New Roman" w:cs="Times New Roman"/>
          <w:i/>
        </w:rPr>
        <w:t>)</w:t>
      </w:r>
    </w:p>
    <w:p w:rsidR="00656183" w:rsidRPr="00B23ED3" w:rsidRDefault="00656183" w:rsidP="00B23E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                                       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>_________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56183" w:rsidRPr="0086444A" w:rsidRDefault="00656183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3D1395" w:rsidRDefault="00020A14" w:rsidP="00020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ООО «</w:t>
      </w:r>
      <w:r w:rsidR="00B95BE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БНГРЭ</w:t>
      </w:r>
      <w:r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именуемое в дальнейшем </w:t>
      </w:r>
      <w:r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“Заказчик”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, в лице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Генерального директора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7F1B43">
        <w:rPr>
          <w:rFonts w:ascii="Times New Roman" w:eastAsia="Times New Roman" w:hAnsi="Times New Roman" w:cs="Times New Roman"/>
          <w:bCs/>
          <w:szCs w:val="24"/>
          <w:lang w:eastAsia="ru-RU"/>
        </w:rPr>
        <w:t>______________________________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,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действующего на основании </w:t>
      </w:r>
      <w:r w:rsidR="00B23ED3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Устава Общества 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с одной стороны, и </w:t>
      </w:r>
      <w:r w:rsidR="007F1B43"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="005641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41F5" w:rsidRPr="002356ED">
        <w:rPr>
          <w:rFonts w:ascii="Times New Roman" w:hAnsi="Times New Roman" w:cs="Times New Roman"/>
          <w:bCs/>
          <w:sz w:val="24"/>
          <w:szCs w:val="24"/>
        </w:rPr>
        <w:t xml:space="preserve">(сокращенно </w:t>
      </w:r>
      <w:r w:rsidR="007F1B43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="005641F5" w:rsidRPr="002356ED">
        <w:rPr>
          <w:rFonts w:ascii="Times New Roman" w:hAnsi="Times New Roman" w:cs="Times New Roman"/>
          <w:bCs/>
          <w:sz w:val="24"/>
          <w:szCs w:val="24"/>
        </w:rPr>
        <w:t>),</w:t>
      </w:r>
      <w:r w:rsidR="005641F5" w:rsidRPr="006E30A7">
        <w:rPr>
          <w:rFonts w:ascii="Times New Roman" w:hAnsi="Times New Roman" w:cs="Times New Roman"/>
          <w:bCs/>
          <w:sz w:val="24"/>
          <w:szCs w:val="24"/>
        </w:rPr>
        <w:t xml:space="preserve"> именуемое  в дальнейшем </w:t>
      </w:r>
      <w:r w:rsidR="004626F4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="005641F5" w:rsidRPr="006E30A7">
        <w:rPr>
          <w:rFonts w:ascii="Times New Roman" w:hAnsi="Times New Roman" w:cs="Times New Roman"/>
          <w:bCs/>
          <w:sz w:val="24"/>
          <w:szCs w:val="24"/>
        </w:rPr>
        <w:t xml:space="preserve">, в лице  </w:t>
      </w:r>
      <w:r w:rsidR="005641F5">
        <w:rPr>
          <w:rFonts w:ascii="Times New Roman" w:hAnsi="Times New Roman" w:cs="Times New Roman"/>
          <w:bCs/>
          <w:sz w:val="24"/>
          <w:szCs w:val="24"/>
        </w:rPr>
        <w:t xml:space="preserve">Генерального директора </w:t>
      </w:r>
      <w:r w:rsidR="007F1B43">
        <w:rPr>
          <w:rFonts w:ascii="Times New Roman" w:hAnsi="Times New Roman" w:cs="Times New Roman"/>
          <w:bCs/>
          <w:sz w:val="24"/>
          <w:szCs w:val="24"/>
        </w:rPr>
        <w:t>___________________________________</w:t>
      </w:r>
      <w:r w:rsidR="005641F5" w:rsidRPr="006E30A7">
        <w:rPr>
          <w:rFonts w:ascii="Times New Roman" w:hAnsi="Times New Roman" w:cs="Times New Roman"/>
          <w:bCs/>
          <w:sz w:val="24"/>
          <w:szCs w:val="24"/>
        </w:rPr>
        <w:t xml:space="preserve">, действующего на основании </w:t>
      </w:r>
      <w:r w:rsidR="005641F5">
        <w:rPr>
          <w:rFonts w:ascii="Times New Roman" w:hAnsi="Times New Roman" w:cs="Times New Roman"/>
          <w:bCs/>
          <w:sz w:val="24"/>
          <w:szCs w:val="24"/>
        </w:rPr>
        <w:t>Устава</w:t>
      </w:r>
      <w:r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другой стороны, вместе именуемые “Стороны”, а по отдельности “Сторона”, </w:t>
      </w:r>
      <w:r w:rsidR="003D1395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  <w:proofErr w:type="gramEnd"/>
    </w:p>
    <w:p w:rsidR="00656183" w:rsidRPr="00756668" w:rsidRDefault="00656183" w:rsidP="00020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E176D" w:rsidRDefault="008E176D" w:rsidP="0086444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D1395"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="003D1395" w:rsidRPr="0086444A">
        <w:rPr>
          <w:rFonts w:ascii="Times New Roman" w:eastAsia="Times New Roman" w:hAnsi="Times New Roman" w:cs="Times New Roman"/>
          <w:szCs w:val="24"/>
          <w:lang w:eastAsia="ru-RU"/>
        </w:rPr>
        <w:t xml:space="preserve"> передал, а 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626F4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="00FF3DB8"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 w:rsidR="00B4272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86444A">
        <w:rPr>
          <w:rFonts w:ascii="Times New Roman" w:eastAsia="Times New Roman" w:hAnsi="Times New Roman" w:cs="Times New Roman"/>
          <w:szCs w:val="24"/>
          <w:lang w:eastAsia="ru-RU"/>
        </w:rPr>
        <w:t xml:space="preserve">следующие 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 w:rsidR="00B4272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D1395"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656183" w:rsidRPr="008E176D" w:rsidRDefault="00656183" w:rsidP="0086444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</w:p>
    <w:tbl>
      <w:tblPr>
        <w:tblpPr w:leftFromText="180" w:rightFromText="180" w:vertAnchor="text" w:horzAnchor="margin" w:tblpX="108" w:tblpY="19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7740"/>
        <w:gridCol w:w="1697"/>
      </w:tblGrid>
      <w:tr w:rsidR="00B42728" w:rsidRPr="00A357A2" w:rsidTr="00656183">
        <w:trPr>
          <w:trHeight w:val="702"/>
        </w:trPr>
        <w:tc>
          <w:tcPr>
            <w:tcW w:w="432" w:type="dxa"/>
            <w:shd w:val="clear" w:color="auto" w:fill="auto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790" w:type="dxa"/>
            <w:shd w:val="clear" w:color="auto" w:fill="auto"/>
            <w:vAlign w:val="center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приложения к договору</w:t>
            </w:r>
          </w:p>
        </w:tc>
      </w:tr>
      <w:tr w:rsidR="00B42728" w:rsidRPr="00A357A2" w:rsidTr="00656183">
        <w:trPr>
          <w:trHeight w:val="276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656183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 xml:space="preserve">Пропускной и </w:t>
            </w:r>
            <w:proofErr w:type="spellStart"/>
            <w:r w:rsidRPr="00BF5839">
              <w:rPr>
                <w:sz w:val="24"/>
                <w:szCs w:val="24"/>
              </w:rPr>
              <w:t>внутриобъектовый</w:t>
            </w:r>
            <w:proofErr w:type="spellEnd"/>
            <w:r w:rsidRPr="00BF5839">
              <w:rPr>
                <w:sz w:val="24"/>
                <w:szCs w:val="24"/>
              </w:rPr>
              <w:t xml:space="preserve"> режим на объектах </w:t>
            </w:r>
            <w:r>
              <w:rPr>
                <w:sz w:val="24"/>
                <w:szCs w:val="24"/>
              </w:rPr>
              <w:t>ООО «РН-Ванкор»</w:t>
            </w:r>
          </w:p>
          <w:p w:rsidR="00B42728" w:rsidRPr="003D1395" w:rsidRDefault="00656183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  <w:r w:rsidRPr="003D139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42728" w:rsidRPr="00A357A2" w:rsidTr="00656183">
        <w:trPr>
          <w:trHeight w:val="510"/>
        </w:trPr>
        <w:tc>
          <w:tcPr>
            <w:tcW w:w="432" w:type="dxa"/>
            <w:shd w:val="clear" w:color="auto" w:fill="auto"/>
            <w:noWrap/>
            <w:vAlign w:val="center"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>Требования в области промышленной, пожарной, экологической; безопасности и охраны труда к организациям, привлекаемым к работам и оказанию услуг на объектах Общества</w:t>
            </w:r>
          </w:p>
          <w:p w:rsidR="00656183" w:rsidRPr="00C62E36" w:rsidRDefault="00656183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42728" w:rsidRPr="00A357A2" w:rsidTr="00656183">
        <w:trPr>
          <w:trHeight w:val="510"/>
        </w:trPr>
        <w:tc>
          <w:tcPr>
            <w:tcW w:w="432" w:type="dxa"/>
            <w:shd w:val="clear" w:color="auto" w:fill="auto"/>
            <w:noWrap/>
            <w:vAlign w:val="center"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>Расследование аварий в процессе строительства, в</w:t>
            </w:r>
            <w:r>
              <w:rPr>
                <w:sz w:val="24"/>
                <w:szCs w:val="24"/>
              </w:rPr>
              <w:t>осстановления и ремонта скважин</w:t>
            </w:r>
          </w:p>
          <w:p w:rsidR="00656183" w:rsidRPr="003D1395" w:rsidRDefault="00656183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42728" w:rsidRPr="00A357A2" w:rsidTr="00656183">
        <w:trPr>
          <w:trHeight w:val="545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>Производство работ по строительству сква</w:t>
            </w:r>
            <w:r>
              <w:rPr>
                <w:sz w:val="24"/>
                <w:szCs w:val="24"/>
              </w:rPr>
              <w:t xml:space="preserve">жин на </w:t>
            </w:r>
            <w:proofErr w:type="spellStart"/>
            <w:r>
              <w:rPr>
                <w:sz w:val="24"/>
                <w:szCs w:val="24"/>
              </w:rPr>
              <w:t>Ванкорском</w:t>
            </w:r>
            <w:proofErr w:type="spellEnd"/>
            <w:r>
              <w:rPr>
                <w:sz w:val="24"/>
                <w:szCs w:val="24"/>
              </w:rPr>
              <w:t xml:space="preserve"> месторождении</w:t>
            </w:r>
          </w:p>
          <w:p w:rsidR="00656183" w:rsidRPr="004E3DCE" w:rsidRDefault="00656183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42728" w:rsidRPr="00A357A2" w:rsidTr="00656183">
        <w:trPr>
          <w:trHeight w:val="495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Pr="003D1395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  <w:r w:rsidRPr="00BF5839">
              <w:rPr>
                <w:sz w:val="24"/>
                <w:szCs w:val="24"/>
              </w:rPr>
              <w:t xml:space="preserve">Инструкция «О мерах пожарной безопасности в подразделениях </w:t>
            </w:r>
            <w:r>
              <w:rPr>
                <w:sz w:val="24"/>
                <w:szCs w:val="24"/>
              </w:rPr>
              <w:t>ООО «РН-Ванкор»</w:t>
            </w:r>
            <w:r w:rsidRPr="004E3DCE">
              <w:rPr>
                <w:sz w:val="20"/>
                <w:szCs w:val="20"/>
                <w:lang w:eastAsia="ru-RU"/>
              </w:rPr>
              <w:t xml:space="preserve"> </w:t>
            </w:r>
          </w:p>
          <w:p w:rsidR="00656183" w:rsidRPr="004E3DCE" w:rsidRDefault="00656183" w:rsidP="00656183">
            <w:pPr>
              <w:pStyle w:val="a8"/>
              <w:tabs>
                <w:tab w:val="left" w:pos="0"/>
              </w:tabs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42728" w:rsidRPr="00A357A2" w:rsidTr="00656183">
        <w:trPr>
          <w:trHeight w:val="489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 xml:space="preserve">Порядок расследования причин инцидентов и их учета на опасных производственных объектах </w:t>
            </w:r>
            <w:r>
              <w:rPr>
                <w:sz w:val="24"/>
                <w:szCs w:val="24"/>
              </w:rPr>
              <w:t>ООО «РН-Ванкор»</w:t>
            </w:r>
          </w:p>
          <w:p w:rsidR="00656183" w:rsidRPr="00BF5839" w:rsidRDefault="00656183" w:rsidP="00656183">
            <w:pPr>
              <w:pStyle w:val="a8"/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42728" w:rsidRPr="00A357A2" w:rsidTr="00656183">
        <w:trPr>
          <w:trHeight w:val="868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>Требования в области обеспечения безопасности дорожного движения к организациям, привлекаемым к работам и оказ</w:t>
            </w:r>
            <w:r>
              <w:rPr>
                <w:sz w:val="24"/>
                <w:szCs w:val="24"/>
              </w:rPr>
              <w:t>анию услуг на объектах общества</w:t>
            </w:r>
          </w:p>
          <w:p w:rsidR="00656183" w:rsidRPr="00BF5839" w:rsidRDefault="00656183" w:rsidP="00656183">
            <w:pPr>
              <w:pStyle w:val="a8"/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656183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B42728" w:rsidRPr="00A357A2" w:rsidTr="00656183">
        <w:trPr>
          <w:trHeight w:val="421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 xml:space="preserve">Организация безопасного производства работ на объектах </w:t>
            </w:r>
            <w:r>
              <w:rPr>
                <w:sz w:val="24"/>
                <w:szCs w:val="24"/>
              </w:rPr>
              <w:t>ООО «РН-Ванкор»</w:t>
            </w:r>
          </w:p>
          <w:p w:rsidR="00656183" w:rsidRPr="00BF5839" w:rsidRDefault="00656183" w:rsidP="00656183">
            <w:pPr>
              <w:pStyle w:val="a8"/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42728" w:rsidRPr="00A357A2" w:rsidTr="00656183">
        <w:trPr>
          <w:trHeight w:val="429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>Порядок организации оперативного оповещения, регистрации событий по аварийным и внештатным ситуациям</w:t>
            </w:r>
            <w:r>
              <w:rPr>
                <w:sz w:val="24"/>
                <w:szCs w:val="24"/>
              </w:rPr>
              <w:t xml:space="preserve"> на объектах производства работ</w:t>
            </w:r>
          </w:p>
          <w:p w:rsidR="00656183" w:rsidRPr="00BF5839" w:rsidRDefault="00656183" w:rsidP="00656183">
            <w:pPr>
              <w:pStyle w:val="a8"/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4E3DCE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42728" w:rsidRPr="00A357A2" w:rsidTr="00656183">
        <w:trPr>
          <w:trHeight w:val="437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B42728" w:rsidRDefault="00B42728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B42728" w:rsidRDefault="00B42728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 w:rsidRPr="00BF5839">
              <w:rPr>
                <w:sz w:val="24"/>
                <w:szCs w:val="24"/>
              </w:rPr>
              <w:t xml:space="preserve">Требования к размещению, обустройству и эксплуатации сооружений и оборудования на месторождениях </w:t>
            </w:r>
            <w:r>
              <w:rPr>
                <w:sz w:val="24"/>
                <w:szCs w:val="24"/>
              </w:rPr>
              <w:t>ООО «РН-Ванкор»</w:t>
            </w:r>
          </w:p>
          <w:p w:rsidR="00656183" w:rsidRPr="00BF5839" w:rsidRDefault="00656183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2728" w:rsidRPr="00B42728" w:rsidRDefault="00B42728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  <w:r w:rsidR="00656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7AD1" w:rsidRPr="00A357A2" w:rsidTr="00656183">
        <w:trPr>
          <w:trHeight w:val="437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F07AD1" w:rsidRDefault="00F07AD1" w:rsidP="00656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90" w:type="dxa"/>
            <w:shd w:val="clear" w:color="auto" w:fill="auto"/>
            <w:vAlign w:val="center"/>
          </w:tcPr>
          <w:p w:rsidR="00F07AD1" w:rsidRPr="00BF5839" w:rsidRDefault="00F07AD1" w:rsidP="00656183">
            <w:pPr>
              <w:pStyle w:val="a8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отходами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7AD1" w:rsidRPr="00B42728" w:rsidRDefault="00F07AD1" w:rsidP="0065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5F546B" w:rsidRPr="005F546B" w:rsidRDefault="0086444A" w:rsidP="00B427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626F4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</w:t>
      </w:r>
      <w:r w:rsidR="00016CD1">
        <w:rPr>
          <w:rFonts w:ascii="Times New Roman" w:eastAsia="Times New Roman" w:hAnsi="Times New Roman" w:cs="Times New Roman"/>
          <w:szCs w:val="24"/>
          <w:lang w:eastAsia="ru-RU"/>
        </w:rPr>
        <w:t>/услуг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B95BE1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B95BE1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B95BE1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установленных </w:t>
      </w:r>
      <w:r w:rsidR="00B95BE1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5F546B" w:rsidRPr="003D1395" w:rsidRDefault="005F546B" w:rsidP="003D1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21" w:type="dxa"/>
        <w:jc w:val="center"/>
        <w:tblInd w:w="-2076" w:type="dxa"/>
        <w:tblLayout w:type="fixed"/>
        <w:tblLook w:val="04A0"/>
      </w:tblPr>
      <w:tblGrid>
        <w:gridCol w:w="6226"/>
        <w:gridCol w:w="4895"/>
      </w:tblGrid>
      <w:tr w:rsidR="005F546B" w:rsidRPr="0029375E" w:rsidTr="00DC0135">
        <w:trPr>
          <w:trHeight w:val="1056"/>
          <w:jc w:val="center"/>
        </w:trPr>
        <w:tc>
          <w:tcPr>
            <w:tcW w:w="6226" w:type="dxa"/>
          </w:tcPr>
          <w:p w:rsidR="005F546B" w:rsidRPr="00274949" w:rsidRDefault="005F546B" w:rsidP="00DC0135">
            <w:pPr>
              <w:tabs>
                <w:tab w:val="left" w:pos="6090"/>
              </w:tabs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 принял</w:t>
            </w:r>
          </w:p>
          <w:p w:rsidR="005F546B" w:rsidRPr="00274949" w:rsidRDefault="004626F4" w:rsidP="00DC0135">
            <w:pPr>
              <w:tabs>
                <w:tab w:val="left" w:pos="6090"/>
              </w:tabs>
              <w:ind w:left="4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  <w:r w:rsidR="005F546B" w:rsidRPr="00274949">
              <w:rPr>
                <w:rFonts w:ascii="Times New Roman" w:hAnsi="Times New Roman" w:cs="Times New Roman"/>
              </w:rPr>
              <w:t>:</w:t>
            </w:r>
          </w:p>
          <w:p w:rsidR="005F546B" w:rsidRPr="00274949" w:rsidRDefault="005F546B" w:rsidP="00DC0135">
            <w:pPr>
              <w:tabs>
                <w:tab w:val="left" w:pos="6090"/>
              </w:tabs>
              <w:ind w:left="492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Генеральный директор</w:t>
            </w:r>
          </w:p>
          <w:p w:rsidR="005F546B" w:rsidRPr="00274949" w:rsidRDefault="007F1B43" w:rsidP="005F546B">
            <w:pPr>
              <w:tabs>
                <w:tab w:val="left" w:pos="6090"/>
              </w:tabs>
              <w:ind w:left="4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F546B" w:rsidRPr="00274949" w:rsidRDefault="005F546B" w:rsidP="00DC0135">
            <w:pPr>
              <w:tabs>
                <w:tab w:val="left" w:pos="6090"/>
              </w:tabs>
              <w:ind w:left="492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 xml:space="preserve">_______________ </w:t>
            </w:r>
            <w:r w:rsidR="007F1B43">
              <w:rPr>
                <w:rFonts w:ascii="Times New Roman" w:hAnsi="Times New Roman" w:cs="Times New Roman"/>
              </w:rPr>
              <w:t xml:space="preserve"> </w:t>
            </w:r>
          </w:p>
          <w:p w:rsidR="005F546B" w:rsidRPr="00274949" w:rsidRDefault="005F546B" w:rsidP="007F1B43">
            <w:pPr>
              <w:tabs>
                <w:tab w:val="left" w:pos="6090"/>
              </w:tabs>
              <w:ind w:left="492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«___» _____________ 201</w:t>
            </w:r>
            <w:r w:rsidR="007F1B43">
              <w:rPr>
                <w:rFonts w:ascii="Times New Roman" w:hAnsi="Times New Roman" w:cs="Times New Roman"/>
              </w:rPr>
              <w:t xml:space="preserve">   </w:t>
            </w:r>
            <w:r w:rsidRPr="0027494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895" w:type="dxa"/>
          </w:tcPr>
          <w:p w:rsidR="005F546B" w:rsidRPr="00274949" w:rsidRDefault="005F546B" w:rsidP="00DC0135">
            <w:pPr>
              <w:tabs>
                <w:tab w:val="left" w:pos="6090"/>
              </w:tabs>
              <w:ind w:left="-107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ЛНД передал</w:t>
            </w:r>
          </w:p>
          <w:p w:rsidR="005F546B" w:rsidRPr="00274949" w:rsidRDefault="005F546B" w:rsidP="00DC0135">
            <w:pPr>
              <w:tabs>
                <w:tab w:val="left" w:pos="6090"/>
              </w:tabs>
              <w:ind w:left="-107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Заказчик:</w:t>
            </w:r>
          </w:p>
          <w:p w:rsidR="005F546B" w:rsidRPr="00274949" w:rsidRDefault="005F546B" w:rsidP="00DC0135">
            <w:pPr>
              <w:tabs>
                <w:tab w:val="left" w:pos="6090"/>
              </w:tabs>
              <w:ind w:left="-107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Генеральный директор</w:t>
            </w:r>
          </w:p>
          <w:p w:rsidR="005F546B" w:rsidRPr="00274949" w:rsidRDefault="005F546B" w:rsidP="005F546B">
            <w:pPr>
              <w:tabs>
                <w:tab w:val="left" w:pos="6090"/>
              </w:tabs>
              <w:ind w:left="-107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ООО «БНГРЭ»</w:t>
            </w:r>
          </w:p>
          <w:p w:rsidR="005F546B" w:rsidRPr="00274949" w:rsidRDefault="005F546B" w:rsidP="00DC0135">
            <w:pPr>
              <w:tabs>
                <w:tab w:val="left" w:pos="6090"/>
              </w:tabs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 xml:space="preserve">________________ </w:t>
            </w:r>
            <w:r w:rsidR="007F1B43">
              <w:rPr>
                <w:rFonts w:ascii="Times New Roman" w:hAnsi="Times New Roman" w:cs="Times New Roman"/>
              </w:rPr>
              <w:t xml:space="preserve"> </w:t>
            </w:r>
            <w:r w:rsidRPr="00274949">
              <w:rPr>
                <w:rFonts w:ascii="Times New Roman" w:hAnsi="Times New Roman" w:cs="Times New Roman"/>
              </w:rPr>
              <w:t xml:space="preserve"> </w:t>
            </w:r>
          </w:p>
          <w:p w:rsidR="005F546B" w:rsidRPr="00274949" w:rsidRDefault="005F546B" w:rsidP="007F1B43">
            <w:pPr>
              <w:tabs>
                <w:tab w:val="left" w:pos="6090"/>
              </w:tabs>
              <w:ind w:left="-107"/>
              <w:rPr>
                <w:rFonts w:ascii="Times New Roman" w:hAnsi="Times New Roman" w:cs="Times New Roman"/>
              </w:rPr>
            </w:pPr>
            <w:r w:rsidRPr="00274949">
              <w:rPr>
                <w:rFonts w:ascii="Times New Roman" w:hAnsi="Times New Roman" w:cs="Times New Roman"/>
              </w:rPr>
              <w:t>«___» _______________ 201</w:t>
            </w:r>
            <w:r w:rsidR="007F1B43">
              <w:rPr>
                <w:rFonts w:ascii="Times New Roman" w:hAnsi="Times New Roman" w:cs="Times New Roman"/>
              </w:rPr>
              <w:t xml:space="preserve">   </w:t>
            </w:r>
            <w:r w:rsidRPr="0027494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810C74" w:rsidRPr="00A357A2" w:rsidRDefault="00810C74">
      <w:pPr>
        <w:rPr>
          <w:rFonts w:ascii="Times New Roman" w:hAnsi="Times New Roman" w:cs="Times New Roman"/>
          <w:sz w:val="24"/>
          <w:szCs w:val="24"/>
        </w:rPr>
      </w:pPr>
    </w:p>
    <w:sectPr w:rsidR="00810C74" w:rsidRPr="00A357A2" w:rsidSect="004513D1">
      <w:footerReference w:type="default" r:id="rId7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8C" w:rsidRDefault="00E03F8C" w:rsidP="008E176D">
      <w:pPr>
        <w:spacing w:after="0" w:line="240" w:lineRule="auto"/>
      </w:pPr>
      <w:r>
        <w:separator/>
      </w:r>
    </w:p>
  </w:endnote>
  <w:endnote w:type="continuationSeparator" w:id="1">
    <w:p w:rsidR="00E03F8C" w:rsidRDefault="00E03F8C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5BE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5BE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5D3DF4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8C" w:rsidRDefault="00E03F8C" w:rsidP="008E176D">
      <w:pPr>
        <w:spacing w:after="0" w:line="240" w:lineRule="auto"/>
      </w:pPr>
      <w:r>
        <w:separator/>
      </w:r>
    </w:p>
  </w:footnote>
  <w:footnote w:type="continuationSeparator" w:id="1">
    <w:p w:rsidR="00E03F8C" w:rsidRDefault="00E03F8C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16CD1"/>
    <w:rsid w:val="00020A14"/>
    <w:rsid w:val="00096190"/>
    <w:rsid w:val="000B3922"/>
    <w:rsid w:val="000B7342"/>
    <w:rsid w:val="000C1649"/>
    <w:rsid w:val="00104086"/>
    <w:rsid w:val="00153A5E"/>
    <w:rsid w:val="00191764"/>
    <w:rsid w:val="00196797"/>
    <w:rsid w:val="001A27C2"/>
    <w:rsid w:val="00246A7F"/>
    <w:rsid w:val="00274949"/>
    <w:rsid w:val="002B43EE"/>
    <w:rsid w:val="002D760C"/>
    <w:rsid w:val="00307FDE"/>
    <w:rsid w:val="003447AF"/>
    <w:rsid w:val="003D1395"/>
    <w:rsid w:val="004513D1"/>
    <w:rsid w:val="0046106A"/>
    <w:rsid w:val="004626F4"/>
    <w:rsid w:val="00472562"/>
    <w:rsid w:val="00481EEF"/>
    <w:rsid w:val="004826D1"/>
    <w:rsid w:val="004B257F"/>
    <w:rsid w:val="004E3DCE"/>
    <w:rsid w:val="00514AB9"/>
    <w:rsid w:val="005641F5"/>
    <w:rsid w:val="005B0CB5"/>
    <w:rsid w:val="005C7D29"/>
    <w:rsid w:val="005D2C43"/>
    <w:rsid w:val="005D3DF4"/>
    <w:rsid w:val="005F546B"/>
    <w:rsid w:val="00630FB9"/>
    <w:rsid w:val="00656183"/>
    <w:rsid w:val="006837F9"/>
    <w:rsid w:val="006A1377"/>
    <w:rsid w:val="007336E3"/>
    <w:rsid w:val="00745724"/>
    <w:rsid w:val="00756668"/>
    <w:rsid w:val="00764F56"/>
    <w:rsid w:val="007675A8"/>
    <w:rsid w:val="007B74EE"/>
    <w:rsid w:val="007F1B43"/>
    <w:rsid w:val="00810C74"/>
    <w:rsid w:val="00814D4B"/>
    <w:rsid w:val="0086444A"/>
    <w:rsid w:val="00897825"/>
    <w:rsid w:val="008B3092"/>
    <w:rsid w:val="008E176D"/>
    <w:rsid w:val="008F56AD"/>
    <w:rsid w:val="00904D82"/>
    <w:rsid w:val="009064AC"/>
    <w:rsid w:val="00915025"/>
    <w:rsid w:val="00947FBC"/>
    <w:rsid w:val="009D20E9"/>
    <w:rsid w:val="00A3522A"/>
    <w:rsid w:val="00A357A2"/>
    <w:rsid w:val="00A36184"/>
    <w:rsid w:val="00A4010D"/>
    <w:rsid w:val="00A67F2B"/>
    <w:rsid w:val="00A8305E"/>
    <w:rsid w:val="00A91CE1"/>
    <w:rsid w:val="00AA5252"/>
    <w:rsid w:val="00AD42B1"/>
    <w:rsid w:val="00AD49F6"/>
    <w:rsid w:val="00B23ED3"/>
    <w:rsid w:val="00B42728"/>
    <w:rsid w:val="00B45472"/>
    <w:rsid w:val="00B95BE1"/>
    <w:rsid w:val="00BB0993"/>
    <w:rsid w:val="00BF2E8A"/>
    <w:rsid w:val="00C134BF"/>
    <w:rsid w:val="00C62E36"/>
    <w:rsid w:val="00C8365D"/>
    <w:rsid w:val="00D02388"/>
    <w:rsid w:val="00D20B2C"/>
    <w:rsid w:val="00D96251"/>
    <w:rsid w:val="00E03F8C"/>
    <w:rsid w:val="00E40F2A"/>
    <w:rsid w:val="00E55A62"/>
    <w:rsid w:val="00E65AA9"/>
    <w:rsid w:val="00E8076E"/>
    <w:rsid w:val="00EB4423"/>
    <w:rsid w:val="00EC1869"/>
    <w:rsid w:val="00EC4043"/>
    <w:rsid w:val="00F05B34"/>
    <w:rsid w:val="00F07AD1"/>
    <w:rsid w:val="00F43106"/>
    <w:rsid w:val="00FB41D7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paragraph" w:styleId="a8">
    <w:name w:val="No Spacing"/>
    <w:link w:val="a9"/>
    <w:uiPriority w:val="1"/>
    <w:qFormat/>
    <w:rsid w:val="00B4272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Без интервала Знак"/>
    <w:link w:val="a8"/>
    <w:uiPriority w:val="1"/>
    <w:rsid w:val="00B4272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Kosova_vv</cp:lastModifiedBy>
  <cp:revision>13</cp:revision>
  <cp:lastPrinted>2015-04-16T04:05:00Z</cp:lastPrinted>
  <dcterms:created xsi:type="dcterms:W3CDTF">2017-02-07T09:39:00Z</dcterms:created>
  <dcterms:modified xsi:type="dcterms:W3CDTF">2018-01-19T10:01:00Z</dcterms:modified>
</cp:coreProperties>
</file>