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287" w:rsidRDefault="002B3287" w:rsidP="002B3287"/>
    <w:p w:rsidR="002B3287" w:rsidRPr="00F96CFF" w:rsidRDefault="002B3287" w:rsidP="002B3287">
      <w:r w:rsidRPr="00F96CFF">
        <w:t>СОГЛАСОВАНО:</w:t>
      </w:r>
      <w:r>
        <w:t xml:space="preserve"> </w:t>
      </w:r>
    </w:p>
    <w:tbl>
      <w:tblPr>
        <w:tblpPr w:leftFromText="180" w:rightFromText="180" w:vertAnchor="page" w:horzAnchor="margin" w:tblpXSpec="right" w:tblpY="1198"/>
        <w:tblW w:w="0" w:type="auto"/>
        <w:tblLook w:val="01E0" w:firstRow="1" w:lastRow="1" w:firstColumn="1" w:lastColumn="1" w:noHBand="0" w:noVBand="0"/>
      </w:tblPr>
      <w:tblGrid>
        <w:gridCol w:w="4219"/>
      </w:tblGrid>
      <w:tr w:rsidR="002B3287" w:rsidRPr="005B1C63" w:rsidTr="004B6558">
        <w:trPr>
          <w:trHeight w:val="281"/>
        </w:trPr>
        <w:tc>
          <w:tcPr>
            <w:tcW w:w="4219" w:type="dxa"/>
          </w:tcPr>
          <w:p w:rsidR="002B3287" w:rsidRPr="005B1C63" w:rsidRDefault="002B3287" w:rsidP="004B6558">
            <w:r w:rsidRPr="005B1C63">
              <w:t>УТВЕРЖДАЮ:</w:t>
            </w:r>
          </w:p>
        </w:tc>
      </w:tr>
      <w:tr w:rsidR="002B3287" w:rsidRPr="005B1C63" w:rsidTr="004B6558">
        <w:trPr>
          <w:trHeight w:val="268"/>
        </w:trPr>
        <w:tc>
          <w:tcPr>
            <w:tcW w:w="4219" w:type="dxa"/>
          </w:tcPr>
          <w:p w:rsidR="002B3287" w:rsidRPr="005B1C63" w:rsidRDefault="002B3287" w:rsidP="004B6558">
            <w:r w:rsidRPr="005B1C63">
              <w:t>Заместитель генерального директора –</w:t>
            </w:r>
          </w:p>
          <w:p w:rsidR="002B3287" w:rsidRPr="005B1C63" w:rsidRDefault="002B3287" w:rsidP="004B6558">
            <w:r w:rsidRPr="005B1C63">
              <w:t>главный инженер</w:t>
            </w:r>
            <w:r>
              <w:t xml:space="preserve"> </w:t>
            </w:r>
            <w:r w:rsidRPr="005B1C63">
              <w:t xml:space="preserve">ООО «БНГРЭ» </w:t>
            </w:r>
          </w:p>
        </w:tc>
      </w:tr>
      <w:tr w:rsidR="002B3287" w:rsidRPr="005B1C63" w:rsidTr="004B6558">
        <w:trPr>
          <w:trHeight w:val="281"/>
        </w:trPr>
        <w:tc>
          <w:tcPr>
            <w:tcW w:w="4219" w:type="dxa"/>
          </w:tcPr>
          <w:p w:rsidR="002B3287" w:rsidRPr="005B1C63" w:rsidRDefault="002B3287" w:rsidP="004B6558">
            <w:r w:rsidRPr="005B1C63">
              <w:t xml:space="preserve">___________ </w:t>
            </w:r>
            <w:proofErr w:type="gramStart"/>
            <w:r>
              <w:t xml:space="preserve">Жиганов </w:t>
            </w:r>
            <w:r w:rsidRPr="005B1C63">
              <w:t xml:space="preserve"> </w:t>
            </w:r>
            <w:r>
              <w:t>С.Е</w:t>
            </w:r>
            <w:r w:rsidRPr="005B1C63">
              <w:t>.</w:t>
            </w:r>
            <w:proofErr w:type="gramEnd"/>
          </w:p>
        </w:tc>
      </w:tr>
      <w:tr w:rsidR="002B3287" w:rsidRPr="005B1C63" w:rsidTr="004B6558">
        <w:trPr>
          <w:trHeight w:val="268"/>
        </w:trPr>
        <w:tc>
          <w:tcPr>
            <w:tcW w:w="4219" w:type="dxa"/>
          </w:tcPr>
          <w:p w:rsidR="002B3287" w:rsidRPr="005B1C63" w:rsidRDefault="002B3287" w:rsidP="004B6558">
            <w:r w:rsidRPr="005B1C63">
              <w:t>«__</w:t>
            </w:r>
            <w:proofErr w:type="gramStart"/>
            <w:r w:rsidRPr="005B1C63">
              <w:t>_»  _</w:t>
            </w:r>
            <w:proofErr w:type="gramEnd"/>
            <w:r w:rsidRPr="005B1C63">
              <w:t>____________202</w:t>
            </w:r>
            <w:r>
              <w:t>3</w:t>
            </w:r>
            <w:r w:rsidRPr="005B1C63">
              <w:t xml:space="preserve"> г.</w:t>
            </w:r>
          </w:p>
        </w:tc>
      </w:tr>
    </w:tbl>
    <w:p w:rsidR="002B3287" w:rsidRPr="00F96CFF" w:rsidRDefault="002B3287" w:rsidP="002B3287">
      <w:r w:rsidRPr="00F96CFF">
        <w:t xml:space="preserve">Главный </w:t>
      </w:r>
      <w:r>
        <w:t>энергетик</w:t>
      </w:r>
      <w:r w:rsidRPr="00F96CFF">
        <w:t xml:space="preserve"> ООО «БНГРЭ»</w:t>
      </w:r>
    </w:p>
    <w:p w:rsidR="002B3287" w:rsidRPr="00F96CFF" w:rsidRDefault="002B3287" w:rsidP="002B3287">
      <w:r w:rsidRPr="00F96CFF">
        <w:t xml:space="preserve">_____________ </w:t>
      </w:r>
      <w:r>
        <w:t>Тихонов</w:t>
      </w:r>
      <w:r w:rsidRPr="00F96CFF">
        <w:t xml:space="preserve"> </w:t>
      </w:r>
      <w:r>
        <w:t>А.В</w:t>
      </w:r>
      <w:r w:rsidRPr="00F96CFF">
        <w:t>.</w:t>
      </w:r>
    </w:p>
    <w:p w:rsidR="002B3287" w:rsidRPr="00F96CFF" w:rsidRDefault="002B3287" w:rsidP="002B3287">
      <w:r w:rsidRPr="00F96CFF">
        <w:t>«__</w:t>
      </w:r>
      <w:proofErr w:type="gramStart"/>
      <w:r w:rsidRPr="00F96CFF">
        <w:t>_»  _</w:t>
      </w:r>
      <w:proofErr w:type="gramEnd"/>
      <w:r w:rsidRPr="00F96CFF">
        <w:t>____________202</w:t>
      </w:r>
      <w:r>
        <w:t>3</w:t>
      </w:r>
      <w:r w:rsidRPr="00F96CFF">
        <w:t xml:space="preserve"> г.</w:t>
      </w: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spacing w:line="360" w:lineRule="auto"/>
        <w:jc w:val="right"/>
        <w:rPr>
          <w:caps/>
        </w:rPr>
      </w:pPr>
    </w:p>
    <w:p w:rsidR="00AA318A" w:rsidRDefault="00AA318A" w:rsidP="00AA318A">
      <w:pPr>
        <w:spacing w:line="360" w:lineRule="auto"/>
        <w:jc w:val="right"/>
        <w:rPr>
          <w:caps/>
        </w:rPr>
      </w:pPr>
    </w:p>
    <w:p w:rsidR="002B3287" w:rsidRDefault="002B3287" w:rsidP="00AA318A">
      <w:pPr>
        <w:spacing w:line="360" w:lineRule="auto"/>
        <w:jc w:val="right"/>
        <w:rPr>
          <w:caps/>
        </w:rPr>
      </w:pPr>
    </w:p>
    <w:p w:rsidR="002B3287" w:rsidRDefault="002B3287" w:rsidP="00AA318A">
      <w:pPr>
        <w:spacing w:line="360" w:lineRule="auto"/>
        <w:jc w:val="right"/>
        <w:rPr>
          <w:caps/>
        </w:rPr>
      </w:pPr>
    </w:p>
    <w:p w:rsidR="002B3287" w:rsidRPr="00606A05" w:rsidRDefault="002B3287" w:rsidP="00AA318A">
      <w:pPr>
        <w:spacing w:line="360" w:lineRule="auto"/>
        <w:jc w:val="right"/>
        <w:rPr>
          <w:caps/>
        </w:rPr>
      </w:pPr>
    </w:p>
    <w:p w:rsidR="00AA318A" w:rsidRPr="00606A05" w:rsidRDefault="00AA318A" w:rsidP="00AA318A">
      <w:pPr>
        <w:pStyle w:val="3"/>
        <w:rPr>
          <w:sz w:val="24"/>
          <w:szCs w:val="24"/>
        </w:rPr>
      </w:pPr>
      <w:r w:rsidRPr="00606A05">
        <w:rPr>
          <w:sz w:val="24"/>
          <w:szCs w:val="24"/>
        </w:rPr>
        <w:t>Техническое задание</w:t>
      </w:r>
    </w:p>
    <w:p w:rsidR="00AA318A" w:rsidRPr="00606A05" w:rsidRDefault="00AA318A" w:rsidP="00AA318A">
      <w:pPr>
        <w:jc w:val="center"/>
        <w:rPr>
          <w:b/>
          <w:bCs/>
        </w:rPr>
      </w:pPr>
      <w:r w:rsidRPr="00606A05">
        <w:rPr>
          <w:b/>
          <w:bCs/>
        </w:rPr>
        <w:t xml:space="preserve">На поставку </w:t>
      </w:r>
      <w:r w:rsidR="00450835">
        <w:rPr>
          <w:b/>
          <w:bCs/>
        </w:rPr>
        <w:t>передвижных опор воздушной линии ВЛ-10(6)кВ на санях</w:t>
      </w:r>
    </w:p>
    <w:p w:rsidR="00AA318A" w:rsidRPr="00606A05" w:rsidRDefault="00AA318A" w:rsidP="00AA318A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jc w:val="center"/>
      </w:pPr>
    </w:p>
    <w:p w:rsidR="00AA318A" w:rsidRPr="00606A05" w:rsidRDefault="00AA318A" w:rsidP="00AA318A">
      <w:pPr>
        <w:spacing w:line="360" w:lineRule="auto"/>
        <w:ind w:firstLine="4962"/>
        <w:jc w:val="center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/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Pr="00606A05" w:rsidRDefault="00AA318A" w:rsidP="00AA318A">
      <w:pPr>
        <w:jc w:val="right"/>
      </w:pPr>
    </w:p>
    <w:p w:rsidR="00AA318A" w:rsidRDefault="00AA318A" w:rsidP="00AA318A">
      <w:pPr>
        <w:jc w:val="right"/>
      </w:pPr>
    </w:p>
    <w:p w:rsidR="009133B1" w:rsidRDefault="009133B1" w:rsidP="00AA318A">
      <w:pPr>
        <w:jc w:val="right"/>
      </w:pPr>
    </w:p>
    <w:p w:rsidR="009133B1" w:rsidRDefault="009133B1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Default="002B3287" w:rsidP="00AA318A">
      <w:pPr>
        <w:jc w:val="right"/>
      </w:pPr>
    </w:p>
    <w:p w:rsidR="002B3287" w:rsidRPr="00606A05" w:rsidRDefault="002B3287" w:rsidP="00AA318A">
      <w:pPr>
        <w:jc w:val="right"/>
      </w:pPr>
    </w:p>
    <w:p w:rsidR="00C3479C" w:rsidRPr="00606A05" w:rsidRDefault="00C3479C" w:rsidP="00AA318A">
      <w:pPr>
        <w:jc w:val="right"/>
      </w:pPr>
    </w:p>
    <w:p w:rsidR="00AA318A" w:rsidRPr="00606A05" w:rsidRDefault="00AA318A" w:rsidP="00AA318A">
      <w:pPr>
        <w:jc w:val="right"/>
      </w:pPr>
    </w:p>
    <w:p w:rsidR="00450835" w:rsidRDefault="00B0233F" w:rsidP="009133B1">
      <w:pPr>
        <w:tabs>
          <w:tab w:val="left" w:pos="142"/>
        </w:tabs>
        <w:ind w:firstLine="284"/>
        <w:jc w:val="center"/>
        <w:rPr>
          <w:b/>
          <w:bCs/>
        </w:rPr>
      </w:pPr>
      <w:r>
        <w:rPr>
          <w:b/>
          <w:bCs/>
        </w:rPr>
        <w:t>г. Красноярск 202</w:t>
      </w:r>
      <w:r w:rsidR="00E74D32">
        <w:rPr>
          <w:b/>
          <w:bCs/>
        </w:rPr>
        <w:t>3</w:t>
      </w:r>
      <w:r w:rsidR="00AA318A" w:rsidRPr="00606A05">
        <w:rPr>
          <w:b/>
          <w:bCs/>
        </w:rPr>
        <w:t>г.</w:t>
      </w:r>
    </w:p>
    <w:p w:rsidR="00C406DB" w:rsidRPr="009133B1" w:rsidRDefault="00C406DB" w:rsidP="009133B1">
      <w:pPr>
        <w:tabs>
          <w:tab w:val="left" w:pos="142"/>
        </w:tabs>
        <w:ind w:firstLine="284"/>
        <w:jc w:val="center"/>
        <w:rPr>
          <w:b/>
          <w:bCs/>
        </w:rPr>
      </w:pPr>
    </w:p>
    <w:p w:rsidR="00767BF3" w:rsidRPr="00C406DB" w:rsidRDefault="00767BF3" w:rsidP="008A1FCF">
      <w:pPr>
        <w:tabs>
          <w:tab w:val="left" w:pos="993"/>
        </w:tabs>
        <w:ind w:firstLine="567"/>
        <w:jc w:val="both"/>
      </w:pPr>
      <w:r w:rsidRPr="00C406DB">
        <w:lastRenderedPageBreak/>
        <w:t xml:space="preserve">Настоящее техническое задание (ТЗ) предназначено для закупки </w:t>
      </w:r>
      <w:r w:rsidR="00450835" w:rsidRPr="00C406DB">
        <w:rPr>
          <w:bCs/>
        </w:rPr>
        <w:t>передвижных опор воздушной линии ВЛ-10(</w:t>
      </w:r>
      <w:proofErr w:type="gramStart"/>
      <w:r w:rsidR="00450835" w:rsidRPr="00C406DB">
        <w:rPr>
          <w:bCs/>
        </w:rPr>
        <w:t>6)</w:t>
      </w:r>
      <w:proofErr w:type="spellStart"/>
      <w:r w:rsidR="00450835" w:rsidRPr="00C406DB">
        <w:rPr>
          <w:bCs/>
        </w:rPr>
        <w:t>кВ</w:t>
      </w:r>
      <w:proofErr w:type="spellEnd"/>
      <w:proofErr w:type="gramEnd"/>
      <w:r w:rsidR="00450835" w:rsidRPr="00C406DB">
        <w:rPr>
          <w:bCs/>
        </w:rPr>
        <w:t xml:space="preserve"> на санях</w:t>
      </w:r>
      <w:r w:rsidR="00450835" w:rsidRPr="00C406DB">
        <w:t xml:space="preserve"> </w:t>
      </w:r>
      <w:r w:rsidR="005A4B27" w:rsidRPr="00C406DB">
        <w:t>(далее</w:t>
      </w:r>
      <w:r w:rsidR="00450835" w:rsidRPr="00C406DB">
        <w:t xml:space="preserve"> опор ВЛ</w:t>
      </w:r>
      <w:r w:rsidR="005A4B27" w:rsidRPr="00C406DB">
        <w:t>, Оборудование)</w:t>
      </w:r>
      <w:r w:rsidRPr="00C406DB">
        <w:t xml:space="preserve">. </w:t>
      </w:r>
    </w:p>
    <w:p w:rsidR="00767BF3" w:rsidRPr="00C406DB" w:rsidRDefault="00450835" w:rsidP="008A1FCF">
      <w:pPr>
        <w:tabs>
          <w:tab w:val="left" w:pos="993"/>
        </w:tabs>
        <w:ind w:firstLine="567"/>
        <w:jc w:val="both"/>
      </w:pPr>
      <w:r w:rsidRPr="00C406DB">
        <w:rPr>
          <w:bCs/>
        </w:rPr>
        <w:t>Передвижная опора ВЛ-10(</w:t>
      </w:r>
      <w:proofErr w:type="gramStart"/>
      <w:r w:rsidRPr="00C406DB">
        <w:rPr>
          <w:bCs/>
        </w:rPr>
        <w:t>6)</w:t>
      </w:r>
      <w:proofErr w:type="spellStart"/>
      <w:r w:rsidRPr="00C406DB">
        <w:rPr>
          <w:bCs/>
        </w:rPr>
        <w:t>кВ</w:t>
      </w:r>
      <w:proofErr w:type="spellEnd"/>
      <w:proofErr w:type="gramEnd"/>
      <w:r w:rsidRPr="00C406DB">
        <w:rPr>
          <w:bCs/>
        </w:rPr>
        <w:t xml:space="preserve"> на санях</w:t>
      </w:r>
      <w:r w:rsidRPr="00C406DB">
        <w:t xml:space="preserve"> </w:t>
      </w:r>
      <w:r w:rsidR="00767BF3" w:rsidRPr="00C406DB">
        <w:t>должна соответствовать требованиям настоящего технического задания.</w:t>
      </w:r>
    </w:p>
    <w:p w:rsidR="00767BF3" w:rsidRPr="00C406DB" w:rsidRDefault="00767BF3" w:rsidP="008A1FCF">
      <w:pPr>
        <w:tabs>
          <w:tab w:val="left" w:pos="993"/>
        </w:tabs>
        <w:ind w:firstLine="567"/>
        <w:jc w:val="both"/>
      </w:pPr>
      <w:r w:rsidRPr="00C406DB">
        <w:t xml:space="preserve"> </w:t>
      </w:r>
    </w:p>
    <w:p w:rsidR="00767BF3" w:rsidRPr="00C406DB" w:rsidRDefault="00767BF3" w:rsidP="008A1FCF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b/>
        </w:rPr>
      </w:pPr>
      <w:r w:rsidRPr="00C406DB">
        <w:rPr>
          <w:b/>
        </w:rPr>
        <w:t>Назначение.</w:t>
      </w:r>
    </w:p>
    <w:p w:rsidR="00290032" w:rsidRPr="00C406DB" w:rsidRDefault="00290032" w:rsidP="008A1FCF">
      <w:pPr>
        <w:tabs>
          <w:tab w:val="left" w:pos="993"/>
        </w:tabs>
        <w:ind w:firstLine="567"/>
        <w:jc w:val="both"/>
        <w:rPr>
          <w:b/>
        </w:rPr>
      </w:pPr>
    </w:p>
    <w:p w:rsidR="005F17ED" w:rsidRPr="00C406DB" w:rsidRDefault="005F17ED" w:rsidP="008A1FCF">
      <w:pPr>
        <w:tabs>
          <w:tab w:val="left" w:pos="993"/>
        </w:tabs>
        <w:ind w:firstLine="567"/>
        <w:jc w:val="both"/>
      </w:pPr>
      <w:r w:rsidRPr="00C406DB">
        <w:t xml:space="preserve">Опоры стальные подвижные предназначены для </w:t>
      </w:r>
      <w:r w:rsidR="009E23E5">
        <w:t>решения</w:t>
      </w:r>
      <w:r w:rsidRPr="00C406DB">
        <w:t xml:space="preserve"> следующих задач: </w:t>
      </w:r>
    </w:p>
    <w:p w:rsidR="005F17ED" w:rsidRPr="00C406DB" w:rsidRDefault="005F17ED" w:rsidP="008A1FCF">
      <w:pPr>
        <w:pStyle w:val="a7"/>
        <w:numPr>
          <w:ilvl w:val="1"/>
          <w:numId w:val="10"/>
        </w:numPr>
        <w:tabs>
          <w:tab w:val="left" w:pos="993"/>
        </w:tabs>
        <w:spacing w:after="200"/>
        <w:ind w:left="0" w:firstLine="567"/>
        <w:jc w:val="both"/>
      </w:pPr>
      <w:r w:rsidRPr="00C406DB">
        <w:t>Создание временных ВЛ (КВЛ) для подключения КТП вахтовых поселков от КТП 10/6кВ, ДГУ (дизель-генераторных установок).</w:t>
      </w:r>
    </w:p>
    <w:p w:rsidR="00767BF3" w:rsidRPr="00C406DB" w:rsidRDefault="006303BF" w:rsidP="008A1FCF">
      <w:pPr>
        <w:pStyle w:val="a7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b/>
        </w:rPr>
      </w:pPr>
      <w:r w:rsidRPr="00C406DB">
        <w:rPr>
          <w:b/>
          <w:bCs/>
        </w:rPr>
        <w:t>Требования к комплектации и упаковке товара</w:t>
      </w:r>
      <w:r w:rsidR="00767BF3" w:rsidRPr="00C406DB">
        <w:rPr>
          <w:b/>
        </w:rPr>
        <w:t xml:space="preserve">. </w:t>
      </w:r>
    </w:p>
    <w:p w:rsidR="006303BF" w:rsidRPr="00C406DB" w:rsidRDefault="008A1FCF" w:rsidP="008A1FCF">
      <w:pPr>
        <w:tabs>
          <w:tab w:val="left" w:pos="993"/>
        </w:tabs>
        <w:ind w:firstLine="567"/>
        <w:jc w:val="both"/>
        <w:rPr>
          <w:bCs/>
        </w:rPr>
      </w:pPr>
      <w:r w:rsidRPr="00C406DB">
        <w:t>Предлагаемое к поставке о</w:t>
      </w:r>
      <w:r w:rsidR="00F5228B" w:rsidRPr="00C406DB">
        <w:t>борудование новое (не ранее 2023</w:t>
      </w:r>
      <w:r w:rsidRPr="00C406DB">
        <w:t xml:space="preserve"> года выпуска), не бывшее в эксплуатации, не восстановленное, не снятое с производства, соответствует требованиям стандартов по качеству, упаковке и маркировке в соответствии с ГОСТ. </w:t>
      </w:r>
    </w:p>
    <w:p w:rsidR="006303BF" w:rsidRPr="00C406DB" w:rsidRDefault="006303BF" w:rsidP="008A1FCF">
      <w:pPr>
        <w:pStyle w:val="a7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b/>
          <w:bCs/>
        </w:rPr>
      </w:pPr>
      <w:r w:rsidRPr="00C406DB">
        <w:rPr>
          <w:b/>
          <w:bCs/>
        </w:rPr>
        <w:t>Требования по комплекту документов, подтверждающих соответствие товара.</w:t>
      </w:r>
    </w:p>
    <w:p w:rsidR="006303BF" w:rsidRPr="00C406DB" w:rsidRDefault="006303BF" w:rsidP="008A1FCF">
      <w:pPr>
        <w:tabs>
          <w:tab w:val="left" w:pos="993"/>
        </w:tabs>
        <w:ind w:firstLine="567"/>
        <w:jc w:val="both"/>
        <w:rPr>
          <w:bCs/>
        </w:rPr>
      </w:pPr>
      <w:r w:rsidRPr="00C406DB">
        <w:rPr>
          <w:bCs/>
        </w:rPr>
        <w:t>Поставщик предоставляет следующие документы:</w:t>
      </w:r>
    </w:p>
    <w:p w:rsidR="006303BF" w:rsidRPr="00C406DB" w:rsidRDefault="006303BF" w:rsidP="008A1FCF">
      <w:pPr>
        <w:tabs>
          <w:tab w:val="left" w:pos="993"/>
        </w:tabs>
        <w:ind w:firstLine="567"/>
        <w:jc w:val="both"/>
        <w:rPr>
          <w:bCs/>
        </w:rPr>
      </w:pPr>
      <w:r w:rsidRPr="00C406DB">
        <w:rPr>
          <w:bCs/>
        </w:rPr>
        <w:t>- паспорт изделия;</w:t>
      </w:r>
    </w:p>
    <w:p w:rsidR="006303BF" w:rsidRPr="00C406DB" w:rsidRDefault="006303BF" w:rsidP="008A1FCF">
      <w:pPr>
        <w:tabs>
          <w:tab w:val="left" w:pos="993"/>
        </w:tabs>
        <w:ind w:firstLine="567"/>
        <w:jc w:val="both"/>
        <w:rPr>
          <w:bCs/>
        </w:rPr>
      </w:pPr>
      <w:r w:rsidRPr="00C406DB">
        <w:rPr>
          <w:bCs/>
        </w:rPr>
        <w:t>- техническая документация (инструкция по установке, руководство по монтажу и т.д.);</w:t>
      </w:r>
    </w:p>
    <w:p w:rsidR="006303BF" w:rsidRPr="00C406DB" w:rsidRDefault="006303BF" w:rsidP="008A1FCF">
      <w:pPr>
        <w:tabs>
          <w:tab w:val="left" w:pos="993"/>
        </w:tabs>
        <w:ind w:firstLine="567"/>
        <w:jc w:val="both"/>
        <w:rPr>
          <w:bCs/>
        </w:rPr>
      </w:pPr>
      <w:r w:rsidRPr="00C406DB">
        <w:rPr>
          <w:bCs/>
        </w:rPr>
        <w:t>- руководство по эксплуатации,</w:t>
      </w:r>
    </w:p>
    <w:p w:rsidR="00767BF3" w:rsidRPr="00C406DB" w:rsidRDefault="006303BF" w:rsidP="008A1FCF">
      <w:pPr>
        <w:tabs>
          <w:tab w:val="left" w:pos="993"/>
        </w:tabs>
        <w:ind w:firstLine="567"/>
        <w:jc w:val="both"/>
        <w:rPr>
          <w:bCs/>
        </w:rPr>
      </w:pPr>
      <w:r w:rsidRPr="00C406DB">
        <w:rPr>
          <w:bCs/>
        </w:rPr>
        <w:t>- сертификаты соответствия на поставляемые материалы</w:t>
      </w:r>
      <w:r w:rsidR="005A3398" w:rsidRPr="00C406DB">
        <w:rPr>
          <w:bCs/>
        </w:rPr>
        <w:t>, трубы, изоляторы и т.д.</w:t>
      </w:r>
      <w:r w:rsidRPr="00C406DB">
        <w:rPr>
          <w:bCs/>
        </w:rPr>
        <w:t>;</w:t>
      </w:r>
    </w:p>
    <w:p w:rsidR="006303BF" w:rsidRPr="00C406DB" w:rsidRDefault="006303BF" w:rsidP="008A1FCF">
      <w:pPr>
        <w:tabs>
          <w:tab w:val="left" w:pos="993"/>
        </w:tabs>
        <w:ind w:firstLine="567"/>
        <w:jc w:val="both"/>
        <w:rPr>
          <w:b/>
          <w:bCs/>
        </w:rPr>
      </w:pPr>
      <w:r w:rsidRPr="00C406DB">
        <w:rPr>
          <w:b/>
          <w:bCs/>
        </w:rPr>
        <w:t>1.3 Требования к гарантийным обязательствам</w:t>
      </w:r>
      <w:r w:rsidR="008A1FCF" w:rsidRPr="00C406DB">
        <w:rPr>
          <w:b/>
          <w:bCs/>
        </w:rPr>
        <w:t>.</w:t>
      </w:r>
    </w:p>
    <w:p w:rsidR="006303BF" w:rsidRPr="00C406DB" w:rsidRDefault="006303BF" w:rsidP="008A1FCF">
      <w:pPr>
        <w:tabs>
          <w:tab w:val="left" w:pos="993"/>
        </w:tabs>
        <w:ind w:firstLine="567"/>
        <w:jc w:val="both"/>
      </w:pPr>
      <w:r w:rsidRPr="00C406DB">
        <w:rPr>
          <w:bCs/>
        </w:rPr>
        <w:t>На поставляемые товары устанавливается гарантийный срок – не менее 24 (двадцати четырех) календарных месяцев.</w:t>
      </w:r>
    </w:p>
    <w:p w:rsidR="00767BF3" w:rsidRPr="00C406DB" w:rsidRDefault="00767BF3" w:rsidP="008A1FCF">
      <w:pPr>
        <w:pStyle w:val="a7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b/>
        </w:rPr>
      </w:pPr>
      <w:r w:rsidRPr="00C406DB">
        <w:rPr>
          <w:b/>
        </w:rPr>
        <w:t xml:space="preserve">Основные параметры и характеристики </w:t>
      </w:r>
      <w:r w:rsidR="006303BF" w:rsidRPr="00C406DB">
        <w:rPr>
          <w:b/>
        </w:rPr>
        <w:t>передвижной опоры ВЛ-10(</w:t>
      </w:r>
      <w:proofErr w:type="gramStart"/>
      <w:r w:rsidR="006303BF" w:rsidRPr="00C406DB">
        <w:rPr>
          <w:b/>
        </w:rPr>
        <w:t>6)кВ</w:t>
      </w:r>
      <w:proofErr w:type="gramEnd"/>
      <w:r w:rsidRPr="00C406DB">
        <w:rPr>
          <w:b/>
        </w:rPr>
        <w:t xml:space="preserve"> </w:t>
      </w:r>
    </w:p>
    <w:p w:rsidR="00767BF3" w:rsidRPr="00C406DB" w:rsidRDefault="00767BF3" w:rsidP="008A1FCF">
      <w:pPr>
        <w:pStyle w:val="a7"/>
        <w:tabs>
          <w:tab w:val="left" w:pos="993"/>
        </w:tabs>
        <w:ind w:left="0" w:firstLine="567"/>
        <w:jc w:val="both"/>
      </w:pPr>
      <w:r w:rsidRPr="00C406DB">
        <w:t xml:space="preserve">Основные параметры и габаритные размеры должны соответствовать величинам, указанным в таблице 1. </w:t>
      </w:r>
    </w:p>
    <w:p w:rsidR="00463225" w:rsidRPr="00C406DB" w:rsidRDefault="00767BF3" w:rsidP="00A62FF4">
      <w:pPr>
        <w:pStyle w:val="a7"/>
        <w:tabs>
          <w:tab w:val="left" w:pos="993"/>
        </w:tabs>
        <w:ind w:left="0" w:firstLine="567"/>
        <w:jc w:val="both"/>
      </w:pPr>
      <w:r w:rsidRPr="00C406DB">
        <w:t>Таблица 1.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3225" w:rsidRPr="00C406DB" w:rsidTr="00E37789">
        <w:tc>
          <w:tcPr>
            <w:tcW w:w="9571" w:type="dxa"/>
            <w:gridSpan w:val="2"/>
          </w:tcPr>
          <w:p w:rsidR="00463225" w:rsidRPr="00C406DB" w:rsidRDefault="00463225" w:rsidP="008A1FCF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4"/>
                <w:szCs w:val="24"/>
              </w:rPr>
            </w:pPr>
            <w:r w:rsidRPr="00C406DB">
              <w:rPr>
                <w:b/>
                <w:sz w:val="24"/>
                <w:szCs w:val="24"/>
              </w:rPr>
              <w:t>Основные характеристики опоры</w:t>
            </w:r>
          </w:p>
        </w:tc>
      </w:tr>
      <w:tr w:rsidR="00463225" w:rsidRPr="00C406DB" w:rsidTr="00463225">
        <w:tc>
          <w:tcPr>
            <w:tcW w:w="4785" w:type="dxa"/>
          </w:tcPr>
          <w:p w:rsidR="00463225" w:rsidRPr="00C406DB" w:rsidRDefault="00463225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1.1 Материал опоры </w:t>
            </w:r>
          </w:p>
        </w:tc>
        <w:tc>
          <w:tcPr>
            <w:tcW w:w="4786" w:type="dxa"/>
          </w:tcPr>
          <w:p w:rsidR="00463225" w:rsidRPr="00C406DB" w:rsidRDefault="00463225" w:rsidP="00733BFE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Низкоуглеродистая сталь </w:t>
            </w:r>
            <w:r w:rsidR="00F15ED1">
              <w:rPr>
                <w:sz w:val="24"/>
                <w:szCs w:val="24"/>
              </w:rPr>
              <w:t>к</w:t>
            </w:r>
            <w:r w:rsidR="00F15ED1">
              <w:t xml:space="preserve">ласса прочности </w:t>
            </w:r>
            <w:r w:rsidRPr="00C406DB">
              <w:rPr>
                <w:sz w:val="24"/>
                <w:szCs w:val="24"/>
              </w:rPr>
              <w:t>345 (09Г2С) по ГОСТ 19281-</w:t>
            </w:r>
            <w:r w:rsidR="00733BFE" w:rsidRPr="00C406DB">
              <w:rPr>
                <w:sz w:val="24"/>
                <w:szCs w:val="24"/>
              </w:rPr>
              <w:t>89</w:t>
            </w:r>
            <w:r w:rsidRPr="00C406DB">
              <w:rPr>
                <w:sz w:val="24"/>
                <w:szCs w:val="24"/>
              </w:rPr>
              <w:t xml:space="preserve">, либо другая </w:t>
            </w:r>
            <w:r w:rsidR="00FB13E4" w:rsidRPr="00C406DB">
              <w:rPr>
                <w:sz w:val="24"/>
                <w:szCs w:val="24"/>
              </w:rPr>
              <w:t xml:space="preserve">с аналогичными свойствами. </w:t>
            </w:r>
            <w:r w:rsidR="00C70A99" w:rsidRPr="00C406DB">
              <w:rPr>
                <w:sz w:val="24"/>
                <w:szCs w:val="24"/>
              </w:rPr>
              <w:t xml:space="preserve">Толщина стали </w:t>
            </w:r>
            <w:r w:rsidR="00E50291" w:rsidRPr="00C406DB">
              <w:rPr>
                <w:sz w:val="24"/>
                <w:szCs w:val="24"/>
              </w:rPr>
              <w:t xml:space="preserve">выбирается из расчетных показателей. </w:t>
            </w:r>
          </w:p>
        </w:tc>
      </w:tr>
      <w:tr w:rsidR="00463225" w:rsidRPr="00C406DB" w:rsidTr="00463225">
        <w:tc>
          <w:tcPr>
            <w:tcW w:w="4785" w:type="dxa"/>
          </w:tcPr>
          <w:p w:rsidR="00463225" w:rsidRPr="00C406DB" w:rsidRDefault="00FB13E4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1.2 Покрытие металлоконструкции</w:t>
            </w:r>
          </w:p>
        </w:tc>
        <w:tc>
          <w:tcPr>
            <w:tcW w:w="4786" w:type="dxa"/>
          </w:tcPr>
          <w:p w:rsidR="00463225" w:rsidRPr="00C406DB" w:rsidRDefault="00B40BE4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Антикоррозийный окрас </w:t>
            </w:r>
            <w:r w:rsidR="00C70A99" w:rsidRPr="00C406DB">
              <w:rPr>
                <w:sz w:val="24"/>
                <w:szCs w:val="24"/>
              </w:rPr>
              <w:t xml:space="preserve">полностью всей опоры ВЛ </w:t>
            </w:r>
            <w:r w:rsidRPr="00C406DB">
              <w:rPr>
                <w:sz w:val="24"/>
                <w:szCs w:val="24"/>
              </w:rPr>
              <w:t>в синий цвет</w:t>
            </w:r>
            <w:r w:rsidR="00732739" w:rsidRPr="00C406DB">
              <w:rPr>
                <w:sz w:val="24"/>
                <w:szCs w:val="24"/>
              </w:rPr>
              <w:t xml:space="preserve">. </w:t>
            </w:r>
            <w:r w:rsidR="00732739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Антикоррозионную защиту стальных конструкций выполнять в соответствии с требованиями СП 28.13330.2012.</w:t>
            </w:r>
            <w:r w:rsidRPr="00C406DB">
              <w:rPr>
                <w:sz w:val="24"/>
                <w:szCs w:val="24"/>
              </w:rPr>
              <w:t xml:space="preserve"> </w:t>
            </w:r>
          </w:p>
        </w:tc>
      </w:tr>
      <w:tr w:rsidR="00463225" w:rsidRPr="00C406DB" w:rsidTr="00463225">
        <w:tc>
          <w:tcPr>
            <w:tcW w:w="4785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1.3 Тип опоры </w:t>
            </w:r>
          </w:p>
        </w:tc>
        <w:tc>
          <w:tcPr>
            <w:tcW w:w="4786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Передвижная на санях</w:t>
            </w:r>
          </w:p>
        </w:tc>
      </w:tr>
      <w:tr w:rsidR="00463225" w:rsidRPr="00C406DB" w:rsidTr="00463225">
        <w:tc>
          <w:tcPr>
            <w:tcW w:w="4785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1.4 Напряжение воздушной линии</w:t>
            </w:r>
          </w:p>
        </w:tc>
        <w:tc>
          <w:tcPr>
            <w:tcW w:w="4786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10(</w:t>
            </w:r>
            <w:proofErr w:type="gramStart"/>
            <w:r w:rsidRPr="00C406DB">
              <w:rPr>
                <w:sz w:val="24"/>
                <w:szCs w:val="24"/>
              </w:rPr>
              <w:t>6)кВ</w:t>
            </w:r>
            <w:proofErr w:type="gramEnd"/>
          </w:p>
        </w:tc>
      </w:tr>
      <w:tr w:rsidR="00463225" w:rsidRPr="00C406DB" w:rsidTr="00463225">
        <w:tc>
          <w:tcPr>
            <w:tcW w:w="4785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1.5 Количество цепей</w:t>
            </w:r>
          </w:p>
        </w:tc>
        <w:tc>
          <w:tcPr>
            <w:tcW w:w="4786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Одноцепная</w:t>
            </w:r>
          </w:p>
        </w:tc>
      </w:tr>
      <w:tr w:rsidR="00463225" w:rsidRPr="00C406DB" w:rsidTr="00463225">
        <w:tc>
          <w:tcPr>
            <w:tcW w:w="4785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1.6 Расположение проводов</w:t>
            </w:r>
          </w:p>
        </w:tc>
        <w:tc>
          <w:tcPr>
            <w:tcW w:w="4786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Горизонтальное</w:t>
            </w:r>
          </w:p>
        </w:tc>
      </w:tr>
      <w:tr w:rsidR="00463225" w:rsidRPr="00C406DB" w:rsidTr="00463225">
        <w:tc>
          <w:tcPr>
            <w:tcW w:w="4785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1.7 Вариант установки</w:t>
            </w:r>
          </w:p>
        </w:tc>
        <w:tc>
          <w:tcPr>
            <w:tcW w:w="4786" w:type="dxa"/>
          </w:tcPr>
          <w:p w:rsidR="00463225" w:rsidRPr="00C406DB" w:rsidRDefault="00BA644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Опора устанавливается в цилиндр высотой 1м установленный на передвижных санях. </w:t>
            </w:r>
            <w:r w:rsidR="009279BF" w:rsidRPr="00C406DB">
              <w:rPr>
                <w:sz w:val="24"/>
                <w:szCs w:val="24"/>
              </w:rPr>
              <w:t xml:space="preserve">Фиксация происходит </w:t>
            </w:r>
            <w:proofErr w:type="gramStart"/>
            <w:r w:rsidR="009279BF" w:rsidRPr="00C406DB">
              <w:rPr>
                <w:sz w:val="24"/>
                <w:szCs w:val="24"/>
              </w:rPr>
              <w:t>методом затяжки болтов</w:t>
            </w:r>
            <w:proofErr w:type="gramEnd"/>
            <w:r w:rsidR="009279BF" w:rsidRPr="00C406DB">
              <w:rPr>
                <w:sz w:val="24"/>
                <w:szCs w:val="24"/>
              </w:rPr>
              <w:t xml:space="preserve"> установленных на цилиндре. </w:t>
            </w:r>
          </w:p>
        </w:tc>
      </w:tr>
      <w:tr w:rsidR="00BA6442" w:rsidRPr="00C406DB" w:rsidTr="00463225">
        <w:tc>
          <w:tcPr>
            <w:tcW w:w="4785" w:type="dxa"/>
          </w:tcPr>
          <w:p w:rsidR="00BA6442" w:rsidRPr="00C406DB" w:rsidRDefault="00290032" w:rsidP="008A1FCF">
            <w:pPr>
              <w:pStyle w:val="a7"/>
              <w:tabs>
                <w:tab w:val="left" w:pos="489"/>
              </w:tabs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1.8 </w:t>
            </w:r>
            <w:r w:rsidR="0006253D" w:rsidRPr="00C406DB">
              <w:rPr>
                <w:sz w:val="24"/>
                <w:szCs w:val="24"/>
              </w:rPr>
              <w:t>Наличие оттяжек, подкосов (входят в комплект поставки)</w:t>
            </w:r>
          </w:p>
        </w:tc>
        <w:tc>
          <w:tcPr>
            <w:tcW w:w="4786" w:type="dxa"/>
          </w:tcPr>
          <w:p w:rsidR="00BA6442" w:rsidRPr="00C406DB" w:rsidRDefault="005A3398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Наличие оттяжек определяется по расчетным показателям</w:t>
            </w:r>
            <w:r w:rsidR="00F5228B" w:rsidRPr="00C406DB">
              <w:rPr>
                <w:sz w:val="24"/>
                <w:szCs w:val="24"/>
              </w:rPr>
              <w:t xml:space="preserve"> (минимум 4)</w:t>
            </w:r>
            <w:r w:rsidRPr="00C406DB">
              <w:rPr>
                <w:sz w:val="24"/>
                <w:szCs w:val="24"/>
              </w:rPr>
              <w:t>.</w:t>
            </w:r>
          </w:p>
        </w:tc>
      </w:tr>
      <w:tr w:rsidR="00BA6442" w:rsidRPr="00C406DB" w:rsidTr="00463225">
        <w:tc>
          <w:tcPr>
            <w:tcW w:w="4785" w:type="dxa"/>
          </w:tcPr>
          <w:p w:rsidR="00BA6442" w:rsidRPr="00C406DB" w:rsidRDefault="0029003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1.9 </w:t>
            </w:r>
            <w:r w:rsidR="00732739" w:rsidRPr="00C406DB">
              <w:rPr>
                <w:sz w:val="24"/>
                <w:szCs w:val="24"/>
              </w:rPr>
              <w:t>Заземление опор</w:t>
            </w:r>
            <w:r w:rsidR="0006253D" w:rsidRPr="00C406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BA6442" w:rsidRPr="00C406DB" w:rsidRDefault="00F5228B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Соединение болта на санях с болтом на стойке через медный провод</w:t>
            </w:r>
          </w:p>
        </w:tc>
      </w:tr>
      <w:tr w:rsidR="00BA6442" w:rsidRPr="00C406DB" w:rsidTr="00463225">
        <w:tc>
          <w:tcPr>
            <w:tcW w:w="4785" w:type="dxa"/>
          </w:tcPr>
          <w:p w:rsidR="00BA6442" w:rsidRPr="00C406DB" w:rsidRDefault="00B40BE4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lastRenderedPageBreak/>
              <w:t xml:space="preserve">2.0 </w:t>
            </w:r>
            <w:r w:rsidR="00290032" w:rsidRPr="00C406DB">
              <w:rPr>
                <w:sz w:val="24"/>
                <w:szCs w:val="24"/>
              </w:rPr>
              <w:t xml:space="preserve">Дополнительный подвес </w:t>
            </w:r>
          </w:p>
        </w:tc>
        <w:tc>
          <w:tcPr>
            <w:tcW w:w="4786" w:type="dxa"/>
          </w:tcPr>
          <w:p w:rsidR="00BA6442" w:rsidRPr="00C406DB" w:rsidRDefault="0029003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1. Предусмотрен совместный подвес КЛ-6(10) кВ, КЛ-0,4 кВ, на вертикальном расстоянии не менее 1,5 м от ВЛ (ВЛЗ)-6(10) с помощью кабельного крепления.</w:t>
            </w:r>
          </w:p>
          <w:p w:rsidR="00290032" w:rsidRPr="00C406DB" w:rsidRDefault="00290032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2. Предусмотрен совместный подвес ВЛИ-0,4 кВ (СИП) на вертикальном расстоянии не менее 1,5 м от ВЛ-10 кВ с помощью анкерного крепления, но не ниже 6 м. от земли</w:t>
            </w:r>
          </w:p>
        </w:tc>
      </w:tr>
      <w:tr w:rsidR="003868EE" w:rsidRPr="00C406DB" w:rsidTr="00463225">
        <w:tc>
          <w:tcPr>
            <w:tcW w:w="4785" w:type="dxa"/>
          </w:tcPr>
          <w:p w:rsidR="003868EE" w:rsidRPr="00C406DB" w:rsidRDefault="003868EE" w:rsidP="008A1FCF">
            <w:pPr>
              <w:pStyle w:val="a7"/>
              <w:numPr>
                <w:ilvl w:val="0"/>
                <w:numId w:val="9"/>
              </w:numPr>
              <w:ind w:left="426" w:hanging="426"/>
              <w:jc w:val="both"/>
              <w:rPr>
                <w:b/>
                <w:sz w:val="24"/>
                <w:szCs w:val="24"/>
              </w:rPr>
            </w:pPr>
            <w:r w:rsidRPr="00C406DB">
              <w:rPr>
                <w:b/>
                <w:sz w:val="24"/>
                <w:szCs w:val="24"/>
              </w:rPr>
              <w:t xml:space="preserve">Крепление изоляторов </w:t>
            </w:r>
          </w:p>
        </w:tc>
        <w:tc>
          <w:tcPr>
            <w:tcW w:w="4786" w:type="dxa"/>
          </w:tcPr>
          <w:p w:rsidR="003868EE" w:rsidRPr="00C406DB" w:rsidRDefault="003868EE" w:rsidP="008A1FCF">
            <w:pPr>
              <w:pStyle w:val="a7"/>
              <w:tabs>
                <w:tab w:val="left" w:pos="1549"/>
              </w:tabs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ВЛ (ВЛЗ)-6(10) кВ монтируется на штыревые полимерные изоляторы. Штыревые полимерные изоляторы крепятся на траверсу, с межфазным расстоянием не менее 400 мм.</w:t>
            </w:r>
          </w:p>
        </w:tc>
      </w:tr>
      <w:tr w:rsidR="005A3398" w:rsidRPr="00C406DB" w:rsidTr="00463225">
        <w:tc>
          <w:tcPr>
            <w:tcW w:w="4785" w:type="dxa"/>
          </w:tcPr>
          <w:p w:rsidR="005A3398" w:rsidRPr="00C406DB" w:rsidRDefault="005A3398" w:rsidP="005A3398">
            <w:pPr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2.1 </w:t>
            </w:r>
            <w:r w:rsidR="00DA1FED" w:rsidRPr="00C406DB">
              <w:rPr>
                <w:sz w:val="24"/>
                <w:szCs w:val="24"/>
              </w:rPr>
              <w:t>Требования к изоляторам</w:t>
            </w:r>
          </w:p>
        </w:tc>
        <w:tc>
          <w:tcPr>
            <w:tcW w:w="4786" w:type="dxa"/>
          </w:tcPr>
          <w:p w:rsidR="005A3398" w:rsidRPr="00C406DB" w:rsidRDefault="00DA1FED" w:rsidP="008A1FCF">
            <w:pPr>
              <w:pStyle w:val="a7"/>
              <w:tabs>
                <w:tab w:val="left" w:pos="1549"/>
              </w:tabs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Штыревые полимерные изоляторы </w:t>
            </w:r>
            <w:r w:rsidRPr="00C406DB">
              <w:rPr>
                <w:color w:val="333333"/>
                <w:sz w:val="24"/>
                <w:szCs w:val="24"/>
              </w:rPr>
              <w:t>ШПУ-10 УХЛ1 – 3шт. и 1шт. ЗИП.</w:t>
            </w:r>
          </w:p>
        </w:tc>
      </w:tr>
      <w:tr w:rsidR="003868EE" w:rsidRPr="00C406DB" w:rsidTr="00463225">
        <w:tc>
          <w:tcPr>
            <w:tcW w:w="4785" w:type="dxa"/>
          </w:tcPr>
          <w:p w:rsidR="003868EE" w:rsidRPr="00C406DB" w:rsidRDefault="002A4748" w:rsidP="008A1FCF">
            <w:pPr>
              <w:pStyle w:val="a7"/>
              <w:numPr>
                <w:ilvl w:val="0"/>
                <w:numId w:val="9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Габаритные размеры опоры</w:t>
            </w:r>
          </w:p>
        </w:tc>
        <w:tc>
          <w:tcPr>
            <w:tcW w:w="4786" w:type="dxa"/>
          </w:tcPr>
          <w:p w:rsidR="003868EE" w:rsidRPr="00C406DB" w:rsidRDefault="00F5228B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Габаритные размеры выполнить с учетом ветровых нагрузок и силовых нагрузок на опору с отражением расчета в документации.</w:t>
            </w:r>
          </w:p>
        </w:tc>
      </w:tr>
      <w:tr w:rsidR="003868EE" w:rsidRPr="00C406DB" w:rsidTr="00463225">
        <w:tc>
          <w:tcPr>
            <w:tcW w:w="4785" w:type="dxa"/>
          </w:tcPr>
          <w:p w:rsidR="003868EE" w:rsidRPr="00C406DB" w:rsidRDefault="00E97A43" w:rsidP="00E97A4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  <w:r w:rsidR="00664253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Высота надземной части опоры от земли до верхней части опоры без учета </w:t>
            </w:r>
            <w:r w:rsidR="00407648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фундамента опоры (саней)</w:t>
            </w:r>
          </w:p>
        </w:tc>
        <w:tc>
          <w:tcPr>
            <w:tcW w:w="4786" w:type="dxa"/>
          </w:tcPr>
          <w:p w:rsidR="003868EE" w:rsidRPr="00C406DB" w:rsidRDefault="005A3398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Не менее </w:t>
            </w:r>
            <w:r w:rsidR="00664253" w:rsidRPr="00C406DB">
              <w:rPr>
                <w:sz w:val="24"/>
                <w:szCs w:val="24"/>
              </w:rPr>
              <w:t>9000мм</w:t>
            </w:r>
            <w:r w:rsidR="00F5228B" w:rsidRPr="00C406DB">
              <w:rPr>
                <w:sz w:val="24"/>
                <w:szCs w:val="24"/>
              </w:rPr>
              <w:t xml:space="preserve"> (Расчетный показатель)</w:t>
            </w:r>
          </w:p>
        </w:tc>
      </w:tr>
      <w:tr w:rsidR="003868EE" w:rsidRPr="00C406DB" w:rsidTr="00463225">
        <w:tc>
          <w:tcPr>
            <w:tcW w:w="4785" w:type="dxa"/>
          </w:tcPr>
          <w:p w:rsidR="003868EE" w:rsidRPr="00C406DB" w:rsidRDefault="00E97A43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r w:rsidR="00664253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Ширина траверсы от оси опоры до края</w:t>
            </w:r>
          </w:p>
        </w:tc>
        <w:tc>
          <w:tcPr>
            <w:tcW w:w="4786" w:type="dxa"/>
          </w:tcPr>
          <w:p w:rsidR="003868EE" w:rsidRPr="00C406DB" w:rsidRDefault="005A3398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Не менее </w:t>
            </w:r>
            <w:r w:rsidR="00664253" w:rsidRPr="00C406DB">
              <w:rPr>
                <w:sz w:val="24"/>
                <w:szCs w:val="24"/>
              </w:rPr>
              <w:t>800мм</w:t>
            </w:r>
            <w:r w:rsidR="00F5228B" w:rsidRPr="00C406DB">
              <w:rPr>
                <w:sz w:val="24"/>
                <w:szCs w:val="24"/>
              </w:rPr>
              <w:t xml:space="preserve"> (Расчетный показатель)</w:t>
            </w:r>
          </w:p>
        </w:tc>
      </w:tr>
      <w:tr w:rsidR="003868EE" w:rsidRPr="00C406DB" w:rsidTr="00463225">
        <w:tc>
          <w:tcPr>
            <w:tcW w:w="4785" w:type="dxa"/>
          </w:tcPr>
          <w:p w:rsidR="003868EE" w:rsidRPr="00C406DB" w:rsidRDefault="00E97A43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r w:rsidR="00664253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Высота подвеса верхнего провода от земли до верхнего провода без учета </w:t>
            </w:r>
            <w:r w:rsidR="00407648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фундамента опоры (</w:t>
            </w:r>
            <w:r w:rsidR="00664253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саней</w:t>
            </w:r>
            <w:r w:rsidR="00407648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)</w:t>
            </w:r>
            <w:r w:rsidR="00664253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и длины штыревого </w:t>
            </w:r>
            <w:r w:rsidR="00407648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изолятора</w:t>
            </w:r>
          </w:p>
        </w:tc>
        <w:tc>
          <w:tcPr>
            <w:tcW w:w="4786" w:type="dxa"/>
          </w:tcPr>
          <w:p w:rsidR="003868EE" w:rsidRPr="00C406DB" w:rsidRDefault="005A3398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Не менее </w:t>
            </w:r>
            <w:r w:rsidR="00407648" w:rsidRPr="00C406DB">
              <w:rPr>
                <w:sz w:val="24"/>
                <w:szCs w:val="24"/>
              </w:rPr>
              <w:t>9300мм</w:t>
            </w:r>
            <w:r w:rsidR="00F5228B" w:rsidRPr="00C406DB">
              <w:rPr>
                <w:sz w:val="24"/>
                <w:szCs w:val="24"/>
              </w:rPr>
              <w:t xml:space="preserve"> (Расчетный показатель)</w:t>
            </w:r>
          </w:p>
        </w:tc>
      </w:tr>
      <w:tr w:rsidR="003868EE" w:rsidRPr="00C406DB" w:rsidTr="00463225">
        <w:tc>
          <w:tcPr>
            <w:tcW w:w="4785" w:type="dxa"/>
          </w:tcPr>
          <w:p w:rsidR="003868EE" w:rsidRPr="00C406DB" w:rsidRDefault="00E97A43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  <w:r w:rsidR="00407648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Высота подвеса нижнего провода от земли до нижнего провода без фундамента опоры (саней) и длины штыревого изолятора</w:t>
            </w:r>
          </w:p>
        </w:tc>
        <w:tc>
          <w:tcPr>
            <w:tcW w:w="4786" w:type="dxa"/>
          </w:tcPr>
          <w:p w:rsidR="003868EE" w:rsidRPr="00C406DB" w:rsidRDefault="005A3398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Не менее </w:t>
            </w:r>
            <w:r w:rsidR="00407648" w:rsidRPr="00C406DB">
              <w:rPr>
                <w:sz w:val="24"/>
                <w:szCs w:val="24"/>
              </w:rPr>
              <w:t>9000мм</w:t>
            </w:r>
            <w:r w:rsidR="00F5228B" w:rsidRPr="00C406DB">
              <w:rPr>
                <w:sz w:val="24"/>
                <w:szCs w:val="24"/>
              </w:rPr>
              <w:t xml:space="preserve"> (Расчетный показатель)</w:t>
            </w:r>
          </w:p>
        </w:tc>
      </w:tr>
      <w:tr w:rsidR="003868EE" w:rsidRPr="00C406DB" w:rsidTr="00463225">
        <w:tc>
          <w:tcPr>
            <w:tcW w:w="4785" w:type="dxa"/>
          </w:tcPr>
          <w:p w:rsidR="003868EE" w:rsidRPr="00C406DB" w:rsidRDefault="00E97A43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3.5 </w:t>
            </w:r>
            <w:r w:rsidR="00DC42B4" w:rsidRPr="00C406DB">
              <w:rPr>
                <w:sz w:val="24"/>
                <w:szCs w:val="24"/>
              </w:rPr>
              <w:t>Диаметр</w:t>
            </w:r>
            <w:r w:rsidR="00407648" w:rsidRPr="00C406DB">
              <w:rPr>
                <w:sz w:val="24"/>
                <w:szCs w:val="24"/>
              </w:rPr>
              <w:t xml:space="preserve"> опоры</w:t>
            </w:r>
          </w:p>
        </w:tc>
        <w:tc>
          <w:tcPr>
            <w:tcW w:w="4786" w:type="dxa"/>
          </w:tcPr>
          <w:p w:rsidR="003868EE" w:rsidRPr="00C406DB" w:rsidRDefault="005A3398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Определяется по расчетным показателям</w:t>
            </w:r>
          </w:p>
        </w:tc>
      </w:tr>
      <w:tr w:rsidR="00407648" w:rsidRPr="00C406DB" w:rsidTr="00463225">
        <w:tc>
          <w:tcPr>
            <w:tcW w:w="4785" w:type="dxa"/>
          </w:tcPr>
          <w:p w:rsidR="00407648" w:rsidRPr="00C406DB" w:rsidRDefault="00E97A43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3.6 </w:t>
            </w:r>
            <w:r w:rsidR="00DC42B4" w:rsidRPr="00C406DB">
              <w:rPr>
                <w:sz w:val="24"/>
                <w:szCs w:val="24"/>
              </w:rPr>
              <w:t>Диаметр</w:t>
            </w:r>
            <w:r w:rsidR="00E71450" w:rsidRPr="00C406DB">
              <w:rPr>
                <w:sz w:val="24"/>
                <w:szCs w:val="24"/>
              </w:rPr>
              <w:t xml:space="preserve"> посадочного стакана для опоры</w:t>
            </w:r>
          </w:p>
        </w:tc>
        <w:tc>
          <w:tcPr>
            <w:tcW w:w="4786" w:type="dxa"/>
          </w:tcPr>
          <w:p w:rsidR="00407648" w:rsidRPr="00C406DB" w:rsidRDefault="00E71450" w:rsidP="005A3398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Под размер опоры </w:t>
            </w:r>
          </w:p>
        </w:tc>
      </w:tr>
      <w:tr w:rsidR="00CC46A0" w:rsidRPr="00C406DB" w:rsidTr="00463225">
        <w:tc>
          <w:tcPr>
            <w:tcW w:w="4785" w:type="dxa"/>
          </w:tcPr>
          <w:p w:rsidR="00CC46A0" w:rsidRPr="00C406DB" w:rsidRDefault="00CC46A0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3.7 Требования к лестнице</w:t>
            </w:r>
          </w:p>
        </w:tc>
        <w:tc>
          <w:tcPr>
            <w:tcW w:w="4786" w:type="dxa"/>
          </w:tcPr>
          <w:p w:rsidR="00CC46A0" w:rsidRPr="00C406DB" w:rsidRDefault="00CC46A0" w:rsidP="005A3398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Лестница на передвижной опоре определяется из расчетных показателей для безопасного обслуживания ВЛ электротехническим персоналом.</w:t>
            </w:r>
          </w:p>
        </w:tc>
      </w:tr>
      <w:tr w:rsidR="00E71450" w:rsidRPr="00C406DB" w:rsidTr="00463225">
        <w:tc>
          <w:tcPr>
            <w:tcW w:w="4785" w:type="dxa"/>
          </w:tcPr>
          <w:p w:rsidR="00E71450" w:rsidRPr="00C406DB" w:rsidRDefault="00CC46A0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3.8</w:t>
            </w:r>
            <w:r w:rsidR="00E97A43" w:rsidRPr="00C406DB">
              <w:rPr>
                <w:sz w:val="24"/>
                <w:szCs w:val="24"/>
              </w:rPr>
              <w:t xml:space="preserve"> </w:t>
            </w:r>
            <w:r w:rsidR="00E71450" w:rsidRPr="00C406DB">
              <w:rPr>
                <w:sz w:val="24"/>
                <w:szCs w:val="24"/>
              </w:rPr>
              <w:t xml:space="preserve">Основание фундамента опоры </w:t>
            </w:r>
          </w:p>
        </w:tc>
        <w:tc>
          <w:tcPr>
            <w:tcW w:w="4786" w:type="dxa"/>
          </w:tcPr>
          <w:p w:rsidR="00E71450" w:rsidRPr="00C406DB" w:rsidRDefault="00E71450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Санное исполнение</w:t>
            </w:r>
          </w:p>
        </w:tc>
      </w:tr>
      <w:tr w:rsidR="00E71450" w:rsidRPr="00C406DB" w:rsidTr="00463225">
        <w:tc>
          <w:tcPr>
            <w:tcW w:w="4785" w:type="dxa"/>
          </w:tcPr>
          <w:p w:rsidR="00E71450" w:rsidRPr="00C406DB" w:rsidRDefault="00CC46A0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3.9</w:t>
            </w:r>
            <w:r w:rsidR="00E97A43" w:rsidRPr="00C406DB">
              <w:rPr>
                <w:sz w:val="24"/>
                <w:szCs w:val="24"/>
              </w:rPr>
              <w:t xml:space="preserve"> </w:t>
            </w:r>
            <w:r w:rsidR="00E71450" w:rsidRPr="00C406DB">
              <w:rPr>
                <w:sz w:val="24"/>
                <w:szCs w:val="24"/>
              </w:rPr>
              <w:t>Размеры фундамента опоры (саней)</w:t>
            </w:r>
          </w:p>
        </w:tc>
        <w:tc>
          <w:tcPr>
            <w:tcW w:w="4786" w:type="dxa"/>
          </w:tcPr>
          <w:p w:rsidR="00E71450" w:rsidRPr="00C406DB" w:rsidRDefault="00F5228B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 xml:space="preserve">Не менее </w:t>
            </w:r>
            <w:r w:rsidR="00E71450" w:rsidRPr="00C406DB">
              <w:rPr>
                <w:sz w:val="24"/>
                <w:szCs w:val="24"/>
              </w:rPr>
              <w:t>3000мм х 4000мм</w:t>
            </w:r>
            <w:r w:rsidRPr="00C406DB">
              <w:rPr>
                <w:sz w:val="24"/>
                <w:szCs w:val="24"/>
              </w:rPr>
              <w:t xml:space="preserve"> (Расчетный показатель)</w:t>
            </w:r>
          </w:p>
        </w:tc>
      </w:tr>
      <w:tr w:rsidR="00E71450" w:rsidRPr="00C406DB" w:rsidTr="00463225">
        <w:tc>
          <w:tcPr>
            <w:tcW w:w="4785" w:type="dxa"/>
          </w:tcPr>
          <w:p w:rsidR="00E71450" w:rsidRPr="00C406DB" w:rsidRDefault="00CC46A0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3.10</w:t>
            </w:r>
            <w:r w:rsidR="00E97A43" w:rsidRPr="00C406DB">
              <w:rPr>
                <w:sz w:val="24"/>
                <w:szCs w:val="24"/>
              </w:rPr>
              <w:t xml:space="preserve"> </w:t>
            </w:r>
            <w:r w:rsidR="00E71450" w:rsidRPr="00C406DB">
              <w:rPr>
                <w:sz w:val="24"/>
                <w:szCs w:val="24"/>
              </w:rPr>
              <w:t>Размер трубы для фундамента опоры</w:t>
            </w:r>
            <w:r w:rsidR="00E97A43" w:rsidRPr="00C406DB">
              <w:rPr>
                <w:sz w:val="24"/>
                <w:szCs w:val="24"/>
              </w:rPr>
              <w:t xml:space="preserve"> </w:t>
            </w:r>
            <w:r w:rsidR="00E71450" w:rsidRPr="00C406DB">
              <w:rPr>
                <w:sz w:val="24"/>
                <w:szCs w:val="24"/>
              </w:rPr>
              <w:t>(саней)</w:t>
            </w:r>
          </w:p>
        </w:tc>
        <w:tc>
          <w:tcPr>
            <w:tcW w:w="4786" w:type="dxa"/>
          </w:tcPr>
          <w:p w:rsidR="00E71450" w:rsidRPr="00C406DB" w:rsidRDefault="00E71450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sz w:val="24"/>
                <w:szCs w:val="24"/>
              </w:rPr>
              <w:t>Не менее 200м</w:t>
            </w:r>
            <w:r w:rsidR="00DC42B4" w:rsidRPr="00C406DB">
              <w:rPr>
                <w:sz w:val="24"/>
                <w:szCs w:val="24"/>
              </w:rPr>
              <w:t>м</w:t>
            </w:r>
            <w:r w:rsidR="00F5228B" w:rsidRPr="00C406DB">
              <w:rPr>
                <w:sz w:val="24"/>
                <w:szCs w:val="24"/>
              </w:rPr>
              <w:t xml:space="preserve"> (Расчетный показатель)</w:t>
            </w:r>
          </w:p>
        </w:tc>
      </w:tr>
      <w:tr w:rsidR="00732739" w:rsidRPr="00C406DB" w:rsidTr="00463225">
        <w:tc>
          <w:tcPr>
            <w:tcW w:w="4785" w:type="dxa"/>
          </w:tcPr>
          <w:p w:rsidR="00732739" w:rsidRPr="00C406DB" w:rsidRDefault="00E97A43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4</w:t>
            </w:r>
            <w:r w:rsidR="00732739"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. Комплектация опоры</w:t>
            </w:r>
          </w:p>
        </w:tc>
        <w:tc>
          <w:tcPr>
            <w:tcW w:w="4786" w:type="dxa"/>
          </w:tcPr>
          <w:p w:rsidR="00732739" w:rsidRPr="00C406DB" w:rsidRDefault="00F5228B" w:rsidP="008A1FC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В спецификации отобразить: </w:t>
            </w:r>
            <w:r w:rsidR="00DC42B4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</w:t>
            </w:r>
            <w:r w:rsidR="00732739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ани, траверс</w:t>
            </w:r>
            <w:r w:rsidR="00DC42B4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у</w:t>
            </w:r>
            <w:r w:rsidR="00732739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, метизы для крепления элементов опоры, хомуты, болты для крепления опор к фундаменту (саней), штыревые полимерные изоляторы, колпачки, кабельное крепление, анкерное крепление для СИП.</w:t>
            </w:r>
          </w:p>
        </w:tc>
      </w:tr>
      <w:tr w:rsidR="00732739" w:rsidRPr="00C406DB" w:rsidTr="00463225">
        <w:tc>
          <w:tcPr>
            <w:tcW w:w="4785" w:type="dxa"/>
          </w:tcPr>
          <w:p w:rsidR="00732739" w:rsidRPr="00C406DB" w:rsidRDefault="00E97A43" w:rsidP="008A1FCF">
            <w:pPr>
              <w:pStyle w:val="a7"/>
              <w:ind w:left="0"/>
              <w:jc w:val="both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3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>5.</w:t>
            </w:r>
            <w:r w:rsidR="00732739" w:rsidRPr="00C406DB">
              <w:rPr>
                <w:rStyle w:val="23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="00732739"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Требования к предоставляемой технической информации</w:t>
            </w:r>
          </w:p>
        </w:tc>
        <w:tc>
          <w:tcPr>
            <w:tcW w:w="4786" w:type="dxa"/>
          </w:tcPr>
          <w:p w:rsidR="00F5228B" w:rsidRPr="00C406DB" w:rsidRDefault="00F5228B" w:rsidP="00F5228B">
            <w:pPr>
              <w:pStyle w:val="a7"/>
              <w:ind w:left="0"/>
              <w:rPr>
                <w:rStyle w:val="24"/>
                <w:rFonts w:ascii="Times New Roman" w:eastAsia="Times New Roman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C406DB">
              <w:rPr>
                <w:sz w:val="24"/>
                <w:szCs w:val="24"/>
              </w:rPr>
              <w:t xml:space="preserve">Комплект технической документации – </w:t>
            </w:r>
            <w:r w:rsidRPr="00C406DB">
              <w:rPr>
                <w:b/>
                <w:sz w:val="24"/>
                <w:szCs w:val="24"/>
              </w:rPr>
              <w:t>проекта передвижной опоры ВЛ 10(</w:t>
            </w:r>
            <w:proofErr w:type="gramStart"/>
            <w:r w:rsidRPr="00C406DB">
              <w:rPr>
                <w:b/>
                <w:sz w:val="24"/>
                <w:szCs w:val="24"/>
              </w:rPr>
              <w:t>6)кВ</w:t>
            </w:r>
            <w:proofErr w:type="gramEnd"/>
            <w:r w:rsidRPr="00C406DB">
              <w:rPr>
                <w:b/>
                <w:sz w:val="24"/>
                <w:szCs w:val="24"/>
              </w:rPr>
              <w:t xml:space="preserve"> на санях </w:t>
            </w:r>
            <w:r w:rsidRPr="00C406DB">
              <w:rPr>
                <w:sz w:val="24"/>
                <w:szCs w:val="24"/>
              </w:rPr>
              <w:t xml:space="preserve">должен содержать в себе </w:t>
            </w:r>
            <w:r w:rsidRPr="00C406DB">
              <w:rPr>
                <w:sz w:val="24"/>
                <w:szCs w:val="24"/>
              </w:rPr>
              <w:lastRenderedPageBreak/>
              <w:t>следующие обязательные разделы:</w:t>
            </w:r>
          </w:p>
          <w:p w:rsidR="00F5228B" w:rsidRPr="00C406DB" w:rsidRDefault="00F5228B" w:rsidP="00F5228B">
            <w:pPr>
              <w:pStyle w:val="a7"/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ind w:left="318" w:hanging="283"/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Чертеж опоры с размерами со штампами проектного института.</w:t>
            </w:r>
          </w:p>
          <w:p w:rsidR="00F5228B" w:rsidRPr="00C406DB" w:rsidRDefault="00F5228B" w:rsidP="00F5228B">
            <w:pPr>
              <w:pStyle w:val="a7"/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ind w:left="318" w:hanging="283"/>
              <w:jc w:val="both"/>
              <w:rPr>
                <w:rStyle w:val="24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Техническое описание, маркировка опоры с расшифровкой.</w:t>
            </w:r>
          </w:p>
          <w:p w:rsidR="00F5228B" w:rsidRPr="00C406DB" w:rsidRDefault="00F5228B" w:rsidP="00F5228B">
            <w:pPr>
              <w:pStyle w:val="a7"/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ind w:left="318" w:hanging="283"/>
              <w:jc w:val="both"/>
              <w:rPr>
                <w:rStyle w:val="24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Чертежи узлов крепления опор ВЛ к фундаменту (саням).</w:t>
            </w:r>
          </w:p>
          <w:p w:rsidR="00F5228B" w:rsidRPr="00C406DB" w:rsidRDefault="00F5228B" w:rsidP="00F5228B">
            <w:pPr>
              <w:pStyle w:val="a7"/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ind w:left="318" w:hanging="283"/>
              <w:jc w:val="both"/>
              <w:rPr>
                <w:rStyle w:val="24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Расчет ветровых и силовых нагрузок.</w:t>
            </w:r>
          </w:p>
          <w:p w:rsidR="00F5228B" w:rsidRPr="00C406DB" w:rsidRDefault="00F5228B" w:rsidP="00F5228B">
            <w:pPr>
              <w:pStyle w:val="a7"/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ind w:left="318" w:hanging="283"/>
              <w:jc w:val="both"/>
              <w:rPr>
                <w:rStyle w:val="24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06DB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r w:rsid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по монтажу.</w:t>
            </w:r>
          </w:p>
          <w:p w:rsidR="00732739" w:rsidRPr="00C406DB" w:rsidRDefault="00F5228B" w:rsidP="00F5228B">
            <w:pPr>
              <w:widowControl w:val="0"/>
              <w:numPr>
                <w:ilvl w:val="0"/>
                <w:numId w:val="11"/>
              </w:numPr>
              <w:tabs>
                <w:tab w:val="left" w:pos="211"/>
              </w:tabs>
              <w:jc w:val="both"/>
              <w:rPr>
                <w:rStyle w:val="24"/>
                <w:rFonts w:ascii="Times New Roman" w:eastAsia="Times New Roman" w:hAnsi="Times New Roman" w:cs="Times New Roman"/>
                <w:color w:val="auto"/>
                <w:sz w:val="24"/>
                <w:szCs w:val="24"/>
                <w:lang w:bidi="ar-SA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Спецификация оборудования.</w:t>
            </w:r>
          </w:p>
        </w:tc>
      </w:tr>
      <w:tr w:rsidR="00690086" w:rsidRPr="00C406DB" w:rsidTr="00463225">
        <w:tc>
          <w:tcPr>
            <w:tcW w:w="4785" w:type="dxa"/>
          </w:tcPr>
          <w:p w:rsidR="00690086" w:rsidRPr="00C406DB" w:rsidRDefault="00E97A43" w:rsidP="008A1FCF">
            <w:pPr>
              <w:pStyle w:val="a7"/>
              <w:ind w:left="0"/>
              <w:jc w:val="both"/>
              <w:rPr>
                <w:rStyle w:val="23"/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90086"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. Наличие разрешительной документации</w:t>
            </w:r>
          </w:p>
        </w:tc>
        <w:tc>
          <w:tcPr>
            <w:tcW w:w="4786" w:type="dxa"/>
          </w:tcPr>
          <w:p w:rsidR="00690086" w:rsidRPr="00C406DB" w:rsidRDefault="00690086" w:rsidP="00F5228B">
            <w:pPr>
              <w:widowControl w:val="0"/>
              <w:tabs>
                <w:tab w:val="left" w:pos="384"/>
              </w:tabs>
              <w:jc w:val="both"/>
              <w:rPr>
                <w:rStyle w:val="24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и паспорт на </w:t>
            </w:r>
            <w:r w:rsidR="00F5228B" w:rsidRPr="00C406DB">
              <w:rPr>
                <w:sz w:val="24"/>
                <w:szCs w:val="24"/>
              </w:rPr>
              <w:t>передвижную опору воздушной линии ВЛ-10(</w:t>
            </w:r>
            <w:proofErr w:type="gramStart"/>
            <w:r w:rsidR="00F5228B" w:rsidRPr="00C406DB">
              <w:rPr>
                <w:sz w:val="24"/>
                <w:szCs w:val="24"/>
              </w:rPr>
              <w:t>6)</w:t>
            </w:r>
            <w:proofErr w:type="spellStart"/>
            <w:r w:rsidR="00F5228B" w:rsidRPr="00C406DB">
              <w:rPr>
                <w:sz w:val="24"/>
                <w:szCs w:val="24"/>
              </w:rPr>
              <w:t>кВ</w:t>
            </w:r>
            <w:proofErr w:type="spellEnd"/>
            <w:proofErr w:type="gramEnd"/>
            <w:r w:rsidR="00F5228B" w:rsidRPr="00C406DB">
              <w:rPr>
                <w:sz w:val="24"/>
                <w:szCs w:val="24"/>
              </w:rPr>
              <w:t xml:space="preserve"> на санях</w:t>
            </w:r>
            <w:r w:rsidR="00026017" w:rsidRPr="00C406DB">
              <w:rPr>
                <w:sz w:val="24"/>
                <w:szCs w:val="24"/>
              </w:rPr>
              <w:t xml:space="preserve">, </w:t>
            </w:r>
            <w:r w:rsidR="00C406DB">
              <w:rPr>
                <w:sz w:val="24"/>
                <w:szCs w:val="24"/>
              </w:rPr>
              <w:t>н</w:t>
            </w:r>
            <w:r w:rsidR="00C406DB">
              <w:t xml:space="preserve">а </w:t>
            </w:r>
            <w:r w:rsidR="00026017" w:rsidRPr="00C406DB">
              <w:rPr>
                <w:sz w:val="24"/>
                <w:szCs w:val="24"/>
              </w:rPr>
              <w:t>комплектующие к ней</w:t>
            </w:r>
          </w:p>
        </w:tc>
      </w:tr>
      <w:tr w:rsidR="00690086" w:rsidRPr="00C406DB" w:rsidTr="00463225">
        <w:tc>
          <w:tcPr>
            <w:tcW w:w="4785" w:type="dxa"/>
          </w:tcPr>
          <w:p w:rsidR="00690086" w:rsidRPr="00C406DB" w:rsidRDefault="00E97A43" w:rsidP="008A1FCF">
            <w:pPr>
              <w:pStyle w:val="a7"/>
              <w:ind w:left="0"/>
              <w:jc w:val="both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7</w:t>
            </w:r>
            <w:r w:rsidR="00690086"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. Гарантия на</w:t>
            </w:r>
            <w:r w:rsidR="00CD4283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  <w:r w:rsidR="00690086"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 xml:space="preserve"> с момента ввода в эксплуатацию</w:t>
            </w:r>
          </w:p>
        </w:tc>
        <w:tc>
          <w:tcPr>
            <w:tcW w:w="4786" w:type="dxa"/>
          </w:tcPr>
          <w:p w:rsidR="00690086" w:rsidRPr="00C406DB" w:rsidRDefault="00E97A43" w:rsidP="008A1FCF">
            <w:pPr>
              <w:widowControl w:val="0"/>
              <w:tabs>
                <w:tab w:val="left" w:pos="384"/>
              </w:tabs>
              <w:jc w:val="both"/>
              <w:rPr>
                <w:rStyle w:val="24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24</w:t>
            </w:r>
            <w:r w:rsidR="00690086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90086" w:rsidRPr="00C406DB" w:rsidTr="00463225">
        <w:tc>
          <w:tcPr>
            <w:tcW w:w="4785" w:type="dxa"/>
          </w:tcPr>
          <w:p w:rsidR="00690086" w:rsidRPr="00C406DB" w:rsidRDefault="00E97A43" w:rsidP="008A1FCF">
            <w:pPr>
              <w:pStyle w:val="a7"/>
              <w:ind w:left="0"/>
              <w:jc w:val="both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8</w:t>
            </w:r>
            <w:r w:rsidR="00690086" w:rsidRPr="00C406DB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. Расчетный срок эксплуатации оборудования</w:t>
            </w:r>
          </w:p>
        </w:tc>
        <w:tc>
          <w:tcPr>
            <w:tcW w:w="4786" w:type="dxa"/>
          </w:tcPr>
          <w:p w:rsidR="00690086" w:rsidRPr="00C406DB" w:rsidRDefault="00690086" w:rsidP="008A1FCF">
            <w:pPr>
              <w:widowControl w:val="0"/>
              <w:tabs>
                <w:tab w:val="left" w:pos="384"/>
              </w:tabs>
              <w:jc w:val="both"/>
              <w:rPr>
                <w:rStyle w:val="24"/>
                <w:rFonts w:ascii="Times New Roman" w:hAnsi="Times New Roman" w:cs="Times New Roman"/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Не менее 20 лет</w:t>
            </w:r>
          </w:p>
        </w:tc>
      </w:tr>
    </w:tbl>
    <w:p w:rsidR="00E97A43" w:rsidRPr="00C406DB" w:rsidRDefault="00690086" w:rsidP="00E97A43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 w:rsidRPr="00C406DB">
        <w:rPr>
          <w:rStyle w:val="23"/>
          <w:rFonts w:ascii="Times New Roman" w:hAnsi="Times New Roman" w:cs="Times New Roman"/>
          <w:sz w:val="24"/>
          <w:szCs w:val="24"/>
        </w:rPr>
        <w:t>Требования к изготовлению и конструктивному исполнению</w:t>
      </w:r>
      <w:r w:rsidR="00E97A43" w:rsidRPr="00C406DB">
        <w:rPr>
          <w:rStyle w:val="23"/>
          <w:rFonts w:ascii="Times New Roman" w:hAnsi="Times New Roman" w:cs="Times New Roman"/>
          <w:sz w:val="24"/>
          <w:szCs w:val="24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0086" w:rsidRPr="00C406DB" w:rsidTr="00E37789">
        <w:tc>
          <w:tcPr>
            <w:tcW w:w="4785" w:type="dxa"/>
          </w:tcPr>
          <w:p w:rsidR="00690086" w:rsidRPr="00C406DB" w:rsidRDefault="007862BA" w:rsidP="008A1FCF">
            <w:pPr>
              <w:rPr>
                <w:sz w:val="24"/>
                <w:szCs w:val="24"/>
              </w:rPr>
            </w:pPr>
            <w:r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1</w:t>
            </w:r>
            <w:r w:rsidR="00690086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. Требования к изготовлению</w:t>
            </w:r>
          </w:p>
        </w:tc>
        <w:tc>
          <w:tcPr>
            <w:tcW w:w="4786" w:type="dxa"/>
            <w:vAlign w:val="bottom"/>
          </w:tcPr>
          <w:p w:rsidR="00690086" w:rsidRPr="00C406DB" w:rsidRDefault="00690086" w:rsidP="00E97A43">
            <w:pPr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Опоры ВЛ должны быть разработаны и изготовлены с соблюдением действующих норм и правил.</w:t>
            </w:r>
          </w:p>
          <w:p w:rsidR="00690086" w:rsidRPr="00C406DB" w:rsidRDefault="00690086" w:rsidP="00E97A43">
            <w:pPr>
              <w:widowControl w:val="0"/>
              <w:numPr>
                <w:ilvl w:val="0"/>
                <w:numId w:val="13"/>
              </w:numPr>
              <w:tabs>
                <w:tab w:val="left" w:pos="283"/>
              </w:tabs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Сварные соединения стальных конструкций выполнять в соответствии с ГОСТ 5264-80.</w:t>
            </w:r>
          </w:p>
        </w:tc>
      </w:tr>
      <w:tr w:rsidR="00690086" w:rsidRPr="00C406DB" w:rsidTr="00E37789">
        <w:tc>
          <w:tcPr>
            <w:tcW w:w="4785" w:type="dxa"/>
          </w:tcPr>
          <w:p w:rsidR="00FD2B0D" w:rsidRPr="00C406DB" w:rsidRDefault="007862BA" w:rsidP="000F45FB">
            <w:pPr>
              <w:rPr>
                <w:sz w:val="24"/>
                <w:szCs w:val="24"/>
              </w:rPr>
            </w:pPr>
            <w:r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2</w:t>
            </w:r>
            <w:r w:rsidR="00690086"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. Требования к состоянию изготовленн</w:t>
            </w:r>
            <w:r w:rsidR="003B036D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ых опор</w:t>
            </w:r>
          </w:p>
        </w:tc>
        <w:tc>
          <w:tcPr>
            <w:tcW w:w="4786" w:type="dxa"/>
            <w:vAlign w:val="bottom"/>
          </w:tcPr>
          <w:p w:rsidR="00690086" w:rsidRPr="00C406DB" w:rsidRDefault="00690086" w:rsidP="00E97A43">
            <w:pPr>
              <w:jc w:val="both"/>
              <w:rPr>
                <w:sz w:val="24"/>
                <w:szCs w:val="24"/>
              </w:rPr>
            </w:pP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Опоры ВЛ должны поставляться в </w:t>
            </w:r>
            <w:r w:rsidR="00335E7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максимальной</w:t>
            </w: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заводской готовности</w:t>
            </w:r>
            <w:r w:rsidR="00D73F9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Pr="00C406DB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E7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монтажа</w:t>
            </w:r>
            <w:r w:rsidR="00D73F9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90086" w:rsidRPr="00C406DB" w:rsidRDefault="00690086" w:rsidP="00E97A43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Style w:val="4Exact"/>
          <w:bCs w:val="0"/>
          <w:sz w:val="24"/>
          <w:szCs w:val="24"/>
        </w:rPr>
      </w:pPr>
      <w:r w:rsidRPr="00C406DB">
        <w:rPr>
          <w:rStyle w:val="4Exact"/>
          <w:bCs w:val="0"/>
          <w:sz w:val="24"/>
          <w:szCs w:val="24"/>
        </w:rPr>
        <w:t>Требования к промыш</w:t>
      </w:r>
      <w:r w:rsidR="00E97A43" w:rsidRPr="00C406DB">
        <w:rPr>
          <w:rStyle w:val="4Exact"/>
          <w:bCs w:val="0"/>
          <w:sz w:val="24"/>
          <w:szCs w:val="24"/>
        </w:rPr>
        <w:t xml:space="preserve">ленной, пожарной, экологической </w:t>
      </w:r>
      <w:r w:rsidRPr="00C406DB">
        <w:rPr>
          <w:rStyle w:val="4Exact"/>
          <w:bCs w:val="0"/>
          <w:sz w:val="24"/>
          <w:szCs w:val="24"/>
        </w:rPr>
        <w:t>безопасности и</w:t>
      </w:r>
      <w:r w:rsidR="00E97A43" w:rsidRPr="00C406DB">
        <w:t xml:space="preserve"> </w:t>
      </w:r>
      <w:r w:rsidRPr="00C406DB">
        <w:rPr>
          <w:rStyle w:val="4Exact"/>
          <w:bCs w:val="0"/>
          <w:sz w:val="24"/>
          <w:szCs w:val="24"/>
        </w:rPr>
        <w:t>охран</w:t>
      </w:r>
      <w:r w:rsidR="003B036D">
        <w:rPr>
          <w:rStyle w:val="4Exact"/>
          <w:bCs w:val="0"/>
          <w:sz w:val="24"/>
          <w:szCs w:val="24"/>
        </w:rPr>
        <w:t>е</w:t>
      </w:r>
      <w:r w:rsidRPr="00C406DB">
        <w:rPr>
          <w:rStyle w:val="4Exact"/>
          <w:bCs w:val="0"/>
          <w:sz w:val="24"/>
          <w:szCs w:val="24"/>
        </w:rPr>
        <w:t xml:space="preserve"> труда</w:t>
      </w:r>
      <w:r w:rsidR="00E97A43" w:rsidRPr="00C406DB">
        <w:rPr>
          <w:rStyle w:val="4Exact"/>
          <w:bCs w:val="0"/>
          <w:sz w:val="24"/>
          <w:szCs w:val="24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0086" w:rsidRPr="00C406DB" w:rsidTr="000F45FB">
        <w:trPr>
          <w:trHeight w:val="2117"/>
        </w:trPr>
        <w:tc>
          <w:tcPr>
            <w:tcW w:w="4785" w:type="dxa"/>
          </w:tcPr>
          <w:p w:rsidR="00690086" w:rsidRPr="00C406DB" w:rsidRDefault="00690086" w:rsidP="000F45FB">
            <w:pPr>
              <w:rPr>
                <w:sz w:val="24"/>
                <w:szCs w:val="24"/>
              </w:rPr>
            </w:pPr>
            <w:r w:rsidRPr="00C406DB">
              <w:rPr>
                <w:rStyle w:val="2Exact"/>
                <w:sz w:val="24"/>
                <w:szCs w:val="24"/>
              </w:rPr>
              <w:t>Общие требования</w:t>
            </w:r>
            <w:bookmarkStart w:id="0" w:name="_GoBack"/>
            <w:bookmarkEnd w:id="0"/>
          </w:p>
        </w:tc>
        <w:tc>
          <w:tcPr>
            <w:tcW w:w="4786" w:type="dxa"/>
          </w:tcPr>
          <w:p w:rsidR="00690086" w:rsidRPr="00C406DB" w:rsidRDefault="003F3FC0" w:rsidP="00E97A43">
            <w:pPr>
              <w:widowControl w:val="0"/>
              <w:numPr>
                <w:ilvl w:val="0"/>
                <w:numId w:val="15"/>
              </w:numPr>
              <w:tabs>
                <w:tab w:val="left" w:pos="571"/>
              </w:tabs>
              <w:jc w:val="both"/>
              <w:rPr>
                <w:sz w:val="24"/>
                <w:szCs w:val="24"/>
              </w:rPr>
            </w:pPr>
            <w:r>
              <w:rPr>
                <w:rStyle w:val="2Exact"/>
                <w:sz w:val="24"/>
                <w:szCs w:val="24"/>
              </w:rPr>
              <w:t>Опоры</w:t>
            </w:r>
            <w:r w:rsidR="00690086" w:rsidRPr="00C406DB">
              <w:rPr>
                <w:rStyle w:val="2Exact"/>
                <w:sz w:val="24"/>
                <w:szCs w:val="24"/>
              </w:rPr>
              <w:t xml:space="preserve"> ВЛ должн</w:t>
            </w:r>
            <w:r w:rsidR="00C406DB">
              <w:rPr>
                <w:rStyle w:val="2Exact"/>
                <w:sz w:val="24"/>
                <w:szCs w:val="24"/>
              </w:rPr>
              <w:t>ы</w:t>
            </w:r>
            <w:r w:rsidR="00690086" w:rsidRPr="00C406DB">
              <w:rPr>
                <w:rStyle w:val="2Exact"/>
                <w:sz w:val="24"/>
                <w:szCs w:val="24"/>
              </w:rPr>
              <w:t xml:space="preserve"> соответствовать «Правилам устройства электроустановок», «Правилам технической эксплуатации электроустановок потребителей» и требованиям ГОСТ 12.2.007.0-75.</w:t>
            </w:r>
          </w:p>
          <w:p w:rsidR="00690086" w:rsidRPr="00C406DB" w:rsidRDefault="00690086" w:rsidP="00E97A43">
            <w:pPr>
              <w:widowControl w:val="0"/>
              <w:numPr>
                <w:ilvl w:val="0"/>
                <w:numId w:val="15"/>
              </w:numPr>
              <w:tabs>
                <w:tab w:val="left" w:pos="523"/>
              </w:tabs>
              <w:jc w:val="both"/>
              <w:rPr>
                <w:sz w:val="24"/>
                <w:szCs w:val="24"/>
              </w:rPr>
            </w:pPr>
            <w:r w:rsidRPr="00C406DB">
              <w:rPr>
                <w:rStyle w:val="2Exact"/>
                <w:sz w:val="24"/>
                <w:szCs w:val="24"/>
              </w:rPr>
              <w:t>Безопасность изделия определяется</w:t>
            </w:r>
          </w:p>
          <w:p w:rsidR="00690086" w:rsidRPr="00C406DB" w:rsidRDefault="00690086" w:rsidP="00E97A43">
            <w:pPr>
              <w:tabs>
                <w:tab w:val="left" w:pos="811"/>
                <w:tab w:val="right" w:pos="4435"/>
              </w:tabs>
              <w:jc w:val="both"/>
              <w:rPr>
                <w:sz w:val="24"/>
                <w:szCs w:val="24"/>
              </w:rPr>
            </w:pPr>
            <w:r w:rsidRPr="00C406DB">
              <w:rPr>
                <w:rStyle w:val="2Exact"/>
                <w:sz w:val="24"/>
                <w:szCs w:val="24"/>
              </w:rPr>
              <w:t>требованиями пожарной безопасности, безопасности при обслуживании</w:t>
            </w:r>
            <w:r w:rsidR="003B036D">
              <w:rPr>
                <w:rStyle w:val="2Exact"/>
                <w:sz w:val="24"/>
                <w:szCs w:val="24"/>
              </w:rPr>
              <w:t xml:space="preserve"> опор</w:t>
            </w:r>
            <w:r w:rsidRPr="00C406DB">
              <w:rPr>
                <w:rStyle w:val="2Exact"/>
                <w:sz w:val="24"/>
                <w:szCs w:val="24"/>
              </w:rPr>
              <w:t xml:space="preserve">, безопасности при проведении </w:t>
            </w:r>
            <w:r w:rsidR="003B036D" w:rsidRPr="00C406DB">
              <w:rPr>
                <w:rStyle w:val="2Exact"/>
                <w:sz w:val="24"/>
                <w:szCs w:val="24"/>
              </w:rPr>
              <w:t>погрузочно</w:t>
            </w:r>
            <w:r w:rsidR="003B036D">
              <w:rPr>
                <w:rStyle w:val="2Exact"/>
                <w:sz w:val="24"/>
                <w:szCs w:val="24"/>
              </w:rPr>
              <w:t>-</w:t>
            </w:r>
            <w:r w:rsidRPr="00C406DB">
              <w:rPr>
                <w:rStyle w:val="2Exact"/>
                <w:sz w:val="24"/>
                <w:szCs w:val="24"/>
              </w:rPr>
              <w:t>разгрузочных работ, безопасности при воздействии химических загрязняющих веществ, а</w:t>
            </w:r>
            <w:r w:rsidRPr="00C406DB">
              <w:rPr>
                <w:rStyle w:val="2Exact"/>
                <w:sz w:val="24"/>
                <w:szCs w:val="24"/>
              </w:rPr>
              <w:tab/>
              <w:t>также</w:t>
            </w:r>
            <w:r w:rsidRPr="00C406DB">
              <w:rPr>
                <w:rStyle w:val="2Exact"/>
                <w:sz w:val="24"/>
                <w:szCs w:val="24"/>
              </w:rPr>
              <w:tab/>
              <w:t>санитарно-гигиеническими</w:t>
            </w:r>
          </w:p>
          <w:p w:rsidR="00690086" w:rsidRPr="00C406DB" w:rsidRDefault="00690086" w:rsidP="00E97A43">
            <w:pPr>
              <w:jc w:val="both"/>
              <w:rPr>
                <w:sz w:val="24"/>
                <w:szCs w:val="24"/>
              </w:rPr>
            </w:pPr>
            <w:r w:rsidRPr="00C406DB">
              <w:rPr>
                <w:rStyle w:val="2Exact"/>
                <w:sz w:val="24"/>
                <w:szCs w:val="24"/>
              </w:rPr>
              <w:t>требованиями.</w:t>
            </w:r>
          </w:p>
          <w:p w:rsidR="00690086" w:rsidRPr="00C406DB" w:rsidRDefault="00690086" w:rsidP="008A1FCF">
            <w:pPr>
              <w:widowControl w:val="0"/>
              <w:numPr>
                <w:ilvl w:val="0"/>
                <w:numId w:val="15"/>
              </w:numPr>
              <w:tabs>
                <w:tab w:val="left" w:pos="365"/>
              </w:tabs>
              <w:jc w:val="both"/>
              <w:rPr>
                <w:sz w:val="24"/>
                <w:szCs w:val="24"/>
              </w:rPr>
            </w:pPr>
            <w:r w:rsidRPr="00C406DB">
              <w:rPr>
                <w:rStyle w:val="2Exact"/>
                <w:sz w:val="24"/>
                <w:szCs w:val="24"/>
              </w:rPr>
              <w:t xml:space="preserve">На металлических частях </w:t>
            </w:r>
            <w:r w:rsidR="003B036D">
              <w:rPr>
                <w:rStyle w:val="2Exact"/>
                <w:sz w:val="24"/>
                <w:szCs w:val="24"/>
              </w:rPr>
              <w:t>опор</w:t>
            </w:r>
            <w:r w:rsidRPr="00C406DB">
              <w:rPr>
                <w:rStyle w:val="2Exact"/>
                <w:sz w:val="24"/>
                <w:szCs w:val="24"/>
              </w:rPr>
              <w:t>, которые могут оказаться под напряжением, должны быть предусмотрены видимые элементы для соединения защитного заземления.</w:t>
            </w:r>
          </w:p>
        </w:tc>
      </w:tr>
    </w:tbl>
    <w:p w:rsidR="00855CEE" w:rsidRPr="00C406DB" w:rsidRDefault="00855CEE" w:rsidP="00855CEE">
      <w:pPr>
        <w:pStyle w:val="a7"/>
        <w:ind w:left="0"/>
        <w:jc w:val="both"/>
      </w:pPr>
      <w:r w:rsidRPr="00C406DB">
        <w:t>Составил:</w:t>
      </w:r>
    </w:p>
    <w:p w:rsidR="00F5228B" w:rsidRPr="00C406DB" w:rsidRDefault="00F5228B" w:rsidP="00855CEE">
      <w:pPr>
        <w:pStyle w:val="a7"/>
        <w:ind w:left="0"/>
        <w:jc w:val="both"/>
      </w:pPr>
    </w:p>
    <w:p w:rsidR="00AA318A" w:rsidRPr="00C406DB" w:rsidRDefault="004365B1" w:rsidP="000F45FB">
      <w:pPr>
        <w:pStyle w:val="a7"/>
        <w:ind w:left="0"/>
        <w:jc w:val="both"/>
      </w:pPr>
      <w:r w:rsidRPr="00C406DB">
        <w:t>Ведущий</w:t>
      </w:r>
      <w:r w:rsidR="00767BF3" w:rsidRPr="00C406DB">
        <w:t xml:space="preserve"> специалист ОГЭ                                                         </w:t>
      </w:r>
      <w:r w:rsidR="00175EB3" w:rsidRPr="00C406DB">
        <w:t xml:space="preserve">                        </w:t>
      </w:r>
      <w:r w:rsidR="00767BF3" w:rsidRPr="00C406DB">
        <w:t xml:space="preserve">  </w:t>
      </w:r>
      <w:r w:rsidRPr="00C406DB">
        <w:t>А.А</w:t>
      </w:r>
      <w:r w:rsidR="00A62FF4" w:rsidRPr="00C406DB">
        <w:t xml:space="preserve">. </w:t>
      </w:r>
      <w:r w:rsidRPr="00C406DB">
        <w:t>Дмитриева</w:t>
      </w:r>
    </w:p>
    <w:sectPr w:rsidR="00AA318A" w:rsidRPr="00C406DB" w:rsidSect="0016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0EB9"/>
    <w:multiLevelType w:val="multilevel"/>
    <w:tmpl w:val="025AB04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136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6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04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3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3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71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64" w:hanging="2160"/>
      </w:pPr>
      <w:rPr>
        <w:rFonts w:hint="default"/>
        <w:b/>
      </w:rPr>
    </w:lvl>
  </w:abstractNum>
  <w:abstractNum w:abstractNumId="1" w15:restartNumberingAfterBreak="0">
    <w:nsid w:val="068C6368"/>
    <w:multiLevelType w:val="multilevel"/>
    <w:tmpl w:val="10B07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2" w15:restartNumberingAfterBreak="0">
    <w:nsid w:val="17901443"/>
    <w:multiLevelType w:val="hybridMultilevel"/>
    <w:tmpl w:val="1C8EE59A"/>
    <w:lvl w:ilvl="0" w:tplc="507641C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F4745"/>
    <w:multiLevelType w:val="multilevel"/>
    <w:tmpl w:val="DA882FF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  <w:b/>
      </w:rPr>
    </w:lvl>
  </w:abstractNum>
  <w:abstractNum w:abstractNumId="5" w15:restartNumberingAfterBreak="0">
    <w:nsid w:val="2FD53735"/>
    <w:multiLevelType w:val="multilevel"/>
    <w:tmpl w:val="F55691FC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2C3197"/>
    <w:multiLevelType w:val="multilevel"/>
    <w:tmpl w:val="728CD52A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CD0BC7"/>
    <w:multiLevelType w:val="multilevel"/>
    <w:tmpl w:val="10B41A1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6B54A0"/>
    <w:multiLevelType w:val="hybridMultilevel"/>
    <w:tmpl w:val="DC646B42"/>
    <w:lvl w:ilvl="0" w:tplc="2162F74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731C5"/>
    <w:multiLevelType w:val="multilevel"/>
    <w:tmpl w:val="CC684CB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3B34996"/>
    <w:multiLevelType w:val="hybridMultilevel"/>
    <w:tmpl w:val="8C306F9A"/>
    <w:lvl w:ilvl="0" w:tplc="C7CEAE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B009D"/>
    <w:multiLevelType w:val="multilevel"/>
    <w:tmpl w:val="375E845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C85B78"/>
    <w:multiLevelType w:val="multilevel"/>
    <w:tmpl w:val="59BE654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477F33"/>
    <w:multiLevelType w:val="multilevel"/>
    <w:tmpl w:val="59BE654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E32779"/>
    <w:multiLevelType w:val="hybridMultilevel"/>
    <w:tmpl w:val="DC9E4166"/>
    <w:lvl w:ilvl="0" w:tplc="5F98B4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D101C"/>
    <w:multiLevelType w:val="hybridMultilevel"/>
    <w:tmpl w:val="7C7E8A86"/>
    <w:lvl w:ilvl="0" w:tplc="0419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14"/>
  </w:num>
  <w:num w:numId="10">
    <w:abstractNumId w:val="1"/>
  </w:num>
  <w:num w:numId="11">
    <w:abstractNumId w:val="5"/>
  </w:num>
  <w:num w:numId="12">
    <w:abstractNumId w:val="6"/>
  </w:num>
  <w:num w:numId="13">
    <w:abstractNumId w:val="12"/>
  </w:num>
  <w:num w:numId="14">
    <w:abstractNumId w:val="11"/>
  </w:num>
  <w:num w:numId="15">
    <w:abstractNumId w:val="7"/>
  </w:num>
  <w:num w:numId="16">
    <w:abstractNumId w:val="3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95C"/>
    <w:rsid w:val="00010C92"/>
    <w:rsid w:val="00015E74"/>
    <w:rsid w:val="00023008"/>
    <w:rsid w:val="00026017"/>
    <w:rsid w:val="0006253D"/>
    <w:rsid w:val="000A6C81"/>
    <w:rsid w:val="000D0726"/>
    <w:rsid w:val="000F45FB"/>
    <w:rsid w:val="00133905"/>
    <w:rsid w:val="00164C9D"/>
    <w:rsid w:val="00167C5E"/>
    <w:rsid w:val="00175EB3"/>
    <w:rsid w:val="001D234F"/>
    <w:rsid w:val="00261A6C"/>
    <w:rsid w:val="00290032"/>
    <w:rsid w:val="002A4748"/>
    <w:rsid w:val="002B3287"/>
    <w:rsid w:val="002E295C"/>
    <w:rsid w:val="002F0B3B"/>
    <w:rsid w:val="002F6EF6"/>
    <w:rsid w:val="003146C5"/>
    <w:rsid w:val="003165EC"/>
    <w:rsid w:val="0032060A"/>
    <w:rsid w:val="00335E75"/>
    <w:rsid w:val="00342731"/>
    <w:rsid w:val="0034757F"/>
    <w:rsid w:val="00372E97"/>
    <w:rsid w:val="0037392B"/>
    <w:rsid w:val="00375669"/>
    <w:rsid w:val="003802DB"/>
    <w:rsid w:val="003868EE"/>
    <w:rsid w:val="003B036D"/>
    <w:rsid w:val="003D3ACD"/>
    <w:rsid w:val="003F3FC0"/>
    <w:rsid w:val="00407648"/>
    <w:rsid w:val="00407AD6"/>
    <w:rsid w:val="004365B1"/>
    <w:rsid w:val="00437C54"/>
    <w:rsid w:val="00450835"/>
    <w:rsid w:val="00463225"/>
    <w:rsid w:val="00491029"/>
    <w:rsid w:val="004E66DE"/>
    <w:rsid w:val="004F7CDD"/>
    <w:rsid w:val="00557D23"/>
    <w:rsid w:val="00587CD2"/>
    <w:rsid w:val="005A3398"/>
    <w:rsid w:val="005A4B27"/>
    <w:rsid w:val="005D6B3C"/>
    <w:rsid w:val="005F14E4"/>
    <w:rsid w:val="005F17ED"/>
    <w:rsid w:val="005F674D"/>
    <w:rsid w:val="006034A1"/>
    <w:rsid w:val="006212A4"/>
    <w:rsid w:val="006270C5"/>
    <w:rsid w:val="00627BC8"/>
    <w:rsid w:val="006303BF"/>
    <w:rsid w:val="00654B51"/>
    <w:rsid w:val="00664253"/>
    <w:rsid w:val="00690086"/>
    <w:rsid w:val="0069049E"/>
    <w:rsid w:val="006937E2"/>
    <w:rsid w:val="00693C53"/>
    <w:rsid w:val="006979B6"/>
    <w:rsid w:val="006D5697"/>
    <w:rsid w:val="006E1F84"/>
    <w:rsid w:val="00724DED"/>
    <w:rsid w:val="00732739"/>
    <w:rsid w:val="00733BFE"/>
    <w:rsid w:val="00767BF3"/>
    <w:rsid w:val="00785C14"/>
    <w:rsid w:val="007862BA"/>
    <w:rsid w:val="00823806"/>
    <w:rsid w:val="00855CEE"/>
    <w:rsid w:val="0088599F"/>
    <w:rsid w:val="008A1FCF"/>
    <w:rsid w:val="008A5C57"/>
    <w:rsid w:val="008A7623"/>
    <w:rsid w:val="008B3EE8"/>
    <w:rsid w:val="008B73B4"/>
    <w:rsid w:val="008C18C9"/>
    <w:rsid w:val="008D4773"/>
    <w:rsid w:val="008D6DE0"/>
    <w:rsid w:val="008F2BD1"/>
    <w:rsid w:val="009133B1"/>
    <w:rsid w:val="009266C1"/>
    <w:rsid w:val="009279BF"/>
    <w:rsid w:val="00973FA6"/>
    <w:rsid w:val="00992BCA"/>
    <w:rsid w:val="00993D78"/>
    <w:rsid w:val="009D044D"/>
    <w:rsid w:val="009D2F0D"/>
    <w:rsid w:val="009E23E5"/>
    <w:rsid w:val="009E730C"/>
    <w:rsid w:val="00A07585"/>
    <w:rsid w:val="00A44671"/>
    <w:rsid w:val="00A628F7"/>
    <w:rsid w:val="00A62FF4"/>
    <w:rsid w:val="00A66CC3"/>
    <w:rsid w:val="00A73CD1"/>
    <w:rsid w:val="00A924FC"/>
    <w:rsid w:val="00AA318A"/>
    <w:rsid w:val="00AB7E6C"/>
    <w:rsid w:val="00AD1622"/>
    <w:rsid w:val="00AD791C"/>
    <w:rsid w:val="00AE07FC"/>
    <w:rsid w:val="00AF5E29"/>
    <w:rsid w:val="00B0233F"/>
    <w:rsid w:val="00B02528"/>
    <w:rsid w:val="00B20E49"/>
    <w:rsid w:val="00B20EF8"/>
    <w:rsid w:val="00B40BE4"/>
    <w:rsid w:val="00B42677"/>
    <w:rsid w:val="00B57FB1"/>
    <w:rsid w:val="00B74C63"/>
    <w:rsid w:val="00B87A84"/>
    <w:rsid w:val="00BA6442"/>
    <w:rsid w:val="00BF1B2E"/>
    <w:rsid w:val="00C3479C"/>
    <w:rsid w:val="00C406DB"/>
    <w:rsid w:val="00C41153"/>
    <w:rsid w:val="00C70A99"/>
    <w:rsid w:val="00C72D16"/>
    <w:rsid w:val="00CA5BEF"/>
    <w:rsid w:val="00CC46A0"/>
    <w:rsid w:val="00CD4283"/>
    <w:rsid w:val="00D46883"/>
    <w:rsid w:val="00D600A0"/>
    <w:rsid w:val="00D73F95"/>
    <w:rsid w:val="00D8042A"/>
    <w:rsid w:val="00DA1FED"/>
    <w:rsid w:val="00DC42B4"/>
    <w:rsid w:val="00DC5410"/>
    <w:rsid w:val="00DD3F84"/>
    <w:rsid w:val="00DD5408"/>
    <w:rsid w:val="00DF52B6"/>
    <w:rsid w:val="00E37789"/>
    <w:rsid w:val="00E44F76"/>
    <w:rsid w:val="00E452CC"/>
    <w:rsid w:val="00E50291"/>
    <w:rsid w:val="00E529F9"/>
    <w:rsid w:val="00E602D6"/>
    <w:rsid w:val="00E6438C"/>
    <w:rsid w:val="00E677BF"/>
    <w:rsid w:val="00E71450"/>
    <w:rsid w:val="00E74D32"/>
    <w:rsid w:val="00E90A29"/>
    <w:rsid w:val="00E97227"/>
    <w:rsid w:val="00E97A43"/>
    <w:rsid w:val="00EE3D4D"/>
    <w:rsid w:val="00F02B94"/>
    <w:rsid w:val="00F03DFF"/>
    <w:rsid w:val="00F15ED1"/>
    <w:rsid w:val="00F228F1"/>
    <w:rsid w:val="00F379A4"/>
    <w:rsid w:val="00F5228B"/>
    <w:rsid w:val="00FB13E4"/>
    <w:rsid w:val="00FD11AB"/>
    <w:rsid w:val="00FD2B0D"/>
    <w:rsid w:val="00FE5A23"/>
    <w:rsid w:val="00FE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D929"/>
  <w15:docId w15:val="{4450CED5-44EE-461E-9F0E-A93E4FFC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4773"/>
    <w:pPr>
      <w:keepNext/>
      <w:spacing w:line="360" w:lineRule="auto"/>
      <w:jc w:val="center"/>
      <w:outlineLvl w:val="1"/>
    </w:pPr>
    <w:rPr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8D4773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,По центру"/>
    <w:basedOn w:val="a3"/>
    <w:rsid w:val="00B74C63"/>
  </w:style>
  <w:style w:type="paragraph" w:styleId="a3">
    <w:name w:val="Body Text"/>
    <w:basedOn w:val="a"/>
    <w:link w:val="a4"/>
    <w:uiPriority w:val="99"/>
    <w:semiHidden/>
    <w:unhideWhenUsed/>
    <w:rsid w:val="00B74C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146C5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rsid w:val="008D477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77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85C1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85C14"/>
    <w:pPr>
      <w:ind w:left="720"/>
      <w:contextualSpacing/>
    </w:pPr>
  </w:style>
  <w:style w:type="paragraph" w:styleId="a8">
    <w:name w:val="No Spacing"/>
    <w:uiPriority w:val="1"/>
    <w:qFormat/>
    <w:rsid w:val="00AA318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A3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67B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">
    <w:name w:val="text"/>
    <w:basedOn w:val="a"/>
    <w:rsid w:val="00015E7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15E74"/>
    <w:rPr>
      <w:b/>
      <w:bCs/>
    </w:rPr>
  </w:style>
  <w:style w:type="character" w:styleId="ad">
    <w:name w:val="Emphasis"/>
    <w:basedOn w:val="a0"/>
    <w:uiPriority w:val="20"/>
    <w:qFormat/>
    <w:rsid w:val="00015E74"/>
    <w:rPr>
      <w:i/>
      <w:iCs/>
    </w:rPr>
  </w:style>
  <w:style w:type="paragraph" w:styleId="21">
    <w:name w:val="Body Text 2"/>
    <w:basedOn w:val="a"/>
    <w:link w:val="22"/>
    <w:uiPriority w:val="99"/>
    <w:semiHidden/>
    <w:unhideWhenUsed/>
    <w:rsid w:val="00BF1B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1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a0"/>
    <w:rsid w:val="002A47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">
    <w:name w:val="Основной текст (2)"/>
    <w:basedOn w:val="a0"/>
    <w:rsid w:val="0066425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5">
    <w:name w:val="Основной текст (2)_"/>
    <w:basedOn w:val="a0"/>
    <w:rsid w:val="00732739"/>
    <w:rPr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e">
    <w:name w:val="Колонтитул"/>
    <w:basedOn w:val="a0"/>
    <w:rsid w:val="0073273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4Exact">
    <w:name w:val="Основной текст (4) Exact"/>
    <w:basedOn w:val="a0"/>
    <w:rsid w:val="00690086"/>
    <w:rPr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690086"/>
    <w:rPr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0086"/>
    <w:pPr>
      <w:widowControl w:val="0"/>
      <w:shd w:val="clear" w:color="auto" w:fill="FFFFFF"/>
      <w:spacing w:before="420" w:line="576" w:lineRule="exac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2Exact">
    <w:name w:val="Основной текст (2) Exact"/>
    <w:basedOn w:val="a0"/>
    <w:rsid w:val="00690086"/>
    <w:rPr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Куневский Андрей Викторович</dc:creator>
  <cp:lastModifiedBy>Коровин Александр Владимирович</cp:lastModifiedBy>
  <cp:revision>47</cp:revision>
  <cp:lastPrinted>2019-07-29T07:48:00Z</cp:lastPrinted>
  <dcterms:created xsi:type="dcterms:W3CDTF">2019-07-29T01:51:00Z</dcterms:created>
  <dcterms:modified xsi:type="dcterms:W3CDTF">2023-10-31T03:31:00Z</dcterms:modified>
</cp:coreProperties>
</file>