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08" w:rsidRDefault="00A7670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-62865</wp:posOffset>
            </wp:positionV>
            <wp:extent cx="2366160" cy="1323975"/>
            <wp:effectExtent l="19050" t="0" r="0" b="0"/>
            <wp:wrapNone/>
            <wp:docPr id="118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6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708" w:rsidRDefault="00A76708"/>
    <w:p w:rsidR="00A76708" w:rsidRDefault="00A76708"/>
    <w:p w:rsidR="00A76708" w:rsidRDefault="00A76708"/>
    <w:p w:rsidR="00056287" w:rsidRPr="00056287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t xml:space="preserve">    </w:t>
      </w:r>
      <w:r w:rsidR="00410614" w:rsidRPr="00410614">
        <w:rPr>
          <w:rFonts w:ascii="Times New Roman" w:hAnsi="Times New Roman" w:cs="Times New Roman"/>
          <w:sz w:val="20"/>
        </w:rPr>
        <w:t>Приложение 1</w:t>
      </w:r>
      <w:r w:rsidRPr="00410614">
        <w:rPr>
          <w:rFonts w:ascii="Times New Roman" w:hAnsi="Times New Roman" w:cs="Times New Roman"/>
          <w:sz w:val="20"/>
        </w:rPr>
        <w:t xml:space="preserve"> к </w:t>
      </w:r>
      <w:r w:rsidR="00410614" w:rsidRPr="00410614">
        <w:rPr>
          <w:rFonts w:ascii="Times New Roman" w:hAnsi="Times New Roman" w:cs="Times New Roman"/>
          <w:sz w:val="20"/>
        </w:rPr>
        <w:t xml:space="preserve">форме </w:t>
      </w:r>
      <w:r w:rsidR="00410614">
        <w:rPr>
          <w:rFonts w:ascii="Times New Roman" w:hAnsi="Times New Roman" w:cs="Times New Roman"/>
          <w:sz w:val="20"/>
        </w:rPr>
        <w:t>2</w:t>
      </w:r>
    </w:p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Pr="00A76708" w:rsidRDefault="00A76708" w:rsidP="00A76708">
      <w:pPr>
        <w:jc w:val="center"/>
        <w:rPr>
          <w:rFonts w:asciiTheme="majorHAnsi" w:hAnsiTheme="majorHAnsi" w:cstheme="minorHAnsi"/>
          <w:b/>
          <w:sz w:val="36"/>
        </w:rPr>
      </w:pPr>
    </w:p>
    <w:p w:rsidR="005E6924" w:rsidRDefault="0008367D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7" type="#_x0000_t32" style="position:absolute;left:0;text-align:left;margin-left:109.5pt;margin-top:32.55pt;width:123.4pt;height:0;flip:x;z-index:251662336" o:connectortype="straight" strokecolor="red" strokeweight="1.5pt"/>
        </w:pict>
      </w:r>
      <w:r>
        <w:rPr>
          <w:rFonts w:asciiTheme="majorHAnsi" w:hAnsiTheme="majorHAnsi" w:cstheme="minorHAnsi"/>
          <w:b/>
          <w:noProof/>
          <w:sz w:val="36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2062" type="#_x0000_t85" style="position:absolute;left:0;text-align:left;margin-left:100.75pt;margin-top:32.55pt;width:8.95pt;height:24.3pt;z-index:251663360" adj="10800" strokecolor="red" strokeweight="1.5pt"/>
        </w:pict>
      </w:r>
    </w:p>
    <w:p w:rsidR="00A76708" w:rsidRDefault="0008367D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w:pict>
          <v:shape id="_x0000_s2053" type="#_x0000_t32" style="position:absolute;left:0;text-align:left;margin-left:109.7pt;margin-top:22.5pt;width:254.75pt;height:.05pt;z-index:251660288" o:connectortype="straight" strokecolor="#548dd4 [1951]" strokeweight="1.5pt"/>
        </w:pict>
      </w:r>
      <w:r w:rsidR="00A76708" w:rsidRPr="00A76708">
        <w:rPr>
          <w:rFonts w:asciiTheme="majorHAnsi" w:hAnsiTheme="majorHAnsi" w:cstheme="minorHAnsi"/>
          <w:b/>
          <w:sz w:val="36"/>
        </w:rPr>
        <w:t>ТЕХНИЧЕСКОЕ ЗАДАНИЕ</w:t>
      </w:r>
    </w:p>
    <w:p w:rsidR="000D7F72" w:rsidRDefault="000D7F72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BA5B1A" w:rsidRPr="00BA5B1A" w:rsidRDefault="00A76708" w:rsidP="00BA5B1A">
      <w:pPr>
        <w:spacing w:after="0"/>
        <w:jc w:val="center"/>
        <w:rPr>
          <w:rFonts w:ascii="Times New Roman" w:hAnsi="Times New Roman" w:cs="Times New Roman"/>
          <w:b/>
        </w:rPr>
      </w:pPr>
      <w:r w:rsidRPr="00BA5B1A">
        <w:rPr>
          <w:rFonts w:ascii="Times New Roman" w:hAnsi="Times New Roman" w:cs="Times New Roman"/>
          <w:b/>
        </w:rPr>
        <w:t xml:space="preserve">НА </w:t>
      </w:r>
      <w:r w:rsidR="00BA5B1A" w:rsidRPr="00BA5B1A">
        <w:rPr>
          <w:rFonts w:ascii="Times New Roman" w:hAnsi="Times New Roman" w:cs="Times New Roman"/>
          <w:b/>
        </w:rPr>
        <w:t>ОКАЗАНИЕ СЕРВИСНЫХ УСЛУГ ПО ОСВОЕНИЮ</w:t>
      </w:r>
      <w:r w:rsidR="00144995">
        <w:rPr>
          <w:rFonts w:ascii="Times New Roman" w:hAnsi="Times New Roman" w:cs="Times New Roman"/>
          <w:b/>
        </w:rPr>
        <w:t xml:space="preserve"> </w:t>
      </w:r>
      <w:r w:rsidR="00BA5B1A" w:rsidRPr="00BA5B1A">
        <w:rPr>
          <w:rFonts w:ascii="Times New Roman" w:hAnsi="Times New Roman" w:cs="Times New Roman"/>
          <w:b/>
        </w:rPr>
        <w:t xml:space="preserve">СТРУЙНЫМ НАСОСОМ </w:t>
      </w:r>
    </w:p>
    <w:p w:rsidR="00BA5B1A" w:rsidRPr="00BA5B1A" w:rsidRDefault="00BA5B1A" w:rsidP="00BA5B1A">
      <w:pPr>
        <w:spacing w:after="0"/>
        <w:jc w:val="center"/>
        <w:rPr>
          <w:rFonts w:ascii="Times New Roman" w:hAnsi="Times New Roman" w:cs="Times New Roman"/>
          <w:bCs/>
          <w:color w:val="FF0000"/>
        </w:rPr>
      </w:pPr>
      <w:r w:rsidRPr="00BA5B1A">
        <w:rPr>
          <w:rFonts w:ascii="Times New Roman" w:hAnsi="Times New Roman" w:cs="Times New Roman"/>
          <w:b/>
        </w:rPr>
        <w:t>ПОИСКОВО-ОЦЕНОЧНОЙ СКВАЖИНЫ №</w:t>
      </w:r>
      <w:r>
        <w:rPr>
          <w:rFonts w:ascii="Times New Roman" w:hAnsi="Times New Roman" w:cs="Times New Roman"/>
          <w:b/>
        </w:rPr>
        <w:t xml:space="preserve"> </w:t>
      </w:r>
      <w:r w:rsidRPr="00BA5B1A">
        <w:rPr>
          <w:rFonts w:ascii="Times New Roman" w:hAnsi="Times New Roman" w:cs="Times New Roman"/>
          <w:b/>
        </w:rPr>
        <w:t>16 ЛОДОЧНОГО ЛУ</w:t>
      </w:r>
    </w:p>
    <w:p w:rsidR="00A76708" w:rsidRPr="00A76708" w:rsidRDefault="00A76708" w:rsidP="00BA5B1A">
      <w:pPr>
        <w:spacing w:after="0"/>
        <w:jc w:val="center"/>
        <w:rPr>
          <w:rFonts w:asciiTheme="majorHAnsi" w:hAnsiTheme="majorHAnsi" w:cstheme="minorHAnsi"/>
          <w:b/>
          <w:sz w:val="36"/>
        </w:rPr>
      </w:pPr>
    </w:p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Default="00A76708"/>
    <w:p w:rsidR="00A76708" w:rsidRPr="00056287" w:rsidRDefault="00056287" w:rsidP="00056287">
      <w:pPr>
        <w:jc w:val="center"/>
        <w:rPr>
          <w:rFonts w:ascii="Times New Roman" w:hAnsi="Times New Roman" w:cs="Times New Roman"/>
          <w:b/>
          <w:sz w:val="24"/>
        </w:rPr>
      </w:pPr>
      <w:r w:rsidRPr="00056287">
        <w:rPr>
          <w:rFonts w:ascii="Times New Roman" w:hAnsi="Times New Roman" w:cs="Times New Roman"/>
          <w:b/>
          <w:sz w:val="24"/>
        </w:rPr>
        <w:t>2021 г.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id w:val="-1203820839"/>
        <w:docPartObj>
          <w:docPartGallery w:val="Table of Contents"/>
          <w:docPartUnique/>
        </w:docPartObj>
      </w:sdtPr>
      <w:sdtContent>
        <w:p w:rsidR="00196920" w:rsidRPr="00196920" w:rsidRDefault="00196920" w:rsidP="008E5AA1">
          <w:pPr>
            <w:pStyle w:val="a9"/>
            <w:rPr>
              <w:szCs w:val="24"/>
            </w:rPr>
          </w:pPr>
          <w:r w:rsidRPr="00196920">
            <w:t>СОДЕРЖАНИЕ</w:t>
          </w:r>
        </w:p>
        <w:p w:rsidR="00230A5E" w:rsidRDefault="0008367D" w:rsidP="00230A5E">
          <w:pPr>
            <w:pStyle w:val="11"/>
            <w:rPr>
              <w:noProof/>
            </w:rPr>
          </w:pPr>
          <w:r w:rsidRPr="00950693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56287" w:rsidRPr="00950693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50693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90635228" w:history="1">
            <w:r w:rsidR="00230A5E" w:rsidRPr="00EC590B">
              <w:rPr>
                <w:rStyle w:val="ab"/>
                <w:noProof/>
              </w:rPr>
              <w:t>1. Наименование, назначение и цели оказываемых услуг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29" w:history="1">
            <w:r w:rsidR="00230A5E" w:rsidRPr="00EC590B">
              <w:rPr>
                <w:rStyle w:val="ab"/>
                <w:noProof/>
              </w:rPr>
              <w:t>2. Сведения о районе оказания услуг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30" w:history="1">
            <w:r w:rsidR="00230A5E" w:rsidRPr="00EC590B">
              <w:rPr>
                <w:rStyle w:val="ab"/>
                <w:noProof/>
              </w:rPr>
              <w:t>3. Условия транспортировки грузов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31" w:history="1">
            <w:r w:rsidR="00230A5E" w:rsidRPr="00EC590B">
              <w:rPr>
                <w:rStyle w:val="ab"/>
                <w:noProof/>
              </w:rPr>
              <w:t>4. Ориентировочные сроки выполнения работ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32" w:history="1">
            <w:r w:rsidR="00230A5E" w:rsidRPr="00EC590B">
              <w:rPr>
                <w:rStyle w:val="ab"/>
                <w:noProof/>
              </w:rPr>
              <w:t>5. Сведения о скважине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33" w:history="1">
            <w:r w:rsidR="00230A5E" w:rsidRPr="00EC590B">
              <w:rPr>
                <w:rStyle w:val="ab"/>
                <w:noProof/>
              </w:rPr>
              <w:t>6. Освоение струйным насосом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35" w:history="1">
            <w:r w:rsidR="00230A5E" w:rsidRPr="00EC590B">
              <w:rPr>
                <w:rStyle w:val="ab"/>
                <w:noProof/>
              </w:rPr>
              <w:t>7.  Требования к необходимым материалам и оборудованию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36" w:history="1">
            <w:r w:rsidR="00230A5E" w:rsidRPr="00EC590B">
              <w:rPr>
                <w:rStyle w:val="ab"/>
                <w:noProof/>
              </w:rPr>
              <w:t>8.  Условия доставки материалов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37" w:history="1">
            <w:r w:rsidR="00230A5E" w:rsidRPr="00EC590B">
              <w:rPr>
                <w:rStyle w:val="ab"/>
                <w:noProof/>
              </w:rPr>
              <w:t>9. Требования к инженерному сопровождению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38" w:history="1">
            <w:r w:rsidR="00230A5E" w:rsidRPr="00EC590B">
              <w:rPr>
                <w:rStyle w:val="ab"/>
                <w:noProof/>
              </w:rPr>
              <w:t>10.  Требования к персоналу исполнителя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39" w:history="1">
            <w:r w:rsidR="00230A5E" w:rsidRPr="00EC590B">
              <w:rPr>
                <w:rStyle w:val="ab"/>
                <w:noProof/>
              </w:rPr>
              <w:t>11. Особые условия Заказчика по оказанию услуг Исполнителем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40" w:history="1">
            <w:r w:rsidR="00230A5E" w:rsidRPr="00EC590B">
              <w:rPr>
                <w:rStyle w:val="ab"/>
                <w:noProof/>
              </w:rPr>
              <w:t>12. Контроль за качеством выполняемых работ/оказываемых услуг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41" w:history="1">
            <w:r w:rsidR="00230A5E" w:rsidRPr="00EC590B">
              <w:rPr>
                <w:rStyle w:val="ab"/>
                <w:noProof/>
              </w:rPr>
              <w:t>13. Требования к полученным в конечном итоге результатам услуг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42" w:history="1">
            <w:r w:rsidR="00230A5E" w:rsidRPr="00EC590B">
              <w:rPr>
                <w:rStyle w:val="ab"/>
                <w:noProof/>
              </w:rPr>
              <w:t>14. Отчет о ходе выполнения работ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43" w:history="1">
            <w:r w:rsidR="00230A5E" w:rsidRPr="00EC590B">
              <w:rPr>
                <w:rStyle w:val="ab"/>
                <w:noProof/>
              </w:rPr>
              <w:t>15. Условия привлечения субисполнителей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44" w:history="1">
            <w:r w:rsidR="00230A5E" w:rsidRPr="00EC590B">
              <w:rPr>
                <w:rStyle w:val="ab"/>
                <w:noProof/>
              </w:rPr>
              <w:t>16. Требования к гарантии на выполненные работы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45" w:history="1">
            <w:r w:rsidR="00230A5E" w:rsidRPr="00EC590B">
              <w:rPr>
                <w:rStyle w:val="ab"/>
                <w:noProof/>
              </w:rPr>
              <w:t>17. Требования к отчету о ходе выполнения оказанных услугах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0A5E" w:rsidRDefault="0008367D" w:rsidP="00230A5E">
          <w:pPr>
            <w:pStyle w:val="11"/>
            <w:rPr>
              <w:noProof/>
            </w:rPr>
          </w:pPr>
          <w:hyperlink w:anchor="_Toc90635246" w:history="1">
            <w:r w:rsidR="00230A5E" w:rsidRPr="00EC590B">
              <w:rPr>
                <w:rStyle w:val="ab"/>
                <w:noProof/>
              </w:rPr>
              <w:t xml:space="preserve">18. Требования к проживанию и </w:t>
            </w:r>
            <w:r w:rsidR="00230A5E" w:rsidRPr="00230A5E">
              <w:rPr>
                <w:rStyle w:val="ab"/>
                <w:rFonts w:ascii="Times New Roman" w:hAnsi="Times New Roman" w:cs="Times New Roman"/>
                <w:noProof/>
                <w:color w:val="auto"/>
              </w:rPr>
              <w:t>доставке</w:t>
            </w:r>
            <w:r w:rsidR="00230A5E" w:rsidRPr="00EC590B">
              <w:rPr>
                <w:rStyle w:val="ab"/>
                <w:noProof/>
              </w:rPr>
              <w:t xml:space="preserve"> работников Подрядной организации</w:t>
            </w:r>
            <w:r w:rsidR="00230A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0A5E">
              <w:rPr>
                <w:noProof/>
                <w:webHidden/>
              </w:rPr>
              <w:instrText xml:space="preserve"> PAGEREF _Toc90635246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A5E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6920" w:rsidRDefault="0008367D" w:rsidP="00196920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950693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:rsidR="00056287" w:rsidRDefault="0008367D" w:rsidP="00196920">
          <w:pPr>
            <w:spacing w:line="240" w:lineRule="auto"/>
          </w:pPr>
        </w:p>
      </w:sdtContent>
    </w:sdt>
    <w:p w:rsidR="00A76708" w:rsidRDefault="00A76708"/>
    <w:p w:rsidR="00A76708" w:rsidRDefault="00A76708"/>
    <w:p w:rsidR="00A76708" w:rsidRDefault="00D65978" w:rsidP="00D65978">
      <w:pPr>
        <w:tabs>
          <w:tab w:val="left" w:pos="2160"/>
        </w:tabs>
      </w:pPr>
      <w:r>
        <w:tab/>
      </w:r>
    </w:p>
    <w:p w:rsidR="00A76708" w:rsidRDefault="00A76708">
      <w:r>
        <w:br w:type="page"/>
      </w:r>
    </w:p>
    <w:p w:rsidR="002C4690" w:rsidRPr="008E5AA1" w:rsidRDefault="002C4690" w:rsidP="008E5AA1">
      <w:pPr>
        <w:pStyle w:val="1"/>
      </w:pPr>
      <w:bookmarkStart w:id="0" w:name="_Toc90635228"/>
      <w:r w:rsidRPr="008E5AA1">
        <w:lastRenderedPageBreak/>
        <w:t>1. Наименование, назначение и цели оказываемых услуг</w:t>
      </w:r>
      <w:bookmarkEnd w:id="0"/>
    </w:p>
    <w:p w:rsidR="00C30BD3" w:rsidRPr="00C30BD3" w:rsidRDefault="00C30BD3" w:rsidP="00C30BD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30BD3">
        <w:rPr>
          <w:rFonts w:ascii="Times New Roman" w:hAnsi="Times New Roman" w:cs="Times New Roman"/>
          <w:sz w:val="24"/>
          <w:szCs w:val="24"/>
        </w:rPr>
        <w:t xml:space="preserve">Оказание сервисных услуг по освоению скважины струйным насосом поисково-оценочной скважины №16 </w:t>
      </w:r>
      <w:proofErr w:type="gramStart"/>
      <w:r w:rsidRPr="00C30BD3">
        <w:rPr>
          <w:rFonts w:ascii="Times New Roman" w:hAnsi="Times New Roman" w:cs="Times New Roman"/>
          <w:sz w:val="24"/>
          <w:szCs w:val="24"/>
        </w:rPr>
        <w:t>Лодочного</w:t>
      </w:r>
      <w:proofErr w:type="gramEnd"/>
      <w:r w:rsidRPr="00C30BD3">
        <w:rPr>
          <w:rFonts w:ascii="Times New Roman" w:hAnsi="Times New Roman" w:cs="Times New Roman"/>
          <w:sz w:val="24"/>
          <w:szCs w:val="24"/>
        </w:rPr>
        <w:t xml:space="preserve"> лицензионного участка.</w:t>
      </w:r>
    </w:p>
    <w:p w:rsidR="00C30BD3" w:rsidRPr="00C30BD3" w:rsidRDefault="00C30BD3" w:rsidP="00C30BD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30BD3">
        <w:rPr>
          <w:rFonts w:ascii="Times New Roman" w:hAnsi="Times New Roman" w:cs="Times New Roman"/>
          <w:sz w:val="24"/>
          <w:szCs w:val="24"/>
        </w:rPr>
        <w:t>Исполнитель оказывает сервисные услуги с использованием собственного струйн</w:t>
      </w:r>
      <w:r w:rsidRPr="00C30BD3">
        <w:rPr>
          <w:rFonts w:ascii="Times New Roman" w:hAnsi="Times New Roman" w:cs="Times New Roman"/>
          <w:sz w:val="24"/>
          <w:szCs w:val="24"/>
        </w:rPr>
        <w:t>о</w:t>
      </w:r>
      <w:r w:rsidRPr="00C30BD3">
        <w:rPr>
          <w:rFonts w:ascii="Times New Roman" w:hAnsi="Times New Roman" w:cs="Times New Roman"/>
          <w:sz w:val="24"/>
          <w:szCs w:val="24"/>
        </w:rPr>
        <w:t xml:space="preserve">го насоса при испытании скважины № 16 Лодочного лицензионного участка. </w:t>
      </w:r>
    </w:p>
    <w:p w:rsidR="002C4690" w:rsidRDefault="00C30BD3" w:rsidP="00C30BD3">
      <w:pPr>
        <w:spacing w:after="0" w:line="240" w:lineRule="auto"/>
        <w:ind w:firstLine="708"/>
      </w:pPr>
      <w:r w:rsidRPr="00C30BD3">
        <w:rPr>
          <w:rFonts w:ascii="Times New Roman" w:hAnsi="Times New Roman" w:cs="Times New Roman"/>
          <w:sz w:val="24"/>
          <w:szCs w:val="24"/>
        </w:rPr>
        <w:t>Исполнитель оказывает сервисные услуги в соответствии с проектами и индивид</w:t>
      </w:r>
      <w:r w:rsidRPr="00C30BD3">
        <w:rPr>
          <w:rFonts w:ascii="Times New Roman" w:hAnsi="Times New Roman" w:cs="Times New Roman"/>
          <w:sz w:val="24"/>
          <w:szCs w:val="24"/>
        </w:rPr>
        <w:t>у</w:t>
      </w:r>
      <w:r w:rsidRPr="00C30BD3">
        <w:rPr>
          <w:rFonts w:ascii="Times New Roman" w:hAnsi="Times New Roman" w:cs="Times New Roman"/>
          <w:sz w:val="24"/>
          <w:szCs w:val="24"/>
        </w:rPr>
        <w:t>альными программами на бурение скважины, а также регламентом взаимоотношений м</w:t>
      </w:r>
      <w:r w:rsidRPr="00C30BD3">
        <w:rPr>
          <w:rFonts w:ascii="Times New Roman" w:hAnsi="Times New Roman" w:cs="Times New Roman"/>
          <w:sz w:val="24"/>
          <w:szCs w:val="24"/>
        </w:rPr>
        <w:t>е</w:t>
      </w:r>
      <w:r w:rsidRPr="00C30BD3">
        <w:rPr>
          <w:rFonts w:ascii="Times New Roman" w:hAnsi="Times New Roman" w:cs="Times New Roman"/>
          <w:sz w:val="24"/>
          <w:szCs w:val="24"/>
        </w:rPr>
        <w:t>жду Исполнителем, Заказчиком, Сервисными ком</w:t>
      </w:r>
      <w:r w:rsidR="00A303C3">
        <w:rPr>
          <w:rFonts w:ascii="Times New Roman" w:hAnsi="Times New Roman" w:cs="Times New Roman"/>
          <w:sz w:val="24"/>
          <w:szCs w:val="24"/>
        </w:rPr>
        <w:t xml:space="preserve">паниями, Генеральным </w:t>
      </w:r>
      <w:proofErr w:type="spellStart"/>
      <w:r w:rsidR="00A303C3">
        <w:rPr>
          <w:rFonts w:ascii="Times New Roman" w:hAnsi="Times New Roman" w:cs="Times New Roman"/>
          <w:sz w:val="24"/>
          <w:szCs w:val="24"/>
        </w:rPr>
        <w:t>Заказчико</w:t>
      </w:r>
      <w:proofErr w:type="spellEnd"/>
      <w:r w:rsidR="00A303C3">
        <w:rPr>
          <w:rFonts w:ascii="Times New Roman" w:hAnsi="Times New Roman" w:cs="Times New Roman"/>
          <w:sz w:val="24"/>
          <w:szCs w:val="24"/>
        </w:rPr>
        <w:t xml:space="preserve"> </w:t>
      </w:r>
      <w:r w:rsidRPr="00C30BD3">
        <w:rPr>
          <w:rFonts w:ascii="Times New Roman" w:hAnsi="Times New Roman" w:cs="Times New Roman"/>
          <w:sz w:val="24"/>
          <w:szCs w:val="24"/>
        </w:rPr>
        <w:t>стро</w:t>
      </w:r>
      <w:r w:rsidRPr="00C30BD3">
        <w:rPr>
          <w:rFonts w:ascii="Times New Roman" w:hAnsi="Times New Roman" w:cs="Times New Roman"/>
          <w:sz w:val="24"/>
          <w:szCs w:val="24"/>
        </w:rPr>
        <w:t>и</w:t>
      </w:r>
      <w:r w:rsidRPr="00C30BD3">
        <w:rPr>
          <w:rFonts w:ascii="Times New Roman" w:hAnsi="Times New Roman" w:cs="Times New Roman"/>
          <w:sz w:val="24"/>
          <w:szCs w:val="24"/>
        </w:rPr>
        <w:t>тельства скважины.</w:t>
      </w:r>
    </w:p>
    <w:p w:rsidR="002C4690" w:rsidRDefault="002C4690" w:rsidP="00C30BD3">
      <w:pPr>
        <w:spacing w:after="0"/>
      </w:pPr>
    </w:p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2C4690" w:rsidRDefault="002C4690"/>
    <w:p w:rsidR="006A6158" w:rsidRDefault="006A6158" w:rsidP="008E5AA1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bookmarkStart w:id="1" w:name="_Toc90635229"/>
    </w:p>
    <w:p w:rsidR="006A6158" w:rsidRDefault="006A6158" w:rsidP="006A6158">
      <w:pPr>
        <w:pStyle w:val="1"/>
        <w:spacing w:before="0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:rsidR="006A6158" w:rsidRPr="006A6158" w:rsidRDefault="006A6158" w:rsidP="006A6158"/>
    <w:p w:rsidR="00D33FF9" w:rsidRDefault="00D33FF9" w:rsidP="008E5AA1">
      <w:pPr>
        <w:pStyle w:val="1"/>
      </w:pPr>
      <w:r w:rsidRPr="00D33FF9">
        <w:lastRenderedPageBreak/>
        <w:t>2. Сведения о районе оказания услуг</w:t>
      </w:r>
      <w:bookmarkEnd w:id="1"/>
    </w:p>
    <w:p w:rsidR="0002676A" w:rsidRPr="0002676A" w:rsidRDefault="0002676A" w:rsidP="0002676A">
      <w:pPr>
        <w:spacing w:after="0"/>
        <w:jc w:val="right"/>
        <w:rPr>
          <w:rFonts w:ascii="Times New Roman" w:hAnsi="Times New Roman" w:cs="Times New Roman"/>
          <w:sz w:val="20"/>
        </w:rPr>
      </w:pPr>
      <w:r w:rsidRPr="0002676A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. Основные проектные данные</w:t>
      </w:r>
    </w:p>
    <w:tbl>
      <w:tblPr>
        <w:tblW w:w="9492" w:type="dxa"/>
        <w:jc w:val="center"/>
        <w:tblInd w:w="-1275" w:type="dxa"/>
        <w:tblLook w:val="04A0"/>
      </w:tblPr>
      <w:tblGrid>
        <w:gridCol w:w="5941"/>
        <w:gridCol w:w="3551"/>
      </w:tblGrid>
      <w:tr w:rsidR="00E06EC6" w:rsidRPr="00AE7F6B" w:rsidTr="000B05FF">
        <w:trPr>
          <w:trHeight w:val="276"/>
          <w:jc w:val="center"/>
        </w:trPr>
        <w:tc>
          <w:tcPr>
            <w:tcW w:w="5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26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="000B0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(величина)</w:t>
            </w:r>
          </w:p>
        </w:tc>
      </w:tr>
      <w:tr w:rsidR="00E06EC6" w:rsidRPr="00AE7F6B" w:rsidTr="000B05FF">
        <w:trPr>
          <w:trHeight w:val="317"/>
          <w:jc w:val="center"/>
        </w:trPr>
        <w:tc>
          <w:tcPr>
            <w:tcW w:w="5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88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EC6" w:rsidRPr="00D33445" w:rsidRDefault="00E33A5F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Административное расположение (область, край)</w:t>
            </w:r>
            <w:r w:rsidR="00E06EC6" w:rsidRPr="00D3344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33A5F" w:rsidP="00E33A5F">
            <w:pPr>
              <w:pStyle w:val="-3-10-4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Красноярский, Туруханский</w:t>
            </w:r>
          </w:p>
        </w:tc>
      </w:tr>
      <w:tr w:rsidR="00E33A5F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3A5F" w:rsidRPr="00D33445" w:rsidRDefault="00E33A5F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Площадь (месторождение)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Лодочный ЛУ</w:t>
            </w:r>
          </w:p>
        </w:tc>
      </w:tr>
      <w:tr w:rsidR="00E33A5F" w:rsidRPr="00AE7F6B" w:rsidTr="00E06EC6">
        <w:trPr>
          <w:trHeight w:val="448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D33445" w:rsidRDefault="00E33A5F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Продолжительность отопительного периода в году, </w:t>
            </w:r>
            <w:proofErr w:type="spellStart"/>
            <w:r w:rsidRPr="00D33445">
              <w:rPr>
                <w:rFonts w:ascii="Times New Roman" w:hAnsi="Times New Roman" w:cs="Times New Roman"/>
                <w:szCs w:val="24"/>
              </w:rPr>
              <w:t>сут</w:t>
            </w:r>
            <w:proofErr w:type="spell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33A5F">
              <w:rPr>
                <w:rFonts w:ascii="Times New Roman" w:hAnsi="Times New Roman" w:cs="Times New Roman"/>
              </w:rPr>
              <w:t>303 (VІ температурная зона,</w:t>
            </w:r>
            <w:proofErr w:type="gramEnd"/>
          </w:p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E33A5F">
              <w:rPr>
                <w:rFonts w:ascii="Times New Roman" w:hAnsi="Times New Roman" w:cs="Times New Roman"/>
              </w:rPr>
              <w:t>Игарка</w:t>
            </w:r>
            <w:proofErr w:type="spellEnd"/>
            <w:r w:rsidRPr="00E33A5F">
              <w:rPr>
                <w:rFonts w:ascii="Times New Roman" w:hAnsi="Times New Roman" w:cs="Times New Roman"/>
              </w:rPr>
              <w:t>)</w:t>
            </w:r>
          </w:p>
        </w:tc>
      </w:tr>
      <w:tr w:rsidR="00E33A5F" w:rsidRPr="00AE7F6B" w:rsidTr="00E06EC6">
        <w:trPr>
          <w:trHeight w:val="431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D33445" w:rsidRDefault="00E33A5F" w:rsidP="00E06EC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Срок действия зимников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258 (10 сентября – 25 мая)</w:t>
            </w:r>
          </w:p>
        </w:tc>
      </w:tr>
      <w:tr w:rsidR="00E33A5F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D33445" w:rsidRDefault="00E33A5F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Сейсмичность района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нет</w:t>
            </w:r>
          </w:p>
        </w:tc>
      </w:tr>
      <w:tr w:rsidR="00E33A5F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D33445" w:rsidRDefault="00E33A5F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Метеорологический пояс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Резко-континентальный</w:t>
            </w:r>
          </w:p>
        </w:tc>
      </w:tr>
      <w:tr w:rsidR="00E33A5F" w:rsidRPr="00AE7F6B" w:rsidTr="00453D68">
        <w:trPr>
          <w:trHeight w:val="57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D33445" w:rsidRDefault="00E33A5F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Мощность многолетнемерзлых пород, </w:t>
            </w:r>
            <w:proofErr w:type="gramStart"/>
            <w:r w:rsidRPr="00D33445">
              <w:rPr>
                <w:rFonts w:ascii="Times New Roman" w:hAnsi="Times New Roman" w:cs="Times New Roman"/>
                <w:szCs w:val="24"/>
              </w:rPr>
              <w:t>м</w:t>
            </w:r>
            <w:proofErr w:type="gram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210 (ноябрь –  май)</w:t>
            </w:r>
          </w:p>
        </w:tc>
      </w:tr>
      <w:tr w:rsidR="00E33A5F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D33445" w:rsidRDefault="00E33A5F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Сезоннооттаивающий слой грунта, </w:t>
            </w:r>
            <w:proofErr w:type="gramStart"/>
            <w:r w:rsidRPr="00D33445">
              <w:rPr>
                <w:rFonts w:ascii="Times New Roman" w:hAnsi="Times New Roman" w:cs="Times New Roman"/>
                <w:szCs w:val="24"/>
              </w:rPr>
              <w:t>м</w:t>
            </w:r>
            <w:proofErr w:type="gram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Середина июня</w:t>
            </w:r>
          </w:p>
        </w:tc>
      </w:tr>
      <w:tr w:rsidR="00E33A5F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D33445" w:rsidRDefault="00E33A5F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Начало половодья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Конец июня</w:t>
            </w:r>
          </w:p>
        </w:tc>
      </w:tr>
      <w:tr w:rsidR="00E33A5F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D33445" w:rsidRDefault="00E33A5F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Пик половодья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 w:rsidRPr="00E33A5F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</w:tr>
      <w:tr w:rsidR="00E33A5F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D33445" w:rsidRDefault="00E33A5F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Первые ледовые образования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E33A5F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D33445" w:rsidRDefault="00E33A5F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Установление ледостава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A5F" w:rsidRPr="00E33A5F" w:rsidRDefault="00E33A5F" w:rsidP="00E33A5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33A5F">
              <w:rPr>
                <w:rFonts w:ascii="Times New Roman" w:hAnsi="Times New Roman" w:cs="Times New Roman"/>
              </w:rPr>
              <w:t>Ноябрь</w:t>
            </w:r>
          </w:p>
        </w:tc>
      </w:tr>
    </w:tbl>
    <w:p w:rsidR="00CD7B64" w:rsidRDefault="00CD7B64" w:rsidP="0002676A">
      <w:pPr>
        <w:spacing w:after="0"/>
        <w:jc w:val="right"/>
      </w:pPr>
    </w:p>
    <w:p w:rsidR="00CD7B64" w:rsidRDefault="00CD7B64" w:rsidP="0002676A">
      <w:pPr>
        <w:spacing w:after="0"/>
        <w:jc w:val="right"/>
        <w:rPr>
          <w:rFonts w:ascii="Times New Roman" w:hAnsi="Times New Roman" w:cs="Times New Roman"/>
          <w:sz w:val="20"/>
          <w:szCs w:val="20"/>
        </w:rPr>
        <w:sectPr w:rsidR="00CD7B64" w:rsidSect="00A76708">
          <w:headerReference w:type="default" r:id="rId9"/>
          <w:footerReference w:type="default" r:id="rId10"/>
          <w:head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2676A" w:rsidRPr="0002676A" w:rsidRDefault="00805846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="008942C9">
        <w:rPr>
          <w:rFonts w:ascii="Times New Roman" w:hAnsi="Times New Roman" w:cs="Times New Roman"/>
          <w:sz w:val="20"/>
          <w:szCs w:val="20"/>
        </w:rPr>
        <w:t>Рисунок 1</w:t>
      </w:r>
      <w:r w:rsidR="0002676A" w:rsidRPr="0002676A">
        <w:rPr>
          <w:rFonts w:ascii="Times New Roman" w:hAnsi="Times New Roman" w:cs="Times New Roman"/>
          <w:sz w:val="20"/>
          <w:szCs w:val="20"/>
        </w:rPr>
        <w:t>. Обзорная карта района работ</w:t>
      </w:r>
    </w:p>
    <w:p w:rsidR="00E06EC6" w:rsidRDefault="0002676A" w:rsidP="0002676A">
      <w:pPr>
        <w:spacing w:after="0"/>
        <w:jc w:val="center"/>
      </w:pPr>
      <w:r w:rsidRPr="0002676A">
        <w:rPr>
          <w:noProof/>
        </w:rPr>
        <w:drawing>
          <wp:inline distT="0" distB="0" distL="0" distR="0">
            <wp:extent cx="8184759" cy="6017572"/>
            <wp:effectExtent l="19050" t="0" r="6741" b="0"/>
            <wp:docPr id="12" name="Рисунок 1" descr="C:\Users\SHADRI~1\AppData\Local\Temp\7zO4398E9E3\Прил. 5 - Транспортная схема Лд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DRI~1\AppData\Local\Temp\7zO4398E9E3\Прил. 5 - Транспортная схема Лд-1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234" cy="6036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B64" w:rsidRDefault="00CD7B64">
      <w:pPr>
        <w:sectPr w:rsidR="00CD7B64" w:rsidSect="009024CF">
          <w:headerReference w:type="default" r:id="rId13"/>
          <w:footerReference w:type="default" r:id="rId14"/>
          <w:pgSz w:w="16838" w:h="11906" w:orient="landscape"/>
          <w:pgMar w:top="851" w:right="1134" w:bottom="850" w:left="1134" w:header="708" w:footer="0" w:gutter="0"/>
          <w:cols w:space="708"/>
          <w:docGrid w:linePitch="360"/>
        </w:sectPr>
      </w:pPr>
    </w:p>
    <w:p w:rsidR="00D8073C" w:rsidRPr="00D8073C" w:rsidRDefault="00D8073C" w:rsidP="008E5AA1">
      <w:pPr>
        <w:pStyle w:val="1"/>
      </w:pPr>
      <w:bookmarkStart w:id="2" w:name="_Toc90635230"/>
      <w:r w:rsidRPr="00D8073C">
        <w:lastRenderedPageBreak/>
        <w:t>3. Условия транспортировки грузов</w:t>
      </w:r>
      <w:bookmarkEnd w:id="2"/>
    </w:p>
    <w:p w:rsidR="00D33445" w:rsidRDefault="00D33445" w:rsidP="00C1716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22CC8">
        <w:rPr>
          <w:rFonts w:ascii="Times New Roman" w:hAnsi="Times New Roman" w:cs="Times New Roman"/>
          <w:sz w:val="24"/>
        </w:rPr>
        <w:t>Проектируемая скважина расположена в районе Крайнего Севера. Транспортиро</w:t>
      </w:r>
      <w:r w:rsidRPr="00D22CC8">
        <w:rPr>
          <w:rFonts w:ascii="Times New Roman" w:hAnsi="Times New Roman" w:cs="Times New Roman"/>
          <w:sz w:val="24"/>
        </w:rPr>
        <w:t>в</w:t>
      </w:r>
      <w:r w:rsidRPr="00D22CC8">
        <w:rPr>
          <w:rFonts w:ascii="Times New Roman" w:hAnsi="Times New Roman" w:cs="Times New Roman"/>
          <w:sz w:val="24"/>
        </w:rPr>
        <w:t>ка грузов на объект может производиться в зимнее время – наземным и авиационным транспортом – круглогодично.</w:t>
      </w:r>
    </w:p>
    <w:p w:rsidR="003447D0" w:rsidRP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Дорожное</w:t>
      </w:r>
      <w:r w:rsidRPr="003447D0">
        <w:rPr>
          <w:rFonts w:ascii="Times New Roman" w:hAnsi="Times New Roman" w:cs="Times New Roman"/>
          <w:b/>
          <w:sz w:val="24"/>
          <w:szCs w:val="24"/>
        </w:rPr>
        <w:t xml:space="preserve"> сообщение с местом проведения работ</w:t>
      </w:r>
    </w:p>
    <w:p w:rsidR="00D22CC8" w:rsidRPr="00D22CC8" w:rsidRDefault="00D22CC8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D22CC8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  <w:szCs w:val="20"/>
        </w:rPr>
        <w:t>2</w:t>
      </w:r>
      <w:r w:rsidRPr="00D22CC8">
        <w:rPr>
          <w:rFonts w:ascii="Times New Roman" w:hAnsi="Times New Roman" w:cs="Times New Roman"/>
          <w:sz w:val="20"/>
          <w:szCs w:val="20"/>
        </w:rPr>
        <w:t>. Сведения о подъездных путях к буровой площадке</w:t>
      </w:r>
    </w:p>
    <w:tbl>
      <w:tblPr>
        <w:tblW w:w="9428" w:type="dxa"/>
        <w:jc w:val="center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410"/>
        <w:gridCol w:w="1701"/>
        <w:gridCol w:w="1134"/>
        <w:gridCol w:w="2339"/>
      </w:tblGrid>
      <w:tr w:rsidR="00D22CC8" w:rsidRPr="00340DF3" w:rsidTr="00C17160">
        <w:trPr>
          <w:trHeight w:val="57"/>
          <w:tblHeader/>
          <w:jc w:val="center"/>
        </w:trPr>
        <w:tc>
          <w:tcPr>
            <w:tcW w:w="1844" w:type="dxa"/>
            <w:shd w:val="clear" w:color="auto" w:fill="8DB3E2" w:themeFill="text2" w:themeFillTint="66"/>
            <w:vAlign w:val="center"/>
          </w:tcPr>
          <w:p w:rsidR="00D22CC8" w:rsidRPr="009210F7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9210F7">
              <w:rPr>
                <w:rFonts w:ascii="Times New Roman" w:hAnsi="Times New Roman"/>
                <w:b/>
                <w:szCs w:val="20"/>
              </w:rPr>
              <w:t xml:space="preserve">Протяженность, </w:t>
            </w:r>
            <w:proofErr w:type="gramStart"/>
            <w:r w:rsidRPr="009210F7">
              <w:rPr>
                <w:rFonts w:ascii="Times New Roman" w:hAnsi="Times New Roman"/>
                <w:b/>
                <w:szCs w:val="20"/>
              </w:rPr>
              <w:t>км</w:t>
            </w:r>
            <w:proofErr w:type="gramEnd"/>
          </w:p>
        </w:tc>
        <w:tc>
          <w:tcPr>
            <w:tcW w:w="2410" w:type="dxa"/>
            <w:shd w:val="clear" w:color="auto" w:fill="8DB3E2" w:themeFill="text2" w:themeFillTint="66"/>
            <w:vAlign w:val="center"/>
          </w:tcPr>
          <w:p w:rsidR="00D22CC8" w:rsidRPr="009210F7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9210F7">
              <w:rPr>
                <w:rFonts w:ascii="Times New Roman" w:hAnsi="Times New Roman"/>
                <w:b/>
                <w:szCs w:val="20"/>
              </w:rPr>
              <w:t>Характер покрытия (</w:t>
            </w:r>
            <w:proofErr w:type="gramStart"/>
            <w:r w:rsidRPr="009210F7">
              <w:rPr>
                <w:rFonts w:ascii="Times New Roman" w:hAnsi="Times New Roman"/>
                <w:b/>
                <w:szCs w:val="20"/>
              </w:rPr>
              <w:t>гравийное</w:t>
            </w:r>
            <w:proofErr w:type="gramEnd"/>
            <w:r w:rsidRPr="009210F7">
              <w:rPr>
                <w:rFonts w:ascii="Times New Roman" w:hAnsi="Times New Roman"/>
                <w:b/>
                <w:szCs w:val="20"/>
              </w:rPr>
              <w:t>, из лесом</w:t>
            </w:r>
            <w:r w:rsidRPr="009210F7">
              <w:rPr>
                <w:rFonts w:ascii="Times New Roman" w:hAnsi="Times New Roman"/>
                <w:b/>
                <w:szCs w:val="20"/>
              </w:rPr>
              <w:t>а</w:t>
            </w:r>
            <w:r w:rsidRPr="009210F7">
              <w:rPr>
                <w:rFonts w:ascii="Times New Roman" w:hAnsi="Times New Roman"/>
                <w:b/>
                <w:szCs w:val="20"/>
              </w:rPr>
              <w:t>териалов и т.д.)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D22CC8" w:rsidRPr="009210F7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9210F7">
              <w:rPr>
                <w:rFonts w:ascii="Times New Roman" w:hAnsi="Times New Roman"/>
                <w:b/>
                <w:szCs w:val="20"/>
              </w:rPr>
              <w:t>Маршрут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:rsidR="00D22CC8" w:rsidRPr="009210F7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9210F7">
              <w:rPr>
                <w:rFonts w:ascii="Times New Roman" w:hAnsi="Times New Roman"/>
                <w:b/>
                <w:szCs w:val="20"/>
              </w:rPr>
              <w:t xml:space="preserve">Ширина проезжей части, </w:t>
            </w:r>
            <w:proofErr w:type="gramStart"/>
            <w:r w:rsidRPr="009210F7">
              <w:rPr>
                <w:rFonts w:ascii="Times New Roman" w:hAnsi="Times New Roman"/>
                <w:b/>
                <w:szCs w:val="20"/>
              </w:rPr>
              <w:t>м</w:t>
            </w:r>
            <w:proofErr w:type="gramEnd"/>
          </w:p>
        </w:tc>
        <w:tc>
          <w:tcPr>
            <w:tcW w:w="2339" w:type="dxa"/>
            <w:shd w:val="clear" w:color="auto" w:fill="8DB3E2" w:themeFill="text2" w:themeFillTint="66"/>
            <w:vAlign w:val="center"/>
          </w:tcPr>
          <w:p w:rsidR="00D22CC8" w:rsidRPr="009210F7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9210F7">
              <w:rPr>
                <w:rFonts w:ascii="Times New Roman" w:hAnsi="Times New Roman"/>
                <w:b/>
                <w:szCs w:val="20"/>
              </w:rPr>
              <w:t>Характеристика</w:t>
            </w:r>
          </w:p>
          <w:p w:rsidR="00D22CC8" w:rsidRPr="009210F7" w:rsidRDefault="00D22CC8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9210F7">
              <w:rPr>
                <w:rFonts w:ascii="Times New Roman" w:hAnsi="Times New Roman"/>
                <w:b/>
                <w:szCs w:val="20"/>
              </w:rPr>
              <w:t>дороги</w:t>
            </w:r>
          </w:p>
        </w:tc>
      </w:tr>
      <w:tr w:rsidR="00D22CC8" w:rsidRPr="00340DF3" w:rsidTr="00C17160">
        <w:trPr>
          <w:trHeight w:val="57"/>
          <w:jc w:val="center"/>
        </w:trPr>
        <w:tc>
          <w:tcPr>
            <w:tcW w:w="9428" w:type="dxa"/>
            <w:gridSpan w:val="5"/>
            <w:vAlign w:val="center"/>
          </w:tcPr>
          <w:p w:rsidR="00D22CC8" w:rsidRPr="00340DF3" w:rsidRDefault="00D22CC8" w:rsidP="00886E7E">
            <w:pPr>
              <w:pStyle w:val="-3-10-41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40DF3">
              <w:rPr>
                <w:rFonts w:ascii="Times New Roman" w:hAnsi="Times New Roman"/>
                <w:sz w:val="22"/>
                <w:szCs w:val="22"/>
                <w:lang w:val="ru-RU"/>
              </w:rPr>
              <w:t>Транспортировка оборудования, механизмов и материалов</w:t>
            </w:r>
          </w:p>
        </w:tc>
      </w:tr>
      <w:tr w:rsidR="00D22CC8" w:rsidRPr="00340DF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161</w:t>
            </w:r>
          </w:p>
        </w:tc>
        <w:tc>
          <w:tcPr>
            <w:tcW w:w="2410" w:type="dxa"/>
            <w:vAlign w:val="center"/>
          </w:tcPr>
          <w:p w:rsidR="00D22CC8" w:rsidRPr="00CD7B64" w:rsidRDefault="00D22CC8" w:rsidP="00D22CC8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CD7B64">
              <w:rPr>
                <w:rFonts w:ascii="Times New Roman" w:hAnsi="Times New Roman"/>
                <w:sz w:val="22"/>
                <w:szCs w:val="22"/>
              </w:rPr>
              <w:t>Асфальтовое покрытие</w:t>
            </w:r>
          </w:p>
        </w:tc>
        <w:tc>
          <w:tcPr>
            <w:tcW w:w="1701" w:type="dxa"/>
            <w:vAlign w:val="center"/>
          </w:tcPr>
          <w:p w:rsidR="00D22CC8" w:rsidRPr="00CD7B64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CD7B64">
              <w:rPr>
                <w:rFonts w:ascii="Times New Roman" w:hAnsi="Times New Roman"/>
                <w:sz w:val="22"/>
                <w:szCs w:val="22"/>
              </w:rPr>
              <w:t xml:space="preserve">Пос. </w:t>
            </w:r>
            <w:proofErr w:type="spellStart"/>
            <w:r w:rsidRPr="00CD7B64">
              <w:rPr>
                <w:rFonts w:ascii="Times New Roman" w:hAnsi="Times New Roman"/>
                <w:sz w:val="22"/>
                <w:szCs w:val="22"/>
              </w:rPr>
              <w:t>Коротча</w:t>
            </w:r>
            <w:r w:rsidRPr="00CD7B64">
              <w:rPr>
                <w:rFonts w:ascii="Times New Roman" w:hAnsi="Times New Roman"/>
                <w:sz w:val="22"/>
                <w:szCs w:val="22"/>
              </w:rPr>
              <w:t>е</w:t>
            </w:r>
            <w:r w:rsidRPr="00CD7B64">
              <w:rPr>
                <w:rFonts w:ascii="Times New Roman" w:hAnsi="Times New Roman"/>
                <w:sz w:val="22"/>
                <w:szCs w:val="22"/>
              </w:rPr>
              <w:t>во-Заполярное</w:t>
            </w:r>
            <w:proofErr w:type="spellEnd"/>
          </w:p>
        </w:tc>
        <w:tc>
          <w:tcPr>
            <w:tcW w:w="1134" w:type="dxa"/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1E3856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Align w:val="center"/>
          </w:tcPr>
          <w:p w:rsidR="00D22CC8" w:rsidRPr="00E05494" w:rsidRDefault="00D22CC8" w:rsidP="00D22CC8">
            <w:pPr>
              <w:pStyle w:val="-3-10-44"/>
              <w:jc w:val="center"/>
              <w:rPr>
                <w:rFonts w:ascii="Times New Roman" w:hAnsi="Times New Roman"/>
                <w:szCs w:val="22"/>
              </w:rPr>
            </w:pPr>
            <w:r w:rsidRPr="00E05494">
              <w:rPr>
                <w:rFonts w:ascii="Times New Roman" w:hAnsi="Times New Roman"/>
                <w:szCs w:val="22"/>
              </w:rPr>
              <w:t>Действующая автомобильная дорога круглогодичного сообщения</w:t>
            </w:r>
          </w:p>
        </w:tc>
      </w:tr>
      <w:tr w:rsidR="00D22CC8" w:rsidRPr="00340DF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D22CC8" w:rsidRPr="001E3856" w:rsidRDefault="00D22CC8" w:rsidP="00886E7E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237,5</w:t>
            </w:r>
          </w:p>
        </w:tc>
        <w:tc>
          <w:tcPr>
            <w:tcW w:w="2410" w:type="dxa"/>
            <w:vAlign w:val="center"/>
          </w:tcPr>
          <w:p w:rsidR="00D22CC8" w:rsidRPr="00CD7B64" w:rsidRDefault="00D22CC8" w:rsidP="00D22CC8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CD7B64">
              <w:rPr>
                <w:rFonts w:ascii="Times New Roman" w:hAnsi="Times New Roman" w:cs="Arial"/>
                <w:szCs w:val="22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D22CC8" w:rsidRPr="00CD7B64" w:rsidRDefault="00D22CC8" w:rsidP="00886E7E">
            <w:pPr>
              <w:pStyle w:val="-3-10"/>
              <w:rPr>
                <w:rFonts w:ascii="Times New Roman" w:hAnsi="Times New Roman"/>
              </w:rPr>
            </w:pPr>
            <w:r w:rsidRPr="00CD7B64">
              <w:rPr>
                <w:rFonts w:ascii="Times New Roman" w:hAnsi="Times New Roman"/>
                <w:sz w:val="22"/>
                <w:szCs w:val="22"/>
              </w:rPr>
              <w:t xml:space="preserve">Заполярное – </w:t>
            </w:r>
            <w:proofErr w:type="spellStart"/>
            <w:proofErr w:type="gramStart"/>
            <w:r w:rsidRPr="00CD7B64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CD7B64">
              <w:rPr>
                <w:rFonts w:ascii="Times New Roman" w:hAnsi="Times New Roman"/>
                <w:sz w:val="22"/>
                <w:szCs w:val="22"/>
              </w:rPr>
              <w:t xml:space="preserve">/б </w:t>
            </w:r>
            <w:proofErr w:type="spellStart"/>
            <w:r w:rsidRPr="00CD7B64">
              <w:rPr>
                <w:rFonts w:ascii="Times New Roman" w:hAnsi="Times New Roman"/>
                <w:sz w:val="22"/>
                <w:szCs w:val="22"/>
              </w:rPr>
              <w:t>Ванкор-берег</w:t>
            </w:r>
            <w:proofErr w:type="spellEnd"/>
          </w:p>
        </w:tc>
        <w:tc>
          <w:tcPr>
            <w:tcW w:w="1134" w:type="dxa"/>
            <w:vAlign w:val="center"/>
          </w:tcPr>
          <w:p w:rsidR="00D22CC8" w:rsidRPr="001E3856" w:rsidRDefault="00D22CC8" w:rsidP="00886E7E">
            <w:pPr>
              <w:pStyle w:val="-3-10"/>
              <w:rPr>
                <w:rFonts w:ascii="Times New Roman" w:hAnsi="Times New Roman"/>
              </w:rPr>
            </w:pPr>
            <w:r w:rsidRPr="001E3856">
              <w:rPr>
                <w:rFonts w:ascii="Times New Roman" w:hAnsi="Times New Roman"/>
              </w:rPr>
              <w:t>6-8</w:t>
            </w:r>
          </w:p>
        </w:tc>
        <w:tc>
          <w:tcPr>
            <w:tcW w:w="2339" w:type="dxa"/>
            <w:vMerge w:val="restart"/>
            <w:vAlign w:val="center"/>
          </w:tcPr>
          <w:p w:rsidR="00D22CC8" w:rsidRPr="00E05494" w:rsidRDefault="00D22CC8" w:rsidP="00D22CC8">
            <w:pPr>
              <w:pStyle w:val="-3-10-44"/>
              <w:jc w:val="center"/>
              <w:rPr>
                <w:rFonts w:ascii="Times New Roman" w:hAnsi="Times New Roman"/>
              </w:rPr>
            </w:pPr>
            <w:r w:rsidRPr="00E05494">
              <w:rPr>
                <w:rFonts w:ascii="Times New Roman" w:hAnsi="Times New Roman"/>
                <w:szCs w:val="22"/>
              </w:rPr>
              <w:t xml:space="preserve">Действующий зимник. Категория автозимника согласно ВСН 137-89 - </w:t>
            </w:r>
            <w:r w:rsidRPr="00E05494">
              <w:rPr>
                <w:rFonts w:ascii="Times New Roman" w:hAnsi="Times New Roman"/>
                <w:szCs w:val="22"/>
                <w:lang w:val="en-US"/>
              </w:rPr>
              <w:t>III</w:t>
            </w:r>
          </w:p>
        </w:tc>
      </w:tr>
      <w:tr w:rsidR="00D22CC8" w:rsidRPr="00340DF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D22CC8" w:rsidRPr="009210F7" w:rsidRDefault="000C5FAD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2410" w:type="dxa"/>
            <w:vAlign w:val="center"/>
          </w:tcPr>
          <w:p w:rsidR="00D22CC8" w:rsidRPr="009210F7" w:rsidRDefault="00D22CC8" w:rsidP="00D22CC8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E05494">
              <w:rPr>
                <w:rFonts w:ascii="Times New Roman" w:hAnsi="Times New Roman" w:cs="Arial"/>
                <w:szCs w:val="22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/б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Ванкор-берег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т.</w:t>
            </w:r>
            <w:r w:rsidR="000C5FA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9210F7">
              <w:rPr>
                <w:rFonts w:ascii="Times New Roman" w:hAnsi="Times New Roman"/>
                <w:sz w:val="22"/>
                <w:szCs w:val="22"/>
              </w:rPr>
              <w:t>6-8</w:t>
            </w:r>
          </w:p>
        </w:tc>
        <w:tc>
          <w:tcPr>
            <w:tcW w:w="2339" w:type="dxa"/>
            <w:vMerge/>
            <w:vAlign w:val="center"/>
          </w:tcPr>
          <w:p w:rsidR="00D22CC8" w:rsidRPr="00E05494" w:rsidRDefault="00D22CC8" w:rsidP="00886E7E">
            <w:pPr>
              <w:pStyle w:val="-3-10-44"/>
              <w:rPr>
                <w:rFonts w:ascii="Times New Roman" w:hAnsi="Times New Roman"/>
                <w:szCs w:val="22"/>
              </w:rPr>
            </w:pPr>
          </w:p>
        </w:tc>
      </w:tr>
      <w:tr w:rsidR="00D22CC8" w:rsidRPr="00340DF3" w:rsidTr="00C17160">
        <w:trPr>
          <w:trHeight w:val="57"/>
          <w:jc w:val="center"/>
        </w:trPr>
        <w:tc>
          <w:tcPr>
            <w:tcW w:w="1844" w:type="dxa"/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2410" w:type="dxa"/>
            <w:vAlign w:val="center"/>
          </w:tcPr>
          <w:p w:rsidR="00D22CC8" w:rsidRPr="00E05494" w:rsidRDefault="00D22CC8" w:rsidP="00D22CC8">
            <w:pPr>
              <w:pStyle w:val="-3-10-44"/>
              <w:jc w:val="center"/>
              <w:rPr>
                <w:rFonts w:ascii="Times New Roman" w:hAnsi="Times New Roman"/>
                <w:szCs w:val="22"/>
              </w:rPr>
            </w:pPr>
            <w:r w:rsidRPr="00E05494">
              <w:rPr>
                <w:rFonts w:ascii="Times New Roman" w:hAnsi="Times New Roman"/>
                <w:szCs w:val="22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2C1360">
              <w:rPr>
                <w:rFonts w:ascii="Times New Roman" w:hAnsi="Times New Roman"/>
                <w:sz w:val="22"/>
                <w:szCs w:val="22"/>
              </w:rPr>
              <w:t>т.3 – т.4</w:t>
            </w:r>
          </w:p>
        </w:tc>
        <w:tc>
          <w:tcPr>
            <w:tcW w:w="1134" w:type="dxa"/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9210F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39" w:type="dxa"/>
            <w:vMerge/>
            <w:vAlign w:val="center"/>
          </w:tcPr>
          <w:p w:rsidR="00D22CC8" w:rsidRPr="00E05494" w:rsidRDefault="00D22CC8" w:rsidP="00886E7E">
            <w:pPr>
              <w:pStyle w:val="-3-10-44"/>
              <w:rPr>
                <w:rFonts w:ascii="Times New Roman" w:hAnsi="Times New Roman"/>
                <w:szCs w:val="22"/>
              </w:rPr>
            </w:pPr>
          </w:p>
        </w:tc>
      </w:tr>
      <w:tr w:rsidR="00D22CC8" w:rsidRPr="00340DF3" w:rsidTr="00C17160">
        <w:trPr>
          <w:trHeight w:val="759"/>
          <w:jc w:val="center"/>
        </w:trPr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3,3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22CC8" w:rsidRPr="00E05494" w:rsidRDefault="00D22CC8" w:rsidP="00D22CC8">
            <w:pPr>
              <w:pStyle w:val="-3-10-44"/>
              <w:jc w:val="center"/>
              <w:rPr>
                <w:rFonts w:ascii="Times New Roman" w:hAnsi="Times New Roman"/>
                <w:szCs w:val="22"/>
              </w:rPr>
            </w:pPr>
            <w:r w:rsidRPr="00E05494">
              <w:rPr>
                <w:rFonts w:ascii="Times New Roman" w:hAnsi="Times New Roman"/>
                <w:szCs w:val="22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т.4 – скважина №16 Лодочн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го ЛУ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 w:rsidRPr="009210F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39" w:type="dxa"/>
            <w:vMerge/>
            <w:tcBorders>
              <w:bottom w:val="single" w:sz="4" w:space="0" w:color="auto"/>
            </w:tcBorders>
            <w:vAlign w:val="center"/>
          </w:tcPr>
          <w:p w:rsidR="00D22CC8" w:rsidRPr="00E05494" w:rsidRDefault="00D22CC8" w:rsidP="00886E7E">
            <w:pPr>
              <w:pStyle w:val="-3-10-44"/>
              <w:rPr>
                <w:rFonts w:ascii="Times New Roman" w:hAnsi="Times New Roman"/>
                <w:szCs w:val="22"/>
              </w:rPr>
            </w:pPr>
          </w:p>
        </w:tc>
      </w:tr>
      <w:tr w:rsidR="00D22CC8" w:rsidRPr="00340DF3" w:rsidTr="00C17160">
        <w:trPr>
          <w:trHeight w:val="759"/>
          <w:jc w:val="center"/>
        </w:trPr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22CC8" w:rsidRPr="00E05494" w:rsidRDefault="00D22CC8" w:rsidP="00D22CC8">
            <w:pPr>
              <w:pStyle w:val="-3-10-44"/>
              <w:jc w:val="center"/>
              <w:rPr>
                <w:rFonts w:ascii="Times New Roman" w:hAnsi="Times New Roman"/>
                <w:szCs w:val="22"/>
              </w:rPr>
            </w:pPr>
            <w:r w:rsidRPr="00E05494">
              <w:rPr>
                <w:rFonts w:ascii="Times New Roman" w:hAnsi="Times New Roman"/>
                <w:szCs w:val="22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скважина №15 – скважина №16 Лодочн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го ЛУ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2CC8" w:rsidRPr="009210F7" w:rsidRDefault="00D22CC8" w:rsidP="00886E7E">
            <w:pPr>
              <w:pStyle w:val="-3-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339" w:type="dxa"/>
            <w:vMerge/>
            <w:tcBorders>
              <w:bottom w:val="single" w:sz="4" w:space="0" w:color="auto"/>
            </w:tcBorders>
            <w:vAlign w:val="center"/>
          </w:tcPr>
          <w:p w:rsidR="00D22CC8" w:rsidRPr="00E05494" w:rsidRDefault="00D22CC8" w:rsidP="00886E7E">
            <w:pPr>
              <w:pStyle w:val="-3-10-44"/>
              <w:rPr>
                <w:rFonts w:ascii="Times New Roman" w:hAnsi="Times New Roman"/>
                <w:szCs w:val="22"/>
              </w:rPr>
            </w:pPr>
          </w:p>
        </w:tc>
      </w:tr>
    </w:tbl>
    <w:p w:rsidR="00453D68" w:rsidRPr="00453D68" w:rsidRDefault="00453D68" w:rsidP="00453D68">
      <w:pPr>
        <w:pStyle w:val="af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453D68">
        <w:rPr>
          <w:rFonts w:ascii="Times New Roman" w:hAnsi="Times New Roman" w:cs="Times New Roman"/>
          <w:b/>
        </w:rPr>
        <w:t>Примечание</w:t>
      </w:r>
      <w:r w:rsidRPr="00453D68">
        <w:rPr>
          <w:rFonts w:ascii="Times New Roman" w:hAnsi="Times New Roman" w:cs="Times New Roman"/>
        </w:rPr>
        <w:t>: Срок действия зимников – 210 дней (ноябрь-май).</w:t>
      </w:r>
    </w:p>
    <w:p w:rsidR="00C17160" w:rsidRDefault="00C17160" w:rsidP="00C17160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C17160" w:rsidRPr="003447D0" w:rsidRDefault="00C17160" w:rsidP="00C1716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447D0" w:rsidRPr="003447D0">
        <w:rPr>
          <w:rFonts w:ascii="Times New Roman" w:hAnsi="Times New Roman" w:cs="Times New Roman"/>
          <w:b/>
          <w:sz w:val="24"/>
          <w:szCs w:val="24"/>
        </w:rPr>
        <w:t>Воздушное сообщение с местом проведения работ</w:t>
      </w:r>
    </w:p>
    <w:p w:rsidR="00C17160" w:rsidRDefault="00C17160" w:rsidP="00C17160">
      <w:pPr>
        <w:pStyle w:val="3"/>
        <w:ind w:firstLine="708"/>
        <w:jc w:val="both"/>
        <w:rPr>
          <w:sz w:val="24"/>
          <w:szCs w:val="24"/>
        </w:rPr>
      </w:pPr>
      <w:r w:rsidRPr="00C17160">
        <w:rPr>
          <w:sz w:val="24"/>
          <w:szCs w:val="24"/>
        </w:rPr>
        <w:t>В связи с отсутствием постоянно действующих дорог в районе работ, предусматр</w:t>
      </w:r>
      <w:r w:rsidRPr="00C17160">
        <w:rPr>
          <w:sz w:val="24"/>
          <w:szCs w:val="24"/>
        </w:rPr>
        <w:t>и</w:t>
      </w:r>
      <w:r w:rsidRPr="00C17160">
        <w:rPr>
          <w:sz w:val="24"/>
          <w:szCs w:val="24"/>
        </w:rPr>
        <w:t>ва</w:t>
      </w:r>
      <w:r w:rsidRPr="00C17160">
        <w:rPr>
          <w:sz w:val="24"/>
          <w:szCs w:val="24"/>
        </w:rPr>
        <w:softHyphen/>
        <w:t>ется  круглогодичное использование авиатранспорта для перевозки вахт, срочных гр</w:t>
      </w:r>
      <w:r w:rsidRPr="00C17160">
        <w:rPr>
          <w:sz w:val="24"/>
          <w:szCs w:val="24"/>
        </w:rPr>
        <w:t>у</w:t>
      </w:r>
      <w:r w:rsidRPr="00C17160">
        <w:rPr>
          <w:sz w:val="24"/>
          <w:szCs w:val="24"/>
        </w:rPr>
        <w:t>зов и выполнения специальных рейсов.</w:t>
      </w:r>
      <w:r>
        <w:rPr>
          <w:sz w:val="24"/>
          <w:szCs w:val="24"/>
        </w:rPr>
        <w:t xml:space="preserve"> </w:t>
      </w:r>
      <w:r w:rsidRPr="00C17160">
        <w:rPr>
          <w:sz w:val="24"/>
          <w:szCs w:val="24"/>
        </w:rPr>
        <w:t>Для перевозки грузов и вахт используются верт</w:t>
      </w:r>
      <w:r w:rsidRPr="00C17160">
        <w:rPr>
          <w:sz w:val="24"/>
          <w:szCs w:val="24"/>
        </w:rPr>
        <w:t>о</w:t>
      </w:r>
      <w:r w:rsidRPr="00C17160">
        <w:rPr>
          <w:sz w:val="24"/>
          <w:szCs w:val="24"/>
        </w:rPr>
        <w:t xml:space="preserve">леты  Ми-8. </w:t>
      </w:r>
    </w:p>
    <w:p w:rsidR="00C17160" w:rsidRPr="00C17160" w:rsidRDefault="00C17160" w:rsidP="00C17160">
      <w:pPr>
        <w:pStyle w:val="3"/>
        <w:spacing w:after="0"/>
        <w:jc w:val="righ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C17160">
        <w:rPr>
          <w:sz w:val="20"/>
          <w:szCs w:val="24"/>
        </w:rPr>
        <w:t xml:space="preserve">Таблица </w:t>
      </w:r>
      <w:r w:rsidR="008942C9">
        <w:rPr>
          <w:sz w:val="20"/>
          <w:szCs w:val="24"/>
        </w:rPr>
        <w:t>3</w:t>
      </w:r>
      <w:r w:rsidRPr="00C17160">
        <w:rPr>
          <w:sz w:val="20"/>
          <w:szCs w:val="24"/>
        </w:rPr>
        <w:t>. Авиационный транспорт</w:t>
      </w:r>
    </w:p>
    <w:tbl>
      <w:tblPr>
        <w:tblW w:w="0" w:type="auto"/>
        <w:jc w:val="center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67"/>
        <w:gridCol w:w="2679"/>
        <w:gridCol w:w="2621"/>
      </w:tblGrid>
      <w:tr w:rsidR="00C17160" w:rsidRPr="00AE7F6B" w:rsidTr="000C5FAD">
        <w:trPr>
          <w:trHeight w:val="449"/>
          <w:jc w:val="center"/>
        </w:trPr>
        <w:tc>
          <w:tcPr>
            <w:tcW w:w="4167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Маршрут</w:t>
            </w:r>
          </w:p>
        </w:tc>
        <w:tc>
          <w:tcPr>
            <w:tcW w:w="2679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Вид транспорта</w:t>
            </w:r>
          </w:p>
        </w:tc>
        <w:tc>
          <w:tcPr>
            <w:tcW w:w="2621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 xml:space="preserve">Расстояние, </w:t>
            </w:r>
            <w:proofErr w:type="gramStart"/>
            <w:r w:rsidRPr="00C17160">
              <w:rPr>
                <w:rFonts w:ascii="Times New Roman" w:hAnsi="Times New Roman" w:cs="Times New Roman"/>
                <w:b/>
              </w:rPr>
              <w:t>км</w:t>
            </w:r>
            <w:proofErr w:type="gramEnd"/>
          </w:p>
        </w:tc>
      </w:tr>
      <w:tr w:rsidR="00C17160" w:rsidRPr="00AE7F6B" w:rsidTr="000C5FAD">
        <w:trPr>
          <w:jc w:val="center"/>
        </w:trPr>
        <w:tc>
          <w:tcPr>
            <w:tcW w:w="4167" w:type="dxa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7160">
              <w:rPr>
                <w:rFonts w:ascii="Times New Roman" w:hAnsi="Times New Roman" w:cs="Times New Roman"/>
              </w:rPr>
              <w:t>а/</w:t>
            </w:r>
            <w:proofErr w:type="spellStart"/>
            <w:proofErr w:type="gramStart"/>
            <w:r w:rsidRPr="00C1716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17160">
              <w:rPr>
                <w:rFonts w:ascii="Times New Roman" w:hAnsi="Times New Roman" w:cs="Times New Roman"/>
              </w:rPr>
              <w:t xml:space="preserve"> Красноярск – а/</w:t>
            </w:r>
            <w:proofErr w:type="spellStart"/>
            <w:r w:rsidRPr="00C17160">
              <w:rPr>
                <w:rFonts w:ascii="Times New Roman" w:hAnsi="Times New Roman" w:cs="Times New Roman"/>
              </w:rPr>
              <w:t>п</w:t>
            </w:r>
            <w:proofErr w:type="spellEnd"/>
            <w:r w:rsidRPr="00C17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7160">
              <w:rPr>
                <w:rFonts w:ascii="Times New Roman" w:hAnsi="Times New Roman" w:cs="Times New Roman"/>
              </w:rPr>
              <w:t>Игарка</w:t>
            </w:r>
            <w:proofErr w:type="spellEnd"/>
          </w:p>
        </w:tc>
        <w:tc>
          <w:tcPr>
            <w:tcW w:w="2679" w:type="dxa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7160">
              <w:rPr>
                <w:rFonts w:ascii="Times New Roman" w:hAnsi="Times New Roman" w:cs="Times New Roman"/>
              </w:rPr>
              <w:t>Ан-24, Як-42</w:t>
            </w:r>
            <w:r w:rsidR="000C5FAD">
              <w:rPr>
                <w:rFonts w:ascii="Times New Roman" w:hAnsi="Times New Roman" w:cs="Times New Roman"/>
              </w:rPr>
              <w:t>,</w:t>
            </w:r>
            <w:r w:rsidR="000C5FAD">
              <w:rPr>
                <w:sz w:val="18"/>
                <w:szCs w:val="18"/>
              </w:rPr>
              <w:t xml:space="preserve"> </w:t>
            </w:r>
            <w:r w:rsidR="000C5FAD" w:rsidRPr="000C5FAD">
              <w:rPr>
                <w:rFonts w:ascii="Times New Roman" w:hAnsi="Times New Roman" w:cs="Times New Roman"/>
                <w:szCs w:val="18"/>
              </w:rPr>
              <w:t>ТУ-134</w:t>
            </w:r>
          </w:p>
        </w:tc>
        <w:tc>
          <w:tcPr>
            <w:tcW w:w="2621" w:type="dxa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7160">
              <w:rPr>
                <w:rFonts w:ascii="Times New Roman" w:hAnsi="Times New Roman" w:cs="Times New Roman"/>
              </w:rPr>
              <w:t>1320</w:t>
            </w:r>
          </w:p>
        </w:tc>
      </w:tr>
      <w:tr w:rsidR="00C17160" w:rsidRPr="00AE7F6B" w:rsidTr="000C5FAD">
        <w:trPr>
          <w:jc w:val="center"/>
        </w:trPr>
        <w:tc>
          <w:tcPr>
            <w:tcW w:w="4167" w:type="dxa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7160">
              <w:rPr>
                <w:rFonts w:ascii="Times New Roman" w:hAnsi="Times New Roman" w:cs="Times New Roman"/>
              </w:rPr>
              <w:t>а/</w:t>
            </w:r>
            <w:proofErr w:type="spellStart"/>
            <w:proofErr w:type="gramStart"/>
            <w:r w:rsidRPr="00C1716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17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7160">
              <w:rPr>
                <w:rFonts w:ascii="Times New Roman" w:hAnsi="Times New Roman" w:cs="Times New Roman"/>
              </w:rPr>
              <w:t>Игарка</w:t>
            </w:r>
            <w:proofErr w:type="spellEnd"/>
            <w:r w:rsidRPr="00C17160">
              <w:rPr>
                <w:rFonts w:ascii="Times New Roman" w:hAnsi="Times New Roman" w:cs="Times New Roman"/>
              </w:rPr>
              <w:t xml:space="preserve"> – скважина Лод-16</w:t>
            </w:r>
          </w:p>
        </w:tc>
        <w:tc>
          <w:tcPr>
            <w:tcW w:w="2679" w:type="dxa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7160">
              <w:rPr>
                <w:rFonts w:ascii="Times New Roman" w:hAnsi="Times New Roman" w:cs="Times New Roman"/>
              </w:rPr>
              <w:t>Ми – 8</w:t>
            </w:r>
          </w:p>
        </w:tc>
        <w:tc>
          <w:tcPr>
            <w:tcW w:w="2621" w:type="dxa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</w:tr>
    </w:tbl>
    <w:p w:rsidR="00D22CC8" w:rsidRPr="00D33445" w:rsidRDefault="00D22CC8" w:rsidP="00C171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Смена вахт (перевозка людей исполнителя)</w:t>
      </w:r>
    </w:p>
    <w:p w:rsidR="00453D68" w:rsidRDefault="003447D0" w:rsidP="00453D68">
      <w:pPr>
        <w:pStyle w:val="aa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453D68" w:rsidRPr="00453D68">
        <w:rPr>
          <w:rFonts w:ascii="Times New Roman" w:hAnsi="Times New Roman" w:cs="Times New Roman"/>
          <w:b/>
          <w:sz w:val="24"/>
        </w:rPr>
        <w:t>Смена вахт (перевозка людей Исполнителя):</w:t>
      </w:r>
      <w:r w:rsidR="00453D68" w:rsidRPr="00453D68">
        <w:rPr>
          <w:rFonts w:ascii="Times New Roman" w:hAnsi="Times New Roman" w:cs="Times New Roman"/>
          <w:sz w:val="24"/>
        </w:rPr>
        <w:t xml:space="preserve"> с пунктов сбора в </w:t>
      </w:r>
      <w:proofErr w:type="gramStart"/>
      <w:r w:rsidR="00453D68" w:rsidRPr="00453D68">
        <w:rPr>
          <w:rFonts w:ascii="Times New Roman" w:hAnsi="Times New Roman" w:cs="Times New Roman"/>
          <w:sz w:val="24"/>
        </w:rPr>
        <w:t>г</w:t>
      </w:r>
      <w:proofErr w:type="gramEnd"/>
      <w:r w:rsidR="00453D68" w:rsidRPr="00453D68">
        <w:rPr>
          <w:rFonts w:ascii="Times New Roman" w:hAnsi="Times New Roman" w:cs="Times New Roman"/>
          <w:sz w:val="24"/>
        </w:rPr>
        <w:t>. Красноярск (аэропорт) до буровой площадки и обратно производится Заказчиком с помощью ави</w:t>
      </w:r>
      <w:r w:rsidR="00453D68" w:rsidRPr="00453D68">
        <w:rPr>
          <w:rFonts w:ascii="Times New Roman" w:hAnsi="Times New Roman" w:cs="Times New Roman"/>
          <w:sz w:val="24"/>
        </w:rPr>
        <w:t>а</w:t>
      </w:r>
      <w:r w:rsidR="00453D68" w:rsidRPr="00453D68">
        <w:rPr>
          <w:rFonts w:ascii="Times New Roman" w:hAnsi="Times New Roman" w:cs="Times New Roman"/>
          <w:sz w:val="24"/>
        </w:rPr>
        <w:t xml:space="preserve">транспорта (при условии заключения Исполнителем отдельного/агентского Договора на </w:t>
      </w:r>
      <w:r w:rsidR="00453D68" w:rsidRPr="00453D68">
        <w:rPr>
          <w:rFonts w:ascii="Times New Roman" w:hAnsi="Times New Roman" w:cs="Times New Roman"/>
          <w:sz w:val="24"/>
        </w:rPr>
        <w:lastRenderedPageBreak/>
        <w:t xml:space="preserve">перевозку). Подъезд до пункта сбора </w:t>
      </w:r>
      <w:proofErr w:type="gramStart"/>
      <w:r w:rsidR="00453D68" w:rsidRPr="00453D68">
        <w:rPr>
          <w:rFonts w:ascii="Times New Roman" w:hAnsi="Times New Roman" w:cs="Times New Roman"/>
          <w:sz w:val="24"/>
        </w:rPr>
        <w:t>г</w:t>
      </w:r>
      <w:proofErr w:type="gramEnd"/>
      <w:r w:rsidR="00453D68" w:rsidRPr="00453D68">
        <w:rPr>
          <w:rFonts w:ascii="Times New Roman" w:hAnsi="Times New Roman" w:cs="Times New Roman"/>
          <w:sz w:val="24"/>
        </w:rPr>
        <w:t>. Красноярск (аэропорт) и обратно организуется  и оплачивается Исполнителем.</w:t>
      </w:r>
    </w:p>
    <w:p w:rsidR="00D8073C" w:rsidRDefault="00CD7B64" w:rsidP="008E5AA1">
      <w:pPr>
        <w:pStyle w:val="1"/>
      </w:pPr>
      <w:bookmarkStart w:id="3" w:name="_Toc90635231"/>
      <w:r w:rsidRPr="00CD7B64">
        <w:t>4. Ориентировочные сроки выполнения работ</w:t>
      </w:r>
      <w:bookmarkEnd w:id="3"/>
    </w:p>
    <w:p w:rsidR="00CD7B64" w:rsidRPr="008F3892" w:rsidRDefault="00CD7B64" w:rsidP="008F3892">
      <w:pPr>
        <w:spacing w:after="0"/>
        <w:jc w:val="right"/>
        <w:rPr>
          <w:rFonts w:ascii="Times New Roman" w:hAnsi="Times New Roman" w:cs="Times New Roman"/>
          <w:sz w:val="20"/>
        </w:rPr>
      </w:pPr>
      <w:r w:rsidRPr="008F3892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4</w:t>
      </w:r>
      <w:r w:rsidRPr="008F3892">
        <w:rPr>
          <w:rFonts w:ascii="Times New Roman" w:hAnsi="Times New Roman" w:cs="Times New Roman"/>
          <w:sz w:val="20"/>
        </w:rPr>
        <w:t>. Ориентировочные сроки выполнения работ</w:t>
      </w:r>
    </w:p>
    <w:tbl>
      <w:tblPr>
        <w:tblW w:w="9126" w:type="dxa"/>
        <w:jc w:val="center"/>
        <w:tblInd w:w="-3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"/>
        <w:gridCol w:w="3982"/>
        <w:gridCol w:w="2507"/>
        <w:gridCol w:w="2629"/>
      </w:tblGrid>
      <w:tr w:rsidR="005D6879" w:rsidRPr="008F3892" w:rsidTr="005D6879">
        <w:trPr>
          <w:gridBefore w:val="1"/>
          <w:wBefore w:w="8" w:type="dxa"/>
          <w:trHeight w:val="536"/>
          <w:jc w:val="center"/>
        </w:trPr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D6879" w:rsidRPr="008F3892" w:rsidRDefault="005D6879" w:rsidP="005D6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скважины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D6879" w:rsidRPr="005D6879" w:rsidRDefault="005D6879" w:rsidP="005D6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687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Дата начала работ по освоению скважины струйным насосом 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D6879" w:rsidRPr="005D6879" w:rsidRDefault="005D6879" w:rsidP="005D6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6879">
              <w:rPr>
                <w:rFonts w:ascii="Times New Roman" w:hAnsi="Times New Roman" w:cs="Times New Roman"/>
                <w:b/>
                <w:bCs/>
                <w:color w:val="000000"/>
              </w:rPr>
              <w:t>Дата окончания работ по освоения скважины струйным насосом</w:t>
            </w:r>
          </w:p>
        </w:tc>
      </w:tr>
      <w:tr w:rsidR="005D6879" w:rsidRPr="008F3892" w:rsidTr="005D6879">
        <w:trPr>
          <w:trHeight w:val="360"/>
          <w:jc w:val="center"/>
        </w:trPr>
        <w:tc>
          <w:tcPr>
            <w:tcW w:w="3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79" w:rsidRPr="008F3892" w:rsidRDefault="005D6879" w:rsidP="005D687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F3892">
              <w:rPr>
                <w:rFonts w:ascii="Times New Roman" w:hAnsi="Times New Roman" w:cs="Times New Roman"/>
                <w:bCs/>
                <w:color w:val="000000"/>
              </w:rPr>
              <w:t>Лод-16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879" w:rsidRPr="005D6879" w:rsidRDefault="005D6879" w:rsidP="005D687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6879">
              <w:rPr>
                <w:rFonts w:ascii="Times New Roman" w:hAnsi="Times New Roman" w:cs="Times New Roman"/>
                <w:color w:val="000000"/>
              </w:rPr>
              <w:t>20.07.2022 г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879" w:rsidRPr="005D6879" w:rsidRDefault="005D6879" w:rsidP="005D687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6879">
              <w:rPr>
                <w:rFonts w:ascii="Times New Roman" w:hAnsi="Times New Roman" w:cs="Times New Roman"/>
                <w:color w:val="000000"/>
              </w:rPr>
              <w:t>01.06.2023 г</w:t>
            </w:r>
          </w:p>
        </w:tc>
      </w:tr>
    </w:tbl>
    <w:p w:rsidR="00D8073C" w:rsidRPr="008F3892" w:rsidRDefault="00CD7B64" w:rsidP="008F3892">
      <w:pPr>
        <w:spacing w:after="0"/>
        <w:rPr>
          <w:rFonts w:ascii="Times New Roman" w:hAnsi="Times New Roman" w:cs="Times New Roman"/>
        </w:rPr>
      </w:pPr>
      <w:r w:rsidRPr="008F3892">
        <w:rPr>
          <w:rFonts w:ascii="Times New Roman" w:hAnsi="Times New Roman" w:cs="Times New Roman"/>
        </w:rPr>
        <w:t>Сроки указаны ориентировочно и могут быть изменены в ходе фактической реализации работ.</w:t>
      </w:r>
    </w:p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D8073C"/>
    <w:p w:rsidR="00D8073C" w:rsidRDefault="00552711" w:rsidP="007E5DAB">
      <w:pPr>
        <w:pStyle w:val="1"/>
        <w:spacing w:after="0" w:line="480" w:lineRule="auto"/>
      </w:pPr>
      <w:bookmarkStart w:id="4" w:name="_Toc90635232"/>
      <w:r w:rsidRPr="00552711">
        <w:lastRenderedPageBreak/>
        <w:t>5. Сведения о скважине</w:t>
      </w:r>
      <w:bookmarkEnd w:id="4"/>
    </w:p>
    <w:p w:rsidR="00117A23" w:rsidRPr="00117A23" w:rsidRDefault="00117A23" w:rsidP="007E5DAB">
      <w:pPr>
        <w:spacing w:after="0"/>
        <w:jc w:val="right"/>
        <w:rPr>
          <w:rFonts w:ascii="Times New Roman" w:hAnsi="Times New Roman" w:cs="Times New Roman"/>
          <w:sz w:val="20"/>
        </w:rPr>
      </w:pPr>
      <w:r w:rsidRPr="00117A23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5</w:t>
      </w:r>
      <w:r w:rsidRPr="00117A23">
        <w:rPr>
          <w:rFonts w:ascii="Times New Roman" w:hAnsi="Times New Roman" w:cs="Times New Roman"/>
          <w:sz w:val="20"/>
        </w:rPr>
        <w:t>. Конструкция скважины</w:t>
      </w:r>
    </w:p>
    <w:tbl>
      <w:tblPr>
        <w:tblW w:w="9410" w:type="dxa"/>
        <w:jc w:val="center"/>
        <w:tblInd w:w="-1724" w:type="dxa"/>
        <w:tblCellMar>
          <w:left w:w="0" w:type="dxa"/>
          <w:right w:w="0" w:type="dxa"/>
        </w:tblCellMar>
        <w:tblLook w:val="04A0"/>
      </w:tblPr>
      <w:tblGrid>
        <w:gridCol w:w="4875"/>
        <w:gridCol w:w="1957"/>
        <w:gridCol w:w="1300"/>
        <w:gridCol w:w="1278"/>
      </w:tblGrid>
      <w:tr w:rsidR="00552711" w:rsidRPr="00791947" w:rsidTr="00726424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Название колонны</w:t>
            </w:r>
          </w:p>
        </w:tc>
        <w:tc>
          <w:tcPr>
            <w:tcW w:w="10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6129A">
              <w:rPr>
                <w:rFonts w:ascii="Times New Roman" w:hAnsi="Times New Roman" w:cs="Times New Roman"/>
                <w:b/>
              </w:rPr>
              <w:t xml:space="preserve">Диаметр, </w:t>
            </w:r>
            <w:proofErr w:type="gramStart"/>
            <w:r w:rsidRPr="0026129A">
              <w:rPr>
                <w:rFonts w:ascii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3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26424" w:rsidRPr="0026129A" w:rsidRDefault="00552711" w:rsidP="0072642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6129A">
              <w:rPr>
                <w:rFonts w:ascii="Times New Roman" w:hAnsi="Times New Roman" w:cs="Times New Roman"/>
                <w:b/>
              </w:rPr>
              <w:t xml:space="preserve">Глубина спуска </w:t>
            </w:r>
          </w:p>
          <w:p w:rsidR="00552711" w:rsidRPr="0026129A" w:rsidRDefault="00552711" w:rsidP="007264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6129A">
              <w:rPr>
                <w:rFonts w:ascii="Times New Roman" w:hAnsi="Times New Roman" w:cs="Times New Roman"/>
                <w:b/>
              </w:rPr>
              <w:t xml:space="preserve">колонны, </w:t>
            </w:r>
            <w:proofErr w:type="gramStart"/>
            <w:r w:rsidRPr="0026129A">
              <w:rPr>
                <w:rFonts w:ascii="Times New Roman" w:hAnsi="Times New Roman" w:cs="Times New Roman"/>
                <w:b/>
              </w:rPr>
              <w:t>м</w:t>
            </w:r>
            <w:proofErr w:type="gramEnd"/>
          </w:p>
        </w:tc>
      </w:tr>
      <w:tr w:rsidR="00552711" w:rsidRPr="00791947" w:rsidTr="00726424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552711" w:rsidP="00117A23">
            <w:pPr>
              <w:tabs>
                <w:tab w:val="num" w:pos="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6129A">
              <w:rPr>
                <w:rFonts w:ascii="Times New Roman" w:hAnsi="Times New Roman" w:cs="Times New Roman"/>
                <w:b/>
              </w:rPr>
              <w:t>от</w:t>
            </w:r>
            <w:proofErr w:type="gramEnd"/>
            <w:r w:rsidRPr="0026129A">
              <w:rPr>
                <w:rFonts w:ascii="Times New Roman" w:hAnsi="Times New Roman" w:cs="Times New Roman"/>
                <w:b/>
              </w:rPr>
              <w:t xml:space="preserve"> (верх)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552711" w:rsidP="00117A23">
            <w:pPr>
              <w:tabs>
                <w:tab w:val="num" w:pos="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6129A">
              <w:rPr>
                <w:rFonts w:ascii="Times New Roman" w:hAnsi="Times New Roman" w:cs="Times New Roman"/>
                <w:b/>
              </w:rPr>
              <w:t>до</w:t>
            </w:r>
            <w:proofErr w:type="gramEnd"/>
            <w:r w:rsidRPr="0026129A">
              <w:rPr>
                <w:rFonts w:ascii="Times New Roman" w:hAnsi="Times New Roman" w:cs="Times New Roman"/>
                <w:b/>
              </w:rPr>
              <w:t xml:space="preserve"> (низ)</w:t>
            </w:r>
          </w:p>
        </w:tc>
      </w:tr>
      <w:tr w:rsidR="00552711" w:rsidRPr="00791947" w:rsidTr="00726424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rPr>
                <w:rFonts w:ascii="Times New Roman" w:hAnsi="Times New Roman" w:cs="Times New Roman"/>
              </w:rPr>
            </w:pPr>
            <w:r w:rsidRPr="00117A23">
              <w:rPr>
                <w:rFonts w:ascii="Times New Roman" w:hAnsi="Times New Roman" w:cs="Times New Roman"/>
              </w:rPr>
              <w:t>Кондуктор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</w:rPr>
              <w:t>323,9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4877FD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</w:rPr>
              <w:t>730</w:t>
            </w:r>
          </w:p>
        </w:tc>
      </w:tr>
      <w:tr w:rsidR="00552711" w:rsidRPr="0013005C" w:rsidTr="00726424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17A23">
            <w:pPr>
              <w:spacing w:after="0"/>
              <w:rPr>
                <w:rFonts w:ascii="Times New Roman" w:hAnsi="Times New Roman" w:cs="Times New Roman"/>
              </w:rPr>
            </w:pPr>
            <w:r w:rsidRPr="00117A23">
              <w:rPr>
                <w:rFonts w:ascii="Times New Roman" w:hAnsi="Times New Roman" w:cs="Times New Roman"/>
              </w:rPr>
              <w:t>Техническая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</w:rPr>
              <w:t>244,5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552711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4877FD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</w:rPr>
              <w:t>1250</w:t>
            </w:r>
          </w:p>
        </w:tc>
      </w:tr>
      <w:tr w:rsidR="00552711" w:rsidRPr="0013005C" w:rsidTr="00726424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4877FD" w:rsidP="00117A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Открытый ствол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4877FD" w:rsidP="00117A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</w:rPr>
              <w:t>215,9/220,7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4877FD" w:rsidP="00117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129A">
              <w:rPr>
                <w:rFonts w:ascii="Times New Roman" w:hAnsi="Times New Roman" w:cs="Times New Roman"/>
                <w:color w:val="000000"/>
              </w:rPr>
              <w:t>1250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26129A" w:rsidRDefault="004877FD" w:rsidP="00117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129A">
              <w:rPr>
                <w:rFonts w:ascii="Times New Roman" w:hAnsi="Times New Roman" w:cs="Times New Roman"/>
                <w:color w:val="000000"/>
              </w:rPr>
              <w:t>1980</w:t>
            </w:r>
          </w:p>
        </w:tc>
      </w:tr>
      <w:tr w:rsidR="0026129A" w:rsidRPr="0013005C" w:rsidTr="0026129A">
        <w:trPr>
          <w:trHeight w:val="5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129A" w:rsidRPr="0026129A" w:rsidRDefault="0026129A" w:rsidP="00117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129A">
              <w:rPr>
                <w:rFonts w:ascii="Times New Roman" w:hAnsi="Times New Roman" w:cs="Times New Roman"/>
                <w:color w:val="000000"/>
              </w:rPr>
              <w:t>Боковой горизонтальный ствол</w:t>
            </w:r>
          </w:p>
        </w:tc>
      </w:tr>
      <w:tr w:rsidR="0026129A" w:rsidRPr="0013005C" w:rsidTr="00726424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129A" w:rsidRPr="0026129A" w:rsidRDefault="0026129A" w:rsidP="002612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</w:rPr>
              <w:t xml:space="preserve">Эксплуатационная колонна 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129A" w:rsidRPr="0026129A" w:rsidRDefault="0026129A" w:rsidP="002612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129A">
              <w:rPr>
                <w:rFonts w:ascii="Times New Roman" w:hAnsi="Times New Roman" w:cs="Times New Roman"/>
              </w:rPr>
              <w:t xml:space="preserve">168 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129A" w:rsidRPr="0026129A" w:rsidRDefault="0026129A" w:rsidP="00261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129A">
              <w:rPr>
                <w:rFonts w:ascii="Times New Roman" w:hAnsi="Times New Roman" w:cs="Times New Roman"/>
                <w:color w:val="000000"/>
              </w:rPr>
              <w:t>1130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129A" w:rsidRPr="0026129A" w:rsidRDefault="0026129A" w:rsidP="00261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129A">
              <w:rPr>
                <w:rFonts w:ascii="Times New Roman" w:hAnsi="Times New Roman" w:cs="Times New Roman"/>
                <w:color w:val="000000"/>
              </w:rPr>
              <w:t>2881</w:t>
            </w:r>
          </w:p>
        </w:tc>
      </w:tr>
      <w:tr w:rsidR="00552711" w:rsidRPr="0013005C" w:rsidTr="00E93A09">
        <w:trPr>
          <w:trHeight w:val="5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26129A">
            <w:pPr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  <w:color w:val="000000"/>
              </w:rPr>
              <w:t>Примечание:</w:t>
            </w:r>
          </w:p>
          <w:p w:rsidR="00552711" w:rsidRDefault="00552711" w:rsidP="00117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7A23">
              <w:rPr>
                <w:rFonts w:ascii="Times New Roman" w:hAnsi="Times New Roman" w:cs="Times New Roman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  <w:p w:rsidR="00D476B5" w:rsidRPr="00117A23" w:rsidRDefault="00D476B5" w:rsidP="00D476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76B5">
              <w:rPr>
                <w:rFonts w:ascii="Times New Roman" w:hAnsi="Times New Roman" w:cs="Times New Roman"/>
                <w:color w:val="000000"/>
              </w:rPr>
              <w:t>*Глубина спуска колонн уточняется в процессе бурения</w:t>
            </w:r>
          </w:p>
        </w:tc>
      </w:tr>
    </w:tbl>
    <w:p w:rsidR="00053147" w:rsidRDefault="00053147" w:rsidP="00053147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053147" w:rsidRPr="002E71D0" w:rsidRDefault="00053147" w:rsidP="00053147">
      <w:pPr>
        <w:spacing w:after="0"/>
        <w:jc w:val="right"/>
        <w:rPr>
          <w:rFonts w:ascii="Times New Roman" w:hAnsi="Times New Roman" w:cs="Times New Roman"/>
        </w:rPr>
      </w:pPr>
      <w:r w:rsidRPr="002E71D0">
        <w:rPr>
          <w:rFonts w:ascii="Times New Roman" w:hAnsi="Times New Roman" w:cs="Times New Roman"/>
          <w:sz w:val="20"/>
        </w:rPr>
        <w:t xml:space="preserve">Таблица </w:t>
      </w:r>
      <w:r w:rsidR="008942C9" w:rsidRPr="002E71D0">
        <w:rPr>
          <w:rFonts w:ascii="Times New Roman" w:hAnsi="Times New Roman" w:cs="Times New Roman"/>
          <w:sz w:val="20"/>
        </w:rPr>
        <w:t>6</w:t>
      </w:r>
      <w:r w:rsidRPr="002E71D0">
        <w:rPr>
          <w:rFonts w:ascii="Times New Roman" w:hAnsi="Times New Roman" w:cs="Times New Roman"/>
          <w:sz w:val="20"/>
        </w:rPr>
        <w:t>. Параметры буровых растворов</w:t>
      </w:r>
    </w:p>
    <w:tbl>
      <w:tblPr>
        <w:tblW w:w="9415" w:type="dxa"/>
        <w:jc w:val="center"/>
        <w:tblInd w:w="-3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4"/>
        <w:gridCol w:w="990"/>
        <w:gridCol w:w="990"/>
        <w:gridCol w:w="3781"/>
      </w:tblGrid>
      <w:tr w:rsidR="00053147" w:rsidRPr="002E71D0" w:rsidTr="00053147">
        <w:trPr>
          <w:trHeight w:val="517"/>
          <w:tblHeader/>
          <w:jc w:val="center"/>
        </w:trPr>
        <w:tc>
          <w:tcPr>
            <w:tcW w:w="3654" w:type="dxa"/>
            <w:vMerge w:val="restart"/>
            <w:shd w:val="clear" w:color="auto" w:fill="8DB3E2" w:themeFill="text2" w:themeFillTint="66"/>
            <w:vAlign w:val="center"/>
          </w:tcPr>
          <w:p w:rsidR="00053147" w:rsidRPr="002E71D0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2E71D0">
              <w:rPr>
                <w:rFonts w:ascii="Times New Roman" w:hAnsi="Times New Roman"/>
                <w:b/>
                <w:szCs w:val="20"/>
              </w:rPr>
              <w:t>Название (тип) раствора</w:t>
            </w:r>
          </w:p>
        </w:tc>
        <w:tc>
          <w:tcPr>
            <w:tcW w:w="1980" w:type="dxa"/>
            <w:gridSpan w:val="2"/>
            <w:shd w:val="clear" w:color="auto" w:fill="8DB3E2" w:themeFill="text2" w:themeFillTint="66"/>
            <w:vAlign w:val="center"/>
          </w:tcPr>
          <w:p w:rsidR="00053147" w:rsidRPr="002E71D0" w:rsidRDefault="00053147" w:rsidP="00726424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2E71D0">
              <w:rPr>
                <w:rFonts w:ascii="Times New Roman" w:hAnsi="Times New Roman"/>
                <w:b/>
                <w:szCs w:val="20"/>
              </w:rPr>
              <w:t xml:space="preserve">Интервал, </w:t>
            </w:r>
            <w:proofErr w:type="gramStart"/>
            <w:r w:rsidRPr="002E71D0">
              <w:rPr>
                <w:rFonts w:ascii="Times New Roman" w:hAnsi="Times New Roman"/>
                <w:b/>
                <w:szCs w:val="20"/>
              </w:rPr>
              <w:t>м</w:t>
            </w:r>
            <w:proofErr w:type="gramEnd"/>
          </w:p>
        </w:tc>
        <w:tc>
          <w:tcPr>
            <w:tcW w:w="3781" w:type="dxa"/>
            <w:vMerge w:val="restart"/>
            <w:shd w:val="clear" w:color="auto" w:fill="8DB3E2" w:themeFill="text2" w:themeFillTint="66"/>
            <w:vAlign w:val="center"/>
          </w:tcPr>
          <w:p w:rsidR="00053147" w:rsidRPr="002E71D0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2E71D0">
              <w:rPr>
                <w:rFonts w:ascii="Times New Roman" w:hAnsi="Times New Roman"/>
                <w:b/>
                <w:szCs w:val="20"/>
              </w:rPr>
              <w:t xml:space="preserve">Плотность, </w:t>
            </w:r>
            <w:proofErr w:type="gramStart"/>
            <w:r w:rsidRPr="002E71D0">
              <w:rPr>
                <w:rFonts w:ascii="Times New Roman" w:hAnsi="Times New Roman"/>
                <w:b/>
                <w:szCs w:val="20"/>
              </w:rPr>
              <w:t>г</w:t>
            </w:r>
            <w:proofErr w:type="gramEnd"/>
            <w:r w:rsidRPr="002E71D0">
              <w:rPr>
                <w:rFonts w:ascii="Times New Roman" w:hAnsi="Times New Roman"/>
                <w:b/>
                <w:szCs w:val="20"/>
              </w:rPr>
              <w:t>/см</w:t>
            </w:r>
            <w:r w:rsidRPr="002E71D0">
              <w:rPr>
                <w:rFonts w:ascii="Times New Roman" w:hAnsi="Times New Roman"/>
                <w:b/>
                <w:szCs w:val="20"/>
                <w:vertAlign w:val="superscript"/>
              </w:rPr>
              <w:t>3</w:t>
            </w:r>
          </w:p>
        </w:tc>
      </w:tr>
      <w:tr w:rsidR="00053147" w:rsidRPr="002E71D0" w:rsidTr="00053147">
        <w:trPr>
          <w:trHeight w:val="236"/>
          <w:tblHeader/>
          <w:jc w:val="center"/>
        </w:trPr>
        <w:tc>
          <w:tcPr>
            <w:tcW w:w="3654" w:type="dxa"/>
            <w:vMerge/>
            <w:shd w:val="clear" w:color="auto" w:fill="EEECE1"/>
            <w:vAlign w:val="center"/>
          </w:tcPr>
          <w:p w:rsidR="00053147" w:rsidRPr="002E71D0" w:rsidRDefault="00053147" w:rsidP="00886E7E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0" w:type="dxa"/>
            <w:shd w:val="clear" w:color="auto" w:fill="8DB3E2" w:themeFill="text2" w:themeFillTint="66"/>
          </w:tcPr>
          <w:p w:rsidR="00053147" w:rsidRPr="002E71D0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2E71D0">
              <w:rPr>
                <w:rFonts w:ascii="Times New Roman" w:hAnsi="Times New Roman"/>
                <w:b/>
                <w:szCs w:val="20"/>
              </w:rPr>
              <w:t>от</w:t>
            </w:r>
          </w:p>
        </w:tc>
        <w:tc>
          <w:tcPr>
            <w:tcW w:w="990" w:type="dxa"/>
            <w:shd w:val="clear" w:color="auto" w:fill="8DB3E2" w:themeFill="text2" w:themeFillTint="66"/>
            <w:vAlign w:val="center"/>
          </w:tcPr>
          <w:p w:rsidR="00053147" w:rsidRPr="002E71D0" w:rsidRDefault="00053147" w:rsidP="00886E7E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2E71D0">
              <w:rPr>
                <w:rFonts w:ascii="Times New Roman" w:hAnsi="Times New Roman"/>
                <w:b/>
                <w:szCs w:val="20"/>
              </w:rPr>
              <w:t>до</w:t>
            </w:r>
          </w:p>
        </w:tc>
        <w:tc>
          <w:tcPr>
            <w:tcW w:w="3781" w:type="dxa"/>
            <w:vMerge/>
            <w:shd w:val="clear" w:color="auto" w:fill="EEECE1"/>
            <w:vAlign w:val="center"/>
          </w:tcPr>
          <w:p w:rsidR="00053147" w:rsidRPr="002E71D0" w:rsidRDefault="00053147" w:rsidP="00886E7E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</w:tr>
      <w:tr w:rsidR="00053147" w:rsidRPr="002E71D0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Pr="002E71D0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E71D0">
              <w:rPr>
                <w:rFonts w:ascii="Times New Roman" w:hAnsi="Times New Roman" w:cs="Times New Roman"/>
              </w:rPr>
              <w:t>Полимер-глинистый</w:t>
            </w:r>
            <w:proofErr w:type="spellEnd"/>
            <w:proofErr w:type="gramEnd"/>
          </w:p>
        </w:tc>
        <w:tc>
          <w:tcPr>
            <w:tcW w:w="990" w:type="dxa"/>
            <w:vAlign w:val="center"/>
          </w:tcPr>
          <w:p w:rsidR="00053147" w:rsidRPr="002E71D0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053147" w:rsidRPr="002E71D0" w:rsidRDefault="004877FD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3781" w:type="dxa"/>
            <w:noWrap/>
            <w:vAlign w:val="center"/>
          </w:tcPr>
          <w:p w:rsidR="00053147" w:rsidRPr="002E71D0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1,16</w:t>
            </w:r>
          </w:p>
        </w:tc>
      </w:tr>
      <w:tr w:rsidR="00053147" w:rsidRPr="002E71D0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Pr="002E71D0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E71D0">
              <w:rPr>
                <w:rFonts w:ascii="Times New Roman" w:hAnsi="Times New Roman" w:cs="Times New Roman"/>
              </w:rPr>
              <w:t>Полимер-глинистый</w:t>
            </w:r>
            <w:proofErr w:type="spellEnd"/>
            <w:proofErr w:type="gramEnd"/>
            <w:r w:rsidRPr="002E71D0">
              <w:rPr>
                <w:rFonts w:ascii="Times New Roman" w:hAnsi="Times New Roman" w:cs="Times New Roman"/>
              </w:rPr>
              <w:t xml:space="preserve"> </w:t>
            </w:r>
          </w:p>
          <w:p w:rsidR="00053147" w:rsidRPr="002E71D0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ингибированный</w:t>
            </w:r>
          </w:p>
        </w:tc>
        <w:tc>
          <w:tcPr>
            <w:tcW w:w="990" w:type="dxa"/>
            <w:vAlign w:val="center"/>
          </w:tcPr>
          <w:p w:rsidR="00053147" w:rsidRPr="002E71D0" w:rsidRDefault="004877FD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990" w:type="dxa"/>
            <w:noWrap/>
            <w:vAlign w:val="center"/>
          </w:tcPr>
          <w:p w:rsidR="00053147" w:rsidRPr="002E71D0" w:rsidRDefault="004877FD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3781" w:type="dxa"/>
            <w:noWrap/>
            <w:vAlign w:val="center"/>
          </w:tcPr>
          <w:p w:rsidR="00053147" w:rsidRPr="002E71D0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1,10</w:t>
            </w:r>
          </w:p>
        </w:tc>
      </w:tr>
      <w:tr w:rsidR="00053147" w:rsidRPr="002E71D0" w:rsidTr="00053147">
        <w:trPr>
          <w:trHeight w:val="55"/>
          <w:jc w:val="center"/>
        </w:trPr>
        <w:tc>
          <w:tcPr>
            <w:tcW w:w="3654" w:type="dxa"/>
            <w:vAlign w:val="center"/>
          </w:tcPr>
          <w:p w:rsidR="00053147" w:rsidRPr="002E71D0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71D0">
              <w:rPr>
                <w:rFonts w:ascii="Times New Roman" w:hAnsi="Times New Roman" w:cs="Times New Roman"/>
              </w:rPr>
              <w:t>Биополимерный</w:t>
            </w:r>
            <w:proofErr w:type="spellEnd"/>
          </w:p>
        </w:tc>
        <w:tc>
          <w:tcPr>
            <w:tcW w:w="990" w:type="dxa"/>
            <w:vAlign w:val="center"/>
          </w:tcPr>
          <w:p w:rsidR="00053147" w:rsidRPr="002E71D0" w:rsidRDefault="004877FD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990" w:type="dxa"/>
            <w:noWrap/>
            <w:vAlign w:val="center"/>
          </w:tcPr>
          <w:p w:rsidR="00053147" w:rsidRPr="002E71D0" w:rsidRDefault="00726424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3781" w:type="dxa"/>
            <w:noWrap/>
            <w:vAlign w:val="center"/>
          </w:tcPr>
          <w:p w:rsidR="00053147" w:rsidRPr="002E71D0" w:rsidRDefault="00053147" w:rsidP="000531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71D0">
              <w:rPr>
                <w:rFonts w:ascii="Times New Roman" w:hAnsi="Times New Roman" w:cs="Times New Roman"/>
              </w:rPr>
              <w:t>1,05</w:t>
            </w:r>
          </w:p>
        </w:tc>
      </w:tr>
    </w:tbl>
    <w:p w:rsidR="00E93A09" w:rsidRDefault="00E93A09" w:rsidP="00053147">
      <w:pPr>
        <w:spacing w:after="0"/>
        <w:rPr>
          <w:rFonts w:ascii="Times New Roman" w:hAnsi="Times New Roman" w:cs="Times New Roman"/>
        </w:rPr>
      </w:pPr>
    </w:p>
    <w:p w:rsidR="00EF278F" w:rsidRDefault="00EF278F" w:rsidP="00EF278F">
      <w:pPr>
        <w:spacing w:after="0"/>
        <w:jc w:val="right"/>
        <w:rPr>
          <w:rFonts w:ascii="Times New Roman" w:hAnsi="Times New Roman" w:cs="Times New Roman"/>
          <w:iCs/>
          <w:sz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7</w:t>
      </w:r>
      <w:r w:rsidRPr="00EF278F">
        <w:rPr>
          <w:rFonts w:ascii="Times New Roman" w:hAnsi="Times New Roman" w:cs="Times New Roman"/>
          <w:sz w:val="20"/>
        </w:rPr>
        <w:t xml:space="preserve">. </w:t>
      </w:r>
      <w:r w:rsidRPr="00EF278F">
        <w:rPr>
          <w:rFonts w:ascii="Times New Roman" w:hAnsi="Times New Roman" w:cs="Times New Roman"/>
          <w:iCs/>
          <w:sz w:val="20"/>
        </w:rPr>
        <w:t>Термодинамические параметры по разрезу скважины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4"/>
        <w:gridCol w:w="4156"/>
        <w:gridCol w:w="3698"/>
      </w:tblGrid>
      <w:tr w:rsidR="00EF278F" w:rsidRPr="003D1C0D" w:rsidTr="00EF278F">
        <w:trPr>
          <w:trHeight w:val="161"/>
          <w:tblHeader/>
        </w:trPr>
        <w:tc>
          <w:tcPr>
            <w:tcW w:w="80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Глубина</w:t>
            </w:r>
            <w:r w:rsidR="00FC527D">
              <w:rPr>
                <w:rFonts w:ascii="Times New Roman" w:hAnsi="Times New Roman" w:cs="Times New Roman"/>
                <w:caps w:val="0"/>
                <w:sz w:val="20"/>
              </w:rPr>
              <w:t xml:space="preserve"> (</w:t>
            </w:r>
            <w:proofErr w:type="spellStart"/>
            <w:r w:rsidR="00FC527D">
              <w:rPr>
                <w:rFonts w:ascii="Times New Roman" w:hAnsi="Times New Roman" w:cs="Times New Roman"/>
                <w:caps w:val="0"/>
                <w:sz w:val="20"/>
              </w:rPr>
              <w:t>верт</w:t>
            </w:r>
            <w:proofErr w:type="spellEnd"/>
            <w:r w:rsidR="00FC527D">
              <w:rPr>
                <w:rFonts w:ascii="Times New Roman" w:hAnsi="Times New Roman" w:cs="Times New Roman"/>
                <w:caps w:val="0"/>
                <w:sz w:val="20"/>
              </w:rPr>
              <w:t>)</w:t>
            </w: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,  м.</w:t>
            </w:r>
          </w:p>
        </w:tc>
        <w:tc>
          <w:tcPr>
            <w:tcW w:w="221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Давление,  атм.</w:t>
            </w:r>
          </w:p>
        </w:tc>
        <w:tc>
          <w:tcPr>
            <w:tcW w:w="1974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Градиент температуры</w:t>
            </w:r>
            <w:r w:rsidRPr="00EF278F">
              <w:rPr>
                <w:rFonts w:ascii="Times New Roman" w:hAnsi="Times New Roman" w:cs="Times New Roman"/>
                <w:sz w:val="20"/>
              </w:rPr>
              <w:t xml:space="preserve">,  </w:t>
            </w:r>
            <w:r w:rsidRPr="00EF278F">
              <w:rPr>
                <w:rFonts w:ascii="Times New Roman" w:hAnsi="Times New Roman" w:cs="Times New Roman"/>
                <w:sz w:val="20"/>
              </w:rPr>
              <w:sym w:font="Symbol" w:char="00B0"/>
            </w:r>
            <w:proofErr w:type="gramStart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с</w:t>
            </w:r>
            <w:proofErr w:type="gramEnd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.</w:t>
            </w:r>
          </w:p>
        </w:tc>
      </w:tr>
      <w:tr w:rsidR="00EF278F" w:rsidRPr="003D1C0D" w:rsidTr="00EF278F">
        <w:trPr>
          <w:trHeight w:val="157"/>
          <w:tblHeader/>
        </w:trPr>
        <w:tc>
          <w:tcPr>
            <w:tcW w:w="808" w:type="pct"/>
            <w:shd w:val="clear" w:color="auto" w:fill="auto"/>
          </w:tcPr>
          <w:p w:rsidR="00EF278F" w:rsidRPr="00B25EDD" w:rsidRDefault="00EF278F" w:rsidP="004877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5EDD">
              <w:rPr>
                <w:rFonts w:ascii="Times New Roman" w:hAnsi="Times New Roman" w:cs="Times New Roman"/>
              </w:rPr>
              <w:t>0-</w:t>
            </w:r>
            <w:r w:rsidR="004877FD" w:rsidRPr="00B25ED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218" w:type="pct"/>
            <w:shd w:val="clear" w:color="auto" w:fill="auto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</w:p>
        </w:tc>
        <w:tc>
          <w:tcPr>
            <w:tcW w:w="1974" w:type="pct"/>
            <w:shd w:val="clear" w:color="auto" w:fill="auto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78F">
              <w:rPr>
                <w:rFonts w:ascii="Times New Roman" w:hAnsi="Times New Roman" w:cs="Times New Roman"/>
              </w:rPr>
              <w:t>0</w:t>
            </w:r>
            <w:r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Pr="00EF278F">
              <w:rPr>
                <w:rFonts w:ascii="Times New Roman" w:hAnsi="Times New Roman" w:cs="Times New Roman"/>
              </w:rPr>
              <w:t>С/100м (ММП)</w:t>
            </w:r>
          </w:p>
        </w:tc>
      </w:tr>
      <w:tr w:rsidR="00EF278F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EF278F" w:rsidRPr="00B25EDD" w:rsidRDefault="00FC527D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25EDD">
              <w:rPr>
                <w:rFonts w:ascii="Times New Roman" w:hAnsi="Times New Roman" w:cs="Times New Roman"/>
              </w:rPr>
              <w:t>400-1980</w:t>
            </w:r>
          </w:p>
        </w:tc>
        <w:tc>
          <w:tcPr>
            <w:tcW w:w="2218" w:type="pct"/>
            <w:shd w:val="clear" w:color="auto" w:fill="auto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EF278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EF278F">
              <w:rPr>
                <w:rFonts w:ascii="Times New Roman" w:hAnsi="Times New Roman" w:cs="Times New Roman"/>
              </w:rPr>
              <w:t>Р</w:t>
            </w:r>
            <w:r w:rsidRPr="00EF278F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</w:p>
        </w:tc>
        <w:tc>
          <w:tcPr>
            <w:tcW w:w="1974" w:type="pct"/>
            <w:shd w:val="clear" w:color="auto" w:fill="auto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278F">
              <w:rPr>
                <w:rFonts w:ascii="Times New Roman" w:hAnsi="Times New Roman" w:cs="Times New Roman"/>
              </w:rPr>
              <w:t>2,5</w:t>
            </w:r>
            <w:r w:rsidRPr="00EF278F">
              <w:rPr>
                <w:rFonts w:ascii="Times New Roman" w:hAnsi="Times New Roman" w:cs="Times New Roman"/>
                <w:vertAlign w:val="superscript"/>
              </w:rPr>
              <w:t>о</w:t>
            </w:r>
            <w:r w:rsidRPr="00EF278F">
              <w:rPr>
                <w:rFonts w:ascii="Times New Roman" w:hAnsi="Times New Roman" w:cs="Times New Roman"/>
              </w:rPr>
              <w:t>С/100м</w:t>
            </w:r>
          </w:p>
        </w:tc>
      </w:tr>
    </w:tbl>
    <w:p w:rsid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P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8</w:t>
      </w:r>
      <w:r w:rsidRPr="00EF278F">
        <w:rPr>
          <w:rFonts w:ascii="Times New Roman" w:hAnsi="Times New Roman" w:cs="Times New Roman"/>
          <w:sz w:val="20"/>
        </w:rPr>
        <w:t>.</w:t>
      </w:r>
      <w:r w:rsidRPr="00EF278F">
        <w:rPr>
          <w:rFonts w:ascii="Times New Roman" w:hAnsi="Times New Roman" w:cs="Times New Roman"/>
          <w:sz w:val="20"/>
          <w:szCs w:val="20"/>
        </w:rPr>
        <w:t xml:space="preserve"> Ожидаемый литолого-стратиграфический разрез скважины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1261"/>
        <w:gridCol w:w="1574"/>
        <w:gridCol w:w="3686"/>
      </w:tblGrid>
      <w:tr w:rsidR="00EF278F" w:rsidRPr="00603D85" w:rsidTr="00EF278F">
        <w:trPr>
          <w:tblHeader/>
        </w:trPr>
        <w:tc>
          <w:tcPr>
            <w:tcW w:w="2835" w:type="dxa"/>
            <w:shd w:val="clear" w:color="auto" w:fill="8DB3E2" w:themeFill="text2" w:themeFillTint="66"/>
            <w:vAlign w:val="center"/>
          </w:tcPr>
          <w:p w:rsid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Стратиграфическое</w:t>
            </w:r>
          </w:p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подразделение</w:t>
            </w:r>
          </w:p>
        </w:tc>
        <w:tc>
          <w:tcPr>
            <w:tcW w:w="1261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1574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Глубина зал</w:t>
            </w: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гания, </w:t>
            </w:r>
            <w:proofErr w:type="gramStart"/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proofErr w:type="gramEnd"/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Литологический состав</w:t>
            </w:r>
          </w:p>
        </w:tc>
      </w:tr>
      <w:tr w:rsidR="00EF278F" w:rsidRPr="00603D85" w:rsidTr="00EF278F">
        <w:tc>
          <w:tcPr>
            <w:tcW w:w="2835" w:type="dxa"/>
            <w:vAlign w:val="center"/>
          </w:tcPr>
          <w:p w:rsidR="00EF278F" w:rsidRPr="00B25EDD" w:rsidRDefault="00EF278F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Четвертичные отложения </w:t>
            </w:r>
          </w:p>
        </w:tc>
        <w:tc>
          <w:tcPr>
            <w:tcW w:w="1261" w:type="dxa"/>
            <w:vAlign w:val="center"/>
          </w:tcPr>
          <w:p w:rsidR="00EF278F" w:rsidRPr="00B25EDD" w:rsidRDefault="00EF278F" w:rsidP="00886E7E">
            <w:pPr>
              <w:pStyle w:val="-3-10"/>
              <w:rPr>
                <w:rFonts w:ascii="Times New Roman" w:hAnsi="Times New Roman"/>
              </w:rPr>
            </w:pP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Q</w:t>
            </w:r>
          </w:p>
        </w:tc>
        <w:tc>
          <w:tcPr>
            <w:tcW w:w="1574" w:type="dxa"/>
            <w:vAlign w:val="center"/>
          </w:tcPr>
          <w:p w:rsidR="00EF278F" w:rsidRPr="00B25EDD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0-100</w:t>
            </w:r>
          </w:p>
        </w:tc>
        <w:tc>
          <w:tcPr>
            <w:tcW w:w="3686" w:type="dxa"/>
            <w:vAlign w:val="center"/>
          </w:tcPr>
          <w:p w:rsidR="00EF278F" w:rsidRPr="00B25EDD" w:rsidRDefault="00EF278F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Пески, супеси, суглинки, глины, торф</w:t>
            </w:r>
          </w:p>
        </w:tc>
      </w:tr>
      <w:tr w:rsidR="00EF278F" w:rsidRPr="00603D85" w:rsidTr="00EF278F">
        <w:tc>
          <w:tcPr>
            <w:tcW w:w="2835" w:type="dxa"/>
            <w:vAlign w:val="center"/>
          </w:tcPr>
          <w:p w:rsidR="00EF278F" w:rsidRPr="00B25EDD" w:rsidRDefault="00EF278F" w:rsidP="00FC527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Танамская</w:t>
            </w:r>
            <w:proofErr w:type="spellEnd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C527D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+ </w:t>
            </w:r>
            <w:proofErr w:type="spellStart"/>
            <w:r w:rsidR="00FC527D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Салпадаяхинская</w:t>
            </w:r>
            <w:proofErr w:type="spellEnd"/>
            <w:r w:rsidR="00FC527D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свита</w:t>
            </w: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EF278F" w:rsidRPr="00B25EDD" w:rsidRDefault="00EF278F" w:rsidP="00FC527D">
            <w:pPr>
              <w:pStyle w:val="-3-10"/>
              <w:rPr>
                <w:rFonts w:ascii="Times New Roman" w:hAnsi="Times New Roman"/>
              </w:rPr>
            </w:pP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K</w:t>
            </w:r>
            <w:r w:rsidRPr="00B25EDD">
              <w:rPr>
                <w:rFonts w:ascii="Times New Roman" w:hAnsi="Times New Roman"/>
                <w:color w:val="000000" w:themeColor="text1"/>
                <w:vertAlign w:val="subscript"/>
                <w:lang w:val="en-US"/>
              </w:rPr>
              <w:t>2</w:t>
            </w: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tn</w:t>
            </w:r>
            <w:r w:rsidR="00FC527D" w:rsidRPr="00B25EDD">
              <w:rPr>
                <w:rFonts w:ascii="Times New Roman" w:hAnsi="Times New Roman"/>
                <w:color w:val="000000" w:themeColor="text1"/>
              </w:rPr>
              <w:t>+</w:t>
            </w:r>
            <w:proofErr w:type="spellStart"/>
            <w:r w:rsidR="00FC527D" w:rsidRPr="00B25EDD">
              <w:rPr>
                <w:rFonts w:ascii="Times New Roman" w:hAnsi="Times New Roman"/>
                <w:color w:val="000000" w:themeColor="text1"/>
                <w:lang w:val="en-US"/>
              </w:rPr>
              <w:t>sl</w:t>
            </w:r>
            <w:proofErr w:type="spellEnd"/>
          </w:p>
        </w:tc>
        <w:tc>
          <w:tcPr>
            <w:tcW w:w="1574" w:type="dxa"/>
            <w:vAlign w:val="center"/>
          </w:tcPr>
          <w:p w:rsidR="00EF278F" w:rsidRPr="00B25EDD" w:rsidRDefault="00EF278F" w:rsidP="00FC527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100-</w:t>
            </w:r>
            <w:r w:rsidR="00FC527D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697</w:t>
            </w:r>
          </w:p>
        </w:tc>
        <w:tc>
          <w:tcPr>
            <w:tcW w:w="3686" w:type="dxa"/>
            <w:vAlign w:val="center"/>
          </w:tcPr>
          <w:p w:rsidR="00EF278F" w:rsidRPr="00B25EDD" w:rsidRDefault="00FC527D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Алевролиты, глины, пески, галечники</w:t>
            </w:r>
          </w:p>
        </w:tc>
      </w:tr>
      <w:tr w:rsidR="00EF278F" w:rsidRPr="00603D85" w:rsidTr="00EF278F">
        <w:tc>
          <w:tcPr>
            <w:tcW w:w="2835" w:type="dxa"/>
            <w:vAlign w:val="center"/>
          </w:tcPr>
          <w:p w:rsidR="00EF278F" w:rsidRPr="00B25EDD" w:rsidRDefault="00EF278F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Насоновская</w:t>
            </w:r>
            <w:proofErr w:type="spellEnd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свита </w:t>
            </w:r>
          </w:p>
        </w:tc>
        <w:tc>
          <w:tcPr>
            <w:tcW w:w="1261" w:type="dxa"/>
            <w:vAlign w:val="center"/>
          </w:tcPr>
          <w:p w:rsidR="00EF278F" w:rsidRPr="00B25EDD" w:rsidRDefault="00EF278F" w:rsidP="00886E7E">
            <w:pPr>
              <w:pStyle w:val="-3-10"/>
              <w:rPr>
                <w:rFonts w:ascii="Times New Roman" w:hAnsi="Times New Roman"/>
                <w:lang w:val="en-US"/>
              </w:rPr>
            </w:pP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K</w:t>
            </w:r>
            <w:r w:rsidRPr="00B25EDD">
              <w:rPr>
                <w:rFonts w:ascii="Times New Roman" w:hAnsi="Times New Roman"/>
                <w:color w:val="000000" w:themeColor="text1"/>
                <w:vertAlign w:val="subscript"/>
              </w:rPr>
              <w:t>2</w:t>
            </w: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ns</w:t>
            </w:r>
          </w:p>
        </w:tc>
        <w:tc>
          <w:tcPr>
            <w:tcW w:w="1574" w:type="dxa"/>
            <w:vAlign w:val="center"/>
          </w:tcPr>
          <w:p w:rsidR="00EF278F" w:rsidRPr="00B25EDD" w:rsidRDefault="00EF278F" w:rsidP="00FC527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  <w:r w:rsidR="00FC527D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-10</w:t>
            </w:r>
            <w:r w:rsidR="00FC527D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686" w:type="dxa"/>
            <w:vAlign w:val="center"/>
          </w:tcPr>
          <w:p w:rsidR="00EF278F" w:rsidRPr="00B25EDD" w:rsidRDefault="00EF278F" w:rsidP="00FC527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Алевриты, глины</w:t>
            </w:r>
          </w:p>
        </w:tc>
      </w:tr>
      <w:tr w:rsidR="00EF278F" w:rsidRPr="00603D85" w:rsidTr="00EF278F">
        <w:tc>
          <w:tcPr>
            <w:tcW w:w="2835" w:type="dxa"/>
            <w:vAlign w:val="center"/>
          </w:tcPr>
          <w:p w:rsidR="00EF278F" w:rsidRPr="00B25EDD" w:rsidRDefault="00EF278F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Дорожковская</w:t>
            </w:r>
            <w:proofErr w:type="spellEnd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свита </w:t>
            </w:r>
          </w:p>
        </w:tc>
        <w:tc>
          <w:tcPr>
            <w:tcW w:w="1261" w:type="dxa"/>
            <w:vAlign w:val="center"/>
          </w:tcPr>
          <w:p w:rsidR="00EF278F" w:rsidRPr="00B25EDD" w:rsidRDefault="00EF278F" w:rsidP="00886E7E">
            <w:pPr>
              <w:pStyle w:val="-3-10"/>
              <w:rPr>
                <w:rFonts w:ascii="Times New Roman" w:hAnsi="Times New Roman"/>
              </w:rPr>
            </w:pP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K</w:t>
            </w:r>
            <w:r w:rsidRPr="00B25EDD">
              <w:rPr>
                <w:rFonts w:ascii="Times New Roman" w:hAnsi="Times New Roman"/>
                <w:color w:val="000000" w:themeColor="text1"/>
                <w:vertAlign w:val="subscript"/>
                <w:lang w:val="en-US"/>
              </w:rPr>
              <w:t>2</w:t>
            </w: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dr</w:t>
            </w:r>
          </w:p>
        </w:tc>
        <w:tc>
          <w:tcPr>
            <w:tcW w:w="1574" w:type="dxa"/>
            <w:vAlign w:val="center"/>
          </w:tcPr>
          <w:p w:rsidR="00EF278F" w:rsidRPr="00B25EDD" w:rsidRDefault="00FC527D" w:rsidP="00FC527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1010</w:t>
            </w:r>
            <w:r w:rsidR="00EF278F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-10</w:t>
            </w: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3686" w:type="dxa"/>
            <w:vAlign w:val="center"/>
          </w:tcPr>
          <w:p w:rsidR="00EF278F" w:rsidRPr="00B25EDD" w:rsidRDefault="00FC527D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Пески, глины</w:t>
            </w:r>
          </w:p>
        </w:tc>
      </w:tr>
      <w:tr w:rsidR="00EF278F" w:rsidRPr="00603D85" w:rsidTr="00EF278F">
        <w:tc>
          <w:tcPr>
            <w:tcW w:w="2835" w:type="dxa"/>
            <w:vAlign w:val="center"/>
          </w:tcPr>
          <w:p w:rsidR="00EF278F" w:rsidRPr="00B25EDD" w:rsidRDefault="00EF278F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Долганская</w:t>
            </w:r>
            <w:proofErr w:type="spellEnd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свита </w:t>
            </w:r>
          </w:p>
        </w:tc>
        <w:tc>
          <w:tcPr>
            <w:tcW w:w="1261" w:type="dxa"/>
            <w:vAlign w:val="center"/>
          </w:tcPr>
          <w:p w:rsidR="00EF278F" w:rsidRPr="00B25EDD" w:rsidRDefault="00EF278F" w:rsidP="00886E7E">
            <w:pPr>
              <w:pStyle w:val="-3-10"/>
              <w:rPr>
                <w:rFonts w:ascii="Times New Roman" w:hAnsi="Times New Roman"/>
              </w:rPr>
            </w:pP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K</w:t>
            </w:r>
            <w:r w:rsidRPr="00B25EDD">
              <w:rPr>
                <w:rFonts w:ascii="Times New Roman" w:hAnsi="Times New Roman"/>
                <w:color w:val="000000" w:themeColor="text1"/>
                <w:vertAlign w:val="subscript"/>
                <w:lang w:val="en-US"/>
              </w:rPr>
              <w:t>1-2</w:t>
            </w: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dl</w:t>
            </w:r>
          </w:p>
        </w:tc>
        <w:tc>
          <w:tcPr>
            <w:tcW w:w="1574" w:type="dxa"/>
            <w:vAlign w:val="center"/>
          </w:tcPr>
          <w:p w:rsidR="00EF278F" w:rsidRPr="00B25EDD" w:rsidRDefault="00EF278F" w:rsidP="00FC527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FC527D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</w:t>
            </w:r>
            <w:r w:rsidR="00FC527D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409</w:t>
            </w:r>
          </w:p>
        </w:tc>
        <w:tc>
          <w:tcPr>
            <w:tcW w:w="3686" w:type="dxa"/>
            <w:vAlign w:val="center"/>
          </w:tcPr>
          <w:p w:rsidR="00EF278F" w:rsidRPr="00B25EDD" w:rsidRDefault="00FC527D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Песчаники, алевролиты, глины</w:t>
            </w:r>
          </w:p>
        </w:tc>
      </w:tr>
      <w:tr w:rsidR="00EF278F" w:rsidRPr="00603D85" w:rsidTr="00EF278F">
        <w:tc>
          <w:tcPr>
            <w:tcW w:w="2835" w:type="dxa"/>
            <w:vAlign w:val="center"/>
          </w:tcPr>
          <w:p w:rsidR="00EF278F" w:rsidRPr="00B25EDD" w:rsidRDefault="00EF278F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Яковлевская</w:t>
            </w:r>
            <w:proofErr w:type="spellEnd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свита </w:t>
            </w:r>
          </w:p>
        </w:tc>
        <w:tc>
          <w:tcPr>
            <w:tcW w:w="1261" w:type="dxa"/>
            <w:vAlign w:val="center"/>
          </w:tcPr>
          <w:p w:rsidR="00EF278F" w:rsidRPr="00B25EDD" w:rsidRDefault="00EF278F" w:rsidP="00886E7E">
            <w:pPr>
              <w:pStyle w:val="-3-10"/>
              <w:rPr>
                <w:rFonts w:ascii="Times New Roman" w:hAnsi="Times New Roman"/>
              </w:rPr>
            </w:pP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K</w:t>
            </w:r>
            <w:r w:rsidRPr="00B25EDD">
              <w:rPr>
                <w:rFonts w:ascii="Times New Roman" w:hAnsi="Times New Roman"/>
                <w:color w:val="000000" w:themeColor="text1"/>
                <w:vertAlign w:val="subscript"/>
                <w:lang w:val="en-US"/>
              </w:rPr>
              <w:t>1</w:t>
            </w: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jak</w:t>
            </w:r>
          </w:p>
        </w:tc>
        <w:tc>
          <w:tcPr>
            <w:tcW w:w="1574" w:type="dxa"/>
            <w:vAlign w:val="center"/>
          </w:tcPr>
          <w:p w:rsidR="00EF278F" w:rsidRPr="00B25EDD" w:rsidRDefault="00FC527D" w:rsidP="00FC527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1409-1936</w:t>
            </w:r>
          </w:p>
        </w:tc>
        <w:tc>
          <w:tcPr>
            <w:tcW w:w="3686" w:type="dxa"/>
            <w:vAlign w:val="center"/>
          </w:tcPr>
          <w:p w:rsidR="00EF278F" w:rsidRPr="00B25EDD" w:rsidRDefault="00FC527D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Глины, песчаники</w:t>
            </w:r>
          </w:p>
        </w:tc>
      </w:tr>
      <w:tr w:rsidR="00EF278F" w:rsidRPr="00603D85" w:rsidTr="00EF278F">
        <w:tc>
          <w:tcPr>
            <w:tcW w:w="2835" w:type="dxa"/>
            <w:vAlign w:val="center"/>
          </w:tcPr>
          <w:p w:rsidR="00EF278F" w:rsidRPr="00B25EDD" w:rsidRDefault="00EF278F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Малохетская</w:t>
            </w:r>
            <w:proofErr w:type="spellEnd"/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свита </w:t>
            </w:r>
          </w:p>
        </w:tc>
        <w:tc>
          <w:tcPr>
            <w:tcW w:w="1261" w:type="dxa"/>
            <w:vAlign w:val="center"/>
          </w:tcPr>
          <w:p w:rsidR="00EF278F" w:rsidRPr="00B25EDD" w:rsidRDefault="00EF278F" w:rsidP="00886E7E">
            <w:pPr>
              <w:pStyle w:val="-3-10"/>
              <w:rPr>
                <w:rFonts w:ascii="Times New Roman" w:hAnsi="Times New Roman"/>
              </w:rPr>
            </w:pP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K</w:t>
            </w:r>
            <w:r w:rsidRPr="00B25EDD">
              <w:rPr>
                <w:rFonts w:ascii="Times New Roman" w:hAnsi="Times New Roman"/>
                <w:color w:val="000000" w:themeColor="text1"/>
                <w:vertAlign w:val="subscript"/>
                <w:lang w:val="en-US"/>
              </w:rPr>
              <w:t>1</w:t>
            </w:r>
            <w:r w:rsidRPr="00B25EDD">
              <w:rPr>
                <w:rFonts w:ascii="Times New Roman" w:hAnsi="Times New Roman"/>
                <w:color w:val="000000" w:themeColor="text1"/>
                <w:lang w:val="en-US"/>
              </w:rPr>
              <w:t>mh</w:t>
            </w:r>
          </w:p>
        </w:tc>
        <w:tc>
          <w:tcPr>
            <w:tcW w:w="1574" w:type="dxa"/>
            <w:vAlign w:val="center"/>
          </w:tcPr>
          <w:p w:rsidR="00EF278F" w:rsidRPr="00B25EDD" w:rsidRDefault="00FC527D" w:rsidP="00FC527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1936</w:t>
            </w:r>
            <w:r w:rsidR="00EF278F"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1980</w:t>
            </w:r>
          </w:p>
        </w:tc>
        <w:tc>
          <w:tcPr>
            <w:tcW w:w="3686" w:type="dxa"/>
            <w:vAlign w:val="center"/>
          </w:tcPr>
          <w:p w:rsidR="00EF278F" w:rsidRPr="00B25EDD" w:rsidRDefault="00FC527D" w:rsidP="00EF278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Песчаники, алевролиты, глины</w:t>
            </w:r>
          </w:p>
        </w:tc>
      </w:tr>
    </w:tbl>
    <w:p w:rsidR="00452F8F" w:rsidRPr="00452F8F" w:rsidRDefault="00452F8F" w:rsidP="00EF278F">
      <w:pPr>
        <w:spacing w:after="0"/>
        <w:rPr>
          <w:rFonts w:ascii="Times New Roman" w:hAnsi="Times New Roman" w:cs="Times New Roman"/>
        </w:rPr>
      </w:pPr>
    </w:p>
    <w:p w:rsidR="00D8073C" w:rsidRPr="002E71D0" w:rsidRDefault="00886E7E" w:rsidP="00886E7E">
      <w:pPr>
        <w:spacing w:after="0"/>
        <w:jc w:val="right"/>
        <w:rPr>
          <w:rFonts w:ascii="Times New Roman" w:hAnsi="Times New Roman" w:cs="Times New Roman"/>
          <w:sz w:val="20"/>
        </w:rPr>
      </w:pPr>
      <w:r w:rsidRPr="002E71D0">
        <w:rPr>
          <w:rFonts w:ascii="Times New Roman" w:hAnsi="Times New Roman" w:cs="Times New Roman"/>
          <w:sz w:val="20"/>
        </w:rPr>
        <w:t xml:space="preserve">Таблица </w:t>
      </w:r>
      <w:r w:rsidR="008942C9" w:rsidRPr="002E71D0">
        <w:rPr>
          <w:rFonts w:ascii="Times New Roman" w:hAnsi="Times New Roman" w:cs="Times New Roman"/>
          <w:sz w:val="20"/>
        </w:rPr>
        <w:t>9</w:t>
      </w:r>
      <w:r w:rsidRPr="002E71D0">
        <w:rPr>
          <w:rFonts w:ascii="Times New Roman" w:hAnsi="Times New Roman" w:cs="Times New Roman"/>
          <w:sz w:val="20"/>
        </w:rPr>
        <w:t>. Возможные осложнения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8"/>
        <w:gridCol w:w="3685"/>
        <w:gridCol w:w="4254"/>
      </w:tblGrid>
      <w:tr w:rsidR="00FC527D" w:rsidRPr="00FC527D" w:rsidTr="00FC527D">
        <w:trPr>
          <w:trHeight w:val="20"/>
          <w:tblHeader/>
        </w:trPr>
        <w:tc>
          <w:tcPr>
            <w:tcW w:w="758" w:type="pct"/>
            <w:shd w:val="clear" w:color="auto" w:fill="8DB3E2" w:themeFill="text2" w:themeFillTint="66"/>
            <w:vAlign w:val="center"/>
          </w:tcPr>
          <w:p w:rsidR="00FC527D" w:rsidRPr="00FC527D" w:rsidRDefault="00FC527D" w:rsidP="00FC52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Интервал по </w:t>
            </w:r>
            <w:proofErr w:type="spellStart"/>
            <w:r w:rsidRPr="00FC52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вертикали</w:t>
            </w:r>
            <w:proofErr w:type="gramStart"/>
            <w:r w:rsidRPr="00FC52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,м</w:t>
            </w:r>
            <w:proofErr w:type="spellEnd"/>
            <w:proofErr w:type="gramEnd"/>
          </w:p>
        </w:tc>
        <w:tc>
          <w:tcPr>
            <w:tcW w:w="1969" w:type="pct"/>
            <w:shd w:val="clear" w:color="auto" w:fill="8DB3E2" w:themeFill="text2" w:themeFillTint="66"/>
            <w:vAlign w:val="center"/>
          </w:tcPr>
          <w:p w:rsidR="00FC527D" w:rsidRPr="00FC527D" w:rsidRDefault="00FC527D" w:rsidP="00FC52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осложнений</w:t>
            </w:r>
          </w:p>
        </w:tc>
        <w:tc>
          <w:tcPr>
            <w:tcW w:w="2273" w:type="pct"/>
            <w:shd w:val="clear" w:color="auto" w:fill="8DB3E2" w:themeFill="text2" w:themeFillTint="66"/>
            <w:vAlign w:val="center"/>
          </w:tcPr>
          <w:p w:rsidR="00FC527D" w:rsidRPr="00FC527D" w:rsidRDefault="00FC527D" w:rsidP="00834A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2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="00834A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ричины</w:t>
            </w:r>
            <w:r w:rsidRPr="00FC52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вызывающие осложнения</w:t>
            </w:r>
          </w:p>
        </w:tc>
      </w:tr>
      <w:tr w:rsidR="00FC527D" w:rsidRPr="00FC527D" w:rsidTr="00FC527D">
        <w:trPr>
          <w:trHeight w:val="247"/>
        </w:trPr>
        <w:tc>
          <w:tcPr>
            <w:tcW w:w="758" w:type="pct"/>
          </w:tcPr>
          <w:p w:rsidR="00FC527D" w:rsidRPr="00B25EDD" w:rsidRDefault="00FC527D" w:rsidP="00FC52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527D" w:rsidRPr="00B25EDD" w:rsidRDefault="00FC527D" w:rsidP="00FC52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0 −100</w:t>
            </w:r>
          </w:p>
        </w:tc>
        <w:tc>
          <w:tcPr>
            <w:tcW w:w="1969" w:type="pct"/>
            <w:vAlign w:val="center"/>
          </w:tcPr>
          <w:p w:rsidR="00FC527D" w:rsidRPr="00B25EDD" w:rsidRDefault="00FC527D" w:rsidP="00FC527D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Поглощения промывочной жидкости. Обвалы стенок скважины, </w:t>
            </w:r>
            <w:proofErr w:type="spellStart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кавернообр</w:t>
            </w: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зование</w:t>
            </w:r>
            <w:proofErr w:type="spellEnd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. Прихват инструмента. Падение механической скорости проходки.</w:t>
            </w:r>
          </w:p>
        </w:tc>
        <w:tc>
          <w:tcPr>
            <w:tcW w:w="2273" w:type="pct"/>
            <w:vAlign w:val="center"/>
          </w:tcPr>
          <w:p w:rsidR="00FC527D" w:rsidRPr="00B25EDD" w:rsidRDefault="00FC527D" w:rsidP="00FC527D">
            <w:pPr>
              <w:tabs>
                <w:tab w:val="center" w:pos="0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 </w:t>
            </w:r>
            <w:proofErr w:type="spellStart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растеплении</w:t>
            </w:r>
            <w:proofErr w:type="spellEnd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ММП за счет естественной фильтрации. При </w:t>
            </w:r>
            <w:proofErr w:type="spellStart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растеплении</w:t>
            </w:r>
            <w:proofErr w:type="spellEnd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ММП. За счет обвала стенок скважины</w:t>
            </w:r>
            <w:proofErr w:type="gramStart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рохождение пород </w:t>
            </w:r>
            <w:proofErr w:type="spellStart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средней-высокой</w:t>
            </w:r>
            <w:proofErr w:type="spellEnd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плотности.</w:t>
            </w:r>
          </w:p>
        </w:tc>
      </w:tr>
      <w:tr w:rsidR="00FC527D" w:rsidRPr="00FC527D" w:rsidTr="00DE03F9">
        <w:trPr>
          <w:trHeight w:val="20"/>
        </w:trPr>
        <w:tc>
          <w:tcPr>
            <w:tcW w:w="758" w:type="pct"/>
            <w:vAlign w:val="center"/>
          </w:tcPr>
          <w:p w:rsidR="00FC527D" w:rsidRPr="00B25EDD" w:rsidRDefault="00FC527D" w:rsidP="00DE03F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1060 −1409</w:t>
            </w:r>
          </w:p>
          <w:p w:rsidR="00FC527D" w:rsidRPr="00B25EDD" w:rsidRDefault="00FC527D" w:rsidP="00DE03F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1936-1980</w:t>
            </w:r>
          </w:p>
          <w:p w:rsidR="00FC527D" w:rsidRPr="00B25EDD" w:rsidRDefault="00FC527D" w:rsidP="00DE03F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69" w:type="pct"/>
            <w:vAlign w:val="center"/>
          </w:tcPr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Частичное поглощение промывочной жидкости</w:t>
            </w:r>
          </w:p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Сужение ствола скважины</w:t>
            </w:r>
          </w:p>
        </w:tc>
        <w:tc>
          <w:tcPr>
            <w:tcW w:w="2273" w:type="pct"/>
            <w:vAlign w:val="center"/>
          </w:tcPr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В интервалах залегания песчаных пластов за счет естественной фильтрации в пласт.</w:t>
            </w:r>
          </w:p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В интервалах поглощений, за счет образов</w:t>
            </w: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ния глинистой корки.</w:t>
            </w:r>
          </w:p>
        </w:tc>
      </w:tr>
      <w:tr w:rsidR="00FC527D" w:rsidRPr="00FC527D" w:rsidTr="00FC527D">
        <w:trPr>
          <w:trHeight w:val="20"/>
        </w:trPr>
        <w:tc>
          <w:tcPr>
            <w:tcW w:w="758" w:type="pct"/>
          </w:tcPr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1010-1060</w:t>
            </w:r>
          </w:p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69" w:type="pct"/>
            <w:vAlign w:val="center"/>
          </w:tcPr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Кавернообразования</w:t>
            </w:r>
            <w:proofErr w:type="spellEnd"/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273" w:type="pct"/>
            <w:vAlign w:val="center"/>
          </w:tcPr>
          <w:p w:rsidR="00FC527D" w:rsidRPr="00B25EDD" w:rsidRDefault="00FC527D" w:rsidP="00FC527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EDD">
              <w:rPr>
                <w:rFonts w:ascii="Times New Roman" w:hAnsi="Times New Roman" w:cs="Times New Roman"/>
                <w:bCs/>
                <w:sz w:val="20"/>
                <w:szCs w:val="20"/>
              </w:rPr>
              <w:t>При прохождении глинистых отложений, при их набухании и обваливании.</w:t>
            </w:r>
          </w:p>
        </w:tc>
      </w:tr>
    </w:tbl>
    <w:p w:rsidR="00373ECC" w:rsidRDefault="00373ECC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5" w:name="_Toc90635233"/>
      <w:r>
        <w:br w:type="page"/>
      </w:r>
    </w:p>
    <w:p w:rsidR="00886E7E" w:rsidRDefault="002B51D4" w:rsidP="008E5AA1">
      <w:pPr>
        <w:pStyle w:val="1"/>
      </w:pPr>
      <w:r w:rsidRPr="002B51D4">
        <w:lastRenderedPageBreak/>
        <w:t>6. О</w:t>
      </w:r>
      <w:r w:rsidR="00B25EDD">
        <w:t>своение струйным насосом</w:t>
      </w:r>
      <w:bookmarkEnd w:id="5"/>
    </w:p>
    <w:p w:rsidR="00541FA2" w:rsidRPr="00541FA2" w:rsidRDefault="00541FA2" w:rsidP="00541FA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sz w:val="24"/>
          <w:szCs w:val="24"/>
        </w:rPr>
        <w:t xml:space="preserve">Всего планируется освоить с помощью струйного насоса 5 объектов в отложениях </w:t>
      </w:r>
      <w:proofErr w:type="spellStart"/>
      <w:r w:rsidRPr="00541FA2">
        <w:rPr>
          <w:rFonts w:ascii="Times New Roman" w:eastAsia="Times New Roman" w:hAnsi="Times New Roman" w:cs="Times New Roman"/>
          <w:sz w:val="24"/>
          <w:szCs w:val="24"/>
        </w:rPr>
        <w:t>Яковлевской</w:t>
      </w:r>
      <w:proofErr w:type="spellEnd"/>
      <w:r w:rsidRPr="00541FA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541FA2">
        <w:rPr>
          <w:rFonts w:ascii="Times New Roman" w:eastAsia="Times New Roman" w:hAnsi="Times New Roman" w:cs="Times New Roman"/>
          <w:sz w:val="24"/>
          <w:szCs w:val="24"/>
        </w:rPr>
        <w:t>Долганской</w:t>
      </w:r>
      <w:proofErr w:type="spellEnd"/>
      <w:r w:rsidRPr="00541FA2">
        <w:rPr>
          <w:rFonts w:ascii="Times New Roman" w:eastAsia="Times New Roman" w:hAnsi="Times New Roman" w:cs="Times New Roman"/>
          <w:sz w:val="24"/>
          <w:szCs w:val="24"/>
        </w:rPr>
        <w:t xml:space="preserve"> свитах в скважине №16 Лодочного ЛУ.  </w:t>
      </w:r>
      <w:r w:rsidRPr="00541FA2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</w:rPr>
        <w:t>Выбор объектов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 к о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воению с помощью струйного насоса будет произведен по результатам и характеру пол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ченного притока с учетом результатов промыслово-геофизических исследований при и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пытании скважин. Освоение струйным насосом будет выполняться с применением </w:t>
      </w:r>
      <w:proofErr w:type="spellStart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паке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ной</w:t>
      </w:r>
      <w:proofErr w:type="spellEnd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компоновки спущенной на НКВ-73. Освоение каждого объекта планируется провести по следующей схеме:</w:t>
      </w:r>
    </w:p>
    <w:p w:rsidR="00541FA2" w:rsidRPr="00541FA2" w:rsidRDefault="00541FA2" w:rsidP="002235A2">
      <w:pPr>
        <w:pStyle w:val="aa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Спуск </w:t>
      </w:r>
      <w:proofErr w:type="spellStart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пакерной</w:t>
      </w:r>
      <w:proofErr w:type="spellEnd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компоновки с установкой </w:t>
      </w:r>
      <w:proofErr w:type="spellStart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пакера</w:t>
      </w:r>
      <w:proofErr w:type="spellEnd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20-30 м выше исследуемого интервала перфорации с обязательной установкой в хвостовике контейнера с гл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бинными манометрами.</w:t>
      </w:r>
    </w:p>
    <w:p w:rsidR="00541FA2" w:rsidRPr="00541FA2" w:rsidRDefault="00541FA2" w:rsidP="002235A2">
      <w:pPr>
        <w:pStyle w:val="aa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Перевод скважины на тех воду, </w:t>
      </w:r>
      <w:proofErr w:type="spellStart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пакеровка</w:t>
      </w:r>
      <w:proofErr w:type="spellEnd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. Оборудование устья скважины в соо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ветствии со «Схемой обвязки устья скважины при испытании».</w:t>
      </w:r>
    </w:p>
    <w:p w:rsidR="00541FA2" w:rsidRPr="00541FA2" w:rsidRDefault="00541FA2" w:rsidP="002235A2">
      <w:pPr>
        <w:pStyle w:val="aa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Монтаж и сброс депрессионной вставки. Проведение циклических воздействий на пласт на 4-5 режимах закачки (по 4 цикла на каждом режиме) </w:t>
      </w:r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 режиме депрессия-восстановление забойного давления путем периодической прокачки рабочей жи</w:t>
      </w:r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д</w:t>
      </w:r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кости через </w:t>
      </w:r>
      <w:proofErr w:type="spellStart"/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эжекторное</w:t>
      </w:r>
      <w:proofErr w:type="spellEnd"/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устройство (струйный насос). Каждый ци</w:t>
      </w:r>
      <w:proofErr w:type="gramStart"/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кл вкл</w:t>
      </w:r>
      <w:proofErr w:type="gramEnd"/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ючает: </w:t>
      </w:r>
      <w:r w:rsidRPr="00541FA2">
        <w:rPr>
          <w:rFonts w:ascii="Times New Roman" w:eastAsia="Times New Roman" w:hAnsi="Times New Roman" w:cs="Times New Roman"/>
          <w:iCs/>
          <w:color w:val="00001E"/>
          <w:sz w:val="24"/>
          <w:szCs w:val="24"/>
        </w:rPr>
        <w:t>1</w:t>
      </w:r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5 минут депрессии и 5 минут восстановления давления (цементировочный агрегат типа ЦА-320, УНБ-125 и т.п. остановлен). </w:t>
      </w:r>
    </w:p>
    <w:p w:rsidR="00541FA2" w:rsidRPr="00541FA2" w:rsidRDefault="00541FA2" w:rsidP="002235A2">
      <w:pPr>
        <w:pStyle w:val="aa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sz w:val="24"/>
          <w:szCs w:val="24"/>
        </w:rPr>
        <w:t xml:space="preserve">Извлечение депрессионной вставки при помощи лебёдки, скачивание информации с манометра. </w:t>
      </w:r>
      <w:r w:rsidRPr="00541F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Убедиться в исправной работе струйного насоса. </w:t>
      </w:r>
      <w:r w:rsidRPr="00541FA2">
        <w:rPr>
          <w:rFonts w:ascii="Times New Roman" w:eastAsia="Times New Roman" w:hAnsi="Times New Roman" w:cs="Times New Roman"/>
          <w:sz w:val="24"/>
          <w:szCs w:val="24"/>
        </w:rPr>
        <w:t>Если приток из скважины позволяет построить график индикаторной кривой – спустить вставку КВД.</w:t>
      </w:r>
    </w:p>
    <w:p w:rsidR="00541FA2" w:rsidRPr="00541FA2" w:rsidRDefault="00541FA2" w:rsidP="002235A2">
      <w:pPr>
        <w:pStyle w:val="aa"/>
        <w:widowControl w:val="0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циклических воздействий на пласт произвести отбор жидкости на 4-5 режимах (прямого хода) безостановочной работы насосного агрегата 3-4 часа (время работы на режимах и давления закачки скорректировать по ходу работ). В процессе отработки на режимах – Исполнитель контролирует состав и объемом притока поступившего из пласта. </w:t>
      </w:r>
    </w:p>
    <w:p w:rsidR="00541FA2" w:rsidRPr="00541FA2" w:rsidRDefault="00541FA2" w:rsidP="002235A2">
      <w:pPr>
        <w:pStyle w:val="aa"/>
        <w:widowControl w:val="0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На оптимальном (максимально стабильном притоке из пласта) произвести отрабо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ку скважины в течени</w:t>
      </w:r>
      <w:proofErr w:type="gramStart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proofErr w:type="gramEnd"/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 5-6 часов. Замерить объем, состав и дебит притока.</w:t>
      </w:r>
    </w:p>
    <w:p w:rsidR="00541FA2" w:rsidRPr="00541FA2" w:rsidRDefault="00541FA2" w:rsidP="002235A2">
      <w:pPr>
        <w:pStyle w:val="aa"/>
        <w:widowControl w:val="0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Запись КВД в течение 24 часов.</w:t>
      </w:r>
    </w:p>
    <w:p w:rsidR="00541FA2" w:rsidRPr="00541FA2" w:rsidRDefault="00541FA2" w:rsidP="002235A2">
      <w:pPr>
        <w:pStyle w:val="aa"/>
        <w:widowControl w:val="0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После записи КВД произвести отработку на 2-3 оптимальных режимах обратного хода. Время отработки и величину депрессии (давления закачки) дополнительно согласовать с Заказчиком. </w:t>
      </w:r>
      <w:r w:rsidRPr="00541FA2">
        <w:rPr>
          <w:rFonts w:ascii="Times New Roman" w:eastAsia="Times New Roman" w:hAnsi="Times New Roman" w:cs="Times New Roman"/>
          <w:sz w:val="24"/>
          <w:szCs w:val="24"/>
        </w:rPr>
        <w:t>В процессе отработки на режимах – Исполнитель ко</w:t>
      </w:r>
      <w:r w:rsidRPr="00541FA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41FA2">
        <w:rPr>
          <w:rFonts w:ascii="Times New Roman" w:eastAsia="Times New Roman" w:hAnsi="Times New Roman" w:cs="Times New Roman"/>
          <w:sz w:val="24"/>
          <w:szCs w:val="24"/>
        </w:rPr>
        <w:t xml:space="preserve">тролирует состав и объемом притока поступившего из пласта. </w:t>
      </w:r>
    </w:p>
    <w:p w:rsidR="00541FA2" w:rsidRPr="00541FA2" w:rsidRDefault="00541FA2" w:rsidP="002235A2">
      <w:pPr>
        <w:pStyle w:val="aa"/>
        <w:widowControl w:val="0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После отработки на режимах – глушение скважины, подъем компоновки.</w:t>
      </w:r>
    </w:p>
    <w:p w:rsidR="00541FA2" w:rsidRPr="00541FA2" w:rsidRDefault="00541FA2" w:rsidP="002235A2">
      <w:pPr>
        <w:pStyle w:val="aa"/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По результатам оказанных услуг интерпретация полученных данных с последу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ю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щим составлением отчета о проведенных гидродинамических исследованиях, п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541FA2">
        <w:rPr>
          <w:rFonts w:ascii="Times New Roman" w:eastAsia="Times New Roman" w:hAnsi="Times New Roman" w:cs="Times New Roman"/>
          <w:bCs/>
          <w:sz w:val="24"/>
          <w:szCs w:val="24"/>
        </w:rPr>
        <w:t xml:space="preserve">строением ИД, расчетами основных гидродинамических параметров пласта.    </w:t>
      </w:r>
    </w:p>
    <w:p w:rsidR="00B25EDD" w:rsidRPr="00F94973" w:rsidRDefault="00B25EDD" w:rsidP="00F9497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94973" w:rsidRPr="00F94973" w:rsidRDefault="002B51D4" w:rsidP="00F9497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iCs/>
          <w:sz w:val="18"/>
          <w:szCs w:val="18"/>
        </w:rPr>
      </w:pPr>
      <w:bookmarkStart w:id="6" w:name="_Toc90635234"/>
      <w:r w:rsidRPr="00F94973">
        <w:rPr>
          <w:rFonts w:ascii="Times New Roman" w:hAnsi="Times New Roman" w:cs="Times New Roman"/>
          <w:sz w:val="18"/>
          <w:szCs w:val="18"/>
        </w:rPr>
        <w:t>Таблица 1</w:t>
      </w:r>
      <w:r w:rsidR="008942C9" w:rsidRPr="00F94973">
        <w:rPr>
          <w:rFonts w:ascii="Times New Roman" w:hAnsi="Times New Roman" w:cs="Times New Roman"/>
          <w:sz w:val="18"/>
          <w:szCs w:val="18"/>
        </w:rPr>
        <w:t>0</w:t>
      </w:r>
      <w:r w:rsidRPr="00F94973">
        <w:rPr>
          <w:rFonts w:ascii="Times New Roman" w:hAnsi="Times New Roman" w:cs="Times New Roman"/>
          <w:sz w:val="18"/>
          <w:szCs w:val="18"/>
        </w:rPr>
        <w:t xml:space="preserve">. </w:t>
      </w:r>
      <w:proofErr w:type="gramStart"/>
      <w:r w:rsidR="00F94973" w:rsidRPr="00F94973">
        <w:rPr>
          <w:rFonts w:ascii="Times New Roman" w:hAnsi="Times New Roman" w:cs="Times New Roman"/>
          <w:iCs/>
          <w:sz w:val="18"/>
          <w:szCs w:val="18"/>
        </w:rPr>
        <w:t>Объекты</w:t>
      </w:r>
      <w:proofErr w:type="gramEnd"/>
      <w:r w:rsidR="00F94973" w:rsidRPr="00F94973">
        <w:rPr>
          <w:rFonts w:ascii="Times New Roman" w:hAnsi="Times New Roman" w:cs="Times New Roman"/>
          <w:iCs/>
          <w:sz w:val="18"/>
          <w:szCs w:val="18"/>
        </w:rPr>
        <w:t xml:space="preserve"> предполагаемые к освоению с помощью струйного насоса.</w:t>
      </w:r>
      <w:bookmarkEnd w:id="6"/>
      <w:r w:rsidR="00F94973" w:rsidRPr="00F94973">
        <w:rPr>
          <w:rFonts w:ascii="Times New Roman" w:hAnsi="Times New Roman" w:cs="Times New Roman"/>
          <w:iCs/>
          <w:sz w:val="18"/>
          <w:szCs w:val="18"/>
        </w:rPr>
        <w:t xml:space="preserve"> </w:t>
      </w:r>
    </w:p>
    <w:tbl>
      <w:tblPr>
        <w:tblW w:w="9172" w:type="dxa"/>
        <w:jc w:val="center"/>
        <w:tblInd w:w="7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/>
      </w:tblPr>
      <w:tblGrid>
        <w:gridCol w:w="935"/>
        <w:gridCol w:w="2785"/>
        <w:gridCol w:w="1875"/>
        <w:gridCol w:w="3577"/>
      </w:tblGrid>
      <w:tr w:rsidR="00F94973" w:rsidRPr="006D5291" w:rsidTr="00F94973">
        <w:trPr>
          <w:trHeight w:val="276"/>
          <w:tblHeader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№ об</w:t>
            </w:r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ъ</w:t>
            </w:r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екта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Стратиграфическое по</w:t>
            </w:r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д</w:t>
            </w:r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разделение 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Пласт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Интервал перфорации, </w:t>
            </w:r>
            <w:proofErr w:type="gramStart"/>
            <w:r w:rsidRPr="00F9497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м</w:t>
            </w:r>
            <w:proofErr w:type="gramEnd"/>
          </w:p>
        </w:tc>
      </w:tr>
      <w:tr w:rsidR="00F94973" w:rsidRPr="006D5291" w:rsidTr="00F94973">
        <w:trPr>
          <w:trHeight w:val="20"/>
          <w:tblHeader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Яковлевская</w:t>
            </w:r>
            <w:proofErr w:type="spellEnd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свита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пласт Як-</w:t>
            </w:r>
            <w:proofErr w:type="gramStart"/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proofErr w:type="gramEnd"/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1809-1817</w:t>
            </w:r>
          </w:p>
        </w:tc>
      </w:tr>
      <w:tr w:rsidR="00F94973" w:rsidRPr="006D5291" w:rsidTr="00F94973">
        <w:trPr>
          <w:trHeight w:val="20"/>
          <w:tblHeader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Яковлевская</w:t>
            </w:r>
            <w:proofErr w:type="spellEnd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свита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пласт Як-</w:t>
            </w:r>
            <w:proofErr w:type="gramStart"/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proofErr w:type="gramEnd"/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1775-1789</w:t>
            </w:r>
          </w:p>
        </w:tc>
      </w:tr>
      <w:tr w:rsidR="00F94973" w:rsidRPr="006D5291" w:rsidTr="00F94973">
        <w:trPr>
          <w:trHeight w:val="20"/>
          <w:tblHeader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Долганская</w:t>
            </w:r>
            <w:proofErr w:type="spellEnd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свита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 xml:space="preserve">Пласт Дл 1-2 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1733-1735</w:t>
            </w:r>
          </w:p>
        </w:tc>
      </w:tr>
      <w:tr w:rsidR="00F94973" w:rsidRPr="006D5291" w:rsidTr="00F94973">
        <w:trPr>
          <w:trHeight w:val="20"/>
          <w:tblHeader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Долганская</w:t>
            </w:r>
            <w:proofErr w:type="spellEnd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свита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 xml:space="preserve">Пласт Дл 2-3 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1088-1100</w:t>
            </w:r>
          </w:p>
        </w:tc>
      </w:tr>
      <w:tr w:rsidR="00F94973" w:rsidRPr="006D5291" w:rsidTr="00F94973">
        <w:trPr>
          <w:trHeight w:val="20"/>
          <w:tblHeader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4973" w:rsidRPr="00F94973" w:rsidRDefault="00F94973" w:rsidP="00F94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>Долганская</w:t>
            </w:r>
            <w:proofErr w:type="spellEnd"/>
            <w:r w:rsidRPr="00F9497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свита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Пласт Дл-1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4973" w:rsidRPr="00F94973" w:rsidRDefault="00F94973" w:rsidP="00F94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73">
              <w:rPr>
                <w:rFonts w:ascii="Times New Roman" w:hAnsi="Times New Roman" w:cs="Times New Roman"/>
                <w:sz w:val="20"/>
                <w:szCs w:val="20"/>
              </w:rPr>
              <w:t>1060-1065</w:t>
            </w:r>
          </w:p>
        </w:tc>
      </w:tr>
    </w:tbl>
    <w:p w:rsidR="00D8073C" w:rsidRPr="00EF278F" w:rsidRDefault="00D8073C" w:rsidP="00F94973">
      <w:pPr>
        <w:spacing w:after="0"/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9857D7" w:rsidRDefault="00567042" w:rsidP="008E5AA1">
      <w:pPr>
        <w:pStyle w:val="1"/>
      </w:pPr>
      <w:bookmarkStart w:id="7" w:name="_Toc90635235"/>
      <w:r w:rsidRPr="009857D7">
        <w:lastRenderedPageBreak/>
        <w:t xml:space="preserve">7. </w:t>
      </w:r>
      <w:r w:rsidR="0059164F">
        <w:t xml:space="preserve"> Требования к</w:t>
      </w:r>
      <w:r w:rsidR="009857D7" w:rsidRPr="009857D7">
        <w:t xml:space="preserve"> </w:t>
      </w:r>
      <w:r w:rsidR="0059164F">
        <w:t>н</w:t>
      </w:r>
      <w:r w:rsidR="009857D7" w:rsidRPr="009857D7">
        <w:t>еобходимы</w:t>
      </w:r>
      <w:r w:rsidR="0059164F">
        <w:t>м</w:t>
      </w:r>
      <w:r w:rsidR="009857D7" w:rsidRPr="009857D7">
        <w:t xml:space="preserve"> материал</w:t>
      </w:r>
      <w:r w:rsidR="0059164F">
        <w:t>ам</w:t>
      </w:r>
      <w:r w:rsidR="009857D7" w:rsidRPr="009857D7">
        <w:t xml:space="preserve"> и оборудовани</w:t>
      </w:r>
      <w:r w:rsidR="0059164F">
        <w:t>ю</w:t>
      </w:r>
      <w:bookmarkEnd w:id="7"/>
    </w:p>
    <w:p w:rsidR="00931248" w:rsidRPr="00931248" w:rsidRDefault="00931248" w:rsidP="00931248">
      <w:pPr>
        <w:pStyle w:val="aa"/>
        <w:widowControl w:val="0"/>
        <w:spacing w:after="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Исполнитель обязан иметь на объекте оказания услуг следующее оборудование и мат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риалы:</w:t>
      </w:r>
    </w:p>
    <w:p w:rsidR="00931248" w:rsidRPr="00931248" w:rsidRDefault="00931248" w:rsidP="00931248">
      <w:pPr>
        <w:pStyle w:val="aa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1248">
        <w:rPr>
          <w:rFonts w:ascii="Times New Roman" w:eastAsia="Times New Roman" w:hAnsi="Times New Roman" w:cs="Times New Roman"/>
          <w:sz w:val="24"/>
          <w:szCs w:val="24"/>
        </w:rPr>
        <w:t xml:space="preserve">Струйный насос в комплекте с необходимыми вставками, набор переводников под НКВ-73.  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Исполнитель обязан предоставить технические паспорта с отметками о наработке оборудования, а также инструкцию по эксплуатации. Исполнитель до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л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жен хранить документацию, подтверждающую, что все оборудование имеет нео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б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Pr="00931248">
        <w:rPr>
          <w:rFonts w:ascii="Times New Roman" w:eastAsia="Times New Roman" w:hAnsi="Times New Roman" w:cs="Times New Roman"/>
          <w:bCs/>
          <w:sz w:val="24"/>
          <w:szCs w:val="24"/>
        </w:rPr>
        <w:t>ными процедурами.</w:t>
      </w:r>
    </w:p>
    <w:p w:rsidR="00931248" w:rsidRDefault="00931248" w:rsidP="00E33320">
      <w:pPr>
        <w:tabs>
          <w:tab w:val="left" w:pos="284"/>
        </w:tabs>
        <w:spacing w:after="0" w:line="240" w:lineRule="auto"/>
        <w:ind w:left="-142"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33320" w:rsidRPr="00E33320" w:rsidRDefault="00E33320" w:rsidP="00E33320">
      <w:pPr>
        <w:tabs>
          <w:tab w:val="left" w:pos="284"/>
        </w:tabs>
        <w:spacing w:after="0" w:line="240" w:lineRule="auto"/>
        <w:ind w:left="-142"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Исполнитель</w:t>
      </w:r>
      <w:proofErr w:type="gramEnd"/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 xml:space="preserve"> оказывающий услуги по освоению скважины с помощью струйного насоса обязан: </w:t>
      </w:r>
    </w:p>
    <w:p w:rsidR="00E33320" w:rsidRPr="00E33320" w:rsidRDefault="00E33320" w:rsidP="00E33320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Заблаговременно поставить в район оказания сервисных услуг необходимые мат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 xml:space="preserve">риалы и оборудование для обеспечения бесперебойной работы бригады испытания в течение всего предусмотренного периода оказания услуг по освоению.  </w:t>
      </w:r>
    </w:p>
    <w:p w:rsidR="00E33320" w:rsidRPr="00E33320" w:rsidRDefault="00E33320" w:rsidP="00E33320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100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Осуществлять инженерную поддержку и сопровождение процесса освоения скв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 xml:space="preserve">жин струйным насосом. </w:t>
      </w:r>
    </w:p>
    <w:p w:rsidR="00E33320" w:rsidRPr="00E33320" w:rsidRDefault="00E33320" w:rsidP="00E33320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320">
        <w:rPr>
          <w:rFonts w:ascii="Times New Roman" w:eastAsia="Times New Roman" w:hAnsi="Times New Roman" w:cs="Times New Roman"/>
          <w:sz w:val="24"/>
          <w:szCs w:val="24"/>
        </w:rPr>
        <w:t>Иметь в наличии на объекте оказываемых сервисных услуг струйный насос с ко</w:t>
      </w:r>
      <w:r w:rsidRPr="00E3332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E33320">
        <w:rPr>
          <w:rFonts w:ascii="Times New Roman" w:eastAsia="Times New Roman" w:hAnsi="Times New Roman" w:cs="Times New Roman"/>
          <w:sz w:val="24"/>
          <w:szCs w:val="24"/>
        </w:rPr>
        <w:t>плектом необходимых переводников под НКВ-73, глубинные манометры.</w:t>
      </w:r>
    </w:p>
    <w:p w:rsidR="00E33320" w:rsidRPr="00E33320" w:rsidRDefault="00E33320" w:rsidP="00E33320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284"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Осуществлять инженерную поддержку и сопровождение процесса освоения скв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 xml:space="preserve">жины с помощью струйного насоса, </w:t>
      </w:r>
      <w:proofErr w:type="gramStart"/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контролю за</w:t>
      </w:r>
      <w:proofErr w:type="gramEnd"/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 xml:space="preserve"> параметрами отработки на режимах, в том числе и дистанционно (без выезда специалиста на скважину). Иметь навыки и соответствующую квалификацию. </w:t>
      </w:r>
    </w:p>
    <w:p w:rsidR="00E33320" w:rsidRPr="00E33320" w:rsidRDefault="00E33320" w:rsidP="00E33320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320">
        <w:rPr>
          <w:rFonts w:ascii="Times New Roman" w:eastAsia="Times New Roman" w:hAnsi="Times New Roman" w:cs="Times New Roman"/>
          <w:sz w:val="24"/>
          <w:szCs w:val="24"/>
        </w:rPr>
        <w:t>Отслеживать текущее состояние имеющегося у него оборудования. Не допускать работу оборудования без дефектоскопии, в том числе резьбовых соединений.</w:t>
      </w:r>
    </w:p>
    <w:p w:rsidR="00E33320" w:rsidRPr="00E33320" w:rsidRDefault="00E33320" w:rsidP="00E33320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284"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Постоянно совершенствовать существующие технологии. Предлагать на рассмо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рение Заказчику разработанные инновационные технологии. </w:t>
      </w:r>
    </w:p>
    <w:p w:rsidR="00E33320" w:rsidRPr="00E33320" w:rsidRDefault="00E33320" w:rsidP="00E33320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284"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препятствовать внедрению Заказчиком способов и </w:t>
      </w:r>
      <w:proofErr w:type="gramStart"/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средств</w:t>
      </w:r>
      <w:proofErr w:type="gramEnd"/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направленных на сокращение сроков строительства скважины и улучшения качества оказываемых се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E33320">
        <w:rPr>
          <w:rFonts w:ascii="Times New Roman" w:eastAsia="Times New Roman" w:hAnsi="Times New Roman" w:cs="Times New Roman"/>
          <w:bCs/>
          <w:sz w:val="24"/>
          <w:szCs w:val="24"/>
        </w:rPr>
        <w:t>висных услуг.</w:t>
      </w:r>
    </w:p>
    <w:p w:rsidR="00E33320" w:rsidRPr="00E33320" w:rsidRDefault="00E33320" w:rsidP="00E33320">
      <w:pPr>
        <w:widowControl w:val="0"/>
        <w:tabs>
          <w:tab w:val="left" w:pos="284"/>
        </w:tabs>
        <w:spacing w:after="0" w:line="240" w:lineRule="auto"/>
        <w:ind w:left="-142"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30F44" w:rsidRDefault="00230F44" w:rsidP="00E16E5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E33320" w:rsidRDefault="00E33320" w:rsidP="00E16E5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E33320" w:rsidRDefault="00E33320" w:rsidP="00E16E5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E33320" w:rsidRDefault="00E33320" w:rsidP="00E16E5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230F44" w:rsidRDefault="00230F44" w:rsidP="00E16E5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B5115C" w:rsidRDefault="00B5115C" w:rsidP="00E16E5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B5115C" w:rsidRDefault="00B5115C" w:rsidP="00E16E5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B5115C" w:rsidRDefault="00B5115C" w:rsidP="00E16E5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E16E5B" w:rsidRPr="00230F44" w:rsidRDefault="00230F44" w:rsidP="008E5AA1">
      <w:pPr>
        <w:pStyle w:val="1"/>
      </w:pPr>
      <w:bookmarkStart w:id="8" w:name="_Toc90635236"/>
      <w:r w:rsidRPr="00230F44">
        <w:lastRenderedPageBreak/>
        <w:t>8.</w:t>
      </w:r>
      <w:r w:rsidR="00E16E5B" w:rsidRPr="00230F44">
        <w:t xml:space="preserve">  Условия доставки материалов</w:t>
      </w:r>
      <w:bookmarkEnd w:id="8"/>
    </w:p>
    <w:p w:rsidR="00050F72" w:rsidRPr="00050F72" w:rsidRDefault="00050F72" w:rsidP="00050F72">
      <w:pPr>
        <w:pStyle w:val="af2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0F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обязан предоставить все необходимое оборудование в соответствии с матрицей распределения </w:t>
      </w:r>
      <w:proofErr w:type="gramStart"/>
      <w:r w:rsidRPr="00050F72">
        <w:rPr>
          <w:rFonts w:ascii="Times New Roman" w:eastAsia="Times New Roman" w:hAnsi="Times New Roman"/>
          <w:bCs/>
          <w:sz w:val="24"/>
          <w:szCs w:val="24"/>
          <w:lang w:eastAsia="ru-RU"/>
        </w:rPr>
        <w:t>обязанностей</w:t>
      </w:r>
      <w:proofErr w:type="gramEnd"/>
      <w:r w:rsidRPr="00050F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которые прописаны в договоре для исключения простоев буровой бригады. Иметь на скважине комплект необходимых запасных частей для своего оборудования.</w:t>
      </w:r>
    </w:p>
    <w:p w:rsidR="00E16E5B" w:rsidRPr="00E16E5B" w:rsidRDefault="00E16E5B" w:rsidP="00945243">
      <w:pPr>
        <w:pStyle w:val="af2"/>
        <w:widowControl w:val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6E5B">
        <w:rPr>
          <w:rFonts w:ascii="Times New Roman" w:eastAsia="Times New Roman" w:hAnsi="Times New Roman"/>
          <w:bCs/>
          <w:sz w:val="24"/>
          <w:szCs w:val="24"/>
          <w:lang w:eastAsia="ru-RU"/>
        </w:rPr>
        <w:t>Все поставленные материалы должны пройти сертификацию в соответствии с тр</w:t>
      </w:r>
      <w:r w:rsidRPr="00E16E5B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E16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бованием законодательства и иметь действительный сертификат качества. Используемое исполнителем оборудование должно иметь остаточный срок полезного использования не менее 50% </w:t>
      </w:r>
      <w:proofErr w:type="gramStart"/>
      <w:r w:rsidRPr="00E16E5B">
        <w:rPr>
          <w:rFonts w:ascii="Times New Roman" w:eastAsia="Times New Roman" w:hAnsi="Times New Roman"/>
          <w:bCs/>
          <w:sz w:val="24"/>
          <w:szCs w:val="24"/>
          <w:lang w:eastAsia="ru-RU"/>
        </w:rPr>
        <w:t>от</w:t>
      </w:r>
      <w:proofErr w:type="gramEnd"/>
      <w:r w:rsidRPr="00E16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первоначального</w:t>
      </w:r>
      <w:r w:rsidR="00230F4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8073C" w:rsidRDefault="00D8073C">
      <w:pPr>
        <w:rPr>
          <w:rFonts w:ascii="Times New Roman" w:hAnsi="Times New Roman" w:cs="Times New Roman"/>
        </w:rPr>
      </w:pPr>
    </w:p>
    <w:p w:rsidR="009857D7" w:rsidRPr="00EF278F" w:rsidRDefault="009857D7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4B7332" w:rsidRDefault="004B7332" w:rsidP="008E5AA1">
      <w:pPr>
        <w:pStyle w:val="1"/>
      </w:pPr>
      <w:bookmarkStart w:id="9" w:name="_Toc90635237"/>
      <w:r w:rsidRPr="004B7332">
        <w:lastRenderedPageBreak/>
        <w:t>9. Требования к инженерному сопровождению</w:t>
      </w:r>
      <w:bookmarkEnd w:id="9"/>
    </w:p>
    <w:p w:rsidR="002E258C" w:rsidRPr="002E258C" w:rsidRDefault="002E258C" w:rsidP="002E258C">
      <w:p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Для оказания инженерной поддержки Исполнитель должен оказать сервисные услуги по инженерному сопровождению освоения скважины с помощью струйного насоса в пр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цессе испытания скважин.</w:t>
      </w:r>
    </w:p>
    <w:p w:rsidR="002E258C" w:rsidRPr="002E258C" w:rsidRDefault="002E258C" w:rsidP="005A02D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Исполнитель должен оказать инженерную поддержку сервиса, которая включает в себя:</w:t>
      </w:r>
    </w:p>
    <w:p w:rsidR="002E258C" w:rsidRPr="002E258C" w:rsidRDefault="002E258C" w:rsidP="002E258C">
      <w:pPr>
        <w:pStyle w:val="aa"/>
        <w:numPr>
          <w:ilvl w:val="0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Подготовка и согласование с Заказчиком Плана работ по освоению скважины (о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дельно на каждый объект), который должен содержать:</w:t>
      </w:r>
    </w:p>
    <w:p w:rsidR="002E258C" w:rsidRPr="002E258C" w:rsidRDefault="002E258C" w:rsidP="005A02D4">
      <w:pPr>
        <w:pStyle w:val="aa"/>
        <w:numPr>
          <w:ilvl w:val="1"/>
          <w:numId w:val="19"/>
        </w:numPr>
        <w:tabs>
          <w:tab w:val="left" w:pos="284"/>
          <w:tab w:val="left" w:pos="709"/>
        </w:tabs>
        <w:spacing w:after="0" w:line="240" w:lineRule="auto"/>
        <w:ind w:left="284" w:right="10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подготовительные работы к освоению скважины (объекта) струйным насосом</w:t>
      </w:r>
    </w:p>
    <w:p w:rsidR="002E258C" w:rsidRPr="002E258C" w:rsidRDefault="002E258C" w:rsidP="005A02D4">
      <w:pPr>
        <w:pStyle w:val="aa"/>
        <w:numPr>
          <w:ilvl w:val="1"/>
          <w:numId w:val="19"/>
        </w:numPr>
        <w:tabs>
          <w:tab w:val="left" w:pos="284"/>
          <w:tab w:val="left" w:pos="709"/>
        </w:tabs>
        <w:spacing w:after="0" w:line="240" w:lineRule="auto"/>
        <w:ind w:left="284" w:right="10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дизайн компоновки для освоения струйным насосом, необходимое устьевое и н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земное оборудование </w:t>
      </w:r>
    </w:p>
    <w:p w:rsidR="002E258C" w:rsidRPr="002E258C" w:rsidRDefault="002E258C" w:rsidP="005A02D4">
      <w:pPr>
        <w:pStyle w:val="aa"/>
        <w:numPr>
          <w:ilvl w:val="1"/>
          <w:numId w:val="19"/>
        </w:numPr>
        <w:tabs>
          <w:tab w:val="left" w:pos="142"/>
          <w:tab w:val="left" w:pos="709"/>
        </w:tabs>
        <w:spacing w:after="0" w:line="240" w:lineRule="auto"/>
        <w:ind w:left="284" w:right="10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технология: режимы, депрессии, время работы на режимах </w:t>
      </w:r>
    </w:p>
    <w:p w:rsidR="002E258C" w:rsidRPr="002E258C" w:rsidRDefault="002E258C" w:rsidP="002E258C">
      <w:pPr>
        <w:pStyle w:val="aa"/>
        <w:numPr>
          <w:ilvl w:val="0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Проведение ревизии - подготовку струйного насоса на мостках непосредственно перед его спуском в скважину</w:t>
      </w:r>
    </w:p>
    <w:p w:rsidR="002E258C" w:rsidRPr="002E258C" w:rsidRDefault="002E258C" w:rsidP="002E258C">
      <w:pPr>
        <w:pStyle w:val="aa"/>
        <w:numPr>
          <w:ilvl w:val="0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Руководство полным циклом работ связанным с освоением скважины струйным насосом, от момента спуска его (насоса) в скважину и до полного подъема, сбо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кой-разборкой  КНБК.</w:t>
      </w:r>
    </w:p>
    <w:p w:rsidR="002E258C" w:rsidRPr="002E258C" w:rsidRDefault="002E258C" w:rsidP="002E258C">
      <w:pPr>
        <w:pStyle w:val="aa"/>
        <w:numPr>
          <w:ilvl w:val="0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Проведение сервисным инженером по освоению скважины струйным насосом и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структажей с персоналом бурового подрядчика:</w:t>
      </w:r>
    </w:p>
    <w:p w:rsidR="002E258C" w:rsidRPr="002E258C" w:rsidRDefault="002E258C" w:rsidP="002E258C">
      <w:pPr>
        <w:pStyle w:val="aa"/>
        <w:numPr>
          <w:ilvl w:val="1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технике безопасности и охране труда при проведении работ по сборке-разборке и СПО компоновки со струйным насосом. </w:t>
      </w:r>
    </w:p>
    <w:p w:rsidR="002E258C" w:rsidRPr="002E258C" w:rsidRDefault="002E258C" w:rsidP="002E258C">
      <w:pPr>
        <w:pStyle w:val="aa"/>
        <w:widowControl w:val="0"/>
        <w:numPr>
          <w:ilvl w:val="1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основам освоения скважины с помощью струйного насоса и подготовки ствола скважины </w:t>
      </w:r>
    </w:p>
    <w:p w:rsidR="002E258C" w:rsidRPr="002E258C" w:rsidRDefault="002E258C" w:rsidP="002E258C">
      <w:pPr>
        <w:pStyle w:val="aa"/>
        <w:widowControl w:val="0"/>
        <w:numPr>
          <w:ilvl w:val="1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инструктаж бурильщиков по действиям при СПО струйного насоса.   </w:t>
      </w:r>
    </w:p>
    <w:p w:rsidR="002E258C" w:rsidRPr="002E258C" w:rsidRDefault="002E258C" w:rsidP="002E258C">
      <w:pPr>
        <w:pStyle w:val="aa"/>
        <w:widowControl w:val="0"/>
        <w:numPr>
          <w:ilvl w:val="0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При необходимости согласование и внесение корректировок в план работ по о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воению скважины струйным насосом. </w:t>
      </w:r>
    </w:p>
    <w:p w:rsidR="002E258C" w:rsidRPr="002E258C" w:rsidRDefault="002E258C" w:rsidP="002E258C">
      <w:pPr>
        <w:pStyle w:val="aa"/>
        <w:numPr>
          <w:ilvl w:val="0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Иметь лицензированное специализированное программное обеспечение для ра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чета гидродинамических параметров пласта по </w:t>
      </w:r>
      <w:proofErr w:type="gramStart"/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результатам</w:t>
      </w:r>
      <w:proofErr w:type="gramEnd"/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полученным в проце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 xml:space="preserve">се освоения скважины струйным насосом. </w:t>
      </w:r>
    </w:p>
    <w:p w:rsidR="002E258C" w:rsidRPr="002E258C" w:rsidRDefault="002E258C" w:rsidP="002E258C">
      <w:pPr>
        <w:pStyle w:val="aa"/>
        <w:numPr>
          <w:ilvl w:val="0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ежесуточного рапорта во время освоения скважины струйным н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сосом, который должен содержать информацию касаемо полученных дебитов, р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жимов отработки, депрессии на пласт,  объемов закаченной в скважину и пол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2E258C">
        <w:rPr>
          <w:rFonts w:ascii="Times New Roman" w:eastAsia="Times New Roman" w:hAnsi="Times New Roman" w:cs="Times New Roman"/>
          <w:bCs/>
          <w:sz w:val="24"/>
          <w:szCs w:val="24"/>
        </w:rPr>
        <w:t>ченной из пласта жидкости, состав притока (при его наличии).</w:t>
      </w:r>
    </w:p>
    <w:p w:rsidR="002E258C" w:rsidRPr="002E258C" w:rsidRDefault="002E258C" w:rsidP="002E258C">
      <w:pPr>
        <w:pStyle w:val="aa"/>
        <w:numPr>
          <w:ilvl w:val="0"/>
          <w:numId w:val="19"/>
        </w:numPr>
        <w:tabs>
          <w:tab w:val="left" w:pos="284"/>
        </w:tabs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258C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Возможность оказания услуг (по согласованию с Заказчиком) по освоению скв</w:t>
      </w:r>
      <w:r w:rsidRPr="002E258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E258C">
        <w:rPr>
          <w:rFonts w:ascii="Times New Roman" w:eastAsia="Times New Roman" w:hAnsi="Times New Roman" w:cs="Times New Roman"/>
          <w:color w:val="000000"/>
          <w:sz w:val="24"/>
          <w:szCs w:val="24"/>
        </w:rPr>
        <w:t>жины с помощью струнного насоса с дистанционным инженерным сопровожд</w:t>
      </w:r>
      <w:r w:rsidRPr="002E258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E258C">
        <w:rPr>
          <w:rFonts w:ascii="Times New Roman" w:eastAsia="Times New Roman" w:hAnsi="Times New Roman" w:cs="Times New Roman"/>
          <w:color w:val="000000"/>
          <w:sz w:val="24"/>
          <w:szCs w:val="24"/>
        </w:rPr>
        <w:t>нием (без выезда инженера на объект работ).</w:t>
      </w: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Default="00DD7BFE" w:rsidP="008E5AA1">
      <w:pPr>
        <w:pStyle w:val="1"/>
      </w:pPr>
      <w:bookmarkStart w:id="10" w:name="_Toc90635238"/>
      <w:r>
        <w:lastRenderedPageBreak/>
        <w:t>10</w:t>
      </w:r>
      <w:r w:rsidR="00FE693F" w:rsidRPr="00FE693F">
        <w:t xml:space="preserve">. </w:t>
      </w:r>
      <w:r w:rsidR="00FE693F">
        <w:t xml:space="preserve"> </w:t>
      </w:r>
      <w:r w:rsidR="00FE693F" w:rsidRPr="00FE693F">
        <w:t>Требования к персоналу исполнителя</w:t>
      </w:r>
      <w:bookmarkEnd w:id="10"/>
      <w:r w:rsidR="00FE693F" w:rsidRPr="00FE693F">
        <w:t xml:space="preserve"> </w:t>
      </w:r>
    </w:p>
    <w:p w:rsidR="00961C04" w:rsidRDefault="00961C04" w:rsidP="00961C04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31DD">
        <w:rPr>
          <w:rFonts w:ascii="Times New Roman" w:hAnsi="Times New Roman"/>
          <w:sz w:val="24"/>
          <w:szCs w:val="24"/>
        </w:rPr>
        <w:t xml:space="preserve">Для обеспечения инженерной поддержки </w:t>
      </w:r>
      <w:r>
        <w:rPr>
          <w:rFonts w:ascii="Times New Roman" w:hAnsi="Times New Roman"/>
          <w:sz w:val="24"/>
          <w:szCs w:val="24"/>
        </w:rPr>
        <w:t>Исполнитель</w:t>
      </w:r>
      <w:r w:rsidRPr="00A631DD">
        <w:rPr>
          <w:rFonts w:ascii="Times New Roman" w:hAnsi="Times New Roman"/>
          <w:sz w:val="24"/>
          <w:szCs w:val="24"/>
        </w:rPr>
        <w:t xml:space="preserve"> должен предоставить услуги инженерного центра (группы) по </w:t>
      </w:r>
      <w:r>
        <w:rPr>
          <w:rFonts w:ascii="Times New Roman" w:hAnsi="Times New Roman"/>
          <w:sz w:val="24"/>
          <w:szCs w:val="24"/>
        </w:rPr>
        <w:t xml:space="preserve">освоению скважины струйным насосом, </w:t>
      </w:r>
      <w:r w:rsidRPr="00A631DD">
        <w:rPr>
          <w:rFonts w:ascii="Times New Roman" w:hAnsi="Times New Roman"/>
          <w:sz w:val="24"/>
          <w:szCs w:val="24"/>
        </w:rPr>
        <w:t>который подг</w:t>
      </w:r>
      <w:r w:rsidRPr="00A631DD">
        <w:rPr>
          <w:rFonts w:ascii="Times New Roman" w:hAnsi="Times New Roman"/>
          <w:sz w:val="24"/>
          <w:szCs w:val="24"/>
        </w:rPr>
        <w:t>о</w:t>
      </w:r>
      <w:r w:rsidRPr="00A631DD">
        <w:rPr>
          <w:rFonts w:ascii="Times New Roman" w:hAnsi="Times New Roman"/>
          <w:sz w:val="24"/>
          <w:szCs w:val="24"/>
        </w:rPr>
        <w:t xml:space="preserve">тавливает </w:t>
      </w:r>
      <w:r>
        <w:rPr>
          <w:rFonts w:ascii="Times New Roman" w:hAnsi="Times New Roman"/>
          <w:sz w:val="24"/>
          <w:szCs w:val="24"/>
        </w:rPr>
        <w:t>план работ, дает рекомендации по подбору давлений нагнетания  и времени 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работки на режимах</w:t>
      </w:r>
      <w:r w:rsidRPr="00A631D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при необходимости консультирует (</w:t>
      </w:r>
      <w:r w:rsidRPr="00A631DD">
        <w:rPr>
          <w:rFonts w:ascii="Times New Roman" w:hAnsi="Times New Roman"/>
          <w:sz w:val="24"/>
          <w:szCs w:val="24"/>
        </w:rPr>
        <w:t>руководит</w:t>
      </w:r>
      <w:r>
        <w:rPr>
          <w:rFonts w:ascii="Times New Roman" w:hAnsi="Times New Roman"/>
          <w:sz w:val="24"/>
          <w:szCs w:val="24"/>
        </w:rPr>
        <w:t>)</w:t>
      </w:r>
      <w:r w:rsidRPr="00A631DD">
        <w:rPr>
          <w:rFonts w:ascii="Times New Roman" w:hAnsi="Times New Roman"/>
          <w:sz w:val="24"/>
          <w:szCs w:val="24"/>
        </w:rPr>
        <w:t xml:space="preserve"> работой полевых и</w:t>
      </w:r>
      <w:r w:rsidRPr="00A631DD">
        <w:rPr>
          <w:rFonts w:ascii="Times New Roman" w:hAnsi="Times New Roman"/>
          <w:sz w:val="24"/>
          <w:szCs w:val="24"/>
        </w:rPr>
        <w:t>н</w:t>
      </w:r>
      <w:r w:rsidRPr="00A631DD">
        <w:rPr>
          <w:rFonts w:ascii="Times New Roman" w:hAnsi="Times New Roman"/>
          <w:sz w:val="24"/>
          <w:szCs w:val="24"/>
        </w:rPr>
        <w:t>женеров</w:t>
      </w:r>
      <w:r>
        <w:rPr>
          <w:rFonts w:ascii="Times New Roman" w:hAnsi="Times New Roman"/>
          <w:sz w:val="24"/>
          <w:szCs w:val="24"/>
        </w:rPr>
        <w:t>.</w:t>
      </w:r>
    </w:p>
    <w:p w:rsidR="00961C04" w:rsidRDefault="00961C04" w:rsidP="00961C04">
      <w:pPr>
        <w:pStyle w:val="af2"/>
        <w:widowControl w:val="0"/>
        <w:ind w:left="-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качественного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оказания сервисных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услуг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освоению скважины с помощью струйного насоса Исполнитель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ляет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, как минимум, следующий персонал:</w:t>
      </w:r>
    </w:p>
    <w:p w:rsidR="00961C04" w:rsidRDefault="00961C04" w:rsidP="00961C04">
      <w:pPr>
        <w:pStyle w:val="af2"/>
        <w:widowControl w:val="0"/>
        <w:numPr>
          <w:ilvl w:val="0"/>
          <w:numId w:val="20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68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сопровождению освоения скважины с помощью струйного насоса. </w:t>
      </w:r>
    </w:p>
    <w:p w:rsidR="00961C04" w:rsidRDefault="00961C04" w:rsidP="00961C04">
      <w:pPr>
        <w:pStyle w:val="af2"/>
        <w:numPr>
          <w:ilvl w:val="0"/>
          <w:numId w:val="20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Ответственный сотрудник (координатор) отвечающий за составление и соглас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ванию окончательного отчета о проделанной работе </w:t>
      </w:r>
    </w:p>
    <w:p w:rsidR="00961C04" w:rsidRDefault="00961C04" w:rsidP="00961C04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8073C" w:rsidRDefault="00B15B01" w:rsidP="00B15B0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E693F" w:rsidRPr="00FE693F">
        <w:rPr>
          <w:rFonts w:ascii="Times New Roman" w:hAnsi="Times New Roman" w:cs="Times New Roman"/>
          <w:b/>
          <w:sz w:val="24"/>
          <w:szCs w:val="24"/>
        </w:rPr>
        <w:t xml:space="preserve">Инженер по </w:t>
      </w:r>
      <w:r w:rsidR="00FE693F" w:rsidRPr="00FE693F">
        <w:rPr>
          <w:rFonts w:ascii="Times New Roman" w:hAnsi="Times New Roman" w:cs="Times New Roman"/>
          <w:b/>
          <w:bCs/>
          <w:sz w:val="24"/>
          <w:szCs w:val="24"/>
        </w:rPr>
        <w:t xml:space="preserve">сопровождению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освоению скважины струйным насосом </w:t>
      </w:r>
    </w:p>
    <w:p w:rsidR="00E8134E" w:rsidRDefault="00E8134E" w:rsidP="00E8134E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гарантирует обеспечение технически компетентными инженерами для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оказания услуг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B72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</w:t>
      </w:r>
      <w:r>
        <w:rPr>
          <w:rFonts w:ascii="Times New Roman" w:hAnsi="Times New Roman"/>
          <w:bCs/>
        </w:rPr>
        <w:t>освоению</w:t>
      </w:r>
      <w:r w:rsidRPr="00AB72E1">
        <w:rPr>
          <w:rFonts w:ascii="Times New Roman" w:hAnsi="Times New Roman"/>
          <w:bCs/>
        </w:rPr>
        <w:t xml:space="preserve"> скважины струйным насосом</w:t>
      </w:r>
      <w:r w:rsidRPr="00AB72E1">
        <w:rPr>
          <w:rFonts w:ascii="Times New Roman" w:eastAsia="Times New Roman" w:hAnsi="Times New Roman"/>
          <w:bCs/>
          <w:sz w:val="24"/>
          <w:szCs w:val="24"/>
          <w:lang w:eastAsia="ru-RU"/>
        </w:rPr>
        <w:t>, обслуживанию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соответствующего оборудования. 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Инженер должен быть обучен в соответствии с действующими правилами, соблюдать требования правил по безопасности, и должны быть обеспечены всем необх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димы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 для оказания услуг, а так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 индивидуальным оборудованием, включая защитную одежду и другие защитные средства. </w:t>
      </w:r>
    </w:p>
    <w:p w:rsidR="00E8134E" w:rsidRDefault="00E8134E" w:rsidP="00E8134E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 w:rsidRPr="00AB72E1">
        <w:rPr>
          <w:rFonts w:ascii="Times New Roman" w:hAnsi="Times New Roman"/>
          <w:bCs/>
        </w:rPr>
        <w:t>освоения скважины струйным насосом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иметь опыт работы не менее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по данному сервису и все необходимые сертификаты. </w:t>
      </w:r>
    </w:p>
    <w:p w:rsidR="00BF23E9" w:rsidRDefault="00BF23E9" w:rsidP="009369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693F" w:rsidRDefault="00FE693F" w:rsidP="009369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93F">
        <w:rPr>
          <w:rFonts w:ascii="Times New Roman" w:hAnsi="Times New Roman" w:cs="Times New Roman"/>
          <w:b/>
          <w:sz w:val="24"/>
          <w:szCs w:val="24"/>
        </w:rPr>
        <w:t>Координатор</w:t>
      </w:r>
    </w:p>
    <w:p w:rsidR="00007A8E" w:rsidRDefault="00007A8E" w:rsidP="00007A8E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  руководство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координаци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 работы инженеров и орган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зацию логистики на месторождении, обеспечивает с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всех необходимых расч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редоставлени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отчетности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предоставления и защиту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оказанных услуг, уч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производственных совещаниях, проводимых Заказчиком.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требованию Заказч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ки, координатор должен прибыть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 Красноярск.</w:t>
      </w:r>
    </w:p>
    <w:p w:rsidR="00007A8E" w:rsidRPr="009A2C5B" w:rsidRDefault="00007A8E" w:rsidP="00007A8E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должен иметь опыт работы не менее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в занимаемой должности.</w:t>
      </w:r>
    </w:p>
    <w:p w:rsidR="00FE693F" w:rsidRPr="00FE693F" w:rsidRDefault="00FE693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E693F" w:rsidRDefault="00FE693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E693F" w:rsidRPr="00FE693F" w:rsidRDefault="00FE693F">
      <w:pPr>
        <w:rPr>
          <w:rFonts w:ascii="Times New Roman" w:hAnsi="Times New Roman" w:cs="Times New Roman"/>
          <w:b/>
          <w:sz w:val="24"/>
          <w:szCs w:val="24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Default="00D8073C">
      <w:pPr>
        <w:rPr>
          <w:rFonts w:ascii="Times New Roman" w:hAnsi="Times New Roman" w:cs="Times New Roman"/>
        </w:rPr>
      </w:pPr>
    </w:p>
    <w:p w:rsidR="00007A8E" w:rsidRDefault="00007A8E">
      <w:pPr>
        <w:rPr>
          <w:rFonts w:ascii="Times New Roman" w:hAnsi="Times New Roman" w:cs="Times New Roman"/>
        </w:rPr>
      </w:pPr>
    </w:p>
    <w:p w:rsidR="00007A8E" w:rsidRDefault="00007A8E">
      <w:pPr>
        <w:rPr>
          <w:rFonts w:ascii="Times New Roman" w:hAnsi="Times New Roman" w:cs="Times New Roman"/>
        </w:rPr>
      </w:pPr>
    </w:p>
    <w:p w:rsidR="00007A8E" w:rsidRDefault="00007A8E">
      <w:pPr>
        <w:rPr>
          <w:rFonts w:ascii="Times New Roman" w:hAnsi="Times New Roman" w:cs="Times New Roman"/>
        </w:rPr>
      </w:pPr>
    </w:p>
    <w:p w:rsidR="001C0D10" w:rsidRPr="00EF278F" w:rsidRDefault="001C0D10">
      <w:pPr>
        <w:rPr>
          <w:rFonts w:ascii="Times New Roman" w:hAnsi="Times New Roman" w:cs="Times New Roman"/>
        </w:rPr>
      </w:pPr>
    </w:p>
    <w:p w:rsidR="00410084" w:rsidRPr="00410084" w:rsidRDefault="00B5115C" w:rsidP="00410084">
      <w:pPr>
        <w:pStyle w:val="1"/>
      </w:pPr>
      <w:bookmarkStart w:id="11" w:name="_Toc90635239"/>
      <w:r w:rsidRPr="00410084">
        <w:lastRenderedPageBreak/>
        <w:t>1</w:t>
      </w:r>
      <w:r w:rsidR="00DD7BFE" w:rsidRPr="00410084">
        <w:t>1</w:t>
      </w:r>
      <w:r w:rsidRPr="00410084">
        <w:t xml:space="preserve">. </w:t>
      </w:r>
      <w:r w:rsidR="00410084" w:rsidRPr="00410084">
        <w:t>Особые условия Заказчика по оказанию услуг Исполнителем</w:t>
      </w:r>
      <w:bookmarkEnd w:id="11"/>
    </w:p>
    <w:p w:rsidR="00410084" w:rsidRPr="00410084" w:rsidRDefault="00410084" w:rsidP="00410084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10084">
        <w:rPr>
          <w:rFonts w:ascii="Times New Roman" w:eastAsia="Times New Roman" w:hAnsi="Times New Roman" w:cs="Times New Roman"/>
          <w:sz w:val="24"/>
          <w:szCs w:val="24"/>
        </w:rPr>
        <w:t>Схема применения струйных насосов должна позволять решать следующие операции:</w:t>
      </w:r>
    </w:p>
    <w:p w:rsidR="00410084" w:rsidRPr="00CA25A0" w:rsidRDefault="00410084" w:rsidP="00CA25A0">
      <w:pPr>
        <w:pStyle w:val="aa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sz w:val="24"/>
          <w:szCs w:val="24"/>
        </w:rPr>
        <w:t>Вызывать приток из пласта в широком диапазоне депрессий в скважинах со статическим уровнем до 1800 м. (при давлении  закачки рабочей жидкости не менее 200-220 атм., расходе не менее 6 л/с);</w:t>
      </w:r>
    </w:p>
    <w:p w:rsidR="00410084" w:rsidRPr="00CA25A0" w:rsidRDefault="00410084" w:rsidP="00CA25A0">
      <w:pPr>
        <w:pStyle w:val="aa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sz w:val="24"/>
          <w:szCs w:val="24"/>
        </w:rPr>
        <w:t>Возможность работы струйного насоса при прямой и обратной циркуляции р</w:t>
      </w:r>
      <w:r w:rsidRPr="00CA25A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A25A0">
        <w:rPr>
          <w:rFonts w:ascii="Times New Roman" w:eastAsia="Times New Roman" w:hAnsi="Times New Roman" w:cs="Times New Roman"/>
          <w:sz w:val="24"/>
          <w:szCs w:val="24"/>
        </w:rPr>
        <w:t>бочей жидкости;</w:t>
      </w:r>
    </w:p>
    <w:p w:rsidR="00410084" w:rsidRPr="00CA25A0" w:rsidRDefault="00410084" w:rsidP="00CA25A0">
      <w:pPr>
        <w:pStyle w:val="aa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A25A0">
        <w:rPr>
          <w:rFonts w:ascii="Times New Roman" w:eastAsia="Times New Roman" w:hAnsi="Times New Roman" w:cs="Times New Roman"/>
          <w:sz w:val="24"/>
          <w:szCs w:val="24"/>
        </w:rPr>
        <w:t xml:space="preserve">Проводить селективные ОПЗ при изоляции необрабатываемых пластов </w:t>
      </w:r>
      <w:proofErr w:type="spellStart"/>
      <w:r w:rsidRPr="00CA25A0">
        <w:rPr>
          <w:rFonts w:ascii="Times New Roman" w:eastAsia="Times New Roman" w:hAnsi="Times New Roman" w:cs="Times New Roman"/>
          <w:sz w:val="24"/>
          <w:szCs w:val="24"/>
        </w:rPr>
        <w:t>двухп</w:t>
      </w:r>
      <w:r w:rsidRPr="00CA25A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A25A0">
        <w:rPr>
          <w:rFonts w:ascii="Times New Roman" w:eastAsia="Times New Roman" w:hAnsi="Times New Roman" w:cs="Times New Roman"/>
          <w:sz w:val="24"/>
          <w:szCs w:val="24"/>
        </w:rPr>
        <w:t>керной</w:t>
      </w:r>
      <w:proofErr w:type="spellEnd"/>
      <w:r w:rsidRPr="00CA25A0">
        <w:rPr>
          <w:rFonts w:ascii="Times New Roman" w:eastAsia="Times New Roman" w:hAnsi="Times New Roman" w:cs="Times New Roman"/>
          <w:sz w:val="24"/>
          <w:szCs w:val="24"/>
        </w:rPr>
        <w:t xml:space="preserve"> компоновкой (опционная операция по договору);</w:t>
      </w:r>
      <w:proofErr w:type="gramEnd"/>
    </w:p>
    <w:p w:rsidR="00410084" w:rsidRPr="00CA25A0" w:rsidRDefault="00410084" w:rsidP="00CA25A0">
      <w:pPr>
        <w:pStyle w:val="aa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sz w:val="24"/>
          <w:szCs w:val="24"/>
        </w:rPr>
        <w:t>Получать данные ГДИ до подъёма компоновки из скважины;</w:t>
      </w:r>
    </w:p>
    <w:p w:rsidR="00410084" w:rsidRPr="00CA25A0" w:rsidRDefault="00410084" w:rsidP="00CA25A0">
      <w:pPr>
        <w:pStyle w:val="aa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sz w:val="24"/>
          <w:szCs w:val="24"/>
        </w:rPr>
        <w:t>Прокачивать с созданием репрессии кислотные составы в пласт и после этого своевременно извлекать продукты реакции;</w:t>
      </w:r>
    </w:p>
    <w:p w:rsidR="00410084" w:rsidRPr="00CA25A0" w:rsidRDefault="00410084" w:rsidP="00CA25A0">
      <w:pPr>
        <w:pStyle w:val="aa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25A0">
        <w:rPr>
          <w:rFonts w:ascii="Times New Roman" w:eastAsia="Times New Roman" w:hAnsi="Times New Roman" w:cs="Times New Roman"/>
          <w:sz w:val="24"/>
          <w:szCs w:val="24"/>
        </w:rPr>
        <w:t>Опрессовывать</w:t>
      </w:r>
      <w:proofErr w:type="spellEnd"/>
      <w:r w:rsidRPr="00CA25A0">
        <w:rPr>
          <w:rFonts w:ascii="Times New Roman" w:eastAsia="Times New Roman" w:hAnsi="Times New Roman" w:cs="Times New Roman"/>
          <w:sz w:val="24"/>
          <w:szCs w:val="24"/>
        </w:rPr>
        <w:t xml:space="preserve"> эксплуатационную колонну и </w:t>
      </w:r>
      <w:proofErr w:type="spellStart"/>
      <w:r w:rsidRPr="00CA25A0">
        <w:rPr>
          <w:rFonts w:ascii="Times New Roman" w:eastAsia="Times New Roman" w:hAnsi="Times New Roman" w:cs="Times New Roman"/>
          <w:sz w:val="24"/>
          <w:szCs w:val="24"/>
        </w:rPr>
        <w:t>пакер</w:t>
      </w:r>
      <w:proofErr w:type="spellEnd"/>
      <w:r w:rsidRPr="00CA25A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10084" w:rsidRPr="00CA25A0" w:rsidRDefault="00410084" w:rsidP="00CA25A0">
      <w:pPr>
        <w:pStyle w:val="aa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sz w:val="24"/>
          <w:szCs w:val="24"/>
        </w:rPr>
        <w:t>Возможность регистрации КВД, ИК, проведение ПГИ, ГДИС (минимальный диаметр проходных отверстий в струнном насосе – не менее 40 мм);</w:t>
      </w:r>
    </w:p>
    <w:p w:rsidR="00410084" w:rsidRPr="00CA25A0" w:rsidRDefault="00410084" w:rsidP="00CA25A0">
      <w:pPr>
        <w:pStyle w:val="aa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sz w:val="24"/>
          <w:szCs w:val="24"/>
        </w:rPr>
        <w:t>Возможность воздействия на пласт в режиме депрессия/репрессия.</w:t>
      </w:r>
    </w:p>
    <w:p w:rsidR="00410084" w:rsidRPr="00410084" w:rsidRDefault="00410084" w:rsidP="00410084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0084">
        <w:rPr>
          <w:rFonts w:ascii="Times New Roman" w:eastAsia="Times New Roman" w:hAnsi="Times New Roman" w:cs="Times New Roman"/>
          <w:b/>
          <w:sz w:val="24"/>
          <w:szCs w:val="24"/>
        </w:rPr>
        <w:t xml:space="preserve">Исполнитель должен обеспечить: </w:t>
      </w:r>
    </w:p>
    <w:p w:rsidR="00410084" w:rsidRPr="00CA25A0" w:rsidRDefault="00410084" w:rsidP="00402BC5">
      <w:pPr>
        <w:pStyle w:val="aa"/>
        <w:numPr>
          <w:ilvl w:val="0"/>
          <w:numId w:val="24"/>
        </w:numPr>
        <w:tabs>
          <w:tab w:val="left" w:pos="0"/>
          <w:tab w:val="left" w:pos="993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sz w:val="24"/>
          <w:szCs w:val="24"/>
        </w:rPr>
        <w:t>наличие собственного запатентованного программного обеспечения для контр</w:t>
      </w:r>
      <w:r w:rsidRPr="00CA25A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A25A0">
        <w:rPr>
          <w:rFonts w:ascii="Times New Roman" w:eastAsia="Times New Roman" w:hAnsi="Times New Roman" w:cs="Times New Roman"/>
          <w:sz w:val="24"/>
          <w:szCs w:val="24"/>
        </w:rPr>
        <w:t>ля и анализа за проведением ГДИС.</w:t>
      </w:r>
    </w:p>
    <w:p w:rsidR="00410084" w:rsidRPr="00CA25A0" w:rsidRDefault="00410084" w:rsidP="00402BC5">
      <w:pPr>
        <w:pStyle w:val="aa"/>
        <w:numPr>
          <w:ilvl w:val="0"/>
          <w:numId w:val="24"/>
        </w:numPr>
        <w:tabs>
          <w:tab w:val="left" w:pos="0"/>
          <w:tab w:val="left" w:pos="993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sz w:val="24"/>
          <w:szCs w:val="24"/>
        </w:rPr>
        <w:t>наличие реализованной трех уровневой системы контроля качества (оператор, мастер, интерпретатор ИАЦ).</w:t>
      </w:r>
    </w:p>
    <w:p w:rsidR="00410084" w:rsidRPr="00CA25A0" w:rsidRDefault="00410084" w:rsidP="00402BC5">
      <w:pPr>
        <w:pStyle w:val="aa"/>
        <w:numPr>
          <w:ilvl w:val="0"/>
          <w:numId w:val="24"/>
        </w:numPr>
        <w:tabs>
          <w:tab w:val="left" w:pos="0"/>
          <w:tab w:val="left" w:pos="993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A0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наличие высокоточных </w:t>
      </w:r>
      <w:r w:rsidR="00111A95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малогабаритных </w:t>
      </w:r>
      <w:r w:rsidRPr="00CA25A0">
        <w:rPr>
          <w:rFonts w:ascii="Times New Roman" w:eastAsia="Times New Roman" w:hAnsi="Times New Roman" w:cs="Times New Roman"/>
          <w:bCs/>
          <w:sz w:val="24"/>
          <w:szCs w:val="24"/>
        </w:rPr>
        <w:t xml:space="preserve">кварцевых электронных автономных манометров </w:t>
      </w:r>
      <w:r w:rsidR="00111A95">
        <w:rPr>
          <w:rFonts w:ascii="Times New Roman" w:eastAsia="Times New Roman" w:hAnsi="Times New Roman" w:cs="Times New Roman"/>
          <w:bCs/>
          <w:sz w:val="24"/>
          <w:szCs w:val="24"/>
        </w:rPr>
        <w:t xml:space="preserve">типа </w:t>
      </w:r>
      <w:r w:rsidRPr="00CA25A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PPS</w:t>
      </w:r>
      <w:r w:rsidRPr="00CA25A0">
        <w:rPr>
          <w:rFonts w:ascii="Times New Roman" w:eastAsia="Times New Roman" w:hAnsi="Times New Roman" w:cs="Times New Roman"/>
          <w:bCs/>
          <w:sz w:val="24"/>
          <w:szCs w:val="24"/>
        </w:rPr>
        <w:t xml:space="preserve"> (точность по давлению 0,02%) в количестве 4 штук.</w:t>
      </w:r>
    </w:p>
    <w:p w:rsidR="00410084" w:rsidRPr="00410084" w:rsidRDefault="00410084" w:rsidP="00410084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10084" w:rsidRPr="00410084" w:rsidRDefault="00EC4552" w:rsidP="00410084">
      <w:pPr>
        <w:tabs>
          <w:tab w:val="left" w:pos="284"/>
        </w:tabs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C4552">
        <w:rPr>
          <w:rFonts w:ascii="Times New Roman" w:eastAsia="Times New Roman" w:hAnsi="Times New Roman" w:cs="Times New Roman"/>
          <w:bCs/>
          <w:sz w:val="24"/>
          <w:szCs w:val="24"/>
        </w:rPr>
        <w:t xml:space="preserve">Таблица 11. </w:t>
      </w:r>
      <w:r w:rsidR="00410084" w:rsidRPr="00410084">
        <w:rPr>
          <w:rFonts w:ascii="Times New Roman" w:eastAsia="Times New Roman" w:hAnsi="Times New Roman" w:cs="Times New Roman"/>
          <w:bCs/>
          <w:sz w:val="24"/>
          <w:szCs w:val="24"/>
        </w:rPr>
        <w:t>Разделительная ведомость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969"/>
        <w:gridCol w:w="1276"/>
        <w:gridCol w:w="1559"/>
        <w:gridCol w:w="1873"/>
      </w:tblGrid>
      <w:tr w:rsidR="00410084" w:rsidRPr="00410084" w:rsidTr="00CA25A0">
        <w:tc>
          <w:tcPr>
            <w:tcW w:w="709" w:type="dxa"/>
            <w:vMerge w:val="restart"/>
          </w:tcPr>
          <w:p w:rsidR="00AA1550" w:rsidRDefault="00AA1550" w:rsidP="00410084">
            <w:pPr>
              <w:shd w:val="clear" w:color="auto" w:fill="FFFFFF"/>
              <w:tabs>
                <w:tab w:val="left" w:pos="284"/>
              </w:tabs>
              <w:spacing w:after="0" w:line="0" w:lineRule="atLeast"/>
              <w:ind w:hanging="62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410084" w:rsidRPr="00410084" w:rsidRDefault="00410084" w:rsidP="00410084">
            <w:pPr>
              <w:shd w:val="clear" w:color="auto" w:fill="FFFFFF"/>
              <w:tabs>
                <w:tab w:val="left" w:pos="284"/>
              </w:tabs>
              <w:spacing w:after="0" w:line="0" w:lineRule="atLeast"/>
              <w:ind w:hanging="62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100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4100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4100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</w:tcPr>
          <w:p w:rsidR="00AA1550" w:rsidRDefault="00AA1550" w:rsidP="00410084">
            <w:pPr>
              <w:shd w:val="clear" w:color="auto" w:fill="FFFFFF"/>
              <w:tabs>
                <w:tab w:val="left" w:pos="284"/>
              </w:tabs>
              <w:spacing w:after="0" w:line="0" w:lineRule="atLeast"/>
              <w:ind w:hanging="6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410084" w:rsidRPr="00410084" w:rsidRDefault="00410084" w:rsidP="00AA1550">
            <w:pPr>
              <w:shd w:val="clear" w:color="auto" w:fill="FFFFFF"/>
              <w:tabs>
                <w:tab w:val="left" w:pos="284"/>
              </w:tabs>
              <w:spacing w:after="0" w:line="0" w:lineRule="atLeast"/>
              <w:ind w:hanging="62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 позиций</w:t>
            </w:r>
          </w:p>
        </w:tc>
        <w:tc>
          <w:tcPr>
            <w:tcW w:w="2835" w:type="dxa"/>
            <w:gridSpan w:val="2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Ответственный</w:t>
            </w:r>
          </w:p>
        </w:tc>
        <w:tc>
          <w:tcPr>
            <w:tcW w:w="1873" w:type="dxa"/>
            <w:vMerge w:val="restart"/>
            <w:vAlign w:val="center"/>
          </w:tcPr>
          <w:p w:rsidR="00410084" w:rsidRPr="00410084" w:rsidRDefault="00410084" w:rsidP="00410084">
            <w:pPr>
              <w:shd w:val="clear" w:color="auto" w:fill="FFFFFF"/>
              <w:tabs>
                <w:tab w:val="left" w:pos="284"/>
              </w:tabs>
              <w:spacing w:after="0" w:line="0" w:lineRule="atLeast"/>
              <w:ind w:hanging="62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A15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Т           </w:t>
            </w:r>
            <w:r w:rsidRPr="004100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Комментарии</w:t>
            </w:r>
          </w:p>
        </w:tc>
      </w:tr>
      <w:tr w:rsidR="00410084" w:rsidRPr="00410084" w:rsidTr="00AA1550">
        <w:trPr>
          <w:trHeight w:val="423"/>
        </w:trPr>
        <w:tc>
          <w:tcPr>
            <w:tcW w:w="709" w:type="dxa"/>
            <w:vMerge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shd w:val="clear" w:color="auto" w:fill="FFFFFF"/>
              <w:spacing w:after="0" w:line="173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Исполнитель</w:t>
            </w:r>
          </w:p>
        </w:tc>
        <w:tc>
          <w:tcPr>
            <w:tcW w:w="1873" w:type="dxa"/>
            <w:vMerge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Струйный насос в комплекте со вставками для проведения ГДИ (в том числе и при спущенном геофизическом приборе), КВД и интенсифик</w:t>
            </w: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ции притока 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Электронный глубинный манометр 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Комплект запасных частей для бесперебойной работы оборудования Исполнителя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Пакер</w:t>
            </w:r>
            <w:proofErr w:type="spellEnd"/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под колонну диаметром 178 мм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3969" w:type="dxa"/>
            <w:vAlign w:val="bottom"/>
          </w:tcPr>
          <w:p w:rsidR="00410084" w:rsidRPr="00410084" w:rsidRDefault="00410084" w:rsidP="0041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Переводники с НКТВ-73 на оборудование И</w:t>
            </w: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полнителя 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3969" w:type="dxa"/>
            <w:vAlign w:val="center"/>
          </w:tcPr>
          <w:p w:rsidR="00410084" w:rsidRPr="00410084" w:rsidRDefault="00410084" w:rsidP="004100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НКТВ-73 гладкое марки "Л"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3969" w:type="dxa"/>
            <w:vAlign w:val="center"/>
          </w:tcPr>
          <w:p w:rsidR="00410084" w:rsidRPr="00410084" w:rsidRDefault="00410084" w:rsidP="004100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Цементировочный агрегат типа ЦА-320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3969" w:type="dxa"/>
            <w:vAlign w:val="center"/>
          </w:tcPr>
          <w:p w:rsidR="00410084" w:rsidRPr="00410084" w:rsidRDefault="00410084" w:rsidP="004100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Мерная емкость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3969" w:type="dxa"/>
            <w:vAlign w:val="center"/>
          </w:tcPr>
          <w:p w:rsidR="00410084" w:rsidRPr="00410084" w:rsidRDefault="00410084" w:rsidP="004100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Элеваторы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3969" w:type="dxa"/>
            <w:vAlign w:val="center"/>
          </w:tcPr>
          <w:p w:rsidR="00410084" w:rsidRPr="00410084" w:rsidRDefault="00410084" w:rsidP="004100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Штропа</w:t>
            </w:r>
            <w:proofErr w:type="spellEnd"/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10084" w:rsidRPr="00410084" w:rsidTr="00CA25A0">
        <w:trPr>
          <w:trHeight w:val="60"/>
        </w:trPr>
        <w:tc>
          <w:tcPr>
            <w:tcW w:w="70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3969" w:type="dxa"/>
            <w:vAlign w:val="center"/>
          </w:tcPr>
          <w:p w:rsidR="00410084" w:rsidRPr="00410084" w:rsidRDefault="00410084" w:rsidP="004100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sz w:val="18"/>
                <w:szCs w:val="18"/>
              </w:rPr>
              <w:t>Стеллажи для труб</w:t>
            </w:r>
          </w:p>
        </w:tc>
        <w:tc>
          <w:tcPr>
            <w:tcW w:w="1276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1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+</w:t>
            </w:r>
          </w:p>
        </w:tc>
        <w:tc>
          <w:tcPr>
            <w:tcW w:w="1559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410084" w:rsidRPr="00410084" w:rsidRDefault="00410084" w:rsidP="0041008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111A95" w:rsidRDefault="00111A95" w:rsidP="00111A95">
      <w:pPr>
        <w:pStyle w:val="1"/>
        <w:spacing w:before="0"/>
        <w:rPr>
          <w:rFonts w:eastAsiaTheme="minorEastAsia"/>
          <w:b w:val="0"/>
          <w:sz w:val="24"/>
          <w:szCs w:val="24"/>
        </w:rPr>
      </w:pPr>
      <w:bookmarkStart w:id="12" w:name="_Toc90635240"/>
    </w:p>
    <w:p w:rsidR="00111A95" w:rsidRDefault="00111A95" w:rsidP="00111A95"/>
    <w:p w:rsidR="00111A95" w:rsidRPr="00111A95" w:rsidRDefault="00111A95" w:rsidP="00111A95"/>
    <w:p w:rsidR="00AA298E" w:rsidRDefault="00AA298E" w:rsidP="008E5AA1">
      <w:pPr>
        <w:pStyle w:val="1"/>
      </w:pPr>
      <w:r w:rsidRPr="00AA298E">
        <w:lastRenderedPageBreak/>
        <w:t>1</w:t>
      </w:r>
      <w:r w:rsidR="00DD7BFE">
        <w:t>2</w:t>
      </w:r>
      <w:r w:rsidRPr="00AA298E">
        <w:t xml:space="preserve">. </w:t>
      </w:r>
      <w:proofErr w:type="gramStart"/>
      <w:r w:rsidRPr="00AA298E">
        <w:t>Контроль за</w:t>
      </w:r>
      <w:proofErr w:type="gramEnd"/>
      <w:r w:rsidRPr="00AA298E">
        <w:t xml:space="preserve"> качеством выполняемых работ/оказываемых услуг</w:t>
      </w:r>
      <w:bookmarkEnd w:id="12"/>
    </w:p>
    <w:p w:rsidR="00C91BD5" w:rsidRPr="00C91BD5" w:rsidRDefault="00C91BD5" w:rsidP="00C91BD5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BD5">
        <w:rPr>
          <w:rFonts w:ascii="Times New Roman" w:eastAsia="Times New Roman" w:hAnsi="Times New Roman" w:cs="Times New Roman"/>
          <w:sz w:val="24"/>
          <w:szCs w:val="24"/>
        </w:rPr>
        <w:t>Качество оказываемых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C91BD5" w:rsidRPr="00C91BD5" w:rsidRDefault="00C91BD5" w:rsidP="00C91BD5">
      <w:pPr>
        <w:widowControl w:val="0"/>
        <w:tabs>
          <w:tab w:val="left" w:pos="42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1BD5">
        <w:rPr>
          <w:rFonts w:ascii="Times New Roman" w:eastAsia="Times New Roman" w:hAnsi="Times New Roman" w:cs="Times New Roman"/>
          <w:sz w:val="24"/>
          <w:szCs w:val="24"/>
        </w:rPr>
        <w:t>Заказчик вправе в любое время проверять и контролировать ход и качество услуг, в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полняемых Исполнителем, сроки выполнения услуг, качество материал</w:t>
      </w:r>
      <w:r w:rsidR="000442A3">
        <w:rPr>
          <w:rFonts w:ascii="Times New Roman" w:eastAsia="Times New Roman" w:hAnsi="Times New Roman" w:cs="Times New Roman"/>
          <w:sz w:val="24"/>
          <w:szCs w:val="24"/>
        </w:rPr>
        <w:t xml:space="preserve">ов и оборудования, квалификацию специалистов, 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правильность использования материалов и/или оборудов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ния Заказчика и т.п. при этом не обнаружение в процессе проверки отступлений от усл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вий Договора или иных недостатков не освобождает Исполнителя от каких-либо обяз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тельств по Договору и не лишают Заказчика права</w:t>
      </w:r>
      <w:proofErr w:type="gramEnd"/>
      <w:r w:rsidRPr="00C91BD5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предъявить требования в отношении сроков, объемов и качества оказываемых услуг. В случае обнаружения Зака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 xml:space="preserve">чиком отступлений от условий Договора, которые могут ухудшить качество услуг или иные недостатки, Заказчик обязан заявить о выявленных недостатках Исполнителю не позднее </w:t>
      </w:r>
      <w:r w:rsidRPr="00C91BD5">
        <w:rPr>
          <w:rFonts w:ascii="Times New Roman" w:eastAsia="Times New Roman" w:hAnsi="Times New Roman" w:cs="Times New Roman"/>
          <w:b/>
          <w:sz w:val="24"/>
          <w:szCs w:val="24"/>
        </w:rPr>
        <w:t>2 рабочих дней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 xml:space="preserve"> с момента выявления.</w:t>
      </w:r>
    </w:p>
    <w:p w:rsidR="00C91BD5" w:rsidRPr="00C91BD5" w:rsidRDefault="00C91BD5" w:rsidP="00C91BD5">
      <w:pPr>
        <w:spacing w:after="0" w:line="240" w:lineRule="auto"/>
        <w:ind w:right="-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BD5">
        <w:rPr>
          <w:rFonts w:ascii="Times New Roman" w:eastAsia="Times New Roman" w:hAnsi="Times New Roman" w:cs="Times New Roman"/>
          <w:sz w:val="24"/>
          <w:szCs w:val="24"/>
        </w:rPr>
        <w:t>Исполнитель несет ответственность за работоспособность оборудования, использу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C91BD5">
        <w:rPr>
          <w:rFonts w:ascii="Times New Roman" w:eastAsia="Times New Roman" w:hAnsi="Times New Roman" w:cs="Times New Roman"/>
          <w:sz w:val="24"/>
          <w:szCs w:val="24"/>
        </w:rPr>
        <w:t>мого для оказания услуг по поручению Заказчика.</w:t>
      </w:r>
    </w:p>
    <w:p w:rsidR="00431B3C" w:rsidRPr="00431B3C" w:rsidRDefault="00431B3C" w:rsidP="00431B3C">
      <w:pPr>
        <w:spacing w:after="0" w:line="240" w:lineRule="auto"/>
        <w:ind w:right="-2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1B3C">
        <w:rPr>
          <w:rFonts w:ascii="Times New Roman" w:eastAsia="Times New Roman" w:hAnsi="Times New Roman" w:cs="Times New Roman"/>
          <w:bCs/>
          <w:sz w:val="24"/>
          <w:szCs w:val="24"/>
        </w:rPr>
        <w:t>Исполнитель</w:t>
      </w:r>
      <w:r w:rsidRPr="00431B3C">
        <w:rPr>
          <w:rFonts w:ascii="Times New Roman" w:eastAsia="Times New Roman" w:hAnsi="Times New Roman" w:cs="Times New Roman"/>
          <w:sz w:val="24"/>
          <w:szCs w:val="24"/>
        </w:rPr>
        <w:t xml:space="preserve"> несет ответственность за оказание услуг с помощью струйного насоса, за своевременное и качественное выполнение Плана работ, предварительно согласованного с  Заказчиком </w:t>
      </w:r>
    </w:p>
    <w:p w:rsidR="00AA298E" w:rsidRPr="00431B3C" w:rsidRDefault="00AA298E" w:rsidP="00AA298E">
      <w:pPr>
        <w:rPr>
          <w:rFonts w:ascii="Times New Roman" w:hAnsi="Times New Roman" w:cs="Times New Roman"/>
          <w:sz w:val="24"/>
        </w:rPr>
      </w:pPr>
    </w:p>
    <w:p w:rsidR="00AA298E" w:rsidRDefault="00AA298E" w:rsidP="008E5AA1">
      <w:pPr>
        <w:pStyle w:val="1"/>
      </w:pPr>
    </w:p>
    <w:p w:rsidR="00442B7E" w:rsidRDefault="00442B7E" w:rsidP="00442B7E"/>
    <w:p w:rsidR="00442B7E" w:rsidRDefault="00442B7E" w:rsidP="00442B7E"/>
    <w:p w:rsidR="00442B7E" w:rsidRDefault="00442B7E" w:rsidP="00442B7E"/>
    <w:p w:rsidR="00442B7E" w:rsidRDefault="00442B7E" w:rsidP="00442B7E"/>
    <w:p w:rsidR="00442B7E" w:rsidRDefault="00442B7E" w:rsidP="00442B7E"/>
    <w:p w:rsidR="00442B7E" w:rsidRDefault="00442B7E" w:rsidP="00442B7E"/>
    <w:p w:rsidR="00442B7E" w:rsidRDefault="00442B7E" w:rsidP="00442B7E"/>
    <w:p w:rsidR="00442B7E" w:rsidRDefault="00442B7E" w:rsidP="00442B7E"/>
    <w:p w:rsidR="00442B7E" w:rsidRDefault="00442B7E" w:rsidP="00442B7E"/>
    <w:p w:rsidR="00442B7E" w:rsidRDefault="00442B7E" w:rsidP="00442B7E"/>
    <w:p w:rsidR="00442B7E" w:rsidRDefault="00442B7E" w:rsidP="00442B7E"/>
    <w:p w:rsidR="00442B7E" w:rsidRPr="00442B7E" w:rsidRDefault="00442B7E" w:rsidP="00442B7E"/>
    <w:p w:rsidR="00AB594A" w:rsidRPr="00AA298E" w:rsidRDefault="00AB594A" w:rsidP="008E5AA1">
      <w:pPr>
        <w:pStyle w:val="1"/>
      </w:pPr>
      <w:bookmarkStart w:id="13" w:name="_Toc90635241"/>
      <w:r w:rsidRPr="00AA298E">
        <w:lastRenderedPageBreak/>
        <w:t>1</w:t>
      </w:r>
      <w:r w:rsidR="00DD7BFE">
        <w:t>3</w:t>
      </w:r>
      <w:r w:rsidRPr="00AA298E">
        <w:t xml:space="preserve">. </w:t>
      </w:r>
      <w:r w:rsidR="00551713" w:rsidRPr="00551713">
        <w:t>Требования к полученным в конечном итоге результатам услуг</w:t>
      </w:r>
      <w:bookmarkEnd w:id="13"/>
    </w:p>
    <w:p w:rsidR="004F796A" w:rsidRPr="001827CF" w:rsidRDefault="004F796A" w:rsidP="001827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27CF">
        <w:rPr>
          <w:rFonts w:ascii="Times New Roman" w:hAnsi="Times New Roman" w:cs="Times New Roman"/>
        </w:rPr>
        <w:t>Исполнитель выполняет все свои обязательства с той должной мерой заботы, осмотрительности и компетентности, каких следует ожидать от пользующегося хорошей репутацией Исполнителя, имеющего опыт оказания услуг, предусмотренных в настоящем техническом задании и в Типовой форме Договора прилагаемой в составе пакета закупочной документации. Конечный результат работ – отчет по результатам освоения скважины с помощью струйного насоса согласованный З</w:t>
      </w:r>
      <w:r w:rsidRPr="001827CF">
        <w:rPr>
          <w:rFonts w:ascii="Times New Roman" w:hAnsi="Times New Roman" w:cs="Times New Roman"/>
        </w:rPr>
        <w:t>а</w:t>
      </w:r>
      <w:r w:rsidRPr="001827CF">
        <w:rPr>
          <w:rFonts w:ascii="Times New Roman" w:hAnsi="Times New Roman" w:cs="Times New Roman"/>
        </w:rPr>
        <w:t xml:space="preserve">казчиком и содержащий: </w:t>
      </w:r>
    </w:p>
    <w:p w:rsidR="004F796A" w:rsidRPr="004F796A" w:rsidRDefault="004F796A" w:rsidP="001827CF">
      <w:pPr>
        <w:pStyle w:val="aa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4F796A">
        <w:rPr>
          <w:rFonts w:ascii="Times New Roman" w:hAnsi="Times New Roman" w:cs="Times New Roman"/>
        </w:rPr>
        <w:t xml:space="preserve">описание оказанных услуг с балансами времени </w:t>
      </w:r>
    </w:p>
    <w:p w:rsidR="004F796A" w:rsidRPr="004F796A" w:rsidRDefault="004F796A" w:rsidP="001827CF">
      <w:pPr>
        <w:pStyle w:val="aa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4F796A">
        <w:rPr>
          <w:rFonts w:ascii="Times New Roman" w:hAnsi="Times New Roman" w:cs="Times New Roman"/>
        </w:rPr>
        <w:t>расчеты гидродинамических параметров пласта</w:t>
      </w:r>
    </w:p>
    <w:p w:rsidR="004F796A" w:rsidRPr="004F796A" w:rsidRDefault="004F796A" w:rsidP="001827CF">
      <w:pPr>
        <w:pStyle w:val="aa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4F796A">
        <w:rPr>
          <w:rFonts w:ascii="Times New Roman" w:hAnsi="Times New Roman" w:cs="Times New Roman"/>
        </w:rPr>
        <w:t xml:space="preserve">графики забойных давлений и температуры </w:t>
      </w:r>
    </w:p>
    <w:p w:rsidR="004F796A" w:rsidRPr="004F796A" w:rsidRDefault="004F796A" w:rsidP="001827CF">
      <w:pPr>
        <w:pStyle w:val="aa"/>
        <w:numPr>
          <w:ilvl w:val="0"/>
          <w:numId w:val="16"/>
        </w:numPr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4F796A">
        <w:rPr>
          <w:rFonts w:ascii="Times New Roman" w:hAnsi="Times New Roman" w:cs="Times New Roman"/>
        </w:rPr>
        <w:t xml:space="preserve">графики расчета КВД и индикаторных кривых. </w:t>
      </w:r>
    </w:p>
    <w:p w:rsidR="00C7378D" w:rsidRPr="00D30775" w:rsidRDefault="00C7378D" w:rsidP="004F796A">
      <w:pPr>
        <w:pStyle w:val="aa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</w:p>
    <w:p w:rsidR="00D8073C" w:rsidRPr="00EF278F" w:rsidRDefault="00D8073C" w:rsidP="00AB594A">
      <w:pPr>
        <w:spacing w:after="0"/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Default="00D8073C">
      <w:pPr>
        <w:rPr>
          <w:rFonts w:ascii="Times New Roman" w:hAnsi="Times New Roman" w:cs="Times New Roman"/>
        </w:rPr>
      </w:pPr>
    </w:p>
    <w:p w:rsidR="00410084" w:rsidRDefault="00410084">
      <w:pPr>
        <w:rPr>
          <w:rFonts w:ascii="Times New Roman" w:hAnsi="Times New Roman" w:cs="Times New Roman"/>
        </w:rPr>
      </w:pPr>
    </w:p>
    <w:p w:rsidR="00410084" w:rsidRDefault="00410084">
      <w:pPr>
        <w:rPr>
          <w:rFonts w:ascii="Times New Roman" w:hAnsi="Times New Roman" w:cs="Times New Roman"/>
        </w:rPr>
      </w:pPr>
    </w:p>
    <w:p w:rsidR="00410084" w:rsidRDefault="00410084">
      <w:pPr>
        <w:rPr>
          <w:rFonts w:ascii="Times New Roman" w:hAnsi="Times New Roman" w:cs="Times New Roman"/>
        </w:rPr>
      </w:pPr>
    </w:p>
    <w:p w:rsidR="00410084" w:rsidRDefault="00410084">
      <w:pPr>
        <w:rPr>
          <w:rFonts w:ascii="Times New Roman" w:hAnsi="Times New Roman" w:cs="Times New Roman"/>
        </w:rPr>
      </w:pPr>
    </w:p>
    <w:p w:rsidR="00410084" w:rsidRDefault="00410084">
      <w:pPr>
        <w:rPr>
          <w:rFonts w:ascii="Times New Roman" w:hAnsi="Times New Roman" w:cs="Times New Roman"/>
        </w:rPr>
      </w:pPr>
    </w:p>
    <w:p w:rsidR="00410084" w:rsidRDefault="00410084">
      <w:pPr>
        <w:rPr>
          <w:rFonts w:ascii="Times New Roman" w:hAnsi="Times New Roman" w:cs="Times New Roman"/>
        </w:rPr>
      </w:pPr>
    </w:p>
    <w:p w:rsidR="00410084" w:rsidRDefault="00410084">
      <w:pPr>
        <w:rPr>
          <w:rFonts w:ascii="Times New Roman" w:hAnsi="Times New Roman" w:cs="Times New Roman"/>
        </w:rPr>
      </w:pPr>
    </w:p>
    <w:p w:rsidR="00410084" w:rsidRDefault="00410084">
      <w:pPr>
        <w:rPr>
          <w:rFonts w:ascii="Times New Roman" w:hAnsi="Times New Roman" w:cs="Times New Roman"/>
        </w:rPr>
      </w:pPr>
    </w:p>
    <w:p w:rsidR="00410084" w:rsidRPr="00EF278F" w:rsidRDefault="00410084">
      <w:pPr>
        <w:rPr>
          <w:rFonts w:ascii="Times New Roman" w:hAnsi="Times New Roman" w:cs="Times New Roman"/>
        </w:rPr>
      </w:pPr>
    </w:p>
    <w:p w:rsidR="00D8073C" w:rsidRPr="001F1F83" w:rsidRDefault="00442B7E" w:rsidP="008E5AA1">
      <w:pPr>
        <w:pStyle w:val="1"/>
      </w:pPr>
      <w:bookmarkStart w:id="14" w:name="_Toc90635242"/>
      <w:r w:rsidRPr="001F1F83">
        <w:lastRenderedPageBreak/>
        <w:t>1</w:t>
      </w:r>
      <w:r w:rsidR="00DD7BFE" w:rsidRPr="001F1F83">
        <w:t>4</w:t>
      </w:r>
      <w:r w:rsidRPr="001F1F83">
        <w:t>.</w:t>
      </w:r>
      <w:r w:rsidR="00AA298E" w:rsidRPr="001F1F83">
        <w:t xml:space="preserve"> </w:t>
      </w:r>
      <w:r w:rsidR="001F1F83" w:rsidRPr="001F1F83">
        <w:t>Отчет о ходе выполнения работ</w:t>
      </w:r>
      <w:bookmarkEnd w:id="14"/>
    </w:p>
    <w:p w:rsidR="00442B7E" w:rsidRPr="00EF278F" w:rsidRDefault="001F1F83" w:rsidP="00FC2FD6">
      <w:pPr>
        <w:spacing w:line="240" w:lineRule="auto"/>
        <w:ind w:firstLine="708"/>
        <w:rPr>
          <w:rFonts w:ascii="Times New Roman" w:hAnsi="Times New Roman" w:cs="Times New Roman"/>
        </w:rPr>
      </w:pPr>
      <w:r w:rsidRPr="001F1F83">
        <w:rPr>
          <w:rFonts w:ascii="Times New Roman" w:hAnsi="Times New Roman" w:cs="Times New Roman"/>
          <w:sz w:val="24"/>
        </w:rPr>
        <w:t>Ежесуточные отчеты об оказанных услугах по освоению скважины с помощью струйного насоса предоставляются на ежесуточной основе не позднее 07:00 за предыд</w:t>
      </w:r>
      <w:r w:rsidRPr="001F1F83">
        <w:rPr>
          <w:rFonts w:ascii="Times New Roman" w:hAnsi="Times New Roman" w:cs="Times New Roman"/>
          <w:sz w:val="24"/>
        </w:rPr>
        <w:t>у</w:t>
      </w:r>
      <w:r w:rsidRPr="001F1F83">
        <w:rPr>
          <w:rFonts w:ascii="Times New Roman" w:hAnsi="Times New Roman" w:cs="Times New Roman"/>
          <w:sz w:val="24"/>
        </w:rPr>
        <w:t>щие сутки. Требуется подготовка полных и точных отчетов. Отражение в отчетах инфо</w:t>
      </w:r>
      <w:r w:rsidRPr="001F1F83">
        <w:rPr>
          <w:rFonts w:ascii="Times New Roman" w:hAnsi="Times New Roman" w:cs="Times New Roman"/>
          <w:sz w:val="24"/>
        </w:rPr>
        <w:t>р</w:t>
      </w:r>
      <w:r w:rsidRPr="001F1F83">
        <w:rPr>
          <w:rFonts w:ascii="Times New Roman" w:hAnsi="Times New Roman" w:cs="Times New Roman"/>
          <w:sz w:val="24"/>
        </w:rPr>
        <w:t>мации, не подтвержденной фактическими данными, будет считаться достаточной прич</w:t>
      </w:r>
      <w:r w:rsidRPr="001F1F83">
        <w:rPr>
          <w:rFonts w:ascii="Times New Roman" w:hAnsi="Times New Roman" w:cs="Times New Roman"/>
          <w:sz w:val="24"/>
        </w:rPr>
        <w:t>и</w:t>
      </w:r>
      <w:r w:rsidRPr="001F1F83">
        <w:rPr>
          <w:rFonts w:ascii="Times New Roman" w:hAnsi="Times New Roman" w:cs="Times New Roman"/>
          <w:sz w:val="24"/>
        </w:rPr>
        <w:t>ной для немедленного отстранения Представителя Исполнителя.</w:t>
      </w: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Default="00D8073C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Default="000B4D1B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Default="000B4D1B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Default="000B4D1B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Default="000B4D1B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Default="000B4D1B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Default="000B4D1B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Default="000B4D1B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Pr="00EF278F" w:rsidRDefault="000B4D1B" w:rsidP="00410084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B4D1B" w:rsidRPr="00D718E9" w:rsidRDefault="000B4D1B" w:rsidP="00845351">
      <w:pPr>
        <w:pStyle w:val="1"/>
        <w:spacing w:before="0" w:line="240" w:lineRule="auto"/>
      </w:pPr>
      <w:bookmarkStart w:id="15" w:name="_Toc90635243"/>
      <w:r w:rsidRPr="00D718E9">
        <w:lastRenderedPageBreak/>
        <w:t>1</w:t>
      </w:r>
      <w:r>
        <w:t>5</w:t>
      </w:r>
      <w:r w:rsidRPr="00D718E9">
        <w:t xml:space="preserve">. Условия привлечения </w:t>
      </w:r>
      <w:proofErr w:type="spellStart"/>
      <w:r w:rsidRPr="00D718E9">
        <w:t>субисполнителей</w:t>
      </w:r>
      <w:bookmarkEnd w:id="15"/>
      <w:proofErr w:type="spellEnd"/>
    </w:p>
    <w:p w:rsidR="000B4D1B" w:rsidRPr="00410084" w:rsidRDefault="000B4D1B" w:rsidP="00845351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</w:r>
      <w:r w:rsidRPr="00410084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не вправе привлекать для выполнения работ по освоению скважины с помощью струйного насоса третьих лиц (далее - </w:t>
      </w:r>
      <w:proofErr w:type="spellStart"/>
      <w:r w:rsidRPr="00410084">
        <w:rPr>
          <w:rFonts w:ascii="Times New Roman" w:eastAsia="Times New Roman" w:hAnsi="Times New Roman" w:cs="Times New Roman"/>
          <w:sz w:val="24"/>
          <w:szCs w:val="24"/>
        </w:rPr>
        <w:t>субисполнителей</w:t>
      </w:r>
      <w:proofErr w:type="spellEnd"/>
      <w:r w:rsidRPr="00410084">
        <w:rPr>
          <w:rFonts w:ascii="Times New Roman" w:eastAsia="Times New Roman" w:hAnsi="Times New Roman" w:cs="Times New Roman"/>
          <w:sz w:val="24"/>
          <w:szCs w:val="24"/>
        </w:rPr>
        <w:t>). Услуги по освоению скважины с помощью струйного насоса и инженерному сопровождению должны выпо</w:t>
      </w:r>
      <w:r w:rsidRPr="00410084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10084">
        <w:rPr>
          <w:rFonts w:ascii="Times New Roman" w:eastAsia="Times New Roman" w:hAnsi="Times New Roman" w:cs="Times New Roman"/>
          <w:sz w:val="24"/>
          <w:szCs w:val="24"/>
        </w:rPr>
        <w:t>няться лично.</w:t>
      </w:r>
    </w:p>
    <w:p w:rsidR="00D8073C" w:rsidRPr="00EF278F" w:rsidRDefault="000B4D1B" w:rsidP="00845351">
      <w:pPr>
        <w:spacing w:line="240" w:lineRule="auto"/>
        <w:rPr>
          <w:rFonts w:ascii="Times New Roman" w:hAnsi="Times New Roman" w:cs="Times New Roman"/>
        </w:rPr>
      </w:pPr>
      <w:r w:rsidRPr="00410084">
        <w:rPr>
          <w:rFonts w:ascii="Times New Roman" w:eastAsia="Times New Roman" w:hAnsi="Times New Roman" w:cs="Times New Roman"/>
          <w:sz w:val="24"/>
          <w:szCs w:val="24"/>
        </w:rPr>
        <w:tab/>
        <w:t>К выполнению отдельных видов работ (доставка материалов, оборудования, перс</w:t>
      </w:r>
      <w:r w:rsidRPr="0041008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10084">
        <w:rPr>
          <w:rFonts w:ascii="Times New Roman" w:eastAsia="Times New Roman" w:hAnsi="Times New Roman" w:cs="Times New Roman"/>
          <w:sz w:val="24"/>
          <w:szCs w:val="24"/>
        </w:rPr>
        <w:t xml:space="preserve">нала) Исполнитель имеет право привлекать </w:t>
      </w:r>
      <w:proofErr w:type="spellStart"/>
      <w:r w:rsidRPr="00410084">
        <w:rPr>
          <w:rFonts w:ascii="Times New Roman" w:eastAsia="Times New Roman" w:hAnsi="Times New Roman" w:cs="Times New Roman"/>
          <w:sz w:val="24"/>
          <w:szCs w:val="24"/>
        </w:rPr>
        <w:t>субисполнителей</w:t>
      </w:r>
      <w:proofErr w:type="spellEnd"/>
      <w:r w:rsidRPr="00410084">
        <w:rPr>
          <w:rFonts w:ascii="Times New Roman" w:eastAsia="Times New Roman" w:hAnsi="Times New Roman" w:cs="Times New Roman"/>
          <w:sz w:val="24"/>
          <w:szCs w:val="24"/>
        </w:rPr>
        <w:t xml:space="preserve"> согласованных с Заказчиком</w:t>
      </w: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8073C" w:rsidRPr="00EF278F" w:rsidRDefault="00D8073C">
      <w:pPr>
        <w:rPr>
          <w:rFonts w:ascii="Times New Roman" w:hAnsi="Times New Roman" w:cs="Times New Roman"/>
        </w:rPr>
      </w:pPr>
    </w:p>
    <w:p w:rsidR="00D718E9" w:rsidRDefault="00D718E9">
      <w:pPr>
        <w:rPr>
          <w:rFonts w:ascii="Times New Roman" w:hAnsi="Times New Roman" w:cs="Times New Roman"/>
        </w:rPr>
      </w:pPr>
    </w:p>
    <w:p w:rsidR="00D718E9" w:rsidRDefault="00D718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C4690" w:rsidRDefault="00D718E9" w:rsidP="008E5AA1">
      <w:pPr>
        <w:pStyle w:val="1"/>
      </w:pPr>
      <w:bookmarkStart w:id="16" w:name="_Toc90635244"/>
      <w:r w:rsidRPr="00D718E9">
        <w:lastRenderedPageBreak/>
        <w:t>1</w:t>
      </w:r>
      <w:r w:rsidR="00DD7BFE">
        <w:t>6</w:t>
      </w:r>
      <w:r w:rsidRPr="002B4AF3">
        <w:t>. Требования к гарантии на выполненные работы</w:t>
      </w:r>
      <w:bookmarkEnd w:id="16"/>
    </w:p>
    <w:p w:rsidR="00D718E9" w:rsidRPr="00D718E9" w:rsidRDefault="00D718E9" w:rsidP="00D718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718E9">
        <w:rPr>
          <w:rFonts w:ascii="Times New Roman" w:hAnsi="Times New Roman" w:cs="Times New Roman"/>
          <w:b/>
          <w:color w:val="000000"/>
          <w:sz w:val="24"/>
        </w:rPr>
        <w:t>Исполнитель  гарантирует, что: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будет применять все необходимые навыки, проявлять осторожность и усердие во время производства работ в соответствии с требованиями настоящего Технического задания и принятыми в международном масштабе надлежащими стандартами деятельности нефт</w:t>
      </w:r>
      <w:r w:rsidRPr="00D718E9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промыслов и методами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будут прилагать усилия к обеспечению полноты и безопасной передачи всей полученной информации, появившейся в результате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любое оборудование, и/или запасные части, должны быть надлежащего качества и соо</w:t>
      </w:r>
      <w:r w:rsidRPr="00D718E9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>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</w:t>
      </w:r>
      <w:r w:rsidRPr="00D718E9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ским/паспортным характеристикам;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расходные материалы и/или продукты, которые </w:t>
      </w:r>
      <w:proofErr w:type="gramStart"/>
      <w:r w:rsidRPr="00D718E9">
        <w:rPr>
          <w:rFonts w:ascii="Times New Roman" w:hAnsi="Times New Roman" w:cs="Times New Roman"/>
          <w:color w:val="000000"/>
          <w:sz w:val="24"/>
        </w:rPr>
        <w:t>использует Исполнитель должны</w:t>
      </w:r>
      <w:proofErr w:type="gramEnd"/>
      <w:r w:rsidRPr="00D718E9">
        <w:rPr>
          <w:rFonts w:ascii="Times New Roman" w:hAnsi="Times New Roman" w:cs="Times New Roman"/>
          <w:color w:val="000000"/>
          <w:sz w:val="24"/>
        </w:rPr>
        <w:t xml:space="preserve"> соо</w:t>
      </w:r>
      <w:r w:rsidRPr="00D718E9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>ветствовать признанным производственным стандартам или категории стандарта и кач</w:t>
      </w:r>
      <w:r w:rsidRPr="00D718E9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ству продуктов в данном регионе. В любом случае расходные материалы должны быть пригодны для эксплуатации с использованием всех их возможностей согласно технич</w:t>
      </w:r>
      <w:r w:rsidRPr="00D718E9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ским/паспортным характеристикам.</w:t>
      </w:r>
    </w:p>
    <w:p w:rsidR="00D718E9" w:rsidRDefault="00D718E9" w:rsidP="00D718E9"/>
    <w:p w:rsidR="00D718E9" w:rsidRDefault="00D718E9" w:rsidP="00D718E9"/>
    <w:p w:rsidR="00D718E9" w:rsidRDefault="00D718E9" w:rsidP="00D718E9"/>
    <w:p w:rsidR="00D718E9" w:rsidRDefault="00D718E9" w:rsidP="00D718E9"/>
    <w:p w:rsidR="00D718E9" w:rsidRDefault="00D718E9" w:rsidP="00D718E9"/>
    <w:p w:rsidR="00D718E9" w:rsidRDefault="00D718E9" w:rsidP="00D718E9"/>
    <w:p w:rsidR="00D718E9" w:rsidRDefault="00D718E9" w:rsidP="00D718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B4AF3" w:rsidRDefault="002B4AF3" w:rsidP="00D718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B4AF3" w:rsidRDefault="002B4AF3" w:rsidP="00D718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B4AF3" w:rsidRDefault="002B4AF3" w:rsidP="00D718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B4AF3" w:rsidRPr="0068039D" w:rsidRDefault="002B4AF3" w:rsidP="00D718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718E9" w:rsidRDefault="00D718E9" w:rsidP="00D718E9"/>
    <w:p w:rsidR="00D718E9" w:rsidRDefault="00D718E9" w:rsidP="00D718E9"/>
    <w:p w:rsidR="00D00A90" w:rsidRDefault="00D00A90" w:rsidP="00D718E9"/>
    <w:p w:rsidR="002B4AF3" w:rsidRPr="00D718E9" w:rsidRDefault="002B4AF3" w:rsidP="002B4AF3">
      <w:pPr>
        <w:pStyle w:val="1"/>
      </w:pPr>
      <w:bookmarkStart w:id="17" w:name="_Toc90635245"/>
      <w:r w:rsidRPr="00D718E9">
        <w:lastRenderedPageBreak/>
        <w:t>1</w:t>
      </w:r>
      <w:r>
        <w:t>7</w:t>
      </w:r>
      <w:r w:rsidRPr="00D718E9">
        <w:t>. Требования к отчету о</w:t>
      </w:r>
      <w:r>
        <w:t xml:space="preserve"> ходе выполнения</w:t>
      </w:r>
      <w:r w:rsidRPr="00D718E9">
        <w:t xml:space="preserve"> оказанных услугах</w:t>
      </w:r>
      <w:bookmarkEnd w:id="17"/>
    </w:p>
    <w:p w:rsidR="002B4AF3" w:rsidRPr="00D718E9" w:rsidRDefault="002B4AF3" w:rsidP="002B4AF3">
      <w:pPr>
        <w:widowControl w:val="0"/>
        <w:spacing w:after="0" w:line="240" w:lineRule="auto"/>
        <w:ind w:right="18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>Ежесуточные о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>тчеты о проделанной работе по отбору изолированного керна пр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>доставляются на ежесуточной основе не позднее 07:00 за предыдущие сутки. Требуется подготовка полных и точных отчетов. Отражение в отчетах информации, не подтве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>жденной фактическими данными, будет считаться достаточной причиной для немедле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 xml:space="preserve">ного отстранения Представителя Исполнителя. </w:t>
      </w:r>
    </w:p>
    <w:p w:rsidR="002B4AF3" w:rsidRPr="0068039D" w:rsidRDefault="002B4AF3" w:rsidP="002B4AF3">
      <w:pPr>
        <w:pStyle w:val="31"/>
        <w:widowControl w:val="0"/>
        <w:shd w:val="clear" w:color="auto" w:fill="auto"/>
        <w:tabs>
          <w:tab w:val="left" w:pos="284"/>
        </w:tabs>
        <w:spacing w:before="0" w:line="240" w:lineRule="auto"/>
        <w:ind w:right="1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 xml:space="preserve">По окончанию работ </w:t>
      </w:r>
      <w:proofErr w:type="gramStart"/>
      <w:r w:rsidRPr="0068039D">
        <w:rPr>
          <w:rFonts w:ascii="Times New Roman" w:hAnsi="Times New Roman" w:cs="Times New Roman"/>
          <w:color w:val="000000"/>
          <w:sz w:val="24"/>
          <w:szCs w:val="24"/>
        </w:rPr>
        <w:t>предоставить итоговый отчет</w:t>
      </w:r>
      <w:proofErr w:type="gramEnd"/>
      <w:r w:rsidRPr="0068039D">
        <w:rPr>
          <w:rFonts w:ascii="Times New Roman" w:hAnsi="Times New Roman" w:cs="Times New Roman"/>
          <w:color w:val="000000"/>
          <w:sz w:val="24"/>
          <w:szCs w:val="24"/>
        </w:rPr>
        <w:t xml:space="preserve"> о проделанной работе не поз</w:t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>нее 15 дней после окончания отбора керна, предложения по улучшению качества выноса керна, а также свод актов по всем рейсам отбора керна</w:t>
      </w:r>
    </w:p>
    <w:p w:rsidR="00D00A90" w:rsidRDefault="00D00A90" w:rsidP="00D718E9"/>
    <w:p w:rsidR="00D00A90" w:rsidRDefault="00D00A90" w:rsidP="00D718E9"/>
    <w:p w:rsidR="00D00A90" w:rsidRDefault="00D00A90" w:rsidP="00D718E9"/>
    <w:p w:rsidR="00D00A90" w:rsidRDefault="00D00A90" w:rsidP="00D718E9"/>
    <w:p w:rsidR="00D00A90" w:rsidRDefault="00D00A90" w:rsidP="00D718E9"/>
    <w:p w:rsidR="00D00A90" w:rsidRDefault="00D00A90" w:rsidP="00D718E9"/>
    <w:p w:rsidR="00D00A90" w:rsidRDefault="00D00A90" w:rsidP="00D718E9"/>
    <w:p w:rsidR="00D00A90" w:rsidRDefault="00D00A90" w:rsidP="00D718E9"/>
    <w:p w:rsidR="00D00A90" w:rsidRDefault="00D00A90" w:rsidP="00D718E9"/>
    <w:p w:rsidR="00D00A90" w:rsidRDefault="00D00A90" w:rsidP="00D718E9"/>
    <w:p w:rsidR="008776BB" w:rsidRDefault="008776BB" w:rsidP="008E5AA1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:rsidR="008776BB" w:rsidRDefault="008776BB" w:rsidP="008E5AA1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:rsidR="008776BB" w:rsidRDefault="008776BB" w:rsidP="008E5AA1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:rsidR="008776BB" w:rsidRDefault="008776BB" w:rsidP="008E5AA1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:rsidR="008776BB" w:rsidRDefault="008776BB" w:rsidP="008E5AA1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:rsidR="00D00A90" w:rsidRDefault="00D00A90" w:rsidP="00D718E9"/>
    <w:p w:rsidR="008776BB" w:rsidRDefault="008776BB" w:rsidP="00D718E9"/>
    <w:p w:rsidR="008776BB" w:rsidRDefault="008776BB" w:rsidP="00D718E9"/>
    <w:p w:rsidR="008776BB" w:rsidRDefault="008776BB" w:rsidP="00D718E9"/>
    <w:p w:rsidR="008776BB" w:rsidRDefault="008776BB" w:rsidP="008776BB">
      <w:pPr>
        <w:pStyle w:val="1"/>
      </w:pPr>
      <w:bookmarkStart w:id="18" w:name="_Toc90635246"/>
      <w:r w:rsidRPr="00D00A90">
        <w:lastRenderedPageBreak/>
        <w:t>1</w:t>
      </w:r>
      <w:r>
        <w:t>8</w:t>
      </w:r>
      <w:r w:rsidRPr="00D00A90">
        <w:t>. Требования к проживанию и доставке работников Подрядной орг</w:t>
      </w:r>
      <w:r w:rsidRPr="00D00A90">
        <w:t>а</w:t>
      </w:r>
      <w:r w:rsidRPr="00D00A90">
        <w:t>низации</w:t>
      </w:r>
      <w:bookmarkEnd w:id="18"/>
    </w:p>
    <w:p w:rsidR="008776BB" w:rsidRPr="00D00A90" w:rsidRDefault="008776BB" w:rsidP="008776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Заказчик обеспечивает персонал Исполнителя койко-местом в вахтовом поселке на объектах производства работ за счет Заказчика.</w:t>
      </w:r>
    </w:p>
    <w:p w:rsidR="008776BB" w:rsidRPr="00D00A90" w:rsidRDefault="008776BB" w:rsidP="00877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Доставка персонала Исполнителя как до пункта сбора (</w:t>
      </w:r>
      <w:proofErr w:type="gramStart"/>
      <w:r w:rsidRPr="00D00A90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Pr="00D00A90">
        <w:rPr>
          <w:rFonts w:ascii="Times New Roman" w:hAnsi="Times New Roman" w:cs="Times New Roman"/>
          <w:bCs/>
          <w:sz w:val="24"/>
          <w:szCs w:val="24"/>
        </w:rPr>
        <w:t>. Красноярска), так и до объекта работ организуется и оплачивается Исполнителем.</w:t>
      </w:r>
    </w:p>
    <w:p w:rsidR="008776BB" w:rsidRPr="00D00A90" w:rsidRDefault="008776BB" w:rsidP="00877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Заказчик может произвести доставку персонала Исполнителя от пункта сбора (</w:t>
      </w:r>
      <w:proofErr w:type="gramStart"/>
      <w:r w:rsidRPr="00D00A90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Pr="00D00A90">
        <w:rPr>
          <w:rFonts w:ascii="Times New Roman" w:hAnsi="Times New Roman" w:cs="Times New Roman"/>
          <w:bCs/>
          <w:sz w:val="24"/>
          <w:szCs w:val="24"/>
        </w:rPr>
        <w:t>. Красноярск) до объекта выполнения работ и обратно на основании отдельно заключенн</w:t>
      </w:r>
      <w:r w:rsidRPr="00D00A90">
        <w:rPr>
          <w:rFonts w:ascii="Times New Roman" w:hAnsi="Times New Roman" w:cs="Times New Roman"/>
          <w:bCs/>
          <w:sz w:val="24"/>
          <w:szCs w:val="24"/>
        </w:rPr>
        <w:t>о</w:t>
      </w:r>
      <w:r w:rsidRPr="00D00A90">
        <w:rPr>
          <w:rFonts w:ascii="Times New Roman" w:hAnsi="Times New Roman" w:cs="Times New Roman"/>
          <w:bCs/>
          <w:sz w:val="24"/>
          <w:szCs w:val="24"/>
        </w:rPr>
        <w:t>го агентского договора за счет Исполнителя, в этом случае, доставка</w:t>
      </w:r>
      <w:r w:rsidRPr="00D00A90">
        <w:rPr>
          <w:rFonts w:ascii="Times New Roman" w:hAnsi="Times New Roman" w:cs="Times New Roman"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>персонала Исполн</w:t>
      </w:r>
      <w:r w:rsidRPr="00D00A90">
        <w:rPr>
          <w:rFonts w:ascii="Times New Roman" w:hAnsi="Times New Roman" w:cs="Times New Roman"/>
          <w:bCs/>
          <w:sz w:val="24"/>
          <w:szCs w:val="24"/>
        </w:rPr>
        <w:t>и</w:t>
      </w:r>
      <w:r w:rsidRPr="00D00A90">
        <w:rPr>
          <w:rFonts w:ascii="Times New Roman" w:hAnsi="Times New Roman" w:cs="Times New Roman"/>
          <w:bCs/>
          <w:sz w:val="24"/>
          <w:szCs w:val="24"/>
        </w:rPr>
        <w:t>теля</w:t>
      </w:r>
      <w:r w:rsidRPr="00D00A9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8776BB" w:rsidRDefault="008776BB" w:rsidP="00877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39D">
        <w:rPr>
          <w:rFonts w:ascii="Times New Roman" w:hAnsi="Times New Roman" w:cs="Times New Roman"/>
          <w:sz w:val="24"/>
          <w:szCs w:val="24"/>
        </w:rPr>
        <w:t>Исполнитель</w:t>
      </w:r>
      <w:r w:rsidRPr="00D00A90">
        <w:rPr>
          <w:rFonts w:ascii="Times New Roman" w:hAnsi="Times New Roman" w:cs="Times New Roman"/>
          <w:sz w:val="24"/>
          <w:szCs w:val="24"/>
        </w:rPr>
        <w:t xml:space="preserve"> самостоятельно заключает договор по обеспечению питанием своих работников на месте выполнения работ.</w:t>
      </w:r>
    </w:p>
    <w:p w:rsidR="008776BB" w:rsidRPr="00663067" w:rsidRDefault="008776BB" w:rsidP="00877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расходы, связанные с тестированием на </w:t>
      </w:r>
      <w:r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B26252">
        <w:rPr>
          <w:rFonts w:ascii="Times New Roman" w:hAnsi="Times New Roman" w:cs="Times New Roman"/>
          <w:sz w:val="24"/>
          <w:szCs w:val="24"/>
        </w:rPr>
        <w:t xml:space="preserve">-19 </w:t>
      </w:r>
      <w:r>
        <w:rPr>
          <w:rFonts w:ascii="Times New Roman" w:hAnsi="Times New Roman" w:cs="Times New Roman"/>
          <w:sz w:val="24"/>
          <w:szCs w:val="24"/>
        </w:rPr>
        <w:t>(ПЦР, антитела) и прохо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дением обсерваций перед заездом на скважину берет на себя Исполнитель (требования по заезду на скважину устанавливает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РН-Ванкор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перечень необходимых документов уточняется у Заказчика до заезда). Все сотрудники, привлекаемые к работам на скважине, должны быть вакцинированы от </w:t>
      </w:r>
      <w:r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663067">
        <w:rPr>
          <w:rFonts w:ascii="Times New Roman" w:hAnsi="Times New Roman" w:cs="Times New Roman"/>
          <w:sz w:val="24"/>
          <w:szCs w:val="24"/>
        </w:rPr>
        <w:t xml:space="preserve">-19 </w:t>
      </w:r>
      <w:r>
        <w:rPr>
          <w:rFonts w:ascii="Times New Roman" w:hAnsi="Times New Roman" w:cs="Times New Roman"/>
          <w:sz w:val="24"/>
          <w:szCs w:val="24"/>
        </w:rPr>
        <w:t>(подтверждается наличием сертификата ва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цинации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8776BB" w:rsidRPr="00D00A90" w:rsidRDefault="008776BB" w:rsidP="008776BB"/>
    <w:p w:rsidR="008776BB" w:rsidRPr="00D718E9" w:rsidRDefault="008776BB" w:rsidP="00D718E9"/>
    <w:sectPr w:rsidR="008776BB" w:rsidRPr="00D718E9" w:rsidSect="009024CF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6D1" w:rsidRDefault="003E36D1" w:rsidP="00A76708">
      <w:pPr>
        <w:spacing w:after="0" w:line="240" w:lineRule="auto"/>
      </w:pPr>
      <w:r>
        <w:separator/>
      </w:r>
    </w:p>
  </w:endnote>
  <w:endnote w:type="continuationSeparator" w:id="1">
    <w:p w:rsidR="003E36D1" w:rsidRDefault="003E36D1" w:rsidP="00A7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03820789"/>
      <w:docPartObj>
        <w:docPartGallery w:val="Page Numbers (Bottom of Page)"/>
        <w:docPartUnique/>
      </w:docPartObj>
    </w:sdtPr>
    <w:sdtContent>
      <w:sdt>
        <w:sdtPr>
          <w:id w:val="-1203820788"/>
          <w:docPartObj>
            <w:docPartGallery w:val="Page Numbers (Top of Page)"/>
            <w:docPartUnique/>
          </w:docPartObj>
        </w:sdtPr>
        <w:sdtContent>
          <w:p w:rsidR="00453D68" w:rsidRDefault="00453D68">
            <w:pPr>
              <w:pStyle w:val="a5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5940425" cy="98974"/>
                  <wp:effectExtent l="19050" t="0" r="3175" b="0"/>
                  <wp:docPr id="11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989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3D68" w:rsidRDefault="00453D68">
            <w:pPr>
              <w:pStyle w:val="a5"/>
              <w:jc w:val="right"/>
            </w:pPr>
          </w:p>
          <w:p w:rsidR="00453D68" w:rsidRDefault="00453D68">
            <w:pPr>
              <w:pStyle w:val="a5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="0008367D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="0008367D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E03F9">
              <w:rPr>
                <w:rFonts w:ascii="Times New Roman" w:hAnsi="Times New Roman" w:cs="Times New Roman"/>
                <w:noProof/>
              </w:rPr>
              <w:t>4</w:t>
            </w:r>
            <w:r w:rsidR="0008367D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="0008367D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="0008367D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E03F9">
              <w:rPr>
                <w:rFonts w:ascii="Times New Roman" w:hAnsi="Times New Roman" w:cs="Times New Roman"/>
                <w:noProof/>
              </w:rPr>
              <w:t>22</w:t>
            </w:r>
            <w:r w:rsidR="0008367D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453D68" w:rsidRDefault="00453D6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128641"/>
      <w:docPartObj>
        <w:docPartGallery w:val="Page Numbers (Bottom of Page)"/>
        <w:docPartUnique/>
      </w:docPartObj>
    </w:sdtPr>
    <w:sdtContent>
      <w:sdt>
        <w:sdtPr>
          <w:id w:val="1792128642"/>
          <w:docPartObj>
            <w:docPartGallery w:val="Page Numbers (Top of Page)"/>
            <w:docPartUnique/>
          </w:docPartObj>
        </w:sdtPr>
        <w:sdtContent>
          <w:p w:rsidR="00453D68" w:rsidRDefault="00453D68" w:rsidP="008942C9">
            <w:pPr>
              <w:pStyle w:val="a5"/>
              <w:ind w:left="851" w:right="820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8108950" cy="135104"/>
                  <wp:effectExtent l="19050" t="0" r="6350" b="0"/>
                  <wp:docPr id="3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6000" cy="138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3D68" w:rsidRDefault="00453D68">
            <w:pPr>
              <w:pStyle w:val="a5"/>
              <w:jc w:val="right"/>
            </w:pPr>
          </w:p>
          <w:p w:rsidR="00453D68" w:rsidRDefault="00453D68" w:rsidP="008942C9">
            <w:pPr>
              <w:pStyle w:val="a5"/>
              <w:ind w:right="820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="0008367D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="0008367D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E03F9">
              <w:rPr>
                <w:rFonts w:ascii="Times New Roman" w:hAnsi="Times New Roman" w:cs="Times New Roman"/>
                <w:noProof/>
              </w:rPr>
              <w:t>5</w:t>
            </w:r>
            <w:r w:rsidR="0008367D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="0008367D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="0008367D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DE03F9">
              <w:rPr>
                <w:rFonts w:ascii="Times New Roman" w:hAnsi="Times New Roman" w:cs="Times New Roman"/>
                <w:noProof/>
              </w:rPr>
              <w:t>22</w:t>
            </w:r>
            <w:r w:rsidR="0008367D"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453D68" w:rsidRDefault="00453D6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D68" w:rsidRDefault="00453D68">
    <w:pPr>
      <w:pStyle w:val="a5"/>
      <w:jc w:val="right"/>
    </w:pPr>
    <w:r w:rsidRPr="00D33FF9">
      <w:rPr>
        <w:noProof/>
      </w:rPr>
      <w:drawing>
        <wp:inline distT="0" distB="0" distL="0" distR="0">
          <wp:extent cx="5872867" cy="97848"/>
          <wp:effectExtent l="19050" t="0" r="0" b="0"/>
          <wp:docPr id="5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1862" cy="1014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53D68" w:rsidRDefault="00453D68">
    <w:pPr>
      <w:pStyle w:val="a5"/>
      <w:jc w:val="right"/>
    </w:pPr>
  </w:p>
  <w:p w:rsidR="00453D68" w:rsidRDefault="00453D68">
    <w:pPr>
      <w:pStyle w:val="a5"/>
      <w:jc w:val="right"/>
    </w:pPr>
    <w:r>
      <w:rPr>
        <w:rFonts w:ascii="Times New Roman" w:hAnsi="Times New Roman" w:cs="Times New Roman"/>
      </w:rPr>
      <w:t>страница</w:t>
    </w:r>
    <w:r w:rsidRPr="00567042">
      <w:rPr>
        <w:rFonts w:ascii="Times New Roman" w:hAnsi="Times New Roman" w:cs="Times New Roman"/>
      </w:rPr>
      <w:t xml:space="preserve"> </w:t>
    </w:r>
    <w:r w:rsidR="0008367D" w:rsidRPr="00567042">
      <w:rPr>
        <w:rFonts w:ascii="Times New Roman" w:hAnsi="Times New Roman" w:cs="Times New Roman"/>
        <w:sz w:val="24"/>
        <w:szCs w:val="24"/>
      </w:rPr>
      <w:fldChar w:fldCharType="begin"/>
    </w:r>
    <w:r w:rsidRPr="00567042">
      <w:rPr>
        <w:rFonts w:ascii="Times New Roman" w:hAnsi="Times New Roman" w:cs="Times New Roman"/>
      </w:rPr>
      <w:instrText>PAGE</w:instrText>
    </w:r>
    <w:r w:rsidR="0008367D" w:rsidRPr="00567042">
      <w:rPr>
        <w:rFonts w:ascii="Times New Roman" w:hAnsi="Times New Roman" w:cs="Times New Roman"/>
        <w:sz w:val="24"/>
        <w:szCs w:val="24"/>
      </w:rPr>
      <w:fldChar w:fldCharType="separate"/>
    </w:r>
    <w:r w:rsidR="00DE03F9">
      <w:rPr>
        <w:rFonts w:ascii="Times New Roman" w:hAnsi="Times New Roman" w:cs="Times New Roman"/>
        <w:noProof/>
      </w:rPr>
      <w:t>9</w:t>
    </w:r>
    <w:r w:rsidR="0008367D" w:rsidRPr="00567042">
      <w:rPr>
        <w:rFonts w:ascii="Times New Roman" w:hAnsi="Times New Roman" w:cs="Times New Roman"/>
        <w:sz w:val="24"/>
        <w:szCs w:val="24"/>
      </w:rPr>
      <w:fldChar w:fldCharType="end"/>
    </w:r>
    <w:r w:rsidRPr="00567042">
      <w:rPr>
        <w:rFonts w:ascii="Times New Roman" w:hAnsi="Times New Roman" w:cs="Times New Roman"/>
      </w:rPr>
      <w:t xml:space="preserve"> из </w:t>
    </w:r>
    <w:r w:rsidR="0008367D" w:rsidRPr="00567042">
      <w:rPr>
        <w:rFonts w:ascii="Times New Roman" w:hAnsi="Times New Roman" w:cs="Times New Roman"/>
        <w:sz w:val="24"/>
        <w:szCs w:val="24"/>
      </w:rPr>
      <w:fldChar w:fldCharType="begin"/>
    </w:r>
    <w:r w:rsidRPr="00567042">
      <w:rPr>
        <w:rFonts w:ascii="Times New Roman" w:hAnsi="Times New Roman" w:cs="Times New Roman"/>
      </w:rPr>
      <w:instrText>NUMPAGES</w:instrText>
    </w:r>
    <w:r w:rsidR="0008367D" w:rsidRPr="00567042">
      <w:rPr>
        <w:rFonts w:ascii="Times New Roman" w:hAnsi="Times New Roman" w:cs="Times New Roman"/>
        <w:sz w:val="24"/>
        <w:szCs w:val="24"/>
      </w:rPr>
      <w:fldChar w:fldCharType="separate"/>
    </w:r>
    <w:r w:rsidR="00DE03F9">
      <w:rPr>
        <w:rFonts w:ascii="Times New Roman" w:hAnsi="Times New Roman" w:cs="Times New Roman"/>
        <w:noProof/>
      </w:rPr>
      <w:t>22</w:t>
    </w:r>
    <w:r w:rsidR="0008367D" w:rsidRPr="00567042">
      <w:rPr>
        <w:rFonts w:ascii="Times New Roman" w:hAnsi="Times New Roman" w:cs="Times New Roman"/>
        <w:sz w:val="24"/>
        <w:szCs w:val="24"/>
      </w:rPr>
      <w:fldChar w:fldCharType="end"/>
    </w:r>
  </w:p>
  <w:p w:rsidR="00453D68" w:rsidRDefault="00453D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6D1" w:rsidRDefault="003E36D1" w:rsidP="00A76708">
      <w:pPr>
        <w:spacing w:after="0" w:line="240" w:lineRule="auto"/>
      </w:pPr>
      <w:r>
        <w:separator/>
      </w:r>
    </w:p>
  </w:footnote>
  <w:footnote w:type="continuationSeparator" w:id="1">
    <w:p w:rsidR="003E36D1" w:rsidRDefault="003E36D1" w:rsidP="00A7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D68" w:rsidRDefault="00453D68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2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D68" w:rsidRDefault="00453D68" w:rsidP="00A76708">
    <w:pPr>
      <w:pStyle w:val="a3"/>
      <w:ind w:left="-56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D68" w:rsidRDefault="00453D68" w:rsidP="008942C9">
    <w:pPr>
      <w:pStyle w:val="a3"/>
      <w:tabs>
        <w:tab w:val="clear" w:pos="9355"/>
        <w:tab w:val="right" w:pos="9639"/>
      </w:tabs>
      <w:ind w:left="851" w:right="820"/>
      <w:jc w:val="center"/>
    </w:pPr>
    <w:r w:rsidRPr="00F54EB1">
      <w:rPr>
        <w:noProof/>
      </w:rPr>
      <w:drawing>
        <wp:inline distT="0" distB="0" distL="0" distR="0">
          <wp:extent cx="8191500" cy="136478"/>
          <wp:effectExtent l="19050" t="0" r="0" b="0"/>
          <wp:docPr id="1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60597" cy="152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D68" w:rsidRDefault="00453D68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4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10A84"/>
    <w:multiLevelType w:val="hybridMultilevel"/>
    <w:tmpl w:val="86BE8A6E"/>
    <w:lvl w:ilvl="0" w:tplc="7DA6DB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D4376"/>
    <w:multiLevelType w:val="hybridMultilevel"/>
    <w:tmpl w:val="5C42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94844"/>
    <w:multiLevelType w:val="hybridMultilevel"/>
    <w:tmpl w:val="38F0D512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42F21"/>
    <w:multiLevelType w:val="hybridMultilevel"/>
    <w:tmpl w:val="04AEDCCA"/>
    <w:lvl w:ilvl="0" w:tplc="5D84E348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B110F90"/>
    <w:multiLevelType w:val="hybridMultilevel"/>
    <w:tmpl w:val="5D945314"/>
    <w:lvl w:ilvl="0" w:tplc="44A4C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CA38D2"/>
    <w:multiLevelType w:val="hybridMultilevel"/>
    <w:tmpl w:val="3054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F6196"/>
    <w:multiLevelType w:val="hybridMultilevel"/>
    <w:tmpl w:val="CCBC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E11EF"/>
    <w:multiLevelType w:val="multilevel"/>
    <w:tmpl w:val="01F470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2" w:hanging="1440"/>
      </w:pPr>
      <w:rPr>
        <w:rFonts w:hint="default"/>
      </w:rPr>
    </w:lvl>
  </w:abstractNum>
  <w:abstractNum w:abstractNumId="8">
    <w:nsid w:val="2E9D75F8"/>
    <w:multiLevelType w:val="hybridMultilevel"/>
    <w:tmpl w:val="0F5226C0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CD2250"/>
    <w:multiLevelType w:val="hybridMultilevel"/>
    <w:tmpl w:val="B0C2833E"/>
    <w:lvl w:ilvl="0" w:tplc="47363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9E109A"/>
    <w:multiLevelType w:val="multilevel"/>
    <w:tmpl w:val="504C0A1A"/>
    <w:lvl w:ilvl="0">
      <w:start w:val="1"/>
      <w:numFmt w:val="decimal"/>
      <w:lvlText w:val="%1."/>
      <w:lvlJc w:val="left"/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6A10F5"/>
    <w:multiLevelType w:val="hybridMultilevel"/>
    <w:tmpl w:val="60D2E6A0"/>
    <w:lvl w:ilvl="0" w:tplc="44A4C5C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F448B"/>
    <w:multiLevelType w:val="hybridMultilevel"/>
    <w:tmpl w:val="91B8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291E4E"/>
    <w:multiLevelType w:val="hybridMultilevel"/>
    <w:tmpl w:val="DC1A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580E4A"/>
    <w:multiLevelType w:val="hybridMultilevel"/>
    <w:tmpl w:val="FF481122"/>
    <w:lvl w:ilvl="0" w:tplc="8778A0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0C35E7A"/>
    <w:multiLevelType w:val="hybridMultilevel"/>
    <w:tmpl w:val="17568D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0E739C1"/>
    <w:multiLevelType w:val="hybridMultilevel"/>
    <w:tmpl w:val="ACA26B12"/>
    <w:lvl w:ilvl="0" w:tplc="100CF8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646EB1E">
      <w:start w:val="8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F66263"/>
    <w:multiLevelType w:val="hybridMultilevel"/>
    <w:tmpl w:val="83E20262"/>
    <w:lvl w:ilvl="0" w:tplc="44A4C5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D9E0271"/>
    <w:multiLevelType w:val="hybridMultilevel"/>
    <w:tmpl w:val="AC7EE936"/>
    <w:lvl w:ilvl="0" w:tplc="637877AE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7A967D4"/>
    <w:multiLevelType w:val="multilevel"/>
    <w:tmpl w:val="8B12D75A"/>
    <w:lvl w:ilvl="0">
      <w:start w:val="1"/>
      <w:numFmt w:val="decimal"/>
      <w:pStyle w:val="123654"/>
      <w:lvlText w:val="%1."/>
      <w:lvlJc w:val="left"/>
      <w:rPr>
        <w:rFonts w:ascii="Times New Roman" w:eastAsiaTheme="minorEastAsia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0"/>
  </w:num>
  <w:num w:numId="3">
    <w:abstractNumId w:val="13"/>
  </w:num>
  <w:num w:numId="4">
    <w:abstractNumId w:val="14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21"/>
  </w:num>
  <w:num w:numId="10">
    <w:abstractNumId w:val="10"/>
  </w:num>
  <w:num w:numId="11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</w:num>
  <w:num w:numId="14">
    <w:abstractNumId w:val="15"/>
  </w:num>
  <w:num w:numId="15">
    <w:abstractNumId w:val="7"/>
  </w:num>
  <w:num w:numId="16">
    <w:abstractNumId w:val="2"/>
  </w:num>
  <w:num w:numId="17">
    <w:abstractNumId w:val="19"/>
  </w:num>
  <w:num w:numId="18">
    <w:abstractNumId w:val="3"/>
  </w:num>
  <w:num w:numId="19">
    <w:abstractNumId w:val="17"/>
  </w:num>
  <w:num w:numId="20">
    <w:abstractNumId w:val="11"/>
  </w:num>
  <w:num w:numId="21">
    <w:abstractNumId w:val="4"/>
  </w:num>
  <w:num w:numId="22">
    <w:abstractNumId w:val="16"/>
  </w:num>
  <w:num w:numId="23">
    <w:abstractNumId w:val="8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63">
      <o:colormenu v:ext="edit" fillcolor="none [1951]" strokecolor="red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76708"/>
    <w:rsid w:val="00007A8E"/>
    <w:rsid w:val="0002676A"/>
    <w:rsid w:val="00030395"/>
    <w:rsid w:val="000442A3"/>
    <w:rsid w:val="00050F72"/>
    <w:rsid w:val="00052989"/>
    <w:rsid w:val="00053147"/>
    <w:rsid w:val="00056287"/>
    <w:rsid w:val="00067A12"/>
    <w:rsid w:val="00081A6C"/>
    <w:rsid w:val="0008367D"/>
    <w:rsid w:val="000942D7"/>
    <w:rsid w:val="000B05FF"/>
    <w:rsid w:val="000B4D1B"/>
    <w:rsid w:val="000C5FAD"/>
    <w:rsid w:val="000D7F72"/>
    <w:rsid w:val="000E0875"/>
    <w:rsid w:val="000E438F"/>
    <w:rsid w:val="00111A95"/>
    <w:rsid w:val="00117A23"/>
    <w:rsid w:val="00140D41"/>
    <w:rsid w:val="00144995"/>
    <w:rsid w:val="001827CF"/>
    <w:rsid w:val="00196920"/>
    <w:rsid w:val="001B7A7B"/>
    <w:rsid w:val="001C0D10"/>
    <w:rsid w:val="001C4D62"/>
    <w:rsid w:val="001E5A06"/>
    <w:rsid w:val="001F1F83"/>
    <w:rsid w:val="002235A2"/>
    <w:rsid w:val="00230A5E"/>
    <w:rsid w:val="00230F44"/>
    <w:rsid w:val="0026129A"/>
    <w:rsid w:val="002661BF"/>
    <w:rsid w:val="002B4AF3"/>
    <w:rsid w:val="002B51D4"/>
    <w:rsid w:val="002C1360"/>
    <w:rsid w:val="002C4690"/>
    <w:rsid w:val="002E258C"/>
    <w:rsid w:val="002E71D0"/>
    <w:rsid w:val="003447D0"/>
    <w:rsid w:val="00371FF7"/>
    <w:rsid w:val="00373ECC"/>
    <w:rsid w:val="00381ACA"/>
    <w:rsid w:val="00383932"/>
    <w:rsid w:val="00384B5A"/>
    <w:rsid w:val="00394958"/>
    <w:rsid w:val="003E36D1"/>
    <w:rsid w:val="00402BC5"/>
    <w:rsid w:val="00410084"/>
    <w:rsid w:val="00410614"/>
    <w:rsid w:val="0042541E"/>
    <w:rsid w:val="00431B3C"/>
    <w:rsid w:val="00442B7E"/>
    <w:rsid w:val="00452F8F"/>
    <w:rsid w:val="00453D68"/>
    <w:rsid w:val="004877FD"/>
    <w:rsid w:val="00493ABF"/>
    <w:rsid w:val="004B7332"/>
    <w:rsid w:val="004D017E"/>
    <w:rsid w:val="004E72FC"/>
    <w:rsid w:val="004F796A"/>
    <w:rsid w:val="00534244"/>
    <w:rsid w:val="00541FA2"/>
    <w:rsid w:val="00551713"/>
    <w:rsid w:val="00552711"/>
    <w:rsid w:val="00567042"/>
    <w:rsid w:val="00577722"/>
    <w:rsid w:val="0059164F"/>
    <w:rsid w:val="005A02D4"/>
    <w:rsid w:val="005A3EDA"/>
    <w:rsid w:val="005D6879"/>
    <w:rsid w:val="005E6924"/>
    <w:rsid w:val="005F722C"/>
    <w:rsid w:val="005F73AB"/>
    <w:rsid w:val="006207B6"/>
    <w:rsid w:val="00663067"/>
    <w:rsid w:val="0067064A"/>
    <w:rsid w:val="00673F5D"/>
    <w:rsid w:val="0068039D"/>
    <w:rsid w:val="006A6158"/>
    <w:rsid w:val="006C7E66"/>
    <w:rsid w:val="00705E92"/>
    <w:rsid w:val="00726424"/>
    <w:rsid w:val="007351B4"/>
    <w:rsid w:val="00753D6C"/>
    <w:rsid w:val="00770B46"/>
    <w:rsid w:val="007B3BD6"/>
    <w:rsid w:val="007C3FA0"/>
    <w:rsid w:val="007D4E12"/>
    <w:rsid w:val="007E5DAB"/>
    <w:rsid w:val="00805846"/>
    <w:rsid w:val="00823AFF"/>
    <w:rsid w:val="00830071"/>
    <w:rsid w:val="00834AAA"/>
    <w:rsid w:val="00842D14"/>
    <w:rsid w:val="00845351"/>
    <w:rsid w:val="0085688A"/>
    <w:rsid w:val="008776BB"/>
    <w:rsid w:val="00886E7E"/>
    <w:rsid w:val="008942C9"/>
    <w:rsid w:val="008B44B5"/>
    <w:rsid w:val="008E5AA1"/>
    <w:rsid w:val="008F3892"/>
    <w:rsid w:val="009024CF"/>
    <w:rsid w:val="00907214"/>
    <w:rsid w:val="00931248"/>
    <w:rsid w:val="009369CB"/>
    <w:rsid w:val="00945243"/>
    <w:rsid w:val="009453C7"/>
    <w:rsid w:val="00950693"/>
    <w:rsid w:val="00953EFD"/>
    <w:rsid w:val="00956734"/>
    <w:rsid w:val="00961C04"/>
    <w:rsid w:val="009857D7"/>
    <w:rsid w:val="009967B3"/>
    <w:rsid w:val="00A04442"/>
    <w:rsid w:val="00A303C3"/>
    <w:rsid w:val="00A76708"/>
    <w:rsid w:val="00AA1550"/>
    <w:rsid w:val="00AA298E"/>
    <w:rsid w:val="00AB594A"/>
    <w:rsid w:val="00AE02A5"/>
    <w:rsid w:val="00B15B01"/>
    <w:rsid w:val="00B22775"/>
    <w:rsid w:val="00B25EDD"/>
    <w:rsid w:val="00B26252"/>
    <w:rsid w:val="00B5115C"/>
    <w:rsid w:val="00B5184B"/>
    <w:rsid w:val="00B9048E"/>
    <w:rsid w:val="00B91CDA"/>
    <w:rsid w:val="00BA5B1A"/>
    <w:rsid w:val="00BF23E9"/>
    <w:rsid w:val="00C04FA4"/>
    <w:rsid w:val="00C108CA"/>
    <w:rsid w:val="00C17160"/>
    <w:rsid w:val="00C22E2A"/>
    <w:rsid w:val="00C30BD3"/>
    <w:rsid w:val="00C34D55"/>
    <w:rsid w:val="00C632C3"/>
    <w:rsid w:val="00C7378D"/>
    <w:rsid w:val="00C8793B"/>
    <w:rsid w:val="00C91BD5"/>
    <w:rsid w:val="00CA25A0"/>
    <w:rsid w:val="00CB7706"/>
    <w:rsid w:val="00CD7B64"/>
    <w:rsid w:val="00CF213B"/>
    <w:rsid w:val="00D00A90"/>
    <w:rsid w:val="00D15B3E"/>
    <w:rsid w:val="00D22CC8"/>
    <w:rsid w:val="00D30775"/>
    <w:rsid w:val="00D33445"/>
    <w:rsid w:val="00D33FF9"/>
    <w:rsid w:val="00D34D3B"/>
    <w:rsid w:val="00D476B5"/>
    <w:rsid w:val="00D65978"/>
    <w:rsid w:val="00D718E9"/>
    <w:rsid w:val="00D8073C"/>
    <w:rsid w:val="00DC0AEF"/>
    <w:rsid w:val="00DD4028"/>
    <w:rsid w:val="00DD7BFE"/>
    <w:rsid w:val="00DE03F9"/>
    <w:rsid w:val="00E06EC6"/>
    <w:rsid w:val="00E16E5B"/>
    <w:rsid w:val="00E33320"/>
    <w:rsid w:val="00E33A5F"/>
    <w:rsid w:val="00E535C0"/>
    <w:rsid w:val="00E55E9F"/>
    <w:rsid w:val="00E8134E"/>
    <w:rsid w:val="00E82C50"/>
    <w:rsid w:val="00E93A09"/>
    <w:rsid w:val="00E9549D"/>
    <w:rsid w:val="00EA57D8"/>
    <w:rsid w:val="00EB1C29"/>
    <w:rsid w:val="00EC4552"/>
    <w:rsid w:val="00EF278F"/>
    <w:rsid w:val="00EF54A6"/>
    <w:rsid w:val="00F074C9"/>
    <w:rsid w:val="00F34CDC"/>
    <w:rsid w:val="00F54EB1"/>
    <w:rsid w:val="00F94973"/>
    <w:rsid w:val="00FC2FD6"/>
    <w:rsid w:val="00FC527D"/>
    <w:rsid w:val="00FC6CF3"/>
    <w:rsid w:val="00FE693F"/>
    <w:rsid w:val="00FF410F"/>
    <w:rsid w:val="00FF7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>
      <o:colormenu v:ext="edit" fillcolor="none [1951]" strokecolor="red"/>
    </o:shapedefaults>
    <o:shapelayout v:ext="edit">
      <o:idmap v:ext="edit" data="2"/>
      <o:rules v:ext="edit">
        <o:r id="V:Rule3" type="connector" idref="#_x0000_s2053"/>
        <o:r id="V:Rule4" type="connector" idref="#_x0000_s2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989"/>
  </w:style>
  <w:style w:type="paragraph" w:styleId="1">
    <w:name w:val="heading 1"/>
    <w:basedOn w:val="a"/>
    <w:next w:val="a"/>
    <w:link w:val="10"/>
    <w:uiPriority w:val="9"/>
    <w:qFormat/>
    <w:rsid w:val="008E5AA1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6708"/>
  </w:style>
  <w:style w:type="paragraph" w:styleId="a5">
    <w:name w:val="footer"/>
    <w:basedOn w:val="a"/>
    <w:link w:val="a6"/>
    <w:uiPriority w:val="99"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08"/>
  </w:style>
  <w:style w:type="paragraph" w:styleId="a7">
    <w:name w:val="Balloon Text"/>
    <w:basedOn w:val="a"/>
    <w:link w:val="a8"/>
    <w:uiPriority w:val="99"/>
    <w:semiHidden/>
    <w:unhideWhenUsed/>
    <w:rsid w:val="00A7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67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5AA1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056287"/>
    <w:pPr>
      <w:outlineLvl w:val="9"/>
    </w:pPr>
    <w:rPr>
      <w:lang w:eastAsia="en-US"/>
    </w:rPr>
  </w:style>
  <w:style w:type="paragraph" w:styleId="aa">
    <w:name w:val="List Paragraph"/>
    <w:basedOn w:val="a"/>
    <w:uiPriority w:val="34"/>
    <w:qFormat/>
    <w:rsid w:val="002C4690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30A5E"/>
    <w:pPr>
      <w:tabs>
        <w:tab w:val="right" w:leader="dot" w:pos="9345"/>
      </w:tabs>
      <w:spacing w:after="100" w:line="240" w:lineRule="auto"/>
    </w:pPr>
  </w:style>
  <w:style w:type="character" w:styleId="ab">
    <w:name w:val="Hyperlink"/>
    <w:basedOn w:val="a0"/>
    <w:uiPriority w:val="99"/>
    <w:unhideWhenUsed/>
    <w:rsid w:val="002C4690"/>
    <w:rPr>
      <w:color w:val="0000FF" w:themeColor="hyperlink"/>
      <w:u w:val="single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E06EC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E06EC6"/>
    <w:rPr>
      <w:rFonts w:ascii="Arial" w:eastAsia="Times New Roman" w:hAnsi="Arial" w:cs="Times New Roman"/>
      <w:sz w:val="20"/>
      <w:szCs w:val="18"/>
    </w:rPr>
  </w:style>
  <w:style w:type="paragraph" w:customStyle="1" w:styleId="ac">
    <w:name w:val="Шапка таблицы"/>
    <w:basedOn w:val="a"/>
    <w:next w:val="a"/>
    <w:link w:val="ad"/>
    <w:qFormat/>
    <w:rsid w:val="00D22CC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D22CC8"/>
    <w:pPr>
      <w:tabs>
        <w:tab w:val="left" w:pos="0"/>
      </w:tabs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D22CC8"/>
    <w:rPr>
      <w:rFonts w:ascii="Arial" w:eastAsia="Times New Roman" w:hAnsi="Arial" w:cs="Times New Roman"/>
      <w:sz w:val="20"/>
      <w:szCs w:val="20"/>
    </w:rPr>
  </w:style>
  <w:style w:type="character" w:customStyle="1" w:styleId="ad">
    <w:name w:val="Шапка таблицы Знак"/>
    <w:link w:val="ac"/>
    <w:rsid w:val="00D22CC8"/>
    <w:rPr>
      <w:rFonts w:ascii="Arial" w:eastAsia="Times New Roman" w:hAnsi="Arial" w:cs="Times New Roman"/>
      <w:sz w:val="20"/>
      <w:szCs w:val="18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D22CC8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D22CC8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D22CC8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D22CC8"/>
    <w:pPr>
      <w:suppressAutoHyphens/>
      <w:spacing w:after="0" w:line="240" w:lineRule="auto"/>
    </w:pPr>
    <w:rPr>
      <w:rFonts w:ascii="Arial" w:hAnsi="Arial" w:cs="Arial"/>
      <w:szCs w:val="18"/>
    </w:rPr>
  </w:style>
  <w:style w:type="character" w:customStyle="1" w:styleId="12">
    <w:name w:val="Название объекта_таблица Знак1"/>
    <w:link w:val="ae"/>
    <w:locked/>
    <w:rsid w:val="00D22CC8"/>
    <w:rPr>
      <w:rFonts w:ascii="Arial" w:hAnsi="Arial" w:cs="Arial"/>
    </w:rPr>
  </w:style>
  <w:style w:type="paragraph" w:customStyle="1" w:styleId="ae">
    <w:name w:val="Название объекта_таблица"/>
    <w:basedOn w:val="af"/>
    <w:link w:val="12"/>
    <w:qFormat/>
    <w:rsid w:val="00D22CC8"/>
    <w:pPr>
      <w:suppressAutoHyphens/>
      <w:spacing w:before="60" w:after="60"/>
      <w:ind w:left="709"/>
      <w:outlineLvl w:val="4"/>
    </w:pPr>
    <w:rPr>
      <w:rFonts w:ascii="Arial" w:hAnsi="Arial" w:cs="Arial"/>
      <w:b w:val="0"/>
      <w:bCs w:val="0"/>
      <w:color w:val="auto"/>
      <w:sz w:val="22"/>
      <w:szCs w:val="22"/>
    </w:rPr>
  </w:style>
  <w:style w:type="paragraph" w:styleId="af">
    <w:name w:val="caption"/>
    <w:basedOn w:val="a"/>
    <w:next w:val="a"/>
    <w:uiPriority w:val="35"/>
    <w:semiHidden/>
    <w:unhideWhenUsed/>
    <w:qFormat/>
    <w:rsid w:val="00D22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Body Text 3"/>
    <w:basedOn w:val="a"/>
    <w:link w:val="30"/>
    <w:rsid w:val="00C171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7160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М_Таблица Шапка"/>
    <w:basedOn w:val="a"/>
    <w:rsid w:val="00EF278F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">
    <w:name w:val="S_Обычный"/>
    <w:basedOn w:val="a"/>
    <w:link w:val="S0"/>
    <w:rsid w:val="002B51D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rsid w:val="002B51D4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31"/>
    <w:rsid w:val="00E16E5B"/>
    <w:rPr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16E5B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f2">
    <w:name w:val="No Spacing"/>
    <w:uiPriority w:val="1"/>
    <w:qFormat/>
    <w:rsid w:val="00E16E5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23654">
    <w:name w:val="123654"/>
    <w:basedOn w:val="31"/>
    <w:link w:val="1236540"/>
    <w:qFormat/>
    <w:rsid w:val="00705E92"/>
    <w:pPr>
      <w:numPr>
        <w:numId w:val="9"/>
      </w:numPr>
      <w:shd w:val="clear" w:color="auto" w:fill="auto"/>
      <w:tabs>
        <w:tab w:val="left" w:pos="284"/>
      </w:tabs>
      <w:autoSpaceDE w:val="0"/>
      <w:autoSpaceDN w:val="0"/>
      <w:adjustRightInd w:val="0"/>
      <w:spacing w:before="0" w:line="240" w:lineRule="auto"/>
      <w:ind w:left="720" w:right="100" w:hanging="360"/>
      <w:jc w:val="both"/>
    </w:pPr>
    <w:rPr>
      <w:rFonts w:ascii="Times New Roman" w:hAnsi="Times New Roman" w:cs="Times New Roman"/>
      <w:bCs/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AA298E"/>
    <w:pPr>
      <w:spacing w:after="120"/>
      <w:ind w:left="283"/>
    </w:pPr>
  </w:style>
  <w:style w:type="character" w:customStyle="1" w:styleId="1236540">
    <w:name w:val="123654 Знак"/>
    <w:basedOn w:val="af1"/>
    <w:link w:val="123654"/>
    <w:rsid w:val="00705E92"/>
    <w:rPr>
      <w:rFonts w:ascii="Times New Roman" w:hAnsi="Times New Roman" w:cs="Times New Roman"/>
      <w:bCs/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AA298E"/>
  </w:style>
  <w:style w:type="character" w:customStyle="1" w:styleId="-1-91">
    <w:name w:val="Таб-1-9 Знак1"/>
    <w:link w:val="-1-9"/>
    <w:uiPriority w:val="99"/>
    <w:semiHidden/>
    <w:locked/>
    <w:rsid w:val="00E33320"/>
    <w:rPr>
      <w:rFonts w:ascii="Arial" w:hAnsi="Arial" w:cs="Arial"/>
      <w:sz w:val="18"/>
    </w:rPr>
  </w:style>
  <w:style w:type="paragraph" w:customStyle="1" w:styleId="-1-9">
    <w:name w:val="Таб-1-9"/>
    <w:basedOn w:val="a"/>
    <w:link w:val="-1-91"/>
    <w:uiPriority w:val="99"/>
    <w:semiHidden/>
    <w:rsid w:val="00E33320"/>
    <w:pPr>
      <w:tabs>
        <w:tab w:val="left" w:pos="0"/>
      </w:tabs>
      <w:spacing w:after="0" w:line="240" w:lineRule="auto"/>
    </w:pPr>
    <w:rPr>
      <w:rFonts w:ascii="Arial" w:hAnsi="Arial" w:cs="Arial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3F790-21EC-4932-B312-6F87B0524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22</Pages>
  <Words>3819</Words>
  <Characters>21774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dmitrieva_ai</dc:creator>
  <cp:lastModifiedBy>dmitrieva_ai</cp:lastModifiedBy>
  <cp:revision>85</cp:revision>
  <cp:lastPrinted>2021-09-28T10:15:00Z</cp:lastPrinted>
  <dcterms:created xsi:type="dcterms:W3CDTF">2021-09-28T10:25:00Z</dcterms:created>
  <dcterms:modified xsi:type="dcterms:W3CDTF">2021-12-17T08:14:00Z</dcterms:modified>
</cp:coreProperties>
</file>