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BD" w:rsidRPr="003D6AC9" w:rsidRDefault="001F69BD" w:rsidP="001F69BD">
      <w:pPr>
        <w:jc w:val="right"/>
        <w:rPr>
          <w:rFonts w:ascii="Times New Roman" w:hAnsi="Times New Roman"/>
          <w:b/>
          <w:szCs w:val="22"/>
        </w:rPr>
      </w:pPr>
      <w:r w:rsidRPr="003D6AC9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4C6B85" w:rsidRDefault="004C6B85" w:rsidP="001F69BD">
      <w:pPr>
        <w:jc w:val="center"/>
        <w:rPr>
          <w:rFonts w:ascii="Times New Roman" w:hAnsi="Times New Roman"/>
          <w:b/>
          <w:szCs w:val="22"/>
        </w:rPr>
      </w:pPr>
    </w:p>
    <w:p w:rsidR="001F69BD" w:rsidRPr="0078668C" w:rsidRDefault="001F69BD" w:rsidP="001F69BD">
      <w:pPr>
        <w:jc w:val="center"/>
        <w:rPr>
          <w:rFonts w:ascii="Times New Roman" w:hAnsi="Times New Roman"/>
          <w:b/>
          <w:szCs w:val="22"/>
        </w:rPr>
      </w:pPr>
      <w:r w:rsidRPr="0078668C">
        <w:rPr>
          <w:rFonts w:ascii="Times New Roman" w:hAnsi="Times New Roman"/>
          <w:b/>
          <w:szCs w:val="22"/>
        </w:rPr>
        <w:t>ТРЕБОВАНИЯ К ПРЕДМЕТУ ОФЕРТЫ</w:t>
      </w:r>
    </w:p>
    <w:p w:rsidR="001F69BD" w:rsidRPr="004C6B85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</w:rPr>
      </w:pPr>
      <w:r w:rsidRPr="004C6B85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0C27FD" w:rsidRPr="004C6B85" w:rsidRDefault="00482671" w:rsidP="00482671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b/>
          <w:sz w:val="24"/>
        </w:rPr>
      </w:pPr>
      <w:r w:rsidRPr="004C6B85">
        <w:rPr>
          <w:rFonts w:ascii="Times New Roman" w:hAnsi="Times New Roman"/>
          <w:sz w:val="24"/>
        </w:rPr>
        <w:t xml:space="preserve">Предмет </w:t>
      </w:r>
      <w:r w:rsidR="00BC52F0" w:rsidRPr="004C6B85">
        <w:rPr>
          <w:rFonts w:ascii="Times New Roman" w:hAnsi="Times New Roman"/>
          <w:sz w:val="24"/>
        </w:rPr>
        <w:t>закупки</w:t>
      </w:r>
      <w:r w:rsidR="000C27FD" w:rsidRPr="004C6B85">
        <w:rPr>
          <w:rFonts w:ascii="Times New Roman" w:hAnsi="Times New Roman"/>
          <w:b/>
          <w:sz w:val="24"/>
        </w:rPr>
        <w:t>:</w:t>
      </w:r>
      <w:r w:rsidR="008518E0" w:rsidRPr="004C6B85">
        <w:rPr>
          <w:rFonts w:ascii="Times New Roman" w:hAnsi="Times New Roman"/>
          <w:b/>
          <w:sz w:val="24"/>
        </w:rPr>
        <w:t xml:space="preserve"> поставка</w:t>
      </w:r>
      <w:r w:rsidR="00752907" w:rsidRPr="004C6B85">
        <w:rPr>
          <w:rFonts w:ascii="Times New Roman" w:hAnsi="Times New Roman"/>
          <w:b/>
          <w:sz w:val="24"/>
        </w:rPr>
        <w:t xml:space="preserve"> </w:t>
      </w:r>
      <w:r w:rsidR="00063070">
        <w:rPr>
          <w:rFonts w:ascii="Times New Roman" w:hAnsi="Times New Roman"/>
          <w:b/>
          <w:sz w:val="24"/>
        </w:rPr>
        <w:t>средств индивидуальной защиты на 2021 год</w:t>
      </w:r>
    </w:p>
    <w:p w:rsidR="001D00EB" w:rsidRPr="004C6B85" w:rsidRDefault="001D00EB" w:rsidP="00CB4785">
      <w:pPr>
        <w:kinsoku w:val="0"/>
        <w:overflowPunct w:val="0"/>
        <w:autoSpaceDE w:val="0"/>
        <w:autoSpaceDN w:val="0"/>
        <w:spacing w:after="120"/>
        <w:jc w:val="both"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>Основание закупки: план материально-технического обеспечения для нужд геологоразведочного бурения, эксплуатационного бур</w:t>
      </w:r>
      <w:r w:rsidR="00D72AEC" w:rsidRPr="004C6B85">
        <w:rPr>
          <w:rFonts w:ascii="Times New Roman" w:hAnsi="Times New Roman"/>
          <w:sz w:val="24"/>
        </w:rPr>
        <w:t>ения и испытания скважин на 2021</w:t>
      </w:r>
      <w:r w:rsidRPr="004C6B85">
        <w:rPr>
          <w:rFonts w:ascii="Times New Roman" w:hAnsi="Times New Roman"/>
          <w:sz w:val="24"/>
        </w:rPr>
        <w:t xml:space="preserve"> год (МТР)</w:t>
      </w:r>
    </w:p>
    <w:p w:rsidR="000C27FD" w:rsidRPr="004C6B85" w:rsidRDefault="007F1BC0" w:rsidP="007F1BC0">
      <w:pPr>
        <w:autoSpaceDE w:val="0"/>
        <w:autoSpaceDN w:val="0"/>
        <w:adjustRightInd w:val="0"/>
        <w:spacing w:before="0" w:after="200" w:line="276" w:lineRule="auto"/>
        <w:jc w:val="both"/>
        <w:rPr>
          <w:rFonts w:ascii="Times New Roman" w:hAnsi="Times New Roman"/>
          <w:i/>
          <w:color w:val="000000"/>
          <w:spacing w:val="-3"/>
          <w:sz w:val="24"/>
          <w:u w:val="single"/>
        </w:rPr>
      </w:pPr>
      <w:r w:rsidRPr="004C6B85">
        <w:rPr>
          <w:rFonts w:ascii="Times New Roman" w:hAnsi="Times New Roman"/>
          <w:i/>
          <w:color w:val="000000"/>
          <w:sz w:val="24"/>
          <w:u w:val="single"/>
        </w:rPr>
        <w:t>Объем приобретаемых МТР</w:t>
      </w:r>
      <w:r w:rsidRPr="004C6B85">
        <w:rPr>
          <w:rFonts w:ascii="Times New Roman" w:hAnsi="Times New Roman"/>
          <w:i/>
          <w:color w:val="000000"/>
          <w:spacing w:val="-3"/>
          <w:sz w:val="24"/>
          <w:u w:val="single"/>
        </w:rPr>
        <w:t>.</w:t>
      </w:r>
    </w:p>
    <w:tbl>
      <w:tblPr>
        <w:tblStyle w:val="11"/>
        <w:tblW w:w="4897" w:type="pct"/>
        <w:tblInd w:w="108" w:type="dxa"/>
        <w:tblLook w:val="04A0"/>
      </w:tblPr>
      <w:tblGrid>
        <w:gridCol w:w="874"/>
        <w:gridCol w:w="6754"/>
        <w:gridCol w:w="1472"/>
        <w:gridCol w:w="1106"/>
      </w:tblGrid>
      <w:tr w:rsidR="007A6DF3" w:rsidRPr="004C6B85" w:rsidTr="006E14AF">
        <w:trPr>
          <w:trHeight w:val="96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3152FE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6DF3" w:rsidRPr="004C6B85" w:rsidRDefault="007A6DF3" w:rsidP="00C53D43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:rsidR="007A6DF3" w:rsidRPr="004C6B85" w:rsidRDefault="007A6DF3" w:rsidP="00C53D43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3152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6DF3" w:rsidRPr="004C6B85" w:rsidRDefault="007A6DF3" w:rsidP="003152FE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3152FE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7A6DF3" w:rsidRPr="004C6B85" w:rsidTr="00700297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36154D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Лот</w:t>
            </w:r>
            <w:r w:rsidR="007A6DF3"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pStyle w:val="a7"/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DF3" w:rsidRPr="004C6B85" w:rsidRDefault="007A6DF3" w:rsidP="00AE16A7">
            <w:pPr>
              <w:spacing w:before="0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Карабин Большой автомат с байонетной муфтой keylock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DF3" w:rsidRPr="004C6B85" w:rsidRDefault="007A6DF3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pStyle w:val="a7"/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spacing w:before="0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Карабин Большой с муфтой keylock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46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pStyle w:val="a7"/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3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spacing w:before="0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Карабин Овал автомат с байонетной муфтой keylock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pStyle w:val="a7"/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4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36553D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Карабин Овал с муфтой keylock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pStyle w:val="a7"/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5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FB478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</w:t>
            </w:r>
            <w:r w:rsidR="008E230F"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тля анкерная полиамидная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-200)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6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FB478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Петля анкерная полиамидная 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="00FB478E"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-100,120)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7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8E230F" w:rsidP="00AE16A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Петля анкерная стальная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8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 xml:space="preserve">Привязь огнеупорная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9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8E230F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 xml:space="preserve">Привязь страховочная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6000A7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6000A7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 w:rsidRPr="006000A7">
              <w:rPr>
                <w:rFonts w:ascii="Times New Roman" w:hAnsi="Times New Roman"/>
                <w:bCs/>
                <w:spacing w:val="-1"/>
                <w:sz w:val="24"/>
              </w:rPr>
              <w:t>0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6000A7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6000A7">
              <w:rPr>
                <w:rFonts w:ascii="Times New Roman" w:hAnsi="Times New Roman"/>
                <w:sz w:val="24"/>
                <w:szCs w:val="24"/>
              </w:rPr>
              <w:t>Строп двойной с амортизатором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6000A7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0A7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6000A7" w:rsidRDefault="007D0E7E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0A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Строп ленточный двойной с амортизатором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Строп с амортизатором огнеупорный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3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Строп с амортизатором регулируемый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4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Устройство блокирующее с полиамидной лентой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5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Устройство блокирующее со стальным тросом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7A6DF3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DF6320" w:rsidRDefault="00DF6320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 w:rsidRPr="00DF6320"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6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AE16A7">
            <w:pPr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sz w:val="24"/>
                <w:szCs w:val="24"/>
              </w:rPr>
              <w:t>Устройство блокирующее со стальным тросом и встроенной лебедкой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7A6DF3" w:rsidP="007A6D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DF3" w:rsidRPr="004C6B85" w:rsidRDefault="00E30B2C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063BE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BE" w:rsidRPr="00DF6320" w:rsidRDefault="003063BE" w:rsidP="00DF6320">
            <w:pPr>
              <w:spacing w:before="0"/>
              <w:ind w:left="34"/>
              <w:jc w:val="center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  <w:r w:rsidR="007D0E7E">
              <w:rPr>
                <w:rFonts w:ascii="Times New Roman" w:hAnsi="Times New Roman"/>
                <w:bCs/>
                <w:spacing w:val="-1"/>
                <w:sz w:val="24"/>
              </w:rPr>
              <w:t>7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BE" w:rsidRPr="004C6B85" w:rsidRDefault="006E14AF" w:rsidP="00AE16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Сумка для инструментов при работах на высоте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BE" w:rsidRPr="004C6B85" w:rsidRDefault="006E14AF" w:rsidP="007A6DF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BE" w:rsidRPr="004C6B85" w:rsidRDefault="006E14AF" w:rsidP="00AE16A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DF6320" w:rsidRPr="004C6B85" w:rsidTr="00DF632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320" w:rsidRPr="004C6B85" w:rsidRDefault="00DF6320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E14AF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Боты диэлектрические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6E14AF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 w:rsidR="006E14AF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Коврик диэлектрический резиновый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6E1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</w:tr>
      <w:tr w:rsidR="006E14AF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8D7294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3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Маска сварщика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6E1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F" w:rsidRPr="004C6B85" w:rsidRDefault="006E14AF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8D7294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4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Набор ключей изолированных 10-22 мм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8D7294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5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Щиток защитный лицевой с креплением на каску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8D7294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6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Стекло затемненное для сварочной маски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8D7294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7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Перчатки диэлектрические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</w:tr>
      <w:tr w:rsidR="00E30B2C" w:rsidRPr="004C6B85" w:rsidTr="00E30B2C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lastRenderedPageBreak/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9021E6" w:rsidRDefault="009021E6" w:rsidP="009021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1E6">
              <w:rPr>
                <w:rFonts w:ascii="Times New Roman" w:hAnsi="Times New Roman"/>
                <w:sz w:val="24"/>
                <w:szCs w:val="24"/>
              </w:rPr>
              <w:t>Комплект средств увлажняющих офтальмологических в боксе.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2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9021E6" w:rsidRDefault="009021E6" w:rsidP="00700297">
            <w:pPr>
              <w:rPr>
                <w:rFonts w:ascii="Times New Roman" w:hAnsi="Times New Roman"/>
                <w:sz w:val="24"/>
                <w:szCs w:val="24"/>
              </w:rPr>
            </w:pPr>
            <w:r w:rsidRPr="009021E6">
              <w:rPr>
                <w:rFonts w:ascii="Times New Roman" w:hAnsi="Times New Roman"/>
                <w:sz w:val="24"/>
                <w:szCs w:val="24"/>
              </w:rPr>
              <w:t>Средство, увлажняющее офтальмологическое для промывания глаз при попадании инородных тел.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3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9021E6" w:rsidRDefault="009021E6" w:rsidP="00E30B2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021E6">
              <w:rPr>
                <w:rFonts w:ascii="Times New Roman" w:hAnsi="Times New Roman"/>
                <w:bCs/>
                <w:sz w:val="24"/>
                <w:szCs w:val="24"/>
              </w:rPr>
              <w:t>Средство, увлажняющее офтальмологическое для промывания глаз при попадании кислот и щелочей.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8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4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Перчатки с полимерным покрытием нефтеморозостойкие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  <w:r w:rsidR="0006307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800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5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Перчатки трикотажные утепленные с точечным покрытием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  <w:r w:rsidR="0006307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1200</w:t>
            </w:r>
          </w:p>
        </w:tc>
      </w:tr>
      <w:tr w:rsidR="00E30B2C" w:rsidRPr="004C6B85" w:rsidTr="006E14AF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pStyle w:val="a7"/>
              <w:spacing w:before="0"/>
              <w:ind w:left="360"/>
              <w:rPr>
                <w:rFonts w:ascii="Times New Roman" w:hAnsi="Times New Roman"/>
                <w:bCs/>
                <w:spacing w:val="-1"/>
                <w:sz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</w:rPr>
              <w:t>6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Перчатки трикотажные с точечным покрытием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E30B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</w:t>
            </w:r>
            <w:r w:rsidR="0006307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2C" w:rsidRPr="004C6B85" w:rsidRDefault="00E30B2C" w:rsidP="00700297">
            <w:pPr>
              <w:spacing w:befor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1300</w:t>
            </w:r>
          </w:p>
        </w:tc>
      </w:tr>
    </w:tbl>
    <w:p w:rsidR="00E47A6F" w:rsidRPr="004C6B85" w:rsidRDefault="00C53D43" w:rsidP="00E47A6F">
      <w:pPr>
        <w:jc w:val="both"/>
        <w:rPr>
          <w:rFonts w:ascii="Times New Roman" w:hAnsi="Times New Roman"/>
          <w:b/>
          <w:sz w:val="24"/>
          <w:u w:val="single"/>
        </w:rPr>
      </w:pPr>
      <w:r w:rsidRPr="004C6B85">
        <w:rPr>
          <w:rFonts w:ascii="Times New Roman" w:hAnsi="Times New Roman"/>
          <w:sz w:val="24"/>
          <w:u w:val="single"/>
        </w:rPr>
        <w:t>Лот</w:t>
      </w:r>
      <w:r w:rsidR="00700297" w:rsidRPr="004C6B85">
        <w:rPr>
          <w:rFonts w:ascii="Times New Roman" w:hAnsi="Times New Roman"/>
          <w:sz w:val="24"/>
          <w:u w:val="single"/>
        </w:rPr>
        <w:t>ы являются не</w:t>
      </w:r>
      <w:r w:rsidR="00E47A6F" w:rsidRPr="004C6B85">
        <w:rPr>
          <w:rFonts w:ascii="Times New Roman" w:hAnsi="Times New Roman"/>
          <w:sz w:val="24"/>
          <w:u w:val="single"/>
        </w:rPr>
        <w:t xml:space="preserve">делимыми. </w:t>
      </w:r>
    </w:p>
    <w:p w:rsidR="00E47A6F" w:rsidRDefault="00E47A6F" w:rsidP="00E47A6F">
      <w:pPr>
        <w:spacing w:before="0"/>
        <w:jc w:val="both"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>Оферта должна быть представлена на всю номенклатуру МТР, указанных в Требованиях к предмету оферты. В случае нарушения данного требования Общество оставляет за собой право не принимать поданную оферту к рассмотрению. Участники могут подать оферту как на один Лот, так и на все указанные Лоты.</w:t>
      </w:r>
    </w:p>
    <w:p w:rsidR="00BD2465" w:rsidRPr="00BD2465" w:rsidRDefault="00BD2465" w:rsidP="00BD2465">
      <w:pPr>
        <w:jc w:val="both"/>
        <w:rPr>
          <w:rFonts w:ascii="Times New Roman" w:hAnsi="Times New Roman"/>
        </w:rPr>
      </w:pPr>
      <w:r w:rsidRPr="0000355A">
        <w:rPr>
          <w:rFonts w:ascii="Times New Roman" w:hAnsi="Times New Roman"/>
        </w:rPr>
        <w:t xml:space="preserve">Опцион составляет: + </w:t>
      </w:r>
      <w:r>
        <w:rPr>
          <w:rFonts w:ascii="Times New Roman" w:hAnsi="Times New Roman"/>
        </w:rPr>
        <w:t>50</w:t>
      </w:r>
      <w:r w:rsidRPr="0000355A">
        <w:rPr>
          <w:rFonts w:ascii="Times New Roman" w:hAnsi="Times New Roman"/>
        </w:rPr>
        <w:t xml:space="preserve"> % / - </w:t>
      </w:r>
      <w:r>
        <w:rPr>
          <w:rFonts w:ascii="Times New Roman" w:hAnsi="Times New Roman"/>
        </w:rPr>
        <w:t>50</w:t>
      </w:r>
      <w:r w:rsidRPr="0000355A">
        <w:rPr>
          <w:rFonts w:ascii="Times New Roman" w:hAnsi="Times New Roman"/>
        </w:rPr>
        <w:t>%</w:t>
      </w:r>
    </w:p>
    <w:p w:rsidR="003D6AC9" w:rsidRPr="004C6B85" w:rsidRDefault="003D6AC9" w:rsidP="003D6AC9">
      <w:pPr>
        <w:jc w:val="both"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4C6B85">
        <w:rPr>
          <w:rFonts w:ascii="Times New Roman" w:hAnsi="Times New Roman"/>
          <w:iCs/>
          <w:sz w:val="24"/>
        </w:rPr>
        <w:t xml:space="preserve">: ООО «БНГРЭ» </w:t>
      </w:r>
    </w:p>
    <w:p w:rsidR="003D6AC9" w:rsidRPr="00655C0B" w:rsidRDefault="003D6AC9" w:rsidP="003D6AC9">
      <w:pPr>
        <w:pStyle w:val="a7"/>
        <w:numPr>
          <w:ilvl w:val="0"/>
          <w:numId w:val="9"/>
        </w:numPr>
        <w:autoSpaceDE w:val="0"/>
        <w:autoSpaceDN w:val="0"/>
        <w:adjustRightInd w:val="0"/>
        <w:spacing w:before="0" w:after="200" w:line="276" w:lineRule="auto"/>
        <w:rPr>
          <w:rFonts w:ascii="Times New Roman" w:hAnsi="Times New Roman"/>
          <w:color w:val="000000"/>
          <w:spacing w:val="-3"/>
          <w:sz w:val="24"/>
          <w:u w:val="single"/>
        </w:rPr>
      </w:pPr>
      <w:r w:rsidRPr="004C6B85">
        <w:rPr>
          <w:rFonts w:ascii="Times New Roman" w:hAnsi="Times New Roman"/>
          <w:color w:val="000000"/>
          <w:spacing w:val="-3"/>
          <w:sz w:val="24"/>
        </w:rPr>
        <w:t xml:space="preserve">Базис поставки: </w:t>
      </w:r>
    </w:p>
    <w:p w:rsidR="00655C0B" w:rsidRPr="004C6B85" w:rsidRDefault="00655C0B" w:rsidP="00922BAE">
      <w:pPr>
        <w:pStyle w:val="a7"/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pacing w:val="-3"/>
          <w:sz w:val="24"/>
          <w:u w:val="single"/>
        </w:rPr>
      </w:pPr>
      <w:r>
        <w:rPr>
          <w:rFonts w:ascii="Times New Roman" w:hAnsi="Times New Roman"/>
          <w:color w:val="000000"/>
          <w:spacing w:val="-3"/>
          <w:sz w:val="24"/>
        </w:rPr>
        <w:t xml:space="preserve">Лот 1: </w:t>
      </w:r>
      <w:r w:rsidR="009C779F" w:rsidRPr="004C6B85">
        <w:rPr>
          <w:rFonts w:ascii="Times New Roman" w:hAnsi="Times New Roman"/>
          <w:color w:val="000000"/>
          <w:spacing w:val="-3"/>
          <w:sz w:val="24"/>
          <w:lang w:val="en-US"/>
        </w:rPr>
        <w:t>DAP</w:t>
      </w:r>
      <w:r w:rsidR="009C779F" w:rsidRPr="004C6B85">
        <w:rPr>
          <w:rFonts w:ascii="Times New Roman" w:hAnsi="Times New Roman"/>
          <w:color w:val="000000"/>
          <w:spacing w:val="-3"/>
          <w:sz w:val="24"/>
        </w:rPr>
        <w:t>, Красноярский край, Богучанский р-н, пос. Таежный;</w:t>
      </w:r>
    </w:p>
    <w:p w:rsidR="003D6AC9" w:rsidRPr="004C6B85" w:rsidRDefault="00655C0B" w:rsidP="00922BAE">
      <w:pPr>
        <w:pStyle w:val="a7"/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pacing w:val="-3"/>
          <w:sz w:val="24"/>
        </w:rPr>
      </w:pPr>
      <w:r>
        <w:rPr>
          <w:rFonts w:ascii="Times New Roman" w:hAnsi="Times New Roman"/>
          <w:color w:val="000000"/>
          <w:spacing w:val="-3"/>
          <w:sz w:val="24"/>
        </w:rPr>
        <w:t>Лот 2</w:t>
      </w:r>
      <w:r w:rsidR="00AE16A7" w:rsidRPr="004C6B85">
        <w:rPr>
          <w:rFonts w:ascii="Times New Roman" w:hAnsi="Times New Roman"/>
          <w:color w:val="000000"/>
          <w:spacing w:val="-3"/>
          <w:sz w:val="24"/>
        </w:rPr>
        <w:t xml:space="preserve">: </w:t>
      </w:r>
      <w:r w:rsidR="003D6AC9" w:rsidRPr="004C6B85">
        <w:rPr>
          <w:rFonts w:ascii="Times New Roman" w:hAnsi="Times New Roman"/>
          <w:color w:val="000000"/>
          <w:spacing w:val="-3"/>
          <w:sz w:val="24"/>
          <w:lang w:val="en-US"/>
        </w:rPr>
        <w:t>DAP</w:t>
      </w:r>
      <w:r w:rsidR="003D6AC9" w:rsidRPr="004C6B85">
        <w:rPr>
          <w:rFonts w:ascii="Times New Roman" w:hAnsi="Times New Roman"/>
          <w:color w:val="000000"/>
          <w:spacing w:val="-3"/>
          <w:sz w:val="24"/>
        </w:rPr>
        <w:t xml:space="preserve">, Красноярский край, Богучанский р-н, пос. Таежный; </w:t>
      </w:r>
    </w:p>
    <w:p w:rsidR="00092DF3" w:rsidRPr="004C6B85" w:rsidRDefault="00655C0B" w:rsidP="00092DF3">
      <w:pPr>
        <w:pStyle w:val="a7"/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pacing w:val="-3"/>
          <w:sz w:val="24"/>
        </w:rPr>
      </w:pPr>
      <w:r w:rsidRPr="006000A7">
        <w:rPr>
          <w:rFonts w:ascii="Times New Roman" w:hAnsi="Times New Roman"/>
          <w:color w:val="000000" w:themeColor="text1"/>
          <w:spacing w:val="-3"/>
          <w:sz w:val="24"/>
        </w:rPr>
        <w:t>Лот 3</w:t>
      </w:r>
      <w:r w:rsidR="00AE16A7" w:rsidRPr="006000A7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AE16A7" w:rsidRPr="006000A7">
        <w:rPr>
          <w:rFonts w:ascii="Times New Roman" w:hAnsi="Times New Roman"/>
          <w:color w:val="000000"/>
          <w:spacing w:val="-3"/>
          <w:sz w:val="24"/>
        </w:rPr>
        <w:t xml:space="preserve">DAP, </w:t>
      </w:r>
      <w:r w:rsidR="00092DF3" w:rsidRPr="006000A7">
        <w:rPr>
          <w:rFonts w:ascii="Times New Roman" w:hAnsi="Times New Roman"/>
          <w:color w:val="000000"/>
          <w:spacing w:val="-3"/>
          <w:sz w:val="24"/>
        </w:rPr>
        <w:t>Красноярский край</w:t>
      </w:r>
      <w:r w:rsidR="00BD17B6" w:rsidRPr="006000A7">
        <w:rPr>
          <w:rFonts w:ascii="Times New Roman" w:hAnsi="Times New Roman"/>
          <w:color w:val="000000"/>
          <w:spacing w:val="-3"/>
          <w:sz w:val="24"/>
        </w:rPr>
        <w:t>, Богучанский р-н, пос. Таежный</w:t>
      </w:r>
    </w:p>
    <w:p w:rsidR="00AE16A7" w:rsidRDefault="00AE16A7" w:rsidP="00922BAE">
      <w:pPr>
        <w:pStyle w:val="a7"/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pacing w:val="-3"/>
          <w:sz w:val="24"/>
        </w:rPr>
      </w:pPr>
    </w:p>
    <w:p w:rsidR="003D6AC9" w:rsidRPr="004C6B85" w:rsidRDefault="003D6AC9" w:rsidP="007F1BC0">
      <w:pPr>
        <w:pStyle w:val="a7"/>
        <w:numPr>
          <w:ilvl w:val="0"/>
          <w:numId w:val="9"/>
        </w:numPr>
        <w:autoSpaceDE w:val="0"/>
        <w:autoSpaceDN w:val="0"/>
        <w:adjustRightInd w:val="0"/>
        <w:spacing w:before="0" w:after="200" w:line="276" w:lineRule="auto"/>
        <w:jc w:val="both"/>
        <w:rPr>
          <w:rFonts w:ascii="Times New Roman" w:hAnsi="Times New Roman"/>
          <w:sz w:val="24"/>
          <w:u w:val="single"/>
        </w:rPr>
      </w:pPr>
      <w:r w:rsidRPr="004C6B85">
        <w:rPr>
          <w:rFonts w:ascii="Times New Roman" w:hAnsi="Times New Roman"/>
          <w:color w:val="000000"/>
          <w:sz w:val="24"/>
          <w:u w:val="single"/>
        </w:rPr>
        <w:t>Срок (период) поставки МТР</w:t>
      </w:r>
      <w:r w:rsidRPr="004C6B85">
        <w:rPr>
          <w:rFonts w:ascii="Times New Roman" w:hAnsi="Times New Roman"/>
          <w:iCs/>
          <w:sz w:val="24"/>
        </w:rPr>
        <w:t xml:space="preserve">: </w:t>
      </w:r>
      <w:r w:rsidR="00D26CC2">
        <w:rPr>
          <w:rFonts w:ascii="Times New Roman" w:hAnsi="Times New Roman"/>
          <w:color w:val="000000"/>
          <w:spacing w:val="-3"/>
          <w:sz w:val="24"/>
        </w:rPr>
        <w:t>01.02</w:t>
      </w:r>
      <w:r w:rsidR="00752907" w:rsidRPr="004C6B85">
        <w:rPr>
          <w:rFonts w:ascii="Times New Roman" w:hAnsi="Times New Roman"/>
          <w:color w:val="000000"/>
          <w:spacing w:val="-3"/>
          <w:sz w:val="24"/>
        </w:rPr>
        <w:t>.2021</w:t>
      </w:r>
      <w:r w:rsidRPr="004C6B85">
        <w:rPr>
          <w:rFonts w:ascii="Times New Roman" w:hAnsi="Times New Roman"/>
          <w:color w:val="000000"/>
          <w:spacing w:val="-3"/>
          <w:sz w:val="24"/>
        </w:rPr>
        <w:t xml:space="preserve"> г.</w:t>
      </w:r>
    </w:p>
    <w:p w:rsidR="003D6AC9" w:rsidRPr="004C6B85" w:rsidRDefault="003D6AC9" w:rsidP="003D6AC9">
      <w:pPr>
        <w:pStyle w:val="a7"/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4C6B85">
        <w:rPr>
          <w:rFonts w:ascii="Times New Roman" w:hAnsi="Times New Roman"/>
          <w:sz w:val="24"/>
          <w:u w:val="single"/>
        </w:rPr>
        <w:t>Заявленная стоимость услуг</w:t>
      </w:r>
      <w:r w:rsidRPr="004C6B85">
        <w:rPr>
          <w:rFonts w:ascii="Times New Roman" w:hAnsi="Times New Roman"/>
          <w:sz w:val="24"/>
        </w:rPr>
        <w:t xml:space="preserve"> должна включать расходы продавца в соответствии с базисными условиями поставки </w:t>
      </w:r>
      <w:r w:rsidRPr="004C6B85">
        <w:rPr>
          <w:rFonts w:ascii="Times New Roman" w:hAnsi="Times New Roman"/>
          <w:sz w:val="24"/>
          <w:lang w:val="en-US"/>
        </w:rPr>
        <w:t>DAP</w:t>
      </w:r>
      <w:r w:rsidRPr="004C6B85">
        <w:rPr>
          <w:rFonts w:ascii="Times New Roman" w:hAnsi="Times New Roman"/>
          <w:sz w:val="24"/>
        </w:rPr>
        <w:t xml:space="preserve"> (ИНКОТЕРМС 2010)/</w:t>
      </w:r>
    </w:p>
    <w:p w:rsidR="003D6AC9" w:rsidRPr="004C6B85" w:rsidRDefault="003D6AC9" w:rsidP="003D6AC9">
      <w:pPr>
        <w:pStyle w:val="a7"/>
        <w:numPr>
          <w:ilvl w:val="0"/>
          <w:numId w:val="9"/>
        </w:numPr>
        <w:autoSpaceDE w:val="0"/>
        <w:autoSpaceDN w:val="0"/>
        <w:adjustRightInd w:val="0"/>
        <w:spacing w:before="0" w:after="200" w:line="276" w:lineRule="auto"/>
        <w:jc w:val="both"/>
        <w:rPr>
          <w:rFonts w:ascii="Times New Roman" w:hAnsi="Times New Roman"/>
          <w:sz w:val="24"/>
          <w:u w:val="single"/>
        </w:rPr>
      </w:pPr>
      <w:r w:rsidRPr="004C6B85">
        <w:rPr>
          <w:rFonts w:ascii="Times New Roman" w:hAnsi="Times New Roman"/>
          <w:sz w:val="24"/>
          <w:u w:val="single"/>
        </w:rPr>
        <w:t>Реквизиты ООО«БНГРЭ»: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Тел./факс: (391)274-86-81/(391)274-86-82 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ОГРН 103 880 000 3990 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ИНН/КПП 880 101 1908/246 501 001 </w:t>
      </w:r>
    </w:p>
    <w:p w:rsidR="003D6AC9" w:rsidRPr="004C6B85" w:rsidRDefault="003D6AC9" w:rsidP="003D6AC9">
      <w:pPr>
        <w:contextualSpacing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ОКПО 47833210 </w:t>
      </w:r>
    </w:p>
    <w:p w:rsidR="003D6AC9" w:rsidRPr="004C6B85" w:rsidRDefault="003D6AC9" w:rsidP="003D6AC9">
      <w:pPr>
        <w:contextualSpacing/>
        <w:rPr>
          <w:rFonts w:ascii="Times New Roman" w:hAnsi="Times New Roman"/>
          <w:b/>
          <w:bCs/>
          <w:iCs/>
          <w:sz w:val="24"/>
        </w:rPr>
      </w:pPr>
    </w:p>
    <w:p w:rsidR="003D6AC9" w:rsidRPr="004C6B85" w:rsidRDefault="003D6AC9" w:rsidP="003D6AC9">
      <w:pPr>
        <w:contextualSpacing/>
        <w:rPr>
          <w:rFonts w:ascii="Times New Roman" w:hAnsi="Times New Roman"/>
          <w:bCs/>
          <w:iCs/>
          <w:sz w:val="24"/>
        </w:rPr>
      </w:pPr>
      <w:r w:rsidRPr="004C6B85">
        <w:rPr>
          <w:rFonts w:ascii="Times New Roman" w:hAnsi="Times New Roman"/>
          <w:bCs/>
          <w:iCs/>
          <w:sz w:val="24"/>
        </w:rPr>
        <w:t>Банк ВТБ (ПАО)  в г.Красноярске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БИК: 040407777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к/с: 30101810200000000777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р/с: 40702810300030003480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ИНН/КПП: 7702070139/246602001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ОГРН: 1027739609391</w:t>
      </w:r>
    </w:p>
    <w:p w:rsidR="003D6AC9" w:rsidRPr="004C6B85" w:rsidRDefault="003D6AC9" w:rsidP="003D6AC9">
      <w:pPr>
        <w:contextualSpacing/>
        <w:rPr>
          <w:rFonts w:ascii="Times New Roman" w:hAnsi="Times New Roman"/>
          <w:iCs/>
          <w:sz w:val="24"/>
        </w:rPr>
      </w:pPr>
      <w:r w:rsidRPr="004C6B85">
        <w:rPr>
          <w:rFonts w:ascii="Times New Roman" w:hAnsi="Times New Roman"/>
          <w:iCs/>
          <w:sz w:val="24"/>
        </w:rPr>
        <w:t>Код ОКПО: 21864130</w:t>
      </w:r>
    </w:p>
    <w:p w:rsidR="007D3DDA" w:rsidRPr="004C6B85" w:rsidRDefault="007D3DDA" w:rsidP="007D3DDA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 w:val="24"/>
        </w:rPr>
      </w:pPr>
      <w:r w:rsidRPr="004C6B85">
        <w:rPr>
          <w:rFonts w:ascii="Times New Roman" w:hAnsi="Times New Roman"/>
          <w:sz w:val="24"/>
        </w:rPr>
        <w:t xml:space="preserve">Гарантийный срок эксплуатации </w:t>
      </w:r>
      <w:r w:rsidR="003D6AC9" w:rsidRPr="004C6B85">
        <w:rPr>
          <w:rFonts w:ascii="Times New Roman" w:hAnsi="Times New Roman"/>
          <w:sz w:val="24"/>
        </w:rPr>
        <w:t>средств индивидуальной защиты от падения с высоты</w:t>
      </w:r>
      <w:r w:rsidRPr="004C6B85">
        <w:rPr>
          <w:rFonts w:ascii="Times New Roman" w:hAnsi="Times New Roman"/>
          <w:sz w:val="24"/>
        </w:rPr>
        <w:t xml:space="preserve"> должен составлять 1 год с даты получения на склад Покупателя.</w:t>
      </w:r>
    </w:p>
    <w:p w:rsidR="007D3DDA" w:rsidRPr="004C6B85" w:rsidRDefault="007D3DDA" w:rsidP="007D3DDA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b/>
          <w:i/>
          <w:iCs/>
          <w:sz w:val="24"/>
        </w:rPr>
      </w:pPr>
    </w:p>
    <w:p w:rsidR="00277BC4" w:rsidRDefault="00277BC4" w:rsidP="009C1294">
      <w:pPr>
        <w:kinsoku w:val="0"/>
        <w:overflowPunct w:val="0"/>
        <w:autoSpaceDE w:val="0"/>
        <w:autoSpaceDN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</w:p>
    <w:p w:rsidR="00655C0B" w:rsidRDefault="00655C0B" w:rsidP="009C1294">
      <w:pPr>
        <w:kinsoku w:val="0"/>
        <w:overflowPunct w:val="0"/>
        <w:autoSpaceDE w:val="0"/>
        <w:autoSpaceDN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</w:p>
    <w:p w:rsidR="00655C0B" w:rsidRDefault="00655C0B" w:rsidP="009C1294">
      <w:pPr>
        <w:kinsoku w:val="0"/>
        <w:overflowPunct w:val="0"/>
        <w:autoSpaceDE w:val="0"/>
        <w:autoSpaceDN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</w:p>
    <w:p w:rsidR="00922BAE" w:rsidRDefault="00922BAE" w:rsidP="009C1294">
      <w:pPr>
        <w:kinsoku w:val="0"/>
        <w:overflowPunct w:val="0"/>
        <w:autoSpaceDE w:val="0"/>
        <w:autoSpaceDN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</w:p>
    <w:p w:rsidR="00482671" w:rsidRPr="004C6B85" w:rsidRDefault="001F69BD" w:rsidP="009C1294">
      <w:pPr>
        <w:kinsoku w:val="0"/>
        <w:overflowPunct w:val="0"/>
        <w:autoSpaceDE w:val="0"/>
        <w:autoSpaceDN w:val="0"/>
        <w:spacing w:after="240"/>
        <w:jc w:val="both"/>
        <w:rPr>
          <w:rStyle w:val="a5"/>
          <w:rFonts w:ascii="Times New Roman" w:hAnsi="Times New Roman"/>
          <w:b w:val="0"/>
          <w:i w:val="0"/>
          <w:sz w:val="24"/>
        </w:rPr>
      </w:pPr>
      <w:r w:rsidRPr="004C6B85">
        <w:rPr>
          <w:rFonts w:ascii="Times New Roman" w:hAnsi="Times New Roman"/>
          <w:b/>
          <w:i/>
          <w:iCs/>
          <w:sz w:val="24"/>
        </w:rPr>
        <w:lastRenderedPageBreak/>
        <w:t>2. Требования к предмету закупки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947"/>
        <w:gridCol w:w="2551"/>
        <w:gridCol w:w="1119"/>
        <w:gridCol w:w="1291"/>
      </w:tblGrid>
      <w:tr w:rsidR="00482671" w:rsidRPr="007357C9" w:rsidTr="000A5FD3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47" w:type="dxa"/>
            <w:vMerge w:val="restart"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19" w:type="dxa"/>
            <w:vMerge w:val="restart"/>
            <w:shd w:val="clear" w:color="auto" w:fill="D9D9D9"/>
            <w:vAlign w:val="center"/>
            <w:hideMark/>
          </w:tcPr>
          <w:p w:rsidR="00482671" w:rsidRPr="007357C9" w:rsidRDefault="00482671" w:rsidP="00876240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</w:t>
            </w:r>
            <w:r w:rsidR="00876240"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91" w:type="dxa"/>
            <w:vMerge w:val="restart"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357C9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82671" w:rsidRPr="007357C9" w:rsidTr="000A5FD3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47" w:type="dxa"/>
            <w:vMerge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vMerge/>
            <w:shd w:val="clear" w:color="auto" w:fill="D9D9D9"/>
            <w:vAlign w:val="center"/>
            <w:hideMark/>
          </w:tcPr>
          <w:p w:rsidR="00482671" w:rsidRPr="007357C9" w:rsidRDefault="00482671" w:rsidP="003152FE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26A0B" w:rsidRPr="007357C9" w:rsidTr="009C1294">
        <w:trPr>
          <w:trHeight w:val="409"/>
        </w:trPr>
        <w:tc>
          <w:tcPr>
            <w:tcW w:w="10632" w:type="dxa"/>
            <w:gridSpan w:val="5"/>
            <w:shd w:val="clear" w:color="auto" w:fill="auto"/>
            <w:noWrap/>
            <w:vAlign w:val="center"/>
          </w:tcPr>
          <w:p w:rsidR="00B26A0B" w:rsidRPr="007357C9" w:rsidRDefault="00B26A0B" w:rsidP="009C129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294">
              <w:rPr>
                <w:rFonts w:ascii="Times New Roman" w:hAnsi="Times New Roman"/>
                <w:b/>
                <w:sz w:val="24"/>
                <w:szCs w:val="20"/>
              </w:rPr>
              <w:t xml:space="preserve">Лот </w:t>
            </w:r>
            <w:r w:rsidR="00E30B2C">
              <w:rPr>
                <w:rFonts w:ascii="Times New Roman" w:hAnsi="Times New Roman"/>
                <w:b/>
                <w:sz w:val="24"/>
                <w:szCs w:val="20"/>
              </w:rPr>
              <w:t xml:space="preserve">№ </w:t>
            </w:r>
            <w:r w:rsidRPr="009C1294"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</w:tr>
      <w:tr w:rsidR="00FB478E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FB478E" w:rsidRPr="007357C9" w:rsidRDefault="00FB478E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B478E" w:rsidRPr="00FC5E0F" w:rsidRDefault="00FB478E" w:rsidP="00400688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FC5E0F">
              <w:rPr>
                <w:rFonts w:ascii="Times New Roman" w:hAnsi="Times New Roman"/>
                <w:b/>
                <w:color w:val="000000" w:themeColor="text1"/>
                <w:szCs w:val="22"/>
              </w:rPr>
              <w:t>Карабин Большой автомат с байонетной муфтой keylock</w:t>
            </w:r>
          </w:p>
          <w:p w:rsidR="00FB478E" w:rsidRPr="005F530C" w:rsidRDefault="00FB478E" w:rsidP="00400688">
            <w:pPr>
              <w:spacing w:before="0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  <w:p w:rsidR="006B4A69" w:rsidRPr="005F530C" w:rsidRDefault="006B4A69" w:rsidP="006B4A69">
            <w:pPr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Раскрытие карабина, не менее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22 мм и не более 24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мм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Продольная максимальная нагрузка, кН: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25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Поперечная максимальная нагрузка, кН: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9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 xml:space="preserve">Максимальная нагрузка с раскрытой муфтой, кН: 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>9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 xml:space="preserve">Тип защелки: </w:t>
            </w:r>
            <w:r w:rsidRPr="005F530C">
              <w:rPr>
                <w:rFonts w:ascii="Times New Roman" w:hAnsi="Times New Roman"/>
                <w:bCs/>
                <w:color w:val="000000" w:themeColor="text1"/>
                <w:spacing w:val="-1"/>
                <w:szCs w:val="20"/>
                <w:lang w:val="en-US"/>
              </w:rPr>
              <w:t>keylock</w:t>
            </w:r>
            <w:r w:rsidRPr="005F530C">
              <w:rPr>
                <w:rFonts w:ascii="Times New Roman" w:hAnsi="Times New Roman"/>
                <w:bCs/>
                <w:color w:val="000000" w:themeColor="text1"/>
                <w:spacing w:val="-1"/>
                <w:szCs w:val="20"/>
              </w:rPr>
              <w:t xml:space="preserve">, 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автомат.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Материал изготовления: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дюраль.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Длина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: не более 113 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мм.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Ширина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>: не более 74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мм.</w:t>
            </w:r>
          </w:p>
          <w:p w:rsidR="00FB478E" w:rsidRPr="005F530C" w:rsidRDefault="006B4A69" w:rsidP="006B4A69">
            <w:pPr>
              <w:spacing w:before="0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Температурный режим эксплуатации: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от  минус - 45 до плюс + 50 °С.</w:t>
            </w:r>
          </w:p>
          <w:p w:rsidR="00FB478E" w:rsidRPr="005F530C" w:rsidRDefault="00FB478E" w:rsidP="00400688">
            <w:pPr>
              <w:spacing w:before="0"/>
              <w:rPr>
                <w:rFonts w:ascii="Times New Roman" w:hAnsi="Times New Roman"/>
                <w:b/>
                <w:bCs/>
                <w:color w:val="000000" w:themeColor="text1"/>
                <w:spacing w:val="-1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B478E" w:rsidRPr="009C1294" w:rsidRDefault="00FB478E" w:rsidP="00FB478E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FB478E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FB478E" w:rsidRPr="007357C9" w:rsidRDefault="00FB478E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B478E" w:rsidRPr="00FC5E0F" w:rsidRDefault="00FB478E" w:rsidP="00400688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FC5E0F">
              <w:rPr>
                <w:rFonts w:ascii="Times New Roman" w:hAnsi="Times New Roman"/>
                <w:b/>
                <w:color w:val="000000" w:themeColor="text1"/>
                <w:szCs w:val="22"/>
              </w:rPr>
              <w:t>Карабин Большой с муфтой keylock</w:t>
            </w:r>
          </w:p>
          <w:p w:rsidR="00FB478E" w:rsidRPr="005F530C" w:rsidRDefault="00FB478E" w:rsidP="00400688">
            <w:pPr>
              <w:spacing w:before="0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  <w:p w:rsidR="006B4A69" w:rsidRPr="005F530C" w:rsidRDefault="00412154" w:rsidP="006B4A69">
            <w:pPr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Раскрытие карабина не менее24 мм и не более 26 мм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Продольная максимальная нагрузка, кН: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24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Поперечная максимальная нагрузка, кН:</w:t>
            </w:r>
            <w:r w:rsidR="00412154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9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 xml:space="preserve">Максимальная нагрузка с раскрытой муфтой, кН: 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7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 xml:space="preserve">Тип защелки: </w:t>
            </w:r>
            <w:r w:rsidRPr="005F530C">
              <w:rPr>
                <w:rFonts w:ascii="Times New Roman" w:hAnsi="Times New Roman"/>
                <w:bCs/>
                <w:color w:val="000000" w:themeColor="text1"/>
                <w:spacing w:val="-1"/>
                <w:szCs w:val="20"/>
                <w:lang w:val="en-US"/>
              </w:rPr>
              <w:t>keylock</w:t>
            </w:r>
            <w:r w:rsidRPr="005F530C">
              <w:rPr>
                <w:rFonts w:ascii="Times New Roman" w:hAnsi="Times New Roman"/>
                <w:bCs/>
                <w:color w:val="000000" w:themeColor="text1"/>
                <w:spacing w:val="-1"/>
                <w:szCs w:val="20"/>
              </w:rPr>
              <w:t xml:space="preserve">, </w:t>
            </w:r>
            <w:r w:rsid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резьбовая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Материал изготовления: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дюраль.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Длина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: не более 113 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мм.</w:t>
            </w:r>
          </w:p>
          <w:p w:rsidR="006B4A69" w:rsidRPr="005F530C" w:rsidRDefault="006B4A69" w:rsidP="006B4A69">
            <w:pPr>
              <w:spacing w:before="0"/>
              <w:outlineLvl w:val="0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Ширина</w:t>
            </w:r>
            <w:r w:rsidR="005F530C" w:rsidRPr="005F530C">
              <w:rPr>
                <w:rFonts w:ascii="Times New Roman" w:hAnsi="Times New Roman"/>
                <w:color w:val="000000" w:themeColor="text1"/>
                <w:szCs w:val="20"/>
              </w:rPr>
              <w:t>: не более 74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 xml:space="preserve"> мм.</w:t>
            </w:r>
          </w:p>
          <w:p w:rsidR="00FB478E" w:rsidRPr="005F530C" w:rsidRDefault="006B4A69" w:rsidP="006B4A69">
            <w:pPr>
              <w:spacing w:before="0"/>
              <w:rPr>
                <w:rFonts w:ascii="Times New Roman" w:hAnsi="Times New Roman"/>
                <w:b/>
                <w:bCs/>
                <w:color w:val="000000" w:themeColor="text1"/>
                <w:spacing w:val="-1"/>
                <w:sz w:val="24"/>
              </w:rPr>
            </w:pPr>
            <w:r w:rsidRPr="005F530C">
              <w:rPr>
                <w:rFonts w:ascii="Times New Roman" w:hAnsi="Times New Roman"/>
                <w:b/>
                <w:bCs/>
                <w:i/>
                <w:color w:val="000000" w:themeColor="text1"/>
                <w:spacing w:val="-1"/>
                <w:szCs w:val="20"/>
              </w:rPr>
              <w:t>Температурный режим эксплуатации:</w:t>
            </w:r>
            <w:r w:rsidRPr="005F530C">
              <w:rPr>
                <w:rFonts w:ascii="Times New Roman" w:hAnsi="Times New Roman"/>
                <w:color w:val="000000" w:themeColor="text1"/>
                <w:szCs w:val="20"/>
              </w:rPr>
              <w:t>от  минус - 45 до плюс + 50 °С.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478E" w:rsidRPr="009C1294" w:rsidRDefault="00FB478E" w:rsidP="00FB478E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542AEE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542AEE" w:rsidRPr="007357C9" w:rsidRDefault="00542AEE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542AEE" w:rsidRPr="009C1294" w:rsidRDefault="00542AEE" w:rsidP="00542AEE">
            <w:pPr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9C1294">
              <w:rPr>
                <w:rFonts w:ascii="Times New Roman" w:hAnsi="Times New Roman"/>
                <w:b/>
                <w:szCs w:val="20"/>
              </w:rPr>
              <w:t>Карабин "Овал автомат" с байонетной муфтой keylock</w:t>
            </w:r>
          </w:p>
          <w:p w:rsidR="00542AEE" w:rsidRPr="009C1294" w:rsidRDefault="00542AEE" w:rsidP="00542AEE">
            <w:pPr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Раскрытие карабина, не менее</w:t>
            </w:r>
            <w:r w:rsidR="004D40AC">
              <w:rPr>
                <w:rFonts w:ascii="Times New Roman" w:hAnsi="Times New Roman"/>
                <w:szCs w:val="20"/>
              </w:rPr>
              <w:t xml:space="preserve"> </w:t>
            </w:r>
            <w:r w:rsidRPr="009C1294">
              <w:rPr>
                <w:rFonts w:ascii="Times New Roman" w:hAnsi="Times New Roman"/>
                <w:szCs w:val="20"/>
              </w:rPr>
              <w:t>18 мм и не более 20 мм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Продольная максимальная нагрузка, кН:</w:t>
            </w:r>
            <w:r w:rsidRPr="009C1294">
              <w:rPr>
                <w:rFonts w:ascii="Times New Roman" w:hAnsi="Times New Roman"/>
                <w:szCs w:val="20"/>
              </w:rPr>
              <w:t xml:space="preserve"> 24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Поперечная максимальная нагрузка, кН:</w:t>
            </w:r>
            <w:r w:rsidRPr="009C1294">
              <w:rPr>
                <w:rFonts w:ascii="Times New Roman" w:hAnsi="Times New Roman"/>
                <w:szCs w:val="20"/>
              </w:rPr>
              <w:t xml:space="preserve"> 7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Максимальная нагрузка с раскрытой муфтой, кН: </w:t>
            </w:r>
            <w:r w:rsidRPr="009C1294">
              <w:rPr>
                <w:rFonts w:ascii="Times New Roman" w:hAnsi="Times New Roman"/>
                <w:szCs w:val="20"/>
              </w:rPr>
              <w:t>7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Тип защелки:</w:t>
            </w:r>
            <w:r w:rsidR="006B4A69" w:rsidRPr="008F183A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 </w:t>
            </w:r>
            <w:r w:rsidR="006B4A69" w:rsidRPr="006B4A69">
              <w:rPr>
                <w:rFonts w:ascii="Times New Roman" w:hAnsi="Times New Roman"/>
                <w:bCs/>
                <w:spacing w:val="-1"/>
                <w:szCs w:val="20"/>
                <w:lang w:val="en-US"/>
              </w:rPr>
              <w:t>keylock</w:t>
            </w:r>
            <w:r w:rsidR="006B4A69" w:rsidRPr="008F183A">
              <w:rPr>
                <w:rFonts w:ascii="Times New Roman" w:hAnsi="Times New Roman"/>
                <w:bCs/>
                <w:spacing w:val="-1"/>
                <w:szCs w:val="20"/>
              </w:rPr>
              <w:t xml:space="preserve">, </w:t>
            </w:r>
            <w:r w:rsidRPr="006B4A69">
              <w:rPr>
                <w:rFonts w:ascii="Times New Roman" w:hAnsi="Times New Roman"/>
                <w:szCs w:val="20"/>
              </w:rPr>
              <w:t xml:space="preserve"> автомат</w:t>
            </w:r>
            <w:r w:rsidRPr="009C1294">
              <w:rPr>
                <w:rFonts w:ascii="Times New Roman" w:hAnsi="Times New Roman"/>
                <w:szCs w:val="20"/>
              </w:rPr>
              <w:t>.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 изготовления:</w:t>
            </w:r>
            <w:r w:rsidRPr="009C1294">
              <w:rPr>
                <w:rFonts w:ascii="Times New Roman" w:hAnsi="Times New Roman"/>
                <w:szCs w:val="20"/>
              </w:rPr>
              <w:t xml:space="preserve"> дюраль.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Длина</w:t>
            </w:r>
            <w:r w:rsidRPr="009C1294">
              <w:rPr>
                <w:rFonts w:ascii="Times New Roman" w:hAnsi="Times New Roman"/>
                <w:szCs w:val="20"/>
              </w:rPr>
              <w:t>: не более 111мм.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Ширина</w:t>
            </w:r>
            <w:r w:rsidRPr="009C1294">
              <w:rPr>
                <w:rFonts w:ascii="Times New Roman" w:hAnsi="Times New Roman"/>
                <w:szCs w:val="20"/>
              </w:rPr>
              <w:t>: не более 62 мм.</w:t>
            </w:r>
          </w:p>
          <w:p w:rsidR="00542AEE" w:rsidRPr="009C1294" w:rsidRDefault="00542AEE" w:rsidP="00542AEE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Температурный режим эксплуатации:</w:t>
            </w:r>
            <w:r w:rsidRPr="009C1294">
              <w:rPr>
                <w:rFonts w:ascii="Times New Roman" w:hAnsi="Times New Roman"/>
                <w:szCs w:val="20"/>
              </w:rPr>
              <w:t>от  минус - 45 до плюс + 50 °С.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42AEE" w:rsidRPr="009C1294" w:rsidRDefault="00542AEE" w:rsidP="00542AEE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542AEE" w:rsidRPr="009C1294" w:rsidRDefault="00542AEE" w:rsidP="00542AEE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542AEE" w:rsidRPr="009C1294" w:rsidRDefault="00542AEE" w:rsidP="00542AE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542AEE" w:rsidRPr="009C1294" w:rsidRDefault="00542AEE" w:rsidP="00542AE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542AEE" w:rsidRPr="009C1294" w:rsidRDefault="00542AEE" w:rsidP="00542AE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FB478E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FB478E" w:rsidRPr="007357C9" w:rsidRDefault="00FB478E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B478E" w:rsidRPr="00FC5E0F" w:rsidRDefault="00FB478E" w:rsidP="003152FE">
            <w:pPr>
              <w:spacing w:before="0"/>
              <w:jc w:val="both"/>
              <w:rPr>
                <w:rFonts w:ascii="Times New Roman" w:hAnsi="Times New Roman"/>
                <w:b/>
              </w:rPr>
            </w:pPr>
            <w:r w:rsidRPr="00FC5E0F">
              <w:rPr>
                <w:rFonts w:ascii="Times New Roman" w:hAnsi="Times New Roman"/>
                <w:b/>
                <w:szCs w:val="22"/>
              </w:rPr>
              <w:t>Карабин Овал с муфтой keylock</w:t>
            </w:r>
          </w:p>
          <w:p w:rsidR="0036553D" w:rsidRPr="009C1294" w:rsidRDefault="0036553D" w:rsidP="0036553D">
            <w:pPr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Раскрытие карабина, не менее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9C1294">
              <w:rPr>
                <w:rFonts w:ascii="Times New Roman" w:hAnsi="Times New Roman"/>
                <w:szCs w:val="20"/>
              </w:rPr>
              <w:t>18 мм и не более 20 мм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Продольная максимальная нагрузка, кН:</w:t>
            </w:r>
            <w:r w:rsidRPr="009C1294">
              <w:rPr>
                <w:rFonts w:ascii="Times New Roman" w:hAnsi="Times New Roman"/>
                <w:szCs w:val="20"/>
              </w:rPr>
              <w:t xml:space="preserve"> 24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Поперечная максимальная нагрузка, кН:</w:t>
            </w:r>
            <w:r w:rsidR="006B4A69">
              <w:rPr>
                <w:rFonts w:ascii="Times New Roman" w:hAnsi="Times New Roman"/>
                <w:szCs w:val="20"/>
              </w:rPr>
              <w:t xml:space="preserve"> 8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Максимальная нагрузка с раскрытой муфтой, кН: </w:t>
            </w:r>
            <w:r w:rsidRPr="009C1294">
              <w:rPr>
                <w:rFonts w:ascii="Times New Roman" w:hAnsi="Times New Roman"/>
                <w:szCs w:val="20"/>
              </w:rPr>
              <w:t>7</w:t>
            </w:r>
          </w:p>
          <w:p w:rsidR="0036553D" w:rsidRPr="006B4A69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lastRenderedPageBreak/>
              <w:t>Тип защелки:</w:t>
            </w:r>
            <w:r w:rsidRPr="009C1294">
              <w:rPr>
                <w:rFonts w:ascii="Times New Roman" w:hAnsi="Times New Roman"/>
                <w:szCs w:val="20"/>
              </w:rPr>
              <w:t xml:space="preserve"> </w:t>
            </w:r>
            <w:r w:rsidR="006B4A69">
              <w:rPr>
                <w:rFonts w:ascii="Times New Roman" w:hAnsi="Times New Roman"/>
                <w:szCs w:val="20"/>
                <w:lang w:val="en-US"/>
              </w:rPr>
              <w:t>keylock</w:t>
            </w:r>
            <w:r w:rsidR="006B4A69">
              <w:rPr>
                <w:rFonts w:ascii="Times New Roman" w:hAnsi="Times New Roman"/>
                <w:szCs w:val="20"/>
              </w:rPr>
              <w:t>, резьбовая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 изготовления:</w:t>
            </w:r>
            <w:r w:rsidRPr="009C1294">
              <w:rPr>
                <w:rFonts w:ascii="Times New Roman" w:hAnsi="Times New Roman"/>
                <w:szCs w:val="20"/>
              </w:rPr>
              <w:t xml:space="preserve"> дюраль.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Длина</w:t>
            </w:r>
            <w:r w:rsidRPr="009C1294">
              <w:rPr>
                <w:rFonts w:ascii="Times New Roman" w:hAnsi="Times New Roman"/>
                <w:szCs w:val="20"/>
              </w:rPr>
              <w:t>: не более 111мм.</w:t>
            </w:r>
          </w:p>
          <w:p w:rsidR="0036553D" w:rsidRPr="009C1294" w:rsidRDefault="0036553D" w:rsidP="0036553D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Ширина</w:t>
            </w:r>
            <w:r w:rsidRPr="009C1294">
              <w:rPr>
                <w:rFonts w:ascii="Times New Roman" w:hAnsi="Times New Roman"/>
                <w:szCs w:val="20"/>
              </w:rPr>
              <w:t>: не более 62 мм.</w:t>
            </w:r>
          </w:p>
          <w:p w:rsidR="00FB478E" w:rsidRPr="006B4A69" w:rsidRDefault="0036553D" w:rsidP="006B4A69">
            <w:pPr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Температурный режим эксплуатации:</w:t>
            </w:r>
            <w:r w:rsidRPr="009C1294">
              <w:rPr>
                <w:rFonts w:ascii="Times New Roman" w:hAnsi="Times New Roman"/>
                <w:szCs w:val="20"/>
              </w:rPr>
              <w:t>от  минус - 45 до плюс + 50 °С.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478E" w:rsidRPr="009C1294" w:rsidRDefault="00FB478E" w:rsidP="00FB478E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lastRenderedPageBreak/>
              <w:t xml:space="preserve">Копия сертификата или декларации соответствия техническому регламенту Таможенного союза "О безопасности средств </w:t>
            </w:r>
            <w:r w:rsidRPr="009C1294">
              <w:rPr>
                <w:rFonts w:ascii="Times New Roman" w:hAnsi="Times New Roman"/>
                <w:szCs w:val="20"/>
              </w:rPr>
              <w:lastRenderedPageBreak/>
              <w:t>индивидуальной защиты"</w:t>
            </w: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lastRenderedPageBreak/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B478E" w:rsidRPr="009C1294" w:rsidRDefault="00FB478E" w:rsidP="00FB478E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1E7075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1E7075" w:rsidRDefault="001E7075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1E7075" w:rsidRPr="009C1294" w:rsidRDefault="001E7075" w:rsidP="001E7075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spacing w:val="-1"/>
                <w:szCs w:val="22"/>
              </w:rPr>
              <w:t>Петля анкерная полиамидная</w:t>
            </w:r>
          </w:p>
          <w:p w:rsidR="001E7075" w:rsidRPr="009C1294" w:rsidRDefault="001E7075" w:rsidP="001E7075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 w:rsidR="008E230F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9C1294">
              <w:rPr>
                <w:rFonts w:ascii="Times New Roman" w:hAnsi="Times New Roman"/>
                <w:bCs/>
                <w:szCs w:val="22"/>
              </w:rPr>
              <w:t>полиамидная лента</w:t>
            </w:r>
            <w:r w:rsidRPr="009C1294">
              <w:rPr>
                <w:rFonts w:ascii="Times New Roman" w:hAnsi="Times New Roman"/>
                <w:szCs w:val="22"/>
              </w:rPr>
              <w:t xml:space="preserve">. </w:t>
            </w:r>
          </w:p>
          <w:p w:rsidR="001E7075" w:rsidRPr="008E230F" w:rsidRDefault="008E230F" w:rsidP="001E7075">
            <w:pPr>
              <w:outlineLvl w:val="0"/>
              <w:rPr>
                <w:rFonts w:ascii="Times New Roman" w:hAnsi="Times New Roman"/>
              </w:rPr>
            </w:pPr>
            <w:r w:rsidRPr="008E230F">
              <w:rPr>
                <w:rFonts w:ascii="Times New Roman" w:hAnsi="Times New Roman"/>
                <w:szCs w:val="22"/>
              </w:rPr>
              <w:t>Должна иметь р</w:t>
            </w:r>
            <w:r w:rsidRPr="008E230F">
              <w:rPr>
                <w:rFonts w:ascii="Times New Roman" w:hAnsi="Times New Roman"/>
                <w:color w:val="101010"/>
                <w:sz w:val="21"/>
                <w:szCs w:val="21"/>
                <w:shd w:val="clear" w:color="auto" w:fill="FFFFFF"/>
              </w:rPr>
              <w:t>езиновое покрытие с внутренней стороны для предотвращения проскальзывания и</w:t>
            </w:r>
            <w:r w:rsidR="001E7075" w:rsidRPr="008E230F">
              <w:rPr>
                <w:rFonts w:ascii="Times New Roman" w:hAnsi="Times New Roman"/>
                <w:szCs w:val="22"/>
              </w:rPr>
              <w:t xml:space="preserve"> оборудована двумя коушами для присоединения соединительно-амортизирующей подсистемы при помощи карабина.</w:t>
            </w:r>
          </w:p>
          <w:p w:rsidR="001E7075" w:rsidRPr="009C1294" w:rsidRDefault="001E7075" w:rsidP="001E7075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Температурный режим эксплуатации: </w:t>
            </w:r>
            <w:r w:rsidRPr="009C1294">
              <w:rPr>
                <w:rFonts w:ascii="Times New Roman" w:hAnsi="Times New Roman"/>
                <w:szCs w:val="22"/>
              </w:rPr>
              <w:t>от минус  – 45 до  плюс +50 °С.</w:t>
            </w:r>
          </w:p>
          <w:p w:rsidR="001E7075" w:rsidRPr="009C1294" w:rsidRDefault="001E7075" w:rsidP="001E7075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Длина: </w:t>
            </w:r>
            <w:r w:rsidR="008E230F">
              <w:rPr>
                <w:rFonts w:ascii="Times New Roman" w:hAnsi="Times New Roman"/>
                <w:szCs w:val="22"/>
              </w:rPr>
              <w:t>2 м</w:t>
            </w:r>
          </w:p>
          <w:p w:rsidR="001E7075" w:rsidRPr="009C1294" w:rsidRDefault="001E7075" w:rsidP="001E7075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Статическая прочность: </w:t>
            </w:r>
            <w:r w:rsidRPr="009C1294">
              <w:rPr>
                <w:rFonts w:ascii="Times New Roman" w:hAnsi="Times New Roman"/>
                <w:szCs w:val="22"/>
              </w:rPr>
              <w:t>не менее 22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E7075" w:rsidRPr="009C1294" w:rsidRDefault="001E7075" w:rsidP="001E7075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1E7075" w:rsidRPr="009C1294" w:rsidRDefault="001E7075" w:rsidP="001E7075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копии сертификатов на ткань, эскиз и описание модели с характеристиками</w:t>
            </w:r>
          </w:p>
          <w:p w:rsidR="001E7075" w:rsidRPr="009C1294" w:rsidRDefault="001E7075" w:rsidP="001E7075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9C1294">
              <w:rPr>
                <w:rFonts w:ascii="Times New Roman" w:hAnsi="Times New Roman"/>
                <w:szCs w:val="22"/>
                <w:lang w:val="en-US"/>
              </w:rPr>
              <w:t>Техническиехарактеристики СИЗ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1E7075" w:rsidRPr="007357C9" w:rsidRDefault="001E7075" w:rsidP="001E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1E7075" w:rsidRPr="007357C9" w:rsidRDefault="001E7075" w:rsidP="001E70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Default="00412154" w:rsidP="003152FE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>
              <w:rPr>
                <w:rFonts w:ascii="Times New Roman" w:hAnsi="Times New Roman"/>
                <w:b/>
                <w:bCs/>
                <w:spacing w:val="-1"/>
                <w:szCs w:val="22"/>
              </w:rPr>
              <w:t>Петля анкерная полиамидная</w:t>
            </w:r>
          </w:p>
          <w:p w:rsidR="00412154" w:rsidRPr="009C1294" w:rsidRDefault="00412154" w:rsidP="00412154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9C1294">
              <w:rPr>
                <w:rFonts w:ascii="Times New Roman" w:hAnsi="Times New Roman"/>
                <w:bCs/>
                <w:szCs w:val="22"/>
              </w:rPr>
              <w:t>полиамидная лента</w:t>
            </w:r>
            <w:r w:rsidRPr="009C1294">
              <w:rPr>
                <w:rFonts w:ascii="Times New Roman" w:hAnsi="Times New Roman"/>
                <w:szCs w:val="22"/>
              </w:rPr>
              <w:t xml:space="preserve">. </w:t>
            </w:r>
          </w:p>
          <w:p w:rsidR="00412154" w:rsidRPr="009C1294" w:rsidRDefault="00412154" w:rsidP="00412154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Температурный режим эксплуатации: </w:t>
            </w:r>
            <w:r w:rsidRPr="009C1294">
              <w:rPr>
                <w:rFonts w:ascii="Times New Roman" w:hAnsi="Times New Roman"/>
                <w:szCs w:val="22"/>
              </w:rPr>
              <w:t>от минус  – 45 до  плюс +50 °С.</w:t>
            </w:r>
          </w:p>
          <w:p w:rsidR="00412154" w:rsidRPr="009C1294" w:rsidRDefault="00412154" w:rsidP="00412154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Длина: </w:t>
            </w:r>
            <w:r w:rsidR="00687A8A" w:rsidRPr="006000A7">
              <w:rPr>
                <w:rFonts w:ascii="Times New Roman" w:hAnsi="Times New Roman"/>
                <w:szCs w:val="22"/>
              </w:rPr>
              <w:t>1-</w:t>
            </w:r>
            <w:r w:rsidRPr="006000A7">
              <w:rPr>
                <w:rFonts w:ascii="Times New Roman" w:hAnsi="Times New Roman"/>
                <w:szCs w:val="22"/>
              </w:rPr>
              <w:t xml:space="preserve"> 1,2 м</w:t>
            </w:r>
          </w:p>
          <w:p w:rsidR="00412154" w:rsidRPr="00412154" w:rsidRDefault="00412154" w:rsidP="00412154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Статическая прочность: </w:t>
            </w:r>
            <w:r w:rsidRPr="009C1294">
              <w:rPr>
                <w:rFonts w:ascii="Times New Roman" w:hAnsi="Times New Roman"/>
                <w:szCs w:val="22"/>
              </w:rPr>
              <w:t>не менее 22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6B4A69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6B4A69" w:rsidRPr="009C1294" w:rsidRDefault="006B4A69" w:rsidP="006B4A69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копии сертификатов на ткань, эскиз и описание модели с характеристиками</w:t>
            </w:r>
          </w:p>
          <w:p w:rsidR="006B4A69" w:rsidRPr="009C1294" w:rsidRDefault="006B4A69" w:rsidP="006B4A69">
            <w:pPr>
              <w:spacing w:before="0"/>
              <w:jc w:val="center"/>
              <w:rPr>
                <w:rFonts w:ascii="Times New Roman" w:hAnsi="Times New Roman"/>
                <w:lang w:val="en-US"/>
              </w:rPr>
            </w:pPr>
            <w:r w:rsidRPr="009C1294">
              <w:rPr>
                <w:rFonts w:ascii="Times New Roman" w:hAnsi="Times New Roman"/>
                <w:szCs w:val="22"/>
                <w:lang w:val="en-US"/>
              </w:rPr>
              <w:t>Техническиехарактеристики СИЗ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6B4A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6B4A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spacing w:val="-1"/>
                <w:szCs w:val="22"/>
              </w:rPr>
              <w:t>Петля анкерная стальная, 1 м.</w:t>
            </w:r>
          </w:p>
          <w:p w:rsidR="006B4A69" w:rsidRPr="009C1294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 w:rsidRPr="009C1294">
              <w:rPr>
                <w:rFonts w:ascii="Times New Roman" w:hAnsi="Times New Roman"/>
                <w:szCs w:val="22"/>
              </w:rPr>
              <w:t xml:space="preserve"> оцинкованный трос диаметром не менее 8 мм в пластиковой оплетке. </w:t>
            </w:r>
          </w:p>
          <w:p w:rsidR="006B4A69" w:rsidRPr="009C1294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Должна быть оборудована двумя коушами для присоединения соединительно-амортизирующей подсистемы при помощи карабина.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Температурный режим эксплуатации: </w:t>
            </w:r>
            <w:r w:rsidRPr="009C1294">
              <w:rPr>
                <w:rFonts w:ascii="Times New Roman" w:hAnsi="Times New Roman"/>
                <w:szCs w:val="22"/>
              </w:rPr>
              <w:t>от минус  – 45 до  плюс +50 °С.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Длина: </w:t>
            </w:r>
            <w:r w:rsidRPr="009C1294">
              <w:rPr>
                <w:rFonts w:ascii="Times New Roman" w:hAnsi="Times New Roman"/>
                <w:szCs w:val="22"/>
              </w:rPr>
              <w:t xml:space="preserve">1 м </w:t>
            </w:r>
            <w:r w:rsidRPr="009C1294">
              <w:rPr>
                <w:rFonts w:ascii="Times New Roman" w:hAnsi="Times New Roman"/>
                <w:bCs/>
                <w:color w:val="333333"/>
                <w:szCs w:val="22"/>
                <w:shd w:val="clear" w:color="auto" w:fill="FFFFFF"/>
              </w:rPr>
              <w:t>± 0,1 м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Статическая прочность: </w:t>
            </w:r>
            <w:r w:rsidRPr="009C1294">
              <w:rPr>
                <w:rFonts w:ascii="Times New Roman" w:hAnsi="Times New Roman"/>
                <w:szCs w:val="22"/>
              </w:rPr>
              <w:t>не менее 22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6B4A69" w:rsidRPr="009C1294" w:rsidRDefault="006B4A69" w:rsidP="008E230F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Копии сертификатов на ткань, эскиз и описание модели с характеристиками</w:t>
            </w:r>
          </w:p>
          <w:p w:rsidR="006B4A69" w:rsidRPr="009C1294" w:rsidRDefault="006B4A69" w:rsidP="008E230F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Технические характеристики СИЗ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B1531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spacing w:val="-1"/>
                <w:szCs w:val="20"/>
              </w:rPr>
              <w:t>Страховочная привязь огнеупорная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Предназначенадля проведения сварочных и огневых работ на высоте.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 xml:space="preserve">Привязь должна выдерживать однократное воздействие открытого пламени в течение 15 </w:t>
            </w:r>
            <w:r w:rsidRPr="009C1294">
              <w:rPr>
                <w:rFonts w:ascii="Times New Roman" w:hAnsi="Times New Roman"/>
                <w:szCs w:val="20"/>
              </w:rPr>
              <w:lastRenderedPageBreak/>
              <w:t>секунд и воздействие раскаленного до 450 °C металла.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На привязи должны быть не менее 2-х точек крепления на груди и на спине, а также две боковые точки на поясе для позиционирования.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На поясе должно быть расположено не менее 4-х петель для развески инструмента и сумок.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Материал:</w:t>
            </w:r>
            <w:r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 xml:space="preserve">Nomex®/Kevlar®, </w:t>
            </w:r>
            <w:r w:rsidRPr="009C1294">
              <w:rPr>
                <w:rFonts w:ascii="Times New Roman" w:hAnsi="Times New Roman"/>
                <w:szCs w:val="20"/>
              </w:rPr>
              <w:t>гальванизированная сталь.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Застежки </w:t>
            </w:r>
            <w:r w:rsidRPr="009C1294">
              <w:rPr>
                <w:rFonts w:ascii="Times New Roman" w:hAnsi="Times New Roman"/>
                <w:szCs w:val="20"/>
              </w:rPr>
              <w:t>– алюминиевые, автоматические типа CLICK.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Температурный режим эксплуатации: </w:t>
            </w:r>
            <w:r w:rsidRPr="009C1294">
              <w:rPr>
                <w:rFonts w:ascii="Times New Roman" w:hAnsi="Times New Roman"/>
                <w:szCs w:val="20"/>
              </w:rPr>
              <w:t>от минус  – 45 до  плюс +50 °С.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Размеры не менее следующих диапазонов: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Cs/>
                <w:szCs w:val="20"/>
              </w:rPr>
              <w:t>Рост пользователя:</w:t>
            </w:r>
            <w:r w:rsidRPr="009C1294">
              <w:rPr>
                <w:rFonts w:ascii="Times New Roman" w:hAnsi="Times New Roman"/>
                <w:szCs w:val="20"/>
              </w:rPr>
              <w:t>170–200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Обхват пояса: 90 - 130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Обхват бедра: 60 - 85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 xml:space="preserve">Масса: не более 2 кг </w:t>
            </w:r>
            <w:r w:rsidRPr="009C1294"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  <w:t>± 0,1 кг</w:t>
            </w:r>
            <w:r w:rsidRPr="009C1294">
              <w:rPr>
                <w:rFonts w:ascii="Times New Roman" w:hAnsi="Times New Roman"/>
                <w:szCs w:val="20"/>
              </w:rPr>
              <w:t>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Статическая прочность: не менее 15 кН.</w:t>
            </w:r>
          </w:p>
          <w:p w:rsidR="006B4A69" w:rsidRPr="007357C9" w:rsidRDefault="006B4A69" w:rsidP="008E230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5E7">
              <w:rPr>
                <w:rFonts w:ascii="Times New Roman" w:hAnsi="Times New Roman"/>
                <w:szCs w:val="20"/>
              </w:rPr>
              <w:t>Привязь должна выдерживать ди</w:t>
            </w:r>
            <w:r w:rsidR="007E055C" w:rsidRPr="005325E7">
              <w:rPr>
                <w:rFonts w:ascii="Times New Roman" w:hAnsi="Times New Roman"/>
                <w:szCs w:val="20"/>
              </w:rPr>
              <w:t>намическую нагрузку не менее 140</w:t>
            </w:r>
            <w:r w:rsidRPr="005325E7">
              <w:rPr>
                <w:rFonts w:ascii="Times New Roman" w:hAnsi="Times New Roman"/>
                <w:szCs w:val="20"/>
              </w:rPr>
              <w:t xml:space="preserve"> кг возникающую при падении совокупного веса человека вместе с инструментом.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0B1531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lastRenderedPageBreak/>
              <w:t xml:space="preserve">Копия сертификата или декларации соответствия техническому регламенту </w:t>
            </w:r>
            <w:r w:rsidRPr="009C1294">
              <w:rPr>
                <w:rFonts w:ascii="Times New Roman" w:hAnsi="Times New Roman"/>
                <w:szCs w:val="20"/>
              </w:rPr>
              <w:lastRenderedPageBreak/>
              <w:t>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0B1531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 на привязь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lastRenderedPageBreak/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spacing w:val="-1"/>
                <w:szCs w:val="22"/>
              </w:rPr>
              <w:t>Страховочная привязь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На привязи должны быть не менее 2-х точек крепления на груди и на спине, а также две боковые точки на поясе для позиционирования.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На поясе должно быть расположено не менее 4-х петель для развески инструмента и сумок.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 w:rsidRPr="009C1294">
              <w:rPr>
                <w:rFonts w:ascii="Times New Roman" w:hAnsi="Times New Roman"/>
                <w:szCs w:val="22"/>
              </w:rPr>
              <w:t xml:space="preserve"> полиэфир, гальванизированная сталь.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Застежки </w:t>
            </w:r>
            <w:r w:rsidRPr="009C1294">
              <w:rPr>
                <w:rFonts w:ascii="Times New Roman" w:hAnsi="Times New Roman"/>
                <w:szCs w:val="22"/>
              </w:rPr>
              <w:t>– алюминиевые, автоматические типа CLICK.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Температурный режим эксплуатации: </w:t>
            </w:r>
            <w:r w:rsidRPr="009C1294">
              <w:rPr>
                <w:rFonts w:ascii="Times New Roman" w:hAnsi="Times New Roman"/>
                <w:szCs w:val="22"/>
              </w:rPr>
              <w:t>от минус  – 45 до  плюс +50 °С.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  <w:b/>
                <w:bCs/>
                <w:i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Размеры не менее следующих диапазонов: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Cs/>
                <w:szCs w:val="22"/>
              </w:rPr>
              <w:t>Рост пользователя:</w:t>
            </w:r>
            <w:r w:rsidRPr="009C1294">
              <w:rPr>
                <w:rFonts w:ascii="Times New Roman" w:hAnsi="Times New Roman"/>
                <w:szCs w:val="22"/>
              </w:rPr>
              <w:t>170–200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Обхват пояса:90- 130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Обхват бедра: 60 - 85 см.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 xml:space="preserve">Масса: не более 2 кг </w:t>
            </w:r>
            <w:r w:rsidRPr="009C1294">
              <w:rPr>
                <w:rFonts w:ascii="Times New Roman" w:hAnsi="Times New Roman"/>
                <w:bCs/>
                <w:color w:val="333333"/>
                <w:szCs w:val="22"/>
                <w:shd w:val="clear" w:color="auto" w:fill="FFFFFF"/>
              </w:rPr>
              <w:t>± 0,1 кг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Статическая прочность: не менее 15 кН.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</w:rPr>
            </w:pPr>
            <w:r w:rsidRPr="005325E7">
              <w:rPr>
                <w:rFonts w:ascii="Times New Roman" w:hAnsi="Times New Roman"/>
                <w:szCs w:val="22"/>
              </w:rPr>
              <w:t>Привязь должна выдерживать ди</w:t>
            </w:r>
            <w:r w:rsidR="005325E7">
              <w:rPr>
                <w:rFonts w:ascii="Times New Roman" w:hAnsi="Times New Roman"/>
                <w:szCs w:val="22"/>
              </w:rPr>
              <w:t>намическую нагрузку не менее 140</w:t>
            </w:r>
            <w:r w:rsidRPr="005325E7">
              <w:rPr>
                <w:rFonts w:ascii="Times New Roman" w:hAnsi="Times New Roman"/>
                <w:szCs w:val="22"/>
              </w:rPr>
              <w:t xml:space="preserve"> кг возникающую при падении совокупного веса человека вместе с инструментом.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</w:t>
            </w:r>
          </w:p>
          <w:p w:rsidR="006B4A69" w:rsidRPr="009C1294" w:rsidRDefault="006B4A69" w:rsidP="008E230F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паспорта на привязь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Pr="007D0E7E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000A7"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 w:rsidRPr="006000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6000A7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</w:rPr>
            </w:pPr>
            <w:r w:rsidRPr="006000A7">
              <w:rPr>
                <w:rFonts w:ascii="Times New Roman" w:hAnsi="Times New Roman"/>
                <w:b/>
                <w:szCs w:val="22"/>
              </w:rPr>
              <w:t>Строп двойной с амортизатором</w:t>
            </w:r>
          </w:p>
          <w:p w:rsidR="006B4A69" w:rsidRPr="006000A7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szCs w:val="22"/>
              </w:rPr>
              <w:t xml:space="preserve">Должен комплектоваться двумя карабинами: один  с раскрытием 18-20 и два с раскрытием </w:t>
            </w:r>
            <w:r w:rsidRPr="006000A7">
              <w:rPr>
                <w:rFonts w:ascii="Times New Roman" w:hAnsi="Times New Roman"/>
                <w:szCs w:val="22"/>
              </w:rPr>
              <w:br/>
              <w:t>55 - 60 мм.</w:t>
            </w:r>
          </w:p>
          <w:p w:rsidR="006B4A69" w:rsidRPr="006000A7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szCs w:val="22"/>
              </w:rPr>
              <w:t>Максимальное раскрытие амортизатора не более 1,3 м.</w:t>
            </w:r>
          </w:p>
          <w:p w:rsidR="006B4A69" w:rsidRPr="006000A7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szCs w:val="22"/>
              </w:rPr>
              <w:t>Строп должен быть оснащен индикаторами изнашивания.</w:t>
            </w:r>
          </w:p>
          <w:p w:rsidR="006B4A69" w:rsidRPr="006000A7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Температурный режим эксплуатации:</w:t>
            </w:r>
            <w:r w:rsidR="007E055C"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6000A7">
              <w:rPr>
                <w:rFonts w:ascii="Times New Roman" w:hAnsi="Times New Roman"/>
                <w:szCs w:val="22"/>
              </w:rPr>
              <w:t>от минус – 45 до плюс + 50 °С.</w:t>
            </w:r>
          </w:p>
          <w:p w:rsidR="006B4A69" w:rsidRPr="006000A7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lastRenderedPageBreak/>
              <w:t>Материал:</w:t>
            </w:r>
            <w:r w:rsidRPr="006000A7">
              <w:rPr>
                <w:rFonts w:ascii="Times New Roman" w:hAnsi="Times New Roman"/>
                <w:szCs w:val="22"/>
              </w:rPr>
              <w:t xml:space="preserve"> полиамид, карабины – гальванизированная сталь.</w:t>
            </w:r>
          </w:p>
          <w:p w:rsidR="006B4A69" w:rsidRPr="006000A7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Длина:</w:t>
            </w:r>
            <w:r w:rsidRPr="006000A7">
              <w:rPr>
                <w:rFonts w:ascii="Times New Roman" w:hAnsi="Times New Roman"/>
                <w:color w:val="2B2A29"/>
                <w:szCs w:val="22"/>
              </w:rPr>
              <w:t xml:space="preserve">2 м </w:t>
            </w:r>
            <w:r w:rsidRPr="006000A7">
              <w:rPr>
                <w:rFonts w:ascii="Times New Roman" w:hAnsi="Times New Roman"/>
                <w:bCs/>
                <w:color w:val="333333"/>
                <w:szCs w:val="22"/>
                <w:shd w:val="clear" w:color="auto" w:fill="FFFFFF"/>
              </w:rPr>
              <w:t>± 0,1 м</w:t>
            </w:r>
            <w:r w:rsidRPr="006000A7">
              <w:rPr>
                <w:rFonts w:ascii="Times New Roman" w:hAnsi="Times New Roman"/>
                <w:szCs w:val="22"/>
              </w:rPr>
              <w:t>.</w:t>
            </w:r>
          </w:p>
          <w:p w:rsidR="006B4A69" w:rsidRPr="006000A7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Масса:</w:t>
            </w:r>
            <w:r w:rsidRPr="006000A7">
              <w:rPr>
                <w:rFonts w:ascii="Times New Roman" w:hAnsi="Times New Roman"/>
                <w:szCs w:val="22"/>
              </w:rPr>
              <w:t xml:space="preserve"> не </w:t>
            </w:r>
            <w:r w:rsidR="007D0E7E" w:rsidRPr="006000A7">
              <w:rPr>
                <w:rFonts w:ascii="Times New Roman" w:hAnsi="Times New Roman"/>
                <w:szCs w:val="22"/>
              </w:rPr>
              <w:t>более 2</w:t>
            </w:r>
            <w:r w:rsidRPr="006000A7">
              <w:rPr>
                <w:rFonts w:ascii="Times New Roman" w:hAnsi="Times New Roman"/>
                <w:szCs w:val="22"/>
              </w:rPr>
              <w:t>,2 кг.</w:t>
            </w:r>
          </w:p>
          <w:p w:rsidR="006B4A69" w:rsidRPr="007D0E7E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Статическая прочность:</w:t>
            </w:r>
            <w:r w:rsidRPr="006000A7">
              <w:rPr>
                <w:rFonts w:ascii="Times New Roman" w:hAnsi="Times New Roman"/>
                <w:szCs w:val="22"/>
              </w:rPr>
              <w:t xml:space="preserve"> не менее 15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BC3462" w:rsidRDefault="006B4A69" w:rsidP="008E230F">
            <w:pPr>
              <w:spacing w:before="0"/>
              <w:jc w:val="center"/>
              <w:rPr>
                <w:rFonts w:ascii="Times New Roman" w:hAnsi="Times New Roman"/>
              </w:rPr>
            </w:pPr>
            <w:r w:rsidRPr="00BC3462">
              <w:rPr>
                <w:rFonts w:ascii="Times New Roman" w:hAnsi="Times New Roman"/>
                <w:szCs w:val="22"/>
              </w:rPr>
              <w:lastRenderedPageBreak/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BC3462" w:rsidRDefault="006B4A69" w:rsidP="008E230F">
            <w:pPr>
              <w:jc w:val="center"/>
              <w:rPr>
                <w:rFonts w:ascii="Times New Roman" w:hAnsi="Times New Roman"/>
              </w:rPr>
            </w:pPr>
          </w:p>
          <w:p w:rsidR="006B4A69" w:rsidRPr="00BC3462" w:rsidRDefault="006B4A69" w:rsidP="008E230F">
            <w:pPr>
              <w:jc w:val="center"/>
              <w:rPr>
                <w:rFonts w:ascii="Times New Roman" w:hAnsi="Times New Roman"/>
              </w:rPr>
            </w:pPr>
            <w:r w:rsidRPr="00BC3462">
              <w:rPr>
                <w:rFonts w:ascii="Times New Roman" w:hAnsi="Times New Roman"/>
                <w:szCs w:val="22"/>
              </w:rPr>
              <w:lastRenderedPageBreak/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BC3462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462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BC3462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46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FB478E">
            <w:pPr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9C1294">
              <w:rPr>
                <w:rFonts w:ascii="Times New Roman" w:hAnsi="Times New Roman"/>
                <w:b/>
                <w:szCs w:val="20"/>
              </w:rPr>
              <w:t>Строп</w:t>
            </w:r>
            <w:r>
              <w:rPr>
                <w:rFonts w:ascii="Times New Roman" w:hAnsi="Times New Roman"/>
                <w:b/>
                <w:szCs w:val="20"/>
              </w:rPr>
              <w:t xml:space="preserve"> ленточный двойной</w:t>
            </w:r>
            <w:r w:rsidRPr="009C1294">
              <w:rPr>
                <w:rFonts w:ascii="Times New Roman" w:hAnsi="Times New Roman"/>
                <w:b/>
                <w:szCs w:val="20"/>
              </w:rPr>
              <w:t xml:space="preserve"> с амортизатором </w:t>
            </w:r>
          </w:p>
          <w:p w:rsidR="008F183A" w:rsidRPr="009C1294" w:rsidRDefault="008F183A" w:rsidP="008F183A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 xml:space="preserve">Должен комплектоваться двумя карабинами: один  с раскрытием 18-20 и два с раскрытием </w:t>
            </w:r>
            <w:r w:rsidRPr="009C1294">
              <w:rPr>
                <w:rFonts w:ascii="Times New Roman" w:hAnsi="Times New Roman"/>
                <w:szCs w:val="22"/>
              </w:rPr>
              <w:br/>
              <w:t>55 - 60 мм.</w:t>
            </w:r>
          </w:p>
          <w:p w:rsidR="008F183A" w:rsidRDefault="008F183A" w:rsidP="008F183A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Максимальное раскрытие амортизатора не более 1,3 м.</w:t>
            </w:r>
          </w:p>
          <w:p w:rsidR="00037974" w:rsidRPr="009C1294" w:rsidRDefault="00037974" w:rsidP="008F183A">
            <w:pPr>
              <w:outlineLvl w:val="0"/>
              <w:rPr>
                <w:rFonts w:ascii="Times New Roman" w:hAnsi="Times New Roman"/>
              </w:rPr>
            </w:pP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Строп должен быть оснащен индикаторами изнашивания.</w:t>
            </w:r>
          </w:p>
          <w:p w:rsidR="008F183A" w:rsidRPr="009C1294" w:rsidRDefault="008F183A" w:rsidP="008F183A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Температурный режим эксплуатации:</w:t>
            </w:r>
            <w:r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9C1294">
              <w:rPr>
                <w:rFonts w:ascii="Times New Roman" w:hAnsi="Times New Roman"/>
                <w:szCs w:val="22"/>
              </w:rPr>
              <w:t>от минус – 45 до плюс + 50 °С.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 w:rsidRPr="009C1294">
              <w:rPr>
                <w:rFonts w:ascii="Times New Roman" w:hAnsi="Times New Roman"/>
                <w:szCs w:val="22"/>
              </w:rPr>
              <w:t xml:space="preserve"> полиамид, карабины – гальванизированная сталь.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Длина:</w:t>
            </w:r>
            <w:r w:rsidRPr="009C1294">
              <w:rPr>
                <w:rFonts w:ascii="Times New Roman" w:hAnsi="Times New Roman"/>
                <w:color w:val="2B2A29"/>
                <w:szCs w:val="22"/>
              </w:rPr>
              <w:t xml:space="preserve">2 м </w:t>
            </w:r>
            <w:r w:rsidRPr="009C1294">
              <w:rPr>
                <w:rFonts w:ascii="Times New Roman" w:hAnsi="Times New Roman"/>
                <w:bCs/>
                <w:color w:val="333333"/>
                <w:szCs w:val="22"/>
                <w:shd w:val="clear" w:color="auto" w:fill="FFFFFF"/>
              </w:rPr>
              <w:t>± 0,1 м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Масса:</w:t>
            </w:r>
            <w:r w:rsidR="007D0E7E" w:rsidRPr="006000A7">
              <w:rPr>
                <w:rFonts w:ascii="Times New Roman" w:hAnsi="Times New Roman"/>
                <w:szCs w:val="22"/>
              </w:rPr>
              <w:t xml:space="preserve"> не более 2,2</w:t>
            </w:r>
            <w:r w:rsidRPr="006000A7">
              <w:rPr>
                <w:rFonts w:ascii="Times New Roman" w:hAnsi="Times New Roman"/>
                <w:szCs w:val="22"/>
              </w:rPr>
              <w:t xml:space="preserve"> кг.</w:t>
            </w:r>
          </w:p>
          <w:p w:rsidR="006B4A69" w:rsidRPr="009C1294" w:rsidRDefault="008F183A" w:rsidP="008F183A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6B4A69">
            <w:pPr>
              <w:spacing w:before="0"/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6B4A69">
            <w:pPr>
              <w:jc w:val="center"/>
              <w:rPr>
                <w:rFonts w:ascii="Times New Roman" w:hAnsi="Times New Roman"/>
              </w:rPr>
            </w:pPr>
          </w:p>
          <w:p w:rsidR="006B4A69" w:rsidRPr="009C1294" w:rsidRDefault="006B4A69" w:rsidP="006B4A69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6B4A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6B4A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9C1294">
              <w:rPr>
                <w:rFonts w:ascii="Times New Roman" w:hAnsi="Times New Roman"/>
                <w:b/>
                <w:szCs w:val="20"/>
              </w:rPr>
              <w:t>Строп с амортизатором огнеупорный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Должен комплектоваться карабинами с раскрытием 18 - 20 мм.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Строп должен выдерживать однократное воздействие открытого пламени в течение 15 секунд и воздействие раскаленного до 450 °C металла.</w:t>
            </w:r>
          </w:p>
          <w:p w:rsidR="006B4A69" w:rsidRPr="009C1294" w:rsidRDefault="006B4A69" w:rsidP="008E230F">
            <w:pPr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Не должен поддерживать остаточное горение.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Температурный режим эксплуатации:</w:t>
            </w:r>
            <w:r w:rsidR="00412154" w:rsidRPr="0041215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 </w:t>
            </w:r>
            <w:r w:rsidRPr="009C1294">
              <w:rPr>
                <w:rFonts w:ascii="Times New Roman" w:hAnsi="Times New Roman"/>
                <w:szCs w:val="20"/>
              </w:rPr>
              <w:t>от минус – 45 до  плюс +50 °С.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Материал:</w:t>
            </w:r>
            <w:r w:rsidRPr="009C1294">
              <w:rPr>
                <w:rFonts w:ascii="Times New Roman" w:hAnsi="Times New Roman"/>
                <w:szCs w:val="20"/>
              </w:rPr>
              <w:t xml:space="preserve"> полиамид, арамидные волокна; карабины – гальванизированная сталь.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Длина:</w:t>
            </w:r>
            <w:r w:rsidR="00BC3462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 xml:space="preserve"> </w:t>
            </w:r>
            <w:r w:rsidRPr="009C1294">
              <w:rPr>
                <w:rFonts w:ascii="Times New Roman" w:hAnsi="Times New Roman"/>
                <w:color w:val="2B2A29"/>
                <w:szCs w:val="20"/>
              </w:rPr>
              <w:t xml:space="preserve">2 м </w:t>
            </w:r>
            <w:r w:rsidRPr="009C1294">
              <w:rPr>
                <w:rFonts w:ascii="Times New Roman" w:hAnsi="Times New Roman"/>
                <w:bCs/>
                <w:color w:val="333333"/>
                <w:szCs w:val="20"/>
                <w:shd w:val="clear" w:color="auto" w:fill="FFFFFF"/>
              </w:rPr>
              <w:t>± 0,1 м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szCs w:val="20"/>
              </w:rPr>
            </w:pPr>
            <w:r w:rsidRPr="006000A7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Масса:</w:t>
            </w:r>
            <w:r w:rsidR="007D0E7E" w:rsidRPr="006000A7">
              <w:rPr>
                <w:rFonts w:ascii="Times New Roman" w:hAnsi="Times New Roman"/>
                <w:szCs w:val="20"/>
              </w:rPr>
              <w:t xml:space="preserve"> не более 1</w:t>
            </w:r>
            <w:r w:rsidRPr="006000A7">
              <w:rPr>
                <w:rFonts w:ascii="Times New Roman" w:hAnsi="Times New Roman"/>
                <w:szCs w:val="20"/>
              </w:rPr>
              <w:t xml:space="preserve"> кг.</w:t>
            </w:r>
          </w:p>
          <w:p w:rsidR="006B4A69" w:rsidRPr="009C1294" w:rsidRDefault="006B4A69" w:rsidP="008E230F">
            <w:pPr>
              <w:spacing w:before="0"/>
              <w:jc w:val="both"/>
              <w:outlineLvl w:val="0"/>
              <w:rPr>
                <w:rFonts w:ascii="Times New Roman" w:hAnsi="Times New Roman"/>
                <w:b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0"/>
              </w:rPr>
              <w:t xml:space="preserve"> не менее 15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8E230F">
            <w:pPr>
              <w:spacing w:before="0"/>
              <w:jc w:val="both"/>
              <w:rPr>
                <w:rFonts w:ascii="Times New Roman" w:hAnsi="Times New Roman"/>
                <w:b/>
              </w:rPr>
            </w:pPr>
            <w:r w:rsidRPr="009C1294">
              <w:rPr>
                <w:rFonts w:ascii="Times New Roman" w:hAnsi="Times New Roman"/>
                <w:b/>
                <w:szCs w:val="22"/>
              </w:rPr>
              <w:t>Строп с амортизатором регулируемый.</w:t>
            </w:r>
          </w:p>
          <w:p w:rsidR="006B4A69" w:rsidRPr="009C1294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Должен комплектоваться двумя карабинами: один  с раскрытием 18-20 и один с раскрытием 55 - 60 мм.</w:t>
            </w:r>
          </w:p>
          <w:p w:rsidR="006B4A69" w:rsidRPr="009C1294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Максимальное раскрытие амортизатора не более 1,3 м.</w:t>
            </w:r>
          </w:p>
          <w:p w:rsidR="006B4A69" w:rsidRPr="009C1294" w:rsidRDefault="006B4A69" w:rsidP="008E230F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Строп должен быть оснащен индикаторами изнашивания.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Температурный режим эксплуатации:</w:t>
            </w:r>
            <w:r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9C1294">
              <w:rPr>
                <w:rFonts w:ascii="Times New Roman" w:hAnsi="Times New Roman"/>
                <w:szCs w:val="22"/>
              </w:rPr>
              <w:t>от минус – 45 до плюс + 50 °С.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Материал:</w:t>
            </w:r>
            <w:r w:rsidRPr="009C1294">
              <w:rPr>
                <w:rFonts w:ascii="Times New Roman" w:hAnsi="Times New Roman"/>
                <w:szCs w:val="22"/>
              </w:rPr>
              <w:t xml:space="preserve"> полиамид, карабины – гальванизированная сталь.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Длина:</w:t>
            </w:r>
            <w:r w:rsidRPr="009C1294">
              <w:rPr>
                <w:rFonts w:ascii="Times New Roman" w:hAnsi="Times New Roman"/>
                <w:color w:val="2B2A29"/>
                <w:szCs w:val="22"/>
              </w:rPr>
              <w:t xml:space="preserve">2 м </w:t>
            </w:r>
            <w:r w:rsidRPr="009C1294">
              <w:rPr>
                <w:rFonts w:ascii="Times New Roman" w:hAnsi="Times New Roman"/>
                <w:bCs/>
                <w:color w:val="333333"/>
                <w:szCs w:val="22"/>
                <w:shd w:val="clear" w:color="auto" w:fill="FFFFFF"/>
              </w:rPr>
              <w:t>± 0,1 м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Масса:</w:t>
            </w:r>
            <w:r w:rsidRPr="009C1294">
              <w:rPr>
                <w:rFonts w:ascii="Times New Roman" w:hAnsi="Times New Roman"/>
                <w:szCs w:val="22"/>
              </w:rPr>
              <w:t xml:space="preserve"> не более 1,2 кг.</w:t>
            </w:r>
          </w:p>
          <w:p w:rsidR="006B4A69" w:rsidRPr="009C1294" w:rsidRDefault="006B4A69" w:rsidP="008E230F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кН.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8E230F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8E230F">
            <w:pPr>
              <w:jc w:val="center"/>
              <w:rPr>
                <w:rFonts w:ascii="Times New Roman" w:hAnsi="Times New Roman"/>
              </w:rPr>
            </w:pPr>
          </w:p>
          <w:p w:rsidR="006B4A69" w:rsidRPr="009C1294" w:rsidRDefault="006B4A69" w:rsidP="008E230F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8E2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400688">
            <w:pPr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У</w:t>
            </w:r>
            <w:r w:rsidRPr="009C1294">
              <w:rPr>
                <w:rFonts w:ascii="Times New Roman" w:hAnsi="Times New Roman"/>
                <w:b/>
                <w:szCs w:val="20"/>
              </w:rPr>
              <w:t>стройство</w:t>
            </w:r>
            <w:r>
              <w:rPr>
                <w:rFonts w:ascii="Times New Roman" w:hAnsi="Times New Roman"/>
                <w:b/>
                <w:szCs w:val="20"/>
              </w:rPr>
              <w:t xml:space="preserve"> блокирующее</w:t>
            </w:r>
            <w:r w:rsidRPr="009C1294">
              <w:rPr>
                <w:rFonts w:ascii="Times New Roman" w:hAnsi="Times New Roman"/>
                <w:b/>
                <w:szCs w:val="20"/>
              </w:rPr>
              <w:t xml:space="preserve"> с полиамидной лентой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Устройство должно быть оснащено вертлюгом и карабином с раскрытием 24 – 28 мм.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Температурный режим эксплуатации:</w:t>
            </w:r>
            <w:r w:rsidRPr="009C1294">
              <w:rPr>
                <w:rFonts w:ascii="Times New Roman" w:hAnsi="Times New Roman"/>
                <w:szCs w:val="20"/>
              </w:rPr>
              <w:t> от – 45 до +50 С.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 корпуса: </w:t>
            </w:r>
            <w:r w:rsidRPr="009C1294">
              <w:rPr>
                <w:rFonts w:ascii="Times New Roman" w:hAnsi="Times New Roman"/>
                <w:szCs w:val="20"/>
              </w:rPr>
              <w:t>ударопрочный пластик.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Материал ленты:</w:t>
            </w:r>
            <w:r w:rsidRPr="009C1294">
              <w:rPr>
                <w:rFonts w:ascii="Times New Roman" w:hAnsi="Times New Roman"/>
                <w:szCs w:val="20"/>
              </w:rPr>
              <w:t> полиамид.</w:t>
            </w:r>
            <w:r w:rsidRPr="009C1294">
              <w:rPr>
                <w:rFonts w:ascii="Times New Roman" w:hAnsi="Times New Roman"/>
                <w:szCs w:val="20"/>
              </w:rPr>
              <w:br/>
            </w: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Максимальная рабочая длина: </w:t>
            </w:r>
            <w:r w:rsidRPr="009C1294">
              <w:rPr>
                <w:rFonts w:ascii="Times New Roman" w:hAnsi="Times New Roman"/>
                <w:szCs w:val="20"/>
              </w:rPr>
              <w:t>не менее 6 м.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Масса:</w:t>
            </w:r>
            <w:r w:rsidRPr="009C1294">
              <w:rPr>
                <w:rFonts w:ascii="Times New Roman" w:hAnsi="Times New Roman"/>
                <w:szCs w:val="20"/>
              </w:rPr>
              <w:t> не более 1,8 кг.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0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0"/>
              </w:rPr>
              <w:t> мин. 15 кН.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  <w:szCs w:val="20"/>
              </w:rPr>
            </w:pPr>
            <w:r w:rsidRPr="005325E7">
              <w:rPr>
                <w:rFonts w:ascii="Times New Roman" w:hAnsi="Times New Roman"/>
                <w:szCs w:val="20"/>
              </w:rPr>
              <w:t>Блокирующее устройство должно выдерживать динамическую нагрузку не менее 140 кг возникающую при падении совокупного веса человека вместе с инструментом.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400688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400688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</w:p>
          <w:p w:rsidR="006B4A69" w:rsidRPr="009C1294" w:rsidRDefault="006B4A69" w:rsidP="00400688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9C1294" w:rsidRDefault="006B4A69" w:rsidP="00400688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9C1294" w:rsidRDefault="006B4A69" w:rsidP="00400688">
            <w:pPr>
              <w:spacing w:before="0"/>
              <w:jc w:val="center"/>
              <w:rPr>
                <w:rFonts w:ascii="Times New Roman" w:hAnsi="Times New Roman"/>
                <w:szCs w:val="20"/>
              </w:rPr>
            </w:pPr>
            <w:r w:rsidRPr="009C1294">
              <w:rPr>
                <w:rFonts w:ascii="Times New Roman" w:hAnsi="Times New Roman"/>
                <w:szCs w:val="20"/>
              </w:rPr>
              <w:t>Да</w:t>
            </w:r>
          </w:p>
        </w:tc>
      </w:tr>
      <w:tr w:rsidR="006B4A69" w:rsidRPr="007357C9" w:rsidTr="000A5FD3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Pr="009C1294" w:rsidRDefault="006B4A69" w:rsidP="00400688">
            <w:pPr>
              <w:spacing w:befor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У</w:t>
            </w:r>
            <w:r w:rsidRPr="009C1294">
              <w:rPr>
                <w:rFonts w:ascii="Times New Roman" w:hAnsi="Times New Roman"/>
                <w:b/>
                <w:szCs w:val="22"/>
              </w:rPr>
              <w:t>стройство</w:t>
            </w:r>
            <w:r>
              <w:rPr>
                <w:rFonts w:ascii="Times New Roman" w:hAnsi="Times New Roman"/>
                <w:b/>
                <w:szCs w:val="22"/>
              </w:rPr>
              <w:t xml:space="preserve"> блокирующее</w:t>
            </w:r>
            <w:r w:rsidRPr="009C1294">
              <w:rPr>
                <w:rFonts w:ascii="Times New Roman" w:hAnsi="Times New Roman"/>
                <w:b/>
                <w:szCs w:val="22"/>
              </w:rPr>
              <w:t xml:space="preserve"> со стальным тросом</w:t>
            </w:r>
          </w:p>
          <w:p w:rsidR="006B4A69" w:rsidRPr="009C1294" w:rsidRDefault="006B4A69" w:rsidP="00400688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Тормозное устройство должно срабатывать при скорости вытягивания троса свыше 1,5 м/с.</w:t>
            </w:r>
          </w:p>
          <w:p w:rsidR="006B4A69" w:rsidRPr="009C1294" w:rsidRDefault="006B4A69" w:rsidP="00400688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Устройство должно быть оснащено вертлюгом и карабином с раскрытием 24 – 28 мм.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Температурный режим эксплуатации:</w:t>
            </w:r>
            <w:r w:rsidRPr="009C1294">
              <w:rPr>
                <w:rFonts w:ascii="Times New Roman" w:hAnsi="Times New Roman"/>
                <w:szCs w:val="22"/>
              </w:rPr>
              <w:t>от минус –45 до плюс +50 °С.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 корпуса:</w:t>
            </w:r>
            <w:r w:rsidRPr="009C1294">
              <w:rPr>
                <w:rFonts w:ascii="Times New Roman" w:hAnsi="Times New Roman"/>
                <w:szCs w:val="22"/>
              </w:rPr>
              <w:t xml:space="preserve"> ударопрочный пластик.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 троса:</w:t>
            </w:r>
            <w:r w:rsidRPr="009C1294">
              <w:rPr>
                <w:rFonts w:ascii="Times New Roman" w:hAnsi="Times New Roman"/>
                <w:szCs w:val="22"/>
              </w:rPr>
              <w:t xml:space="preserve"> гальванизированная сталь для работы в агрессивных средах.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Максимальная рабочая длина: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м.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Масса:</w:t>
            </w:r>
            <w:r w:rsidRPr="009C1294">
              <w:rPr>
                <w:rFonts w:ascii="Times New Roman" w:hAnsi="Times New Roman"/>
                <w:szCs w:val="22"/>
              </w:rPr>
              <w:t xml:space="preserve"> не более 6,5 кг.</w:t>
            </w:r>
          </w:p>
          <w:p w:rsidR="006B4A69" w:rsidRPr="009C1294" w:rsidRDefault="006B4A69" w:rsidP="00400688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кН.</w:t>
            </w:r>
          </w:p>
          <w:p w:rsidR="006B4A69" w:rsidRPr="009C1294" w:rsidRDefault="006B4A69" w:rsidP="00400688">
            <w:pPr>
              <w:spacing w:before="0"/>
              <w:jc w:val="both"/>
              <w:rPr>
                <w:rFonts w:ascii="Times New Roman" w:hAnsi="Times New Roman"/>
                <w:b/>
              </w:rPr>
            </w:pPr>
            <w:r w:rsidRPr="005325E7">
              <w:rPr>
                <w:rFonts w:ascii="Times New Roman" w:hAnsi="Times New Roman"/>
                <w:szCs w:val="22"/>
              </w:rPr>
              <w:t>Блокирующее устройство должно выдерживать ди</w:t>
            </w:r>
            <w:r w:rsidR="008F183A" w:rsidRPr="005325E7">
              <w:rPr>
                <w:rFonts w:ascii="Times New Roman" w:hAnsi="Times New Roman"/>
                <w:szCs w:val="22"/>
              </w:rPr>
              <w:t>намическую нагрузку не менее 140</w:t>
            </w:r>
            <w:r w:rsidRPr="005325E7">
              <w:rPr>
                <w:rFonts w:ascii="Times New Roman" w:hAnsi="Times New Roman"/>
                <w:szCs w:val="22"/>
              </w:rPr>
              <w:t xml:space="preserve"> кг возникающую при падении совокупного веса человека вместе с инструментом.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400688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400688">
            <w:pPr>
              <w:jc w:val="center"/>
              <w:rPr>
                <w:rFonts w:ascii="Times New Roman" w:hAnsi="Times New Roman"/>
              </w:rPr>
            </w:pPr>
          </w:p>
          <w:p w:rsidR="006B4A69" w:rsidRPr="009C1294" w:rsidRDefault="006B4A69" w:rsidP="00400688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4006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4006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4A69" w:rsidRPr="007357C9" w:rsidTr="008F183A">
        <w:trPr>
          <w:trHeight w:val="4382"/>
        </w:trPr>
        <w:tc>
          <w:tcPr>
            <w:tcW w:w="724" w:type="dxa"/>
            <w:shd w:val="clear" w:color="auto" w:fill="auto"/>
            <w:noWrap/>
            <w:vAlign w:val="center"/>
          </w:tcPr>
          <w:p w:rsidR="006B4A69" w:rsidRDefault="006B4A6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6B4A69" w:rsidRDefault="006B4A69" w:rsidP="003152FE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>
              <w:rPr>
                <w:rFonts w:ascii="Times New Roman" w:hAnsi="Times New Roman"/>
                <w:b/>
                <w:bCs/>
                <w:spacing w:val="-1"/>
                <w:szCs w:val="22"/>
              </w:rPr>
              <w:t>Устройство блокирующее со стальным тросом и встроенной лебедкой</w:t>
            </w:r>
          </w:p>
          <w:p w:rsidR="008F183A" w:rsidRDefault="008F183A" w:rsidP="003152FE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</w:p>
          <w:p w:rsidR="008F183A" w:rsidRPr="009C1294" w:rsidRDefault="008F183A" w:rsidP="008F183A">
            <w:pPr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Устройство должно быть оснащено</w:t>
            </w:r>
            <w:r w:rsidR="004D40AC">
              <w:rPr>
                <w:rFonts w:ascii="Times New Roman" w:hAnsi="Times New Roman"/>
                <w:szCs w:val="22"/>
              </w:rPr>
              <w:t xml:space="preserve"> спасательной лебедкой, индикатором срыва,</w:t>
            </w:r>
            <w:r w:rsidRPr="009C1294">
              <w:rPr>
                <w:rFonts w:ascii="Times New Roman" w:hAnsi="Times New Roman"/>
                <w:szCs w:val="22"/>
              </w:rPr>
              <w:t xml:space="preserve"> вертлюгом и ка</w:t>
            </w:r>
            <w:r w:rsidR="00037974">
              <w:rPr>
                <w:rFonts w:ascii="Times New Roman" w:hAnsi="Times New Roman"/>
                <w:szCs w:val="22"/>
              </w:rPr>
              <w:t>рабин</w:t>
            </w:r>
            <w:r w:rsidR="004D40AC">
              <w:rPr>
                <w:rFonts w:ascii="Times New Roman" w:hAnsi="Times New Roman"/>
                <w:szCs w:val="22"/>
              </w:rPr>
              <w:t xml:space="preserve">ом с раскрытием 24 – 28 мм,  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Температурный режим эксплуатации:</w:t>
            </w:r>
            <w:r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 xml:space="preserve"> </w:t>
            </w:r>
            <w:r w:rsidRPr="009C1294">
              <w:rPr>
                <w:rFonts w:ascii="Times New Roman" w:hAnsi="Times New Roman"/>
                <w:szCs w:val="22"/>
              </w:rPr>
              <w:t>от минус –45 до плюс +50 °С.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 корпуса:</w:t>
            </w:r>
            <w:r w:rsidRPr="009C1294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алюминий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8F183A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Материал троса:</w:t>
            </w:r>
            <w:r w:rsidRPr="009C1294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нержавеющая сталь</w:t>
            </w:r>
            <w:r w:rsidRPr="009C1294">
              <w:rPr>
                <w:rFonts w:ascii="Times New Roman" w:hAnsi="Times New Roman"/>
                <w:szCs w:val="22"/>
              </w:rPr>
              <w:t>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8F183A">
              <w:rPr>
                <w:rFonts w:ascii="Times New Roman" w:hAnsi="Times New Roman"/>
                <w:b/>
                <w:i/>
                <w:szCs w:val="22"/>
              </w:rPr>
              <w:t>Диаметр троса:</w:t>
            </w:r>
            <w:r>
              <w:rPr>
                <w:rFonts w:ascii="Times New Roman" w:hAnsi="Times New Roman"/>
                <w:szCs w:val="22"/>
              </w:rPr>
              <w:t xml:space="preserve"> 5 мм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Максимальная рабочая длина: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м.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Масса:</w:t>
            </w:r>
            <w:r>
              <w:rPr>
                <w:rFonts w:ascii="Times New Roman" w:hAnsi="Times New Roman"/>
                <w:szCs w:val="22"/>
              </w:rPr>
              <w:t xml:space="preserve"> не более 1</w:t>
            </w:r>
            <w:r w:rsidRPr="009C1294">
              <w:rPr>
                <w:rFonts w:ascii="Times New Roman" w:hAnsi="Times New Roman"/>
                <w:szCs w:val="22"/>
              </w:rPr>
              <w:t>5 кг.</w:t>
            </w:r>
          </w:p>
          <w:p w:rsidR="008F183A" w:rsidRPr="009C1294" w:rsidRDefault="008F183A" w:rsidP="008F183A">
            <w:pPr>
              <w:spacing w:before="0"/>
              <w:outlineLvl w:val="0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b/>
                <w:bCs/>
                <w:i/>
                <w:spacing w:val="-1"/>
                <w:szCs w:val="22"/>
              </w:rPr>
              <w:t>Статическая прочность:</w:t>
            </w:r>
            <w:r w:rsidRPr="009C1294">
              <w:rPr>
                <w:rFonts w:ascii="Times New Roman" w:hAnsi="Times New Roman"/>
                <w:szCs w:val="22"/>
              </w:rPr>
              <w:t xml:space="preserve"> не менее 15 кН.</w:t>
            </w:r>
          </w:p>
          <w:p w:rsidR="008F183A" w:rsidRPr="009C1294" w:rsidRDefault="008F183A" w:rsidP="008F183A">
            <w:pPr>
              <w:spacing w:before="0"/>
              <w:jc w:val="both"/>
              <w:rPr>
                <w:rFonts w:ascii="Times New Roman" w:hAnsi="Times New Roman"/>
                <w:b/>
                <w:bCs/>
                <w:spacing w:val="-1"/>
              </w:rPr>
            </w:pPr>
            <w:r w:rsidRPr="005325E7">
              <w:rPr>
                <w:rFonts w:ascii="Times New Roman" w:hAnsi="Times New Roman"/>
                <w:szCs w:val="22"/>
              </w:rPr>
              <w:t>Блокирующее устройство должно выдерживать динамическую не менее нагрузку 140 кг.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4A69" w:rsidRPr="009C1294" w:rsidRDefault="006B4A69" w:rsidP="00FB478E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6B4A69" w:rsidRPr="009C1294" w:rsidRDefault="006B4A69" w:rsidP="00FB478E">
            <w:pPr>
              <w:jc w:val="center"/>
              <w:rPr>
                <w:rFonts w:ascii="Times New Roman" w:hAnsi="Times New Roman"/>
              </w:rPr>
            </w:pPr>
          </w:p>
          <w:p w:rsidR="006B4A69" w:rsidRPr="009C1294" w:rsidRDefault="006B4A69" w:rsidP="00FB478E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6B4A69" w:rsidRPr="007357C9" w:rsidRDefault="006B4A69" w:rsidP="00FB47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6B4A69" w:rsidRPr="007357C9" w:rsidRDefault="006B4A69" w:rsidP="00FB47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62E9" w:rsidRPr="007357C9" w:rsidTr="00F862E9">
        <w:trPr>
          <w:trHeight w:val="1187"/>
        </w:trPr>
        <w:tc>
          <w:tcPr>
            <w:tcW w:w="724" w:type="dxa"/>
            <w:shd w:val="clear" w:color="auto" w:fill="auto"/>
            <w:noWrap/>
            <w:vAlign w:val="center"/>
          </w:tcPr>
          <w:p w:rsidR="00F862E9" w:rsidRDefault="00F862E9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0E7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947" w:type="dxa"/>
            <w:shd w:val="clear" w:color="auto" w:fill="auto"/>
          </w:tcPr>
          <w:p w:rsidR="00F862E9" w:rsidRPr="00BC3462" w:rsidRDefault="00F862E9" w:rsidP="00F862E9">
            <w:pPr>
              <w:spacing w:before="0"/>
              <w:rPr>
                <w:rFonts w:ascii="Times New Roman" w:hAnsi="Times New Roman"/>
                <w:b/>
              </w:rPr>
            </w:pPr>
            <w:r w:rsidRPr="00BC3462">
              <w:rPr>
                <w:rFonts w:ascii="Times New Roman" w:hAnsi="Times New Roman"/>
                <w:b/>
                <w:szCs w:val="22"/>
              </w:rPr>
              <w:t>Сумка для инструментов при работах на высоте</w:t>
            </w:r>
          </w:p>
          <w:p w:rsidR="00F862E9" w:rsidRDefault="00F862E9" w:rsidP="00F862E9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F862E9" w:rsidRPr="00F862E9" w:rsidRDefault="00F862E9" w:rsidP="00F862E9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F862E9">
              <w:rPr>
                <w:rFonts w:ascii="Times New Roman" w:hAnsi="Times New Roman"/>
                <w:color w:val="333333"/>
                <w:szCs w:val="22"/>
                <w:shd w:val="clear" w:color="auto" w:fill="FFFFFF"/>
              </w:rPr>
              <w:t>Поясное крепление;</w:t>
            </w:r>
            <w:r w:rsidRPr="00F862E9">
              <w:rPr>
                <w:rFonts w:ascii="Times New Roman" w:hAnsi="Times New Roman"/>
                <w:color w:val="333333"/>
                <w:szCs w:val="22"/>
                <w:shd w:val="clear" w:color="auto" w:fill="FFFFFF"/>
              </w:rPr>
              <w:br/>
            </w:r>
            <w:r w:rsidRPr="00F862E9">
              <w:rPr>
                <w:rFonts w:ascii="Times New Roman" w:hAnsi="Times New Roman"/>
                <w:color w:val="333333"/>
                <w:szCs w:val="22"/>
              </w:rPr>
              <w:t xml:space="preserve">Количество секций – 2шт; Две подсумки имеют по одному вместительному отделению, два </w:t>
            </w:r>
            <w:r w:rsidRPr="00F862E9">
              <w:rPr>
                <w:rFonts w:ascii="Times New Roman" w:hAnsi="Times New Roman"/>
                <w:color w:val="333333"/>
                <w:szCs w:val="22"/>
              </w:rPr>
              <w:lastRenderedPageBreak/>
              <w:t>больших кармана и три маленьких, а также держатель под молоток.</w:t>
            </w:r>
          </w:p>
          <w:p w:rsidR="00F862E9" w:rsidRPr="00F862E9" w:rsidRDefault="00F862E9" w:rsidP="00F862E9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F862E9">
              <w:rPr>
                <w:rFonts w:ascii="Times New Roman" w:hAnsi="Times New Roman"/>
                <w:color w:val="333333"/>
                <w:szCs w:val="22"/>
              </w:rPr>
              <w:t>Габариты - 230х190мм;</w:t>
            </w:r>
          </w:p>
          <w:p w:rsidR="00F862E9" w:rsidRPr="00F862E9" w:rsidRDefault="00F862E9" w:rsidP="00F862E9">
            <w:pPr>
              <w:spacing w:before="0"/>
              <w:rPr>
                <w:rFonts w:ascii="Times New Roman" w:hAnsi="Times New Roman"/>
                <w:b/>
                <w:bCs/>
                <w:spacing w:val="-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862E9" w:rsidRPr="009C1294" w:rsidRDefault="00F862E9" w:rsidP="00FB478E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lastRenderedPageBreak/>
              <w:t>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62E9" w:rsidRPr="007357C9" w:rsidRDefault="00F862E9" w:rsidP="00655C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62E9" w:rsidRPr="007357C9" w:rsidRDefault="00F862E9" w:rsidP="00655C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1673D" w:rsidRPr="007357C9" w:rsidTr="0051673D">
        <w:trPr>
          <w:trHeight w:val="331"/>
        </w:trPr>
        <w:tc>
          <w:tcPr>
            <w:tcW w:w="10632" w:type="dxa"/>
            <w:gridSpan w:val="5"/>
            <w:shd w:val="clear" w:color="auto" w:fill="auto"/>
            <w:noWrap/>
            <w:vAlign w:val="center"/>
          </w:tcPr>
          <w:p w:rsidR="0051673D" w:rsidRPr="0051673D" w:rsidRDefault="0051673D" w:rsidP="00FB478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1673D">
              <w:rPr>
                <w:rFonts w:ascii="Times New Roman" w:hAnsi="Times New Roman"/>
                <w:b/>
                <w:sz w:val="24"/>
              </w:rPr>
              <w:lastRenderedPageBreak/>
              <w:t>Лот</w:t>
            </w:r>
            <w:r w:rsidR="00E30B2C">
              <w:rPr>
                <w:rFonts w:ascii="Times New Roman" w:hAnsi="Times New Roman"/>
                <w:b/>
                <w:sz w:val="24"/>
              </w:rPr>
              <w:t xml:space="preserve"> №</w:t>
            </w:r>
            <w:r w:rsidRPr="0051673D">
              <w:rPr>
                <w:rFonts w:ascii="Times New Roman" w:hAnsi="Times New Roman"/>
                <w:b/>
                <w:sz w:val="24"/>
              </w:rPr>
              <w:t xml:space="preserve">  2</w:t>
            </w:r>
          </w:p>
        </w:tc>
      </w:tr>
      <w:tr w:rsidR="00F85EA5" w:rsidRPr="007357C9" w:rsidTr="006C5A07">
        <w:trPr>
          <w:trHeight w:val="2767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Pr="00F91764" w:rsidRDefault="00F85EA5" w:rsidP="0077585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9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7C254B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744ACC">
              <w:rPr>
                <w:rFonts w:ascii="Times New Roman" w:hAnsi="Times New Roman"/>
                <w:b/>
                <w:color w:val="000000" w:themeColor="text1"/>
                <w:szCs w:val="22"/>
              </w:rPr>
              <w:t>Боты диэлектрические</w:t>
            </w:r>
          </w:p>
          <w:p w:rsidR="006C5A07" w:rsidRPr="00744ACC" w:rsidRDefault="006C5A07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</w:p>
          <w:p w:rsidR="006C5A07" w:rsidRPr="00744ACC" w:rsidRDefault="006C5A07" w:rsidP="007C0666">
            <w:pPr>
              <w:spacing w:before="0"/>
              <w:rPr>
                <w:rStyle w:val="tipsy-tooltip"/>
                <w:rFonts w:ascii="Times New Roman" w:hAnsi="Times New Roman"/>
                <w:bCs/>
                <w:color w:val="000000" w:themeColor="text1"/>
                <w:shd w:val="clear" w:color="auto" w:fill="FFFFFF"/>
              </w:rPr>
            </w:pPr>
            <w:r w:rsidRPr="00D26CC2">
              <w:rPr>
                <w:rStyle w:val="tipsy-tooltip"/>
                <w:rFonts w:ascii="Times New Roman" w:hAnsi="Times New Roman"/>
                <w:b/>
                <w:bCs/>
                <w:i/>
                <w:color w:val="000000" w:themeColor="text1"/>
                <w:szCs w:val="22"/>
                <w:shd w:val="clear" w:color="auto" w:fill="FFFFFF"/>
              </w:rPr>
              <w:t>Материал</w:t>
            </w:r>
            <w:r w:rsidRPr="00744ACC">
              <w:rPr>
                <w:rStyle w:val="tipsy-tooltip"/>
                <w:rFonts w:ascii="Times New Roman" w:hAnsi="Times New Roman"/>
                <w:bCs/>
                <w:color w:val="000000" w:themeColor="text1"/>
                <w:szCs w:val="22"/>
                <w:shd w:val="clear" w:color="auto" w:fill="FFFFFF"/>
              </w:rPr>
              <w:t>: резина</w:t>
            </w:r>
          </w:p>
          <w:p w:rsidR="006C5A07" w:rsidRPr="00744ACC" w:rsidRDefault="006C5A07" w:rsidP="007C0666">
            <w:pPr>
              <w:spacing w:before="0"/>
              <w:rPr>
                <w:rStyle w:val="tipsy-tooltip"/>
                <w:rFonts w:ascii="Times New Roman" w:hAnsi="Times New Roman"/>
                <w:bCs/>
                <w:color w:val="000000" w:themeColor="text1"/>
                <w:shd w:val="clear" w:color="auto" w:fill="FFFFFF"/>
              </w:rPr>
            </w:pPr>
            <w:r w:rsidRPr="00D26CC2">
              <w:rPr>
                <w:rStyle w:val="tipsy-tooltip"/>
                <w:rFonts w:ascii="Times New Roman" w:hAnsi="Times New Roman"/>
                <w:b/>
                <w:bCs/>
                <w:i/>
                <w:color w:val="000000" w:themeColor="text1"/>
                <w:szCs w:val="22"/>
                <w:shd w:val="clear" w:color="auto" w:fill="FFFFFF"/>
              </w:rPr>
              <w:t>Размер обуви</w:t>
            </w:r>
            <w:r w:rsidRPr="00744ACC">
              <w:rPr>
                <w:rStyle w:val="tipsy-tooltip"/>
                <w:rFonts w:ascii="Times New Roman" w:hAnsi="Times New Roman"/>
                <w:bCs/>
                <w:color w:val="000000" w:themeColor="text1"/>
                <w:szCs w:val="22"/>
                <w:shd w:val="clear" w:color="auto" w:fill="FFFFFF"/>
              </w:rPr>
              <w:t>: 45</w:t>
            </w:r>
          </w:p>
          <w:p w:rsidR="001B2D27" w:rsidRPr="00744ACC" w:rsidRDefault="001B2D27" w:rsidP="007C0666">
            <w:pPr>
              <w:spacing w:before="0"/>
              <w:rPr>
                <w:rStyle w:val="tipsy-tooltip"/>
                <w:rFonts w:ascii="Times New Roman" w:hAnsi="Times New Roman"/>
                <w:bCs/>
                <w:color w:val="000000" w:themeColor="text1"/>
                <w:shd w:val="clear" w:color="auto" w:fill="FFFFFF"/>
              </w:rPr>
            </w:pPr>
            <w:r w:rsidRPr="00D26CC2">
              <w:rPr>
                <w:rStyle w:val="tipsy-tooltip"/>
                <w:rFonts w:ascii="Times New Roman" w:hAnsi="Times New Roman"/>
                <w:b/>
                <w:bCs/>
                <w:i/>
                <w:color w:val="000000" w:themeColor="text1"/>
                <w:szCs w:val="22"/>
                <w:shd w:val="clear" w:color="auto" w:fill="FFFFFF"/>
              </w:rPr>
              <w:t>Высота обуви</w:t>
            </w:r>
            <w:r w:rsidRPr="00744ACC">
              <w:rPr>
                <w:rStyle w:val="tipsy-tooltip"/>
                <w:rFonts w:ascii="Times New Roman" w:hAnsi="Times New Roman"/>
                <w:bCs/>
                <w:color w:val="000000" w:themeColor="text1"/>
                <w:szCs w:val="22"/>
                <w:shd w:val="clear" w:color="auto" w:fill="FFFFFF"/>
              </w:rPr>
              <w:t>: не менее 160 мм.</w:t>
            </w:r>
          </w:p>
          <w:p w:rsidR="001B2D27" w:rsidRPr="00744ACC" w:rsidRDefault="001B2D27" w:rsidP="001B2D27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i/>
                <w:color w:val="000000" w:themeColor="text1"/>
                <w:szCs w:val="22"/>
              </w:rPr>
              <w:t>Защита от электрического тока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: св. 1000 В.</w:t>
            </w:r>
          </w:p>
          <w:p w:rsidR="003942E7" w:rsidRDefault="003942E7" w:rsidP="001B2D27">
            <w:pPr>
              <w:spacing w:before="0"/>
              <w:rPr>
                <w:rFonts w:ascii="Times New Roman" w:hAnsi="Times New Roman"/>
                <w:b/>
                <w:i/>
                <w:color w:val="000000" w:themeColor="text1"/>
              </w:rPr>
            </w:pPr>
          </w:p>
          <w:p w:rsidR="00F91764" w:rsidRPr="00D26CC2" w:rsidRDefault="00F91764" w:rsidP="001B2D27">
            <w:pPr>
              <w:spacing w:before="0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Срок действия результатов электрических  испытаний на момент поставки</w:t>
            </w:r>
            <w:r w:rsidR="00D026F2"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 xml:space="preserve"> должен составлять не менее 24 </w:t>
            </w: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месяцев.</w:t>
            </w:r>
          </w:p>
          <w:p w:rsidR="006C5A07" w:rsidRPr="00F91764" w:rsidRDefault="006C5A07" w:rsidP="007C0666">
            <w:pPr>
              <w:spacing w:before="0"/>
              <w:rPr>
                <w:rFonts w:ascii="Times New Roman" w:hAnsi="Times New Roman"/>
                <w:b/>
                <w:bCs/>
                <w:color w:val="000000" w:themeColor="text1"/>
                <w:spacing w:val="-1"/>
              </w:rPr>
            </w:pP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br/>
            </w:r>
            <w:r w:rsidRPr="00744ACC">
              <w:rPr>
                <w:rStyle w:val="tipsy-tooltip"/>
                <w:rFonts w:ascii="Times New Roman" w:hAnsi="Times New Roman"/>
                <w:bCs/>
                <w:color w:val="000000" w:themeColor="text1"/>
                <w:szCs w:val="22"/>
                <w:shd w:val="clear" w:color="auto" w:fill="FFFFFF"/>
              </w:rPr>
              <w:t>ГОСТ 13385-78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F91764" w:rsidRDefault="008002DC" w:rsidP="006C5A0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1764">
              <w:rPr>
                <w:rFonts w:ascii="Times New Roman" w:hAnsi="Times New Roman"/>
                <w:color w:val="000000" w:themeColor="text1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F91764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9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F91764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9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85EA5" w:rsidRPr="007357C9" w:rsidTr="00744ACC">
        <w:trPr>
          <w:trHeight w:val="2223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Pr="005B051E" w:rsidRDefault="00F85EA5" w:rsidP="0077585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05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85EA5" w:rsidRPr="00744ACC" w:rsidRDefault="007C254B" w:rsidP="001E5372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744ACC">
              <w:rPr>
                <w:rFonts w:ascii="Times New Roman" w:hAnsi="Times New Roman"/>
                <w:b/>
                <w:color w:val="000000" w:themeColor="text1"/>
                <w:szCs w:val="22"/>
              </w:rPr>
              <w:t>Коврик диэлектрический резиновый</w:t>
            </w:r>
          </w:p>
          <w:p w:rsidR="000B1531" w:rsidRPr="00744ACC" w:rsidRDefault="000B1531" w:rsidP="001E5372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</w:p>
          <w:p w:rsidR="000B1531" w:rsidRPr="00744ACC" w:rsidRDefault="000B1531" w:rsidP="001E5372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Размер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: 750</w:t>
            </w:r>
            <w:r w:rsidR="006C5A07"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х750</w:t>
            </w:r>
            <w:r w:rsidR="006C5A07"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мм</w:t>
            </w:r>
          </w:p>
          <w:p w:rsidR="006C5A07" w:rsidRPr="00744ACC" w:rsidRDefault="006C5A07" w:rsidP="001E5372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Защита от электрического тока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: до 1000 В.</w:t>
            </w:r>
          </w:p>
          <w:p w:rsidR="006C5A07" w:rsidRPr="00744ACC" w:rsidRDefault="006C5A07" w:rsidP="001E5372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</w:p>
          <w:p w:rsidR="006C5A07" w:rsidRPr="005B051E" w:rsidRDefault="006C5A07" w:rsidP="001E5372">
            <w:pPr>
              <w:spacing w:before="0"/>
              <w:rPr>
                <w:rFonts w:ascii="Times New Roman" w:hAnsi="Times New Roman"/>
                <w:bCs/>
                <w:color w:val="000000" w:themeColor="text1"/>
                <w:spacing w:val="-1"/>
              </w:rPr>
            </w:pPr>
            <w:r w:rsidRPr="00744ACC">
              <w:rPr>
                <w:rStyle w:val="tipsy-tooltip"/>
                <w:rFonts w:ascii="Times New Roman" w:hAnsi="Times New Roman"/>
                <w:bCs/>
                <w:color w:val="000000" w:themeColor="text1"/>
                <w:szCs w:val="22"/>
                <w:shd w:val="clear" w:color="auto" w:fill="FFFFFF"/>
              </w:rPr>
              <w:t>ГОСТ 4997-75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5B051E" w:rsidRDefault="008002DC" w:rsidP="006C5A0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B051E">
              <w:rPr>
                <w:rFonts w:ascii="Times New Roman" w:hAnsi="Times New Roman"/>
                <w:color w:val="000000" w:themeColor="text1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5B051E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05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5B051E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B05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85EA5" w:rsidRPr="007357C9" w:rsidTr="001B2D27">
        <w:trPr>
          <w:trHeight w:val="2729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1E5372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7C254B" w:rsidP="007C0666">
            <w:pPr>
              <w:spacing w:before="0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>Маска сварщика</w:t>
            </w:r>
          </w:p>
          <w:p w:rsidR="006C5A07" w:rsidRPr="00744ACC" w:rsidRDefault="006C5A07" w:rsidP="007C0666">
            <w:pPr>
              <w:spacing w:before="0"/>
              <w:rPr>
                <w:rFonts w:ascii="Times New Roman" w:hAnsi="Times New Roman"/>
                <w:b/>
              </w:rPr>
            </w:pP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Тип светофильтра</w:t>
            </w:r>
            <w:r w:rsidR="00D26CC2">
              <w:rPr>
                <w:rFonts w:ascii="Times New Roman" w:hAnsi="Times New Roman"/>
                <w:color w:val="000000" w:themeColor="text1"/>
                <w:szCs w:val="22"/>
              </w:rPr>
              <w:t xml:space="preserve"> :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хамелеон;</w:t>
            </w: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Степень затемнения</w:t>
            </w:r>
            <w:r w:rsidR="00D26CC2">
              <w:rPr>
                <w:rFonts w:ascii="Times New Roman" w:hAnsi="Times New Roman"/>
                <w:color w:val="000000" w:themeColor="text1"/>
                <w:szCs w:val="22"/>
              </w:rPr>
              <w:t xml:space="preserve"> :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11 DIN;</w:t>
            </w: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Ширина смотрового окна</w:t>
            </w:r>
            <w:r w:rsidR="00D26CC2">
              <w:rPr>
                <w:rFonts w:ascii="Times New Roman" w:hAnsi="Times New Roman"/>
                <w:color w:val="000000" w:themeColor="text1"/>
                <w:szCs w:val="22"/>
              </w:rPr>
              <w:t xml:space="preserve">: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90 мм;</w:t>
            </w: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Высота смотрового окна</w:t>
            </w:r>
            <w:r w:rsidR="00D26CC2">
              <w:rPr>
                <w:rFonts w:ascii="Times New Roman" w:hAnsi="Times New Roman"/>
                <w:color w:val="000000" w:themeColor="text1"/>
                <w:szCs w:val="22"/>
              </w:rPr>
              <w:t xml:space="preserve"> :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35 мм;</w:t>
            </w: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Степень затемнения в открытом состоянии</w:t>
            </w:r>
            <w:r w:rsidR="00D26CC2">
              <w:rPr>
                <w:rFonts w:ascii="Times New Roman" w:hAnsi="Times New Roman"/>
                <w:color w:val="000000" w:themeColor="text1"/>
                <w:szCs w:val="22"/>
              </w:rPr>
              <w:t xml:space="preserve"> :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4 DIN</w:t>
            </w:r>
          </w:p>
          <w:p w:rsidR="006C5A07" w:rsidRPr="00744ACC" w:rsidRDefault="006C5A07" w:rsidP="006C5A07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b/>
                <w:bCs/>
                <w:spacing w:val="-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8002DC" w:rsidP="001B2D27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744ACC">
        <w:trPr>
          <w:trHeight w:val="2708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1E5372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7" w:type="dxa"/>
            <w:shd w:val="clear" w:color="auto" w:fill="auto"/>
          </w:tcPr>
          <w:p w:rsidR="004D3CA1" w:rsidRPr="00744ACC" w:rsidRDefault="007C254B" w:rsidP="004D3CA1">
            <w:pPr>
              <w:spacing w:before="0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 xml:space="preserve">Набор ключей изолированных </w:t>
            </w:r>
          </w:p>
          <w:p w:rsidR="00744ACC" w:rsidRPr="00744ACC" w:rsidRDefault="00744ACC" w:rsidP="004D3CA1">
            <w:pPr>
              <w:spacing w:before="0"/>
              <w:rPr>
                <w:rFonts w:ascii="Times New Roman" w:hAnsi="Times New Roman"/>
                <w:b/>
              </w:rPr>
            </w:pPr>
          </w:p>
          <w:p w:rsidR="000B1531" w:rsidRPr="00744ACC" w:rsidRDefault="000B1531" w:rsidP="00744ACC">
            <w:pPr>
              <w:spacing w:before="0"/>
              <w:textAlignment w:val="baseline"/>
              <w:rPr>
                <w:rFonts w:ascii="Times New Roman" w:hAnsi="Times New Roman"/>
              </w:rPr>
            </w:pPr>
            <w:r w:rsidRPr="00D26CC2">
              <w:rPr>
                <w:rFonts w:ascii="Times New Roman" w:hAnsi="Times New Roman"/>
                <w:b/>
                <w:i/>
                <w:szCs w:val="22"/>
              </w:rPr>
              <w:t>Однорожковые ключи</w:t>
            </w:r>
            <w:r w:rsidR="00D26CC2" w:rsidRPr="00D26CC2">
              <w:rPr>
                <w:rFonts w:ascii="Times New Roman" w:hAnsi="Times New Roman"/>
                <w:b/>
                <w:i/>
                <w:szCs w:val="22"/>
              </w:rPr>
              <w:t xml:space="preserve"> размером</w:t>
            </w:r>
            <w:r w:rsidRPr="00744ACC">
              <w:rPr>
                <w:rFonts w:ascii="Times New Roman" w:hAnsi="Times New Roman"/>
                <w:szCs w:val="22"/>
              </w:rPr>
              <w:t xml:space="preserve">: 10, 11, 12, 13,14, 16, 17, 18, 19,  20, 22 мм; </w:t>
            </w:r>
          </w:p>
          <w:p w:rsidR="000B1531" w:rsidRPr="00744ACC" w:rsidRDefault="000B1531" w:rsidP="00744ACC">
            <w:pPr>
              <w:spacing w:before="0"/>
              <w:textAlignment w:val="baseline"/>
              <w:rPr>
                <w:rFonts w:ascii="Times New Roman" w:hAnsi="Times New Roman"/>
              </w:rPr>
            </w:pPr>
            <w:r w:rsidRPr="00D26CC2">
              <w:rPr>
                <w:rFonts w:ascii="Times New Roman" w:hAnsi="Times New Roman"/>
                <w:b/>
                <w:i/>
                <w:szCs w:val="22"/>
              </w:rPr>
              <w:t>Материал изоляции</w:t>
            </w:r>
            <w:r w:rsidRPr="00744ACC">
              <w:rPr>
                <w:rFonts w:ascii="Times New Roman" w:hAnsi="Times New Roman"/>
                <w:szCs w:val="22"/>
              </w:rPr>
              <w:t>: диэлектрическая пластизоль VDE-стандарт;</w:t>
            </w:r>
          </w:p>
          <w:p w:rsidR="000B1531" w:rsidRPr="00744ACC" w:rsidRDefault="000B1531" w:rsidP="00744ACC">
            <w:pPr>
              <w:spacing w:before="0"/>
              <w:textAlignment w:val="baseline"/>
              <w:rPr>
                <w:rFonts w:ascii="Times New Roman" w:hAnsi="Times New Roman"/>
              </w:rPr>
            </w:pPr>
            <w:r w:rsidRPr="00D26CC2">
              <w:rPr>
                <w:rFonts w:ascii="Times New Roman" w:hAnsi="Times New Roman"/>
                <w:szCs w:val="22"/>
              </w:rPr>
              <w:t>Двухкомпонентные рукоятки</w:t>
            </w:r>
            <w:r w:rsidRPr="00744ACC">
              <w:rPr>
                <w:rFonts w:ascii="Times New Roman" w:hAnsi="Times New Roman"/>
                <w:szCs w:val="22"/>
              </w:rPr>
              <w:t xml:space="preserve"> с прорезиненным нескользящим покрытием;</w:t>
            </w:r>
          </w:p>
          <w:p w:rsidR="004D3CA1" w:rsidRPr="00744ACC" w:rsidRDefault="000B1531" w:rsidP="00744ACC">
            <w:pPr>
              <w:spacing w:before="0"/>
              <w:textAlignment w:val="baseline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Сумка с ремнем-липучкой и крепежными отверстиями под евростенды.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8002DC" w:rsidP="000B1531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C3280C">
        <w:trPr>
          <w:trHeight w:val="3313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1E5372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7C254B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744ACC">
              <w:rPr>
                <w:rFonts w:ascii="Times New Roman" w:hAnsi="Times New Roman"/>
                <w:b/>
                <w:color w:val="000000" w:themeColor="text1"/>
                <w:szCs w:val="22"/>
              </w:rPr>
              <w:t>Щиток защитный лицевой с креплением на каску</w:t>
            </w:r>
          </w:p>
          <w:p w:rsidR="00C3280C" w:rsidRPr="00744ACC" w:rsidRDefault="00C3280C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</w:p>
          <w:p w:rsidR="004320CB" w:rsidRPr="00D26CC2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b/>
                <w:i/>
                <w:color w:val="000000" w:themeColor="text1"/>
                <w:shd w:val="clear" w:color="auto" w:fill="FFFFFF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  <w:shd w:val="clear" w:color="auto" w:fill="FFFFFF"/>
              </w:rPr>
              <w:t>Крепление на каску.</w:t>
            </w:r>
          </w:p>
          <w:p w:rsidR="004320CB" w:rsidRPr="00744ACC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26CC2">
              <w:rPr>
                <w:rFonts w:ascii="Times New Roman" w:hAnsi="Times New Roman"/>
                <w:b/>
                <w:bCs/>
                <w:i/>
                <w:color w:val="000000" w:themeColor="text1"/>
                <w:szCs w:val="22"/>
                <w:bdr w:val="none" w:sz="0" w:space="0" w:color="auto" w:frame="1"/>
                <w:shd w:val="clear" w:color="auto" w:fill="FFFFFF"/>
              </w:rPr>
              <w:t>Оптический класс</w:t>
            </w:r>
            <w:r w:rsidR="00D26CC2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: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>№1;</w:t>
            </w:r>
          </w:p>
          <w:p w:rsidR="004320CB" w:rsidRPr="00744ACC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26CC2">
              <w:rPr>
                <w:rFonts w:ascii="Times New Roman" w:hAnsi="Times New Roman"/>
                <w:b/>
                <w:bCs/>
                <w:i/>
                <w:color w:val="000000" w:themeColor="text1"/>
                <w:szCs w:val="22"/>
                <w:bdr w:val="none" w:sz="0" w:space="0" w:color="auto" w:frame="1"/>
                <w:shd w:val="clear" w:color="auto" w:fill="FFFFFF"/>
              </w:rPr>
              <w:t>Материал экрана</w:t>
            </w:r>
            <w:r w:rsidR="00D26CC2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: </w:t>
            </w:r>
            <w:r w:rsidR="0050527F"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ударо-, термостокий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поликарбонат;</w:t>
            </w:r>
          </w:p>
          <w:p w:rsidR="004320CB" w:rsidRPr="00744ACC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3942E7">
              <w:rPr>
                <w:rFonts w:ascii="Times New Roman" w:hAnsi="Times New Roman"/>
                <w:b/>
                <w:bCs/>
                <w:i/>
                <w:color w:val="000000" w:themeColor="text1"/>
                <w:szCs w:val="22"/>
                <w:bdr w:val="none" w:sz="0" w:space="0" w:color="auto" w:frame="1"/>
                <w:shd w:val="clear" w:color="auto" w:fill="FFFFFF"/>
              </w:rPr>
              <w:t>Толщина экрана</w:t>
            </w:r>
            <w:r w:rsidR="00D26CC2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: </w:t>
            </w:r>
            <w:r w:rsidR="002F78F4"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не менее 1,5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мм;</w:t>
            </w:r>
          </w:p>
          <w:p w:rsidR="004320CB" w:rsidRPr="00744ACC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3942E7">
              <w:rPr>
                <w:rFonts w:ascii="Times New Roman" w:hAnsi="Times New Roman"/>
                <w:b/>
                <w:bCs/>
                <w:i/>
                <w:color w:val="000000" w:themeColor="text1"/>
                <w:szCs w:val="22"/>
                <w:bdr w:val="none" w:sz="0" w:space="0" w:color="auto" w:frame="1"/>
                <w:shd w:val="clear" w:color="auto" w:fill="FFFFFF"/>
              </w:rPr>
              <w:t>Размер</w:t>
            </w:r>
            <w:r w:rsidR="00D26CC2"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  <w:shd w:val="clear" w:color="auto" w:fill="FFFFFF"/>
              </w:rPr>
              <w:t>:</w:t>
            </w:r>
            <w:r w:rsidR="0050527F"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540х220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мм;</w:t>
            </w:r>
          </w:p>
          <w:p w:rsidR="004320CB" w:rsidRDefault="004320CB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3942E7">
              <w:rPr>
                <w:rFonts w:ascii="Times New Roman" w:hAnsi="Times New Roman"/>
                <w:b/>
                <w:bCs/>
                <w:i/>
                <w:color w:val="000000" w:themeColor="text1"/>
                <w:szCs w:val="22"/>
                <w:bdr w:val="none" w:sz="0" w:space="0" w:color="auto" w:frame="1"/>
                <w:shd w:val="clear" w:color="auto" w:fill="FFFFFF"/>
              </w:rPr>
              <w:t>Защита</w:t>
            </w:r>
            <w:r w:rsidR="00D26CC2"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  <w:shd w:val="clear" w:color="auto" w:fill="FFFFFF"/>
              </w:rPr>
              <w:t>: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от меха</w:t>
            </w:r>
            <w:r w:rsidR="002F78F4"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>нического воздействия</w:t>
            </w:r>
            <w:r w:rsidR="0050527F" w:rsidRPr="00744ACC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 xml:space="preserve"> твердых частиц с кинетичес</w:t>
            </w:r>
            <w:r w:rsidR="00D26CC2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</w:rPr>
              <w:t>кой энергией до 15 Дж, УФ лучей;</w:t>
            </w:r>
          </w:p>
          <w:p w:rsidR="00744ACC" w:rsidRPr="00D026F2" w:rsidRDefault="00744ACC" w:rsidP="004320CB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26CC2">
              <w:rPr>
                <w:rFonts w:ascii="Times New Roman" w:hAnsi="Times New Roman"/>
                <w:b/>
                <w:i/>
                <w:color w:val="101010"/>
                <w:szCs w:val="22"/>
                <w:shd w:val="clear" w:color="auto" w:fill="FFFFFF"/>
              </w:rPr>
              <w:t>Устойчивость</w:t>
            </w:r>
            <w:r w:rsidR="00D26CC2" w:rsidRPr="00D26CC2">
              <w:rPr>
                <w:rFonts w:ascii="Times New Roman" w:hAnsi="Times New Roman"/>
                <w:b/>
                <w:i/>
                <w:color w:val="101010"/>
                <w:szCs w:val="22"/>
                <w:shd w:val="clear" w:color="auto" w:fill="FFFFFF"/>
              </w:rPr>
              <w:t xml:space="preserve"> к</w:t>
            </w:r>
            <w:r w:rsidRPr="00D26CC2">
              <w:rPr>
                <w:rFonts w:ascii="Times New Roman" w:hAnsi="Times New Roman"/>
                <w:b/>
                <w:i/>
                <w:color w:val="101010"/>
                <w:szCs w:val="22"/>
                <w:shd w:val="clear" w:color="auto" w:fill="FFFFFF"/>
              </w:rPr>
              <w:t xml:space="preserve"> краткосрочному возде</w:t>
            </w:r>
            <w:r w:rsidR="00D026F2" w:rsidRPr="00D26CC2">
              <w:rPr>
                <w:rFonts w:ascii="Times New Roman" w:hAnsi="Times New Roman"/>
                <w:b/>
                <w:i/>
                <w:color w:val="101010"/>
                <w:szCs w:val="22"/>
                <w:shd w:val="clear" w:color="auto" w:fill="FFFFFF"/>
              </w:rPr>
              <w:t>йствию высоких температур</w:t>
            </w:r>
            <w:r w:rsidR="00D26CC2">
              <w:rPr>
                <w:rFonts w:ascii="Times New Roman" w:hAnsi="Times New Roman"/>
                <w:b/>
                <w:i/>
                <w:color w:val="101010"/>
                <w:szCs w:val="22"/>
                <w:shd w:val="clear" w:color="auto" w:fill="FFFFFF"/>
              </w:rPr>
              <w:t xml:space="preserve">: </w:t>
            </w:r>
            <w:r w:rsidR="00D026F2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 xml:space="preserve"> до 140</w:t>
            </w:r>
            <w:r w:rsidRPr="00D026F2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0°</w:t>
            </w:r>
            <w:r w:rsidR="00D026F2" w:rsidRPr="00D026F2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С</w:t>
            </w:r>
            <w:r w:rsidR="00D026F2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.</w:t>
            </w:r>
          </w:p>
          <w:p w:rsidR="007B24C0" w:rsidRPr="00744ACC" w:rsidRDefault="0050527F" w:rsidP="0050527F">
            <w:pP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44ACC">
              <w:rPr>
                <w:rFonts w:ascii="Times New Roman" w:hAnsi="Times New Roman"/>
                <w:color w:val="000000" w:themeColor="text1"/>
                <w:spacing w:val="2"/>
                <w:szCs w:val="22"/>
              </w:rPr>
              <w:t>Р</w:t>
            </w:r>
            <w:r w:rsidR="007B24C0" w:rsidRPr="00744ACC">
              <w:rPr>
                <w:rFonts w:ascii="Times New Roman" w:hAnsi="Times New Roman"/>
                <w:color w:val="000000" w:themeColor="text1"/>
                <w:spacing w:val="2"/>
                <w:szCs w:val="22"/>
                <w:shd w:val="clear" w:color="auto" w:fill="FFFFFF"/>
              </w:rPr>
              <w:t>егулировка должна осуществляться без снятия изделия с головы, при этом креплени</w:t>
            </w:r>
            <w:r w:rsidRPr="00744ACC">
              <w:rPr>
                <w:rFonts w:ascii="Times New Roman" w:hAnsi="Times New Roman"/>
                <w:color w:val="000000" w:themeColor="text1"/>
                <w:spacing w:val="2"/>
                <w:szCs w:val="22"/>
                <w:shd w:val="clear" w:color="auto" w:fill="FFFFFF"/>
              </w:rPr>
              <w:t>е на голове не должно самопроизвольно смещаться в процессе эксплуатации</w:t>
            </w:r>
          </w:p>
          <w:p w:rsidR="0050527F" w:rsidRPr="00744ACC" w:rsidRDefault="0050527F" w:rsidP="0050527F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44AC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ГОСТ 12.4.023-84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02DC" w:rsidRPr="00744ACC" w:rsidRDefault="008002DC" w:rsidP="008002DC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  <w:p w:rsidR="00F85EA5" w:rsidRPr="00744ACC" w:rsidRDefault="00F85EA5" w:rsidP="00FB47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1E5372">
        <w:trPr>
          <w:trHeight w:val="2711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1E5372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85EA5" w:rsidRPr="00744ACC" w:rsidRDefault="007C254B" w:rsidP="001E5372">
            <w:pPr>
              <w:spacing w:before="0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>Стекло затемненное для сварочной маски</w:t>
            </w:r>
          </w:p>
          <w:p w:rsidR="001F6E9D" w:rsidRPr="00744ACC" w:rsidRDefault="001F6E9D" w:rsidP="001E5372">
            <w:pPr>
              <w:spacing w:before="0"/>
              <w:rPr>
                <w:rFonts w:ascii="Times New Roman" w:hAnsi="Times New Roman"/>
                <w:b/>
              </w:rPr>
            </w:pPr>
          </w:p>
          <w:p w:rsidR="001F6E9D" w:rsidRPr="00744ACC" w:rsidRDefault="003942E7" w:rsidP="001E5372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Тип светофильтра: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 xml:space="preserve"> </w:t>
            </w:r>
            <w:r w:rsidR="008A58D4" w:rsidRPr="00744ACC">
              <w:rPr>
                <w:rFonts w:ascii="Times New Roman" w:hAnsi="Times New Roman"/>
                <w:color w:val="000000" w:themeColor="text1"/>
                <w:szCs w:val="22"/>
              </w:rPr>
              <w:t>хамелеон</w:t>
            </w:r>
          </w:p>
          <w:p w:rsidR="001F6E9D" w:rsidRPr="00744ACC" w:rsidRDefault="003942E7" w:rsidP="001E5372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Степень затемнения :</w:t>
            </w:r>
            <w:r w:rsidR="008A58D4"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11 DIN</w:t>
            </w:r>
          </w:p>
          <w:p w:rsidR="001F6E9D" w:rsidRPr="00744ACC" w:rsidRDefault="001F6E9D" w:rsidP="001E5372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Ширина стекла</w:t>
            </w:r>
            <w:r w:rsidR="003942E7"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:</w:t>
            </w:r>
            <w:r w:rsidR="008A58D4"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90 мм</w:t>
            </w:r>
          </w:p>
          <w:p w:rsidR="001F6E9D" w:rsidRPr="00744ACC" w:rsidRDefault="003942E7" w:rsidP="001E5372">
            <w:pPr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3942E7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Высота стекла :</w:t>
            </w:r>
            <w:r w:rsidR="001F6E9D" w:rsidRPr="00744ACC">
              <w:rPr>
                <w:rFonts w:ascii="Times New Roman" w:hAnsi="Times New Roman"/>
                <w:color w:val="000000" w:themeColor="text1"/>
                <w:szCs w:val="22"/>
              </w:rPr>
              <w:t>35 мм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8002DC" w:rsidP="000B1531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0B1531">
        <w:trPr>
          <w:trHeight w:val="2599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Pr="001E5372" w:rsidRDefault="001E5372" w:rsidP="0077585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53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7C254B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744ACC">
              <w:rPr>
                <w:rFonts w:ascii="Times New Roman" w:hAnsi="Times New Roman"/>
                <w:b/>
                <w:color w:val="000000" w:themeColor="text1"/>
                <w:szCs w:val="22"/>
              </w:rPr>
              <w:t>Перчатки диэлектрические</w:t>
            </w:r>
          </w:p>
          <w:p w:rsidR="001F6E9D" w:rsidRPr="00744ACC" w:rsidRDefault="001F6E9D" w:rsidP="007C0666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</w:p>
          <w:p w:rsidR="001F6E9D" w:rsidRPr="00744ACC" w:rsidRDefault="001F6E9D" w:rsidP="007C0666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Материал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: латекс (бесшовные)</w:t>
            </w:r>
          </w:p>
          <w:p w:rsidR="001F6E9D" w:rsidRPr="00744ACC" w:rsidRDefault="001F6E9D" w:rsidP="001F6E9D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 xml:space="preserve">Защита от электрического тока: 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до 1000 В.</w:t>
            </w:r>
          </w:p>
          <w:p w:rsidR="001F6E9D" w:rsidRPr="00744ACC" w:rsidRDefault="001F6E9D" w:rsidP="007C0666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D26CC2">
              <w:rPr>
                <w:rFonts w:ascii="Times New Roman" w:hAnsi="Times New Roman"/>
                <w:b/>
                <w:i/>
                <w:color w:val="000000" w:themeColor="text1"/>
                <w:szCs w:val="22"/>
              </w:rPr>
              <w:t>Длина:</w:t>
            </w: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 xml:space="preserve"> не менее 350 мм.</w:t>
            </w:r>
          </w:p>
          <w:p w:rsidR="001E5372" w:rsidRPr="00744ACC" w:rsidRDefault="001E5372" w:rsidP="007C0666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</w:p>
          <w:p w:rsidR="001E5372" w:rsidRPr="00744ACC" w:rsidRDefault="001E5372" w:rsidP="001E5372">
            <w:pPr>
              <w:spacing w:before="0"/>
              <w:rPr>
                <w:rFonts w:ascii="Times New Roman" w:hAnsi="Times New Roman"/>
                <w:b/>
                <w:color w:val="000000" w:themeColor="text1"/>
              </w:rPr>
            </w:pPr>
            <w:r w:rsidRPr="00744ACC">
              <w:rPr>
                <w:rFonts w:ascii="Times New Roman" w:hAnsi="Times New Roman"/>
                <w:b/>
                <w:color w:val="000000" w:themeColor="text1"/>
                <w:szCs w:val="22"/>
              </w:rPr>
              <w:t>Срок действия результатов электрических  испытаний на момент поставки должен составлять не менее 4 месяцев.</w:t>
            </w:r>
          </w:p>
          <w:p w:rsidR="001E5372" w:rsidRPr="00744ACC" w:rsidRDefault="001E5372" w:rsidP="007C0666">
            <w:pPr>
              <w:spacing w:before="0"/>
              <w:rPr>
                <w:rFonts w:ascii="Times New Roman" w:hAnsi="Times New Roman"/>
                <w:b/>
                <w:bCs/>
                <w:color w:val="000000" w:themeColor="text1"/>
                <w:spacing w:val="-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8002DC" w:rsidP="001E537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44ACC">
              <w:rPr>
                <w:rFonts w:ascii="Times New Roman" w:hAnsi="Times New Roman"/>
                <w:color w:val="000000" w:themeColor="text1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испытаний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1E5372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53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1E5372" w:rsidRDefault="00F85EA5" w:rsidP="007C254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E53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30B2C" w:rsidRPr="007357C9" w:rsidTr="00E30B2C">
        <w:trPr>
          <w:trHeight w:val="491"/>
        </w:trPr>
        <w:tc>
          <w:tcPr>
            <w:tcW w:w="10632" w:type="dxa"/>
            <w:gridSpan w:val="5"/>
            <w:shd w:val="clear" w:color="auto" w:fill="auto"/>
            <w:noWrap/>
            <w:vAlign w:val="center"/>
          </w:tcPr>
          <w:p w:rsidR="00E30B2C" w:rsidRPr="00744ACC" w:rsidRDefault="00E30B2C" w:rsidP="00FB478E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>Лот №  3</w:t>
            </w:r>
          </w:p>
        </w:tc>
      </w:tr>
      <w:tr w:rsidR="009021E6" w:rsidRPr="007357C9" w:rsidTr="000B1531">
        <w:trPr>
          <w:trHeight w:val="473"/>
        </w:trPr>
        <w:tc>
          <w:tcPr>
            <w:tcW w:w="724" w:type="dxa"/>
            <w:shd w:val="clear" w:color="auto" w:fill="auto"/>
            <w:noWrap/>
            <w:vAlign w:val="center"/>
          </w:tcPr>
          <w:p w:rsidR="009021E6" w:rsidRDefault="009021E6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9021E6" w:rsidRPr="00744ACC" w:rsidRDefault="009021E6" w:rsidP="009021E6">
            <w:pPr>
              <w:jc w:val="both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 xml:space="preserve">Комплект средств увлажняющих офтальмологических в боксе. </w:t>
            </w:r>
          </w:p>
          <w:p w:rsidR="009021E6" w:rsidRPr="00744ACC" w:rsidRDefault="009021E6" w:rsidP="009021E6">
            <w:pPr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 xml:space="preserve">Комплектация: </w:t>
            </w:r>
          </w:p>
          <w:p w:rsidR="009021E6" w:rsidRPr="00744ACC" w:rsidRDefault="009021E6" w:rsidP="009021E6">
            <w:pPr>
              <w:pStyle w:val="a7"/>
              <w:numPr>
                <w:ilvl w:val="0"/>
                <w:numId w:val="17"/>
              </w:numPr>
              <w:tabs>
                <w:tab w:val="left" w:pos="318"/>
              </w:tabs>
              <w:spacing w:before="0"/>
              <w:ind w:left="34" w:firstLine="0"/>
              <w:rPr>
                <w:rFonts w:ascii="Times New Roman" w:hAnsi="Times New Roman"/>
                <w:bCs/>
              </w:rPr>
            </w:pPr>
            <w:r w:rsidRPr="00744ACC">
              <w:rPr>
                <w:rFonts w:ascii="Times New Roman" w:hAnsi="Times New Roman"/>
                <w:bCs/>
                <w:szCs w:val="22"/>
              </w:rPr>
              <w:t xml:space="preserve">Средство, увлажняющее офтальмологическое для промывания глаз при попадании кислот и щелочей во флаконе </w:t>
            </w:r>
            <w:r w:rsidRPr="00744ACC">
              <w:rPr>
                <w:rFonts w:ascii="Times New Roman" w:hAnsi="Times New Roman"/>
                <w:szCs w:val="22"/>
              </w:rPr>
              <w:t>200 мл;</w:t>
            </w:r>
          </w:p>
          <w:p w:rsidR="009021E6" w:rsidRPr="00744ACC" w:rsidRDefault="009021E6" w:rsidP="009021E6">
            <w:pPr>
              <w:pStyle w:val="a7"/>
              <w:numPr>
                <w:ilvl w:val="0"/>
                <w:numId w:val="17"/>
              </w:numPr>
              <w:tabs>
                <w:tab w:val="left" w:pos="318"/>
              </w:tabs>
              <w:spacing w:before="0"/>
              <w:ind w:left="34" w:firstLine="0"/>
              <w:rPr>
                <w:rFonts w:ascii="Times New Roman" w:hAnsi="Times New Roman"/>
                <w:bCs/>
              </w:rPr>
            </w:pPr>
            <w:r w:rsidRPr="00744ACC">
              <w:rPr>
                <w:rFonts w:ascii="Times New Roman" w:hAnsi="Times New Roman"/>
                <w:szCs w:val="22"/>
              </w:rPr>
              <w:t xml:space="preserve">Средство, увлажняющее офтальмологическое для промывания глаз при попадании инородных тел </w:t>
            </w:r>
            <w:r w:rsidRPr="00744ACC">
              <w:rPr>
                <w:rFonts w:ascii="Times New Roman" w:hAnsi="Times New Roman"/>
                <w:bCs/>
                <w:szCs w:val="22"/>
              </w:rPr>
              <w:t>во флаконе</w:t>
            </w:r>
            <w:r w:rsidRPr="00744ACC">
              <w:rPr>
                <w:rFonts w:ascii="Times New Roman" w:hAnsi="Times New Roman"/>
                <w:szCs w:val="22"/>
              </w:rPr>
              <w:t xml:space="preserve"> 200 мл.</w:t>
            </w:r>
          </w:p>
          <w:p w:rsidR="009021E6" w:rsidRPr="00744ACC" w:rsidRDefault="009021E6" w:rsidP="009021E6">
            <w:pPr>
              <w:pStyle w:val="a7"/>
              <w:tabs>
                <w:tab w:val="left" w:pos="318"/>
              </w:tabs>
              <w:ind w:left="34"/>
              <w:jc w:val="both"/>
              <w:rPr>
                <w:rFonts w:ascii="Times New Roman" w:hAnsi="Times New Roman"/>
                <w:bCs/>
              </w:rPr>
            </w:pPr>
            <w:r w:rsidRPr="00744ACC">
              <w:rPr>
                <w:rFonts w:ascii="Times New Roman" w:hAnsi="Times New Roman"/>
                <w:b/>
                <w:bCs/>
                <w:szCs w:val="22"/>
              </w:rPr>
              <w:t>Бокс:</w:t>
            </w:r>
            <w:r w:rsidRPr="00744ACC">
              <w:rPr>
                <w:rFonts w:ascii="Times New Roman" w:hAnsi="Times New Roman"/>
                <w:bCs/>
                <w:szCs w:val="22"/>
              </w:rPr>
              <w:t xml:space="preserve"> настенный, пыленепроницаемый из ударопрочного пенополистирола, укомплектованный инструкцией по правильному применению растворов. </w:t>
            </w:r>
          </w:p>
          <w:p w:rsidR="009021E6" w:rsidRPr="00744ACC" w:rsidRDefault="009021E6" w:rsidP="009021E6">
            <w:pPr>
              <w:pStyle w:val="a7"/>
              <w:tabs>
                <w:tab w:val="left" w:pos="318"/>
              </w:tabs>
              <w:ind w:left="34"/>
              <w:jc w:val="both"/>
              <w:rPr>
                <w:rFonts w:ascii="Times New Roman" w:hAnsi="Times New Roman"/>
                <w:bCs/>
              </w:rPr>
            </w:pPr>
            <w:r w:rsidRPr="00744ACC">
              <w:rPr>
                <w:rFonts w:ascii="Times New Roman" w:hAnsi="Times New Roman"/>
                <w:bCs/>
                <w:szCs w:val="22"/>
              </w:rPr>
              <w:lastRenderedPageBreak/>
              <w:t>Наличие внутри крышки небьющегося пластикового зеркала с эффектом увеличения изображения.</w:t>
            </w:r>
          </w:p>
          <w:p w:rsidR="009021E6" w:rsidRPr="00744ACC" w:rsidRDefault="009021E6" w:rsidP="009021E6">
            <w:pPr>
              <w:pStyle w:val="a7"/>
              <w:tabs>
                <w:tab w:val="left" w:pos="318"/>
              </w:tabs>
              <w:ind w:left="34"/>
              <w:rPr>
                <w:rFonts w:ascii="Times New Roman" w:hAnsi="Times New Roman"/>
                <w:bCs/>
              </w:rPr>
            </w:pPr>
            <w:r w:rsidRPr="00744ACC">
              <w:rPr>
                <w:rFonts w:ascii="Times New Roman" w:hAnsi="Times New Roman"/>
                <w:szCs w:val="22"/>
              </w:rPr>
              <w:t>Остаточный срок хранения флаконов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021E6" w:rsidRPr="00744ACC" w:rsidRDefault="009021E6" w:rsidP="009021E6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lastRenderedPageBreak/>
              <w:t>Копия сертификат соответствия/копия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9021E6" w:rsidRPr="007357C9" w:rsidRDefault="009021E6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9021E6" w:rsidRPr="007357C9" w:rsidRDefault="009021E6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9021E6">
        <w:trPr>
          <w:trHeight w:val="1367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F85EA5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9021E6" w:rsidP="007C0666">
            <w:pPr>
              <w:spacing w:before="0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>Средство, увлажняющее офтальмологическое для промывания глаз при попадании инородных тел</w:t>
            </w:r>
          </w:p>
          <w:p w:rsidR="009021E6" w:rsidRPr="00744ACC" w:rsidRDefault="009021E6" w:rsidP="009021E6">
            <w:pPr>
              <w:rPr>
                <w:rFonts w:ascii="Times New Roman" w:hAnsi="Times New Roman"/>
              </w:rPr>
            </w:pPr>
            <w:r w:rsidRPr="003942E7">
              <w:rPr>
                <w:rFonts w:ascii="Times New Roman" w:hAnsi="Times New Roman"/>
                <w:bCs/>
                <w:szCs w:val="22"/>
              </w:rPr>
              <w:t>Объем флакона</w:t>
            </w:r>
            <w:r w:rsidRPr="00744ACC">
              <w:rPr>
                <w:rFonts w:ascii="Times New Roman" w:hAnsi="Times New Roman"/>
                <w:b/>
                <w:bCs/>
                <w:szCs w:val="22"/>
              </w:rPr>
              <w:t>:</w:t>
            </w:r>
            <w:r w:rsidRPr="00744ACC">
              <w:rPr>
                <w:rFonts w:ascii="Times New Roman" w:hAnsi="Times New Roman"/>
                <w:szCs w:val="22"/>
              </w:rPr>
              <w:t xml:space="preserve"> 200 мл.</w:t>
            </w:r>
          </w:p>
          <w:p w:rsidR="009021E6" w:rsidRPr="00744ACC" w:rsidRDefault="009021E6" w:rsidP="009021E6">
            <w:pPr>
              <w:spacing w:before="0"/>
              <w:rPr>
                <w:rFonts w:ascii="Times New Roman" w:hAnsi="Times New Roman"/>
                <w:b/>
                <w:bCs/>
                <w:spacing w:val="-1"/>
              </w:rPr>
            </w:pPr>
            <w:r w:rsidRPr="00744ACC">
              <w:rPr>
                <w:rFonts w:ascii="Times New Roman" w:hAnsi="Times New Roman"/>
                <w:szCs w:val="22"/>
              </w:rPr>
              <w:t>Остаточный срок хранения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9021E6" w:rsidP="008002DC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 соответствия/копия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744ACC">
        <w:trPr>
          <w:trHeight w:val="1429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Pr="009021E6" w:rsidRDefault="00F85EA5" w:rsidP="0077585A">
            <w:pPr>
              <w:jc w:val="center"/>
              <w:rPr>
                <w:rFonts w:ascii="Times New Roman" w:hAnsi="Times New Roman"/>
              </w:rPr>
            </w:pPr>
            <w:r w:rsidRPr="009021E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9021E6" w:rsidP="007C0666">
            <w:pPr>
              <w:spacing w:before="0"/>
              <w:rPr>
                <w:rFonts w:ascii="Times New Roman" w:hAnsi="Times New Roman"/>
                <w:b/>
                <w:bCs/>
              </w:rPr>
            </w:pPr>
            <w:r w:rsidRPr="00744ACC">
              <w:rPr>
                <w:rFonts w:ascii="Times New Roman" w:hAnsi="Times New Roman"/>
                <w:b/>
                <w:bCs/>
                <w:szCs w:val="22"/>
              </w:rPr>
              <w:t>Средство, увлажняющее офтальмологическое для промывания глаз при попадании кислот и щелочей</w:t>
            </w:r>
          </w:p>
          <w:p w:rsidR="009021E6" w:rsidRPr="00744ACC" w:rsidRDefault="009021E6" w:rsidP="009021E6">
            <w:pPr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bCs/>
                <w:szCs w:val="22"/>
              </w:rPr>
              <w:t>Объем флакон</w:t>
            </w:r>
            <w:r w:rsidR="00744ACC" w:rsidRPr="00744ACC">
              <w:rPr>
                <w:rFonts w:ascii="Times New Roman" w:hAnsi="Times New Roman"/>
                <w:bCs/>
                <w:szCs w:val="22"/>
              </w:rPr>
              <w:t>а</w:t>
            </w:r>
            <w:r w:rsidRPr="00744ACC">
              <w:rPr>
                <w:rFonts w:ascii="Times New Roman" w:hAnsi="Times New Roman"/>
                <w:b/>
                <w:bCs/>
                <w:szCs w:val="22"/>
              </w:rPr>
              <w:t>:</w:t>
            </w:r>
            <w:r w:rsidRPr="00744ACC">
              <w:rPr>
                <w:rFonts w:ascii="Times New Roman" w:hAnsi="Times New Roman"/>
                <w:szCs w:val="22"/>
              </w:rPr>
              <w:t xml:space="preserve"> 200 мл.</w:t>
            </w:r>
          </w:p>
          <w:p w:rsidR="009021E6" w:rsidRPr="00744ACC" w:rsidRDefault="009021E6" w:rsidP="009021E6">
            <w:pPr>
              <w:spacing w:before="0"/>
              <w:rPr>
                <w:rFonts w:ascii="Times New Roman" w:hAnsi="Times New Roman"/>
                <w:b/>
                <w:bCs/>
                <w:spacing w:val="-1"/>
              </w:rPr>
            </w:pPr>
            <w:r w:rsidRPr="00744ACC">
              <w:rPr>
                <w:rFonts w:ascii="Times New Roman" w:hAnsi="Times New Roman"/>
                <w:szCs w:val="22"/>
              </w:rPr>
              <w:t>Остаточный срок хранения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9021E6" w:rsidP="00FB478E">
            <w:pPr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 соответствия/копия паспорта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0B1531">
        <w:trPr>
          <w:trHeight w:val="2638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F85EA5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47" w:type="dxa"/>
            <w:shd w:val="clear" w:color="auto" w:fill="auto"/>
          </w:tcPr>
          <w:p w:rsidR="00F85EA5" w:rsidRPr="00744ACC" w:rsidRDefault="007C0666" w:rsidP="007C0666">
            <w:pPr>
              <w:spacing w:before="0"/>
              <w:rPr>
                <w:rFonts w:ascii="Times New Roman" w:hAnsi="Times New Roman"/>
                <w:b/>
              </w:rPr>
            </w:pPr>
            <w:r w:rsidRPr="00744ACC">
              <w:rPr>
                <w:rFonts w:ascii="Times New Roman" w:hAnsi="Times New Roman"/>
                <w:b/>
                <w:szCs w:val="22"/>
              </w:rPr>
              <w:t>Перчатки с полимерным покрытием нефтеморозостойкие</w:t>
            </w:r>
          </w:p>
          <w:p w:rsidR="001F6E9D" w:rsidRPr="00744ACC" w:rsidRDefault="001F6E9D" w:rsidP="007C0666">
            <w:pPr>
              <w:spacing w:before="0"/>
              <w:rPr>
                <w:rFonts w:ascii="Times New Roman" w:hAnsi="Times New Roman"/>
                <w:b/>
              </w:rPr>
            </w:pPr>
          </w:p>
          <w:p w:rsidR="008A58D4" w:rsidRDefault="001F6E9D" w:rsidP="008A58D4">
            <w:pPr>
              <w:spacing w:before="0"/>
              <w:rPr>
                <w:rFonts w:ascii="Times New Roman" w:hAnsi="Times New Roman"/>
                <w:color w:val="101010"/>
                <w:shd w:val="clear" w:color="auto" w:fill="FFFFFF"/>
              </w:rPr>
            </w:pP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Материал основы:</w:t>
            </w:r>
            <w:r w:rsidRPr="00744AC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 хлопок, нейлон, полиуретан.</w:t>
            </w:r>
            <w:r w:rsidRPr="00744ACC">
              <w:rPr>
                <w:rFonts w:ascii="Times New Roman" w:hAnsi="Times New Roman"/>
                <w:color w:val="101010"/>
                <w:szCs w:val="22"/>
              </w:rPr>
              <w:br/>
            </w: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Материал покрытия:</w:t>
            </w:r>
            <w:r w:rsidRPr="003942E7">
              <w:rPr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 </w:t>
            </w:r>
            <w:r w:rsidRPr="00744AC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ПВХ.</w:t>
            </w:r>
            <w:r w:rsidRPr="00744ACC">
              <w:rPr>
                <w:rFonts w:ascii="Times New Roman" w:hAnsi="Times New Roman"/>
                <w:color w:val="101010"/>
                <w:szCs w:val="22"/>
              </w:rPr>
              <w:br/>
            </w: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Отделка:</w:t>
            </w:r>
            <w:r w:rsidRPr="00744AC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 полное покрытие.</w:t>
            </w:r>
            <w:r w:rsidRPr="00744ACC">
              <w:rPr>
                <w:rFonts w:ascii="Times New Roman" w:hAnsi="Times New Roman"/>
                <w:color w:val="101010"/>
                <w:szCs w:val="22"/>
              </w:rPr>
              <w:br/>
            </w: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Манжета:</w:t>
            </w:r>
            <w:r w:rsidRPr="00744AC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 с крагами.</w:t>
            </w:r>
            <w:r w:rsidRPr="00744ACC">
              <w:rPr>
                <w:rFonts w:ascii="Times New Roman" w:hAnsi="Times New Roman"/>
                <w:color w:val="101010"/>
                <w:szCs w:val="22"/>
              </w:rPr>
              <w:br/>
            </w: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Длина:</w:t>
            </w:r>
            <w:r w:rsidRPr="00744AC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 275-300 мм.</w:t>
            </w:r>
          </w:p>
          <w:p w:rsidR="00FC5E0F" w:rsidRDefault="00FC5E0F" w:rsidP="008A58D4">
            <w:pPr>
              <w:spacing w:before="0"/>
              <w:rPr>
                <w:rFonts w:ascii="Times New Roman" w:hAnsi="Times New Roman"/>
                <w:color w:val="101010"/>
                <w:shd w:val="clear" w:color="auto" w:fill="FFFFFF"/>
              </w:rPr>
            </w:pPr>
          </w:p>
          <w:p w:rsidR="00FC5E0F" w:rsidRPr="00BC3462" w:rsidRDefault="00FE5B22" w:rsidP="00092DF3">
            <w:pPr>
              <w:spacing w:before="0"/>
              <w:rPr>
                <w:rFonts w:ascii="Times New Roman" w:hAnsi="Times New Roman"/>
                <w:color w:val="101010"/>
                <w:shd w:val="clear" w:color="auto" w:fill="FFFFFF"/>
              </w:rPr>
            </w:pPr>
            <w:r w:rsidRPr="006000A7">
              <w:rPr>
                <w:rStyle w:val="aa"/>
                <w:rFonts w:ascii="Times New Roman" w:hAnsi="Times New Roman"/>
                <w:b w:val="0"/>
                <w:color w:val="101010"/>
                <w:szCs w:val="22"/>
                <w:shd w:val="clear" w:color="auto" w:fill="FFFFFF"/>
              </w:rPr>
              <w:t>Уровень эффективности по EN 388</w:t>
            </w:r>
            <w:r w:rsidRPr="006000A7">
              <w:rPr>
                <w:rFonts w:ascii="Times New Roman" w:hAnsi="Times New Roman"/>
                <w:b/>
                <w:bCs/>
                <w:color w:val="101010"/>
                <w:szCs w:val="22"/>
                <w:shd w:val="clear" w:color="auto" w:fill="FFFFFF"/>
              </w:rPr>
              <w:t xml:space="preserve">, </w:t>
            </w:r>
            <w:r w:rsidRPr="006000A7">
              <w:rPr>
                <w:rStyle w:val="aa"/>
                <w:rFonts w:ascii="Times New Roman" w:hAnsi="Times New Roman"/>
                <w:b w:val="0"/>
                <w:color w:val="101010"/>
                <w:szCs w:val="22"/>
                <w:shd w:val="clear" w:color="auto" w:fill="FFFFFF"/>
              </w:rPr>
              <w:t>EN 374</w:t>
            </w:r>
            <w:r w:rsidRPr="006000A7">
              <w:rPr>
                <w:rFonts w:ascii="Times New Roman" w:hAnsi="Times New Roman"/>
                <w:b/>
                <w:bCs/>
                <w:color w:val="101010"/>
                <w:szCs w:val="22"/>
                <w:shd w:val="clear" w:color="auto" w:fill="FFFFFF"/>
              </w:rPr>
              <w:t xml:space="preserve">, </w:t>
            </w:r>
            <w:r w:rsidRPr="006000A7">
              <w:rPr>
                <w:rStyle w:val="aa"/>
                <w:rFonts w:ascii="Times New Roman" w:hAnsi="Times New Roman"/>
                <w:b w:val="0"/>
                <w:color w:val="101010"/>
                <w:szCs w:val="22"/>
                <w:shd w:val="clear" w:color="auto" w:fill="FFFFFF"/>
              </w:rPr>
              <w:t>EN 511</w:t>
            </w:r>
            <w:r w:rsidRPr="006000A7">
              <w:rPr>
                <w:rFonts w:ascii="Times New Roman" w:hAnsi="Times New Roman"/>
                <w:b/>
                <w:bCs/>
                <w:color w:val="101010"/>
                <w:szCs w:val="22"/>
                <w:shd w:val="clear" w:color="auto" w:fill="FFFFFF"/>
              </w:rPr>
              <w:t xml:space="preserve">, </w:t>
            </w:r>
            <w:r w:rsidRPr="006000A7">
              <w:rPr>
                <w:rStyle w:val="aa"/>
                <w:rFonts w:ascii="Times New Roman" w:hAnsi="Times New Roman"/>
                <w:b w:val="0"/>
                <w:color w:val="101010"/>
                <w:szCs w:val="22"/>
                <w:shd w:val="clear" w:color="auto" w:fill="FFFFFF"/>
              </w:rPr>
              <w:t xml:space="preserve">EN 420: </w:t>
            </w:r>
            <w:r w:rsidR="00BC3462" w:rsidRPr="006000A7">
              <w:rPr>
                <w:rFonts w:ascii="Times New Roman" w:hAnsi="Times New Roman"/>
                <w:color w:val="2D2D2D"/>
                <w:spacing w:val="2"/>
                <w:szCs w:val="22"/>
                <w:shd w:val="clear" w:color="auto" w:fill="FFFFFF"/>
              </w:rPr>
              <w:t xml:space="preserve">должны соответствовать эксплуатационному уровню </w:t>
            </w:r>
            <w:r w:rsidR="00092DF3" w:rsidRPr="006000A7">
              <w:rPr>
                <w:rFonts w:ascii="Times New Roman" w:hAnsi="Times New Roman"/>
                <w:color w:val="2D2D2D"/>
                <w:spacing w:val="2"/>
                <w:szCs w:val="22"/>
                <w:shd w:val="clear" w:color="auto" w:fill="FFFFFF"/>
              </w:rPr>
              <w:t>1 и выше</w:t>
            </w:r>
            <w:r w:rsidR="00BC3462" w:rsidRPr="006000A7">
              <w:rPr>
                <w:rFonts w:ascii="Times New Roman" w:hAnsi="Times New Roman"/>
                <w:color w:val="2D2D2D"/>
                <w:spacing w:val="2"/>
                <w:szCs w:val="22"/>
                <w:shd w:val="clear" w:color="auto" w:fill="FFFFFF"/>
              </w:rPr>
              <w:t xml:space="preserve"> по каждому из </w:t>
            </w:r>
            <w:r w:rsidR="00092DF3" w:rsidRPr="006000A7">
              <w:rPr>
                <w:rFonts w:ascii="Times New Roman" w:hAnsi="Times New Roman"/>
                <w:color w:val="2D2D2D"/>
                <w:spacing w:val="2"/>
                <w:szCs w:val="22"/>
                <w:shd w:val="clear" w:color="auto" w:fill="FFFFFF"/>
              </w:rPr>
              <w:t>свойств каждого стандарта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Pr="00744ACC" w:rsidRDefault="008002DC" w:rsidP="001E5372">
            <w:pPr>
              <w:spacing w:before="0"/>
              <w:jc w:val="center"/>
              <w:rPr>
                <w:rFonts w:ascii="Times New Roman" w:hAnsi="Times New Roman"/>
              </w:rPr>
            </w:pPr>
            <w:r w:rsidRPr="00744ACC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защиты", протоколы испытани</w:t>
            </w:r>
            <w:r w:rsidR="00744ACC">
              <w:rPr>
                <w:rFonts w:ascii="Times New Roman" w:hAnsi="Times New Roman"/>
                <w:szCs w:val="22"/>
              </w:rPr>
              <w:t>я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50527F">
        <w:trPr>
          <w:trHeight w:val="2463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F85EA5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85EA5" w:rsidRPr="00FC5E0F" w:rsidRDefault="007C0666" w:rsidP="0050527F">
            <w:pPr>
              <w:spacing w:before="0"/>
              <w:rPr>
                <w:rFonts w:ascii="Times New Roman" w:hAnsi="Times New Roman"/>
                <w:b/>
              </w:rPr>
            </w:pPr>
            <w:r w:rsidRPr="00FC5E0F">
              <w:rPr>
                <w:rFonts w:ascii="Times New Roman" w:hAnsi="Times New Roman"/>
                <w:b/>
                <w:szCs w:val="22"/>
              </w:rPr>
              <w:t>Перчатки трикотажные утепленные с точечным покрытием</w:t>
            </w:r>
          </w:p>
          <w:p w:rsidR="0006753C" w:rsidRDefault="0006753C" w:rsidP="0050527F">
            <w:pPr>
              <w:spacing w:before="0"/>
              <w:rPr>
                <w:rFonts w:ascii="Times New Roman" w:hAnsi="Times New Roman"/>
                <w:b/>
                <w:sz w:val="24"/>
              </w:rPr>
            </w:pP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  <w:sz w:val="24"/>
              </w:rPr>
            </w:pP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Назначение:</w:t>
            </w:r>
            <w:r w:rsidRPr="0006753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 xml:space="preserve"> для защиты рук от механических воздействий и общепроизводственных загрязнений </w:t>
            </w:r>
            <w:r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при низких температурах</w:t>
            </w:r>
            <w:r w:rsidRPr="0006753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.</w:t>
            </w: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</w:rPr>
            </w:pPr>
            <w:r w:rsidRPr="003942E7">
              <w:rPr>
                <w:rFonts w:ascii="Times New Roman" w:hAnsi="Times New Roman"/>
                <w:b/>
                <w:i/>
                <w:szCs w:val="22"/>
              </w:rPr>
              <w:t>Класс вязки:</w:t>
            </w:r>
            <w:r>
              <w:rPr>
                <w:rFonts w:ascii="Times New Roman" w:hAnsi="Times New Roman"/>
                <w:szCs w:val="22"/>
              </w:rPr>
              <w:t xml:space="preserve"> 10</w:t>
            </w: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  <w:b/>
                <w:bCs/>
                <w:spacing w:val="-1"/>
              </w:rPr>
            </w:pPr>
            <w:r w:rsidRPr="003942E7">
              <w:rPr>
                <w:rFonts w:ascii="Times New Roman" w:hAnsi="Times New Roman"/>
                <w:b/>
                <w:szCs w:val="22"/>
              </w:rPr>
              <w:t>Размер:</w:t>
            </w:r>
            <w:r w:rsidRPr="0006753C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Default="008002DC" w:rsidP="0006753C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</w:t>
            </w:r>
            <w:r w:rsidR="0006753C">
              <w:rPr>
                <w:rFonts w:ascii="Times New Roman" w:hAnsi="Times New Roman"/>
                <w:szCs w:val="22"/>
              </w:rPr>
              <w:t xml:space="preserve"> средств индивидуальной защиты"</w:t>
            </w:r>
          </w:p>
          <w:p w:rsidR="0006753C" w:rsidRPr="0006753C" w:rsidRDefault="0006753C" w:rsidP="000675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подтверждающий класс вязки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5EA5" w:rsidRPr="007357C9" w:rsidTr="0050527F">
        <w:trPr>
          <w:trHeight w:val="2517"/>
        </w:trPr>
        <w:tc>
          <w:tcPr>
            <w:tcW w:w="724" w:type="dxa"/>
            <w:shd w:val="clear" w:color="auto" w:fill="auto"/>
            <w:noWrap/>
            <w:vAlign w:val="center"/>
          </w:tcPr>
          <w:p w:rsidR="00F85EA5" w:rsidRDefault="00F85EA5" w:rsidP="007758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F85EA5" w:rsidRPr="00FC5E0F" w:rsidRDefault="007C0666" w:rsidP="0050527F">
            <w:pPr>
              <w:spacing w:before="0"/>
              <w:rPr>
                <w:rFonts w:ascii="Times New Roman" w:hAnsi="Times New Roman"/>
                <w:b/>
              </w:rPr>
            </w:pPr>
            <w:r w:rsidRPr="00FC5E0F">
              <w:rPr>
                <w:rFonts w:ascii="Times New Roman" w:hAnsi="Times New Roman"/>
                <w:b/>
                <w:szCs w:val="22"/>
              </w:rPr>
              <w:t>Перчатки трикотажные с точечным покрытием</w:t>
            </w: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  <w:sz w:val="24"/>
              </w:rPr>
            </w:pPr>
            <w:r w:rsidRPr="003942E7">
              <w:rPr>
                <w:rStyle w:val="aa"/>
                <w:rFonts w:ascii="Times New Roman" w:hAnsi="Times New Roman"/>
                <w:i/>
                <w:color w:val="101010"/>
                <w:szCs w:val="22"/>
                <w:shd w:val="clear" w:color="auto" w:fill="FFFFFF"/>
              </w:rPr>
              <w:t>Назначение:</w:t>
            </w:r>
            <w:r w:rsidRPr="0006753C"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 для защиты рук от механических воздействий и общепроизводственных загрязнений</w:t>
            </w:r>
            <w:r>
              <w:rPr>
                <w:rFonts w:ascii="Times New Roman" w:hAnsi="Times New Roman"/>
                <w:color w:val="101010"/>
                <w:szCs w:val="22"/>
                <w:shd w:val="clear" w:color="auto" w:fill="FFFFFF"/>
              </w:rPr>
              <w:t>.</w:t>
            </w: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</w:rPr>
            </w:pPr>
            <w:r w:rsidRPr="003942E7">
              <w:rPr>
                <w:rFonts w:ascii="Times New Roman" w:hAnsi="Times New Roman"/>
                <w:b/>
                <w:i/>
                <w:szCs w:val="22"/>
              </w:rPr>
              <w:t>Класс вязки:</w:t>
            </w:r>
            <w:r w:rsidRPr="0006753C">
              <w:rPr>
                <w:rFonts w:ascii="Times New Roman" w:hAnsi="Times New Roman"/>
                <w:szCs w:val="22"/>
              </w:rPr>
              <w:t xml:space="preserve"> 13</w:t>
            </w:r>
          </w:p>
          <w:p w:rsidR="0006753C" w:rsidRPr="0006753C" w:rsidRDefault="0006753C" w:rsidP="0050527F">
            <w:pPr>
              <w:spacing w:before="0"/>
              <w:rPr>
                <w:rFonts w:ascii="Times New Roman" w:hAnsi="Times New Roman"/>
                <w:bCs/>
                <w:spacing w:val="-1"/>
              </w:rPr>
            </w:pPr>
            <w:r w:rsidRPr="003942E7">
              <w:rPr>
                <w:rFonts w:ascii="Times New Roman" w:hAnsi="Times New Roman"/>
                <w:szCs w:val="22"/>
              </w:rPr>
              <w:t>Размер:</w:t>
            </w:r>
            <w:r w:rsidRPr="0006753C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85EA5" w:rsidRDefault="008002DC" w:rsidP="0006753C">
            <w:pPr>
              <w:jc w:val="center"/>
              <w:rPr>
                <w:rFonts w:ascii="Times New Roman" w:hAnsi="Times New Roman"/>
              </w:rPr>
            </w:pPr>
            <w:r w:rsidRPr="009C1294">
              <w:rPr>
                <w:rFonts w:ascii="Times New Roman" w:hAnsi="Times New Roman"/>
                <w:szCs w:val="22"/>
              </w:rPr>
              <w:t>Копия сертификата или декларации соответствия техническому регламенту Таможенного союза "О безопасности средств индивидуальной защиты"</w:t>
            </w:r>
          </w:p>
          <w:p w:rsidR="0006753C" w:rsidRPr="0006753C" w:rsidRDefault="0006753C" w:rsidP="000675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Документ, подтверждающий класс вязки</w:t>
            </w:r>
          </w:p>
        </w:tc>
        <w:tc>
          <w:tcPr>
            <w:tcW w:w="1119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291" w:type="dxa"/>
            <w:shd w:val="clear" w:color="000000" w:fill="FFFFFF"/>
            <w:vAlign w:val="center"/>
          </w:tcPr>
          <w:p w:rsidR="00F85EA5" w:rsidRPr="007357C9" w:rsidRDefault="00F85EA5" w:rsidP="007C25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7C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A5FD3" w:rsidRDefault="005F026C" w:rsidP="009C1294">
      <w:pPr>
        <w:spacing w:after="200"/>
        <w:rPr>
          <w:rFonts w:ascii="Times New Roman" w:hAnsi="Times New Roman"/>
          <w:sz w:val="24"/>
        </w:rPr>
      </w:pPr>
      <w:r w:rsidRPr="0078668C">
        <w:rPr>
          <w:rFonts w:ascii="Times New Roman" w:hAnsi="Times New Roman"/>
          <w:b/>
          <w:sz w:val="24"/>
        </w:rPr>
        <w:lastRenderedPageBreak/>
        <w:t>Требования к поставке МТР:</w:t>
      </w:r>
      <w:r w:rsidR="009C1294">
        <w:rPr>
          <w:rFonts w:ascii="Times New Roman" w:hAnsi="Times New Roman"/>
          <w:b/>
          <w:sz w:val="24"/>
        </w:rPr>
        <w:t xml:space="preserve"> </w:t>
      </w:r>
      <w:r w:rsidR="0067020C">
        <w:rPr>
          <w:rFonts w:ascii="Times New Roman" w:hAnsi="Times New Roman"/>
          <w:sz w:val="24"/>
        </w:rPr>
        <w:t>П</w:t>
      </w:r>
      <w:r w:rsidRPr="0078668C">
        <w:rPr>
          <w:rFonts w:ascii="Times New Roman" w:hAnsi="Times New Roman"/>
          <w:sz w:val="24"/>
        </w:rPr>
        <w:t xml:space="preserve">оставщик обязуется </w:t>
      </w:r>
      <w:r w:rsidR="008177D0" w:rsidRPr="0078668C">
        <w:rPr>
          <w:rFonts w:ascii="Times New Roman" w:hAnsi="Times New Roman"/>
          <w:sz w:val="24"/>
        </w:rPr>
        <w:t xml:space="preserve">передать с поставляемым Товаром </w:t>
      </w:r>
      <w:r w:rsidRPr="0078668C">
        <w:rPr>
          <w:rFonts w:ascii="Times New Roman" w:hAnsi="Times New Roman"/>
          <w:sz w:val="24"/>
        </w:rPr>
        <w:t>оригинал товарной накладной и счет</w:t>
      </w:r>
      <w:r w:rsidR="007C0666">
        <w:rPr>
          <w:rFonts w:ascii="Times New Roman" w:hAnsi="Times New Roman"/>
          <w:sz w:val="24"/>
        </w:rPr>
        <w:t>а</w:t>
      </w:r>
      <w:r w:rsidRPr="0078668C">
        <w:rPr>
          <w:rFonts w:ascii="Times New Roman" w:hAnsi="Times New Roman"/>
          <w:sz w:val="24"/>
        </w:rPr>
        <w:t>-фактуры, сертификат соответствия.</w:t>
      </w:r>
    </w:p>
    <w:p w:rsidR="007D3DDA" w:rsidRPr="0078668C" w:rsidRDefault="000A5FD3" w:rsidP="0067020C">
      <w:pPr>
        <w:spacing w:before="0" w:after="200" w:line="276" w:lineRule="auto"/>
        <w:rPr>
          <w:rFonts w:ascii="Times New Roman" w:hAnsi="Times New Roman"/>
        </w:rPr>
      </w:pPr>
      <w:r w:rsidRPr="0078668C">
        <w:rPr>
          <w:rFonts w:ascii="Times New Roman" w:hAnsi="Times New Roman"/>
          <w:b/>
          <w:sz w:val="24"/>
        </w:rPr>
        <w:t>3</w:t>
      </w:r>
      <w:r w:rsidR="007D3DDA" w:rsidRPr="0078668C">
        <w:rPr>
          <w:rFonts w:ascii="Times New Roman" w:hAnsi="Times New Roman"/>
          <w:b/>
          <w:sz w:val="24"/>
        </w:rPr>
        <w:t>. Требования к контрагенту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4"/>
        <w:gridCol w:w="2903"/>
        <w:gridCol w:w="3544"/>
        <w:gridCol w:w="1559"/>
        <w:gridCol w:w="1760"/>
      </w:tblGrid>
      <w:tr w:rsidR="007D3DDA" w:rsidRPr="0078668C" w:rsidTr="00744ACC">
        <w:trPr>
          <w:trHeight w:val="300"/>
          <w:tblHeader/>
        </w:trPr>
        <w:tc>
          <w:tcPr>
            <w:tcW w:w="852" w:type="dxa"/>
            <w:vMerge w:val="restart"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17" w:type="dxa"/>
            <w:gridSpan w:val="2"/>
            <w:vMerge w:val="restart"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60" w:type="dxa"/>
            <w:vMerge w:val="restart"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7866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D3DDA" w:rsidRPr="0078668C" w:rsidTr="00744ACC">
        <w:trPr>
          <w:trHeight w:val="300"/>
          <w:tblHeader/>
        </w:trPr>
        <w:tc>
          <w:tcPr>
            <w:tcW w:w="852" w:type="dxa"/>
            <w:vMerge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vMerge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60" w:type="dxa"/>
            <w:vMerge/>
            <w:shd w:val="clear" w:color="auto" w:fill="D9D9D9"/>
            <w:vAlign w:val="center"/>
            <w:hideMark/>
          </w:tcPr>
          <w:p w:rsidR="007D3DDA" w:rsidRPr="0078668C" w:rsidRDefault="007D3DDA" w:rsidP="007D3DDA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D3DDA" w:rsidRPr="0078668C" w:rsidTr="00744ACC">
        <w:trPr>
          <w:trHeight w:val="164"/>
          <w:tblHeader/>
        </w:trPr>
        <w:tc>
          <w:tcPr>
            <w:tcW w:w="852" w:type="dxa"/>
            <w:shd w:val="clear" w:color="auto" w:fill="D9D9D9"/>
            <w:noWrap/>
            <w:vAlign w:val="center"/>
          </w:tcPr>
          <w:p w:rsidR="007D3DDA" w:rsidRPr="0078668C" w:rsidRDefault="007D3DDA" w:rsidP="007D3D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17" w:type="dxa"/>
            <w:gridSpan w:val="2"/>
            <w:shd w:val="clear" w:color="auto" w:fill="D9D9D9"/>
            <w:vAlign w:val="center"/>
          </w:tcPr>
          <w:p w:rsidR="007D3DDA" w:rsidRPr="0078668C" w:rsidRDefault="007D3DDA" w:rsidP="007D3D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7D3DDA" w:rsidRPr="0078668C" w:rsidRDefault="007D3DDA" w:rsidP="007D3D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D3DDA" w:rsidRPr="0078668C" w:rsidRDefault="007D3DDA" w:rsidP="007D3D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60" w:type="dxa"/>
            <w:shd w:val="clear" w:color="auto" w:fill="D9D9D9"/>
            <w:vAlign w:val="center"/>
          </w:tcPr>
          <w:p w:rsidR="007D3DDA" w:rsidRPr="0078668C" w:rsidRDefault="007D3DDA" w:rsidP="007D3DD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66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D3DDA" w:rsidRPr="0078668C" w:rsidTr="00744ACC">
        <w:trPr>
          <w:trHeight w:val="164"/>
        </w:trPr>
        <w:tc>
          <w:tcPr>
            <w:tcW w:w="852" w:type="dxa"/>
            <w:shd w:val="clear" w:color="auto" w:fill="auto"/>
            <w:noWrap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  <w:b/>
              </w:rPr>
            </w:pPr>
            <w:r w:rsidRPr="00F3714C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9780" w:type="dxa"/>
            <w:gridSpan w:val="5"/>
            <w:shd w:val="clear" w:color="auto" w:fill="auto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F3714C">
              <w:rPr>
                <w:rFonts w:ascii="Times New Roman" w:hAnsi="Times New Roman"/>
                <w:b/>
                <w:szCs w:val="22"/>
              </w:rPr>
              <w:t>О</w:t>
            </w:r>
            <w:r w:rsidRPr="00F3714C">
              <w:rPr>
                <w:rFonts w:ascii="Times New Roman" w:hAnsi="Times New Roman"/>
                <w:b/>
                <w:szCs w:val="22"/>
                <w:lang w:val="en-US"/>
              </w:rPr>
              <w:t>бщие</w:t>
            </w:r>
            <w:r w:rsidR="00F3714C" w:rsidRPr="00F3714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F3714C">
              <w:rPr>
                <w:rFonts w:ascii="Times New Roman" w:hAnsi="Times New Roman"/>
                <w:b/>
                <w:szCs w:val="22"/>
                <w:lang w:val="en-US"/>
              </w:rPr>
              <w:t>требования</w:t>
            </w:r>
          </w:p>
        </w:tc>
      </w:tr>
      <w:tr w:rsidR="007D3DDA" w:rsidRPr="0078668C" w:rsidTr="00744ACC">
        <w:trPr>
          <w:trHeight w:val="164"/>
        </w:trPr>
        <w:tc>
          <w:tcPr>
            <w:tcW w:w="852" w:type="dxa"/>
            <w:shd w:val="clear" w:color="auto" w:fill="auto"/>
            <w:noWrap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:rsidR="007D3DDA" w:rsidRPr="00744ACC" w:rsidRDefault="007D3DDA" w:rsidP="003152FE">
            <w:pPr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Контрагент должен быть производителем, или официальным торговым </w:t>
            </w:r>
            <w:r w:rsidRPr="00744ACC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домом 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D3DDA" w:rsidRPr="00F3714C" w:rsidRDefault="007D3DDA" w:rsidP="003152FE">
            <w:pPr>
              <w:spacing w:before="0"/>
              <w:rPr>
                <w:rFonts w:ascii="Times New Roman" w:hAnsi="Times New Roman"/>
                <w:u w:val="single"/>
              </w:rPr>
            </w:pPr>
            <w:r w:rsidRPr="00F3714C">
              <w:rPr>
                <w:rFonts w:ascii="Times New Roman" w:hAnsi="Times New Roman"/>
                <w:szCs w:val="22"/>
                <w:u w:val="single"/>
              </w:rPr>
              <w:t xml:space="preserve">Для производителя: </w:t>
            </w:r>
          </w:p>
          <w:p w:rsidR="007D3DDA" w:rsidRPr="00F3714C" w:rsidRDefault="007D3DDA" w:rsidP="003152FE">
            <w:pPr>
              <w:spacing w:before="0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Письмо Контрагента в адрес Тендерного Комитета Компании и заверенные Контрагентом копии сертификатов соответствия продукции ГОСТам, где изготовителем значится Контрагент.</w:t>
            </w:r>
          </w:p>
          <w:p w:rsidR="007D3DDA" w:rsidRPr="00F3714C" w:rsidRDefault="007D3DDA" w:rsidP="007D3DDA">
            <w:pPr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  <w:u w:val="single"/>
              </w:rPr>
              <w:t>Для официального торгового дома, дилера, дистрибьютера и прочее</w:t>
            </w:r>
            <w:r w:rsidRPr="00F3714C">
              <w:rPr>
                <w:rFonts w:ascii="Times New Roman" w:hAnsi="Times New Roman"/>
                <w:szCs w:val="22"/>
              </w:rPr>
              <w:t>:</w:t>
            </w:r>
          </w:p>
          <w:p w:rsidR="007D3DDA" w:rsidRPr="00F3714C" w:rsidRDefault="007D3DDA" w:rsidP="007D3DDA">
            <w:pPr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 xml:space="preserve">Копия свидетельства/письма производителя о предоставлении контрагенту прав официального торгового дома/дилера/ дистрибьютера, </w:t>
            </w:r>
          </w:p>
          <w:p w:rsidR="007D3DDA" w:rsidRPr="00F3714C" w:rsidRDefault="007D3DDA" w:rsidP="007D3DDA">
            <w:pPr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 xml:space="preserve">копия договора поставки с заводом-изготовителем, </w:t>
            </w:r>
          </w:p>
          <w:p w:rsidR="007D3DDA" w:rsidRPr="00F3714C" w:rsidRDefault="007D3DDA" w:rsidP="007D3DDA">
            <w:pPr>
              <w:jc w:val="both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либо копии договоров купли-продажи предлагаемого товара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7D3DDA" w:rsidRPr="0078668C" w:rsidTr="00744ACC">
        <w:trPr>
          <w:trHeight w:val="164"/>
        </w:trPr>
        <w:tc>
          <w:tcPr>
            <w:tcW w:w="852" w:type="dxa"/>
            <w:shd w:val="clear" w:color="auto" w:fill="auto"/>
            <w:noWrap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1.2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:rsidR="007D3DDA" w:rsidRPr="00744ACC" w:rsidRDefault="007D3DDA" w:rsidP="003152FE">
            <w:pPr>
              <w:spacing w:before="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Опыт поставки за период 201</w:t>
            </w:r>
            <w:r w:rsidR="00412154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8-2020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гг. не менее </w:t>
            </w:r>
            <w:r w:rsidR="00264925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договор</w:t>
            </w:r>
            <w:r w:rsidR="00264925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ов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в указанный период.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D3DDA" w:rsidRPr="00F3714C" w:rsidRDefault="007D3DDA" w:rsidP="003152FE">
            <w:pPr>
              <w:spacing w:before="0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7D3DDA" w:rsidRPr="0078668C" w:rsidTr="00744ACC">
        <w:trPr>
          <w:trHeight w:val="258"/>
        </w:trPr>
        <w:tc>
          <w:tcPr>
            <w:tcW w:w="852" w:type="dxa"/>
            <w:shd w:val="clear" w:color="auto" w:fill="auto"/>
            <w:noWrap/>
            <w:vAlign w:val="center"/>
          </w:tcPr>
          <w:p w:rsidR="007D3DDA" w:rsidRPr="00F3714C" w:rsidRDefault="007D3DDA" w:rsidP="003152FE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F3714C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9780" w:type="dxa"/>
            <w:gridSpan w:val="5"/>
            <w:shd w:val="clear" w:color="auto" w:fill="auto"/>
            <w:vAlign w:val="center"/>
          </w:tcPr>
          <w:p w:rsidR="007D3DDA" w:rsidRPr="00744ACC" w:rsidRDefault="007D3DDA" w:rsidP="003152FE">
            <w:pPr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b/>
                <w:sz w:val="21"/>
                <w:szCs w:val="21"/>
              </w:rPr>
              <w:t>Обязательства контрагента</w:t>
            </w:r>
          </w:p>
        </w:tc>
      </w:tr>
      <w:tr w:rsidR="007D3DDA" w:rsidRPr="0078668C" w:rsidTr="00744AC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2.1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:rsidR="007D3DDA" w:rsidRPr="00744ACC" w:rsidRDefault="007D3DDA" w:rsidP="003152FE">
            <w:pPr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sz w:val="21"/>
                <w:szCs w:val="21"/>
              </w:rPr>
              <w:t>Контрагент должен нести ответственность за качество поставляемой продукции в соответствие заявленным требованиям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D3DDA" w:rsidRPr="00F3714C" w:rsidRDefault="007D3DDA" w:rsidP="007B24C0">
            <w:pPr>
              <w:jc w:val="both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Гарантийное письмо Контрагента, заверенное уполномоченным руководителем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000000" w:fill="FFFFFF"/>
            <w:vAlign w:val="center"/>
          </w:tcPr>
          <w:p w:rsidR="007D3DDA" w:rsidRPr="00F3714C" w:rsidRDefault="007D3DDA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C14551" w:rsidRPr="0078668C" w:rsidTr="00744AC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C14551" w:rsidRPr="00F3714C" w:rsidRDefault="00C14551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2.2.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:rsidR="00C14551" w:rsidRPr="00744ACC" w:rsidRDefault="00C14551" w:rsidP="007B24C0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744ACC">
              <w:rPr>
                <w:rFonts w:ascii="Times New Roman" w:hAnsi="Times New Roman"/>
                <w:iCs/>
                <w:sz w:val="21"/>
                <w:szCs w:val="21"/>
              </w:rPr>
              <w:t>Согласие с условиями договора ООО «БНГРЭ»</w:t>
            </w:r>
          </w:p>
        </w:tc>
        <w:tc>
          <w:tcPr>
            <w:tcW w:w="3544" w:type="dxa"/>
            <w:shd w:val="clear" w:color="auto" w:fill="auto"/>
          </w:tcPr>
          <w:p w:rsidR="00C14551" w:rsidRPr="007B24C0" w:rsidRDefault="007B24C0" w:rsidP="007B24C0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7B24C0">
              <w:rPr>
                <w:rFonts w:ascii="Times New Roman" w:hAnsi="Times New Roman"/>
                <w:iCs/>
                <w:szCs w:val="22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7B24C0">
              <w:rPr>
                <w:rFonts w:ascii="Times New Roman" w:hAnsi="Times New Roman"/>
                <w:szCs w:val="22"/>
              </w:rPr>
              <w:t>без протокола разногласий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714C">
              <w:rPr>
                <w:rFonts w:ascii="Times New Roman" w:hAnsi="Times New Roman"/>
                <w:iCs/>
                <w:szCs w:val="22"/>
              </w:rPr>
              <w:t>Да/Нет</w:t>
            </w:r>
          </w:p>
        </w:tc>
        <w:tc>
          <w:tcPr>
            <w:tcW w:w="1760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714C">
              <w:rPr>
                <w:rFonts w:ascii="Times New Roman" w:hAnsi="Times New Roman"/>
                <w:iCs/>
                <w:szCs w:val="22"/>
              </w:rPr>
              <w:t>Да</w:t>
            </w:r>
          </w:p>
        </w:tc>
      </w:tr>
      <w:tr w:rsidR="00C14551" w:rsidRPr="0078668C" w:rsidTr="00744AC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C14551" w:rsidRPr="00F3714C" w:rsidRDefault="00C14551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2.3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C14551" w:rsidRPr="00744ACC" w:rsidRDefault="007357C9" w:rsidP="003152FE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744ACC">
              <w:rPr>
                <w:rFonts w:ascii="Times New Roman" w:hAnsi="Times New Roman"/>
                <w:iCs/>
                <w:sz w:val="21"/>
                <w:szCs w:val="21"/>
              </w:rPr>
              <w:t>Наличие аккредитации в ООО </w:t>
            </w:r>
            <w:r w:rsidR="00C14551" w:rsidRPr="00744ACC">
              <w:rPr>
                <w:rFonts w:ascii="Times New Roman" w:hAnsi="Times New Roman"/>
                <w:iCs/>
                <w:sz w:val="21"/>
                <w:szCs w:val="21"/>
              </w:rPr>
              <w:t xml:space="preserve">«БНГРЭ»/пакет документов для прохождения аккредитации. </w:t>
            </w:r>
          </w:p>
          <w:p w:rsidR="00C14551" w:rsidRPr="00744ACC" w:rsidRDefault="00C14551" w:rsidP="003152FE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1"/>
                <w:szCs w:val="21"/>
              </w:rPr>
            </w:pPr>
            <w:r w:rsidRPr="00744ACC">
              <w:rPr>
                <w:rFonts w:ascii="Times New Roman" w:hAnsi="Times New Roman"/>
                <w:iCs/>
                <w:sz w:val="21"/>
                <w:szCs w:val="21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6" w:history="1">
              <w:r w:rsidRPr="00744ACC">
                <w:rPr>
                  <w:rStyle w:val="ac"/>
                  <w:rFonts w:ascii="Times New Roman" w:hAnsi="Times New Roman"/>
                  <w:iCs/>
                  <w:sz w:val="21"/>
                  <w:szCs w:val="21"/>
                </w:rPr>
                <w:t>www.slavneft.ru</w:t>
              </w:r>
            </w:hyperlink>
          </w:p>
        </w:tc>
        <w:tc>
          <w:tcPr>
            <w:tcW w:w="3544" w:type="dxa"/>
            <w:shd w:val="clear" w:color="auto" w:fill="auto"/>
            <w:vAlign w:val="center"/>
          </w:tcPr>
          <w:p w:rsidR="00C14551" w:rsidRPr="00F3714C" w:rsidRDefault="00C14551" w:rsidP="007B24C0">
            <w:pPr>
              <w:jc w:val="both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Письмо о присвоении  Контр</w:t>
            </w:r>
            <w:r w:rsidR="007B24C0">
              <w:rPr>
                <w:rFonts w:ascii="Times New Roman" w:hAnsi="Times New Roman"/>
                <w:szCs w:val="22"/>
              </w:rPr>
              <w:t>агенту статуса «Аккредитован» (</w:t>
            </w:r>
            <w:r w:rsidRPr="00F3714C">
              <w:rPr>
                <w:rFonts w:ascii="Times New Roman" w:hAnsi="Times New Roman"/>
                <w:szCs w:val="22"/>
              </w:rPr>
              <w:t>со сроком действия не менее 4 месяцев после даты окончания приема оферт)</w:t>
            </w:r>
          </w:p>
          <w:p w:rsidR="00C14551" w:rsidRPr="00F3714C" w:rsidRDefault="00C14551" w:rsidP="007B24C0">
            <w:pPr>
              <w:jc w:val="both"/>
              <w:rPr>
                <w:rFonts w:ascii="Times New Roman" w:hAnsi="Times New Roman"/>
                <w:b/>
              </w:rPr>
            </w:pPr>
            <w:r w:rsidRPr="00F3714C">
              <w:rPr>
                <w:rFonts w:ascii="Times New Roman" w:hAnsi="Times New Roman"/>
                <w:b/>
                <w:szCs w:val="22"/>
              </w:rPr>
              <w:t>либо предоставление пакета документов на аккредитацию.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14551" w:rsidRPr="00F3714C" w:rsidRDefault="00C14551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000000" w:fill="FFFFFF"/>
            <w:vAlign w:val="center"/>
          </w:tcPr>
          <w:p w:rsidR="00C14551" w:rsidRPr="00F3714C" w:rsidRDefault="00C14551" w:rsidP="007D3DDA">
            <w:pPr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C14551" w:rsidRPr="003D6AC9" w:rsidTr="00744ACC">
        <w:trPr>
          <w:trHeight w:val="196"/>
        </w:trPr>
        <w:tc>
          <w:tcPr>
            <w:tcW w:w="852" w:type="dxa"/>
            <w:shd w:val="clear" w:color="auto" w:fill="auto"/>
            <w:noWrap/>
            <w:vAlign w:val="center"/>
          </w:tcPr>
          <w:p w:rsidR="00C14551" w:rsidRPr="00F3714C" w:rsidRDefault="00C14551" w:rsidP="007B24C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714C">
              <w:rPr>
                <w:rFonts w:ascii="Times New Roman" w:hAnsi="Times New Roman"/>
                <w:iCs/>
                <w:szCs w:val="22"/>
              </w:rPr>
              <w:t>2.4.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C14551" w:rsidRPr="00744ACC" w:rsidRDefault="00C14551" w:rsidP="007B24C0">
            <w:pPr>
              <w:pStyle w:val="a7"/>
              <w:autoSpaceDE w:val="0"/>
              <w:autoSpaceDN w:val="0"/>
              <w:ind w:left="0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Отсутствие в течение последних двух лет случаев судебных разбирательств в качестве ответчика в связи с 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существенными нарушениями договора, исковые требования по которым были удовлетворены, а также случаев раст</w:t>
            </w:r>
            <w:r w:rsidR="007357C9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оржения ПАО «НК «Роснефть», ПАО 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«Газпром нефть»,</w:t>
            </w:r>
            <w:r w:rsidR="007357C9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ПАО </w:t>
            </w:r>
            <w:bookmarkStart w:id="0" w:name="_GoBack"/>
            <w:bookmarkEnd w:id="0"/>
            <w:r w:rsidR="0067020C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«НГК «Славнефть»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в одностороннем порядке договора в связи с существенными нарушениями его условий.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4551" w:rsidRPr="00F3714C" w:rsidRDefault="00C14551" w:rsidP="007B24C0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lastRenderedPageBreak/>
              <w:t>Письмо за подписью руководителя.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C14551" w:rsidRPr="003D6AC9" w:rsidTr="00744ACC">
        <w:trPr>
          <w:trHeight w:val="196"/>
        </w:trPr>
        <w:tc>
          <w:tcPr>
            <w:tcW w:w="866" w:type="dxa"/>
            <w:gridSpan w:val="2"/>
            <w:shd w:val="clear" w:color="auto" w:fill="auto"/>
            <w:noWrap/>
            <w:vAlign w:val="center"/>
          </w:tcPr>
          <w:p w:rsidR="00C14551" w:rsidRPr="00F3714C" w:rsidRDefault="00C14551" w:rsidP="007B24C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3714C">
              <w:rPr>
                <w:rFonts w:ascii="Times New Roman" w:hAnsi="Times New Roman"/>
                <w:iCs/>
                <w:szCs w:val="22"/>
              </w:rPr>
              <w:lastRenderedPageBreak/>
              <w:t>2.5.</w:t>
            </w:r>
          </w:p>
        </w:tc>
        <w:tc>
          <w:tcPr>
            <w:tcW w:w="2903" w:type="dxa"/>
            <w:shd w:val="clear" w:color="auto" w:fill="auto"/>
          </w:tcPr>
          <w:p w:rsidR="00C14551" w:rsidRPr="00744ACC" w:rsidRDefault="00C14551" w:rsidP="003152FE">
            <w:pPr>
              <w:spacing w:before="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Отсутствие в течение последних двух лет случаев предъявления Заказчиком, а также  Обществами групп ПАО «НК «Р</w:t>
            </w:r>
            <w:r w:rsidR="00E4137E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оснефть», и ПАО «Газпром нефть»</w:t>
            </w:r>
            <w:r w:rsidR="0067020C"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>, ПАО «НГК «Славнефть»,</w:t>
            </w:r>
            <w:r w:rsidRPr="00744AC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требований (или претензий, требований) по качеству к изготовителю поставляемых МТР.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4551" w:rsidRPr="00F3714C" w:rsidRDefault="00C14551" w:rsidP="00C14551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Письмо за подписью руководителя.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60" w:type="dxa"/>
            <w:shd w:val="clear" w:color="000000" w:fill="FFFFFF"/>
            <w:vAlign w:val="center"/>
          </w:tcPr>
          <w:p w:rsidR="00C14551" w:rsidRPr="00F3714C" w:rsidRDefault="00C14551" w:rsidP="003152FE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F3714C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5E113F" w:rsidRDefault="005E113F" w:rsidP="008518E0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sz w:val="28"/>
          <w:szCs w:val="28"/>
        </w:rPr>
      </w:pPr>
    </w:p>
    <w:p w:rsidR="00F911C4" w:rsidRPr="005B0353" w:rsidRDefault="00F911C4" w:rsidP="00F911C4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 w:rsidRPr="005B0353">
        <w:rPr>
          <w:rFonts w:ascii="Times New Roman" w:hAnsi="Times New Roman"/>
          <w:b/>
          <w:i/>
          <w:iCs/>
        </w:rPr>
        <w:t>4. Прочие требования</w:t>
      </w:r>
    </w:p>
    <w:p w:rsidR="00F911C4" w:rsidRPr="000F42F7" w:rsidRDefault="00F911C4" w:rsidP="00F911C4">
      <w:pPr>
        <w:pStyle w:val="a8"/>
        <w:numPr>
          <w:ilvl w:val="0"/>
          <w:numId w:val="10"/>
        </w:numPr>
        <w:ind w:left="0" w:firstLine="360"/>
        <w:jc w:val="both"/>
        <w:rPr>
          <w:sz w:val="20"/>
          <w:szCs w:val="20"/>
        </w:rPr>
      </w:pPr>
      <w:r w:rsidRPr="000F42F7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>
        <w:rPr>
          <w:sz w:val="20"/>
          <w:szCs w:val="20"/>
        </w:rPr>
        <w:t xml:space="preserve"> в срок не позднее даты отгрузки Товара</w:t>
      </w:r>
      <w:r w:rsidRPr="000F42F7">
        <w:rPr>
          <w:sz w:val="20"/>
          <w:szCs w:val="20"/>
        </w:rPr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911C4" w:rsidRDefault="00F911C4" w:rsidP="008518E0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sz w:val="28"/>
          <w:szCs w:val="28"/>
        </w:rPr>
      </w:pPr>
    </w:p>
    <w:p w:rsidR="008A58D4" w:rsidRDefault="008A58D4" w:rsidP="008518E0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sz w:val="28"/>
          <w:szCs w:val="28"/>
        </w:rPr>
      </w:pPr>
    </w:p>
    <w:p w:rsidR="00F911C4" w:rsidRPr="00FA22A5" w:rsidRDefault="00F911C4" w:rsidP="00F911C4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</w:rPr>
      </w:pPr>
      <w:r w:rsidRPr="00FA22A5">
        <w:rPr>
          <w:rFonts w:ascii="Times New Roman" w:hAnsi="Times New Roman"/>
          <w:iCs/>
        </w:rPr>
        <w:t>Руководитель Ответственного подразделения</w:t>
      </w:r>
    </w:p>
    <w:p w:rsidR="006000A7" w:rsidRDefault="006000A7" w:rsidP="00F911C4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Начальник управления </w:t>
      </w:r>
    </w:p>
    <w:p w:rsidR="001419FA" w:rsidRPr="006000A7" w:rsidRDefault="006000A7" w:rsidP="00F911C4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по обеспечению и транспорту</w:t>
      </w:r>
      <w:r w:rsidR="00F911C4" w:rsidRPr="00FA22A5">
        <w:rPr>
          <w:rFonts w:ascii="Times New Roman" w:hAnsi="Times New Roman"/>
          <w:iCs/>
        </w:rPr>
        <w:t xml:space="preserve">                                                                      </w:t>
      </w:r>
      <w:r>
        <w:rPr>
          <w:rFonts w:ascii="Times New Roman" w:hAnsi="Times New Roman"/>
          <w:iCs/>
        </w:rPr>
        <w:t xml:space="preserve">                                      Р.М. Валиулин</w:t>
      </w:r>
    </w:p>
    <w:sectPr w:rsidR="001419FA" w:rsidRPr="006000A7" w:rsidSect="00744ACC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A11"/>
    <w:multiLevelType w:val="multilevel"/>
    <w:tmpl w:val="9B268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1351E"/>
    <w:multiLevelType w:val="hybridMultilevel"/>
    <w:tmpl w:val="F6CA30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91CE4"/>
    <w:multiLevelType w:val="hybridMultilevel"/>
    <w:tmpl w:val="074A1B8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F0B26"/>
    <w:multiLevelType w:val="multilevel"/>
    <w:tmpl w:val="DB3C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8817ED"/>
    <w:multiLevelType w:val="hybridMultilevel"/>
    <w:tmpl w:val="F6CA30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B951217"/>
    <w:multiLevelType w:val="multilevel"/>
    <w:tmpl w:val="59F0C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4D01D8"/>
    <w:multiLevelType w:val="hybridMultilevel"/>
    <w:tmpl w:val="891A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36008"/>
    <w:multiLevelType w:val="multilevel"/>
    <w:tmpl w:val="CA24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072446"/>
    <w:multiLevelType w:val="hybridMultilevel"/>
    <w:tmpl w:val="824C2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85F60"/>
    <w:multiLevelType w:val="hybridMultilevel"/>
    <w:tmpl w:val="5A8A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B44D9"/>
    <w:multiLevelType w:val="hybridMultilevel"/>
    <w:tmpl w:val="F71A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0655F"/>
    <w:multiLevelType w:val="hybridMultilevel"/>
    <w:tmpl w:val="7BBA2FC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F81798"/>
    <w:multiLevelType w:val="multilevel"/>
    <w:tmpl w:val="B804E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472097"/>
    <w:multiLevelType w:val="hybridMultilevel"/>
    <w:tmpl w:val="F6CA30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4"/>
  </w:num>
  <w:num w:numId="5">
    <w:abstractNumId w:val="7"/>
  </w:num>
  <w:num w:numId="6">
    <w:abstractNumId w:val="14"/>
  </w:num>
  <w:num w:numId="7">
    <w:abstractNumId w:val="9"/>
  </w:num>
  <w:num w:numId="8">
    <w:abstractNumId w:val="1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5"/>
  </w:num>
  <w:num w:numId="13">
    <w:abstractNumId w:val="1"/>
  </w:num>
  <w:num w:numId="14">
    <w:abstractNumId w:val="8"/>
  </w:num>
  <w:num w:numId="15">
    <w:abstractNumId w:val="11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69BD"/>
    <w:rsid w:val="00037974"/>
    <w:rsid w:val="000503CF"/>
    <w:rsid w:val="00050EF2"/>
    <w:rsid w:val="00063070"/>
    <w:rsid w:val="000665E3"/>
    <w:rsid w:val="0006753C"/>
    <w:rsid w:val="00077BF7"/>
    <w:rsid w:val="000825C0"/>
    <w:rsid w:val="00092DF3"/>
    <w:rsid w:val="00095686"/>
    <w:rsid w:val="000A5FD3"/>
    <w:rsid w:val="000B1531"/>
    <w:rsid w:val="000B20D4"/>
    <w:rsid w:val="000B21A1"/>
    <w:rsid w:val="000C0FA6"/>
    <w:rsid w:val="000C2026"/>
    <w:rsid w:val="000C27FD"/>
    <w:rsid w:val="000E371D"/>
    <w:rsid w:val="000E4655"/>
    <w:rsid w:val="000F2190"/>
    <w:rsid w:val="00107AD7"/>
    <w:rsid w:val="00113496"/>
    <w:rsid w:val="001366E6"/>
    <w:rsid w:val="00140F08"/>
    <w:rsid w:val="001419FA"/>
    <w:rsid w:val="00141DDA"/>
    <w:rsid w:val="001440EA"/>
    <w:rsid w:val="00185ABC"/>
    <w:rsid w:val="001A6457"/>
    <w:rsid w:val="001B2D27"/>
    <w:rsid w:val="001B7FFA"/>
    <w:rsid w:val="001D00EB"/>
    <w:rsid w:val="001E5372"/>
    <w:rsid w:val="001E7075"/>
    <w:rsid w:val="001F69BD"/>
    <w:rsid w:val="001F6E9D"/>
    <w:rsid w:val="002110D9"/>
    <w:rsid w:val="00226C20"/>
    <w:rsid w:val="00242B93"/>
    <w:rsid w:val="002603E6"/>
    <w:rsid w:val="00264925"/>
    <w:rsid w:val="00274EB4"/>
    <w:rsid w:val="00277BC4"/>
    <w:rsid w:val="0029072F"/>
    <w:rsid w:val="002941E6"/>
    <w:rsid w:val="002C3374"/>
    <w:rsid w:val="002D6028"/>
    <w:rsid w:val="002E3D25"/>
    <w:rsid w:val="002E4635"/>
    <w:rsid w:val="002E72EE"/>
    <w:rsid w:val="002F78F4"/>
    <w:rsid w:val="00301227"/>
    <w:rsid w:val="003063BE"/>
    <w:rsid w:val="003152FE"/>
    <w:rsid w:val="00330B97"/>
    <w:rsid w:val="00331C0A"/>
    <w:rsid w:val="0036154D"/>
    <w:rsid w:val="0036553D"/>
    <w:rsid w:val="003741A0"/>
    <w:rsid w:val="003766BE"/>
    <w:rsid w:val="003942E7"/>
    <w:rsid w:val="003B3C22"/>
    <w:rsid w:val="003D35B5"/>
    <w:rsid w:val="003D6AC9"/>
    <w:rsid w:val="003E422A"/>
    <w:rsid w:val="00400688"/>
    <w:rsid w:val="00403CBE"/>
    <w:rsid w:val="00405CB0"/>
    <w:rsid w:val="00407BE0"/>
    <w:rsid w:val="00412154"/>
    <w:rsid w:val="00422C0C"/>
    <w:rsid w:val="004320CB"/>
    <w:rsid w:val="00441FA8"/>
    <w:rsid w:val="00447E17"/>
    <w:rsid w:val="00482671"/>
    <w:rsid w:val="004921A3"/>
    <w:rsid w:val="00494122"/>
    <w:rsid w:val="004A43BE"/>
    <w:rsid w:val="004C150A"/>
    <w:rsid w:val="004C6B85"/>
    <w:rsid w:val="004D3CA1"/>
    <w:rsid w:val="004D40AC"/>
    <w:rsid w:val="004E0DC6"/>
    <w:rsid w:val="004F575A"/>
    <w:rsid w:val="004F68E3"/>
    <w:rsid w:val="0050527F"/>
    <w:rsid w:val="00505E29"/>
    <w:rsid w:val="00513CE7"/>
    <w:rsid w:val="0051673D"/>
    <w:rsid w:val="005206A0"/>
    <w:rsid w:val="005313A0"/>
    <w:rsid w:val="005325E7"/>
    <w:rsid w:val="0053475D"/>
    <w:rsid w:val="00542AEE"/>
    <w:rsid w:val="005461D0"/>
    <w:rsid w:val="00552205"/>
    <w:rsid w:val="0059474A"/>
    <w:rsid w:val="005A4185"/>
    <w:rsid w:val="005B051E"/>
    <w:rsid w:val="005E113F"/>
    <w:rsid w:val="005F026C"/>
    <w:rsid w:val="005F530C"/>
    <w:rsid w:val="006000A7"/>
    <w:rsid w:val="00607641"/>
    <w:rsid w:val="006117D8"/>
    <w:rsid w:val="0062381F"/>
    <w:rsid w:val="006403AE"/>
    <w:rsid w:val="00650325"/>
    <w:rsid w:val="00655C0B"/>
    <w:rsid w:val="0067020C"/>
    <w:rsid w:val="00683104"/>
    <w:rsid w:val="00687A8A"/>
    <w:rsid w:val="006A0CB4"/>
    <w:rsid w:val="006B43CD"/>
    <w:rsid w:val="006B4A69"/>
    <w:rsid w:val="006C5A07"/>
    <w:rsid w:val="006D437C"/>
    <w:rsid w:val="006E14AF"/>
    <w:rsid w:val="006F2895"/>
    <w:rsid w:val="00700297"/>
    <w:rsid w:val="0070516F"/>
    <w:rsid w:val="00713E31"/>
    <w:rsid w:val="007141C9"/>
    <w:rsid w:val="00720656"/>
    <w:rsid w:val="00732B7C"/>
    <w:rsid w:val="00734336"/>
    <w:rsid w:val="007357C9"/>
    <w:rsid w:val="00740E6C"/>
    <w:rsid w:val="00744ACC"/>
    <w:rsid w:val="00752907"/>
    <w:rsid w:val="007662ED"/>
    <w:rsid w:val="00766C26"/>
    <w:rsid w:val="0077585A"/>
    <w:rsid w:val="0078668C"/>
    <w:rsid w:val="007A6DF3"/>
    <w:rsid w:val="007B24C0"/>
    <w:rsid w:val="007B7F6B"/>
    <w:rsid w:val="007C0666"/>
    <w:rsid w:val="007C254B"/>
    <w:rsid w:val="007D0E7E"/>
    <w:rsid w:val="007D3DDA"/>
    <w:rsid w:val="007E055C"/>
    <w:rsid w:val="007F1BC0"/>
    <w:rsid w:val="008002DC"/>
    <w:rsid w:val="00806CAB"/>
    <w:rsid w:val="0081124D"/>
    <w:rsid w:val="00812745"/>
    <w:rsid w:val="008177D0"/>
    <w:rsid w:val="00831660"/>
    <w:rsid w:val="00832612"/>
    <w:rsid w:val="008347A5"/>
    <w:rsid w:val="008518E0"/>
    <w:rsid w:val="0085611E"/>
    <w:rsid w:val="00876240"/>
    <w:rsid w:val="008A58D4"/>
    <w:rsid w:val="008B243D"/>
    <w:rsid w:val="008B58DB"/>
    <w:rsid w:val="008D69F1"/>
    <w:rsid w:val="008D7294"/>
    <w:rsid w:val="008E230F"/>
    <w:rsid w:val="008F183A"/>
    <w:rsid w:val="009021E6"/>
    <w:rsid w:val="0091748E"/>
    <w:rsid w:val="00922BAE"/>
    <w:rsid w:val="0093125F"/>
    <w:rsid w:val="00944F20"/>
    <w:rsid w:val="009B72CA"/>
    <w:rsid w:val="009C0D8B"/>
    <w:rsid w:val="009C1294"/>
    <w:rsid w:val="009C779F"/>
    <w:rsid w:val="009E3B05"/>
    <w:rsid w:val="009F64CB"/>
    <w:rsid w:val="00A040F6"/>
    <w:rsid w:val="00A22098"/>
    <w:rsid w:val="00A33503"/>
    <w:rsid w:val="00A422DA"/>
    <w:rsid w:val="00A46585"/>
    <w:rsid w:val="00A64770"/>
    <w:rsid w:val="00A72151"/>
    <w:rsid w:val="00A7233C"/>
    <w:rsid w:val="00A76BE7"/>
    <w:rsid w:val="00A84058"/>
    <w:rsid w:val="00A86F06"/>
    <w:rsid w:val="00AA5F60"/>
    <w:rsid w:val="00AB076B"/>
    <w:rsid w:val="00AC0D3D"/>
    <w:rsid w:val="00AE16A7"/>
    <w:rsid w:val="00AF1393"/>
    <w:rsid w:val="00B165AC"/>
    <w:rsid w:val="00B26A0B"/>
    <w:rsid w:val="00B36C53"/>
    <w:rsid w:val="00B36FA7"/>
    <w:rsid w:val="00B6127C"/>
    <w:rsid w:val="00B634F8"/>
    <w:rsid w:val="00B83A7D"/>
    <w:rsid w:val="00BA4B19"/>
    <w:rsid w:val="00BA5EF3"/>
    <w:rsid w:val="00BC3462"/>
    <w:rsid w:val="00BC4114"/>
    <w:rsid w:val="00BC52F0"/>
    <w:rsid w:val="00BD17B6"/>
    <w:rsid w:val="00BD2465"/>
    <w:rsid w:val="00BE4D09"/>
    <w:rsid w:val="00BE670E"/>
    <w:rsid w:val="00C04F6E"/>
    <w:rsid w:val="00C070A1"/>
    <w:rsid w:val="00C14551"/>
    <w:rsid w:val="00C15BE7"/>
    <w:rsid w:val="00C3280C"/>
    <w:rsid w:val="00C52159"/>
    <w:rsid w:val="00C53D43"/>
    <w:rsid w:val="00C61AD9"/>
    <w:rsid w:val="00C74710"/>
    <w:rsid w:val="00C7793E"/>
    <w:rsid w:val="00CA7B34"/>
    <w:rsid w:val="00CB4785"/>
    <w:rsid w:val="00CC4778"/>
    <w:rsid w:val="00CD0483"/>
    <w:rsid w:val="00CF489D"/>
    <w:rsid w:val="00D0134B"/>
    <w:rsid w:val="00D0187F"/>
    <w:rsid w:val="00D026F2"/>
    <w:rsid w:val="00D26CC2"/>
    <w:rsid w:val="00D6025B"/>
    <w:rsid w:val="00D72AEC"/>
    <w:rsid w:val="00D834F3"/>
    <w:rsid w:val="00DA438A"/>
    <w:rsid w:val="00DD4DB3"/>
    <w:rsid w:val="00DE11F1"/>
    <w:rsid w:val="00DE55CE"/>
    <w:rsid w:val="00DF03E6"/>
    <w:rsid w:val="00DF6320"/>
    <w:rsid w:val="00E07CB7"/>
    <w:rsid w:val="00E30B2C"/>
    <w:rsid w:val="00E4137E"/>
    <w:rsid w:val="00E47A6F"/>
    <w:rsid w:val="00E525AD"/>
    <w:rsid w:val="00E805BE"/>
    <w:rsid w:val="00E83CBE"/>
    <w:rsid w:val="00EB4CF9"/>
    <w:rsid w:val="00EE0F75"/>
    <w:rsid w:val="00EE5935"/>
    <w:rsid w:val="00EF675B"/>
    <w:rsid w:val="00F140EF"/>
    <w:rsid w:val="00F15A50"/>
    <w:rsid w:val="00F34216"/>
    <w:rsid w:val="00F3714C"/>
    <w:rsid w:val="00F3753B"/>
    <w:rsid w:val="00F37DC2"/>
    <w:rsid w:val="00F43EA2"/>
    <w:rsid w:val="00F449A7"/>
    <w:rsid w:val="00F84AEC"/>
    <w:rsid w:val="00F85EA5"/>
    <w:rsid w:val="00F862E9"/>
    <w:rsid w:val="00F911C4"/>
    <w:rsid w:val="00F91489"/>
    <w:rsid w:val="00F91764"/>
    <w:rsid w:val="00F94443"/>
    <w:rsid w:val="00FB478E"/>
    <w:rsid w:val="00FC521B"/>
    <w:rsid w:val="00FC5E0F"/>
    <w:rsid w:val="00FC6314"/>
    <w:rsid w:val="00FE2E1A"/>
    <w:rsid w:val="00FE50DC"/>
    <w:rsid w:val="00FE5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7B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66B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4AEC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0C2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740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rsid w:val="00740E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6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Strong"/>
    <w:basedOn w:val="a0"/>
    <w:uiPriority w:val="22"/>
    <w:qFormat/>
    <w:rsid w:val="00AA5F6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07B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Normal (Web)"/>
    <w:basedOn w:val="a"/>
    <w:uiPriority w:val="99"/>
    <w:semiHidden/>
    <w:unhideWhenUsed/>
    <w:rsid w:val="00226C2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C14551"/>
    <w:rPr>
      <w:color w:val="0000FF" w:themeColor="hyperlink"/>
      <w:u w:val="single"/>
    </w:rPr>
  </w:style>
  <w:style w:type="character" w:customStyle="1" w:styleId="tipsy-tooltip">
    <w:name w:val="tipsy-tooltip"/>
    <w:basedOn w:val="a0"/>
    <w:rsid w:val="006C5A07"/>
  </w:style>
  <w:style w:type="character" w:customStyle="1" w:styleId="10">
    <w:name w:val="Заголовок 1 Знак"/>
    <w:basedOn w:val="a0"/>
    <w:link w:val="1"/>
    <w:uiPriority w:val="9"/>
    <w:rsid w:val="00432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7B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66B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4AE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0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740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rsid w:val="00740E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6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Strong"/>
    <w:basedOn w:val="a0"/>
    <w:uiPriority w:val="22"/>
    <w:qFormat/>
    <w:rsid w:val="00AA5F6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07B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Normal (Web)"/>
    <w:basedOn w:val="a"/>
    <w:uiPriority w:val="99"/>
    <w:semiHidden/>
    <w:unhideWhenUsed/>
    <w:rsid w:val="00226C2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c">
    <w:name w:val="Hyperlink"/>
    <w:basedOn w:val="a0"/>
    <w:uiPriority w:val="99"/>
    <w:unhideWhenUsed/>
    <w:rsid w:val="00C145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53AE-F152-4622-95A6-A9ADA6C9C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3464</Words>
  <Characters>19747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5</cp:revision>
  <cp:lastPrinted>2020-11-13T02:34:00Z</cp:lastPrinted>
  <dcterms:created xsi:type="dcterms:W3CDTF">2020-11-10T12:44:00Z</dcterms:created>
  <dcterms:modified xsi:type="dcterms:W3CDTF">2020-11-13T02:35:00Z</dcterms:modified>
</cp:coreProperties>
</file>