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6A3B15" w14:textId="77777777" w:rsidR="0074500F" w:rsidRPr="00F24327" w:rsidRDefault="001259F8">
      <w:pPr>
        <w:shd w:val="clear" w:color="auto" w:fill="FFFFFF"/>
        <w:spacing w:line="240" w:lineRule="exact"/>
        <w:jc w:val="center"/>
        <w:rPr>
          <w:b/>
          <w:sz w:val="22"/>
          <w:szCs w:val="22"/>
        </w:rPr>
      </w:pPr>
      <w:bookmarkStart w:id="0" w:name="ТекстовоеПоле846"/>
      <w:bookmarkEnd w:id="0"/>
      <w:r w:rsidRPr="00F24327">
        <w:rPr>
          <w:b/>
          <w:bCs/>
          <w:sz w:val="22"/>
          <w:szCs w:val="22"/>
        </w:rPr>
        <w:t>Договор №</w:t>
      </w:r>
      <w:r w:rsidR="003F3D6D" w:rsidRPr="00F24327">
        <w:rPr>
          <w:b/>
          <w:bCs/>
          <w:sz w:val="22"/>
          <w:szCs w:val="22"/>
        </w:rPr>
        <w:t xml:space="preserve"> ___/202</w:t>
      </w:r>
      <w:r w:rsidR="00FB5D59" w:rsidRPr="00F24327">
        <w:rPr>
          <w:b/>
          <w:bCs/>
          <w:sz w:val="22"/>
          <w:szCs w:val="22"/>
        </w:rPr>
        <w:t>_</w:t>
      </w:r>
    </w:p>
    <w:p w14:paraId="51696F5E" w14:textId="77777777" w:rsidR="00883335" w:rsidRPr="00F24327" w:rsidRDefault="006E3B47" w:rsidP="00883335">
      <w:pPr>
        <w:pStyle w:val="af1"/>
        <w:spacing w:line="240" w:lineRule="exact"/>
        <w:jc w:val="center"/>
        <w:rPr>
          <w:b/>
          <w:bCs/>
          <w:sz w:val="22"/>
          <w:szCs w:val="22"/>
        </w:rPr>
      </w:pPr>
      <w:r w:rsidRPr="00F24327">
        <w:rPr>
          <w:b/>
          <w:bCs/>
          <w:sz w:val="22"/>
          <w:szCs w:val="22"/>
        </w:rPr>
        <w:t>на выполнение работ</w:t>
      </w:r>
      <w:r w:rsidR="00883335" w:rsidRPr="00F24327">
        <w:rPr>
          <w:b/>
          <w:bCs/>
          <w:sz w:val="22"/>
          <w:szCs w:val="22"/>
        </w:rPr>
        <w:t xml:space="preserve"> по техническому обслуживанию и ремонту подъемных агрегатов,  шиномонтажу и ремонту колес вагон</w:t>
      </w:r>
      <w:r w:rsidR="00FB5D59" w:rsidRPr="00F24327">
        <w:rPr>
          <w:b/>
          <w:bCs/>
          <w:sz w:val="22"/>
          <w:szCs w:val="22"/>
        </w:rPr>
        <w:t>ов</w:t>
      </w:r>
      <w:r w:rsidR="00883335" w:rsidRPr="00F24327">
        <w:rPr>
          <w:b/>
          <w:bCs/>
          <w:sz w:val="22"/>
          <w:szCs w:val="22"/>
        </w:rPr>
        <w:t>-домов и технологических емкостей на шасси в 202</w:t>
      </w:r>
      <w:r w:rsidR="00FB5D59" w:rsidRPr="00F24327">
        <w:rPr>
          <w:b/>
          <w:bCs/>
          <w:sz w:val="22"/>
          <w:szCs w:val="22"/>
        </w:rPr>
        <w:t>_</w:t>
      </w:r>
      <w:r w:rsidR="00883335" w:rsidRPr="00F24327">
        <w:rPr>
          <w:b/>
          <w:bCs/>
          <w:sz w:val="22"/>
          <w:szCs w:val="22"/>
        </w:rPr>
        <w:t xml:space="preserve"> году</w:t>
      </w:r>
    </w:p>
    <w:p w14:paraId="54E241B6" w14:textId="77777777" w:rsidR="0074500F" w:rsidRPr="00F24327" w:rsidRDefault="0074500F">
      <w:pPr>
        <w:pStyle w:val="af1"/>
        <w:spacing w:line="240" w:lineRule="exact"/>
        <w:jc w:val="right"/>
        <w:rPr>
          <w:sz w:val="22"/>
          <w:szCs w:val="22"/>
        </w:rPr>
      </w:pPr>
    </w:p>
    <w:p w14:paraId="06FFD7C9" w14:textId="77777777" w:rsidR="0074500F" w:rsidRPr="00F24327" w:rsidRDefault="00B36570">
      <w:pPr>
        <w:pStyle w:val="af1"/>
        <w:spacing w:line="240" w:lineRule="exact"/>
        <w:jc w:val="both"/>
        <w:rPr>
          <w:sz w:val="22"/>
          <w:szCs w:val="22"/>
        </w:rPr>
      </w:pPr>
      <w:r w:rsidRPr="00F24327">
        <w:rPr>
          <w:sz w:val="22"/>
          <w:szCs w:val="22"/>
        </w:rPr>
        <w:t>г. Красноярск</w:t>
      </w:r>
      <w:r w:rsidRPr="00F24327">
        <w:rPr>
          <w:sz w:val="22"/>
          <w:szCs w:val="22"/>
        </w:rPr>
        <w:tab/>
      </w:r>
      <w:r w:rsidRPr="00F24327">
        <w:rPr>
          <w:sz w:val="22"/>
          <w:szCs w:val="22"/>
        </w:rPr>
        <w:tab/>
      </w:r>
      <w:r w:rsidRPr="00F24327">
        <w:rPr>
          <w:sz w:val="22"/>
          <w:szCs w:val="22"/>
        </w:rPr>
        <w:tab/>
      </w:r>
      <w:r w:rsidRPr="00F24327">
        <w:rPr>
          <w:sz w:val="22"/>
          <w:szCs w:val="22"/>
        </w:rPr>
        <w:tab/>
      </w:r>
      <w:r w:rsidRPr="00F24327">
        <w:rPr>
          <w:sz w:val="22"/>
          <w:szCs w:val="22"/>
        </w:rPr>
        <w:tab/>
      </w:r>
      <w:r w:rsidRPr="00F24327">
        <w:rPr>
          <w:sz w:val="22"/>
          <w:szCs w:val="22"/>
        </w:rPr>
        <w:tab/>
      </w:r>
      <w:r w:rsidRPr="00F24327">
        <w:rPr>
          <w:sz w:val="22"/>
          <w:szCs w:val="22"/>
        </w:rPr>
        <w:tab/>
      </w:r>
      <w:r w:rsidRPr="00F24327">
        <w:rPr>
          <w:sz w:val="22"/>
          <w:szCs w:val="22"/>
        </w:rPr>
        <w:tab/>
      </w:r>
      <w:r w:rsidR="001F7CBD" w:rsidRPr="00F24327">
        <w:rPr>
          <w:sz w:val="22"/>
          <w:szCs w:val="22"/>
        </w:rPr>
        <w:t xml:space="preserve">           </w:t>
      </w:r>
      <w:r w:rsidR="00F4021F" w:rsidRPr="00F24327">
        <w:rPr>
          <w:sz w:val="22"/>
          <w:szCs w:val="22"/>
        </w:rPr>
        <w:t xml:space="preserve"> </w:t>
      </w:r>
      <w:r w:rsidRPr="00F24327">
        <w:rPr>
          <w:sz w:val="22"/>
          <w:szCs w:val="22"/>
        </w:rPr>
        <w:t>«</w:t>
      </w:r>
      <w:r w:rsidR="003F3D6D" w:rsidRPr="00F24327">
        <w:rPr>
          <w:sz w:val="22"/>
          <w:szCs w:val="22"/>
        </w:rPr>
        <w:softHyphen/>
        <w:t>___</w:t>
      </w:r>
      <w:r w:rsidRPr="00F24327">
        <w:rPr>
          <w:sz w:val="22"/>
          <w:szCs w:val="22"/>
        </w:rPr>
        <w:t>»</w:t>
      </w:r>
      <w:r w:rsidR="003F3D6D" w:rsidRPr="00F24327">
        <w:rPr>
          <w:sz w:val="22"/>
          <w:szCs w:val="22"/>
        </w:rPr>
        <w:t xml:space="preserve"> ___________</w:t>
      </w:r>
      <w:r w:rsidR="00AE0C34" w:rsidRPr="00F24327">
        <w:rPr>
          <w:sz w:val="22"/>
          <w:szCs w:val="22"/>
        </w:rPr>
        <w:t xml:space="preserve"> </w:t>
      </w:r>
      <w:r w:rsidRPr="00F24327">
        <w:rPr>
          <w:sz w:val="22"/>
          <w:szCs w:val="22"/>
        </w:rPr>
        <w:t>20</w:t>
      </w:r>
      <w:r w:rsidR="003F3D6D" w:rsidRPr="00F24327">
        <w:rPr>
          <w:sz w:val="22"/>
          <w:szCs w:val="22"/>
        </w:rPr>
        <w:t>2</w:t>
      </w:r>
      <w:r w:rsidR="00FB5D59" w:rsidRPr="00F24327">
        <w:rPr>
          <w:sz w:val="22"/>
          <w:szCs w:val="22"/>
        </w:rPr>
        <w:t>_</w:t>
      </w:r>
      <w:r w:rsidRPr="00F24327">
        <w:rPr>
          <w:sz w:val="22"/>
          <w:szCs w:val="22"/>
        </w:rPr>
        <w:t xml:space="preserve"> г.</w:t>
      </w:r>
    </w:p>
    <w:p w14:paraId="2005E661" w14:textId="77777777" w:rsidR="0078237C" w:rsidRPr="00F24327" w:rsidRDefault="00B36570">
      <w:pPr>
        <w:shd w:val="clear" w:color="auto" w:fill="FFFFFF"/>
        <w:spacing w:before="240" w:line="240" w:lineRule="exact"/>
        <w:ind w:firstLine="284"/>
        <w:jc w:val="both"/>
        <w:rPr>
          <w:sz w:val="22"/>
          <w:szCs w:val="22"/>
        </w:rPr>
      </w:pPr>
      <w:r w:rsidRPr="00F24327">
        <w:rPr>
          <w:b/>
          <w:bCs/>
          <w:sz w:val="22"/>
          <w:szCs w:val="22"/>
        </w:rPr>
        <w:t>Общество с ограниченной ответственностью «Байкитская нефтегазоразведочная экспедиция»</w:t>
      </w:r>
      <w:r w:rsidRPr="00F24327">
        <w:rPr>
          <w:bCs/>
          <w:sz w:val="22"/>
          <w:szCs w:val="22"/>
        </w:rPr>
        <w:t xml:space="preserve"> </w:t>
      </w:r>
      <w:r w:rsidR="002F519B" w:rsidRPr="00F24327">
        <w:rPr>
          <w:bCs/>
          <w:sz w:val="22"/>
          <w:szCs w:val="22"/>
        </w:rPr>
        <w:t xml:space="preserve">(ООО «БНГРЭ»), </w:t>
      </w:r>
      <w:r w:rsidRPr="00F24327">
        <w:rPr>
          <w:sz w:val="22"/>
          <w:szCs w:val="22"/>
        </w:rPr>
        <w:t xml:space="preserve">именуемое в дальнейшем </w:t>
      </w:r>
      <w:r w:rsidRPr="00F24327">
        <w:rPr>
          <w:bCs/>
          <w:sz w:val="22"/>
          <w:szCs w:val="22"/>
        </w:rPr>
        <w:t xml:space="preserve">«Заказчик», </w:t>
      </w:r>
      <w:r w:rsidR="0078237C" w:rsidRPr="00F24327">
        <w:rPr>
          <w:sz w:val="22"/>
          <w:szCs w:val="22"/>
        </w:rPr>
        <w:t>генерального директора Ганиева Наиля Фаритовича, действующего на основании Устава</w:t>
      </w:r>
      <w:r w:rsidRPr="00F24327">
        <w:rPr>
          <w:sz w:val="22"/>
          <w:szCs w:val="22"/>
        </w:rPr>
        <w:t xml:space="preserve">, с одной стороны, и </w:t>
      </w:r>
    </w:p>
    <w:p w14:paraId="1D63DF19" w14:textId="6FDC475C" w:rsidR="0074500F" w:rsidRPr="00F24327" w:rsidRDefault="00A30FE2">
      <w:pPr>
        <w:shd w:val="clear" w:color="auto" w:fill="FFFFFF"/>
        <w:spacing w:before="240" w:line="240" w:lineRule="exact"/>
        <w:ind w:firstLine="284"/>
        <w:jc w:val="both"/>
        <w:rPr>
          <w:sz w:val="22"/>
          <w:szCs w:val="22"/>
        </w:rPr>
      </w:pPr>
      <w:r w:rsidRPr="00F24327">
        <w:rPr>
          <w:b/>
          <w:bCs/>
          <w:sz w:val="22"/>
          <w:szCs w:val="22"/>
        </w:rPr>
        <w:t>________________________________________</w:t>
      </w:r>
      <w:r w:rsidR="00B36570" w:rsidRPr="00F24327">
        <w:rPr>
          <w:sz w:val="22"/>
          <w:szCs w:val="22"/>
        </w:rPr>
        <w:t xml:space="preserve">, именуемое в дальнейшем </w:t>
      </w:r>
      <w:r w:rsidR="00B36570" w:rsidRPr="00F24327">
        <w:rPr>
          <w:bCs/>
          <w:sz w:val="22"/>
          <w:szCs w:val="22"/>
        </w:rPr>
        <w:t xml:space="preserve">«Исполнитель», </w:t>
      </w:r>
      <w:r w:rsidR="00B36570" w:rsidRPr="00F24327">
        <w:rPr>
          <w:sz w:val="22"/>
          <w:szCs w:val="22"/>
        </w:rPr>
        <w:t xml:space="preserve">в лице </w:t>
      </w:r>
      <w:r w:rsidR="007B6EB8" w:rsidRPr="00F24327">
        <w:rPr>
          <w:sz w:val="22"/>
          <w:szCs w:val="22"/>
        </w:rPr>
        <w:t>--</w:t>
      </w:r>
      <w:r w:rsidRPr="00F24327">
        <w:rPr>
          <w:sz w:val="22"/>
          <w:szCs w:val="22"/>
        </w:rPr>
        <w:t>_____________________________</w:t>
      </w:r>
      <w:r w:rsidR="00B36570" w:rsidRPr="00F24327">
        <w:rPr>
          <w:sz w:val="22"/>
          <w:szCs w:val="22"/>
        </w:rPr>
        <w:t xml:space="preserve">, действующего на основании </w:t>
      </w:r>
      <w:r w:rsidR="007B6EB8" w:rsidRPr="00F24327">
        <w:rPr>
          <w:sz w:val="22"/>
          <w:szCs w:val="22"/>
        </w:rPr>
        <w:t>_________</w:t>
      </w:r>
      <w:r w:rsidR="00B36570" w:rsidRPr="00F24327">
        <w:rPr>
          <w:sz w:val="22"/>
          <w:szCs w:val="22"/>
        </w:rPr>
        <w:t>, с другой стороны, совместно именуемые - «Стороны», а по отдельности - «Сторона», заключили настоящий договор (далее - «Договор»), о нижеследующем:</w:t>
      </w:r>
    </w:p>
    <w:p w14:paraId="1B727CFA" w14:textId="77777777" w:rsidR="0074500F" w:rsidRPr="00F24327" w:rsidRDefault="00B36570">
      <w:pPr>
        <w:pStyle w:val="ae"/>
        <w:numPr>
          <w:ilvl w:val="0"/>
          <w:numId w:val="3"/>
        </w:numPr>
        <w:shd w:val="clear" w:color="auto" w:fill="FFFFFF"/>
        <w:tabs>
          <w:tab w:val="left" w:leader="underscore" w:pos="3782"/>
          <w:tab w:val="left" w:leader="underscore" w:pos="5376"/>
          <w:tab w:val="left" w:leader="underscore" w:pos="9490"/>
        </w:tabs>
        <w:spacing w:before="120" w:after="120" w:line="240" w:lineRule="exact"/>
        <w:ind w:left="357" w:hanging="357"/>
        <w:jc w:val="center"/>
        <w:rPr>
          <w:b/>
          <w:color w:val="000000" w:themeColor="text1"/>
          <w:sz w:val="22"/>
          <w:szCs w:val="22"/>
        </w:rPr>
      </w:pPr>
      <w:r w:rsidRPr="00F24327">
        <w:rPr>
          <w:b/>
          <w:color w:val="000000" w:themeColor="text1"/>
          <w:sz w:val="22"/>
          <w:szCs w:val="22"/>
        </w:rPr>
        <w:t>ПРЕДМЕТ ДОГОВОРА</w:t>
      </w:r>
    </w:p>
    <w:p w14:paraId="123153D2" w14:textId="77777777" w:rsidR="0074500F" w:rsidRPr="00F24327" w:rsidRDefault="00B36570">
      <w:pPr>
        <w:numPr>
          <w:ilvl w:val="1"/>
          <w:numId w:val="3"/>
        </w:numPr>
        <w:shd w:val="clear" w:color="auto" w:fill="FFFFFF"/>
        <w:tabs>
          <w:tab w:val="left" w:pos="426"/>
        </w:tabs>
        <w:spacing w:line="240" w:lineRule="exact"/>
        <w:ind w:left="0" w:firstLine="0"/>
        <w:jc w:val="both"/>
        <w:rPr>
          <w:sz w:val="22"/>
          <w:szCs w:val="22"/>
        </w:rPr>
      </w:pPr>
      <w:r w:rsidRPr="00F24327">
        <w:rPr>
          <w:sz w:val="22"/>
          <w:szCs w:val="22"/>
        </w:rPr>
        <w:t xml:space="preserve">Исполнитель принимает на себя обязательства по требованию Заказчика (на основании полученных от него Заявок по форме </w:t>
      </w:r>
      <w:r w:rsidR="008C62B3" w:rsidRPr="00F24327">
        <w:rPr>
          <w:sz w:val="22"/>
          <w:szCs w:val="22"/>
        </w:rPr>
        <w:t>приложения №</w:t>
      </w:r>
      <w:r w:rsidR="00EE0A32" w:rsidRPr="00F24327">
        <w:rPr>
          <w:sz w:val="22"/>
          <w:szCs w:val="22"/>
        </w:rPr>
        <w:t>3</w:t>
      </w:r>
      <w:r w:rsidR="008C62B3" w:rsidRPr="00F24327">
        <w:rPr>
          <w:sz w:val="22"/>
          <w:szCs w:val="22"/>
        </w:rPr>
        <w:t xml:space="preserve"> </w:t>
      </w:r>
      <w:r w:rsidRPr="00F24327">
        <w:rPr>
          <w:sz w:val="22"/>
          <w:szCs w:val="22"/>
        </w:rPr>
        <w:t xml:space="preserve"> к Договору) своими силами, техническими средствами, с использованием собственных расходных материалов </w:t>
      </w:r>
      <w:r w:rsidR="00090997" w:rsidRPr="00F24327">
        <w:rPr>
          <w:sz w:val="22"/>
          <w:szCs w:val="22"/>
        </w:rPr>
        <w:t xml:space="preserve">(включая масла, смазки и другие технические жидкости) </w:t>
      </w:r>
      <w:r w:rsidRPr="00F24327">
        <w:rPr>
          <w:sz w:val="22"/>
          <w:szCs w:val="22"/>
        </w:rPr>
        <w:t>и запасных частей</w:t>
      </w:r>
      <w:r w:rsidR="00F23151" w:rsidRPr="00F24327">
        <w:rPr>
          <w:sz w:val="22"/>
          <w:szCs w:val="22"/>
        </w:rPr>
        <w:t>,</w:t>
      </w:r>
      <w:r w:rsidRPr="00F24327">
        <w:rPr>
          <w:sz w:val="22"/>
          <w:szCs w:val="22"/>
        </w:rPr>
        <w:t xml:space="preserve"> выполнить </w:t>
      </w:r>
      <w:r w:rsidR="00940155" w:rsidRPr="00F24327">
        <w:rPr>
          <w:sz w:val="22"/>
          <w:szCs w:val="22"/>
        </w:rPr>
        <w:t xml:space="preserve">техническое обслуживание </w:t>
      </w:r>
      <w:r w:rsidR="002869D3" w:rsidRPr="00F24327">
        <w:rPr>
          <w:sz w:val="22"/>
          <w:szCs w:val="22"/>
        </w:rPr>
        <w:t xml:space="preserve">(далее - ТО), </w:t>
      </w:r>
      <w:r w:rsidR="00940155" w:rsidRPr="00F24327">
        <w:rPr>
          <w:sz w:val="22"/>
          <w:szCs w:val="22"/>
        </w:rPr>
        <w:t>текуший</w:t>
      </w:r>
      <w:r w:rsidRPr="00F24327">
        <w:rPr>
          <w:sz w:val="22"/>
          <w:szCs w:val="22"/>
        </w:rPr>
        <w:t xml:space="preserve"> ремонт </w:t>
      </w:r>
      <w:r w:rsidR="008C62B3" w:rsidRPr="00F24327">
        <w:rPr>
          <w:sz w:val="22"/>
          <w:szCs w:val="22"/>
        </w:rPr>
        <w:t xml:space="preserve">(далее </w:t>
      </w:r>
      <w:r w:rsidR="002869D3" w:rsidRPr="00F24327">
        <w:rPr>
          <w:sz w:val="22"/>
          <w:szCs w:val="22"/>
        </w:rPr>
        <w:t xml:space="preserve">- </w:t>
      </w:r>
      <w:r w:rsidR="008C62B3" w:rsidRPr="00F24327">
        <w:rPr>
          <w:sz w:val="22"/>
          <w:szCs w:val="22"/>
        </w:rPr>
        <w:t xml:space="preserve">ТР) </w:t>
      </w:r>
      <w:r w:rsidR="002869D3" w:rsidRPr="00F24327">
        <w:rPr>
          <w:sz w:val="22"/>
          <w:szCs w:val="22"/>
        </w:rPr>
        <w:t xml:space="preserve">подъемных агрегатов (далее – </w:t>
      </w:r>
      <w:r w:rsidR="00F23151" w:rsidRPr="00F24327">
        <w:rPr>
          <w:sz w:val="22"/>
          <w:szCs w:val="22"/>
        </w:rPr>
        <w:t>спецтехника</w:t>
      </w:r>
      <w:r w:rsidR="002869D3" w:rsidRPr="00F24327">
        <w:rPr>
          <w:sz w:val="22"/>
          <w:szCs w:val="22"/>
        </w:rPr>
        <w:t xml:space="preserve">), </w:t>
      </w:r>
      <w:r w:rsidR="002869D3" w:rsidRPr="00F24327">
        <w:rPr>
          <w:bCs/>
          <w:sz w:val="22"/>
          <w:szCs w:val="22"/>
        </w:rPr>
        <w:t>шиномонтаж и ремонт  (далее - ТР) колес вагон-домов и технологических емкостей на шасси</w:t>
      </w:r>
      <w:r w:rsidRPr="00F24327">
        <w:rPr>
          <w:sz w:val="22"/>
          <w:szCs w:val="22"/>
        </w:rPr>
        <w:t xml:space="preserve"> </w:t>
      </w:r>
      <w:r w:rsidR="002869D3" w:rsidRPr="00F24327">
        <w:rPr>
          <w:sz w:val="22"/>
          <w:szCs w:val="22"/>
        </w:rPr>
        <w:t xml:space="preserve">(далее – </w:t>
      </w:r>
      <w:r w:rsidR="00F23151" w:rsidRPr="00F24327">
        <w:rPr>
          <w:sz w:val="22"/>
          <w:szCs w:val="22"/>
        </w:rPr>
        <w:t>спецтехника</w:t>
      </w:r>
      <w:r w:rsidR="002869D3" w:rsidRPr="00F24327">
        <w:rPr>
          <w:sz w:val="22"/>
          <w:szCs w:val="22"/>
        </w:rPr>
        <w:t xml:space="preserve">), </w:t>
      </w:r>
      <w:r w:rsidRPr="00F24327">
        <w:rPr>
          <w:sz w:val="22"/>
          <w:szCs w:val="22"/>
        </w:rPr>
        <w:t xml:space="preserve"> Заказчика и сдать результат работ (далее – работы), а Заказчик обязуется принять результат работ и оплатить его в сроки и порядке, предусмотренные Договором. Перечень </w:t>
      </w:r>
      <w:r w:rsidR="00CD2FFD" w:rsidRPr="00F24327">
        <w:rPr>
          <w:sz w:val="22"/>
          <w:szCs w:val="22"/>
        </w:rPr>
        <w:t xml:space="preserve">работ и </w:t>
      </w:r>
      <w:r w:rsidRPr="00F24327">
        <w:rPr>
          <w:sz w:val="22"/>
          <w:szCs w:val="22"/>
        </w:rPr>
        <w:t>спецтехники согласован сторонами в Техническом задании (приложение №</w:t>
      </w:r>
      <w:r w:rsidR="00EE0A32" w:rsidRPr="00F24327">
        <w:rPr>
          <w:sz w:val="22"/>
          <w:szCs w:val="22"/>
        </w:rPr>
        <w:t>1</w:t>
      </w:r>
      <w:r w:rsidRPr="00F24327">
        <w:rPr>
          <w:sz w:val="22"/>
          <w:szCs w:val="22"/>
        </w:rPr>
        <w:t xml:space="preserve"> к Договору).</w:t>
      </w:r>
    </w:p>
    <w:p w14:paraId="09696055" w14:textId="77777777" w:rsidR="0074500F" w:rsidRPr="00F24327" w:rsidRDefault="008C62B3">
      <w:pPr>
        <w:numPr>
          <w:ilvl w:val="1"/>
          <w:numId w:val="3"/>
        </w:numPr>
        <w:shd w:val="clear" w:color="auto" w:fill="FFFFFF"/>
        <w:tabs>
          <w:tab w:val="left" w:pos="426"/>
        </w:tabs>
        <w:spacing w:line="240" w:lineRule="exact"/>
        <w:ind w:left="0" w:firstLine="0"/>
        <w:jc w:val="both"/>
        <w:rPr>
          <w:sz w:val="22"/>
          <w:szCs w:val="22"/>
        </w:rPr>
      </w:pPr>
      <w:r w:rsidRPr="00F24327">
        <w:rPr>
          <w:sz w:val="22"/>
          <w:szCs w:val="22"/>
        </w:rPr>
        <w:t>Заказчик определя</w:t>
      </w:r>
      <w:r w:rsidR="00B36570" w:rsidRPr="00F24327">
        <w:rPr>
          <w:sz w:val="22"/>
          <w:szCs w:val="22"/>
        </w:rPr>
        <w:t xml:space="preserve">ет потребность в </w:t>
      </w:r>
      <w:r w:rsidRPr="00F24327">
        <w:rPr>
          <w:sz w:val="22"/>
          <w:szCs w:val="22"/>
        </w:rPr>
        <w:t>ТО и ТР</w:t>
      </w:r>
      <w:r w:rsidR="00B36570" w:rsidRPr="00F24327">
        <w:rPr>
          <w:sz w:val="22"/>
          <w:szCs w:val="22"/>
        </w:rPr>
        <w:t xml:space="preserve"> спецтехники</w:t>
      </w:r>
      <w:r w:rsidR="000F7002" w:rsidRPr="00F24327">
        <w:rPr>
          <w:sz w:val="22"/>
          <w:szCs w:val="22"/>
        </w:rPr>
        <w:t>,</w:t>
      </w:r>
      <w:r w:rsidR="006E3B47" w:rsidRPr="00F24327">
        <w:rPr>
          <w:sz w:val="22"/>
          <w:szCs w:val="22"/>
        </w:rPr>
        <w:t xml:space="preserve"> дату и</w:t>
      </w:r>
      <w:r w:rsidR="000F7002" w:rsidRPr="00F24327">
        <w:rPr>
          <w:sz w:val="22"/>
          <w:szCs w:val="22"/>
        </w:rPr>
        <w:t xml:space="preserve"> время их проведения,</w:t>
      </w:r>
      <w:r w:rsidR="00B36570" w:rsidRPr="00F24327">
        <w:rPr>
          <w:sz w:val="22"/>
          <w:szCs w:val="22"/>
        </w:rPr>
        <w:t xml:space="preserve"> и направляет в адрес Исполнителя Заявку. После </w:t>
      </w:r>
      <w:r w:rsidR="00377FB1" w:rsidRPr="00F24327">
        <w:rPr>
          <w:sz w:val="22"/>
          <w:szCs w:val="22"/>
        </w:rPr>
        <w:t>получения заявки,</w:t>
      </w:r>
      <w:r w:rsidR="00B36570" w:rsidRPr="00F24327">
        <w:rPr>
          <w:sz w:val="22"/>
          <w:szCs w:val="22"/>
        </w:rPr>
        <w:t xml:space="preserve"> Исполнитель </w:t>
      </w:r>
      <w:r w:rsidR="00377FB1" w:rsidRPr="00F24327">
        <w:rPr>
          <w:sz w:val="22"/>
          <w:szCs w:val="22"/>
        </w:rPr>
        <w:t xml:space="preserve">на месте базирования спецтехники </w:t>
      </w:r>
      <w:r w:rsidR="00B36570" w:rsidRPr="00F24327">
        <w:rPr>
          <w:sz w:val="22"/>
          <w:szCs w:val="22"/>
        </w:rPr>
        <w:t xml:space="preserve">проводит дефектовку и составляет </w:t>
      </w:r>
      <w:r w:rsidR="00C0559E" w:rsidRPr="00F24327">
        <w:rPr>
          <w:sz w:val="22"/>
          <w:szCs w:val="22"/>
        </w:rPr>
        <w:t>предварительную дефект</w:t>
      </w:r>
      <w:r w:rsidR="00046196" w:rsidRPr="00F24327">
        <w:rPr>
          <w:sz w:val="22"/>
          <w:szCs w:val="22"/>
        </w:rPr>
        <w:t xml:space="preserve">ную ведомость, с </w:t>
      </w:r>
      <w:r w:rsidR="00B36570" w:rsidRPr="00F24327">
        <w:rPr>
          <w:sz w:val="22"/>
          <w:szCs w:val="22"/>
        </w:rPr>
        <w:t xml:space="preserve">перечнем работ, запасных частей и их стоимости, либо заключение о неремонтнопригодности техники  и направляет на согласование Заказчику. Окончательные объемы работ устанавливаются Сторонами в двусторонних </w:t>
      </w:r>
      <w:r w:rsidR="00C0559E" w:rsidRPr="00F24327">
        <w:rPr>
          <w:sz w:val="22"/>
          <w:szCs w:val="22"/>
        </w:rPr>
        <w:t>Дефектных ведомостях (Приложение №</w:t>
      </w:r>
      <w:r w:rsidR="00EB1CEC" w:rsidRPr="00F24327">
        <w:rPr>
          <w:sz w:val="22"/>
          <w:szCs w:val="22"/>
        </w:rPr>
        <w:t>5</w:t>
      </w:r>
      <w:r w:rsidR="00B36570" w:rsidRPr="00F24327">
        <w:rPr>
          <w:sz w:val="22"/>
          <w:szCs w:val="22"/>
        </w:rPr>
        <w:t xml:space="preserve">), направляемых </w:t>
      </w:r>
      <w:r w:rsidR="00046196" w:rsidRPr="00F24327">
        <w:rPr>
          <w:sz w:val="22"/>
          <w:szCs w:val="22"/>
        </w:rPr>
        <w:t xml:space="preserve">Исполнителем </w:t>
      </w:r>
      <w:r w:rsidR="00B36570" w:rsidRPr="00F24327">
        <w:rPr>
          <w:sz w:val="22"/>
          <w:szCs w:val="22"/>
        </w:rPr>
        <w:t xml:space="preserve">на подписание </w:t>
      </w:r>
      <w:r w:rsidR="00046196" w:rsidRPr="00F24327">
        <w:rPr>
          <w:sz w:val="22"/>
          <w:szCs w:val="22"/>
        </w:rPr>
        <w:t xml:space="preserve">Заказчику </w:t>
      </w:r>
      <w:r w:rsidR="00B36570" w:rsidRPr="00F24327">
        <w:rPr>
          <w:sz w:val="22"/>
          <w:szCs w:val="22"/>
        </w:rPr>
        <w:t>в сроки и порядке, предусмотренные Договором.</w:t>
      </w:r>
    </w:p>
    <w:p w14:paraId="2AA14378" w14:textId="77777777" w:rsidR="0074500F" w:rsidRPr="00F24327" w:rsidRDefault="00B36570">
      <w:pPr>
        <w:numPr>
          <w:ilvl w:val="1"/>
          <w:numId w:val="3"/>
        </w:numPr>
        <w:shd w:val="clear" w:color="auto" w:fill="FFFFFF"/>
        <w:tabs>
          <w:tab w:val="left" w:pos="426"/>
        </w:tabs>
        <w:spacing w:line="240" w:lineRule="exact"/>
        <w:ind w:left="0" w:firstLine="0"/>
        <w:jc w:val="both"/>
        <w:rPr>
          <w:sz w:val="22"/>
          <w:szCs w:val="22"/>
        </w:rPr>
      </w:pPr>
      <w:r w:rsidRPr="00F24327">
        <w:rPr>
          <w:sz w:val="22"/>
          <w:szCs w:val="22"/>
        </w:rPr>
        <w:t>Работы по Договору включают в себя:</w:t>
      </w:r>
    </w:p>
    <w:p w14:paraId="07A61AFA" w14:textId="77777777" w:rsidR="00143282" w:rsidRPr="00F24327" w:rsidRDefault="00143282" w:rsidP="001741BD">
      <w:pPr>
        <w:numPr>
          <w:ilvl w:val="2"/>
          <w:numId w:val="3"/>
        </w:numPr>
        <w:tabs>
          <w:tab w:val="left" w:pos="0"/>
          <w:tab w:val="left" w:pos="993"/>
        </w:tabs>
        <w:spacing w:line="240" w:lineRule="exact"/>
        <w:ind w:left="0" w:firstLine="284"/>
        <w:rPr>
          <w:sz w:val="22"/>
          <w:szCs w:val="22"/>
        </w:rPr>
      </w:pPr>
      <w:r w:rsidRPr="00F24327">
        <w:rPr>
          <w:sz w:val="22"/>
          <w:szCs w:val="22"/>
        </w:rPr>
        <w:t>Техническое обслуживание (ТО) -  комплекс организационно-технических мероприятий и работ, производимых с целью контроля технического состояния</w:t>
      </w:r>
      <w:r w:rsidR="006B43E4" w:rsidRPr="00F24327">
        <w:rPr>
          <w:sz w:val="22"/>
          <w:szCs w:val="22"/>
        </w:rPr>
        <w:t xml:space="preserve"> спецтехники</w:t>
      </w:r>
      <w:r w:rsidRPr="00F24327">
        <w:rPr>
          <w:sz w:val="22"/>
          <w:szCs w:val="22"/>
        </w:rPr>
        <w:t xml:space="preserve">, поддержания </w:t>
      </w:r>
      <w:r w:rsidR="006B43E4" w:rsidRPr="00F24327">
        <w:rPr>
          <w:sz w:val="22"/>
          <w:szCs w:val="22"/>
        </w:rPr>
        <w:t xml:space="preserve">ее </w:t>
      </w:r>
      <w:r w:rsidRPr="00F24327">
        <w:rPr>
          <w:sz w:val="22"/>
          <w:szCs w:val="22"/>
        </w:rPr>
        <w:t>в работоспособном и исправном состоянии</w:t>
      </w:r>
      <w:r w:rsidR="006B43E4" w:rsidRPr="00F24327">
        <w:rPr>
          <w:sz w:val="22"/>
          <w:szCs w:val="22"/>
        </w:rPr>
        <w:t>, предотвращения возникновения неполадок и своевременное их устранение.</w:t>
      </w:r>
      <w:r w:rsidR="001741BD" w:rsidRPr="00F24327">
        <w:rPr>
          <w:sz w:val="22"/>
          <w:szCs w:val="22"/>
        </w:rPr>
        <w:t xml:space="preserve"> Включает в себя следующие работы:</w:t>
      </w:r>
      <w:r w:rsidR="00101F51" w:rsidRPr="00F24327">
        <w:rPr>
          <w:sz w:val="22"/>
          <w:szCs w:val="22"/>
        </w:rPr>
        <w:t xml:space="preserve"> </w:t>
      </w:r>
      <w:r w:rsidR="001741BD" w:rsidRPr="00F24327">
        <w:rPr>
          <w:sz w:val="22"/>
          <w:szCs w:val="22"/>
        </w:rPr>
        <w:t>контрольные, диагностические, регулировочные, смазочные, заправочные, электротехнические, крепежные.</w:t>
      </w:r>
    </w:p>
    <w:p w14:paraId="0A65AE22" w14:textId="77777777" w:rsidR="0074500F" w:rsidRPr="00F24327" w:rsidRDefault="00B36570">
      <w:pPr>
        <w:numPr>
          <w:ilvl w:val="2"/>
          <w:numId w:val="3"/>
        </w:numPr>
        <w:shd w:val="clear" w:color="auto" w:fill="FFFFFF"/>
        <w:tabs>
          <w:tab w:val="left" w:pos="0"/>
          <w:tab w:val="left" w:pos="993"/>
        </w:tabs>
        <w:spacing w:line="240" w:lineRule="exact"/>
        <w:ind w:left="0" w:firstLine="284"/>
        <w:jc w:val="both"/>
        <w:rPr>
          <w:sz w:val="22"/>
          <w:szCs w:val="22"/>
        </w:rPr>
      </w:pPr>
      <w:r w:rsidRPr="00F24327">
        <w:rPr>
          <w:bCs/>
          <w:sz w:val="22"/>
          <w:szCs w:val="22"/>
        </w:rPr>
        <w:t>Дефектовка спецтехники</w:t>
      </w:r>
      <w:r w:rsidR="001741BD" w:rsidRPr="00F24327">
        <w:rPr>
          <w:sz w:val="22"/>
          <w:szCs w:val="22"/>
        </w:rPr>
        <w:t>.</w:t>
      </w:r>
      <w:r w:rsidR="00CC7ED1" w:rsidRPr="00F24327">
        <w:rPr>
          <w:sz w:val="22"/>
          <w:szCs w:val="22"/>
        </w:rPr>
        <w:t xml:space="preserve"> </w:t>
      </w:r>
      <w:r w:rsidR="001741BD" w:rsidRPr="00F24327">
        <w:rPr>
          <w:sz w:val="22"/>
          <w:szCs w:val="22"/>
        </w:rPr>
        <w:t>В</w:t>
      </w:r>
      <w:r w:rsidRPr="00F24327">
        <w:rPr>
          <w:sz w:val="22"/>
          <w:szCs w:val="22"/>
        </w:rPr>
        <w:t xml:space="preserve">ключает в себя следующие операции: </w:t>
      </w:r>
    </w:p>
    <w:p w14:paraId="79D60280" w14:textId="77777777" w:rsidR="00CC7ED1" w:rsidRPr="00F24327" w:rsidRDefault="00B36570">
      <w:pPr>
        <w:shd w:val="clear" w:color="auto" w:fill="FFFFFF"/>
        <w:tabs>
          <w:tab w:val="left" w:pos="1229"/>
        </w:tabs>
        <w:spacing w:line="240" w:lineRule="exact"/>
        <w:jc w:val="both"/>
        <w:rPr>
          <w:bCs/>
          <w:sz w:val="22"/>
          <w:szCs w:val="22"/>
        </w:rPr>
      </w:pPr>
      <w:r w:rsidRPr="00F24327">
        <w:rPr>
          <w:bCs/>
          <w:sz w:val="22"/>
          <w:szCs w:val="22"/>
        </w:rPr>
        <w:t xml:space="preserve">А) </w:t>
      </w:r>
      <w:r w:rsidR="00CC7ED1" w:rsidRPr="00F24327">
        <w:rPr>
          <w:bCs/>
          <w:sz w:val="22"/>
          <w:szCs w:val="22"/>
        </w:rPr>
        <w:t>Внешний осмотр на наличие целостности, повреждений и неисправност</w:t>
      </w:r>
      <w:r w:rsidR="001C2FB0" w:rsidRPr="00F24327">
        <w:rPr>
          <w:bCs/>
          <w:sz w:val="22"/>
          <w:szCs w:val="22"/>
        </w:rPr>
        <w:t>ей узлов и агре</w:t>
      </w:r>
      <w:r w:rsidR="00CC7ED1" w:rsidRPr="00F24327">
        <w:rPr>
          <w:bCs/>
          <w:sz w:val="22"/>
          <w:szCs w:val="22"/>
        </w:rPr>
        <w:t>гатов;</w:t>
      </w:r>
    </w:p>
    <w:p w14:paraId="222AD287" w14:textId="77777777" w:rsidR="00CC7ED1" w:rsidRPr="00F24327" w:rsidRDefault="00B36570" w:rsidP="00CC7ED1">
      <w:pPr>
        <w:shd w:val="clear" w:color="auto" w:fill="FFFFFF"/>
        <w:tabs>
          <w:tab w:val="left" w:pos="1229"/>
        </w:tabs>
        <w:spacing w:line="240" w:lineRule="exact"/>
        <w:jc w:val="both"/>
        <w:rPr>
          <w:sz w:val="22"/>
          <w:szCs w:val="22"/>
        </w:rPr>
      </w:pPr>
      <w:r w:rsidRPr="00F24327">
        <w:rPr>
          <w:bCs/>
          <w:sz w:val="22"/>
          <w:szCs w:val="22"/>
        </w:rPr>
        <w:t xml:space="preserve">Б) </w:t>
      </w:r>
      <w:r w:rsidR="00CC7ED1" w:rsidRPr="00F24327">
        <w:rPr>
          <w:bCs/>
          <w:sz w:val="22"/>
          <w:szCs w:val="22"/>
        </w:rPr>
        <w:t>Р</w:t>
      </w:r>
      <w:r w:rsidR="00CC7ED1" w:rsidRPr="00F24327">
        <w:rPr>
          <w:sz w:val="22"/>
          <w:szCs w:val="22"/>
        </w:rPr>
        <w:t xml:space="preserve">азборка спецтехники, узлов, агрегатов; </w:t>
      </w:r>
    </w:p>
    <w:p w14:paraId="5FDB396B" w14:textId="77777777" w:rsidR="00CC7ED1" w:rsidRPr="00F24327" w:rsidRDefault="00CC7ED1" w:rsidP="00CC7ED1">
      <w:pPr>
        <w:shd w:val="clear" w:color="auto" w:fill="FFFFFF"/>
        <w:tabs>
          <w:tab w:val="left" w:pos="1229"/>
        </w:tabs>
        <w:spacing w:line="240" w:lineRule="exact"/>
        <w:jc w:val="both"/>
        <w:rPr>
          <w:sz w:val="22"/>
          <w:szCs w:val="22"/>
        </w:rPr>
      </w:pPr>
      <w:r w:rsidRPr="00F24327">
        <w:rPr>
          <w:bCs/>
          <w:sz w:val="22"/>
          <w:szCs w:val="22"/>
        </w:rPr>
        <w:t>В) О</w:t>
      </w:r>
      <w:r w:rsidRPr="00F24327">
        <w:rPr>
          <w:sz w:val="22"/>
          <w:szCs w:val="22"/>
        </w:rPr>
        <w:t>пределение причины неисправности;</w:t>
      </w:r>
    </w:p>
    <w:p w14:paraId="7836966F" w14:textId="77777777" w:rsidR="0074500F" w:rsidRPr="00F24327" w:rsidRDefault="00CC7ED1">
      <w:pPr>
        <w:shd w:val="clear" w:color="auto" w:fill="FFFFFF"/>
        <w:tabs>
          <w:tab w:val="left" w:pos="1229"/>
        </w:tabs>
        <w:spacing w:line="240" w:lineRule="exact"/>
        <w:jc w:val="both"/>
        <w:rPr>
          <w:bCs/>
          <w:sz w:val="22"/>
          <w:szCs w:val="22"/>
        </w:rPr>
      </w:pPr>
      <w:r w:rsidRPr="00F24327">
        <w:rPr>
          <w:bCs/>
          <w:sz w:val="22"/>
          <w:szCs w:val="22"/>
        </w:rPr>
        <w:t xml:space="preserve">С) </w:t>
      </w:r>
      <w:r w:rsidR="00B36570" w:rsidRPr="00F24327">
        <w:rPr>
          <w:bCs/>
          <w:sz w:val="22"/>
          <w:szCs w:val="22"/>
        </w:rPr>
        <w:t>Оценка</w:t>
      </w:r>
      <w:r w:rsidR="00B36570" w:rsidRPr="00F24327">
        <w:rPr>
          <w:sz w:val="22"/>
          <w:szCs w:val="22"/>
        </w:rPr>
        <w:t xml:space="preserve"> техническим специалистом фактического технического состояния спецтехники, узлов, агрегатов и пригодности к дальнейшей эксплуатации: </w:t>
      </w:r>
    </w:p>
    <w:p w14:paraId="613614FC" w14:textId="77777777" w:rsidR="0074500F" w:rsidRPr="00F24327" w:rsidRDefault="00B36570">
      <w:pPr>
        <w:shd w:val="clear" w:color="auto" w:fill="FFFFFF"/>
        <w:tabs>
          <w:tab w:val="left" w:pos="1229"/>
        </w:tabs>
        <w:spacing w:line="240" w:lineRule="exact"/>
        <w:jc w:val="both"/>
        <w:rPr>
          <w:color w:val="000000" w:themeColor="text1"/>
          <w:sz w:val="22"/>
          <w:szCs w:val="22"/>
        </w:rPr>
      </w:pPr>
      <w:r w:rsidRPr="00F24327">
        <w:rPr>
          <w:sz w:val="22"/>
          <w:szCs w:val="22"/>
        </w:rPr>
        <w:t xml:space="preserve">-действия, заключающиеся в тщательном исследовании спецтехники, узлов, агрегатов с частичной или полной разборкой с использованием технических средств измерения и контроля состояния деталей и механизмов, в целях получения </w:t>
      </w:r>
      <w:r w:rsidR="00CC7ED1" w:rsidRPr="00F24327">
        <w:rPr>
          <w:sz w:val="22"/>
          <w:szCs w:val="22"/>
        </w:rPr>
        <w:t xml:space="preserve">результатов </w:t>
      </w:r>
      <w:r w:rsidRPr="00F24327">
        <w:rPr>
          <w:sz w:val="22"/>
          <w:szCs w:val="22"/>
        </w:rPr>
        <w:t xml:space="preserve">фактического износа оборудования, с составлением дефектной </w:t>
      </w:r>
      <w:r w:rsidRPr="00F24327">
        <w:rPr>
          <w:color w:val="000000" w:themeColor="text1"/>
          <w:sz w:val="22"/>
          <w:szCs w:val="22"/>
        </w:rPr>
        <w:t xml:space="preserve">ведомости по форме </w:t>
      </w:r>
      <w:r w:rsidR="00CC7ED1" w:rsidRPr="00F24327">
        <w:rPr>
          <w:color w:val="000000" w:themeColor="text1"/>
          <w:sz w:val="22"/>
          <w:szCs w:val="22"/>
        </w:rPr>
        <w:t>согласованной сторонами</w:t>
      </w:r>
      <w:r w:rsidRPr="00F24327">
        <w:rPr>
          <w:color w:val="000000" w:themeColor="text1"/>
          <w:sz w:val="22"/>
          <w:szCs w:val="22"/>
        </w:rPr>
        <w:t>, по рез</w:t>
      </w:r>
      <w:r w:rsidR="00CC7ED1" w:rsidRPr="00F24327">
        <w:rPr>
          <w:color w:val="000000" w:themeColor="text1"/>
          <w:sz w:val="22"/>
          <w:szCs w:val="22"/>
        </w:rPr>
        <w:t>ультатам фактической дефектовки.</w:t>
      </w:r>
    </w:p>
    <w:p w14:paraId="72D000B4" w14:textId="77777777" w:rsidR="003E6F50" w:rsidRPr="00F24327" w:rsidRDefault="003E6F50">
      <w:pPr>
        <w:numPr>
          <w:ilvl w:val="2"/>
          <w:numId w:val="3"/>
        </w:numPr>
        <w:shd w:val="clear" w:color="auto" w:fill="FFFFFF"/>
        <w:tabs>
          <w:tab w:val="left" w:pos="0"/>
          <w:tab w:val="left" w:pos="993"/>
        </w:tabs>
        <w:spacing w:line="240" w:lineRule="exact"/>
        <w:ind w:left="0" w:firstLine="284"/>
        <w:jc w:val="both"/>
        <w:rPr>
          <w:sz w:val="22"/>
          <w:szCs w:val="22"/>
        </w:rPr>
      </w:pPr>
      <w:r w:rsidRPr="00F24327">
        <w:rPr>
          <w:bCs/>
          <w:sz w:val="22"/>
          <w:szCs w:val="22"/>
        </w:rPr>
        <w:t>Текущий</w:t>
      </w:r>
      <w:r w:rsidR="005D087D" w:rsidRPr="00F24327">
        <w:rPr>
          <w:bCs/>
          <w:sz w:val="22"/>
          <w:szCs w:val="22"/>
        </w:rPr>
        <w:t xml:space="preserve"> ремонт - </w:t>
      </w:r>
      <w:r w:rsidRPr="00F24327">
        <w:rPr>
          <w:bCs/>
          <w:sz w:val="22"/>
          <w:szCs w:val="22"/>
        </w:rPr>
        <w:t>комплекс мероприятий по восстановлению исправности или работоспособности спецтехники н</w:t>
      </w:r>
      <w:r w:rsidR="00143282" w:rsidRPr="00F24327">
        <w:rPr>
          <w:bCs/>
          <w:sz w:val="22"/>
          <w:szCs w:val="22"/>
        </w:rPr>
        <w:t>а период до следующего ремонта, и в</w:t>
      </w:r>
      <w:r w:rsidRPr="00F24327">
        <w:rPr>
          <w:bCs/>
          <w:sz w:val="22"/>
          <w:szCs w:val="22"/>
        </w:rPr>
        <w:t xml:space="preserve">ключает в себя: </w:t>
      </w:r>
    </w:p>
    <w:p w14:paraId="30B7EE94" w14:textId="77777777" w:rsidR="005D087D" w:rsidRPr="00F24327" w:rsidRDefault="005D087D" w:rsidP="005D087D">
      <w:pPr>
        <w:shd w:val="clear" w:color="auto" w:fill="FFFFFF"/>
        <w:tabs>
          <w:tab w:val="left" w:pos="1229"/>
        </w:tabs>
        <w:spacing w:line="240" w:lineRule="exact"/>
        <w:jc w:val="both"/>
        <w:rPr>
          <w:sz w:val="22"/>
          <w:szCs w:val="22"/>
        </w:rPr>
      </w:pPr>
      <w:r w:rsidRPr="00F24327">
        <w:rPr>
          <w:sz w:val="22"/>
          <w:szCs w:val="22"/>
        </w:rPr>
        <w:t xml:space="preserve">А) </w:t>
      </w:r>
      <w:r w:rsidRPr="00F24327">
        <w:rPr>
          <w:bCs/>
          <w:sz w:val="22"/>
          <w:szCs w:val="22"/>
        </w:rPr>
        <w:t>Замену неисправных деталей, узлов и агрегатов на исправные;</w:t>
      </w:r>
      <w:r w:rsidRPr="00F24327">
        <w:rPr>
          <w:sz w:val="22"/>
          <w:szCs w:val="22"/>
        </w:rPr>
        <w:t xml:space="preserve"> </w:t>
      </w:r>
    </w:p>
    <w:p w14:paraId="1B4880E7" w14:textId="77777777" w:rsidR="005D087D" w:rsidRPr="00F24327" w:rsidRDefault="005D087D" w:rsidP="005D087D">
      <w:pPr>
        <w:shd w:val="clear" w:color="auto" w:fill="FFFFFF"/>
        <w:tabs>
          <w:tab w:val="left" w:pos="1229"/>
        </w:tabs>
        <w:spacing w:line="240" w:lineRule="exact"/>
        <w:jc w:val="both"/>
        <w:rPr>
          <w:sz w:val="22"/>
          <w:szCs w:val="22"/>
        </w:rPr>
      </w:pPr>
      <w:r w:rsidRPr="00F24327">
        <w:rPr>
          <w:sz w:val="22"/>
          <w:szCs w:val="22"/>
        </w:rPr>
        <w:t>Б) Сборку и испытание отремонтированных узлов и агрегатов на стенде, с различными видами нагрузок, с предоставлением Заказчику актов испытаний;</w:t>
      </w:r>
    </w:p>
    <w:p w14:paraId="4785EF4A" w14:textId="77777777" w:rsidR="005D087D" w:rsidRPr="00F24327" w:rsidRDefault="005D087D" w:rsidP="005D087D">
      <w:pPr>
        <w:shd w:val="clear" w:color="auto" w:fill="FFFFFF"/>
        <w:tabs>
          <w:tab w:val="left" w:pos="1229"/>
        </w:tabs>
        <w:spacing w:line="240" w:lineRule="exact"/>
        <w:jc w:val="both"/>
        <w:rPr>
          <w:sz w:val="22"/>
          <w:szCs w:val="22"/>
        </w:rPr>
      </w:pPr>
      <w:r w:rsidRPr="00F24327">
        <w:rPr>
          <w:sz w:val="22"/>
          <w:szCs w:val="22"/>
        </w:rPr>
        <w:t>В) Выдачу рекомендаций Заказчику по эксплуатации спецтехники, узлов, агрегатов, информации о возможной дате следующего ремонта;</w:t>
      </w:r>
    </w:p>
    <w:p w14:paraId="7839CDC2" w14:textId="77777777" w:rsidR="005D087D" w:rsidRPr="00F24327" w:rsidRDefault="005D087D" w:rsidP="005D087D">
      <w:pPr>
        <w:shd w:val="clear" w:color="auto" w:fill="FFFFFF"/>
        <w:tabs>
          <w:tab w:val="left" w:pos="1229"/>
        </w:tabs>
        <w:spacing w:line="240" w:lineRule="exact"/>
        <w:jc w:val="both"/>
        <w:rPr>
          <w:sz w:val="22"/>
          <w:szCs w:val="22"/>
        </w:rPr>
      </w:pPr>
      <w:r w:rsidRPr="00F24327">
        <w:rPr>
          <w:sz w:val="22"/>
          <w:szCs w:val="22"/>
        </w:rPr>
        <w:t>Г) Разработку и передачу Заказчику комплекта эксплуатационной документации на отремонтированную спецтехнику, узлы, агрегаты.</w:t>
      </w:r>
    </w:p>
    <w:p w14:paraId="3D913B7A" w14:textId="77777777" w:rsidR="005D087D" w:rsidRPr="00F24327" w:rsidRDefault="005D087D">
      <w:pPr>
        <w:numPr>
          <w:ilvl w:val="2"/>
          <w:numId w:val="3"/>
        </w:numPr>
        <w:shd w:val="clear" w:color="auto" w:fill="FFFFFF"/>
        <w:tabs>
          <w:tab w:val="left" w:pos="0"/>
          <w:tab w:val="left" w:pos="993"/>
        </w:tabs>
        <w:spacing w:line="240" w:lineRule="exact"/>
        <w:ind w:left="0" w:firstLine="284"/>
        <w:jc w:val="both"/>
        <w:rPr>
          <w:sz w:val="22"/>
          <w:szCs w:val="22"/>
        </w:rPr>
      </w:pPr>
      <w:r w:rsidRPr="00F24327">
        <w:rPr>
          <w:sz w:val="22"/>
          <w:szCs w:val="22"/>
        </w:rPr>
        <w:t xml:space="preserve">Шиномонтаж </w:t>
      </w:r>
      <w:r w:rsidR="00276A19" w:rsidRPr="00F24327">
        <w:rPr>
          <w:bCs/>
          <w:sz w:val="22"/>
          <w:szCs w:val="22"/>
        </w:rPr>
        <w:t>- комплекс мероприятий</w:t>
      </w:r>
      <w:r w:rsidRPr="00F24327">
        <w:rPr>
          <w:bCs/>
          <w:sz w:val="22"/>
          <w:szCs w:val="22"/>
        </w:rPr>
        <w:t xml:space="preserve">, необходимых для поддержания в рабочем состоянии колес автомобиля, прицепа. В него входят: снятие колес, монтаж (демонтаж) шин с дисков, балансировка колеса. Ремонту подлежат камеры шин (восстановление герметичности, устранение проколов, порезов путем </w:t>
      </w:r>
      <w:r w:rsidRPr="00F24327">
        <w:rPr>
          <w:bCs/>
          <w:sz w:val="22"/>
          <w:szCs w:val="22"/>
        </w:rPr>
        <w:lastRenderedPageBreak/>
        <w:t>вулканизации, ремонт вентилей шин).</w:t>
      </w:r>
    </w:p>
    <w:p w14:paraId="07A39163" w14:textId="77777777" w:rsidR="0074500F" w:rsidRPr="00F24327" w:rsidRDefault="00B36570">
      <w:pPr>
        <w:shd w:val="clear" w:color="auto" w:fill="FFFFFF"/>
        <w:tabs>
          <w:tab w:val="left" w:pos="1229"/>
        </w:tabs>
        <w:spacing w:line="240" w:lineRule="exact"/>
        <w:jc w:val="both"/>
        <w:rPr>
          <w:sz w:val="22"/>
          <w:szCs w:val="22"/>
        </w:rPr>
      </w:pPr>
      <w:r w:rsidRPr="00F24327">
        <w:rPr>
          <w:sz w:val="22"/>
          <w:szCs w:val="22"/>
        </w:rPr>
        <w:t xml:space="preserve">1.4. Выполняемые работы должны соответствовать требованиям: </w:t>
      </w:r>
      <w:r w:rsidR="00CE360F" w:rsidRPr="00F24327">
        <w:rPr>
          <w:sz w:val="22"/>
          <w:szCs w:val="22"/>
        </w:rPr>
        <w:t xml:space="preserve">завода-изготовителя, </w:t>
      </w:r>
      <w:r w:rsidRPr="00F24327">
        <w:rPr>
          <w:sz w:val="22"/>
          <w:szCs w:val="22"/>
        </w:rPr>
        <w:t>технологических, операционных карт и нормативно-технической документации, предъявляемой при ремонте и техническом о</w:t>
      </w:r>
      <w:r w:rsidR="00CE360F" w:rsidRPr="00F24327">
        <w:rPr>
          <w:sz w:val="22"/>
          <w:szCs w:val="22"/>
        </w:rPr>
        <w:t>бслуживании специальной техники, картам ТО.</w:t>
      </w:r>
    </w:p>
    <w:p w14:paraId="290D432E" w14:textId="5AF4F138" w:rsidR="0074500F" w:rsidRPr="00F24327" w:rsidRDefault="00B36570">
      <w:pPr>
        <w:shd w:val="clear" w:color="auto" w:fill="FFFFFF"/>
        <w:tabs>
          <w:tab w:val="left" w:pos="1229"/>
        </w:tabs>
        <w:spacing w:line="240" w:lineRule="exact"/>
        <w:jc w:val="both"/>
        <w:rPr>
          <w:sz w:val="22"/>
          <w:szCs w:val="22"/>
        </w:rPr>
      </w:pPr>
      <w:r w:rsidRPr="00F24327">
        <w:rPr>
          <w:sz w:val="22"/>
          <w:szCs w:val="22"/>
        </w:rPr>
        <w:t xml:space="preserve">1.5. Послеремонтная гарантия </w:t>
      </w:r>
      <w:r w:rsidR="00653174" w:rsidRPr="00F24327">
        <w:rPr>
          <w:sz w:val="22"/>
          <w:szCs w:val="22"/>
        </w:rPr>
        <w:t>на работы и запасные части указана в разделе 14 Технического задания</w:t>
      </w:r>
      <w:r w:rsidR="00815B12" w:rsidRPr="00F24327">
        <w:rPr>
          <w:sz w:val="22"/>
          <w:szCs w:val="22"/>
        </w:rPr>
        <w:t xml:space="preserve"> (Приложение №1)</w:t>
      </w:r>
      <w:r w:rsidR="00653174" w:rsidRPr="00F24327">
        <w:rPr>
          <w:sz w:val="22"/>
          <w:szCs w:val="22"/>
        </w:rPr>
        <w:t xml:space="preserve">. </w:t>
      </w:r>
      <w:r w:rsidRPr="00F24327">
        <w:rPr>
          <w:sz w:val="22"/>
          <w:szCs w:val="22"/>
        </w:rPr>
        <w:t xml:space="preserve">В случае выхода из строя отремонтированной </w:t>
      </w:r>
      <w:r w:rsidR="00653174" w:rsidRPr="00F24327">
        <w:rPr>
          <w:sz w:val="22"/>
          <w:szCs w:val="22"/>
        </w:rPr>
        <w:t xml:space="preserve">техники </w:t>
      </w:r>
      <w:r w:rsidRPr="00F24327">
        <w:rPr>
          <w:sz w:val="22"/>
          <w:szCs w:val="22"/>
        </w:rPr>
        <w:t>в гарантийный период</w:t>
      </w:r>
      <w:r w:rsidR="00653174" w:rsidRPr="00F24327">
        <w:rPr>
          <w:sz w:val="22"/>
          <w:szCs w:val="22"/>
        </w:rPr>
        <w:t>,</w:t>
      </w:r>
      <w:r w:rsidRPr="00F24327">
        <w:rPr>
          <w:sz w:val="22"/>
          <w:szCs w:val="22"/>
        </w:rPr>
        <w:t xml:space="preserve"> гарантия продл</w:t>
      </w:r>
      <w:r w:rsidR="00575FF4" w:rsidRPr="00F24327">
        <w:rPr>
          <w:sz w:val="22"/>
          <w:szCs w:val="22"/>
        </w:rPr>
        <w:t>евается</w:t>
      </w:r>
      <w:r w:rsidRPr="00F24327">
        <w:rPr>
          <w:sz w:val="22"/>
          <w:szCs w:val="22"/>
        </w:rPr>
        <w:t xml:space="preserve"> на время вынужденного простоя техники до завершения гарантийного ремонта Исполнителем в соответствии ГК РФ.</w:t>
      </w:r>
    </w:p>
    <w:p w14:paraId="7CD708BC" w14:textId="77777777" w:rsidR="0074500F" w:rsidRPr="00F24327" w:rsidRDefault="00B36570">
      <w:pPr>
        <w:pStyle w:val="af2"/>
        <w:tabs>
          <w:tab w:val="left" w:pos="1260"/>
          <w:tab w:val="left" w:pos="9720"/>
        </w:tabs>
        <w:spacing w:after="0" w:line="240" w:lineRule="exact"/>
        <w:rPr>
          <w:color w:val="000000" w:themeColor="text1"/>
          <w:sz w:val="22"/>
          <w:szCs w:val="22"/>
        </w:rPr>
      </w:pPr>
      <w:r w:rsidRPr="00F24327">
        <w:rPr>
          <w:color w:val="000000" w:themeColor="text1"/>
          <w:sz w:val="22"/>
          <w:szCs w:val="22"/>
        </w:rPr>
        <w:t>1.6.  Стороны согласовали, что к Договору применяются положения статьи 429.3 ГК РФ.</w:t>
      </w:r>
    </w:p>
    <w:p w14:paraId="60770A02" w14:textId="77777777" w:rsidR="00615556" w:rsidRPr="00F24327" w:rsidRDefault="00615556">
      <w:pPr>
        <w:pStyle w:val="af2"/>
        <w:tabs>
          <w:tab w:val="left" w:pos="1260"/>
          <w:tab w:val="left" w:pos="9720"/>
        </w:tabs>
        <w:spacing w:after="0" w:line="240" w:lineRule="exact"/>
        <w:rPr>
          <w:color w:val="000000" w:themeColor="text1"/>
          <w:sz w:val="22"/>
          <w:szCs w:val="22"/>
        </w:rPr>
      </w:pPr>
      <w:r w:rsidRPr="00F24327">
        <w:rPr>
          <w:color w:val="000000" w:themeColor="text1"/>
          <w:sz w:val="22"/>
          <w:szCs w:val="22"/>
        </w:rPr>
        <w:t>1.7.  Для целей Договора Стороны определили, что под производственными объектами Заказчика понимаются производственные площадки скважин, расположенные на Куюмбинском и Восточно-Сузунском лицензионных участках.</w:t>
      </w:r>
    </w:p>
    <w:p w14:paraId="51C7D65A" w14:textId="389306A3" w:rsidR="0074500F" w:rsidRPr="00F24327" w:rsidRDefault="00615556">
      <w:pPr>
        <w:pStyle w:val="af2"/>
        <w:tabs>
          <w:tab w:val="left" w:pos="1260"/>
          <w:tab w:val="left" w:pos="9720"/>
        </w:tabs>
        <w:spacing w:after="0" w:line="240" w:lineRule="exact"/>
        <w:jc w:val="both"/>
        <w:rPr>
          <w:color w:val="000000" w:themeColor="text1"/>
          <w:sz w:val="22"/>
          <w:szCs w:val="22"/>
        </w:rPr>
      </w:pPr>
      <w:r w:rsidRPr="00F24327">
        <w:rPr>
          <w:color w:val="000000" w:themeColor="text1"/>
          <w:sz w:val="22"/>
          <w:szCs w:val="22"/>
        </w:rPr>
        <w:t>1.8</w:t>
      </w:r>
      <w:r w:rsidR="00F6777D" w:rsidRPr="00F24327">
        <w:rPr>
          <w:color w:val="000000" w:themeColor="text1"/>
          <w:sz w:val="22"/>
          <w:szCs w:val="22"/>
        </w:rPr>
        <w:t xml:space="preserve">. Места базирования и </w:t>
      </w:r>
      <w:r w:rsidR="00B36570" w:rsidRPr="00F24327">
        <w:rPr>
          <w:color w:val="000000" w:themeColor="text1"/>
          <w:sz w:val="22"/>
          <w:szCs w:val="22"/>
        </w:rPr>
        <w:t xml:space="preserve">приема-передачи спецтехники </w:t>
      </w:r>
      <w:r w:rsidRPr="00F24327">
        <w:rPr>
          <w:color w:val="000000" w:themeColor="text1"/>
          <w:sz w:val="22"/>
          <w:szCs w:val="22"/>
        </w:rPr>
        <w:t>на ТО и ТР</w:t>
      </w:r>
      <w:r w:rsidR="00B36570" w:rsidRPr="00F24327">
        <w:rPr>
          <w:color w:val="000000" w:themeColor="text1"/>
          <w:sz w:val="22"/>
          <w:szCs w:val="22"/>
        </w:rPr>
        <w:t xml:space="preserve">: </w:t>
      </w:r>
      <w:r w:rsidRPr="00F24327">
        <w:rPr>
          <w:color w:val="000000" w:themeColor="text1"/>
          <w:sz w:val="22"/>
          <w:szCs w:val="22"/>
        </w:rPr>
        <w:t>производственные площадки скважин</w:t>
      </w:r>
      <w:r w:rsidR="00C660A4" w:rsidRPr="00F24327">
        <w:rPr>
          <w:color w:val="000000" w:themeColor="text1"/>
          <w:sz w:val="22"/>
          <w:szCs w:val="22"/>
        </w:rPr>
        <w:t xml:space="preserve"> (и относящиеся к ним)</w:t>
      </w:r>
      <w:r w:rsidR="00665797" w:rsidRPr="00F24327">
        <w:rPr>
          <w:color w:val="000000" w:themeColor="text1"/>
          <w:sz w:val="22"/>
          <w:szCs w:val="22"/>
        </w:rPr>
        <w:t>,</w:t>
      </w:r>
      <w:r w:rsidR="00C660A4" w:rsidRPr="00F24327">
        <w:rPr>
          <w:color w:val="000000" w:themeColor="text1"/>
          <w:sz w:val="22"/>
          <w:szCs w:val="22"/>
        </w:rPr>
        <w:t xml:space="preserve"> </w:t>
      </w:r>
      <w:r w:rsidRPr="00F24327">
        <w:rPr>
          <w:color w:val="000000" w:themeColor="text1"/>
          <w:sz w:val="22"/>
          <w:szCs w:val="22"/>
        </w:rPr>
        <w:t xml:space="preserve">вахтовые поселки, расположенные на </w:t>
      </w:r>
      <w:proofErr w:type="spellStart"/>
      <w:r w:rsidRPr="00F24327">
        <w:rPr>
          <w:color w:val="000000" w:themeColor="text1"/>
          <w:sz w:val="22"/>
          <w:szCs w:val="22"/>
        </w:rPr>
        <w:t>Куюмбинском</w:t>
      </w:r>
      <w:proofErr w:type="spellEnd"/>
      <w:r w:rsidR="00665797" w:rsidRPr="00F24327">
        <w:rPr>
          <w:color w:val="000000" w:themeColor="text1"/>
          <w:sz w:val="22"/>
          <w:szCs w:val="22"/>
        </w:rPr>
        <w:t xml:space="preserve"> (Административное положение: Россия, Красноярский край, Эвенкийский МР)</w:t>
      </w:r>
      <w:r w:rsidRPr="00F24327">
        <w:rPr>
          <w:color w:val="000000" w:themeColor="text1"/>
          <w:sz w:val="22"/>
          <w:szCs w:val="22"/>
        </w:rPr>
        <w:t xml:space="preserve"> и Восточно-Сузунском</w:t>
      </w:r>
      <w:r w:rsidR="00665797" w:rsidRPr="00F24327">
        <w:rPr>
          <w:color w:val="000000" w:themeColor="text1"/>
          <w:sz w:val="22"/>
          <w:szCs w:val="22"/>
        </w:rPr>
        <w:t xml:space="preserve"> (Административное положение: Россия, Красноярский край, Таймырский Долгано-Ненецкий МР)</w:t>
      </w:r>
      <w:r w:rsidRPr="00F24327">
        <w:rPr>
          <w:color w:val="000000" w:themeColor="text1"/>
          <w:sz w:val="22"/>
          <w:szCs w:val="22"/>
        </w:rPr>
        <w:t xml:space="preserve"> лицензионных участках. </w:t>
      </w:r>
      <w:r w:rsidR="00665797" w:rsidRPr="00F24327">
        <w:rPr>
          <w:color w:val="000000" w:themeColor="text1"/>
          <w:sz w:val="22"/>
          <w:szCs w:val="22"/>
        </w:rPr>
        <w:t xml:space="preserve">   </w:t>
      </w:r>
    </w:p>
    <w:p w14:paraId="7A771C8C" w14:textId="77777777" w:rsidR="001418FC" w:rsidRPr="00F24327" w:rsidRDefault="001418FC">
      <w:pPr>
        <w:pStyle w:val="af2"/>
        <w:tabs>
          <w:tab w:val="left" w:pos="1260"/>
          <w:tab w:val="left" w:pos="9720"/>
        </w:tabs>
        <w:spacing w:after="0" w:line="240" w:lineRule="exact"/>
        <w:jc w:val="both"/>
        <w:rPr>
          <w:color w:val="000000" w:themeColor="text1"/>
          <w:sz w:val="22"/>
          <w:szCs w:val="22"/>
        </w:rPr>
      </w:pPr>
      <w:r w:rsidRPr="00F24327">
        <w:rPr>
          <w:color w:val="000000" w:themeColor="text1"/>
          <w:sz w:val="22"/>
          <w:szCs w:val="22"/>
        </w:rPr>
        <w:t>1.9. Период подачи заявок по Договору: с ____ по____.</w:t>
      </w:r>
    </w:p>
    <w:p w14:paraId="468F2F9A" w14:textId="77777777" w:rsidR="0074500F" w:rsidRPr="00F24327" w:rsidRDefault="0074500F">
      <w:pPr>
        <w:pStyle w:val="af2"/>
        <w:tabs>
          <w:tab w:val="left" w:pos="1260"/>
          <w:tab w:val="left" w:pos="9720"/>
        </w:tabs>
        <w:spacing w:after="0" w:line="240" w:lineRule="exact"/>
        <w:jc w:val="both"/>
        <w:rPr>
          <w:color w:val="000000" w:themeColor="text1"/>
          <w:sz w:val="22"/>
          <w:szCs w:val="22"/>
        </w:rPr>
      </w:pPr>
    </w:p>
    <w:p w14:paraId="7E2213D0" w14:textId="77777777" w:rsidR="0074500F" w:rsidRPr="00F24327" w:rsidRDefault="00B36570">
      <w:pPr>
        <w:pStyle w:val="ae"/>
        <w:numPr>
          <w:ilvl w:val="0"/>
          <w:numId w:val="3"/>
        </w:numPr>
        <w:shd w:val="clear" w:color="auto" w:fill="FFFFFF"/>
        <w:tabs>
          <w:tab w:val="left" w:leader="underscore" w:pos="3782"/>
          <w:tab w:val="left" w:leader="underscore" w:pos="5376"/>
          <w:tab w:val="left" w:leader="underscore" w:pos="9490"/>
        </w:tabs>
        <w:spacing w:before="120" w:after="120" w:line="240" w:lineRule="exact"/>
        <w:ind w:left="357" w:hanging="357"/>
        <w:jc w:val="center"/>
        <w:rPr>
          <w:b/>
          <w:color w:val="000000" w:themeColor="text1"/>
          <w:sz w:val="22"/>
          <w:szCs w:val="22"/>
        </w:rPr>
      </w:pPr>
      <w:r w:rsidRPr="00F24327">
        <w:rPr>
          <w:b/>
          <w:color w:val="000000" w:themeColor="text1"/>
          <w:sz w:val="22"/>
          <w:szCs w:val="22"/>
        </w:rPr>
        <w:t>ОБЯЗАННОСТИ СТОРОН.</w:t>
      </w:r>
    </w:p>
    <w:p w14:paraId="7C5F0FD7" w14:textId="77777777" w:rsidR="0074500F" w:rsidRPr="00F24327" w:rsidRDefault="00B36570">
      <w:pPr>
        <w:numPr>
          <w:ilvl w:val="1"/>
          <w:numId w:val="3"/>
        </w:numPr>
        <w:shd w:val="clear" w:color="auto" w:fill="FFFFFF"/>
        <w:tabs>
          <w:tab w:val="left" w:pos="426"/>
        </w:tabs>
        <w:spacing w:before="245" w:line="240" w:lineRule="exact"/>
        <w:ind w:left="0" w:firstLine="0"/>
        <w:jc w:val="both"/>
        <w:rPr>
          <w:b/>
          <w:sz w:val="22"/>
          <w:szCs w:val="22"/>
        </w:rPr>
      </w:pPr>
      <w:r w:rsidRPr="00F24327">
        <w:rPr>
          <w:b/>
          <w:bCs/>
          <w:sz w:val="22"/>
          <w:szCs w:val="22"/>
        </w:rPr>
        <w:t>Обязанности Исполнителя:</w:t>
      </w:r>
    </w:p>
    <w:p w14:paraId="65EF9FEB" w14:textId="7DF6F4E4" w:rsidR="0074500F" w:rsidRPr="00F24327" w:rsidRDefault="00CB71DD">
      <w:pPr>
        <w:numPr>
          <w:ilvl w:val="2"/>
          <w:numId w:val="3"/>
        </w:numPr>
        <w:shd w:val="clear" w:color="auto" w:fill="FFFFFF"/>
        <w:tabs>
          <w:tab w:val="left" w:pos="0"/>
          <w:tab w:val="left" w:pos="993"/>
        </w:tabs>
        <w:spacing w:line="240" w:lineRule="exact"/>
        <w:ind w:left="0" w:firstLine="284"/>
        <w:jc w:val="both"/>
        <w:rPr>
          <w:bCs/>
          <w:sz w:val="22"/>
          <w:szCs w:val="22"/>
        </w:rPr>
      </w:pPr>
      <w:r w:rsidRPr="00F24327">
        <w:rPr>
          <w:sz w:val="22"/>
          <w:szCs w:val="22"/>
        </w:rPr>
        <w:t>Исполнитель обязан принимать от Заказчика заявки</w:t>
      </w:r>
      <w:r w:rsidR="00B36570" w:rsidRPr="00F24327">
        <w:rPr>
          <w:sz w:val="22"/>
          <w:szCs w:val="22"/>
        </w:rPr>
        <w:t xml:space="preserve"> на выполнение </w:t>
      </w:r>
      <w:r w:rsidRPr="00F24327">
        <w:rPr>
          <w:sz w:val="22"/>
          <w:szCs w:val="22"/>
        </w:rPr>
        <w:t>работ,</w:t>
      </w:r>
      <w:r w:rsidR="00B36570" w:rsidRPr="00F24327">
        <w:rPr>
          <w:sz w:val="22"/>
          <w:szCs w:val="22"/>
        </w:rPr>
        <w:t xml:space="preserve"> и </w:t>
      </w:r>
      <w:r w:rsidRPr="00F24327">
        <w:rPr>
          <w:sz w:val="22"/>
          <w:szCs w:val="22"/>
        </w:rPr>
        <w:t xml:space="preserve">берет </w:t>
      </w:r>
      <w:r w:rsidR="00B36570" w:rsidRPr="00F24327">
        <w:rPr>
          <w:sz w:val="22"/>
          <w:szCs w:val="22"/>
        </w:rPr>
        <w:t>на   себя   обязательства   по   выполнению работ в соответствии с техническими нормами и правилами, Приложением № 1 к Договору</w:t>
      </w:r>
      <w:r w:rsidR="00A679C6" w:rsidRPr="00F24327">
        <w:rPr>
          <w:sz w:val="22"/>
          <w:szCs w:val="22"/>
        </w:rPr>
        <w:t>.</w:t>
      </w:r>
      <w:r w:rsidRPr="00F24327">
        <w:rPr>
          <w:sz w:val="22"/>
          <w:szCs w:val="22"/>
        </w:rPr>
        <w:t xml:space="preserve"> </w:t>
      </w:r>
    </w:p>
    <w:p w14:paraId="34D6DB1B" w14:textId="77777777" w:rsidR="0074500F" w:rsidRPr="00F24327" w:rsidRDefault="00B36570">
      <w:pPr>
        <w:numPr>
          <w:ilvl w:val="2"/>
          <w:numId w:val="3"/>
        </w:numPr>
        <w:shd w:val="clear" w:color="auto" w:fill="FFFFFF"/>
        <w:tabs>
          <w:tab w:val="left" w:pos="0"/>
          <w:tab w:val="left" w:pos="993"/>
        </w:tabs>
        <w:spacing w:line="240" w:lineRule="exact"/>
        <w:ind w:left="0" w:firstLine="284"/>
        <w:jc w:val="both"/>
        <w:rPr>
          <w:sz w:val="22"/>
          <w:szCs w:val="22"/>
        </w:rPr>
      </w:pPr>
      <w:r w:rsidRPr="00F24327">
        <w:rPr>
          <w:sz w:val="22"/>
          <w:szCs w:val="22"/>
        </w:rPr>
        <w:t>Исполнитель принимает на себя обязательства выполнять работы качественно в соответствии с условиями Договора и с</w:t>
      </w:r>
      <w:r w:rsidR="00A679C6" w:rsidRPr="00F24327">
        <w:rPr>
          <w:sz w:val="22"/>
          <w:szCs w:val="22"/>
        </w:rPr>
        <w:t>дать результат работ Заказчику в установленные сроки, согласованные с Заказчиком.</w:t>
      </w:r>
    </w:p>
    <w:p w14:paraId="31A06164" w14:textId="77777777" w:rsidR="0074500F" w:rsidRPr="00F24327" w:rsidRDefault="004873DE">
      <w:pPr>
        <w:numPr>
          <w:ilvl w:val="2"/>
          <w:numId w:val="3"/>
        </w:numPr>
        <w:shd w:val="clear" w:color="auto" w:fill="FFFFFF"/>
        <w:tabs>
          <w:tab w:val="left" w:pos="0"/>
          <w:tab w:val="left" w:pos="993"/>
        </w:tabs>
        <w:spacing w:line="240" w:lineRule="exact"/>
        <w:ind w:left="0" w:firstLine="284"/>
        <w:jc w:val="both"/>
        <w:rPr>
          <w:sz w:val="22"/>
          <w:szCs w:val="22"/>
        </w:rPr>
      </w:pPr>
      <w:r w:rsidRPr="00F24327">
        <w:rPr>
          <w:sz w:val="22"/>
          <w:szCs w:val="22"/>
        </w:rPr>
        <w:t>Все запасные части, расходные материалы для ТО и ТР</w:t>
      </w:r>
      <w:r w:rsidR="00B36570" w:rsidRPr="00F24327">
        <w:rPr>
          <w:sz w:val="22"/>
          <w:szCs w:val="22"/>
        </w:rPr>
        <w:t xml:space="preserve"> должны являться новыми</w:t>
      </w:r>
      <w:r w:rsidRPr="00F24327">
        <w:rPr>
          <w:sz w:val="22"/>
          <w:szCs w:val="22"/>
        </w:rPr>
        <w:t>,</w:t>
      </w:r>
      <w:r w:rsidR="00B36570" w:rsidRPr="00F24327">
        <w:rPr>
          <w:sz w:val="22"/>
          <w:szCs w:val="22"/>
        </w:rPr>
        <w:t xml:space="preserve"> не бывшими в эксплуатации, произведенными официальными производителями, иметь необходимые сертификаты\декларации соответствия, (если такие товары подлежат обязательной сертификации и декларированию). Использование восстановленных запасных частей не допускается.</w:t>
      </w:r>
    </w:p>
    <w:p w14:paraId="70C51736" w14:textId="77777777" w:rsidR="0074500F" w:rsidRPr="00F24327" w:rsidRDefault="00B36570">
      <w:pPr>
        <w:numPr>
          <w:ilvl w:val="2"/>
          <w:numId w:val="3"/>
        </w:numPr>
        <w:shd w:val="clear" w:color="auto" w:fill="FFFFFF"/>
        <w:tabs>
          <w:tab w:val="left" w:pos="0"/>
          <w:tab w:val="left" w:pos="993"/>
        </w:tabs>
        <w:spacing w:line="240" w:lineRule="exact"/>
        <w:ind w:left="0" w:firstLine="284"/>
        <w:jc w:val="both"/>
        <w:rPr>
          <w:sz w:val="22"/>
          <w:szCs w:val="22"/>
        </w:rPr>
      </w:pPr>
      <w:r w:rsidRPr="00F24327">
        <w:rPr>
          <w:sz w:val="22"/>
          <w:szCs w:val="22"/>
        </w:rPr>
        <w:t xml:space="preserve">Неремонтопригодные (забракованные в процессе </w:t>
      </w:r>
      <w:r w:rsidR="00A679C6" w:rsidRPr="00F24327">
        <w:rPr>
          <w:sz w:val="22"/>
          <w:szCs w:val="22"/>
        </w:rPr>
        <w:t>дефектовки и</w:t>
      </w:r>
      <w:r w:rsidRPr="00F24327">
        <w:rPr>
          <w:sz w:val="22"/>
          <w:szCs w:val="22"/>
        </w:rPr>
        <w:t xml:space="preserve"> ремонта) комплектующие, узлы и агрегаты возвращаются И</w:t>
      </w:r>
      <w:r w:rsidR="00A679C6" w:rsidRPr="00F24327">
        <w:rPr>
          <w:sz w:val="22"/>
          <w:szCs w:val="22"/>
        </w:rPr>
        <w:t>сполнителем совместно с передаче</w:t>
      </w:r>
      <w:r w:rsidRPr="00F24327">
        <w:rPr>
          <w:sz w:val="22"/>
          <w:szCs w:val="22"/>
        </w:rPr>
        <w:t>й готовой спецтехники Заказчику</w:t>
      </w:r>
      <w:r w:rsidR="00A679C6" w:rsidRPr="00F24327">
        <w:rPr>
          <w:sz w:val="22"/>
          <w:szCs w:val="22"/>
        </w:rPr>
        <w:t>, и</w:t>
      </w:r>
      <w:r w:rsidRPr="00F24327">
        <w:rPr>
          <w:sz w:val="22"/>
          <w:szCs w:val="22"/>
        </w:rPr>
        <w:t xml:space="preserve"> за счет средств Исполнителя. Отходы ГСМ, технических жидкостей, неметаллические материалы, а также метизы и отдельные детали, образовавшиеся у Исполнителя в результате выполнения Работ, подлежат переработке\утилизации Исполнителем в установленном порядке</w:t>
      </w:r>
      <w:r w:rsidR="007C1DB9" w:rsidRPr="00F24327">
        <w:rPr>
          <w:sz w:val="22"/>
          <w:szCs w:val="22"/>
        </w:rPr>
        <w:t xml:space="preserve"> за счет Исполнителя</w:t>
      </w:r>
      <w:r w:rsidRPr="00F24327">
        <w:rPr>
          <w:sz w:val="22"/>
          <w:szCs w:val="22"/>
        </w:rPr>
        <w:t>.</w:t>
      </w:r>
    </w:p>
    <w:p w14:paraId="5418634F" w14:textId="77777777" w:rsidR="0074500F" w:rsidRPr="00F24327" w:rsidRDefault="00B36570">
      <w:pPr>
        <w:numPr>
          <w:ilvl w:val="2"/>
          <w:numId w:val="3"/>
        </w:numPr>
        <w:shd w:val="clear" w:color="auto" w:fill="FFFFFF"/>
        <w:tabs>
          <w:tab w:val="left" w:pos="0"/>
          <w:tab w:val="left" w:pos="993"/>
        </w:tabs>
        <w:spacing w:line="240" w:lineRule="exact"/>
        <w:ind w:left="0" w:firstLine="284"/>
        <w:jc w:val="both"/>
        <w:rPr>
          <w:sz w:val="22"/>
          <w:szCs w:val="22"/>
        </w:rPr>
      </w:pPr>
      <w:r w:rsidRPr="00F24327">
        <w:rPr>
          <w:sz w:val="22"/>
          <w:szCs w:val="22"/>
        </w:rPr>
        <w:t>Незамедлительно</w:t>
      </w:r>
      <w:r w:rsidR="00A679C6" w:rsidRPr="00F24327">
        <w:rPr>
          <w:sz w:val="22"/>
          <w:szCs w:val="22"/>
        </w:rPr>
        <w:t>,</w:t>
      </w:r>
      <w:r w:rsidRPr="00F24327">
        <w:rPr>
          <w:sz w:val="22"/>
          <w:szCs w:val="22"/>
        </w:rPr>
        <w:t xml:space="preserve"> по окончании работ</w:t>
      </w:r>
      <w:r w:rsidR="00A679C6" w:rsidRPr="00F24327">
        <w:rPr>
          <w:sz w:val="22"/>
          <w:szCs w:val="22"/>
        </w:rPr>
        <w:t>,</w:t>
      </w:r>
      <w:r w:rsidRPr="00F24327">
        <w:rPr>
          <w:sz w:val="22"/>
          <w:szCs w:val="22"/>
        </w:rPr>
        <w:t xml:space="preserve"> посредством электронных средств связи уведомить Заказчика об их окончании с указанием использованных запасных частей и расходных материалов на электронный адрес Заказчика: </w:t>
      </w:r>
      <w:hyperlink r:id="rId8" w:history="1">
        <w:r w:rsidR="004873DE" w:rsidRPr="00F24327">
          <w:rPr>
            <w:rStyle w:val="af4"/>
            <w:bCs/>
            <w:iCs/>
            <w:color w:val="auto"/>
            <w:sz w:val="22"/>
            <w:szCs w:val="22"/>
            <w:u w:val="none"/>
            <w:lang w:val="en-US"/>
          </w:rPr>
          <w:t>mechanicatu</w:t>
        </w:r>
        <w:r w:rsidR="004873DE" w:rsidRPr="00F24327">
          <w:rPr>
            <w:rStyle w:val="af4"/>
            <w:bCs/>
            <w:iCs/>
            <w:color w:val="auto"/>
            <w:sz w:val="22"/>
            <w:szCs w:val="22"/>
            <w:u w:val="none"/>
          </w:rPr>
          <w:t>1@</w:t>
        </w:r>
        <w:r w:rsidR="004873DE" w:rsidRPr="00F24327">
          <w:rPr>
            <w:rStyle w:val="af4"/>
            <w:bCs/>
            <w:iCs/>
            <w:color w:val="auto"/>
            <w:sz w:val="22"/>
            <w:szCs w:val="22"/>
            <w:u w:val="none"/>
            <w:lang w:val="en-US"/>
          </w:rPr>
          <w:t>bngre</w:t>
        </w:r>
        <w:r w:rsidR="004873DE" w:rsidRPr="00F24327">
          <w:rPr>
            <w:rStyle w:val="af4"/>
            <w:bCs/>
            <w:iCs/>
            <w:color w:val="auto"/>
            <w:sz w:val="22"/>
            <w:szCs w:val="22"/>
            <w:u w:val="none"/>
          </w:rPr>
          <w:t>.</w:t>
        </w:r>
        <w:proofErr w:type="spellStart"/>
        <w:r w:rsidR="004873DE" w:rsidRPr="00F24327">
          <w:rPr>
            <w:rStyle w:val="af4"/>
            <w:bCs/>
            <w:iCs/>
            <w:color w:val="auto"/>
            <w:sz w:val="22"/>
            <w:szCs w:val="22"/>
            <w:u w:val="none"/>
            <w:lang w:val="en-US"/>
          </w:rPr>
          <w:t>ru</w:t>
        </w:r>
        <w:proofErr w:type="spellEnd"/>
      </w:hyperlink>
      <w:r w:rsidR="004873DE" w:rsidRPr="00F24327">
        <w:rPr>
          <w:bCs/>
          <w:sz w:val="22"/>
          <w:szCs w:val="22"/>
        </w:rPr>
        <w:t xml:space="preserve">.  </w:t>
      </w:r>
    </w:p>
    <w:p w14:paraId="46A6AEBB" w14:textId="77777777" w:rsidR="0074500F" w:rsidRPr="00F24327" w:rsidRDefault="00B36570">
      <w:pPr>
        <w:numPr>
          <w:ilvl w:val="2"/>
          <w:numId w:val="3"/>
        </w:numPr>
        <w:shd w:val="clear" w:color="auto" w:fill="FFFFFF"/>
        <w:tabs>
          <w:tab w:val="left" w:pos="0"/>
          <w:tab w:val="left" w:pos="993"/>
        </w:tabs>
        <w:spacing w:line="240" w:lineRule="exact"/>
        <w:ind w:left="0" w:firstLine="284"/>
        <w:jc w:val="both"/>
        <w:rPr>
          <w:sz w:val="22"/>
          <w:szCs w:val="22"/>
        </w:rPr>
      </w:pPr>
      <w:r w:rsidRPr="00F24327">
        <w:rPr>
          <w:sz w:val="22"/>
          <w:szCs w:val="22"/>
        </w:rPr>
        <w:t xml:space="preserve">В случае выявления причин, которые препятствуют или не позволяют выполнить работы в объеме и сроки, </w:t>
      </w:r>
      <w:r w:rsidR="00F20A00" w:rsidRPr="00F24327">
        <w:rPr>
          <w:sz w:val="22"/>
          <w:szCs w:val="22"/>
        </w:rPr>
        <w:t xml:space="preserve">указанные в заявке или </w:t>
      </w:r>
      <w:r w:rsidRPr="00F24327">
        <w:rPr>
          <w:sz w:val="22"/>
          <w:szCs w:val="22"/>
        </w:rPr>
        <w:t>оговоренные дефектной ведомостью, Исполнитель обязан уведомить Заказчика в письменном виде о причинах, препятствующих исполнению обязательств, для принятия совместного  решения об изменении объема, номенклатуры и сроков выполнения работ.</w:t>
      </w:r>
    </w:p>
    <w:p w14:paraId="038A1E65" w14:textId="77777777" w:rsidR="0074500F" w:rsidRPr="00F24327" w:rsidRDefault="00B36570">
      <w:pPr>
        <w:numPr>
          <w:ilvl w:val="2"/>
          <w:numId w:val="3"/>
        </w:numPr>
        <w:shd w:val="clear" w:color="auto" w:fill="FFFFFF"/>
        <w:tabs>
          <w:tab w:val="left" w:pos="0"/>
          <w:tab w:val="left" w:pos="993"/>
        </w:tabs>
        <w:spacing w:line="240" w:lineRule="exact"/>
        <w:ind w:left="0" w:firstLine="284"/>
        <w:jc w:val="both"/>
        <w:rPr>
          <w:sz w:val="22"/>
          <w:szCs w:val="22"/>
        </w:rPr>
      </w:pPr>
      <w:r w:rsidRPr="00F24327">
        <w:rPr>
          <w:sz w:val="22"/>
          <w:szCs w:val="22"/>
        </w:rPr>
        <w:t>Исполнитель обязуется при неисполнении договорных и/или гарантийных обязательств возмещать Заказчику убытки, связанные с вынужденным простоем Заказчика, а также затраты, включая затраты на устранение и ликвидацию аварий, произошедших по обстоятельствам, за которые отвечает Исполнитель.</w:t>
      </w:r>
    </w:p>
    <w:p w14:paraId="64BCAFBA" w14:textId="77777777" w:rsidR="0074500F" w:rsidRPr="00F24327" w:rsidRDefault="00B36570">
      <w:pPr>
        <w:numPr>
          <w:ilvl w:val="2"/>
          <w:numId w:val="3"/>
        </w:numPr>
        <w:shd w:val="clear" w:color="auto" w:fill="FFFFFF"/>
        <w:tabs>
          <w:tab w:val="left" w:pos="0"/>
          <w:tab w:val="left" w:pos="993"/>
        </w:tabs>
        <w:spacing w:line="240" w:lineRule="exact"/>
        <w:ind w:left="0" w:firstLine="284"/>
        <w:jc w:val="both"/>
        <w:rPr>
          <w:sz w:val="22"/>
          <w:szCs w:val="22"/>
        </w:rPr>
      </w:pPr>
      <w:r w:rsidRPr="00F24327">
        <w:rPr>
          <w:sz w:val="22"/>
          <w:szCs w:val="22"/>
        </w:rPr>
        <w:t xml:space="preserve">Обеспечивать доступ уполномоченных представителей Заказчика к месту проведения </w:t>
      </w:r>
      <w:r w:rsidR="005B4C45" w:rsidRPr="00F24327">
        <w:rPr>
          <w:sz w:val="22"/>
          <w:szCs w:val="22"/>
        </w:rPr>
        <w:t xml:space="preserve">ТО </w:t>
      </w:r>
      <w:r w:rsidR="00CF343E" w:rsidRPr="00F24327">
        <w:rPr>
          <w:sz w:val="22"/>
          <w:szCs w:val="22"/>
        </w:rPr>
        <w:t>и</w:t>
      </w:r>
      <w:r w:rsidR="00B54051" w:rsidRPr="00F24327">
        <w:rPr>
          <w:sz w:val="22"/>
          <w:szCs w:val="22"/>
        </w:rPr>
        <w:t xml:space="preserve"> ТР,</w:t>
      </w:r>
      <w:r w:rsidRPr="00F24327">
        <w:rPr>
          <w:sz w:val="22"/>
          <w:szCs w:val="22"/>
        </w:rPr>
        <w:t xml:space="preserve"> и предоставлять всю необходимую документацию, информацию технологического характера, для осуществления контроля соблюдения технологического процесса, требований норм и правил охраны труда, окружающей среды, промышленной и пожарной безопасности с правом приостановки выполнения работ в случае возникновения аварийных ситуаций, угрозы здоровью работников при исполнении Договора.</w:t>
      </w:r>
    </w:p>
    <w:p w14:paraId="35AE64C3" w14:textId="77777777" w:rsidR="0074500F" w:rsidRPr="00F24327" w:rsidRDefault="00B36570">
      <w:pPr>
        <w:numPr>
          <w:ilvl w:val="2"/>
          <w:numId w:val="3"/>
        </w:numPr>
        <w:shd w:val="clear" w:color="auto" w:fill="FFFFFF"/>
        <w:tabs>
          <w:tab w:val="left" w:pos="0"/>
          <w:tab w:val="left" w:pos="993"/>
        </w:tabs>
        <w:spacing w:line="240" w:lineRule="exact"/>
        <w:ind w:left="0" w:firstLine="284"/>
        <w:jc w:val="both"/>
        <w:rPr>
          <w:sz w:val="22"/>
          <w:szCs w:val="22"/>
        </w:rPr>
      </w:pPr>
      <w:r w:rsidRPr="00F24327">
        <w:rPr>
          <w:sz w:val="22"/>
          <w:szCs w:val="22"/>
        </w:rPr>
        <w:t>Передать  Заказчику по окончании работ паспорта</w:t>
      </w:r>
      <w:r w:rsidR="0010083F" w:rsidRPr="00F24327">
        <w:rPr>
          <w:sz w:val="22"/>
          <w:szCs w:val="22"/>
        </w:rPr>
        <w:t xml:space="preserve"> или сертификаты</w:t>
      </w:r>
      <w:r w:rsidRPr="00F24327">
        <w:rPr>
          <w:sz w:val="22"/>
          <w:szCs w:val="22"/>
        </w:rPr>
        <w:t xml:space="preserve"> на установленные узлы, агрегаты, с указанием гарантийного срока эксплуатации, исполнительную документацию по выполненным работам, в том числе перечень установленных запасных частей.</w:t>
      </w:r>
    </w:p>
    <w:p w14:paraId="7E5C5FC8" w14:textId="77777777" w:rsidR="0074500F" w:rsidRPr="00F24327" w:rsidRDefault="00B36570">
      <w:pPr>
        <w:numPr>
          <w:ilvl w:val="2"/>
          <w:numId w:val="3"/>
        </w:numPr>
        <w:shd w:val="clear" w:color="auto" w:fill="FFFFFF"/>
        <w:tabs>
          <w:tab w:val="left" w:pos="0"/>
          <w:tab w:val="left" w:pos="993"/>
        </w:tabs>
        <w:spacing w:line="240" w:lineRule="exact"/>
        <w:ind w:left="0" w:firstLine="284"/>
        <w:jc w:val="both"/>
        <w:rPr>
          <w:sz w:val="22"/>
          <w:szCs w:val="22"/>
        </w:rPr>
      </w:pPr>
      <w:r w:rsidRPr="00F24327">
        <w:rPr>
          <w:sz w:val="22"/>
          <w:szCs w:val="22"/>
        </w:rPr>
        <w:t xml:space="preserve">Исполнитель обязан обеспечить выполнение работ по Договору персоналом, имеющим образование не ниже среднего специального и опыт выполнения аналогичных работ не менее 3 (трех) лет. </w:t>
      </w:r>
    </w:p>
    <w:p w14:paraId="38D37EC8" w14:textId="77777777" w:rsidR="0074500F" w:rsidRPr="00F24327" w:rsidRDefault="00B36570">
      <w:pPr>
        <w:shd w:val="clear" w:color="auto" w:fill="FFFFFF"/>
        <w:tabs>
          <w:tab w:val="left" w:pos="0"/>
          <w:tab w:val="left" w:pos="993"/>
        </w:tabs>
        <w:spacing w:line="240" w:lineRule="exact"/>
        <w:ind w:firstLine="284"/>
        <w:jc w:val="both"/>
        <w:rPr>
          <w:sz w:val="22"/>
          <w:szCs w:val="22"/>
        </w:rPr>
      </w:pPr>
      <w:r w:rsidRPr="00F24327">
        <w:rPr>
          <w:sz w:val="22"/>
          <w:szCs w:val="22"/>
        </w:rPr>
        <w:t>Все работники Исполнителя должны иметь надлежащую профессиональную подготовку, быть обученными в соответствии с требованиями, предъявляемыми к профессиям, должностям, прошедшими проверку знаний, аттестацию и допущенные к производству рабо</w:t>
      </w:r>
      <w:r w:rsidR="0033322D" w:rsidRPr="00F24327">
        <w:rPr>
          <w:sz w:val="22"/>
          <w:szCs w:val="22"/>
        </w:rPr>
        <w:t>т в установленном порядке. И</w:t>
      </w:r>
      <w:r w:rsidRPr="00F24327">
        <w:rPr>
          <w:sz w:val="22"/>
          <w:szCs w:val="22"/>
        </w:rPr>
        <w:t>меть удостоверения о проверке знаний</w:t>
      </w:r>
      <w:r w:rsidR="00CF343E" w:rsidRPr="00F24327">
        <w:rPr>
          <w:sz w:val="22"/>
          <w:szCs w:val="22"/>
        </w:rPr>
        <w:t xml:space="preserve"> по профессии,</w:t>
      </w:r>
      <w:r w:rsidR="0033322D" w:rsidRPr="00F24327">
        <w:rPr>
          <w:sz w:val="22"/>
          <w:szCs w:val="22"/>
        </w:rPr>
        <w:t xml:space="preserve"> охране труда, пожарной и промышленной безопасности, </w:t>
      </w:r>
      <w:r w:rsidR="0033322D" w:rsidRPr="00F24327">
        <w:rPr>
          <w:sz w:val="22"/>
          <w:szCs w:val="22"/>
        </w:rPr>
        <w:lastRenderedPageBreak/>
        <w:t>электробезопасности, оказанию первой помощи пострадавшим</w:t>
      </w:r>
      <w:r w:rsidRPr="00F24327">
        <w:rPr>
          <w:sz w:val="22"/>
          <w:szCs w:val="22"/>
        </w:rPr>
        <w:t>, пройти медицинское освидетельствование и не иметь противопоказаний к работе в климатических условиях территории выполняемых работ.</w:t>
      </w:r>
    </w:p>
    <w:p w14:paraId="24B393B4" w14:textId="77777777" w:rsidR="0074500F" w:rsidRPr="00F24327" w:rsidRDefault="00B36570">
      <w:pPr>
        <w:numPr>
          <w:ilvl w:val="2"/>
          <w:numId w:val="3"/>
        </w:numPr>
        <w:shd w:val="clear" w:color="auto" w:fill="FFFFFF"/>
        <w:tabs>
          <w:tab w:val="left" w:pos="0"/>
          <w:tab w:val="left" w:pos="993"/>
        </w:tabs>
        <w:spacing w:line="240" w:lineRule="exact"/>
        <w:ind w:left="0" w:firstLine="284"/>
        <w:jc w:val="both"/>
        <w:rPr>
          <w:sz w:val="22"/>
          <w:szCs w:val="22"/>
        </w:rPr>
      </w:pPr>
      <w:r w:rsidRPr="00F24327">
        <w:rPr>
          <w:sz w:val="22"/>
          <w:szCs w:val="22"/>
        </w:rPr>
        <w:t>Исполнитель  обязан при  выполнении работ обеспечить соблюдение  своими работниками требований правил охраны труда, промышленной и пожарной безопасности.</w:t>
      </w:r>
    </w:p>
    <w:p w14:paraId="18361A17" w14:textId="77777777" w:rsidR="0074500F" w:rsidRPr="00F24327" w:rsidRDefault="00B36570">
      <w:pPr>
        <w:numPr>
          <w:ilvl w:val="2"/>
          <w:numId w:val="3"/>
        </w:numPr>
        <w:shd w:val="clear" w:color="auto" w:fill="FFFFFF"/>
        <w:tabs>
          <w:tab w:val="left" w:pos="0"/>
          <w:tab w:val="left" w:pos="993"/>
        </w:tabs>
        <w:spacing w:line="240" w:lineRule="exact"/>
        <w:ind w:left="0" w:firstLine="284"/>
        <w:jc w:val="both"/>
        <w:rPr>
          <w:sz w:val="22"/>
          <w:szCs w:val="22"/>
        </w:rPr>
      </w:pPr>
      <w:r w:rsidRPr="00F24327">
        <w:rPr>
          <w:sz w:val="22"/>
          <w:szCs w:val="22"/>
        </w:rPr>
        <w:t>Исполнитель не вправе привлекать к выполнению работ лиц третьих лиц (субисполнителей)  и лиц, не состоящих с Исполнителем в трудовых правоотношениях.</w:t>
      </w:r>
    </w:p>
    <w:p w14:paraId="6E939295" w14:textId="77777777" w:rsidR="0074500F" w:rsidRPr="00F24327" w:rsidRDefault="00B36570">
      <w:pPr>
        <w:numPr>
          <w:ilvl w:val="2"/>
          <w:numId w:val="3"/>
        </w:numPr>
        <w:shd w:val="clear" w:color="auto" w:fill="FFFFFF"/>
        <w:tabs>
          <w:tab w:val="left" w:pos="0"/>
          <w:tab w:val="left" w:pos="993"/>
        </w:tabs>
        <w:spacing w:line="240" w:lineRule="exact"/>
        <w:ind w:left="0" w:firstLine="284"/>
        <w:jc w:val="both"/>
        <w:rPr>
          <w:sz w:val="22"/>
          <w:szCs w:val="22"/>
        </w:rPr>
      </w:pPr>
      <w:r w:rsidRPr="00F24327">
        <w:rPr>
          <w:sz w:val="22"/>
          <w:szCs w:val="22"/>
        </w:rPr>
        <w:t xml:space="preserve">Исполнитель гарантирует, что в период гарантийного срока все детали, узлы и агрегаты, установленные Исполнителем на спецтехнику, пришедшие в негодность в результате производственного дефекта будут отремонтированы или заменены в </w:t>
      </w:r>
      <w:r w:rsidR="00471E13" w:rsidRPr="00F24327">
        <w:rPr>
          <w:sz w:val="22"/>
          <w:szCs w:val="22"/>
        </w:rPr>
        <w:t>течение 3</w:t>
      </w:r>
      <w:r w:rsidRPr="00F24327">
        <w:rPr>
          <w:sz w:val="22"/>
          <w:szCs w:val="22"/>
        </w:rPr>
        <w:t xml:space="preserve"> дней со дня получения уведомления за счет Исполнителя по месту нахождения спецтехники на производственных объектах Заказчика.</w:t>
      </w:r>
      <w:r w:rsidR="00471E13" w:rsidRPr="00F24327">
        <w:rPr>
          <w:sz w:val="22"/>
          <w:szCs w:val="22"/>
        </w:rPr>
        <w:t xml:space="preserve"> Если данная неисправность приведет/привела к аварийной остановке спецтехники, то она должна быть устранена незамедлительно.</w:t>
      </w:r>
    </w:p>
    <w:p w14:paraId="2E6B611B" w14:textId="77777777" w:rsidR="0074500F" w:rsidRPr="00F24327" w:rsidRDefault="00B36570">
      <w:pPr>
        <w:numPr>
          <w:ilvl w:val="2"/>
          <w:numId w:val="3"/>
        </w:numPr>
        <w:shd w:val="clear" w:color="auto" w:fill="FFFFFF"/>
        <w:tabs>
          <w:tab w:val="left" w:pos="0"/>
          <w:tab w:val="left" w:pos="993"/>
        </w:tabs>
        <w:spacing w:line="240" w:lineRule="exact"/>
        <w:ind w:left="0" w:firstLine="284"/>
        <w:jc w:val="both"/>
        <w:rPr>
          <w:sz w:val="22"/>
          <w:szCs w:val="22"/>
        </w:rPr>
      </w:pPr>
      <w:r w:rsidRPr="00F24327">
        <w:rPr>
          <w:sz w:val="22"/>
          <w:szCs w:val="22"/>
        </w:rPr>
        <w:t>Исполнитель в период сложной эпидемиологической обстановки на территории РФ и Красноярского края, вызванной 2019-nCoV, самостоятельно за свой счет соблюдает установленные держателями лицензионных участков правила въезда на них, предоставляет для въезда все необходимые документы и материалы Заказчику для согласования въезда на указанные территории.</w:t>
      </w:r>
    </w:p>
    <w:p w14:paraId="68790FC3" w14:textId="061DC00C" w:rsidR="0074500F" w:rsidRPr="00F24327" w:rsidRDefault="00B36570">
      <w:pPr>
        <w:numPr>
          <w:ilvl w:val="2"/>
          <w:numId w:val="3"/>
        </w:numPr>
        <w:shd w:val="clear" w:color="auto" w:fill="FFFFFF"/>
        <w:tabs>
          <w:tab w:val="left" w:pos="0"/>
          <w:tab w:val="left" w:pos="993"/>
        </w:tabs>
        <w:spacing w:line="240" w:lineRule="exact"/>
        <w:ind w:left="0" w:firstLine="284"/>
        <w:jc w:val="both"/>
        <w:rPr>
          <w:sz w:val="22"/>
          <w:szCs w:val="22"/>
        </w:rPr>
      </w:pPr>
      <w:r w:rsidRPr="00F24327">
        <w:rPr>
          <w:sz w:val="22"/>
          <w:szCs w:val="22"/>
        </w:rPr>
        <w:t xml:space="preserve">В период нахождения работников Исполнителя на производственных объектах Заказчика, расположенных в Эвенкийском и/или </w:t>
      </w:r>
      <w:r w:rsidR="00242A51" w:rsidRPr="00F24327">
        <w:rPr>
          <w:sz w:val="22"/>
          <w:szCs w:val="22"/>
        </w:rPr>
        <w:t xml:space="preserve">Таймырском </w:t>
      </w:r>
      <w:r w:rsidR="00F534C8" w:rsidRPr="00F24327">
        <w:rPr>
          <w:sz w:val="22"/>
          <w:szCs w:val="22"/>
        </w:rPr>
        <w:t>(</w:t>
      </w:r>
      <w:r w:rsidR="00242A51" w:rsidRPr="00F24327">
        <w:rPr>
          <w:sz w:val="22"/>
          <w:szCs w:val="22"/>
        </w:rPr>
        <w:t>Долгано-Ненецком</w:t>
      </w:r>
      <w:r w:rsidR="00F534C8" w:rsidRPr="00F24327">
        <w:rPr>
          <w:sz w:val="22"/>
          <w:szCs w:val="22"/>
        </w:rPr>
        <w:t>)</w:t>
      </w:r>
      <w:r w:rsidRPr="00F24327">
        <w:rPr>
          <w:sz w:val="22"/>
          <w:szCs w:val="22"/>
        </w:rPr>
        <w:t xml:space="preserve"> районах Красноярского края, а также в период следования от пунктов сбора (г. Красноярск, с. </w:t>
      </w:r>
      <w:proofErr w:type="spellStart"/>
      <w:r w:rsidRPr="00F24327">
        <w:rPr>
          <w:sz w:val="22"/>
          <w:szCs w:val="22"/>
        </w:rPr>
        <w:t>Богучаны</w:t>
      </w:r>
      <w:proofErr w:type="spellEnd"/>
      <w:r w:rsidRPr="00F24327">
        <w:rPr>
          <w:sz w:val="22"/>
          <w:szCs w:val="22"/>
        </w:rPr>
        <w:t xml:space="preserve"> Красноярского края) до производственных объектов Заказчика и обратно, Исполнитель обязан: </w:t>
      </w:r>
    </w:p>
    <w:p w14:paraId="075EAC92" w14:textId="77777777" w:rsidR="0074500F" w:rsidRPr="00F24327" w:rsidRDefault="00B36570">
      <w:pPr>
        <w:numPr>
          <w:ilvl w:val="3"/>
          <w:numId w:val="3"/>
        </w:numPr>
        <w:shd w:val="clear" w:color="auto" w:fill="FFFFFF"/>
        <w:tabs>
          <w:tab w:val="left" w:pos="0"/>
        </w:tabs>
        <w:spacing w:line="240" w:lineRule="exact"/>
        <w:ind w:left="0" w:firstLine="284"/>
        <w:jc w:val="both"/>
        <w:rPr>
          <w:sz w:val="22"/>
          <w:szCs w:val="22"/>
        </w:rPr>
      </w:pPr>
      <w:r w:rsidRPr="00F24327">
        <w:rPr>
          <w:sz w:val="22"/>
          <w:szCs w:val="22"/>
        </w:rPr>
        <w:t xml:space="preserve">В полном объеме соблюдать требования переданных Заказчиком Исполнителю при подписании Договора локальных нормативных документов (ЛНД), являющихся неотъемлемой частью Договора, в электронном виде (на CD диске, флэш-карте) или направленных по электронной почте на адрес Исполнителя: </w:t>
      </w:r>
      <w:r w:rsidR="00242A51" w:rsidRPr="00F24327">
        <w:rPr>
          <w:sz w:val="22"/>
          <w:szCs w:val="22"/>
        </w:rPr>
        <w:t>__________________</w:t>
      </w:r>
      <w:r w:rsidRPr="00F24327">
        <w:rPr>
          <w:sz w:val="22"/>
          <w:szCs w:val="22"/>
        </w:rPr>
        <w:t>. Факт передачи и получения ЛНД Исполнителю подтверждается Актом приёма-передачи локальных нормативных документов (Приложение №</w:t>
      </w:r>
      <w:r w:rsidR="008064A7" w:rsidRPr="00F24327">
        <w:rPr>
          <w:sz w:val="22"/>
          <w:szCs w:val="22"/>
        </w:rPr>
        <w:t>19,20</w:t>
      </w:r>
      <w:r w:rsidRPr="00F24327">
        <w:rPr>
          <w:sz w:val="22"/>
          <w:szCs w:val="22"/>
        </w:rPr>
        <w:t xml:space="preserve"> к Договору), подписанным уполномоченными представителями Сторон Договора. Исполнитель обязуется соблюдать требования всех переданных по Акту приёма-передачи ЛНД документов, и несет ответственность за их неисполнение в размере и порядке, установленном Договором. В случае изменения редакции ЛНД, дополнения перечня ЛНД, Заказчик уведомляет об этом Исполнителя в письменном виде, после чего данные ЛНД становятся обязательными для исполнения Исполнителем, заключение дополнительного соглашения к Договору в данном случае не требуется.</w:t>
      </w:r>
    </w:p>
    <w:p w14:paraId="560F12C3" w14:textId="77777777" w:rsidR="0074500F" w:rsidRPr="00F24327" w:rsidRDefault="00B36570">
      <w:pPr>
        <w:shd w:val="clear" w:color="auto" w:fill="FFFFFF"/>
        <w:tabs>
          <w:tab w:val="left" w:pos="0"/>
        </w:tabs>
        <w:spacing w:line="240" w:lineRule="exact"/>
        <w:jc w:val="both"/>
        <w:rPr>
          <w:sz w:val="22"/>
          <w:szCs w:val="22"/>
        </w:rPr>
      </w:pPr>
      <w:r w:rsidRPr="00F24327">
        <w:rPr>
          <w:sz w:val="22"/>
          <w:szCs w:val="22"/>
        </w:rPr>
        <w:t xml:space="preserve">Исполнитель обязуется обеспечить соблюдение данных ЛНД всеми лицами, привлекаемыми Исполнителем к исполнению обязательств по Договору. </w:t>
      </w:r>
    </w:p>
    <w:p w14:paraId="1B4FA5BF" w14:textId="77777777" w:rsidR="002B70D4" w:rsidRPr="00F24327" w:rsidRDefault="00B36570" w:rsidP="002B70D4">
      <w:pPr>
        <w:shd w:val="clear" w:color="auto" w:fill="FFFFFF"/>
        <w:tabs>
          <w:tab w:val="left" w:pos="0"/>
        </w:tabs>
        <w:spacing w:line="240" w:lineRule="exact"/>
        <w:jc w:val="both"/>
        <w:rPr>
          <w:sz w:val="22"/>
          <w:szCs w:val="22"/>
        </w:rPr>
      </w:pPr>
      <w:r w:rsidRPr="00F24327">
        <w:rPr>
          <w:sz w:val="22"/>
          <w:szCs w:val="22"/>
        </w:rPr>
        <w:t>В случае нарушения Исполнителем (работниками Исполнителя) указанных ЛНД, Исполнитель обязуется уплатить Заказчику штраф за нарушение ЛНД, предусмотренный либо положениями Договора, либ</w:t>
      </w:r>
      <w:r w:rsidR="0024571C" w:rsidRPr="00F24327">
        <w:rPr>
          <w:sz w:val="22"/>
          <w:szCs w:val="22"/>
        </w:rPr>
        <w:t>о При</w:t>
      </w:r>
      <w:r w:rsidRPr="00F24327">
        <w:rPr>
          <w:sz w:val="22"/>
          <w:szCs w:val="22"/>
        </w:rPr>
        <w:t>ложени</w:t>
      </w:r>
      <w:r w:rsidR="00E72486" w:rsidRPr="00F24327">
        <w:rPr>
          <w:sz w:val="22"/>
          <w:szCs w:val="22"/>
        </w:rPr>
        <w:t>ем</w:t>
      </w:r>
      <w:r w:rsidR="00242A51" w:rsidRPr="00F24327">
        <w:rPr>
          <w:sz w:val="22"/>
          <w:szCs w:val="22"/>
        </w:rPr>
        <w:t xml:space="preserve"> №</w:t>
      </w:r>
      <w:r w:rsidR="0024571C" w:rsidRPr="00F24327">
        <w:rPr>
          <w:sz w:val="22"/>
          <w:szCs w:val="22"/>
        </w:rPr>
        <w:t>16,18</w:t>
      </w:r>
      <w:r w:rsidRPr="00F24327">
        <w:rPr>
          <w:sz w:val="22"/>
          <w:szCs w:val="22"/>
        </w:rPr>
        <w:t>. В случае противоречий между положениями ЛНД и положениями Приложени</w:t>
      </w:r>
      <w:r w:rsidR="00E72486" w:rsidRPr="00F24327">
        <w:rPr>
          <w:sz w:val="22"/>
          <w:szCs w:val="22"/>
        </w:rPr>
        <w:t>я</w:t>
      </w:r>
      <w:r w:rsidR="00242A51" w:rsidRPr="00F24327">
        <w:rPr>
          <w:sz w:val="22"/>
          <w:szCs w:val="22"/>
        </w:rPr>
        <w:t xml:space="preserve"> № </w:t>
      </w:r>
      <w:r w:rsidR="00EE507E" w:rsidRPr="00F24327">
        <w:rPr>
          <w:sz w:val="22"/>
          <w:szCs w:val="22"/>
        </w:rPr>
        <w:t>18</w:t>
      </w:r>
      <w:r w:rsidRPr="00F24327">
        <w:rPr>
          <w:sz w:val="22"/>
          <w:szCs w:val="22"/>
        </w:rPr>
        <w:t xml:space="preserve"> в отношении указанных штрафов - преимущество имеют положения, устанавливающие наибольший размер применяемых мер ответственности</w:t>
      </w:r>
    </w:p>
    <w:p w14:paraId="5996613C" w14:textId="01D6D1C8" w:rsidR="00575FF4" w:rsidRPr="00F24327" w:rsidRDefault="002B70D4" w:rsidP="002B70D4">
      <w:pPr>
        <w:shd w:val="clear" w:color="auto" w:fill="FFFFFF"/>
        <w:tabs>
          <w:tab w:val="left" w:pos="0"/>
        </w:tabs>
        <w:spacing w:line="240" w:lineRule="exact"/>
        <w:jc w:val="both"/>
        <w:rPr>
          <w:sz w:val="22"/>
          <w:szCs w:val="22"/>
        </w:rPr>
      </w:pPr>
      <w:r w:rsidRPr="00F24327">
        <w:rPr>
          <w:sz w:val="22"/>
          <w:szCs w:val="22"/>
        </w:rPr>
        <w:t>Исполнитель</w:t>
      </w:r>
      <w:r w:rsidR="00575FF4" w:rsidRPr="00F24327">
        <w:rPr>
          <w:sz w:val="22"/>
          <w:szCs w:val="22"/>
        </w:rPr>
        <w:t xml:space="preserve"> обязуется ознакомить своих работников, задействованных в исполнении Договора, с требованиями переданных ЛНД до момента привлечения работников к исполнению Договора. </w:t>
      </w:r>
    </w:p>
    <w:p w14:paraId="791D1442" w14:textId="3E5D5185" w:rsidR="00575FF4" w:rsidRPr="00F24327" w:rsidRDefault="002B70D4">
      <w:pPr>
        <w:shd w:val="clear" w:color="auto" w:fill="FFFFFF"/>
        <w:tabs>
          <w:tab w:val="left" w:pos="0"/>
        </w:tabs>
        <w:spacing w:line="240" w:lineRule="exact"/>
        <w:jc w:val="both"/>
        <w:rPr>
          <w:sz w:val="22"/>
          <w:szCs w:val="22"/>
        </w:rPr>
      </w:pPr>
      <w:r w:rsidRPr="00F24327">
        <w:rPr>
          <w:sz w:val="22"/>
          <w:szCs w:val="22"/>
        </w:rPr>
        <w:t>Исполнитель</w:t>
      </w:r>
      <w:r w:rsidR="00575FF4" w:rsidRPr="00F24327">
        <w:rPr>
          <w:sz w:val="22"/>
          <w:szCs w:val="22"/>
        </w:rPr>
        <w:t xml:space="preserve"> обязуется оформить и подписать со своими работниками, задействованными в исполнении </w:t>
      </w:r>
      <w:r w:rsidRPr="00F24327">
        <w:rPr>
          <w:sz w:val="22"/>
          <w:szCs w:val="22"/>
        </w:rPr>
        <w:t>Договора</w:t>
      </w:r>
      <w:r w:rsidR="00575FF4" w:rsidRPr="00F24327">
        <w:rPr>
          <w:sz w:val="22"/>
          <w:szCs w:val="22"/>
        </w:rPr>
        <w:t xml:space="preserve">, обязательства о неразглашении ЛНД Заказчика и иной информации, ставшей работникам известной при исполнении обязательств по настоящему </w:t>
      </w:r>
      <w:r w:rsidRPr="00F24327">
        <w:rPr>
          <w:sz w:val="22"/>
          <w:szCs w:val="22"/>
        </w:rPr>
        <w:t>Договору</w:t>
      </w:r>
      <w:r w:rsidR="00575FF4" w:rsidRPr="00F24327">
        <w:rPr>
          <w:sz w:val="22"/>
          <w:szCs w:val="22"/>
        </w:rPr>
        <w:t xml:space="preserve">, до предоставления им доступа к содержанию ЛНД </w:t>
      </w:r>
      <w:r w:rsidRPr="00F24327">
        <w:rPr>
          <w:sz w:val="22"/>
          <w:szCs w:val="22"/>
        </w:rPr>
        <w:t>Заказчика</w:t>
      </w:r>
      <w:r w:rsidR="00575FF4" w:rsidRPr="00F24327">
        <w:rPr>
          <w:sz w:val="22"/>
          <w:szCs w:val="22"/>
        </w:rPr>
        <w:t>.</w:t>
      </w:r>
    </w:p>
    <w:p w14:paraId="6B9F2388" w14:textId="77777777" w:rsidR="002B70D4" w:rsidRPr="00F24327" w:rsidRDefault="002B70D4" w:rsidP="002B70D4">
      <w:pPr>
        <w:pStyle w:val="ae"/>
        <w:widowControl/>
        <w:tabs>
          <w:tab w:val="left" w:pos="426"/>
        </w:tabs>
        <w:autoSpaceDE/>
        <w:autoSpaceDN/>
        <w:adjustRightInd/>
        <w:ind w:left="0"/>
        <w:contextualSpacing/>
        <w:jc w:val="both"/>
        <w:rPr>
          <w:sz w:val="22"/>
          <w:szCs w:val="22"/>
        </w:rPr>
      </w:pPr>
      <w:r w:rsidRPr="00F24327">
        <w:rPr>
          <w:sz w:val="22"/>
          <w:szCs w:val="22"/>
        </w:rPr>
        <w:t>Исполнитель осведомлён, что ЛНД, к которым Исполнитель получит доступ, являются объектом авторских прав и могут быть использованы исключительно в целях исполнения настоящего Договора, без права передачи третьим лицам, а также работникам Исполнителя, в чьи должностные обязанности не входит исполнение обязанностей по настоящему Договору. Исполнитель обязуется не копировать, не тиражировать полученные ЛНД без письменного разрешения Заказчика, обязуется не предоставлять копии ЛНД или выписки из них для просмотра или использования третьим лицам или своим работникам, не задействованным в исполнении обязательств по Договору, обязуется не воспроизводить полностью или частично, не публиковать копии ЛНД или выписки из них в средствах массовой информации, в том числе в электронных, информационно-телекоммуникационных сетях, доступ к которым не ограничен работникам Исполнителя, задействованными в исполнении Договора.</w:t>
      </w:r>
    </w:p>
    <w:p w14:paraId="01BC49B8" w14:textId="77777777" w:rsidR="0074500F" w:rsidRPr="00F24327" w:rsidRDefault="00B36570">
      <w:pPr>
        <w:numPr>
          <w:ilvl w:val="3"/>
          <w:numId w:val="3"/>
        </w:numPr>
        <w:shd w:val="clear" w:color="auto" w:fill="FFFFFF"/>
        <w:tabs>
          <w:tab w:val="left" w:pos="0"/>
        </w:tabs>
        <w:spacing w:line="240" w:lineRule="exact"/>
        <w:ind w:left="0" w:firstLine="284"/>
        <w:jc w:val="both"/>
        <w:rPr>
          <w:sz w:val="22"/>
          <w:szCs w:val="22"/>
        </w:rPr>
      </w:pPr>
      <w:r w:rsidRPr="00F24327">
        <w:rPr>
          <w:sz w:val="22"/>
          <w:szCs w:val="22"/>
        </w:rPr>
        <w:t>Обеспечить выполнение работниками Исполнителя следующих требований:</w:t>
      </w:r>
      <w:r w:rsidRPr="00F24327">
        <w:rPr>
          <w:sz w:val="22"/>
          <w:szCs w:val="22"/>
        </w:rPr>
        <w:br/>
        <w:t>- не проносить и не распространять алкогольные напитки, наркотические и психотропные вещества на территории производственных объектов ООО «БНГРЭ» и на протяжении маршрутов перевозки, а также в пути следования к ним и обратно (далее</w:t>
      </w:r>
      <w:r w:rsidR="00A642DD" w:rsidRPr="00F24327">
        <w:rPr>
          <w:sz w:val="22"/>
          <w:szCs w:val="22"/>
        </w:rPr>
        <w:t xml:space="preserve"> </w:t>
      </w:r>
      <w:r w:rsidRPr="00F24327">
        <w:rPr>
          <w:sz w:val="22"/>
          <w:szCs w:val="22"/>
        </w:rPr>
        <w:t xml:space="preserve">- места выполнения работ). Кроме того, Исполнитель согласен и гарантирует, что ни один из работников Исполнителя или лиц, находящихся под контролем (в зоне </w:t>
      </w:r>
      <w:r w:rsidRPr="00F24327">
        <w:rPr>
          <w:sz w:val="22"/>
          <w:szCs w:val="22"/>
        </w:rPr>
        <w:lastRenderedPageBreak/>
        <w:t>ответственности) Исполнителя и находящихся под воздействием алкоголя, наркотиков или каких - либо других веществ, распространение которых контролируется действующим законодательством РФ не будет выполнять работы по причине использования или злоупотребления алкоголем, наркотиками или какими - либо веществами, распространение которых контролируется действующим законодательством РФ, не будет допущен к производству каких — либо работ, предусмотренных Договором. Исполнитель соглашается и обязуется получить письменное согласие своих работников на проведение Заказчиком необъявленных предварительных осмотров работников Исполнителя, а также их имущества в целях обнаружения наркотиков или алкоголя. Любой из работников Исполнителя, выполняющих работы, предусмотренные Договором, и отказывающийся подвергнуться подобным выборочным проверкам или медицинскому осмотру, не допускается к выполнению для Заказчика никаких работ и лишается доступа на производственные объекты Заказчика без</w:t>
      </w:r>
      <w:r w:rsidR="0053588E" w:rsidRPr="00F24327">
        <w:rPr>
          <w:sz w:val="22"/>
          <w:szCs w:val="22"/>
        </w:rPr>
        <w:t xml:space="preserve"> письменного согласия Заказчика.</w:t>
      </w:r>
      <w:r w:rsidRPr="00F24327">
        <w:rPr>
          <w:sz w:val="22"/>
          <w:szCs w:val="22"/>
        </w:rPr>
        <w:t xml:space="preserve"> </w:t>
      </w:r>
      <w:r w:rsidR="00580BB0" w:rsidRPr="00F24327">
        <w:rPr>
          <w:sz w:val="22"/>
          <w:szCs w:val="22"/>
        </w:rPr>
        <w:t xml:space="preserve">Данное </w:t>
      </w:r>
      <w:r w:rsidRPr="00F24327">
        <w:rPr>
          <w:sz w:val="22"/>
          <w:szCs w:val="22"/>
        </w:rPr>
        <w:t>условие является существенным условием Договора.</w:t>
      </w:r>
    </w:p>
    <w:p w14:paraId="2F64D1B1" w14:textId="77777777" w:rsidR="0074500F" w:rsidRPr="00F24327" w:rsidRDefault="00B36570">
      <w:pPr>
        <w:shd w:val="clear" w:color="auto" w:fill="FFFFFF"/>
        <w:tabs>
          <w:tab w:val="left" w:pos="0"/>
        </w:tabs>
        <w:spacing w:line="240" w:lineRule="exact"/>
        <w:jc w:val="both"/>
        <w:rPr>
          <w:sz w:val="22"/>
          <w:szCs w:val="22"/>
        </w:rPr>
      </w:pPr>
      <w:r w:rsidRPr="00F24327">
        <w:rPr>
          <w:sz w:val="22"/>
          <w:szCs w:val="22"/>
        </w:rPr>
        <w:t xml:space="preserve">Фиксация фактов появления работников Исполнителя, грузоперевозчика на территории производственных объектов Заказчика и/или в пути следования к ним в состоянии алкогольного, наркотического или токсического опьянения или факта наличия у работников Исполнителя указанных веществ осуществляется путем составления соответствующего акта. Акт, составленный Заказчиком и/или сотрудником охранного предприятия </w:t>
      </w:r>
      <w:proofErr w:type="gramStart"/>
      <w:r w:rsidRPr="00F24327">
        <w:rPr>
          <w:sz w:val="22"/>
          <w:szCs w:val="22"/>
        </w:rPr>
        <w:t>в одностороннем порядке</w:t>
      </w:r>
      <w:proofErr w:type="gramEnd"/>
      <w:r w:rsidRPr="00F24327">
        <w:rPr>
          <w:sz w:val="22"/>
          <w:szCs w:val="22"/>
        </w:rPr>
        <w:t xml:space="preserve"> является надлежащим и достаточным доказательством нарушения работником Исполнителя условий Договора; а также является основанием для применения к Исполнителю штрафных санкций, установленных Договором. По каждому выявленному факту, указанному в п. 2.1.15.2 Договора, Исполнитель уплачивает Заказчику штраф в размере, определенном в  Договоре, увеличенном вдвое (в двойном размере), а также компенсирует убытки, не покрытые су</w:t>
      </w:r>
      <w:r w:rsidR="005A655C" w:rsidRPr="00F24327">
        <w:rPr>
          <w:sz w:val="22"/>
          <w:szCs w:val="22"/>
        </w:rPr>
        <w:t>ммой штрафа. При неоднократных случаях</w:t>
      </w:r>
      <w:r w:rsidRPr="00F24327">
        <w:rPr>
          <w:sz w:val="22"/>
          <w:szCs w:val="22"/>
        </w:rPr>
        <w:t xml:space="preserve"> (более двух раз) провоза, хранения, распространения, употребления алкогольных, наркотических, токсических, психотропных веществ, провоза, хранения, распространения взрывчатых веществ, оружия и боеприпасов работниками Исполнителя, Заказчик вправе отказаться от исполнения Договора в одностороннем порядке, без возмещения Исполнитель убытков, причиненных прекращением Договора. В случае неуплаты выставленных штрафных санкций (штрафов) в установленные Заказчиком сроки Исполнитель может быть ограничен в праве доступа к производственным объектам Заказчика по Договору.</w:t>
      </w:r>
    </w:p>
    <w:p w14:paraId="49CD2F78" w14:textId="77777777" w:rsidR="0074500F" w:rsidRPr="00F24327" w:rsidRDefault="00B36570">
      <w:pPr>
        <w:numPr>
          <w:ilvl w:val="3"/>
          <w:numId w:val="3"/>
        </w:numPr>
        <w:shd w:val="clear" w:color="auto" w:fill="FFFFFF"/>
        <w:tabs>
          <w:tab w:val="left" w:pos="0"/>
        </w:tabs>
        <w:spacing w:line="240" w:lineRule="exact"/>
        <w:ind w:left="0" w:firstLine="284"/>
        <w:jc w:val="both"/>
        <w:rPr>
          <w:sz w:val="22"/>
          <w:szCs w:val="22"/>
        </w:rPr>
      </w:pPr>
      <w:r w:rsidRPr="00F24327">
        <w:rPr>
          <w:sz w:val="22"/>
          <w:szCs w:val="22"/>
        </w:rPr>
        <w:t>Обеспечить своих работников индивидуальными средствами защиты и специальной одеждой</w:t>
      </w:r>
      <w:r w:rsidR="002B70D4" w:rsidRPr="00F24327">
        <w:rPr>
          <w:sz w:val="22"/>
          <w:szCs w:val="22"/>
        </w:rPr>
        <w:t xml:space="preserve"> и контролировать их использование</w:t>
      </w:r>
      <w:r w:rsidRPr="00F24327">
        <w:rPr>
          <w:sz w:val="22"/>
          <w:szCs w:val="22"/>
        </w:rPr>
        <w:t>; за свой счет ликвидировать аварии и неисправности, случившиеся по обстоятельствам, за которые отвечает Исполнитель.</w:t>
      </w:r>
    </w:p>
    <w:p w14:paraId="5FA2F9F7" w14:textId="77777777" w:rsidR="0074500F" w:rsidRPr="00F24327" w:rsidRDefault="00B36570">
      <w:pPr>
        <w:numPr>
          <w:ilvl w:val="3"/>
          <w:numId w:val="3"/>
        </w:numPr>
        <w:shd w:val="clear" w:color="auto" w:fill="FFFFFF"/>
        <w:tabs>
          <w:tab w:val="left" w:pos="0"/>
        </w:tabs>
        <w:spacing w:line="240" w:lineRule="exact"/>
        <w:ind w:left="0" w:firstLine="284"/>
        <w:jc w:val="both"/>
        <w:rPr>
          <w:sz w:val="22"/>
          <w:szCs w:val="22"/>
        </w:rPr>
      </w:pPr>
      <w:r w:rsidRPr="00F24327">
        <w:rPr>
          <w:sz w:val="22"/>
          <w:szCs w:val="22"/>
        </w:rPr>
        <w:t>При наличии угрозы жизни и здоровью людей, а также риска нанесения ущерба имуществу Заказчика, приостанавливать выполнение работ с обязательным уведомлением Заказчика о наличии описанных выше обстоятельств до получения от Заказчика письменного указания о возобновлении выполнения работ, либо до устранения такой угрозы (риска).</w:t>
      </w:r>
    </w:p>
    <w:p w14:paraId="0A5C5DBD" w14:textId="77777777" w:rsidR="0074500F" w:rsidRPr="00F24327" w:rsidRDefault="00B36570">
      <w:pPr>
        <w:widowControl/>
        <w:numPr>
          <w:ilvl w:val="3"/>
          <w:numId w:val="3"/>
        </w:numPr>
        <w:shd w:val="clear" w:color="auto" w:fill="FFFFFF"/>
        <w:tabs>
          <w:tab w:val="left" w:pos="0"/>
        </w:tabs>
        <w:overflowPunct w:val="0"/>
        <w:autoSpaceDN/>
        <w:adjustRightInd/>
        <w:spacing w:line="240" w:lineRule="exact"/>
        <w:ind w:left="0" w:firstLine="284"/>
        <w:jc w:val="both"/>
        <w:rPr>
          <w:color w:val="000000"/>
          <w:sz w:val="22"/>
          <w:szCs w:val="22"/>
        </w:rPr>
      </w:pPr>
      <w:r w:rsidRPr="00F24327">
        <w:rPr>
          <w:color w:val="000000"/>
          <w:sz w:val="22"/>
          <w:szCs w:val="22"/>
        </w:rPr>
        <w:t xml:space="preserve">Удалить/заменить любого работника </w:t>
      </w:r>
      <w:r w:rsidRPr="00F24327">
        <w:rPr>
          <w:sz w:val="22"/>
          <w:szCs w:val="22"/>
        </w:rPr>
        <w:t>Исполнителя</w:t>
      </w:r>
      <w:r w:rsidRPr="00F24327">
        <w:rPr>
          <w:color w:val="000000"/>
          <w:sz w:val="22"/>
          <w:szCs w:val="22"/>
        </w:rPr>
        <w:t xml:space="preserve"> на основании письменного уведомления Заказчика, который: </w:t>
      </w:r>
    </w:p>
    <w:p w14:paraId="1484C972" w14:textId="77777777" w:rsidR="0074500F" w:rsidRPr="00F24327" w:rsidRDefault="00B36570">
      <w:pPr>
        <w:pStyle w:val="ae"/>
        <w:widowControl/>
        <w:numPr>
          <w:ilvl w:val="0"/>
          <w:numId w:val="8"/>
        </w:numPr>
        <w:shd w:val="clear" w:color="auto" w:fill="FFFFFF"/>
        <w:tabs>
          <w:tab w:val="left" w:pos="0"/>
        </w:tabs>
        <w:overflowPunct w:val="0"/>
        <w:autoSpaceDN/>
        <w:adjustRightInd/>
        <w:spacing w:line="240" w:lineRule="exact"/>
        <w:jc w:val="both"/>
        <w:rPr>
          <w:color w:val="000000"/>
          <w:sz w:val="22"/>
          <w:szCs w:val="22"/>
        </w:rPr>
      </w:pPr>
      <w:r w:rsidRPr="00F24327">
        <w:rPr>
          <w:color w:val="000000"/>
          <w:sz w:val="22"/>
          <w:szCs w:val="22"/>
        </w:rPr>
        <w:t xml:space="preserve">проявил некомпетентность или небрежность при исполнении своих обязанностей; или </w:t>
      </w:r>
    </w:p>
    <w:p w14:paraId="4530CD37" w14:textId="77777777" w:rsidR="0074500F" w:rsidRPr="00F24327" w:rsidRDefault="00B36570">
      <w:pPr>
        <w:pStyle w:val="ae"/>
        <w:widowControl/>
        <w:numPr>
          <w:ilvl w:val="0"/>
          <w:numId w:val="8"/>
        </w:numPr>
        <w:shd w:val="clear" w:color="auto" w:fill="FFFFFF"/>
        <w:tabs>
          <w:tab w:val="left" w:pos="0"/>
        </w:tabs>
        <w:overflowPunct w:val="0"/>
        <w:autoSpaceDN/>
        <w:adjustRightInd/>
        <w:spacing w:line="240" w:lineRule="exact"/>
        <w:jc w:val="both"/>
        <w:rPr>
          <w:color w:val="000000"/>
          <w:sz w:val="22"/>
          <w:szCs w:val="22"/>
        </w:rPr>
      </w:pPr>
      <w:r w:rsidRPr="00F24327">
        <w:rPr>
          <w:color w:val="000000"/>
          <w:sz w:val="22"/>
          <w:szCs w:val="22"/>
        </w:rPr>
        <w:t xml:space="preserve">участвует в деятельности, противоречащей или наносящей вред интересам Заказчика; или </w:t>
      </w:r>
    </w:p>
    <w:p w14:paraId="7C3D96A9" w14:textId="77777777" w:rsidR="0074500F" w:rsidRPr="00F24327" w:rsidRDefault="00B36570">
      <w:pPr>
        <w:pStyle w:val="ae"/>
        <w:widowControl/>
        <w:numPr>
          <w:ilvl w:val="0"/>
          <w:numId w:val="8"/>
        </w:numPr>
        <w:shd w:val="clear" w:color="auto" w:fill="FFFFFF"/>
        <w:tabs>
          <w:tab w:val="left" w:pos="0"/>
        </w:tabs>
        <w:overflowPunct w:val="0"/>
        <w:autoSpaceDN/>
        <w:adjustRightInd/>
        <w:spacing w:line="240" w:lineRule="exact"/>
        <w:jc w:val="both"/>
        <w:rPr>
          <w:color w:val="000000"/>
          <w:sz w:val="22"/>
          <w:szCs w:val="22"/>
        </w:rPr>
      </w:pPr>
      <w:r w:rsidRPr="00F24327">
        <w:rPr>
          <w:color w:val="000000"/>
          <w:sz w:val="22"/>
          <w:szCs w:val="22"/>
        </w:rPr>
        <w:t xml:space="preserve">не соблюдает соответствующие правила техники безопасности, предусмотренные применимым правом и /или Договором, или </w:t>
      </w:r>
      <w:r w:rsidRPr="00F24327">
        <w:rPr>
          <w:sz w:val="22"/>
          <w:szCs w:val="22"/>
        </w:rPr>
        <w:t>допустил провоз, хранение, распространение и употребление алкогольных, наркотических, токсических, психотропных веществ на территории выполнения работ.</w:t>
      </w:r>
    </w:p>
    <w:p w14:paraId="61C9CFDF" w14:textId="77777777" w:rsidR="0074500F" w:rsidRPr="00F24327" w:rsidRDefault="00B36570">
      <w:pPr>
        <w:widowControl/>
        <w:shd w:val="clear" w:color="auto" w:fill="FFFFFF"/>
        <w:tabs>
          <w:tab w:val="left" w:pos="0"/>
        </w:tabs>
        <w:overflowPunct w:val="0"/>
        <w:autoSpaceDN/>
        <w:adjustRightInd/>
        <w:spacing w:line="240" w:lineRule="exact"/>
        <w:jc w:val="both"/>
        <w:rPr>
          <w:color w:val="000000"/>
          <w:sz w:val="22"/>
          <w:szCs w:val="22"/>
        </w:rPr>
      </w:pPr>
      <w:r w:rsidRPr="00F24327">
        <w:rPr>
          <w:color w:val="000000"/>
          <w:sz w:val="22"/>
          <w:szCs w:val="22"/>
        </w:rPr>
        <w:t xml:space="preserve">Заказчик указывает причину удаления в письменном виде, и </w:t>
      </w:r>
      <w:r w:rsidRPr="00F24327">
        <w:rPr>
          <w:sz w:val="22"/>
          <w:szCs w:val="22"/>
        </w:rPr>
        <w:t xml:space="preserve">Исполнитель </w:t>
      </w:r>
      <w:r w:rsidRPr="00F24327">
        <w:rPr>
          <w:color w:val="000000"/>
          <w:sz w:val="22"/>
          <w:szCs w:val="22"/>
        </w:rPr>
        <w:t xml:space="preserve">обязан немедленно отстранить любого такого работника от выполнения работ и удалить его из перечня работников </w:t>
      </w:r>
      <w:r w:rsidRPr="00F24327">
        <w:rPr>
          <w:sz w:val="22"/>
          <w:szCs w:val="22"/>
        </w:rPr>
        <w:t>Исполнителя</w:t>
      </w:r>
      <w:r w:rsidRPr="00F24327">
        <w:rPr>
          <w:color w:val="000000"/>
          <w:sz w:val="22"/>
          <w:szCs w:val="22"/>
        </w:rPr>
        <w:t xml:space="preserve">. </w:t>
      </w:r>
      <w:r w:rsidRPr="00F24327">
        <w:rPr>
          <w:sz w:val="22"/>
          <w:szCs w:val="22"/>
        </w:rPr>
        <w:t xml:space="preserve">Исполнитель </w:t>
      </w:r>
      <w:r w:rsidRPr="00F24327">
        <w:rPr>
          <w:color w:val="000000"/>
          <w:sz w:val="22"/>
          <w:szCs w:val="22"/>
        </w:rPr>
        <w:t xml:space="preserve">обязан  за свой счет заменить удаленного работника </w:t>
      </w:r>
      <w:r w:rsidRPr="00F24327">
        <w:rPr>
          <w:sz w:val="22"/>
          <w:szCs w:val="22"/>
        </w:rPr>
        <w:t xml:space="preserve">в течение </w:t>
      </w:r>
      <w:bookmarkStart w:id="1" w:name="__Fieldmark__0_686732460"/>
      <w:bookmarkEnd w:id="1"/>
      <w:r w:rsidRPr="00F24327">
        <w:rPr>
          <w:sz w:val="22"/>
          <w:szCs w:val="22"/>
        </w:rPr>
        <w:t>3 (трех) дней с момента получения указанного письменного документа</w:t>
      </w:r>
      <w:r w:rsidRPr="00F24327">
        <w:rPr>
          <w:color w:val="000000"/>
          <w:sz w:val="22"/>
          <w:szCs w:val="22"/>
        </w:rPr>
        <w:t xml:space="preserve"> или позднее по согласованию с Заказчиком. Замещающий работник должен обладать квалификацией не ниже заменяемого и быть способным эффективно выполнять свои обязанности.</w:t>
      </w:r>
    </w:p>
    <w:p w14:paraId="16388F3B" w14:textId="77777777" w:rsidR="0074500F" w:rsidRPr="00F24327" w:rsidRDefault="00B36570">
      <w:pPr>
        <w:widowControl/>
        <w:shd w:val="clear" w:color="auto" w:fill="FFFFFF"/>
        <w:tabs>
          <w:tab w:val="left" w:pos="0"/>
        </w:tabs>
        <w:overflowPunct w:val="0"/>
        <w:autoSpaceDN/>
        <w:adjustRightInd/>
        <w:spacing w:line="240" w:lineRule="exact"/>
        <w:jc w:val="both"/>
        <w:rPr>
          <w:color w:val="000000"/>
          <w:sz w:val="22"/>
          <w:szCs w:val="22"/>
        </w:rPr>
      </w:pPr>
      <w:r w:rsidRPr="00F24327">
        <w:rPr>
          <w:color w:val="000000"/>
          <w:sz w:val="22"/>
          <w:szCs w:val="22"/>
        </w:rPr>
        <w:t xml:space="preserve">В случае невозможности доступа к месту выполнения работ с использованием наземного </w:t>
      </w:r>
      <w:bookmarkStart w:id="2" w:name="__Fieldmark__1_686732460"/>
      <w:bookmarkEnd w:id="2"/>
      <w:r w:rsidRPr="00F24327">
        <w:rPr>
          <w:color w:val="000000"/>
          <w:sz w:val="22"/>
          <w:szCs w:val="22"/>
        </w:rPr>
        <w:t>и/или водного транспорта, вышеуказанный срок исчисляется с момента предоставления Заказчиком транспортного средства.</w:t>
      </w:r>
    </w:p>
    <w:p w14:paraId="12DB8F85" w14:textId="77777777" w:rsidR="0074500F" w:rsidRPr="00F24327" w:rsidRDefault="00B36570">
      <w:pPr>
        <w:widowControl/>
        <w:shd w:val="clear" w:color="auto" w:fill="FFFFFF"/>
        <w:tabs>
          <w:tab w:val="left" w:pos="0"/>
        </w:tabs>
        <w:overflowPunct w:val="0"/>
        <w:autoSpaceDN/>
        <w:adjustRightInd/>
        <w:spacing w:line="240" w:lineRule="exact"/>
        <w:jc w:val="both"/>
        <w:rPr>
          <w:color w:val="000000"/>
          <w:sz w:val="22"/>
          <w:szCs w:val="22"/>
        </w:rPr>
      </w:pPr>
      <w:r w:rsidRPr="00F24327">
        <w:rPr>
          <w:color w:val="000000"/>
          <w:sz w:val="22"/>
          <w:szCs w:val="22"/>
        </w:rPr>
        <w:t>Работник, удаленный по любой из вышеуказанных причин, не может быть привлечен повторно по Договору без предварительного письменного согласия Заказчика.</w:t>
      </w:r>
    </w:p>
    <w:p w14:paraId="0C1DA6EE" w14:textId="77777777" w:rsidR="0074500F" w:rsidRPr="00F24327" w:rsidRDefault="00B36570">
      <w:pPr>
        <w:widowControl/>
        <w:shd w:val="clear" w:color="auto" w:fill="FFFFFF"/>
        <w:tabs>
          <w:tab w:val="left" w:pos="0"/>
        </w:tabs>
        <w:overflowPunct w:val="0"/>
        <w:autoSpaceDN/>
        <w:adjustRightInd/>
        <w:spacing w:line="240" w:lineRule="exact"/>
        <w:jc w:val="both"/>
        <w:rPr>
          <w:sz w:val="22"/>
          <w:szCs w:val="22"/>
        </w:rPr>
      </w:pPr>
      <w:r w:rsidRPr="00F24327">
        <w:rPr>
          <w:color w:val="000000"/>
          <w:sz w:val="22"/>
          <w:szCs w:val="22"/>
        </w:rPr>
        <w:t>Исполнитель освобождает Заказчика от ответственности и берет на себя обязательства по уплате любых расходов, связанных с удалением таких работников Исполнителя.</w:t>
      </w:r>
    </w:p>
    <w:p w14:paraId="68ED58CD" w14:textId="1D0D27E5" w:rsidR="002C2EBF" w:rsidRPr="00F24327" w:rsidRDefault="00B36570" w:rsidP="002C2EBF">
      <w:pPr>
        <w:widowControl/>
        <w:numPr>
          <w:ilvl w:val="3"/>
          <w:numId w:val="3"/>
        </w:numPr>
        <w:shd w:val="clear" w:color="auto" w:fill="FFFFFF"/>
        <w:tabs>
          <w:tab w:val="left" w:pos="0"/>
        </w:tabs>
        <w:overflowPunct w:val="0"/>
        <w:autoSpaceDE/>
        <w:autoSpaceDN/>
        <w:adjustRightInd/>
        <w:spacing w:line="240" w:lineRule="exact"/>
        <w:ind w:left="0" w:firstLine="284"/>
        <w:jc w:val="both"/>
        <w:rPr>
          <w:color w:val="000000"/>
          <w:sz w:val="22"/>
          <w:szCs w:val="22"/>
        </w:rPr>
      </w:pPr>
      <w:r w:rsidRPr="00F24327">
        <w:rPr>
          <w:color w:val="000000"/>
          <w:sz w:val="22"/>
          <w:szCs w:val="22"/>
        </w:rPr>
        <w:t>Принимать все необходимые меры предосторожности и делать все возможное для предотвращения любого противоправного поведения и беспорядков среди работников Исполнителя.</w:t>
      </w:r>
      <w:r w:rsidR="00F24327">
        <w:rPr>
          <w:color w:val="000000"/>
          <w:sz w:val="22"/>
          <w:szCs w:val="22"/>
        </w:rPr>
        <w:t xml:space="preserve"> </w:t>
      </w:r>
      <w:r w:rsidR="002C2EBF" w:rsidRPr="00F24327">
        <w:rPr>
          <w:color w:val="000000"/>
          <w:sz w:val="22"/>
          <w:szCs w:val="22"/>
        </w:rPr>
        <w:t xml:space="preserve">Перед заездом персонала Исполнителя в место выполнения работ  предоставлять Заказчику заключения/справки об отсутствии в организме каждого работника 10 (десяти) наркотических веществ: морфина, марихуаны, амфетамина, метамфетамина, кокаина, </w:t>
      </w:r>
      <w:proofErr w:type="spellStart"/>
      <w:r w:rsidR="002C2EBF" w:rsidRPr="00F24327">
        <w:rPr>
          <w:color w:val="000000"/>
          <w:sz w:val="22"/>
          <w:szCs w:val="22"/>
        </w:rPr>
        <w:t>бензодиапезина</w:t>
      </w:r>
      <w:proofErr w:type="spellEnd"/>
      <w:r w:rsidR="002C2EBF" w:rsidRPr="00F24327">
        <w:rPr>
          <w:color w:val="000000"/>
          <w:sz w:val="22"/>
          <w:szCs w:val="22"/>
        </w:rPr>
        <w:t xml:space="preserve">, барбитуратов,  экстази, фенциклидина, метадона. Срок действия справки не может превышать 4 (четыре) дня. В случае отсутствие указанной справки или ее предоставления за истечением срока, указанного в настоящем пункте  – сотрудник Исполнителя лишается </w:t>
      </w:r>
      <w:r w:rsidR="002C2EBF" w:rsidRPr="00F24327">
        <w:rPr>
          <w:color w:val="000000"/>
          <w:sz w:val="22"/>
          <w:szCs w:val="22"/>
        </w:rPr>
        <w:lastRenderedPageBreak/>
        <w:t xml:space="preserve">права въезда </w:t>
      </w:r>
      <w:r w:rsidR="004948DC" w:rsidRPr="00F24327">
        <w:rPr>
          <w:color w:val="000000"/>
          <w:sz w:val="22"/>
          <w:szCs w:val="22"/>
        </w:rPr>
        <w:t>в место выполнения работ</w:t>
      </w:r>
      <w:r w:rsidR="002C2EBF" w:rsidRPr="00F24327">
        <w:rPr>
          <w:color w:val="000000"/>
          <w:sz w:val="22"/>
          <w:szCs w:val="22"/>
        </w:rPr>
        <w:t xml:space="preserve"> по Договору, при этом у </w:t>
      </w:r>
      <w:r w:rsidR="004948DC" w:rsidRPr="00F24327">
        <w:rPr>
          <w:color w:val="000000"/>
          <w:sz w:val="22"/>
          <w:szCs w:val="22"/>
        </w:rPr>
        <w:t xml:space="preserve">Исполнителя </w:t>
      </w:r>
      <w:r w:rsidR="002C2EBF" w:rsidRPr="00F24327">
        <w:rPr>
          <w:color w:val="000000"/>
          <w:sz w:val="22"/>
          <w:szCs w:val="22"/>
        </w:rPr>
        <w:t xml:space="preserve">не возникает право требовать от </w:t>
      </w:r>
      <w:r w:rsidR="004948DC" w:rsidRPr="00F24327">
        <w:rPr>
          <w:color w:val="000000"/>
          <w:sz w:val="22"/>
          <w:szCs w:val="22"/>
        </w:rPr>
        <w:t xml:space="preserve">Заказчика </w:t>
      </w:r>
      <w:r w:rsidR="002C2EBF" w:rsidRPr="00F24327">
        <w:rPr>
          <w:color w:val="000000"/>
          <w:sz w:val="22"/>
          <w:szCs w:val="22"/>
        </w:rPr>
        <w:t>компенсации каких-либо затрат, понесенных им в связи с недопущением указанного сотрудника к заезду</w:t>
      </w:r>
    </w:p>
    <w:p w14:paraId="74748CA2" w14:textId="77777777" w:rsidR="0074500F" w:rsidRPr="00F24327" w:rsidRDefault="00B36570" w:rsidP="004948DC">
      <w:pPr>
        <w:widowControl/>
        <w:shd w:val="clear" w:color="auto" w:fill="FFFFFF"/>
        <w:tabs>
          <w:tab w:val="left" w:pos="0"/>
        </w:tabs>
        <w:overflowPunct w:val="0"/>
        <w:autoSpaceDE/>
        <w:autoSpaceDN/>
        <w:adjustRightInd/>
        <w:spacing w:line="240" w:lineRule="exact"/>
        <w:jc w:val="both"/>
        <w:rPr>
          <w:color w:val="000000"/>
          <w:sz w:val="22"/>
          <w:szCs w:val="22"/>
        </w:rPr>
      </w:pPr>
      <w:r w:rsidRPr="00F24327">
        <w:rPr>
          <w:color w:val="000000"/>
          <w:sz w:val="22"/>
          <w:szCs w:val="22"/>
        </w:rPr>
        <w:t xml:space="preserve">Получить от своих работников, задействованных при исполнении Исполнителем своих обязательств по Договору на производственных объектах Заказчика, согласие на передачу, обработку, использование персональных данных третьими лицами и гарантирует освобождение Заказчика от любых претензий своих работников. </w:t>
      </w:r>
    </w:p>
    <w:p w14:paraId="36440CBA" w14:textId="77777777" w:rsidR="0074500F" w:rsidRPr="00F24327" w:rsidRDefault="00B36570" w:rsidP="004948DC">
      <w:pPr>
        <w:widowControl/>
        <w:numPr>
          <w:ilvl w:val="3"/>
          <w:numId w:val="3"/>
        </w:numPr>
        <w:shd w:val="clear" w:color="auto" w:fill="FFFFFF"/>
        <w:tabs>
          <w:tab w:val="left" w:pos="0"/>
        </w:tabs>
        <w:overflowPunct w:val="0"/>
        <w:autoSpaceDE/>
        <w:autoSpaceDN/>
        <w:adjustRightInd/>
        <w:spacing w:line="240" w:lineRule="exact"/>
        <w:ind w:left="142" w:firstLine="142"/>
        <w:jc w:val="both"/>
        <w:rPr>
          <w:sz w:val="22"/>
          <w:szCs w:val="22"/>
        </w:rPr>
      </w:pPr>
      <w:r w:rsidRPr="00F24327">
        <w:rPr>
          <w:color w:val="000000"/>
          <w:sz w:val="22"/>
          <w:szCs w:val="22"/>
        </w:rPr>
        <w:t>Обеспечить наличие договоров добровольного медицинского страхования у работников, выезжающих на производственные объекты Заказчика для выполнения работ по Договору, сохранение их в силе на протяжении всего срока пребывания на  производственных объектах Заказчика со страховой суммой не менее 400 (</w:t>
      </w:r>
      <w:r w:rsidRPr="00F24327">
        <w:rPr>
          <w:sz w:val="22"/>
          <w:szCs w:val="22"/>
        </w:rPr>
        <w:t>четырехсот) тысяч рублей по каждому страховому случаю, включая следующие риски:</w:t>
      </w:r>
    </w:p>
    <w:p w14:paraId="6BA9085F" w14:textId="77777777" w:rsidR="0074500F" w:rsidRPr="00F24327" w:rsidRDefault="00B36570">
      <w:pPr>
        <w:widowControl/>
        <w:shd w:val="clear" w:color="auto" w:fill="FFFFFF"/>
        <w:tabs>
          <w:tab w:val="left" w:pos="0"/>
        </w:tabs>
        <w:overflowPunct w:val="0"/>
        <w:autoSpaceDE/>
        <w:autoSpaceDN/>
        <w:adjustRightInd/>
        <w:spacing w:line="240" w:lineRule="exact"/>
        <w:ind w:left="284"/>
        <w:jc w:val="both"/>
        <w:rPr>
          <w:sz w:val="22"/>
          <w:szCs w:val="22"/>
        </w:rPr>
      </w:pPr>
      <w:r w:rsidRPr="00F24327">
        <w:rPr>
          <w:sz w:val="22"/>
          <w:szCs w:val="22"/>
        </w:rPr>
        <w:t>- смерть в результате несчастного случая;</w:t>
      </w:r>
    </w:p>
    <w:p w14:paraId="4EB30552" w14:textId="77777777" w:rsidR="0074500F" w:rsidRPr="00F24327" w:rsidRDefault="00B36570">
      <w:pPr>
        <w:widowControl/>
        <w:shd w:val="clear" w:color="auto" w:fill="FFFFFF"/>
        <w:tabs>
          <w:tab w:val="left" w:pos="0"/>
        </w:tabs>
        <w:overflowPunct w:val="0"/>
        <w:autoSpaceDE/>
        <w:autoSpaceDN/>
        <w:adjustRightInd/>
        <w:spacing w:line="240" w:lineRule="exact"/>
        <w:ind w:left="284"/>
        <w:jc w:val="both"/>
        <w:rPr>
          <w:sz w:val="22"/>
          <w:szCs w:val="22"/>
        </w:rPr>
      </w:pPr>
      <w:r w:rsidRPr="00F24327">
        <w:rPr>
          <w:sz w:val="22"/>
          <w:szCs w:val="22"/>
        </w:rPr>
        <w:t>-постоянная (полная) утрата трудоспособности в результате несчастного случая с установлением I, II, III групп инвалидности.</w:t>
      </w:r>
    </w:p>
    <w:p w14:paraId="44DFE857" w14:textId="77777777" w:rsidR="0074500F" w:rsidRPr="00F24327" w:rsidRDefault="00B36570">
      <w:pPr>
        <w:widowControl/>
        <w:shd w:val="clear" w:color="auto" w:fill="FFFFFF"/>
        <w:tabs>
          <w:tab w:val="left" w:pos="0"/>
        </w:tabs>
        <w:overflowPunct w:val="0"/>
        <w:autoSpaceDE/>
        <w:autoSpaceDN/>
        <w:adjustRightInd/>
        <w:spacing w:line="240" w:lineRule="exact"/>
        <w:jc w:val="both"/>
        <w:rPr>
          <w:color w:val="000000"/>
          <w:sz w:val="22"/>
          <w:szCs w:val="22"/>
        </w:rPr>
      </w:pPr>
      <w:r w:rsidRPr="00F24327">
        <w:rPr>
          <w:color w:val="000000"/>
          <w:sz w:val="22"/>
          <w:szCs w:val="22"/>
        </w:rPr>
        <w:tab/>
        <w:t xml:space="preserve">Все такие договоры страхования должны быть заключены со страховыми компаниями, имеющими надлежащим образом оформленные лицензии, высокие рейтинги надежности и хорошую репутацию на российском страховом рынке. </w:t>
      </w:r>
    </w:p>
    <w:p w14:paraId="5CE12B5E" w14:textId="77777777" w:rsidR="0074500F" w:rsidRPr="00F24327" w:rsidRDefault="00B36570">
      <w:pPr>
        <w:widowControl/>
        <w:shd w:val="clear" w:color="auto" w:fill="FFFFFF"/>
        <w:tabs>
          <w:tab w:val="left" w:pos="0"/>
        </w:tabs>
        <w:overflowPunct w:val="0"/>
        <w:autoSpaceDE/>
        <w:autoSpaceDN/>
        <w:adjustRightInd/>
        <w:spacing w:line="240" w:lineRule="exact"/>
        <w:jc w:val="both"/>
        <w:rPr>
          <w:color w:val="000000"/>
          <w:sz w:val="22"/>
          <w:szCs w:val="22"/>
        </w:rPr>
      </w:pPr>
      <w:r w:rsidRPr="00F24327">
        <w:rPr>
          <w:color w:val="000000"/>
          <w:sz w:val="22"/>
          <w:szCs w:val="22"/>
        </w:rPr>
        <w:tab/>
        <w:t>Исполнитель обязуется представлять Заказчику доказательства наличия договоров страхования, по требованию Заказчика в форме копий стандартных страховых свидетельств/полисов/договоров, или подтверждений от страховых компаний (брокеров).</w:t>
      </w:r>
    </w:p>
    <w:p w14:paraId="4549A637" w14:textId="77777777" w:rsidR="0074500F" w:rsidRPr="00F24327" w:rsidRDefault="00B36570">
      <w:pPr>
        <w:widowControl/>
        <w:shd w:val="clear" w:color="auto" w:fill="FFFFFF"/>
        <w:tabs>
          <w:tab w:val="left" w:pos="0"/>
        </w:tabs>
        <w:overflowPunct w:val="0"/>
        <w:autoSpaceDE/>
        <w:autoSpaceDN/>
        <w:adjustRightInd/>
        <w:spacing w:line="240" w:lineRule="exact"/>
        <w:jc w:val="both"/>
        <w:rPr>
          <w:color w:val="000000"/>
          <w:sz w:val="22"/>
          <w:szCs w:val="22"/>
        </w:rPr>
      </w:pPr>
      <w:r w:rsidRPr="00F24327">
        <w:rPr>
          <w:color w:val="000000"/>
          <w:sz w:val="22"/>
          <w:szCs w:val="22"/>
        </w:rPr>
        <w:tab/>
        <w:t xml:space="preserve">Исполнитель </w:t>
      </w:r>
      <w:r w:rsidRPr="00F24327">
        <w:rPr>
          <w:sz w:val="22"/>
          <w:szCs w:val="22"/>
        </w:rPr>
        <w:t>обязуется предоставить Заказчику по требованию копию договора страхования или подробную информацию о таком страховании, а также доказательства того, что оно имеет силу, и обязан письменно уведомить Заказчика о любом изменении в страховых полисах</w:t>
      </w:r>
      <w:r w:rsidRPr="00F24327">
        <w:rPr>
          <w:color w:val="000000"/>
          <w:sz w:val="22"/>
          <w:szCs w:val="22"/>
        </w:rPr>
        <w:t>.</w:t>
      </w:r>
    </w:p>
    <w:p w14:paraId="357A697E" w14:textId="77777777" w:rsidR="0074500F" w:rsidRPr="00F24327" w:rsidRDefault="00B36570">
      <w:pPr>
        <w:widowControl/>
        <w:numPr>
          <w:ilvl w:val="3"/>
          <w:numId w:val="3"/>
        </w:numPr>
        <w:shd w:val="clear" w:color="auto" w:fill="FFFFFF"/>
        <w:overflowPunct w:val="0"/>
        <w:autoSpaceDE/>
        <w:autoSpaceDN/>
        <w:adjustRightInd/>
        <w:spacing w:line="240" w:lineRule="exact"/>
        <w:ind w:left="0" w:firstLine="284"/>
        <w:jc w:val="both"/>
        <w:rPr>
          <w:color w:val="000000"/>
          <w:sz w:val="22"/>
          <w:szCs w:val="22"/>
        </w:rPr>
      </w:pPr>
      <w:r w:rsidRPr="00F24327">
        <w:rPr>
          <w:color w:val="000000"/>
          <w:sz w:val="22"/>
          <w:szCs w:val="22"/>
        </w:rPr>
        <w:t>За свой счет обеспечить сбор, утилизацию, вывоз и сдачу в установленном порядке отходов производства и потребления, образовавшихся в ходе исполнения обязательств по Договору.</w:t>
      </w:r>
    </w:p>
    <w:p w14:paraId="342DD4A0" w14:textId="77777777" w:rsidR="0074500F" w:rsidRPr="00F24327" w:rsidRDefault="00B36570">
      <w:pPr>
        <w:widowControl/>
        <w:shd w:val="clear" w:color="auto" w:fill="FFFFFF"/>
        <w:overflowPunct w:val="0"/>
        <w:autoSpaceDE/>
        <w:autoSpaceDN/>
        <w:adjustRightInd/>
        <w:spacing w:line="240" w:lineRule="exact"/>
        <w:ind w:firstLine="284"/>
        <w:jc w:val="both"/>
        <w:rPr>
          <w:color w:val="000000"/>
          <w:sz w:val="22"/>
          <w:szCs w:val="22"/>
        </w:rPr>
      </w:pPr>
      <w:r w:rsidRPr="00F24327">
        <w:rPr>
          <w:color w:val="000000"/>
          <w:sz w:val="22"/>
          <w:szCs w:val="22"/>
        </w:rPr>
        <w:t>Все отходы, образовавшиеся в процессе деятельности Исполнителя, являются его собственностью. Деятельность по обращению с собственными отходами Исполнитель осуществляет самостоятельно в полном объеме в соответствии с условиями действующего законодательства РФ и Договора.</w:t>
      </w:r>
    </w:p>
    <w:p w14:paraId="5D42CD66" w14:textId="77777777" w:rsidR="0074500F" w:rsidRPr="00F24327" w:rsidRDefault="00B36570" w:rsidP="00471F53">
      <w:pPr>
        <w:widowControl/>
        <w:numPr>
          <w:ilvl w:val="3"/>
          <w:numId w:val="3"/>
        </w:numPr>
        <w:shd w:val="clear" w:color="auto" w:fill="FFFFFF"/>
        <w:overflowPunct w:val="0"/>
        <w:autoSpaceDE/>
        <w:autoSpaceDN/>
        <w:adjustRightInd/>
        <w:spacing w:line="240" w:lineRule="exact"/>
        <w:ind w:left="0" w:firstLine="203"/>
        <w:jc w:val="both"/>
        <w:rPr>
          <w:color w:val="000000"/>
          <w:sz w:val="22"/>
          <w:szCs w:val="22"/>
        </w:rPr>
      </w:pPr>
      <w:r w:rsidRPr="00F24327">
        <w:rPr>
          <w:color w:val="000000"/>
          <w:sz w:val="22"/>
          <w:szCs w:val="22"/>
        </w:rPr>
        <w:t>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Исполнитель, в процессе исполнения своих обязательств по Договору в согласованные Сторонами сроки.</w:t>
      </w:r>
    </w:p>
    <w:p w14:paraId="66CEA2A3" w14:textId="1CC04819" w:rsidR="0074500F" w:rsidRPr="00F24327" w:rsidRDefault="00B36570">
      <w:pPr>
        <w:widowControl/>
        <w:numPr>
          <w:ilvl w:val="3"/>
          <w:numId w:val="3"/>
        </w:numPr>
        <w:shd w:val="clear" w:color="auto" w:fill="FFFFFF"/>
        <w:tabs>
          <w:tab w:val="left" w:pos="0"/>
        </w:tabs>
        <w:overflowPunct w:val="0"/>
        <w:autoSpaceDE/>
        <w:autoSpaceDN/>
        <w:adjustRightInd/>
        <w:spacing w:line="240" w:lineRule="exact"/>
        <w:ind w:left="0" w:firstLine="284"/>
        <w:jc w:val="both"/>
        <w:rPr>
          <w:color w:val="000000"/>
          <w:sz w:val="22"/>
          <w:szCs w:val="22"/>
        </w:rPr>
      </w:pPr>
      <w:r w:rsidRPr="00F24327">
        <w:rPr>
          <w:sz w:val="22"/>
          <w:szCs w:val="22"/>
        </w:rPr>
        <w:t xml:space="preserve">Неукоснительно соблюдать все требования миграционного законодательства РФ, а также обеспечить их соблюдение иностранными гражданами и лицами без гражданства, привлекаемыми </w:t>
      </w:r>
      <w:r w:rsidRPr="00F24327">
        <w:rPr>
          <w:color w:val="000000"/>
          <w:sz w:val="22"/>
          <w:szCs w:val="22"/>
        </w:rPr>
        <w:t xml:space="preserve">Исполнителем </w:t>
      </w:r>
      <w:r w:rsidR="004948DC" w:rsidRPr="00F24327">
        <w:rPr>
          <w:sz w:val="22"/>
          <w:szCs w:val="22"/>
        </w:rPr>
        <w:t xml:space="preserve">в рамках трудовых взаимоотношений </w:t>
      </w:r>
      <w:r w:rsidRPr="00F24327">
        <w:rPr>
          <w:sz w:val="22"/>
          <w:szCs w:val="22"/>
        </w:rPr>
        <w:t>для выполнения работ по Договору.</w:t>
      </w:r>
    </w:p>
    <w:p w14:paraId="2042263A" w14:textId="77777777" w:rsidR="0074500F" w:rsidRPr="00F24327" w:rsidRDefault="00B36570">
      <w:pPr>
        <w:widowControl/>
        <w:numPr>
          <w:ilvl w:val="3"/>
          <w:numId w:val="3"/>
        </w:numPr>
        <w:shd w:val="clear" w:color="auto" w:fill="FFFFFF"/>
        <w:tabs>
          <w:tab w:val="left" w:pos="0"/>
        </w:tabs>
        <w:overflowPunct w:val="0"/>
        <w:autoSpaceDE/>
        <w:autoSpaceDN/>
        <w:adjustRightInd/>
        <w:spacing w:line="240" w:lineRule="exact"/>
        <w:ind w:left="0" w:firstLine="284"/>
        <w:jc w:val="both"/>
        <w:rPr>
          <w:color w:val="000000"/>
          <w:sz w:val="22"/>
          <w:szCs w:val="22"/>
        </w:rPr>
      </w:pPr>
      <w:r w:rsidRPr="00F24327">
        <w:rPr>
          <w:sz w:val="22"/>
          <w:szCs w:val="22"/>
        </w:rPr>
        <w:t>Привлекать к выполнению работ на производственных объектах Заказчика иностранных граждан и лиц без гражданства только при наличии у них регистрации по месту выполнения работ, а также соответствующего разрешения на работу.</w:t>
      </w:r>
    </w:p>
    <w:p w14:paraId="24C13ED6" w14:textId="77777777" w:rsidR="0074500F" w:rsidRPr="00F24327" w:rsidRDefault="00B36570">
      <w:pPr>
        <w:widowControl/>
        <w:shd w:val="clear" w:color="auto" w:fill="FFFFFF"/>
        <w:overflowPunct w:val="0"/>
        <w:autoSpaceDE/>
        <w:autoSpaceDN/>
        <w:adjustRightInd/>
        <w:spacing w:line="240" w:lineRule="exact"/>
        <w:jc w:val="both"/>
        <w:rPr>
          <w:color w:val="000000"/>
          <w:sz w:val="22"/>
          <w:szCs w:val="22"/>
        </w:rPr>
      </w:pPr>
      <w:r w:rsidRPr="00F24327">
        <w:rPr>
          <w:sz w:val="22"/>
          <w:szCs w:val="22"/>
        </w:rPr>
        <w:t xml:space="preserve">В отношении иностранных граждан и лиц без гражданства </w:t>
      </w:r>
      <w:r w:rsidRPr="00F24327">
        <w:rPr>
          <w:color w:val="000000"/>
          <w:sz w:val="22"/>
          <w:szCs w:val="22"/>
        </w:rPr>
        <w:t xml:space="preserve">Исполнитель </w:t>
      </w:r>
      <w:r w:rsidRPr="00F24327">
        <w:rPr>
          <w:sz w:val="22"/>
          <w:szCs w:val="22"/>
        </w:rPr>
        <w:t xml:space="preserve">обязан предварительно, перед тем, как привлекать данную категорию работников, согласовать с Заказчиком кандидатуры указанных работников. В этих целях </w:t>
      </w:r>
      <w:r w:rsidRPr="00F24327">
        <w:rPr>
          <w:color w:val="000000"/>
          <w:sz w:val="22"/>
          <w:szCs w:val="22"/>
        </w:rPr>
        <w:t xml:space="preserve">Исполнитель </w:t>
      </w:r>
      <w:r w:rsidRPr="00F24327">
        <w:rPr>
          <w:sz w:val="22"/>
          <w:szCs w:val="22"/>
        </w:rPr>
        <w:t xml:space="preserve">представляет дополнительно (к документам указанным в Процедуре допуска работников подрядных организаций на объекты производства работ –   передается в составе ЛНД) Заказчику в отношении каждого отдельного такого работника следующую информацию: дата и место рождения, страна и адрес проживания, а также подтверждение права пребывания на территории Российской Федерации (направляет в Управление безопасности Заказчика копии необходимых документов). В случае нарушения установленных настоящим пунктом обязательств, </w:t>
      </w:r>
      <w:r w:rsidRPr="00F24327">
        <w:rPr>
          <w:color w:val="000000"/>
          <w:sz w:val="22"/>
          <w:szCs w:val="22"/>
        </w:rPr>
        <w:t xml:space="preserve">Исполнитель </w:t>
      </w:r>
      <w:r w:rsidRPr="00F24327">
        <w:rPr>
          <w:sz w:val="22"/>
          <w:szCs w:val="22"/>
        </w:rPr>
        <w:t>обязуется возместить Заказчику все расходы и убытки, понесенные Заказчиком в связи с этим обстоятельством, в том числе связанные с привлечением Заказчика к административной ответственности.</w:t>
      </w:r>
    </w:p>
    <w:p w14:paraId="24946153" w14:textId="77777777" w:rsidR="0074500F" w:rsidRPr="00F24327" w:rsidRDefault="00B36570">
      <w:pPr>
        <w:widowControl/>
        <w:numPr>
          <w:ilvl w:val="3"/>
          <w:numId w:val="3"/>
        </w:numPr>
        <w:shd w:val="clear" w:color="auto" w:fill="FFFFFF"/>
        <w:tabs>
          <w:tab w:val="left" w:pos="0"/>
        </w:tabs>
        <w:overflowPunct w:val="0"/>
        <w:autoSpaceDE/>
        <w:autoSpaceDN/>
        <w:adjustRightInd/>
        <w:spacing w:line="240" w:lineRule="exact"/>
        <w:ind w:left="0" w:firstLine="284"/>
        <w:jc w:val="both"/>
        <w:rPr>
          <w:color w:val="000000"/>
          <w:sz w:val="22"/>
          <w:szCs w:val="22"/>
        </w:rPr>
      </w:pPr>
      <w:r w:rsidRPr="00F24327">
        <w:rPr>
          <w:sz w:val="22"/>
          <w:szCs w:val="22"/>
        </w:rPr>
        <w:t>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p>
    <w:p w14:paraId="6B666EDD" w14:textId="77777777" w:rsidR="0074500F" w:rsidRPr="00F24327" w:rsidRDefault="00B36570">
      <w:pPr>
        <w:widowControl/>
        <w:numPr>
          <w:ilvl w:val="3"/>
          <w:numId w:val="3"/>
        </w:numPr>
        <w:shd w:val="clear" w:color="auto" w:fill="FFFFFF"/>
        <w:overflowPunct w:val="0"/>
        <w:autoSpaceDE/>
        <w:autoSpaceDN/>
        <w:adjustRightInd/>
        <w:spacing w:line="240" w:lineRule="exact"/>
        <w:ind w:left="0" w:firstLine="284"/>
        <w:jc w:val="both"/>
        <w:rPr>
          <w:color w:val="000000"/>
          <w:sz w:val="22"/>
          <w:szCs w:val="22"/>
        </w:rPr>
      </w:pPr>
      <w:r w:rsidRPr="00F24327">
        <w:rPr>
          <w:sz w:val="22"/>
          <w:szCs w:val="22"/>
        </w:rPr>
        <w:t xml:space="preserve">Не допускать к выполнению работ на производственных объектах Заказчика  работников старше 55 лет без наличия медицинского заключения об обследовании и отсутствии патологий и хронических заболеваний </w:t>
      </w:r>
      <w:proofErr w:type="spellStart"/>
      <w:r w:rsidRPr="00F24327">
        <w:rPr>
          <w:sz w:val="22"/>
          <w:szCs w:val="22"/>
        </w:rPr>
        <w:t>сердечнососудистой</w:t>
      </w:r>
      <w:proofErr w:type="spellEnd"/>
      <w:r w:rsidRPr="00F24327">
        <w:rPr>
          <w:sz w:val="22"/>
          <w:szCs w:val="22"/>
        </w:rPr>
        <w:t xml:space="preserve"> системы (в т.ч. тромбоэмболии легочной артерии).</w:t>
      </w:r>
    </w:p>
    <w:p w14:paraId="53B7F996" w14:textId="77777777" w:rsidR="0074500F" w:rsidRPr="00F24327" w:rsidRDefault="00B36570">
      <w:pPr>
        <w:widowControl/>
        <w:shd w:val="clear" w:color="auto" w:fill="FFFFFF"/>
        <w:overflowPunct w:val="0"/>
        <w:autoSpaceDE/>
        <w:autoSpaceDN/>
        <w:adjustRightInd/>
        <w:spacing w:line="240" w:lineRule="exact"/>
        <w:ind w:firstLine="284"/>
        <w:jc w:val="both"/>
        <w:rPr>
          <w:color w:val="000000"/>
          <w:sz w:val="22"/>
          <w:szCs w:val="22"/>
        </w:rPr>
      </w:pPr>
      <w:r w:rsidRPr="00F24327">
        <w:rPr>
          <w:color w:val="000000"/>
          <w:sz w:val="22"/>
          <w:szCs w:val="22"/>
        </w:rPr>
        <w:t xml:space="preserve">Исполнитель </w:t>
      </w:r>
      <w:r w:rsidRPr="00F24327">
        <w:rPr>
          <w:sz w:val="22"/>
          <w:szCs w:val="22"/>
        </w:rPr>
        <w:t xml:space="preserve">гарантирует, что все его работники, занятые на работах с вредными и (или)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не реже одного раза в пять лет будут проходить периодические медицинские осмотры в центрах профпатологии и других медицинских организациях, имеющих право на проведение предварительных и периодических </w:t>
      </w:r>
      <w:r w:rsidRPr="00F24327">
        <w:rPr>
          <w:sz w:val="22"/>
          <w:szCs w:val="22"/>
        </w:rPr>
        <w:lastRenderedPageBreak/>
        <w:t>осмотров, на проведение экспертизы профессиональной пригодности и экспертизы связи заболевания с профессией.</w:t>
      </w:r>
    </w:p>
    <w:p w14:paraId="53EEDF82" w14:textId="6D9E9A18" w:rsidR="0074500F" w:rsidRPr="00F24327" w:rsidRDefault="00B36570" w:rsidP="00471F53">
      <w:pPr>
        <w:widowControl/>
        <w:numPr>
          <w:ilvl w:val="3"/>
          <w:numId w:val="3"/>
        </w:numPr>
        <w:shd w:val="clear" w:color="auto" w:fill="FFFFFF"/>
        <w:overflowPunct w:val="0"/>
        <w:autoSpaceDE/>
        <w:autoSpaceDN/>
        <w:adjustRightInd/>
        <w:spacing w:line="240" w:lineRule="exact"/>
        <w:ind w:left="0" w:firstLine="284"/>
        <w:jc w:val="both"/>
        <w:rPr>
          <w:color w:val="000000"/>
          <w:sz w:val="22"/>
          <w:szCs w:val="22"/>
        </w:rPr>
      </w:pPr>
      <w:r w:rsidRPr="00F24327">
        <w:rPr>
          <w:sz w:val="22"/>
          <w:szCs w:val="22"/>
        </w:rPr>
        <w:t>До направления работников на производственные объекты направить Заказчику документы в соответствии с Процедурой допуска работников подрядных организаций на объекты производства работ (</w:t>
      </w:r>
      <w:r w:rsidR="005008B9" w:rsidRPr="00F24327">
        <w:rPr>
          <w:sz w:val="22"/>
          <w:szCs w:val="22"/>
        </w:rPr>
        <w:t>Приложение №</w:t>
      </w:r>
      <w:r w:rsidR="00EE507E" w:rsidRPr="00F24327">
        <w:rPr>
          <w:sz w:val="22"/>
          <w:szCs w:val="22"/>
        </w:rPr>
        <w:t>25</w:t>
      </w:r>
      <w:r w:rsidRPr="00F24327">
        <w:rPr>
          <w:sz w:val="22"/>
          <w:szCs w:val="22"/>
        </w:rPr>
        <w:t xml:space="preserve"> к Договору), а также соблюдать все иные положения Процедуры допуска работников подрядных организаций на объекты производства работ</w:t>
      </w:r>
      <w:r w:rsidR="004948DC" w:rsidRPr="00F24327">
        <w:rPr>
          <w:sz w:val="22"/>
          <w:szCs w:val="22"/>
        </w:rPr>
        <w:t xml:space="preserve"> и иных ЛНД</w:t>
      </w:r>
      <w:r w:rsidRPr="00F24327">
        <w:rPr>
          <w:sz w:val="22"/>
          <w:szCs w:val="22"/>
        </w:rPr>
        <w:t>.</w:t>
      </w:r>
    </w:p>
    <w:p w14:paraId="0E016D46" w14:textId="77777777" w:rsidR="0074500F" w:rsidRPr="00F24327" w:rsidRDefault="00B36570">
      <w:pPr>
        <w:widowControl/>
        <w:numPr>
          <w:ilvl w:val="3"/>
          <w:numId w:val="3"/>
        </w:numPr>
        <w:shd w:val="clear" w:color="auto" w:fill="FFFFFF"/>
        <w:overflowPunct w:val="0"/>
        <w:autoSpaceDE/>
        <w:autoSpaceDN/>
        <w:adjustRightInd/>
        <w:spacing w:line="240" w:lineRule="exact"/>
        <w:ind w:left="0" w:firstLine="284"/>
        <w:jc w:val="both"/>
        <w:rPr>
          <w:color w:val="000000"/>
          <w:sz w:val="22"/>
          <w:szCs w:val="22"/>
        </w:rPr>
      </w:pPr>
      <w:r w:rsidRPr="00F24327">
        <w:rPr>
          <w:sz w:val="22"/>
          <w:szCs w:val="22"/>
        </w:rPr>
        <w:t>Соблюдать требования к эксплуатации оборудования, технических устройств, сооружений, транспортных средств и специальной техники используемой в ходе выполнения Работ по Договору и их эксплуатации, установленные действующим законодательством, локальными нормативными документами и заводом изготовителем.</w:t>
      </w:r>
    </w:p>
    <w:p w14:paraId="67C9D13F" w14:textId="78F68FDD" w:rsidR="0074500F" w:rsidRPr="00F24327" w:rsidRDefault="00B36570">
      <w:pPr>
        <w:widowControl/>
        <w:shd w:val="clear" w:color="auto" w:fill="FFFFFF"/>
        <w:overflowPunct w:val="0"/>
        <w:autoSpaceDE/>
        <w:autoSpaceDN/>
        <w:adjustRightInd/>
        <w:spacing w:line="240" w:lineRule="exact"/>
        <w:ind w:firstLine="284"/>
        <w:jc w:val="both"/>
        <w:rPr>
          <w:color w:val="000000"/>
          <w:sz w:val="22"/>
          <w:szCs w:val="22"/>
        </w:rPr>
      </w:pPr>
      <w:r w:rsidRPr="00F24327">
        <w:rPr>
          <w:sz w:val="22"/>
          <w:szCs w:val="22"/>
        </w:rPr>
        <w:t xml:space="preserve">Заказчик не несет ответственности за травмы, увечья или смерть любого работника </w:t>
      </w:r>
      <w:r w:rsidR="008A55BF" w:rsidRPr="00F24327">
        <w:rPr>
          <w:sz w:val="22"/>
          <w:szCs w:val="22"/>
        </w:rPr>
        <w:t xml:space="preserve">Исполнителя </w:t>
      </w:r>
      <w:r w:rsidRPr="00F24327">
        <w:rPr>
          <w:sz w:val="22"/>
          <w:szCs w:val="22"/>
        </w:rPr>
        <w:t xml:space="preserve">  не по вине Заказчика, а также в случае нарушения ими правил охраны труда и промышленной безопасности.</w:t>
      </w:r>
    </w:p>
    <w:p w14:paraId="446D4E47" w14:textId="0C4AE40C" w:rsidR="0074500F" w:rsidRPr="00F24327" w:rsidRDefault="00CC0A69">
      <w:pPr>
        <w:widowControl/>
        <w:numPr>
          <w:ilvl w:val="3"/>
          <w:numId w:val="3"/>
        </w:numPr>
        <w:shd w:val="clear" w:color="auto" w:fill="FFFFFF"/>
        <w:overflowPunct w:val="0"/>
        <w:autoSpaceDE/>
        <w:autoSpaceDN/>
        <w:adjustRightInd/>
        <w:spacing w:line="240" w:lineRule="exact"/>
        <w:ind w:left="0" w:firstLine="284"/>
        <w:jc w:val="both"/>
        <w:rPr>
          <w:color w:val="000000"/>
          <w:sz w:val="22"/>
          <w:szCs w:val="22"/>
        </w:rPr>
      </w:pPr>
      <w:r w:rsidRPr="00F24327">
        <w:rPr>
          <w:sz w:val="22"/>
          <w:szCs w:val="22"/>
        </w:rPr>
        <w:t>П</w:t>
      </w:r>
      <w:r w:rsidR="00B36570" w:rsidRPr="00F24327">
        <w:rPr>
          <w:sz w:val="22"/>
          <w:szCs w:val="22"/>
        </w:rPr>
        <w:t>ринимать меры по недопущению провоза, хранения, распространения и употребления алкогольных, наркотических, токсических, психотропных веществ своими работниками</w:t>
      </w:r>
      <w:r w:rsidR="004948DC" w:rsidRPr="00F24327">
        <w:rPr>
          <w:sz w:val="22"/>
          <w:szCs w:val="22"/>
        </w:rPr>
        <w:t>.</w:t>
      </w:r>
    </w:p>
    <w:p w14:paraId="3060E551" w14:textId="77777777" w:rsidR="0074500F" w:rsidRPr="00F24327" w:rsidRDefault="00B36570">
      <w:pPr>
        <w:widowControl/>
        <w:numPr>
          <w:ilvl w:val="3"/>
          <w:numId w:val="3"/>
        </w:numPr>
        <w:shd w:val="clear" w:color="auto" w:fill="FFFFFF"/>
        <w:tabs>
          <w:tab w:val="left" w:pos="0"/>
        </w:tabs>
        <w:overflowPunct w:val="0"/>
        <w:autoSpaceDE/>
        <w:autoSpaceDN/>
        <w:adjustRightInd/>
        <w:spacing w:line="240" w:lineRule="exact"/>
        <w:ind w:left="0" w:firstLine="284"/>
        <w:jc w:val="both"/>
        <w:rPr>
          <w:color w:val="000000"/>
          <w:sz w:val="22"/>
          <w:szCs w:val="22"/>
        </w:rPr>
      </w:pPr>
      <w:r w:rsidRPr="00F24327">
        <w:rPr>
          <w:sz w:val="22"/>
          <w:szCs w:val="22"/>
        </w:rPr>
        <w:t>В случае нарушения установленных обязательств по Договору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14:paraId="104A2101" w14:textId="179A9AA3" w:rsidR="00BE4009" w:rsidRPr="00F24327" w:rsidRDefault="00BE4009" w:rsidP="00BE4009">
      <w:pPr>
        <w:widowControl/>
        <w:numPr>
          <w:ilvl w:val="3"/>
          <w:numId w:val="3"/>
        </w:numPr>
        <w:shd w:val="clear" w:color="auto" w:fill="FFFFFF"/>
        <w:tabs>
          <w:tab w:val="left" w:pos="0"/>
        </w:tabs>
        <w:overflowPunct w:val="0"/>
        <w:autoSpaceDE/>
        <w:autoSpaceDN/>
        <w:adjustRightInd/>
        <w:spacing w:line="240" w:lineRule="exact"/>
        <w:ind w:left="0" w:firstLine="284"/>
        <w:jc w:val="both"/>
        <w:rPr>
          <w:sz w:val="22"/>
          <w:szCs w:val="22"/>
        </w:rPr>
      </w:pPr>
      <w:r w:rsidRPr="00F24327">
        <w:rPr>
          <w:rFonts w:ascii="Arial" w:hAnsi="Arial" w:cs="Arial"/>
        </w:rPr>
        <w:t xml:space="preserve"> </w:t>
      </w:r>
      <w:r w:rsidRPr="00F24327">
        <w:rPr>
          <w:sz w:val="22"/>
          <w:szCs w:val="22"/>
        </w:rPr>
        <w:t xml:space="preserve">Перед направлением своего персонала </w:t>
      </w:r>
      <w:r w:rsidR="00490E6F" w:rsidRPr="00F24327">
        <w:rPr>
          <w:sz w:val="22"/>
          <w:szCs w:val="22"/>
        </w:rPr>
        <w:t xml:space="preserve">в место выполнения работ </w:t>
      </w:r>
      <w:r w:rsidRPr="00F24327">
        <w:rPr>
          <w:sz w:val="22"/>
          <w:szCs w:val="22"/>
        </w:rPr>
        <w:t>проверять подлинность всех документов, в т.ч. медицинские заключения, водительские удостоверения и т.д.</w:t>
      </w:r>
    </w:p>
    <w:p w14:paraId="260DCF0A" w14:textId="77777777" w:rsidR="0074500F" w:rsidRPr="00F24327" w:rsidRDefault="00B36570">
      <w:pPr>
        <w:widowControl/>
        <w:numPr>
          <w:ilvl w:val="3"/>
          <w:numId w:val="3"/>
        </w:numPr>
        <w:shd w:val="clear" w:color="auto" w:fill="FFFFFF"/>
        <w:tabs>
          <w:tab w:val="left" w:pos="0"/>
        </w:tabs>
        <w:overflowPunct w:val="0"/>
        <w:autoSpaceDE/>
        <w:autoSpaceDN/>
        <w:adjustRightInd/>
        <w:spacing w:line="240" w:lineRule="exact"/>
        <w:ind w:left="0" w:firstLine="284"/>
        <w:jc w:val="both"/>
        <w:rPr>
          <w:color w:val="000000"/>
          <w:sz w:val="22"/>
          <w:szCs w:val="22"/>
        </w:rPr>
      </w:pPr>
      <w:r w:rsidRPr="00F24327">
        <w:rPr>
          <w:sz w:val="22"/>
          <w:szCs w:val="22"/>
        </w:rPr>
        <w:t>Устранять замечания Заказчика по объемам и качеству выполнения работ в сроки, указанные Заказчиком.</w:t>
      </w:r>
    </w:p>
    <w:p w14:paraId="7ACC87F9" w14:textId="77777777" w:rsidR="0074500F" w:rsidRPr="00F24327" w:rsidRDefault="00B36570">
      <w:pPr>
        <w:widowControl/>
        <w:numPr>
          <w:ilvl w:val="3"/>
          <w:numId w:val="3"/>
        </w:numPr>
        <w:shd w:val="clear" w:color="auto" w:fill="FFFFFF"/>
        <w:tabs>
          <w:tab w:val="left" w:pos="0"/>
        </w:tabs>
        <w:overflowPunct w:val="0"/>
        <w:autoSpaceDE/>
        <w:autoSpaceDN/>
        <w:adjustRightInd/>
        <w:spacing w:line="240" w:lineRule="exact"/>
        <w:ind w:left="0" w:firstLine="284"/>
        <w:jc w:val="both"/>
        <w:rPr>
          <w:sz w:val="22"/>
          <w:szCs w:val="22"/>
        </w:rPr>
      </w:pPr>
      <w:r w:rsidRPr="00F24327">
        <w:rPr>
          <w:sz w:val="22"/>
          <w:szCs w:val="22"/>
        </w:rPr>
        <w:t>Иметь и предъявлять Заказчику по его первому требованию все сертификаты, лицензии, разрешения (заверенные копии) и прочие документы, в том числе на сотрудников Исполнителя  необходимые для выполнения данных работ, в соответствии с требованиями действующего законодательства РФ и Договора, в том числе в месте выполнения работ.</w:t>
      </w:r>
    </w:p>
    <w:p w14:paraId="13895764" w14:textId="77777777" w:rsidR="00DC0D4B" w:rsidRPr="00F24327" w:rsidRDefault="00490E6F" w:rsidP="00DC0D4B">
      <w:pPr>
        <w:widowControl/>
        <w:numPr>
          <w:ilvl w:val="3"/>
          <w:numId w:val="3"/>
        </w:numPr>
        <w:shd w:val="clear" w:color="auto" w:fill="FFFFFF"/>
        <w:tabs>
          <w:tab w:val="left" w:pos="0"/>
        </w:tabs>
        <w:overflowPunct w:val="0"/>
        <w:autoSpaceDE/>
        <w:autoSpaceDN/>
        <w:adjustRightInd/>
        <w:spacing w:line="240" w:lineRule="exact"/>
        <w:ind w:left="0" w:firstLine="284"/>
        <w:jc w:val="both"/>
        <w:rPr>
          <w:sz w:val="22"/>
          <w:szCs w:val="22"/>
        </w:rPr>
      </w:pPr>
      <w:r w:rsidRPr="00F24327">
        <w:rPr>
          <w:sz w:val="22"/>
          <w:szCs w:val="22"/>
        </w:rPr>
        <w:t>Исполнитель</w:t>
      </w:r>
      <w:r w:rsidR="00CF418A" w:rsidRPr="00F24327">
        <w:rPr>
          <w:sz w:val="22"/>
          <w:szCs w:val="22"/>
        </w:rPr>
        <w:t xml:space="preserve"> обязуется своими силами и за свой счет организовать питание и социально бытовое обслуживание своих работников в местах </w:t>
      </w:r>
      <w:r w:rsidRPr="00F24327">
        <w:rPr>
          <w:sz w:val="22"/>
          <w:szCs w:val="22"/>
        </w:rPr>
        <w:t>выполнения работ</w:t>
      </w:r>
      <w:r w:rsidR="00CF418A" w:rsidRPr="00F24327">
        <w:rPr>
          <w:sz w:val="22"/>
          <w:szCs w:val="22"/>
        </w:rPr>
        <w:t>, для чего своевременно заключает соответствующий договор с организацией, предоставляющей Заказчику комплекс услуг по уборке помещений, стрике изделий и одежды в местах выполнения работ на аналогичных с договором Заказчика условиях, а так же соответствующий договор с Заказчиком на организацию услуг питания в местах выполнения работ. Пользование социально бытовыми услугами на объекте производится в соответствии с установленным расписанием.</w:t>
      </w:r>
    </w:p>
    <w:p w14:paraId="16EA5B97" w14:textId="301B4899" w:rsidR="00DC0D4B" w:rsidRPr="00F24327" w:rsidRDefault="00DC0D4B" w:rsidP="00DC0D4B">
      <w:pPr>
        <w:widowControl/>
        <w:numPr>
          <w:ilvl w:val="3"/>
          <w:numId w:val="3"/>
        </w:numPr>
        <w:shd w:val="clear" w:color="auto" w:fill="FFFFFF"/>
        <w:tabs>
          <w:tab w:val="left" w:pos="0"/>
        </w:tabs>
        <w:overflowPunct w:val="0"/>
        <w:autoSpaceDE/>
        <w:autoSpaceDN/>
        <w:adjustRightInd/>
        <w:spacing w:line="240" w:lineRule="exact"/>
        <w:ind w:left="0" w:firstLine="284"/>
        <w:jc w:val="both"/>
        <w:rPr>
          <w:sz w:val="22"/>
          <w:szCs w:val="22"/>
        </w:rPr>
      </w:pPr>
      <w:r w:rsidRPr="00F24327">
        <w:rPr>
          <w:sz w:val="22"/>
          <w:szCs w:val="22"/>
        </w:rPr>
        <w:t>Исполнитель не имеет права уступать права и обязанности по Договору, заключать соглашение о факторинге без предварительного письменного согласия Заказчика.</w:t>
      </w:r>
    </w:p>
    <w:p w14:paraId="05C1CF0C" w14:textId="77777777" w:rsidR="0074500F" w:rsidRPr="00F24327" w:rsidRDefault="001259F8">
      <w:pPr>
        <w:numPr>
          <w:ilvl w:val="1"/>
          <w:numId w:val="3"/>
        </w:numPr>
        <w:shd w:val="clear" w:color="auto" w:fill="FFFFFF"/>
        <w:tabs>
          <w:tab w:val="left" w:pos="426"/>
        </w:tabs>
        <w:spacing w:before="245" w:line="240" w:lineRule="exact"/>
        <w:ind w:left="0" w:firstLine="0"/>
        <w:jc w:val="both"/>
        <w:rPr>
          <w:b/>
          <w:sz w:val="22"/>
          <w:szCs w:val="22"/>
        </w:rPr>
      </w:pPr>
      <w:r w:rsidRPr="00F24327">
        <w:rPr>
          <w:b/>
          <w:bCs/>
          <w:sz w:val="22"/>
          <w:szCs w:val="22"/>
        </w:rPr>
        <w:t>Обязанности Заказчика</w:t>
      </w:r>
    </w:p>
    <w:p w14:paraId="7730B588" w14:textId="77777777" w:rsidR="0074500F" w:rsidRPr="00F24327" w:rsidRDefault="00B36570">
      <w:pPr>
        <w:numPr>
          <w:ilvl w:val="2"/>
          <w:numId w:val="3"/>
        </w:numPr>
        <w:shd w:val="clear" w:color="auto" w:fill="FFFFFF"/>
        <w:tabs>
          <w:tab w:val="left" w:pos="0"/>
          <w:tab w:val="left" w:pos="993"/>
        </w:tabs>
        <w:spacing w:line="240" w:lineRule="exact"/>
        <w:ind w:left="0" w:firstLine="284"/>
        <w:jc w:val="both"/>
        <w:rPr>
          <w:sz w:val="22"/>
          <w:szCs w:val="22"/>
        </w:rPr>
      </w:pPr>
      <w:r w:rsidRPr="00F24327">
        <w:rPr>
          <w:sz w:val="22"/>
          <w:szCs w:val="22"/>
        </w:rPr>
        <w:t xml:space="preserve">Принять и оплатить фактически выполненные Исполнителем работы в порядке и сроки, предусмотренные Договором. </w:t>
      </w:r>
    </w:p>
    <w:p w14:paraId="22B108C3" w14:textId="77777777" w:rsidR="0074500F" w:rsidRPr="00F24327" w:rsidRDefault="00B36570">
      <w:pPr>
        <w:numPr>
          <w:ilvl w:val="2"/>
          <w:numId w:val="3"/>
        </w:numPr>
        <w:shd w:val="clear" w:color="auto" w:fill="FFFFFF"/>
        <w:tabs>
          <w:tab w:val="left" w:pos="0"/>
          <w:tab w:val="left" w:pos="993"/>
        </w:tabs>
        <w:spacing w:line="240" w:lineRule="exact"/>
        <w:ind w:left="0" w:firstLine="284"/>
        <w:jc w:val="both"/>
        <w:rPr>
          <w:sz w:val="22"/>
          <w:szCs w:val="22"/>
        </w:rPr>
      </w:pPr>
      <w:r w:rsidRPr="00F24327">
        <w:rPr>
          <w:sz w:val="22"/>
          <w:szCs w:val="22"/>
        </w:rPr>
        <w:t>Передать Исполнителю необходимые для выполнения работ документы, согласно подписанным Сторонами Приложениям.</w:t>
      </w:r>
    </w:p>
    <w:p w14:paraId="7CA9D91C" w14:textId="77777777" w:rsidR="0074500F" w:rsidRPr="00F24327" w:rsidRDefault="0074500F">
      <w:pPr>
        <w:shd w:val="clear" w:color="auto" w:fill="FFFFFF"/>
        <w:tabs>
          <w:tab w:val="left" w:pos="0"/>
          <w:tab w:val="left" w:pos="993"/>
        </w:tabs>
        <w:spacing w:line="240" w:lineRule="exact"/>
        <w:ind w:left="284"/>
        <w:jc w:val="both"/>
        <w:rPr>
          <w:sz w:val="22"/>
          <w:szCs w:val="22"/>
        </w:rPr>
      </w:pPr>
    </w:p>
    <w:p w14:paraId="1AFAF0D3" w14:textId="77777777" w:rsidR="0074500F" w:rsidRPr="00F24327" w:rsidRDefault="00B36570">
      <w:pPr>
        <w:pStyle w:val="ae"/>
        <w:numPr>
          <w:ilvl w:val="0"/>
          <w:numId w:val="3"/>
        </w:numPr>
        <w:shd w:val="clear" w:color="auto" w:fill="FFFFFF"/>
        <w:tabs>
          <w:tab w:val="left" w:leader="underscore" w:pos="3782"/>
          <w:tab w:val="left" w:leader="underscore" w:pos="5376"/>
          <w:tab w:val="left" w:leader="underscore" w:pos="9490"/>
        </w:tabs>
        <w:spacing w:before="120" w:after="120" w:line="240" w:lineRule="exact"/>
        <w:ind w:left="357" w:hanging="357"/>
        <w:jc w:val="center"/>
        <w:rPr>
          <w:b/>
          <w:color w:val="000000" w:themeColor="text1"/>
          <w:sz w:val="22"/>
          <w:szCs w:val="22"/>
        </w:rPr>
      </w:pPr>
      <w:r w:rsidRPr="00F24327">
        <w:rPr>
          <w:b/>
          <w:color w:val="000000" w:themeColor="text1"/>
          <w:sz w:val="22"/>
          <w:szCs w:val="22"/>
        </w:rPr>
        <w:t>ПОРЯДОК И УСЛОВИЯ ВЫПОЛНЕНИЯ РАБОТ</w:t>
      </w:r>
    </w:p>
    <w:p w14:paraId="27F586A0" w14:textId="77777777" w:rsidR="00461068" w:rsidRPr="00F24327" w:rsidRDefault="00461068">
      <w:pPr>
        <w:numPr>
          <w:ilvl w:val="1"/>
          <w:numId w:val="3"/>
        </w:numPr>
        <w:shd w:val="clear" w:color="auto" w:fill="FFFFFF"/>
        <w:tabs>
          <w:tab w:val="left" w:pos="426"/>
        </w:tabs>
        <w:spacing w:line="240" w:lineRule="exact"/>
        <w:ind w:left="0" w:firstLine="0"/>
        <w:jc w:val="both"/>
        <w:rPr>
          <w:bCs/>
          <w:sz w:val="22"/>
          <w:szCs w:val="22"/>
        </w:rPr>
      </w:pPr>
      <w:r w:rsidRPr="00F24327">
        <w:rPr>
          <w:bCs/>
          <w:sz w:val="22"/>
          <w:szCs w:val="22"/>
        </w:rPr>
        <w:t xml:space="preserve">Все работы по ТО и ТР должны выполняться Исполнителем только на основании направленных заявок Заказчиком. Заявки должны иметь последовательную нумерацию. Учет заявок ведется Заказчиком в </w:t>
      </w:r>
      <w:r w:rsidR="00AE509A" w:rsidRPr="00F24327">
        <w:rPr>
          <w:bCs/>
          <w:sz w:val="22"/>
          <w:szCs w:val="22"/>
        </w:rPr>
        <w:t>электронном файле, либо в журнале.</w:t>
      </w:r>
    </w:p>
    <w:p w14:paraId="113A75E7" w14:textId="77777777" w:rsidR="004D7A21" w:rsidRPr="00F24327" w:rsidRDefault="00B36570">
      <w:pPr>
        <w:numPr>
          <w:ilvl w:val="1"/>
          <w:numId w:val="3"/>
        </w:numPr>
        <w:shd w:val="clear" w:color="auto" w:fill="FFFFFF"/>
        <w:tabs>
          <w:tab w:val="left" w:pos="426"/>
        </w:tabs>
        <w:spacing w:line="240" w:lineRule="exact"/>
        <w:ind w:left="0" w:firstLine="0"/>
        <w:jc w:val="both"/>
        <w:rPr>
          <w:bCs/>
          <w:sz w:val="22"/>
          <w:szCs w:val="22"/>
        </w:rPr>
      </w:pPr>
      <w:r w:rsidRPr="00F24327">
        <w:rPr>
          <w:bCs/>
          <w:sz w:val="22"/>
          <w:szCs w:val="22"/>
        </w:rPr>
        <w:t xml:space="preserve">Заказчик не менее чем за </w:t>
      </w:r>
      <w:r w:rsidR="004E4345" w:rsidRPr="00F24327">
        <w:rPr>
          <w:bCs/>
          <w:sz w:val="22"/>
          <w:szCs w:val="22"/>
        </w:rPr>
        <w:t xml:space="preserve">3 (три) </w:t>
      </w:r>
      <w:r w:rsidR="009602CC" w:rsidRPr="00F24327">
        <w:rPr>
          <w:bCs/>
          <w:sz w:val="22"/>
          <w:szCs w:val="22"/>
        </w:rPr>
        <w:t>рабочих дня</w:t>
      </w:r>
      <w:r w:rsidRPr="00F24327">
        <w:rPr>
          <w:bCs/>
          <w:sz w:val="22"/>
          <w:szCs w:val="22"/>
        </w:rPr>
        <w:t xml:space="preserve"> до </w:t>
      </w:r>
      <w:r w:rsidR="009B7D10" w:rsidRPr="00F24327">
        <w:rPr>
          <w:bCs/>
          <w:sz w:val="22"/>
          <w:szCs w:val="22"/>
        </w:rPr>
        <w:t>запланированного по Г</w:t>
      </w:r>
      <w:r w:rsidR="009602CC" w:rsidRPr="00F24327">
        <w:rPr>
          <w:bCs/>
          <w:sz w:val="22"/>
          <w:szCs w:val="22"/>
        </w:rPr>
        <w:t>рафику ТО</w:t>
      </w:r>
      <w:r w:rsidR="009B7D10" w:rsidRPr="00F24327">
        <w:rPr>
          <w:bCs/>
          <w:sz w:val="22"/>
          <w:szCs w:val="22"/>
        </w:rPr>
        <w:t xml:space="preserve"> (Приложение №9)</w:t>
      </w:r>
      <w:r w:rsidR="004D7A21" w:rsidRPr="00F24327">
        <w:rPr>
          <w:bCs/>
          <w:sz w:val="22"/>
          <w:szCs w:val="22"/>
        </w:rPr>
        <w:t>,</w:t>
      </w:r>
      <w:r w:rsidR="009602CC" w:rsidRPr="00F24327">
        <w:rPr>
          <w:bCs/>
          <w:sz w:val="22"/>
          <w:szCs w:val="22"/>
        </w:rPr>
        <w:t xml:space="preserve"> </w:t>
      </w:r>
      <w:r w:rsidRPr="00F24327">
        <w:rPr>
          <w:bCs/>
          <w:sz w:val="22"/>
          <w:szCs w:val="22"/>
        </w:rPr>
        <w:t xml:space="preserve">направляет Исполнителю Заявку (по форме, согласованной Сторонами в Договоре) на электронный адрес </w:t>
      </w:r>
      <w:r w:rsidR="00CE5E46" w:rsidRPr="00F24327">
        <w:rPr>
          <w:sz w:val="22"/>
          <w:szCs w:val="22"/>
        </w:rPr>
        <w:t>__________</w:t>
      </w:r>
      <w:r w:rsidRPr="00F24327">
        <w:rPr>
          <w:bCs/>
          <w:sz w:val="22"/>
          <w:szCs w:val="22"/>
        </w:rPr>
        <w:t xml:space="preserve">.   </w:t>
      </w:r>
    </w:p>
    <w:p w14:paraId="0AC9E73A" w14:textId="77777777" w:rsidR="00086D9B" w:rsidRPr="00F24327" w:rsidRDefault="00B36570">
      <w:pPr>
        <w:numPr>
          <w:ilvl w:val="1"/>
          <w:numId w:val="3"/>
        </w:numPr>
        <w:shd w:val="clear" w:color="auto" w:fill="FFFFFF"/>
        <w:tabs>
          <w:tab w:val="left" w:pos="426"/>
        </w:tabs>
        <w:spacing w:line="240" w:lineRule="exact"/>
        <w:ind w:left="0" w:firstLine="0"/>
        <w:jc w:val="both"/>
        <w:rPr>
          <w:bCs/>
          <w:sz w:val="22"/>
          <w:szCs w:val="22"/>
        </w:rPr>
      </w:pPr>
      <w:r w:rsidRPr="00F24327">
        <w:rPr>
          <w:bCs/>
          <w:sz w:val="22"/>
          <w:szCs w:val="22"/>
        </w:rPr>
        <w:t>Исп</w:t>
      </w:r>
      <w:r w:rsidR="004D7A21" w:rsidRPr="00F24327">
        <w:rPr>
          <w:bCs/>
          <w:sz w:val="22"/>
          <w:szCs w:val="22"/>
        </w:rPr>
        <w:t>олнитель рассматривает Заявку,</w:t>
      </w:r>
      <w:r w:rsidRPr="00F24327">
        <w:rPr>
          <w:bCs/>
          <w:sz w:val="22"/>
          <w:szCs w:val="22"/>
        </w:rPr>
        <w:t xml:space="preserve"> </w:t>
      </w:r>
      <w:r w:rsidR="004D7A21" w:rsidRPr="00F24327">
        <w:rPr>
          <w:bCs/>
          <w:sz w:val="22"/>
          <w:szCs w:val="22"/>
        </w:rPr>
        <w:t xml:space="preserve">подписывает, </w:t>
      </w:r>
      <w:r w:rsidR="000607D3" w:rsidRPr="00F24327">
        <w:rPr>
          <w:bCs/>
          <w:sz w:val="22"/>
          <w:szCs w:val="22"/>
        </w:rPr>
        <w:t xml:space="preserve">и </w:t>
      </w:r>
      <w:r w:rsidR="00086D9B" w:rsidRPr="00F24327">
        <w:rPr>
          <w:bCs/>
          <w:sz w:val="22"/>
          <w:szCs w:val="22"/>
        </w:rPr>
        <w:t xml:space="preserve">не позднее следующего дня с момента </w:t>
      </w:r>
      <w:r w:rsidR="004D7A21" w:rsidRPr="00F24327">
        <w:rPr>
          <w:bCs/>
          <w:sz w:val="22"/>
          <w:szCs w:val="22"/>
        </w:rPr>
        <w:t xml:space="preserve">ее </w:t>
      </w:r>
      <w:r w:rsidR="00086D9B" w:rsidRPr="00F24327">
        <w:rPr>
          <w:bCs/>
          <w:sz w:val="22"/>
          <w:szCs w:val="22"/>
        </w:rPr>
        <w:t>получения</w:t>
      </w:r>
      <w:r w:rsidR="004D7A21" w:rsidRPr="00F24327">
        <w:rPr>
          <w:bCs/>
          <w:sz w:val="22"/>
          <w:szCs w:val="22"/>
        </w:rPr>
        <w:t>,</w:t>
      </w:r>
      <w:r w:rsidR="00086D9B" w:rsidRPr="00F24327">
        <w:rPr>
          <w:bCs/>
          <w:sz w:val="22"/>
          <w:szCs w:val="22"/>
        </w:rPr>
        <w:t xml:space="preserve"> </w:t>
      </w:r>
      <w:r w:rsidR="000607D3" w:rsidRPr="00F24327">
        <w:rPr>
          <w:bCs/>
          <w:sz w:val="22"/>
          <w:szCs w:val="22"/>
        </w:rPr>
        <w:t>направляет Заказчику</w:t>
      </w:r>
      <w:r w:rsidR="004D7A21" w:rsidRPr="00F24327">
        <w:rPr>
          <w:bCs/>
          <w:sz w:val="22"/>
          <w:szCs w:val="22"/>
        </w:rPr>
        <w:t>.</w:t>
      </w:r>
      <w:r w:rsidR="000607D3" w:rsidRPr="00F24327">
        <w:rPr>
          <w:bCs/>
          <w:sz w:val="22"/>
          <w:szCs w:val="22"/>
        </w:rPr>
        <w:t xml:space="preserve"> </w:t>
      </w:r>
      <w:r w:rsidR="004D7A21" w:rsidRPr="00F24327">
        <w:rPr>
          <w:bCs/>
          <w:sz w:val="22"/>
          <w:szCs w:val="22"/>
        </w:rPr>
        <w:t xml:space="preserve">Исполнитель вместе с заявкой так же отправляет Заказчику Калькуляцию </w:t>
      </w:r>
      <w:r w:rsidR="00461068" w:rsidRPr="00F24327">
        <w:rPr>
          <w:bCs/>
          <w:sz w:val="22"/>
          <w:szCs w:val="22"/>
        </w:rPr>
        <w:t xml:space="preserve">(Приложение №6) </w:t>
      </w:r>
      <w:r w:rsidR="004D7A21" w:rsidRPr="00F24327">
        <w:rPr>
          <w:bCs/>
          <w:sz w:val="22"/>
          <w:szCs w:val="22"/>
        </w:rPr>
        <w:t xml:space="preserve">на ТО для согласования. Калькуляция должна включать </w:t>
      </w:r>
      <w:r w:rsidR="00461068" w:rsidRPr="00F24327">
        <w:rPr>
          <w:bCs/>
          <w:sz w:val="22"/>
          <w:szCs w:val="22"/>
        </w:rPr>
        <w:t xml:space="preserve">перечень работ и необходимых материалов. </w:t>
      </w:r>
      <w:r w:rsidR="00AE509A" w:rsidRPr="00F24327">
        <w:rPr>
          <w:bCs/>
          <w:sz w:val="22"/>
          <w:szCs w:val="22"/>
        </w:rPr>
        <w:t>Номер калькуляции должен быть идентичным номеру заявки.</w:t>
      </w:r>
      <w:r w:rsidR="00184F86" w:rsidRPr="00F24327">
        <w:rPr>
          <w:bCs/>
          <w:sz w:val="22"/>
          <w:szCs w:val="22"/>
        </w:rPr>
        <w:t xml:space="preserve"> О согласовании калькуляции Заказчик информирует Исполнителя по электронным средствам связи не позднее следующего дня с момента ее получения.</w:t>
      </w:r>
    </w:p>
    <w:p w14:paraId="7EB85A68" w14:textId="77777777" w:rsidR="009B7D10" w:rsidRPr="00F24327" w:rsidRDefault="009B7D10">
      <w:pPr>
        <w:numPr>
          <w:ilvl w:val="1"/>
          <w:numId w:val="3"/>
        </w:numPr>
        <w:shd w:val="clear" w:color="auto" w:fill="FFFFFF"/>
        <w:tabs>
          <w:tab w:val="left" w:pos="426"/>
        </w:tabs>
        <w:spacing w:line="240" w:lineRule="exact"/>
        <w:ind w:left="0" w:firstLine="0"/>
        <w:jc w:val="both"/>
        <w:rPr>
          <w:bCs/>
          <w:sz w:val="22"/>
          <w:szCs w:val="22"/>
        </w:rPr>
      </w:pPr>
      <w:r w:rsidRPr="00F24327">
        <w:rPr>
          <w:bCs/>
          <w:sz w:val="22"/>
          <w:szCs w:val="22"/>
        </w:rPr>
        <w:t>В согласованный день проведения ТО Заказчик по Акту приема-передачи (Приложение №4) передает Исполнителю спецтехнику.</w:t>
      </w:r>
    </w:p>
    <w:p w14:paraId="01714CC8" w14:textId="77777777" w:rsidR="0048481B" w:rsidRPr="00F24327" w:rsidRDefault="0048481B">
      <w:pPr>
        <w:numPr>
          <w:ilvl w:val="1"/>
          <w:numId w:val="3"/>
        </w:numPr>
        <w:shd w:val="clear" w:color="auto" w:fill="FFFFFF"/>
        <w:tabs>
          <w:tab w:val="left" w:pos="426"/>
        </w:tabs>
        <w:spacing w:line="240" w:lineRule="exact"/>
        <w:ind w:left="0" w:firstLine="0"/>
        <w:jc w:val="both"/>
        <w:rPr>
          <w:bCs/>
          <w:sz w:val="22"/>
          <w:szCs w:val="22"/>
        </w:rPr>
      </w:pPr>
      <w:r w:rsidRPr="00F24327">
        <w:rPr>
          <w:bCs/>
          <w:sz w:val="22"/>
          <w:szCs w:val="22"/>
        </w:rPr>
        <w:t xml:space="preserve">Исполнитель производит ТО согласно Картам ТО (Приложение №8). Заполняет Карты ТО с отметками о выполнении/невыполнении каждого вида работ. Перечень выполненных работ в карте ТО и калькуляции должны быть идентичны. В случае невыполнения отдельных видов работ, калькуляция на ТО </w:t>
      </w:r>
      <w:r w:rsidRPr="00F24327">
        <w:rPr>
          <w:bCs/>
          <w:sz w:val="22"/>
          <w:szCs w:val="22"/>
        </w:rPr>
        <w:lastRenderedPageBreak/>
        <w:t>корректируется.</w:t>
      </w:r>
    </w:p>
    <w:p w14:paraId="729B5804" w14:textId="77777777" w:rsidR="00632F69" w:rsidRPr="00F24327" w:rsidRDefault="00184F86">
      <w:pPr>
        <w:numPr>
          <w:ilvl w:val="1"/>
          <w:numId w:val="3"/>
        </w:numPr>
        <w:shd w:val="clear" w:color="auto" w:fill="FFFFFF"/>
        <w:tabs>
          <w:tab w:val="left" w:pos="426"/>
        </w:tabs>
        <w:spacing w:line="240" w:lineRule="exact"/>
        <w:ind w:left="0" w:firstLine="0"/>
        <w:jc w:val="both"/>
        <w:rPr>
          <w:bCs/>
          <w:sz w:val="22"/>
          <w:szCs w:val="22"/>
        </w:rPr>
      </w:pPr>
      <w:r w:rsidRPr="00F24327">
        <w:rPr>
          <w:bCs/>
          <w:sz w:val="22"/>
          <w:szCs w:val="22"/>
        </w:rPr>
        <w:t>По окончании работ, Исполнитель передает спец</w:t>
      </w:r>
      <w:r w:rsidR="00632F69" w:rsidRPr="00F24327">
        <w:rPr>
          <w:bCs/>
          <w:sz w:val="22"/>
          <w:szCs w:val="22"/>
        </w:rPr>
        <w:t xml:space="preserve">технику </w:t>
      </w:r>
      <w:r w:rsidR="00081BC6" w:rsidRPr="00F24327">
        <w:rPr>
          <w:bCs/>
          <w:sz w:val="22"/>
          <w:szCs w:val="22"/>
        </w:rPr>
        <w:t xml:space="preserve">Заказчику </w:t>
      </w:r>
      <w:r w:rsidR="00632F69" w:rsidRPr="00F24327">
        <w:rPr>
          <w:bCs/>
          <w:sz w:val="22"/>
          <w:szCs w:val="22"/>
        </w:rPr>
        <w:t xml:space="preserve">по Акту приема-передачи. </w:t>
      </w:r>
    </w:p>
    <w:p w14:paraId="4C8C769B" w14:textId="21BCDDD1" w:rsidR="0048481B" w:rsidRPr="00F24327" w:rsidRDefault="00632F69">
      <w:pPr>
        <w:numPr>
          <w:ilvl w:val="1"/>
          <w:numId w:val="3"/>
        </w:numPr>
        <w:shd w:val="clear" w:color="auto" w:fill="FFFFFF"/>
        <w:tabs>
          <w:tab w:val="left" w:pos="426"/>
        </w:tabs>
        <w:spacing w:line="240" w:lineRule="exact"/>
        <w:ind w:left="0" w:firstLine="0"/>
        <w:jc w:val="both"/>
        <w:rPr>
          <w:bCs/>
          <w:sz w:val="22"/>
          <w:szCs w:val="22"/>
        </w:rPr>
      </w:pPr>
      <w:r w:rsidRPr="00F24327">
        <w:rPr>
          <w:bCs/>
          <w:sz w:val="22"/>
          <w:szCs w:val="22"/>
        </w:rPr>
        <w:t xml:space="preserve">В течение 3 (трех) дней после передачи </w:t>
      </w:r>
      <w:r w:rsidR="00E7330D" w:rsidRPr="00F24327">
        <w:rPr>
          <w:bCs/>
          <w:sz w:val="22"/>
          <w:szCs w:val="22"/>
        </w:rPr>
        <w:t xml:space="preserve">из ТО </w:t>
      </w:r>
      <w:r w:rsidRPr="00F24327">
        <w:rPr>
          <w:bCs/>
          <w:sz w:val="22"/>
          <w:szCs w:val="22"/>
        </w:rPr>
        <w:t xml:space="preserve">спецтехники, Исполнитель передает Заказчику следующий пакет документов: подписанную Заявку, </w:t>
      </w:r>
      <w:r w:rsidR="001D3405" w:rsidRPr="00F24327">
        <w:rPr>
          <w:bCs/>
          <w:sz w:val="22"/>
          <w:szCs w:val="22"/>
        </w:rPr>
        <w:t>Акт приема, заполненные Карты ТО, Калькуляцию, Акт передачи, Акт выполненных работ</w:t>
      </w:r>
      <w:r w:rsidR="00806AAD" w:rsidRPr="00F24327">
        <w:rPr>
          <w:bCs/>
          <w:sz w:val="22"/>
          <w:szCs w:val="22"/>
        </w:rPr>
        <w:t xml:space="preserve"> (Приложение №7)</w:t>
      </w:r>
      <w:r w:rsidR="001D3405" w:rsidRPr="00F24327">
        <w:rPr>
          <w:bCs/>
          <w:sz w:val="22"/>
          <w:szCs w:val="22"/>
        </w:rPr>
        <w:t xml:space="preserve">. Все </w:t>
      </w:r>
      <w:r w:rsidR="00D80E84" w:rsidRPr="00F24327">
        <w:rPr>
          <w:bCs/>
          <w:sz w:val="22"/>
          <w:szCs w:val="22"/>
        </w:rPr>
        <w:t>документы нумеруются одним числ</w:t>
      </w:r>
      <w:r w:rsidR="001D3405" w:rsidRPr="00F24327">
        <w:rPr>
          <w:bCs/>
          <w:sz w:val="22"/>
          <w:szCs w:val="22"/>
        </w:rPr>
        <w:t>ом, согласно номеру Заявки. Акт передачи и Акт выполненных работ датируются одним числом.</w:t>
      </w:r>
    </w:p>
    <w:p w14:paraId="43AF05EE" w14:textId="77777777" w:rsidR="00184F86" w:rsidRPr="00F24327" w:rsidRDefault="00787D4F">
      <w:pPr>
        <w:numPr>
          <w:ilvl w:val="1"/>
          <w:numId w:val="3"/>
        </w:numPr>
        <w:shd w:val="clear" w:color="auto" w:fill="FFFFFF"/>
        <w:tabs>
          <w:tab w:val="left" w:pos="426"/>
        </w:tabs>
        <w:spacing w:line="240" w:lineRule="exact"/>
        <w:ind w:left="0" w:firstLine="0"/>
        <w:jc w:val="both"/>
        <w:rPr>
          <w:bCs/>
          <w:sz w:val="22"/>
          <w:szCs w:val="22"/>
        </w:rPr>
      </w:pPr>
      <w:r w:rsidRPr="00F24327">
        <w:rPr>
          <w:bCs/>
          <w:sz w:val="22"/>
          <w:szCs w:val="22"/>
        </w:rPr>
        <w:t xml:space="preserve">При необходимости проведения несрочного (запланированного ремонта) спецтехники, </w:t>
      </w:r>
      <w:r w:rsidR="00677172" w:rsidRPr="00F24327">
        <w:rPr>
          <w:bCs/>
          <w:sz w:val="22"/>
          <w:szCs w:val="22"/>
        </w:rPr>
        <w:t>Заказчик не менее чем за 3 (три) рабочих дня направляет Исполнителю заявку с описанием дефекта, технической неисправности. Если причина неисправности известна, и Заказчик может точно определить перечень требуемых работ и запасных частей, он указывает это в заявке.</w:t>
      </w:r>
    </w:p>
    <w:p w14:paraId="2C834B56" w14:textId="77777777" w:rsidR="00677172" w:rsidRPr="00F24327" w:rsidRDefault="00677172">
      <w:pPr>
        <w:numPr>
          <w:ilvl w:val="1"/>
          <w:numId w:val="3"/>
        </w:numPr>
        <w:shd w:val="clear" w:color="auto" w:fill="FFFFFF"/>
        <w:tabs>
          <w:tab w:val="left" w:pos="426"/>
        </w:tabs>
        <w:spacing w:line="240" w:lineRule="exact"/>
        <w:ind w:left="0" w:firstLine="0"/>
        <w:jc w:val="both"/>
        <w:rPr>
          <w:bCs/>
          <w:sz w:val="22"/>
          <w:szCs w:val="22"/>
        </w:rPr>
      </w:pPr>
      <w:r w:rsidRPr="00F24327">
        <w:rPr>
          <w:bCs/>
          <w:sz w:val="22"/>
          <w:szCs w:val="22"/>
        </w:rPr>
        <w:t>Если требуется выявление причины неисправности и  определение перечня необходимых работ и запасных частей, Исполнитель в день получения заявки уведомляет об этом Заказчика.</w:t>
      </w:r>
    </w:p>
    <w:p w14:paraId="43EDEDD8" w14:textId="77777777" w:rsidR="00562D0B" w:rsidRPr="00F24327" w:rsidRDefault="00562D0B">
      <w:pPr>
        <w:numPr>
          <w:ilvl w:val="1"/>
          <w:numId w:val="3"/>
        </w:numPr>
        <w:shd w:val="clear" w:color="auto" w:fill="FFFFFF"/>
        <w:tabs>
          <w:tab w:val="left" w:pos="426"/>
        </w:tabs>
        <w:spacing w:line="240" w:lineRule="exact"/>
        <w:ind w:left="0" w:firstLine="0"/>
        <w:jc w:val="both"/>
        <w:rPr>
          <w:bCs/>
          <w:sz w:val="22"/>
          <w:szCs w:val="22"/>
        </w:rPr>
      </w:pPr>
      <w:r w:rsidRPr="00F24327">
        <w:rPr>
          <w:bCs/>
          <w:sz w:val="22"/>
          <w:szCs w:val="22"/>
        </w:rPr>
        <w:t>В согласованный с Заказчиком день, Исполнитель принимает по акту спецтехнику, в кратчайшие сроки проводит дефектовку. По ее результатам составляет Дефектную ведомость</w:t>
      </w:r>
      <w:r w:rsidR="00066D26" w:rsidRPr="00F24327">
        <w:rPr>
          <w:bCs/>
          <w:sz w:val="22"/>
          <w:szCs w:val="22"/>
        </w:rPr>
        <w:t xml:space="preserve"> и </w:t>
      </w:r>
      <w:r w:rsidR="00575970" w:rsidRPr="00F24327">
        <w:rPr>
          <w:bCs/>
          <w:sz w:val="22"/>
          <w:szCs w:val="22"/>
        </w:rPr>
        <w:t xml:space="preserve">Калькуляцию на ремонт, датируемые одним числом </w:t>
      </w:r>
      <w:r w:rsidRPr="00F24327">
        <w:rPr>
          <w:bCs/>
          <w:sz w:val="22"/>
          <w:szCs w:val="22"/>
        </w:rPr>
        <w:t xml:space="preserve"> и направляет Заказчику на согласование. </w:t>
      </w:r>
    </w:p>
    <w:p w14:paraId="19CA5BE0" w14:textId="77777777" w:rsidR="00CC5A6F" w:rsidRPr="00F24327" w:rsidRDefault="00562D0B" w:rsidP="00CC5A6F">
      <w:pPr>
        <w:numPr>
          <w:ilvl w:val="1"/>
          <w:numId w:val="3"/>
        </w:numPr>
        <w:shd w:val="clear" w:color="auto" w:fill="FFFFFF"/>
        <w:tabs>
          <w:tab w:val="left" w:pos="426"/>
        </w:tabs>
        <w:spacing w:line="240" w:lineRule="exact"/>
        <w:ind w:left="0" w:firstLine="0"/>
        <w:jc w:val="both"/>
        <w:rPr>
          <w:bCs/>
          <w:sz w:val="22"/>
          <w:szCs w:val="22"/>
        </w:rPr>
      </w:pPr>
      <w:r w:rsidRPr="00F24327">
        <w:rPr>
          <w:bCs/>
          <w:sz w:val="22"/>
          <w:szCs w:val="22"/>
        </w:rPr>
        <w:t>Заказчик в течение одного рабочего дня согласовывает/не согласовывает дефектную ведомость</w:t>
      </w:r>
      <w:r w:rsidR="00066D26" w:rsidRPr="00F24327">
        <w:rPr>
          <w:bCs/>
          <w:sz w:val="22"/>
          <w:szCs w:val="22"/>
        </w:rPr>
        <w:t xml:space="preserve"> и каль</w:t>
      </w:r>
      <w:r w:rsidR="00575970" w:rsidRPr="00F24327">
        <w:rPr>
          <w:bCs/>
          <w:sz w:val="22"/>
          <w:szCs w:val="22"/>
        </w:rPr>
        <w:t>куляцию</w:t>
      </w:r>
      <w:r w:rsidRPr="00F24327">
        <w:rPr>
          <w:bCs/>
          <w:sz w:val="22"/>
          <w:szCs w:val="22"/>
        </w:rPr>
        <w:t>, о чем извещает заказчика.</w:t>
      </w:r>
    </w:p>
    <w:p w14:paraId="03336324" w14:textId="77777777" w:rsidR="00CC5A6F" w:rsidRPr="00F24327" w:rsidRDefault="00CC5A6F" w:rsidP="00CC5A6F">
      <w:pPr>
        <w:numPr>
          <w:ilvl w:val="1"/>
          <w:numId w:val="3"/>
        </w:numPr>
        <w:shd w:val="clear" w:color="auto" w:fill="FFFFFF"/>
        <w:tabs>
          <w:tab w:val="left" w:pos="426"/>
        </w:tabs>
        <w:spacing w:line="240" w:lineRule="exact"/>
        <w:ind w:left="0" w:firstLine="0"/>
        <w:jc w:val="both"/>
        <w:rPr>
          <w:bCs/>
          <w:sz w:val="22"/>
          <w:szCs w:val="22"/>
        </w:rPr>
      </w:pPr>
      <w:r w:rsidRPr="00F24327">
        <w:rPr>
          <w:bCs/>
          <w:sz w:val="22"/>
          <w:szCs w:val="22"/>
        </w:rPr>
        <w:t xml:space="preserve">В случае несогласия Заказчика с дефектной ведомостью и калькуляцией, предоставленными Исполнителем, урегулирование разногласий ведется путем переговоров. </w:t>
      </w:r>
    </w:p>
    <w:p w14:paraId="656F097C" w14:textId="77777777" w:rsidR="001668A1" w:rsidRPr="00F24327" w:rsidRDefault="00562D0B">
      <w:pPr>
        <w:numPr>
          <w:ilvl w:val="1"/>
          <w:numId w:val="3"/>
        </w:numPr>
        <w:shd w:val="clear" w:color="auto" w:fill="FFFFFF"/>
        <w:tabs>
          <w:tab w:val="left" w:pos="426"/>
        </w:tabs>
        <w:spacing w:line="240" w:lineRule="exact"/>
        <w:ind w:left="0" w:firstLine="0"/>
        <w:jc w:val="both"/>
        <w:rPr>
          <w:bCs/>
          <w:sz w:val="22"/>
          <w:szCs w:val="22"/>
        </w:rPr>
      </w:pPr>
      <w:r w:rsidRPr="00F24327">
        <w:rPr>
          <w:bCs/>
          <w:sz w:val="22"/>
          <w:szCs w:val="22"/>
        </w:rPr>
        <w:t>При наличии у Исполнителя требуемых для ТР запасных частей, работы проводятся сразу после согласования с Заказчиком ремонта.</w:t>
      </w:r>
      <w:r w:rsidR="00EB44D9" w:rsidRPr="00F24327">
        <w:rPr>
          <w:bCs/>
          <w:sz w:val="22"/>
          <w:szCs w:val="22"/>
        </w:rPr>
        <w:t xml:space="preserve"> При их отсутствии, срок проведения ремонта согласовывается дополнительно.</w:t>
      </w:r>
      <w:r w:rsidRPr="00F24327">
        <w:rPr>
          <w:bCs/>
          <w:sz w:val="22"/>
          <w:szCs w:val="22"/>
        </w:rPr>
        <w:t xml:space="preserve"> </w:t>
      </w:r>
    </w:p>
    <w:p w14:paraId="6FCBB6BC" w14:textId="77777777" w:rsidR="00081BC6" w:rsidRPr="00F24327" w:rsidRDefault="001668A1" w:rsidP="00081BC6">
      <w:pPr>
        <w:numPr>
          <w:ilvl w:val="1"/>
          <w:numId w:val="3"/>
        </w:numPr>
        <w:shd w:val="clear" w:color="auto" w:fill="FFFFFF"/>
        <w:tabs>
          <w:tab w:val="left" w:pos="426"/>
        </w:tabs>
        <w:spacing w:line="240" w:lineRule="exact"/>
        <w:ind w:left="0" w:firstLine="0"/>
        <w:jc w:val="both"/>
        <w:rPr>
          <w:bCs/>
          <w:sz w:val="22"/>
          <w:szCs w:val="22"/>
        </w:rPr>
      </w:pPr>
      <w:r w:rsidRPr="00F24327">
        <w:rPr>
          <w:bCs/>
          <w:sz w:val="22"/>
          <w:szCs w:val="22"/>
        </w:rPr>
        <w:t xml:space="preserve">По окончании ремонта, Исполнитель передает </w:t>
      </w:r>
      <w:r w:rsidR="00081BC6" w:rsidRPr="00F24327">
        <w:rPr>
          <w:bCs/>
          <w:sz w:val="22"/>
          <w:szCs w:val="22"/>
        </w:rPr>
        <w:t xml:space="preserve">Заказчику </w:t>
      </w:r>
      <w:r w:rsidRPr="00F24327">
        <w:rPr>
          <w:bCs/>
          <w:sz w:val="22"/>
          <w:szCs w:val="22"/>
        </w:rPr>
        <w:t>спецтехнику</w:t>
      </w:r>
      <w:r w:rsidR="00081BC6" w:rsidRPr="00F24327">
        <w:rPr>
          <w:bCs/>
          <w:sz w:val="22"/>
          <w:szCs w:val="22"/>
        </w:rPr>
        <w:t xml:space="preserve"> по Акту приема-передачи.</w:t>
      </w:r>
    </w:p>
    <w:p w14:paraId="752E2F39" w14:textId="77777777" w:rsidR="00081BC6" w:rsidRPr="00F24327" w:rsidRDefault="00081BC6" w:rsidP="005631A3">
      <w:pPr>
        <w:numPr>
          <w:ilvl w:val="1"/>
          <w:numId w:val="3"/>
        </w:numPr>
        <w:shd w:val="clear" w:color="auto" w:fill="FFFFFF"/>
        <w:tabs>
          <w:tab w:val="left" w:pos="426"/>
        </w:tabs>
        <w:spacing w:line="240" w:lineRule="exact"/>
        <w:ind w:left="0" w:firstLine="0"/>
        <w:jc w:val="both"/>
        <w:rPr>
          <w:bCs/>
          <w:sz w:val="22"/>
          <w:szCs w:val="22"/>
        </w:rPr>
      </w:pPr>
      <w:r w:rsidRPr="00F24327">
        <w:rPr>
          <w:bCs/>
          <w:sz w:val="22"/>
          <w:szCs w:val="22"/>
        </w:rPr>
        <w:t xml:space="preserve">В течение 3 (трех) дней после передачи </w:t>
      </w:r>
      <w:r w:rsidR="00D80E84" w:rsidRPr="00F24327">
        <w:rPr>
          <w:bCs/>
          <w:sz w:val="22"/>
          <w:szCs w:val="22"/>
        </w:rPr>
        <w:t xml:space="preserve">из ТР </w:t>
      </w:r>
      <w:r w:rsidRPr="00F24327">
        <w:rPr>
          <w:bCs/>
          <w:sz w:val="22"/>
          <w:szCs w:val="22"/>
        </w:rPr>
        <w:t xml:space="preserve">спецтехники, Исполнитель передает Заказчику следующий пакет документов: подписанную Заявку, Акт приема, </w:t>
      </w:r>
      <w:r w:rsidR="00D80E84" w:rsidRPr="00F24327">
        <w:rPr>
          <w:bCs/>
          <w:sz w:val="22"/>
          <w:szCs w:val="22"/>
        </w:rPr>
        <w:t>Дефектную ведомость</w:t>
      </w:r>
      <w:r w:rsidRPr="00F24327">
        <w:rPr>
          <w:bCs/>
          <w:sz w:val="22"/>
          <w:szCs w:val="22"/>
        </w:rPr>
        <w:t xml:space="preserve">, Калькуляцию, Акт передачи, Акт выполненных работ. Все </w:t>
      </w:r>
      <w:r w:rsidR="00D80E84" w:rsidRPr="00F24327">
        <w:rPr>
          <w:bCs/>
          <w:sz w:val="22"/>
          <w:szCs w:val="22"/>
        </w:rPr>
        <w:t>документы нумеруются одним числ</w:t>
      </w:r>
      <w:r w:rsidRPr="00F24327">
        <w:rPr>
          <w:bCs/>
          <w:sz w:val="22"/>
          <w:szCs w:val="22"/>
        </w:rPr>
        <w:t>ом, согласно номеру Заявки. Акт передачи и Акт выполненных работ датируются одним числом.</w:t>
      </w:r>
    </w:p>
    <w:p w14:paraId="07D69153" w14:textId="5DC28627" w:rsidR="00086D9B" w:rsidRPr="00F24327" w:rsidRDefault="005631A3">
      <w:pPr>
        <w:numPr>
          <w:ilvl w:val="1"/>
          <w:numId w:val="3"/>
        </w:numPr>
        <w:shd w:val="clear" w:color="auto" w:fill="FFFFFF"/>
        <w:tabs>
          <w:tab w:val="left" w:pos="426"/>
        </w:tabs>
        <w:spacing w:line="240" w:lineRule="exact"/>
        <w:ind w:left="0" w:firstLine="0"/>
        <w:jc w:val="both"/>
        <w:rPr>
          <w:bCs/>
          <w:sz w:val="22"/>
          <w:szCs w:val="22"/>
        </w:rPr>
      </w:pPr>
      <w:r w:rsidRPr="00F24327">
        <w:rPr>
          <w:bCs/>
          <w:sz w:val="22"/>
          <w:szCs w:val="22"/>
        </w:rPr>
        <w:t xml:space="preserve">В случае отсутствия возможности </w:t>
      </w:r>
      <w:r w:rsidR="00D43A63" w:rsidRPr="00F24327">
        <w:rPr>
          <w:bCs/>
          <w:sz w:val="22"/>
          <w:szCs w:val="22"/>
        </w:rPr>
        <w:t>проведения работ по заявке,</w:t>
      </w:r>
      <w:r w:rsidR="004D7A21" w:rsidRPr="00F24327">
        <w:rPr>
          <w:bCs/>
          <w:sz w:val="22"/>
          <w:szCs w:val="22"/>
        </w:rPr>
        <w:t xml:space="preserve"> </w:t>
      </w:r>
      <w:r w:rsidR="00D43A63" w:rsidRPr="00F24327">
        <w:rPr>
          <w:bCs/>
          <w:sz w:val="22"/>
          <w:szCs w:val="22"/>
        </w:rPr>
        <w:t xml:space="preserve">Исполнитель отправляет Заказчику </w:t>
      </w:r>
      <w:r w:rsidR="004D7A21" w:rsidRPr="00F24327">
        <w:rPr>
          <w:bCs/>
          <w:sz w:val="22"/>
          <w:szCs w:val="22"/>
        </w:rPr>
        <w:t>мотивированное письмо, обосновывающее невозможность приемки спец</w:t>
      </w:r>
      <w:r w:rsidR="00D43A63" w:rsidRPr="00F24327">
        <w:rPr>
          <w:bCs/>
          <w:sz w:val="22"/>
          <w:szCs w:val="22"/>
        </w:rPr>
        <w:t xml:space="preserve">техники Заказчика на ТО и ТР </w:t>
      </w:r>
      <w:r w:rsidR="004D7A21" w:rsidRPr="00F24327">
        <w:rPr>
          <w:bCs/>
          <w:sz w:val="22"/>
          <w:szCs w:val="22"/>
        </w:rPr>
        <w:t>в указанные в Заявке сроки</w:t>
      </w:r>
      <w:r w:rsidRPr="00F24327">
        <w:rPr>
          <w:bCs/>
          <w:sz w:val="22"/>
          <w:szCs w:val="22"/>
        </w:rPr>
        <w:t>.</w:t>
      </w:r>
    </w:p>
    <w:p w14:paraId="4D91DB1E" w14:textId="78E0A90E" w:rsidR="00086D9B" w:rsidRPr="00F24327" w:rsidRDefault="00B36570" w:rsidP="00086D9B">
      <w:pPr>
        <w:numPr>
          <w:ilvl w:val="1"/>
          <w:numId w:val="3"/>
        </w:numPr>
        <w:shd w:val="clear" w:color="auto" w:fill="FFFFFF"/>
        <w:tabs>
          <w:tab w:val="left" w:pos="426"/>
        </w:tabs>
        <w:spacing w:line="240" w:lineRule="exact"/>
        <w:ind w:left="0" w:firstLine="0"/>
        <w:jc w:val="both"/>
        <w:rPr>
          <w:bCs/>
          <w:sz w:val="22"/>
          <w:szCs w:val="22"/>
        </w:rPr>
      </w:pPr>
      <w:r w:rsidRPr="00F24327">
        <w:rPr>
          <w:bCs/>
          <w:sz w:val="22"/>
          <w:szCs w:val="22"/>
        </w:rPr>
        <w:t xml:space="preserve">Срок </w:t>
      </w:r>
      <w:r w:rsidR="00D43A63" w:rsidRPr="00F24327">
        <w:rPr>
          <w:bCs/>
          <w:sz w:val="22"/>
          <w:szCs w:val="22"/>
        </w:rPr>
        <w:t xml:space="preserve">выполнения работ </w:t>
      </w:r>
      <w:r w:rsidRPr="00F24327">
        <w:rPr>
          <w:bCs/>
          <w:sz w:val="22"/>
          <w:szCs w:val="22"/>
        </w:rPr>
        <w:t xml:space="preserve"> по Заявке может быть перенесен, но не более чем на </w:t>
      </w:r>
      <w:r w:rsidR="000503D4" w:rsidRPr="00F24327">
        <w:rPr>
          <w:bCs/>
          <w:sz w:val="22"/>
          <w:szCs w:val="22"/>
        </w:rPr>
        <w:t>3 (</w:t>
      </w:r>
      <w:r w:rsidRPr="00F24327">
        <w:rPr>
          <w:bCs/>
          <w:sz w:val="22"/>
          <w:szCs w:val="22"/>
        </w:rPr>
        <w:t>три</w:t>
      </w:r>
      <w:r w:rsidR="000503D4" w:rsidRPr="00F24327">
        <w:rPr>
          <w:bCs/>
          <w:sz w:val="22"/>
          <w:szCs w:val="22"/>
        </w:rPr>
        <w:t>)</w:t>
      </w:r>
      <w:r w:rsidRPr="00F24327">
        <w:rPr>
          <w:bCs/>
          <w:sz w:val="22"/>
          <w:szCs w:val="22"/>
        </w:rPr>
        <w:t xml:space="preserve"> рабочих дня. По</w:t>
      </w:r>
      <w:r w:rsidR="00D43A63" w:rsidRPr="00F24327">
        <w:rPr>
          <w:bCs/>
          <w:sz w:val="22"/>
          <w:szCs w:val="22"/>
        </w:rPr>
        <w:t xml:space="preserve">дписанная Исполнителем заявка </w:t>
      </w:r>
      <w:r w:rsidRPr="00F24327">
        <w:rPr>
          <w:bCs/>
          <w:sz w:val="22"/>
          <w:szCs w:val="22"/>
        </w:rPr>
        <w:t>и мотивированное письмо с переносом сроков направляются Заказчику на электронный адрес</w:t>
      </w:r>
      <w:r w:rsidR="000607D3" w:rsidRPr="00F24327">
        <w:rPr>
          <w:bCs/>
          <w:sz w:val="22"/>
          <w:szCs w:val="22"/>
        </w:rPr>
        <w:t>:</w:t>
      </w:r>
      <w:r w:rsidR="004E4345" w:rsidRPr="00F24327">
        <w:rPr>
          <w:sz w:val="22"/>
          <w:szCs w:val="22"/>
        </w:rPr>
        <w:t xml:space="preserve"> </w:t>
      </w:r>
      <w:hyperlink r:id="rId9" w:history="1">
        <w:r w:rsidR="000607D3" w:rsidRPr="00F24327">
          <w:rPr>
            <w:rStyle w:val="af4"/>
            <w:bCs/>
            <w:iCs/>
            <w:color w:val="auto"/>
            <w:sz w:val="22"/>
            <w:szCs w:val="22"/>
            <w:u w:val="none"/>
            <w:lang w:val="en-US"/>
          </w:rPr>
          <w:t>mechanicatu</w:t>
        </w:r>
        <w:r w:rsidR="000607D3" w:rsidRPr="00F24327">
          <w:rPr>
            <w:rStyle w:val="af4"/>
            <w:bCs/>
            <w:iCs/>
            <w:color w:val="auto"/>
            <w:sz w:val="22"/>
            <w:szCs w:val="22"/>
            <w:u w:val="none"/>
          </w:rPr>
          <w:t>1@</w:t>
        </w:r>
        <w:r w:rsidR="000607D3" w:rsidRPr="00F24327">
          <w:rPr>
            <w:rStyle w:val="af4"/>
            <w:bCs/>
            <w:iCs/>
            <w:color w:val="auto"/>
            <w:sz w:val="22"/>
            <w:szCs w:val="22"/>
            <w:u w:val="none"/>
            <w:lang w:val="en-US"/>
          </w:rPr>
          <w:t>bngre</w:t>
        </w:r>
        <w:r w:rsidR="000607D3" w:rsidRPr="00F24327">
          <w:rPr>
            <w:rStyle w:val="af4"/>
            <w:bCs/>
            <w:iCs/>
            <w:color w:val="auto"/>
            <w:sz w:val="22"/>
            <w:szCs w:val="22"/>
            <w:u w:val="none"/>
          </w:rPr>
          <w:t>.</w:t>
        </w:r>
        <w:proofErr w:type="spellStart"/>
        <w:r w:rsidR="000607D3" w:rsidRPr="00F24327">
          <w:rPr>
            <w:rStyle w:val="af4"/>
            <w:bCs/>
            <w:iCs/>
            <w:color w:val="auto"/>
            <w:sz w:val="22"/>
            <w:szCs w:val="22"/>
            <w:u w:val="none"/>
            <w:lang w:val="en-US"/>
          </w:rPr>
          <w:t>ru</w:t>
        </w:r>
        <w:proofErr w:type="spellEnd"/>
      </w:hyperlink>
      <w:r w:rsidRPr="00F24327">
        <w:rPr>
          <w:bCs/>
          <w:sz w:val="22"/>
          <w:szCs w:val="22"/>
        </w:rPr>
        <w:t>.  Если Заказчика устраивает с</w:t>
      </w:r>
      <w:r w:rsidR="00D43A63" w:rsidRPr="00F24327">
        <w:rPr>
          <w:bCs/>
          <w:sz w:val="22"/>
          <w:szCs w:val="22"/>
        </w:rPr>
        <w:t xml:space="preserve">рок приемки спецтехники </w:t>
      </w:r>
      <w:proofErr w:type="gramStart"/>
      <w:r w:rsidR="00D43A63" w:rsidRPr="00F24327">
        <w:rPr>
          <w:bCs/>
          <w:sz w:val="22"/>
          <w:szCs w:val="22"/>
        </w:rPr>
        <w:t>на ТО</w:t>
      </w:r>
      <w:proofErr w:type="gramEnd"/>
      <w:r w:rsidR="00D43A63" w:rsidRPr="00F24327">
        <w:rPr>
          <w:bCs/>
          <w:sz w:val="22"/>
          <w:szCs w:val="22"/>
        </w:rPr>
        <w:t xml:space="preserve"> и ТР</w:t>
      </w:r>
      <w:r w:rsidRPr="00F24327">
        <w:rPr>
          <w:bCs/>
          <w:sz w:val="22"/>
          <w:szCs w:val="22"/>
        </w:rPr>
        <w:t xml:space="preserve">, предложенный Исполнителем – он в кратчайший срок </w:t>
      </w:r>
      <w:r w:rsidR="00D43A63" w:rsidRPr="00F24327">
        <w:rPr>
          <w:bCs/>
          <w:sz w:val="22"/>
          <w:szCs w:val="22"/>
        </w:rPr>
        <w:t>уведомляет об этом Исполнителя</w:t>
      </w:r>
      <w:r w:rsidRPr="00F24327">
        <w:rPr>
          <w:bCs/>
          <w:sz w:val="22"/>
          <w:szCs w:val="22"/>
        </w:rPr>
        <w:t xml:space="preserve">. </w:t>
      </w:r>
    </w:p>
    <w:p w14:paraId="6F8FF00D" w14:textId="0AA180FB" w:rsidR="0074500F" w:rsidRPr="00F24327" w:rsidRDefault="00D43A63" w:rsidP="00086D9B">
      <w:pPr>
        <w:numPr>
          <w:ilvl w:val="1"/>
          <w:numId w:val="3"/>
        </w:numPr>
        <w:shd w:val="clear" w:color="auto" w:fill="FFFFFF"/>
        <w:tabs>
          <w:tab w:val="left" w:pos="426"/>
        </w:tabs>
        <w:spacing w:line="240" w:lineRule="exact"/>
        <w:ind w:left="0" w:firstLine="0"/>
        <w:jc w:val="both"/>
        <w:rPr>
          <w:bCs/>
          <w:sz w:val="22"/>
          <w:szCs w:val="22"/>
        </w:rPr>
      </w:pPr>
      <w:r w:rsidRPr="00F24327">
        <w:rPr>
          <w:bCs/>
          <w:sz w:val="22"/>
          <w:szCs w:val="22"/>
        </w:rPr>
        <w:t>Исполнитель обязуе</w:t>
      </w:r>
      <w:r w:rsidR="00B36570" w:rsidRPr="00F24327">
        <w:rPr>
          <w:bCs/>
          <w:sz w:val="22"/>
          <w:szCs w:val="22"/>
        </w:rPr>
        <w:t xml:space="preserve">тся направить </w:t>
      </w:r>
      <w:r w:rsidRPr="00F24327">
        <w:rPr>
          <w:bCs/>
          <w:sz w:val="22"/>
          <w:szCs w:val="22"/>
        </w:rPr>
        <w:t>Заказчику документы на оплату, включая</w:t>
      </w:r>
      <w:r w:rsidR="00B36570" w:rsidRPr="00F24327">
        <w:rPr>
          <w:bCs/>
          <w:sz w:val="22"/>
          <w:szCs w:val="22"/>
        </w:rPr>
        <w:t xml:space="preserve"> оригиналы документов на бумажном носителе</w:t>
      </w:r>
      <w:r w:rsidR="006C46B1" w:rsidRPr="00F24327">
        <w:rPr>
          <w:bCs/>
          <w:sz w:val="22"/>
          <w:szCs w:val="22"/>
        </w:rPr>
        <w:t>, перечисленные в п.3.7 и п.3.15</w:t>
      </w:r>
      <w:r w:rsidR="00B36570" w:rsidRPr="00F24327">
        <w:rPr>
          <w:bCs/>
          <w:sz w:val="22"/>
          <w:szCs w:val="22"/>
        </w:rPr>
        <w:t xml:space="preserve"> в течение 3 (трех) дней с даты </w:t>
      </w:r>
      <w:r w:rsidR="00806AAD" w:rsidRPr="00F24327">
        <w:rPr>
          <w:bCs/>
          <w:sz w:val="22"/>
          <w:szCs w:val="22"/>
        </w:rPr>
        <w:t>передачи спецтехники из ТО и ТР.</w:t>
      </w:r>
    </w:p>
    <w:p w14:paraId="7FF920F9" w14:textId="52E0105D" w:rsidR="00CE5C27" w:rsidRPr="00F24327" w:rsidRDefault="006F5D8A" w:rsidP="00CE5C27">
      <w:pPr>
        <w:numPr>
          <w:ilvl w:val="1"/>
          <w:numId w:val="3"/>
        </w:numPr>
        <w:shd w:val="clear" w:color="auto" w:fill="FFFFFF"/>
        <w:tabs>
          <w:tab w:val="left" w:pos="426"/>
        </w:tabs>
        <w:spacing w:line="240" w:lineRule="exact"/>
        <w:ind w:left="0" w:firstLine="0"/>
        <w:jc w:val="both"/>
        <w:rPr>
          <w:bCs/>
          <w:sz w:val="22"/>
          <w:szCs w:val="22"/>
        </w:rPr>
      </w:pPr>
      <w:r w:rsidRPr="00F24327">
        <w:rPr>
          <w:bCs/>
          <w:sz w:val="22"/>
          <w:szCs w:val="22"/>
        </w:rPr>
        <w:t xml:space="preserve">В случае, если возникшая неисправность </w:t>
      </w:r>
      <w:r w:rsidR="000503D4" w:rsidRPr="00F24327">
        <w:rPr>
          <w:bCs/>
          <w:sz w:val="22"/>
          <w:szCs w:val="22"/>
        </w:rPr>
        <w:t xml:space="preserve">(предпосылки к ее возникновению) </w:t>
      </w:r>
      <w:r w:rsidRPr="00F24327">
        <w:rPr>
          <w:bCs/>
          <w:sz w:val="22"/>
          <w:szCs w:val="22"/>
        </w:rPr>
        <w:t>может привести/привела к ав</w:t>
      </w:r>
      <w:r w:rsidR="00B3267D" w:rsidRPr="00F24327">
        <w:rPr>
          <w:bCs/>
          <w:sz w:val="22"/>
          <w:szCs w:val="22"/>
        </w:rPr>
        <w:t>арийной остановке спецтехники,</w:t>
      </w:r>
      <w:r w:rsidRPr="00F24327">
        <w:rPr>
          <w:bCs/>
          <w:sz w:val="22"/>
          <w:szCs w:val="22"/>
        </w:rPr>
        <w:t xml:space="preserve"> Заказчик</w:t>
      </w:r>
      <w:r w:rsidR="008172EC" w:rsidRPr="00F24327">
        <w:rPr>
          <w:bCs/>
          <w:sz w:val="22"/>
          <w:szCs w:val="22"/>
        </w:rPr>
        <w:t xml:space="preserve"> оперативно направляет Исполнителю на электронный почтовый адрес</w:t>
      </w:r>
      <w:r w:rsidR="00117EAE" w:rsidRPr="00F24327">
        <w:rPr>
          <w:bCs/>
          <w:sz w:val="22"/>
          <w:szCs w:val="22"/>
        </w:rPr>
        <w:t xml:space="preserve"> _____________</w:t>
      </w:r>
      <w:r w:rsidR="008172EC" w:rsidRPr="00F24327">
        <w:rPr>
          <w:bCs/>
          <w:sz w:val="22"/>
          <w:szCs w:val="22"/>
        </w:rPr>
        <w:t xml:space="preserve"> </w:t>
      </w:r>
      <w:r w:rsidRPr="00F24327">
        <w:rPr>
          <w:bCs/>
          <w:sz w:val="22"/>
          <w:szCs w:val="22"/>
        </w:rPr>
        <w:t xml:space="preserve">срочную </w:t>
      </w:r>
      <w:r w:rsidR="008172EC" w:rsidRPr="00F24327">
        <w:rPr>
          <w:bCs/>
          <w:sz w:val="22"/>
          <w:szCs w:val="22"/>
        </w:rPr>
        <w:t>заявку на проведение работ, с указанием места базирования объекта и проведения работ, описанием неисправности. Исполнитель по электронной почте незамедлительно подтверждает получ</w:t>
      </w:r>
      <w:r w:rsidR="005013CA" w:rsidRPr="00F24327">
        <w:rPr>
          <w:bCs/>
          <w:sz w:val="22"/>
          <w:szCs w:val="22"/>
        </w:rPr>
        <w:t>ение заявки на проведение работ. В</w:t>
      </w:r>
      <w:r w:rsidR="008172EC" w:rsidRPr="00F24327">
        <w:rPr>
          <w:bCs/>
          <w:sz w:val="22"/>
          <w:szCs w:val="22"/>
        </w:rPr>
        <w:t xml:space="preserve"> течение 1 </w:t>
      </w:r>
      <w:r w:rsidR="005013CA" w:rsidRPr="00F24327">
        <w:rPr>
          <w:bCs/>
          <w:sz w:val="22"/>
          <w:szCs w:val="22"/>
        </w:rPr>
        <w:t xml:space="preserve">(одного) </w:t>
      </w:r>
      <w:r w:rsidR="008172EC" w:rsidRPr="00F24327">
        <w:rPr>
          <w:bCs/>
          <w:sz w:val="22"/>
          <w:szCs w:val="22"/>
        </w:rPr>
        <w:t>часа</w:t>
      </w:r>
      <w:r w:rsidR="005013CA" w:rsidRPr="00F24327">
        <w:rPr>
          <w:bCs/>
          <w:sz w:val="22"/>
          <w:szCs w:val="22"/>
        </w:rPr>
        <w:t>,</w:t>
      </w:r>
      <w:r w:rsidR="008172EC" w:rsidRPr="00F24327">
        <w:rPr>
          <w:bCs/>
          <w:sz w:val="22"/>
          <w:szCs w:val="22"/>
        </w:rPr>
        <w:t xml:space="preserve"> круглосуточно</w:t>
      </w:r>
      <w:r w:rsidRPr="00F24327">
        <w:rPr>
          <w:bCs/>
          <w:sz w:val="22"/>
          <w:szCs w:val="22"/>
        </w:rPr>
        <w:t>,</w:t>
      </w:r>
      <w:r w:rsidR="008172EC" w:rsidRPr="00F24327">
        <w:rPr>
          <w:bCs/>
          <w:sz w:val="22"/>
          <w:szCs w:val="22"/>
        </w:rPr>
        <w:t xml:space="preserve"> </w:t>
      </w:r>
      <w:r w:rsidRPr="00F24327">
        <w:rPr>
          <w:bCs/>
          <w:sz w:val="22"/>
          <w:szCs w:val="22"/>
        </w:rPr>
        <w:t xml:space="preserve">в режиме 24/7, </w:t>
      </w:r>
      <w:r w:rsidR="008172EC" w:rsidRPr="00F24327">
        <w:rPr>
          <w:bCs/>
          <w:sz w:val="22"/>
          <w:szCs w:val="22"/>
        </w:rPr>
        <w:t>обеспечивает сбор бригады, анализирует наличие запасных частей и расходных материалов на складе Исполнителя</w:t>
      </w:r>
      <w:r w:rsidR="00B3267D" w:rsidRPr="00F24327">
        <w:rPr>
          <w:bCs/>
          <w:sz w:val="22"/>
          <w:szCs w:val="22"/>
        </w:rPr>
        <w:t xml:space="preserve"> и сообщает З</w:t>
      </w:r>
      <w:r w:rsidR="008172EC" w:rsidRPr="00F24327">
        <w:rPr>
          <w:bCs/>
          <w:sz w:val="22"/>
          <w:szCs w:val="22"/>
        </w:rPr>
        <w:t>аказчику о возможности  операт</w:t>
      </w:r>
      <w:r w:rsidR="005013CA" w:rsidRPr="00F24327">
        <w:rPr>
          <w:bCs/>
          <w:sz w:val="22"/>
          <w:szCs w:val="22"/>
        </w:rPr>
        <w:t>ивного устранения неисправности. Н</w:t>
      </w:r>
      <w:r w:rsidR="008172EC" w:rsidRPr="00F24327">
        <w:rPr>
          <w:bCs/>
          <w:sz w:val="22"/>
          <w:szCs w:val="22"/>
        </w:rPr>
        <w:t xml:space="preserve">аправляет бригаду для выполнения </w:t>
      </w:r>
      <w:r w:rsidR="005013CA" w:rsidRPr="00F24327">
        <w:rPr>
          <w:bCs/>
          <w:sz w:val="22"/>
          <w:szCs w:val="22"/>
        </w:rPr>
        <w:t>ремонтных/дефектовочных работ</w:t>
      </w:r>
      <w:r w:rsidR="006F4C68" w:rsidRPr="00F24327">
        <w:rPr>
          <w:bCs/>
          <w:sz w:val="22"/>
          <w:szCs w:val="22"/>
        </w:rPr>
        <w:t>, и с</w:t>
      </w:r>
      <w:r w:rsidR="005013CA" w:rsidRPr="00F24327">
        <w:rPr>
          <w:bCs/>
          <w:sz w:val="22"/>
          <w:szCs w:val="22"/>
        </w:rPr>
        <w:t>ообщает Заказчику ориентировочное время ее</w:t>
      </w:r>
      <w:r w:rsidR="008172EC" w:rsidRPr="00F24327">
        <w:rPr>
          <w:bCs/>
          <w:sz w:val="22"/>
          <w:szCs w:val="22"/>
        </w:rPr>
        <w:t xml:space="preserve"> прибытия.</w:t>
      </w:r>
      <w:r w:rsidR="00B94654" w:rsidRPr="00F24327">
        <w:rPr>
          <w:bCs/>
          <w:sz w:val="22"/>
          <w:szCs w:val="22"/>
        </w:rPr>
        <w:t xml:space="preserve"> </w:t>
      </w:r>
    </w:p>
    <w:p w14:paraId="1372F336" w14:textId="77777777" w:rsidR="00CE5C27" w:rsidRPr="00F24327" w:rsidRDefault="00CE5C27" w:rsidP="00CE5C27">
      <w:pPr>
        <w:numPr>
          <w:ilvl w:val="1"/>
          <w:numId w:val="3"/>
        </w:numPr>
        <w:shd w:val="clear" w:color="auto" w:fill="FFFFFF"/>
        <w:tabs>
          <w:tab w:val="left" w:pos="426"/>
        </w:tabs>
        <w:spacing w:line="240" w:lineRule="exact"/>
        <w:ind w:left="0" w:firstLine="0"/>
        <w:jc w:val="both"/>
        <w:rPr>
          <w:bCs/>
          <w:sz w:val="22"/>
          <w:szCs w:val="22"/>
        </w:rPr>
      </w:pPr>
      <w:r w:rsidRPr="00F24327">
        <w:rPr>
          <w:bCs/>
          <w:sz w:val="22"/>
          <w:szCs w:val="22"/>
        </w:rPr>
        <w:t xml:space="preserve">К моменту прибытия ремонтной бригады Исполнителя, </w:t>
      </w:r>
      <w:r w:rsidR="00240D98" w:rsidRPr="00F24327">
        <w:rPr>
          <w:bCs/>
          <w:sz w:val="22"/>
          <w:szCs w:val="22"/>
        </w:rPr>
        <w:t xml:space="preserve">спецтехника </w:t>
      </w:r>
      <w:r w:rsidR="006E5B8E" w:rsidRPr="00F24327">
        <w:rPr>
          <w:bCs/>
          <w:sz w:val="22"/>
          <w:szCs w:val="22"/>
        </w:rPr>
        <w:t xml:space="preserve">Заказчика </w:t>
      </w:r>
      <w:r w:rsidR="00240D98" w:rsidRPr="00F24327">
        <w:rPr>
          <w:bCs/>
          <w:sz w:val="22"/>
          <w:szCs w:val="22"/>
        </w:rPr>
        <w:t>должна</w:t>
      </w:r>
      <w:r w:rsidRPr="00F24327">
        <w:rPr>
          <w:bCs/>
          <w:sz w:val="22"/>
          <w:szCs w:val="22"/>
        </w:rPr>
        <w:t xml:space="preserve"> находиться на безопасном удалении от объектов нефтегазового комплекса. В случае отсутствия такой возможности, Заказчик назначает ответственное лицо за безопасное проведение работ, который проводит инструктаж ремонтной бригаде Исполнителя пере</w:t>
      </w:r>
      <w:r w:rsidR="006E5B8E" w:rsidRPr="00F24327">
        <w:rPr>
          <w:bCs/>
          <w:sz w:val="22"/>
          <w:szCs w:val="22"/>
        </w:rPr>
        <w:t>д началом проведения работ</w:t>
      </w:r>
      <w:r w:rsidRPr="00F24327">
        <w:rPr>
          <w:bCs/>
          <w:sz w:val="22"/>
          <w:szCs w:val="22"/>
        </w:rPr>
        <w:t>.</w:t>
      </w:r>
    </w:p>
    <w:p w14:paraId="3BE910BF" w14:textId="77777777" w:rsidR="0074500F" w:rsidRPr="00F24327" w:rsidRDefault="00B36570">
      <w:pPr>
        <w:numPr>
          <w:ilvl w:val="1"/>
          <w:numId w:val="3"/>
        </w:numPr>
        <w:shd w:val="clear" w:color="auto" w:fill="FFFFFF"/>
        <w:tabs>
          <w:tab w:val="left" w:pos="426"/>
        </w:tabs>
        <w:spacing w:line="240" w:lineRule="exact"/>
        <w:ind w:left="0" w:firstLine="0"/>
        <w:jc w:val="both"/>
        <w:rPr>
          <w:sz w:val="22"/>
          <w:szCs w:val="22"/>
        </w:rPr>
      </w:pPr>
      <w:r w:rsidRPr="00F24327">
        <w:rPr>
          <w:sz w:val="22"/>
          <w:szCs w:val="22"/>
        </w:rPr>
        <w:t>Заказчик передает спецтехнику в ремонт и принимает из ремонта на основании подписания Сторонами Акта приема-передачи спецтехники в/из ремонта (</w:t>
      </w:r>
      <w:r w:rsidR="002A734A" w:rsidRPr="00F24327">
        <w:rPr>
          <w:sz w:val="22"/>
          <w:szCs w:val="22"/>
        </w:rPr>
        <w:t>Приложения №4</w:t>
      </w:r>
      <w:r w:rsidRPr="00F24327">
        <w:rPr>
          <w:sz w:val="22"/>
          <w:szCs w:val="22"/>
        </w:rPr>
        <w:t xml:space="preserve">). </w:t>
      </w:r>
    </w:p>
    <w:p w14:paraId="773436B7" w14:textId="77777777" w:rsidR="009429D1" w:rsidRPr="00F24327" w:rsidRDefault="00B36570">
      <w:pPr>
        <w:numPr>
          <w:ilvl w:val="1"/>
          <w:numId w:val="3"/>
        </w:numPr>
        <w:shd w:val="clear" w:color="auto" w:fill="FFFFFF"/>
        <w:tabs>
          <w:tab w:val="left" w:pos="426"/>
        </w:tabs>
        <w:spacing w:line="240" w:lineRule="exact"/>
        <w:ind w:left="0" w:firstLine="0"/>
        <w:jc w:val="both"/>
        <w:rPr>
          <w:sz w:val="22"/>
          <w:szCs w:val="22"/>
        </w:rPr>
      </w:pPr>
      <w:r w:rsidRPr="00F24327">
        <w:rPr>
          <w:sz w:val="22"/>
          <w:szCs w:val="22"/>
        </w:rPr>
        <w:t>Исполнитель проводит дефектовку спецтехники, с составление</w:t>
      </w:r>
      <w:r w:rsidR="009429D1" w:rsidRPr="00F24327">
        <w:rPr>
          <w:sz w:val="22"/>
          <w:szCs w:val="22"/>
        </w:rPr>
        <w:t>м дефектной ведомости (Приложение № 5</w:t>
      </w:r>
      <w:r w:rsidR="00D76AAC" w:rsidRPr="00F24327">
        <w:rPr>
          <w:sz w:val="22"/>
          <w:szCs w:val="22"/>
        </w:rPr>
        <w:t>) в течение 1 календарного дня</w:t>
      </w:r>
      <w:r w:rsidR="00665769" w:rsidRPr="00F24327">
        <w:rPr>
          <w:sz w:val="22"/>
          <w:szCs w:val="22"/>
        </w:rPr>
        <w:t>,</w:t>
      </w:r>
      <w:r w:rsidR="00D76AAC" w:rsidRPr="00F24327">
        <w:rPr>
          <w:sz w:val="22"/>
          <w:szCs w:val="22"/>
        </w:rPr>
        <w:t xml:space="preserve"> с даты приня</w:t>
      </w:r>
      <w:r w:rsidRPr="00F24327">
        <w:rPr>
          <w:sz w:val="22"/>
          <w:szCs w:val="22"/>
        </w:rPr>
        <w:t>тия спец</w:t>
      </w:r>
      <w:r w:rsidR="00D76AAC" w:rsidRPr="00F24327">
        <w:rPr>
          <w:sz w:val="22"/>
          <w:szCs w:val="22"/>
        </w:rPr>
        <w:t>техники в ремонт</w:t>
      </w:r>
      <w:r w:rsidRPr="00F24327">
        <w:rPr>
          <w:sz w:val="22"/>
          <w:szCs w:val="22"/>
        </w:rPr>
        <w:t>, подписывает со своей стороны  и отправляет на адрес электронной почты Заказчика</w:t>
      </w:r>
      <w:r w:rsidR="00D76AAC" w:rsidRPr="00F24327">
        <w:rPr>
          <w:sz w:val="22"/>
          <w:szCs w:val="22"/>
        </w:rPr>
        <w:t>:</w:t>
      </w:r>
      <w:r w:rsidRPr="00F24327">
        <w:rPr>
          <w:sz w:val="22"/>
          <w:szCs w:val="22"/>
        </w:rPr>
        <w:t xml:space="preserve"> </w:t>
      </w:r>
      <w:hyperlink r:id="rId10" w:history="1">
        <w:r w:rsidR="00D76AAC" w:rsidRPr="00F24327">
          <w:rPr>
            <w:rStyle w:val="af4"/>
            <w:bCs/>
            <w:iCs/>
            <w:color w:val="auto"/>
            <w:sz w:val="22"/>
            <w:szCs w:val="22"/>
            <w:u w:val="none"/>
            <w:lang w:val="en-US"/>
          </w:rPr>
          <w:t>mechanicatu</w:t>
        </w:r>
        <w:r w:rsidR="00D76AAC" w:rsidRPr="00F24327">
          <w:rPr>
            <w:rStyle w:val="af4"/>
            <w:bCs/>
            <w:iCs/>
            <w:color w:val="auto"/>
            <w:sz w:val="22"/>
            <w:szCs w:val="22"/>
            <w:u w:val="none"/>
          </w:rPr>
          <w:t>1@</w:t>
        </w:r>
        <w:r w:rsidR="00D76AAC" w:rsidRPr="00F24327">
          <w:rPr>
            <w:rStyle w:val="af4"/>
            <w:bCs/>
            <w:iCs/>
            <w:color w:val="auto"/>
            <w:sz w:val="22"/>
            <w:szCs w:val="22"/>
            <w:u w:val="none"/>
            <w:lang w:val="en-US"/>
          </w:rPr>
          <w:t>bngre</w:t>
        </w:r>
        <w:r w:rsidR="00D76AAC" w:rsidRPr="00F24327">
          <w:rPr>
            <w:rStyle w:val="af4"/>
            <w:bCs/>
            <w:iCs/>
            <w:color w:val="auto"/>
            <w:sz w:val="22"/>
            <w:szCs w:val="22"/>
            <w:u w:val="none"/>
          </w:rPr>
          <w:t>.</w:t>
        </w:r>
        <w:r w:rsidR="00D76AAC" w:rsidRPr="00F24327">
          <w:rPr>
            <w:rStyle w:val="af4"/>
            <w:bCs/>
            <w:iCs/>
            <w:color w:val="auto"/>
            <w:sz w:val="22"/>
            <w:szCs w:val="22"/>
            <w:u w:val="none"/>
            <w:lang w:val="en-US"/>
          </w:rPr>
          <w:t>ru</w:t>
        </w:r>
      </w:hyperlink>
      <w:r w:rsidR="00D76AAC" w:rsidRPr="00F24327">
        <w:rPr>
          <w:sz w:val="22"/>
          <w:szCs w:val="22"/>
        </w:rPr>
        <w:t>. Заказчик в течение 1 рабочего дня</w:t>
      </w:r>
      <w:r w:rsidRPr="00F24327">
        <w:rPr>
          <w:sz w:val="22"/>
          <w:szCs w:val="22"/>
        </w:rPr>
        <w:t xml:space="preserve"> принимает решение о выполнении/невыполнении ремонта спецтехники, о его объеме</w:t>
      </w:r>
      <w:r w:rsidR="00665769" w:rsidRPr="00F24327">
        <w:rPr>
          <w:sz w:val="22"/>
          <w:szCs w:val="22"/>
        </w:rPr>
        <w:t>,</w:t>
      </w:r>
      <w:r w:rsidRPr="00F24327">
        <w:rPr>
          <w:sz w:val="22"/>
          <w:szCs w:val="22"/>
        </w:rPr>
        <w:t xml:space="preserve"> путем подписания дефектной ведомости (в том числе с корректировками). До получения от Заказчика подписанной дефектной ведомости Исполнитель не приступает к выполнению работ.</w:t>
      </w:r>
    </w:p>
    <w:p w14:paraId="292407B0" w14:textId="77777777" w:rsidR="0074500F" w:rsidRPr="00F24327" w:rsidRDefault="007E7557">
      <w:pPr>
        <w:numPr>
          <w:ilvl w:val="1"/>
          <w:numId w:val="3"/>
        </w:numPr>
        <w:shd w:val="clear" w:color="auto" w:fill="FFFFFF"/>
        <w:tabs>
          <w:tab w:val="left" w:pos="426"/>
        </w:tabs>
        <w:spacing w:line="240" w:lineRule="exact"/>
        <w:ind w:left="0" w:firstLine="0"/>
        <w:jc w:val="both"/>
        <w:rPr>
          <w:sz w:val="22"/>
          <w:szCs w:val="22"/>
        </w:rPr>
      </w:pPr>
      <w:r w:rsidRPr="00F24327">
        <w:rPr>
          <w:sz w:val="22"/>
          <w:szCs w:val="22"/>
        </w:rPr>
        <w:t>Стороны договорились, что в случаях возникновения ситуации (п.3.19)</w:t>
      </w:r>
      <w:r w:rsidR="00CE5D15" w:rsidRPr="00F24327">
        <w:rPr>
          <w:sz w:val="22"/>
          <w:szCs w:val="22"/>
        </w:rPr>
        <w:t xml:space="preserve"> </w:t>
      </w:r>
      <w:r w:rsidRPr="00F24327">
        <w:rPr>
          <w:sz w:val="22"/>
          <w:szCs w:val="22"/>
        </w:rPr>
        <w:t xml:space="preserve">будут прилагать все усилия по ее разрешению, и не будут препятствовать друг другу в </w:t>
      </w:r>
      <w:r w:rsidR="0062765C" w:rsidRPr="00F24327">
        <w:rPr>
          <w:sz w:val="22"/>
          <w:szCs w:val="22"/>
        </w:rPr>
        <w:t>выполнении обязательств</w:t>
      </w:r>
      <w:r w:rsidRPr="00F24327">
        <w:rPr>
          <w:sz w:val="22"/>
          <w:szCs w:val="22"/>
        </w:rPr>
        <w:t xml:space="preserve"> по </w:t>
      </w:r>
      <w:r w:rsidR="0062765C" w:rsidRPr="00F24327">
        <w:rPr>
          <w:sz w:val="22"/>
          <w:szCs w:val="22"/>
        </w:rPr>
        <w:t>настоящему Договору</w:t>
      </w:r>
      <w:r w:rsidRPr="00F24327">
        <w:rPr>
          <w:sz w:val="22"/>
          <w:szCs w:val="22"/>
        </w:rPr>
        <w:t xml:space="preserve">. </w:t>
      </w:r>
    </w:p>
    <w:p w14:paraId="6647B27E" w14:textId="77777777" w:rsidR="000E235C" w:rsidRPr="00F24327" w:rsidRDefault="00B36570">
      <w:pPr>
        <w:numPr>
          <w:ilvl w:val="1"/>
          <w:numId w:val="3"/>
        </w:numPr>
        <w:shd w:val="clear" w:color="auto" w:fill="FFFFFF"/>
        <w:tabs>
          <w:tab w:val="left" w:pos="426"/>
        </w:tabs>
        <w:spacing w:line="240" w:lineRule="exact"/>
        <w:ind w:left="0" w:firstLine="0"/>
        <w:jc w:val="both"/>
        <w:rPr>
          <w:sz w:val="22"/>
          <w:szCs w:val="22"/>
        </w:rPr>
      </w:pPr>
      <w:r w:rsidRPr="00F24327">
        <w:rPr>
          <w:sz w:val="22"/>
          <w:szCs w:val="22"/>
        </w:rPr>
        <w:lastRenderedPageBreak/>
        <w:t>Работы по Договору выполняются Исполнителем своими силами, оборудованием</w:t>
      </w:r>
      <w:r w:rsidR="00715D23" w:rsidRPr="00F24327">
        <w:rPr>
          <w:sz w:val="22"/>
          <w:szCs w:val="22"/>
        </w:rPr>
        <w:t>, запасными частями</w:t>
      </w:r>
      <w:r w:rsidRPr="00F24327">
        <w:rPr>
          <w:sz w:val="22"/>
          <w:szCs w:val="22"/>
        </w:rPr>
        <w:t xml:space="preserve"> и материалами </w:t>
      </w:r>
      <w:r w:rsidR="00592D47" w:rsidRPr="00F24327">
        <w:rPr>
          <w:sz w:val="22"/>
          <w:szCs w:val="22"/>
        </w:rPr>
        <w:t>в</w:t>
      </w:r>
      <w:r w:rsidRPr="00F24327">
        <w:rPr>
          <w:sz w:val="22"/>
          <w:szCs w:val="22"/>
        </w:rPr>
        <w:t xml:space="preserve"> </w:t>
      </w:r>
      <w:r w:rsidR="00715D23" w:rsidRPr="00F24327">
        <w:rPr>
          <w:sz w:val="22"/>
          <w:szCs w:val="22"/>
        </w:rPr>
        <w:t>местах базирования спецтехни</w:t>
      </w:r>
      <w:r w:rsidR="000E235C" w:rsidRPr="00F24327">
        <w:rPr>
          <w:sz w:val="22"/>
          <w:szCs w:val="22"/>
        </w:rPr>
        <w:t xml:space="preserve">ки. </w:t>
      </w:r>
    </w:p>
    <w:p w14:paraId="67977785" w14:textId="06EE6857" w:rsidR="0074500F" w:rsidRPr="00F24327" w:rsidRDefault="000E235C" w:rsidP="000E235C">
      <w:pPr>
        <w:numPr>
          <w:ilvl w:val="1"/>
          <w:numId w:val="3"/>
        </w:numPr>
        <w:shd w:val="clear" w:color="auto" w:fill="FFFFFF"/>
        <w:tabs>
          <w:tab w:val="left" w:pos="426"/>
        </w:tabs>
        <w:spacing w:line="240" w:lineRule="exact"/>
        <w:ind w:left="0" w:firstLine="0"/>
        <w:jc w:val="both"/>
        <w:rPr>
          <w:sz w:val="22"/>
          <w:szCs w:val="22"/>
        </w:rPr>
      </w:pPr>
      <w:r w:rsidRPr="00F24327">
        <w:rPr>
          <w:sz w:val="22"/>
          <w:szCs w:val="22"/>
        </w:rPr>
        <w:t xml:space="preserve">При </w:t>
      </w:r>
      <w:r w:rsidR="00715D23" w:rsidRPr="00F24327">
        <w:rPr>
          <w:sz w:val="22"/>
          <w:szCs w:val="22"/>
        </w:rPr>
        <w:t>невозможности проведения определенных видов ремонта на производстве</w:t>
      </w:r>
      <w:r w:rsidR="000361B4" w:rsidRPr="00F24327">
        <w:rPr>
          <w:sz w:val="22"/>
          <w:szCs w:val="22"/>
        </w:rPr>
        <w:t>нных площадках Заказчика, работ</w:t>
      </w:r>
      <w:r w:rsidR="00715D23" w:rsidRPr="00F24327">
        <w:rPr>
          <w:sz w:val="22"/>
          <w:szCs w:val="22"/>
        </w:rPr>
        <w:t xml:space="preserve">ы проводятся в </w:t>
      </w:r>
      <w:r w:rsidR="00B36570" w:rsidRPr="00F24327">
        <w:rPr>
          <w:sz w:val="22"/>
          <w:szCs w:val="22"/>
        </w:rPr>
        <w:t>собственном (арендованном) сервисном центре</w:t>
      </w:r>
      <w:r w:rsidR="00715D23" w:rsidRPr="00F24327">
        <w:rPr>
          <w:sz w:val="22"/>
          <w:szCs w:val="22"/>
        </w:rPr>
        <w:t xml:space="preserve"> по согласованию с Заказчиком.</w:t>
      </w:r>
      <w:r w:rsidRPr="00F24327">
        <w:rPr>
          <w:sz w:val="22"/>
          <w:szCs w:val="22"/>
        </w:rPr>
        <w:t xml:space="preserve"> В этих случаях спецтехника, ее узлы или агрегаты от места приема-передачи к месту проведения работ доставляется силами Исполнителя. После проведения ремонта Исполнитель доставляет спецтехнику в место приема-передачи, где Стороны проводят осмотр спецтехники и приемку выполненных работ.</w:t>
      </w:r>
    </w:p>
    <w:p w14:paraId="38D10ACD" w14:textId="77777777" w:rsidR="006B1C30" w:rsidRPr="00F24327" w:rsidRDefault="006B1C30" w:rsidP="000E235C">
      <w:pPr>
        <w:numPr>
          <w:ilvl w:val="1"/>
          <w:numId w:val="3"/>
        </w:numPr>
        <w:shd w:val="clear" w:color="auto" w:fill="FFFFFF"/>
        <w:tabs>
          <w:tab w:val="left" w:pos="426"/>
        </w:tabs>
        <w:spacing w:line="240" w:lineRule="exact"/>
        <w:ind w:left="0" w:firstLine="0"/>
        <w:jc w:val="both"/>
        <w:rPr>
          <w:sz w:val="22"/>
          <w:szCs w:val="22"/>
        </w:rPr>
      </w:pPr>
      <w:r w:rsidRPr="00F24327">
        <w:rPr>
          <w:sz w:val="22"/>
          <w:szCs w:val="22"/>
        </w:rPr>
        <w:t>При необходимости привлечения дополнительных ТС (грузоподъёмные механизмы, грузовой транспорт) для проведения ремонта</w:t>
      </w:r>
      <w:r w:rsidR="00973613" w:rsidRPr="00F24327">
        <w:rPr>
          <w:sz w:val="22"/>
          <w:szCs w:val="22"/>
        </w:rPr>
        <w:t xml:space="preserve"> в месте базирования спецтехники</w:t>
      </w:r>
      <w:r w:rsidRPr="00F24327">
        <w:rPr>
          <w:sz w:val="22"/>
          <w:szCs w:val="22"/>
        </w:rPr>
        <w:t>, Заказчик выделяет требуемый транспорт. В случае невозможности выделения Заказчиком дополнительной техники, Исполнитель может по согласованию с Заказчиком использовать свои ТС. Заказчик оплачивает Исполнителю дополнительно привлеченный транспорт в соответствии с тарифами действующих договоров на оказание транспортных услуг между Обществами.</w:t>
      </w:r>
    </w:p>
    <w:p w14:paraId="46981A03" w14:textId="5169888F" w:rsidR="00D3637D" w:rsidRPr="00F24327" w:rsidRDefault="00B36570" w:rsidP="00F00138">
      <w:pPr>
        <w:numPr>
          <w:ilvl w:val="1"/>
          <w:numId w:val="3"/>
        </w:numPr>
        <w:shd w:val="clear" w:color="auto" w:fill="FFFFFF"/>
        <w:tabs>
          <w:tab w:val="left" w:pos="426"/>
        </w:tabs>
        <w:spacing w:line="240" w:lineRule="exact"/>
        <w:ind w:left="0" w:firstLine="0"/>
        <w:rPr>
          <w:sz w:val="22"/>
          <w:szCs w:val="22"/>
        </w:rPr>
      </w:pPr>
      <w:r w:rsidRPr="00F24327">
        <w:rPr>
          <w:sz w:val="22"/>
          <w:szCs w:val="22"/>
        </w:rPr>
        <w:t>При выполнении работ Исполнитель использует сертифицированную новую продукц</w:t>
      </w:r>
      <w:r w:rsidR="00C90E40" w:rsidRPr="00F24327">
        <w:rPr>
          <w:sz w:val="22"/>
          <w:szCs w:val="22"/>
        </w:rPr>
        <w:t>ию (запасные части и материалы</w:t>
      </w:r>
      <w:r w:rsidRPr="00F24327">
        <w:rPr>
          <w:sz w:val="22"/>
          <w:szCs w:val="22"/>
        </w:rPr>
        <w:t>)</w:t>
      </w:r>
      <w:r w:rsidR="00C90E40" w:rsidRPr="00F24327">
        <w:rPr>
          <w:sz w:val="22"/>
          <w:szCs w:val="22"/>
        </w:rPr>
        <w:t>,</w:t>
      </w:r>
      <w:r w:rsidRPr="00F24327">
        <w:rPr>
          <w:sz w:val="22"/>
          <w:szCs w:val="22"/>
        </w:rPr>
        <w:t xml:space="preserve"> и предоставляет Заказчику документы на новую продукцию (сертификаты, паспорта) совместно с Актом выполненных работ (</w:t>
      </w:r>
      <w:r w:rsidR="000361B4" w:rsidRPr="00F24327">
        <w:rPr>
          <w:sz w:val="22"/>
          <w:szCs w:val="22"/>
        </w:rPr>
        <w:t>Приложение № 7</w:t>
      </w:r>
      <w:r w:rsidRPr="00F24327">
        <w:rPr>
          <w:sz w:val="22"/>
          <w:szCs w:val="22"/>
        </w:rPr>
        <w:t>).</w:t>
      </w:r>
      <w:r w:rsidR="00F00138" w:rsidRPr="00F24327">
        <w:rPr>
          <w:rFonts w:eastAsia="Calibri"/>
          <w:sz w:val="22"/>
          <w:szCs w:val="28"/>
          <w:lang w:eastAsia="en-US"/>
        </w:rPr>
        <w:t xml:space="preserve"> </w:t>
      </w:r>
      <w:r w:rsidR="00D3637D" w:rsidRPr="00F24327">
        <w:rPr>
          <w:rFonts w:eastAsia="Calibri"/>
          <w:sz w:val="22"/>
          <w:szCs w:val="28"/>
          <w:lang w:eastAsia="en-US"/>
        </w:rPr>
        <w:t xml:space="preserve">Использование восстановленных запасных частей не допускается. </w:t>
      </w:r>
    </w:p>
    <w:p w14:paraId="542AC020" w14:textId="77777777" w:rsidR="00F00138" w:rsidRPr="00F24327" w:rsidRDefault="00D3637D" w:rsidP="00F00138">
      <w:pPr>
        <w:numPr>
          <w:ilvl w:val="1"/>
          <w:numId w:val="3"/>
        </w:numPr>
        <w:shd w:val="clear" w:color="auto" w:fill="FFFFFF"/>
        <w:tabs>
          <w:tab w:val="left" w:pos="426"/>
        </w:tabs>
        <w:spacing w:line="240" w:lineRule="exact"/>
        <w:ind w:left="0" w:firstLine="0"/>
        <w:rPr>
          <w:sz w:val="22"/>
          <w:szCs w:val="22"/>
        </w:rPr>
      </w:pPr>
      <w:r w:rsidRPr="00F24327">
        <w:rPr>
          <w:rFonts w:eastAsia="Calibri"/>
          <w:sz w:val="22"/>
          <w:szCs w:val="28"/>
          <w:lang w:eastAsia="en-US"/>
        </w:rPr>
        <w:t>При ремонте колес и шиномонтаже допускается замена негерметичных камер колес восстановленными камерами после вулканизации и ремонта вентилей.</w:t>
      </w:r>
    </w:p>
    <w:p w14:paraId="07198011" w14:textId="77777777" w:rsidR="0074500F" w:rsidRPr="00F24327" w:rsidRDefault="00F00138" w:rsidP="00F00138">
      <w:pPr>
        <w:numPr>
          <w:ilvl w:val="1"/>
          <w:numId w:val="3"/>
        </w:numPr>
        <w:shd w:val="clear" w:color="auto" w:fill="FFFFFF"/>
        <w:tabs>
          <w:tab w:val="left" w:pos="426"/>
        </w:tabs>
        <w:spacing w:line="240" w:lineRule="exact"/>
        <w:ind w:left="0" w:firstLine="0"/>
        <w:rPr>
          <w:sz w:val="22"/>
          <w:szCs w:val="22"/>
        </w:rPr>
      </w:pPr>
      <w:r w:rsidRPr="00F24327">
        <w:rPr>
          <w:sz w:val="22"/>
          <w:szCs w:val="22"/>
        </w:rPr>
        <w:t>Исполнитель поддерживает неснижаемый запас ЗИП</w:t>
      </w:r>
      <w:r w:rsidR="007C0442" w:rsidRPr="00F24327">
        <w:rPr>
          <w:sz w:val="22"/>
          <w:szCs w:val="22"/>
        </w:rPr>
        <w:t>,</w:t>
      </w:r>
      <w:r w:rsidRPr="00F24327">
        <w:rPr>
          <w:sz w:val="22"/>
          <w:szCs w:val="22"/>
        </w:rPr>
        <w:t xml:space="preserve"> указанный в Техническом задании, запасных частей и расходных материалов, необх</w:t>
      </w:r>
      <w:r w:rsidR="007C0442" w:rsidRPr="00F24327">
        <w:rPr>
          <w:sz w:val="22"/>
          <w:szCs w:val="22"/>
        </w:rPr>
        <w:t>одимых для проведения последующих</w:t>
      </w:r>
      <w:r w:rsidRPr="00F24327">
        <w:rPr>
          <w:sz w:val="22"/>
          <w:szCs w:val="22"/>
        </w:rPr>
        <w:t xml:space="preserve"> ТО (СО) согласно Графику проведения ТО</w:t>
      </w:r>
      <w:r w:rsidR="007C0442" w:rsidRPr="00F24327">
        <w:rPr>
          <w:sz w:val="22"/>
          <w:szCs w:val="22"/>
        </w:rPr>
        <w:t xml:space="preserve"> (Приложение №</w:t>
      </w:r>
      <w:r w:rsidR="008806C3" w:rsidRPr="00F24327">
        <w:rPr>
          <w:sz w:val="22"/>
          <w:szCs w:val="22"/>
        </w:rPr>
        <w:t>9</w:t>
      </w:r>
      <w:r w:rsidR="007C0442" w:rsidRPr="00F24327">
        <w:rPr>
          <w:sz w:val="22"/>
          <w:szCs w:val="22"/>
        </w:rPr>
        <w:t>)</w:t>
      </w:r>
      <w:r w:rsidRPr="00F24327">
        <w:rPr>
          <w:sz w:val="22"/>
          <w:szCs w:val="22"/>
        </w:rPr>
        <w:t>, пред</w:t>
      </w:r>
      <w:r w:rsidR="007C0442" w:rsidRPr="00F24327">
        <w:rPr>
          <w:sz w:val="22"/>
          <w:szCs w:val="22"/>
        </w:rPr>
        <w:t>о</w:t>
      </w:r>
      <w:r w:rsidRPr="00F24327">
        <w:rPr>
          <w:sz w:val="22"/>
          <w:szCs w:val="22"/>
        </w:rPr>
        <w:t>ставленного Заказчиком.</w:t>
      </w:r>
      <w:r w:rsidR="00B36570" w:rsidRPr="00F24327">
        <w:rPr>
          <w:sz w:val="22"/>
          <w:szCs w:val="22"/>
        </w:rPr>
        <w:tab/>
      </w:r>
    </w:p>
    <w:p w14:paraId="7852C9FD" w14:textId="77777777" w:rsidR="0074500F" w:rsidRPr="00F24327" w:rsidRDefault="00B36570">
      <w:pPr>
        <w:numPr>
          <w:ilvl w:val="1"/>
          <w:numId w:val="3"/>
        </w:numPr>
        <w:shd w:val="clear" w:color="auto" w:fill="FFFFFF"/>
        <w:tabs>
          <w:tab w:val="left" w:pos="426"/>
        </w:tabs>
        <w:spacing w:line="240" w:lineRule="exact"/>
        <w:ind w:left="0" w:firstLine="0"/>
        <w:jc w:val="both"/>
        <w:rPr>
          <w:sz w:val="22"/>
          <w:szCs w:val="22"/>
        </w:rPr>
      </w:pPr>
      <w:r w:rsidRPr="00F24327">
        <w:rPr>
          <w:sz w:val="22"/>
          <w:szCs w:val="22"/>
        </w:rPr>
        <w:t xml:space="preserve">Исполнитель гарантирует, что предоставленные Исполнителем для выполнения работ </w:t>
      </w:r>
      <w:r w:rsidR="00826783" w:rsidRPr="00F24327">
        <w:rPr>
          <w:sz w:val="22"/>
          <w:szCs w:val="22"/>
        </w:rPr>
        <w:t xml:space="preserve">запчасти, </w:t>
      </w:r>
      <w:r w:rsidRPr="00F24327">
        <w:rPr>
          <w:sz w:val="22"/>
          <w:szCs w:val="22"/>
        </w:rPr>
        <w:t xml:space="preserve">материалы и ЗИП не обременены правами третьих лиц, правомерно введены в гражданский оборот на территории РФ и их использование не нарушает прав и законных интересов третьих лиц, в частности прав на результаты интеллектуальной деятельности и/или средства индивидуализации (исключительные права). </w:t>
      </w:r>
    </w:p>
    <w:p w14:paraId="1B1BE97F" w14:textId="77777777" w:rsidR="0074500F" w:rsidRPr="00F24327" w:rsidRDefault="0074500F" w:rsidP="00F00138">
      <w:pPr>
        <w:shd w:val="clear" w:color="auto" w:fill="FFFFFF"/>
        <w:tabs>
          <w:tab w:val="left" w:pos="426"/>
        </w:tabs>
        <w:spacing w:line="240" w:lineRule="exact"/>
        <w:jc w:val="both"/>
        <w:rPr>
          <w:sz w:val="22"/>
          <w:szCs w:val="22"/>
        </w:rPr>
      </w:pPr>
    </w:p>
    <w:p w14:paraId="18D966E9" w14:textId="77777777" w:rsidR="0074500F" w:rsidRPr="00F24327" w:rsidRDefault="00B36570">
      <w:pPr>
        <w:pStyle w:val="ae"/>
        <w:numPr>
          <w:ilvl w:val="0"/>
          <w:numId w:val="3"/>
        </w:numPr>
        <w:shd w:val="clear" w:color="auto" w:fill="FFFFFF"/>
        <w:tabs>
          <w:tab w:val="left" w:leader="underscore" w:pos="3782"/>
          <w:tab w:val="left" w:leader="underscore" w:pos="5376"/>
          <w:tab w:val="left" w:leader="underscore" w:pos="9490"/>
        </w:tabs>
        <w:spacing w:before="120" w:after="120" w:line="240" w:lineRule="exact"/>
        <w:ind w:left="357" w:hanging="357"/>
        <w:jc w:val="center"/>
        <w:rPr>
          <w:b/>
          <w:color w:val="000000" w:themeColor="text1"/>
          <w:sz w:val="22"/>
          <w:szCs w:val="22"/>
        </w:rPr>
      </w:pPr>
      <w:r w:rsidRPr="00F24327">
        <w:rPr>
          <w:b/>
          <w:color w:val="000000" w:themeColor="text1"/>
          <w:sz w:val="22"/>
          <w:szCs w:val="22"/>
        </w:rPr>
        <w:t>СДАЧА-ПРИЕМКА ВЫПОЛНЕННЫХ РАБОТ</w:t>
      </w:r>
    </w:p>
    <w:p w14:paraId="674DADD7" w14:textId="77777777" w:rsidR="0074500F" w:rsidRPr="00F24327" w:rsidRDefault="00B36570">
      <w:pPr>
        <w:numPr>
          <w:ilvl w:val="1"/>
          <w:numId w:val="3"/>
        </w:numPr>
        <w:shd w:val="clear" w:color="auto" w:fill="FFFFFF"/>
        <w:tabs>
          <w:tab w:val="left" w:pos="426"/>
        </w:tabs>
        <w:spacing w:line="240" w:lineRule="exact"/>
        <w:ind w:left="0" w:firstLine="0"/>
        <w:jc w:val="both"/>
        <w:rPr>
          <w:sz w:val="22"/>
          <w:szCs w:val="22"/>
        </w:rPr>
      </w:pPr>
      <w:r w:rsidRPr="00F24327">
        <w:rPr>
          <w:sz w:val="22"/>
          <w:szCs w:val="22"/>
        </w:rPr>
        <w:t xml:space="preserve">Исполнитель </w:t>
      </w:r>
      <w:r w:rsidR="007C0442" w:rsidRPr="00F24327">
        <w:rPr>
          <w:sz w:val="22"/>
          <w:szCs w:val="22"/>
        </w:rPr>
        <w:t>в день</w:t>
      </w:r>
      <w:r w:rsidR="0083041A" w:rsidRPr="00F24327">
        <w:rPr>
          <w:sz w:val="22"/>
          <w:szCs w:val="22"/>
        </w:rPr>
        <w:t xml:space="preserve"> окончания выполнения работ по заявке, </w:t>
      </w:r>
      <w:r w:rsidRPr="00F24327">
        <w:rPr>
          <w:sz w:val="22"/>
          <w:szCs w:val="22"/>
        </w:rPr>
        <w:t xml:space="preserve">дефектной ведомости извещает Заказчика об окончании выполнения работ и готовности спецтехники к передаче. Заказчик, в свою очередь, обязуется обеспечить получение спецтехники из ремонта в месте приема-передачи в </w:t>
      </w:r>
      <w:r w:rsidR="007C0442" w:rsidRPr="00F24327">
        <w:rPr>
          <w:sz w:val="22"/>
          <w:szCs w:val="22"/>
        </w:rPr>
        <w:t xml:space="preserve">день </w:t>
      </w:r>
      <w:r w:rsidRPr="00F24327">
        <w:rPr>
          <w:sz w:val="22"/>
          <w:szCs w:val="22"/>
        </w:rPr>
        <w:t>окончания ремонта,</w:t>
      </w:r>
      <w:r w:rsidR="007C0442" w:rsidRPr="00F24327">
        <w:rPr>
          <w:sz w:val="22"/>
          <w:szCs w:val="22"/>
        </w:rPr>
        <w:t xml:space="preserve"> либо в согласованный с Исполнителем другой день,</w:t>
      </w:r>
      <w:r w:rsidRPr="00F24327">
        <w:rPr>
          <w:sz w:val="22"/>
          <w:szCs w:val="22"/>
        </w:rPr>
        <w:t xml:space="preserve"> для чего направляет уполномоченного представителя дл</w:t>
      </w:r>
      <w:r w:rsidR="006E0FA9" w:rsidRPr="00F24327">
        <w:rPr>
          <w:sz w:val="22"/>
          <w:szCs w:val="22"/>
        </w:rPr>
        <w:t>я приёмки спецтехники из ТО или ТР</w:t>
      </w:r>
      <w:r w:rsidRPr="00F24327">
        <w:rPr>
          <w:sz w:val="22"/>
          <w:szCs w:val="22"/>
        </w:rPr>
        <w:t>.</w:t>
      </w:r>
    </w:p>
    <w:p w14:paraId="2A130FF6" w14:textId="77777777" w:rsidR="0074500F" w:rsidRPr="00F24327" w:rsidRDefault="00D5183E">
      <w:pPr>
        <w:numPr>
          <w:ilvl w:val="1"/>
          <w:numId w:val="3"/>
        </w:numPr>
        <w:shd w:val="clear" w:color="auto" w:fill="FFFFFF"/>
        <w:tabs>
          <w:tab w:val="left" w:pos="426"/>
        </w:tabs>
        <w:spacing w:line="240" w:lineRule="exact"/>
        <w:ind w:left="0" w:firstLine="0"/>
        <w:jc w:val="both"/>
        <w:rPr>
          <w:sz w:val="22"/>
          <w:szCs w:val="22"/>
        </w:rPr>
      </w:pPr>
      <w:r w:rsidRPr="00F24327">
        <w:rPr>
          <w:sz w:val="22"/>
          <w:szCs w:val="22"/>
        </w:rPr>
        <w:t>Заказчик и Исполнител</w:t>
      </w:r>
      <w:r w:rsidR="00052FB2" w:rsidRPr="00F24327">
        <w:rPr>
          <w:sz w:val="22"/>
          <w:szCs w:val="22"/>
        </w:rPr>
        <w:t>ь совместно осуществляют прием-передачу</w:t>
      </w:r>
      <w:r w:rsidRPr="00F24327">
        <w:rPr>
          <w:sz w:val="22"/>
          <w:szCs w:val="22"/>
        </w:rPr>
        <w:t xml:space="preserve"> спецтехники из </w:t>
      </w:r>
      <w:r w:rsidR="00052FB2" w:rsidRPr="00F24327">
        <w:rPr>
          <w:sz w:val="22"/>
          <w:szCs w:val="22"/>
        </w:rPr>
        <w:t>ТО и ТР</w:t>
      </w:r>
      <w:r w:rsidRPr="00F24327">
        <w:rPr>
          <w:sz w:val="22"/>
          <w:szCs w:val="22"/>
        </w:rPr>
        <w:t xml:space="preserve"> с оформлением </w:t>
      </w:r>
      <w:proofErr w:type="gramStart"/>
      <w:r w:rsidRPr="00F24327">
        <w:rPr>
          <w:sz w:val="22"/>
          <w:szCs w:val="22"/>
        </w:rPr>
        <w:t>акта  приема</w:t>
      </w:r>
      <w:proofErr w:type="gramEnd"/>
      <w:r w:rsidR="00052FB2" w:rsidRPr="00F24327">
        <w:rPr>
          <w:sz w:val="22"/>
          <w:szCs w:val="22"/>
        </w:rPr>
        <w:t>-передачи</w:t>
      </w:r>
      <w:r w:rsidRPr="00F24327">
        <w:rPr>
          <w:sz w:val="22"/>
          <w:szCs w:val="22"/>
        </w:rPr>
        <w:t xml:space="preserve">. Приемка спецтехники проводится по количеству,  а приемка работ - по </w:t>
      </w:r>
      <w:r w:rsidR="00885BC6" w:rsidRPr="00F24327">
        <w:rPr>
          <w:sz w:val="22"/>
          <w:szCs w:val="22"/>
        </w:rPr>
        <w:t xml:space="preserve">качеству и </w:t>
      </w:r>
      <w:r w:rsidRPr="00F24327">
        <w:rPr>
          <w:sz w:val="22"/>
          <w:szCs w:val="22"/>
        </w:rPr>
        <w:t>я</w:t>
      </w:r>
      <w:r w:rsidR="00885BC6" w:rsidRPr="00F24327">
        <w:rPr>
          <w:sz w:val="22"/>
          <w:szCs w:val="22"/>
        </w:rPr>
        <w:t>вным недостаткам</w:t>
      </w:r>
      <w:r w:rsidR="00B10D32" w:rsidRPr="00F24327">
        <w:rPr>
          <w:sz w:val="22"/>
          <w:szCs w:val="22"/>
        </w:rPr>
        <w:t>,</w:t>
      </w:r>
      <w:r w:rsidRPr="00F24327">
        <w:rPr>
          <w:sz w:val="22"/>
          <w:szCs w:val="22"/>
        </w:rPr>
        <w:t xml:space="preserve"> которые могут быть обнаружены путем простого визуального осмотра</w:t>
      </w:r>
      <w:r w:rsidR="00B10D32" w:rsidRPr="00F24327">
        <w:rPr>
          <w:sz w:val="22"/>
          <w:szCs w:val="22"/>
        </w:rPr>
        <w:t xml:space="preserve"> спецтехники</w:t>
      </w:r>
      <w:r w:rsidR="009141E3" w:rsidRPr="00F24327">
        <w:rPr>
          <w:sz w:val="22"/>
          <w:szCs w:val="22"/>
        </w:rPr>
        <w:t>, а так же при проверке работоспособности узлов и агрегатов в рабочих режимах.</w:t>
      </w:r>
    </w:p>
    <w:p w14:paraId="385817B3" w14:textId="77777777" w:rsidR="00052FB2" w:rsidRPr="00F24327" w:rsidRDefault="00B36570" w:rsidP="00052FB2">
      <w:pPr>
        <w:numPr>
          <w:ilvl w:val="1"/>
          <w:numId w:val="3"/>
        </w:numPr>
        <w:shd w:val="clear" w:color="auto" w:fill="FFFFFF"/>
        <w:tabs>
          <w:tab w:val="left" w:pos="426"/>
        </w:tabs>
        <w:spacing w:line="240" w:lineRule="exact"/>
        <w:ind w:left="0" w:firstLine="0"/>
        <w:jc w:val="both"/>
        <w:rPr>
          <w:sz w:val="22"/>
          <w:szCs w:val="22"/>
        </w:rPr>
      </w:pPr>
      <w:r w:rsidRPr="00F24327">
        <w:rPr>
          <w:sz w:val="22"/>
          <w:szCs w:val="22"/>
        </w:rPr>
        <w:t xml:space="preserve">Исполнитель по окончании </w:t>
      </w:r>
      <w:r w:rsidR="00AE6995" w:rsidRPr="00F24327">
        <w:rPr>
          <w:sz w:val="22"/>
          <w:szCs w:val="22"/>
        </w:rPr>
        <w:t>ТО и ТР</w:t>
      </w:r>
      <w:r w:rsidRPr="00F24327">
        <w:rPr>
          <w:sz w:val="22"/>
          <w:szCs w:val="22"/>
        </w:rPr>
        <w:t>, вместе с</w:t>
      </w:r>
      <w:r w:rsidR="00D5183E" w:rsidRPr="00F24327">
        <w:rPr>
          <w:sz w:val="22"/>
          <w:szCs w:val="22"/>
        </w:rPr>
        <w:t>о спецтехникой</w:t>
      </w:r>
      <w:r w:rsidR="001259F8" w:rsidRPr="00F24327">
        <w:rPr>
          <w:sz w:val="22"/>
          <w:szCs w:val="22"/>
        </w:rPr>
        <w:t xml:space="preserve"> предоставляет Заказчику </w:t>
      </w:r>
      <w:r w:rsidR="008262A9" w:rsidRPr="00F24327">
        <w:rPr>
          <w:sz w:val="22"/>
          <w:szCs w:val="22"/>
        </w:rPr>
        <w:t xml:space="preserve">необходимые и иные </w:t>
      </w:r>
      <w:r w:rsidR="00F132D1" w:rsidRPr="00F24327">
        <w:rPr>
          <w:sz w:val="22"/>
          <w:szCs w:val="22"/>
        </w:rPr>
        <w:t xml:space="preserve">технические </w:t>
      </w:r>
      <w:r w:rsidR="008262A9" w:rsidRPr="00F24327">
        <w:rPr>
          <w:sz w:val="22"/>
          <w:szCs w:val="22"/>
        </w:rPr>
        <w:t xml:space="preserve">документы </w:t>
      </w:r>
      <w:r w:rsidR="00F132D1" w:rsidRPr="00F24327">
        <w:rPr>
          <w:sz w:val="22"/>
          <w:szCs w:val="22"/>
        </w:rPr>
        <w:t xml:space="preserve">(при наличии) </w:t>
      </w:r>
      <w:r w:rsidR="001259F8" w:rsidRPr="00F24327">
        <w:rPr>
          <w:sz w:val="22"/>
          <w:szCs w:val="22"/>
        </w:rPr>
        <w:t>с указанием заводского или ремонтного номера, даты выполнения ремонта, основны</w:t>
      </w:r>
      <w:r w:rsidRPr="00F24327">
        <w:rPr>
          <w:sz w:val="22"/>
          <w:szCs w:val="22"/>
        </w:rPr>
        <w:t>х замененных узлов и агрегатов, гарантийных обязательств.</w:t>
      </w:r>
    </w:p>
    <w:p w14:paraId="269204DF" w14:textId="77777777" w:rsidR="0074500F" w:rsidRPr="00F24327" w:rsidRDefault="00052FB2" w:rsidP="00F24327">
      <w:pPr>
        <w:widowControl/>
        <w:numPr>
          <w:ilvl w:val="1"/>
          <w:numId w:val="3"/>
        </w:numPr>
        <w:shd w:val="clear" w:color="auto" w:fill="FFFFFF"/>
        <w:tabs>
          <w:tab w:val="left" w:pos="426"/>
        </w:tabs>
        <w:overflowPunct w:val="0"/>
        <w:spacing w:after="120" w:line="240" w:lineRule="exact"/>
        <w:ind w:left="0" w:firstLine="0"/>
        <w:jc w:val="both"/>
        <w:rPr>
          <w:sz w:val="22"/>
          <w:szCs w:val="22"/>
        </w:rPr>
      </w:pPr>
      <w:r w:rsidRPr="00F24327">
        <w:rPr>
          <w:sz w:val="22"/>
          <w:szCs w:val="22"/>
        </w:rPr>
        <w:t xml:space="preserve">Исполнитель в течение 3 (трех) дней с даты подписания Акта приема-передачи спецтехники из ТО и ТР направляет в адрес Заказчика следующие документы, соответствующие требованиям Договора и действующего законодательства РФ, оформленные и подписанные Сторонами  надлежащим образом: по 2 экземпляра </w:t>
      </w:r>
      <w:r w:rsidR="00065377" w:rsidRPr="00F24327">
        <w:rPr>
          <w:bCs/>
          <w:sz w:val="22"/>
          <w:szCs w:val="22"/>
        </w:rPr>
        <w:t>Акта приема</w:t>
      </w:r>
      <w:r w:rsidR="005D7064" w:rsidRPr="00F24327">
        <w:rPr>
          <w:bCs/>
          <w:sz w:val="22"/>
          <w:szCs w:val="22"/>
        </w:rPr>
        <w:t xml:space="preserve"> на ТО и ТР</w:t>
      </w:r>
      <w:r w:rsidR="00065377" w:rsidRPr="00F24327">
        <w:rPr>
          <w:bCs/>
          <w:sz w:val="22"/>
          <w:szCs w:val="22"/>
        </w:rPr>
        <w:t>, Дефектной ведомости, Калькуляции, Акта передачи</w:t>
      </w:r>
      <w:r w:rsidR="005D7064" w:rsidRPr="00F24327">
        <w:rPr>
          <w:bCs/>
          <w:sz w:val="22"/>
          <w:szCs w:val="22"/>
        </w:rPr>
        <w:t xml:space="preserve"> из ТО и ТР</w:t>
      </w:r>
      <w:r w:rsidR="00065377" w:rsidRPr="00F24327">
        <w:rPr>
          <w:bCs/>
          <w:sz w:val="22"/>
          <w:szCs w:val="22"/>
        </w:rPr>
        <w:t>, Акта</w:t>
      </w:r>
      <w:r w:rsidR="00C87629" w:rsidRPr="00F24327">
        <w:rPr>
          <w:bCs/>
          <w:sz w:val="22"/>
          <w:szCs w:val="22"/>
        </w:rPr>
        <w:t xml:space="preserve"> выполненных работ;</w:t>
      </w:r>
      <w:r w:rsidR="00065377" w:rsidRPr="00F24327">
        <w:rPr>
          <w:bCs/>
          <w:sz w:val="22"/>
          <w:szCs w:val="22"/>
        </w:rPr>
        <w:t xml:space="preserve"> </w:t>
      </w:r>
      <w:r w:rsidR="00C87629" w:rsidRPr="00F24327">
        <w:rPr>
          <w:bCs/>
          <w:sz w:val="22"/>
          <w:szCs w:val="22"/>
        </w:rPr>
        <w:t>п</w:t>
      </w:r>
      <w:r w:rsidR="00065377" w:rsidRPr="00F24327">
        <w:rPr>
          <w:bCs/>
          <w:sz w:val="22"/>
          <w:szCs w:val="22"/>
        </w:rPr>
        <w:t xml:space="preserve">о одному экземпляру Заявки, и заполненных </w:t>
      </w:r>
      <w:r w:rsidR="00C87629" w:rsidRPr="00F24327">
        <w:rPr>
          <w:bCs/>
          <w:sz w:val="22"/>
          <w:szCs w:val="22"/>
        </w:rPr>
        <w:t>Карт ТО (в</w:t>
      </w:r>
      <w:r w:rsidR="005D7064" w:rsidRPr="00F24327">
        <w:rPr>
          <w:bCs/>
          <w:sz w:val="22"/>
          <w:szCs w:val="22"/>
        </w:rPr>
        <w:t>се документы нумеруются одним числом, согласно но</w:t>
      </w:r>
      <w:r w:rsidR="00C87629" w:rsidRPr="00F24327">
        <w:rPr>
          <w:bCs/>
          <w:sz w:val="22"/>
          <w:szCs w:val="22"/>
        </w:rPr>
        <w:t>меру Заявки;</w:t>
      </w:r>
      <w:r w:rsidR="005D7064" w:rsidRPr="00F24327">
        <w:rPr>
          <w:bCs/>
          <w:sz w:val="22"/>
          <w:szCs w:val="22"/>
        </w:rPr>
        <w:t xml:space="preserve"> Акт передачи из ТО и ТР и Акт выполненны</w:t>
      </w:r>
      <w:r w:rsidR="00C87629" w:rsidRPr="00F24327">
        <w:rPr>
          <w:bCs/>
          <w:sz w:val="22"/>
          <w:szCs w:val="22"/>
        </w:rPr>
        <w:t>х работ датируются одним числом); Счет-фактуры (УПД и т.д.)</w:t>
      </w:r>
      <w:r w:rsidR="00DC0D4B" w:rsidRPr="00F24327">
        <w:rPr>
          <w:bCs/>
          <w:sz w:val="22"/>
          <w:szCs w:val="22"/>
        </w:rPr>
        <w:t>, подписанной шкалы оценки качества (подготавливаемой Исполнителем и утверждаемой Заказчиком)</w:t>
      </w:r>
      <w:r w:rsidR="00C87629" w:rsidRPr="00F24327">
        <w:rPr>
          <w:bCs/>
          <w:sz w:val="22"/>
          <w:szCs w:val="22"/>
        </w:rPr>
        <w:t xml:space="preserve">; </w:t>
      </w:r>
      <w:r w:rsidR="001259F8" w:rsidRPr="00F24327">
        <w:rPr>
          <w:sz w:val="22"/>
          <w:szCs w:val="22"/>
        </w:rPr>
        <w:t>документы</w:t>
      </w:r>
      <w:r w:rsidR="00756F3D" w:rsidRPr="00F24327">
        <w:rPr>
          <w:sz w:val="22"/>
          <w:szCs w:val="22"/>
        </w:rPr>
        <w:t>,</w:t>
      </w:r>
      <w:r w:rsidR="001259F8" w:rsidRPr="00F24327">
        <w:rPr>
          <w:sz w:val="22"/>
          <w:szCs w:val="22"/>
        </w:rPr>
        <w:t xml:space="preserve"> подтверждающие качество замененных узлов/деталей/материалов</w:t>
      </w:r>
      <w:r w:rsidR="00C87629" w:rsidRPr="00F24327">
        <w:rPr>
          <w:sz w:val="22"/>
          <w:szCs w:val="22"/>
        </w:rPr>
        <w:t xml:space="preserve"> (сертификаты\декларации соответствия)</w:t>
      </w:r>
      <w:r w:rsidR="0093720D" w:rsidRPr="00F24327">
        <w:rPr>
          <w:sz w:val="22"/>
          <w:szCs w:val="22"/>
        </w:rPr>
        <w:t xml:space="preserve">; </w:t>
      </w:r>
      <w:r w:rsidR="00C87629" w:rsidRPr="00F24327">
        <w:rPr>
          <w:sz w:val="22"/>
          <w:szCs w:val="22"/>
        </w:rPr>
        <w:t>документы подтверждающие</w:t>
      </w:r>
      <w:r w:rsidR="00756F3D" w:rsidRPr="00F24327">
        <w:rPr>
          <w:sz w:val="22"/>
          <w:szCs w:val="22"/>
        </w:rPr>
        <w:t xml:space="preserve"> проведение обкаточных испытаний </w:t>
      </w:r>
      <w:r w:rsidR="0093720D" w:rsidRPr="00F24327">
        <w:rPr>
          <w:sz w:val="22"/>
          <w:szCs w:val="22"/>
        </w:rPr>
        <w:t>(при необходимости)</w:t>
      </w:r>
      <w:r w:rsidR="00C0710A" w:rsidRPr="00F24327">
        <w:rPr>
          <w:sz w:val="22"/>
          <w:szCs w:val="22"/>
        </w:rPr>
        <w:t>.</w:t>
      </w:r>
    </w:p>
    <w:p w14:paraId="4AD1A67E" w14:textId="77777777" w:rsidR="0074500F" w:rsidRPr="00F24327" w:rsidRDefault="00B36570">
      <w:pPr>
        <w:numPr>
          <w:ilvl w:val="1"/>
          <w:numId w:val="3"/>
        </w:numPr>
        <w:shd w:val="clear" w:color="auto" w:fill="FFFFFF"/>
        <w:tabs>
          <w:tab w:val="left" w:pos="426"/>
        </w:tabs>
        <w:spacing w:line="240" w:lineRule="exact"/>
        <w:ind w:left="0" w:firstLine="0"/>
        <w:jc w:val="both"/>
        <w:rPr>
          <w:sz w:val="22"/>
          <w:szCs w:val="22"/>
        </w:rPr>
      </w:pPr>
      <w:r w:rsidRPr="00F24327">
        <w:rPr>
          <w:sz w:val="22"/>
          <w:szCs w:val="22"/>
        </w:rPr>
        <w:t>Заказчик вправе потребовать от Исполнителя дополнительные документы, подтверждающие качество применяемых материалов для производства работ (копии накладных, сертификаты, паспорта и прочие документы на применяемые матери</w:t>
      </w:r>
      <w:r w:rsidR="00C87629" w:rsidRPr="00F24327">
        <w:rPr>
          <w:sz w:val="22"/>
          <w:szCs w:val="22"/>
        </w:rPr>
        <w:t xml:space="preserve">алы </w:t>
      </w:r>
      <w:r w:rsidRPr="00F24327">
        <w:rPr>
          <w:sz w:val="22"/>
          <w:szCs w:val="22"/>
        </w:rPr>
        <w:t>с сопроводительным письмом), относящиеся к исполнению Договора. Исполнитель обязан предоставить запрашиваемые документы Заказчику не позднее 2 (двух)</w:t>
      </w:r>
      <w:r w:rsidR="00756F3D" w:rsidRPr="00F24327">
        <w:rPr>
          <w:sz w:val="22"/>
          <w:szCs w:val="22"/>
        </w:rPr>
        <w:t xml:space="preserve"> р</w:t>
      </w:r>
      <w:r w:rsidR="00772F52" w:rsidRPr="00F24327">
        <w:rPr>
          <w:sz w:val="22"/>
          <w:szCs w:val="22"/>
        </w:rPr>
        <w:t>а</w:t>
      </w:r>
      <w:r w:rsidR="00756F3D" w:rsidRPr="00F24327">
        <w:rPr>
          <w:sz w:val="22"/>
          <w:szCs w:val="22"/>
        </w:rPr>
        <w:t>бочих</w:t>
      </w:r>
      <w:r w:rsidRPr="00F24327">
        <w:rPr>
          <w:sz w:val="22"/>
          <w:szCs w:val="22"/>
        </w:rPr>
        <w:t xml:space="preserve"> дней с даты получения запроса.</w:t>
      </w:r>
    </w:p>
    <w:p w14:paraId="67ED148D" w14:textId="788A8EAA" w:rsidR="0074500F" w:rsidRDefault="0074500F">
      <w:pPr>
        <w:shd w:val="clear" w:color="auto" w:fill="FFFFFF"/>
        <w:tabs>
          <w:tab w:val="left" w:pos="426"/>
        </w:tabs>
        <w:spacing w:line="240" w:lineRule="exact"/>
        <w:jc w:val="both"/>
        <w:rPr>
          <w:sz w:val="22"/>
          <w:szCs w:val="22"/>
        </w:rPr>
      </w:pPr>
    </w:p>
    <w:p w14:paraId="76900B03" w14:textId="0F036AA7" w:rsidR="00F24327" w:rsidRDefault="00F24327">
      <w:pPr>
        <w:shd w:val="clear" w:color="auto" w:fill="FFFFFF"/>
        <w:tabs>
          <w:tab w:val="left" w:pos="426"/>
        </w:tabs>
        <w:spacing w:line="240" w:lineRule="exact"/>
        <w:jc w:val="both"/>
        <w:rPr>
          <w:sz w:val="22"/>
          <w:szCs w:val="22"/>
        </w:rPr>
      </w:pPr>
    </w:p>
    <w:p w14:paraId="111F4630" w14:textId="77777777" w:rsidR="00F24327" w:rsidRPr="00F24327" w:rsidRDefault="00F24327">
      <w:pPr>
        <w:shd w:val="clear" w:color="auto" w:fill="FFFFFF"/>
        <w:tabs>
          <w:tab w:val="left" w:pos="426"/>
        </w:tabs>
        <w:spacing w:line="240" w:lineRule="exact"/>
        <w:jc w:val="both"/>
        <w:rPr>
          <w:sz w:val="22"/>
          <w:szCs w:val="22"/>
        </w:rPr>
      </w:pPr>
    </w:p>
    <w:p w14:paraId="0D3A4AD4" w14:textId="77777777" w:rsidR="0074500F" w:rsidRPr="00F24327" w:rsidRDefault="00B36570">
      <w:pPr>
        <w:pStyle w:val="ae"/>
        <w:numPr>
          <w:ilvl w:val="0"/>
          <w:numId w:val="3"/>
        </w:numPr>
        <w:shd w:val="clear" w:color="auto" w:fill="FFFFFF"/>
        <w:tabs>
          <w:tab w:val="left" w:leader="underscore" w:pos="3782"/>
          <w:tab w:val="left" w:leader="underscore" w:pos="5376"/>
          <w:tab w:val="left" w:leader="underscore" w:pos="9490"/>
        </w:tabs>
        <w:spacing w:line="240" w:lineRule="exact"/>
        <w:ind w:left="357" w:hanging="357"/>
        <w:jc w:val="center"/>
        <w:rPr>
          <w:b/>
          <w:color w:val="000000" w:themeColor="text1"/>
          <w:sz w:val="22"/>
          <w:szCs w:val="22"/>
        </w:rPr>
      </w:pPr>
      <w:r w:rsidRPr="00F24327">
        <w:rPr>
          <w:b/>
          <w:color w:val="000000" w:themeColor="text1"/>
          <w:sz w:val="22"/>
          <w:szCs w:val="22"/>
        </w:rPr>
        <w:lastRenderedPageBreak/>
        <w:t>СТОИМОСТЬ ДОГОВОРА  И  ПОРЯДОК  РАСЧЕТОВ</w:t>
      </w:r>
    </w:p>
    <w:p w14:paraId="1055662F" w14:textId="77777777" w:rsidR="0074500F" w:rsidRPr="00F24327" w:rsidRDefault="0074500F">
      <w:pPr>
        <w:pStyle w:val="ae"/>
        <w:shd w:val="clear" w:color="auto" w:fill="FFFFFF"/>
        <w:tabs>
          <w:tab w:val="left" w:leader="underscore" w:pos="3782"/>
          <w:tab w:val="left" w:leader="underscore" w:pos="5376"/>
          <w:tab w:val="left" w:leader="underscore" w:pos="9490"/>
        </w:tabs>
        <w:spacing w:line="240" w:lineRule="exact"/>
        <w:ind w:left="357"/>
        <w:rPr>
          <w:b/>
          <w:color w:val="000000" w:themeColor="text1"/>
          <w:sz w:val="22"/>
          <w:szCs w:val="22"/>
        </w:rPr>
      </w:pPr>
    </w:p>
    <w:p w14:paraId="373DD145" w14:textId="77777777" w:rsidR="0074500F" w:rsidRPr="00F24327" w:rsidRDefault="00B36570">
      <w:pPr>
        <w:numPr>
          <w:ilvl w:val="1"/>
          <w:numId w:val="3"/>
        </w:numPr>
        <w:shd w:val="clear" w:color="auto" w:fill="FFFFFF"/>
        <w:tabs>
          <w:tab w:val="left" w:pos="426"/>
        </w:tabs>
        <w:spacing w:line="240" w:lineRule="exact"/>
        <w:ind w:left="0" w:firstLine="0"/>
        <w:jc w:val="both"/>
        <w:rPr>
          <w:sz w:val="22"/>
          <w:szCs w:val="22"/>
        </w:rPr>
      </w:pPr>
      <w:r w:rsidRPr="00F24327">
        <w:rPr>
          <w:bCs/>
          <w:sz w:val="22"/>
          <w:szCs w:val="22"/>
        </w:rPr>
        <w:t xml:space="preserve">Общая </w:t>
      </w:r>
      <w:r w:rsidRPr="00F24327">
        <w:rPr>
          <w:sz w:val="22"/>
          <w:szCs w:val="22"/>
        </w:rPr>
        <w:t xml:space="preserve">сумма Договора не превысит </w:t>
      </w:r>
      <w:r w:rsidR="00E864EC" w:rsidRPr="00F24327">
        <w:rPr>
          <w:sz w:val="22"/>
          <w:szCs w:val="22"/>
        </w:rPr>
        <w:t>_________</w:t>
      </w:r>
      <w:r w:rsidR="00D4064A" w:rsidRPr="00F24327">
        <w:rPr>
          <w:sz w:val="22"/>
          <w:szCs w:val="22"/>
        </w:rPr>
        <w:t>руб</w:t>
      </w:r>
      <w:r w:rsidR="00FC450B" w:rsidRPr="00F24327">
        <w:rPr>
          <w:sz w:val="22"/>
          <w:szCs w:val="22"/>
        </w:rPr>
        <w:t>.</w:t>
      </w:r>
      <w:r w:rsidR="00D4064A" w:rsidRPr="00F24327">
        <w:rPr>
          <w:sz w:val="22"/>
          <w:szCs w:val="22"/>
        </w:rPr>
        <w:t xml:space="preserve"> (</w:t>
      </w:r>
      <w:r w:rsidR="00E864EC" w:rsidRPr="00F24327">
        <w:rPr>
          <w:sz w:val="22"/>
          <w:szCs w:val="22"/>
        </w:rPr>
        <w:t>___________________________________</w:t>
      </w:r>
      <w:r w:rsidR="00D4064A" w:rsidRPr="00F24327">
        <w:rPr>
          <w:sz w:val="22"/>
          <w:szCs w:val="22"/>
        </w:rPr>
        <w:t>)</w:t>
      </w:r>
      <w:r w:rsidRPr="00F24327">
        <w:rPr>
          <w:sz w:val="22"/>
          <w:szCs w:val="22"/>
        </w:rPr>
        <w:t xml:space="preserve">, в том числе НДС (20 %) </w:t>
      </w:r>
      <w:r w:rsidR="00E864EC" w:rsidRPr="00F24327">
        <w:rPr>
          <w:sz w:val="22"/>
          <w:szCs w:val="22"/>
        </w:rPr>
        <w:softHyphen/>
      </w:r>
      <w:r w:rsidR="00E864EC" w:rsidRPr="00F24327">
        <w:rPr>
          <w:sz w:val="22"/>
          <w:szCs w:val="22"/>
        </w:rPr>
        <w:softHyphen/>
      </w:r>
      <w:r w:rsidR="00E864EC" w:rsidRPr="00F24327">
        <w:rPr>
          <w:sz w:val="22"/>
          <w:szCs w:val="22"/>
        </w:rPr>
        <w:softHyphen/>
      </w:r>
      <w:r w:rsidR="00E864EC" w:rsidRPr="00F24327">
        <w:rPr>
          <w:sz w:val="22"/>
          <w:szCs w:val="22"/>
        </w:rPr>
        <w:softHyphen/>
        <w:t>_______</w:t>
      </w:r>
      <w:r w:rsidR="00D4064A" w:rsidRPr="00F24327">
        <w:rPr>
          <w:sz w:val="22"/>
          <w:szCs w:val="22"/>
        </w:rPr>
        <w:t>(</w:t>
      </w:r>
      <w:r w:rsidR="00E864EC" w:rsidRPr="00F24327">
        <w:rPr>
          <w:sz w:val="22"/>
          <w:szCs w:val="22"/>
        </w:rPr>
        <w:t>____________________________________________</w:t>
      </w:r>
      <w:r w:rsidR="00D4064A" w:rsidRPr="00F24327">
        <w:rPr>
          <w:sz w:val="22"/>
          <w:szCs w:val="22"/>
        </w:rPr>
        <w:t xml:space="preserve">) руб. </w:t>
      </w:r>
      <w:r w:rsidR="00386E67" w:rsidRPr="00F24327">
        <w:rPr>
          <w:sz w:val="22"/>
          <w:szCs w:val="22"/>
        </w:rPr>
        <w:t>00</w:t>
      </w:r>
      <w:r w:rsidR="00D4064A" w:rsidRPr="00F24327">
        <w:rPr>
          <w:sz w:val="22"/>
          <w:szCs w:val="22"/>
        </w:rPr>
        <w:t xml:space="preserve"> коп.</w:t>
      </w:r>
    </w:p>
    <w:p w14:paraId="599226BF" w14:textId="77777777" w:rsidR="0074500F" w:rsidRPr="00F24327" w:rsidRDefault="00B36570">
      <w:pPr>
        <w:numPr>
          <w:ilvl w:val="1"/>
          <w:numId w:val="3"/>
        </w:numPr>
        <w:shd w:val="clear" w:color="auto" w:fill="FFFFFF"/>
        <w:tabs>
          <w:tab w:val="left" w:pos="426"/>
        </w:tabs>
        <w:spacing w:line="240" w:lineRule="exact"/>
        <w:ind w:left="0" w:firstLine="0"/>
        <w:jc w:val="both"/>
        <w:rPr>
          <w:sz w:val="22"/>
          <w:szCs w:val="22"/>
        </w:rPr>
      </w:pPr>
      <w:r w:rsidRPr="00F24327">
        <w:rPr>
          <w:sz w:val="22"/>
          <w:szCs w:val="22"/>
        </w:rPr>
        <w:t>Единичные расценки на выполняем</w:t>
      </w:r>
      <w:r w:rsidR="00B75B0D" w:rsidRPr="00F24327">
        <w:rPr>
          <w:sz w:val="22"/>
          <w:szCs w:val="22"/>
        </w:rPr>
        <w:t xml:space="preserve">ые Исполнителем работы, </w:t>
      </w:r>
      <w:r w:rsidRPr="00F24327">
        <w:rPr>
          <w:sz w:val="22"/>
          <w:szCs w:val="22"/>
        </w:rPr>
        <w:t>нормы времени на выполнение работ</w:t>
      </w:r>
      <w:r w:rsidR="00B75B0D" w:rsidRPr="00F24327">
        <w:rPr>
          <w:sz w:val="22"/>
          <w:szCs w:val="22"/>
        </w:rPr>
        <w:t xml:space="preserve">, </w:t>
      </w:r>
      <w:r w:rsidR="00B75B0D" w:rsidRPr="00F24327">
        <w:rPr>
          <w:bCs/>
          <w:sz w:val="22"/>
          <w:szCs w:val="22"/>
        </w:rPr>
        <w:t xml:space="preserve">стоимость запасных частей и расходных материалов для проведения ТО (СО), стоимость ЗИП </w:t>
      </w:r>
      <w:r w:rsidRPr="00F24327">
        <w:rPr>
          <w:sz w:val="22"/>
          <w:szCs w:val="22"/>
        </w:rPr>
        <w:t xml:space="preserve"> согласованы сторонами в Приложении № 2 к Договору</w:t>
      </w:r>
      <w:r w:rsidR="00B75B0D" w:rsidRPr="00F24327">
        <w:rPr>
          <w:sz w:val="22"/>
          <w:szCs w:val="22"/>
        </w:rPr>
        <w:t xml:space="preserve"> и являются неизменными</w:t>
      </w:r>
      <w:r w:rsidRPr="00F24327">
        <w:rPr>
          <w:sz w:val="22"/>
          <w:szCs w:val="22"/>
        </w:rPr>
        <w:t xml:space="preserve">.  </w:t>
      </w:r>
      <w:r w:rsidRPr="00F24327">
        <w:rPr>
          <w:color w:val="000000" w:themeColor="text1"/>
          <w:sz w:val="22"/>
          <w:szCs w:val="22"/>
        </w:rPr>
        <w:t>Общая стоимость работ по Договору включает в себя вознаграждение Исполнителя и компенсацию понесенных им издержек (расходов)</w:t>
      </w:r>
      <w:r w:rsidR="00696511" w:rsidRPr="00F24327">
        <w:rPr>
          <w:color w:val="000000" w:themeColor="text1"/>
          <w:sz w:val="22"/>
          <w:szCs w:val="22"/>
        </w:rPr>
        <w:t>, а также стоимость запасных частей и материалов</w:t>
      </w:r>
      <w:r w:rsidR="00960D97" w:rsidRPr="00F24327">
        <w:rPr>
          <w:color w:val="000000" w:themeColor="text1"/>
          <w:sz w:val="22"/>
          <w:szCs w:val="22"/>
        </w:rPr>
        <w:t xml:space="preserve">. </w:t>
      </w:r>
    </w:p>
    <w:p w14:paraId="56E54FB1" w14:textId="77777777" w:rsidR="0074500F" w:rsidRPr="00F24327" w:rsidRDefault="00B36570">
      <w:pPr>
        <w:shd w:val="clear" w:color="auto" w:fill="FFFFFF"/>
        <w:spacing w:line="240" w:lineRule="exact"/>
        <w:ind w:right="10"/>
        <w:jc w:val="both"/>
        <w:rPr>
          <w:sz w:val="22"/>
          <w:szCs w:val="22"/>
        </w:rPr>
      </w:pPr>
      <w:r w:rsidRPr="00F24327">
        <w:rPr>
          <w:sz w:val="22"/>
          <w:szCs w:val="22"/>
        </w:rPr>
        <w:t>Заказчик вправе не принимать и не оп</w:t>
      </w:r>
      <w:r w:rsidR="00E95C7F" w:rsidRPr="00F24327">
        <w:rPr>
          <w:sz w:val="22"/>
          <w:szCs w:val="22"/>
        </w:rPr>
        <w:t>лачивать работы, выполненные не</w:t>
      </w:r>
      <w:r w:rsidRPr="00F24327">
        <w:rPr>
          <w:sz w:val="22"/>
          <w:szCs w:val="22"/>
        </w:rPr>
        <w:t>надлежащим  образом</w:t>
      </w:r>
      <w:r w:rsidR="00E95C7F" w:rsidRPr="00F24327">
        <w:rPr>
          <w:sz w:val="22"/>
          <w:szCs w:val="22"/>
        </w:rPr>
        <w:t xml:space="preserve"> и неправильно оформленные</w:t>
      </w:r>
      <w:r w:rsidRPr="00F24327">
        <w:rPr>
          <w:sz w:val="22"/>
          <w:szCs w:val="22"/>
        </w:rPr>
        <w:t xml:space="preserve"> и </w:t>
      </w:r>
      <w:r w:rsidR="00E95C7F" w:rsidRPr="00F24327">
        <w:rPr>
          <w:sz w:val="22"/>
          <w:szCs w:val="22"/>
        </w:rPr>
        <w:t>не подписанные</w:t>
      </w:r>
      <w:r w:rsidRPr="00F24327">
        <w:rPr>
          <w:sz w:val="22"/>
          <w:szCs w:val="22"/>
        </w:rPr>
        <w:t xml:space="preserve"> уполномоченными представителями Сторон Дефектной </w:t>
      </w:r>
      <w:r w:rsidR="00E95C7F" w:rsidRPr="00F24327">
        <w:rPr>
          <w:sz w:val="22"/>
          <w:szCs w:val="22"/>
        </w:rPr>
        <w:t>ведомости</w:t>
      </w:r>
      <w:r w:rsidRPr="00F24327">
        <w:rPr>
          <w:sz w:val="22"/>
          <w:szCs w:val="22"/>
        </w:rPr>
        <w:t xml:space="preserve">. Полномочия представителей Сторон должны быть подтверждены документально, перечень указанных лиц содержится в </w:t>
      </w:r>
      <w:r w:rsidR="00E95C7F" w:rsidRPr="00F24327">
        <w:rPr>
          <w:sz w:val="22"/>
          <w:szCs w:val="22"/>
        </w:rPr>
        <w:t>Приложениях № 10 и № 11</w:t>
      </w:r>
      <w:r w:rsidRPr="00F24327">
        <w:rPr>
          <w:sz w:val="22"/>
          <w:szCs w:val="22"/>
        </w:rPr>
        <w:t xml:space="preserve"> к Договору.</w:t>
      </w:r>
    </w:p>
    <w:p w14:paraId="362F1F21" w14:textId="58A8B795" w:rsidR="0074500F" w:rsidRPr="00F24327" w:rsidRDefault="00B36570">
      <w:pPr>
        <w:numPr>
          <w:ilvl w:val="1"/>
          <w:numId w:val="3"/>
        </w:numPr>
        <w:shd w:val="clear" w:color="auto" w:fill="FFFFFF"/>
        <w:tabs>
          <w:tab w:val="left" w:pos="426"/>
        </w:tabs>
        <w:spacing w:line="240" w:lineRule="exact"/>
        <w:ind w:left="0" w:firstLine="0"/>
        <w:jc w:val="both"/>
        <w:rPr>
          <w:sz w:val="22"/>
          <w:szCs w:val="22"/>
        </w:rPr>
      </w:pPr>
      <w:r w:rsidRPr="00F24327">
        <w:rPr>
          <w:sz w:val="22"/>
          <w:szCs w:val="22"/>
        </w:rPr>
        <w:t xml:space="preserve">Результат выполнения работ фиксируется в актах приёма-передачи </w:t>
      </w:r>
      <w:r w:rsidR="0089540D" w:rsidRPr="00F24327">
        <w:rPr>
          <w:sz w:val="22"/>
          <w:szCs w:val="22"/>
        </w:rPr>
        <w:t>спецтехники в/из ТО и ТР</w:t>
      </w:r>
      <w:r w:rsidRPr="00F24327">
        <w:rPr>
          <w:sz w:val="22"/>
          <w:szCs w:val="22"/>
        </w:rPr>
        <w:t>, акте выполненных работ</w:t>
      </w:r>
      <w:r w:rsidR="0089540D" w:rsidRPr="00F24327">
        <w:rPr>
          <w:sz w:val="22"/>
          <w:szCs w:val="22"/>
        </w:rPr>
        <w:t>, картах ТО</w:t>
      </w:r>
      <w:r w:rsidRPr="00F24327">
        <w:rPr>
          <w:sz w:val="22"/>
          <w:szCs w:val="22"/>
        </w:rPr>
        <w:t xml:space="preserve">. Акт выполненных работ считается подписанным Заказчиком только в случае наличия в нем подписей уполномоченных лиц, указанных в Приложениях </w:t>
      </w:r>
      <w:r w:rsidR="00E95C7F" w:rsidRPr="00F24327">
        <w:rPr>
          <w:sz w:val="22"/>
          <w:szCs w:val="22"/>
        </w:rPr>
        <w:t>№ 10 и № 11</w:t>
      </w:r>
      <w:r w:rsidRPr="00F24327">
        <w:rPr>
          <w:sz w:val="22"/>
          <w:szCs w:val="22"/>
        </w:rPr>
        <w:t xml:space="preserve"> к Договору.</w:t>
      </w:r>
    </w:p>
    <w:p w14:paraId="48CA090F" w14:textId="77777777" w:rsidR="0074500F" w:rsidRPr="00F24327" w:rsidRDefault="00B36570">
      <w:pPr>
        <w:numPr>
          <w:ilvl w:val="1"/>
          <w:numId w:val="3"/>
        </w:numPr>
        <w:shd w:val="clear" w:color="auto" w:fill="FFFFFF"/>
        <w:tabs>
          <w:tab w:val="left" w:pos="426"/>
        </w:tabs>
        <w:spacing w:line="240" w:lineRule="exact"/>
        <w:ind w:left="0" w:firstLine="0"/>
        <w:jc w:val="both"/>
        <w:rPr>
          <w:sz w:val="22"/>
          <w:szCs w:val="22"/>
        </w:rPr>
      </w:pPr>
      <w:r w:rsidRPr="00F24327">
        <w:rPr>
          <w:sz w:val="22"/>
          <w:szCs w:val="22"/>
        </w:rPr>
        <w:t xml:space="preserve">Стоимость работ, указанная в Акте выполненных работ, не может превышать стоимость работ, указанную в соответствующей </w:t>
      </w:r>
      <w:r w:rsidR="0030596A" w:rsidRPr="00F24327">
        <w:rPr>
          <w:sz w:val="22"/>
          <w:szCs w:val="22"/>
        </w:rPr>
        <w:t xml:space="preserve">калькуляции к </w:t>
      </w:r>
      <w:r w:rsidRPr="00F24327">
        <w:rPr>
          <w:sz w:val="22"/>
          <w:szCs w:val="22"/>
        </w:rPr>
        <w:t>дефектной ведомости. Любые дополнительные работы должны быть оформлены отдельной дефектной ведомостью.</w:t>
      </w:r>
    </w:p>
    <w:p w14:paraId="09CA56A6" w14:textId="77777777" w:rsidR="0074500F" w:rsidRPr="00F24327" w:rsidRDefault="00B36570">
      <w:pPr>
        <w:numPr>
          <w:ilvl w:val="1"/>
          <w:numId w:val="3"/>
        </w:numPr>
        <w:shd w:val="clear" w:color="auto" w:fill="FFFFFF"/>
        <w:tabs>
          <w:tab w:val="left" w:pos="426"/>
        </w:tabs>
        <w:spacing w:line="240" w:lineRule="exact"/>
        <w:ind w:left="0" w:firstLine="0"/>
        <w:jc w:val="both"/>
        <w:rPr>
          <w:sz w:val="22"/>
          <w:szCs w:val="22"/>
        </w:rPr>
      </w:pPr>
      <w:r w:rsidRPr="00F24327">
        <w:rPr>
          <w:sz w:val="22"/>
          <w:szCs w:val="22"/>
        </w:rPr>
        <w:t xml:space="preserve">Оплата за фактически выполненные работы по Договору производится Заказчиком по безналичному расчету путем перечисления денежных средств на расчетный счет Исполнителя на 60 (шестидесятый) календарный день с момента предоставления Исполнителем оригиналов документов, передача которых предусмотрена </w:t>
      </w:r>
      <w:r w:rsidR="00C24906" w:rsidRPr="00F24327">
        <w:rPr>
          <w:sz w:val="22"/>
          <w:szCs w:val="22"/>
        </w:rPr>
        <w:t>п. 4.4</w:t>
      </w:r>
      <w:r w:rsidRPr="00F24327">
        <w:rPr>
          <w:sz w:val="22"/>
          <w:szCs w:val="22"/>
        </w:rPr>
        <w:t xml:space="preserve"> Договора при условии наличия у Заказчика </w:t>
      </w:r>
      <w:r w:rsidR="00BD0C53" w:rsidRPr="00F24327">
        <w:rPr>
          <w:sz w:val="22"/>
          <w:szCs w:val="22"/>
        </w:rPr>
        <w:t xml:space="preserve"> к дате предоставления документов </w:t>
      </w:r>
      <w:r w:rsidR="00AC42D6" w:rsidRPr="00F24327">
        <w:rPr>
          <w:sz w:val="22"/>
          <w:szCs w:val="22"/>
        </w:rPr>
        <w:t>подписанн</w:t>
      </w:r>
      <w:r w:rsidR="00BD0C53" w:rsidRPr="00F24327">
        <w:rPr>
          <w:sz w:val="22"/>
          <w:szCs w:val="22"/>
        </w:rPr>
        <w:t>ых</w:t>
      </w:r>
      <w:r w:rsidR="00AC42D6" w:rsidRPr="00F24327">
        <w:rPr>
          <w:sz w:val="22"/>
          <w:szCs w:val="22"/>
        </w:rPr>
        <w:t xml:space="preserve"> Сторонами оригинал</w:t>
      </w:r>
      <w:r w:rsidR="00BD0C53" w:rsidRPr="00F24327">
        <w:rPr>
          <w:sz w:val="22"/>
          <w:szCs w:val="22"/>
        </w:rPr>
        <w:t>ов</w:t>
      </w:r>
      <w:r w:rsidR="00AC42D6" w:rsidRPr="00F24327">
        <w:rPr>
          <w:sz w:val="22"/>
          <w:szCs w:val="22"/>
        </w:rPr>
        <w:t xml:space="preserve"> Заявки и оригинала дефектной ведомости к ней.</w:t>
      </w:r>
      <w:r w:rsidR="003510AA" w:rsidRPr="00F24327">
        <w:rPr>
          <w:sz w:val="22"/>
          <w:szCs w:val="22"/>
        </w:rPr>
        <w:t xml:space="preserve"> Документы должны быть предоставлены Исполнителем с сопроводительным письмом или с реестром передаваемых документов. </w:t>
      </w:r>
    </w:p>
    <w:p w14:paraId="326ADBBF" w14:textId="77777777" w:rsidR="0074500F" w:rsidRPr="00F24327" w:rsidRDefault="001259F8">
      <w:pPr>
        <w:numPr>
          <w:ilvl w:val="1"/>
          <w:numId w:val="3"/>
        </w:numPr>
        <w:shd w:val="clear" w:color="auto" w:fill="FFFFFF"/>
        <w:tabs>
          <w:tab w:val="left" w:pos="426"/>
        </w:tabs>
        <w:spacing w:line="240" w:lineRule="exact"/>
        <w:ind w:left="0" w:firstLine="0"/>
        <w:jc w:val="both"/>
        <w:rPr>
          <w:sz w:val="22"/>
          <w:szCs w:val="22"/>
        </w:rPr>
      </w:pPr>
      <w:r w:rsidRPr="00F24327">
        <w:rPr>
          <w:sz w:val="22"/>
          <w:szCs w:val="22"/>
        </w:rPr>
        <w:t>Стороны договорились, что положения ст.359 ГК РФ не применяются по Договору</w:t>
      </w:r>
      <w:r w:rsidR="00B36570" w:rsidRPr="00F24327">
        <w:rPr>
          <w:sz w:val="22"/>
          <w:szCs w:val="22"/>
        </w:rPr>
        <w:t>.</w:t>
      </w:r>
    </w:p>
    <w:p w14:paraId="487D0621" w14:textId="77777777" w:rsidR="0074500F" w:rsidRPr="00F24327" w:rsidRDefault="00B36570">
      <w:pPr>
        <w:numPr>
          <w:ilvl w:val="1"/>
          <w:numId w:val="3"/>
        </w:numPr>
        <w:shd w:val="clear" w:color="auto" w:fill="FFFFFF"/>
        <w:tabs>
          <w:tab w:val="left" w:pos="426"/>
        </w:tabs>
        <w:spacing w:line="240" w:lineRule="exact"/>
        <w:ind w:left="0" w:firstLine="0"/>
        <w:jc w:val="both"/>
        <w:rPr>
          <w:sz w:val="22"/>
          <w:szCs w:val="22"/>
        </w:rPr>
      </w:pPr>
      <w:r w:rsidRPr="00F24327">
        <w:rPr>
          <w:sz w:val="22"/>
          <w:szCs w:val="22"/>
        </w:rPr>
        <w:t>Оформляемые Исполнителем счета-фактуры и акты выполненных работ/универсальные передаточные документы должны соответствовать требованиям ст. 169 НК РФ, содержать полные юридические реквизиты Заказчика и подписываться руководителем и главным бухгалтером Исполнителя либо иными лицами, уполномоченными распорядительным документом и/или доверенностью Исполнителя.</w:t>
      </w:r>
    </w:p>
    <w:p w14:paraId="7F60EE5C" w14:textId="77777777" w:rsidR="0074500F" w:rsidRPr="00F24327" w:rsidRDefault="00B36570">
      <w:pPr>
        <w:numPr>
          <w:ilvl w:val="1"/>
          <w:numId w:val="3"/>
        </w:numPr>
        <w:shd w:val="clear" w:color="auto" w:fill="FFFFFF"/>
        <w:tabs>
          <w:tab w:val="left" w:pos="426"/>
        </w:tabs>
        <w:spacing w:line="240" w:lineRule="exact"/>
        <w:ind w:left="0" w:firstLine="0"/>
        <w:jc w:val="both"/>
        <w:rPr>
          <w:sz w:val="22"/>
          <w:szCs w:val="22"/>
        </w:rPr>
      </w:pPr>
      <w:r w:rsidRPr="00F24327">
        <w:rPr>
          <w:sz w:val="22"/>
          <w:szCs w:val="22"/>
        </w:rPr>
        <w:t>Наличие в распоряжении Заказчика к моменту платежа определенных сторонами оригиналов документов, оформленных в соответствии с требованиями действующего законодательства РФ и Договора, и наступление определенных Договором событий являются обязательным условием для исполнения Заказчиком обязательства по оплате. Просрочка предоставления указанных документов (наступления событий) соответствующим образом передвигает срок исполнения Заказчиком обязательства по оплате на более поздний период. При этом Заказчик освобождается от ответственности за просрочку внесения платежей, предусмотренной настоящим Договором и/или действующим законодательством РФ, на период устранения Исполнителем недостатков в документах и предоставления их Заказчику.</w:t>
      </w:r>
    </w:p>
    <w:p w14:paraId="44A53F79" w14:textId="77777777" w:rsidR="0074500F" w:rsidRPr="00F24327" w:rsidRDefault="00B36570">
      <w:pPr>
        <w:shd w:val="clear" w:color="auto" w:fill="FFFFFF"/>
        <w:tabs>
          <w:tab w:val="left" w:pos="1229"/>
        </w:tabs>
        <w:spacing w:line="240" w:lineRule="exact"/>
        <w:jc w:val="both"/>
        <w:rPr>
          <w:sz w:val="22"/>
          <w:szCs w:val="22"/>
        </w:rPr>
      </w:pPr>
      <w:r w:rsidRPr="00F24327">
        <w:rPr>
          <w:sz w:val="22"/>
          <w:szCs w:val="22"/>
        </w:rPr>
        <w:t>В случае предоставления Исполнит</w:t>
      </w:r>
      <w:r w:rsidR="00763E14" w:rsidRPr="00F24327">
        <w:rPr>
          <w:sz w:val="22"/>
          <w:szCs w:val="22"/>
        </w:rPr>
        <w:t>елем неверно оформленных или не</w:t>
      </w:r>
      <w:r w:rsidRPr="00F24327">
        <w:rPr>
          <w:sz w:val="22"/>
          <w:szCs w:val="22"/>
        </w:rPr>
        <w:t xml:space="preserve">соответствующих требованиям действующего законодательства РФ документов, указанных в Договоре, документы считаются </w:t>
      </w:r>
      <w:r w:rsidR="00763E14" w:rsidRPr="00F24327">
        <w:rPr>
          <w:sz w:val="22"/>
          <w:szCs w:val="22"/>
        </w:rPr>
        <w:t>непредставленными</w:t>
      </w:r>
      <w:r w:rsidRPr="00F24327">
        <w:rPr>
          <w:sz w:val="22"/>
          <w:szCs w:val="22"/>
        </w:rPr>
        <w:t>.</w:t>
      </w:r>
    </w:p>
    <w:p w14:paraId="1280EF22" w14:textId="77777777" w:rsidR="0074500F" w:rsidRPr="00F24327" w:rsidRDefault="00B36570">
      <w:pPr>
        <w:shd w:val="clear" w:color="auto" w:fill="FFFFFF"/>
        <w:tabs>
          <w:tab w:val="left" w:pos="1229"/>
        </w:tabs>
        <w:spacing w:line="240" w:lineRule="exact"/>
        <w:jc w:val="both"/>
        <w:rPr>
          <w:sz w:val="22"/>
          <w:szCs w:val="22"/>
        </w:rPr>
      </w:pPr>
      <w:r w:rsidRPr="00F24327">
        <w:rPr>
          <w:sz w:val="22"/>
          <w:szCs w:val="22"/>
        </w:rPr>
        <w:t xml:space="preserve">5.10. Исполнитель обязан в срок, указанный </w:t>
      </w:r>
      <w:r w:rsidR="00F32CFC" w:rsidRPr="00F24327">
        <w:rPr>
          <w:sz w:val="22"/>
          <w:szCs w:val="22"/>
        </w:rPr>
        <w:t>в п. 4.4</w:t>
      </w:r>
      <w:r w:rsidRPr="00F24327">
        <w:rPr>
          <w:sz w:val="22"/>
          <w:szCs w:val="22"/>
        </w:rPr>
        <w:t>. Договора  предоставить Заказчику оригиналы всех соответствующих действующему законодательству Российской Федерации первичных документов, которыми оформляется выполнение работ по Договору (включая, но, не ограничиваясь: счета-фактуры, УПД, товарно-транспортные накладные, спецификации, акты приема-передачи и т.д.) по реестру или с сопроводительным письмом с указанием даты предоставления первичных документов.</w:t>
      </w:r>
    </w:p>
    <w:p w14:paraId="7762AD96" w14:textId="77D457C8" w:rsidR="00DC0D4B" w:rsidRDefault="00B36570" w:rsidP="00DC0D4B">
      <w:pPr>
        <w:pStyle w:val="13"/>
        <w:tabs>
          <w:tab w:val="left" w:pos="851"/>
        </w:tabs>
        <w:spacing w:line="240" w:lineRule="auto"/>
        <w:jc w:val="both"/>
        <w:rPr>
          <w:rFonts w:ascii="Times New Roman" w:eastAsia="Times New Roman" w:hAnsi="Times New Roman" w:cs="Times New Roman"/>
          <w:lang w:val="ru-RU"/>
        </w:rPr>
      </w:pPr>
      <w:r w:rsidRPr="00F24327">
        <w:rPr>
          <w:rFonts w:ascii="Times New Roman" w:eastAsia="Times New Roman" w:hAnsi="Times New Roman" w:cs="Times New Roman"/>
          <w:lang w:val="ru-RU"/>
        </w:rPr>
        <w:t>5.11.</w:t>
      </w:r>
      <w:r w:rsidR="00DA1DD4" w:rsidRPr="00F24327">
        <w:rPr>
          <w:rFonts w:ascii="Times New Roman" w:eastAsia="Times New Roman" w:hAnsi="Times New Roman" w:cs="Times New Roman"/>
          <w:lang w:val="ru-RU"/>
        </w:rPr>
        <w:t xml:space="preserve"> </w:t>
      </w:r>
      <w:r w:rsidRPr="00F24327">
        <w:rPr>
          <w:rFonts w:ascii="Times New Roman" w:eastAsia="Times New Roman" w:hAnsi="Times New Roman" w:cs="Times New Roman"/>
          <w:lang w:val="ru-RU"/>
        </w:rPr>
        <w:t xml:space="preserve">Стороны обязуются производить сверку взаимных расчетов с оформлением акта сверки, предоставляемого Исполнителем не реже одного раза в календарный квартал. Сверка производится на последнее число месяца, следующего за календарным кварталом в течение 15 рабочих дней с даты получения акта сверки (по реквизитам, указанным в оригинале или копии, - смотря, что было получено ранее). Заказчик в течение указанного срока обязан направить Исполнителю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w:t>
      </w:r>
      <w:r w:rsidR="00DC0D4B" w:rsidRPr="00F24327">
        <w:rPr>
          <w:rFonts w:ascii="Times New Roman" w:eastAsia="Times New Roman" w:hAnsi="Times New Roman" w:cs="Times New Roman"/>
          <w:lang w:val="ru-RU"/>
        </w:rPr>
        <w:t>При задержке предоставления копии или оригинала акта сверки Исполнитель,</w:t>
      </w:r>
      <w:r w:rsidR="00DC0D4B" w:rsidRPr="00F24327">
        <w:rPr>
          <w:rFonts w:ascii="Times New Roman" w:hAnsi="Times New Roman" w:cs="Times New Roman"/>
          <w:sz w:val="20"/>
          <w:szCs w:val="20"/>
          <w:lang w:val="ru-RU"/>
        </w:rPr>
        <w:t xml:space="preserve"> </w:t>
      </w:r>
      <w:r w:rsidR="00DC0D4B" w:rsidRPr="00F24327">
        <w:rPr>
          <w:rFonts w:ascii="Times New Roman" w:eastAsia="Times New Roman" w:hAnsi="Times New Roman" w:cs="Times New Roman"/>
          <w:lang w:val="ru-RU"/>
        </w:rPr>
        <w:t>допустивший задержку, по требованию Заказчика обязан уплатить штраф в размере 5 (пять) % от суммы не сверенных оборотов по взаиморасчетам.</w:t>
      </w:r>
    </w:p>
    <w:p w14:paraId="28388446" w14:textId="77777777" w:rsidR="00F24327" w:rsidRPr="00F24327" w:rsidRDefault="00F24327" w:rsidP="00DC0D4B">
      <w:pPr>
        <w:pStyle w:val="13"/>
        <w:tabs>
          <w:tab w:val="left" w:pos="851"/>
        </w:tabs>
        <w:spacing w:line="240" w:lineRule="auto"/>
        <w:jc w:val="both"/>
        <w:rPr>
          <w:rFonts w:ascii="Times New Roman" w:eastAsia="Times New Roman" w:hAnsi="Times New Roman" w:cs="Times New Roman"/>
          <w:lang w:val="ru-RU"/>
        </w:rPr>
      </w:pPr>
    </w:p>
    <w:p w14:paraId="19A88D8F" w14:textId="77777777" w:rsidR="0074500F" w:rsidRPr="00F24327" w:rsidRDefault="00B36570">
      <w:pPr>
        <w:pStyle w:val="ae"/>
        <w:numPr>
          <w:ilvl w:val="0"/>
          <w:numId w:val="3"/>
        </w:numPr>
        <w:shd w:val="clear" w:color="auto" w:fill="FFFFFF"/>
        <w:tabs>
          <w:tab w:val="left" w:leader="underscore" w:pos="3782"/>
          <w:tab w:val="left" w:leader="underscore" w:pos="5376"/>
          <w:tab w:val="left" w:leader="underscore" w:pos="9490"/>
        </w:tabs>
        <w:spacing w:before="245" w:after="120" w:line="240" w:lineRule="exact"/>
        <w:ind w:left="357" w:hanging="357"/>
        <w:jc w:val="center"/>
        <w:rPr>
          <w:b/>
          <w:color w:val="000000" w:themeColor="text1"/>
          <w:sz w:val="22"/>
          <w:szCs w:val="22"/>
        </w:rPr>
      </w:pPr>
      <w:r w:rsidRPr="00F24327">
        <w:rPr>
          <w:b/>
          <w:color w:val="000000" w:themeColor="text1"/>
          <w:sz w:val="22"/>
          <w:szCs w:val="22"/>
        </w:rPr>
        <w:lastRenderedPageBreak/>
        <w:t>КАЧЕСТВО И ГАРАНТИИ</w:t>
      </w:r>
    </w:p>
    <w:p w14:paraId="724B6B5B" w14:textId="77777777" w:rsidR="0074500F" w:rsidRPr="00F24327" w:rsidRDefault="00B36570">
      <w:pPr>
        <w:numPr>
          <w:ilvl w:val="1"/>
          <w:numId w:val="3"/>
        </w:numPr>
        <w:shd w:val="clear" w:color="auto" w:fill="FFFFFF"/>
        <w:tabs>
          <w:tab w:val="left" w:pos="426"/>
        </w:tabs>
        <w:spacing w:line="240" w:lineRule="exact"/>
        <w:ind w:left="0" w:firstLine="0"/>
        <w:jc w:val="both"/>
        <w:rPr>
          <w:bCs/>
          <w:sz w:val="22"/>
          <w:szCs w:val="22"/>
        </w:rPr>
      </w:pPr>
      <w:r w:rsidRPr="00F24327">
        <w:rPr>
          <w:bCs/>
          <w:sz w:val="22"/>
          <w:szCs w:val="22"/>
        </w:rPr>
        <w:t xml:space="preserve">Исполнитель обязан выполнять работы </w:t>
      </w:r>
      <w:r w:rsidRPr="00F24327">
        <w:rPr>
          <w:sz w:val="22"/>
          <w:szCs w:val="22"/>
        </w:rPr>
        <w:t>в строгом соответствии с Договором и действующими техническими нормами, указанными в руководстве по эксплуатации и ремонту спецтехники.</w:t>
      </w:r>
    </w:p>
    <w:p w14:paraId="52627C0B" w14:textId="77777777" w:rsidR="0074500F" w:rsidRPr="00F24327" w:rsidRDefault="00B36570">
      <w:pPr>
        <w:numPr>
          <w:ilvl w:val="1"/>
          <w:numId w:val="3"/>
        </w:numPr>
        <w:shd w:val="clear" w:color="auto" w:fill="FFFFFF"/>
        <w:spacing w:line="240" w:lineRule="exact"/>
        <w:ind w:left="0" w:firstLine="0"/>
        <w:jc w:val="both"/>
        <w:rPr>
          <w:sz w:val="22"/>
          <w:szCs w:val="22"/>
        </w:rPr>
      </w:pPr>
      <w:r w:rsidRPr="00F24327">
        <w:rPr>
          <w:sz w:val="22"/>
          <w:szCs w:val="22"/>
        </w:rPr>
        <w:t>Качество выполненных работ должно соответствовать требованиям Договора, качество используемых в ходе выполнения работ материалов (ЗИП, запасных частей, деталей</w:t>
      </w:r>
      <w:r w:rsidR="006A63A2" w:rsidRPr="00F24327">
        <w:rPr>
          <w:sz w:val="22"/>
          <w:szCs w:val="22"/>
        </w:rPr>
        <w:t>, масел, технических жидкостей</w:t>
      </w:r>
      <w:r w:rsidRPr="00F24327">
        <w:rPr>
          <w:sz w:val="22"/>
          <w:szCs w:val="22"/>
        </w:rPr>
        <w:t xml:space="preserve"> и проч.) должно соответствовать требованиям Договора, ГОСТ, ТУ и подтверждаться сертификатами качества, паспортом качества,</w:t>
      </w:r>
      <w:r w:rsidR="00913BE4" w:rsidRPr="00F24327">
        <w:rPr>
          <w:sz w:val="22"/>
          <w:szCs w:val="22"/>
        </w:rPr>
        <w:t xml:space="preserve"> выданным заводом-изготовителем</w:t>
      </w:r>
      <w:r w:rsidRPr="00F24327">
        <w:rPr>
          <w:sz w:val="22"/>
          <w:szCs w:val="22"/>
        </w:rPr>
        <w:t xml:space="preserve"> </w:t>
      </w:r>
      <w:r w:rsidR="00913BE4" w:rsidRPr="00F24327">
        <w:rPr>
          <w:sz w:val="22"/>
          <w:szCs w:val="22"/>
        </w:rPr>
        <w:t>(</w:t>
      </w:r>
      <w:r w:rsidRPr="00F24327">
        <w:rPr>
          <w:sz w:val="22"/>
          <w:szCs w:val="22"/>
        </w:rPr>
        <w:t>при наличии</w:t>
      </w:r>
      <w:r w:rsidR="00913BE4" w:rsidRPr="00F24327">
        <w:rPr>
          <w:sz w:val="22"/>
          <w:szCs w:val="22"/>
        </w:rPr>
        <w:t>)</w:t>
      </w:r>
      <w:r w:rsidRPr="00F24327">
        <w:rPr>
          <w:sz w:val="22"/>
          <w:szCs w:val="22"/>
        </w:rPr>
        <w:t>.</w:t>
      </w:r>
    </w:p>
    <w:p w14:paraId="273D80BF" w14:textId="77777777" w:rsidR="0074500F" w:rsidRPr="00F24327" w:rsidRDefault="00B36570">
      <w:pPr>
        <w:numPr>
          <w:ilvl w:val="1"/>
          <w:numId w:val="3"/>
        </w:numPr>
        <w:shd w:val="clear" w:color="auto" w:fill="FFFFFF"/>
        <w:spacing w:line="240" w:lineRule="exact"/>
        <w:ind w:left="0" w:firstLine="0"/>
        <w:jc w:val="both"/>
        <w:rPr>
          <w:sz w:val="22"/>
          <w:szCs w:val="22"/>
        </w:rPr>
      </w:pPr>
      <w:r w:rsidRPr="00F24327">
        <w:rPr>
          <w:sz w:val="22"/>
          <w:szCs w:val="22"/>
        </w:rPr>
        <w:t xml:space="preserve">Гарантийный срок </w:t>
      </w:r>
      <w:r w:rsidR="00963DEC" w:rsidRPr="00F24327">
        <w:rPr>
          <w:sz w:val="22"/>
          <w:szCs w:val="22"/>
        </w:rPr>
        <w:t>на</w:t>
      </w:r>
      <w:r w:rsidR="00042AC6" w:rsidRPr="00F24327">
        <w:rPr>
          <w:sz w:val="22"/>
          <w:szCs w:val="22"/>
        </w:rPr>
        <w:t xml:space="preserve"> работы и запасные части указан</w:t>
      </w:r>
      <w:r w:rsidR="00963DEC" w:rsidRPr="00F24327">
        <w:rPr>
          <w:sz w:val="22"/>
          <w:szCs w:val="22"/>
        </w:rPr>
        <w:t xml:space="preserve"> в разделе 14 Технического задания (Приложение №1). В случае выхода из строя отремонтированной техники в гарантийный период, гарантия продляется на время вынужденного простоя техники до завершения гарантийного ремонта Исполнителем в соответствии ГК РФ.</w:t>
      </w:r>
    </w:p>
    <w:p w14:paraId="7D80F58D" w14:textId="77777777" w:rsidR="0074500F" w:rsidRPr="00F24327" w:rsidRDefault="00B36570">
      <w:pPr>
        <w:pStyle w:val="ae"/>
        <w:widowControl/>
        <w:numPr>
          <w:ilvl w:val="1"/>
          <w:numId w:val="3"/>
        </w:numPr>
        <w:shd w:val="clear" w:color="auto" w:fill="FFFFFF"/>
        <w:autoSpaceDE/>
        <w:autoSpaceDN/>
        <w:adjustRightInd/>
        <w:spacing w:line="250" w:lineRule="exact"/>
        <w:ind w:left="0" w:right="80" w:firstLine="0"/>
        <w:jc w:val="both"/>
        <w:rPr>
          <w:sz w:val="22"/>
          <w:szCs w:val="22"/>
        </w:rPr>
      </w:pPr>
      <w:r w:rsidRPr="00F24327">
        <w:rPr>
          <w:sz w:val="22"/>
          <w:szCs w:val="22"/>
        </w:rPr>
        <w:t xml:space="preserve">При выходе из строя спецтехники узлов, агрегатов до истечения гарантийного срока, Заказчик </w:t>
      </w:r>
      <w:r w:rsidR="00137C9B" w:rsidRPr="00F24327">
        <w:rPr>
          <w:sz w:val="22"/>
          <w:szCs w:val="22"/>
        </w:rPr>
        <w:t xml:space="preserve">незамедлительно </w:t>
      </w:r>
      <w:r w:rsidRPr="00F24327">
        <w:rPr>
          <w:sz w:val="22"/>
          <w:szCs w:val="22"/>
        </w:rPr>
        <w:t>посредством факсимильной, телеграфной связи или электронной почты вызывает представителя Исполнителя для удостоверения факта наступления гарантийного случая и подписания соответствующего акта, направив ему уведомление.</w:t>
      </w:r>
    </w:p>
    <w:p w14:paraId="57591E14" w14:textId="77777777" w:rsidR="00B9405D" w:rsidRPr="00F24327" w:rsidRDefault="00B36570" w:rsidP="00AF6DA7">
      <w:pPr>
        <w:pStyle w:val="af2"/>
        <w:spacing w:after="0" w:line="250" w:lineRule="exact"/>
        <w:ind w:right="80"/>
        <w:jc w:val="both"/>
        <w:rPr>
          <w:sz w:val="22"/>
          <w:szCs w:val="22"/>
        </w:rPr>
      </w:pPr>
      <w:r w:rsidRPr="00F24327">
        <w:rPr>
          <w:sz w:val="22"/>
          <w:szCs w:val="22"/>
        </w:rPr>
        <w:t>Уведомление о вызове представителя Исполнителя должно содержать информацию о выявленных несоответствиях.</w:t>
      </w:r>
    </w:p>
    <w:p w14:paraId="10E3C8D9" w14:textId="77777777" w:rsidR="00B9405D" w:rsidRPr="00F24327" w:rsidRDefault="00137C9B" w:rsidP="00AF6DA7">
      <w:pPr>
        <w:pStyle w:val="af2"/>
        <w:spacing w:after="0" w:line="250" w:lineRule="exact"/>
        <w:ind w:right="80"/>
        <w:jc w:val="both"/>
        <w:rPr>
          <w:sz w:val="22"/>
          <w:szCs w:val="22"/>
        </w:rPr>
      </w:pPr>
      <w:r w:rsidRPr="00F24327">
        <w:rPr>
          <w:sz w:val="22"/>
          <w:szCs w:val="22"/>
        </w:rPr>
        <w:t>При получении</w:t>
      </w:r>
      <w:r w:rsidR="00B36570" w:rsidRPr="00F24327">
        <w:rPr>
          <w:sz w:val="22"/>
          <w:szCs w:val="22"/>
        </w:rPr>
        <w:t xml:space="preserve"> уведомления от Заказчика Исполнитель обязан </w:t>
      </w:r>
      <w:r w:rsidRPr="00F24327">
        <w:rPr>
          <w:sz w:val="22"/>
          <w:szCs w:val="22"/>
        </w:rPr>
        <w:t xml:space="preserve">в течение дня </w:t>
      </w:r>
      <w:r w:rsidR="00B36570" w:rsidRPr="00F24327">
        <w:rPr>
          <w:sz w:val="22"/>
          <w:szCs w:val="22"/>
        </w:rPr>
        <w:t>сообщить Заказчику о направлении своего представителя с указанием должности, Ф.И.О. представителя и времени его прибытия.</w:t>
      </w:r>
    </w:p>
    <w:p w14:paraId="0D9CEFAC" w14:textId="77777777" w:rsidR="0074500F" w:rsidRPr="00F24327" w:rsidRDefault="00B36570">
      <w:pPr>
        <w:pStyle w:val="af2"/>
        <w:spacing w:after="0" w:line="240" w:lineRule="exact"/>
        <w:ind w:right="80"/>
        <w:jc w:val="both"/>
        <w:rPr>
          <w:sz w:val="22"/>
          <w:szCs w:val="22"/>
        </w:rPr>
      </w:pPr>
      <w:r w:rsidRPr="00F24327">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14:paraId="58A34DDC" w14:textId="77777777" w:rsidR="0074500F" w:rsidRPr="00F24327" w:rsidRDefault="00B36570">
      <w:pPr>
        <w:pStyle w:val="af2"/>
        <w:spacing w:after="0" w:line="240" w:lineRule="exact"/>
        <w:ind w:right="80" w:firstLine="567"/>
        <w:contextualSpacing/>
        <w:jc w:val="both"/>
        <w:rPr>
          <w:sz w:val="22"/>
          <w:szCs w:val="22"/>
        </w:rPr>
      </w:pPr>
      <w:r w:rsidRPr="00F24327">
        <w:rPr>
          <w:sz w:val="22"/>
          <w:szCs w:val="22"/>
        </w:rPr>
        <w:t>Отказ Исполнителя от направления представителя, неполучение Заказчиком ответа от Исполнителя или неприбытие уполномоченного представителя Исполнителя в установленный в настоящем пункте срок, означает согласие Исполнителя на одностороннее установление причин возникновения недостатков/ выхода из строя спецтехники Заказчиком. При этом Исполнитель в дальнейшем не вправе ссылаться на ненадлежащее установление причин возникновения недостатков/выхода из строя спецтехники. Акт, составленный Заказчиком в одностороннем порядке, будет иметь силу документа, составленного с участием Исполнителя.</w:t>
      </w:r>
    </w:p>
    <w:p w14:paraId="0BEEC97E" w14:textId="77777777" w:rsidR="0074500F" w:rsidRPr="00F24327" w:rsidRDefault="00B36570">
      <w:pPr>
        <w:shd w:val="clear" w:color="auto" w:fill="FFFFFF"/>
        <w:tabs>
          <w:tab w:val="left" w:pos="0"/>
          <w:tab w:val="left" w:pos="993"/>
        </w:tabs>
        <w:spacing w:line="240" w:lineRule="exact"/>
        <w:ind w:firstLine="567"/>
        <w:jc w:val="both"/>
        <w:rPr>
          <w:sz w:val="22"/>
          <w:szCs w:val="22"/>
        </w:rPr>
      </w:pPr>
      <w:r w:rsidRPr="00F24327">
        <w:rPr>
          <w:sz w:val="22"/>
          <w:szCs w:val="22"/>
        </w:rPr>
        <w:t>Если в Акте будет установлено, что</w:t>
      </w:r>
      <w:r w:rsidR="008245FC" w:rsidRPr="00F24327">
        <w:rPr>
          <w:sz w:val="22"/>
          <w:szCs w:val="22"/>
        </w:rPr>
        <w:t xml:space="preserve"> недостаток/</w:t>
      </w:r>
      <w:r w:rsidRPr="00F24327">
        <w:rPr>
          <w:sz w:val="22"/>
          <w:szCs w:val="22"/>
        </w:rPr>
        <w:t>выход из строя отремонтированной спецтехники, узлов, агрегатов произошел по обстоятельствам, за которые отвечает Исполнитель, Заказчик вправе:</w:t>
      </w:r>
    </w:p>
    <w:p w14:paraId="62B48EB5" w14:textId="77777777" w:rsidR="0074500F" w:rsidRPr="00F24327" w:rsidRDefault="00B36570">
      <w:pPr>
        <w:shd w:val="clear" w:color="auto" w:fill="FFFFFF"/>
        <w:tabs>
          <w:tab w:val="left" w:pos="0"/>
          <w:tab w:val="left" w:pos="993"/>
        </w:tabs>
        <w:spacing w:line="240" w:lineRule="exact"/>
        <w:ind w:firstLine="567"/>
        <w:jc w:val="both"/>
        <w:rPr>
          <w:sz w:val="22"/>
          <w:szCs w:val="22"/>
        </w:rPr>
      </w:pPr>
      <w:r w:rsidRPr="00F24327">
        <w:rPr>
          <w:sz w:val="22"/>
          <w:szCs w:val="22"/>
        </w:rPr>
        <w:t>- самостоятельно произвести замену узла, агрегата или оборудования с уведомлением  об этом Исполнителя с отнесением затрат по замене на его счет;</w:t>
      </w:r>
    </w:p>
    <w:p w14:paraId="43D3AED7" w14:textId="77777777" w:rsidR="0074500F" w:rsidRPr="00F24327" w:rsidRDefault="00B36570">
      <w:pPr>
        <w:shd w:val="clear" w:color="auto" w:fill="FFFFFF"/>
        <w:tabs>
          <w:tab w:val="left" w:pos="0"/>
          <w:tab w:val="left" w:pos="993"/>
        </w:tabs>
        <w:spacing w:line="240" w:lineRule="exact"/>
        <w:ind w:firstLine="567"/>
        <w:jc w:val="both"/>
        <w:rPr>
          <w:sz w:val="22"/>
          <w:szCs w:val="22"/>
        </w:rPr>
      </w:pPr>
      <w:r w:rsidRPr="00F24327">
        <w:rPr>
          <w:sz w:val="22"/>
          <w:szCs w:val="22"/>
        </w:rPr>
        <w:t>- потребовать устранения недостатков Исполнителем в согласованный сторонами срок, который  в любом случае ни при каких обстоятельствах не превысит 45 (сорок пять) дней</w:t>
      </w:r>
      <w:r w:rsidR="00366FE0" w:rsidRPr="00F24327">
        <w:rPr>
          <w:sz w:val="22"/>
          <w:szCs w:val="22"/>
        </w:rPr>
        <w:t xml:space="preserve"> или </w:t>
      </w:r>
      <w:r w:rsidRPr="00F24327">
        <w:rPr>
          <w:sz w:val="22"/>
          <w:szCs w:val="22"/>
        </w:rPr>
        <w:t xml:space="preserve"> </w:t>
      </w:r>
      <w:r w:rsidR="00366FE0" w:rsidRPr="00F24327">
        <w:rPr>
          <w:sz w:val="22"/>
          <w:szCs w:val="22"/>
        </w:rPr>
        <w:t xml:space="preserve">самостоятельно, либо с привлечением сторонней организации, устранить недостатки и потребовать компенсации подтвержденных документально затрат от Исполнителя. </w:t>
      </w:r>
      <w:r w:rsidRPr="00F24327">
        <w:rPr>
          <w:sz w:val="22"/>
          <w:szCs w:val="22"/>
        </w:rPr>
        <w:t>В этом случае расходы по доставке оборудования к месту ремонта и обратно или расходы по доставке персонала Исполнителя и ТМЦ, необходимых для проведения ремонта спецтехники на производственном объекте Заказчика несет Исполнитель</w:t>
      </w:r>
      <w:r w:rsidR="00012CD7" w:rsidRPr="00F24327">
        <w:rPr>
          <w:sz w:val="22"/>
          <w:szCs w:val="22"/>
        </w:rPr>
        <w:t>. При этом Исполнитель</w:t>
      </w:r>
      <w:r w:rsidRPr="00F24327">
        <w:rPr>
          <w:sz w:val="22"/>
          <w:szCs w:val="22"/>
        </w:rPr>
        <w:t xml:space="preserve"> в период сложной эпидемиологической обстановки на территории РФ и Красноярского края, вызванной 2019-nCoV, самостоятельно за свой счет соблюдает установленные держателями лицензионных участков</w:t>
      </w:r>
      <w:r w:rsidR="00D3766E" w:rsidRPr="00F24327">
        <w:rPr>
          <w:sz w:val="22"/>
          <w:szCs w:val="22"/>
        </w:rPr>
        <w:t xml:space="preserve"> (места эксплуатации спецтехники после ремонта) </w:t>
      </w:r>
      <w:r w:rsidRPr="00F24327">
        <w:rPr>
          <w:sz w:val="22"/>
          <w:szCs w:val="22"/>
        </w:rPr>
        <w:t xml:space="preserve"> правила въезда на них, предоставляет для въезда все необходимые документы и материалы Заказчику для согласования въезда на указанные территории</w:t>
      </w:r>
      <w:r w:rsidR="00D3766E" w:rsidRPr="00F24327">
        <w:rPr>
          <w:sz w:val="22"/>
          <w:szCs w:val="22"/>
        </w:rPr>
        <w:t>, в том числе с соблюдением ЛНД, которые являются неотъемлемой частью Договора</w:t>
      </w:r>
      <w:r w:rsidRPr="00F24327">
        <w:rPr>
          <w:sz w:val="22"/>
          <w:szCs w:val="22"/>
        </w:rPr>
        <w:t>.</w:t>
      </w:r>
    </w:p>
    <w:p w14:paraId="2AE735F7" w14:textId="77777777" w:rsidR="0074500F" w:rsidRPr="00F24327" w:rsidRDefault="00366FE0">
      <w:pPr>
        <w:shd w:val="clear" w:color="auto" w:fill="FFFFFF"/>
        <w:tabs>
          <w:tab w:val="left" w:pos="0"/>
          <w:tab w:val="left" w:pos="993"/>
        </w:tabs>
        <w:spacing w:line="240" w:lineRule="exact"/>
        <w:jc w:val="both"/>
        <w:rPr>
          <w:sz w:val="22"/>
          <w:szCs w:val="22"/>
        </w:rPr>
      </w:pPr>
      <w:r w:rsidRPr="00F24327">
        <w:rPr>
          <w:sz w:val="22"/>
          <w:szCs w:val="22"/>
        </w:rPr>
        <w:t>Затраты должны быть компенсированы в течение 30 (тридцати) дней после получения Исполнителем требования и подтверждающих такие затраты документов.</w:t>
      </w:r>
    </w:p>
    <w:p w14:paraId="030DFFA1" w14:textId="77777777" w:rsidR="0074500F" w:rsidRPr="00F24327" w:rsidRDefault="0074500F">
      <w:pPr>
        <w:shd w:val="clear" w:color="auto" w:fill="FFFFFF"/>
        <w:tabs>
          <w:tab w:val="left" w:pos="0"/>
          <w:tab w:val="left" w:pos="993"/>
        </w:tabs>
        <w:spacing w:line="240" w:lineRule="exact"/>
        <w:jc w:val="both"/>
        <w:rPr>
          <w:bCs/>
          <w:sz w:val="22"/>
          <w:szCs w:val="22"/>
        </w:rPr>
      </w:pPr>
    </w:p>
    <w:p w14:paraId="4B146E1F" w14:textId="77777777" w:rsidR="0074500F" w:rsidRPr="00F24327" w:rsidRDefault="00B36570">
      <w:pPr>
        <w:pStyle w:val="ae"/>
        <w:numPr>
          <w:ilvl w:val="0"/>
          <w:numId w:val="3"/>
        </w:numPr>
        <w:shd w:val="clear" w:color="auto" w:fill="FFFFFF"/>
        <w:tabs>
          <w:tab w:val="left" w:leader="underscore" w:pos="3782"/>
          <w:tab w:val="left" w:leader="underscore" w:pos="5376"/>
          <w:tab w:val="left" w:leader="underscore" w:pos="9490"/>
        </w:tabs>
        <w:spacing w:before="120" w:after="120" w:line="240" w:lineRule="exact"/>
        <w:ind w:left="357" w:hanging="357"/>
        <w:jc w:val="center"/>
        <w:rPr>
          <w:b/>
          <w:color w:val="000000" w:themeColor="text1"/>
          <w:sz w:val="22"/>
          <w:szCs w:val="22"/>
        </w:rPr>
      </w:pPr>
      <w:r w:rsidRPr="00F24327">
        <w:rPr>
          <w:b/>
          <w:color w:val="000000" w:themeColor="text1"/>
          <w:sz w:val="22"/>
          <w:szCs w:val="22"/>
        </w:rPr>
        <w:t>ОТВЕТСТВЕННОСТЬ СТОРОН</w:t>
      </w:r>
    </w:p>
    <w:p w14:paraId="69D182AA" w14:textId="77777777" w:rsidR="0074500F" w:rsidRPr="00F24327" w:rsidRDefault="00B36570">
      <w:pPr>
        <w:numPr>
          <w:ilvl w:val="1"/>
          <w:numId w:val="3"/>
        </w:numPr>
        <w:shd w:val="clear" w:color="auto" w:fill="FFFFFF"/>
        <w:spacing w:line="240" w:lineRule="exact"/>
        <w:ind w:left="0" w:firstLine="0"/>
        <w:jc w:val="both"/>
        <w:rPr>
          <w:sz w:val="22"/>
          <w:szCs w:val="22"/>
        </w:rPr>
      </w:pPr>
      <w:r w:rsidRPr="00F24327">
        <w:rPr>
          <w:sz w:val="22"/>
          <w:szCs w:val="22"/>
        </w:rPr>
        <w:t>За неисполнение или ненадлежащее исполнение обязательств по Договору Стороны несут ответственность в соответствии с Договором и действующим законодательством РФ.</w:t>
      </w:r>
    </w:p>
    <w:p w14:paraId="258E97B7" w14:textId="77777777" w:rsidR="00865822" w:rsidRPr="00F24327" w:rsidRDefault="00CE5D15">
      <w:pPr>
        <w:pStyle w:val="ae"/>
        <w:numPr>
          <w:ilvl w:val="1"/>
          <w:numId w:val="3"/>
        </w:numPr>
        <w:ind w:left="0" w:firstLine="0"/>
        <w:jc w:val="both"/>
        <w:rPr>
          <w:sz w:val="22"/>
          <w:szCs w:val="22"/>
        </w:rPr>
      </w:pPr>
      <w:r w:rsidRPr="00F24327">
        <w:rPr>
          <w:sz w:val="22"/>
          <w:szCs w:val="22"/>
        </w:rPr>
        <w:t xml:space="preserve">В случае уклонения Исполнителя от приемки спецтехники в ремонт, а равно уклонения от подписания Заявки Заказчика, Исполнитель обязан уплатить неустойку в размере 0,5% от суммы Договора за каждый день просрочки </w:t>
      </w:r>
      <w:r w:rsidR="008041C4" w:rsidRPr="00F24327">
        <w:rPr>
          <w:sz w:val="22"/>
          <w:szCs w:val="22"/>
        </w:rPr>
        <w:t>приемки спецтехники</w:t>
      </w:r>
      <w:r w:rsidR="009B14C9" w:rsidRPr="00F24327">
        <w:rPr>
          <w:sz w:val="22"/>
          <w:szCs w:val="22"/>
        </w:rPr>
        <w:t>,</w:t>
      </w:r>
      <w:r w:rsidR="008041C4" w:rsidRPr="00F24327">
        <w:rPr>
          <w:sz w:val="22"/>
          <w:szCs w:val="22"/>
        </w:rPr>
        <w:t xml:space="preserve"> а равно за каждый день просрочки подписания Заявки.</w:t>
      </w:r>
    </w:p>
    <w:p w14:paraId="6A5F06CB" w14:textId="77777777" w:rsidR="0074500F" w:rsidRPr="00F24327" w:rsidRDefault="00865822">
      <w:pPr>
        <w:pStyle w:val="ae"/>
        <w:numPr>
          <w:ilvl w:val="1"/>
          <w:numId w:val="3"/>
        </w:numPr>
        <w:ind w:left="0" w:firstLine="0"/>
        <w:jc w:val="both"/>
        <w:rPr>
          <w:sz w:val="22"/>
          <w:szCs w:val="22"/>
        </w:rPr>
      </w:pPr>
      <w:r w:rsidRPr="00F24327">
        <w:rPr>
          <w:sz w:val="22"/>
          <w:szCs w:val="22"/>
        </w:rPr>
        <w:t>В случае нарушения  Исполнителем срока  выполнения  работ, Исполнитель возмещает  Заказчику  убытки,  причиненные  нарушением  срока,  и кроме  этого,  уплачивает Заказчику неустойку в размере 0,5%  от суммы Договора за каждый день просрочки исполнения обязательств</w:t>
      </w:r>
      <w:r w:rsidR="008041C4" w:rsidRPr="00F24327">
        <w:rPr>
          <w:sz w:val="22"/>
          <w:szCs w:val="22"/>
        </w:rPr>
        <w:t xml:space="preserve"> </w:t>
      </w:r>
    </w:p>
    <w:p w14:paraId="5A94863E" w14:textId="77777777" w:rsidR="0074500F" w:rsidRPr="00F24327" w:rsidRDefault="00B36570">
      <w:pPr>
        <w:pStyle w:val="ae"/>
        <w:numPr>
          <w:ilvl w:val="1"/>
          <w:numId w:val="3"/>
        </w:numPr>
        <w:spacing w:line="240" w:lineRule="exact"/>
        <w:ind w:left="0" w:firstLine="0"/>
        <w:jc w:val="both"/>
        <w:rPr>
          <w:sz w:val="22"/>
          <w:szCs w:val="22"/>
        </w:rPr>
      </w:pPr>
      <w:r w:rsidRPr="00F24327">
        <w:rPr>
          <w:sz w:val="22"/>
          <w:szCs w:val="22"/>
        </w:rPr>
        <w:t xml:space="preserve">При  изготовлении и/или использовании в ходе выполнения работ Исполнителем некачественных деталей, узлов, запасных частей к спецтехнике или выполнении некачественного ремонта (скрытый дефект), что повлекло возникновение аварии или остановку производства работ Заказчика по строительству или </w:t>
      </w:r>
      <w:r w:rsidRPr="00F24327">
        <w:rPr>
          <w:sz w:val="22"/>
          <w:szCs w:val="22"/>
        </w:rPr>
        <w:lastRenderedPageBreak/>
        <w:t>ремонту скважин, Исполнитель компенсирует Заказчику причинённый реальный ущерб на основании акта о выявленных несоответствиях сверх суммы неустойки.  В период гарантийного срока, согласованного сторонами в п. 1.5. Договора, Исполнитель должен доказать</w:t>
      </w:r>
      <w:r w:rsidR="009B14C9" w:rsidRPr="00F24327">
        <w:rPr>
          <w:sz w:val="22"/>
          <w:szCs w:val="22"/>
        </w:rPr>
        <w:t>,</w:t>
      </w:r>
      <w:r w:rsidRPr="00F24327">
        <w:rPr>
          <w:sz w:val="22"/>
          <w:szCs w:val="22"/>
        </w:rPr>
        <w:t xml:space="preserve"> что недостатки в выполненных им работах образовались по обстоятельствам, за которые отвечает Заказчик.</w:t>
      </w:r>
    </w:p>
    <w:p w14:paraId="0EEED2F7" w14:textId="77777777" w:rsidR="0074500F" w:rsidRPr="00F24327" w:rsidRDefault="00B36570">
      <w:pPr>
        <w:shd w:val="clear" w:color="auto" w:fill="FFFFFF"/>
        <w:spacing w:line="240" w:lineRule="exact"/>
        <w:ind w:right="53"/>
        <w:jc w:val="both"/>
        <w:rPr>
          <w:sz w:val="22"/>
          <w:szCs w:val="22"/>
        </w:rPr>
      </w:pPr>
      <w:r w:rsidRPr="00F24327">
        <w:rPr>
          <w:sz w:val="22"/>
          <w:szCs w:val="22"/>
        </w:rPr>
        <w:t xml:space="preserve">При  отказе Исполнителя от составления акта, </w:t>
      </w:r>
      <w:r w:rsidRPr="00F24327">
        <w:rPr>
          <w:color w:val="000000"/>
          <w:sz w:val="22"/>
          <w:szCs w:val="22"/>
        </w:rPr>
        <w:t>Заказчик составляет акт о выявленных несоответствиях, который будет иметь полную юридическую силу</w:t>
      </w:r>
    </w:p>
    <w:p w14:paraId="7B200A6B" w14:textId="77777777" w:rsidR="0074500F" w:rsidRPr="00F24327" w:rsidRDefault="00B36570">
      <w:pPr>
        <w:numPr>
          <w:ilvl w:val="1"/>
          <w:numId w:val="3"/>
        </w:numPr>
        <w:shd w:val="clear" w:color="auto" w:fill="FFFFFF"/>
        <w:tabs>
          <w:tab w:val="left" w:pos="426"/>
        </w:tabs>
        <w:spacing w:line="240" w:lineRule="exact"/>
        <w:ind w:left="0" w:firstLine="0"/>
        <w:jc w:val="both"/>
        <w:rPr>
          <w:sz w:val="22"/>
          <w:szCs w:val="22"/>
        </w:rPr>
      </w:pPr>
      <w:r w:rsidRPr="00F24327">
        <w:rPr>
          <w:sz w:val="22"/>
          <w:szCs w:val="22"/>
        </w:rPr>
        <w:t>В случае несвоевременного предоставления Исполнителем оригиналов счетов-фактур, актов выполненных работ /универсальных п</w:t>
      </w:r>
      <w:r w:rsidR="00DD4D26" w:rsidRPr="00F24327">
        <w:rPr>
          <w:sz w:val="22"/>
          <w:szCs w:val="22"/>
        </w:rPr>
        <w:t>ередаточных документов, калькуляций, карт ТО, з</w:t>
      </w:r>
      <w:r w:rsidRPr="00F24327">
        <w:rPr>
          <w:sz w:val="22"/>
          <w:szCs w:val="22"/>
        </w:rPr>
        <w:t>аявок, дефектных ведомостей, сертификатов, паспортов на новую продукцию (запасные части) в сроки, установленные действующим законодательством РФ и Договором, Заказчик вправе приостановить исполнение своего обязательства по оплате  выполненных работ на соответствующее количество дней задержки предоставления указанных документов Исполнителем.</w:t>
      </w:r>
    </w:p>
    <w:p w14:paraId="173CB006" w14:textId="77777777" w:rsidR="0074500F" w:rsidRPr="00F24327" w:rsidRDefault="00B36570">
      <w:pPr>
        <w:numPr>
          <w:ilvl w:val="1"/>
          <w:numId w:val="3"/>
        </w:numPr>
        <w:shd w:val="clear" w:color="auto" w:fill="FFFFFF"/>
        <w:tabs>
          <w:tab w:val="left" w:pos="426"/>
        </w:tabs>
        <w:spacing w:line="240" w:lineRule="exact"/>
        <w:ind w:left="0" w:firstLine="0"/>
        <w:jc w:val="both"/>
        <w:rPr>
          <w:sz w:val="22"/>
          <w:szCs w:val="22"/>
        </w:rPr>
      </w:pPr>
      <w:r w:rsidRPr="00F24327">
        <w:rPr>
          <w:sz w:val="22"/>
          <w:szCs w:val="22"/>
        </w:rPr>
        <w:t>В случае отказа/уклонения Ис</w:t>
      </w:r>
      <w:r w:rsidR="00DD4D26" w:rsidRPr="00F24327">
        <w:rPr>
          <w:sz w:val="22"/>
          <w:szCs w:val="22"/>
        </w:rPr>
        <w:t>полнителя от подписания Заявки</w:t>
      </w:r>
      <w:r w:rsidRPr="00F24327">
        <w:rPr>
          <w:sz w:val="22"/>
          <w:szCs w:val="22"/>
        </w:rPr>
        <w:t>, оформленной Заказчиком в соответствии с Договором, Исполнитель обязан уплатить Заказчику штраф в размере 500 000,00. Заказчик вправе предъявить Исполнителю к возмещению расходы, связанные с выполнением работ по такой Заявке другим лицом.</w:t>
      </w:r>
    </w:p>
    <w:p w14:paraId="0E39811E" w14:textId="77777777" w:rsidR="0074500F" w:rsidRPr="00F24327" w:rsidRDefault="00B36570">
      <w:pPr>
        <w:numPr>
          <w:ilvl w:val="1"/>
          <w:numId w:val="3"/>
        </w:numPr>
        <w:shd w:val="clear" w:color="auto" w:fill="FFFFFF"/>
        <w:tabs>
          <w:tab w:val="left" w:pos="426"/>
        </w:tabs>
        <w:spacing w:line="240" w:lineRule="exact"/>
        <w:ind w:left="0" w:firstLine="0"/>
        <w:jc w:val="both"/>
        <w:rPr>
          <w:sz w:val="22"/>
          <w:szCs w:val="22"/>
        </w:rPr>
      </w:pPr>
      <w:r w:rsidRPr="00F24327">
        <w:rPr>
          <w:sz w:val="22"/>
          <w:szCs w:val="22"/>
        </w:rPr>
        <w:t xml:space="preserve">Исполнитель несёт полную имущественную ответственность за сохранность переданной ему Заказчиком для выполнения работ по </w:t>
      </w:r>
      <w:r w:rsidR="00213FC0" w:rsidRPr="00F24327">
        <w:rPr>
          <w:sz w:val="22"/>
          <w:szCs w:val="22"/>
        </w:rPr>
        <w:t>техническ</w:t>
      </w:r>
      <w:r w:rsidRPr="00F24327">
        <w:rPr>
          <w:sz w:val="22"/>
          <w:szCs w:val="22"/>
        </w:rPr>
        <w:t xml:space="preserve">ому </w:t>
      </w:r>
      <w:r w:rsidR="00213FC0" w:rsidRPr="00F24327">
        <w:rPr>
          <w:sz w:val="22"/>
          <w:szCs w:val="22"/>
        </w:rPr>
        <w:t xml:space="preserve">обслуживанию и </w:t>
      </w:r>
      <w:r w:rsidRPr="00F24327">
        <w:rPr>
          <w:sz w:val="22"/>
          <w:szCs w:val="22"/>
        </w:rPr>
        <w:t>ремонту спецтехники и/или иного имущества, переданного для надлежащего исполнения обязательств по Договору.</w:t>
      </w:r>
    </w:p>
    <w:p w14:paraId="4F1B1272" w14:textId="77777777" w:rsidR="0074500F" w:rsidRPr="00F24327" w:rsidRDefault="00B36570">
      <w:pPr>
        <w:numPr>
          <w:ilvl w:val="1"/>
          <w:numId w:val="3"/>
        </w:numPr>
        <w:shd w:val="clear" w:color="auto" w:fill="FFFFFF"/>
        <w:tabs>
          <w:tab w:val="left" w:pos="426"/>
        </w:tabs>
        <w:spacing w:line="240" w:lineRule="exact"/>
        <w:ind w:left="0" w:firstLine="0"/>
        <w:jc w:val="both"/>
        <w:rPr>
          <w:sz w:val="22"/>
          <w:szCs w:val="22"/>
        </w:rPr>
      </w:pPr>
      <w:r w:rsidRPr="00F24327">
        <w:rPr>
          <w:sz w:val="22"/>
          <w:szCs w:val="22"/>
        </w:rPr>
        <w:t xml:space="preserve">В случае утраты имущества Заказчика (его части), находящегося у Исполнителя, в том числе в результате кражи, подтвержденной документами компетентных государственных органов, Исполнитель </w:t>
      </w:r>
      <w:r w:rsidR="00B35CA3" w:rsidRPr="00F24327">
        <w:rPr>
          <w:sz w:val="22"/>
          <w:szCs w:val="22"/>
        </w:rPr>
        <w:t xml:space="preserve">за свой счет, полностью восстанавливает имущество Заказчика, либо </w:t>
      </w:r>
      <w:r w:rsidRPr="00F24327">
        <w:rPr>
          <w:sz w:val="22"/>
          <w:szCs w:val="22"/>
        </w:rPr>
        <w:t>уплачивает Заказчику сумму реального ущерба и транспортно-заготовительные расходы в размере 30% от стоимости утраченного имущества, причиненного в результате данной утраты.</w:t>
      </w:r>
    </w:p>
    <w:p w14:paraId="5C9F823E" w14:textId="77777777" w:rsidR="0074500F" w:rsidRPr="00F24327" w:rsidRDefault="00B36570">
      <w:pPr>
        <w:numPr>
          <w:ilvl w:val="1"/>
          <w:numId w:val="3"/>
        </w:numPr>
        <w:shd w:val="clear" w:color="auto" w:fill="FFFFFF"/>
        <w:tabs>
          <w:tab w:val="left" w:pos="426"/>
        </w:tabs>
        <w:spacing w:line="240" w:lineRule="exact"/>
        <w:ind w:left="0" w:firstLine="0"/>
        <w:jc w:val="both"/>
        <w:rPr>
          <w:sz w:val="22"/>
          <w:szCs w:val="22"/>
        </w:rPr>
      </w:pPr>
      <w:r w:rsidRPr="00F24327">
        <w:rPr>
          <w:sz w:val="22"/>
          <w:szCs w:val="22"/>
        </w:rPr>
        <w:t>В случае нарушения Заказчиком срока оплаты выполненных работ, Исполнитель вправе предъявить Заказчику пени в размере 0,01% от неоплаченной суммы за каждый день просрочки, но не более 5% от всего размера просроченной суммы оплаты.</w:t>
      </w:r>
    </w:p>
    <w:p w14:paraId="6E5474C3" w14:textId="77777777" w:rsidR="0074500F" w:rsidRPr="00F24327" w:rsidRDefault="00B36570">
      <w:pPr>
        <w:pStyle w:val="a6"/>
        <w:spacing w:line="240" w:lineRule="exact"/>
        <w:jc w:val="both"/>
        <w:rPr>
          <w:sz w:val="22"/>
          <w:szCs w:val="22"/>
        </w:rPr>
      </w:pPr>
      <w:r w:rsidRPr="00F24327">
        <w:rPr>
          <w:sz w:val="22"/>
          <w:szCs w:val="22"/>
        </w:rPr>
        <w:t>В случае выявления Заказчиком фактов допущения Исполнителем нарушений Правил  безопасности в нефтяной и газовой промышленности  Исполнитель выплачивает Заказчику  штраф в сумме 100 000 руб. за каждый случай, а также возмещает Заказчику убытки, причиненные таким нарушением, в полном размере, сверх суммы штрафа.</w:t>
      </w:r>
    </w:p>
    <w:p w14:paraId="391060CA" w14:textId="77777777" w:rsidR="0074500F" w:rsidRPr="00F24327" w:rsidRDefault="00865822">
      <w:pPr>
        <w:numPr>
          <w:ilvl w:val="1"/>
          <w:numId w:val="3"/>
        </w:numPr>
        <w:shd w:val="clear" w:color="auto" w:fill="FFFFFF"/>
        <w:tabs>
          <w:tab w:val="left" w:pos="426"/>
        </w:tabs>
        <w:spacing w:line="240" w:lineRule="exact"/>
        <w:ind w:left="0" w:firstLine="0"/>
        <w:jc w:val="both"/>
        <w:rPr>
          <w:sz w:val="22"/>
          <w:szCs w:val="22"/>
        </w:rPr>
      </w:pPr>
      <w:r w:rsidRPr="00F24327">
        <w:rPr>
          <w:sz w:val="22"/>
          <w:szCs w:val="22"/>
        </w:rPr>
        <w:t xml:space="preserve"> </w:t>
      </w:r>
      <w:r w:rsidR="001259F8" w:rsidRPr="00F24327">
        <w:rPr>
          <w:sz w:val="22"/>
          <w:szCs w:val="22"/>
        </w:rPr>
        <w:t xml:space="preserve">Убытки, причиненные </w:t>
      </w:r>
      <w:r w:rsidR="003B1634" w:rsidRPr="00F24327">
        <w:rPr>
          <w:sz w:val="22"/>
          <w:szCs w:val="22"/>
        </w:rPr>
        <w:t>Исполнителем</w:t>
      </w:r>
      <w:r w:rsidR="001259F8" w:rsidRPr="00F24327">
        <w:rPr>
          <w:sz w:val="22"/>
          <w:szCs w:val="22"/>
        </w:rPr>
        <w:t xml:space="preserve"> третьим лицам в процессе выполнения работ и/или причиненные третьим лицам в связи с исполнением </w:t>
      </w:r>
      <w:r w:rsidR="003B1634" w:rsidRPr="00F24327">
        <w:rPr>
          <w:sz w:val="22"/>
          <w:szCs w:val="22"/>
        </w:rPr>
        <w:t>Исполнителем</w:t>
      </w:r>
      <w:r w:rsidR="001259F8" w:rsidRPr="00F24327">
        <w:rPr>
          <w:sz w:val="22"/>
          <w:szCs w:val="22"/>
        </w:rPr>
        <w:t xml:space="preserve"> обязательств по Договору, возмещаются </w:t>
      </w:r>
      <w:r w:rsidR="003B1634" w:rsidRPr="00F24327">
        <w:rPr>
          <w:sz w:val="22"/>
          <w:szCs w:val="22"/>
        </w:rPr>
        <w:t>Исполнителем</w:t>
      </w:r>
      <w:r w:rsidR="001259F8" w:rsidRPr="00F24327">
        <w:rPr>
          <w:sz w:val="22"/>
          <w:szCs w:val="22"/>
        </w:rPr>
        <w:t xml:space="preserve"> таким лицам в полном объеме.</w:t>
      </w:r>
    </w:p>
    <w:p w14:paraId="445DFA47" w14:textId="77777777" w:rsidR="0074500F" w:rsidRPr="00F24327" w:rsidRDefault="00865822">
      <w:pPr>
        <w:numPr>
          <w:ilvl w:val="1"/>
          <w:numId w:val="3"/>
        </w:numPr>
        <w:shd w:val="clear" w:color="auto" w:fill="FFFFFF"/>
        <w:tabs>
          <w:tab w:val="left" w:pos="426"/>
        </w:tabs>
        <w:spacing w:line="240" w:lineRule="exact"/>
        <w:ind w:left="0" w:firstLine="0"/>
        <w:jc w:val="both"/>
        <w:rPr>
          <w:bCs/>
          <w:sz w:val="22"/>
          <w:szCs w:val="22"/>
        </w:rPr>
      </w:pPr>
      <w:r w:rsidRPr="00F24327">
        <w:rPr>
          <w:sz w:val="22"/>
          <w:szCs w:val="22"/>
        </w:rPr>
        <w:t xml:space="preserve"> </w:t>
      </w:r>
      <w:r w:rsidR="00B36570" w:rsidRPr="00F24327">
        <w:rPr>
          <w:sz w:val="22"/>
          <w:szCs w:val="22"/>
        </w:rPr>
        <w:t xml:space="preserve">Исполнитель обязан уплатить  Заказчику неустойку в размере 50 000  (пятьдесят тысяч) рублей за каждый час невозможности использования Заказчиком в период бурения и/или испытания скважин спецтехники, полученной из ремонта в случае, если такая невозможность возникла по обстоятельствам, за которые отвечает Исполнитель. Факт простоя устанавливается Актом о простое, который должен быть подписан уполномоченными представителями Заказчика и незаинтересованного третьего лица. Акт о простое должен содержать дату начала простоя и окончания простоя в часах. </w:t>
      </w:r>
    </w:p>
    <w:p w14:paraId="645747EA" w14:textId="77777777" w:rsidR="0074500F" w:rsidRPr="00F24327" w:rsidRDefault="00865822">
      <w:pPr>
        <w:numPr>
          <w:ilvl w:val="1"/>
          <w:numId w:val="3"/>
        </w:numPr>
        <w:shd w:val="clear" w:color="auto" w:fill="FFFFFF"/>
        <w:tabs>
          <w:tab w:val="left" w:pos="426"/>
        </w:tabs>
        <w:spacing w:line="240" w:lineRule="exact"/>
        <w:ind w:left="0" w:firstLine="0"/>
        <w:jc w:val="both"/>
        <w:rPr>
          <w:sz w:val="22"/>
          <w:szCs w:val="22"/>
        </w:rPr>
      </w:pPr>
      <w:r w:rsidRPr="00F24327">
        <w:rPr>
          <w:sz w:val="22"/>
          <w:szCs w:val="22"/>
        </w:rPr>
        <w:t xml:space="preserve"> </w:t>
      </w:r>
      <w:r w:rsidR="00B36570" w:rsidRPr="00F24327">
        <w:rPr>
          <w:sz w:val="22"/>
          <w:szCs w:val="22"/>
        </w:rPr>
        <w:t>Заказчик, в случае нарушения Исполнителем условий Договора о качестве выполненных  работ,  вправе  применить в отношении Исполнителя штрафные санкции, предусмотренные в Шкале качества (</w:t>
      </w:r>
      <w:r w:rsidR="004503DF" w:rsidRPr="00F24327">
        <w:rPr>
          <w:sz w:val="22"/>
          <w:szCs w:val="22"/>
        </w:rPr>
        <w:t>Приложение № 17</w:t>
      </w:r>
      <w:r w:rsidR="00B36570" w:rsidRPr="00F24327">
        <w:rPr>
          <w:sz w:val="22"/>
          <w:szCs w:val="22"/>
        </w:rPr>
        <w:t xml:space="preserve"> к Договору).</w:t>
      </w:r>
    </w:p>
    <w:p w14:paraId="036EB8D9" w14:textId="77777777" w:rsidR="0074500F" w:rsidRPr="00F24327" w:rsidRDefault="00865822">
      <w:pPr>
        <w:numPr>
          <w:ilvl w:val="1"/>
          <w:numId w:val="3"/>
        </w:numPr>
        <w:shd w:val="clear" w:color="auto" w:fill="FFFFFF"/>
        <w:tabs>
          <w:tab w:val="left" w:pos="426"/>
        </w:tabs>
        <w:spacing w:line="240" w:lineRule="exact"/>
        <w:ind w:left="0" w:firstLine="0"/>
        <w:jc w:val="both"/>
        <w:rPr>
          <w:sz w:val="22"/>
          <w:szCs w:val="22"/>
        </w:rPr>
      </w:pPr>
      <w:r w:rsidRPr="00F24327">
        <w:rPr>
          <w:sz w:val="22"/>
          <w:szCs w:val="22"/>
        </w:rPr>
        <w:t xml:space="preserve"> </w:t>
      </w:r>
      <w:r w:rsidR="00B36570" w:rsidRPr="00F24327">
        <w:rPr>
          <w:sz w:val="22"/>
          <w:szCs w:val="22"/>
        </w:rPr>
        <w:t>В случае обнаружения установки  контрафактных и/или бывших в употреблении деталей и/или   материалов, Исполнитель уплачивает штраф в размере 500 000 (пятьсот тысяч) рублей за каждую установленную деталь и/или материал, а также обязуется оплатить все убытки и затраты Заказчика, возникшие у него в результате установки таких деталей (административные штрафы, штрафы и компенсации со стороны правообладателей, возмещение убытков правообладателям).</w:t>
      </w:r>
    </w:p>
    <w:p w14:paraId="49B61255" w14:textId="77777777" w:rsidR="0074500F" w:rsidRPr="00F24327" w:rsidRDefault="00DA1DD4">
      <w:pPr>
        <w:numPr>
          <w:ilvl w:val="1"/>
          <w:numId w:val="3"/>
        </w:numPr>
        <w:shd w:val="clear" w:color="auto" w:fill="FFFFFF"/>
        <w:tabs>
          <w:tab w:val="left" w:pos="426"/>
        </w:tabs>
        <w:spacing w:line="240" w:lineRule="exact"/>
        <w:ind w:left="0" w:firstLine="0"/>
        <w:jc w:val="both"/>
        <w:rPr>
          <w:sz w:val="22"/>
          <w:szCs w:val="22"/>
        </w:rPr>
      </w:pPr>
      <w:r w:rsidRPr="00F24327">
        <w:rPr>
          <w:sz w:val="22"/>
          <w:szCs w:val="22"/>
        </w:rPr>
        <w:t xml:space="preserve"> </w:t>
      </w:r>
      <w:r w:rsidR="00B36570" w:rsidRPr="00F24327">
        <w:rPr>
          <w:sz w:val="22"/>
          <w:szCs w:val="22"/>
        </w:rPr>
        <w:t>Стороны пришли к соглашению, что неоспариваемые Исполнителем суммы неустойки (пени, штрафы) могут удерживаться Заказчиком из сумм оплаты за выполненные работы и фиксироваться в актах приемки-сдачи выполненных работ.</w:t>
      </w:r>
    </w:p>
    <w:p w14:paraId="68EA14E1" w14:textId="77777777" w:rsidR="0074500F" w:rsidRPr="00F24327" w:rsidRDefault="00DA1DD4">
      <w:pPr>
        <w:numPr>
          <w:ilvl w:val="1"/>
          <w:numId w:val="3"/>
        </w:numPr>
        <w:shd w:val="clear" w:color="auto" w:fill="FFFFFF"/>
        <w:tabs>
          <w:tab w:val="left" w:pos="426"/>
        </w:tabs>
        <w:spacing w:line="240" w:lineRule="exact"/>
        <w:ind w:left="0" w:firstLine="0"/>
        <w:jc w:val="both"/>
        <w:rPr>
          <w:sz w:val="22"/>
          <w:szCs w:val="22"/>
        </w:rPr>
      </w:pPr>
      <w:r w:rsidRPr="00F24327">
        <w:rPr>
          <w:sz w:val="22"/>
          <w:szCs w:val="22"/>
        </w:rPr>
        <w:t xml:space="preserve"> </w:t>
      </w:r>
      <w:r w:rsidR="00B36570" w:rsidRPr="00F24327">
        <w:rPr>
          <w:sz w:val="22"/>
          <w:szCs w:val="22"/>
        </w:rPr>
        <w:t xml:space="preserve">Риск случайной гибели или случайного повреждения спецтехники, переданной в ремонт, несет Исполнитель с момента принятия спецтехники в ремонт до момента передачи спецтехники из ремонта. </w:t>
      </w:r>
    </w:p>
    <w:p w14:paraId="772FD8F2" w14:textId="77777777" w:rsidR="0074500F" w:rsidRPr="00F24327" w:rsidRDefault="00DA1DD4">
      <w:pPr>
        <w:numPr>
          <w:ilvl w:val="1"/>
          <w:numId w:val="3"/>
        </w:numPr>
        <w:shd w:val="clear" w:color="auto" w:fill="FFFFFF"/>
        <w:tabs>
          <w:tab w:val="left" w:pos="426"/>
        </w:tabs>
        <w:spacing w:line="240" w:lineRule="exact"/>
        <w:ind w:left="0" w:firstLine="0"/>
        <w:jc w:val="both"/>
        <w:rPr>
          <w:sz w:val="22"/>
          <w:szCs w:val="22"/>
        </w:rPr>
      </w:pPr>
      <w:r w:rsidRPr="00F24327">
        <w:rPr>
          <w:sz w:val="22"/>
          <w:szCs w:val="22"/>
        </w:rPr>
        <w:t xml:space="preserve"> </w:t>
      </w:r>
      <w:r w:rsidR="00B36570" w:rsidRPr="00F24327">
        <w:rPr>
          <w:sz w:val="22"/>
          <w:szCs w:val="22"/>
        </w:rPr>
        <w:t>В случае повреждения или гибели переданной в ремонт спецтехники до его принятия Заказчиком, Исполнитель несет ответственность в размере причиненного ущерба, а также за возможные убытки, понесенные Заказчиком в результате возникновения простоя буровой установки, вследствие повреждения/гибели спецтехники.</w:t>
      </w:r>
    </w:p>
    <w:p w14:paraId="01A2BA9F" w14:textId="77777777" w:rsidR="0074500F" w:rsidRPr="00F24327" w:rsidRDefault="00DA1DD4">
      <w:pPr>
        <w:numPr>
          <w:ilvl w:val="1"/>
          <w:numId w:val="3"/>
        </w:numPr>
        <w:shd w:val="clear" w:color="auto" w:fill="FFFFFF"/>
        <w:tabs>
          <w:tab w:val="left" w:pos="426"/>
        </w:tabs>
        <w:spacing w:line="240" w:lineRule="exact"/>
        <w:ind w:left="0" w:firstLine="0"/>
        <w:jc w:val="both"/>
        <w:rPr>
          <w:sz w:val="22"/>
          <w:szCs w:val="22"/>
        </w:rPr>
      </w:pPr>
      <w:r w:rsidRPr="00F24327">
        <w:rPr>
          <w:sz w:val="22"/>
          <w:szCs w:val="22"/>
        </w:rPr>
        <w:t xml:space="preserve"> </w:t>
      </w:r>
      <w:r w:rsidR="00B36570" w:rsidRPr="00F24327">
        <w:rPr>
          <w:sz w:val="22"/>
          <w:szCs w:val="22"/>
        </w:rPr>
        <w:t xml:space="preserve">В случае ненадлежащего исполнения Исполнителем обязательств по Договору, Заказчик вправе применить в отношении Исполнителя штрафные санкции, предусмотренные Приложениями </w:t>
      </w:r>
      <w:r w:rsidR="004503DF" w:rsidRPr="00F24327">
        <w:rPr>
          <w:sz w:val="22"/>
          <w:szCs w:val="22"/>
        </w:rPr>
        <w:t>№№ 16, 17, 18</w:t>
      </w:r>
      <w:r w:rsidR="00B36570" w:rsidRPr="00F24327">
        <w:rPr>
          <w:sz w:val="22"/>
          <w:szCs w:val="22"/>
        </w:rPr>
        <w:t xml:space="preserve"> к Договору.</w:t>
      </w:r>
    </w:p>
    <w:p w14:paraId="5ADE1F3B" w14:textId="77777777" w:rsidR="0074500F" w:rsidRPr="00F24327" w:rsidRDefault="00DA1DD4">
      <w:pPr>
        <w:numPr>
          <w:ilvl w:val="1"/>
          <w:numId w:val="3"/>
        </w:numPr>
        <w:shd w:val="clear" w:color="auto" w:fill="FFFFFF"/>
        <w:tabs>
          <w:tab w:val="left" w:pos="426"/>
        </w:tabs>
        <w:spacing w:line="240" w:lineRule="exact"/>
        <w:ind w:left="0" w:firstLine="0"/>
        <w:jc w:val="both"/>
        <w:rPr>
          <w:sz w:val="22"/>
          <w:szCs w:val="22"/>
        </w:rPr>
      </w:pPr>
      <w:r w:rsidRPr="00F24327">
        <w:rPr>
          <w:sz w:val="22"/>
          <w:szCs w:val="22"/>
        </w:rPr>
        <w:lastRenderedPageBreak/>
        <w:t xml:space="preserve"> </w:t>
      </w:r>
      <w:r w:rsidR="00B36570" w:rsidRPr="00F24327">
        <w:rPr>
          <w:sz w:val="22"/>
          <w:szCs w:val="22"/>
        </w:rPr>
        <w:t>Руководствуясь статьей 431.2 ГК РФ, Исполнитель даёт Заказчику следующие гарантии и заверения:</w:t>
      </w:r>
    </w:p>
    <w:p w14:paraId="1661007D" w14:textId="77777777" w:rsidR="0074500F" w:rsidRPr="00F24327" w:rsidRDefault="00B36570">
      <w:pPr>
        <w:shd w:val="clear" w:color="auto" w:fill="FFFFFF"/>
        <w:tabs>
          <w:tab w:val="left" w:pos="1134"/>
        </w:tabs>
        <w:spacing w:line="240" w:lineRule="exact"/>
        <w:jc w:val="both"/>
        <w:rPr>
          <w:sz w:val="22"/>
          <w:szCs w:val="22"/>
        </w:rPr>
      </w:pPr>
      <w:r w:rsidRPr="00F24327">
        <w:rPr>
          <w:sz w:val="22"/>
          <w:szCs w:val="22"/>
        </w:rPr>
        <w:t>-Исполнитель является надлежащим образом учрежденным и зарегистрированным юридическим лицом;</w:t>
      </w:r>
    </w:p>
    <w:p w14:paraId="225C897D" w14:textId="77777777" w:rsidR="0074500F" w:rsidRPr="00F24327" w:rsidRDefault="00B36570">
      <w:pPr>
        <w:shd w:val="clear" w:color="auto" w:fill="FFFFFF"/>
        <w:tabs>
          <w:tab w:val="left" w:pos="1134"/>
        </w:tabs>
        <w:spacing w:line="240" w:lineRule="exact"/>
        <w:jc w:val="both"/>
        <w:rPr>
          <w:sz w:val="22"/>
          <w:szCs w:val="22"/>
        </w:rPr>
      </w:pPr>
      <w:r w:rsidRPr="00F24327">
        <w:rPr>
          <w:sz w:val="22"/>
          <w:szCs w:val="22"/>
        </w:rPr>
        <w:t>-исполнительный орган Исполнителя находится и осуществляет функции управления по месту нахождения (регистрации) юридического лица</w:t>
      </w:r>
      <w:r w:rsidRPr="00F24327">
        <w:rPr>
          <w:sz w:val="22"/>
          <w:szCs w:val="22"/>
          <w:vertAlign w:val="superscript"/>
        </w:rPr>
        <w:t>1</w:t>
      </w:r>
      <w:r w:rsidRPr="00F24327">
        <w:rPr>
          <w:sz w:val="22"/>
          <w:szCs w:val="22"/>
        </w:rPr>
        <w:t>;</w:t>
      </w:r>
    </w:p>
    <w:p w14:paraId="53133E3A" w14:textId="77777777" w:rsidR="0074500F" w:rsidRPr="00F24327" w:rsidRDefault="00B36570">
      <w:pPr>
        <w:shd w:val="clear" w:color="auto" w:fill="FFFFFF"/>
        <w:tabs>
          <w:tab w:val="left" w:pos="1134"/>
        </w:tabs>
        <w:spacing w:line="240" w:lineRule="exact"/>
        <w:jc w:val="both"/>
        <w:rPr>
          <w:sz w:val="22"/>
          <w:szCs w:val="22"/>
        </w:rPr>
      </w:pPr>
      <w:r w:rsidRPr="00F24327">
        <w:rPr>
          <w:sz w:val="22"/>
          <w:szCs w:val="22"/>
        </w:rPr>
        <w:t>-для заключения и исполнения договора Исполнитель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14:paraId="24470B4B" w14:textId="77777777" w:rsidR="0074500F" w:rsidRPr="00F24327" w:rsidRDefault="00B36570">
      <w:pPr>
        <w:shd w:val="clear" w:color="auto" w:fill="FFFFFF"/>
        <w:tabs>
          <w:tab w:val="left" w:pos="1134"/>
        </w:tabs>
        <w:spacing w:line="240" w:lineRule="exact"/>
        <w:jc w:val="both"/>
        <w:rPr>
          <w:sz w:val="22"/>
          <w:szCs w:val="22"/>
        </w:rPr>
      </w:pPr>
      <w:r w:rsidRPr="00F24327">
        <w:rPr>
          <w:sz w:val="22"/>
          <w:szCs w:val="22"/>
        </w:rPr>
        <w:t>-Исполнитель имеет законное право осуществлять вид экономической деятельности, предусмотренный договором (имеет надлежащий ОКВЭД);</w:t>
      </w:r>
    </w:p>
    <w:p w14:paraId="5488F604" w14:textId="77777777" w:rsidR="0074500F" w:rsidRPr="00F24327" w:rsidRDefault="00B36570">
      <w:pPr>
        <w:shd w:val="clear" w:color="auto" w:fill="FFFFFF"/>
        <w:tabs>
          <w:tab w:val="left" w:pos="1134"/>
        </w:tabs>
        <w:spacing w:line="240" w:lineRule="exact"/>
        <w:jc w:val="both"/>
        <w:rPr>
          <w:sz w:val="22"/>
          <w:szCs w:val="22"/>
        </w:rPr>
      </w:pPr>
      <w:r w:rsidRPr="00F24327">
        <w:rPr>
          <w:sz w:val="22"/>
          <w:szCs w:val="22"/>
        </w:rPr>
        <w:t>-не существует законодательных, подзаконных нормативных и индивидуальных актов, локальных документов, а также решений органов упр</w:t>
      </w:r>
      <w:r w:rsidR="00373CC2" w:rsidRPr="00F24327">
        <w:rPr>
          <w:sz w:val="22"/>
          <w:szCs w:val="22"/>
        </w:rPr>
        <w:t>авления, запрещающих Исполнителю</w:t>
      </w:r>
      <w:r w:rsidRPr="00F24327">
        <w:rPr>
          <w:sz w:val="22"/>
          <w:szCs w:val="22"/>
        </w:rPr>
        <w:t xml:space="preserve"> или ограничивающих его право заключать и исполнять договор;</w:t>
      </w:r>
    </w:p>
    <w:p w14:paraId="2552D304" w14:textId="77777777" w:rsidR="0074500F" w:rsidRPr="00F24327" w:rsidRDefault="00B36570">
      <w:pPr>
        <w:shd w:val="clear" w:color="auto" w:fill="FFFFFF"/>
        <w:tabs>
          <w:tab w:val="left" w:pos="1134"/>
        </w:tabs>
        <w:spacing w:line="240" w:lineRule="exact"/>
        <w:jc w:val="both"/>
        <w:rPr>
          <w:sz w:val="22"/>
          <w:szCs w:val="22"/>
        </w:rPr>
      </w:pPr>
      <w:r w:rsidRPr="00F24327">
        <w:rPr>
          <w:sz w:val="22"/>
          <w:szCs w:val="22"/>
        </w:rPr>
        <w:t>-лицо, подписывающее (заключающее) договор от имени и по поручению Исполнителя на день подписания (заключения) имеет все необходимые для такого подписания полномочия и занимает должность, указанную в преамбуле договора.</w:t>
      </w:r>
    </w:p>
    <w:p w14:paraId="757618F1" w14:textId="77777777" w:rsidR="0074500F" w:rsidRPr="00F24327" w:rsidRDefault="00B36570">
      <w:pPr>
        <w:shd w:val="clear" w:color="auto" w:fill="FFFFFF"/>
        <w:tabs>
          <w:tab w:val="left" w:pos="1134"/>
        </w:tabs>
        <w:spacing w:line="240" w:lineRule="exact"/>
        <w:jc w:val="both"/>
        <w:rPr>
          <w:sz w:val="22"/>
          <w:szCs w:val="22"/>
        </w:rPr>
      </w:pPr>
      <w:r w:rsidRPr="00F24327">
        <w:rPr>
          <w:sz w:val="22"/>
          <w:szCs w:val="22"/>
        </w:rPr>
        <w:t>Помимо вышеуказанных гарантий и заверений, руководствуясь гражданским и налоговым законодательством, Исполнитель заверяет Заказчика и гарантирует следующее:</w:t>
      </w:r>
    </w:p>
    <w:p w14:paraId="4EA7C33F" w14:textId="77777777" w:rsidR="0074500F" w:rsidRPr="00F24327" w:rsidRDefault="00B36570">
      <w:pPr>
        <w:shd w:val="clear" w:color="auto" w:fill="FFFFFF"/>
        <w:tabs>
          <w:tab w:val="left" w:pos="426"/>
        </w:tabs>
        <w:spacing w:line="240" w:lineRule="exact"/>
        <w:jc w:val="both"/>
        <w:rPr>
          <w:sz w:val="22"/>
          <w:szCs w:val="22"/>
        </w:rPr>
      </w:pPr>
      <w:r w:rsidRPr="00F24327">
        <w:rPr>
          <w:sz w:val="22"/>
          <w:szCs w:val="22"/>
        </w:rPr>
        <w:t>-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14:paraId="14FA1EBB" w14:textId="77777777" w:rsidR="0074500F" w:rsidRPr="00F24327" w:rsidRDefault="00B36570">
      <w:pPr>
        <w:shd w:val="clear" w:color="auto" w:fill="FFFFFF"/>
        <w:tabs>
          <w:tab w:val="left" w:pos="426"/>
        </w:tabs>
        <w:spacing w:line="240" w:lineRule="exact"/>
        <w:jc w:val="both"/>
        <w:rPr>
          <w:sz w:val="22"/>
          <w:szCs w:val="22"/>
        </w:rPr>
      </w:pPr>
      <w:r w:rsidRPr="00F24327">
        <w:rPr>
          <w:sz w:val="22"/>
          <w:szCs w:val="22"/>
        </w:rPr>
        <w:t>-все операции Исполнителя по приобретению товаров/работ/услуг у своих контрагентов, выполнение Работ Заказчику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w:t>
      </w:r>
    </w:p>
    <w:p w14:paraId="5A79B36A" w14:textId="77777777" w:rsidR="0074500F" w:rsidRPr="00F24327" w:rsidRDefault="00B36570">
      <w:pPr>
        <w:shd w:val="clear" w:color="auto" w:fill="FFFFFF"/>
        <w:tabs>
          <w:tab w:val="left" w:pos="426"/>
        </w:tabs>
        <w:spacing w:line="240" w:lineRule="exact"/>
        <w:jc w:val="both"/>
        <w:rPr>
          <w:sz w:val="22"/>
          <w:szCs w:val="22"/>
        </w:rPr>
      </w:pPr>
      <w:r w:rsidRPr="00F24327">
        <w:rPr>
          <w:sz w:val="22"/>
          <w:szCs w:val="22"/>
        </w:rPr>
        <w:t>- Исполнитель гарантирует и обязуется отражать в налоговой отчетности НДС, уплаченный Заказчиком Исполнителю в составе цены работы;</w:t>
      </w:r>
    </w:p>
    <w:p w14:paraId="09E4CE4A" w14:textId="77777777" w:rsidR="0074500F" w:rsidRPr="00F24327" w:rsidRDefault="00B36570">
      <w:pPr>
        <w:shd w:val="clear" w:color="auto" w:fill="FFFFFF"/>
        <w:tabs>
          <w:tab w:val="left" w:pos="426"/>
        </w:tabs>
        <w:spacing w:line="240" w:lineRule="exact"/>
        <w:jc w:val="both"/>
        <w:rPr>
          <w:sz w:val="22"/>
          <w:szCs w:val="22"/>
        </w:rPr>
      </w:pPr>
      <w:r w:rsidRPr="00F24327">
        <w:rPr>
          <w:sz w:val="22"/>
          <w:szCs w:val="22"/>
        </w:rPr>
        <w:t>- Исполнитель своевременно предоставит Заказчику полностью соответствующие действующему законодательству Российской Федерации первичные документы, которыми оформляются выполнения Работ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w:t>
      </w:r>
    </w:p>
    <w:p w14:paraId="29CAAC20" w14:textId="77777777" w:rsidR="0074500F" w:rsidRPr="00F24327" w:rsidRDefault="00B36570">
      <w:pPr>
        <w:shd w:val="clear" w:color="auto" w:fill="FFFFFF"/>
        <w:tabs>
          <w:tab w:val="left" w:pos="426"/>
        </w:tabs>
        <w:spacing w:line="240" w:lineRule="exact"/>
        <w:jc w:val="both"/>
        <w:rPr>
          <w:sz w:val="22"/>
          <w:szCs w:val="22"/>
        </w:rPr>
      </w:pPr>
      <w:r w:rsidRPr="00F24327">
        <w:rPr>
          <w:sz w:val="22"/>
          <w:szCs w:val="22"/>
        </w:rPr>
        <w:t>- Исполнитель обязуется по первому требованию Заказчика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выполнению Работ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рабочих дней с момента получения соответствующего запроса от Заказчика или налогового органа.</w:t>
      </w:r>
    </w:p>
    <w:p w14:paraId="5F3A06CA" w14:textId="77777777" w:rsidR="0074500F" w:rsidRPr="00F24327" w:rsidRDefault="00DA1DD4">
      <w:pPr>
        <w:numPr>
          <w:ilvl w:val="1"/>
          <w:numId w:val="3"/>
        </w:numPr>
        <w:shd w:val="clear" w:color="auto" w:fill="FFFFFF"/>
        <w:tabs>
          <w:tab w:val="left" w:pos="426"/>
        </w:tabs>
        <w:spacing w:line="240" w:lineRule="exact"/>
        <w:ind w:left="0" w:firstLine="0"/>
        <w:jc w:val="both"/>
        <w:rPr>
          <w:sz w:val="22"/>
          <w:szCs w:val="22"/>
        </w:rPr>
      </w:pPr>
      <w:r w:rsidRPr="00F24327">
        <w:rPr>
          <w:sz w:val="22"/>
          <w:szCs w:val="22"/>
        </w:rPr>
        <w:t xml:space="preserve"> </w:t>
      </w:r>
      <w:r w:rsidR="00B36570" w:rsidRPr="00F24327">
        <w:rPr>
          <w:sz w:val="22"/>
          <w:szCs w:val="22"/>
        </w:rPr>
        <w:t>Исполнитель обязуется возместить Заказчику убытки, понесенные вследствие нарушения Исполнителем указанных в договоре гарантий и заверений и/или допущенных Исполнителем нарушений (в том числе налогового законодательства), отраженных в решениях налоговых органов, в следующем размере:</w:t>
      </w:r>
    </w:p>
    <w:p w14:paraId="502351F1" w14:textId="77777777" w:rsidR="0074500F" w:rsidRPr="00F24327" w:rsidRDefault="00B36570">
      <w:pPr>
        <w:shd w:val="clear" w:color="auto" w:fill="FFFFFF"/>
        <w:tabs>
          <w:tab w:val="left" w:pos="993"/>
        </w:tabs>
        <w:spacing w:line="240" w:lineRule="exact"/>
        <w:jc w:val="both"/>
        <w:rPr>
          <w:sz w:val="22"/>
          <w:szCs w:val="22"/>
        </w:rPr>
      </w:pPr>
      <w:r w:rsidRPr="00F24327">
        <w:rPr>
          <w:sz w:val="22"/>
          <w:szCs w:val="22"/>
        </w:rPr>
        <w:t>-сумм, уплаченных Заказчиком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Исполнителю в составе цены Работы</w:t>
      </w:r>
      <w:r w:rsidR="000A095D" w:rsidRPr="00F24327">
        <w:rPr>
          <w:sz w:val="22"/>
          <w:szCs w:val="22"/>
        </w:rPr>
        <w:t>,</w:t>
      </w:r>
      <w:r w:rsidRPr="00F24327">
        <w:rPr>
          <w:sz w:val="22"/>
          <w:szCs w:val="22"/>
        </w:rPr>
        <w:t xml:space="preserve"> либо решений об уплате этого НДС Заказчиком в бюджет, решений (требований) об уплате пеней и штрафов на указанный размер доначисленного НДС;</w:t>
      </w:r>
    </w:p>
    <w:p w14:paraId="760B6D3A" w14:textId="77777777" w:rsidR="0074500F" w:rsidRPr="00F24327" w:rsidRDefault="00B36570">
      <w:pPr>
        <w:shd w:val="clear" w:color="auto" w:fill="FFFFFF"/>
        <w:tabs>
          <w:tab w:val="left" w:pos="993"/>
        </w:tabs>
        <w:spacing w:line="240" w:lineRule="exact"/>
        <w:jc w:val="both"/>
        <w:rPr>
          <w:sz w:val="22"/>
          <w:szCs w:val="22"/>
        </w:rPr>
      </w:pPr>
      <w:r w:rsidRPr="00F24327">
        <w:rPr>
          <w:sz w:val="22"/>
          <w:szCs w:val="22"/>
        </w:rPr>
        <w:t>-сумм, возмещенных Заказчиком иным лицам, прямо или косвенно приобретшим Работы у Заказчика,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доначисленный НДС);</w:t>
      </w:r>
    </w:p>
    <w:p w14:paraId="2F6A52BE" w14:textId="77777777" w:rsidR="0074500F" w:rsidRPr="00F24327" w:rsidRDefault="00B36570">
      <w:pPr>
        <w:numPr>
          <w:ilvl w:val="1"/>
          <w:numId w:val="3"/>
        </w:numPr>
        <w:shd w:val="clear" w:color="auto" w:fill="FFFFFF"/>
        <w:tabs>
          <w:tab w:val="left" w:pos="709"/>
        </w:tabs>
        <w:spacing w:line="240" w:lineRule="exact"/>
        <w:ind w:left="0" w:firstLine="0"/>
        <w:jc w:val="both"/>
        <w:rPr>
          <w:sz w:val="22"/>
          <w:szCs w:val="22"/>
        </w:rPr>
      </w:pPr>
      <w:r w:rsidRPr="00F24327">
        <w:rPr>
          <w:sz w:val="22"/>
          <w:szCs w:val="22"/>
        </w:rPr>
        <w:t xml:space="preserve">В случае несвоевременного предоставления Заказчику Исполнителем полностью соответствующих действующему законодательству Российской Федерации первичных документов, которыми оформляются выполнение Работ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а также надлежащим образом заверенных копий/выписок книги продаж и квитанций о приеме налоговым органом декларации по НДС, Исполнитель обязан возместить Заказчику убытки от несвоевременного получения (неполучения) налоговой выгоды в виде вычета по налогу на добавленную стоимость (НДС) и налогу на прибыль организаций. 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с Договором быть предоставлены Исполнителем первичные учетные документы, по ближайшую дату, когда Заказчик сможет воспользоваться указанной налоговой выгодой в соответствии с действующими нормами Законодательства. Исполнитель уплачивает Заказчику штраф в размере 0,1% от суммы каждого не предоставленного своевременно первичного учетного документа за </w:t>
      </w:r>
      <w:r w:rsidRPr="00F24327">
        <w:rPr>
          <w:sz w:val="22"/>
          <w:szCs w:val="22"/>
        </w:rPr>
        <w:lastRenderedPageBreak/>
        <w:t xml:space="preserve">каждый день просрочки от срока его предоставления, определяемого, как указано </w:t>
      </w:r>
      <w:r w:rsidR="000A095D" w:rsidRPr="00F24327">
        <w:rPr>
          <w:sz w:val="22"/>
          <w:szCs w:val="22"/>
        </w:rPr>
        <w:t>выше. Сумма штрафа за каждый не</w:t>
      </w:r>
      <w:r w:rsidRPr="00F24327">
        <w:rPr>
          <w:sz w:val="22"/>
          <w:szCs w:val="22"/>
        </w:rPr>
        <w:t>своевременно предоставленный документ не может превышать суммы НДС, указанной в этом документе плюс 20% от суммы документа без учета НДС.</w:t>
      </w:r>
    </w:p>
    <w:p w14:paraId="1CF5027D" w14:textId="77777777" w:rsidR="0074500F" w:rsidRPr="00F24327" w:rsidRDefault="00B36570">
      <w:pPr>
        <w:shd w:val="clear" w:color="auto" w:fill="FFFFFF"/>
        <w:tabs>
          <w:tab w:val="left" w:pos="709"/>
        </w:tabs>
        <w:spacing w:line="240" w:lineRule="exact"/>
        <w:jc w:val="both"/>
        <w:rPr>
          <w:sz w:val="22"/>
          <w:szCs w:val="22"/>
        </w:rPr>
      </w:pPr>
      <w:r w:rsidRPr="00F24327">
        <w:rPr>
          <w:sz w:val="22"/>
          <w:szCs w:val="22"/>
        </w:rPr>
        <w:t>Исполнитель, нарушивший изложенные в настоящем разделе «Ответственность сторон» гарантии и заверения, возмещает Заказчику, помимо означенных сумм, все убытки, вызванные таким нарушением (в том числе доначисленный НДС, налог на прибыль, штрафы, пени и т. д.) в 5-дневный срок с момента получения от Заказчика соответствующего требования.</w:t>
      </w:r>
    </w:p>
    <w:p w14:paraId="7E6D497A" w14:textId="77777777" w:rsidR="0074500F" w:rsidRPr="00F24327" w:rsidRDefault="00B36570">
      <w:pPr>
        <w:shd w:val="clear" w:color="auto" w:fill="FFFFFF"/>
        <w:tabs>
          <w:tab w:val="left" w:pos="1229"/>
        </w:tabs>
        <w:spacing w:line="240" w:lineRule="exact"/>
        <w:jc w:val="both"/>
        <w:rPr>
          <w:sz w:val="22"/>
          <w:szCs w:val="22"/>
        </w:rPr>
      </w:pPr>
      <w:r w:rsidRPr="00F24327">
        <w:rPr>
          <w:sz w:val="22"/>
          <w:szCs w:val="22"/>
        </w:rPr>
        <w:t>7.20. Исполнитель обязуется возместить Заказчику  убытки, понесенные вследствие нарушения Исполнителем указанных в договоре гарантий и заверений и/или допущенных Исполнителем нарушений (в том числе налогового законодательства).</w:t>
      </w:r>
    </w:p>
    <w:p w14:paraId="41A8C5E1" w14:textId="77777777" w:rsidR="0074500F" w:rsidRPr="00F24327" w:rsidRDefault="00B36570">
      <w:pPr>
        <w:shd w:val="clear" w:color="auto" w:fill="FFFFFF"/>
        <w:tabs>
          <w:tab w:val="left" w:pos="1229"/>
        </w:tabs>
        <w:spacing w:line="240" w:lineRule="exact"/>
        <w:jc w:val="both"/>
        <w:rPr>
          <w:sz w:val="22"/>
          <w:szCs w:val="22"/>
        </w:rPr>
      </w:pPr>
      <w:r w:rsidRPr="00F24327">
        <w:rPr>
          <w:sz w:val="22"/>
          <w:szCs w:val="22"/>
        </w:rPr>
        <w:t>Кроме того, Исполнитель обязан:</w:t>
      </w:r>
    </w:p>
    <w:p w14:paraId="02BC2C9F" w14:textId="77777777" w:rsidR="0074500F" w:rsidRPr="00F24327" w:rsidRDefault="00B36570">
      <w:pPr>
        <w:shd w:val="clear" w:color="auto" w:fill="FFFFFF"/>
        <w:tabs>
          <w:tab w:val="left" w:pos="1229"/>
        </w:tabs>
        <w:spacing w:line="240" w:lineRule="exact"/>
        <w:jc w:val="both"/>
        <w:rPr>
          <w:sz w:val="22"/>
          <w:szCs w:val="22"/>
        </w:rPr>
      </w:pPr>
      <w:r w:rsidRPr="00F24327">
        <w:rPr>
          <w:sz w:val="22"/>
          <w:szCs w:val="22"/>
        </w:rPr>
        <w:t>- в случае не оформления/ненадлежащего оформления Исполнителем любого из первичных документов (в том числе исполнительной документации), предусмотренных Договором,  уплатить Заказчику штраф в размере 10 000 рублей за каждый не оформленный/ненадлежаще оформленный документ.</w:t>
      </w:r>
    </w:p>
    <w:p w14:paraId="0808881D" w14:textId="77777777" w:rsidR="0074500F" w:rsidRPr="00F24327" w:rsidRDefault="00B36570">
      <w:pPr>
        <w:shd w:val="clear" w:color="auto" w:fill="FFFFFF"/>
        <w:tabs>
          <w:tab w:val="left" w:pos="1229"/>
        </w:tabs>
        <w:spacing w:line="240" w:lineRule="exact"/>
        <w:jc w:val="both"/>
        <w:rPr>
          <w:sz w:val="22"/>
          <w:szCs w:val="22"/>
        </w:rPr>
      </w:pPr>
      <w:r w:rsidRPr="00F24327">
        <w:rPr>
          <w:sz w:val="22"/>
          <w:szCs w:val="22"/>
        </w:rPr>
        <w:t>- в случае непредставления  оригиналов первичных документов (в том числе исполнительской документации), в сроки, предусмотренные Договором, уплатить Заказчику  штраф в размере 10 000 рублей за каждый документ от стоимости, указанной в счетах-фактурах и первичных документах.</w:t>
      </w:r>
    </w:p>
    <w:p w14:paraId="4A5A646E" w14:textId="77777777" w:rsidR="0074500F" w:rsidRPr="00F24327" w:rsidRDefault="00B36570">
      <w:pPr>
        <w:shd w:val="clear" w:color="auto" w:fill="FFFFFF"/>
        <w:tabs>
          <w:tab w:val="left" w:pos="1229"/>
        </w:tabs>
        <w:spacing w:line="240" w:lineRule="exact"/>
        <w:jc w:val="both"/>
        <w:rPr>
          <w:sz w:val="22"/>
          <w:szCs w:val="22"/>
        </w:rPr>
      </w:pPr>
      <w:r w:rsidRPr="00F24327">
        <w:rPr>
          <w:sz w:val="22"/>
          <w:szCs w:val="22"/>
        </w:rPr>
        <w:t>7.21. В случае уступки права требования Исполнителем  третьему лицу без письменного согласия Заказчика, Исполнитель уплачивает Заказчику штраф в размере 10 000 000,00 руб.</w:t>
      </w:r>
    </w:p>
    <w:p w14:paraId="08CB9AA9" w14:textId="77777777" w:rsidR="0074500F" w:rsidRPr="00F24327" w:rsidRDefault="0074500F">
      <w:pPr>
        <w:shd w:val="clear" w:color="auto" w:fill="FFFFFF"/>
        <w:tabs>
          <w:tab w:val="left" w:pos="426"/>
        </w:tabs>
        <w:spacing w:line="240" w:lineRule="exact"/>
        <w:jc w:val="both"/>
        <w:rPr>
          <w:bCs/>
          <w:sz w:val="22"/>
          <w:szCs w:val="22"/>
        </w:rPr>
      </w:pPr>
    </w:p>
    <w:p w14:paraId="05F8ED43" w14:textId="77777777" w:rsidR="0074500F" w:rsidRPr="00F24327" w:rsidRDefault="00B36570">
      <w:pPr>
        <w:pStyle w:val="ae"/>
        <w:numPr>
          <w:ilvl w:val="0"/>
          <w:numId w:val="3"/>
        </w:numPr>
        <w:shd w:val="clear" w:color="auto" w:fill="FFFFFF"/>
        <w:tabs>
          <w:tab w:val="left" w:leader="underscore" w:pos="3782"/>
          <w:tab w:val="left" w:leader="underscore" w:pos="5376"/>
          <w:tab w:val="left" w:leader="underscore" w:pos="9490"/>
        </w:tabs>
        <w:spacing w:before="120" w:after="120" w:line="240" w:lineRule="exact"/>
        <w:ind w:left="357" w:hanging="357"/>
        <w:jc w:val="center"/>
        <w:rPr>
          <w:b/>
          <w:color w:val="000000" w:themeColor="text1"/>
          <w:sz w:val="22"/>
          <w:szCs w:val="22"/>
        </w:rPr>
      </w:pPr>
      <w:r w:rsidRPr="00F24327">
        <w:rPr>
          <w:b/>
          <w:color w:val="000000" w:themeColor="text1"/>
          <w:sz w:val="22"/>
          <w:szCs w:val="22"/>
        </w:rPr>
        <w:t>АНТИКОРРУПЦИОННЫЕ ТРЕБОВАНИЯ</w:t>
      </w:r>
    </w:p>
    <w:p w14:paraId="39B2C8BB" w14:textId="77777777" w:rsidR="0074500F" w:rsidRPr="00F24327" w:rsidRDefault="00B36570">
      <w:pPr>
        <w:numPr>
          <w:ilvl w:val="1"/>
          <w:numId w:val="3"/>
        </w:numPr>
        <w:shd w:val="clear" w:color="auto" w:fill="FFFFFF"/>
        <w:tabs>
          <w:tab w:val="left" w:pos="426"/>
        </w:tabs>
        <w:spacing w:line="240" w:lineRule="exact"/>
        <w:ind w:left="0" w:firstLine="0"/>
        <w:jc w:val="both"/>
        <w:rPr>
          <w:bCs/>
          <w:sz w:val="22"/>
          <w:szCs w:val="22"/>
        </w:rPr>
      </w:pPr>
      <w:r w:rsidRPr="00F24327">
        <w:rPr>
          <w:bCs/>
          <w:sz w:val="22"/>
          <w:szCs w:val="22"/>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иных неправомерных целей.</w:t>
      </w:r>
    </w:p>
    <w:p w14:paraId="1ACB79EA" w14:textId="77777777" w:rsidR="0074500F" w:rsidRPr="00F24327" w:rsidRDefault="00B36570">
      <w:pPr>
        <w:numPr>
          <w:ilvl w:val="1"/>
          <w:numId w:val="3"/>
        </w:numPr>
        <w:shd w:val="clear" w:color="auto" w:fill="FFFFFF"/>
        <w:tabs>
          <w:tab w:val="left" w:pos="426"/>
        </w:tabs>
        <w:spacing w:line="240" w:lineRule="exact"/>
        <w:ind w:left="0" w:firstLine="0"/>
        <w:jc w:val="both"/>
        <w:rPr>
          <w:bCs/>
          <w:sz w:val="22"/>
          <w:szCs w:val="22"/>
        </w:rPr>
      </w:pPr>
      <w:r w:rsidRPr="00F24327">
        <w:rPr>
          <w:bCs/>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правом,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B10C088" w14:textId="77777777" w:rsidR="0074500F" w:rsidRPr="00F24327" w:rsidRDefault="00B36570">
      <w:pPr>
        <w:numPr>
          <w:ilvl w:val="1"/>
          <w:numId w:val="3"/>
        </w:numPr>
        <w:shd w:val="clear" w:color="auto" w:fill="FFFFFF"/>
        <w:tabs>
          <w:tab w:val="left" w:pos="426"/>
        </w:tabs>
        <w:spacing w:line="240" w:lineRule="exact"/>
        <w:ind w:left="0" w:firstLine="0"/>
        <w:jc w:val="both"/>
        <w:rPr>
          <w:bCs/>
          <w:sz w:val="22"/>
          <w:szCs w:val="22"/>
        </w:rPr>
      </w:pPr>
      <w:r w:rsidRPr="00F24327">
        <w:rPr>
          <w:bCs/>
          <w:sz w:val="22"/>
          <w:szCs w:val="22"/>
        </w:rPr>
        <w:t>Каждая из Сторон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w:t>
      </w:r>
      <w:r w:rsidR="007F5AB7" w:rsidRPr="00F24327">
        <w:rPr>
          <w:bCs/>
          <w:sz w:val="22"/>
          <w:szCs w:val="22"/>
        </w:rPr>
        <w:t xml:space="preserve"> в их адрес работ и другими, не</w:t>
      </w:r>
      <w:r w:rsidRPr="00F24327">
        <w:rPr>
          <w:bCs/>
          <w:sz w:val="22"/>
          <w:szCs w:val="22"/>
        </w:rPr>
        <w:t>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14:paraId="1CB6CF91" w14:textId="77777777" w:rsidR="0074500F" w:rsidRPr="00F24327" w:rsidRDefault="00B36570">
      <w:pPr>
        <w:numPr>
          <w:ilvl w:val="1"/>
          <w:numId w:val="3"/>
        </w:numPr>
        <w:shd w:val="clear" w:color="auto" w:fill="FFFFFF"/>
        <w:tabs>
          <w:tab w:val="left" w:pos="426"/>
        </w:tabs>
        <w:spacing w:line="240" w:lineRule="exact"/>
        <w:ind w:left="0" w:firstLine="0"/>
        <w:jc w:val="both"/>
        <w:rPr>
          <w:color w:val="000000" w:themeColor="text1"/>
          <w:sz w:val="22"/>
          <w:szCs w:val="22"/>
        </w:rPr>
      </w:pPr>
      <w:r w:rsidRPr="00F24327">
        <w:rPr>
          <w:bCs/>
          <w:sz w:val="22"/>
          <w:szCs w:val="22"/>
        </w:rPr>
        <w:t>Под действиями работника</w:t>
      </w:r>
      <w:r w:rsidRPr="00F24327">
        <w:rPr>
          <w:color w:val="000000" w:themeColor="text1"/>
          <w:sz w:val="22"/>
          <w:szCs w:val="22"/>
        </w:rPr>
        <w:t>, осуществляемыми в пользу стимулирующей его Стороны, понимаются:</w:t>
      </w:r>
    </w:p>
    <w:p w14:paraId="2C459CF5" w14:textId="77777777" w:rsidR="0074500F" w:rsidRPr="00F24327" w:rsidRDefault="00B36570">
      <w:pPr>
        <w:pStyle w:val="ae"/>
        <w:widowControl/>
        <w:numPr>
          <w:ilvl w:val="1"/>
          <w:numId w:val="5"/>
        </w:numPr>
        <w:autoSpaceDE/>
        <w:autoSpaceDN/>
        <w:adjustRightInd/>
        <w:spacing w:line="240" w:lineRule="exact"/>
        <w:jc w:val="both"/>
        <w:rPr>
          <w:color w:val="000000" w:themeColor="text1"/>
          <w:sz w:val="22"/>
          <w:szCs w:val="22"/>
        </w:rPr>
      </w:pPr>
      <w:r w:rsidRPr="00F24327">
        <w:rPr>
          <w:color w:val="000000" w:themeColor="text1"/>
          <w:sz w:val="22"/>
          <w:szCs w:val="22"/>
        </w:rPr>
        <w:t>предоставление неоправданных преимуществ по сравнению с другими контрагентами;</w:t>
      </w:r>
    </w:p>
    <w:p w14:paraId="05A32E16" w14:textId="77777777" w:rsidR="0074500F" w:rsidRPr="00F24327" w:rsidRDefault="00B36570">
      <w:pPr>
        <w:pStyle w:val="ae"/>
        <w:widowControl/>
        <w:numPr>
          <w:ilvl w:val="1"/>
          <w:numId w:val="5"/>
        </w:numPr>
        <w:autoSpaceDE/>
        <w:autoSpaceDN/>
        <w:adjustRightInd/>
        <w:spacing w:line="240" w:lineRule="exact"/>
        <w:jc w:val="both"/>
        <w:rPr>
          <w:color w:val="000000" w:themeColor="text1"/>
          <w:sz w:val="22"/>
          <w:szCs w:val="22"/>
        </w:rPr>
      </w:pPr>
      <w:r w:rsidRPr="00F24327">
        <w:rPr>
          <w:color w:val="000000" w:themeColor="text1"/>
          <w:sz w:val="22"/>
          <w:szCs w:val="22"/>
        </w:rPr>
        <w:t>предоставление каких-либо гарантий;</w:t>
      </w:r>
    </w:p>
    <w:p w14:paraId="602BB59E" w14:textId="77777777" w:rsidR="0074500F" w:rsidRPr="00F24327" w:rsidRDefault="00B36570">
      <w:pPr>
        <w:pStyle w:val="ae"/>
        <w:widowControl/>
        <w:numPr>
          <w:ilvl w:val="1"/>
          <w:numId w:val="5"/>
        </w:numPr>
        <w:autoSpaceDE/>
        <w:autoSpaceDN/>
        <w:adjustRightInd/>
        <w:spacing w:line="240" w:lineRule="exact"/>
        <w:jc w:val="both"/>
        <w:rPr>
          <w:color w:val="000000" w:themeColor="text1"/>
          <w:sz w:val="22"/>
          <w:szCs w:val="22"/>
        </w:rPr>
      </w:pPr>
      <w:r w:rsidRPr="00F24327">
        <w:rPr>
          <w:color w:val="000000" w:themeColor="text1"/>
          <w:sz w:val="22"/>
          <w:szCs w:val="22"/>
        </w:rPr>
        <w:t>ускорение существующих процедур;</w:t>
      </w:r>
    </w:p>
    <w:p w14:paraId="07E34E03" w14:textId="77777777" w:rsidR="0074500F" w:rsidRPr="00F24327" w:rsidRDefault="00B36570">
      <w:pPr>
        <w:pStyle w:val="ae"/>
        <w:widowControl/>
        <w:numPr>
          <w:ilvl w:val="1"/>
          <w:numId w:val="5"/>
        </w:numPr>
        <w:autoSpaceDE/>
        <w:autoSpaceDN/>
        <w:adjustRightInd/>
        <w:spacing w:line="240" w:lineRule="exact"/>
        <w:jc w:val="both"/>
        <w:rPr>
          <w:color w:val="000000" w:themeColor="text1"/>
          <w:sz w:val="22"/>
          <w:szCs w:val="22"/>
        </w:rPr>
      </w:pPr>
      <w:r w:rsidRPr="00F24327">
        <w:rPr>
          <w:color w:val="000000" w:themeColor="text1"/>
          <w:sz w:val="22"/>
          <w:szCs w:val="22"/>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363473E0" w14:textId="77777777" w:rsidR="0074500F" w:rsidRPr="00F24327" w:rsidRDefault="00B36570">
      <w:pPr>
        <w:numPr>
          <w:ilvl w:val="1"/>
          <w:numId w:val="3"/>
        </w:numPr>
        <w:shd w:val="clear" w:color="auto" w:fill="FFFFFF"/>
        <w:tabs>
          <w:tab w:val="left" w:pos="426"/>
        </w:tabs>
        <w:spacing w:line="240" w:lineRule="exact"/>
        <w:ind w:left="0" w:firstLine="0"/>
        <w:jc w:val="both"/>
        <w:rPr>
          <w:bCs/>
          <w:sz w:val="22"/>
          <w:szCs w:val="22"/>
        </w:rPr>
      </w:pPr>
      <w:r w:rsidRPr="00F24327">
        <w:rPr>
          <w:bCs/>
          <w:sz w:val="22"/>
          <w:szCs w:val="22"/>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154E275A" w14:textId="77777777" w:rsidR="0074500F" w:rsidRPr="00F24327" w:rsidRDefault="00B36570">
      <w:pPr>
        <w:numPr>
          <w:ilvl w:val="1"/>
          <w:numId w:val="3"/>
        </w:numPr>
        <w:shd w:val="clear" w:color="auto" w:fill="FFFFFF"/>
        <w:tabs>
          <w:tab w:val="left" w:pos="426"/>
        </w:tabs>
        <w:spacing w:line="240" w:lineRule="exact"/>
        <w:ind w:left="0" w:firstLine="0"/>
        <w:jc w:val="both"/>
        <w:rPr>
          <w:bCs/>
          <w:sz w:val="22"/>
          <w:szCs w:val="22"/>
        </w:rPr>
      </w:pPr>
      <w:r w:rsidRPr="00F24327">
        <w:rPr>
          <w:bCs/>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72486C67" w14:textId="77777777" w:rsidR="0074500F" w:rsidRPr="00F24327" w:rsidRDefault="00B36570">
      <w:pPr>
        <w:numPr>
          <w:ilvl w:val="1"/>
          <w:numId w:val="3"/>
        </w:numPr>
        <w:shd w:val="clear" w:color="auto" w:fill="FFFFFF"/>
        <w:tabs>
          <w:tab w:val="left" w:pos="426"/>
        </w:tabs>
        <w:spacing w:line="240" w:lineRule="exact"/>
        <w:ind w:left="0" w:firstLine="0"/>
        <w:jc w:val="both"/>
        <w:rPr>
          <w:bCs/>
          <w:sz w:val="22"/>
          <w:szCs w:val="22"/>
        </w:rPr>
      </w:pPr>
      <w:r w:rsidRPr="00F24327">
        <w:rPr>
          <w:bCs/>
          <w:sz w:val="22"/>
          <w:szCs w:val="22"/>
        </w:rPr>
        <w:t xml:space="preserve">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w:t>
      </w:r>
      <w:r w:rsidRPr="00F24327">
        <w:rPr>
          <w:bCs/>
          <w:sz w:val="22"/>
          <w:szCs w:val="22"/>
        </w:rPr>
        <w:lastRenderedPageBreak/>
        <w:t>обеспечивают реализацию процедур по проведению проверок в целях предотвращения рисков вовлечения Сторон в коррупционную деятельность.</w:t>
      </w:r>
    </w:p>
    <w:p w14:paraId="5F739AE9" w14:textId="77777777" w:rsidR="0074500F" w:rsidRPr="00F24327" w:rsidRDefault="00B36570">
      <w:pPr>
        <w:numPr>
          <w:ilvl w:val="1"/>
          <w:numId w:val="3"/>
        </w:numPr>
        <w:shd w:val="clear" w:color="auto" w:fill="FFFFFF"/>
        <w:tabs>
          <w:tab w:val="left" w:pos="426"/>
        </w:tabs>
        <w:spacing w:line="240" w:lineRule="exact"/>
        <w:ind w:left="0" w:firstLine="0"/>
        <w:jc w:val="both"/>
        <w:rPr>
          <w:color w:val="000000" w:themeColor="text1"/>
          <w:sz w:val="22"/>
          <w:szCs w:val="22"/>
        </w:rPr>
      </w:pPr>
      <w:r w:rsidRPr="00F24327">
        <w:rPr>
          <w:bCs/>
          <w:sz w:val="22"/>
          <w:szCs w:val="22"/>
        </w:rPr>
        <w:t>В целях проведения</w:t>
      </w:r>
      <w:r w:rsidRPr="00F24327">
        <w:rPr>
          <w:color w:val="000000" w:themeColor="text1"/>
          <w:sz w:val="22"/>
          <w:szCs w:val="22"/>
        </w:rPr>
        <w:t xml:space="preserve"> антикоррупционных проверок Исполнителя, Заказчик обязуется  в течение (5) пяти рабочих дней с момента заключения Договора, а также в любое время в течение действия Договора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согласно </w:t>
      </w:r>
      <w:r w:rsidR="004503DF" w:rsidRPr="00F24327">
        <w:rPr>
          <w:color w:val="000000" w:themeColor="text1"/>
          <w:sz w:val="22"/>
          <w:szCs w:val="22"/>
        </w:rPr>
        <w:t>Приложению № 12</w:t>
      </w:r>
      <w:r w:rsidRPr="00F24327">
        <w:rPr>
          <w:color w:val="000000" w:themeColor="text1"/>
          <w:sz w:val="22"/>
          <w:szCs w:val="22"/>
        </w:rPr>
        <w:t xml:space="preserve"> к Договору с приложением подтверждающих документов (далее – «Информация»). </w:t>
      </w:r>
    </w:p>
    <w:p w14:paraId="710AC145" w14:textId="5B97B39B" w:rsidR="0074500F" w:rsidRPr="00F24327" w:rsidRDefault="00B36570">
      <w:pPr>
        <w:shd w:val="clear" w:color="auto" w:fill="FFFFFF"/>
        <w:tabs>
          <w:tab w:val="left" w:pos="426"/>
        </w:tabs>
        <w:spacing w:line="240" w:lineRule="exact"/>
        <w:jc w:val="both"/>
        <w:rPr>
          <w:bCs/>
          <w:sz w:val="22"/>
          <w:szCs w:val="22"/>
        </w:rPr>
      </w:pPr>
      <w:r w:rsidRPr="00F24327">
        <w:rPr>
          <w:bCs/>
          <w:sz w:val="22"/>
          <w:szCs w:val="22"/>
        </w:rPr>
        <w:t xml:space="preserve">В случае изменений в цепочке собственников Исполнителя включая бенефициаров (в том числе, конечных) и (или) в исполнительных органах Исполнитель обязуется в течение (5) пяти рабочих дней с даты внесения таких изменений предоставить соответствующую информацию Заказчику. </w:t>
      </w:r>
    </w:p>
    <w:p w14:paraId="44A57219" w14:textId="77777777" w:rsidR="0074500F" w:rsidRPr="00F24327" w:rsidRDefault="00B36570">
      <w:pPr>
        <w:shd w:val="clear" w:color="auto" w:fill="FFFFFF"/>
        <w:tabs>
          <w:tab w:val="left" w:pos="426"/>
        </w:tabs>
        <w:spacing w:line="240" w:lineRule="exact"/>
        <w:jc w:val="both"/>
        <w:rPr>
          <w:bCs/>
          <w:sz w:val="22"/>
          <w:szCs w:val="22"/>
        </w:rPr>
      </w:pPr>
      <w:r w:rsidRPr="00F24327">
        <w:rPr>
          <w:bCs/>
          <w:sz w:val="22"/>
          <w:szCs w:val="22"/>
        </w:rPr>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Заказчика путем почтового отправления с описью вложения. Датой предоставления Информации является дата получения Заказчиком почтового отправления. Дополнительно Информация предоставляется на электронном носителе.  Указанное в настоящем пункте условие является существенным условием Договора в соответствии с ч. 1 ст. 432 ГК РФ.</w:t>
      </w:r>
    </w:p>
    <w:p w14:paraId="1A16F0A4" w14:textId="77777777" w:rsidR="0074500F" w:rsidRPr="00F24327" w:rsidRDefault="00B36570">
      <w:pPr>
        <w:numPr>
          <w:ilvl w:val="1"/>
          <w:numId w:val="3"/>
        </w:numPr>
        <w:shd w:val="clear" w:color="auto" w:fill="FFFFFF"/>
        <w:tabs>
          <w:tab w:val="left" w:pos="426"/>
        </w:tabs>
        <w:spacing w:line="240" w:lineRule="exact"/>
        <w:ind w:left="0" w:firstLine="0"/>
        <w:jc w:val="both"/>
        <w:rPr>
          <w:bCs/>
          <w:sz w:val="22"/>
          <w:szCs w:val="22"/>
        </w:rPr>
      </w:pPr>
      <w:r w:rsidRPr="00F24327">
        <w:rPr>
          <w:bCs/>
          <w:sz w:val="22"/>
          <w:szCs w:val="22"/>
        </w:rPr>
        <w:t>Стороны признают, что их возможные неправомерные действия и нарушение антикоррупционных условий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7D1A88F5" w14:textId="77777777" w:rsidR="0074500F" w:rsidRPr="00F24327" w:rsidRDefault="00B36570">
      <w:pPr>
        <w:numPr>
          <w:ilvl w:val="1"/>
          <w:numId w:val="3"/>
        </w:numPr>
        <w:shd w:val="clear" w:color="auto" w:fill="FFFFFF"/>
        <w:tabs>
          <w:tab w:val="left" w:pos="426"/>
        </w:tabs>
        <w:spacing w:line="240" w:lineRule="exact"/>
        <w:ind w:left="0" w:firstLine="0"/>
        <w:jc w:val="both"/>
        <w:rPr>
          <w:bCs/>
          <w:sz w:val="22"/>
          <w:szCs w:val="22"/>
        </w:rPr>
      </w:pPr>
      <w:r w:rsidRPr="00F24327">
        <w:rPr>
          <w:bCs/>
          <w:sz w:val="22"/>
          <w:szCs w:val="22"/>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7E0526D8" w14:textId="77777777" w:rsidR="0074500F" w:rsidRPr="00F24327" w:rsidRDefault="00DA1DD4">
      <w:pPr>
        <w:numPr>
          <w:ilvl w:val="1"/>
          <w:numId w:val="3"/>
        </w:numPr>
        <w:shd w:val="clear" w:color="auto" w:fill="FFFFFF"/>
        <w:tabs>
          <w:tab w:val="left" w:pos="426"/>
        </w:tabs>
        <w:spacing w:line="240" w:lineRule="exact"/>
        <w:ind w:left="0" w:firstLine="0"/>
        <w:jc w:val="both"/>
        <w:rPr>
          <w:bCs/>
          <w:sz w:val="22"/>
          <w:szCs w:val="22"/>
        </w:rPr>
      </w:pPr>
      <w:r w:rsidRPr="00F24327">
        <w:rPr>
          <w:bCs/>
          <w:sz w:val="22"/>
          <w:szCs w:val="22"/>
        </w:rPr>
        <w:t xml:space="preserve"> </w:t>
      </w:r>
      <w:r w:rsidR="00B36570" w:rsidRPr="00F24327">
        <w:rPr>
          <w:bCs/>
          <w:sz w:val="22"/>
          <w:szCs w:val="22"/>
        </w:rPr>
        <w:t>Стороны гарантируют полную конфиденциальность по вопросам исполнения антикоррупционных условий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26B038D0" w14:textId="77777777" w:rsidR="0074500F" w:rsidRPr="00F24327" w:rsidRDefault="00DA1DD4">
      <w:pPr>
        <w:numPr>
          <w:ilvl w:val="1"/>
          <w:numId w:val="3"/>
        </w:numPr>
        <w:shd w:val="clear" w:color="auto" w:fill="FFFFFF"/>
        <w:tabs>
          <w:tab w:val="left" w:pos="426"/>
        </w:tabs>
        <w:spacing w:line="240" w:lineRule="exact"/>
        <w:ind w:left="0" w:firstLine="0"/>
        <w:jc w:val="both"/>
        <w:rPr>
          <w:bCs/>
          <w:sz w:val="22"/>
          <w:szCs w:val="22"/>
        </w:rPr>
      </w:pPr>
      <w:r w:rsidRPr="00F24327">
        <w:rPr>
          <w:bCs/>
          <w:sz w:val="22"/>
          <w:szCs w:val="22"/>
        </w:rPr>
        <w:t xml:space="preserve"> </w:t>
      </w:r>
      <w:r w:rsidR="00B36570" w:rsidRPr="00F24327">
        <w:rPr>
          <w:bCs/>
          <w:sz w:val="22"/>
          <w:szCs w:val="22"/>
        </w:rPr>
        <w:t xml:space="preserve">Одновременно с предоставлением Информации о цепочке собственников Исполнителя, включая бенефициаров (в том числе конечных), Исполнитель обязан предоставить Заказчику подтверждение наличия согласия на обработку персональных данных и направления уведомлений об осуществлении обработки персональных данных, получаемых в составе информации о цепочке собственников Исполнителя, включая бенефициаров (в том числе конечных), по формам согласно Приложению № </w:t>
      </w:r>
      <w:r w:rsidR="0086506E" w:rsidRPr="00F24327">
        <w:rPr>
          <w:bCs/>
          <w:sz w:val="22"/>
          <w:szCs w:val="22"/>
        </w:rPr>
        <w:t>13 и № 14</w:t>
      </w:r>
      <w:r w:rsidR="00B36570" w:rsidRPr="00F24327">
        <w:rPr>
          <w:bCs/>
          <w:sz w:val="22"/>
          <w:szCs w:val="22"/>
        </w:rPr>
        <w:t xml:space="preserve">  к Договору.</w:t>
      </w:r>
    </w:p>
    <w:p w14:paraId="51803F48" w14:textId="77777777" w:rsidR="0074500F" w:rsidRPr="00F24327" w:rsidRDefault="00DA1DD4">
      <w:pPr>
        <w:numPr>
          <w:ilvl w:val="1"/>
          <w:numId w:val="3"/>
        </w:numPr>
        <w:shd w:val="clear" w:color="auto" w:fill="FFFFFF"/>
        <w:tabs>
          <w:tab w:val="left" w:pos="426"/>
        </w:tabs>
        <w:spacing w:line="240" w:lineRule="exact"/>
        <w:ind w:left="0" w:firstLine="0"/>
        <w:jc w:val="both"/>
        <w:rPr>
          <w:color w:val="000000" w:themeColor="text1"/>
          <w:sz w:val="22"/>
          <w:szCs w:val="22"/>
        </w:rPr>
      </w:pPr>
      <w:r w:rsidRPr="00F24327">
        <w:rPr>
          <w:bCs/>
          <w:sz w:val="22"/>
          <w:szCs w:val="22"/>
        </w:rPr>
        <w:t xml:space="preserve"> </w:t>
      </w:r>
      <w:r w:rsidR="00B36570" w:rsidRPr="00F24327">
        <w:rPr>
          <w:bCs/>
          <w:sz w:val="22"/>
          <w:szCs w:val="22"/>
        </w:rPr>
        <w:t xml:space="preserve">Исполнитель </w:t>
      </w:r>
      <w:r w:rsidR="00B36570" w:rsidRPr="00F24327">
        <w:rPr>
          <w:color w:val="000000" w:themeColor="text1"/>
          <w:sz w:val="22"/>
          <w:szCs w:val="22"/>
        </w:rPr>
        <w:t>подтверждает, что согласие субъектов персональных данных на обработку их персональных данных оформлено в соответствии с Федеральным законом РФ «О персональных данных» от 27.07.2006 №152- ФЗ.</w:t>
      </w:r>
    </w:p>
    <w:p w14:paraId="40087E14" w14:textId="77777777" w:rsidR="0074500F" w:rsidRPr="00F24327" w:rsidRDefault="00DA1DD4">
      <w:pPr>
        <w:numPr>
          <w:ilvl w:val="1"/>
          <w:numId w:val="3"/>
        </w:numPr>
        <w:shd w:val="clear" w:color="auto" w:fill="FFFFFF"/>
        <w:tabs>
          <w:tab w:val="left" w:pos="426"/>
        </w:tabs>
        <w:spacing w:line="240" w:lineRule="exact"/>
        <w:ind w:left="0" w:firstLine="0"/>
        <w:jc w:val="both"/>
        <w:rPr>
          <w:color w:val="000000" w:themeColor="text1"/>
          <w:sz w:val="22"/>
          <w:szCs w:val="22"/>
        </w:rPr>
      </w:pPr>
      <w:r w:rsidRPr="00F24327">
        <w:rPr>
          <w:color w:val="000000" w:themeColor="text1"/>
          <w:sz w:val="22"/>
          <w:szCs w:val="22"/>
        </w:rPr>
        <w:t xml:space="preserve"> </w:t>
      </w:r>
      <w:r w:rsidR="00B36570" w:rsidRPr="00F24327">
        <w:rPr>
          <w:color w:val="000000" w:themeColor="text1"/>
          <w:sz w:val="22"/>
          <w:szCs w:val="22"/>
        </w:rPr>
        <w:t>В случае</w:t>
      </w:r>
      <w:r w:rsidR="00916D5E" w:rsidRPr="00F24327">
        <w:rPr>
          <w:color w:val="000000" w:themeColor="text1"/>
          <w:sz w:val="22"/>
          <w:szCs w:val="22"/>
        </w:rPr>
        <w:t>,</w:t>
      </w:r>
      <w:r w:rsidR="00B36570" w:rsidRPr="00F24327">
        <w:rPr>
          <w:color w:val="000000" w:themeColor="text1"/>
          <w:sz w:val="22"/>
          <w:szCs w:val="22"/>
        </w:rPr>
        <w:t xml:space="preserve"> если Заказчик будет привлечен к ответственности в виде штрафов, наложенных </w:t>
      </w:r>
      <w:r w:rsidR="00B36570" w:rsidRPr="00F24327">
        <w:rPr>
          <w:bCs/>
          <w:sz w:val="22"/>
          <w:szCs w:val="22"/>
        </w:rPr>
        <w:t>государственными</w:t>
      </w:r>
      <w:r w:rsidR="00B36570" w:rsidRPr="00F24327">
        <w:rPr>
          <w:color w:val="000000" w:themeColor="text1"/>
          <w:sz w:val="22"/>
          <w:szCs w:val="22"/>
        </w:rPr>
        <w:t xml:space="preserve"> органами за нарушение Федерального закона РФ «О персональных данных» от 27.07.2006 №152- ФЗ в связи отсутствием согласия субъекта на обработку его персональных данных, предусмотренного пунктом 8.13 Договора, либо Заказчик понесет расходы в виде сумм возмещения морального и/или имущественного вреда, подлежащих возмещению субъекту персональных данных за нарушение Федерального закона РФ «О персональных данных» от 27.07.2006 №152- ФЗ в связи отсутствием согласия такого субъекта на обработку его персональных данных, предусмотренного пунктом 8.13. Договора, </w:t>
      </w:r>
      <w:r w:rsidR="00B36570" w:rsidRPr="00F24327">
        <w:rPr>
          <w:bCs/>
          <w:sz w:val="22"/>
          <w:szCs w:val="22"/>
        </w:rPr>
        <w:t>Исполнитель</w:t>
      </w:r>
      <w:r w:rsidR="00B36570" w:rsidRPr="00F24327">
        <w:rPr>
          <w:color w:val="000000" w:themeColor="text1"/>
          <w:sz w:val="22"/>
          <w:szCs w:val="22"/>
        </w:rPr>
        <w:t xml:space="preserve"> обязан возместить Заказчику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p>
    <w:p w14:paraId="20D9A5B3" w14:textId="77777777" w:rsidR="0074500F" w:rsidRPr="00F24327" w:rsidRDefault="0074500F">
      <w:pPr>
        <w:shd w:val="clear" w:color="auto" w:fill="FFFFFF"/>
        <w:tabs>
          <w:tab w:val="left" w:pos="426"/>
        </w:tabs>
        <w:spacing w:line="240" w:lineRule="exact"/>
        <w:jc w:val="both"/>
        <w:rPr>
          <w:color w:val="000000" w:themeColor="text1"/>
          <w:sz w:val="22"/>
          <w:szCs w:val="22"/>
        </w:rPr>
      </w:pPr>
    </w:p>
    <w:p w14:paraId="58B69519" w14:textId="77777777" w:rsidR="0074500F" w:rsidRPr="00F24327" w:rsidRDefault="00B36570">
      <w:pPr>
        <w:pStyle w:val="ae"/>
        <w:numPr>
          <w:ilvl w:val="0"/>
          <w:numId w:val="3"/>
        </w:numPr>
        <w:shd w:val="clear" w:color="auto" w:fill="FFFFFF"/>
        <w:tabs>
          <w:tab w:val="left" w:leader="underscore" w:pos="3782"/>
          <w:tab w:val="left" w:leader="underscore" w:pos="5376"/>
          <w:tab w:val="left" w:leader="underscore" w:pos="9490"/>
        </w:tabs>
        <w:spacing w:before="120" w:after="120" w:line="240" w:lineRule="exact"/>
        <w:ind w:left="357" w:hanging="357"/>
        <w:jc w:val="center"/>
        <w:rPr>
          <w:b/>
          <w:color w:val="000000" w:themeColor="text1"/>
          <w:sz w:val="22"/>
          <w:szCs w:val="22"/>
        </w:rPr>
      </w:pPr>
      <w:r w:rsidRPr="00F24327">
        <w:rPr>
          <w:b/>
          <w:color w:val="000000" w:themeColor="text1"/>
          <w:sz w:val="22"/>
          <w:szCs w:val="22"/>
        </w:rPr>
        <w:t>ИНТЕЛЛЕКТУАЛЬНЫЕ ПРАВА</w:t>
      </w:r>
    </w:p>
    <w:p w14:paraId="6F82CE73" w14:textId="77777777" w:rsidR="0074500F" w:rsidRPr="00F24327" w:rsidRDefault="00B36570">
      <w:pPr>
        <w:numPr>
          <w:ilvl w:val="1"/>
          <w:numId w:val="3"/>
        </w:numPr>
        <w:shd w:val="clear" w:color="auto" w:fill="FFFFFF"/>
        <w:tabs>
          <w:tab w:val="left" w:pos="426"/>
        </w:tabs>
        <w:spacing w:line="240" w:lineRule="exact"/>
        <w:ind w:left="0" w:firstLine="0"/>
        <w:jc w:val="both"/>
        <w:rPr>
          <w:color w:val="000000" w:themeColor="text1"/>
          <w:sz w:val="22"/>
          <w:szCs w:val="22"/>
        </w:rPr>
      </w:pPr>
      <w:r w:rsidRPr="00F24327">
        <w:rPr>
          <w:bCs/>
          <w:sz w:val="22"/>
          <w:szCs w:val="22"/>
        </w:rPr>
        <w:t>Исполнитель</w:t>
      </w:r>
      <w:r w:rsidRPr="00F24327">
        <w:rPr>
          <w:color w:val="000000" w:themeColor="text1"/>
          <w:sz w:val="22"/>
          <w:szCs w:val="22"/>
        </w:rPr>
        <w:t xml:space="preserve"> несет ответственность, освобождает от ответственности, защищает,  возмещает ущерб и обеспечивает </w:t>
      </w:r>
      <w:r w:rsidR="00646A01" w:rsidRPr="00F24327">
        <w:rPr>
          <w:color w:val="000000" w:themeColor="text1"/>
          <w:sz w:val="22"/>
          <w:szCs w:val="22"/>
        </w:rPr>
        <w:t>непривлечение</w:t>
      </w:r>
      <w:r w:rsidRPr="00F24327">
        <w:rPr>
          <w:color w:val="000000" w:themeColor="text1"/>
          <w:sz w:val="22"/>
          <w:szCs w:val="22"/>
        </w:rPr>
        <w:t xml:space="preserve"> к ответственности Заказчика в связи со всеми действиями, претензиями, требованиями, потерями, убытками, затратами (включая юридические затраты), расходами и обязательствами, возникающими в связи с нарушением или предполагаемыми нарушениями интеллектуальных прав, возникающих в связи или на основании исполнения </w:t>
      </w:r>
      <w:r w:rsidRPr="00F24327">
        <w:rPr>
          <w:bCs/>
          <w:sz w:val="22"/>
          <w:szCs w:val="22"/>
        </w:rPr>
        <w:t>Исполнителем</w:t>
      </w:r>
      <w:r w:rsidRPr="00F24327">
        <w:rPr>
          <w:color w:val="000000" w:themeColor="text1"/>
          <w:sz w:val="22"/>
          <w:szCs w:val="22"/>
        </w:rPr>
        <w:t xml:space="preserve"> своих обязательств по Договору. </w:t>
      </w:r>
    </w:p>
    <w:p w14:paraId="083700FA" w14:textId="77777777" w:rsidR="0074500F" w:rsidRPr="00F24327" w:rsidRDefault="00B36570">
      <w:pPr>
        <w:numPr>
          <w:ilvl w:val="1"/>
          <w:numId w:val="3"/>
        </w:numPr>
        <w:shd w:val="clear" w:color="auto" w:fill="FFFFFF"/>
        <w:tabs>
          <w:tab w:val="left" w:pos="426"/>
        </w:tabs>
        <w:spacing w:line="240" w:lineRule="exact"/>
        <w:ind w:left="0" w:firstLine="0"/>
        <w:jc w:val="both"/>
        <w:rPr>
          <w:color w:val="000000" w:themeColor="text1"/>
          <w:sz w:val="22"/>
          <w:szCs w:val="22"/>
        </w:rPr>
      </w:pPr>
      <w:r w:rsidRPr="00F24327">
        <w:rPr>
          <w:color w:val="000000" w:themeColor="text1"/>
          <w:sz w:val="22"/>
          <w:szCs w:val="22"/>
        </w:rPr>
        <w:t>В случае</w:t>
      </w:r>
      <w:r w:rsidR="00127E79" w:rsidRPr="00F24327">
        <w:rPr>
          <w:color w:val="000000" w:themeColor="text1"/>
          <w:sz w:val="22"/>
          <w:szCs w:val="22"/>
        </w:rPr>
        <w:t>,</w:t>
      </w:r>
      <w:r w:rsidRPr="00F24327">
        <w:rPr>
          <w:color w:val="000000" w:themeColor="text1"/>
          <w:sz w:val="22"/>
          <w:szCs w:val="22"/>
        </w:rPr>
        <w:t xml:space="preserve"> если любой из Сторон станет известно о таком нарушении или предполагаемом нарушении, или случае, который может послужить причиной возникновения претензии о нарушении, каждая из Сторон обязана незамедлительно уведомить вторую Сторону. В таком случае Заказчик получает право потребовать изменения условий Договора, а </w:t>
      </w:r>
      <w:r w:rsidRPr="00F24327">
        <w:rPr>
          <w:bCs/>
          <w:sz w:val="22"/>
          <w:szCs w:val="22"/>
        </w:rPr>
        <w:t>Исполнитель</w:t>
      </w:r>
      <w:r w:rsidRPr="00F24327">
        <w:rPr>
          <w:color w:val="000000" w:themeColor="text1"/>
          <w:sz w:val="22"/>
          <w:szCs w:val="22"/>
        </w:rPr>
        <w:t xml:space="preserve"> обязан без увеличения стоимости Договора осуществить такое изменение/модификацию таким образом, чтобы избежать нарушения будь то реального, предполагаемого или потенциального. При этом </w:t>
      </w:r>
      <w:r w:rsidRPr="00F24327">
        <w:rPr>
          <w:bCs/>
          <w:sz w:val="22"/>
          <w:szCs w:val="22"/>
        </w:rPr>
        <w:t xml:space="preserve">Исполнитель </w:t>
      </w:r>
      <w:r w:rsidRPr="00F24327">
        <w:rPr>
          <w:color w:val="000000" w:themeColor="text1"/>
          <w:sz w:val="22"/>
          <w:szCs w:val="22"/>
        </w:rPr>
        <w:t>должен обеспечить выполнение такого изменения без ущерба для Заказчика.</w:t>
      </w:r>
    </w:p>
    <w:p w14:paraId="412D1936" w14:textId="77777777" w:rsidR="0074500F" w:rsidRPr="00F24327" w:rsidRDefault="00B36570">
      <w:pPr>
        <w:numPr>
          <w:ilvl w:val="1"/>
          <w:numId w:val="3"/>
        </w:numPr>
        <w:shd w:val="clear" w:color="auto" w:fill="FFFFFF"/>
        <w:tabs>
          <w:tab w:val="left" w:pos="426"/>
        </w:tabs>
        <w:spacing w:line="240" w:lineRule="exact"/>
        <w:ind w:left="0" w:firstLine="0"/>
        <w:jc w:val="both"/>
        <w:rPr>
          <w:color w:val="000000" w:themeColor="text1"/>
          <w:sz w:val="22"/>
          <w:szCs w:val="22"/>
        </w:rPr>
      </w:pPr>
      <w:r w:rsidRPr="00F24327">
        <w:rPr>
          <w:bCs/>
          <w:sz w:val="22"/>
          <w:szCs w:val="22"/>
        </w:rPr>
        <w:lastRenderedPageBreak/>
        <w:t>Исполнитель</w:t>
      </w:r>
      <w:r w:rsidRPr="00F24327">
        <w:rPr>
          <w:color w:val="000000" w:themeColor="text1"/>
          <w:sz w:val="22"/>
          <w:szCs w:val="22"/>
        </w:rPr>
        <w:t xml:space="preserve"> должен взаимодействовать только с темы лицами, которые соглашаются в письменном виде освобождать Заказчика от ответственности в связи с претензиями о предполагаемом нарушении интеллектуальных прав.</w:t>
      </w:r>
    </w:p>
    <w:p w14:paraId="7A2D14C4" w14:textId="77777777" w:rsidR="0074500F" w:rsidRPr="00F24327" w:rsidRDefault="0074500F">
      <w:pPr>
        <w:shd w:val="clear" w:color="auto" w:fill="FFFFFF"/>
        <w:tabs>
          <w:tab w:val="left" w:pos="426"/>
        </w:tabs>
        <w:spacing w:line="240" w:lineRule="exact"/>
        <w:jc w:val="both"/>
        <w:rPr>
          <w:color w:val="000000" w:themeColor="text1"/>
          <w:sz w:val="22"/>
          <w:szCs w:val="22"/>
        </w:rPr>
      </w:pPr>
    </w:p>
    <w:p w14:paraId="2E828F7A" w14:textId="77777777" w:rsidR="0074500F" w:rsidRPr="00F24327" w:rsidRDefault="00B36570">
      <w:pPr>
        <w:pStyle w:val="ae"/>
        <w:numPr>
          <w:ilvl w:val="0"/>
          <w:numId w:val="3"/>
        </w:numPr>
        <w:shd w:val="clear" w:color="auto" w:fill="FFFFFF"/>
        <w:tabs>
          <w:tab w:val="left" w:leader="underscore" w:pos="3782"/>
          <w:tab w:val="left" w:leader="underscore" w:pos="5376"/>
          <w:tab w:val="left" w:leader="underscore" w:pos="9490"/>
        </w:tabs>
        <w:spacing w:line="240" w:lineRule="exact"/>
        <w:ind w:left="357" w:hanging="357"/>
        <w:jc w:val="center"/>
        <w:rPr>
          <w:b/>
          <w:color w:val="000000" w:themeColor="text1"/>
          <w:sz w:val="22"/>
          <w:szCs w:val="22"/>
        </w:rPr>
      </w:pPr>
      <w:r w:rsidRPr="00F24327">
        <w:rPr>
          <w:b/>
          <w:color w:val="000000" w:themeColor="text1"/>
          <w:sz w:val="22"/>
          <w:szCs w:val="22"/>
        </w:rPr>
        <w:t>КОНФИДЕНЦИАЛЬНОСТЬ</w:t>
      </w:r>
    </w:p>
    <w:p w14:paraId="61C700ED" w14:textId="77777777" w:rsidR="0074500F" w:rsidRPr="00F24327" w:rsidRDefault="0074500F">
      <w:pPr>
        <w:pStyle w:val="ae"/>
        <w:shd w:val="clear" w:color="auto" w:fill="FFFFFF"/>
        <w:tabs>
          <w:tab w:val="left" w:leader="underscore" w:pos="3782"/>
          <w:tab w:val="left" w:leader="underscore" w:pos="5376"/>
          <w:tab w:val="left" w:leader="underscore" w:pos="9490"/>
        </w:tabs>
        <w:spacing w:line="240" w:lineRule="exact"/>
        <w:ind w:left="357"/>
        <w:rPr>
          <w:b/>
          <w:color w:val="000000" w:themeColor="text1"/>
          <w:sz w:val="22"/>
          <w:szCs w:val="22"/>
        </w:rPr>
      </w:pPr>
    </w:p>
    <w:p w14:paraId="2A7B7A7C" w14:textId="77777777" w:rsidR="0074500F" w:rsidRPr="00F24327" w:rsidRDefault="00DA1DD4">
      <w:pPr>
        <w:numPr>
          <w:ilvl w:val="1"/>
          <w:numId w:val="3"/>
        </w:numPr>
        <w:shd w:val="clear" w:color="auto" w:fill="FFFFFF"/>
        <w:tabs>
          <w:tab w:val="left" w:pos="426"/>
        </w:tabs>
        <w:spacing w:line="240" w:lineRule="exact"/>
        <w:ind w:left="0" w:firstLine="0"/>
        <w:jc w:val="both"/>
        <w:rPr>
          <w:color w:val="000000" w:themeColor="text1"/>
          <w:sz w:val="22"/>
          <w:szCs w:val="22"/>
        </w:rPr>
      </w:pPr>
      <w:r w:rsidRPr="00F24327">
        <w:rPr>
          <w:color w:val="000000" w:themeColor="text1"/>
          <w:sz w:val="22"/>
          <w:szCs w:val="22"/>
        </w:rPr>
        <w:t xml:space="preserve"> </w:t>
      </w:r>
      <w:r w:rsidR="00B36570" w:rsidRPr="00F24327">
        <w:rPr>
          <w:color w:val="000000" w:themeColor="text1"/>
          <w:sz w:val="22"/>
          <w:szCs w:val="22"/>
        </w:rPr>
        <w:t>Для целей Договора термин «Конфиденциальная информация» означает любую информацию по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14:paraId="5E16C096" w14:textId="77777777" w:rsidR="0074500F" w:rsidRPr="00F24327" w:rsidRDefault="00B36570">
      <w:pPr>
        <w:numPr>
          <w:ilvl w:val="1"/>
          <w:numId w:val="3"/>
        </w:numPr>
        <w:shd w:val="clear" w:color="auto" w:fill="FFFFFF"/>
        <w:tabs>
          <w:tab w:val="left" w:pos="426"/>
        </w:tabs>
        <w:spacing w:line="240" w:lineRule="exact"/>
        <w:ind w:left="0" w:firstLine="0"/>
        <w:jc w:val="both"/>
        <w:rPr>
          <w:color w:val="000000" w:themeColor="text1"/>
          <w:sz w:val="22"/>
          <w:szCs w:val="22"/>
        </w:rPr>
      </w:pPr>
      <w:r w:rsidRPr="00F24327">
        <w:rPr>
          <w:color w:val="000000" w:themeColor="text1"/>
          <w:sz w:val="22"/>
          <w:szCs w:val="22"/>
        </w:rPr>
        <w:t xml:space="preserve">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w:t>
      </w:r>
      <w:r w:rsidR="00F07F05" w:rsidRPr="00F24327">
        <w:rPr>
          <w:color w:val="000000" w:themeColor="text1"/>
          <w:sz w:val="22"/>
          <w:szCs w:val="22"/>
        </w:rPr>
        <w:t>:</w:t>
      </w:r>
      <w:r w:rsidRPr="00F24327">
        <w:rPr>
          <w:color w:val="000000" w:themeColor="text1"/>
          <w:sz w:val="22"/>
          <w:szCs w:val="22"/>
        </w:rPr>
        <w:t xml:space="preserve"> </w:t>
      </w:r>
    </w:p>
    <w:p w14:paraId="29E716A8" w14:textId="77777777" w:rsidR="0074500F" w:rsidRPr="00F24327" w:rsidRDefault="00B36570">
      <w:pPr>
        <w:pStyle w:val="ae"/>
        <w:tabs>
          <w:tab w:val="left" w:pos="142"/>
          <w:tab w:val="left" w:pos="709"/>
          <w:tab w:val="left" w:pos="851"/>
        </w:tabs>
        <w:spacing w:line="240" w:lineRule="exact"/>
        <w:ind w:left="0"/>
        <w:jc w:val="both"/>
        <w:rPr>
          <w:color w:val="000000" w:themeColor="text1"/>
          <w:sz w:val="22"/>
          <w:szCs w:val="22"/>
        </w:rPr>
      </w:pPr>
      <w:r w:rsidRPr="00F24327">
        <w:rPr>
          <w:color w:val="000000" w:themeColor="text1"/>
          <w:sz w:val="22"/>
          <w:szCs w:val="22"/>
        </w:rPr>
        <w:t xml:space="preserve">(a)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w:t>
      </w:r>
    </w:p>
    <w:p w14:paraId="215CEE8B" w14:textId="77777777" w:rsidR="0074500F" w:rsidRPr="00F24327" w:rsidRDefault="00B36570">
      <w:pPr>
        <w:pStyle w:val="ae"/>
        <w:tabs>
          <w:tab w:val="left" w:pos="142"/>
          <w:tab w:val="left" w:pos="709"/>
          <w:tab w:val="left" w:pos="851"/>
        </w:tabs>
        <w:spacing w:line="240" w:lineRule="exact"/>
        <w:ind w:left="0"/>
        <w:jc w:val="both"/>
        <w:rPr>
          <w:color w:val="000000" w:themeColor="text1"/>
          <w:sz w:val="22"/>
          <w:szCs w:val="22"/>
        </w:rPr>
      </w:pPr>
      <w:r w:rsidRPr="00F24327">
        <w:rPr>
          <w:color w:val="000000" w:themeColor="text1"/>
          <w:sz w:val="22"/>
          <w:szCs w:val="22"/>
        </w:rPr>
        <w:t>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0538173A" w14:textId="77777777" w:rsidR="0074500F" w:rsidRPr="00F24327" w:rsidRDefault="00DA1DD4">
      <w:pPr>
        <w:numPr>
          <w:ilvl w:val="1"/>
          <w:numId w:val="3"/>
        </w:numPr>
        <w:shd w:val="clear" w:color="auto" w:fill="FFFFFF"/>
        <w:tabs>
          <w:tab w:val="left" w:pos="426"/>
        </w:tabs>
        <w:spacing w:line="240" w:lineRule="exact"/>
        <w:ind w:left="0" w:firstLine="0"/>
        <w:jc w:val="both"/>
        <w:rPr>
          <w:color w:val="000000" w:themeColor="text1"/>
          <w:sz w:val="22"/>
          <w:szCs w:val="22"/>
        </w:rPr>
      </w:pPr>
      <w:r w:rsidRPr="00F24327">
        <w:rPr>
          <w:color w:val="000000" w:themeColor="text1"/>
          <w:sz w:val="22"/>
          <w:szCs w:val="22"/>
        </w:rPr>
        <w:t xml:space="preserve"> </w:t>
      </w:r>
      <w:r w:rsidR="00B36570" w:rsidRPr="00F24327">
        <w:rPr>
          <w:color w:val="000000" w:themeColor="text1"/>
          <w:sz w:val="22"/>
          <w:szCs w:val="22"/>
        </w:rPr>
        <w:t>Соответствующая Сторона Договора несет ответственность за действия (бездействие) своих работников и иных лиц, получивших доступ к Конфиденциальной информации.</w:t>
      </w:r>
    </w:p>
    <w:p w14:paraId="53DFBF8C" w14:textId="77777777" w:rsidR="0074500F" w:rsidRPr="00F24327" w:rsidRDefault="00DA1DD4">
      <w:pPr>
        <w:numPr>
          <w:ilvl w:val="1"/>
          <w:numId w:val="3"/>
        </w:numPr>
        <w:shd w:val="clear" w:color="auto" w:fill="FFFFFF"/>
        <w:tabs>
          <w:tab w:val="left" w:pos="426"/>
        </w:tabs>
        <w:spacing w:line="240" w:lineRule="exact"/>
        <w:ind w:left="0" w:firstLine="0"/>
        <w:jc w:val="both"/>
        <w:rPr>
          <w:color w:val="000000" w:themeColor="text1"/>
          <w:sz w:val="22"/>
          <w:szCs w:val="22"/>
        </w:rPr>
      </w:pPr>
      <w:r w:rsidRPr="00F24327">
        <w:rPr>
          <w:color w:val="000000" w:themeColor="text1"/>
          <w:sz w:val="22"/>
          <w:szCs w:val="22"/>
        </w:rPr>
        <w:t xml:space="preserve"> </w:t>
      </w:r>
      <w:r w:rsidR="00B36570" w:rsidRPr="00F24327">
        <w:rPr>
          <w:color w:val="000000" w:themeColor="text1"/>
          <w:sz w:val="22"/>
          <w:szCs w:val="22"/>
        </w:rPr>
        <w:t>Для целей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14:paraId="49C42F88" w14:textId="77777777" w:rsidR="0074500F" w:rsidRPr="00F24327" w:rsidRDefault="00DA1DD4">
      <w:pPr>
        <w:numPr>
          <w:ilvl w:val="1"/>
          <w:numId w:val="3"/>
        </w:numPr>
        <w:shd w:val="clear" w:color="auto" w:fill="FFFFFF"/>
        <w:tabs>
          <w:tab w:val="left" w:pos="426"/>
        </w:tabs>
        <w:spacing w:line="240" w:lineRule="exact"/>
        <w:ind w:left="0" w:firstLine="0"/>
        <w:jc w:val="both"/>
        <w:rPr>
          <w:color w:val="000000" w:themeColor="text1"/>
          <w:sz w:val="22"/>
          <w:szCs w:val="22"/>
        </w:rPr>
      </w:pPr>
      <w:r w:rsidRPr="00F24327">
        <w:rPr>
          <w:color w:val="000000" w:themeColor="text1"/>
          <w:sz w:val="22"/>
          <w:szCs w:val="22"/>
        </w:rPr>
        <w:t xml:space="preserve"> </w:t>
      </w:r>
      <w:r w:rsidR="00B36570" w:rsidRPr="00F24327">
        <w:rPr>
          <w:color w:val="000000" w:themeColor="text1"/>
          <w:sz w:val="22"/>
          <w:szCs w:val="22"/>
        </w:rPr>
        <w:t>Соответствующая Сторона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главы, за исключением случаев раскрытия Конфиденциальной информации, предусмотренных в настоящей главе.</w:t>
      </w:r>
    </w:p>
    <w:p w14:paraId="06604DCD" w14:textId="77777777" w:rsidR="0074500F" w:rsidRPr="00F24327" w:rsidRDefault="00DA1DD4">
      <w:pPr>
        <w:numPr>
          <w:ilvl w:val="1"/>
          <w:numId w:val="3"/>
        </w:numPr>
        <w:shd w:val="clear" w:color="auto" w:fill="FFFFFF"/>
        <w:tabs>
          <w:tab w:val="left" w:pos="426"/>
        </w:tabs>
        <w:spacing w:line="240" w:lineRule="exact"/>
        <w:ind w:left="0" w:firstLine="0"/>
        <w:jc w:val="both"/>
        <w:rPr>
          <w:color w:val="000000" w:themeColor="text1"/>
          <w:sz w:val="22"/>
          <w:szCs w:val="22"/>
        </w:rPr>
      </w:pPr>
      <w:r w:rsidRPr="00F24327">
        <w:rPr>
          <w:color w:val="000000" w:themeColor="text1"/>
          <w:sz w:val="22"/>
          <w:szCs w:val="22"/>
        </w:rPr>
        <w:t xml:space="preserve"> </w:t>
      </w:r>
      <w:r w:rsidR="00B36570" w:rsidRPr="00F24327">
        <w:rPr>
          <w:color w:val="000000" w:themeColor="text1"/>
          <w:sz w:val="22"/>
          <w:szCs w:val="22"/>
        </w:rPr>
        <w:t>Передача Конфиденциальной информации оформляется актом, который подписывается уполномоченными представителями Сторон.</w:t>
      </w:r>
    </w:p>
    <w:p w14:paraId="37955956" w14:textId="77777777" w:rsidR="0074500F" w:rsidRPr="00F24327" w:rsidRDefault="00DA1DD4">
      <w:pPr>
        <w:numPr>
          <w:ilvl w:val="1"/>
          <w:numId w:val="3"/>
        </w:numPr>
        <w:shd w:val="clear" w:color="auto" w:fill="FFFFFF"/>
        <w:tabs>
          <w:tab w:val="left" w:pos="426"/>
        </w:tabs>
        <w:spacing w:line="240" w:lineRule="exact"/>
        <w:ind w:left="0" w:firstLine="0"/>
        <w:jc w:val="both"/>
        <w:rPr>
          <w:color w:val="000000" w:themeColor="text1"/>
          <w:sz w:val="22"/>
          <w:szCs w:val="22"/>
        </w:rPr>
      </w:pPr>
      <w:r w:rsidRPr="00F24327">
        <w:rPr>
          <w:color w:val="000000" w:themeColor="text1"/>
          <w:sz w:val="22"/>
          <w:szCs w:val="22"/>
        </w:rPr>
        <w:t xml:space="preserve"> </w:t>
      </w:r>
      <w:r w:rsidR="00B36570" w:rsidRPr="00F24327">
        <w:rPr>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информационно-телекоммуникационной сети Интернет без принятия соответствующих мер защиты, удовлетворяющих обе Стороны, запрещена.</w:t>
      </w:r>
    </w:p>
    <w:p w14:paraId="779103FE" w14:textId="77777777" w:rsidR="0074500F" w:rsidRPr="00F24327" w:rsidRDefault="0074500F">
      <w:pPr>
        <w:shd w:val="clear" w:color="auto" w:fill="FFFFFF"/>
        <w:tabs>
          <w:tab w:val="left" w:pos="426"/>
        </w:tabs>
        <w:spacing w:line="240" w:lineRule="exact"/>
        <w:jc w:val="both"/>
        <w:rPr>
          <w:color w:val="000000" w:themeColor="text1"/>
          <w:sz w:val="22"/>
          <w:szCs w:val="22"/>
        </w:rPr>
      </w:pPr>
    </w:p>
    <w:p w14:paraId="1153199E" w14:textId="77777777" w:rsidR="0074500F" w:rsidRPr="00F24327" w:rsidRDefault="00B36570">
      <w:pPr>
        <w:pStyle w:val="ae"/>
        <w:numPr>
          <w:ilvl w:val="0"/>
          <w:numId w:val="3"/>
        </w:numPr>
        <w:shd w:val="clear" w:color="auto" w:fill="FFFFFF"/>
        <w:tabs>
          <w:tab w:val="left" w:leader="underscore" w:pos="3782"/>
          <w:tab w:val="left" w:leader="underscore" w:pos="5376"/>
          <w:tab w:val="left" w:leader="underscore" w:pos="9490"/>
        </w:tabs>
        <w:spacing w:line="240" w:lineRule="exact"/>
        <w:ind w:left="357" w:hanging="357"/>
        <w:jc w:val="center"/>
        <w:rPr>
          <w:b/>
          <w:color w:val="000000" w:themeColor="text1"/>
          <w:sz w:val="22"/>
          <w:szCs w:val="22"/>
        </w:rPr>
      </w:pPr>
      <w:r w:rsidRPr="00F24327">
        <w:rPr>
          <w:b/>
          <w:color w:val="000000" w:themeColor="text1"/>
          <w:sz w:val="22"/>
          <w:szCs w:val="22"/>
        </w:rPr>
        <w:t>РАЗРЕШЕНИЕ СПОРОВ</w:t>
      </w:r>
    </w:p>
    <w:p w14:paraId="3C0A7D11" w14:textId="77777777" w:rsidR="0074500F" w:rsidRPr="00F24327" w:rsidRDefault="0074500F">
      <w:pPr>
        <w:pStyle w:val="ae"/>
        <w:shd w:val="clear" w:color="auto" w:fill="FFFFFF"/>
        <w:tabs>
          <w:tab w:val="left" w:leader="underscore" w:pos="3782"/>
          <w:tab w:val="left" w:leader="underscore" w:pos="5376"/>
          <w:tab w:val="left" w:leader="underscore" w:pos="9490"/>
        </w:tabs>
        <w:spacing w:line="240" w:lineRule="exact"/>
        <w:ind w:left="357"/>
        <w:rPr>
          <w:b/>
          <w:color w:val="000000" w:themeColor="text1"/>
          <w:sz w:val="22"/>
          <w:szCs w:val="22"/>
        </w:rPr>
      </w:pPr>
    </w:p>
    <w:p w14:paraId="796CD7A1" w14:textId="77777777" w:rsidR="0074500F" w:rsidRPr="00F24327" w:rsidRDefault="00DA1DD4">
      <w:pPr>
        <w:numPr>
          <w:ilvl w:val="1"/>
          <w:numId w:val="3"/>
        </w:numPr>
        <w:shd w:val="clear" w:color="auto" w:fill="FFFFFF"/>
        <w:tabs>
          <w:tab w:val="left" w:pos="426"/>
        </w:tabs>
        <w:spacing w:line="240" w:lineRule="exact"/>
        <w:ind w:left="0" w:firstLine="0"/>
        <w:jc w:val="both"/>
        <w:rPr>
          <w:color w:val="000000" w:themeColor="text1"/>
          <w:sz w:val="22"/>
          <w:szCs w:val="22"/>
        </w:rPr>
      </w:pPr>
      <w:r w:rsidRPr="00F24327">
        <w:rPr>
          <w:color w:val="000000" w:themeColor="text1"/>
          <w:sz w:val="22"/>
          <w:szCs w:val="22"/>
        </w:rPr>
        <w:t xml:space="preserve"> </w:t>
      </w:r>
      <w:r w:rsidR="00B36570" w:rsidRPr="00F24327">
        <w:rPr>
          <w:color w:val="000000" w:themeColor="text1"/>
          <w:sz w:val="22"/>
          <w:szCs w:val="22"/>
        </w:rPr>
        <w:t>Отношения сторон по Договору регулируются в соответствии с законодательством Российской Федерации.</w:t>
      </w:r>
    </w:p>
    <w:p w14:paraId="5F992F40" w14:textId="77777777" w:rsidR="0074500F" w:rsidRPr="00F24327" w:rsidRDefault="00DA1DD4">
      <w:pPr>
        <w:numPr>
          <w:ilvl w:val="1"/>
          <w:numId w:val="3"/>
        </w:numPr>
        <w:shd w:val="clear" w:color="auto" w:fill="FFFFFF"/>
        <w:tabs>
          <w:tab w:val="left" w:pos="426"/>
        </w:tabs>
        <w:spacing w:line="240" w:lineRule="exact"/>
        <w:ind w:left="0" w:firstLine="0"/>
        <w:jc w:val="both"/>
        <w:rPr>
          <w:color w:val="000000" w:themeColor="text1"/>
          <w:sz w:val="22"/>
          <w:szCs w:val="22"/>
        </w:rPr>
      </w:pPr>
      <w:r w:rsidRPr="00F24327">
        <w:rPr>
          <w:color w:val="000000" w:themeColor="text1"/>
          <w:sz w:val="22"/>
          <w:szCs w:val="22"/>
        </w:rPr>
        <w:t xml:space="preserve"> </w:t>
      </w:r>
      <w:r w:rsidR="00B36570" w:rsidRPr="00F24327">
        <w:rPr>
          <w:color w:val="000000" w:themeColor="text1"/>
          <w:sz w:val="22"/>
          <w:szCs w:val="22"/>
        </w:rPr>
        <w:t xml:space="preserve">Стороны примут все меры к разрешению споров и разногласий, возникших в отношении исполнения Договора, путем переговоров. Досудебный (претензионный) порядок урегулирования споров является обязательным для сторон. Срок ответа на претензию – 30 (тридцать) дней. В случае если стороны не смогут прийти к соглашению, то все споры и разногласия разрешаются в Арбитражном суде Красноярского края. </w:t>
      </w:r>
    </w:p>
    <w:p w14:paraId="12B69C85" w14:textId="77777777" w:rsidR="0074500F" w:rsidRPr="00F24327" w:rsidRDefault="0074500F">
      <w:pPr>
        <w:shd w:val="clear" w:color="auto" w:fill="FFFFFF"/>
        <w:tabs>
          <w:tab w:val="left" w:pos="426"/>
        </w:tabs>
        <w:spacing w:line="240" w:lineRule="exact"/>
        <w:jc w:val="both"/>
        <w:rPr>
          <w:color w:val="000000" w:themeColor="text1"/>
          <w:sz w:val="22"/>
          <w:szCs w:val="22"/>
        </w:rPr>
      </w:pPr>
    </w:p>
    <w:p w14:paraId="029F4DDF" w14:textId="77777777" w:rsidR="0074500F" w:rsidRPr="00F24327" w:rsidRDefault="00B36570">
      <w:pPr>
        <w:pStyle w:val="ae"/>
        <w:numPr>
          <w:ilvl w:val="0"/>
          <w:numId w:val="3"/>
        </w:numPr>
        <w:shd w:val="clear" w:color="auto" w:fill="FFFFFF"/>
        <w:tabs>
          <w:tab w:val="left" w:leader="underscore" w:pos="3782"/>
          <w:tab w:val="left" w:leader="underscore" w:pos="5376"/>
          <w:tab w:val="left" w:leader="underscore" w:pos="9490"/>
        </w:tabs>
        <w:spacing w:line="240" w:lineRule="exact"/>
        <w:ind w:left="357" w:hanging="357"/>
        <w:jc w:val="center"/>
        <w:rPr>
          <w:b/>
          <w:color w:val="000000" w:themeColor="text1"/>
          <w:sz w:val="22"/>
          <w:szCs w:val="22"/>
        </w:rPr>
      </w:pPr>
      <w:r w:rsidRPr="00F24327">
        <w:rPr>
          <w:b/>
          <w:color w:val="000000" w:themeColor="text1"/>
          <w:sz w:val="22"/>
          <w:szCs w:val="22"/>
        </w:rPr>
        <w:t>СРОК ДЕЙСТВИЯ, ИЗМЕНЕНИЯ И РАСТОРЖЕНИЯ ДОГОВОРА</w:t>
      </w:r>
    </w:p>
    <w:p w14:paraId="347B164A" w14:textId="77777777" w:rsidR="0074500F" w:rsidRPr="00F24327" w:rsidRDefault="0074500F">
      <w:pPr>
        <w:pStyle w:val="ae"/>
        <w:shd w:val="clear" w:color="auto" w:fill="FFFFFF"/>
        <w:tabs>
          <w:tab w:val="left" w:leader="underscore" w:pos="3782"/>
          <w:tab w:val="left" w:leader="underscore" w:pos="5376"/>
          <w:tab w:val="left" w:leader="underscore" w:pos="9490"/>
        </w:tabs>
        <w:spacing w:line="240" w:lineRule="exact"/>
        <w:ind w:left="357"/>
        <w:rPr>
          <w:b/>
          <w:color w:val="000000" w:themeColor="text1"/>
          <w:sz w:val="22"/>
          <w:szCs w:val="22"/>
        </w:rPr>
      </w:pPr>
    </w:p>
    <w:p w14:paraId="7112EA27" w14:textId="05469E67" w:rsidR="0074500F" w:rsidRPr="00F24327" w:rsidRDefault="00DA1DD4">
      <w:pPr>
        <w:numPr>
          <w:ilvl w:val="1"/>
          <w:numId w:val="3"/>
        </w:numPr>
        <w:shd w:val="clear" w:color="auto" w:fill="FFFFFF"/>
        <w:tabs>
          <w:tab w:val="left" w:pos="426"/>
        </w:tabs>
        <w:spacing w:line="240" w:lineRule="exact"/>
        <w:ind w:left="0" w:firstLine="0"/>
        <w:jc w:val="both"/>
        <w:rPr>
          <w:color w:val="000000" w:themeColor="text1"/>
          <w:sz w:val="22"/>
          <w:szCs w:val="22"/>
        </w:rPr>
      </w:pPr>
      <w:r w:rsidRPr="00F24327">
        <w:rPr>
          <w:color w:val="000000" w:themeColor="text1"/>
          <w:sz w:val="22"/>
          <w:szCs w:val="22"/>
        </w:rPr>
        <w:t xml:space="preserve"> </w:t>
      </w:r>
      <w:r w:rsidR="00B36570" w:rsidRPr="00F24327">
        <w:rPr>
          <w:color w:val="000000" w:themeColor="text1"/>
          <w:sz w:val="22"/>
          <w:szCs w:val="22"/>
        </w:rPr>
        <w:t xml:space="preserve">Договор вступает в силу с </w:t>
      </w:r>
      <w:r w:rsidR="00B03837" w:rsidRPr="00F24327">
        <w:rPr>
          <w:color w:val="000000" w:themeColor="text1"/>
          <w:sz w:val="22"/>
          <w:szCs w:val="22"/>
        </w:rPr>
        <w:t>01.01.2023</w:t>
      </w:r>
      <w:r w:rsidR="00B36570" w:rsidRPr="00F24327">
        <w:rPr>
          <w:color w:val="000000" w:themeColor="text1"/>
          <w:sz w:val="22"/>
          <w:szCs w:val="22"/>
        </w:rPr>
        <w:t xml:space="preserve"> и действует до </w:t>
      </w:r>
      <w:r w:rsidR="00B03837" w:rsidRPr="00F24327">
        <w:rPr>
          <w:color w:val="000000" w:themeColor="text1"/>
          <w:sz w:val="22"/>
          <w:szCs w:val="22"/>
        </w:rPr>
        <w:t xml:space="preserve">31.12.2023 включительно, но в любом случае до </w:t>
      </w:r>
      <w:r w:rsidR="00B36570" w:rsidRPr="00F24327">
        <w:rPr>
          <w:color w:val="000000" w:themeColor="text1"/>
          <w:sz w:val="22"/>
          <w:szCs w:val="22"/>
        </w:rPr>
        <w:t>полного исполнения Сторонами своих обязательств по Договору.</w:t>
      </w:r>
    </w:p>
    <w:p w14:paraId="7DADBFC4" w14:textId="77777777" w:rsidR="0074500F" w:rsidRPr="00F24327" w:rsidRDefault="00DA1DD4">
      <w:pPr>
        <w:numPr>
          <w:ilvl w:val="1"/>
          <w:numId w:val="3"/>
        </w:numPr>
        <w:shd w:val="clear" w:color="auto" w:fill="FFFFFF"/>
        <w:tabs>
          <w:tab w:val="left" w:pos="426"/>
        </w:tabs>
        <w:spacing w:line="240" w:lineRule="exact"/>
        <w:ind w:left="0" w:firstLine="0"/>
        <w:jc w:val="both"/>
        <w:rPr>
          <w:color w:val="000000" w:themeColor="text1"/>
          <w:sz w:val="22"/>
          <w:szCs w:val="22"/>
        </w:rPr>
      </w:pPr>
      <w:r w:rsidRPr="00F24327">
        <w:rPr>
          <w:color w:val="000000" w:themeColor="text1"/>
          <w:sz w:val="22"/>
          <w:szCs w:val="22"/>
        </w:rPr>
        <w:t xml:space="preserve"> </w:t>
      </w:r>
      <w:r w:rsidR="00B36570" w:rsidRPr="00F24327">
        <w:rPr>
          <w:color w:val="000000" w:themeColor="text1"/>
          <w:sz w:val="22"/>
          <w:szCs w:val="22"/>
        </w:rPr>
        <w:t>Прекращение (окончание) срока действия Договора не освобождает Стороны  от ответственности за его нарушения, если таковые имели место при исполнении условий Договора.</w:t>
      </w:r>
    </w:p>
    <w:p w14:paraId="0DA2CE19" w14:textId="77777777" w:rsidR="0074500F" w:rsidRPr="00F24327" w:rsidRDefault="00DA1DD4">
      <w:pPr>
        <w:numPr>
          <w:ilvl w:val="1"/>
          <w:numId w:val="3"/>
        </w:numPr>
        <w:shd w:val="clear" w:color="auto" w:fill="FFFFFF"/>
        <w:tabs>
          <w:tab w:val="left" w:pos="426"/>
        </w:tabs>
        <w:spacing w:line="240" w:lineRule="exact"/>
        <w:ind w:left="0" w:firstLine="0"/>
        <w:jc w:val="both"/>
        <w:rPr>
          <w:color w:val="000000" w:themeColor="text1"/>
          <w:sz w:val="22"/>
          <w:szCs w:val="22"/>
        </w:rPr>
      </w:pPr>
      <w:r w:rsidRPr="00F24327">
        <w:rPr>
          <w:color w:val="000000" w:themeColor="text1"/>
          <w:sz w:val="22"/>
          <w:szCs w:val="22"/>
        </w:rPr>
        <w:t xml:space="preserve"> </w:t>
      </w:r>
      <w:r w:rsidR="00B36570" w:rsidRPr="00F24327">
        <w:rPr>
          <w:color w:val="000000" w:themeColor="text1"/>
          <w:sz w:val="22"/>
          <w:szCs w:val="22"/>
        </w:rPr>
        <w:t xml:space="preserve">Изменение, расторжение Договора возможно по соглашению сторон либо в одностороннем порядке в случаях, предусмотренных действующим законодательством РФ или Договором. </w:t>
      </w:r>
    </w:p>
    <w:p w14:paraId="39C94D5B" w14:textId="77777777" w:rsidR="0074500F" w:rsidRPr="00F24327" w:rsidRDefault="00DA1DD4">
      <w:pPr>
        <w:numPr>
          <w:ilvl w:val="1"/>
          <w:numId w:val="3"/>
        </w:numPr>
        <w:shd w:val="clear" w:color="auto" w:fill="FFFFFF"/>
        <w:tabs>
          <w:tab w:val="left" w:pos="426"/>
        </w:tabs>
        <w:spacing w:line="240" w:lineRule="exact"/>
        <w:ind w:left="0" w:firstLine="0"/>
        <w:jc w:val="both"/>
        <w:rPr>
          <w:color w:val="000000" w:themeColor="text1"/>
          <w:sz w:val="22"/>
          <w:szCs w:val="22"/>
        </w:rPr>
      </w:pPr>
      <w:r w:rsidRPr="00F24327">
        <w:rPr>
          <w:color w:val="000000" w:themeColor="text1"/>
          <w:sz w:val="22"/>
          <w:szCs w:val="22"/>
        </w:rPr>
        <w:lastRenderedPageBreak/>
        <w:t xml:space="preserve"> </w:t>
      </w:r>
      <w:r w:rsidR="00B36570" w:rsidRPr="00F24327">
        <w:rPr>
          <w:color w:val="000000" w:themeColor="text1"/>
          <w:sz w:val="22"/>
          <w:szCs w:val="22"/>
        </w:rPr>
        <w:t>Заказчик вправе в одностороннем, внесудебном порядке отказаться от исполнения Договора (расторгнуть  Договор в одностороннем порядке) с правом требования от Исполнителя оплаты разницы между ценой работ  Исполнителя по данному Договору и ценой работ по сделке, заключенной взамен расторгнутой, а также возмещения упущенной выгоды и иных убытков, возникших в результате досрочного расторжения Договора в следующих случаях:</w:t>
      </w:r>
    </w:p>
    <w:p w14:paraId="7AA95F57" w14:textId="77777777" w:rsidR="0074500F" w:rsidRPr="00F24327" w:rsidRDefault="00B36570">
      <w:pPr>
        <w:pStyle w:val="ae"/>
        <w:tabs>
          <w:tab w:val="left" w:pos="851"/>
        </w:tabs>
        <w:spacing w:line="240" w:lineRule="exact"/>
        <w:ind w:left="0"/>
        <w:jc w:val="both"/>
        <w:rPr>
          <w:color w:val="000000" w:themeColor="text1"/>
          <w:sz w:val="22"/>
          <w:szCs w:val="22"/>
        </w:rPr>
      </w:pPr>
      <w:r w:rsidRPr="00F24327">
        <w:rPr>
          <w:color w:val="000000" w:themeColor="text1"/>
          <w:sz w:val="22"/>
          <w:szCs w:val="22"/>
        </w:rPr>
        <w:t xml:space="preserve">- если </w:t>
      </w:r>
      <w:r w:rsidRPr="00F24327">
        <w:rPr>
          <w:bCs/>
          <w:sz w:val="22"/>
          <w:szCs w:val="22"/>
        </w:rPr>
        <w:t>Исполнитель</w:t>
      </w:r>
      <w:r w:rsidRPr="00F24327">
        <w:rPr>
          <w:color w:val="000000" w:themeColor="text1"/>
          <w:sz w:val="22"/>
          <w:szCs w:val="22"/>
        </w:rPr>
        <w:t xml:space="preserve"> не приступает своевременно  к исполнению заявок по Договору  или выполняет работы  настолько медленно, что окончание их к сроку становится явно невозможным;</w:t>
      </w:r>
    </w:p>
    <w:p w14:paraId="4EBB9127" w14:textId="77777777" w:rsidR="0074500F" w:rsidRPr="00F24327" w:rsidRDefault="00B36570">
      <w:pPr>
        <w:pStyle w:val="ae"/>
        <w:tabs>
          <w:tab w:val="left" w:pos="851"/>
        </w:tabs>
        <w:spacing w:line="240" w:lineRule="exact"/>
        <w:ind w:left="0"/>
        <w:jc w:val="both"/>
        <w:rPr>
          <w:color w:val="000000" w:themeColor="text1"/>
          <w:sz w:val="22"/>
          <w:szCs w:val="22"/>
        </w:rPr>
      </w:pPr>
      <w:r w:rsidRPr="00F24327">
        <w:rPr>
          <w:color w:val="000000" w:themeColor="text1"/>
          <w:sz w:val="22"/>
          <w:szCs w:val="22"/>
        </w:rPr>
        <w:t xml:space="preserve">- если во время  выполнения работ станет очевидным, что работы не будут выполнены надлежащим образом. При этом Заказчик праве назначить </w:t>
      </w:r>
      <w:r w:rsidRPr="00F24327">
        <w:rPr>
          <w:bCs/>
          <w:sz w:val="22"/>
          <w:szCs w:val="22"/>
        </w:rPr>
        <w:t>Исполнителю</w:t>
      </w:r>
      <w:r w:rsidRPr="00F24327">
        <w:rPr>
          <w:color w:val="000000" w:themeColor="text1"/>
          <w:sz w:val="22"/>
          <w:szCs w:val="22"/>
        </w:rPr>
        <w:t xml:space="preserve"> разумный срок для устранения недостатков и при неисполнении  </w:t>
      </w:r>
      <w:r w:rsidRPr="00F24327">
        <w:rPr>
          <w:bCs/>
          <w:sz w:val="22"/>
          <w:szCs w:val="22"/>
        </w:rPr>
        <w:t>Исполнителем</w:t>
      </w:r>
      <w:r w:rsidRPr="00F24327">
        <w:rPr>
          <w:color w:val="000000" w:themeColor="text1"/>
          <w:sz w:val="22"/>
          <w:szCs w:val="22"/>
        </w:rPr>
        <w:t xml:space="preserve"> в назначенный срок этого требования отказаться от Договора либо поручить  исправление другому лицу за счет </w:t>
      </w:r>
      <w:r w:rsidRPr="00F24327">
        <w:rPr>
          <w:bCs/>
          <w:sz w:val="22"/>
          <w:szCs w:val="22"/>
        </w:rPr>
        <w:t>Исполнителя</w:t>
      </w:r>
      <w:r w:rsidRPr="00F24327">
        <w:rPr>
          <w:color w:val="000000" w:themeColor="text1"/>
          <w:sz w:val="22"/>
          <w:szCs w:val="22"/>
        </w:rPr>
        <w:t>, а также  потребовать возмещения убытков;</w:t>
      </w:r>
    </w:p>
    <w:p w14:paraId="0CBC6B73" w14:textId="77777777" w:rsidR="0074500F" w:rsidRPr="00F24327" w:rsidRDefault="00B36570">
      <w:pPr>
        <w:pStyle w:val="ae"/>
        <w:tabs>
          <w:tab w:val="left" w:pos="851"/>
        </w:tabs>
        <w:spacing w:line="240" w:lineRule="exact"/>
        <w:ind w:left="0"/>
        <w:jc w:val="both"/>
        <w:rPr>
          <w:color w:val="000000" w:themeColor="text1"/>
          <w:sz w:val="22"/>
          <w:szCs w:val="22"/>
        </w:rPr>
      </w:pPr>
      <w:r w:rsidRPr="00F24327">
        <w:rPr>
          <w:color w:val="000000" w:themeColor="text1"/>
          <w:sz w:val="22"/>
          <w:szCs w:val="22"/>
        </w:rPr>
        <w:t>- если отступления от условий Договора или иные недостатки в установленный Заказчиком срок не были устранены либо являются существенными и неустранимыми;</w:t>
      </w:r>
    </w:p>
    <w:p w14:paraId="3372CBEE" w14:textId="77777777" w:rsidR="0074500F" w:rsidRPr="00F24327" w:rsidRDefault="00B36570">
      <w:pPr>
        <w:pStyle w:val="ae"/>
        <w:tabs>
          <w:tab w:val="left" w:pos="851"/>
        </w:tabs>
        <w:spacing w:line="240" w:lineRule="exact"/>
        <w:ind w:left="0"/>
        <w:jc w:val="both"/>
        <w:rPr>
          <w:color w:val="000000" w:themeColor="text1"/>
          <w:sz w:val="22"/>
          <w:szCs w:val="22"/>
        </w:rPr>
      </w:pPr>
      <w:r w:rsidRPr="00F24327">
        <w:rPr>
          <w:color w:val="000000" w:themeColor="text1"/>
          <w:sz w:val="22"/>
          <w:szCs w:val="22"/>
        </w:rPr>
        <w:t xml:space="preserve">- в случае возбуждения процедуры банкротства в отношении </w:t>
      </w:r>
      <w:r w:rsidRPr="00F24327">
        <w:rPr>
          <w:bCs/>
          <w:sz w:val="22"/>
          <w:szCs w:val="22"/>
        </w:rPr>
        <w:t>Исполнителя</w:t>
      </w:r>
      <w:r w:rsidRPr="00F24327">
        <w:rPr>
          <w:color w:val="000000" w:themeColor="text1"/>
          <w:sz w:val="22"/>
          <w:szCs w:val="22"/>
        </w:rPr>
        <w:t xml:space="preserve"> или заключения </w:t>
      </w:r>
      <w:r w:rsidRPr="00F24327">
        <w:rPr>
          <w:bCs/>
          <w:sz w:val="22"/>
          <w:szCs w:val="22"/>
        </w:rPr>
        <w:t>Исполнителем</w:t>
      </w:r>
      <w:r w:rsidRPr="00F24327">
        <w:rPr>
          <w:color w:val="000000" w:themeColor="text1"/>
          <w:sz w:val="22"/>
          <w:szCs w:val="22"/>
        </w:rPr>
        <w:t xml:space="preserve"> мирового соглашения с кредиторами или принятия решения уполномоченным государственным органом о ликвидации </w:t>
      </w:r>
      <w:r w:rsidRPr="00F24327">
        <w:rPr>
          <w:bCs/>
          <w:sz w:val="22"/>
          <w:szCs w:val="22"/>
        </w:rPr>
        <w:t>Исполнителя</w:t>
      </w:r>
      <w:r w:rsidRPr="00F24327">
        <w:rPr>
          <w:color w:val="000000" w:themeColor="text1"/>
          <w:sz w:val="22"/>
          <w:szCs w:val="22"/>
        </w:rPr>
        <w:t xml:space="preserve">, или принятия решения о добровольной ликвидации </w:t>
      </w:r>
      <w:r w:rsidRPr="00F24327">
        <w:rPr>
          <w:bCs/>
          <w:sz w:val="22"/>
          <w:szCs w:val="22"/>
        </w:rPr>
        <w:t>Исполнителя</w:t>
      </w:r>
      <w:r w:rsidRPr="00F24327">
        <w:rPr>
          <w:color w:val="000000" w:themeColor="text1"/>
          <w:sz w:val="22"/>
          <w:szCs w:val="22"/>
        </w:rPr>
        <w:t>, или в случае аналогичных действий или обстоятельств, предусмотренных законодательством РФ.</w:t>
      </w:r>
    </w:p>
    <w:p w14:paraId="5606494B" w14:textId="73172DF6" w:rsidR="0074500F" w:rsidRPr="00F24327" w:rsidRDefault="00DA1DD4">
      <w:pPr>
        <w:numPr>
          <w:ilvl w:val="1"/>
          <w:numId w:val="3"/>
        </w:numPr>
        <w:shd w:val="clear" w:color="auto" w:fill="FFFFFF"/>
        <w:tabs>
          <w:tab w:val="left" w:pos="426"/>
        </w:tabs>
        <w:spacing w:line="240" w:lineRule="exact"/>
        <w:ind w:left="0" w:firstLine="0"/>
        <w:jc w:val="both"/>
        <w:rPr>
          <w:color w:val="000000" w:themeColor="text1"/>
          <w:sz w:val="22"/>
          <w:szCs w:val="22"/>
        </w:rPr>
      </w:pPr>
      <w:r w:rsidRPr="00F24327">
        <w:rPr>
          <w:color w:val="000000" w:themeColor="text1"/>
          <w:sz w:val="22"/>
          <w:szCs w:val="22"/>
        </w:rPr>
        <w:t xml:space="preserve"> </w:t>
      </w:r>
      <w:r w:rsidR="00B36570" w:rsidRPr="00F24327">
        <w:rPr>
          <w:color w:val="000000" w:themeColor="text1"/>
          <w:sz w:val="22"/>
          <w:szCs w:val="22"/>
        </w:rPr>
        <w:t>Заказчик вправе в любое время, независимо от оснований, установленных п. 1</w:t>
      </w:r>
      <w:r w:rsidR="008C699E" w:rsidRPr="00F24327">
        <w:rPr>
          <w:color w:val="000000" w:themeColor="text1"/>
          <w:sz w:val="22"/>
          <w:szCs w:val="22"/>
        </w:rPr>
        <w:t>2</w:t>
      </w:r>
      <w:r w:rsidR="00B36570" w:rsidRPr="00F24327">
        <w:rPr>
          <w:color w:val="000000" w:themeColor="text1"/>
          <w:sz w:val="22"/>
          <w:szCs w:val="22"/>
        </w:rPr>
        <w:t>.</w:t>
      </w:r>
      <w:r w:rsidR="008C699E" w:rsidRPr="00F24327">
        <w:rPr>
          <w:color w:val="000000" w:themeColor="text1"/>
          <w:sz w:val="22"/>
          <w:szCs w:val="22"/>
        </w:rPr>
        <w:t>4</w:t>
      </w:r>
      <w:r w:rsidR="00B36570" w:rsidRPr="00F24327">
        <w:rPr>
          <w:color w:val="000000" w:themeColor="text1"/>
          <w:sz w:val="22"/>
          <w:szCs w:val="22"/>
        </w:rPr>
        <w:t xml:space="preserve"> Договора, в одностороннем, внесудебном порядке отказаться от исполнения Договора (расторгнуть Договор в одностороннем порядке), письменно уведомив об этом Исполнителя не менее чем за 15 (пятнадцать) календарных дней до даты расторжения и оплатив Исполнителю фактически </w:t>
      </w:r>
      <w:r w:rsidR="008A55BF" w:rsidRPr="00F24327">
        <w:rPr>
          <w:color w:val="000000" w:themeColor="text1"/>
          <w:sz w:val="22"/>
          <w:szCs w:val="22"/>
        </w:rPr>
        <w:t xml:space="preserve">выполненные до даты расторжения работы , без возмещения расходов и убытков.  </w:t>
      </w:r>
      <w:r w:rsidR="00B36570" w:rsidRPr="00F24327">
        <w:rPr>
          <w:color w:val="000000" w:themeColor="text1"/>
          <w:sz w:val="22"/>
          <w:szCs w:val="22"/>
        </w:rPr>
        <w:t xml:space="preserve"> </w:t>
      </w:r>
    </w:p>
    <w:p w14:paraId="4A36A84C" w14:textId="77777777" w:rsidR="0074500F" w:rsidRPr="00F24327" w:rsidRDefault="00DA1DD4">
      <w:pPr>
        <w:numPr>
          <w:ilvl w:val="1"/>
          <w:numId w:val="3"/>
        </w:numPr>
        <w:shd w:val="clear" w:color="auto" w:fill="FFFFFF"/>
        <w:tabs>
          <w:tab w:val="left" w:pos="426"/>
        </w:tabs>
        <w:spacing w:line="240" w:lineRule="exact"/>
        <w:ind w:left="0" w:firstLine="0"/>
        <w:jc w:val="both"/>
        <w:rPr>
          <w:color w:val="000000" w:themeColor="text1"/>
          <w:sz w:val="22"/>
          <w:szCs w:val="22"/>
        </w:rPr>
      </w:pPr>
      <w:r w:rsidRPr="00F24327">
        <w:rPr>
          <w:color w:val="000000" w:themeColor="text1"/>
          <w:sz w:val="22"/>
          <w:szCs w:val="22"/>
        </w:rPr>
        <w:t xml:space="preserve"> </w:t>
      </w:r>
      <w:r w:rsidR="00B36570" w:rsidRPr="00F24327">
        <w:rPr>
          <w:color w:val="000000" w:themeColor="text1"/>
          <w:sz w:val="22"/>
          <w:szCs w:val="22"/>
        </w:rPr>
        <w:t>Недействительность какого-либо положения Договора не влечет недействительности остальных положений Договора.</w:t>
      </w:r>
    </w:p>
    <w:p w14:paraId="2DE35496" w14:textId="77777777" w:rsidR="0074500F" w:rsidRPr="00F24327" w:rsidRDefault="0074500F">
      <w:pPr>
        <w:shd w:val="clear" w:color="auto" w:fill="FFFFFF"/>
        <w:tabs>
          <w:tab w:val="left" w:pos="426"/>
        </w:tabs>
        <w:spacing w:line="240" w:lineRule="exact"/>
        <w:jc w:val="both"/>
        <w:rPr>
          <w:color w:val="000000" w:themeColor="text1"/>
          <w:sz w:val="22"/>
          <w:szCs w:val="22"/>
        </w:rPr>
      </w:pPr>
    </w:p>
    <w:p w14:paraId="0530C454" w14:textId="77777777" w:rsidR="0074500F" w:rsidRPr="00F24327" w:rsidRDefault="00B36570">
      <w:pPr>
        <w:pStyle w:val="ae"/>
        <w:numPr>
          <w:ilvl w:val="0"/>
          <w:numId w:val="3"/>
        </w:numPr>
        <w:shd w:val="clear" w:color="auto" w:fill="FFFFFF"/>
        <w:tabs>
          <w:tab w:val="left" w:leader="underscore" w:pos="3782"/>
          <w:tab w:val="left" w:leader="underscore" w:pos="5376"/>
          <w:tab w:val="left" w:leader="underscore" w:pos="9490"/>
        </w:tabs>
        <w:spacing w:line="240" w:lineRule="exact"/>
        <w:ind w:left="357" w:hanging="357"/>
        <w:jc w:val="center"/>
        <w:rPr>
          <w:b/>
          <w:color w:val="000000" w:themeColor="text1"/>
          <w:sz w:val="22"/>
          <w:szCs w:val="22"/>
        </w:rPr>
      </w:pPr>
      <w:r w:rsidRPr="00F24327">
        <w:rPr>
          <w:b/>
          <w:color w:val="000000" w:themeColor="text1"/>
          <w:sz w:val="22"/>
          <w:szCs w:val="22"/>
        </w:rPr>
        <w:t>ОБСТОЯТЕЛЬСТВА НЕПРЕОДОЛИМОЙ СИЛЫ</w:t>
      </w:r>
    </w:p>
    <w:p w14:paraId="3AE88915" w14:textId="77777777" w:rsidR="0074500F" w:rsidRPr="00F24327" w:rsidRDefault="0074500F">
      <w:pPr>
        <w:pStyle w:val="ae"/>
        <w:shd w:val="clear" w:color="auto" w:fill="FFFFFF"/>
        <w:tabs>
          <w:tab w:val="left" w:leader="underscore" w:pos="3782"/>
          <w:tab w:val="left" w:leader="underscore" w:pos="5376"/>
          <w:tab w:val="left" w:leader="underscore" w:pos="9490"/>
        </w:tabs>
        <w:spacing w:line="240" w:lineRule="exact"/>
        <w:ind w:left="357"/>
        <w:rPr>
          <w:b/>
          <w:color w:val="000000" w:themeColor="text1"/>
          <w:sz w:val="22"/>
          <w:szCs w:val="22"/>
        </w:rPr>
      </w:pPr>
    </w:p>
    <w:p w14:paraId="05DFB7CF" w14:textId="77777777" w:rsidR="0074500F" w:rsidRPr="00F24327" w:rsidRDefault="00DA1DD4">
      <w:pPr>
        <w:numPr>
          <w:ilvl w:val="1"/>
          <w:numId w:val="3"/>
        </w:numPr>
        <w:shd w:val="clear" w:color="auto" w:fill="FFFFFF"/>
        <w:tabs>
          <w:tab w:val="left" w:pos="426"/>
        </w:tabs>
        <w:spacing w:line="240" w:lineRule="exact"/>
        <w:ind w:left="0" w:firstLine="0"/>
        <w:jc w:val="both"/>
        <w:rPr>
          <w:color w:val="000000" w:themeColor="text1"/>
          <w:sz w:val="22"/>
          <w:szCs w:val="22"/>
        </w:rPr>
      </w:pPr>
      <w:r w:rsidRPr="00F24327">
        <w:rPr>
          <w:color w:val="000000" w:themeColor="text1"/>
          <w:sz w:val="22"/>
          <w:szCs w:val="22"/>
        </w:rPr>
        <w:t xml:space="preserve"> </w:t>
      </w:r>
      <w:r w:rsidR="00B36570" w:rsidRPr="00F24327">
        <w:rPr>
          <w:color w:val="000000" w:themeColor="text1"/>
          <w:sz w:val="22"/>
          <w:szCs w:val="22"/>
        </w:rPr>
        <w:t>Стороны освобождаются от ответственности за частичное или  полное неисполнение обязательств по Договору, если такое неисполнение явилось следствием обстоятельств непреодолимой силы. Указанные события должны носить чрезвычайный, непредвиденный характер, возникнуть после заключения Договора и не зависеть от воли сторон.</w:t>
      </w:r>
    </w:p>
    <w:p w14:paraId="729B371E" w14:textId="77777777" w:rsidR="0074500F" w:rsidRPr="00F24327" w:rsidRDefault="00DA1DD4">
      <w:pPr>
        <w:numPr>
          <w:ilvl w:val="1"/>
          <w:numId w:val="3"/>
        </w:numPr>
        <w:shd w:val="clear" w:color="auto" w:fill="FFFFFF"/>
        <w:tabs>
          <w:tab w:val="left" w:pos="426"/>
        </w:tabs>
        <w:spacing w:line="240" w:lineRule="exact"/>
        <w:ind w:left="0" w:firstLine="0"/>
        <w:jc w:val="both"/>
        <w:rPr>
          <w:color w:val="000000" w:themeColor="text1"/>
          <w:sz w:val="22"/>
          <w:szCs w:val="22"/>
        </w:rPr>
      </w:pPr>
      <w:r w:rsidRPr="00F24327">
        <w:rPr>
          <w:color w:val="000000" w:themeColor="text1"/>
          <w:sz w:val="22"/>
          <w:szCs w:val="22"/>
        </w:rPr>
        <w:t xml:space="preserve"> </w:t>
      </w:r>
      <w:r w:rsidR="00B36570" w:rsidRPr="00F24327">
        <w:rPr>
          <w:color w:val="000000" w:themeColor="text1"/>
          <w:sz w:val="22"/>
          <w:szCs w:val="22"/>
        </w:rPr>
        <w:t>В этом  случае срок исполнения  сторонами  обязательств  по  Договору продлевается на период существования обстоятельств непреодолимой силы и их последствий.</w:t>
      </w:r>
    </w:p>
    <w:p w14:paraId="479E7F92" w14:textId="77777777" w:rsidR="0074500F" w:rsidRPr="00F24327" w:rsidRDefault="00DA1DD4">
      <w:pPr>
        <w:numPr>
          <w:ilvl w:val="1"/>
          <w:numId w:val="3"/>
        </w:numPr>
        <w:shd w:val="clear" w:color="auto" w:fill="FFFFFF"/>
        <w:tabs>
          <w:tab w:val="left" w:pos="426"/>
        </w:tabs>
        <w:spacing w:line="240" w:lineRule="exact"/>
        <w:ind w:left="0" w:firstLine="0"/>
        <w:jc w:val="both"/>
        <w:rPr>
          <w:color w:val="000000" w:themeColor="text1"/>
          <w:sz w:val="22"/>
          <w:szCs w:val="22"/>
        </w:rPr>
      </w:pPr>
      <w:r w:rsidRPr="00F24327">
        <w:rPr>
          <w:color w:val="000000" w:themeColor="text1"/>
          <w:sz w:val="22"/>
          <w:szCs w:val="22"/>
        </w:rPr>
        <w:t xml:space="preserve"> </w:t>
      </w:r>
      <w:r w:rsidR="00B36570" w:rsidRPr="00F24327">
        <w:rPr>
          <w:color w:val="000000" w:themeColor="text1"/>
          <w:sz w:val="22"/>
          <w:szCs w:val="22"/>
        </w:rPr>
        <w:t>В случае если действие обстоятельства непреодолимой силы продолжается более 30 (тридцати) дней, каждая из сторон вправе в одностороннем порядке расторгнуть Договор, и ни одна из сторон не вправе требовать от другой стороны возмещения убытков, вызванных таким расторжением.</w:t>
      </w:r>
    </w:p>
    <w:p w14:paraId="2690DFAE" w14:textId="77777777" w:rsidR="0074500F" w:rsidRPr="00F24327" w:rsidRDefault="00DA1DD4">
      <w:pPr>
        <w:numPr>
          <w:ilvl w:val="1"/>
          <w:numId w:val="3"/>
        </w:numPr>
        <w:shd w:val="clear" w:color="auto" w:fill="FFFFFF"/>
        <w:tabs>
          <w:tab w:val="left" w:pos="426"/>
        </w:tabs>
        <w:spacing w:line="240" w:lineRule="exact"/>
        <w:ind w:left="0" w:firstLine="0"/>
        <w:jc w:val="both"/>
        <w:rPr>
          <w:color w:val="000000" w:themeColor="text1"/>
          <w:sz w:val="22"/>
          <w:szCs w:val="22"/>
        </w:rPr>
      </w:pPr>
      <w:r w:rsidRPr="00F24327">
        <w:rPr>
          <w:color w:val="000000" w:themeColor="text1"/>
          <w:sz w:val="22"/>
          <w:szCs w:val="22"/>
        </w:rPr>
        <w:t xml:space="preserve"> </w:t>
      </w:r>
      <w:r w:rsidR="00B36570" w:rsidRPr="00F24327">
        <w:rPr>
          <w:color w:val="000000" w:themeColor="text1"/>
          <w:sz w:val="22"/>
          <w:szCs w:val="22"/>
        </w:rPr>
        <w:t>Сторона, подвергшаяся действию обстоятельств непреодолимой силы, обязана немедленно, в течение 24-х часов, в письменной форме уведомить другую сторону о наступлении таких обстоятельств, их характере, возможных последствиях и приблизительной продолжительности действия.</w:t>
      </w:r>
    </w:p>
    <w:p w14:paraId="1EE1CF4F" w14:textId="77777777" w:rsidR="0074500F" w:rsidRPr="00F24327" w:rsidRDefault="00DA1DD4">
      <w:pPr>
        <w:numPr>
          <w:ilvl w:val="1"/>
          <w:numId w:val="3"/>
        </w:numPr>
        <w:shd w:val="clear" w:color="auto" w:fill="FFFFFF"/>
        <w:tabs>
          <w:tab w:val="left" w:pos="426"/>
        </w:tabs>
        <w:spacing w:line="240" w:lineRule="exact"/>
        <w:ind w:left="0" w:firstLine="0"/>
        <w:jc w:val="both"/>
        <w:rPr>
          <w:color w:val="000000" w:themeColor="text1"/>
          <w:sz w:val="22"/>
          <w:szCs w:val="22"/>
        </w:rPr>
      </w:pPr>
      <w:r w:rsidRPr="00F24327">
        <w:rPr>
          <w:color w:val="000000" w:themeColor="text1"/>
          <w:sz w:val="22"/>
          <w:szCs w:val="22"/>
        </w:rPr>
        <w:t xml:space="preserve"> </w:t>
      </w:r>
      <w:r w:rsidR="00B36570" w:rsidRPr="00F24327">
        <w:rPr>
          <w:color w:val="000000" w:themeColor="text1"/>
          <w:sz w:val="22"/>
          <w:szCs w:val="22"/>
        </w:rPr>
        <w:t>Сторона, подвергшаяся действию обстоятельств непреодолимой силы, обязана в течение 15 (пятнадцати) рабочих дней с даты возникновения указанных обстоятельств, предоставить другой стороне документ, подтверждающий факт возникновения обстоятельств непреодолимой силы, выданный соответствующим уполномоченным государственным органом. Указанный документ будет являться достаточным доказательством возникновения обстоятельств непреодолимой силы.</w:t>
      </w:r>
    </w:p>
    <w:p w14:paraId="57DACCE9" w14:textId="77777777" w:rsidR="0074500F" w:rsidRPr="00F24327" w:rsidRDefault="00DA1DD4">
      <w:pPr>
        <w:numPr>
          <w:ilvl w:val="1"/>
          <w:numId w:val="3"/>
        </w:numPr>
        <w:shd w:val="clear" w:color="auto" w:fill="FFFFFF"/>
        <w:tabs>
          <w:tab w:val="left" w:pos="426"/>
        </w:tabs>
        <w:spacing w:line="240" w:lineRule="exact"/>
        <w:ind w:left="0" w:firstLine="0"/>
        <w:jc w:val="both"/>
        <w:rPr>
          <w:color w:val="000000" w:themeColor="text1"/>
          <w:sz w:val="22"/>
          <w:szCs w:val="22"/>
        </w:rPr>
      </w:pPr>
      <w:r w:rsidRPr="00F24327">
        <w:rPr>
          <w:color w:val="000000" w:themeColor="text1"/>
          <w:sz w:val="22"/>
          <w:szCs w:val="22"/>
        </w:rPr>
        <w:t xml:space="preserve"> </w:t>
      </w:r>
      <w:r w:rsidR="004A4D85" w:rsidRPr="00F24327">
        <w:rPr>
          <w:color w:val="000000" w:themeColor="text1"/>
          <w:sz w:val="22"/>
          <w:szCs w:val="22"/>
        </w:rPr>
        <w:t>Не</w:t>
      </w:r>
      <w:r w:rsidR="00B36570" w:rsidRPr="00F24327">
        <w:rPr>
          <w:color w:val="000000" w:themeColor="text1"/>
          <w:sz w:val="22"/>
          <w:szCs w:val="22"/>
        </w:rPr>
        <w:t>уведомление</w:t>
      </w:r>
      <w:r w:rsidR="004A4D85" w:rsidRPr="00F24327">
        <w:rPr>
          <w:color w:val="000000" w:themeColor="text1"/>
          <w:sz w:val="22"/>
          <w:szCs w:val="22"/>
        </w:rPr>
        <w:t>,</w:t>
      </w:r>
      <w:r w:rsidR="00B36570" w:rsidRPr="00F24327">
        <w:rPr>
          <w:color w:val="000000" w:themeColor="text1"/>
          <w:sz w:val="22"/>
          <w:szCs w:val="22"/>
        </w:rPr>
        <w:t xml:space="preserve"> или несвоевременное уведомление о наступлении обстоятельств</w:t>
      </w:r>
      <w:r w:rsidR="004A4D85" w:rsidRPr="00F24327">
        <w:rPr>
          <w:color w:val="000000" w:themeColor="text1"/>
          <w:sz w:val="22"/>
          <w:szCs w:val="22"/>
        </w:rPr>
        <w:t xml:space="preserve"> непреодолимой силы, а также не</w:t>
      </w:r>
      <w:r w:rsidR="00B36570" w:rsidRPr="00F24327">
        <w:rPr>
          <w:color w:val="000000" w:themeColor="text1"/>
          <w:sz w:val="22"/>
          <w:szCs w:val="22"/>
        </w:rPr>
        <w:t>предоставление или несвоевременное предоставление документа, подтверждающего факт возникновения обстоятельств непреодолимой силы, лишает сторону, подвергшуюся действию обстоятельств непреодолимой силы, права ссылаться на наступление таких обстоятельств.</w:t>
      </w:r>
    </w:p>
    <w:p w14:paraId="7FF3DDDC" w14:textId="77777777" w:rsidR="008A55BF" w:rsidRPr="00F24327" w:rsidRDefault="008A55BF" w:rsidP="008A55BF">
      <w:pPr>
        <w:pStyle w:val="ae"/>
        <w:numPr>
          <w:ilvl w:val="1"/>
          <w:numId w:val="3"/>
        </w:numPr>
        <w:ind w:left="0" w:hanging="426"/>
        <w:contextualSpacing/>
        <w:jc w:val="both"/>
        <w:rPr>
          <w:color w:val="000000" w:themeColor="text1"/>
          <w:sz w:val="22"/>
          <w:szCs w:val="22"/>
        </w:rPr>
      </w:pPr>
      <w:r w:rsidRPr="00F24327">
        <w:rPr>
          <w:color w:val="000000" w:themeColor="text1"/>
          <w:sz w:val="22"/>
          <w:szCs w:val="22"/>
        </w:rPr>
        <w:t>Стороны пришли к соглашению, что распространение коронавирусной инфекции, вызванной вирусом 2019-nCoV (SARS-CoV-2), не является обстоятельством непреодолимой силы и основанием для неисполнения или ненадлежащего исполнения обязательств по Договору.</w:t>
      </w:r>
    </w:p>
    <w:p w14:paraId="49932B3F" w14:textId="77777777" w:rsidR="0074500F" w:rsidRPr="00F24327" w:rsidRDefault="0074500F" w:rsidP="008A55BF">
      <w:pPr>
        <w:shd w:val="clear" w:color="auto" w:fill="FFFFFF"/>
        <w:tabs>
          <w:tab w:val="left" w:pos="426"/>
        </w:tabs>
        <w:spacing w:line="240" w:lineRule="exact"/>
        <w:ind w:hanging="426"/>
        <w:jc w:val="both"/>
        <w:rPr>
          <w:color w:val="000000" w:themeColor="text1"/>
          <w:sz w:val="22"/>
          <w:szCs w:val="22"/>
        </w:rPr>
      </w:pPr>
    </w:p>
    <w:p w14:paraId="2DEEE023" w14:textId="77777777" w:rsidR="0074500F" w:rsidRPr="00F24327" w:rsidRDefault="00B36570">
      <w:pPr>
        <w:pStyle w:val="ae"/>
        <w:numPr>
          <w:ilvl w:val="0"/>
          <w:numId w:val="3"/>
        </w:numPr>
        <w:shd w:val="clear" w:color="auto" w:fill="FFFFFF"/>
        <w:tabs>
          <w:tab w:val="left" w:leader="underscore" w:pos="3782"/>
          <w:tab w:val="left" w:leader="underscore" w:pos="5376"/>
          <w:tab w:val="left" w:leader="underscore" w:pos="9490"/>
        </w:tabs>
        <w:spacing w:line="240" w:lineRule="exact"/>
        <w:ind w:left="357" w:hanging="357"/>
        <w:jc w:val="center"/>
        <w:rPr>
          <w:b/>
          <w:color w:val="000000" w:themeColor="text1"/>
          <w:sz w:val="22"/>
          <w:szCs w:val="22"/>
        </w:rPr>
      </w:pPr>
      <w:r w:rsidRPr="00F24327">
        <w:rPr>
          <w:b/>
          <w:color w:val="000000" w:themeColor="text1"/>
          <w:sz w:val="22"/>
          <w:szCs w:val="22"/>
        </w:rPr>
        <w:t>ОПЦИОН</w:t>
      </w:r>
    </w:p>
    <w:p w14:paraId="401966CC" w14:textId="77777777" w:rsidR="0074500F" w:rsidRPr="00F24327" w:rsidRDefault="0074500F">
      <w:pPr>
        <w:pStyle w:val="ae"/>
        <w:shd w:val="clear" w:color="auto" w:fill="FFFFFF"/>
        <w:tabs>
          <w:tab w:val="left" w:leader="underscore" w:pos="3782"/>
          <w:tab w:val="left" w:leader="underscore" w:pos="5376"/>
          <w:tab w:val="left" w:leader="underscore" w:pos="9490"/>
        </w:tabs>
        <w:spacing w:line="240" w:lineRule="exact"/>
        <w:ind w:left="357"/>
        <w:rPr>
          <w:b/>
          <w:color w:val="000000" w:themeColor="text1"/>
          <w:sz w:val="22"/>
          <w:szCs w:val="22"/>
        </w:rPr>
      </w:pPr>
    </w:p>
    <w:p w14:paraId="29896FE9" w14:textId="77777777" w:rsidR="0074500F" w:rsidRPr="00F24327" w:rsidRDefault="00DA1DD4">
      <w:pPr>
        <w:numPr>
          <w:ilvl w:val="1"/>
          <w:numId w:val="3"/>
        </w:numPr>
        <w:shd w:val="clear" w:color="auto" w:fill="FFFFFF"/>
        <w:tabs>
          <w:tab w:val="left" w:pos="426"/>
        </w:tabs>
        <w:spacing w:line="240" w:lineRule="exact"/>
        <w:ind w:left="0" w:firstLine="0"/>
        <w:jc w:val="both"/>
        <w:rPr>
          <w:color w:val="000000" w:themeColor="text1"/>
          <w:sz w:val="22"/>
          <w:szCs w:val="22"/>
        </w:rPr>
      </w:pPr>
      <w:r w:rsidRPr="00F24327">
        <w:rPr>
          <w:color w:val="000000" w:themeColor="text1"/>
          <w:sz w:val="22"/>
          <w:szCs w:val="22"/>
        </w:rPr>
        <w:t xml:space="preserve"> </w:t>
      </w:r>
      <w:r w:rsidR="00B36570" w:rsidRPr="00F24327">
        <w:rPr>
          <w:color w:val="000000" w:themeColor="text1"/>
          <w:sz w:val="22"/>
          <w:szCs w:val="22"/>
        </w:rPr>
        <w:t>Опцион – это право требования Заказчика уменьшить (-) или увеличить (+) объем выполняемых работ в пределах согласованного количества без изменения остальных согласованных условий, в том числе без изменения единичных расценок, согласованных Сторонами в Договоре.</w:t>
      </w:r>
    </w:p>
    <w:p w14:paraId="18970248" w14:textId="77777777" w:rsidR="0074500F" w:rsidRPr="00F24327" w:rsidRDefault="00DA1DD4">
      <w:pPr>
        <w:numPr>
          <w:ilvl w:val="1"/>
          <w:numId w:val="3"/>
        </w:numPr>
        <w:shd w:val="clear" w:color="auto" w:fill="FFFFFF"/>
        <w:tabs>
          <w:tab w:val="left" w:pos="426"/>
        </w:tabs>
        <w:spacing w:line="240" w:lineRule="exact"/>
        <w:ind w:left="0" w:firstLine="0"/>
        <w:jc w:val="both"/>
        <w:rPr>
          <w:color w:val="000000" w:themeColor="text1"/>
          <w:sz w:val="22"/>
          <w:szCs w:val="22"/>
        </w:rPr>
      </w:pPr>
      <w:r w:rsidRPr="00F24327">
        <w:rPr>
          <w:color w:val="000000" w:themeColor="text1"/>
          <w:sz w:val="22"/>
          <w:szCs w:val="22"/>
        </w:rPr>
        <w:t xml:space="preserve"> </w:t>
      </w:r>
      <w:r w:rsidR="00B36570" w:rsidRPr="00F24327">
        <w:rPr>
          <w:color w:val="000000" w:themeColor="text1"/>
          <w:sz w:val="22"/>
          <w:szCs w:val="22"/>
        </w:rPr>
        <w:t>Условие об опционе Заказчика, является безотзывной офертой  Исполнителя в отношении уменьшения или увеличения объема выполняемых работ.</w:t>
      </w:r>
    </w:p>
    <w:p w14:paraId="743F4651" w14:textId="77777777" w:rsidR="0074500F" w:rsidRPr="00F24327" w:rsidRDefault="00DA1DD4">
      <w:pPr>
        <w:numPr>
          <w:ilvl w:val="1"/>
          <w:numId w:val="3"/>
        </w:numPr>
        <w:shd w:val="clear" w:color="auto" w:fill="FFFFFF"/>
        <w:tabs>
          <w:tab w:val="left" w:pos="426"/>
        </w:tabs>
        <w:spacing w:line="240" w:lineRule="exact"/>
        <w:ind w:left="0" w:firstLine="0"/>
        <w:jc w:val="both"/>
        <w:rPr>
          <w:color w:val="000000" w:themeColor="text1"/>
          <w:sz w:val="22"/>
          <w:szCs w:val="22"/>
        </w:rPr>
      </w:pPr>
      <w:r w:rsidRPr="00F24327">
        <w:rPr>
          <w:color w:val="000000" w:themeColor="text1"/>
          <w:sz w:val="22"/>
          <w:szCs w:val="22"/>
        </w:rPr>
        <w:t xml:space="preserve"> </w:t>
      </w:r>
      <w:r w:rsidR="00B36570" w:rsidRPr="00F24327">
        <w:rPr>
          <w:color w:val="000000" w:themeColor="text1"/>
          <w:sz w:val="22"/>
          <w:szCs w:val="22"/>
        </w:rPr>
        <w:t>Опцион по Договору составляет:</w:t>
      </w:r>
    </w:p>
    <w:p w14:paraId="3A797A2D" w14:textId="77777777" w:rsidR="0074500F" w:rsidRPr="00F24327" w:rsidRDefault="00B36570">
      <w:pPr>
        <w:shd w:val="clear" w:color="auto" w:fill="FFFFFF"/>
        <w:tabs>
          <w:tab w:val="left" w:pos="426"/>
        </w:tabs>
        <w:spacing w:line="240" w:lineRule="exact"/>
        <w:jc w:val="both"/>
        <w:rPr>
          <w:color w:val="000000" w:themeColor="text1"/>
          <w:sz w:val="22"/>
          <w:szCs w:val="22"/>
        </w:rPr>
      </w:pPr>
      <w:r w:rsidRPr="00F24327">
        <w:rPr>
          <w:color w:val="000000" w:themeColor="text1"/>
          <w:sz w:val="22"/>
          <w:szCs w:val="22"/>
        </w:rPr>
        <w:lastRenderedPageBreak/>
        <w:t xml:space="preserve">Опцион Заказчика в сторону увеличения объема (+) </w:t>
      </w:r>
      <w:r w:rsidR="00AE0C34" w:rsidRPr="00F24327">
        <w:rPr>
          <w:color w:val="000000" w:themeColor="text1"/>
          <w:sz w:val="22"/>
          <w:szCs w:val="22"/>
        </w:rPr>
        <w:t xml:space="preserve">50 </w:t>
      </w:r>
      <w:r w:rsidRPr="00F24327">
        <w:rPr>
          <w:color w:val="000000" w:themeColor="text1"/>
          <w:sz w:val="22"/>
          <w:szCs w:val="22"/>
        </w:rPr>
        <w:t>%  от общего объема выполняемых работ, согласованного в Договоре в стоимостном выражении.</w:t>
      </w:r>
    </w:p>
    <w:p w14:paraId="6150E7CA" w14:textId="77777777" w:rsidR="0074500F" w:rsidRPr="00F24327" w:rsidRDefault="00B36570">
      <w:pPr>
        <w:shd w:val="clear" w:color="auto" w:fill="FFFFFF"/>
        <w:tabs>
          <w:tab w:val="left" w:pos="426"/>
        </w:tabs>
        <w:spacing w:line="240" w:lineRule="exact"/>
        <w:jc w:val="both"/>
        <w:rPr>
          <w:color w:val="000000" w:themeColor="text1"/>
          <w:sz w:val="22"/>
          <w:szCs w:val="22"/>
        </w:rPr>
      </w:pPr>
      <w:r w:rsidRPr="00F24327">
        <w:rPr>
          <w:color w:val="000000" w:themeColor="text1"/>
          <w:sz w:val="22"/>
          <w:szCs w:val="22"/>
        </w:rPr>
        <w:t xml:space="preserve">Опцион Заказчика в сторону уменьшения объема (-) </w:t>
      </w:r>
      <w:r w:rsidR="00AE0C34" w:rsidRPr="00F24327">
        <w:rPr>
          <w:color w:val="000000" w:themeColor="text1"/>
          <w:sz w:val="22"/>
          <w:szCs w:val="22"/>
        </w:rPr>
        <w:t xml:space="preserve">50 </w:t>
      </w:r>
      <w:r w:rsidRPr="00F24327">
        <w:rPr>
          <w:color w:val="000000" w:themeColor="text1"/>
          <w:sz w:val="22"/>
          <w:szCs w:val="22"/>
        </w:rPr>
        <w:t>%  от общего объема выполняемых работ, согласованного в Договоре в стоимостном выражении.</w:t>
      </w:r>
    </w:p>
    <w:p w14:paraId="77D9093F" w14:textId="77777777" w:rsidR="0074500F" w:rsidRPr="00F24327" w:rsidRDefault="00DA1DD4">
      <w:pPr>
        <w:numPr>
          <w:ilvl w:val="1"/>
          <w:numId w:val="3"/>
        </w:numPr>
        <w:shd w:val="clear" w:color="auto" w:fill="FFFFFF"/>
        <w:tabs>
          <w:tab w:val="left" w:pos="426"/>
        </w:tabs>
        <w:spacing w:line="240" w:lineRule="exact"/>
        <w:ind w:left="0" w:firstLine="0"/>
        <w:jc w:val="both"/>
        <w:rPr>
          <w:color w:val="000000" w:themeColor="text1"/>
          <w:sz w:val="22"/>
          <w:szCs w:val="22"/>
        </w:rPr>
      </w:pPr>
      <w:r w:rsidRPr="00F24327">
        <w:rPr>
          <w:color w:val="000000" w:themeColor="text1"/>
          <w:sz w:val="22"/>
          <w:szCs w:val="22"/>
        </w:rPr>
        <w:t xml:space="preserve"> </w:t>
      </w:r>
      <w:r w:rsidR="00B36570" w:rsidRPr="00F24327">
        <w:rPr>
          <w:color w:val="000000" w:themeColor="text1"/>
          <w:sz w:val="22"/>
          <w:szCs w:val="22"/>
        </w:rPr>
        <w:t>Исполнитель после получения уведомления об использовании опциона должен подписать дополнительное соглашение на изменение и использование опциона.</w:t>
      </w:r>
    </w:p>
    <w:p w14:paraId="5C44A00F" w14:textId="77777777" w:rsidR="0074500F" w:rsidRPr="00F24327" w:rsidRDefault="00DA1DD4">
      <w:pPr>
        <w:numPr>
          <w:ilvl w:val="1"/>
          <w:numId w:val="3"/>
        </w:numPr>
        <w:shd w:val="clear" w:color="auto" w:fill="FFFFFF"/>
        <w:tabs>
          <w:tab w:val="left" w:pos="426"/>
        </w:tabs>
        <w:spacing w:line="240" w:lineRule="exact"/>
        <w:ind w:left="0" w:firstLine="0"/>
        <w:jc w:val="both"/>
        <w:rPr>
          <w:color w:val="000000" w:themeColor="text1"/>
          <w:sz w:val="22"/>
          <w:szCs w:val="22"/>
        </w:rPr>
      </w:pPr>
      <w:r w:rsidRPr="00F24327">
        <w:rPr>
          <w:color w:val="000000" w:themeColor="text1"/>
          <w:sz w:val="22"/>
          <w:szCs w:val="22"/>
        </w:rPr>
        <w:t xml:space="preserve"> </w:t>
      </w:r>
      <w:r w:rsidR="00B36570" w:rsidRPr="00F24327">
        <w:rPr>
          <w:color w:val="000000" w:themeColor="text1"/>
          <w:sz w:val="22"/>
          <w:szCs w:val="22"/>
        </w:rPr>
        <w:t>Срок действия опциона заканчивается не позднее даты окончания периода выполнения работ, предусмотренной Договором</w:t>
      </w:r>
    </w:p>
    <w:p w14:paraId="4FBD4820" w14:textId="77777777" w:rsidR="0074500F" w:rsidRPr="00F24327" w:rsidRDefault="00DA1DD4">
      <w:pPr>
        <w:numPr>
          <w:ilvl w:val="1"/>
          <w:numId w:val="3"/>
        </w:numPr>
        <w:shd w:val="clear" w:color="auto" w:fill="FFFFFF"/>
        <w:tabs>
          <w:tab w:val="left" w:pos="426"/>
        </w:tabs>
        <w:spacing w:line="240" w:lineRule="exact"/>
        <w:ind w:left="0" w:firstLine="0"/>
        <w:jc w:val="both"/>
        <w:rPr>
          <w:color w:val="000000" w:themeColor="text1"/>
          <w:sz w:val="22"/>
          <w:szCs w:val="22"/>
        </w:rPr>
      </w:pPr>
      <w:r w:rsidRPr="00F24327">
        <w:rPr>
          <w:color w:val="000000" w:themeColor="text1"/>
          <w:sz w:val="22"/>
          <w:szCs w:val="22"/>
        </w:rPr>
        <w:t xml:space="preserve"> </w:t>
      </w:r>
      <w:r w:rsidR="00B36570" w:rsidRPr="00F24327">
        <w:rPr>
          <w:color w:val="000000" w:themeColor="text1"/>
          <w:sz w:val="22"/>
          <w:szCs w:val="22"/>
        </w:rPr>
        <w:t>Уведомление Заказчика об использовании опциона является акцептом оферты Исполнителя и осуществляется в следующем порядке:</w:t>
      </w:r>
    </w:p>
    <w:p w14:paraId="2B84C3F3" w14:textId="77777777" w:rsidR="0074500F" w:rsidRPr="00F24327" w:rsidRDefault="00B36570">
      <w:pPr>
        <w:numPr>
          <w:ilvl w:val="1"/>
          <w:numId w:val="3"/>
        </w:numPr>
        <w:shd w:val="clear" w:color="auto" w:fill="FFFFFF"/>
        <w:tabs>
          <w:tab w:val="left" w:pos="426"/>
        </w:tabs>
        <w:spacing w:line="240" w:lineRule="exact"/>
        <w:ind w:left="0" w:firstLine="0"/>
        <w:jc w:val="both"/>
        <w:rPr>
          <w:color w:val="000000" w:themeColor="text1"/>
          <w:sz w:val="22"/>
          <w:szCs w:val="22"/>
        </w:rPr>
      </w:pPr>
      <w:r w:rsidRPr="00F24327">
        <w:rPr>
          <w:color w:val="000000" w:themeColor="text1"/>
          <w:sz w:val="22"/>
          <w:szCs w:val="22"/>
        </w:rPr>
        <w:t xml:space="preserve"> Заказчик обязан направить Исполнителю письменное уведомление об использовании опциона в сторону уменьшения или в сторону увеличения. </w:t>
      </w:r>
    </w:p>
    <w:p w14:paraId="1F5E1054" w14:textId="77777777" w:rsidR="0074500F" w:rsidRPr="00F24327" w:rsidRDefault="00DA1DD4">
      <w:pPr>
        <w:numPr>
          <w:ilvl w:val="1"/>
          <w:numId w:val="3"/>
        </w:numPr>
        <w:shd w:val="clear" w:color="auto" w:fill="FFFFFF"/>
        <w:tabs>
          <w:tab w:val="left" w:pos="426"/>
        </w:tabs>
        <w:spacing w:line="240" w:lineRule="exact"/>
        <w:ind w:left="0" w:firstLine="0"/>
        <w:jc w:val="both"/>
        <w:rPr>
          <w:color w:val="000000" w:themeColor="text1"/>
          <w:sz w:val="22"/>
          <w:szCs w:val="22"/>
        </w:rPr>
      </w:pPr>
      <w:r w:rsidRPr="00F24327">
        <w:rPr>
          <w:color w:val="000000" w:themeColor="text1"/>
          <w:sz w:val="22"/>
          <w:szCs w:val="22"/>
        </w:rPr>
        <w:t xml:space="preserve"> </w:t>
      </w:r>
      <w:r w:rsidR="00B36570" w:rsidRPr="00F24327">
        <w:rPr>
          <w:color w:val="000000" w:themeColor="text1"/>
          <w:sz w:val="22"/>
          <w:szCs w:val="22"/>
        </w:rPr>
        <w:t>К уведомлению Заказчика об использовании опциона прикладываются проекты дополнительного соглашения соответствующего содержания.</w:t>
      </w:r>
    </w:p>
    <w:p w14:paraId="76A53231" w14:textId="77777777" w:rsidR="0074500F" w:rsidRPr="00F24327" w:rsidRDefault="00DA1DD4" w:rsidP="00DA1DD4">
      <w:pPr>
        <w:numPr>
          <w:ilvl w:val="1"/>
          <w:numId w:val="3"/>
        </w:numPr>
        <w:shd w:val="clear" w:color="auto" w:fill="FFFFFF"/>
        <w:tabs>
          <w:tab w:val="left" w:pos="567"/>
        </w:tabs>
        <w:spacing w:line="240" w:lineRule="exact"/>
        <w:ind w:left="0" w:firstLine="0"/>
        <w:jc w:val="both"/>
        <w:rPr>
          <w:color w:val="000000" w:themeColor="text1"/>
          <w:sz w:val="22"/>
          <w:szCs w:val="22"/>
        </w:rPr>
      </w:pPr>
      <w:r w:rsidRPr="00F24327">
        <w:rPr>
          <w:color w:val="000000" w:themeColor="text1"/>
          <w:sz w:val="22"/>
          <w:szCs w:val="22"/>
        </w:rPr>
        <w:t xml:space="preserve"> </w:t>
      </w:r>
      <w:r w:rsidR="00B36570" w:rsidRPr="00F24327">
        <w:rPr>
          <w:color w:val="000000" w:themeColor="text1"/>
          <w:sz w:val="22"/>
          <w:szCs w:val="22"/>
        </w:rPr>
        <w:t>В уведомлении на использование опциона Заказчика в сторону увеличения должно быть указано: наименование выполняемых работ; количество дополнительного Объема выполняемых работ, сроки выполнения Объема выполняемых работ.</w:t>
      </w:r>
    </w:p>
    <w:p w14:paraId="3A836D2C" w14:textId="77777777" w:rsidR="0074500F" w:rsidRPr="00F24327" w:rsidRDefault="00B36570">
      <w:pPr>
        <w:numPr>
          <w:ilvl w:val="1"/>
          <w:numId w:val="3"/>
        </w:numPr>
        <w:shd w:val="clear" w:color="auto" w:fill="FFFFFF"/>
        <w:tabs>
          <w:tab w:val="left" w:pos="426"/>
        </w:tabs>
        <w:spacing w:line="240" w:lineRule="exact"/>
        <w:ind w:left="0" w:firstLine="0"/>
        <w:jc w:val="both"/>
        <w:rPr>
          <w:color w:val="000000" w:themeColor="text1"/>
          <w:sz w:val="22"/>
          <w:szCs w:val="22"/>
        </w:rPr>
      </w:pPr>
      <w:r w:rsidRPr="00F24327">
        <w:rPr>
          <w:color w:val="000000" w:themeColor="text1"/>
          <w:sz w:val="22"/>
          <w:szCs w:val="22"/>
        </w:rPr>
        <w:t>В уведомлении на использование опциона Заказчика в сторону уменьшения должно быть указано: наименование Объема выполняемых работ; информация о размере уменьшения Объема выполняемых работ.</w:t>
      </w:r>
    </w:p>
    <w:p w14:paraId="5F001610" w14:textId="77777777" w:rsidR="0074500F" w:rsidRPr="00F24327" w:rsidRDefault="00B36570">
      <w:pPr>
        <w:numPr>
          <w:ilvl w:val="1"/>
          <w:numId w:val="3"/>
        </w:numPr>
        <w:shd w:val="clear" w:color="auto" w:fill="FFFFFF"/>
        <w:tabs>
          <w:tab w:val="left" w:pos="426"/>
        </w:tabs>
        <w:spacing w:line="240" w:lineRule="exact"/>
        <w:ind w:left="0" w:firstLine="0"/>
        <w:jc w:val="both"/>
        <w:rPr>
          <w:color w:val="000000" w:themeColor="text1"/>
          <w:sz w:val="22"/>
          <w:szCs w:val="22"/>
        </w:rPr>
      </w:pPr>
      <w:r w:rsidRPr="00F24327">
        <w:rPr>
          <w:color w:val="000000" w:themeColor="text1"/>
          <w:sz w:val="22"/>
          <w:szCs w:val="22"/>
        </w:rPr>
        <w:t>Исполнитель, получивший уведомление на использование опциона Заказчика в сторону увеличения в пределах согласованного Объема выполняемых работ, гарантирует выполнение Объема выполняемых работ, заявленного Заказчиком дополнительного Объема выполняемых работ по ценам, определенным при заключении Договора.</w:t>
      </w:r>
    </w:p>
    <w:p w14:paraId="215B3EED" w14:textId="77777777" w:rsidR="0074500F" w:rsidRPr="00F24327" w:rsidRDefault="00B36570">
      <w:pPr>
        <w:numPr>
          <w:ilvl w:val="1"/>
          <w:numId w:val="3"/>
        </w:numPr>
        <w:shd w:val="clear" w:color="auto" w:fill="FFFFFF"/>
        <w:tabs>
          <w:tab w:val="left" w:pos="426"/>
        </w:tabs>
        <w:spacing w:line="240" w:lineRule="exact"/>
        <w:ind w:left="0" w:firstLine="0"/>
        <w:jc w:val="both"/>
        <w:rPr>
          <w:color w:val="000000" w:themeColor="text1"/>
          <w:sz w:val="22"/>
          <w:szCs w:val="22"/>
        </w:rPr>
      </w:pPr>
      <w:r w:rsidRPr="00F24327">
        <w:rPr>
          <w:color w:val="000000" w:themeColor="text1"/>
          <w:sz w:val="22"/>
          <w:szCs w:val="22"/>
        </w:rPr>
        <w:t xml:space="preserve">С момента получения уведомления Заказчика об использовании опциона в сторону уменьшения, обязательства Исполнителя по выполнению Объема выполняемых работ, указанного в соответствующем уведомлении, прекращаются.  </w:t>
      </w:r>
    </w:p>
    <w:p w14:paraId="4489DF24" w14:textId="77777777" w:rsidR="0074500F" w:rsidRPr="00F24327" w:rsidRDefault="00B36570">
      <w:pPr>
        <w:numPr>
          <w:ilvl w:val="1"/>
          <w:numId w:val="3"/>
        </w:numPr>
        <w:shd w:val="clear" w:color="auto" w:fill="FFFFFF"/>
        <w:tabs>
          <w:tab w:val="left" w:pos="426"/>
        </w:tabs>
        <w:spacing w:line="240" w:lineRule="exact"/>
        <w:ind w:left="0" w:firstLine="0"/>
        <w:jc w:val="both"/>
        <w:rPr>
          <w:color w:val="000000" w:themeColor="text1"/>
          <w:sz w:val="22"/>
          <w:szCs w:val="22"/>
        </w:rPr>
      </w:pPr>
      <w:r w:rsidRPr="00F24327">
        <w:rPr>
          <w:color w:val="000000" w:themeColor="text1"/>
          <w:sz w:val="22"/>
          <w:szCs w:val="22"/>
        </w:rPr>
        <w:t>В случае если Исполнитель, получивший уведомление об использовании опциона в сторону уменьшения, предусмотренного Договором, не выполняет условие опциона Заказчика, то Заказчик вправе не принимать указанный в уведомлении объем выполняемых работ. При этом Исполнитель самостоятельно несет все убытки, связанные с условием об опционе, и не вправе</w:t>
      </w:r>
      <w:r w:rsidR="00C47D1C" w:rsidRPr="00F24327">
        <w:rPr>
          <w:color w:val="000000" w:themeColor="text1"/>
          <w:sz w:val="22"/>
          <w:szCs w:val="22"/>
        </w:rPr>
        <w:t xml:space="preserve"> предъявлять их к</w:t>
      </w:r>
      <w:r w:rsidRPr="00F24327">
        <w:rPr>
          <w:color w:val="000000" w:themeColor="text1"/>
          <w:sz w:val="22"/>
          <w:szCs w:val="22"/>
        </w:rPr>
        <w:t xml:space="preserve"> взысканию Заказчику.</w:t>
      </w:r>
    </w:p>
    <w:p w14:paraId="78424822" w14:textId="77777777" w:rsidR="0074500F" w:rsidRPr="00F24327" w:rsidRDefault="00B36570">
      <w:pPr>
        <w:numPr>
          <w:ilvl w:val="1"/>
          <w:numId w:val="3"/>
        </w:numPr>
        <w:shd w:val="clear" w:color="auto" w:fill="FFFFFF"/>
        <w:tabs>
          <w:tab w:val="left" w:pos="426"/>
        </w:tabs>
        <w:spacing w:line="240" w:lineRule="exact"/>
        <w:ind w:left="0" w:firstLine="0"/>
        <w:jc w:val="both"/>
        <w:rPr>
          <w:color w:val="000000" w:themeColor="text1"/>
          <w:sz w:val="22"/>
          <w:szCs w:val="22"/>
        </w:rPr>
      </w:pPr>
      <w:r w:rsidRPr="00F24327">
        <w:rPr>
          <w:color w:val="000000" w:themeColor="text1"/>
          <w:sz w:val="22"/>
          <w:szCs w:val="22"/>
        </w:rPr>
        <w:t>Исполнитель обязан подписать дополнительное соглашение в течение 5 (пяти) дней с момента получения, и в этот же срок направить его в адрес Заказчика.</w:t>
      </w:r>
    </w:p>
    <w:p w14:paraId="21D63B50" w14:textId="77777777" w:rsidR="0074500F" w:rsidRPr="00F24327" w:rsidRDefault="00B36570">
      <w:pPr>
        <w:numPr>
          <w:ilvl w:val="1"/>
          <w:numId w:val="3"/>
        </w:numPr>
        <w:shd w:val="clear" w:color="auto" w:fill="FFFFFF"/>
        <w:tabs>
          <w:tab w:val="left" w:pos="426"/>
        </w:tabs>
        <w:spacing w:line="240" w:lineRule="exact"/>
        <w:ind w:left="0" w:firstLine="0"/>
        <w:jc w:val="both"/>
        <w:rPr>
          <w:color w:val="000000" w:themeColor="text1"/>
          <w:sz w:val="22"/>
          <w:szCs w:val="22"/>
        </w:rPr>
      </w:pPr>
      <w:r w:rsidRPr="00F24327">
        <w:rPr>
          <w:color w:val="000000" w:themeColor="text1"/>
          <w:sz w:val="22"/>
          <w:szCs w:val="22"/>
        </w:rPr>
        <w:t xml:space="preserve">В случае неполучения Заказчиком  со стороны Исполнителя оригинала дополнительного соглашения в течение 30 (тридцати) дней с момента направления его по месту нахождения (юридическому адресу) Исполнителя, дополнительное соглашение считается подписанным без замечаний. В этом случае при возникновении споров Исполнитель не вправе ссылаться на факт незаключенности (неподписания) дополнительного соглашения.  </w:t>
      </w:r>
    </w:p>
    <w:p w14:paraId="32AE2263" w14:textId="77777777" w:rsidR="0074500F" w:rsidRPr="00F24327" w:rsidRDefault="00B36570">
      <w:pPr>
        <w:numPr>
          <w:ilvl w:val="1"/>
          <w:numId w:val="3"/>
        </w:numPr>
        <w:shd w:val="clear" w:color="auto" w:fill="FFFFFF"/>
        <w:tabs>
          <w:tab w:val="left" w:pos="426"/>
        </w:tabs>
        <w:spacing w:line="240" w:lineRule="exact"/>
        <w:ind w:left="0" w:firstLine="0"/>
        <w:jc w:val="both"/>
        <w:rPr>
          <w:color w:val="000000" w:themeColor="text1"/>
          <w:sz w:val="22"/>
          <w:szCs w:val="22"/>
        </w:rPr>
      </w:pPr>
      <w:r w:rsidRPr="00F24327">
        <w:rPr>
          <w:color w:val="000000" w:themeColor="text1"/>
          <w:sz w:val="22"/>
          <w:szCs w:val="22"/>
        </w:rPr>
        <w:t>В случае</w:t>
      </w:r>
      <w:r w:rsidR="00A17558" w:rsidRPr="00F24327">
        <w:rPr>
          <w:color w:val="000000" w:themeColor="text1"/>
          <w:sz w:val="22"/>
          <w:szCs w:val="22"/>
        </w:rPr>
        <w:t>,</w:t>
      </w:r>
      <w:r w:rsidRPr="00F24327">
        <w:rPr>
          <w:color w:val="000000" w:themeColor="text1"/>
          <w:sz w:val="22"/>
          <w:szCs w:val="22"/>
        </w:rPr>
        <w:t xml:space="preserve"> если Исполнитель уклоняется от подписания дополнительного соглашения, то Заказчик вправе взыскать с Исполнителя неустойку в размере 0,1% от стоимости неподписанного дополнительного соглашения за каждый день просрочки, но в любом случае не менее 100 000 рублей.</w:t>
      </w:r>
    </w:p>
    <w:p w14:paraId="5D69FDE4" w14:textId="77777777" w:rsidR="0074500F" w:rsidRPr="00F24327" w:rsidRDefault="00B36570">
      <w:pPr>
        <w:numPr>
          <w:ilvl w:val="1"/>
          <w:numId w:val="3"/>
        </w:numPr>
        <w:shd w:val="clear" w:color="auto" w:fill="FFFFFF"/>
        <w:tabs>
          <w:tab w:val="left" w:pos="426"/>
        </w:tabs>
        <w:spacing w:line="240" w:lineRule="exact"/>
        <w:ind w:left="0" w:firstLine="0"/>
        <w:jc w:val="both"/>
        <w:rPr>
          <w:color w:val="000000" w:themeColor="text1"/>
          <w:sz w:val="22"/>
          <w:szCs w:val="22"/>
        </w:rPr>
      </w:pPr>
      <w:r w:rsidRPr="00F24327">
        <w:rPr>
          <w:color w:val="000000" w:themeColor="text1"/>
          <w:sz w:val="22"/>
          <w:szCs w:val="22"/>
        </w:rPr>
        <w:t>Стороны договорились, что предусмотренное Договором право на опцион предоставляется Заказчику без взимания дополнительной платы.</w:t>
      </w:r>
    </w:p>
    <w:p w14:paraId="463DEA12" w14:textId="77777777" w:rsidR="0074500F" w:rsidRPr="00F24327" w:rsidRDefault="0074500F">
      <w:pPr>
        <w:shd w:val="clear" w:color="auto" w:fill="FFFFFF"/>
        <w:tabs>
          <w:tab w:val="left" w:pos="426"/>
        </w:tabs>
        <w:spacing w:line="240" w:lineRule="exact"/>
        <w:jc w:val="both"/>
        <w:rPr>
          <w:color w:val="000000" w:themeColor="text1"/>
          <w:sz w:val="22"/>
          <w:szCs w:val="22"/>
        </w:rPr>
      </w:pPr>
    </w:p>
    <w:p w14:paraId="50499100" w14:textId="77777777" w:rsidR="0074500F" w:rsidRPr="00F24327" w:rsidRDefault="00B36570">
      <w:pPr>
        <w:pStyle w:val="ae"/>
        <w:numPr>
          <w:ilvl w:val="0"/>
          <w:numId w:val="3"/>
        </w:numPr>
        <w:shd w:val="clear" w:color="auto" w:fill="FFFFFF"/>
        <w:tabs>
          <w:tab w:val="left" w:leader="underscore" w:pos="3782"/>
          <w:tab w:val="left" w:leader="underscore" w:pos="5376"/>
          <w:tab w:val="left" w:leader="underscore" w:pos="9490"/>
        </w:tabs>
        <w:spacing w:line="240" w:lineRule="exact"/>
        <w:ind w:left="357" w:hanging="357"/>
        <w:jc w:val="center"/>
        <w:rPr>
          <w:b/>
          <w:color w:val="000000" w:themeColor="text1"/>
          <w:sz w:val="22"/>
          <w:szCs w:val="22"/>
        </w:rPr>
      </w:pPr>
      <w:r w:rsidRPr="00F24327">
        <w:rPr>
          <w:b/>
          <w:color w:val="000000" w:themeColor="text1"/>
          <w:sz w:val="22"/>
          <w:szCs w:val="22"/>
        </w:rPr>
        <w:t>ЗАКЛЮЧИТЕЛЬНЫЕ ПОЛОЖЕНИЯ</w:t>
      </w:r>
    </w:p>
    <w:p w14:paraId="314C8C63" w14:textId="77777777" w:rsidR="0074500F" w:rsidRPr="00F24327" w:rsidRDefault="0074500F">
      <w:pPr>
        <w:pStyle w:val="ae"/>
        <w:shd w:val="clear" w:color="auto" w:fill="FFFFFF"/>
        <w:tabs>
          <w:tab w:val="left" w:leader="underscore" w:pos="3782"/>
          <w:tab w:val="left" w:leader="underscore" w:pos="5376"/>
          <w:tab w:val="left" w:leader="underscore" w:pos="9490"/>
        </w:tabs>
        <w:spacing w:line="240" w:lineRule="exact"/>
        <w:ind w:left="357"/>
        <w:rPr>
          <w:b/>
          <w:color w:val="000000" w:themeColor="text1"/>
          <w:sz w:val="22"/>
          <w:szCs w:val="22"/>
        </w:rPr>
      </w:pPr>
    </w:p>
    <w:p w14:paraId="60B26E35" w14:textId="77777777" w:rsidR="0074500F" w:rsidRPr="00F24327" w:rsidRDefault="00DA1DD4">
      <w:pPr>
        <w:numPr>
          <w:ilvl w:val="1"/>
          <w:numId w:val="3"/>
        </w:numPr>
        <w:shd w:val="clear" w:color="auto" w:fill="FFFFFF"/>
        <w:tabs>
          <w:tab w:val="left" w:pos="426"/>
        </w:tabs>
        <w:spacing w:line="240" w:lineRule="exact"/>
        <w:ind w:left="0" w:firstLine="0"/>
        <w:jc w:val="both"/>
        <w:rPr>
          <w:color w:val="000000" w:themeColor="text1"/>
          <w:sz w:val="22"/>
          <w:szCs w:val="22"/>
        </w:rPr>
      </w:pPr>
      <w:r w:rsidRPr="00F24327">
        <w:rPr>
          <w:color w:val="000000" w:themeColor="text1"/>
          <w:sz w:val="22"/>
          <w:szCs w:val="22"/>
        </w:rPr>
        <w:t xml:space="preserve"> </w:t>
      </w:r>
      <w:r w:rsidR="00B36570" w:rsidRPr="00F24327">
        <w:rPr>
          <w:color w:val="000000" w:themeColor="text1"/>
          <w:sz w:val="22"/>
          <w:szCs w:val="22"/>
        </w:rPr>
        <w:t>Стороны заверяют и гарантируют, что созданы и действуют в соответствии с гражданским законодательством РФ,  Договор  подписан уполномоченными лицами  и прошел все корпоративные  процедуры согласования.</w:t>
      </w:r>
    </w:p>
    <w:p w14:paraId="383AC298" w14:textId="77777777" w:rsidR="0074500F" w:rsidRPr="00F24327" w:rsidRDefault="00DA1DD4">
      <w:pPr>
        <w:numPr>
          <w:ilvl w:val="1"/>
          <w:numId w:val="3"/>
        </w:numPr>
        <w:shd w:val="clear" w:color="auto" w:fill="FFFFFF"/>
        <w:tabs>
          <w:tab w:val="left" w:pos="426"/>
        </w:tabs>
        <w:spacing w:line="240" w:lineRule="exact"/>
        <w:ind w:left="0" w:firstLine="0"/>
        <w:jc w:val="both"/>
        <w:rPr>
          <w:color w:val="000000" w:themeColor="text1"/>
          <w:sz w:val="22"/>
          <w:szCs w:val="22"/>
        </w:rPr>
      </w:pPr>
      <w:r w:rsidRPr="00F24327">
        <w:rPr>
          <w:color w:val="000000" w:themeColor="text1"/>
          <w:sz w:val="22"/>
          <w:szCs w:val="22"/>
        </w:rPr>
        <w:t xml:space="preserve"> </w:t>
      </w:r>
      <w:r w:rsidR="00B36570" w:rsidRPr="00F24327">
        <w:rPr>
          <w:color w:val="000000" w:themeColor="text1"/>
          <w:sz w:val="22"/>
          <w:szCs w:val="22"/>
        </w:rPr>
        <w:t>Ни одна из Сторон не имеет права передавать свои права и обязательства по Договору третьей стороне без письменного согласия другой Стороны, за исключением случаев установленных Договором.</w:t>
      </w:r>
    </w:p>
    <w:p w14:paraId="414804CE" w14:textId="77777777" w:rsidR="0074500F" w:rsidRPr="00F24327" w:rsidRDefault="00DA1DD4">
      <w:pPr>
        <w:numPr>
          <w:ilvl w:val="1"/>
          <w:numId w:val="3"/>
        </w:numPr>
        <w:shd w:val="clear" w:color="auto" w:fill="FFFFFF"/>
        <w:tabs>
          <w:tab w:val="left" w:pos="426"/>
        </w:tabs>
        <w:spacing w:line="240" w:lineRule="exact"/>
        <w:ind w:left="0" w:firstLine="0"/>
        <w:jc w:val="both"/>
        <w:rPr>
          <w:color w:val="000000" w:themeColor="text1"/>
          <w:sz w:val="22"/>
          <w:szCs w:val="22"/>
        </w:rPr>
      </w:pPr>
      <w:r w:rsidRPr="00F24327">
        <w:rPr>
          <w:color w:val="000000" w:themeColor="text1"/>
          <w:sz w:val="22"/>
          <w:szCs w:val="22"/>
        </w:rPr>
        <w:t xml:space="preserve"> </w:t>
      </w:r>
      <w:r w:rsidR="00B36570" w:rsidRPr="00F24327">
        <w:rPr>
          <w:color w:val="000000" w:themeColor="text1"/>
          <w:sz w:val="22"/>
          <w:szCs w:val="22"/>
        </w:rPr>
        <w:t>Все приложения к Договору, подписанные уполномоченными представителями Сторон, являются его неотъемлемой частью.</w:t>
      </w:r>
    </w:p>
    <w:p w14:paraId="02ED2689" w14:textId="77777777" w:rsidR="0074500F" w:rsidRPr="00F24327" w:rsidRDefault="00DA1DD4">
      <w:pPr>
        <w:numPr>
          <w:ilvl w:val="1"/>
          <w:numId w:val="3"/>
        </w:numPr>
        <w:shd w:val="clear" w:color="auto" w:fill="FFFFFF"/>
        <w:tabs>
          <w:tab w:val="left" w:pos="426"/>
        </w:tabs>
        <w:spacing w:line="240" w:lineRule="exact"/>
        <w:ind w:left="0" w:firstLine="0"/>
        <w:jc w:val="both"/>
        <w:rPr>
          <w:color w:val="000000" w:themeColor="text1"/>
          <w:sz w:val="22"/>
          <w:szCs w:val="22"/>
        </w:rPr>
      </w:pPr>
      <w:r w:rsidRPr="00F24327">
        <w:rPr>
          <w:color w:val="000000" w:themeColor="text1"/>
          <w:sz w:val="22"/>
          <w:szCs w:val="22"/>
        </w:rPr>
        <w:t xml:space="preserve"> </w:t>
      </w:r>
      <w:r w:rsidR="00B36570" w:rsidRPr="00F24327">
        <w:rPr>
          <w:color w:val="000000" w:themeColor="text1"/>
          <w:sz w:val="22"/>
          <w:szCs w:val="22"/>
        </w:rPr>
        <w:t>Любая договоренность между Сторонами, влекущая за собой новые обязательства (изменяющая обязательства) Сторон, не предусмотренные Договором, а также исправления по тексту  Договора, считаются действительными, если они подтверждены  Сторонами в письменной форме  в виде дополнительного  соглашения,  подписанного уполномоченными  на то представителями Сторон.</w:t>
      </w:r>
    </w:p>
    <w:p w14:paraId="5EEC051F" w14:textId="77777777" w:rsidR="0074500F" w:rsidRPr="00F24327" w:rsidRDefault="00DA1DD4">
      <w:pPr>
        <w:numPr>
          <w:ilvl w:val="1"/>
          <w:numId w:val="3"/>
        </w:numPr>
        <w:shd w:val="clear" w:color="auto" w:fill="FFFFFF"/>
        <w:tabs>
          <w:tab w:val="left" w:pos="426"/>
        </w:tabs>
        <w:spacing w:line="240" w:lineRule="exact"/>
        <w:ind w:left="0" w:firstLine="0"/>
        <w:jc w:val="both"/>
        <w:rPr>
          <w:color w:val="000000" w:themeColor="text1"/>
          <w:sz w:val="22"/>
          <w:szCs w:val="22"/>
        </w:rPr>
      </w:pPr>
      <w:r w:rsidRPr="00F24327">
        <w:rPr>
          <w:color w:val="000000" w:themeColor="text1"/>
          <w:sz w:val="22"/>
          <w:szCs w:val="22"/>
        </w:rPr>
        <w:t xml:space="preserve"> </w:t>
      </w:r>
      <w:r w:rsidR="00B36570" w:rsidRPr="00F24327">
        <w:rPr>
          <w:color w:val="000000" w:themeColor="text1"/>
          <w:sz w:val="22"/>
          <w:szCs w:val="22"/>
        </w:rPr>
        <w:t>По всем вопросам, не предусмотренным Договором, Стороны руководствуются действующим законодательством РФ.</w:t>
      </w:r>
    </w:p>
    <w:p w14:paraId="1F8D6EAD" w14:textId="77777777" w:rsidR="0074500F" w:rsidRPr="00F24327" w:rsidRDefault="00DA1DD4">
      <w:pPr>
        <w:numPr>
          <w:ilvl w:val="1"/>
          <w:numId w:val="3"/>
        </w:numPr>
        <w:shd w:val="clear" w:color="auto" w:fill="FFFFFF"/>
        <w:tabs>
          <w:tab w:val="left" w:pos="426"/>
        </w:tabs>
        <w:spacing w:line="240" w:lineRule="exact"/>
        <w:ind w:left="0" w:firstLine="0"/>
        <w:jc w:val="both"/>
        <w:rPr>
          <w:color w:val="000000" w:themeColor="text1"/>
          <w:sz w:val="22"/>
          <w:szCs w:val="22"/>
        </w:rPr>
      </w:pPr>
      <w:r w:rsidRPr="00F24327">
        <w:rPr>
          <w:color w:val="000000" w:themeColor="text1"/>
          <w:sz w:val="22"/>
          <w:szCs w:val="22"/>
        </w:rPr>
        <w:t xml:space="preserve"> </w:t>
      </w:r>
      <w:r w:rsidR="00B36570" w:rsidRPr="00F24327">
        <w:rPr>
          <w:color w:val="000000" w:themeColor="text1"/>
          <w:sz w:val="22"/>
          <w:szCs w:val="22"/>
        </w:rPr>
        <w:t>Стороны обязаны незамедлительно информировать друг друга об изменении адресов и реквизитов, указанных в Договоре, в течение 10 (десяти) дней со дня изменения/вступления в силу.</w:t>
      </w:r>
    </w:p>
    <w:p w14:paraId="0FDBA95C" w14:textId="77777777" w:rsidR="0074500F" w:rsidRPr="00F24327" w:rsidRDefault="00DA1DD4">
      <w:pPr>
        <w:numPr>
          <w:ilvl w:val="1"/>
          <w:numId w:val="3"/>
        </w:numPr>
        <w:shd w:val="clear" w:color="auto" w:fill="FFFFFF"/>
        <w:tabs>
          <w:tab w:val="left" w:pos="426"/>
        </w:tabs>
        <w:spacing w:line="240" w:lineRule="exact"/>
        <w:ind w:left="0" w:firstLine="0"/>
        <w:jc w:val="both"/>
        <w:rPr>
          <w:color w:val="000000" w:themeColor="text1"/>
          <w:sz w:val="22"/>
          <w:szCs w:val="22"/>
        </w:rPr>
      </w:pPr>
      <w:r w:rsidRPr="00F24327">
        <w:rPr>
          <w:color w:val="000000" w:themeColor="text1"/>
          <w:sz w:val="22"/>
          <w:szCs w:val="22"/>
        </w:rPr>
        <w:lastRenderedPageBreak/>
        <w:t xml:space="preserve"> </w:t>
      </w:r>
      <w:r w:rsidR="00B36570" w:rsidRPr="00F24327">
        <w:rPr>
          <w:color w:val="000000" w:themeColor="text1"/>
          <w:sz w:val="22"/>
          <w:szCs w:val="22"/>
        </w:rPr>
        <w:t>Договор составлен в двух оригинальных экземплярах, имеющих одинаковую юридическую силу, по одному для каждой из Сторон.</w:t>
      </w:r>
    </w:p>
    <w:p w14:paraId="78FCDEF9" w14:textId="77777777" w:rsidR="0074500F" w:rsidRPr="00F24327" w:rsidRDefault="00DA1DD4">
      <w:pPr>
        <w:numPr>
          <w:ilvl w:val="1"/>
          <w:numId w:val="3"/>
        </w:numPr>
        <w:shd w:val="clear" w:color="auto" w:fill="FFFFFF"/>
        <w:tabs>
          <w:tab w:val="left" w:pos="426"/>
        </w:tabs>
        <w:spacing w:line="240" w:lineRule="exact"/>
        <w:ind w:left="0" w:firstLine="0"/>
        <w:jc w:val="both"/>
        <w:rPr>
          <w:color w:val="000000" w:themeColor="text1"/>
          <w:sz w:val="22"/>
          <w:szCs w:val="22"/>
        </w:rPr>
      </w:pPr>
      <w:r w:rsidRPr="00F24327">
        <w:rPr>
          <w:color w:val="000000" w:themeColor="text1"/>
          <w:sz w:val="22"/>
          <w:szCs w:val="22"/>
        </w:rPr>
        <w:t xml:space="preserve"> </w:t>
      </w:r>
      <w:r w:rsidR="00B36570" w:rsidRPr="00F24327">
        <w:rPr>
          <w:color w:val="000000" w:themeColor="text1"/>
          <w:sz w:val="22"/>
          <w:szCs w:val="22"/>
        </w:rPr>
        <w:t>Стороны не освобождаются от обязательств по Договору в случае изменения организационно-правовой формы.</w:t>
      </w:r>
    </w:p>
    <w:p w14:paraId="1802EB46" w14:textId="77777777" w:rsidR="0074500F" w:rsidRPr="00F24327" w:rsidRDefault="00DA1DD4">
      <w:pPr>
        <w:numPr>
          <w:ilvl w:val="1"/>
          <w:numId w:val="3"/>
        </w:numPr>
        <w:shd w:val="clear" w:color="auto" w:fill="FFFFFF"/>
        <w:tabs>
          <w:tab w:val="left" w:pos="426"/>
        </w:tabs>
        <w:spacing w:line="240" w:lineRule="exact"/>
        <w:ind w:left="0" w:firstLine="0"/>
        <w:jc w:val="both"/>
        <w:rPr>
          <w:color w:val="000000" w:themeColor="text1"/>
          <w:sz w:val="22"/>
          <w:szCs w:val="22"/>
        </w:rPr>
      </w:pPr>
      <w:r w:rsidRPr="00F24327">
        <w:rPr>
          <w:color w:val="000000" w:themeColor="text1"/>
          <w:sz w:val="22"/>
          <w:szCs w:val="22"/>
        </w:rPr>
        <w:t xml:space="preserve"> </w:t>
      </w:r>
      <w:r w:rsidR="00B36570" w:rsidRPr="00F24327">
        <w:rPr>
          <w:color w:val="000000" w:themeColor="text1"/>
          <w:sz w:val="22"/>
          <w:szCs w:val="22"/>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14:paraId="430896CD" w14:textId="77777777" w:rsidR="0074500F" w:rsidRPr="00F24327" w:rsidRDefault="00B36570">
      <w:pPr>
        <w:pStyle w:val="ae"/>
        <w:widowControl/>
        <w:numPr>
          <w:ilvl w:val="0"/>
          <w:numId w:val="6"/>
        </w:numPr>
        <w:tabs>
          <w:tab w:val="left" w:pos="426"/>
        </w:tabs>
        <w:autoSpaceDE/>
        <w:autoSpaceDN/>
        <w:adjustRightInd/>
        <w:spacing w:line="240" w:lineRule="exact"/>
        <w:ind w:left="0" w:firstLine="66"/>
        <w:jc w:val="both"/>
        <w:rPr>
          <w:color w:val="000000" w:themeColor="text1"/>
          <w:sz w:val="22"/>
          <w:szCs w:val="22"/>
        </w:rPr>
      </w:pPr>
      <w:r w:rsidRPr="00F24327">
        <w:rPr>
          <w:color w:val="000000" w:themeColor="text1"/>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14:paraId="3B8DFD0E" w14:textId="0F849D98" w:rsidR="0074500F" w:rsidRPr="00F24327" w:rsidRDefault="00B36570">
      <w:pPr>
        <w:pStyle w:val="ae"/>
        <w:widowControl/>
        <w:numPr>
          <w:ilvl w:val="0"/>
          <w:numId w:val="6"/>
        </w:numPr>
        <w:tabs>
          <w:tab w:val="left" w:pos="426"/>
        </w:tabs>
        <w:autoSpaceDE/>
        <w:autoSpaceDN/>
        <w:adjustRightInd/>
        <w:spacing w:line="240" w:lineRule="exact"/>
        <w:ind w:left="0" w:firstLine="66"/>
        <w:jc w:val="both"/>
        <w:rPr>
          <w:color w:val="000000" w:themeColor="text1"/>
          <w:sz w:val="22"/>
          <w:szCs w:val="22"/>
        </w:rPr>
      </w:pPr>
      <w:r w:rsidRPr="00F24327">
        <w:rPr>
          <w:color w:val="000000" w:themeColor="text1"/>
          <w:sz w:val="22"/>
          <w:szCs w:val="22"/>
        </w:rPr>
        <w:t>при использовании электронных средств связи (в отношении адресов электронной почты, указанных в разделе 17 Договора) - дата и время, подтверждающие доставку/прочтение направленного сообщения адресату согласно отчету о доставке и прочтении с условием подтверждения данной опции при отправке электронного сообщения;</w:t>
      </w:r>
    </w:p>
    <w:p w14:paraId="5131DFF8" w14:textId="77777777" w:rsidR="0074500F" w:rsidRPr="00F24327" w:rsidRDefault="00B36570">
      <w:pPr>
        <w:pStyle w:val="ae"/>
        <w:widowControl/>
        <w:numPr>
          <w:ilvl w:val="0"/>
          <w:numId w:val="6"/>
        </w:numPr>
        <w:tabs>
          <w:tab w:val="left" w:pos="426"/>
        </w:tabs>
        <w:autoSpaceDE/>
        <w:autoSpaceDN/>
        <w:adjustRightInd/>
        <w:spacing w:line="240" w:lineRule="exact"/>
        <w:ind w:left="0" w:firstLine="66"/>
        <w:jc w:val="both"/>
        <w:rPr>
          <w:color w:val="000000" w:themeColor="text1"/>
          <w:sz w:val="22"/>
          <w:szCs w:val="22"/>
        </w:rPr>
      </w:pPr>
      <w:r w:rsidRPr="00F24327">
        <w:rPr>
          <w:color w:val="000000" w:themeColor="text1"/>
          <w:sz w:val="22"/>
          <w:szCs w:val="22"/>
        </w:rPr>
        <w:t>при использовании почтовой связи - дата, указанная в уведомлении о вручении почтового отправления;</w:t>
      </w:r>
    </w:p>
    <w:p w14:paraId="016A1DCA" w14:textId="77777777" w:rsidR="0074500F" w:rsidRPr="00F24327" w:rsidRDefault="00B36570">
      <w:pPr>
        <w:pStyle w:val="ae"/>
        <w:widowControl/>
        <w:numPr>
          <w:ilvl w:val="0"/>
          <w:numId w:val="6"/>
        </w:numPr>
        <w:tabs>
          <w:tab w:val="left" w:pos="426"/>
        </w:tabs>
        <w:autoSpaceDE/>
        <w:autoSpaceDN/>
        <w:adjustRightInd/>
        <w:spacing w:line="240" w:lineRule="exact"/>
        <w:ind w:left="0" w:firstLine="66"/>
        <w:jc w:val="both"/>
        <w:rPr>
          <w:color w:val="000000" w:themeColor="text1"/>
          <w:sz w:val="22"/>
          <w:szCs w:val="22"/>
        </w:rPr>
      </w:pPr>
      <w:r w:rsidRPr="00F24327">
        <w:rPr>
          <w:color w:val="000000" w:themeColor="text1"/>
          <w:sz w:val="22"/>
          <w:szCs w:val="22"/>
        </w:rPr>
        <w:t>при использовании телеграфной связи - дата и время, указанные в уведомлении о вручении телеграммы;</w:t>
      </w:r>
    </w:p>
    <w:p w14:paraId="5F05890D" w14:textId="77777777" w:rsidR="0074500F" w:rsidRPr="00F24327" w:rsidRDefault="00B36570">
      <w:pPr>
        <w:pStyle w:val="ae"/>
        <w:widowControl/>
        <w:numPr>
          <w:ilvl w:val="0"/>
          <w:numId w:val="6"/>
        </w:numPr>
        <w:tabs>
          <w:tab w:val="left" w:pos="426"/>
        </w:tabs>
        <w:autoSpaceDE/>
        <w:autoSpaceDN/>
        <w:adjustRightInd/>
        <w:spacing w:line="240" w:lineRule="exact"/>
        <w:ind w:left="0" w:firstLine="66"/>
        <w:jc w:val="both"/>
        <w:rPr>
          <w:color w:val="000000" w:themeColor="text1"/>
          <w:sz w:val="22"/>
          <w:szCs w:val="22"/>
        </w:rPr>
      </w:pPr>
      <w:r w:rsidRPr="00F24327">
        <w:rPr>
          <w:color w:val="000000" w:themeColor="text1"/>
          <w:sz w:val="22"/>
          <w:szCs w:val="22"/>
        </w:rPr>
        <w:t>при использовании доставки курьером - дата и время проставления Стороной - получателем отметки о получении сообщения.</w:t>
      </w:r>
    </w:p>
    <w:p w14:paraId="72679A2D" w14:textId="77777777" w:rsidR="009F08FF" w:rsidRPr="00F24327" w:rsidRDefault="009F08FF">
      <w:pPr>
        <w:shd w:val="clear" w:color="auto" w:fill="FFFFFF"/>
        <w:tabs>
          <w:tab w:val="left" w:pos="426"/>
        </w:tabs>
        <w:spacing w:line="240" w:lineRule="exact"/>
        <w:jc w:val="both"/>
        <w:rPr>
          <w:color w:val="000000" w:themeColor="text1"/>
          <w:sz w:val="22"/>
          <w:szCs w:val="22"/>
        </w:rPr>
      </w:pPr>
    </w:p>
    <w:p w14:paraId="0B92AF94" w14:textId="77777777" w:rsidR="0074500F" w:rsidRPr="00F24327" w:rsidRDefault="00B36570">
      <w:pPr>
        <w:pStyle w:val="ae"/>
        <w:numPr>
          <w:ilvl w:val="0"/>
          <w:numId w:val="3"/>
        </w:numPr>
        <w:shd w:val="clear" w:color="auto" w:fill="FFFFFF"/>
        <w:tabs>
          <w:tab w:val="left" w:leader="underscore" w:pos="3782"/>
          <w:tab w:val="left" w:leader="underscore" w:pos="5376"/>
          <w:tab w:val="left" w:leader="underscore" w:pos="9490"/>
        </w:tabs>
        <w:spacing w:before="120" w:after="120" w:line="240" w:lineRule="exact"/>
        <w:ind w:left="357" w:hanging="357"/>
        <w:jc w:val="center"/>
        <w:rPr>
          <w:b/>
          <w:color w:val="000000" w:themeColor="text1"/>
          <w:sz w:val="22"/>
          <w:szCs w:val="22"/>
        </w:rPr>
      </w:pPr>
      <w:r w:rsidRPr="00F24327">
        <w:rPr>
          <w:b/>
          <w:color w:val="000000" w:themeColor="text1"/>
          <w:sz w:val="22"/>
          <w:szCs w:val="22"/>
        </w:rPr>
        <w:t>ПЕРЕЧЕНЬ ПРИЛОЖЕНИЙ К ДОГОВОРУ</w:t>
      </w:r>
    </w:p>
    <w:p w14:paraId="156684BA" w14:textId="77777777" w:rsidR="0074500F" w:rsidRPr="00F24327" w:rsidRDefault="00B36570">
      <w:pPr>
        <w:pStyle w:val="ae"/>
        <w:shd w:val="clear" w:color="auto" w:fill="FFFFFF"/>
        <w:tabs>
          <w:tab w:val="left" w:leader="underscore" w:pos="3782"/>
          <w:tab w:val="left" w:leader="underscore" w:pos="5376"/>
          <w:tab w:val="left" w:leader="underscore" w:pos="9490"/>
        </w:tabs>
        <w:spacing w:line="240" w:lineRule="exact"/>
        <w:ind w:left="360"/>
        <w:rPr>
          <w:b/>
          <w:color w:val="000000" w:themeColor="text1"/>
          <w:sz w:val="22"/>
          <w:szCs w:val="22"/>
        </w:rPr>
      </w:pPr>
      <w:r w:rsidRPr="00F24327">
        <w:rPr>
          <w:b/>
          <w:color w:val="000000" w:themeColor="text1"/>
          <w:sz w:val="22"/>
          <w:szCs w:val="22"/>
        </w:rPr>
        <w:t>К Договору прилагаются и являются его неотъемлемой частью следующие приложения:</w:t>
      </w:r>
    </w:p>
    <w:p w14:paraId="18FEA3BF" w14:textId="77777777" w:rsidR="0074500F" w:rsidRPr="00F24327" w:rsidRDefault="0074500F">
      <w:pPr>
        <w:pStyle w:val="ae"/>
        <w:shd w:val="clear" w:color="auto" w:fill="FFFFFF"/>
        <w:tabs>
          <w:tab w:val="left" w:leader="underscore" w:pos="3782"/>
          <w:tab w:val="left" w:leader="underscore" w:pos="5376"/>
          <w:tab w:val="left" w:leader="underscore" w:pos="9490"/>
        </w:tabs>
        <w:spacing w:line="240" w:lineRule="exact"/>
        <w:ind w:left="360"/>
        <w:rPr>
          <w:b/>
          <w:color w:val="000000" w:themeColor="text1"/>
          <w:sz w:val="22"/>
          <w:szCs w:val="22"/>
        </w:rPr>
      </w:pPr>
    </w:p>
    <w:tbl>
      <w:tblPr>
        <w:tblStyle w:val="af0"/>
        <w:tblW w:w="9245" w:type="dxa"/>
        <w:tblInd w:w="360" w:type="dxa"/>
        <w:tblLook w:val="04A0" w:firstRow="1" w:lastRow="0" w:firstColumn="1" w:lastColumn="0" w:noHBand="0" w:noVBand="1"/>
      </w:tblPr>
      <w:tblGrid>
        <w:gridCol w:w="1024"/>
        <w:gridCol w:w="6095"/>
        <w:gridCol w:w="2126"/>
      </w:tblGrid>
      <w:tr w:rsidR="001259F8" w:rsidRPr="00F24327" w14:paraId="629899D1" w14:textId="77777777" w:rsidTr="00BA141A">
        <w:trPr>
          <w:tblHeader/>
        </w:trPr>
        <w:tc>
          <w:tcPr>
            <w:tcW w:w="1024" w:type="dxa"/>
          </w:tcPr>
          <w:p w14:paraId="7BDC977F" w14:textId="77777777" w:rsidR="0074500F" w:rsidRPr="00F24327" w:rsidRDefault="00B36570">
            <w:pPr>
              <w:pStyle w:val="ae"/>
              <w:tabs>
                <w:tab w:val="left" w:leader="underscore" w:pos="3782"/>
                <w:tab w:val="left" w:leader="underscore" w:pos="5376"/>
                <w:tab w:val="left" w:leader="underscore" w:pos="9490"/>
              </w:tabs>
              <w:spacing w:line="240" w:lineRule="exact"/>
              <w:ind w:left="0"/>
              <w:rPr>
                <w:b/>
                <w:color w:val="000000" w:themeColor="text1"/>
                <w:sz w:val="22"/>
                <w:szCs w:val="22"/>
              </w:rPr>
            </w:pPr>
            <w:r w:rsidRPr="00F24327">
              <w:rPr>
                <w:b/>
                <w:color w:val="000000" w:themeColor="text1"/>
                <w:sz w:val="22"/>
                <w:szCs w:val="22"/>
              </w:rPr>
              <w:t>№ п/п</w:t>
            </w:r>
          </w:p>
        </w:tc>
        <w:tc>
          <w:tcPr>
            <w:tcW w:w="6095" w:type="dxa"/>
          </w:tcPr>
          <w:p w14:paraId="58ACDD6B" w14:textId="77777777" w:rsidR="0074500F" w:rsidRPr="00F24327" w:rsidRDefault="00B36570">
            <w:pPr>
              <w:pStyle w:val="ae"/>
              <w:tabs>
                <w:tab w:val="left" w:leader="underscore" w:pos="3782"/>
                <w:tab w:val="left" w:leader="underscore" w:pos="5376"/>
                <w:tab w:val="left" w:leader="underscore" w:pos="9490"/>
              </w:tabs>
              <w:spacing w:line="240" w:lineRule="exact"/>
              <w:ind w:left="0"/>
              <w:rPr>
                <w:b/>
                <w:color w:val="000000" w:themeColor="text1"/>
                <w:sz w:val="22"/>
                <w:szCs w:val="22"/>
              </w:rPr>
            </w:pPr>
            <w:r w:rsidRPr="00F24327">
              <w:rPr>
                <w:b/>
                <w:color w:val="000000" w:themeColor="text1"/>
                <w:sz w:val="22"/>
                <w:szCs w:val="22"/>
              </w:rPr>
              <w:t>Наименование Приложения</w:t>
            </w:r>
          </w:p>
        </w:tc>
        <w:tc>
          <w:tcPr>
            <w:tcW w:w="2126" w:type="dxa"/>
          </w:tcPr>
          <w:p w14:paraId="7AB73C7E" w14:textId="77777777" w:rsidR="0074500F" w:rsidRPr="00F24327" w:rsidRDefault="00B36570">
            <w:pPr>
              <w:pStyle w:val="ae"/>
              <w:tabs>
                <w:tab w:val="left" w:leader="underscore" w:pos="3782"/>
                <w:tab w:val="left" w:leader="underscore" w:pos="5376"/>
                <w:tab w:val="left" w:leader="underscore" w:pos="9490"/>
              </w:tabs>
              <w:spacing w:line="240" w:lineRule="exact"/>
              <w:ind w:left="0"/>
              <w:rPr>
                <w:b/>
                <w:color w:val="000000" w:themeColor="text1"/>
                <w:sz w:val="22"/>
                <w:szCs w:val="22"/>
              </w:rPr>
            </w:pPr>
            <w:r w:rsidRPr="00F24327">
              <w:rPr>
                <w:b/>
                <w:color w:val="000000" w:themeColor="text1"/>
                <w:sz w:val="22"/>
                <w:szCs w:val="22"/>
              </w:rPr>
              <w:t>№ Приложения</w:t>
            </w:r>
          </w:p>
        </w:tc>
      </w:tr>
      <w:tr w:rsidR="001259F8" w:rsidRPr="00F24327" w14:paraId="48D03FF2" w14:textId="77777777" w:rsidTr="00352E90">
        <w:tc>
          <w:tcPr>
            <w:tcW w:w="1024" w:type="dxa"/>
            <w:vAlign w:val="center"/>
          </w:tcPr>
          <w:p w14:paraId="1351E46F" w14:textId="77777777" w:rsidR="0074500F" w:rsidRPr="00F24327" w:rsidRDefault="0074500F" w:rsidP="00352E90">
            <w:pPr>
              <w:pStyle w:val="ae"/>
              <w:numPr>
                <w:ilvl w:val="0"/>
                <w:numId w:val="7"/>
              </w:numPr>
              <w:tabs>
                <w:tab w:val="left" w:leader="underscore" w:pos="3782"/>
                <w:tab w:val="left" w:leader="underscore" w:pos="5376"/>
                <w:tab w:val="left" w:leader="underscore" w:pos="9490"/>
              </w:tabs>
              <w:spacing w:line="240" w:lineRule="exact"/>
              <w:jc w:val="center"/>
              <w:rPr>
                <w:color w:val="000000" w:themeColor="text1"/>
                <w:sz w:val="22"/>
                <w:szCs w:val="22"/>
              </w:rPr>
            </w:pPr>
          </w:p>
        </w:tc>
        <w:tc>
          <w:tcPr>
            <w:tcW w:w="6095" w:type="dxa"/>
          </w:tcPr>
          <w:p w14:paraId="47B53351" w14:textId="77777777" w:rsidR="0074500F" w:rsidRPr="00F24327" w:rsidRDefault="007F1ABE" w:rsidP="007F1ABE">
            <w:pPr>
              <w:pStyle w:val="ae"/>
              <w:tabs>
                <w:tab w:val="left" w:leader="underscore" w:pos="3782"/>
                <w:tab w:val="left" w:leader="underscore" w:pos="5376"/>
                <w:tab w:val="left" w:leader="underscore" w:pos="9490"/>
              </w:tabs>
              <w:spacing w:line="240" w:lineRule="exact"/>
              <w:ind w:left="0"/>
              <w:rPr>
                <w:color w:val="000000" w:themeColor="text1"/>
                <w:sz w:val="22"/>
                <w:szCs w:val="22"/>
              </w:rPr>
            </w:pPr>
            <w:r w:rsidRPr="00F24327">
              <w:rPr>
                <w:color w:val="000000" w:themeColor="text1"/>
                <w:sz w:val="22"/>
                <w:szCs w:val="22"/>
              </w:rPr>
              <w:t>Техническое задание</w:t>
            </w:r>
            <w:r w:rsidR="00B36570" w:rsidRPr="00F24327">
              <w:rPr>
                <w:color w:val="000000" w:themeColor="text1"/>
                <w:sz w:val="22"/>
                <w:szCs w:val="22"/>
              </w:rPr>
              <w:t xml:space="preserve"> на </w:t>
            </w:r>
            <w:r w:rsidR="00B36570" w:rsidRPr="00F24327">
              <w:rPr>
                <w:bCs/>
                <w:sz w:val="22"/>
                <w:szCs w:val="22"/>
              </w:rPr>
              <w:t xml:space="preserve">выполнение работ по </w:t>
            </w:r>
            <w:r w:rsidRPr="00F24327">
              <w:rPr>
                <w:bCs/>
                <w:sz w:val="22"/>
                <w:szCs w:val="22"/>
              </w:rPr>
              <w:t xml:space="preserve">ТО и ТР </w:t>
            </w:r>
            <w:r w:rsidR="00B36570" w:rsidRPr="00F24327">
              <w:rPr>
                <w:bCs/>
                <w:sz w:val="22"/>
                <w:szCs w:val="22"/>
              </w:rPr>
              <w:t>спецтехники</w:t>
            </w:r>
          </w:p>
        </w:tc>
        <w:tc>
          <w:tcPr>
            <w:tcW w:w="2126" w:type="dxa"/>
            <w:vAlign w:val="center"/>
          </w:tcPr>
          <w:p w14:paraId="0D7E7EB9" w14:textId="77777777" w:rsidR="0074500F" w:rsidRPr="00F24327" w:rsidRDefault="007F1ABE" w:rsidP="00352E90">
            <w:pPr>
              <w:pStyle w:val="ae"/>
              <w:tabs>
                <w:tab w:val="left" w:leader="underscore" w:pos="3782"/>
                <w:tab w:val="left" w:leader="underscore" w:pos="5376"/>
                <w:tab w:val="left" w:leader="underscore" w:pos="9490"/>
              </w:tabs>
              <w:spacing w:line="240" w:lineRule="exact"/>
              <w:ind w:left="0"/>
              <w:jc w:val="center"/>
              <w:rPr>
                <w:color w:val="000000" w:themeColor="text1"/>
                <w:sz w:val="22"/>
                <w:szCs w:val="22"/>
              </w:rPr>
            </w:pPr>
            <w:r w:rsidRPr="00F24327">
              <w:rPr>
                <w:color w:val="000000" w:themeColor="text1"/>
                <w:sz w:val="22"/>
                <w:szCs w:val="22"/>
              </w:rPr>
              <w:t>1</w:t>
            </w:r>
          </w:p>
        </w:tc>
      </w:tr>
      <w:tr w:rsidR="001259F8" w:rsidRPr="00F24327" w14:paraId="014CC0A0" w14:textId="77777777" w:rsidTr="00352E90">
        <w:tc>
          <w:tcPr>
            <w:tcW w:w="1024" w:type="dxa"/>
            <w:vAlign w:val="center"/>
          </w:tcPr>
          <w:p w14:paraId="7831FE5A" w14:textId="77777777" w:rsidR="0074500F" w:rsidRPr="00F24327" w:rsidRDefault="0074500F" w:rsidP="00352E90">
            <w:pPr>
              <w:pStyle w:val="ae"/>
              <w:numPr>
                <w:ilvl w:val="0"/>
                <w:numId w:val="7"/>
              </w:numPr>
              <w:tabs>
                <w:tab w:val="left" w:leader="underscore" w:pos="3782"/>
                <w:tab w:val="left" w:leader="underscore" w:pos="5376"/>
                <w:tab w:val="left" w:leader="underscore" w:pos="9490"/>
              </w:tabs>
              <w:spacing w:line="240" w:lineRule="exact"/>
              <w:jc w:val="center"/>
              <w:rPr>
                <w:color w:val="000000" w:themeColor="text1"/>
                <w:sz w:val="22"/>
                <w:szCs w:val="22"/>
              </w:rPr>
            </w:pPr>
          </w:p>
        </w:tc>
        <w:tc>
          <w:tcPr>
            <w:tcW w:w="6095" w:type="dxa"/>
          </w:tcPr>
          <w:p w14:paraId="30F7C1ED" w14:textId="77777777" w:rsidR="0074500F" w:rsidRPr="00F24327" w:rsidRDefault="007F1ABE">
            <w:pPr>
              <w:pStyle w:val="ae"/>
              <w:tabs>
                <w:tab w:val="left" w:leader="underscore" w:pos="3782"/>
                <w:tab w:val="left" w:leader="underscore" w:pos="5376"/>
                <w:tab w:val="left" w:leader="underscore" w:pos="9490"/>
              </w:tabs>
              <w:spacing w:line="240" w:lineRule="exact"/>
              <w:ind w:left="0"/>
              <w:rPr>
                <w:color w:val="000000" w:themeColor="text1"/>
                <w:sz w:val="22"/>
                <w:szCs w:val="22"/>
              </w:rPr>
            </w:pPr>
            <w:r w:rsidRPr="00F24327">
              <w:rPr>
                <w:color w:val="000000" w:themeColor="text1"/>
                <w:sz w:val="22"/>
                <w:szCs w:val="22"/>
              </w:rPr>
              <w:t>Коммерческое предложение</w:t>
            </w:r>
          </w:p>
        </w:tc>
        <w:tc>
          <w:tcPr>
            <w:tcW w:w="2126" w:type="dxa"/>
            <w:vAlign w:val="center"/>
          </w:tcPr>
          <w:p w14:paraId="2BD7650F" w14:textId="77777777" w:rsidR="0074500F" w:rsidRPr="00F24327" w:rsidRDefault="007F1ABE" w:rsidP="00352E90">
            <w:pPr>
              <w:pStyle w:val="ae"/>
              <w:tabs>
                <w:tab w:val="left" w:leader="underscore" w:pos="3782"/>
                <w:tab w:val="left" w:leader="underscore" w:pos="5376"/>
                <w:tab w:val="left" w:leader="underscore" w:pos="9490"/>
              </w:tabs>
              <w:spacing w:line="240" w:lineRule="exact"/>
              <w:ind w:left="0"/>
              <w:jc w:val="center"/>
              <w:rPr>
                <w:color w:val="000000" w:themeColor="text1"/>
                <w:sz w:val="22"/>
                <w:szCs w:val="22"/>
              </w:rPr>
            </w:pPr>
            <w:r w:rsidRPr="00F24327">
              <w:rPr>
                <w:color w:val="000000" w:themeColor="text1"/>
                <w:sz w:val="22"/>
                <w:szCs w:val="22"/>
              </w:rPr>
              <w:t>2</w:t>
            </w:r>
          </w:p>
        </w:tc>
      </w:tr>
      <w:tr w:rsidR="001259F8" w:rsidRPr="00F24327" w14:paraId="1E576099" w14:textId="77777777" w:rsidTr="00352E90">
        <w:tc>
          <w:tcPr>
            <w:tcW w:w="1024" w:type="dxa"/>
            <w:vAlign w:val="center"/>
          </w:tcPr>
          <w:p w14:paraId="78867B3C" w14:textId="77777777" w:rsidR="0074500F" w:rsidRPr="00F24327" w:rsidRDefault="0074500F" w:rsidP="00352E90">
            <w:pPr>
              <w:pStyle w:val="ae"/>
              <w:numPr>
                <w:ilvl w:val="0"/>
                <w:numId w:val="7"/>
              </w:numPr>
              <w:tabs>
                <w:tab w:val="left" w:leader="underscore" w:pos="3782"/>
                <w:tab w:val="left" w:leader="underscore" w:pos="5376"/>
                <w:tab w:val="left" w:leader="underscore" w:pos="9490"/>
              </w:tabs>
              <w:spacing w:line="240" w:lineRule="exact"/>
              <w:jc w:val="center"/>
              <w:rPr>
                <w:color w:val="000000" w:themeColor="text1"/>
                <w:sz w:val="22"/>
                <w:szCs w:val="22"/>
              </w:rPr>
            </w:pPr>
          </w:p>
        </w:tc>
        <w:tc>
          <w:tcPr>
            <w:tcW w:w="6095" w:type="dxa"/>
          </w:tcPr>
          <w:p w14:paraId="5A32A714" w14:textId="77777777" w:rsidR="0074500F" w:rsidRPr="00F24327" w:rsidRDefault="00514402">
            <w:pPr>
              <w:pStyle w:val="ae"/>
              <w:tabs>
                <w:tab w:val="left" w:leader="underscore" w:pos="3782"/>
                <w:tab w:val="left" w:leader="underscore" w:pos="5376"/>
                <w:tab w:val="left" w:leader="underscore" w:pos="9490"/>
              </w:tabs>
              <w:spacing w:line="240" w:lineRule="exact"/>
              <w:ind w:left="0"/>
              <w:rPr>
                <w:color w:val="000000" w:themeColor="text1"/>
                <w:sz w:val="22"/>
                <w:szCs w:val="22"/>
              </w:rPr>
            </w:pPr>
            <w:r w:rsidRPr="00F24327">
              <w:rPr>
                <w:color w:val="000000" w:themeColor="text1"/>
                <w:sz w:val="22"/>
                <w:szCs w:val="22"/>
              </w:rPr>
              <w:t>Заявка на ТО и ТР</w:t>
            </w:r>
            <w:r w:rsidR="00B36570" w:rsidRPr="00F24327">
              <w:rPr>
                <w:color w:val="000000" w:themeColor="text1"/>
                <w:sz w:val="22"/>
                <w:szCs w:val="22"/>
              </w:rPr>
              <w:t xml:space="preserve"> (форма)</w:t>
            </w:r>
          </w:p>
        </w:tc>
        <w:tc>
          <w:tcPr>
            <w:tcW w:w="2126" w:type="dxa"/>
            <w:vAlign w:val="center"/>
          </w:tcPr>
          <w:p w14:paraId="6440A06D" w14:textId="77777777" w:rsidR="0074500F" w:rsidRPr="00F24327" w:rsidRDefault="00B8059D" w:rsidP="00352E90">
            <w:pPr>
              <w:pStyle w:val="ae"/>
              <w:tabs>
                <w:tab w:val="left" w:leader="underscore" w:pos="3782"/>
                <w:tab w:val="left" w:leader="underscore" w:pos="5376"/>
                <w:tab w:val="left" w:leader="underscore" w:pos="9490"/>
              </w:tabs>
              <w:spacing w:line="240" w:lineRule="exact"/>
              <w:ind w:left="0"/>
              <w:jc w:val="center"/>
              <w:rPr>
                <w:color w:val="000000" w:themeColor="text1"/>
                <w:sz w:val="22"/>
                <w:szCs w:val="22"/>
              </w:rPr>
            </w:pPr>
            <w:r w:rsidRPr="00F24327">
              <w:rPr>
                <w:color w:val="000000" w:themeColor="text1"/>
                <w:sz w:val="22"/>
                <w:szCs w:val="22"/>
              </w:rPr>
              <w:t>3</w:t>
            </w:r>
          </w:p>
        </w:tc>
      </w:tr>
      <w:tr w:rsidR="007F1ABE" w:rsidRPr="00F24327" w14:paraId="1A72E0A3" w14:textId="77777777" w:rsidTr="00352E90">
        <w:tc>
          <w:tcPr>
            <w:tcW w:w="1024" w:type="dxa"/>
            <w:vAlign w:val="center"/>
          </w:tcPr>
          <w:p w14:paraId="19218FBF" w14:textId="77777777" w:rsidR="007F1ABE" w:rsidRPr="00F24327" w:rsidRDefault="007F1ABE" w:rsidP="00352E90">
            <w:pPr>
              <w:pStyle w:val="ae"/>
              <w:numPr>
                <w:ilvl w:val="0"/>
                <w:numId w:val="7"/>
              </w:numPr>
              <w:tabs>
                <w:tab w:val="left" w:leader="underscore" w:pos="3782"/>
                <w:tab w:val="left" w:leader="underscore" w:pos="5376"/>
                <w:tab w:val="left" w:leader="underscore" w:pos="9490"/>
              </w:tabs>
              <w:spacing w:line="240" w:lineRule="exact"/>
              <w:jc w:val="center"/>
              <w:rPr>
                <w:color w:val="000000" w:themeColor="text1"/>
                <w:sz w:val="22"/>
                <w:szCs w:val="22"/>
              </w:rPr>
            </w:pPr>
          </w:p>
        </w:tc>
        <w:tc>
          <w:tcPr>
            <w:tcW w:w="6095" w:type="dxa"/>
          </w:tcPr>
          <w:p w14:paraId="379454C6" w14:textId="77777777" w:rsidR="007F1ABE" w:rsidRPr="00F24327" w:rsidRDefault="004729BB" w:rsidP="00D81B8E">
            <w:pPr>
              <w:pStyle w:val="ae"/>
              <w:tabs>
                <w:tab w:val="left" w:leader="underscore" w:pos="3782"/>
                <w:tab w:val="left" w:leader="underscore" w:pos="5376"/>
                <w:tab w:val="left" w:leader="underscore" w:pos="9490"/>
              </w:tabs>
              <w:spacing w:line="240" w:lineRule="exact"/>
              <w:ind w:left="0"/>
              <w:rPr>
                <w:color w:val="000000" w:themeColor="text1"/>
                <w:sz w:val="22"/>
                <w:szCs w:val="22"/>
              </w:rPr>
            </w:pPr>
            <w:r w:rsidRPr="00F24327">
              <w:rPr>
                <w:color w:val="000000" w:themeColor="text1"/>
                <w:sz w:val="22"/>
                <w:szCs w:val="22"/>
              </w:rPr>
              <w:t>Акт приема-</w:t>
            </w:r>
            <w:r w:rsidR="007F1ABE" w:rsidRPr="00F24327">
              <w:rPr>
                <w:color w:val="000000" w:themeColor="text1"/>
                <w:sz w:val="22"/>
                <w:szCs w:val="22"/>
              </w:rPr>
              <w:t>передачи (форма)</w:t>
            </w:r>
          </w:p>
        </w:tc>
        <w:tc>
          <w:tcPr>
            <w:tcW w:w="2126" w:type="dxa"/>
            <w:vAlign w:val="center"/>
          </w:tcPr>
          <w:p w14:paraId="50850738" w14:textId="77777777" w:rsidR="007F1ABE" w:rsidRPr="00F24327" w:rsidRDefault="00B8059D" w:rsidP="00352E90">
            <w:pPr>
              <w:pStyle w:val="ae"/>
              <w:tabs>
                <w:tab w:val="left" w:leader="underscore" w:pos="3782"/>
                <w:tab w:val="left" w:leader="underscore" w:pos="5376"/>
                <w:tab w:val="left" w:leader="underscore" w:pos="9490"/>
              </w:tabs>
              <w:spacing w:line="240" w:lineRule="exact"/>
              <w:ind w:left="0"/>
              <w:jc w:val="center"/>
              <w:rPr>
                <w:color w:val="000000" w:themeColor="text1"/>
                <w:sz w:val="22"/>
                <w:szCs w:val="22"/>
              </w:rPr>
            </w:pPr>
            <w:r w:rsidRPr="00F24327">
              <w:rPr>
                <w:color w:val="000000" w:themeColor="text1"/>
                <w:sz w:val="22"/>
                <w:szCs w:val="22"/>
              </w:rPr>
              <w:t>4</w:t>
            </w:r>
          </w:p>
        </w:tc>
      </w:tr>
      <w:tr w:rsidR="007F1ABE" w:rsidRPr="00F24327" w14:paraId="2703C991" w14:textId="77777777" w:rsidTr="00352E90">
        <w:tc>
          <w:tcPr>
            <w:tcW w:w="1024" w:type="dxa"/>
            <w:vAlign w:val="center"/>
          </w:tcPr>
          <w:p w14:paraId="44209944" w14:textId="77777777" w:rsidR="007F1ABE" w:rsidRPr="00F24327" w:rsidRDefault="007F1ABE" w:rsidP="00352E90">
            <w:pPr>
              <w:pStyle w:val="ae"/>
              <w:numPr>
                <w:ilvl w:val="0"/>
                <w:numId w:val="7"/>
              </w:numPr>
              <w:tabs>
                <w:tab w:val="left" w:leader="underscore" w:pos="3782"/>
                <w:tab w:val="left" w:leader="underscore" w:pos="5376"/>
                <w:tab w:val="left" w:leader="underscore" w:pos="9490"/>
              </w:tabs>
              <w:spacing w:line="240" w:lineRule="exact"/>
              <w:jc w:val="center"/>
              <w:rPr>
                <w:color w:val="000000" w:themeColor="text1"/>
                <w:sz w:val="22"/>
                <w:szCs w:val="22"/>
              </w:rPr>
            </w:pPr>
          </w:p>
        </w:tc>
        <w:tc>
          <w:tcPr>
            <w:tcW w:w="6095" w:type="dxa"/>
          </w:tcPr>
          <w:p w14:paraId="31A4AD8E" w14:textId="77777777" w:rsidR="007F1ABE" w:rsidRPr="00F24327" w:rsidRDefault="007F1ABE">
            <w:pPr>
              <w:pStyle w:val="ae"/>
              <w:tabs>
                <w:tab w:val="left" w:leader="underscore" w:pos="3782"/>
                <w:tab w:val="left" w:leader="underscore" w:pos="5376"/>
                <w:tab w:val="left" w:leader="underscore" w:pos="9490"/>
              </w:tabs>
              <w:spacing w:line="240" w:lineRule="exact"/>
              <w:ind w:left="0"/>
              <w:rPr>
                <w:color w:val="000000" w:themeColor="text1"/>
                <w:sz w:val="22"/>
                <w:szCs w:val="22"/>
              </w:rPr>
            </w:pPr>
            <w:r w:rsidRPr="00F24327">
              <w:rPr>
                <w:color w:val="000000" w:themeColor="text1"/>
                <w:sz w:val="22"/>
                <w:szCs w:val="22"/>
              </w:rPr>
              <w:t>Дефектная ведомость (форма)</w:t>
            </w:r>
          </w:p>
        </w:tc>
        <w:tc>
          <w:tcPr>
            <w:tcW w:w="2126" w:type="dxa"/>
            <w:vAlign w:val="center"/>
          </w:tcPr>
          <w:p w14:paraId="15A2F0FD" w14:textId="77777777" w:rsidR="007F1ABE" w:rsidRPr="00F24327" w:rsidRDefault="00B8059D" w:rsidP="00352E90">
            <w:pPr>
              <w:pStyle w:val="ae"/>
              <w:tabs>
                <w:tab w:val="left" w:leader="underscore" w:pos="3782"/>
                <w:tab w:val="left" w:leader="underscore" w:pos="5376"/>
                <w:tab w:val="left" w:leader="underscore" w:pos="9490"/>
              </w:tabs>
              <w:spacing w:line="240" w:lineRule="exact"/>
              <w:ind w:left="0"/>
              <w:jc w:val="center"/>
              <w:rPr>
                <w:color w:val="000000" w:themeColor="text1"/>
                <w:sz w:val="22"/>
                <w:szCs w:val="22"/>
              </w:rPr>
            </w:pPr>
            <w:r w:rsidRPr="00F24327">
              <w:rPr>
                <w:color w:val="000000" w:themeColor="text1"/>
                <w:sz w:val="22"/>
                <w:szCs w:val="22"/>
              </w:rPr>
              <w:t>5</w:t>
            </w:r>
          </w:p>
        </w:tc>
      </w:tr>
      <w:tr w:rsidR="004729BB" w:rsidRPr="00F24327" w14:paraId="55E6E9C7" w14:textId="77777777" w:rsidTr="00352E90">
        <w:tc>
          <w:tcPr>
            <w:tcW w:w="1024" w:type="dxa"/>
            <w:vAlign w:val="center"/>
          </w:tcPr>
          <w:p w14:paraId="5758873B" w14:textId="77777777" w:rsidR="004729BB" w:rsidRPr="00F24327" w:rsidRDefault="004729BB" w:rsidP="00352E90">
            <w:pPr>
              <w:pStyle w:val="ae"/>
              <w:numPr>
                <w:ilvl w:val="0"/>
                <w:numId w:val="7"/>
              </w:numPr>
              <w:tabs>
                <w:tab w:val="left" w:leader="underscore" w:pos="3782"/>
                <w:tab w:val="left" w:leader="underscore" w:pos="5376"/>
                <w:tab w:val="left" w:leader="underscore" w:pos="9490"/>
              </w:tabs>
              <w:spacing w:line="240" w:lineRule="exact"/>
              <w:jc w:val="center"/>
              <w:rPr>
                <w:color w:val="000000" w:themeColor="text1"/>
                <w:sz w:val="22"/>
                <w:szCs w:val="22"/>
              </w:rPr>
            </w:pPr>
          </w:p>
        </w:tc>
        <w:tc>
          <w:tcPr>
            <w:tcW w:w="6095" w:type="dxa"/>
          </w:tcPr>
          <w:p w14:paraId="7A48CE2D" w14:textId="48BCD6AE" w:rsidR="004729BB" w:rsidRPr="00F24327" w:rsidRDefault="00D81B8E">
            <w:pPr>
              <w:pStyle w:val="ae"/>
              <w:tabs>
                <w:tab w:val="left" w:leader="underscore" w:pos="3782"/>
                <w:tab w:val="left" w:leader="underscore" w:pos="5376"/>
                <w:tab w:val="left" w:leader="underscore" w:pos="9490"/>
              </w:tabs>
              <w:spacing w:line="240" w:lineRule="exact"/>
              <w:ind w:left="0"/>
              <w:rPr>
                <w:color w:val="000000" w:themeColor="text1"/>
                <w:sz w:val="22"/>
                <w:szCs w:val="22"/>
              </w:rPr>
            </w:pPr>
            <w:r w:rsidRPr="00F24327">
              <w:rPr>
                <w:color w:val="000000" w:themeColor="text1"/>
                <w:sz w:val="22"/>
                <w:szCs w:val="22"/>
              </w:rPr>
              <w:t>Калькуляция на ТО,</w:t>
            </w:r>
            <w:r w:rsidR="00F24327">
              <w:rPr>
                <w:color w:val="000000" w:themeColor="text1"/>
                <w:sz w:val="22"/>
                <w:szCs w:val="22"/>
              </w:rPr>
              <w:t xml:space="preserve"> </w:t>
            </w:r>
            <w:r w:rsidRPr="00F24327">
              <w:rPr>
                <w:color w:val="000000" w:themeColor="text1"/>
                <w:sz w:val="22"/>
                <w:szCs w:val="22"/>
              </w:rPr>
              <w:t>ТР</w:t>
            </w:r>
            <w:r w:rsidR="004729BB" w:rsidRPr="00F24327">
              <w:rPr>
                <w:color w:val="000000" w:themeColor="text1"/>
                <w:sz w:val="22"/>
                <w:szCs w:val="22"/>
              </w:rPr>
              <w:t xml:space="preserve"> (форма)</w:t>
            </w:r>
          </w:p>
        </w:tc>
        <w:tc>
          <w:tcPr>
            <w:tcW w:w="2126" w:type="dxa"/>
            <w:vAlign w:val="center"/>
          </w:tcPr>
          <w:p w14:paraId="561A9C31" w14:textId="77777777" w:rsidR="004729BB" w:rsidRPr="00F24327" w:rsidRDefault="00082216" w:rsidP="00352E90">
            <w:pPr>
              <w:pStyle w:val="ae"/>
              <w:tabs>
                <w:tab w:val="left" w:leader="underscore" w:pos="3782"/>
                <w:tab w:val="left" w:leader="underscore" w:pos="5376"/>
                <w:tab w:val="left" w:leader="underscore" w:pos="9490"/>
              </w:tabs>
              <w:spacing w:line="240" w:lineRule="exact"/>
              <w:ind w:left="0"/>
              <w:jc w:val="center"/>
              <w:rPr>
                <w:color w:val="000000" w:themeColor="text1"/>
                <w:sz w:val="22"/>
                <w:szCs w:val="22"/>
              </w:rPr>
            </w:pPr>
            <w:r w:rsidRPr="00F24327">
              <w:rPr>
                <w:color w:val="000000" w:themeColor="text1"/>
                <w:sz w:val="22"/>
                <w:szCs w:val="22"/>
              </w:rPr>
              <w:t>6</w:t>
            </w:r>
          </w:p>
        </w:tc>
      </w:tr>
      <w:tr w:rsidR="001259F8" w:rsidRPr="00F24327" w14:paraId="3D44875E" w14:textId="77777777" w:rsidTr="00352E90">
        <w:tc>
          <w:tcPr>
            <w:tcW w:w="1024" w:type="dxa"/>
            <w:vAlign w:val="center"/>
          </w:tcPr>
          <w:p w14:paraId="16A3594D" w14:textId="77777777" w:rsidR="0074500F" w:rsidRPr="00F24327" w:rsidRDefault="0074500F" w:rsidP="00352E90">
            <w:pPr>
              <w:pStyle w:val="ae"/>
              <w:numPr>
                <w:ilvl w:val="0"/>
                <w:numId w:val="7"/>
              </w:numPr>
              <w:tabs>
                <w:tab w:val="left" w:leader="underscore" w:pos="3782"/>
                <w:tab w:val="left" w:leader="underscore" w:pos="5376"/>
                <w:tab w:val="left" w:leader="underscore" w:pos="9490"/>
              </w:tabs>
              <w:spacing w:line="240" w:lineRule="exact"/>
              <w:jc w:val="center"/>
              <w:rPr>
                <w:color w:val="000000" w:themeColor="text1"/>
                <w:sz w:val="22"/>
                <w:szCs w:val="22"/>
              </w:rPr>
            </w:pPr>
          </w:p>
        </w:tc>
        <w:tc>
          <w:tcPr>
            <w:tcW w:w="6095" w:type="dxa"/>
          </w:tcPr>
          <w:p w14:paraId="13A5A8EE" w14:textId="77777777" w:rsidR="0074500F" w:rsidRPr="00F24327" w:rsidRDefault="00B36570">
            <w:pPr>
              <w:pStyle w:val="ae"/>
              <w:tabs>
                <w:tab w:val="left" w:leader="underscore" w:pos="3782"/>
                <w:tab w:val="left" w:leader="underscore" w:pos="5376"/>
                <w:tab w:val="left" w:leader="underscore" w:pos="9490"/>
              </w:tabs>
              <w:spacing w:line="240" w:lineRule="exact"/>
              <w:ind w:left="0"/>
              <w:rPr>
                <w:color w:val="000000" w:themeColor="text1"/>
                <w:sz w:val="22"/>
                <w:szCs w:val="22"/>
              </w:rPr>
            </w:pPr>
            <w:r w:rsidRPr="00F24327">
              <w:rPr>
                <w:color w:val="000000" w:themeColor="text1"/>
                <w:sz w:val="22"/>
                <w:szCs w:val="22"/>
              </w:rPr>
              <w:t>Акт выполненных работ (форма)</w:t>
            </w:r>
          </w:p>
        </w:tc>
        <w:tc>
          <w:tcPr>
            <w:tcW w:w="2126" w:type="dxa"/>
            <w:vAlign w:val="center"/>
          </w:tcPr>
          <w:p w14:paraId="554E70A7" w14:textId="77777777" w:rsidR="0074500F" w:rsidRPr="00F24327" w:rsidRDefault="00082216" w:rsidP="00352E90">
            <w:pPr>
              <w:pStyle w:val="ae"/>
              <w:tabs>
                <w:tab w:val="left" w:leader="underscore" w:pos="3782"/>
                <w:tab w:val="left" w:leader="underscore" w:pos="5376"/>
                <w:tab w:val="left" w:leader="underscore" w:pos="9490"/>
              </w:tabs>
              <w:spacing w:line="240" w:lineRule="exact"/>
              <w:ind w:left="0"/>
              <w:jc w:val="center"/>
              <w:rPr>
                <w:color w:val="000000" w:themeColor="text1"/>
                <w:sz w:val="22"/>
                <w:szCs w:val="22"/>
              </w:rPr>
            </w:pPr>
            <w:r w:rsidRPr="00F24327">
              <w:rPr>
                <w:color w:val="000000" w:themeColor="text1"/>
                <w:sz w:val="22"/>
                <w:szCs w:val="22"/>
              </w:rPr>
              <w:t>7</w:t>
            </w:r>
          </w:p>
        </w:tc>
      </w:tr>
      <w:tr w:rsidR="00493B6E" w:rsidRPr="00F24327" w14:paraId="140BF3D1" w14:textId="77777777" w:rsidTr="00352E90">
        <w:tc>
          <w:tcPr>
            <w:tcW w:w="1024" w:type="dxa"/>
            <w:vAlign w:val="center"/>
          </w:tcPr>
          <w:p w14:paraId="0909ECAE" w14:textId="77777777" w:rsidR="00493B6E" w:rsidRPr="00F24327" w:rsidRDefault="00493B6E" w:rsidP="00352E90">
            <w:pPr>
              <w:pStyle w:val="ae"/>
              <w:numPr>
                <w:ilvl w:val="0"/>
                <w:numId w:val="7"/>
              </w:numPr>
              <w:tabs>
                <w:tab w:val="left" w:leader="underscore" w:pos="3782"/>
                <w:tab w:val="left" w:leader="underscore" w:pos="5376"/>
                <w:tab w:val="left" w:leader="underscore" w:pos="9490"/>
              </w:tabs>
              <w:spacing w:line="240" w:lineRule="exact"/>
              <w:jc w:val="center"/>
              <w:rPr>
                <w:color w:val="000000" w:themeColor="text1"/>
                <w:sz w:val="22"/>
                <w:szCs w:val="22"/>
              </w:rPr>
            </w:pPr>
          </w:p>
        </w:tc>
        <w:tc>
          <w:tcPr>
            <w:tcW w:w="6095" w:type="dxa"/>
          </w:tcPr>
          <w:p w14:paraId="5CC98648" w14:textId="77777777" w:rsidR="00493B6E" w:rsidRPr="00F24327" w:rsidRDefault="00D81B8E">
            <w:pPr>
              <w:pStyle w:val="ae"/>
              <w:tabs>
                <w:tab w:val="left" w:leader="underscore" w:pos="3782"/>
                <w:tab w:val="left" w:leader="underscore" w:pos="5376"/>
                <w:tab w:val="left" w:leader="underscore" w:pos="9490"/>
              </w:tabs>
              <w:spacing w:line="240" w:lineRule="exact"/>
              <w:ind w:left="0"/>
              <w:rPr>
                <w:color w:val="000000" w:themeColor="text1"/>
                <w:sz w:val="22"/>
                <w:szCs w:val="22"/>
              </w:rPr>
            </w:pPr>
            <w:r w:rsidRPr="00F24327">
              <w:rPr>
                <w:color w:val="000000" w:themeColor="text1"/>
                <w:sz w:val="22"/>
                <w:szCs w:val="22"/>
              </w:rPr>
              <w:t>Карты ТО</w:t>
            </w:r>
            <w:r w:rsidR="007F1ABE" w:rsidRPr="00F24327">
              <w:rPr>
                <w:color w:val="000000" w:themeColor="text1"/>
                <w:sz w:val="22"/>
                <w:szCs w:val="22"/>
              </w:rPr>
              <w:t xml:space="preserve"> (форма)</w:t>
            </w:r>
          </w:p>
        </w:tc>
        <w:tc>
          <w:tcPr>
            <w:tcW w:w="2126" w:type="dxa"/>
            <w:vAlign w:val="center"/>
          </w:tcPr>
          <w:p w14:paraId="3A316567" w14:textId="77777777" w:rsidR="00493B6E" w:rsidRPr="00F24327" w:rsidRDefault="00082216" w:rsidP="00352E90">
            <w:pPr>
              <w:pStyle w:val="ae"/>
              <w:tabs>
                <w:tab w:val="left" w:leader="underscore" w:pos="3782"/>
                <w:tab w:val="left" w:leader="underscore" w:pos="5376"/>
                <w:tab w:val="left" w:leader="underscore" w:pos="9490"/>
              </w:tabs>
              <w:spacing w:line="240" w:lineRule="exact"/>
              <w:ind w:left="0"/>
              <w:jc w:val="center"/>
              <w:rPr>
                <w:color w:val="000000" w:themeColor="text1"/>
                <w:sz w:val="22"/>
                <w:szCs w:val="22"/>
              </w:rPr>
            </w:pPr>
            <w:r w:rsidRPr="00F24327">
              <w:rPr>
                <w:color w:val="000000" w:themeColor="text1"/>
                <w:sz w:val="22"/>
                <w:szCs w:val="22"/>
              </w:rPr>
              <w:t>8</w:t>
            </w:r>
          </w:p>
        </w:tc>
      </w:tr>
      <w:tr w:rsidR="00D81B8E" w:rsidRPr="00F24327" w14:paraId="2F03D2D9" w14:textId="77777777" w:rsidTr="00352E90">
        <w:tc>
          <w:tcPr>
            <w:tcW w:w="1024" w:type="dxa"/>
            <w:vAlign w:val="center"/>
          </w:tcPr>
          <w:p w14:paraId="299552C6" w14:textId="77777777" w:rsidR="00D81B8E" w:rsidRPr="00F24327" w:rsidRDefault="00D81B8E" w:rsidP="00352E90">
            <w:pPr>
              <w:pStyle w:val="ae"/>
              <w:numPr>
                <w:ilvl w:val="0"/>
                <w:numId w:val="7"/>
              </w:numPr>
              <w:tabs>
                <w:tab w:val="left" w:leader="underscore" w:pos="3782"/>
                <w:tab w:val="left" w:leader="underscore" w:pos="5376"/>
                <w:tab w:val="left" w:leader="underscore" w:pos="9490"/>
              </w:tabs>
              <w:spacing w:line="240" w:lineRule="exact"/>
              <w:jc w:val="center"/>
              <w:rPr>
                <w:color w:val="000000" w:themeColor="text1"/>
                <w:sz w:val="22"/>
                <w:szCs w:val="22"/>
              </w:rPr>
            </w:pPr>
          </w:p>
        </w:tc>
        <w:tc>
          <w:tcPr>
            <w:tcW w:w="6095" w:type="dxa"/>
          </w:tcPr>
          <w:p w14:paraId="60953218" w14:textId="77777777" w:rsidR="00D81B8E" w:rsidRPr="00F24327" w:rsidRDefault="00D81B8E">
            <w:pPr>
              <w:pStyle w:val="ae"/>
              <w:tabs>
                <w:tab w:val="left" w:leader="underscore" w:pos="3782"/>
                <w:tab w:val="left" w:leader="underscore" w:pos="5376"/>
                <w:tab w:val="left" w:leader="underscore" w:pos="9490"/>
              </w:tabs>
              <w:spacing w:line="240" w:lineRule="exact"/>
              <w:ind w:left="0"/>
              <w:rPr>
                <w:color w:val="000000" w:themeColor="text1"/>
                <w:sz w:val="22"/>
                <w:szCs w:val="22"/>
              </w:rPr>
            </w:pPr>
            <w:r w:rsidRPr="00F24327">
              <w:rPr>
                <w:color w:val="000000" w:themeColor="text1"/>
                <w:sz w:val="22"/>
                <w:szCs w:val="22"/>
              </w:rPr>
              <w:t>График ТО подъемников на 2023 год</w:t>
            </w:r>
          </w:p>
        </w:tc>
        <w:tc>
          <w:tcPr>
            <w:tcW w:w="2126" w:type="dxa"/>
            <w:vAlign w:val="center"/>
          </w:tcPr>
          <w:p w14:paraId="56AFBD73" w14:textId="77777777" w:rsidR="00D81B8E" w:rsidRPr="00F24327" w:rsidRDefault="00D81B8E" w:rsidP="00086D9B">
            <w:pPr>
              <w:pStyle w:val="ae"/>
              <w:tabs>
                <w:tab w:val="left" w:leader="underscore" w:pos="3782"/>
                <w:tab w:val="left" w:leader="underscore" w:pos="5376"/>
                <w:tab w:val="left" w:leader="underscore" w:pos="9490"/>
              </w:tabs>
              <w:spacing w:line="240" w:lineRule="exact"/>
              <w:ind w:left="0"/>
              <w:jc w:val="center"/>
              <w:rPr>
                <w:color w:val="000000" w:themeColor="text1"/>
                <w:sz w:val="22"/>
                <w:szCs w:val="22"/>
              </w:rPr>
            </w:pPr>
            <w:r w:rsidRPr="00F24327">
              <w:rPr>
                <w:color w:val="000000" w:themeColor="text1"/>
                <w:sz w:val="22"/>
                <w:szCs w:val="22"/>
              </w:rPr>
              <w:t>9</w:t>
            </w:r>
          </w:p>
        </w:tc>
      </w:tr>
      <w:tr w:rsidR="00D81B8E" w:rsidRPr="00F24327" w14:paraId="7477A551" w14:textId="77777777" w:rsidTr="00352E90">
        <w:tc>
          <w:tcPr>
            <w:tcW w:w="1024" w:type="dxa"/>
            <w:vAlign w:val="center"/>
          </w:tcPr>
          <w:p w14:paraId="40BCA227" w14:textId="77777777" w:rsidR="00D81B8E" w:rsidRPr="00F24327" w:rsidRDefault="00D81B8E" w:rsidP="00352E90">
            <w:pPr>
              <w:pStyle w:val="ae"/>
              <w:numPr>
                <w:ilvl w:val="0"/>
                <w:numId w:val="7"/>
              </w:numPr>
              <w:tabs>
                <w:tab w:val="left" w:leader="underscore" w:pos="3782"/>
                <w:tab w:val="left" w:leader="underscore" w:pos="5376"/>
                <w:tab w:val="left" w:leader="underscore" w:pos="9490"/>
              </w:tabs>
              <w:spacing w:line="240" w:lineRule="exact"/>
              <w:jc w:val="center"/>
              <w:rPr>
                <w:color w:val="000000" w:themeColor="text1"/>
                <w:sz w:val="22"/>
                <w:szCs w:val="22"/>
              </w:rPr>
            </w:pPr>
          </w:p>
        </w:tc>
        <w:tc>
          <w:tcPr>
            <w:tcW w:w="6095" w:type="dxa"/>
          </w:tcPr>
          <w:p w14:paraId="1FA58B69" w14:textId="77777777" w:rsidR="00D81B8E" w:rsidRPr="00F24327" w:rsidRDefault="00D81B8E" w:rsidP="004729BB">
            <w:pPr>
              <w:pStyle w:val="ae"/>
              <w:tabs>
                <w:tab w:val="left" w:leader="underscore" w:pos="3782"/>
                <w:tab w:val="left" w:leader="underscore" w:pos="5376"/>
                <w:tab w:val="left" w:leader="underscore" w:pos="9490"/>
              </w:tabs>
              <w:spacing w:line="240" w:lineRule="exact"/>
              <w:ind w:left="0"/>
              <w:rPr>
                <w:color w:val="000000" w:themeColor="text1"/>
                <w:sz w:val="22"/>
                <w:szCs w:val="22"/>
              </w:rPr>
            </w:pPr>
            <w:r w:rsidRPr="00F24327">
              <w:rPr>
                <w:color w:val="000000" w:themeColor="text1"/>
                <w:sz w:val="22"/>
                <w:szCs w:val="22"/>
              </w:rPr>
              <w:t>Список уполномоченных лиц Заказчика</w:t>
            </w:r>
          </w:p>
        </w:tc>
        <w:tc>
          <w:tcPr>
            <w:tcW w:w="2126" w:type="dxa"/>
            <w:vAlign w:val="center"/>
          </w:tcPr>
          <w:p w14:paraId="2CE1FB6F" w14:textId="77777777" w:rsidR="00D81B8E" w:rsidRPr="00F24327" w:rsidRDefault="00D81B8E" w:rsidP="00086D9B">
            <w:pPr>
              <w:pStyle w:val="ae"/>
              <w:tabs>
                <w:tab w:val="left" w:leader="underscore" w:pos="3782"/>
                <w:tab w:val="left" w:leader="underscore" w:pos="5376"/>
                <w:tab w:val="left" w:leader="underscore" w:pos="9490"/>
              </w:tabs>
              <w:spacing w:line="240" w:lineRule="exact"/>
              <w:ind w:left="0"/>
              <w:jc w:val="center"/>
              <w:rPr>
                <w:color w:val="000000" w:themeColor="text1"/>
                <w:sz w:val="22"/>
                <w:szCs w:val="22"/>
              </w:rPr>
            </w:pPr>
            <w:r w:rsidRPr="00F24327">
              <w:rPr>
                <w:color w:val="000000" w:themeColor="text1"/>
                <w:sz w:val="22"/>
                <w:szCs w:val="22"/>
              </w:rPr>
              <w:t>10</w:t>
            </w:r>
          </w:p>
        </w:tc>
      </w:tr>
      <w:tr w:rsidR="00D81B8E" w:rsidRPr="00F24327" w14:paraId="41235335" w14:textId="77777777" w:rsidTr="00352E90">
        <w:tc>
          <w:tcPr>
            <w:tcW w:w="1024" w:type="dxa"/>
            <w:vAlign w:val="center"/>
          </w:tcPr>
          <w:p w14:paraId="2D0E0605" w14:textId="77777777" w:rsidR="00D81B8E" w:rsidRPr="00F24327" w:rsidRDefault="00D81B8E" w:rsidP="00352E90">
            <w:pPr>
              <w:pStyle w:val="ae"/>
              <w:numPr>
                <w:ilvl w:val="0"/>
                <w:numId w:val="7"/>
              </w:numPr>
              <w:tabs>
                <w:tab w:val="left" w:leader="underscore" w:pos="3782"/>
                <w:tab w:val="left" w:leader="underscore" w:pos="5376"/>
                <w:tab w:val="left" w:leader="underscore" w:pos="9490"/>
              </w:tabs>
              <w:spacing w:line="240" w:lineRule="exact"/>
              <w:jc w:val="center"/>
              <w:rPr>
                <w:color w:val="000000" w:themeColor="text1"/>
                <w:sz w:val="22"/>
                <w:szCs w:val="22"/>
              </w:rPr>
            </w:pPr>
          </w:p>
        </w:tc>
        <w:tc>
          <w:tcPr>
            <w:tcW w:w="6095" w:type="dxa"/>
          </w:tcPr>
          <w:p w14:paraId="0E09AF62" w14:textId="77777777" w:rsidR="00D81B8E" w:rsidRPr="00F24327" w:rsidRDefault="00D81B8E" w:rsidP="004729BB">
            <w:pPr>
              <w:pStyle w:val="ae"/>
              <w:tabs>
                <w:tab w:val="left" w:leader="underscore" w:pos="3782"/>
                <w:tab w:val="left" w:leader="underscore" w:pos="5376"/>
                <w:tab w:val="left" w:leader="underscore" w:pos="9490"/>
              </w:tabs>
              <w:spacing w:line="240" w:lineRule="exact"/>
              <w:ind w:left="0"/>
              <w:rPr>
                <w:color w:val="000000" w:themeColor="text1"/>
                <w:sz w:val="22"/>
                <w:szCs w:val="22"/>
              </w:rPr>
            </w:pPr>
            <w:r w:rsidRPr="00F24327">
              <w:rPr>
                <w:color w:val="000000" w:themeColor="text1"/>
                <w:sz w:val="22"/>
                <w:szCs w:val="22"/>
              </w:rPr>
              <w:t>Список уполномоченных лиц Исполнителя</w:t>
            </w:r>
          </w:p>
        </w:tc>
        <w:tc>
          <w:tcPr>
            <w:tcW w:w="2126" w:type="dxa"/>
            <w:vAlign w:val="center"/>
          </w:tcPr>
          <w:p w14:paraId="2499F39B" w14:textId="77777777" w:rsidR="00D81B8E" w:rsidRPr="00F24327" w:rsidRDefault="00D81B8E" w:rsidP="00086D9B">
            <w:pPr>
              <w:pStyle w:val="ae"/>
              <w:tabs>
                <w:tab w:val="left" w:leader="underscore" w:pos="3782"/>
                <w:tab w:val="left" w:leader="underscore" w:pos="5376"/>
                <w:tab w:val="left" w:leader="underscore" w:pos="9490"/>
              </w:tabs>
              <w:spacing w:line="240" w:lineRule="exact"/>
              <w:ind w:left="0"/>
              <w:jc w:val="center"/>
              <w:rPr>
                <w:color w:val="000000" w:themeColor="text1"/>
                <w:sz w:val="22"/>
                <w:szCs w:val="22"/>
              </w:rPr>
            </w:pPr>
            <w:r w:rsidRPr="00F24327">
              <w:rPr>
                <w:color w:val="000000" w:themeColor="text1"/>
                <w:sz w:val="22"/>
                <w:szCs w:val="22"/>
              </w:rPr>
              <w:t>11</w:t>
            </w:r>
          </w:p>
        </w:tc>
      </w:tr>
      <w:tr w:rsidR="00D81B8E" w:rsidRPr="00F24327" w14:paraId="5104EC9C" w14:textId="77777777" w:rsidTr="00352E90">
        <w:tc>
          <w:tcPr>
            <w:tcW w:w="1024" w:type="dxa"/>
            <w:vAlign w:val="center"/>
          </w:tcPr>
          <w:p w14:paraId="033BE030" w14:textId="77777777" w:rsidR="00D81B8E" w:rsidRPr="00F24327" w:rsidRDefault="00D81B8E" w:rsidP="00352E90">
            <w:pPr>
              <w:pStyle w:val="ae"/>
              <w:numPr>
                <w:ilvl w:val="0"/>
                <w:numId w:val="7"/>
              </w:numPr>
              <w:tabs>
                <w:tab w:val="left" w:leader="underscore" w:pos="3782"/>
                <w:tab w:val="left" w:leader="underscore" w:pos="5376"/>
                <w:tab w:val="left" w:leader="underscore" w:pos="9490"/>
              </w:tabs>
              <w:spacing w:line="240" w:lineRule="exact"/>
              <w:jc w:val="center"/>
              <w:rPr>
                <w:color w:val="000000" w:themeColor="text1"/>
                <w:sz w:val="22"/>
                <w:szCs w:val="22"/>
              </w:rPr>
            </w:pPr>
          </w:p>
        </w:tc>
        <w:tc>
          <w:tcPr>
            <w:tcW w:w="6095" w:type="dxa"/>
          </w:tcPr>
          <w:p w14:paraId="2B14534D" w14:textId="77777777" w:rsidR="00D81B8E" w:rsidRPr="00F24327" w:rsidRDefault="00D81B8E">
            <w:pPr>
              <w:spacing w:line="240" w:lineRule="exact"/>
              <w:rPr>
                <w:color w:val="000000" w:themeColor="text1"/>
                <w:sz w:val="22"/>
                <w:szCs w:val="22"/>
                <w:lang w:eastAsia="en-US"/>
              </w:rPr>
            </w:pPr>
            <w:r w:rsidRPr="00F24327">
              <w:rPr>
                <w:color w:val="000000" w:themeColor="text1"/>
                <w:sz w:val="22"/>
                <w:szCs w:val="22"/>
                <w:lang w:eastAsia="en-US"/>
              </w:rPr>
              <w:t>Информация о цепочке собственников, включая бенефициаров (в том числе конечных)</w:t>
            </w:r>
          </w:p>
        </w:tc>
        <w:tc>
          <w:tcPr>
            <w:tcW w:w="2126" w:type="dxa"/>
            <w:vAlign w:val="center"/>
          </w:tcPr>
          <w:p w14:paraId="45CC7DDA" w14:textId="77777777" w:rsidR="00D81B8E" w:rsidRPr="00F24327" w:rsidRDefault="00D81B8E" w:rsidP="00086D9B">
            <w:pPr>
              <w:pStyle w:val="ae"/>
              <w:tabs>
                <w:tab w:val="left" w:leader="underscore" w:pos="3782"/>
                <w:tab w:val="left" w:leader="underscore" w:pos="5376"/>
                <w:tab w:val="left" w:leader="underscore" w:pos="9490"/>
              </w:tabs>
              <w:spacing w:line="240" w:lineRule="exact"/>
              <w:ind w:left="0"/>
              <w:jc w:val="center"/>
              <w:rPr>
                <w:color w:val="000000" w:themeColor="text1"/>
                <w:sz w:val="22"/>
                <w:szCs w:val="22"/>
              </w:rPr>
            </w:pPr>
            <w:r w:rsidRPr="00F24327">
              <w:rPr>
                <w:color w:val="000000" w:themeColor="text1"/>
                <w:sz w:val="22"/>
                <w:szCs w:val="22"/>
              </w:rPr>
              <w:t>12</w:t>
            </w:r>
          </w:p>
        </w:tc>
      </w:tr>
      <w:tr w:rsidR="00D81B8E" w:rsidRPr="00F24327" w14:paraId="60D04708" w14:textId="77777777" w:rsidTr="00352E90">
        <w:tc>
          <w:tcPr>
            <w:tcW w:w="1024" w:type="dxa"/>
            <w:vAlign w:val="center"/>
          </w:tcPr>
          <w:p w14:paraId="44F60366" w14:textId="77777777" w:rsidR="00D81B8E" w:rsidRPr="00F24327" w:rsidRDefault="00D81B8E" w:rsidP="00352E90">
            <w:pPr>
              <w:pStyle w:val="ae"/>
              <w:numPr>
                <w:ilvl w:val="0"/>
                <w:numId w:val="7"/>
              </w:numPr>
              <w:tabs>
                <w:tab w:val="left" w:leader="underscore" w:pos="3782"/>
                <w:tab w:val="left" w:leader="underscore" w:pos="5376"/>
                <w:tab w:val="left" w:leader="underscore" w:pos="9490"/>
              </w:tabs>
              <w:spacing w:line="240" w:lineRule="exact"/>
              <w:jc w:val="center"/>
              <w:rPr>
                <w:color w:val="000000" w:themeColor="text1"/>
                <w:sz w:val="22"/>
                <w:szCs w:val="22"/>
              </w:rPr>
            </w:pPr>
          </w:p>
        </w:tc>
        <w:tc>
          <w:tcPr>
            <w:tcW w:w="6095" w:type="dxa"/>
          </w:tcPr>
          <w:p w14:paraId="2CED3B05" w14:textId="77777777" w:rsidR="00D81B8E" w:rsidRPr="00F24327" w:rsidRDefault="00D81B8E">
            <w:pPr>
              <w:spacing w:line="240" w:lineRule="exact"/>
              <w:rPr>
                <w:color w:val="000000" w:themeColor="text1"/>
                <w:sz w:val="22"/>
                <w:szCs w:val="22"/>
                <w:lang w:eastAsia="en-US"/>
              </w:rPr>
            </w:pPr>
            <w:r w:rsidRPr="00F24327">
              <w:rPr>
                <w:color w:val="000000" w:themeColor="text1"/>
                <w:sz w:val="22"/>
                <w:szCs w:val="22"/>
                <w:lang w:eastAsia="en-US"/>
              </w:rPr>
              <w:t>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p>
        </w:tc>
        <w:tc>
          <w:tcPr>
            <w:tcW w:w="2126" w:type="dxa"/>
            <w:vAlign w:val="center"/>
          </w:tcPr>
          <w:p w14:paraId="23FDF5ED" w14:textId="77777777" w:rsidR="00D81B8E" w:rsidRPr="00F24327" w:rsidRDefault="00D81B8E" w:rsidP="00086D9B">
            <w:pPr>
              <w:pStyle w:val="ae"/>
              <w:tabs>
                <w:tab w:val="left" w:leader="underscore" w:pos="3782"/>
                <w:tab w:val="left" w:leader="underscore" w:pos="5376"/>
                <w:tab w:val="left" w:leader="underscore" w:pos="9490"/>
              </w:tabs>
              <w:spacing w:line="240" w:lineRule="exact"/>
              <w:ind w:left="0"/>
              <w:jc w:val="center"/>
              <w:rPr>
                <w:color w:val="000000" w:themeColor="text1"/>
                <w:sz w:val="22"/>
                <w:szCs w:val="22"/>
              </w:rPr>
            </w:pPr>
            <w:r w:rsidRPr="00F24327">
              <w:rPr>
                <w:color w:val="000000" w:themeColor="text1"/>
                <w:sz w:val="22"/>
                <w:szCs w:val="22"/>
              </w:rPr>
              <w:t>13</w:t>
            </w:r>
          </w:p>
        </w:tc>
      </w:tr>
      <w:tr w:rsidR="00D81B8E" w:rsidRPr="00F24327" w14:paraId="143801EE" w14:textId="77777777" w:rsidTr="00352E90">
        <w:tc>
          <w:tcPr>
            <w:tcW w:w="1024" w:type="dxa"/>
            <w:vAlign w:val="center"/>
          </w:tcPr>
          <w:p w14:paraId="3141F81E" w14:textId="77777777" w:rsidR="00D81B8E" w:rsidRPr="00F24327" w:rsidRDefault="00D81B8E" w:rsidP="00352E90">
            <w:pPr>
              <w:pStyle w:val="ae"/>
              <w:numPr>
                <w:ilvl w:val="0"/>
                <w:numId w:val="7"/>
              </w:numPr>
              <w:tabs>
                <w:tab w:val="left" w:leader="underscore" w:pos="3782"/>
                <w:tab w:val="left" w:leader="underscore" w:pos="5376"/>
                <w:tab w:val="left" w:leader="underscore" w:pos="9490"/>
              </w:tabs>
              <w:spacing w:line="240" w:lineRule="exact"/>
              <w:jc w:val="center"/>
              <w:rPr>
                <w:color w:val="000000" w:themeColor="text1"/>
                <w:sz w:val="22"/>
                <w:szCs w:val="22"/>
              </w:rPr>
            </w:pPr>
          </w:p>
        </w:tc>
        <w:tc>
          <w:tcPr>
            <w:tcW w:w="6095" w:type="dxa"/>
          </w:tcPr>
          <w:p w14:paraId="4AD85430" w14:textId="77777777" w:rsidR="00D81B8E" w:rsidRPr="00F24327" w:rsidRDefault="00D81B8E">
            <w:pPr>
              <w:spacing w:line="240" w:lineRule="exact"/>
              <w:rPr>
                <w:color w:val="000000" w:themeColor="text1"/>
                <w:sz w:val="22"/>
                <w:szCs w:val="22"/>
                <w:lang w:eastAsia="en-US"/>
              </w:rPr>
            </w:pPr>
            <w:r w:rsidRPr="00F24327">
              <w:rPr>
                <w:color w:val="000000" w:themeColor="text1"/>
                <w:sz w:val="22"/>
                <w:szCs w:val="22"/>
                <w:lang w:eastAsia="en-US"/>
              </w:rPr>
              <w:t>Форма согласия физического лица на обработку персональных данных</w:t>
            </w:r>
          </w:p>
        </w:tc>
        <w:tc>
          <w:tcPr>
            <w:tcW w:w="2126" w:type="dxa"/>
            <w:vAlign w:val="center"/>
          </w:tcPr>
          <w:p w14:paraId="6822A59A" w14:textId="77777777" w:rsidR="00D81B8E" w:rsidRPr="00F24327" w:rsidRDefault="00D81B8E" w:rsidP="00086D9B">
            <w:pPr>
              <w:pStyle w:val="ae"/>
              <w:tabs>
                <w:tab w:val="left" w:leader="underscore" w:pos="3782"/>
                <w:tab w:val="left" w:leader="underscore" w:pos="5376"/>
                <w:tab w:val="left" w:leader="underscore" w:pos="9490"/>
              </w:tabs>
              <w:spacing w:line="240" w:lineRule="exact"/>
              <w:ind w:left="0"/>
              <w:jc w:val="center"/>
              <w:rPr>
                <w:color w:val="000000" w:themeColor="text1"/>
                <w:sz w:val="22"/>
                <w:szCs w:val="22"/>
              </w:rPr>
            </w:pPr>
            <w:r w:rsidRPr="00F24327">
              <w:rPr>
                <w:color w:val="000000" w:themeColor="text1"/>
                <w:sz w:val="22"/>
                <w:szCs w:val="22"/>
              </w:rPr>
              <w:t>14</w:t>
            </w:r>
          </w:p>
        </w:tc>
      </w:tr>
      <w:tr w:rsidR="00D81B8E" w:rsidRPr="00F24327" w14:paraId="56DE9FDA" w14:textId="77777777" w:rsidTr="00352E90">
        <w:tc>
          <w:tcPr>
            <w:tcW w:w="1024" w:type="dxa"/>
            <w:vAlign w:val="center"/>
          </w:tcPr>
          <w:p w14:paraId="43AEBA0A" w14:textId="77777777" w:rsidR="00D81B8E" w:rsidRPr="00F24327" w:rsidRDefault="00D81B8E" w:rsidP="00352E90">
            <w:pPr>
              <w:pStyle w:val="ae"/>
              <w:numPr>
                <w:ilvl w:val="0"/>
                <w:numId w:val="7"/>
              </w:numPr>
              <w:tabs>
                <w:tab w:val="left" w:leader="underscore" w:pos="3782"/>
                <w:tab w:val="left" w:leader="underscore" w:pos="5376"/>
                <w:tab w:val="left" w:leader="underscore" w:pos="9490"/>
              </w:tabs>
              <w:spacing w:line="240" w:lineRule="exact"/>
              <w:jc w:val="center"/>
              <w:rPr>
                <w:color w:val="000000" w:themeColor="text1"/>
                <w:sz w:val="22"/>
                <w:szCs w:val="22"/>
              </w:rPr>
            </w:pPr>
          </w:p>
        </w:tc>
        <w:tc>
          <w:tcPr>
            <w:tcW w:w="6095" w:type="dxa"/>
          </w:tcPr>
          <w:p w14:paraId="2123DC6A" w14:textId="77777777" w:rsidR="00D81B8E" w:rsidRPr="00F24327" w:rsidRDefault="00D81B8E" w:rsidP="00522E69">
            <w:pPr>
              <w:spacing w:line="240" w:lineRule="exact"/>
              <w:rPr>
                <w:color w:val="000000" w:themeColor="text1"/>
                <w:sz w:val="22"/>
                <w:szCs w:val="22"/>
                <w:lang w:eastAsia="en-US"/>
              </w:rPr>
            </w:pPr>
            <w:r w:rsidRPr="00F24327">
              <w:rPr>
                <w:color w:val="000000" w:themeColor="text1"/>
                <w:sz w:val="22"/>
                <w:szCs w:val="22"/>
                <w:lang w:eastAsia="en-US"/>
              </w:rPr>
              <w:t>Требования в области ПБОТОС</w:t>
            </w:r>
          </w:p>
        </w:tc>
        <w:tc>
          <w:tcPr>
            <w:tcW w:w="2126" w:type="dxa"/>
            <w:vAlign w:val="center"/>
          </w:tcPr>
          <w:p w14:paraId="77CB8C9F" w14:textId="77777777" w:rsidR="00D81B8E" w:rsidRPr="00F24327" w:rsidRDefault="00D81B8E" w:rsidP="00086D9B">
            <w:pPr>
              <w:pStyle w:val="ae"/>
              <w:tabs>
                <w:tab w:val="left" w:leader="underscore" w:pos="3782"/>
                <w:tab w:val="left" w:leader="underscore" w:pos="5376"/>
                <w:tab w:val="left" w:leader="underscore" w:pos="9490"/>
              </w:tabs>
              <w:spacing w:line="240" w:lineRule="exact"/>
              <w:ind w:left="0"/>
              <w:jc w:val="center"/>
              <w:rPr>
                <w:color w:val="000000" w:themeColor="text1"/>
                <w:sz w:val="22"/>
                <w:szCs w:val="22"/>
              </w:rPr>
            </w:pPr>
            <w:r w:rsidRPr="00F24327">
              <w:rPr>
                <w:color w:val="000000" w:themeColor="text1"/>
                <w:sz w:val="22"/>
                <w:szCs w:val="22"/>
              </w:rPr>
              <w:t>15</w:t>
            </w:r>
          </w:p>
        </w:tc>
      </w:tr>
      <w:tr w:rsidR="00D81B8E" w:rsidRPr="00F24327" w14:paraId="36397818" w14:textId="77777777" w:rsidTr="00352E90">
        <w:tc>
          <w:tcPr>
            <w:tcW w:w="1024" w:type="dxa"/>
            <w:vAlign w:val="center"/>
          </w:tcPr>
          <w:p w14:paraId="35A76435" w14:textId="77777777" w:rsidR="00D81B8E" w:rsidRPr="00F24327" w:rsidRDefault="00D81B8E" w:rsidP="00352E90">
            <w:pPr>
              <w:pStyle w:val="ae"/>
              <w:numPr>
                <w:ilvl w:val="0"/>
                <w:numId w:val="7"/>
              </w:numPr>
              <w:tabs>
                <w:tab w:val="left" w:leader="underscore" w:pos="3782"/>
                <w:tab w:val="left" w:leader="underscore" w:pos="5376"/>
                <w:tab w:val="left" w:leader="underscore" w:pos="9490"/>
              </w:tabs>
              <w:spacing w:line="240" w:lineRule="exact"/>
              <w:jc w:val="center"/>
              <w:rPr>
                <w:color w:val="000000" w:themeColor="text1"/>
                <w:sz w:val="22"/>
                <w:szCs w:val="22"/>
              </w:rPr>
            </w:pPr>
          </w:p>
        </w:tc>
        <w:tc>
          <w:tcPr>
            <w:tcW w:w="6095" w:type="dxa"/>
          </w:tcPr>
          <w:p w14:paraId="71BC2250" w14:textId="77777777" w:rsidR="00D81B8E" w:rsidRPr="00F24327" w:rsidRDefault="00D81B8E" w:rsidP="00522E69">
            <w:pPr>
              <w:spacing w:line="240" w:lineRule="exact"/>
              <w:rPr>
                <w:color w:val="000000" w:themeColor="text1"/>
                <w:sz w:val="22"/>
                <w:szCs w:val="22"/>
                <w:lang w:eastAsia="en-US"/>
              </w:rPr>
            </w:pPr>
            <w:r w:rsidRPr="00F24327">
              <w:rPr>
                <w:color w:val="000000" w:themeColor="text1"/>
                <w:sz w:val="22"/>
                <w:szCs w:val="22"/>
                <w:lang w:eastAsia="en-US"/>
              </w:rPr>
              <w:t>Штрафы в области ПБОТОС</w:t>
            </w:r>
          </w:p>
        </w:tc>
        <w:tc>
          <w:tcPr>
            <w:tcW w:w="2126" w:type="dxa"/>
            <w:vAlign w:val="center"/>
          </w:tcPr>
          <w:p w14:paraId="597D47D4" w14:textId="77777777" w:rsidR="00D81B8E" w:rsidRPr="00F24327" w:rsidRDefault="00D81B8E" w:rsidP="00086D9B">
            <w:pPr>
              <w:pStyle w:val="ae"/>
              <w:tabs>
                <w:tab w:val="left" w:leader="underscore" w:pos="3782"/>
                <w:tab w:val="left" w:leader="underscore" w:pos="5376"/>
                <w:tab w:val="left" w:leader="underscore" w:pos="9490"/>
              </w:tabs>
              <w:spacing w:line="240" w:lineRule="exact"/>
              <w:ind w:left="0"/>
              <w:jc w:val="center"/>
              <w:rPr>
                <w:color w:val="000000" w:themeColor="text1"/>
                <w:sz w:val="22"/>
                <w:szCs w:val="22"/>
              </w:rPr>
            </w:pPr>
            <w:r w:rsidRPr="00F24327">
              <w:rPr>
                <w:color w:val="000000" w:themeColor="text1"/>
                <w:sz w:val="22"/>
                <w:szCs w:val="22"/>
              </w:rPr>
              <w:t>16</w:t>
            </w:r>
          </w:p>
        </w:tc>
      </w:tr>
      <w:tr w:rsidR="00D81B8E" w:rsidRPr="00F24327" w14:paraId="1B0AAF9A" w14:textId="77777777" w:rsidTr="00352E90">
        <w:tc>
          <w:tcPr>
            <w:tcW w:w="1024" w:type="dxa"/>
            <w:vAlign w:val="center"/>
          </w:tcPr>
          <w:p w14:paraId="55C0EFA8" w14:textId="77777777" w:rsidR="00D81B8E" w:rsidRPr="00F24327" w:rsidRDefault="00D81B8E" w:rsidP="00352E90">
            <w:pPr>
              <w:pStyle w:val="ae"/>
              <w:numPr>
                <w:ilvl w:val="0"/>
                <w:numId w:val="7"/>
              </w:numPr>
              <w:tabs>
                <w:tab w:val="left" w:leader="underscore" w:pos="3782"/>
                <w:tab w:val="left" w:leader="underscore" w:pos="5376"/>
                <w:tab w:val="left" w:leader="underscore" w:pos="9490"/>
              </w:tabs>
              <w:spacing w:line="240" w:lineRule="exact"/>
              <w:jc w:val="center"/>
              <w:rPr>
                <w:color w:val="000000" w:themeColor="text1"/>
                <w:sz w:val="22"/>
                <w:szCs w:val="22"/>
              </w:rPr>
            </w:pPr>
          </w:p>
        </w:tc>
        <w:tc>
          <w:tcPr>
            <w:tcW w:w="6095" w:type="dxa"/>
          </w:tcPr>
          <w:p w14:paraId="65B6F00C" w14:textId="77777777" w:rsidR="00D81B8E" w:rsidRPr="00F24327" w:rsidRDefault="00D81B8E" w:rsidP="00522E69">
            <w:pPr>
              <w:spacing w:line="240" w:lineRule="exact"/>
              <w:rPr>
                <w:color w:val="000000" w:themeColor="text1"/>
                <w:sz w:val="22"/>
                <w:szCs w:val="22"/>
                <w:lang w:eastAsia="en-US"/>
              </w:rPr>
            </w:pPr>
            <w:r w:rsidRPr="00F24327">
              <w:rPr>
                <w:color w:val="000000" w:themeColor="text1"/>
                <w:sz w:val="22"/>
                <w:szCs w:val="22"/>
              </w:rPr>
              <w:t>Шкала качества</w:t>
            </w:r>
          </w:p>
        </w:tc>
        <w:tc>
          <w:tcPr>
            <w:tcW w:w="2126" w:type="dxa"/>
            <w:vAlign w:val="center"/>
          </w:tcPr>
          <w:p w14:paraId="3623EB67" w14:textId="77777777" w:rsidR="00D81B8E" w:rsidRPr="00F24327" w:rsidRDefault="00D81B8E" w:rsidP="00086D9B">
            <w:pPr>
              <w:pStyle w:val="ae"/>
              <w:tabs>
                <w:tab w:val="left" w:leader="underscore" w:pos="3782"/>
                <w:tab w:val="left" w:leader="underscore" w:pos="5376"/>
                <w:tab w:val="left" w:leader="underscore" w:pos="9490"/>
              </w:tabs>
              <w:spacing w:line="240" w:lineRule="exact"/>
              <w:ind w:left="0"/>
              <w:jc w:val="center"/>
              <w:rPr>
                <w:color w:val="000000" w:themeColor="text1"/>
                <w:sz w:val="22"/>
                <w:szCs w:val="22"/>
              </w:rPr>
            </w:pPr>
            <w:r w:rsidRPr="00F24327">
              <w:rPr>
                <w:color w:val="000000" w:themeColor="text1"/>
                <w:sz w:val="22"/>
                <w:szCs w:val="22"/>
              </w:rPr>
              <w:t>17</w:t>
            </w:r>
          </w:p>
        </w:tc>
      </w:tr>
      <w:tr w:rsidR="00D81B8E" w:rsidRPr="00F24327" w14:paraId="608CACE4" w14:textId="77777777" w:rsidTr="00352E90">
        <w:tc>
          <w:tcPr>
            <w:tcW w:w="1024" w:type="dxa"/>
            <w:vAlign w:val="center"/>
          </w:tcPr>
          <w:p w14:paraId="03FF70FA" w14:textId="77777777" w:rsidR="00D81B8E" w:rsidRPr="00F24327" w:rsidRDefault="00D81B8E" w:rsidP="00352E90">
            <w:pPr>
              <w:pStyle w:val="ae"/>
              <w:numPr>
                <w:ilvl w:val="0"/>
                <w:numId w:val="7"/>
              </w:numPr>
              <w:tabs>
                <w:tab w:val="left" w:leader="underscore" w:pos="3782"/>
                <w:tab w:val="left" w:leader="underscore" w:pos="5376"/>
                <w:tab w:val="left" w:leader="underscore" w:pos="9490"/>
              </w:tabs>
              <w:spacing w:line="240" w:lineRule="exact"/>
              <w:jc w:val="center"/>
              <w:rPr>
                <w:color w:val="000000" w:themeColor="text1"/>
                <w:sz w:val="22"/>
                <w:szCs w:val="22"/>
              </w:rPr>
            </w:pPr>
          </w:p>
        </w:tc>
        <w:tc>
          <w:tcPr>
            <w:tcW w:w="6095" w:type="dxa"/>
          </w:tcPr>
          <w:p w14:paraId="799DEBFA" w14:textId="77777777" w:rsidR="00D81B8E" w:rsidRPr="00F24327" w:rsidRDefault="00D81B8E" w:rsidP="00086D9B">
            <w:pPr>
              <w:pStyle w:val="ae"/>
              <w:tabs>
                <w:tab w:val="left" w:leader="underscore" w:pos="3782"/>
                <w:tab w:val="left" w:leader="underscore" w:pos="5376"/>
                <w:tab w:val="left" w:leader="underscore" w:pos="9490"/>
              </w:tabs>
              <w:spacing w:line="240" w:lineRule="exact"/>
              <w:ind w:left="0"/>
              <w:rPr>
                <w:color w:val="000000" w:themeColor="text1"/>
                <w:sz w:val="22"/>
                <w:szCs w:val="22"/>
              </w:rPr>
            </w:pPr>
            <w:r w:rsidRPr="00F24327">
              <w:rPr>
                <w:color w:val="000000" w:themeColor="text1"/>
                <w:sz w:val="22"/>
                <w:szCs w:val="22"/>
                <w:lang w:eastAsia="en-US"/>
              </w:rPr>
              <w:t>Общие штрафы (штрафные санкции)</w:t>
            </w:r>
          </w:p>
        </w:tc>
        <w:tc>
          <w:tcPr>
            <w:tcW w:w="2126" w:type="dxa"/>
            <w:vAlign w:val="center"/>
          </w:tcPr>
          <w:p w14:paraId="3A72C8C3" w14:textId="77777777" w:rsidR="00D81B8E" w:rsidRPr="00F24327" w:rsidRDefault="00D81B8E" w:rsidP="00086D9B">
            <w:pPr>
              <w:pStyle w:val="ae"/>
              <w:tabs>
                <w:tab w:val="left" w:leader="underscore" w:pos="3782"/>
                <w:tab w:val="left" w:leader="underscore" w:pos="5376"/>
                <w:tab w:val="left" w:leader="underscore" w:pos="9490"/>
              </w:tabs>
              <w:spacing w:line="240" w:lineRule="exact"/>
              <w:ind w:left="0"/>
              <w:jc w:val="center"/>
              <w:rPr>
                <w:color w:val="000000" w:themeColor="text1"/>
                <w:sz w:val="22"/>
                <w:szCs w:val="22"/>
              </w:rPr>
            </w:pPr>
            <w:r w:rsidRPr="00F24327">
              <w:rPr>
                <w:color w:val="000000" w:themeColor="text1"/>
                <w:sz w:val="22"/>
                <w:szCs w:val="22"/>
              </w:rPr>
              <w:t>18</w:t>
            </w:r>
          </w:p>
        </w:tc>
      </w:tr>
      <w:tr w:rsidR="00D81B8E" w:rsidRPr="00F24327" w14:paraId="4B79ECDB" w14:textId="77777777" w:rsidTr="00352E90">
        <w:tc>
          <w:tcPr>
            <w:tcW w:w="1024" w:type="dxa"/>
            <w:vAlign w:val="center"/>
          </w:tcPr>
          <w:p w14:paraId="0FD18EAF" w14:textId="77777777" w:rsidR="00D81B8E" w:rsidRPr="00F24327" w:rsidRDefault="00D81B8E" w:rsidP="00352E90">
            <w:pPr>
              <w:pStyle w:val="ae"/>
              <w:numPr>
                <w:ilvl w:val="0"/>
                <w:numId w:val="7"/>
              </w:numPr>
              <w:tabs>
                <w:tab w:val="left" w:leader="underscore" w:pos="3782"/>
                <w:tab w:val="left" w:leader="underscore" w:pos="5376"/>
                <w:tab w:val="left" w:leader="underscore" w:pos="9490"/>
              </w:tabs>
              <w:spacing w:line="240" w:lineRule="exact"/>
              <w:jc w:val="center"/>
              <w:rPr>
                <w:color w:val="000000" w:themeColor="text1"/>
                <w:sz w:val="22"/>
                <w:szCs w:val="22"/>
              </w:rPr>
            </w:pPr>
          </w:p>
        </w:tc>
        <w:tc>
          <w:tcPr>
            <w:tcW w:w="6095" w:type="dxa"/>
          </w:tcPr>
          <w:p w14:paraId="755B799B" w14:textId="01377CD6" w:rsidR="00D81B8E" w:rsidRPr="00F24327" w:rsidRDefault="00D81B8E" w:rsidP="00086D9B">
            <w:pPr>
              <w:pStyle w:val="ae"/>
              <w:tabs>
                <w:tab w:val="left" w:leader="underscore" w:pos="3782"/>
                <w:tab w:val="left" w:leader="underscore" w:pos="5376"/>
                <w:tab w:val="left" w:leader="underscore" w:pos="9490"/>
              </w:tabs>
              <w:spacing w:line="240" w:lineRule="exact"/>
              <w:ind w:left="0"/>
              <w:rPr>
                <w:color w:val="000000" w:themeColor="text1"/>
                <w:sz w:val="22"/>
                <w:szCs w:val="22"/>
              </w:rPr>
            </w:pPr>
            <w:r w:rsidRPr="00F24327">
              <w:rPr>
                <w:color w:val="000000" w:themeColor="text1"/>
                <w:sz w:val="22"/>
                <w:szCs w:val="22"/>
              </w:rPr>
              <w:t>Акт приема-передачи ЛНД (БНГРЭ,</w:t>
            </w:r>
            <w:r w:rsidR="00F24327">
              <w:rPr>
                <w:color w:val="000000" w:themeColor="text1"/>
                <w:sz w:val="22"/>
                <w:szCs w:val="22"/>
              </w:rPr>
              <w:t xml:space="preserve"> </w:t>
            </w:r>
            <w:r w:rsidRPr="00F24327">
              <w:rPr>
                <w:color w:val="000000" w:themeColor="text1"/>
                <w:sz w:val="22"/>
                <w:szCs w:val="22"/>
              </w:rPr>
              <w:t>ВСНК, КНГ)</w:t>
            </w:r>
          </w:p>
        </w:tc>
        <w:tc>
          <w:tcPr>
            <w:tcW w:w="2126" w:type="dxa"/>
            <w:vAlign w:val="center"/>
          </w:tcPr>
          <w:p w14:paraId="51552BB0" w14:textId="77777777" w:rsidR="00D81B8E" w:rsidRPr="00F24327" w:rsidRDefault="00D81B8E" w:rsidP="00086D9B">
            <w:pPr>
              <w:pStyle w:val="ae"/>
              <w:tabs>
                <w:tab w:val="left" w:leader="underscore" w:pos="3782"/>
                <w:tab w:val="left" w:leader="underscore" w:pos="5376"/>
                <w:tab w:val="left" w:leader="underscore" w:pos="9490"/>
              </w:tabs>
              <w:spacing w:line="240" w:lineRule="exact"/>
              <w:ind w:left="0"/>
              <w:jc w:val="center"/>
              <w:rPr>
                <w:color w:val="000000" w:themeColor="text1"/>
                <w:sz w:val="22"/>
                <w:szCs w:val="22"/>
              </w:rPr>
            </w:pPr>
            <w:r w:rsidRPr="00F24327">
              <w:rPr>
                <w:color w:val="000000" w:themeColor="text1"/>
                <w:sz w:val="22"/>
                <w:szCs w:val="22"/>
              </w:rPr>
              <w:t>19</w:t>
            </w:r>
          </w:p>
        </w:tc>
      </w:tr>
      <w:tr w:rsidR="00D81B8E" w:rsidRPr="00F24327" w14:paraId="59C7D10D" w14:textId="77777777" w:rsidTr="00352E90">
        <w:tc>
          <w:tcPr>
            <w:tcW w:w="1024" w:type="dxa"/>
            <w:vAlign w:val="center"/>
          </w:tcPr>
          <w:p w14:paraId="1F80794F" w14:textId="77777777" w:rsidR="00D81B8E" w:rsidRPr="00F24327" w:rsidRDefault="00D81B8E" w:rsidP="00352E90">
            <w:pPr>
              <w:pStyle w:val="ae"/>
              <w:numPr>
                <w:ilvl w:val="0"/>
                <w:numId w:val="7"/>
              </w:numPr>
              <w:tabs>
                <w:tab w:val="left" w:leader="underscore" w:pos="3782"/>
                <w:tab w:val="left" w:leader="underscore" w:pos="5376"/>
                <w:tab w:val="left" w:leader="underscore" w:pos="9490"/>
              </w:tabs>
              <w:spacing w:line="240" w:lineRule="exact"/>
              <w:jc w:val="center"/>
              <w:rPr>
                <w:color w:val="000000" w:themeColor="text1"/>
                <w:sz w:val="22"/>
                <w:szCs w:val="22"/>
              </w:rPr>
            </w:pPr>
          </w:p>
        </w:tc>
        <w:tc>
          <w:tcPr>
            <w:tcW w:w="6095" w:type="dxa"/>
          </w:tcPr>
          <w:p w14:paraId="1EBA86D2" w14:textId="77777777" w:rsidR="00D81B8E" w:rsidRPr="00F24327" w:rsidRDefault="00D81B8E" w:rsidP="00086D9B">
            <w:pPr>
              <w:pStyle w:val="ae"/>
              <w:tabs>
                <w:tab w:val="left" w:leader="underscore" w:pos="3782"/>
                <w:tab w:val="left" w:leader="underscore" w:pos="5376"/>
                <w:tab w:val="left" w:leader="underscore" w:pos="9490"/>
              </w:tabs>
              <w:spacing w:line="240" w:lineRule="exact"/>
              <w:ind w:left="0"/>
              <w:rPr>
                <w:color w:val="000000" w:themeColor="text1"/>
                <w:sz w:val="22"/>
                <w:szCs w:val="22"/>
                <w:lang w:eastAsia="en-US"/>
              </w:rPr>
            </w:pPr>
            <w:r w:rsidRPr="00F24327">
              <w:rPr>
                <w:color w:val="000000" w:themeColor="text1"/>
                <w:sz w:val="22"/>
                <w:szCs w:val="22"/>
                <w:lang w:eastAsia="en-US"/>
              </w:rPr>
              <w:t>Акт приема-передачи ЛНД (РН-Ванкор)</w:t>
            </w:r>
          </w:p>
        </w:tc>
        <w:tc>
          <w:tcPr>
            <w:tcW w:w="2126" w:type="dxa"/>
            <w:vAlign w:val="center"/>
          </w:tcPr>
          <w:p w14:paraId="74D2E5D3" w14:textId="77777777" w:rsidR="00D81B8E" w:rsidRPr="00F24327" w:rsidRDefault="00D81B8E" w:rsidP="00352E90">
            <w:pPr>
              <w:pStyle w:val="ae"/>
              <w:tabs>
                <w:tab w:val="left" w:leader="underscore" w:pos="3782"/>
                <w:tab w:val="left" w:leader="underscore" w:pos="5376"/>
                <w:tab w:val="left" w:leader="underscore" w:pos="9490"/>
              </w:tabs>
              <w:spacing w:line="240" w:lineRule="exact"/>
              <w:ind w:left="0"/>
              <w:jc w:val="center"/>
              <w:rPr>
                <w:color w:val="000000" w:themeColor="text1"/>
                <w:sz w:val="22"/>
                <w:szCs w:val="22"/>
              </w:rPr>
            </w:pPr>
            <w:r w:rsidRPr="00F24327">
              <w:rPr>
                <w:color w:val="000000" w:themeColor="text1"/>
                <w:sz w:val="22"/>
                <w:szCs w:val="22"/>
              </w:rPr>
              <w:t>20</w:t>
            </w:r>
          </w:p>
        </w:tc>
      </w:tr>
      <w:tr w:rsidR="00D81B8E" w:rsidRPr="00F24327" w14:paraId="2F4FE399" w14:textId="77777777" w:rsidTr="00352E90">
        <w:tc>
          <w:tcPr>
            <w:tcW w:w="1024" w:type="dxa"/>
            <w:vAlign w:val="center"/>
          </w:tcPr>
          <w:p w14:paraId="61ABD43C" w14:textId="77777777" w:rsidR="00D81B8E" w:rsidRPr="00F24327" w:rsidRDefault="00D81B8E" w:rsidP="00352E90">
            <w:pPr>
              <w:pStyle w:val="ae"/>
              <w:numPr>
                <w:ilvl w:val="0"/>
                <w:numId w:val="7"/>
              </w:numPr>
              <w:tabs>
                <w:tab w:val="left" w:leader="underscore" w:pos="3782"/>
                <w:tab w:val="left" w:leader="underscore" w:pos="5376"/>
                <w:tab w:val="left" w:leader="underscore" w:pos="9490"/>
              </w:tabs>
              <w:spacing w:line="240" w:lineRule="exact"/>
              <w:jc w:val="center"/>
              <w:rPr>
                <w:color w:val="000000" w:themeColor="text1"/>
                <w:sz w:val="22"/>
                <w:szCs w:val="22"/>
              </w:rPr>
            </w:pPr>
          </w:p>
        </w:tc>
        <w:tc>
          <w:tcPr>
            <w:tcW w:w="6095" w:type="dxa"/>
          </w:tcPr>
          <w:p w14:paraId="17F9ECF2" w14:textId="77777777" w:rsidR="00D81B8E" w:rsidRPr="00F24327" w:rsidRDefault="00D81B8E" w:rsidP="00086D9B">
            <w:pPr>
              <w:pStyle w:val="ae"/>
              <w:tabs>
                <w:tab w:val="left" w:leader="underscore" w:pos="3782"/>
                <w:tab w:val="left" w:leader="underscore" w:pos="5376"/>
                <w:tab w:val="left" w:leader="underscore" w:pos="9490"/>
              </w:tabs>
              <w:spacing w:line="240" w:lineRule="exact"/>
              <w:ind w:left="0"/>
              <w:rPr>
                <w:color w:val="000000" w:themeColor="text1"/>
                <w:sz w:val="22"/>
                <w:szCs w:val="22"/>
                <w:lang w:eastAsia="en-US"/>
              </w:rPr>
            </w:pPr>
            <w:r w:rsidRPr="00F24327">
              <w:rPr>
                <w:color w:val="000000" w:themeColor="text1"/>
                <w:sz w:val="22"/>
                <w:szCs w:val="22"/>
                <w:lang w:eastAsia="en-US"/>
              </w:rPr>
              <w:t>ЛНД БНГРЭ</w:t>
            </w:r>
          </w:p>
        </w:tc>
        <w:tc>
          <w:tcPr>
            <w:tcW w:w="2126" w:type="dxa"/>
            <w:vAlign w:val="center"/>
          </w:tcPr>
          <w:p w14:paraId="6A03D003" w14:textId="77777777" w:rsidR="00D81B8E" w:rsidRPr="00F24327" w:rsidRDefault="00D81B8E" w:rsidP="00352E90">
            <w:pPr>
              <w:pStyle w:val="ae"/>
              <w:tabs>
                <w:tab w:val="left" w:leader="underscore" w:pos="3782"/>
                <w:tab w:val="left" w:leader="underscore" w:pos="5376"/>
                <w:tab w:val="left" w:leader="underscore" w:pos="9490"/>
              </w:tabs>
              <w:spacing w:line="240" w:lineRule="exact"/>
              <w:ind w:left="0"/>
              <w:jc w:val="center"/>
              <w:rPr>
                <w:color w:val="000000" w:themeColor="text1"/>
                <w:sz w:val="22"/>
                <w:szCs w:val="22"/>
              </w:rPr>
            </w:pPr>
            <w:r w:rsidRPr="00F24327">
              <w:rPr>
                <w:color w:val="000000" w:themeColor="text1"/>
                <w:sz w:val="22"/>
                <w:szCs w:val="22"/>
              </w:rPr>
              <w:t>21</w:t>
            </w:r>
          </w:p>
        </w:tc>
      </w:tr>
      <w:tr w:rsidR="00D81B8E" w:rsidRPr="00F24327" w14:paraId="15164ED9" w14:textId="77777777" w:rsidTr="00352E90">
        <w:tc>
          <w:tcPr>
            <w:tcW w:w="1024" w:type="dxa"/>
            <w:vAlign w:val="center"/>
          </w:tcPr>
          <w:p w14:paraId="26DB3CA0" w14:textId="77777777" w:rsidR="00D81B8E" w:rsidRPr="00F24327" w:rsidRDefault="00D81B8E" w:rsidP="00352E90">
            <w:pPr>
              <w:pStyle w:val="ae"/>
              <w:numPr>
                <w:ilvl w:val="0"/>
                <w:numId w:val="7"/>
              </w:numPr>
              <w:tabs>
                <w:tab w:val="left" w:leader="underscore" w:pos="3782"/>
                <w:tab w:val="left" w:leader="underscore" w:pos="5376"/>
                <w:tab w:val="left" w:leader="underscore" w:pos="9490"/>
              </w:tabs>
              <w:spacing w:line="240" w:lineRule="exact"/>
              <w:jc w:val="center"/>
              <w:rPr>
                <w:color w:val="000000" w:themeColor="text1"/>
                <w:sz w:val="22"/>
                <w:szCs w:val="22"/>
              </w:rPr>
            </w:pPr>
          </w:p>
        </w:tc>
        <w:tc>
          <w:tcPr>
            <w:tcW w:w="6095" w:type="dxa"/>
          </w:tcPr>
          <w:p w14:paraId="43B18A03" w14:textId="77777777" w:rsidR="00D81B8E" w:rsidRPr="00F24327" w:rsidRDefault="00D81B8E" w:rsidP="00086D9B">
            <w:pPr>
              <w:pStyle w:val="ae"/>
              <w:tabs>
                <w:tab w:val="left" w:leader="underscore" w:pos="3782"/>
                <w:tab w:val="left" w:leader="underscore" w:pos="5376"/>
                <w:tab w:val="left" w:leader="underscore" w:pos="9490"/>
              </w:tabs>
              <w:spacing w:line="240" w:lineRule="exact"/>
              <w:ind w:left="0"/>
              <w:rPr>
                <w:color w:val="000000" w:themeColor="text1"/>
                <w:sz w:val="22"/>
                <w:szCs w:val="22"/>
                <w:lang w:eastAsia="en-US"/>
              </w:rPr>
            </w:pPr>
            <w:r w:rsidRPr="00F24327">
              <w:rPr>
                <w:color w:val="000000" w:themeColor="text1"/>
                <w:sz w:val="22"/>
                <w:szCs w:val="22"/>
                <w:lang w:eastAsia="en-US"/>
              </w:rPr>
              <w:t>ЛНД ВСНК</w:t>
            </w:r>
          </w:p>
        </w:tc>
        <w:tc>
          <w:tcPr>
            <w:tcW w:w="2126" w:type="dxa"/>
            <w:vAlign w:val="center"/>
          </w:tcPr>
          <w:p w14:paraId="0D085E4C" w14:textId="77777777" w:rsidR="00D81B8E" w:rsidRPr="00F24327" w:rsidRDefault="00D81B8E" w:rsidP="00352E90">
            <w:pPr>
              <w:pStyle w:val="ae"/>
              <w:tabs>
                <w:tab w:val="left" w:leader="underscore" w:pos="3782"/>
                <w:tab w:val="left" w:leader="underscore" w:pos="5376"/>
                <w:tab w:val="left" w:leader="underscore" w:pos="9490"/>
              </w:tabs>
              <w:spacing w:line="240" w:lineRule="exact"/>
              <w:ind w:left="0"/>
              <w:jc w:val="center"/>
              <w:rPr>
                <w:color w:val="000000" w:themeColor="text1"/>
                <w:sz w:val="22"/>
                <w:szCs w:val="22"/>
              </w:rPr>
            </w:pPr>
            <w:r w:rsidRPr="00F24327">
              <w:rPr>
                <w:color w:val="000000" w:themeColor="text1"/>
                <w:sz w:val="22"/>
                <w:szCs w:val="22"/>
              </w:rPr>
              <w:t>22</w:t>
            </w:r>
          </w:p>
        </w:tc>
      </w:tr>
      <w:tr w:rsidR="00D81B8E" w:rsidRPr="00F24327" w14:paraId="2AB76A1D" w14:textId="77777777" w:rsidTr="00352E90">
        <w:tc>
          <w:tcPr>
            <w:tcW w:w="1024" w:type="dxa"/>
            <w:vAlign w:val="center"/>
          </w:tcPr>
          <w:p w14:paraId="13DB8804" w14:textId="77777777" w:rsidR="00D81B8E" w:rsidRPr="00F24327" w:rsidRDefault="00D81B8E" w:rsidP="00352E90">
            <w:pPr>
              <w:pStyle w:val="ae"/>
              <w:numPr>
                <w:ilvl w:val="0"/>
                <w:numId w:val="7"/>
              </w:numPr>
              <w:tabs>
                <w:tab w:val="left" w:leader="underscore" w:pos="3782"/>
                <w:tab w:val="left" w:leader="underscore" w:pos="5376"/>
                <w:tab w:val="left" w:leader="underscore" w:pos="9490"/>
              </w:tabs>
              <w:spacing w:line="240" w:lineRule="exact"/>
              <w:jc w:val="center"/>
              <w:rPr>
                <w:color w:val="000000" w:themeColor="text1"/>
                <w:sz w:val="22"/>
                <w:szCs w:val="22"/>
              </w:rPr>
            </w:pPr>
          </w:p>
        </w:tc>
        <w:tc>
          <w:tcPr>
            <w:tcW w:w="6095" w:type="dxa"/>
          </w:tcPr>
          <w:p w14:paraId="67FDC93B" w14:textId="77777777" w:rsidR="00D81B8E" w:rsidRPr="00F24327" w:rsidRDefault="00D81B8E" w:rsidP="00086D9B">
            <w:pPr>
              <w:pStyle w:val="ae"/>
              <w:tabs>
                <w:tab w:val="left" w:leader="underscore" w:pos="3782"/>
                <w:tab w:val="left" w:leader="underscore" w:pos="5376"/>
                <w:tab w:val="left" w:leader="underscore" w:pos="9490"/>
              </w:tabs>
              <w:spacing w:line="240" w:lineRule="exact"/>
              <w:ind w:left="0"/>
              <w:rPr>
                <w:color w:val="000000" w:themeColor="text1"/>
                <w:sz w:val="22"/>
                <w:szCs w:val="22"/>
                <w:lang w:eastAsia="en-US"/>
              </w:rPr>
            </w:pPr>
            <w:r w:rsidRPr="00F24327">
              <w:rPr>
                <w:color w:val="000000" w:themeColor="text1"/>
                <w:sz w:val="22"/>
                <w:szCs w:val="22"/>
                <w:lang w:eastAsia="en-US"/>
              </w:rPr>
              <w:t>ЛНД КНГ</w:t>
            </w:r>
          </w:p>
        </w:tc>
        <w:tc>
          <w:tcPr>
            <w:tcW w:w="2126" w:type="dxa"/>
            <w:vAlign w:val="center"/>
          </w:tcPr>
          <w:p w14:paraId="0E1DDD17" w14:textId="77777777" w:rsidR="00D81B8E" w:rsidRPr="00F24327" w:rsidRDefault="00D81B8E" w:rsidP="00352E90">
            <w:pPr>
              <w:pStyle w:val="ae"/>
              <w:tabs>
                <w:tab w:val="left" w:leader="underscore" w:pos="3782"/>
                <w:tab w:val="left" w:leader="underscore" w:pos="5376"/>
                <w:tab w:val="left" w:leader="underscore" w:pos="9490"/>
              </w:tabs>
              <w:spacing w:line="240" w:lineRule="exact"/>
              <w:ind w:left="0"/>
              <w:jc w:val="center"/>
              <w:rPr>
                <w:color w:val="000000" w:themeColor="text1"/>
                <w:sz w:val="22"/>
                <w:szCs w:val="22"/>
              </w:rPr>
            </w:pPr>
            <w:r w:rsidRPr="00F24327">
              <w:rPr>
                <w:color w:val="000000" w:themeColor="text1"/>
                <w:sz w:val="22"/>
                <w:szCs w:val="22"/>
              </w:rPr>
              <w:t>23</w:t>
            </w:r>
          </w:p>
        </w:tc>
      </w:tr>
      <w:tr w:rsidR="00D81B8E" w:rsidRPr="00F24327" w14:paraId="69387D59" w14:textId="77777777" w:rsidTr="00352E90">
        <w:tc>
          <w:tcPr>
            <w:tcW w:w="1024" w:type="dxa"/>
            <w:vAlign w:val="center"/>
          </w:tcPr>
          <w:p w14:paraId="596E9B32" w14:textId="77777777" w:rsidR="00D81B8E" w:rsidRPr="00F24327" w:rsidRDefault="00D81B8E" w:rsidP="00352E90">
            <w:pPr>
              <w:pStyle w:val="ae"/>
              <w:numPr>
                <w:ilvl w:val="0"/>
                <w:numId w:val="7"/>
              </w:numPr>
              <w:tabs>
                <w:tab w:val="left" w:leader="underscore" w:pos="3782"/>
                <w:tab w:val="left" w:leader="underscore" w:pos="5376"/>
                <w:tab w:val="left" w:leader="underscore" w:pos="9490"/>
              </w:tabs>
              <w:spacing w:line="240" w:lineRule="exact"/>
              <w:jc w:val="center"/>
              <w:rPr>
                <w:color w:val="000000" w:themeColor="text1"/>
                <w:sz w:val="22"/>
                <w:szCs w:val="22"/>
              </w:rPr>
            </w:pPr>
          </w:p>
        </w:tc>
        <w:tc>
          <w:tcPr>
            <w:tcW w:w="6095" w:type="dxa"/>
          </w:tcPr>
          <w:p w14:paraId="0344C401" w14:textId="77777777" w:rsidR="00D81B8E" w:rsidRPr="00F24327" w:rsidRDefault="00D81B8E" w:rsidP="00086D9B">
            <w:pPr>
              <w:pStyle w:val="ae"/>
              <w:tabs>
                <w:tab w:val="left" w:leader="underscore" w:pos="3782"/>
                <w:tab w:val="left" w:leader="underscore" w:pos="5376"/>
                <w:tab w:val="left" w:leader="underscore" w:pos="9490"/>
              </w:tabs>
              <w:spacing w:line="240" w:lineRule="exact"/>
              <w:ind w:left="0"/>
              <w:rPr>
                <w:color w:val="000000" w:themeColor="text1"/>
                <w:sz w:val="22"/>
                <w:szCs w:val="22"/>
                <w:lang w:eastAsia="en-US"/>
              </w:rPr>
            </w:pPr>
            <w:r w:rsidRPr="00F24327">
              <w:rPr>
                <w:color w:val="000000" w:themeColor="text1"/>
                <w:sz w:val="22"/>
                <w:szCs w:val="22"/>
                <w:lang w:eastAsia="en-US"/>
              </w:rPr>
              <w:t>РН-Ванкор</w:t>
            </w:r>
          </w:p>
        </w:tc>
        <w:tc>
          <w:tcPr>
            <w:tcW w:w="2126" w:type="dxa"/>
            <w:vAlign w:val="center"/>
          </w:tcPr>
          <w:p w14:paraId="002010FE" w14:textId="77777777" w:rsidR="00D81B8E" w:rsidRPr="00F24327" w:rsidRDefault="00D81B8E" w:rsidP="00352E90">
            <w:pPr>
              <w:pStyle w:val="ae"/>
              <w:tabs>
                <w:tab w:val="left" w:leader="underscore" w:pos="3782"/>
                <w:tab w:val="left" w:leader="underscore" w:pos="5376"/>
                <w:tab w:val="left" w:leader="underscore" w:pos="9490"/>
              </w:tabs>
              <w:spacing w:line="240" w:lineRule="exact"/>
              <w:ind w:left="0"/>
              <w:jc w:val="center"/>
              <w:rPr>
                <w:color w:val="000000" w:themeColor="text1"/>
                <w:sz w:val="22"/>
                <w:szCs w:val="22"/>
              </w:rPr>
            </w:pPr>
            <w:r w:rsidRPr="00F24327">
              <w:rPr>
                <w:color w:val="000000" w:themeColor="text1"/>
                <w:sz w:val="22"/>
                <w:szCs w:val="22"/>
              </w:rPr>
              <w:t>24</w:t>
            </w:r>
          </w:p>
        </w:tc>
      </w:tr>
      <w:tr w:rsidR="0019487D" w:rsidRPr="00F24327" w14:paraId="531C4726" w14:textId="77777777" w:rsidTr="00352E90">
        <w:tc>
          <w:tcPr>
            <w:tcW w:w="1024" w:type="dxa"/>
            <w:vAlign w:val="center"/>
          </w:tcPr>
          <w:p w14:paraId="372D9C17" w14:textId="77777777" w:rsidR="0019487D" w:rsidRPr="00F24327" w:rsidRDefault="0019487D" w:rsidP="00352E90">
            <w:pPr>
              <w:pStyle w:val="ae"/>
              <w:numPr>
                <w:ilvl w:val="0"/>
                <w:numId w:val="7"/>
              </w:numPr>
              <w:tabs>
                <w:tab w:val="left" w:leader="underscore" w:pos="3782"/>
                <w:tab w:val="left" w:leader="underscore" w:pos="5376"/>
                <w:tab w:val="left" w:leader="underscore" w:pos="9490"/>
              </w:tabs>
              <w:spacing w:line="240" w:lineRule="exact"/>
              <w:jc w:val="center"/>
              <w:rPr>
                <w:color w:val="000000" w:themeColor="text1"/>
                <w:sz w:val="22"/>
                <w:szCs w:val="22"/>
              </w:rPr>
            </w:pPr>
          </w:p>
        </w:tc>
        <w:tc>
          <w:tcPr>
            <w:tcW w:w="6095" w:type="dxa"/>
          </w:tcPr>
          <w:p w14:paraId="6BC9E2FD" w14:textId="77777777" w:rsidR="0019487D" w:rsidRPr="00F24327" w:rsidRDefault="0019487D" w:rsidP="00086D9B">
            <w:pPr>
              <w:pStyle w:val="ae"/>
              <w:tabs>
                <w:tab w:val="left" w:leader="underscore" w:pos="3782"/>
                <w:tab w:val="left" w:leader="underscore" w:pos="5376"/>
                <w:tab w:val="left" w:leader="underscore" w:pos="9490"/>
              </w:tabs>
              <w:spacing w:line="240" w:lineRule="exact"/>
              <w:ind w:left="0"/>
              <w:rPr>
                <w:color w:val="000000" w:themeColor="text1"/>
                <w:sz w:val="22"/>
                <w:szCs w:val="22"/>
                <w:lang w:eastAsia="en-US"/>
              </w:rPr>
            </w:pPr>
            <w:r w:rsidRPr="00F24327">
              <w:rPr>
                <w:color w:val="000000" w:themeColor="text1"/>
                <w:sz w:val="22"/>
                <w:szCs w:val="22"/>
                <w:lang w:eastAsia="en-US"/>
              </w:rPr>
              <w:t>Процедура допуска ПО на объекты ООО «БНГРЭ»</w:t>
            </w:r>
          </w:p>
        </w:tc>
        <w:tc>
          <w:tcPr>
            <w:tcW w:w="2126" w:type="dxa"/>
            <w:vAlign w:val="center"/>
          </w:tcPr>
          <w:p w14:paraId="3B15EC70" w14:textId="77777777" w:rsidR="0019487D" w:rsidRPr="00F24327" w:rsidRDefault="0019487D" w:rsidP="00352E90">
            <w:pPr>
              <w:pStyle w:val="ae"/>
              <w:tabs>
                <w:tab w:val="left" w:leader="underscore" w:pos="3782"/>
                <w:tab w:val="left" w:leader="underscore" w:pos="5376"/>
                <w:tab w:val="left" w:leader="underscore" w:pos="9490"/>
              </w:tabs>
              <w:spacing w:line="240" w:lineRule="exact"/>
              <w:ind w:left="0"/>
              <w:jc w:val="center"/>
              <w:rPr>
                <w:color w:val="000000" w:themeColor="text1"/>
                <w:sz w:val="22"/>
                <w:szCs w:val="22"/>
              </w:rPr>
            </w:pPr>
            <w:r w:rsidRPr="00F24327">
              <w:rPr>
                <w:color w:val="000000" w:themeColor="text1"/>
                <w:sz w:val="22"/>
                <w:szCs w:val="22"/>
              </w:rPr>
              <w:t>25</w:t>
            </w:r>
          </w:p>
        </w:tc>
      </w:tr>
    </w:tbl>
    <w:p w14:paraId="335AE739" w14:textId="77777777" w:rsidR="00F24327" w:rsidRDefault="00F24327" w:rsidP="00F24327">
      <w:pPr>
        <w:pStyle w:val="ae"/>
        <w:shd w:val="clear" w:color="auto" w:fill="FFFFFF"/>
        <w:tabs>
          <w:tab w:val="left" w:leader="underscore" w:pos="3782"/>
          <w:tab w:val="left" w:leader="underscore" w:pos="5376"/>
          <w:tab w:val="left" w:leader="underscore" w:pos="9490"/>
        </w:tabs>
        <w:spacing w:before="120" w:after="120" w:line="240" w:lineRule="exact"/>
        <w:ind w:left="357"/>
        <w:rPr>
          <w:b/>
          <w:color w:val="000000" w:themeColor="text1"/>
          <w:sz w:val="22"/>
          <w:szCs w:val="22"/>
        </w:rPr>
      </w:pPr>
    </w:p>
    <w:p w14:paraId="641FDCC2" w14:textId="77777777" w:rsidR="00F24327" w:rsidRDefault="00F24327" w:rsidP="00F24327">
      <w:pPr>
        <w:pStyle w:val="ae"/>
        <w:shd w:val="clear" w:color="auto" w:fill="FFFFFF"/>
        <w:tabs>
          <w:tab w:val="left" w:leader="underscore" w:pos="3782"/>
          <w:tab w:val="left" w:leader="underscore" w:pos="5376"/>
          <w:tab w:val="left" w:leader="underscore" w:pos="9490"/>
        </w:tabs>
        <w:spacing w:before="120" w:after="120" w:line="240" w:lineRule="exact"/>
        <w:ind w:left="357"/>
        <w:rPr>
          <w:b/>
          <w:color w:val="000000" w:themeColor="text1"/>
          <w:sz w:val="22"/>
          <w:szCs w:val="22"/>
        </w:rPr>
      </w:pPr>
      <w:bookmarkStart w:id="3" w:name="_GoBack"/>
      <w:bookmarkEnd w:id="3"/>
    </w:p>
    <w:p w14:paraId="7EE25B10" w14:textId="41653E9D" w:rsidR="0074500F" w:rsidRPr="00F24327" w:rsidRDefault="001259F8" w:rsidP="00493B6E">
      <w:pPr>
        <w:pStyle w:val="ae"/>
        <w:numPr>
          <w:ilvl w:val="0"/>
          <w:numId w:val="3"/>
        </w:numPr>
        <w:shd w:val="clear" w:color="auto" w:fill="FFFFFF"/>
        <w:tabs>
          <w:tab w:val="left" w:leader="underscore" w:pos="3782"/>
          <w:tab w:val="left" w:leader="underscore" w:pos="5376"/>
          <w:tab w:val="left" w:leader="underscore" w:pos="9490"/>
        </w:tabs>
        <w:spacing w:before="120" w:after="120" w:line="240" w:lineRule="exact"/>
        <w:ind w:left="357" w:hanging="357"/>
        <w:jc w:val="center"/>
        <w:rPr>
          <w:b/>
          <w:color w:val="000000" w:themeColor="text1"/>
          <w:sz w:val="22"/>
          <w:szCs w:val="22"/>
        </w:rPr>
      </w:pPr>
      <w:r w:rsidRPr="00F24327">
        <w:rPr>
          <w:b/>
          <w:color w:val="000000" w:themeColor="text1"/>
          <w:sz w:val="22"/>
          <w:szCs w:val="22"/>
        </w:rPr>
        <w:lastRenderedPageBreak/>
        <w:t>АДРЕСА И РЕКВИЗИТЫ СТОРОН</w:t>
      </w:r>
    </w:p>
    <w:tbl>
      <w:tblPr>
        <w:tblW w:w="0" w:type="auto"/>
        <w:tblLook w:val="04A0" w:firstRow="1" w:lastRow="0" w:firstColumn="1" w:lastColumn="0" w:noHBand="0" w:noVBand="1"/>
      </w:tblPr>
      <w:tblGrid>
        <w:gridCol w:w="5014"/>
        <w:gridCol w:w="5007"/>
      </w:tblGrid>
      <w:tr w:rsidR="002F519B" w:rsidRPr="002F519B" w14:paraId="152666CE" w14:textId="77777777" w:rsidTr="00522E69">
        <w:trPr>
          <w:trHeight w:val="5264"/>
        </w:trPr>
        <w:tc>
          <w:tcPr>
            <w:tcW w:w="5014" w:type="dxa"/>
          </w:tcPr>
          <w:p w14:paraId="4CCC61FC" w14:textId="77777777" w:rsidR="002F519B" w:rsidRPr="00F24327" w:rsidRDefault="002F519B" w:rsidP="002F519B">
            <w:pPr>
              <w:keepNext/>
              <w:tabs>
                <w:tab w:val="left" w:pos="2880"/>
              </w:tabs>
              <w:autoSpaceDE/>
              <w:autoSpaceDN/>
              <w:adjustRightInd/>
              <w:ind w:left="1416" w:hanging="1416"/>
              <w:jc w:val="both"/>
              <w:outlineLvl w:val="0"/>
              <w:rPr>
                <w:b/>
                <w:snapToGrid w:val="0"/>
                <w:sz w:val="22"/>
                <w:szCs w:val="22"/>
              </w:rPr>
            </w:pPr>
            <w:r w:rsidRPr="00F24327">
              <w:rPr>
                <w:rFonts w:eastAsia="Calibri"/>
                <w:b/>
                <w:snapToGrid w:val="0"/>
                <w:sz w:val="22"/>
                <w:szCs w:val="22"/>
              </w:rPr>
              <w:t>Исполнитель</w:t>
            </w:r>
            <w:r w:rsidRPr="00F24327">
              <w:rPr>
                <w:b/>
                <w:snapToGrid w:val="0"/>
                <w:sz w:val="22"/>
                <w:szCs w:val="22"/>
                <w:lang w:val="x-none"/>
              </w:rPr>
              <w:t>:</w:t>
            </w:r>
            <w:r w:rsidRPr="00F24327">
              <w:rPr>
                <w:b/>
                <w:snapToGrid w:val="0"/>
                <w:sz w:val="22"/>
                <w:szCs w:val="22"/>
                <w:lang w:val="x-none"/>
              </w:rPr>
              <w:tab/>
            </w:r>
          </w:p>
          <w:p w14:paraId="57D7CD0C" w14:textId="77777777" w:rsidR="002F519B" w:rsidRPr="00F24327" w:rsidRDefault="002F519B" w:rsidP="002F519B">
            <w:pPr>
              <w:autoSpaceDE/>
              <w:autoSpaceDN/>
              <w:adjustRightInd/>
              <w:rPr>
                <w:b/>
                <w:snapToGrid w:val="0"/>
                <w:sz w:val="22"/>
                <w:szCs w:val="22"/>
              </w:rPr>
            </w:pPr>
            <w:r w:rsidRPr="00F24327">
              <w:rPr>
                <w:b/>
                <w:snapToGrid w:val="0"/>
                <w:sz w:val="22"/>
                <w:szCs w:val="22"/>
              </w:rPr>
              <w:t>«</w:t>
            </w:r>
            <w:r w:rsidR="00493B6E" w:rsidRPr="00F24327">
              <w:rPr>
                <w:b/>
                <w:snapToGrid w:val="0"/>
                <w:sz w:val="22"/>
                <w:szCs w:val="22"/>
              </w:rPr>
              <w:softHyphen/>
            </w:r>
            <w:r w:rsidR="00493B6E" w:rsidRPr="00F24327">
              <w:rPr>
                <w:b/>
                <w:snapToGrid w:val="0"/>
                <w:sz w:val="22"/>
                <w:szCs w:val="22"/>
              </w:rPr>
              <w:softHyphen/>
            </w:r>
            <w:r w:rsidR="00493B6E" w:rsidRPr="00F24327">
              <w:rPr>
                <w:b/>
                <w:snapToGrid w:val="0"/>
                <w:sz w:val="22"/>
                <w:szCs w:val="22"/>
              </w:rPr>
              <w:softHyphen/>
            </w:r>
            <w:r w:rsidR="00493B6E" w:rsidRPr="00F24327">
              <w:rPr>
                <w:b/>
                <w:snapToGrid w:val="0"/>
                <w:sz w:val="22"/>
                <w:szCs w:val="22"/>
              </w:rPr>
              <w:softHyphen/>
            </w:r>
            <w:r w:rsidR="00493B6E" w:rsidRPr="00F24327">
              <w:rPr>
                <w:b/>
                <w:snapToGrid w:val="0"/>
                <w:sz w:val="22"/>
                <w:szCs w:val="22"/>
              </w:rPr>
              <w:softHyphen/>
            </w:r>
            <w:r w:rsidR="00493B6E" w:rsidRPr="00F24327">
              <w:rPr>
                <w:b/>
                <w:snapToGrid w:val="0"/>
                <w:sz w:val="22"/>
                <w:szCs w:val="22"/>
              </w:rPr>
              <w:softHyphen/>
            </w:r>
            <w:r w:rsidR="00493B6E" w:rsidRPr="00F24327">
              <w:rPr>
                <w:b/>
                <w:snapToGrid w:val="0"/>
                <w:sz w:val="22"/>
                <w:szCs w:val="22"/>
              </w:rPr>
              <w:softHyphen/>
            </w:r>
            <w:r w:rsidR="00493B6E" w:rsidRPr="00F24327">
              <w:rPr>
                <w:b/>
                <w:snapToGrid w:val="0"/>
                <w:sz w:val="22"/>
                <w:szCs w:val="22"/>
              </w:rPr>
              <w:softHyphen/>
            </w:r>
            <w:r w:rsidR="00493B6E" w:rsidRPr="00F24327">
              <w:rPr>
                <w:b/>
                <w:snapToGrid w:val="0"/>
                <w:sz w:val="22"/>
                <w:szCs w:val="22"/>
              </w:rPr>
              <w:softHyphen/>
            </w:r>
            <w:r w:rsidR="00493B6E" w:rsidRPr="00F24327">
              <w:rPr>
                <w:b/>
                <w:snapToGrid w:val="0"/>
                <w:sz w:val="22"/>
                <w:szCs w:val="22"/>
              </w:rPr>
              <w:softHyphen/>
            </w:r>
            <w:r w:rsidR="00493B6E" w:rsidRPr="00F24327">
              <w:rPr>
                <w:b/>
                <w:snapToGrid w:val="0"/>
                <w:sz w:val="22"/>
                <w:szCs w:val="22"/>
              </w:rPr>
              <w:softHyphen/>
            </w:r>
            <w:r w:rsidR="00493B6E" w:rsidRPr="00F24327">
              <w:rPr>
                <w:b/>
                <w:snapToGrid w:val="0"/>
                <w:sz w:val="22"/>
                <w:szCs w:val="22"/>
              </w:rPr>
              <w:softHyphen/>
            </w:r>
            <w:r w:rsidR="00493B6E" w:rsidRPr="00F24327">
              <w:rPr>
                <w:b/>
                <w:snapToGrid w:val="0"/>
                <w:sz w:val="22"/>
                <w:szCs w:val="22"/>
              </w:rPr>
              <w:softHyphen/>
            </w:r>
            <w:r w:rsidR="00493B6E" w:rsidRPr="00F24327">
              <w:rPr>
                <w:b/>
                <w:snapToGrid w:val="0"/>
                <w:sz w:val="22"/>
                <w:szCs w:val="22"/>
              </w:rPr>
              <w:softHyphen/>
            </w:r>
            <w:r w:rsidR="00493B6E" w:rsidRPr="00F24327">
              <w:rPr>
                <w:b/>
                <w:snapToGrid w:val="0"/>
                <w:sz w:val="22"/>
                <w:szCs w:val="22"/>
              </w:rPr>
              <w:softHyphen/>
            </w:r>
            <w:r w:rsidR="00493B6E" w:rsidRPr="00F24327">
              <w:rPr>
                <w:b/>
                <w:snapToGrid w:val="0"/>
                <w:sz w:val="22"/>
                <w:szCs w:val="22"/>
              </w:rPr>
              <w:softHyphen/>
            </w:r>
            <w:r w:rsidR="00493B6E" w:rsidRPr="00F24327">
              <w:rPr>
                <w:b/>
                <w:snapToGrid w:val="0"/>
                <w:sz w:val="22"/>
                <w:szCs w:val="22"/>
              </w:rPr>
              <w:softHyphen/>
            </w:r>
            <w:r w:rsidR="00493B6E" w:rsidRPr="00F24327">
              <w:rPr>
                <w:b/>
                <w:snapToGrid w:val="0"/>
                <w:sz w:val="22"/>
                <w:szCs w:val="22"/>
              </w:rPr>
              <w:softHyphen/>
              <w:t>________________</w:t>
            </w:r>
            <w:r w:rsidRPr="00F24327">
              <w:rPr>
                <w:b/>
                <w:snapToGrid w:val="0"/>
                <w:sz w:val="22"/>
                <w:szCs w:val="22"/>
              </w:rPr>
              <w:t>»</w:t>
            </w:r>
          </w:p>
          <w:p w14:paraId="0CE230A9" w14:textId="77777777" w:rsidR="002F519B" w:rsidRPr="00F24327" w:rsidRDefault="002F519B" w:rsidP="002F519B">
            <w:pPr>
              <w:autoSpaceDE/>
              <w:autoSpaceDN/>
              <w:adjustRightInd/>
              <w:rPr>
                <w:snapToGrid w:val="0"/>
                <w:sz w:val="22"/>
                <w:szCs w:val="22"/>
              </w:rPr>
            </w:pPr>
            <w:r w:rsidRPr="00F24327">
              <w:rPr>
                <w:snapToGrid w:val="0"/>
                <w:sz w:val="22"/>
                <w:szCs w:val="22"/>
              </w:rPr>
              <w:t xml:space="preserve">Местонахождение (адрес): </w:t>
            </w:r>
          </w:p>
          <w:p w14:paraId="5C717B11" w14:textId="77777777" w:rsidR="002F519B" w:rsidRPr="00F24327" w:rsidRDefault="002F519B" w:rsidP="002F519B">
            <w:pPr>
              <w:autoSpaceDE/>
              <w:autoSpaceDN/>
              <w:adjustRightInd/>
              <w:rPr>
                <w:snapToGrid w:val="0"/>
                <w:sz w:val="22"/>
                <w:szCs w:val="22"/>
              </w:rPr>
            </w:pPr>
          </w:p>
          <w:p w14:paraId="088B1372" w14:textId="77777777" w:rsidR="002F519B" w:rsidRPr="00F24327" w:rsidRDefault="002F519B" w:rsidP="002F519B">
            <w:pPr>
              <w:autoSpaceDE/>
              <w:autoSpaceDN/>
              <w:adjustRightInd/>
              <w:rPr>
                <w:snapToGrid w:val="0"/>
                <w:sz w:val="22"/>
                <w:szCs w:val="22"/>
              </w:rPr>
            </w:pPr>
          </w:p>
          <w:p w14:paraId="5A75AED7" w14:textId="77777777" w:rsidR="00493B6E" w:rsidRPr="00F24327" w:rsidRDefault="00493B6E" w:rsidP="002F519B">
            <w:pPr>
              <w:autoSpaceDE/>
              <w:autoSpaceDN/>
              <w:adjustRightInd/>
              <w:rPr>
                <w:snapToGrid w:val="0"/>
                <w:sz w:val="22"/>
                <w:szCs w:val="22"/>
              </w:rPr>
            </w:pPr>
          </w:p>
          <w:p w14:paraId="6FC1514F" w14:textId="77777777" w:rsidR="00493B6E" w:rsidRPr="00F24327" w:rsidRDefault="00493B6E" w:rsidP="002F519B">
            <w:pPr>
              <w:autoSpaceDE/>
              <w:autoSpaceDN/>
              <w:adjustRightInd/>
              <w:rPr>
                <w:snapToGrid w:val="0"/>
                <w:sz w:val="22"/>
                <w:szCs w:val="22"/>
              </w:rPr>
            </w:pPr>
          </w:p>
          <w:p w14:paraId="6659306B" w14:textId="77777777" w:rsidR="00493B6E" w:rsidRPr="00F24327" w:rsidRDefault="00493B6E" w:rsidP="002F519B">
            <w:pPr>
              <w:autoSpaceDE/>
              <w:autoSpaceDN/>
              <w:adjustRightInd/>
              <w:rPr>
                <w:snapToGrid w:val="0"/>
                <w:sz w:val="22"/>
                <w:szCs w:val="22"/>
              </w:rPr>
            </w:pPr>
          </w:p>
          <w:p w14:paraId="06A3684B" w14:textId="77777777" w:rsidR="00493B6E" w:rsidRPr="00F24327" w:rsidRDefault="00493B6E" w:rsidP="002F519B">
            <w:pPr>
              <w:autoSpaceDE/>
              <w:autoSpaceDN/>
              <w:adjustRightInd/>
              <w:rPr>
                <w:snapToGrid w:val="0"/>
                <w:sz w:val="22"/>
                <w:szCs w:val="22"/>
              </w:rPr>
            </w:pPr>
          </w:p>
          <w:p w14:paraId="45E4BC8B" w14:textId="77777777" w:rsidR="00493B6E" w:rsidRPr="00F24327" w:rsidRDefault="00493B6E" w:rsidP="002F519B">
            <w:pPr>
              <w:autoSpaceDE/>
              <w:autoSpaceDN/>
              <w:adjustRightInd/>
              <w:rPr>
                <w:snapToGrid w:val="0"/>
                <w:sz w:val="22"/>
                <w:szCs w:val="22"/>
              </w:rPr>
            </w:pPr>
          </w:p>
          <w:p w14:paraId="7321FC48" w14:textId="77777777" w:rsidR="00493B6E" w:rsidRPr="00F24327" w:rsidRDefault="00493B6E" w:rsidP="002F519B">
            <w:pPr>
              <w:autoSpaceDE/>
              <w:autoSpaceDN/>
              <w:adjustRightInd/>
              <w:rPr>
                <w:snapToGrid w:val="0"/>
                <w:sz w:val="22"/>
                <w:szCs w:val="22"/>
              </w:rPr>
            </w:pPr>
          </w:p>
          <w:p w14:paraId="79D8438C" w14:textId="77777777" w:rsidR="00493B6E" w:rsidRPr="00F24327" w:rsidRDefault="00493B6E" w:rsidP="002F519B">
            <w:pPr>
              <w:autoSpaceDE/>
              <w:autoSpaceDN/>
              <w:adjustRightInd/>
              <w:rPr>
                <w:snapToGrid w:val="0"/>
                <w:sz w:val="22"/>
                <w:szCs w:val="22"/>
              </w:rPr>
            </w:pPr>
          </w:p>
          <w:p w14:paraId="78A4598D" w14:textId="77777777" w:rsidR="00493B6E" w:rsidRPr="00F24327" w:rsidRDefault="00493B6E" w:rsidP="002F519B">
            <w:pPr>
              <w:autoSpaceDE/>
              <w:autoSpaceDN/>
              <w:adjustRightInd/>
              <w:rPr>
                <w:snapToGrid w:val="0"/>
                <w:sz w:val="22"/>
                <w:szCs w:val="22"/>
              </w:rPr>
            </w:pPr>
          </w:p>
          <w:p w14:paraId="540C74A0" w14:textId="77777777" w:rsidR="00493B6E" w:rsidRPr="00F24327" w:rsidRDefault="00493B6E" w:rsidP="002F519B">
            <w:pPr>
              <w:autoSpaceDE/>
              <w:autoSpaceDN/>
              <w:adjustRightInd/>
              <w:rPr>
                <w:snapToGrid w:val="0"/>
                <w:sz w:val="22"/>
                <w:szCs w:val="22"/>
              </w:rPr>
            </w:pPr>
          </w:p>
          <w:p w14:paraId="7CE30872" w14:textId="77777777" w:rsidR="00493B6E" w:rsidRPr="00F24327" w:rsidRDefault="00493B6E" w:rsidP="002F519B">
            <w:pPr>
              <w:autoSpaceDE/>
              <w:autoSpaceDN/>
              <w:adjustRightInd/>
              <w:rPr>
                <w:snapToGrid w:val="0"/>
                <w:sz w:val="22"/>
                <w:szCs w:val="22"/>
              </w:rPr>
            </w:pPr>
          </w:p>
          <w:p w14:paraId="2CC7F3F4" w14:textId="77777777" w:rsidR="00493B6E" w:rsidRPr="00F24327" w:rsidRDefault="00493B6E" w:rsidP="002F519B">
            <w:pPr>
              <w:autoSpaceDE/>
              <w:autoSpaceDN/>
              <w:adjustRightInd/>
              <w:rPr>
                <w:snapToGrid w:val="0"/>
                <w:sz w:val="22"/>
                <w:szCs w:val="22"/>
              </w:rPr>
            </w:pPr>
          </w:p>
          <w:p w14:paraId="0DE698E8" w14:textId="77777777" w:rsidR="00493B6E" w:rsidRPr="00F24327" w:rsidRDefault="00493B6E" w:rsidP="002F519B">
            <w:pPr>
              <w:autoSpaceDE/>
              <w:autoSpaceDN/>
              <w:adjustRightInd/>
              <w:rPr>
                <w:snapToGrid w:val="0"/>
                <w:sz w:val="22"/>
                <w:szCs w:val="22"/>
              </w:rPr>
            </w:pPr>
          </w:p>
          <w:p w14:paraId="6284B7C6" w14:textId="5B4B3778" w:rsidR="002F519B" w:rsidRPr="00F24327" w:rsidRDefault="002F519B" w:rsidP="002F519B">
            <w:pPr>
              <w:autoSpaceDE/>
              <w:autoSpaceDN/>
              <w:adjustRightInd/>
              <w:rPr>
                <w:b/>
                <w:snapToGrid w:val="0"/>
                <w:sz w:val="22"/>
                <w:szCs w:val="22"/>
              </w:rPr>
            </w:pPr>
          </w:p>
          <w:p w14:paraId="188B0950" w14:textId="77777777" w:rsidR="002F519B" w:rsidRPr="00F24327" w:rsidRDefault="002F519B" w:rsidP="002F519B">
            <w:pPr>
              <w:keepNext/>
              <w:tabs>
                <w:tab w:val="left" w:pos="2880"/>
              </w:tabs>
              <w:autoSpaceDE/>
              <w:autoSpaceDN/>
              <w:adjustRightInd/>
              <w:ind w:left="1416" w:hanging="1416"/>
              <w:jc w:val="both"/>
              <w:outlineLvl w:val="0"/>
              <w:rPr>
                <w:b/>
                <w:snapToGrid w:val="0"/>
                <w:sz w:val="22"/>
                <w:szCs w:val="22"/>
              </w:rPr>
            </w:pPr>
            <w:r w:rsidRPr="00F24327">
              <w:rPr>
                <w:b/>
                <w:snapToGrid w:val="0"/>
                <w:sz w:val="22"/>
                <w:szCs w:val="22"/>
                <w:lang w:val="x-none"/>
              </w:rPr>
              <w:t xml:space="preserve"> «</w:t>
            </w:r>
            <w:r w:rsidR="00493B6E" w:rsidRPr="00F24327">
              <w:rPr>
                <w:b/>
                <w:snapToGrid w:val="0"/>
                <w:sz w:val="22"/>
                <w:szCs w:val="22"/>
              </w:rPr>
              <w:t>_____________</w:t>
            </w:r>
            <w:r w:rsidRPr="00F24327">
              <w:rPr>
                <w:b/>
                <w:snapToGrid w:val="0"/>
                <w:sz w:val="22"/>
                <w:szCs w:val="22"/>
                <w:lang w:val="x-none"/>
              </w:rPr>
              <w:t>»</w:t>
            </w:r>
          </w:p>
          <w:p w14:paraId="28F1087F" w14:textId="77777777" w:rsidR="002F519B" w:rsidRPr="00F24327" w:rsidRDefault="002F519B" w:rsidP="002F519B">
            <w:pPr>
              <w:autoSpaceDE/>
              <w:autoSpaceDN/>
              <w:adjustRightInd/>
              <w:rPr>
                <w:snapToGrid w:val="0"/>
                <w:sz w:val="22"/>
                <w:szCs w:val="22"/>
              </w:rPr>
            </w:pPr>
          </w:p>
          <w:p w14:paraId="41DFC016" w14:textId="77777777" w:rsidR="002F519B" w:rsidRPr="00F24327" w:rsidRDefault="002F519B" w:rsidP="002F519B">
            <w:pPr>
              <w:autoSpaceDE/>
              <w:autoSpaceDN/>
              <w:adjustRightInd/>
              <w:rPr>
                <w:snapToGrid w:val="0"/>
                <w:sz w:val="22"/>
                <w:szCs w:val="22"/>
              </w:rPr>
            </w:pPr>
          </w:p>
          <w:p w14:paraId="3FD8DE90" w14:textId="77777777" w:rsidR="002F519B" w:rsidRPr="00F24327" w:rsidRDefault="002F519B" w:rsidP="002F519B">
            <w:pPr>
              <w:autoSpaceDE/>
              <w:autoSpaceDN/>
              <w:adjustRightInd/>
              <w:rPr>
                <w:b/>
                <w:snapToGrid w:val="0"/>
                <w:sz w:val="22"/>
                <w:szCs w:val="22"/>
              </w:rPr>
            </w:pPr>
            <w:r w:rsidRPr="00F24327">
              <w:rPr>
                <w:snapToGrid w:val="0"/>
                <w:sz w:val="22"/>
                <w:szCs w:val="22"/>
              </w:rPr>
              <w:t>________________/</w:t>
            </w:r>
            <w:r w:rsidRPr="00F24327">
              <w:rPr>
                <w:b/>
                <w:bCs/>
                <w:snapToGrid w:val="0"/>
                <w:sz w:val="22"/>
                <w:szCs w:val="22"/>
              </w:rPr>
              <w:t xml:space="preserve"> </w:t>
            </w:r>
          </w:p>
          <w:p w14:paraId="7DDF1A98" w14:textId="77777777" w:rsidR="002F519B" w:rsidRPr="00F24327" w:rsidRDefault="002F519B" w:rsidP="002F519B">
            <w:pPr>
              <w:autoSpaceDE/>
              <w:autoSpaceDN/>
              <w:adjustRightInd/>
              <w:rPr>
                <w:snapToGrid w:val="0"/>
                <w:spacing w:val="-1"/>
                <w:sz w:val="22"/>
                <w:szCs w:val="22"/>
              </w:rPr>
            </w:pPr>
            <w:proofErr w:type="spellStart"/>
            <w:r w:rsidRPr="00F24327">
              <w:rPr>
                <w:snapToGrid w:val="0"/>
                <w:spacing w:val="-1"/>
                <w:sz w:val="22"/>
                <w:szCs w:val="22"/>
              </w:rPr>
              <w:t>м.п</w:t>
            </w:r>
            <w:proofErr w:type="spellEnd"/>
            <w:r w:rsidRPr="00F24327">
              <w:rPr>
                <w:snapToGrid w:val="0"/>
                <w:spacing w:val="-1"/>
                <w:sz w:val="22"/>
                <w:szCs w:val="22"/>
              </w:rPr>
              <w:t>.</w:t>
            </w:r>
          </w:p>
          <w:p w14:paraId="730C22B7" w14:textId="77777777" w:rsidR="00493B6E" w:rsidRPr="00F24327" w:rsidRDefault="00493B6E" w:rsidP="002F519B">
            <w:pPr>
              <w:autoSpaceDE/>
              <w:autoSpaceDN/>
              <w:adjustRightInd/>
              <w:rPr>
                <w:snapToGrid w:val="0"/>
                <w:sz w:val="22"/>
                <w:szCs w:val="22"/>
              </w:rPr>
            </w:pPr>
          </w:p>
        </w:tc>
        <w:tc>
          <w:tcPr>
            <w:tcW w:w="5007" w:type="dxa"/>
          </w:tcPr>
          <w:p w14:paraId="339CBD18" w14:textId="77777777" w:rsidR="002F519B" w:rsidRPr="00F24327" w:rsidRDefault="002F519B" w:rsidP="002F519B">
            <w:pPr>
              <w:shd w:val="clear" w:color="auto" w:fill="FFFFFF"/>
              <w:autoSpaceDE/>
              <w:autoSpaceDN/>
              <w:adjustRightInd/>
              <w:rPr>
                <w:b/>
                <w:snapToGrid w:val="0"/>
                <w:sz w:val="22"/>
                <w:szCs w:val="22"/>
              </w:rPr>
            </w:pPr>
            <w:r w:rsidRPr="00F24327">
              <w:rPr>
                <w:b/>
                <w:snapToGrid w:val="0"/>
                <w:sz w:val="22"/>
                <w:szCs w:val="22"/>
              </w:rPr>
              <w:t>Заказчик:</w:t>
            </w:r>
            <w:r w:rsidRPr="00F24327">
              <w:rPr>
                <w:b/>
                <w:snapToGrid w:val="0"/>
                <w:sz w:val="22"/>
                <w:szCs w:val="22"/>
              </w:rPr>
              <w:tab/>
            </w:r>
            <w:r w:rsidRPr="00F24327">
              <w:rPr>
                <w:b/>
                <w:snapToGrid w:val="0"/>
                <w:sz w:val="22"/>
                <w:szCs w:val="22"/>
              </w:rPr>
              <w:tab/>
            </w:r>
            <w:r w:rsidRPr="00F24327">
              <w:rPr>
                <w:b/>
                <w:snapToGrid w:val="0"/>
                <w:sz w:val="22"/>
                <w:szCs w:val="22"/>
              </w:rPr>
              <w:tab/>
            </w:r>
          </w:p>
          <w:p w14:paraId="1F0F09E1" w14:textId="77777777" w:rsidR="002F519B" w:rsidRPr="00F24327" w:rsidRDefault="002F519B" w:rsidP="002F519B">
            <w:pPr>
              <w:autoSpaceDE/>
              <w:autoSpaceDN/>
              <w:adjustRightInd/>
              <w:rPr>
                <w:b/>
                <w:snapToGrid w:val="0"/>
                <w:spacing w:val="-3"/>
                <w:sz w:val="22"/>
                <w:szCs w:val="22"/>
              </w:rPr>
            </w:pPr>
            <w:r w:rsidRPr="00F24327">
              <w:rPr>
                <w:b/>
                <w:snapToGrid w:val="0"/>
                <w:spacing w:val="-3"/>
                <w:sz w:val="22"/>
                <w:szCs w:val="22"/>
              </w:rPr>
              <w:t>ООО «БНГРЭ»</w:t>
            </w:r>
          </w:p>
          <w:p w14:paraId="1EFAAD25" w14:textId="77777777" w:rsidR="002F519B" w:rsidRPr="00F24327" w:rsidRDefault="002F519B" w:rsidP="002F519B">
            <w:pPr>
              <w:autoSpaceDE/>
              <w:autoSpaceDN/>
              <w:adjustRightInd/>
              <w:rPr>
                <w:snapToGrid w:val="0"/>
                <w:spacing w:val="-3"/>
                <w:sz w:val="22"/>
                <w:szCs w:val="22"/>
              </w:rPr>
            </w:pPr>
            <w:r w:rsidRPr="00F24327">
              <w:rPr>
                <w:snapToGrid w:val="0"/>
                <w:sz w:val="22"/>
                <w:szCs w:val="22"/>
              </w:rPr>
              <w:t>Местонахождение (адрес):</w:t>
            </w:r>
          </w:p>
          <w:p w14:paraId="11D124F5" w14:textId="77777777" w:rsidR="002F519B" w:rsidRPr="00F24327" w:rsidRDefault="002F519B" w:rsidP="002F519B">
            <w:pPr>
              <w:autoSpaceDE/>
              <w:autoSpaceDN/>
              <w:adjustRightInd/>
              <w:rPr>
                <w:snapToGrid w:val="0"/>
                <w:spacing w:val="-3"/>
                <w:sz w:val="22"/>
                <w:szCs w:val="22"/>
              </w:rPr>
            </w:pPr>
            <w:r w:rsidRPr="00F24327">
              <w:rPr>
                <w:snapToGrid w:val="0"/>
                <w:spacing w:val="-3"/>
                <w:sz w:val="22"/>
                <w:szCs w:val="22"/>
              </w:rPr>
              <w:t>660135, Россия, г. Красноярск, ул. Весны, дом 3 «А», Бизнес-центр «Весна», 13 этаж.</w:t>
            </w:r>
          </w:p>
          <w:p w14:paraId="1F838D8B" w14:textId="77777777" w:rsidR="002F519B" w:rsidRPr="00F24327" w:rsidRDefault="002F519B" w:rsidP="002F519B">
            <w:pPr>
              <w:autoSpaceDE/>
              <w:autoSpaceDN/>
              <w:adjustRightInd/>
              <w:rPr>
                <w:snapToGrid w:val="0"/>
                <w:spacing w:val="-3"/>
                <w:sz w:val="22"/>
                <w:szCs w:val="22"/>
              </w:rPr>
            </w:pPr>
            <w:r w:rsidRPr="00F24327">
              <w:rPr>
                <w:snapToGrid w:val="0"/>
                <w:spacing w:val="-3"/>
                <w:sz w:val="22"/>
                <w:szCs w:val="22"/>
              </w:rPr>
              <w:t>тел./факс (3912) 74-86-81, 74-86-82</w:t>
            </w:r>
          </w:p>
          <w:p w14:paraId="14D9CC5D" w14:textId="77777777" w:rsidR="002F519B" w:rsidRPr="00F24327" w:rsidRDefault="002F519B" w:rsidP="002F519B">
            <w:pPr>
              <w:autoSpaceDE/>
              <w:autoSpaceDN/>
              <w:adjustRightInd/>
              <w:rPr>
                <w:snapToGrid w:val="0"/>
                <w:spacing w:val="-3"/>
                <w:sz w:val="22"/>
                <w:szCs w:val="22"/>
              </w:rPr>
            </w:pPr>
            <w:r w:rsidRPr="00F24327">
              <w:rPr>
                <w:snapToGrid w:val="0"/>
                <w:spacing w:val="-3"/>
                <w:sz w:val="22"/>
                <w:szCs w:val="22"/>
              </w:rPr>
              <w:t>Адрес эл. почты: Priemnaya@bngre.ru</w:t>
            </w:r>
          </w:p>
          <w:p w14:paraId="0281CE7A" w14:textId="77777777" w:rsidR="002F519B" w:rsidRPr="00F24327" w:rsidRDefault="002F519B" w:rsidP="002F519B">
            <w:pPr>
              <w:autoSpaceDE/>
              <w:autoSpaceDN/>
              <w:adjustRightInd/>
              <w:rPr>
                <w:snapToGrid w:val="0"/>
                <w:spacing w:val="-3"/>
                <w:sz w:val="22"/>
                <w:szCs w:val="22"/>
              </w:rPr>
            </w:pPr>
            <w:r w:rsidRPr="00F24327">
              <w:rPr>
                <w:snapToGrid w:val="0"/>
                <w:spacing w:val="-3"/>
                <w:sz w:val="22"/>
                <w:szCs w:val="22"/>
              </w:rPr>
              <w:t xml:space="preserve">ИНН 8801011908, КПП 246501001 </w:t>
            </w:r>
          </w:p>
          <w:p w14:paraId="48DAC4C2" w14:textId="77777777" w:rsidR="002F519B" w:rsidRPr="00F24327" w:rsidRDefault="002F519B" w:rsidP="002F519B">
            <w:pPr>
              <w:autoSpaceDE/>
              <w:autoSpaceDN/>
              <w:adjustRightInd/>
              <w:rPr>
                <w:snapToGrid w:val="0"/>
                <w:spacing w:val="-3"/>
                <w:sz w:val="22"/>
                <w:szCs w:val="22"/>
              </w:rPr>
            </w:pPr>
            <w:r w:rsidRPr="00F24327">
              <w:rPr>
                <w:snapToGrid w:val="0"/>
                <w:spacing w:val="-3"/>
                <w:sz w:val="22"/>
                <w:szCs w:val="22"/>
              </w:rPr>
              <w:t>Банк «</w:t>
            </w:r>
            <w:proofErr w:type="spellStart"/>
            <w:r w:rsidRPr="00F24327">
              <w:rPr>
                <w:snapToGrid w:val="0"/>
                <w:spacing w:val="-3"/>
                <w:sz w:val="22"/>
                <w:szCs w:val="22"/>
              </w:rPr>
              <w:t>ВбРР</w:t>
            </w:r>
            <w:proofErr w:type="spellEnd"/>
            <w:r w:rsidRPr="00F24327">
              <w:rPr>
                <w:snapToGrid w:val="0"/>
                <w:spacing w:val="-3"/>
                <w:sz w:val="22"/>
                <w:szCs w:val="22"/>
              </w:rPr>
              <w:t>» (АО) г. Москва</w:t>
            </w:r>
          </w:p>
          <w:p w14:paraId="0BBB274A" w14:textId="77777777" w:rsidR="002F519B" w:rsidRPr="00F24327" w:rsidRDefault="002F519B" w:rsidP="002F519B">
            <w:pPr>
              <w:autoSpaceDE/>
              <w:autoSpaceDN/>
              <w:adjustRightInd/>
              <w:rPr>
                <w:snapToGrid w:val="0"/>
                <w:spacing w:val="-3"/>
                <w:sz w:val="22"/>
                <w:szCs w:val="22"/>
              </w:rPr>
            </w:pPr>
            <w:r w:rsidRPr="00F24327">
              <w:rPr>
                <w:snapToGrid w:val="0"/>
                <w:spacing w:val="-3"/>
                <w:sz w:val="22"/>
                <w:szCs w:val="22"/>
              </w:rPr>
              <w:t>БИК: 044525880</w:t>
            </w:r>
          </w:p>
          <w:p w14:paraId="25DF0013" w14:textId="77777777" w:rsidR="002F519B" w:rsidRPr="00F24327" w:rsidRDefault="002F519B" w:rsidP="002F519B">
            <w:pPr>
              <w:autoSpaceDE/>
              <w:autoSpaceDN/>
              <w:adjustRightInd/>
              <w:rPr>
                <w:snapToGrid w:val="0"/>
                <w:spacing w:val="-3"/>
                <w:sz w:val="22"/>
                <w:szCs w:val="22"/>
              </w:rPr>
            </w:pPr>
            <w:r w:rsidRPr="00F24327">
              <w:rPr>
                <w:snapToGrid w:val="0"/>
                <w:spacing w:val="-3"/>
                <w:sz w:val="22"/>
                <w:szCs w:val="22"/>
              </w:rPr>
              <w:t>к/с: 30101810900000000880</w:t>
            </w:r>
          </w:p>
          <w:p w14:paraId="7712A999" w14:textId="77777777" w:rsidR="002F519B" w:rsidRPr="00F24327" w:rsidRDefault="002F519B" w:rsidP="002F519B">
            <w:pPr>
              <w:autoSpaceDE/>
              <w:autoSpaceDN/>
              <w:adjustRightInd/>
              <w:rPr>
                <w:snapToGrid w:val="0"/>
                <w:spacing w:val="-3"/>
                <w:sz w:val="22"/>
                <w:szCs w:val="22"/>
              </w:rPr>
            </w:pPr>
            <w:r w:rsidRPr="00F24327">
              <w:rPr>
                <w:snapToGrid w:val="0"/>
                <w:spacing w:val="-3"/>
                <w:sz w:val="22"/>
                <w:szCs w:val="22"/>
              </w:rPr>
              <w:t>р/с: 40702810500000005949</w:t>
            </w:r>
          </w:p>
          <w:p w14:paraId="2201447A" w14:textId="77777777" w:rsidR="002F519B" w:rsidRPr="00F24327" w:rsidRDefault="002F519B" w:rsidP="002F519B">
            <w:pPr>
              <w:autoSpaceDE/>
              <w:autoSpaceDN/>
              <w:adjustRightInd/>
              <w:rPr>
                <w:snapToGrid w:val="0"/>
                <w:spacing w:val="-3"/>
                <w:sz w:val="22"/>
                <w:szCs w:val="22"/>
              </w:rPr>
            </w:pPr>
            <w:r w:rsidRPr="00F24327">
              <w:rPr>
                <w:snapToGrid w:val="0"/>
                <w:spacing w:val="-3"/>
                <w:sz w:val="22"/>
                <w:szCs w:val="22"/>
              </w:rPr>
              <w:t>ИНН/КПП: 8801011908/246501001</w:t>
            </w:r>
          </w:p>
          <w:p w14:paraId="25ACB365" w14:textId="77777777" w:rsidR="002F519B" w:rsidRPr="00F24327" w:rsidRDefault="002F519B" w:rsidP="002F519B">
            <w:pPr>
              <w:autoSpaceDE/>
              <w:autoSpaceDN/>
              <w:adjustRightInd/>
              <w:rPr>
                <w:snapToGrid w:val="0"/>
                <w:spacing w:val="-3"/>
                <w:sz w:val="22"/>
                <w:szCs w:val="22"/>
              </w:rPr>
            </w:pPr>
            <w:r w:rsidRPr="00F24327">
              <w:rPr>
                <w:snapToGrid w:val="0"/>
                <w:spacing w:val="-3"/>
                <w:sz w:val="22"/>
                <w:szCs w:val="22"/>
              </w:rPr>
              <w:t>ОГРН: 1038800003990</w:t>
            </w:r>
          </w:p>
          <w:p w14:paraId="6D6AF092" w14:textId="77777777" w:rsidR="002F519B" w:rsidRPr="00F24327" w:rsidRDefault="002F519B" w:rsidP="002F519B">
            <w:pPr>
              <w:autoSpaceDE/>
              <w:autoSpaceDN/>
              <w:adjustRightInd/>
              <w:rPr>
                <w:snapToGrid w:val="0"/>
                <w:spacing w:val="-3"/>
                <w:sz w:val="22"/>
                <w:szCs w:val="22"/>
              </w:rPr>
            </w:pPr>
            <w:r w:rsidRPr="00F24327">
              <w:rPr>
                <w:snapToGrid w:val="0"/>
                <w:spacing w:val="-3"/>
                <w:sz w:val="22"/>
                <w:szCs w:val="22"/>
              </w:rPr>
              <w:t>Код ОКПО: 47833210</w:t>
            </w:r>
          </w:p>
          <w:p w14:paraId="3A9C0ACC" w14:textId="77777777" w:rsidR="002F519B" w:rsidRPr="00F24327" w:rsidRDefault="002F519B" w:rsidP="002F519B">
            <w:pPr>
              <w:tabs>
                <w:tab w:val="left" w:pos="5529"/>
                <w:tab w:val="right" w:pos="9640"/>
              </w:tabs>
              <w:autoSpaceDE/>
              <w:autoSpaceDN/>
              <w:adjustRightInd/>
              <w:rPr>
                <w:b/>
                <w:snapToGrid w:val="0"/>
                <w:sz w:val="22"/>
                <w:szCs w:val="22"/>
              </w:rPr>
            </w:pPr>
          </w:p>
          <w:p w14:paraId="0F571465" w14:textId="77777777" w:rsidR="002F519B" w:rsidRPr="00F24327" w:rsidRDefault="002F519B" w:rsidP="002F519B">
            <w:pPr>
              <w:tabs>
                <w:tab w:val="left" w:pos="5529"/>
                <w:tab w:val="right" w:pos="9640"/>
              </w:tabs>
              <w:autoSpaceDE/>
              <w:autoSpaceDN/>
              <w:adjustRightInd/>
              <w:rPr>
                <w:b/>
                <w:snapToGrid w:val="0"/>
                <w:sz w:val="22"/>
                <w:szCs w:val="22"/>
              </w:rPr>
            </w:pPr>
          </w:p>
          <w:p w14:paraId="1AB629D4" w14:textId="77777777" w:rsidR="002F519B" w:rsidRPr="00F24327" w:rsidRDefault="002F519B" w:rsidP="002F519B">
            <w:pPr>
              <w:tabs>
                <w:tab w:val="left" w:pos="5529"/>
                <w:tab w:val="right" w:pos="9640"/>
              </w:tabs>
              <w:autoSpaceDE/>
              <w:autoSpaceDN/>
              <w:adjustRightInd/>
              <w:rPr>
                <w:b/>
                <w:snapToGrid w:val="0"/>
                <w:sz w:val="22"/>
                <w:szCs w:val="22"/>
              </w:rPr>
            </w:pPr>
            <w:r w:rsidRPr="00F24327">
              <w:rPr>
                <w:b/>
                <w:snapToGrid w:val="0"/>
                <w:sz w:val="22"/>
                <w:szCs w:val="22"/>
              </w:rPr>
              <w:t xml:space="preserve">Генеральный директор </w:t>
            </w:r>
          </w:p>
          <w:p w14:paraId="596F7A43" w14:textId="77777777" w:rsidR="002F519B" w:rsidRPr="00F24327" w:rsidRDefault="002F519B" w:rsidP="002F519B">
            <w:pPr>
              <w:autoSpaceDE/>
              <w:autoSpaceDN/>
              <w:adjustRightInd/>
              <w:rPr>
                <w:b/>
                <w:snapToGrid w:val="0"/>
                <w:spacing w:val="-3"/>
                <w:sz w:val="22"/>
                <w:szCs w:val="22"/>
              </w:rPr>
            </w:pPr>
            <w:r w:rsidRPr="00F24327">
              <w:rPr>
                <w:b/>
                <w:snapToGrid w:val="0"/>
                <w:spacing w:val="-3"/>
                <w:sz w:val="22"/>
                <w:szCs w:val="22"/>
              </w:rPr>
              <w:t>ООО «БНГРЭ»</w:t>
            </w:r>
          </w:p>
          <w:p w14:paraId="24B24AC9" w14:textId="77777777" w:rsidR="002F519B" w:rsidRPr="00F24327" w:rsidRDefault="002F519B" w:rsidP="002F519B">
            <w:pPr>
              <w:tabs>
                <w:tab w:val="left" w:pos="5529"/>
                <w:tab w:val="right" w:pos="9640"/>
              </w:tabs>
              <w:autoSpaceDE/>
              <w:autoSpaceDN/>
              <w:adjustRightInd/>
              <w:rPr>
                <w:b/>
                <w:snapToGrid w:val="0"/>
                <w:sz w:val="22"/>
                <w:szCs w:val="22"/>
              </w:rPr>
            </w:pPr>
          </w:p>
          <w:p w14:paraId="66EBD0D1" w14:textId="77777777" w:rsidR="002F519B" w:rsidRPr="00F24327" w:rsidRDefault="002F519B" w:rsidP="002F519B">
            <w:pPr>
              <w:tabs>
                <w:tab w:val="left" w:pos="5529"/>
                <w:tab w:val="right" w:pos="9640"/>
              </w:tabs>
              <w:autoSpaceDE/>
              <w:autoSpaceDN/>
              <w:adjustRightInd/>
              <w:rPr>
                <w:b/>
                <w:snapToGrid w:val="0"/>
                <w:sz w:val="22"/>
                <w:szCs w:val="22"/>
              </w:rPr>
            </w:pPr>
          </w:p>
          <w:p w14:paraId="7FB6CCEB" w14:textId="77777777" w:rsidR="002F519B" w:rsidRPr="00F24327" w:rsidRDefault="002F519B" w:rsidP="002F519B">
            <w:pPr>
              <w:tabs>
                <w:tab w:val="right" w:pos="9640"/>
              </w:tabs>
              <w:autoSpaceDE/>
              <w:autoSpaceDN/>
              <w:adjustRightInd/>
              <w:rPr>
                <w:b/>
                <w:snapToGrid w:val="0"/>
                <w:sz w:val="22"/>
                <w:szCs w:val="22"/>
              </w:rPr>
            </w:pPr>
            <w:r w:rsidRPr="00F24327">
              <w:rPr>
                <w:b/>
                <w:snapToGrid w:val="0"/>
                <w:sz w:val="22"/>
                <w:szCs w:val="22"/>
              </w:rPr>
              <w:t>_________________/ Н.Ф. Ганиев</w:t>
            </w:r>
          </w:p>
          <w:p w14:paraId="22E06243" w14:textId="77777777" w:rsidR="002F519B" w:rsidRPr="002F519B" w:rsidRDefault="002F519B" w:rsidP="002F519B">
            <w:pPr>
              <w:tabs>
                <w:tab w:val="right" w:pos="9640"/>
              </w:tabs>
              <w:autoSpaceDE/>
              <w:autoSpaceDN/>
              <w:adjustRightInd/>
              <w:rPr>
                <w:b/>
                <w:snapToGrid w:val="0"/>
                <w:color w:val="000000"/>
                <w:sz w:val="22"/>
                <w:szCs w:val="22"/>
              </w:rPr>
            </w:pPr>
            <w:proofErr w:type="spellStart"/>
            <w:r w:rsidRPr="00F24327">
              <w:rPr>
                <w:snapToGrid w:val="0"/>
                <w:spacing w:val="-1"/>
                <w:sz w:val="22"/>
                <w:szCs w:val="22"/>
              </w:rPr>
              <w:t>м.п</w:t>
            </w:r>
            <w:proofErr w:type="spellEnd"/>
            <w:r w:rsidRPr="00F24327">
              <w:rPr>
                <w:snapToGrid w:val="0"/>
                <w:spacing w:val="-1"/>
                <w:sz w:val="22"/>
                <w:szCs w:val="22"/>
              </w:rPr>
              <w:t>.</w:t>
            </w:r>
          </w:p>
        </w:tc>
      </w:tr>
    </w:tbl>
    <w:p w14:paraId="7D42A4BB" w14:textId="77777777" w:rsidR="00037DB9" w:rsidRDefault="00037DB9" w:rsidP="002F519B">
      <w:pPr>
        <w:spacing w:line="240" w:lineRule="exact"/>
        <w:jc w:val="both"/>
        <w:rPr>
          <w:iCs/>
          <w:sz w:val="21"/>
          <w:szCs w:val="21"/>
        </w:rPr>
      </w:pPr>
    </w:p>
    <w:sectPr w:rsidR="00037DB9" w:rsidSect="00D4064A">
      <w:footerReference w:type="default" r:id="rId11"/>
      <w:type w:val="continuous"/>
      <w:pgSz w:w="11909" w:h="16834"/>
      <w:pgMar w:top="1169" w:right="427" w:bottom="360" w:left="1087" w:header="720" w:footer="720" w:gutter="0"/>
      <w:cols w:space="6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F7A814" w14:textId="77777777" w:rsidR="00384A29" w:rsidRDefault="00384A29" w:rsidP="00FD0D52">
      <w:r>
        <w:separator/>
      </w:r>
    </w:p>
  </w:endnote>
  <w:endnote w:type="continuationSeparator" w:id="0">
    <w:p w14:paraId="22499A8A" w14:textId="77777777" w:rsidR="00384A29" w:rsidRDefault="00384A29" w:rsidP="00FD0D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D63D8D" w14:textId="77777777" w:rsidR="002B70D4" w:rsidRDefault="002B70D4">
    <w:pPr>
      <w:pStyle w:val="ac"/>
      <w:jc w:val="right"/>
    </w:pPr>
    <w:r>
      <w:fldChar w:fldCharType="begin"/>
    </w:r>
    <w:r>
      <w:instrText xml:space="preserve"> PAGE   \* MERGEFORMAT </w:instrText>
    </w:r>
    <w:r>
      <w:fldChar w:fldCharType="separate"/>
    </w:r>
    <w:r>
      <w:rPr>
        <w:noProof/>
      </w:rPr>
      <w:t>20</w:t>
    </w:r>
    <w:r>
      <w:rPr>
        <w:noProof/>
      </w:rPr>
      <w:fldChar w:fldCharType="end"/>
    </w:r>
  </w:p>
  <w:p w14:paraId="71043405" w14:textId="77777777" w:rsidR="002B70D4" w:rsidRDefault="002B70D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899912" w14:textId="77777777" w:rsidR="00384A29" w:rsidRDefault="00384A29" w:rsidP="00FD0D52">
      <w:r>
        <w:separator/>
      </w:r>
    </w:p>
  </w:footnote>
  <w:footnote w:type="continuationSeparator" w:id="0">
    <w:p w14:paraId="6047EF3E" w14:textId="77777777" w:rsidR="00384A29" w:rsidRDefault="00384A29" w:rsidP="00FD0D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58FC1C6C"/>
    <w:lvl w:ilvl="0">
      <w:numFmt w:val="bullet"/>
      <w:lvlText w:val="*"/>
      <w:lvlJc w:val="left"/>
    </w:lvl>
  </w:abstractNum>
  <w:abstractNum w:abstractNumId="1" w15:restartNumberingAfterBreak="0">
    <w:nsid w:val="00000005"/>
    <w:multiLevelType w:val="multilevel"/>
    <w:tmpl w:val="00000004"/>
    <w:lvl w:ilvl="0">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2" w15:restartNumberingAfterBreak="0">
    <w:nsid w:val="03CA0F1A"/>
    <w:multiLevelType w:val="multilevel"/>
    <w:tmpl w:val="7AD2695E"/>
    <w:lvl w:ilvl="0">
      <w:start w:val="3"/>
      <w:numFmt w:val="decimal"/>
      <w:lvlText w:val="%1."/>
      <w:lvlJc w:val="left"/>
      <w:pPr>
        <w:ind w:left="360" w:hanging="360"/>
      </w:pPr>
      <w:rPr>
        <w:rFonts w:hint="default"/>
      </w:rPr>
    </w:lvl>
    <w:lvl w:ilvl="1">
      <w:start w:val="1"/>
      <w:numFmt w:val="decimal"/>
      <w:lvlText w:val="%1.%2."/>
      <w:lvlJc w:val="left"/>
      <w:pPr>
        <w:ind w:left="502" w:hanging="360"/>
      </w:pPr>
      <w:rPr>
        <w:rFonts w:ascii="Times New Roman" w:hAnsi="Times New Roman" w:cs="Times New Roman" w:hint="default"/>
        <w:b w:val="0"/>
        <w:sz w:val="24"/>
        <w:szCs w:val="24"/>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 w15:restartNumberingAfterBreak="0">
    <w:nsid w:val="08F9769F"/>
    <w:multiLevelType w:val="hybridMultilevel"/>
    <w:tmpl w:val="ED8A66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83B1B0B"/>
    <w:multiLevelType w:val="multilevel"/>
    <w:tmpl w:val="5370888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42959C4"/>
    <w:multiLevelType w:val="hybridMultilevel"/>
    <w:tmpl w:val="E0AE11B4"/>
    <w:lvl w:ilvl="0" w:tplc="ECD2F1C4">
      <w:start w:val="1"/>
      <w:numFmt w:val="bullet"/>
      <w:lvlText w:val="─"/>
      <w:lvlJc w:val="left"/>
      <w:pPr>
        <w:tabs>
          <w:tab w:val="num" w:pos="2052"/>
        </w:tabs>
        <w:ind w:left="2052" w:hanging="360"/>
      </w:pPr>
      <w:rPr>
        <w:rFonts w:ascii="Times New Roman" w:hAnsi="Times New Roman" w:cs="Times New Roman" w:hint="default"/>
      </w:rPr>
    </w:lvl>
    <w:lvl w:ilvl="1" w:tplc="6DAE41DA">
      <w:start w:val="1"/>
      <w:numFmt w:val="bullet"/>
      <w:lvlText w:val="o"/>
      <w:lvlJc w:val="left"/>
      <w:pPr>
        <w:tabs>
          <w:tab w:val="num" w:pos="1872"/>
        </w:tabs>
        <w:ind w:left="1872" w:hanging="360"/>
      </w:pPr>
      <w:rPr>
        <w:rFonts w:ascii="Courier New" w:hAnsi="Courier New" w:cs="Courier New" w:hint="default"/>
      </w:rPr>
    </w:lvl>
    <w:lvl w:ilvl="2" w:tplc="A956ED6A">
      <w:start w:val="1"/>
      <w:numFmt w:val="bullet"/>
      <w:lvlText w:val=""/>
      <w:lvlJc w:val="left"/>
      <w:pPr>
        <w:tabs>
          <w:tab w:val="num" w:pos="2592"/>
        </w:tabs>
        <w:ind w:left="2592" w:hanging="360"/>
      </w:pPr>
      <w:rPr>
        <w:rFonts w:ascii="Wingdings" w:hAnsi="Wingdings" w:hint="default"/>
      </w:rPr>
    </w:lvl>
    <w:lvl w:ilvl="3" w:tplc="900C8CFE">
      <w:start w:val="1"/>
      <w:numFmt w:val="bullet"/>
      <w:lvlText w:val=""/>
      <w:lvlJc w:val="left"/>
      <w:pPr>
        <w:tabs>
          <w:tab w:val="num" w:pos="3312"/>
        </w:tabs>
        <w:ind w:left="3312" w:hanging="360"/>
      </w:pPr>
      <w:rPr>
        <w:rFonts w:ascii="Symbol" w:hAnsi="Symbol" w:hint="default"/>
      </w:rPr>
    </w:lvl>
    <w:lvl w:ilvl="4" w:tplc="62CC8914">
      <w:start w:val="1"/>
      <w:numFmt w:val="bullet"/>
      <w:lvlText w:val="o"/>
      <w:lvlJc w:val="left"/>
      <w:pPr>
        <w:tabs>
          <w:tab w:val="num" w:pos="4032"/>
        </w:tabs>
        <w:ind w:left="4032" w:hanging="360"/>
      </w:pPr>
      <w:rPr>
        <w:rFonts w:ascii="Courier New" w:hAnsi="Courier New" w:cs="Courier New" w:hint="default"/>
      </w:rPr>
    </w:lvl>
    <w:lvl w:ilvl="5" w:tplc="5E902C6C">
      <w:start w:val="1"/>
      <w:numFmt w:val="bullet"/>
      <w:lvlText w:val=""/>
      <w:lvlJc w:val="left"/>
      <w:pPr>
        <w:tabs>
          <w:tab w:val="num" w:pos="4752"/>
        </w:tabs>
        <w:ind w:left="4752" w:hanging="360"/>
      </w:pPr>
      <w:rPr>
        <w:rFonts w:ascii="Wingdings" w:hAnsi="Wingdings" w:hint="default"/>
      </w:rPr>
    </w:lvl>
    <w:lvl w:ilvl="6" w:tplc="745C6208">
      <w:start w:val="1"/>
      <w:numFmt w:val="bullet"/>
      <w:lvlText w:val=""/>
      <w:lvlJc w:val="left"/>
      <w:pPr>
        <w:tabs>
          <w:tab w:val="num" w:pos="5472"/>
        </w:tabs>
        <w:ind w:left="5472" w:hanging="360"/>
      </w:pPr>
      <w:rPr>
        <w:rFonts w:ascii="Symbol" w:hAnsi="Symbol" w:hint="default"/>
      </w:rPr>
    </w:lvl>
    <w:lvl w:ilvl="7" w:tplc="52422878">
      <w:start w:val="1"/>
      <w:numFmt w:val="bullet"/>
      <w:lvlText w:val="o"/>
      <w:lvlJc w:val="left"/>
      <w:pPr>
        <w:tabs>
          <w:tab w:val="num" w:pos="6192"/>
        </w:tabs>
        <w:ind w:left="6192" w:hanging="360"/>
      </w:pPr>
      <w:rPr>
        <w:rFonts w:ascii="Courier New" w:hAnsi="Courier New" w:cs="Courier New" w:hint="default"/>
      </w:rPr>
    </w:lvl>
    <w:lvl w:ilvl="8" w:tplc="02CC8A4A">
      <w:start w:val="1"/>
      <w:numFmt w:val="bullet"/>
      <w:lvlText w:val=""/>
      <w:lvlJc w:val="left"/>
      <w:pPr>
        <w:tabs>
          <w:tab w:val="num" w:pos="6912"/>
        </w:tabs>
        <w:ind w:left="6912" w:hanging="360"/>
      </w:pPr>
      <w:rPr>
        <w:rFonts w:ascii="Wingdings" w:hAnsi="Wingdings" w:hint="default"/>
      </w:rPr>
    </w:lvl>
  </w:abstractNum>
  <w:abstractNum w:abstractNumId="6" w15:restartNumberingAfterBreak="0">
    <w:nsid w:val="368F5CEA"/>
    <w:multiLevelType w:val="multilevel"/>
    <w:tmpl w:val="668091D6"/>
    <w:lvl w:ilvl="0">
      <w:start w:val="1"/>
      <w:numFmt w:val="decimal"/>
      <w:lvlText w:val="%1."/>
      <w:lvlJc w:val="left"/>
      <w:pPr>
        <w:ind w:left="360" w:hanging="360"/>
      </w:pPr>
    </w:lvl>
    <w:lvl w:ilvl="1">
      <w:start w:val="1"/>
      <w:numFmt w:val="decimal"/>
      <w:lvlText w:val="%1.%2."/>
      <w:lvlJc w:val="left"/>
      <w:pPr>
        <w:ind w:left="1000"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C1C32EB"/>
    <w:multiLevelType w:val="hybridMultilevel"/>
    <w:tmpl w:val="17EE83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D1225A3"/>
    <w:multiLevelType w:val="multilevel"/>
    <w:tmpl w:val="B76C4290"/>
    <w:lvl w:ilvl="0">
      <w:start w:val="1"/>
      <w:numFmt w:val="decimal"/>
      <w:lvlText w:val="%1."/>
      <w:lvlJc w:val="left"/>
      <w:pPr>
        <w:ind w:left="786" w:hanging="360"/>
      </w:pPr>
      <w:rPr>
        <w:rFonts w:ascii="Times New Roman" w:hAnsi="Times New Roman" w:cs="Times New Roman" w:hint="default"/>
        <w:b/>
        <w:sz w:val="24"/>
        <w:szCs w:val="24"/>
      </w:rPr>
    </w:lvl>
    <w:lvl w:ilvl="1">
      <w:start w:val="1"/>
      <w:numFmt w:val="decimal"/>
      <w:isLgl/>
      <w:lvlText w:val="%1.%2."/>
      <w:lvlJc w:val="left"/>
      <w:pPr>
        <w:ind w:left="1571" w:hanging="72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492C5AE8"/>
    <w:multiLevelType w:val="multilevel"/>
    <w:tmpl w:val="5CF00038"/>
    <w:lvl w:ilvl="0">
      <w:start w:val="1"/>
      <w:numFmt w:val="bullet"/>
      <w:lvlText w:val=""/>
      <w:lvlJc w:val="left"/>
      <w:pPr>
        <w:ind w:left="72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EB36D6F"/>
    <w:multiLevelType w:val="multilevel"/>
    <w:tmpl w:val="33361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7DA0E41"/>
    <w:multiLevelType w:val="multilevel"/>
    <w:tmpl w:val="3F74956C"/>
    <w:lvl w:ilvl="0">
      <w:start w:val="1"/>
      <w:numFmt w:val="decimal"/>
      <w:lvlText w:val="%1."/>
      <w:lvlJc w:val="left"/>
      <w:pPr>
        <w:tabs>
          <w:tab w:val="num" w:pos="390"/>
        </w:tabs>
        <w:ind w:left="390" w:hanging="390"/>
      </w:pPr>
      <w:rPr>
        <w:rFonts w:hint="default"/>
        <w:b/>
      </w:rPr>
    </w:lvl>
    <w:lvl w:ilvl="1">
      <w:start w:val="1"/>
      <w:numFmt w:val="decimal"/>
      <w:lvlText w:val="%1.%2."/>
      <w:lvlJc w:val="left"/>
      <w:pPr>
        <w:tabs>
          <w:tab w:val="num" w:pos="816"/>
        </w:tabs>
        <w:ind w:left="816" w:hanging="390"/>
      </w:pPr>
      <w:rPr>
        <w:rFonts w:hint="default"/>
        <w:b w:val="0"/>
        <w:i w:val="0"/>
        <w:sz w:val="22"/>
        <w:szCs w:val="22"/>
      </w:rPr>
    </w:lvl>
    <w:lvl w:ilvl="2">
      <w:start w:val="1"/>
      <w:numFmt w:val="decimal"/>
      <w:pStyle w:val="2"/>
      <w:lvlText w:val="%1.%2.%3."/>
      <w:lvlJc w:val="left"/>
      <w:pPr>
        <w:tabs>
          <w:tab w:val="num" w:pos="1713"/>
        </w:tabs>
        <w:ind w:left="1713"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60707699"/>
    <w:multiLevelType w:val="hybridMultilevel"/>
    <w:tmpl w:val="16AE51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DE70ED9"/>
    <w:multiLevelType w:val="multilevel"/>
    <w:tmpl w:val="98E655B8"/>
    <w:lvl w:ilvl="0">
      <w:start w:val="12"/>
      <w:numFmt w:val="decimal"/>
      <w:lvlText w:val="%1."/>
      <w:lvlJc w:val="left"/>
      <w:pPr>
        <w:ind w:left="540" w:hanging="540"/>
      </w:pPr>
      <w:rPr>
        <w:color w:val="000000"/>
      </w:rPr>
    </w:lvl>
    <w:lvl w:ilvl="1">
      <w:start w:val="21"/>
      <w:numFmt w:val="decimal"/>
      <w:lvlText w:val="%1.%2."/>
      <w:lvlJc w:val="left"/>
      <w:pPr>
        <w:ind w:left="540" w:hanging="540"/>
      </w:pPr>
      <w:rPr>
        <w:color w:val="000000"/>
      </w:rPr>
    </w:lvl>
    <w:lvl w:ilvl="2">
      <w:start w:val="1"/>
      <w:numFmt w:val="decimal"/>
      <w:lvlText w:val="%1.%2.%3."/>
      <w:lvlJc w:val="left"/>
      <w:pPr>
        <w:ind w:left="720" w:hanging="720"/>
      </w:pPr>
      <w:rPr>
        <w:color w:val="000000"/>
      </w:rPr>
    </w:lvl>
    <w:lvl w:ilvl="3">
      <w:start w:val="1"/>
      <w:numFmt w:val="decimal"/>
      <w:lvlText w:val="%1.%2.%3.%4."/>
      <w:lvlJc w:val="left"/>
      <w:pPr>
        <w:ind w:left="720" w:hanging="720"/>
      </w:pPr>
      <w:rPr>
        <w:color w:val="000000"/>
      </w:rPr>
    </w:lvl>
    <w:lvl w:ilvl="4">
      <w:start w:val="1"/>
      <w:numFmt w:val="decimal"/>
      <w:lvlText w:val="%1.%2.%3.%4.%5."/>
      <w:lvlJc w:val="left"/>
      <w:pPr>
        <w:ind w:left="1080" w:hanging="1080"/>
      </w:pPr>
      <w:rPr>
        <w:color w:val="000000"/>
      </w:rPr>
    </w:lvl>
    <w:lvl w:ilvl="5">
      <w:start w:val="1"/>
      <w:numFmt w:val="decimal"/>
      <w:lvlText w:val="%1.%2.%3.%4.%5.%6."/>
      <w:lvlJc w:val="left"/>
      <w:pPr>
        <w:ind w:left="1080" w:hanging="1080"/>
      </w:pPr>
      <w:rPr>
        <w:color w:val="000000"/>
      </w:rPr>
    </w:lvl>
    <w:lvl w:ilvl="6">
      <w:start w:val="1"/>
      <w:numFmt w:val="decimal"/>
      <w:lvlText w:val="%1.%2.%3.%4.%5.%6.%7."/>
      <w:lvlJc w:val="left"/>
      <w:pPr>
        <w:ind w:left="1440" w:hanging="1440"/>
      </w:pPr>
      <w:rPr>
        <w:color w:val="000000"/>
      </w:rPr>
    </w:lvl>
    <w:lvl w:ilvl="7">
      <w:start w:val="1"/>
      <w:numFmt w:val="decimal"/>
      <w:lvlText w:val="%1.%2.%3.%4.%5.%6.%7.%8."/>
      <w:lvlJc w:val="left"/>
      <w:pPr>
        <w:ind w:left="1440" w:hanging="1440"/>
      </w:pPr>
      <w:rPr>
        <w:color w:val="000000"/>
      </w:rPr>
    </w:lvl>
    <w:lvl w:ilvl="8">
      <w:start w:val="1"/>
      <w:numFmt w:val="decimal"/>
      <w:lvlText w:val="%1.%2.%3.%4.%5.%6.%7.%8.%9."/>
      <w:lvlJc w:val="left"/>
      <w:pPr>
        <w:ind w:left="1800" w:hanging="1800"/>
      </w:pPr>
      <w:rPr>
        <w:color w:val="000000"/>
      </w:rPr>
    </w:lvl>
  </w:abstractNum>
  <w:abstractNum w:abstractNumId="14" w15:restartNumberingAfterBreak="0">
    <w:nsid w:val="6FEC0F41"/>
    <w:multiLevelType w:val="multilevel"/>
    <w:tmpl w:val="22DEEFDA"/>
    <w:lvl w:ilvl="0">
      <w:start w:val="3"/>
      <w:numFmt w:val="decimal"/>
      <w:lvlText w:val="%1."/>
      <w:lvlJc w:val="left"/>
      <w:pPr>
        <w:tabs>
          <w:tab w:val="num" w:pos="360"/>
        </w:tabs>
        <w:ind w:left="3119" w:hanging="3119"/>
      </w:pPr>
    </w:lvl>
    <w:lvl w:ilvl="1">
      <w:start w:val="1"/>
      <w:numFmt w:val="decimal"/>
      <w:lvlText w:val="%1.%2."/>
      <w:lvlJc w:val="left"/>
      <w:pPr>
        <w:tabs>
          <w:tab w:val="num" w:pos="1674"/>
        </w:tabs>
        <w:ind w:left="597" w:firstLine="680"/>
      </w:pPr>
      <w:rPr>
        <w:b w:val="0"/>
      </w:rPr>
    </w:lvl>
    <w:lvl w:ilvl="2">
      <w:start w:val="1"/>
      <w:numFmt w:val="decimal"/>
      <w:lvlText w:val="%3%1.2."/>
      <w:lvlJc w:val="left"/>
      <w:pPr>
        <w:tabs>
          <w:tab w:val="num" w:pos="1440"/>
        </w:tabs>
        <w:ind w:left="1224" w:hanging="504"/>
      </w:pPr>
    </w:lvl>
    <w:lvl w:ilvl="3">
      <w:start w:val="1"/>
      <w:numFmt w:val="decimal"/>
      <w:lvlText w:val="%4%1.%2.%3."/>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71A05BBE"/>
    <w:multiLevelType w:val="multilevel"/>
    <w:tmpl w:val="768E9504"/>
    <w:lvl w:ilvl="0">
      <w:start w:val="7"/>
      <w:numFmt w:val="decimal"/>
      <w:lvlText w:val="%1"/>
      <w:lvlJc w:val="left"/>
      <w:pPr>
        <w:ind w:left="360" w:hanging="360"/>
      </w:pPr>
      <w:rPr>
        <w:rFonts w:hint="default"/>
      </w:rPr>
    </w:lvl>
    <w:lvl w:ilvl="1">
      <w:start w:val="1"/>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6" w15:restartNumberingAfterBreak="0">
    <w:nsid w:val="74E127C0"/>
    <w:multiLevelType w:val="hybridMultilevel"/>
    <w:tmpl w:val="EEACE77C"/>
    <w:lvl w:ilvl="0" w:tplc="2E5E55EE">
      <w:start w:val="1"/>
      <w:numFmt w:val="decimal"/>
      <w:lvlText w:val="%1."/>
      <w:lvlJc w:val="left"/>
      <w:pPr>
        <w:ind w:left="720" w:hanging="360"/>
      </w:pPr>
      <w:rPr>
        <w:rFonts w:hint="default"/>
        <w:sz w:val="24"/>
        <w:szCs w:val="24"/>
      </w:rPr>
    </w:lvl>
    <w:lvl w:ilvl="1" w:tplc="04190005">
      <w:start w:val="1"/>
      <w:numFmt w:val="bullet"/>
      <w:lvlText w:val=""/>
      <w:lvlJc w:val="left"/>
      <w:pPr>
        <w:ind w:left="1440" w:hanging="360"/>
      </w:pPr>
      <w:rPr>
        <w:rFonts w:ascii="Wingdings" w:hAnsi="Wingding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9697C71"/>
    <w:multiLevelType w:val="multilevel"/>
    <w:tmpl w:val="83C0DFA0"/>
    <w:lvl w:ilvl="0">
      <w:start w:val="1"/>
      <w:numFmt w:val="decimal"/>
      <w:lvlText w:val="%1."/>
      <w:lvlJc w:val="left"/>
      <w:pPr>
        <w:ind w:left="720" w:hanging="360"/>
      </w:pPr>
      <w:rPr>
        <w:rFonts w:hint="default"/>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lvlOverride w:ilvl="0">
      <w:lvl w:ilvl="0">
        <w:start w:val="65535"/>
        <w:numFmt w:val="bullet"/>
        <w:lvlText w:val="-"/>
        <w:legacy w:legacy="1" w:legacySpace="0" w:legacyIndent="129"/>
        <w:lvlJc w:val="left"/>
        <w:rPr>
          <w:rFonts w:ascii="Times New Roman" w:hAnsi="Times New Roman" w:cs="Times New Roman" w:hint="default"/>
        </w:rPr>
      </w:lvl>
    </w:lvlOverride>
  </w:num>
  <w:num w:numId="2">
    <w:abstractNumId w:val="11"/>
  </w:num>
  <w:num w:numId="3">
    <w:abstractNumId w:val="6"/>
  </w:num>
  <w:num w:numId="4">
    <w:abstractNumId w:val="4"/>
  </w:num>
  <w:num w:numId="5">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12"/>
  </w:num>
  <w:num w:numId="9">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
  </w:num>
  <w:num w:numId="12">
    <w:abstractNumId w:val="10"/>
  </w:num>
  <w:num w:numId="13">
    <w:abstractNumId w:val="8"/>
  </w:num>
  <w:num w:numId="14">
    <w:abstractNumId w:val="15"/>
  </w:num>
  <w:num w:numId="15">
    <w:abstractNumId w:val="16"/>
  </w:num>
  <w:num w:numId="16">
    <w:abstractNumId w:val="13"/>
    <w:lvlOverride w:ilvl="0">
      <w:startOverride w:val="12"/>
    </w:lvlOverride>
    <w:lvlOverride w:ilvl="1">
      <w:startOverride w:val="2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Setting w:name="useWord2013TrackBottomHyphenation" w:uri="http://schemas.microsoft.com/office/word" w:val="1"/>
  </w:compat>
  <w:rsids>
    <w:rsidRoot w:val="00681A31"/>
    <w:rsid w:val="00001B4B"/>
    <w:rsid w:val="0001145D"/>
    <w:rsid w:val="00012CD7"/>
    <w:rsid w:val="00013B57"/>
    <w:rsid w:val="00014E28"/>
    <w:rsid w:val="00015694"/>
    <w:rsid w:val="000157A3"/>
    <w:rsid w:val="00024044"/>
    <w:rsid w:val="000241BE"/>
    <w:rsid w:val="00025DE5"/>
    <w:rsid w:val="00026676"/>
    <w:rsid w:val="0002761D"/>
    <w:rsid w:val="000361B4"/>
    <w:rsid w:val="00037DB9"/>
    <w:rsid w:val="00042AC6"/>
    <w:rsid w:val="0004390F"/>
    <w:rsid w:val="00046196"/>
    <w:rsid w:val="000503D4"/>
    <w:rsid w:val="00052FB2"/>
    <w:rsid w:val="00054894"/>
    <w:rsid w:val="000607D3"/>
    <w:rsid w:val="00065377"/>
    <w:rsid w:val="00066D26"/>
    <w:rsid w:val="00066DA5"/>
    <w:rsid w:val="00067337"/>
    <w:rsid w:val="0007425A"/>
    <w:rsid w:val="00076CDA"/>
    <w:rsid w:val="000775E6"/>
    <w:rsid w:val="00081BC6"/>
    <w:rsid w:val="00082216"/>
    <w:rsid w:val="0008596F"/>
    <w:rsid w:val="00086D9B"/>
    <w:rsid w:val="00086F22"/>
    <w:rsid w:val="000871A2"/>
    <w:rsid w:val="000907D6"/>
    <w:rsid w:val="00090997"/>
    <w:rsid w:val="000924CE"/>
    <w:rsid w:val="00094435"/>
    <w:rsid w:val="000957BB"/>
    <w:rsid w:val="000969CD"/>
    <w:rsid w:val="00097E1E"/>
    <w:rsid w:val="000A095D"/>
    <w:rsid w:val="000A3B28"/>
    <w:rsid w:val="000A488C"/>
    <w:rsid w:val="000A6A7F"/>
    <w:rsid w:val="000B0A0C"/>
    <w:rsid w:val="000B16AC"/>
    <w:rsid w:val="000B5CFB"/>
    <w:rsid w:val="000C6482"/>
    <w:rsid w:val="000D0731"/>
    <w:rsid w:val="000D297E"/>
    <w:rsid w:val="000D5607"/>
    <w:rsid w:val="000D70F1"/>
    <w:rsid w:val="000E0F0F"/>
    <w:rsid w:val="000E235C"/>
    <w:rsid w:val="000F07F1"/>
    <w:rsid w:val="000F0FCE"/>
    <w:rsid w:val="000F5CDF"/>
    <w:rsid w:val="000F640C"/>
    <w:rsid w:val="000F7002"/>
    <w:rsid w:val="0010083F"/>
    <w:rsid w:val="00101122"/>
    <w:rsid w:val="00101F51"/>
    <w:rsid w:val="0010480C"/>
    <w:rsid w:val="0010503F"/>
    <w:rsid w:val="00106952"/>
    <w:rsid w:val="0011107E"/>
    <w:rsid w:val="0011734A"/>
    <w:rsid w:val="00117B5B"/>
    <w:rsid w:val="00117EAE"/>
    <w:rsid w:val="00123857"/>
    <w:rsid w:val="001259F8"/>
    <w:rsid w:val="00127E79"/>
    <w:rsid w:val="00127FCE"/>
    <w:rsid w:val="001338EB"/>
    <w:rsid w:val="00133F51"/>
    <w:rsid w:val="00137C9B"/>
    <w:rsid w:val="00141131"/>
    <w:rsid w:val="001418FC"/>
    <w:rsid w:val="00143282"/>
    <w:rsid w:val="00143BD6"/>
    <w:rsid w:val="00144B80"/>
    <w:rsid w:val="00146BF0"/>
    <w:rsid w:val="00150911"/>
    <w:rsid w:val="0015278F"/>
    <w:rsid w:val="0015336E"/>
    <w:rsid w:val="00164383"/>
    <w:rsid w:val="001668A1"/>
    <w:rsid w:val="0017264B"/>
    <w:rsid w:val="001734BA"/>
    <w:rsid w:val="001741BD"/>
    <w:rsid w:val="0017488B"/>
    <w:rsid w:val="00175818"/>
    <w:rsid w:val="0017584D"/>
    <w:rsid w:val="001765A1"/>
    <w:rsid w:val="0018047E"/>
    <w:rsid w:val="001842D6"/>
    <w:rsid w:val="00184F86"/>
    <w:rsid w:val="00185343"/>
    <w:rsid w:val="001861B1"/>
    <w:rsid w:val="00186379"/>
    <w:rsid w:val="001901E3"/>
    <w:rsid w:val="001904E1"/>
    <w:rsid w:val="0019275B"/>
    <w:rsid w:val="001930DE"/>
    <w:rsid w:val="00193F1B"/>
    <w:rsid w:val="0019487D"/>
    <w:rsid w:val="00196636"/>
    <w:rsid w:val="001A24AE"/>
    <w:rsid w:val="001B0EE0"/>
    <w:rsid w:val="001C107C"/>
    <w:rsid w:val="001C1DCD"/>
    <w:rsid w:val="001C2FB0"/>
    <w:rsid w:val="001C3F1A"/>
    <w:rsid w:val="001C4183"/>
    <w:rsid w:val="001C51FE"/>
    <w:rsid w:val="001C5E5A"/>
    <w:rsid w:val="001D18AB"/>
    <w:rsid w:val="001D3405"/>
    <w:rsid w:val="001D410E"/>
    <w:rsid w:val="001D41D6"/>
    <w:rsid w:val="001D61A3"/>
    <w:rsid w:val="001E10CE"/>
    <w:rsid w:val="001E2D19"/>
    <w:rsid w:val="001E35AF"/>
    <w:rsid w:val="001E6FE0"/>
    <w:rsid w:val="001F1DAF"/>
    <w:rsid w:val="001F227A"/>
    <w:rsid w:val="001F33A1"/>
    <w:rsid w:val="001F6F3D"/>
    <w:rsid w:val="001F7CBD"/>
    <w:rsid w:val="00212182"/>
    <w:rsid w:val="00212679"/>
    <w:rsid w:val="002134CD"/>
    <w:rsid w:val="00213FC0"/>
    <w:rsid w:val="00216680"/>
    <w:rsid w:val="00220307"/>
    <w:rsid w:val="00223A28"/>
    <w:rsid w:val="00225C3A"/>
    <w:rsid w:val="002265A1"/>
    <w:rsid w:val="00231FA2"/>
    <w:rsid w:val="00233103"/>
    <w:rsid w:val="00240D98"/>
    <w:rsid w:val="002413F6"/>
    <w:rsid w:val="002418BB"/>
    <w:rsid w:val="00242A51"/>
    <w:rsid w:val="0024571C"/>
    <w:rsid w:val="002528ED"/>
    <w:rsid w:val="00253D90"/>
    <w:rsid w:val="00264928"/>
    <w:rsid w:val="00264C53"/>
    <w:rsid w:val="00265600"/>
    <w:rsid w:val="00266B03"/>
    <w:rsid w:val="0027050F"/>
    <w:rsid w:val="00274B3F"/>
    <w:rsid w:val="00276A19"/>
    <w:rsid w:val="00282F68"/>
    <w:rsid w:val="00284A1F"/>
    <w:rsid w:val="002869D3"/>
    <w:rsid w:val="00286AAA"/>
    <w:rsid w:val="002A2FF1"/>
    <w:rsid w:val="002A3196"/>
    <w:rsid w:val="002A734A"/>
    <w:rsid w:val="002B2DA7"/>
    <w:rsid w:val="002B4E23"/>
    <w:rsid w:val="002B522D"/>
    <w:rsid w:val="002B5EE2"/>
    <w:rsid w:val="002B6B00"/>
    <w:rsid w:val="002B6B32"/>
    <w:rsid w:val="002B70D4"/>
    <w:rsid w:val="002C2EBF"/>
    <w:rsid w:val="002C6AB3"/>
    <w:rsid w:val="002D0AD6"/>
    <w:rsid w:val="002E6515"/>
    <w:rsid w:val="002E73CB"/>
    <w:rsid w:val="002F3DB3"/>
    <w:rsid w:val="002F519B"/>
    <w:rsid w:val="00301298"/>
    <w:rsid w:val="00302749"/>
    <w:rsid w:val="00302E5A"/>
    <w:rsid w:val="00303D85"/>
    <w:rsid w:val="00304898"/>
    <w:rsid w:val="0030596A"/>
    <w:rsid w:val="003079AD"/>
    <w:rsid w:val="00312D10"/>
    <w:rsid w:val="00313820"/>
    <w:rsid w:val="00313E0C"/>
    <w:rsid w:val="003227EE"/>
    <w:rsid w:val="00322BCF"/>
    <w:rsid w:val="0032419D"/>
    <w:rsid w:val="00330F2A"/>
    <w:rsid w:val="00331A79"/>
    <w:rsid w:val="0033322D"/>
    <w:rsid w:val="003335DC"/>
    <w:rsid w:val="00334DD1"/>
    <w:rsid w:val="003363E3"/>
    <w:rsid w:val="0034168D"/>
    <w:rsid w:val="003424C9"/>
    <w:rsid w:val="003435C8"/>
    <w:rsid w:val="00343A48"/>
    <w:rsid w:val="00347371"/>
    <w:rsid w:val="00350770"/>
    <w:rsid w:val="003510AA"/>
    <w:rsid w:val="00352E90"/>
    <w:rsid w:val="003563DE"/>
    <w:rsid w:val="00360BC6"/>
    <w:rsid w:val="003612C6"/>
    <w:rsid w:val="00366FE0"/>
    <w:rsid w:val="00371FA6"/>
    <w:rsid w:val="00373CC2"/>
    <w:rsid w:val="00377FB1"/>
    <w:rsid w:val="003802D3"/>
    <w:rsid w:val="00381694"/>
    <w:rsid w:val="00384A29"/>
    <w:rsid w:val="00386E67"/>
    <w:rsid w:val="0039342E"/>
    <w:rsid w:val="003A5384"/>
    <w:rsid w:val="003B1634"/>
    <w:rsid w:val="003B4708"/>
    <w:rsid w:val="003B528D"/>
    <w:rsid w:val="003B6738"/>
    <w:rsid w:val="003B72A3"/>
    <w:rsid w:val="003C590B"/>
    <w:rsid w:val="003C68A9"/>
    <w:rsid w:val="003C71A4"/>
    <w:rsid w:val="003C7BDC"/>
    <w:rsid w:val="003D6E87"/>
    <w:rsid w:val="003E0D14"/>
    <w:rsid w:val="003E100C"/>
    <w:rsid w:val="003E1F3F"/>
    <w:rsid w:val="003E57FD"/>
    <w:rsid w:val="003E6F50"/>
    <w:rsid w:val="003F102C"/>
    <w:rsid w:val="003F1641"/>
    <w:rsid w:val="003F1DDA"/>
    <w:rsid w:val="003F1E6F"/>
    <w:rsid w:val="003F3D6D"/>
    <w:rsid w:val="003F3F90"/>
    <w:rsid w:val="003F518B"/>
    <w:rsid w:val="003F65EB"/>
    <w:rsid w:val="003F76C3"/>
    <w:rsid w:val="003F7B35"/>
    <w:rsid w:val="00405941"/>
    <w:rsid w:val="004165BD"/>
    <w:rsid w:val="0041663D"/>
    <w:rsid w:val="00420922"/>
    <w:rsid w:val="004212FB"/>
    <w:rsid w:val="00423BF6"/>
    <w:rsid w:val="00424BDF"/>
    <w:rsid w:val="00427920"/>
    <w:rsid w:val="004307E9"/>
    <w:rsid w:val="00433A83"/>
    <w:rsid w:val="00434BAE"/>
    <w:rsid w:val="00436D38"/>
    <w:rsid w:val="004413F6"/>
    <w:rsid w:val="004452FC"/>
    <w:rsid w:val="00445DB1"/>
    <w:rsid w:val="004503DF"/>
    <w:rsid w:val="00450560"/>
    <w:rsid w:val="00451B41"/>
    <w:rsid w:val="00453ADF"/>
    <w:rsid w:val="00455132"/>
    <w:rsid w:val="00456584"/>
    <w:rsid w:val="00456871"/>
    <w:rsid w:val="00461068"/>
    <w:rsid w:val="00461360"/>
    <w:rsid w:val="0046186D"/>
    <w:rsid w:val="0046755B"/>
    <w:rsid w:val="004700BD"/>
    <w:rsid w:val="00470A5F"/>
    <w:rsid w:val="00471E13"/>
    <w:rsid w:val="00471F53"/>
    <w:rsid w:val="004729BB"/>
    <w:rsid w:val="004759DA"/>
    <w:rsid w:val="0047654F"/>
    <w:rsid w:val="004765C8"/>
    <w:rsid w:val="00481962"/>
    <w:rsid w:val="00483C9D"/>
    <w:rsid w:val="0048481B"/>
    <w:rsid w:val="0048499A"/>
    <w:rsid w:val="004873DE"/>
    <w:rsid w:val="00490E6F"/>
    <w:rsid w:val="00493B6E"/>
    <w:rsid w:val="00494430"/>
    <w:rsid w:val="004948DC"/>
    <w:rsid w:val="004966F0"/>
    <w:rsid w:val="00497CF1"/>
    <w:rsid w:val="004A4D85"/>
    <w:rsid w:val="004A78B2"/>
    <w:rsid w:val="004B2C9D"/>
    <w:rsid w:val="004B4208"/>
    <w:rsid w:val="004C0209"/>
    <w:rsid w:val="004D373C"/>
    <w:rsid w:val="004D4762"/>
    <w:rsid w:val="004D52D3"/>
    <w:rsid w:val="004D7A21"/>
    <w:rsid w:val="004E34A2"/>
    <w:rsid w:val="004E4345"/>
    <w:rsid w:val="004E7C5A"/>
    <w:rsid w:val="004F1B54"/>
    <w:rsid w:val="004F43EE"/>
    <w:rsid w:val="004F622F"/>
    <w:rsid w:val="004F635B"/>
    <w:rsid w:val="004F7F46"/>
    <w:rsid w:val="005008B9"/>
    <w:rsid w:val="005013CA"/>
    <w:rsid w:val="00502F10"/>
    <w:rsid w:val="00510E3B"/>
    <w:rsid w:val="00510FA4"/>
    <w:rsid w:val="00511E1D"/>
    <w:rsid w:val="005121E0"/>
    <w:rsid w:val="00514402"/>
    <w:rsid w:val="00517DD0"/>
    <w:rsid w:val="00522E69"/>
    <w:rsid w:val="005247AB"/>
    <w:rsid w:val="00524AAC"/>
    <w:rsid w:val="005270C9"/>
    <w:rsid w:val="0053588E"/>
    <w:rsid w:val="00544925"/>
    <w:rsid w:val="005468DD"/>
    <w:rsid w:val="0055005D"/>
    <w:rsid w:val="0055480A"/>
    <w:rsid w:val="00560CD2"/>
    <w:rsid w:val="00562D0B"/>
    <w:rsid w:val="005631A3"/>
    <w:rsid w:val="005756C6"/>
    <w:rsid w:val="00575970"/>
    <w:rsid w:val="00575FF4"/>
    <w:rsid w:val="005774B1"/>
    <w:rsid w:val="00580BB0"/>
    <w:rsid w:val="00585C4B"/>
    <w:rsid w:val="0059107F"/>
    <w:rsid w:val="00592D47"/>
    <w:rsid w:val="00597C0A"/>
    <w:rsid w:val="005A4337"/>
    <w:rsid w:val="005A655C"/>
    <w:rsid w:val="005A73C4"/>
    <w:rsid w:val="005B165E"/>
    <w:rsid w:val="005B2647"/>
    <w:rsid w:val="005B4C45"/>
    <w:rsid w:val="005B7F50"/>
    <w:rsid w:val="005C182C"/>
    <w:rsid w:val="005C4B23"/>
    <w:rsid w:val="005C69D4"/>
    <w:rsid w:val="005D087D"/>
    <w:rsid w:val="005D144C"/>
    <w:rsid w:val="005D7064"/>
    <w:rsid w:val="005E2439"/>
    <w:rsid w:val="005E53B5"/>
    <w:rsid w:val="005E5CC2"/>
    <w:rsid w:val="005E6467"/>
    <w:rsid w:val="005E6549"/>
    <w:rsid w:val="00601A89"/>
    <w:rsid w:val="00603DDF"/>
    <w:rsid w:val="00612158"/>
    <w:rsid w:val="00612576"/>
    <w:rsid w:val="00614E55"/>
    <w:rsid w:val="00615556"/>
    <w:rsid w:val="006168B4"/>
    <w:rsid w:val="006175BF"/>
    <w:rsid w:val="00623E9F"/>
    <w:rsid w:val="0062765C"/>
    <w:rsid w:val="00627E04"/>
    <w:rsid w:val="00631F57"/>
    <w:rsid w:val="00632F69"/>
    <w:rsid w:val="0063449F"/>
    <w:rsid w:val="00634D66"/>
    <w:rsid w:val="00635B67"/>
    <w:rsid w:val="0064092B"/>
    <w:rsid w:val="006420C2"/>
    <w:rsid w:val="006446F7"/>
    <w:rsid w:val="00646A01"/>
    <w:rsid w:val="0064777A"/>
    <w:rsid w:val="006500AC"/>
    <w:rsid w:val="00650B9D"/>
    <w:rsid w:val="00653174"/>
    <w:rsid w:val="00654B59"/>
    <w:rsid w:val="00660113"/>
    <w:rsid w:val="00660457"/>
    <w:rsid w:val="00661FFB"/>
    <w:rsid w:val="006646DB"/>
    <w:rsid w:val="00665769"/>
    <w:rsid w:val="00665797"/>
    <w:rsid w:val="00667B63"/>
    <w:rsid w:val="00677172"/>
    <w:rsid w:val="006772FB"/>
    <w:rsid w:val="00681A31"/>
    <w:rsid w:val="006843C4"/>
    <w:rsid w:val="00690096"/>
    <w:rsid w:val="006902B7"/>
    <w:rsid w:val="006931BA"/>
    <w:rsid w:val="00696511"/>
    <w:rsid w:val="006A02E3"/>
    <w:rsid w:val="006A48A2"/>
    <w:rsid w:val="006A5BC3"/>
    <w:rsid w:val="006A63A2"/>
    <w:rsid w:val="006A7536"/>
    <w:rsid w:val="006A7A09"/>
    <w:rsid w:val="006B0C71"/>
    <w:rsid w:val="006B1C30"/>
    <w:rsid w:val="006B43E4"/>
    <w:rsid w:val="006B5769"/>
    <w:rsid w:val="006B6391"/>
    <w:rsid w:val="006C077C"/>
    <w:rsid w:val="006C1777"/>
    <w:rsid w:val="006C17D8"/>
    <w:rsid w:val="006C449D"/>
    <w:rsid w:val="006C46B1"/>
    <w:rsid w:val="006C4C36"/>
    <w:rsid w:val="006C65B7"/>
    <w:rsid w:val="006D0199"/>
    <w:rsid w:val="006D339B"/>
    <w:rsid w:val="006D5BBE"/>
    <w:rsid w:val="006E0D29"/>
    <w:rsid w:val="006E0FA9"/>
    <w:rsid w:val="006E12E1"/>
    <w:rsid w:val="006E1C3E"/>
    <w:rsid w:val="006E3B47"/>
    <w:rsid w:val="006E4AB3"/>
    <w:rsid w:val="006E5B8E"/>
    <w:rsid w:val="006E7943"/>
    <w:rsid w:val="006F4917"/>
    <w:rsid w:val="006F4C68"/>
    <w:rsid w:val="006F5D8A"/>
    <w:rsid w:val="00700B0E"/>
    <w:rsid w:val="007011F5"/>
    <w:rsid w:val="0071254D"/>
    <w:rsid w:val="00713960"/>
    <w:rsid w:val="007150C4"/>
    <w:rsid w:val="00715D23"/>
    <w:rsid w:val="00720194"/>
    <w:rsid w:val="0072584E"/>
    <w:rsid w:val="00725ACD"/>
    <w:rsid w:val="00725F6B"/>
    <w:rsid w:val="007266EB"/>
    <w:rsid w:val="007321CF"/>
    <w:rsid w:val="00732E06"/>
    <w:rsid w:val="00734332"/>
    <w:rsid w:val="0073440B"/>
    <w:rsid w:val="00735AF1"/>
    <w:rsid w:val="007420C5"/>
    <w:rsid w:val="0074500F"/>
    <w:rsid w:val="00750EC3"/>
    <w:rsid w:val="007525DB"/>
    <w:rsid w:val="00753C96"/>
    <w:rsid w:val="00756F3D"/>
    <w:rsid w:val="00757C9F"/>
    <w:rsid w:val="00757F28"/>
    <w:rsid w:val="00760995"/>
    <w:rsid w:val="00761B4F"/>
    <w:rsid w:val="00762DE9"/>
    <w:rsid w:val="00763E14"/>
    <w:rsid w:val="00763E49"/>
    <w:rsid w:val="00766897"/>
    <w:rsid w:val="00766ACE"/>
    <w:rsid w:val="00767267"/>
    <w:rsid w:val="007708CD"/>
    <w:rsid w:val="00772F52"/>
    <w:rsid w:val="00780458"/>
    <w:rsid w:val="0078200A"/>
    <w:rsid w:val="0078237C"/>
    <w:rsid w:val="00787D4F"/>
    <w:rsid w:val="00787FB6"/>
    <w:rsid w:val="007910B5"/>
    <w:rsid w:val="007A3356"/>
    <w:rsid w:val="007B1D20"/>
    <w:rsid w:val="007B65A7"/>
    <w:rsid w:val="007B6EB8"/>
    <w:rsid w:val="007C0442"/>
    <w:rsid w:val="007C0884"/>
    <w:rsid w:val="007C1DB9"/>
    <w:rsid w:val="007C30A6"/>
    <w:rsid w:val="007D1A3F"/>
    <w:rsid w:val="007E05AD"/>
    <w:rsid w:val="007E0D01"/>
    <w:rsid w:val="007E14D6"/>
    <w:rsid w:val="007E7557"/>
    <w:rsid w:val="007E7CAA"/>
    <w:rsid w:val="007F1ABE"/>
    <w:rsid w:val="007F1E70"/>
    <w:rsid w:val="007F3DFC"/>
    <w:rsid w:val="007F5AB7"/>
    <w:rsid w:val="007F5D81"/>
    <w:rsid w:val="008021BE"/>
    <w:rsid w:val="008038B4"/>
    <w:rsid w:val="008041C4"/>
    <w:rsid w:val="008064A7"/>
    <w:rsid w:val="00806AAD"/>
    <w:rsid w:val="008114C9"/>
    <w:rsid w:val="00812C81"/>
    <w:rsid w:val="008151A7"/>
    <w:rsid w:val="00815B12"/>
    <w:rsid w:val="008172EC"/>
    <w:rsid w:val="008231F4"/>
    <w:rsid w:val="008245FC"/>
    <w:rsid w:val="008262A9"/>
    <w:rsid w:val="00826783"/>
    <w:rsid w:val="0083041A"/>
    <w:rsid w:val="00832CBA"/>
    <w:rsid w:val="00832DD7"/>
    <w:rsid w:val="008350C6"/>
    <w:rsid w:val="00835E82"/>
    <w:rsid w:val="00837D7D"/>
    <w:rsid w:val="00842312"/>
    <w:rsid w:val="00845216"/>
    <w:rsid w:val="0084542F"/>
    <w:rsid w:val="00845B17"/>
    <w:rsid w:val="0084758B"/>
    <w:rsid w:val="0085254D"/>
    <w:rsid w:val="00857A93"/>
    <w:rsid w:val="00863B4E"/>
    <w:rsid w:val="00864D60"/>
    <w:rsid w:val="0086506E"/>
    <w:rsid w:val="00865822"/>
    <w:rsid w:val="00870086"/>
    <w:rsid w:val="008760D4"/>
    <w:rsid w:val="00877786"/>
    <w:rsid w:val="008806C3"/>
    <w:rsid w:val="00883335"/>
    <w:rsid w:val="00885BC6"/>
    <w:rsid w:val="008951F1"/>
    <w:rsid w:val="0089540D"/>
    <w:rsid w:val="008973AB"/>
    <w:rsid w:val="008A5258"/>
    <w:rsid w:val="008A52D3"/>
    <w:rsid w:val="008A552D"/>
    <w:rsid w:val="008A55BF"/>
    <w:rsid w:val="008A6AC6"/>
    <w:rsid w:val="008B05DC"/>
    <w:rsid w:val="008B6699"/>
    <w:rsid w:val="008C0407"/>
    <w:rsid w:val="008C2438"/>
    <w:rsid w:val="008C3B7B"/>
    <w:rsid w:val="008C62B3"/>
    <w:rsid w:val="008C66CF"/>
    <w:rsid w:val="008C699E"/>
    <w:rsid w:val="008C716E"/>
    <w:rsid w:val="008E3748"/>
    <w:rsid w:val="008E56B8"/>
    <w:rsid w:val="008E59CB"/>
    <w:rsid w:val="008E5E7A"/>
    <w:rsid w:val="008F2B2E"/>
    <w:rsid w:val="008F498A"/>
    <w:rsid w:val="009019CB"/>
    <w:rsid w:val="00901E1D"/>
    <w:rsid w:val="00911728"/>
    <w:rsid w:val="00912A22"/>
    <w:rsid w:val="00913BE4"/>
    <w:rsid w:val="009141E3"/>
    <w:rsid w:val="0091503D"/>
    <w:rsid w:val="00915B39"/>
    <w:rsid w:val="00916D5E"/>
    <w:rsid w:val="009255B9"/>
    <w:rsid w:val="009271E7"/>
    <w:rsid w:val="00933C13"/>
    <w:rsid w:val="00935313"/>
    <w:rsid w:val="0093720D"/>
    <w:rsid w:val="00940155"/>
    <w:rsid w:val="009429D1"/>
    <w:rsid w:val="0094585B"/>
    <w:rsid w:val="00957480"/>
    <w:rsid w:val="009602CC"/>
    <w:rsid w:val="00960D97"/>
    <w:rsid w:val="009624C5"/>
    <w:rsid w:val="00963DEC"/>
    <w:rsid w:val="009652B1"/>
    <w:rsid w:val="009658A6"/>
    <w:rsid w:val="00967415"/>
    <w:rsid w:val="009674CF"/>
    <w:rsid w:val="00972ECC"/>
    <w:rsid w:val="00973613"/>
    <w:rsid w:val="00974933"/>
    <w:rsid w:val="00974995"/>
    <w:rsid w:val="00974CD8"/>
    <w:rsid w:val="00976969"/>
    <w:rsid w:val="009856BC"/>
    <w:rsid w:val="00990864"/>
    <w:rsid w:val="0099215A"/>
    <w:rsid w:val="00992F72"/>
    <w:rsid w:val="009946EC"/>
    <w:rsid w:val="00996729"/>
    <w:rsid w:val="009A05A3"/>
    <w:rsid w:val="009A1801"/>
    <w:rsid w:val="009B14C9"/>
    <w:rsid w:val="009B3AF8"/>
    <w:rsid w:val="009B5479"/>
    <w:rsid w:val="009B7566"/>
    <w:rsid w:val="009B7D10"/>
    <w:rsid w:val="009D3EA6"/>
    <w:rsid w:val="009E24D8"/>
    <w:rsid w:val="009F08FF"/>
    <w:rsid w:val="009F3879"/>
    <w:rsid w:val="009F4807"/>
    <w:rsid w:val="009F4F75"/>
    <w:rsid w:val="009F6A1A"/>
    <w:rsid w:val="00A02FC8"/>
    <w:rsid w:val="00A17558"/>
    <w:rsid w:val="00A203BE"/>
    <w:rsid w:val="00A221E8"/>
    <w:rsid w:val="00A22F52"/>
    <w:rsid w:val="00A2764D"/>
    <w:rsid w:val="00A30FE2"/>
    <w:rsid w:val="00A31662"/>
    <w:rsid w:val="00A3438E"/>
    <w:rsid w:val="00A42181"/>
    <w:rsid w:val="00A45D8E"/>
    <w:rsid w:val="00A47A77"/>
    <w:rsid w:val="00A47D5C"/>
    <w:rsid w:val="00A5098D"/>
    <w:rsid w:val="00A51721"/>
    <w:rsid w:val="00A5426F"/>
    <w:rsid w:val="00A6222B"/>
    <w:rsid w:val="00A642DD"/>
    <w:rsid w:val="00A658C4"/>
    <w:rsid w:val="00A66B6F"/>
    <w:rsid w:val="00A679C6"/>
    <w:rsid w:val="00A72CE0"/>
    <w:rsid w:val="00A93E3D"/>
    <w:rsid w:val="00A95F42"/>
    <w:rsid w:val="00A9727E"/>
    <w:rsid w:val="00A97897"/>
    <w:rsid w:val="00AA1EB3"/>
    <w:rsid w:val="00AA1FC1"/>
    <w:rsid w:val="00AA71E5"/>
    <w:rsid w:val="00AB5325"/>
    <w:rsid w:val="00AB6AC1"/>
    <w:rsid w:val="00AC1219"/>
    <w:rsid w:val="00AC267F"/>
    <w:rsid w:val="00AC417C"/>
    <w:rsid w:val="00AC42D6"/>
    <w:rsid w:val="00AC5C01"/>
    <w:rsid w:val="00AC6C11"/>
    <w:rsid w:val="00AD15B6"/>
    <w:rsid w:val="00AD2E98"/>
    <w:rsid w:val="00AD34C2"/>
    <w:rsid w:val="00AD48E9"/>
    <w:rsid w:val="00AD7042"/>
    <w:rsid w:val="00AE06D2"/>
    <w:rsid w:val="00AE0C34"/>
    <w:rsid w:val="00AE2403"/>
    <w:rsid w:val="00AE2B2E"/>
    <w:rsid w:val="00AE509A"/>
    <w:rsid w:val="00AE5A46"/>
    <w:rsid w:val="00AE66D6"/>
    <w:rsid w:val="00AE6995"/>
    <w:rsid w:val="00AF6DA7"/>
    <w:rsid w:val="00B03837"/>
    <w:rsid w:val="00B051E9"/>
    <w:rsid w:val="00B06ACE"/>
    <w:rsid w:val="00B10072"/>
    <w:rsid w:val="00B10D32"/>
    <w:rsid w:val="00B11125"/>
    <w:rsid w:val="00B11BF6"/>
    <w:rsid w:val="00B11D52"/>
    <w:rsid w:val="00B20CF7"/>
    <w:rsid w:val="00B229D3"/>
    <w:rsid w:val="00B26FB5"/>
    <w:rsid w:val="00B30150"/>
    <w:rsid w:val="00B3101F"/>
    <w:rsid w:val="00B316AD"/>
    <w:rsid w:val="00B322F1"/>
    <w:rsid w:val="00B3267D"/>
    <w:rsid w:val="00B33859"/>
    <w:rsid w:val="00B33F85"/>
    <w:rsid w:val="00B34526"/>
    <w:rsid w:val="00B35CA3"/>
    <w:rsid w:val="00B36570"/>
    <w:rsid w:val="00B414D4"/>
    <w:rsid w:val="00B41F16"/>
    <w:rsid w:val="00B42B64"/>
    <w:rsid w:val="00B43443"/>
    <w:rsid w:val="00B45EFB"/>
    <w:rsid w:val="00B52ACE"/>
    <w:rsid w:val="00B52F20"/>
    <w:rsid w:val="00B54051"/>
    <w:rsid w:val="00B55A76"/>
    <w:rsid w:val="00B61430"/>
    <w:rsid w:val="00B6499C"/>
    <w:rsid w:val="00B667D4"/>
    <w:rsid w:val="00B66F60"/>
    <w:rsid w:val="00B67228"/>
    <w:rsid w:val="00B713F8"/>
    <w:rsid w:val="00B71482"/>
    <w:rsid w:val="00B72218"/>
    <w:rsid w:val="00B7395E"/>
    <w:rsid w:val="00B74596"/>
    <w:rsid w:val="00B75B0D"/>
    <w:rsid w:val="00B75E9B"/>
    <w:rsid w:val="00B8059D"/>
    <w:rsid w:val="00B86335"/>
    <w:rsid w:val="00B91C9C"/>
    <w:rsid w:val="00B9405D"/>
    <w:rsid w:val="00B94654"/>
    <w:rsid w:val="00B97D6D"/>
    <w:rsid w:val="00BA141A"/>
    <w:rsid w:val="00BA1C3B"/>
    <w:rsid w:val="00BA582B"/>
    <w:rsid w:val="00BA7DCF"/>
    <w:rsid w:val="00BB106D"/>
    <w:rsid w:val="00BB1573"/>
    <w:rsid w:val="00BB5635"/>
    <w:rsid w:val="00BC13E6"/>
    <w:rsid w:val="00BC1B9B"/>
    <w:rsid w:val="00BC6BE0"/>
    <w:rsid w:val="00BD0C53"/>
    <w:rsid w:val="00BD189A"/>
    <w:rsid w:val="00BD2C33"/>
    <w:rsid w:val="00BD31C5"/>
    <w:rsid w:val="00BD63DA"/>
    <w:rsid w:val="00BD7113"/>
    <w:rsid w:val="00BE1242"/>
    <w:rsid w:val="00BE4009"/>
    <w:rsid w:val="00BE4CF6"/>
    <w:rsid w:val="00BF10D8"/>
    <w:rsid w:val="00BF51CB"/>
    <w:rsid w:val="00C0066E"/>
    <w:rsid w:val="00C04993"/>
    <w:rsid w:val="00C0559E"/>
    <w:rsid w:val="00C057B2"/>
    <w:rsid w:val="00C05877"/>
    <w:rsid w:val="00C069E6"/>
    <w:rsid w:val="00C0710A"/>
    <w:rsid w:val="00C07130"/>
    <w:rsid w:val="00C07ED1"/>
    <w:rsid w:val="00C102DD"/>
    <w:rsid w:val="00C147DB"/>
    <w:rsid w:val="00C24906"/>
    <w:rsid w:val="00C25C2F"/>
    <w:rsid w:val="00C31062"/>
    <w:rsid w:val="00C31915"/>
    <w:rsid w:val="00C323BD"/>
    <w:rsid w:val="00C339E1"/>
    <w:rsid w:val="00C3698B"/>
    <w:rsid w:val="00C454C7"/>
    <w:rsid w:val="00C45515"/>
    <w:rsid w:val="00C47D1C"/>
    <w:rsid w:val="00C50095"/>
    <w:rsid w:val="00C5018F"/>
    <w:rsid w:val="00C510D5"/>
    <w:rsid w:val="00C602D6"/>
    <w:rsid w:val="00C610A5"/>
    <w:rsid w:val="00C65702"/>
    <w:rsid w:val="00C660A4"/>
    <w:rsid w:val="00C66BC9"/>
    <w:rsid w:val="00C71E92"/>
    <w:rsid w:val="00C86C69"/>
    <w:rsid w:val="00C87629"/>
    <w:rsid w:val="00C90E40"/>
    <w:rsid w:val="00CA2516"/>
    <w:rsid w:val="00CB54E8"/>
    <w:rsid w:val="00CB68E0"/>
    <w:rsid w:val="00CB71DD"/>
    <w:rsid w:val="00CC0A69"/>
    <w:rsid w:val="00CC242D"/>
    <w:rsid w:val="00CC2D46"/>
    <w:rsid w:val="00CC324B"/>
    <w:rsid w:val="00CC5A6F"/>
    <w:rsid w:val="00CC7ED1"/>
    <w:rsid w:val="00CD2FFD"/>
    <w:rsid w:val="00CD39B6"/>
    <w:rsid w:val="00CD7FB8"/>
    <w:rsid w:val="00CE15BA"/>
    <w:rsid w:val="00CE226F"/>
    <w:rsid w:val="00CE360F"/>
    <w:rsid w:val="00CE5552"/>
    <w:rsid w:val="00CE5C27"/>
    <w:rsid w:val="00CE5D15"/>
    <w:rsid w:val="00CE5E46"/>
    <w:rsid w:val="00CE6879"/>
    <w:rsid w:val="00CF21DE"/>
    <w:rsid w:val="00CF343E"/>
    <w:rsid w:val="00CF418A"/>
    <w:rsid w:val="00CF77A6"/>
    <w:rsid w:val="00D01B48"/>
    <w:rsid w:val="00D101A9"/>
    <w:rsid w:val="00D13C10"/>
    <w:rsid w:val="00D15697"/>
    <w:rsid w:val="00D15A94"/>
    <w:rsid w:val="00D247CE"/>
    <w:rsid w:val="00D26451"/>
    <w:rsid w:val="00D358ED"/>
    <w:rsid w:val="00D3637D"/>
    <w:rsid w:val="00D364B7"/>
    <w:rsid w:val="00D3766E"/>
    <w:rsid w:val="00D4064A"/>
    <w:rsid w:val="00D422AB"/>
    <w:rsid w:val="00D43A63"/>
    <w:rsid w:val="00D445DF"/>
    <w:rsid w:val="00D47C16"/>
    <w:rsid w:val="00D50CE4"/>
    <w:rsid w:val="00D5183E"/>
    <w:rsid w:val="00D55B86"/>
    <w:rsid w:val="00D70222"/>
    <w:rsid w:val="00D70466"/>
    <w:rsid w:val="00D71C67"/>
    <w:rsid w:val="00D7225F"/>
    <w:rsid w:val="00D72326"/>
    <w:rsid w:val="00D76A44"/>
    <w:rsid w:val="00D76AAC"/>
    <w:rsid w:val="00D80E18"/>
    <w:rsid w:val="00D80E84"/>
    <w:rsid w:val="00D81B8E"/>
    <w:rsid w:val="00D82108"/>
    <w:rsid w:val="00D85809"/>
    <w:rsid w:val="00DA077E"/>
    <w:rsid w:val="00DA1DD4"/>
    <w:rsid w:val="00DA37FF"/>
    <w:rsid w:val="00DA7199"/>
    <w:rsid w:val="00DA7A32"/>
    <w:rsid w:val="00DB1984"/>
    <w:rsid w:val="00DB2C76"/>
    <w:rsid w:val="00DB47F0"/>
    <w:rsid w:val="00DB57A7"/>
    <w:rsid w:val="00DC0D4B"/>
    <w:rsid w:val="00DC1738"/>
    <w:rsid w:val="00DC3C4D"/>
    <w:rsid w:val="00DC7F29"/>
    <w:rsid w:val="00DD35A0"/>
    <w:rsid w:val="00DD3A95"/>
    <w:rsid w:val="00DD4D26"/>
    <w:rsid w:val="00DE134B"/>
    <w:rsid w:val="00DE1717"/>
    <w:rsid w:val="00DE407C"/>
    <w:rsid w:val="00DF2108"/>
    <w:rsid w:val="00DF6B24"/>
    <w:rsid w:val="00E02E8A"/>
    <w:rsid w:val="00E04FE2"/>
    <w:rsid w:val="00E14660"/>
    <w:rsid w:val="00E177D4"/>
    <w:rsid w:val="00E306CE"/>
    <w:rsid w:val="00E31398"/>
    <w:rsid w:val="00E3227D"/>
    <w:rsid w:val="00E37C4C"/>
    <w:rsid w:val="00E40055"/>
    <w:rsid w:val="00E51B48"/>
    <w:rsid w:val="00E52AC7"/>
    <w:rsid w:val="00E53690"/>
    <w:rsid w:val="00E54D95"/>
    <w:rsid w:val="00E55642"/>
    <w:rsid w:val="00E55719"/>
    <w:rsid w:val="00E56E34"/>
    <w:rsid w:val="00E70CDE"/>
    <w:rsid w:val="00E72486"/>
    <w:rsid w:val="00E72F11"/>
    <w:rsid w:val="00E7330D"/>
    <w:rsid w:val="00E8068A"/>
    <w:rsid w:val="00E864EC"/>
    <w:rsid w:val="00E92D40"/>
    <w:rsid w:val="00E93346"/>
    <w:rsid w:val="00E95C7F"/>
    <w:rsid w:val="00EA142D"/>
    <w:rsid w:val="00EA4E01"/>
    <w:rsid w:val="00EA5B08"/>
    <w:rsid w:val="00EB0997"/>
    <w:rsid w:val="00EB10D7"/>
    <w:rsid w:val="00EB134D"/>
    <w:rsid w:val="00EB1CEC"/>
    <w:rsid w:val="00EB3D49"/>
    <w:rsid w:val="00EB44D9"/>
    <w:rsid w:val="00EB468B"/>
    <w:rsid w:val="00EB58E2"/>
    <w:rsid w:val="00EC10CD"/>
    <w:rsid w:val="00EC2FCE"/>
    <w:rsid w:val="00ED1303"/>
    <w:rsid w:val="00ED2A35"/>
    <w:rsid w:val="00EE0A32"/>
    <w:rsid w:val="00EE1711"/>
    <w:rsid w:val="00EE39D9"/>
    <w:rsid w:val="00EE507E"/>
    <w:rsid w:val="00EE605A"/>
    <w:rsid w:val="00EF4158"/>
    <w:rsid w:val="00EF4338"/>
    <w:rsid w:val="00F00138"/>
    <w:rsid w:val="00F01DAA"/>
    <w:rsid w:val="00F058DE"/>
    <w:rsid w:val="00F07F05"/>
    <w:rsid w:val="00F116EE"/>
    <w:rsid w:val="00F132D1"/>
    <w:rsid w:val="00F15C31"/>
    <w:rsid w:val="00F20A00"/>
    <w:rsid w:val="00F21913"/>
    <w:rsid w:val="00F23151"/>
    <w:rsid w:val="00F24327"/>
    <w:rsid w:val="00F315C5"/>
    <w:rsid w:val="00F31A72"/>
    <w:rsid w:val="00F322BE"/>
    <w:rsid w:val="00F32CFC"/>
    <w:rsid w:val="00F34B03"/>
    <w:rsid w:val="00F4021F"/>
    <w:rsid w:val="00F40969"/>
    <w:rsid w:val="00F40C9C"/>
    <w:rsid w:val="00F42336"/>
    <w:rsid w:val="00F444C1"/>
    <w:rsid w:val="00F45198"/>
    <w:rsid w:val="00F47F4C"/>
    <w:rsid w:val="00F5330B"/>
    <w:rsid w:val="00F534C8"/>
    <w:rsid w:val="00F53DDA"/>
    <w:rsid w:val="00F55D7A"/>
    <w:rsid w:val="00F60DA1"/>
    <w:rsid w:val="00F63208"/>
    <w:rsid w:val="00F6777D"/>
    <w:rsid w:val="00F70107"/>
    <w:rsid w:val="00F70CF4"/>
    <w:rsid w:val="00F7170A"/>
    <w:rsid w:val="00F71DBD"/>
    <w:rsid w:val="00F75867"/>
    <w:rsid w:val="00F96D3D"/>
    <w:rsid w:val="00FB1551"/>
    <w:rsid w:val="00FB5D59"/>
    <w:rsid w:val="00FC450B"/>
    <w:rsid w:val="00FC5EE3"/>
    <w:rsid w:val="00FD0D52"/>
    <w:rsid w:val="00FD19A5"/>
    <w:rsid w:val="00FE1DB6"/>
    <w:rsid w:val="00FE2CEF"/>
    <w:rsid w:val="00FE2EB6"/>
    <w:rsid w:val="00FE6A5A"/>
    <w:rsid w:val="00FE6FCF"/>
    <w:rsid w:val="00FE79C4"/>
    <w:rsid w:val="00FF042D"/>
    <w:rsid w:val="00FF15AD"/>
    <w:rsid w:val="00FF2DD7"/>
    <w:rsid w:val="00FF3D69"/>
    <w:rsid w:val="00FF51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BB5733D"/>
  <w15:docId w15:val="{57759D07-9E6C-43DE-8C7D-26B45CEA2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02749"/>
    <w:pPr>
      <w:widowControl w:val="0"/>
      <w:autoSpaceDE w:val="0"/>
      <w:autoSpaceDN w:val="0"/>
      <w:adjustRightInd w:val="0"/>
    </w:pPr>
    <w:rPr>
      <w:rFonts w:ascii="Times New Roman" w:hAnsi="Times New Roman"/>
    </w:rPr>
  </w:style>
  <w:style w:type="paragraph" w:styleId="1">
    <w:name w:val="heading 1"/>
    <w:basedOn w:val="a"/>
    <w:next w:val="a"/>
    <w:link w:val="10"/>
    <w:uiPriority w:val="9"/>
    <w:qFormat/>
    <w:rsid w:val="00EB099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unhideWhenUsed/>
    <w:qFormat/>
    <w:rsid w:val="009E24D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01E1D"/>
    <w:rPr>
      <w:rFonts w:ascii="Tahoma" w:hAnsi="Tahoma" w:cs="Tahoma"/>
      <w:sz w:val="16"/>
      <w:szCs w:val="16"/>
    </w:rPr>
  </w:style>
  <w:style w:type="character" w:customStyle="1" w:styleId="a4">
    <w:name w:val="Текст выноски Знак"/>
    <w:basedOn w:val="a0"/>
    <w:link w:val="a3"/>
    <w:uiPriority w:val="99"/>
    <w:semiHidden/>
    <w:rsid w:val="00901E1D"/>
    <w:rPr>
      <w:rFonts w:ascii="Tahoma" w:hAnsi="Tahoma" w:cs="Tahoma"/>
      <w:sz w:val="16"/>
      <w:szCs w:val="16"/>
    </w:rPr>
  </w:style>
  <w:style w:type="character" w:styleId="a5">
    <w:name w:val="annotation reference"/>
    <w:basedOn w:val="a0"/>
    <w:uiPriority w:val="99"/>
    <w:semiHidden/>
    <w:unhideWhenUsed/>
    <w:rsid w:val="006E1C3E"/>
    <w:rPr>
      <w:sz w:val="16"/>
      <w:szCs w:val="16"/>
    </w:rPr>
  </w:style>
  <w:style w:type="paragraph" w:styleId="a6">
    <w:name w:val="annotation text"/>
    <w:basedOn w:val="a"/>
    <w:link w:val="a7"/>
    <w:uiPriority w:val="99"/>
    <w:unhideWhenUsed/>
    <w:rsid w:val="006E1C3E"/>
  </w:style>
  <w:style w:type="character" w:customStyle="1" w:styleId="a7">
    <w:name w:val="Текст примечания Знак"/>
    <w:basedOn w:val="a0"/>
    <w:link w:val="a6"/>
    <w:uiPriority w:val="99"/>
    <w:rsid w:val="006E1C3E"/>
    <w:rPr>
      <w:rFonts w:ascii="Times New Roman" w:hAnsi="Times New Roman" w:cs="Times New Roman"/>
      <w:sz w:val="20"/>
      <w:szCs w:val="20"/>
    </w:rPr>
  </w:style>
  <w:style w:type="paragraph" w:styleId="a8">
    <w:name w:val="annotation subject"/>
    <w:basedOn w:val="a6"/>
    <w:next w:val="a6"/>
    <w:link w:val="a9"/>
    <w:uiPriority w:val="99"/>
    <w:semiHidden/>
    <w:unhideWhenUsed/>
    <w:rsid w:val="006E1C3E"/>
    <w:rPr>
      <w:b/>
      <w:bCs/>
    </w:rPr>
  </w:style>
  <w:style w:type="character" w:customStyle="1" w:styleId="a9">
    <w:name w:val="Тема примечания Знак"/>
    <w:basedOn w:val="a7"/>
    <w:link w:val="a8"/>
    <w:uiPriority w:val="99"/>
    <w:semiHidden/>
    <w:rsid w:val="006E1C3E"/>
    <w:rPr>
      <w:rFonts w:ascii="Times New Roman" w:hAnsi="Times New Roman" w:cs="Times New Roman"/>
      <w:b/>
      <w:bCs/>
      <w:sz w:val="20"/>
      <w:szCs w:val="20"/>
    </w:rPr>
  </w:style>
  <w:style w:type="paragraph" w:styleId="aa">
    <w:name w:val="header"/>
    <w:basedOn w:val="a"/>
    <w:link w:val="ab"/>
    <w:uiPriority w:val="99"/>
    <w:unhideWhenUsed/>
    <w:rsid w:val="00FD0D52"/>
    <w:pPr>
      <w:tabs>
        <w:tab w:val="center" w:pos="4677"/>
        <w:tab w:val="right" w:pos="9355"/>
      </w:tabs>
    </w:pPr>
  </w:style>
  <w:style w:type="character" w:customStyle="1" w:styleId="ab">
    <w:name w:val="Верхний колонтитул Знак"/>
    <w:basedOn w:val="a0"/>
    <w:link w:val="aa"/>
    <w:uiPriority w:val="99"/>
    <w:rsid w:val="00FD0D52"/>
    <w:rPr>
      <w:rFonts w:ascii="Times New Roman" w:hAnsi="Times New Roman" w:cs="Times New Roman"/>
      <w:sz w:val="20"/>
      <w:szCs w:val="20"/>
    </w:rPr>
  </w:style>
  <w:style w:type="paragraph" w:styleId="ac">
    <w:name w:val="footer"/>
    <w:basedOn w:val="a"/>
    <w:link w:val="ad"/>
    <w:uiPriority w:val="99"/>
    <w:unhideWhenUsed/>
    <w:rsid w:val="00FD0D52"/>
    <w:pPr>
      <w:tabs>
        <w:tab w:val="center" w:pos="4677"/>
        <w:tab w:val="right" w:pos="9355"/>
      </w:tabs>
    </w:pPr>
  </w:style>
  <w:style w:type="character" w:customStyle="1" w:styleId="ad">
    <w:name w:val="Нижний колонтитул Знак"/>
    <w:basedOn w:val="a0"/>
    <w:link w:val="ac"/>
    <w:uiPriority w:val="99"/>
    <w:rsid w:val="00FD0D52"/>
    <w:rPr>
      <w:rFonts w:ascii="Times New Roman" w:hAnsi="Times New Roman" w:cs="Times New Roman"/>
      <w:sz w:val="20"/>
      <w:szCs w:val="20"/>
    </w:rPr>
  </w:style>
  <w:style w:type="paragraph" w:styleId="ae">
    <w:name w:val="List Paragraph"/>
    <w:aliases w:val="Bullet_IRAO,List Paragraph,Мой Список"/>
    <w:basedOn w:val="a"/>
    <w:link w:val="af"/>
    <w:uiPriority w:val="34"/>
    <w:qFormat/>
    <w:rsid w:val="005E53B5"/>
    <w:pPr>
      <w:ind w:left="708"/>
    </w:pPr>
  </w:style>
  <w:style w:type="character" w:customStyle="1" w:styleId="11">
    <w:name w:val="1. Знак"/>
    <w:basedOn w:val="a0"/>
    <w:link w:val="12"/>
    <w:locked/>
    <w:rsid w:val="00B52F20"/>
    <w:rPr>
      <w:rFonts w:ascii="Helv" w:hAnsi="Helv"/>
    </w:rPr>
  </w:style>
  <w:style w:type="paragraph" w:customStyle="1" w:styleId="12">
    <w:name w:val="1."/>
    <w:basedOn w:val="a"/>
    <w:link w:val="11"/>
    <w:rsid w:val="00B52F20"/>
    <w:pPr>
      <w:widowControl/>
      <w:overflowPunct w:val="0"/>
      <w:adjustRightInd/>
      <w:spacing w:line="240" w:lineRule="atLeast"/>
      <w:ind w:left="720" w:hanging="720"/>
      <w:jc w:val="both"/>
    </w:pPr>
    <w:rPr>
      <w:rFonts w:ascii="Helv" w:hAnsi="Helv"/>
    </w:rPr>
  </w:style>
  <w:style w:type="table" w:styleId="af0">
    <w:name w:val="Table Grid"/>
    <w:basedOn w:val="a1"/>
    <w:uiPriority w:val="59"/>
    <w:rsid w:val="00F71DB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
    <w:name w:val="Body Text 2"/>
    <w:basedOn w:val="a"/>
    <w:link w:val="22"/>
    <w:rsid w:val="00D70222"/>
    <w:pPr>
      <w:widowControl/>
      <w:numPr>
        <w:ilvl w:val="2"/>
        <w:numId w:val="2"/>
      </w:numPr>
      <w:autoSpaceDE/>
      <w:autoSpaceDN/>
      <w:adjustRightInd/>
      <w:jc w:val="both"/>
    </w:pPr>
    <w:rPr>
      <w:iCs/>
      <w:color w:val="000000"/>
      <w:sz w:val="22"/>
      <w:szCs w:val="22"/>
    </w:rPr>
  </w:style>
  <w:style w:type="character" w:customStyle="1" w:styleId="22">
    <w:name w:val="Основной текст 2 Знак"/>
    <w:basedOn w:val="a0"/>
    <w:link w:val="2"/>
    <w:rsid w:val="00D70222"/>
    <w:rPr>
      <w:rFonts w:ascii="Times New Roman" w:hAnsi="Times New Roman"/>
      <w:iCs/>
      <w:color w:val="000000"/>
      <w:sz w:val="22"/>
      <w:szCs w:val="22"/>
    </w:rPr>
  </w:style>
  <w:style w:type="character" w:customStyle="1" w:styleId="21">
    <w:name w:val="Заголовок 2 Знак"/>
    <w:basedOn w:val="a0"/>
    <w:link w:val="20"/>
    <w:uiPriority w:val="9"/>
    <w:rsid w:val="009E24D8"/>
    <w:rPr>
      <w:rFonts w:asciiTheme="majorHAnsi" w:eastAsiaTheme="majorEastAsia" w:hAnsiTheme="majorHAnsi" w:cstheme="majorBidi"/>
      <w:b/>
      <w:bCs/>
      <w:color w:val="4F81BD" w:themeColor="accent1"/>
      <w:sz w:val="26"/>
      <w:szCs w:val="26"/>
    </w:rPr>
  </w:style>
  <w:style w:type="paragraph" w:styleId="af1">
    <w:name w:val="No Spacing"/>
    <w:uiPriority w:val="1"/>
    <w:qFormat/>
    <w:rsid w:val="006E0D29"/>
    <w:pPr>
      <w:widowControl w:val="0"/>
      <w:autoSpaceDE w:val="0"/>
      <w:autoSpaceDN w:val="0"/>
      <w:adjustRightInd w:val="0"/>
    </w:pPr>
    <w:rPr>
      <w:rFonts w:ascii="Times New Roman" w:hAnsi="Times New Roman"/>
    </w:rPr>
  </w:style>
  <w:style w:type="paragraph" w:styleId="af2">
    <w:name w:val="Body Text"/>
    <w:basedOn w:val="a"/>
    <w:link w:val="af3"/>
    <w:uiPriority w:val="99"/>
    <w:unhideWhenUsed/>
    <w:rsid w:val="00024044"/>
    <w:pPr>
      <w:spacing w:after="120"/>
    </w:pPr>
  </w:style>
  <w:style w:type="character" w:customStyle="1" w:styleId="af3">
    <w:name w:val="Основной текст Знак"/>
    <w:basedOn w:val="a0"/>
    <w:link w:val="af2"/>
    <w:uiPriority w:val="99"/>
    <w:rsid w:val="00024044"/>
    <w:rPr>
      <w:rFonts w:ascii="Times New Roman" w:hAnsi="Times New Roman"/>
    </w:rPr>
  </w:style>
  <w:style w:type="paragraph" w:customStyle="1" w:styleId="copyright-info">
    <w:name w:val="copyright-info"/>
    <w:basedOn w:val="a"/>
    <w:rsid w:val="00E04FE2"/>
    <w:pPr>
      <w:widowControl/>
      <w:autoSpaceDE/>
      <w:autoSpaceDN/>
      <w:adjustRightInd/>
      <w:spacing w:before="100" w:beforeAutospacing="1" w:after="100" w:afterAutospacing="1"/>
    </w:pPr>
    <w:rPr>
      <w:sz w:val="24"/>
      <w:szCs w:val="24"/>
    </w:rPr>
  </w:style>
  <w:style w:type="character" w:styleId="af4">
    <w:name w:val="Hyperlink"/>
    <w:basedOn w:val="a0"/>
    <w:uiPriority w:val="99"/>
    <w:unhideWhenUsed/>
    <w:rsid w:val="00E04FE2"/>
    <w:rPr>
      <w:color w:val="0000FF"/>
      <w:u w:val="single"/>
    </w:rPr>
  </w:style>
  <w:style w:type="paragraph" w:styleId="af5">
    <w:name w:val="footnote text"/>
    <w:basedOn w:val="a"/>
    <w:link w:val="af6"/>
    <w:uiPriority w:val="99"/>
    <w:unhideWhenUsed/>
    <w:rsid w:val="003F1DDA"/>
  </w:style>
  <w:style w:type="character" w:customStyle="1" w:styleId="af6">
    <w:name w:val="Текст сноски Знак"/>
    <w:basedOn w:val="a0"/>
    <w:link w:val="af5"/>
    <w:uiPriority w:val="99"/>
    <w:rsid w:val="003F1DDA"/>
    <w:rPr>
      <w:rFonts w:ascii="Times New Roman" w:hAnsi="Times New Roman"/>
    </w:rPr>
  </w:style>
  <w:style w:type="character" w:styleId="af7">
    <w:name w:val="footnote reference"/>
    <w:basedOn w:val="a0"/>
    <w:uiPriority w:val="99"/>
    <w:unhideWhenUsed/>
    <w:rsid w:val="003F1DDA"/>
    <w:rPr>
      <w:vertAlign w:val="superscript"/>
    </w:rPr>
  </w:style>
  <w:style w:type="character" w:customStyle="1" w:styleId="10">
    <w:name w:val="Заголовок 1 Знак"/>
    <w:basedOn w:val="a0"/>
    <w:link w:val="1"/>
    <w:uiPriority w:val="9"/>
    <w:rsid w:val="00EB0997"/>
    <w:rPr>
      <w:rFonts w:asciiTheme="majorHAnsi" w:eastAsiaTheme="majorEastAsia" w:hAnsiTheme="majorHAnsi" w:cstheme="majorBidi"/>
      <w:b/>
      <w:bCs/>
      <w:color w:val="365F91" w:themeColor="accent1" w:themeShade="BF"/>
      <w:sz w:val="28"/>
      <w:szCs w:val="28"/>
    </w:rPr>
  </w:style>
  <w:style w:type="paragraph" w:styleId="af8">
    <w:name w:val="Revision"/>
    <w:hidden/>
    <w:uiPriority w:val="99"/>
    <w:semiHidden/>
    <w:rsid w:val="00C0710A"/>
    <w:rPr>
      <w:rFonts w:ascii="Times New Roman" w:hAnsi="Times New Roman"/>
    </w:rPr>
  </w:style>
  <w:style w:type="paragraph" w:styleId="af9">
    <w:name w:val="Normal (Web)"/>
    <w:basedOn w:val="a"/>
    <w:uiPriority w:val="99"/>
    <w:semiHidden/>
    <w:unhideWhenUsed/>
    <w:rsid w:val="001741BD"/>
    <w:rPr>
      <w:sz w:val="24"/>
      <w:szCs w:val="24"/>
    </w:rPr>
  </w:style>
  <w:style w:type="character" w:customStyle="1" w:styleId="af">
    <w:name w:val="Абзац списка Знак"/>
    <w:aliases w:val="Bullet_IRAO Знак,List Paragraph Знак,Мой Список Знак"/>
    <w:basedOn w:val="a0"/>
    <w:link w:val="ae"/>
    <w:uiPriority w:val="34"/>
    <w:qFormat/>
    <w:rsid w:val="008A55BF"/>
    <w:rPr>
      <w:rFonts w:ascii="Times New Roman" w:hAnsi="Times New Roman"/>
    </w:rPr>
  </w:style>
  <w:style w:type="paragraph" w:customStyle="1" w:styleId="13">
    <w:name w:val="Обычный1"/>
    <w:rsid w:val="00DC0D4B"/>
    <w:pPr>
      <w:spacing w:line="276" w:lineRule="auto"/>
    </w:pPr>
    <w:rPr>
      <w:rFonts w:ascii="Arial" w:eastAsia="Arial" w:hAnsi="Arial" w:cs="Arial"/>
      <w:sz w:val="22"/>
      <w:szCs w:val="22"/>
      <w:lang w:val="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034445">
      <w:bodyDiv w:val="1"/>
      <w:marLeft w:val="0"/>
      <w:marRight w:val="0"/>
      <w:marTop w:val="0"/>
      <w:marBottom w:val="0"/>
      <w:divBdr>
        <w:top w:val="none" w:sz="0" w:space="0" w:color="auto"/>
        <w:left w:val="none" w:sz="0" w:space="0" w:color="auto"/>
        <w:bottom w:val="none" w:sz="0" w:space="0" w:color="auto"/>
        <w:right w:val="none" w:sz="0" w:space="0" w:color="auto"/>
      </w:divBdr>
    </w:div>
    <w:div w:id="165439219">
      <w:bodyDiv w:val="1"/>
      <w:marLeft w:val="0"/>
      <w:marRight w:val="0"/>
      <w:marTop w:val="0"/>
      <w:marBottom w:val="0"/>
      <w:divBdr>
        <w:top w:val="none" w:sz="0" w:space="0" w:color="auto"/>
        <w:left w:val="none" w:sz="0" w:space="0" w:color="auto"/>
        <w:bottom w:val="none" w:sz="0" w:space="0" w:color="auto"/>
        <w:right w:val="none" w:sz="0" w:space="0" w:color="auto"/>
      </w:divBdr>
    </w:div>
    <w:div w:id="392003155">
      <w:bodyDiv w:val="1"/>
      <w:marLeft w:val="0"/>
      <w:marRight w:val="0"/>
      <w:marTop w:val="0"/>
      <w:marBottom w:val="0"/>
      <w:divBdr>
        <w:top w:val="none" w:sz="0" w:space="0" w:color="auto"/>
        <w:left w:val="none" w:sz="0" w:space="0" w:color="auto"/>
        <w:bottom w:val="none" w:sz="0" w:space="0" w:color="auto"/>
        <w:right w:val="none" w:sz="0" w:space="0" w:color="auto"/>
      </w:divBdr>
    </w:div>
    <w:div w:id="430011106">
      <w:bodyDiv w:val="1"/>
      <w:marLeft w:val="0"/>
      <w:marRight w:val="0"/>
      <w:marTop w:val="0"/>
      <w:marBottom w:val="0"/>
      <w:divBdr>
        <w:top w:val="none" w:sz="0" w:space="0" w:color="auto"/>
        <w:left w:val="none" w:sz="0" w:space="0" w:color="auto"/>
        <w:bottom w:val="none" w:sz="0" w:space="0" w:color="auto"/>
        <w:right w:val="none" w:sz="0" w:space="0" w:color="auto"/>
      </w:divBdr>
    </w:div>
    <w:div w:id="985671206">
      <w:bodyDiv w:val="1"/>
      <w:marLeft w:val="0"/>
      <w:marRight w:val="0"/>
      <w:marTop w:val="0"/>
      <w:marBottom w:val="0"/>
      <w:divBdr>
        <w:top w:val="none" w:sz="0" w:space="0" w:color="auto"/>
        <w:left w:val="none" w:sz="0" w:space="0" w:color="auto"/>
        <w:bottom w:val="none" w:sz="0" w:space="0" w:color="auto"/>
        <w:right w:val="none" w:sz="0" w:space="0" w:color="auto"/>
      </w:divBdr>
    </w:div>
    <w:div w:id="1000936649">
      <w:bodyDiv w:val="1"/>
      <w:marLeft w:val="0"/>
      <w:marRight w:val="0"/>
      <w:marTop w:val="0"/>
      <w:marBottom w:val="0"/>
      <w:divBdr>
        <w:top w:val="none" w:sz="0" w:space="0" w:color="auto"/>
        <w:left w:val="none" w:sz="0" w:space="0" w:color="auto"/>
        <w:bottom w:val="none" w:sz="0" w:space="0" w:color="auto"/>
        <w:right w:val="none" w:sz="0" w:space="0" w:color="auto"/>
      </w:divBdr>
    </w:div>
    <w:div w:id="1043404540">
      <w:bodyDiv w:val="1"/>
      <w:marLeft w:val="0"/>
      <w:marRight w:val="0"/>
      <w:marTop w:val="0"/>
      <w:marBottom w:val="0"/>
      <w:divBdr>
        <w:top w:val="none" w:sz="0" w:space="0" w:color="auto"/>
        <w:left w:val="none" w:sz="0" w:space="0" w:color="auto"/>
        <w:bottom w:val="none" w:sz="0" w:space="0" w:color="auto"/>
        <w:right w:val="none" w:sz="0" w:space="0" w:color="auto"/>
      </w:divBdr>
    </w:div>
    <w:div w:id="1436096298">
      <w:bodyDiv w:val="1"/>
      <w:marLeft w:val="0"/>
      <w:marRight w:val="0"/>
      <w:marTop w:val="0"/>
      <w:marBottom w:val="0"/>
      <w:divBdr>
        <w:top w:val="none" w:sz="0" w:space="0" w:color="auto"/>
        <w:left w:val="none" w:sz="0" w:space="0" w:color="auto"/>
        <w:bottom w:val="none" w:sz="0" w:space="0" w:color="auto"/>
        <w:right w:val="none" w:sz="0" w:space="0" w:color="auto"/>
      </w:divBdr>
    </w:div>
    <w:div w:id="1630083848">
      <w:bodyDiv w:val="1"/>
      <w:marLeft w:val="0"/>
      <w:marRight w:val="0"/>
      <w:marTop w:val="0"/>
      <w:marBottom w:val="0"/>
      <w:divBdr>
        <w:top w:val="none" w:sz="0" w:space="0" w:color="auto"/>
        <w:left w:val="none" w:sz="0" w:space="0" w:color="auto"/>
        <w:bottom w:val="none" w:sz="0" w:space="0" w:color="auto"/>
        <w:right w:val="none" w:sz="0" w:space="0" w:color="auto"/>
      </w:divBdr>
    </w:div>
    <w:div w:id="1631086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chanicatu1@bngre.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mechanicatu1@bngre.ru" TargetMode="External"/><Relationship Id="rId4" Type="http://schemas.openxmlformats.org/officeDocument/2006/relationships/settings" Target="settings.xml"/><Relationship Id="rId9" Type="http://schemas.openxmlformats.org/officeDocument/2006/relationships/hyperlink" Target="mailto:mechanicatu1@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16FF95-F808-4317-A104-EBF361086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2071</TotalTime>
  <Pages>19</Pages>
  <Words>12585</Words>
  <Characters>71738</Characters>
  <Application>Microsoft Office Word</Application>
  <DocSecurity>0</DocSecurity>
  <Lines>597</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84155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PDS</dc:creator>
  <cp:lastModifiedBy>Коровин Александр Владимирович</cp:lastModifiedBy>
  <cp:revision>193</cp:revision>
  <cp:lastPrinted>2022-10-27T02:44:00Z</cp:lastPrinted>
  <dcterms:created xsi:type="dcterms:W3CDTF">2020-11-11T02:25:00Z</dcterms:created>
  <dcterms:modified xsi:type="dcterms:W3CDTF">2022-11-06T11:37:00Z</dcterms:modified>
</cp:coreProperties>
</file>