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243C0" w14:textId="77777777" w:rsidR="00322003" w:rsidRPr="00D1141A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D1141A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14:paraId="1E8DF2D8" w14:textId="77777777" w:rsidR="00322003" w:rsidRPr="00D1141A" w:rsidRDefault="00322003" w:rsidP="00322003">
      <w:pPr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На бланке участника закупки</w:t>
      </w:r>
    </w:p>
    <w:p w14:paraId="46AA16FE" w14:textId="77777777" w:rsidR="00322003" w:rsidRPr="00D1141A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Адрес: 660135, г. Красноярск, ул. Весны, д. 3 «а»</w:t>
      </w:r>
    </w:p>
    <w:p w14:paraId="0640F5E7" w14:textId="77777777" w:rsidR="00322003" w:rsidRPr="00D1141A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от____________________________</w:t>
      </w:r>
      <w:r w:rsidRPr="00D1141A">
        <w:rPr>
          <w:rFonts w:ascii="Times New Roman" w:hAnsi="Times New Roman"/>
          <w:sz w:val="24"/>
        </w:rPr>
        <w:br/>
        <w:t xml:space="preserve"> _____________________________</w:t>
      </w:r>
    </w:p>
    <w:p w14:paraId="05265A6A" w14:textId="77777777" w:rsidR="00322003" w:rsidRPr="00D1141A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D1141A">
        <w:rPr>
          <w:rFonts w:ascii="Times New Roman" w:hAnsi="Times New Roman"/>
          <w:b/>
          <w:sz w:val="24"/>
        </w:rPr>
        <w:t>ПРЕДЛОЖЕНИЕ О ЗАКЛЮЧЕНИИ ДОГОВОРА</w:t>
      </w:r>
    </w:p>
    <w:p w14:paraId="2B675087" w14:textId="77777777" w:rsidR="00322003" w:rsidRPr="00D1141A" w:rsidRDefault="00322003" w:rsidP="00322003">
      <w:pPr>
        <w:jc w:val="center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(безотзывная оферта)</w:t>
      </w:r>
    </w:p>
    <w:p w14:paraId="3589117A" w14:textId="77777777" w:rsidR="00322003" w:rsidRPr="00D1141A" w:rsidRDefault="00322003" w:rsidP="000326F8">
      <w:pPr>
        <w:ind w:left="5400"/>
        <w:jc w:val="right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«____» </w:t>
      </w:r>
      <w:r w:rsidR="000326F8" w:rsidRPr="00D1141A">
        <w:rPr>
          <w:rFonts w:ascii="Times New Roman" w:hAnsi="Times New Roman"/>
          <w:sz w:val="24"/>
        </w:rPr>
        <w:t>_____________</w:t>
      </w:r>
      <w:r w:rsidRPr="00D1141A">
        <w:rPr>
          <w:rFonts w:ascii="Times New Roman" w:hAnsi="Times New Roman"/>
          <w:sz w:val="24"/>
        </w:rPr>
        <w:t xml:space="preserve">_ </w:t>
      </w:r>
      <w:r w:rsidR="000326F8" w:rsidRPr="00D1141A">
        <w:rPr>
          <w:rFonts w:ascii="Times New Roman" w:hAnsi="Times New Roman"/>
          <w:sz w:val="24"/>
        </w:rPr>
        <w:t>202</w:t>
      </w:r>
      <w:r w:rsidR="008917CF" w:rsidRPr="00D1141A">
        <w:rPr>
          <w:rFonts w:ascii="Times New Roman" w:hAnsi="Times New Roman"/>
          <w:sz w:val="24"/>
        </w:rPr>
        <w:t>4</w:t>
      </w:r>
      <w:r w:rsidRPr="00D1141A">
        <w:rPr>
          <w:rFonts w:ascii="Times New Roman" w:hAnsi="Times New Roman"/>
          <w:sz w:val="24"/>
        </w:rPr>
        <w:t xml:space="preserve"> г.</w:t>
      </w:r>
    </w:p>
    <w:p w14:paraId="66704544" w14:textId="77777777" w:rsidR="00322003" w:rsidRPr="00D1141A" w:rsidRDefault="00322003" w:rsidP="003A7C79">
      <w:pPr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  <w:highlight w:val="yellow"/>
        </w:rPr>
        <w:t>________________________</w:t>
      </w:r>
      <w:r w:rsidRPr="00D1141A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D1141A">
        <w:rPr>
          <w:rFonts w:ascii="Times New Roman" w:hAnsi="Times New Roman"/>
          <w:sz w:val="24"/>
        </w:rPr>
        <w:t xml:space="preserve">ООО «БНГРЭ» </w:t>
      </w:r>
      <w:r w:rsidR="005327F1" w:rsidRPr="00D1141A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D1141A">
        <w:rPr>
          <w:rFonts w:ascii="Times New Roman" w:hAnsi="Times New Roman"/>
          <w:b/>
          <w:sz w:val="24"/>
        </w:rPr>
        <w:t xml:space="preserve">на </w:t>
      </w:r>
      <w:r w:rsidR="00C800A9" w:rsidRPr="00D1141A">
        <w:rPr>
          <w:rFonts w:ascii="Times New Roman" w:hAnsi="Times New Roman"/>
          <w:b/>
          <w:sz w:val="24"/>
        </w:rPr>
        <w:t xml:space="preserve">поставку </w:t>
      </w:r>
      <w:r w:rsidR="00C7067A" w:rsidRPr="00D1141A">
        <w:rPr>
          <w:rFonts w:ascii="Times New Roman" w:hAnsi="Times New Roman"/>
          <w:b/>
          <w:sz w:val="24"/>
        </w:rPr>
        <w:t>фонтанной арматуры и колонной головки в 2025 году</w:t>
      </w:r>
      <w:r w:rsidR="00E06801" w:rsidRPr="00D1141A">
        <w:rPr>
          <w:rFonts w:ascii="Times New Roman" w:hAnsi="Times New Roman"/>
          <w:b/>
          <w:sz w:val="24"/>
        </w:rPr>
        <w:t>,</w:t>
      </w:r>
      <w:r w:rsidR="00E06801" w:rsidRPr="00D1141A">
        <w:rPr>
          <w:rFonts w:ascii="Times New Roman" w:hAnsi="Times New Roman"/>
          <w:sz w:val="24"/>
        </w:rPr>
        <w:t xml:space="preserve"> </w:t>
      </w:r>
      <w:r w:rsidR="001C58C4" w:rsidRPr="00D1141A">
        <w:rPr>
          <w:rFonts w:ascii="Times New Roman" w:hAnsi="Times New Roman"/>
          <w:sz w:val="24"/>
        </w:rPr>
        <w:t>ПДО №</w:t>
      </w:r>
      <w:r w:rsidR="00A07BD8" w:rsidRPr="00D1141A">
        <w:rPr>
          <w:rFonts w:ascii="Times New Roman" w:hAnsi="Times New Roman"/>
          <w:sz w:val="24"/>
        </w:rPr>
        <w:t>8</w:t>
      </w:r>
      <w:r w:rsidR="00C7067A" w:rsidRPr="00D1141A">
        <w:rPr>
          <w:rFonts w:ascii="Times New Roman" w:hAnsi="Times New Roman"/>
          <w:sz w:val="24"/>
        </w:rPr>
        <w:t>9</w:t>
      </w:r>
      <w:r w:rsidR="001C58C4" w:rsidRPr="00D1141A">
        <w:rPr>
          <w:rFonts w:ascii="Times New Roman" w:hAnsi="Times New Roman"/>
          <w:sz w:val="24"/>
        </w:rPr>
        <w:t>-БНГРЭ-20</w:t>
      </w:r>
      <w:r w:rsidR="00052306" w:rsidRPr="00D1141A">
        <w:rPr>
          <w:rFonts w:ascii="Times New Roman" w:hAnsi="Times New Roman"/>
          <w:sz w:val="24"/>
        </w:rPr>
        <w:t>2</w:t>
      </w:r>
      <w:r w:rsidR="008917CF" w:rsidRPr="00D1141A">
        <w:rPr>
          <w:rFonts w:ascii="Times New Roman" w:hAnsi="Times New Roman"/>
          <w:sz w:val="24"/>
        </w:rPr>
        <w:t>4</w:t>
      </w:r>
      <w:r w:rsidR="00BD5104" w:rsidRPr="00D1141A">
        <w:rPr>
          <w:rFonts w:ascii="Times New Roman" w:hAnsi="Times New Roman"/>
          <w:sz w:val="24"/>
        </w:rPr>
        <w:t xml:space="preserve"> </w:t>
      </w:r>
      <w:r w:rsidRPr="00D1141A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D1141A" w14:paraId="0BA874B7" w14:textId="77777777" w:rsidTr="00100FCC">
        <w:trPr>
          <w:trHeight w:val="487"/>
        </w:trPr>
        <w:tc>
          <w:tcPr>
            <w:tcW w:w="7230" w:type="dxa"/>
          </w:tcPr>
          <w:p w14:paraId="7C1E3AA2" w14:textId="77777777" w:rsidR="00322003" w:rsidRPr="00D1141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D1141A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D1141A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14:paraId="2EBC5F80" w14:textId="77777777" w:rsidR="00523F63" w:rsidRPr="00D1141A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C7067A" w:rsidRPr="00D1141A">
              <w:rPr>
                <w:rFonts w:ascii="Times New Roman" w:hAnsi="Times New Roman"/>
                <w:b/>
                <w:sz w:val="24"/>
              </w:rPr>
              <w:t>фонтанной арматуры и колонной головки в 2025 году</w:t>
            </w:r>
          </w:p>
        </w:tc>
      </w:tr>
      <w:tr w:rsidR="00BD46B9" w:rsidRPr="00D1141A" w14:paraId="46024F10" w14:textId="77777777" w:rsidTr="00DE7964">
        <w:trPr>
          <w:trHeight w:val="329"/>
        </w:trPr>
        <w:tc>
          <w:tcPr>
            <w:tcW w:w="7230" w:type="dxa"/>
          </w:tcPr>
          <w:p w14:paraId="58924155" w14:textId="77777777" w:rsidR="00BD46B9" w:rsidRPr="00D1141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DE14433" w14:textId="77777777" w:rsidR="00BD46B9" w:rsidRPr="00D1141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D1141A" w14:paraId="22C478E1" w14:textId="77777777" w:rsidTr="00DE7964">
        <w:trPr>
          <w:trHeight w:val="329"/>
        </w:trPr>
        <w:tc>
          <w:tcPr>
            <w:tcW w:w="7230" w:type="dxa"/>
          </w:tcPr>
          <w:p w14:paraId="61A00070" w14:textId="77777777" w:rsidR="00BD46B9" w:rsidRPr="00D1141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523DAA8B" w14:textId="77777777" w:rsidR="00BD46B9" w:rsidRPr="00D1141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D1141A" w14:paraId="12A45466" w14:textId="77777777" w:rsidTr="00DE7964">
        <w:trPr>
          <w:trHeight w:val="269"/>
        </w:trPr>
        <w:tc>
          <w:tcPr>
            <w:tcW w:w="7230" w:type="dxa"/>
          </w:tcPr>
          <w:p w14:paraId="665E162B" w14:textId="77777777" w:rsidR="00A70DB6" w:rsidRPr="00D1141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428565EF" w14:textId="77777777" w:rsidR="00A70DB6" w:rsidRPr="00D1141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D1141A" w14:paraId="30B2EFB2" w14:textId="77777777" w:rsidTr="00DE7964">
        <w:trPr>
          <w:trHeight w:val="357"/>
        </w:trPr>
        <w:tc>
          <w:tcPr>
            <w:tcW w:w="7230" w:type="dxa"/>
          </w:tcPr>
          <w:p w14:paraId="454686F9" w14:textId="77777777" w:rsidR="00A1613D" w:rsidRPr="00D1141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1141A">
              <w:rPr>
                <w:rFonts w:ascii="Times New Roman" w:hAnsi="Times New Roman"/>
                <w:b/>
                <w:bCs/>
                <w:sz w:val="24"/>
              </w:rPr>
              <w:t>Базисные условия поставки:</w:t>
            </w:r>
          </w:p>
          <w:p w14:paraId="3DB4E7F5" w14:textId="77777777" w:rsidR="000B69DA" w:rsidRPr="00D1141A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Лоты №</w:t>
            </w:r>
            <w:r w:rsidR="00C7067A" w:rsidRPr="00D1141A">
              <w:rPr>
                <w:rFonts w:ascii="Times New Roman" w:hAnsi="Times New Roman"/>
                <w:sz w:val="24"/>
              </w:rPr>
              <w:t>1</w:t>
            </w:r>
            <w:r w:rsidR="005A0493" w:rsidRPr="00D1141A">
              <w:rPr>
                <w:rFonts w:ascii="Times New Roman" w:hAnsi="Times New Roman"/>
                <w:sz w:val="24"/>
              </w:rPr>
              <w:t xml:space="preserve"> </w:t>
            </w:r>
            <w:r w:rsidRPr="00D1141A">
              <w:rPr>
                <w:rFonts w:ascii="Times New Roman" w:hAnsi="Times New Roman"/>
                <w:sz w:val="24"/>
              </w:rPr>
              <w:t xml:space="preserve">DAP, ЯНАО, г. Новый Уренгой, п. Коротчаево </w:t>
            </w:r>
          </w:p>
        </w:tc>
        <w:tc>
          <w:tcPr>
            <w:tcW w:w="3260" w:type="dxa"/>
          </w:tcPr>
          <w:p w14:paraId="60337240" w14:textId="77777777" w:rsidR="00887A9D" w:rsidRPr="00D1141A" w:rsidRDefault="00887A9D">
            <w:pPr>
              <w:rPr>
                <w:sz w:val="24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D1141A" w14:paraId="37C4A2D0" w14:textId="77777777" w:rsidTr="00DE7964">
        <w:trPr>
          <w:trHeight w:val="357"/>
        </w:trPr>
        <w:tc>
          <w:tcPr>
            <w:tcW w:w="7230" w:type="dxa"/>
          </w:tcPr>
          <w:p w14:paraId="5BA24F76" w14:textId="77777777" w:rsidR="00991001" w:rsidRPr="00D1141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D1141A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7CCF4CDD" w14:textId="77777777" w:rsidR="00991001" w:rsidRPr="00D1141A" w:rsidRDefault="00991001" w:rsidP="00991001">
            <w:pPr>
              <w:rPr>
                <w:sz w:val="24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D1141A" w14:paraId="4F48E08D" w14:textId="77777777" w:rsidTr="00DE7964">
        <w:trPr>
          <w:trHeight w:val="373"/>
        </w:trPr>
        <w:tc>
          <w:tcPr>
            <w:tcW w:w="7230" w:type="dxa"/>
          </w:tcPr>
          <w:p w14:paraId="0DA6C807" w14:textId="77777777" w:rsidR="005C380B" w:rsidRPr="00D1141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Опцион</w:t>
            </w:r>
            <w:r w:rsidRPr="00D1141A">
              <w:rPr>
                <w:rFonts w:ascii="Times New Roman" w:hAnsi="Times New Roman"/>
                <w:sz w:val="24"/>
              </w:rPr>
              <w:t>:</w:t>
            </w:r>
          </w:p>
          <w:p w14:paraId="52546C70" w14:textId="77777777" w:rsidR="00FD639D" w:rsidRPr="00D1141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 xml:space="preserve">- плюс </w:t>
            </w:r>
            <w:r w:rsidR="00C707C6" w:rsidRPr="00D1141A">
              <w:rPr>
                <w:rFonts w:ascii="Times New Roman" w:hAnsi="Times New Roman"/>
                <w:sz w:val="24"/>
              </w:rPr>
              <w:t>10</w:t>
            </w:r>
            <w:r w:rsidR="009C4A86" w:rsidRPr="00D1141A">
              <w:rPr>
                <w:rFonts w:ascii="Times New Roman" w:hAnsi="Times New Roman"/>
                <w:sz w:val="24"/>
              </w:rPr>
              <w:t>0</w:t>
            </w:r>
            <w:r w:rsidR="00EA6B55" w:rsidRPr="00D1141A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D1141A">
              <w:rPr>
                <w:rFonts w:ascii="Times New Roman" w:hAnsi="Times New Roman"/>
                <w:sz w:val="24"/>
              </w:rPr>
              <w:t xml:space="preserve">0 календарных дней до начала срока поставки дополнительного объема Товара. </w:t>
            </w:r>
          </w:p>
          <w:p w14:paraId="0BD0F1DD" w14:textId="77777777" w:rsidR="00A70DB6" w:rsidRPr="00D1141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- минус</w:t>
            </w:r>
            <w:r w:rsidR="00301387" w:rsidRPr="00D1141A">
              <w:rPr>
                <w:rFonts w:ascii="Times New Roman" w:hAnsi="Times New Roman"/>
                <w:sz w:val="24"/>
              </w:rPr>
              <w:t xml:space="preserve"> </w:t>
            </w:r>
            <w:r w:rsidR="00C707C6" w:rsidRPr="00D1141A">
              <w:rPr>
                <w:rFonts w:ascii="Times New Roman" w:hAnsi="Times New Roman"/>
                <w:sz w:val="24"/>
              </w:rPr>
              <w:t>10</w:t>
            </w:r>
            <w:r w:rsidR="00062093" w:rsidRPr="00D1141A">
              <w:rPr>
                <w:rFonts w:ascii="Times New Roman" w:hAnsi="Times New Roman"/>
                <w:sz w:val="24"/>
              </w:rPr>
              <w:t>0</w:t>
            </w:r>
            <w:r w:rsidR="00EA6B55" w:rsidRPr="00D1141A">
              <w:rPr>
                <w:rFonts w:ascii="Times New Roman" w:hAnsi="Times New Roman"/>
                <w:sz w:val="24"/>
              </w:rPr>
              <w:t xml:space="preserve">% </w:t>
            </w:r>
            <w:r w:rsidR="00301387" w:rsidRPr="00D1141A">
              <w:rPr>
                <w:rFonts w:ascii="Times New Roman" w:hAnsi="Times New Roman"/>
                <w:sz w:val="24"/>
              </w:rPr>
              <w:t>при условии уведомления за 30 календарных дней до начала срока поставки</w:t>
            </w:r>
            <w:r w:rsidR="00DE7964" w:rsidRPr="00D1141A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0" w:type="dxa"/>
          </w:tcPr>
          <w:p w14:paraId="69DB5159" w14:textId="77777777" w:rsidR="005C380B" w:rsidRPr="00D1141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14:paraId="1DCCA7AA" w14:textId="77777777" w:rsidR="00A70DB6" w:rsidRPr="00D1141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D1141A" w14:paraId="5BB7372A" w14:textId="77777777" w:rsidTr="00DE7964">
        <w:trPr>
          <w:trHeight w:val="744"/>
        </w:trPr>
        <w:tc>
          <w:tcPr>
            <w:tcW w:w="7230" w:type="dxa"/>
          </w:tcPr>
          <w:p w14:paraId="39DB591D" w14:textId="77777777" w:rsidR="00A70DB6" w:rsidRPr="00D1141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D1141A">
              <w:rPr>
                <w:rFonts w:ascii="Times New Roman" w:hAnsi="Times New Roman"/>
                <w:sz w:val="24"/>
              </w:rPr>
              <w:t xml:space="preserve">: </w:t>
            </w:r>
            <w:r w:rsidRPr="00D1141A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D1141A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D1141A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EF689D9" w14:textId="77777777" w:rsidR="00FB1394" w:rsidRPr="00D1141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14:paraId="43131B47" w14:textId="77777777" w:rsidR="00A70DB6" w:rsidRPr="00D1141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D1141A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14:paraId="4F0A5DA4" w14:textId="77777777" w:rsidR="00DE7964" w:rsidRPr="00D1141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D1141A" w14:paraId="427105B8" w14:textId="77777777" w:rsidTr="00DE7964">
        <w:trPr>
          <w:trHeight w:val="239"/>
        </w:trPr>
        <w:tc>
          <w:tcPr>
            <w:tcW w:w="7230" w:type="dxa"/>
          </w:tcPr>
          <w:p w14:paraId="1ECC3741" w14:textId="77777777" w:rsidR="00A70DB6" w:rsidRPr="00D1141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1B7068CB" w14:textId="77777777" w:rsidR="00A70DB6" w:rsidRPr="00D1141A" w:rsidRDefault="00A70DB6" w:rsidP="00A70DB6">
            <w:pPr>
              <w:pStyle w:val="a3"/>
            </w:pPr>
            <w:r w:rsidRPr="00D1141A">
              <w:rPr>
                <w:highlight w:val="yellow"/>
              </w:rPr>
              <w:t>Согласны / не согласны</w:t>
            </w:r>
          </w:p>
        </w:tc>
      </w:tr>
    </w:tbl>
    <w:p w14:paraId="04F532BF" w14:textId="76671FA1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D1141A">
        <w:rPr>
          <w:rFonts w:ascii="Times New Roman" w:hAnsi="Times New Roman"/>
          <w:b/>
          <w:sz w:val="24"/>
        </w:rPr>
        <w:t>до</w:t>
      </w:r>
      <w:r w:rsidR="00162F39" w:rsidRPr="00D1141A">
        <w:rPr>
          <w:rFonts w:ascii="Times New Roman" w:hAnsi="Times New Roman"/>
          <w:b/>
          <w:sz w:val="24"/>
        </w:rPr>
        <w:t xml:space="preserve"> </w:t>
      </w:r>
      <w:r w:rsidR="00D1141A" w:rsidRPr="00D1141A">
        <w:rPr>
          <w:rFonts w:ascii="Times New Roman" w:hAnsi="Times New Roman"/>
          <w:b/>
          <w:sz w:val="24"/>
        </w:rPr>
        <w:t>31.12.</w:t>
      </w:r>
      <w:r w:rsidR="003B6DD1" w:rsidRPr="00D1141A">
        <w:rPr>
          <w:rFonts w:ascii="Times New Roman" w:hAnsi="Times New Roman"/>
          <w:b/>
          <w:sz w:val="24"/>
        </w:rPr>
        <w:t>2024</w:t>
      </w:r>
      <w:r w:rsidR="00D1141A">
        <w:rPr>
          <w:rFonts w:ascii="Times New Roman" w:hAnsi="Times New Roman"/>
          <w:b/>
          <w:sz w:val="24"/>
        </w:rPr>
        <w:t xml:space="preserve"> </w:t>
      </w:r>
      <w:r w:rsidR="003B6DD1" w:rsidRPr="00D1141A">
        <w:rPr>
          <w:rFonts w:ascii="Times New Roman" w:hAnsi="Times New Roman"/>
          <w:b/>
          <w:sz w:val="24"/>
        </w:rPr>
        <w:t>г</w:t>
      </w:r>
      <w:r w:rsidR="00D1141A">
        <w:rPr>
          <w:rFonts w:ascii="Times New Roman" w:hAnsi="Times New Roman"/>
          <w:b/>
          <w:sz w:val="24"/>
        </w:rPr>
        <w:t>.</w:t>
      </w:r>
    </w:p>
    <w:p w14:paraId="4DA88721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14:paraId="5554CA3D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0DF6A6A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14:paraId="06023FB3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1F526BAE" w14:textId="77777777" w:rsidR="00322003" w:rsidRPr="00D1141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1141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8D197" w14:textId="77777777" w:rsidR="00B34422" w:rsidRDefault="00B34422" w:rsidP="00A70DB6">
      <w:pPr>
        <w:spacing w:before="0"/>
      </w:pPr>
      <w:r>
        <w:separator/>
      </w:r>
    </w:p>
  </w:endnote>
  <w:endnote w:type="continuationSeparator" w:id="0">
    <w:p w14:paraId="47D48AF6" w14:textId="77777777" w:rsidR="00B34422" w:rsidRDefault="00B344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7DD5C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713D91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9A7C9" w14:textId="77777777" w:rsidR="00B34422" w:rsidRDefault="00B34422" w:rsidP="00A70DB6">
      <w:pPr>
        <w:spacing w:before="0"/>
      </w:pPr>
      <w:r>
        <w:separator/>
      </w:r>
    </w:p>
  </w:footnote>
  <w:footnote w:type="continuationSeparator" w:id="0">
    <w:p w14:paraId="362E2900" w14:textId="77777777" w:rsidR="00B34422" w:rsidRDefault="00B344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F58C9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34422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67A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362C"/>
    <w:rsid w:val="00CE48C3"/>
    <w:rsid w:val="00CE6D66"/>
    <w:rsid w:val="00D06E99"/>
    <w:rsid w:val="00D1141A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0EEE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FC7E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86B1F-EB72-42D2-892A-D8911E885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186</cp:revision>
  <dcterms:created xsi:type="dcterms:W3CDTF">2016-12-15T18:26:00Z</dcterms:created>
  <dcterms:modified xsi:type="dcterms:W3CDTF">2024-10-07T07:32:00Z</dcterms:modified>
</cp:coreProperties>
</file>