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6856C8">
        <w:rPr>
          <w:rFonts w:ascii="Times New Roman" w:hAnsi="Times New Roman"/>
          <w:b/>
          <w:sz w:val="24"/>
        </w:rPr>
        <w:t>101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6856C8" w:rsidRPr="006856C8">
        <w:rPr>
          <w:rFonts w:ascii="Times New Roman" w:hAnsi="Times New Roman"/>
          <w:sz w:val="24"/>
        </w:rPr>
        <w:t>п</w:t>
      </w:r>
      <w:r w:rsidR="006856C8" w:rsidRPr="006856C8">
        <w:rPr>
          <w:rFonts w:ascii="Times New Roman" w:hAnsi="Times New Roman"/>
          <w:sz w:val="24"/>
        </w:rPr>
        <w:t>оставк</w:t>
      </w:r>
      <w:r w:rsidR="006856C8" w:rsidRPr="006856C8">
        <w:rPr>
          <w:rFonts w:ascii="Times New Roman" w:hAnsi="Times New Roman"/>
          <w:sz w:val="24"/>
        </w:rPr>
        <w:t>у</w:t>
      </w:r>
      <w:r w:rsidR="006856C8" w:rsidRPr="006856C8">
        <w:rPr>
          <w:rFonts w:ascii="Times New Roman" w:hAnsi="Times New Roman"/>
          <w:sz w:val="24"/>
        </w:rPr>
        <w:t xml:space="preserve"> комплектов противовыбросового оборудования по схеме ОП5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>а условиях указанного предложения делать оферты не позднее 20 (Двадцати) календарных дней с момента уведомления о при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6C8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339A9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2022-09-06T10:25:00Z</dcterms:created>
  <dcterms:modified xsi:type="dcterms:W3CDTF">2022-09-06T10:25:00Z</dcterms:modified>
</cp:coreProperties>
</file>