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5" w:rsidRPr="000E7BE3" w:rsidRDefault="00BB7038" w:rsidP="00BB7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BE3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для лота № </w:t>
      </w:r>
      <w:r w:rsidR="00040E1F" w:rsidRPr="000E7BE3">
        <w:rPr>
          <w:rFonts w:ascii="Times New Roman" w:hAnsi="Times New Roman" w:cs="Times New Roman"/>
          <w:b/>
          <w:sz w:val="24"/>
          <w:szCs w:val="24"/>
        </w:rPr>
        <w:t>4</w:t>
      </w:r>
      <w:r w:rsidR="000E7BE3" w:rsidRPr="000E7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7BE3">
        <w:rPr>
          <w:rFonts w:ascii="Times New Roman" w:hAnsi="Times New Roman" w:cs="Times New Roman"/>
          <w:b/>
          <w:sz w:val="24"/>
          <w:szCs w:val="24"/>
        </w:rPr>
        <w:t>(средства индивидуальной защиты органов дыхания)</w:t>
      </w:r>
    </w:p>
    <w:tbl>
      <w:tblPr>
        <w:tblW w:w="153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45"/>
        <w:gridCol w:w="6975"/>
        <w:gridCol w:w="2410"/>
        <w:gridCol w:w="1559"/>
        <w:gridCol w:w="1559"/>
      </w:tblGrid>
      <w:tr w:rsidR="005E6A13" w:rsidRPr="00040E1F" w:rsidTr="005E6A13">
        <w:trPr>
          <w:trHeight w:val="470"/>
        </w:trPr>
        <w:tc>
          <w:tcPr>
            <w:tcW w:w="561" w:type="dxa"/>
            <w:shd w:val="clear" w:color="000000" w:fill="FFFFFF"/>
            <w:vAlign w:val="center"/>
            <w:hideMark/>
          </w:tcPr>
          <w:p w:rsidR="005E6A13" w:rsidRPr="00EE78B5" w:rsidRDefault="005E6A13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shd w:val="clear" w:color="000000" w:fill="FFFFFF"/>
            <w:vAlign w:val="center"/>
            <w:hideMark/>
          </w:tcPr>
          <w:p w:rsidR="005E6A13" w:rsidRPr="00EE78B5" w:rsidRDefault="005E6A13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6975" w:type="dxa"/>
            <w:shd w:val="clear" w:color="000000" w:fill="FFFFFF"/>
            <w:vAlign w:val="center"/>
            <w:hideMark/>
          </w:tcPr>
          <w:p w:rsidR="005E6A13" w:rsidRPr="00EE78B5" w:rsidRDefault="005E6A13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E6A13" w:rsidRPr="00EE78B5" w:rsidRDefault="005E6A13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5E6A13" w:rsidRPr="00EE78B5" w:rsidRDefault="005E6A13" w:rsidP="000E7B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5E6A13" w:rsidRPr="00EE78B5" w:rsidRDefault="005E6A13" w:rsidP="005E6A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5E6A13" w:rsidRPr="00040E1F" w:rsidTr="00636F71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Респиратор (полумаска фильтрующая) 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Pr="000E7BE3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Класс фильтрующей полумаски: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FFP2 (до 12 ПДК)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защиты: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паров органических соединений (бензол и его гомологи, керосин, бензин, спирты, эфиры, сероуглерод).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чашеобразная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Ремни оголовья: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Регулируемый носовой зажим: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есть.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комплекте с фильтрующими патронами А-1.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:rsidR="005E6A13" w:rsidRPr="00C9239C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C9239C">
              <w:rPr>
                <w:rFonts w:ascii="Times New Roman" w:hAnsi="Times New Roman" w:cs="Times New Roman"/>
                <w:color w:val="000000"/>
                <w:szCs w:val="20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E6A13" w:rsidRPr="00040E1F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Респиратор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Класс фильтрующей полумаски: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FFP1 (до 4 ПДК)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защиты: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против аэрозольная (дым, пыль, туман)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чашеобразная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Ремни оголовья: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есть.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Регулируемый носовой зажим: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есть.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-30°C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:rsidR="005E6A13" w:rsidRPr="00C9239C" w:rsidRDefault="002A04BC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900</w:t>
            </w:r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Противогаз промышленный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Pr="00413446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Маска панорамная универсального размера.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Ремни оголовья: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регулируемые.</w:t>
            </w:r>
          </w:p>
          <w:p w:rsidR="005E6A13" w:rsidRPr="00413446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 w:rsidRPr="00413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 фильтра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500 г.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413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лет.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:rsidR="005E6A13" w:rsidRPr="00C9239C" w:rsidRDefault="00C8753A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20</w:t>
            </w:r>
            <w:r w:rsidR="005E6A13" w:rsidRPr="00C9239C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  <w:r w:rsidR="005E6A13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626139" w:rsidRDefault="005E6A13" w:rsidP="005E6A13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626139">
              <w:rPr>
                <w:rFonts w:ascii="Times New Roman" w:hAnsi="Times New Roman" w:cs="Times New Roman"/>
                <w:sz w:val="20"/>
                <w:szCs w:val="16"/>
              </w:rPr>
              <w:t xml:space="preserve">Противогаз промышленный, фильтрующий 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Default="005E6A13" w:rsidP="005E6A1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лицевая маска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фильтр,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гофротрубка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6A13" w:rsidRDefault="005E6A13" w:rsidP="005E6A1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</w:p>
          <w:p w:rsidR="005E6A13" w:rsidRDefault="005E6A13" w:rsidP="005E6A13">
            <w:pPr>
              <w:pStyle w:val="a5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паров и газов органических веществ с температурой кипения выше 65°С (циклогексан, бензол, ксилол, толуол, ацетонитрил, нитробензол, тетраэтилсвинец, фенол, фурфурол и др.);</w:t>
            </w:r>
          </w:p>
          <w:p w:rsidR="005E6A13" w:rsidRDefault="005E6A13" w:rsidP="005E6A13">
            <w:pPr>
              <w:pStyle w:val="a5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неорганических веществ (галогены, сероводород, синильная кислота, хлорциан, сероуглерод и др. кроме оксида углерода);</w:t>
            </w:r>
          </w:p>
          <w:p w:rsidR="005E6A13" w:rsidRDefault="005E6A13" w:rsidP="005E6A13">
            <w:pPr>
              <w:pStyle w:val="a5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кислых газов и паров (диоксид серы, хлорид водорода, </w:t>
            </w:r>
            <w:proofErr w:type="spellStart"/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фосфин</w:t>
            </w:r>
            <w:proofErr w:type="spellEnd"/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арсин и др.);</w:t>
            </w:r>
          </w:p>
          <w:p w:rsidR="005E6A13" w:rsidRDefault="005E6A13" w:rsidP="005E6A13">
            <w:pPr>
              <w:pStyle w:val="a5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аммиака и его органических производных;</w:t>
            </w:r>
          </w:p>
          <w:p w:rsidR="005E6A13" w:rsidRDefault="005E6A13" w:rsidP="005E6A13">
            <w:pPr>
              <w:pStyle w:val="a5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паров ртути;</w:t>
            </w:r>
          </w:p>
          <w:p w:rsidR="005E6A13" w:rsidRDefault="005E6A13" w:rsidP="005E6A13">
            <w:pPr>
              <w:pStyle w:val="a5"/>
              <w:numPr>
                <w:ilvl w:val="0"/>
                <w:numId w:val="8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Pr="000D1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аэрозольных частиц малотоксичных веществ (пыли, дым, туман)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6A13" w:rsidRPr="009B34E1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  <w:p w:rsidR="005E6A13" w:rsidRDefault="005E6A13" w:rsidP="005E6A1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r w:rsidRPr="00A754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сумка для ношения и хранения противогаза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5E6A13" w:rsidRPr="00040E1F" w:rsidRDefault="005E6A13" w:rsidP="005E6A1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1E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Размер:</w:t>
            </w:r>
            <w:r w:rsidRPr="00A754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рост 2, рост 3, рост 1, рост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6A13" w:rsidRPr="00C9239C" w:rsidRDefault="00FE7B9B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337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626139" w:rsidRDefault="005E6A13" w:rsidP="005E6A13">
            <w:pPr>
              <w:rPr>
                <w:rFonts w:ascii="Times New Roman" w:hAnsi="Times New Roman" w:cs="Times New Roman"/>
                <w:sz w:val="20"/>
              </w:rPr>
            </w:pPr>
            <w:r w:rsidRPr="000871B4">
              <w:rPr>
                <w:rFonts w:ascii="Times New Roman" w:hAnsi="Times New Roman" w:cs="Times New Roman"/>
                <w:sz w:val="20"/>
              </w:rPr>
              <w:t>Противогаз шланговый ПШ-1С-20 с маской панорамной МАГ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Default="005E6A13" w:rsidP="005E6A1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лицевая часть, соединительная гофрированная трубка (2 шт.), 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резинов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армированн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воздухоподводящ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4A5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шланг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(длинна 20 м.), фильтрующий элемент, 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поясно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ремн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плечевыми лямками и сигнально-спасательной веревк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(каната).</w:t>
            </w:r>
          </w:p>
          <w:p w:rsidR="005E6A13" w:rsidRPr="009B34E1" w:rsidRDefault="005E6A13" w:rsidP="005E6A1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Защитный свойства:</w:t>
            </w:r>
          </w:p>
          <w:p w:rsidR="005E6A13" w:rsidRPr="009B34E1" w:rsidRDefault="005E6A13" w:rsidP="005E6A1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органов дыхания, гла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9B34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лица при выполнении работ в ОЗП</w:t>
            </w:r>
          </w:p>
          <w:p w:rsidR="005E6A13" w:rsidRPr="009B34E1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  <w:p w:rsidR="005E6A13" w:rsidRDefault="005E6A13" w:rsidP="005E6A1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</w:p>
          <w:p w:rsidR="005E6A13" w:rsidRDefault="005E6A13" w:rsidP="005E6A1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72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диный универсальный размер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маски МАГ.</w:t>
            </w:r>
          </w:p>
          <w:p w:rsidR="005E6A13" w:rsidRPr="000871B4" w:rsidRDefault="005E6A13" w:rsidP="005E6A1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1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Масса, не более: 23 кг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6A13" w:rsidRPr="00C9239C" w:rsidRDefault="005E6A13" w:rsidP="005E6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C9239C">
              <w:rPr>
                <w:rFonts w:ascii="Times New Roman" w:hAnsi="Times New Roman" w:cs="Times New Roman"/>
                <w:color w:val="00000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для маски или полумаски, фильтрующей</w:t>
            </w:r>
            <w:r w:rsidRPr="00040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Сменный патрон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полумаски фильтрующей (респиратора) марка А1.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защиты: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паров органических соединений (бензол и его гомологи, керосин, бензин, спирты, эфиры, сероуглерод). </w:t>
            </w:r>
          </w:p>
          <w:p w:rsidR="005E6A13" w:rsidRPr="00413446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13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 годности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лет.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:rsidR="005E6A13" w:rsidRPr="00C9239C" w:rsidRDefault="005E6A13" w:rsidP="005E6A1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C9239C">
              <w:rPr>
                <w:rFonts w:ascii="Times New Roman" w:hAnsi="Times New Roman" w:cs="Times New Roman"/>
                <w:color w:val="00000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для маски или полумаски, фильтрующей 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Сменный патрон для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противогаза промышленного, фильтрующего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4134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фильтра:</w:t>
            </w:r>
            <w:r w:rsidRPr="00054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13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А2В2Е2К2НgР3 R 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6A13" w:rsidRPr="000B5764" w:rsidRDefault="005E6A13" w:rsidP="005E6A13">
            <w:pPr>
              <w:pStyle w:val="futurismarkdown-listitem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 w:hanging="357"/>
              <w:rPr>
                <w:color w:val="333333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Тип защиты: </w:t>
            </w:r>
            <w:r w:rsidRPr="000B5764">
              <w:rPr>
                <w:color w:val="000000"/>
                <w:sz w:val="20"/>
                <w:szCs w:val="20"/>
              </w:rPr>
              <w:t>от органических паров и газов с температурой кипения 65 °C и их производных</w:t>
            </w:r>
            <w:r>
              <w:rPr>
                <w:color w:val="000000"/>
                <w:sz w:val="20"/>
                <w:szCs w:val="20"/>
              </w:rPr>
              <w:t>,</w:t>
            </w:r>
            <w:r w:rsidRPr="000B5764">
              <w:rPr>
                <w:color w:val="000000"/>
                <w:sz w:val="20"/>
                <w:szCs w:val="20"/>
              </w:rPr>
              <w:t xml:space="preserve"> </w:t>
            </w:r>
            <w:r w:rsidRPr="000B5764">
              <w:rPr>
                <w:color w:val="333333"/>
                <w:sz w:val="20"/>
                <w:szCs w:val="20"/>
              </w:rPr>
              <w:t>неорганических паров и газов, и их производных (за исключением монооксида углерода)</w:t>
            </w:r>
            <w:r>
              <w:rPr>
                <w:color w:val="333333"/>
                <w:sz w:val="20"/>
                <w:szCs w:val="20"/>
              </w:rPr>
              <w:t xml:space="preserve">, </w:t>
            </w:r>
            <w:r w:rsidRPr="000B5764">
              <w:rPr>
                <w:color w:val="333333"/>
                <w:sz w:val="20"/>
                <w:szCs w:val="20"/>
              </w:rPr>
              <w:t xml:space="preserve"> </w:t>
            </w:r>
          </w:p>
          <w:p w:rsidR="005E6A13" w:rsidRPr="000B5764" w:rsidRDefault="005E6A13" w:rsidP="005E6A13">
            <w:pPr>
              <w:pStyle w:val="futurismarkdown-listitem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 w:hanging="357"/>
              <w:rPr>
                <w:color w:val="333333"/>
                <w:sz w:val="20"/>
                <w:szCs w:val="20"/>
              </w:rPr>
            </w:pPr>
            <w:r w:rsidRPr="000B5764">
              <w:rPr>
                <w:color w:val="333333"/>
                <w:sz w:val="20"/>
                <w:szCs w:val="20"/>
              </w:rPr>
              <w:t>диоксида серы и других кислых газов и их производных</w:t>
            </w:r>
            <w:r>
              <w:rPr>
                <w:color w:val="333333"/>
                <w:sz w:val="20"/>
                <w:szCs w:val="20"/>
              </w:rPr>
              <w:t xml:space="preserve">, </w:t>
            </w:r>
            <w:r w:rsidRPr="000B5764">
              <w:rPr>
                <w:color w:val="333333"/>
                <w:sz w:val="20"/>
                <w:szCs w:val="20"/>
              </w:rPr>
              <w:t xml:space="preserve"> </w:t>
            </w:r>
          </w:p>
          <w:p w:rsidR="005E6A13" w:rsidRPr="000B5764" w:rsidRDefault="005E6A13" w:rsidP="005E6A13">
            <w:pPr>
              <w:pStyle w:val="futurismarkdown-listitem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 w:hanging="357"/>
              <w:rPr>
                <w:color w:val="333333"/>
                <w:sz w:val="20"/>
                <w:szCs w:val="20"/>
              </w:rPr>
            </w:pPr>
            <w:r w:rsidRPr="000B5764">
              <w:rPr>
                <w:color w:val="333333"/>
                <w:sz w:val="20"/>
                <w:szCs w:val="20"/>
              </w:rPr>
              <w:t>аммиака и его органических производных</w:t>
            </w:r>
            <w:r>
              <w:rPr>
                <w:color w:val="333333"/>
                <w:sz w:val="20"/>
                <w:szCs w:val="20"/>
              </w:rPr>
              <w:t xml:space="preserve">, </w:t>
            </w:r>
            <w:r w:rsidRPr="000B5764">
              <w:rPr>
                <w:color w:val="333333"/>
                <w:sz w:val="20"/>
                <w:szCs w:val="20"/>
              </w:rPr>
              <w:t>паров ртути</w:t>
            </w:r>
            <w:r>
              <w:rPr>
                <w:color w:val="333333"/>
                <w:sz w:val="20"/>
                <w:szCs w:val="20"/>
              </w:rPr>
              <w:t>,</w:t>
            </w:r>
            <w:r w:rsidRPr="000B5764">
              <w:rPr>
                <w:color w:val="333333"/>
                <w:sz w:val="20"/>
                <w:szCs w:val="20"/>
              </w:rPr>
              <w:t xml:space="preserve"> аэрозолей (дым, пыль, туман). </w:t>
            </w:r>
          </w:p>
          <w:p w:rsidR="005E6A13" w:rsidRPr="00413446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13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 годности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лет.                                                                                                                                                                                                                 </w:t>
            </w:r>
            <w:r w:rsidRPr="00054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:rsidR="005E6A13" w:rsidRPr="00C9239C" w:rsidRDefault="00487D50" w:rsidP="005E6A1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="002A04BC">
              <w:rPr>
                <w:rFonts w:ascii="Times New Roman" w:hAnsi="Times New Roman" w:cs="Times New Roman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для маски или полумаски, фильтрующей 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Pr="000B5764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Сменный патрон для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противогаза промышленного, фильтрующего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4134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фильтра:</w:t>
            </w:r>
            <w:r w:rsidRPr="00054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B57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A2B2E2K2P3D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6A13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Тип защиты: </w:t>
            </w:r>
            <w:r w:rsidRPr="000B57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отравляющих веществ кислых газов и паров (пары серной, азотной, фосфорной кислот и т.п.).</w:t>
            </w:r>
          </w:p>
          <w:p w:rsidR="005E6A13" w:rsidRPr="00413446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Климатические условия применения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от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 до +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0°C.</w:t>
            </w:r>
          </w:p>
          <w:p w:rsidR="005E6A13" w:rsidRPr="000B5764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13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 годности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лет.                                                                                                                                                                                                                 </w:t>
            </w:r>
            <w:r w:rsidRPr="00054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559" w:type="dxa"/>
            <w:vAlign w:val="center"/>
          </w:tcPr>
          <w:p w:rsidR="005E6A13" w:rsidRPr="00C9239C" w:rsidRDefault="00487D50" w:rsidP="005E6A1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="002A04BC">
              <w:rPr>
                <w:rFonts w:ascii="Times New Roman" w:hAnsi="Times New Roman" w:cs="Times New Roman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5E6A13" w:rsidRPr="00040E1F" w:rsidTr="005E6A13">
        <w:trPr>
          <w:trHeight w:val="20"/>
        </w:trPr>
        <w:tc>
          <w:tcPr>
            <w:tcW w:w="561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shd w:val="clear" w:color="000000" w:fill="FFFFFF"/>
            <w:vAlign w:val="center"/>
          </w:tcPr>
          <w:p w:rsidR="005E6A13" w:rsidRPr="00040E1F" w:rsidRDefault="005E6A13" w:rsidP="005E6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Газодымозащитный</w:t>
            </w:r>
            <w:proofErr w:type="spellEnd"/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комплект</w:t>
            </w:r>
          </w:p>
        </w:tc>
        <w:tc>
          <w:tcPr>
            <w:tcW w:w="6975" w:type="dxa"/>
            <w:shd w:val="clear" w:color="000000" w:fill="FFFFFF"/>
            <w:vAlign w:val="center"/>
          </w:tcPr>
          <w:p w:rsidR="005E6A13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Состав</w:t>
            </w:r>
            <w:r w:rsidRPr="000544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комплект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а: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E6A13" w:rsidRPr="00040E1F" w:rsidRDefault="005E6A13" w:rsidP="005E6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гнестойкий капюшон со смотровым окном.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олумаска с клапаном выдоха.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ильтрующе-поглощающая коробка.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егулируемое оголовье.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ерметичный пакет.</w:t>
            </w: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Сумка с руководством по эксплуатации.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E6A13" w:rsidRPr="00040E1F" w:rsidRDefault="005E6A13" w:rsidP="005E6A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0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 2568-031-05795731-01</w:t>
            </w:r>
          </w:p>
        </w:tc>
        <w:tc>
          <w:tcPr>
            <w:tcW w:w="1559" w:type="dxa"/>
            <w:vAlign w:val="center"/>
          </w:tcPr>
          <w:p w:rsidR="005E6A13" w:rsidRPr="00C9239C" w:rsidRDefault="002A04BC" w:rsidP="005E6A1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80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5E6A13" w:rsidRDefault="005E6A13" w:rsidP="005E6A13">
            <w:pPr>
              <w:jc w:val="center"/>
            </w:pPr>
            <w:r w:rsidRPr="00F3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</w:tbl>
    <w:p w:rsidR="000E7BE3" w:rsidRPr="003316F6" w:rsidRDefault="000E7BE3" w:rsidP="000E7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" w:name="_Hlk181542896"/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1"/>
    </w:p>
    <w:p w:rsidR="000E7BE3" w:rsidRPr="00075818" w:rsidRDefault="000E7BE3" w:rsidP="000E7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038" w:rsidRDefault="00BB7038"/>
    <w:p w:rsidR="00040E1F" w:rsidRPr="00BB7038" w:rsidRDefault="00040E1F"/>
    <w:sectPr w:rsidR="00040E1F" w:rsidRPr="00BB7038" w:rsidSect="00413446">
      <w:headerReference w:type="default" r:id="rId8"/>
      <w:pgSz w:w="16838" w:h="11906" w:orient="landscape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A2F" w:rsidRDefault="00F63A2F" w:rsidP="00413446">
      <w:pPr>
        <w:spacing w:after="0" w:line="240" w:lineRule="auto"/>
      </w:pPr>
      <w:r>
        <w:separator/>
      </w:r>
    </w:p>
  </w:endnote>
  <w:endnote w:type="continuationSeparator" w:id="0">
    <w:p w:rsidR="00F63A2F" w:rsidRDefault="00F63A2F" w:rsidP="00413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A2F" w:rsidRDefault="00F63A2F" w:rsidP="00413446">
      <w:pPr>
        <w:spacing w:after="0" w:line="240" w:lineRule="auto"/>
      </w:pPr>
      <w:r>
        <w:separator/>
      </w:r>
    </w:p>
  </w:footnote>
  <w:footnote w:type="continuationSeparator" w:id="0">
    <w:p w:rsidR="00F63A2F" w:rsidRDefault="00F63A2F" w:rsidP="00413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01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13446" w:rsidRPr="00413446" w:rsidRDefault="00413446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1344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1344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1344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413446">
          <w:rPr>
            <w:rFonts w:ascii="Times New Roman" w:hAnsi="Times New Roman" w:cs="Times New Roman"/>
            <w:sz w:val="20"/>
            <w:szCs w:val="20"/>
          </w:rPr>
          <w:t>2</w:t>
        </w:r>
        <w:r w:rsidRPr="0041344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13446" w:rsidRDefault="004134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A5E7E"/>
    <w:multiLevelType w:val="hybridMultilevel"/>
    <w:tmpl w:val="9AF884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E2F7F"/>
    <w:multiLevelType w:val="multilevel"/>
    <w:tmpl w:val="B75AA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2D"/>
    <w:rsid w:val="00023B75"/>
    <w:rsid w:val="00040E1F"/>
    <w:rsid w:val="00054468"/>
    <w:rsid w:val="00074084"/>
    <w:rsid w:val="0007598A"/>
    <w:rsid w:val="00080CF3"/>
    <w:rsid w:val="000960C5"/>
    <w:rsid w:val="000B5764"/>
    <w:rsid w:val="000B6749"/>
    <w:rsid w:val="000D0EDE"/>
    <w:rsid w:val="000D1E27"/>
    <w:rsid w:val="000E7BE3"/>
    <w:rsid w:val="001108FD"/>
    <w:rsid w:val="00145EAB"/>
    <w:rsid w:val="0018264A"/>
    <w:rsid w:val="00220570"/>
    <w:rsid w:val="00243161"/>
    <w:rsid w:val="002526DA"/>
    <w:rsid w:val="00283B85"/>
    <w:rsid w:val="002A04BC"/>
    <w:rsid w:val="002F6B2D"/>
    <w:rsid w:val="0030492C"/>
    <w:rsid w:val="00310AD1"/>
    <w:rsid w:val="00330476"/>
    <w:rsid w:val="003758A7"/>
    <w:rsid w:val="003A10D4"/>
    <w:rsid w:val="0040002A"/>
    <w:rsid w:val="00413446"/>
    <w:rsid w:val="00487D50"/>
    <w:rsid w:val="005131E6"/>
    <w:rsid w:val="005364E3"/>
    <w:rsid w:val="00540FBF"/>
    <w:rsid w:val="0054708F"/>
    <w:rsid w:val="0056422D"/>
    <w:rsid w:val="0057023B"/>
    <w:rsid w:val="00575E20"/>
    <w:rsid w:val="00582B33"/>
    <w:rsid w:val="005E3A8E"/>
    <w:rsid w:val="005E6A13"/>
    <w:rsid w:val="00623C75"/>
    <w:rsid w:val="0063028B"/>
    <w:rsid w:val="00655141"/>
    <w:rsid w:val="00656BD5"/>
    <w:rsid w:val="00674EC3"/>
    <w:rsid w:val="00675F04"/>
    <w:rsid w:val="00686F2E"/>
    <w:rsid w:val="006A57D7"/>
    <w:rsid w:val="006B6602"/>
    <w:rsid w:val="006D5D27"/>
    <w:rsid w:val="006F14A5"/>
    <w:rsid w:val="00706645"/>
    <w:rsid w:val="00715C84"/>
    <w:rsid w:val="00735319"/>
    <w:rsid w:val="007A7416"/>
    <w:rsid w:val="007D3EC4"/>
    <w:rsid w:val="007E5B30"/>
    <w:rsid w:val="0080087F"/>
    <w:rsid w:val="00801F43"/>
    <w:rsid w:val="00803385"/>
    <w:rsid w:val="00803BDE"/>
    <w:rsid w:val="00817225"/>
    <w:rsid w:val="00853563"/>
    <w:rsid w:val="00890B4C"/>
    <w:rsid w:val="008A5862"/>
    <w:rsid w:val="008E5091"/>
    <w:rsid w:val="008E659E"/>
    <w:rsid w:val="0090021D"/>
    <w:rsid w:val="009436C9"/>
    <w:rsid w:val="009B34E1"/>
    <w:rsid w:val="009B666A"/>
    <w:rsid w:val="009D105E"/>
    <w:rsid w:val="009D5CA9"/>
    <w:rsid w:val="009E7E24"/>
    <w:rsid w:val="009F1F58"/>
    <w:rsid w:val="009F6566"/>
    <w:rsid w:val="00A07505"/>
    <w:rsid w:val="00A113B7"/>
    <w:rsid w:val="00AA2E33"/>
    <w:rsid w:val="00AE07A1"/>
    <w:rsid w:val="00AE34EF"/>
    <w:rsid w:val="00AF3499"/>
    <w:rsid w:val="00AF430C"/>
    <w:rsid w:val="00B01245"/>
    <w:rsid w:val="00B64F48"/>
    <w:rsid w:val="00B86E4D"/>
    <w:rsid w:val="00BA72E6"/>
    <w:rsid w:val="00BB524E"/>
    <w:rsid w:val="00BB5A09"/>
    <w:rsid w:val="00BB7038"/>
    <w:rsid w:val="00C029FD"/>
    <w:rsid w:val="00C0467B"/>
    <w:rsid w:val="00C338E0"/>
    <w:rsid w:val="00C8753A"/>
    <w:rsid w:val="00C9352A"/>
    <w:rsid w:val="00CB2B35"/>
    <w:rsid w:val="00CC5C9A"/>
    <w:rsid w:val="00CF5F81"/>
    <w:rsid w:val="00D07C08"/>
    <w:rsid w:val="00D22055"/>
    <w:rsid w:val="00D36B4A"/>
    <w:rsid w:val="00D815D8"/>
    <w:rsid w:val="00D853E8"/>
    <w:rsid w:val="00D92839"/>
    <w:rsid w:val="00DE0CA5"/>
    <w:rsid w:val="00E31739"/>
    <w:rsid w:val="00E331C7"/>
    <w:rsid w:val="00E34207"/>
    <w:rsid w:val="00E45C35"/>
    <w:rsid w:val="00E61C82"/>
    <w:rsid w:val="00EA04C2"/>
    <w:rsid w:val="00EA18AC"/>
    <w:rsid w:val="00EB367B"/>
    <w:rsid w:val="00F16C31"/>
    <w:rsid w:val="00F4651A"/>
    <w:rsid w:val="00F46B49"/>
    <w:rsid w:val="00F61678"/>
    <w:rsid w:val="00F63A2F"/>
    <w:rsid w:val="00F6748C"/>
    <w:rsid w:val="00FA02BE"/>
    <w:rsid w:val="00FD42F1"/>
    <w:rsid w:val="00FE10CB"/>
    <w:rsid w:val="00FE7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15285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319"/>
    <w:pPr>
      <w:ind w:left="720"/>
      <w:contextualSpacing/>
    </w:pPr>
  </w:style>
  <w:style w:type="character" w:styleId="a6">
    <w:name w:val="Strong"/>
    <w:basedOn w:val="a0"/>
    <w:uiPriority w:val="22"/>
    <w:qFormat/>
    <w:rsid w:val="00BA72E6"/>
    <w:rPr>
      <w:b/>
      <w:bCs/>
    </w:rPr>
  </w:style>
  <w:style w:type="paragraph" w:styleId="a7">
    <w:name w:val="header"/>
    <w:basedOn w:val="a"/>
    <w:link w:val="a8"/>
    <w:uiPriority w:val="99"/>
    <w:unhideWhenUsed/>
    <w:rsid w:val="00413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3446"/>
  </w:style>
  <w:style w:type="paragraph" w:styleId="a9">
    <w:name w:val="footer"/>
    <w:basedOn w:val="a"/>
    <w:link w:val="aa"/>
    <w:uiPriority w:val="99"/>
    <w:unhideWhenUsed/>
    <w:rsid w:val="00413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3446"/>
  </w:style>
  <w:style w:type="paragraph" w:customStyle="1" w:styleId="futurismarkdown-listitem">
    <w:name w:val="futurismarkdown-listitem"/>
    <w:basedOn w:val="a"/>
    <w:rsid w:val="000B5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B57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10BF-F69C-4309-BE7C-295747BB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Разумова Нина Павловна</cp:lastModifiedBy>
  <cp:revision>9</cp:revision>
  <cp:lastPrinted>2024-10-18T06:00:00Z</cp:lastPrinted>
  <dcterms:created xsi:type="dcterms:W3CDTF">2024-12-22T06:52:00Z</dcterms:created>
  <dcterms:modified xsi:type="dcterms:W3CDTF">2025-01-10T10:55:00Z</dcterms:modified>
</cp:coreProperties>
</file>