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345E9">
        <w:rPr>
          <w:rFonts w:ascii="Times New Roman" w:hAnsi="Times New Roman"/>
          <w:b/>
          <w:szCs w:val="22"/>
        </w:rPr>
        <w:t>5</w:t>
      </w:r>
      <w:r w:rsidR="00AE50AF">
        <w:rPr>
          <w:rFonts w:ascii="Times New Roman" w:hAnsi="Times New Roman"/>
          <w:b/>
          <w:szCs w:val="22"/>
        </w:rPr>
        <w:t>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AE50AF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C42D4F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C42D4F" w:rsidRPr="00C42D4F">
        <w:rPr>
          <w:rFonts w:ascii="Times New Roman" w:hAnsi="Times New Roman"/>
          <w:b/>
          <w:szCs w:val="22"/>
        </w:rPr>
        <w:t>п</w:t>
      </w:r>
      <w:r w:rsidR="000345E9" w:rsidRPr="00C42D4F">
        <w:rPr>
          <w:rFonts w:ascii="Times New Roman" w:hAnsi="Times New Roman"/>
          <w:b/>
          <w:iCs/>
          <w:szCs w:val="22"/>
        </w:rPr>
        <w:t>о</w:t>
      </w:r>
      <w:r w:rsidR="000345E9" w:rsidRPr="00AC4FEF">
        <w:rPr>
          <w:rFonts w:ascii="Times New Roman" w:hAnsi="Times New Roman"/>
          <w:b/>
          <w:iCs/>
          <w:szCs w:val="22"/>
        </w:rPr>
        <w:t>ставк</w:t>
      </w:r>
      <w:r w:rsidR="00C42D4F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уровнемеров скважинных в 202</w:t>
      </w:r>
      <w:r w:rsidR="00AE50AF">
        <w:rPr>
          <w:rFonts w:ascii="Times New Roman" w:hAnsi="Times New Roman"/>
          <w:b/>
          <w:iCs/>
          <w:szCs w:val="22"/>
        </w:rPr>
        <w:t>5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C42D4F">
        <w:rPr>
          <w:rFonts w:ascii="Times New Roman" w:hAnsi="Times New Roman"/>
          <w:b/>
          <w:iCs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E5E68">
        <w:rPr>
          <w:rFonts w:ascii="Times New Roman" w:hAnsi="Times New Roman"/>
          <w:szCs w:val="22"/>
        </w:rPr>
        <w:t xml:space="preserve">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  <w:bookmarkStart w:id="1" w:name="_GoBack"/>
      <w:bookmarkEnd w:id="1"/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C42D4F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E50AF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42D4F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861C2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KAV88</cp:lastModifiedBy>
  <cp:revision>72</cp:revision>
  <dcterms:created xsi:type="dcterms:W3CDTF">2016-11-30T12:38:00Z</dcterms:created>
  <dcterms:modified xsi:type="dcterms:W3CDTF">2024-09-09T11:17:00Z</dcterms:modified>
</cp:coreProperties>
</file>