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FEF90" w14:textId="77777777" w:rsidR="000E0C27" w:rsidRPr="001319B0" w:rsidRDefault="000E0C27" w:rsidP="000E0C27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5D549A">
        <w:rPr>
          <w:rFonts w:ascii="Times New Roman" w:hAnsi="Times New Roman" w:cs="Times New Roman"/>
        </w:rPr>
        <w:tab/>
      </w:r>
      <w:r w:rsidRPr="00E361D6">
        <w:rPr>
          <w:rFonts w:ascii="Times New Roman" w:hAnsi="Times New Roman"/>
        </w:rPr>
        <w:t>Приложение № 2 к Форме 2 «Требования к предмету оферты»</w:t>
      </w:r>
    </w:p>
    <w:p w14:paraId="22E646EC" w14:textId="77777777" w:rsidR="000E0C27" w:rsidRDefault="000E0C27" w:rsidP="000E0C27">
      <w:pPr>
        <w:widowControl w:val="0"/>
        <w:autoSpaceDE w:val="0"/>
        <w:autoSpaceDN w:val="0"/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2866821"/>
      <w:bookmarkStart w:id="1" w:name="_Hlk162867550"/>
      <w:r w:rsidRPr="00E361D6">
        <w:rPr>
          <w:rFonts w:ascii="Times New Roman" w:hAnsi="Times New Roman" w:cs="Times New Roman"/>
          <w:b/>
          <w:sz w:val="24"/>
          <w:szCs w:val="24"/>
        </w:rPr>
        <w:t>Перечень объектов для выполнения работ</w:t>
      </w:r>
      <w:r w:rsidRPr="00E361D6">
        <w:rPr>
          <w:rFonts w:ascii="Times New Roman" w:hAnsi="Times New Roman" w:cs="Times New Roman"/>
          <w:b/>
          <w:sz w:val="24"/>
          <w:szCs w:val="24"/>
        </w:rPr>
        <w:br/>
        <w:t>по монтажу АУПС:</w:t>
      </w:r>
      <w:bookmarkEnd w:id="0"/>
    </w:p>
    <w:tbl>
      <w:tblPr>
        <w:tblW w:w="1020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2976"/>
      </w:tblGrid>
      <w:tr w:rsidR="000E0C27" w:rsidRPr="00906C9B" w14:paraId="214CB7B2" w14:textId="77777777" w:rsidTr="008153BF">
        <w:trPr>
          <w:trHeight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bookmarkEnd w:id="1"/>
          <w:p w14:paraId="773B9CE1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№, п/п</w:t>
            </w:r>
          </w:p>
        </w:tc>
        <w:tc>
          <w:tcPr>
            <w:tcW w:w="66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FE5913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Функциональное назначение мобильного здания</w:t>
            </w: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AC191F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Примерная площадь мобильного здания, м</w:t>
            </w: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0E0C27" w:rsidRPr="00906C9B" w14:paraId="14F41435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FDDD7" w14:textId="77777777" w:rsidR="000E0C27" w:rsidRPr="00906C9B" w:rsidRDefault="000E0C27" w:rsidP="005F77D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5E4119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2" w:name="_Hlk162866212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Объект № 1: 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База производственного обеспечения</w:t>
            </w:r>
            <w:bookmarkEnd w:id="2"/>
          </w:p>
        </w:tc>
      </w:tr>
      <w:tr w:rsidR="000E0C27" w:rsidRPr="00906C9B" w14:paraId="2A2E9432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B7EA9A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AFFC60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80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71AE0A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0E0C27" w:rsidRPr="00906C9B" w14:paraId="71461FBA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F7FE7B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EA96FD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AF4DBD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0E0C27" w:rsidRPr="00906C9B" w14:paraId="33950EAD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3C1B22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E9A4DE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66B75C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0E0C27" w:rsidRPr="00906C9B" w14:paraId="0B72DB85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60DCE9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07BD39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Бытовое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F300CF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0E0C27" w:rsidRPr="00906C9B" w14:paraId="4F91E198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5C3A62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389CDC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E6AD43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0E0C27" w:rsidRPr="00906C9B" w14:paraId="5ED270C9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88609B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EEF2B9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E289F0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0E0C27" w:rsidRPr="00906C9B" w14:paraId="52BB7D05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3DBC7D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74EFB6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(пункт обогрева персонала)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1CECF6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E0C27" w:rsidRPr="00906C9B" w14:paraId="7425E54E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818FB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A3522B" w14:textId="77777777" w:rsidR="000E0C27" w:rsidRPr="00906C9B" w:rsidRDefault="000E0C27" w:rsidP="005F77D3">
            <w:pPr>
              <w:spacing w:after="0" w:line="240" w:lineRule="auto"/>
              <w:ind w:left="708" w:hanging="708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 (слесарная мастерская)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93EE34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0E0C27" w:rsidRPr="00906C9B" w14:paraId="7D62D208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DAC5D0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E3ACBC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66589F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E0C27" w:rsidRPr="00906C9B" w14:paraId="6797C321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2069ED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1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8C8E07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316FB8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0E0C27" w:rsidRPr="00906C9B" w14:paraId="279DE8B2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25A84C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B6473E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 (слесарная мастерская)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D81B59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E0C27" w:rsidRPr="00906C9B" w14:paraId="6102D2CA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F4B374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954B39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739AB5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0E0C27" w:rsidRPr="00906C9B" w14:paraId="6D8A56A7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D82B3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6BD568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(каркасный ангар)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E6E275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</w:tc>
      </w:tr>
      <w:tr w:rsidR="000E0C27" w:rsidRPr="00906C9B" w14:paraId="25AD59B3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B2EB0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B1709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(каркасный ангар)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9FB346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</w:tc>
      </w:tr>
      <w:tr w:rsidR="000E0C27" w:rsidRPr="00906C9B" w14:paraId="7298B685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56F6A2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4046B8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(контейнер 40 футов)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5DE95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0E0C27" w:rsidRPr="00906C9B" w14:paraId="28BDEE0B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9EF597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4083A3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(контейнер 40 футов)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6DFA1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0E0C27" w:rsidRPr="00906C9B" w14:paraId="40B14D00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61EB93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971621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(пункт обогрева персонала)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38E4E1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E0C27" w:rsidRPr="00906C9B" w14:paraId="20351510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E3DADB" w14:textId="77777777" w:rsidR="000E0C27" w:rsidRPr="00906C9B" w:rsidRDefault="000E0C27" w:rsidP="005F77D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FE5F0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62866254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2: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Карьер №4</w:t>
            </w:r>
            <w:bookmarkEnd w:id="3"/>
          </w:p>
        </w:tc>
      </w:tr>
      <w:tr w:rsidR="000E0C27" w:rsidRPr="00906C9B" w14:paraId="42ADC757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75B771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0B3F78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33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8EBB22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0E0C27" w:rsidRPr="00906C9B" w14:paraId="6DC1A078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C53318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5D511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0BD39A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0E0C27" w:rsidRPr="00906C9B" w14:paraId="6F719D73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62098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D2A95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754EB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0E0C27" w:rsidRPr="00906C9B" w14:paraId="79F74451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B23C0F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B7123E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43CC09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0E0C27" w:rsidRPr="00906C9B" w14:paraId="67A3D733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04C978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B1C5C1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FC49B1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0E0C27" w:rsidRPr="00906C9B" w14:paraId="73F76274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83BFCF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621A7A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9E8F98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0E0C27" w:rsidRPr="00906C9B" w14:paraId="377C298A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88EABB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A20C08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471BD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0E0C27" w:rsidRPr="00906C9B" w14:paraId="540E8E9A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5270B8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BB17AA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879FEA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0E0C27" w:rsidRPr="00906C9B" w14:paraId="5BE3BB0F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81856F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8C4D8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D4844A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0E0C27" w:rsidRPr="00906C9B" w14:paraId="3CB4B792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8C26C9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8BBEA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0E0A7A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0E0C27" w:rsidRPr="00906C9B" w14:paraId="02EA7D0E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F3404A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F6586F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B766A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0E0C27" w:rsidRPr="00906C9B" w14:paraId="19628740" w14:textId="77777777" w:rsidTr="000E0C27">
        <w:trPr>
          <w:trHeight w:val="40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C2C91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D6B681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389C19" w14:textId="37C8ACDE" w:rsidR="000E0C27" w:rsidRPr="000E0C27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0E0C27" w:rsidRPr="00906C9B" w14:paraId="0AED3260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EB6B4D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806CFF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 (электроцех)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E24E93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0E0C27" w:rsidRPr="00906C9B" w14:paraId="2521AB68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B23F9A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3ECFA8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 (слесарная мастерская)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B162A1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0E0C27" w:rsidRPr="00906C9B" w14:paraId="04BBA122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B9846F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1A4D06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09A995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0E0C27" w:rsidRPr="00906C9B" w14:paraId="2A6810C5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214D53" w14:textId="77777777" w:rsidR="000E0C27" w:rsidRPr="00906C9B" w:rsidRDefault="000E0C27" w:rsidP="005F77D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162866299"/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A036ED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3: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Кустовая площадка №34/39</w:t>
            </w:r>
          </w:p>
        </w:tc>
      </w:tr>
      <w:tr w:rsidR="000E0C27" w:rsidRPr="00906C9B" w14:paraId="418CBE6B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5813FB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0369C9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48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FE298C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bookmarkEnd w:id="4"/>
      <w:tr w:rsidR="000E0C27" w:rsidRPr="00906C9B" w14:paraId="3C63EF15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71F18D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4C9087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5170DF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E0C27" w:rsidRPr="00906C9B" w14:paraId="1F522344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D7CAD3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8CE475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5343F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E0C27" w:rsidRPr="00906C9B" w14:paraId="71589317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1F9B08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8B45A5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FB8635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E0C27" w:rsidRPr="00906C9B" w14:paraId="1B950A2C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0FD283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0BE0DA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BDEF61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E0C27" w:rsidRPr="00906C9B" w14:paraId="2E3A82F2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B3FAB9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A662A5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(спортзал)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3532B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E0C27" w:rsidRPr="00906C9B" w14:paraId="2E125037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BE4E17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C68978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949484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E0C27" w:rsidRPr="00906C9B" w14:paraId="5086962B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9C13AB" w14:textId="77777777" w:rsidR="000E0C27" w:rsidRPr="00906C9B" w:rsidRDefault="000E0C27" w:rsidP="005F77D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AB37BF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5" w:name="_Hlk162866348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4: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Кустовая площадка №105/107</w:t>
            </w:r>
            <w:bookmarkEnd w:id="5"/>
          </w:p>
        </w:tc>
      </w:tr>
      <w:tr w:rsidR="000E0C27" w:rsidRPr="00906C9B" w14:paraId="45B9A234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3BCC28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400E2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44 вагона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72BC96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0E0C27" w:rsidRPr="00906C9B" w14:paraId="0F3D2F10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908B50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3D87E1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(спортзал)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929A7B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E0C27" w:rsidRPr="00906C9B" w14:paraId="617C48A3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432C24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0124D0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(продуктовый склад)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EE2133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E0C27" w:rsidRPr="00906C9B" w14:paraId="2FFE4BA2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FB8E5F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91C7B4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(продуктовый склад)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A6FB29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E0C27" w:rsidRPr="00906C9B" w14:paraId="1D6DF56A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A8435E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2D4BDB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C4012C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E0C27" w:rsidRPr="00906C9B" w14:paraId="0DE249EE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6CA3E0" w14:textId="77777777" w:rsidR="000E0C27" w:rsidRPr="00906C9B" w:rsidRDefault="000E0C27" w:rsidP="005F77D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D77CF9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6" w:name="_Hlk162866380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5: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Кустовая площадка № 21/106</w:t>
            </w:r>
            <w:bookmarkEnd w:id="6"/>
          </w:p>
        </w:tc>
      </w:tr>
      <w:tr w:rsidR="000E0C27" w:rsidRPr="00906C9B" w14:paraId="51F7A16C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3AF166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4BA9E7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51 вагона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C1C037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0E0C27" w:rsidRPr="00906C9B" w14:paraId="0A9E3942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F882DB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C0BE23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4B0F7E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E0C27" w:rsidRPr="00906C9B" w14:paraId="7ADD4E8C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073C6A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A5AB7C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B0B35A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E0C27" w:rsidRPr="00906C9B" w14:paraId="7C345C86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1B3C4F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E56876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E52E77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E0C27" w:rsidRPr="00906C9B" w14:paraId="03680834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CE83F3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A90A79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038DE9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E0C27" w:rsidRPr="00906C9B" w14:paraId="008F72C7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0F5D3A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784598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 (слесарная мастерская)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2DC05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E0C27" w:rsidRPr="00906C9B" w14:paraId="18AC4005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32F04C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394956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 (станция водоочистки)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BF3049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E0C27" w:rsidRPr="00906C9B" w14:paraId="6000A444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20B35F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8DF5CA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(продуктовый склад)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B1BA7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0E0C27" w:rsidRPr="00906C9B" w14:paraId="4682B47B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AAB34D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D4859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(продуктовый склад)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BD3ABA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E0C27" w:rsidRPr="00906C9B" w14:paraId="5E522F82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52B464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F34C6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 (электроцех)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85E9C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E0C27" w:rsidRPr="00906C9B" w14:paraId="71639B52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F567D8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9D863D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33918D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E0C27" w:rsidRPr="00906C9B" w14:paraId="7CEEC170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4A9579" w14:textId="77777777" w:rsidR="000E0C27" w:rsidRPr="00906C9B" w:rsidRDefault="000E0C27" w:rsidP="005F77D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550005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7" w:name="_Hlk162866426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6: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Кустовая площадка №51/104</w:t>
            </w:r>
            <w:bookmarkEnd w:id="7"/>
          </w:p>
        </w:tc>
      </w:tr>
      <w:tr w:rsidR="000E0C27" w:rsidRPr="00906C9B" w14:paraId="15DA5B8E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7FEF07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01DDCC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49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A6B780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0E0C27" w:rsidRPr="00906C9B" w14:paraId="61589087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F716F2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38433E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(столовая)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7868C7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0E0C27" w:rsidRPr="00906C9B" w14:paraId="4C3C45B6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AD7D29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A759E0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(кухня)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2FA0E4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0E0C27" w:rsidRPr="00906C9B" w14:paraId="6E220D07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4B2CC3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00FFEB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(сушилка)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66B45C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0E0C27" w:rsidRPr="00906C9B" w14:paraId="798F62B2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BD0E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139122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Складское мобильное здание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B3B765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0E0C27" w:rsidRPr="00906C9B" w14:paraId="59E2BC26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A5209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B9D10D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Складское мобильное здание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95B8E4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0E0C27" w:rsidRPr="00906C9B" w14:paraId="7F86254E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58D5EB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138996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Складское мобильное здание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922AF1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0E0C27" w:rsidRPr="00906C9B" w14:paraId="68ABC23A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225A8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7B95D7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Складское мобильное здание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3043F4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0E0C27" w:rsidRPr="00906C9B" w14:paraId="6E0C3D07" w14:textId="77777777" w:rsidTr="008153BF">
        <w:trPr>
          <w:trHeight w:val="6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471C10" w14:textId="77777777" w:rsidR="000E0C27" w:rsidRPr="00906C9B" w:rsidRDefault="000E0C27" w:rsidP="005F77D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0C685A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8" w:name="_Hlk162866453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7: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Кустовая площадка № 14/71</w:t>
            </w:r>
            <w:bookmarkEnd w:id="8"/>
          </w:p>
        </w:tc>
      </w:tr>
      <w:tr w:rsidR="000E0C27" w:rsidRPr="00906C9B" w14:paraId="3E1F2C9E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8E2ACE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0D0503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41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863EAC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0E0C27" w:rsidRPr="00906C9B" w14:paraId="48D4A875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FF84F6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9CA9DD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2D2440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E0C27" w:rsidRPr="00906C9B" w14:paraId="2582DD26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4F639A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ACCF47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(продуктовый)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98C9CE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E0C27" w:rsidRPr="00906C9B" w14:paraId="7E631AE9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6AB134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1CECC9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(контейнер)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B4AD25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E0C27" w:rsidRPr="00906C9B" w14:paraId="0E68DD19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0C5EDF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A05F29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6F930A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0E0C27" w:rsidRPr="00906C9B" w14:paraId="1437CFA5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F6C24D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88E2FC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(спортзал)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789D50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E0C27" w:rsidRPr="00906C9B" w14:paraId="151E954B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25BA28" w14:textId="77777777" w:rsidR="000E0C27" w:rsidRPr="00906C9B" w:rsidRDefault="000E0C27" w:rsidP="005F77D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635E1F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8: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Кустовая площадка №38/26, буровая установка БК-225Э, зав.№047</w:t>
            </w:r>
          </w:p>
        </w:tc>
      </w:tr>
      <w:tr w:rsidR="000E0C27" w:rsidRPr="00906C9B" w14:paraId="5C750C11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522367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25195B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40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4AAA53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0E0C27" w:rsidRPr="00906C9B" w14:paraId="09172270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CC0D2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5DE732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Вагон-офис № 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7B37C3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0E0C27" w:rsidRPr="00906C9B" w14:paraId="5B70850A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90DA0F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0A5434" w14:textId="77777777" w:rsidR="000E0C27" w:rsidRPr="00906C9B" w:rsidRDefault="000E0C27" w:rsidP="005F77D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4D382B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0E0C27" w:rsidRPr="00906C9B" w14:paraId="4FB8AC39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ACAC0D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5112EA" w14:textId="77777777" w:rsidR="000E0C27" w:rsidRPr="00906C9B" w:rsidRDefault="000E0C27" w:rsidP="005F77D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4F6A95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0E0C27" w:rsidRPr="00906C9B" w14:paraId="74818F96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B3D53B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08200F" w14:textId="77777777" w:rsidR="000E0C27" w:rsidRPr="00906C9B" w:rsidRDefault="000E0C27" w:rsidP="005F77D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C2C162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0E0C27" w:rsidRPr="00906C9B" w14:paraId="0F6A7A4D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6E562B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EC8006" w14:textId="77777777" w:rsidR="000E0C27" w:rsidRPr="00906C9B" w:rsidRDefault="000E0C27" w:rsidP="005F77D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F815D5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0E0C27" w:rsidRPr="00906C9B" w14:paraId="1C002884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E2A16F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57E169" w14:textId="77777777" w:rsidR="000E0C27" w:rsidRPr="00906C9B" w:rsidRDefault="000E0C27" w:rsidP="005F77D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6F5AEF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0E0C27" w:rsidRPr="00906C9B" w14:paraId="76DED2AA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1F1171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ECEC73" w14:textId="77777777" w:rsidR="000E0C27" w:rsidRPr="00906C9B" w:rsidRDefault="000E0C27" w:rsidP="005F77D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37CDCC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0E0C27" w:rsidRPr="00906C9B" w14:paraId="458A8BD5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44AF81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0DC97F" w14:textId="77777777" w:rsidR="000E0C27" w:rsidRPr="00906C9B" w:rsidRDefault="000E0C27" w:rsidP="005F77D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F7DA9D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0E0C27" w:rsidRPr="00906C9B" w14:paraId="048222C3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33933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565D07" w14:textId="77777777" w:rsidR="000E0C27" w:rsidRPr="00906C9B" w:rsidRDefault="000E0C27" w:rsidP="005F77D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3BA6FD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0E0C27" w:rsidRPr="00906C9B" w14:paraId="1C480536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7C4711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BF21CE" w14:textId="77777777" w:rsidR="000E0C27" w:rsidRPr="00906C9B" w:rsidRDefault="000E0C27" w:rsidP="005F77D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80B261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0E0C27" w:rsidRPr="00906C9B" w14:paraId="08F1B249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FCB785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19270F" w14:textId="77777777" w:rsidR="000E0C27" w:rsidRPr="00906C9B" w:rsidRDefault="000E0C27" w:rsidP="005F77D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FC37B4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0E0C27" w:rsidRPr="00906C9B" w14:paraId="7C3D9D3A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514F58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DBEFB" w14:textId="77777777" w:rsidR="000E0C27" w:rsidRPr="00906C9B" w:rsidRDefault="000E0C27" w:rsidP="005F77D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747F1F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0E0C27" w:rsidRPr="00906C9B" w14:paraId="5A8DD6D4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5B986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6B2278" w14:textId="77777777" w:rsidR="000E0C27" w:rsidRPr="00906C9B" w:rsidRDefault="000E0C27" w:rsidP="005F77D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1638CC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0E0C27" w:rsidRPr="00906C9B" w14:paraId="5E1C0E12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77725D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6B0A1E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(сушилка) №1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6FDA73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</w:tr>
      <w:tr w:rsidR="000E0C27" w:rsidRPr="00906C9B" w14:paraId="6E904650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54AD64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8CCD5D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(сушилка) №2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AF4253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</w:tr>
      <w:tr w:rsidR="000E0C27" w:rsidRPr="00906C9B" w14:paraId="79F78164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654F0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5547FD" w14:textId="77777777" w:rsidR="000E0C27" w:rsidRPr="00906C9B" w:rsidRDefault="000E0C27" w:rsidP="005F77D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B795B9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0E0C27" w:rsidRPr="00906C9B" w14:paraId="60533ED5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2BD975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42285B" w14:textId="77777777" w:rsidR="000E0C27" w:rsidRPr="00906C9B" w:rsidRDefault="000E0C27" w:rsidP="005F77D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131681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0E0C27" w:rsidRPr="00906C9B" w14:paraId="2CD77E3F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9E67D6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02839C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(культ будка)</w:t>
            </w:r>
          </w:p>
        </w:tc>
        <w:tc>
          <w:tcPr>
            <w:tcW w:w="2976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077FF614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10213A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0E0C27" w:rsidRPr="00906C9B" w14:paraId="668C7C51" w14:textId="77777777" w:rsidTr="005F77D3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12F7FF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0EBEC" w14:textId="4BF88C0C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</w:t>
            </w:r>
            <w:bookmarkStart w:id="9" w:name="_GoBack"/>
            <w:bookmarkEnd w:id="9"/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(столовая)</w:t>
            </w:r>
          </w:p>
        </w:tc>
        <w:tc>
          <w:tcPr>
            <w:tcW w:w="2976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14:paraId="602780FE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0C27" w:rsidRPr="00906C9B" w14:paraId="2C750A1E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8A2CC8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E4CA12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(кухня)</w:t>
            </w:r>
          </w:p>
        </w:tc>
        <w:tc>
          <w:tcPr>
            <w:tcW w:w="2976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29176F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0C27" w:rsidRPr="00906C9B" w14:paraId="7712411B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11E011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CDA45F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(обеденный зал)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27B330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0E0C27" w:rsidRPr="00906C9B" w14:paraId="4CC4032D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588EA4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64D75B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 xml:space="preserve"> № 6 (Слесарная мастерская электромонтёров)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A6BD96" w14:textId="77777777" w:rsidR="000E0C27" w:rsidRPr="00906C9B" w:rsidRDefault="000E0C27" w:rsidP="005F77D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</w:tr>
      <w:tr w:rsidR="000E0C27" w:rsidRPr="00906C9B" w14:paraId="7964F2DF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BAAD77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9D7916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 №1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3B0614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0E0C27" w:rsidRPr="00906C9B" w14:paraId="5CE7D31C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C64B66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476198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 №2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77E061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0E0C27" w:rsidRPr="00906C9B" w14:paraId="0FFBA6FF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9ACC43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9B002F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 №3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62B662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0E0C27" w:rsidRPr="00906C9B" w14:paraId="3E44F3CC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423800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6B3267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 №4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7965D9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0E0C27" w:rsidRPr="00906C9B" w14:paraId="09CE38BA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49BB43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A1F799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 (для хранения ТМЦ) №5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A45E9B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0E0C27" w:rsidRPr="00906C9B" w14:paraId="1B4A1A7E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2F7EF" w14:textId="77777777" w:rsidR="000E0C27" w:rsidRPr="00906C9B" w:rsidRDefault="000E0C27" w:rsidP="005F77D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CE66CA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9: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Терско-Камовский</w:t>
            </w:r>
            <w:proofErr w:type="spellEnd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Кустовая площадка №79 Буровая установка БУ 320-ЭК, зав. № 030</w:t>
            </w:r>
          </w:p>
        </w:tc>
      </w:tr>
      <w:tr w:rsidR="000E0C27" w:rsidRPr="00906C9B" w14:paraId="62A2D6FB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E715B7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38BAF7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43 вагона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695306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0E0C27" w:rsidRPr="00906C9B" w14:paraId="6B2B9B4E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E582B" w14:textId="77777777" w:rsidR="000E0C27" w:rsidRPr="00906C9B" w:rsidRDefault="000E0C27" w:rsidP="005F77D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291C32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10: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Бригада КРС № 1</w:t>
            </w:r>
          </w:p>
        </w:tc>
      </w:tr>
      <w:tr w:rsidR="000E0C27" w:rsidRPr="00906C9B" w14:paraId="35439F2B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F1E3D2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D92BC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5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B2E68E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0E0C27" w:rsidRPr="00906C9B" w14:paraId="28B3D4BB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3DF654" w14:textId="77777777" w:rsidR="000E0C27" w:rsidRPr="00906C9B" w:rsidRDefault="000E0C27" w:rsidP="005F77D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20002F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11: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Бригада КРС № 2</w:t>
            </w:r>
          </w:p>
        </w:tc>
      </w:tr>
      <w:tr w:rsidR="000E0C27" w:rsidRPr="00906C9B" w14:paraId="26D6A009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F4D29E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40B237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5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01D860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0E0C27" w:rsidRPr="00906C9B" w14:paraId="4E1C4336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C645D9" w14:textId="77777777" w:rsidR="000E0C27" w:rsidRPr="00906C9B" w:rsidRDefault="000E0C27" w:rsidP="005F77D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7261BC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12: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Бригада КРС № 3</w:t>
            </w:r>
          </w:p>
        </w:tc>
      </w:tr>
      <w:tr w:rsidR="000E0C27" w:rsidRPr="00906C9B" w14:paraId="08EB0AA5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4B4742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F9843F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 xml:space="preserve"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</w:t>
            </w:r>
            <w:r w:rsidRPr="00906C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8</w:t>
            </w: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 xml:space="preserve">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53337C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0E0C27" w:rsidRPr="00906C9B" w14:paraId="12FE6B3D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041350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65C6D2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892933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E0C27" w:rsidRPr="00906C9B" w14:paraId="1EB69630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64B13E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F06633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(сушилка)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8D81BB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E0C27" w:rsidRPr="00906C9B" w14:paraId="6FA6D350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AC6C34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FECA5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(столовая)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E6430A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E0C27" w:rsidRPr="00906C9B" w14:paraId="747B8CD3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05877D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2BC81C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Производственное мобильное здание (инструментальный вагон)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A8C432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E0C27" w:rsidRPr="00906C9B" w14:paraId="371511B9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2D6729D" w14:textId="77777777" w:rsidR="000E0C27" w:rsidRPr="00906C9B" w:rsidRDefault="000E0C27" w:rsidP="005F77D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7F7C388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13: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Бригада КРС № 4</w:t>
            </w:r>
          </w:p>
        </w:tc>
      </w:tr>
      <w:tr w:rsidR="000E0C27" w:rsidRPr="00906C9B" w14:paraId="33D9A9A0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E55AD77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EC7E1A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5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AE9D69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0E0C27" w:rsidRPr="00906C9B" w14:paraId="0BAAB352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04D28DB" w14:textId="77777777" w:rsidR="000E0C27" w:rsidRPr="00906C9B" w:rsidRDefault="000E0C27" w:rsidP="005F77D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252934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14: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Бригада КРС № 5</w:t>
            </w:r>
          </w:p>
        </w:tc>
      </w:tr>
      <w:tr w:rsidR="000E0C27" w:rsidRPr="00906C9B" w14:paraId="46248790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EADF4FB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9C10C1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5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3BB892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0E0C27" w:rsidRPr="00906C9B" w14:paraId="71139360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7186F1" w14:textId="77777777" w:rsidR="000E0C27" w:rsidRPr="00906C9B" w:rsidRDefault="000E0C27" w:rsidP="005F77D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852870B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15: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Бригада КРС № 6</w:t>
            </w:r>
          </w:p>
        </w:tc>
      </w:tr>
      <w:tr w:rsidR="000E0C27" w:rsidRPr="00906C9B" w14:paraId="7A4F41C3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709CDAD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242CCD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5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D7B532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0E0C27" w:rsidRPr="00906C9B" w14:paraId="1D8838B0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D9AC6C2" w14:textId="77777777" w:rsidR="000E0C27" w:rsidRPr="00906C9B" w:rsidRDefault="000E0C27" w:rsidP="005F77D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C7D020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18: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Терско-Камовский</w:t>
            </w:r>
            <w:proofErr w:type="spellEnd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лицензионный участок, Кустовая площадка ТК-184, Буровая установка БУ-500/320Э-БМЧ зав.№14940</w:t>
            </w:r>
          </w:p>
        </w:tc>
      </w:tr>
      <w:tr w:rsidR="000E0C27" w:rsidRPr="00906C9B" w14:paraId="396F02B8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DF38258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DC2B9B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36 вагонов на 1 пульт)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81B7A6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0E0C27" w:rsidRPr="00906C9B" w14:paraId="34BE54DD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C81526" w14:textId="77777777" w:rsidR="000E0C27" w:rsidRPr="00906C9B" w:rsidRDefault="000E0C27" w:rsidP="005F77D3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E03783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10" w:name="_Hlk162866586"/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Объект № 19:</w:t>
            </w:r>
            <w:r w:rsidRPr="00906C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разведочная скважина Юр-41</w:t>
            </w:r>
            <w:bookmarkEnd w:id="10"/>
          </w:p>
        </w:tc>
      </w:tr>
      <w:tr w:rsidR="000E0C27" w:rsidRPr="00906C9B" w14:paraId="2BF8D960" w14:textId="77777777" w:rsidTr="008153BF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6593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77BB9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38 вагонов на 1 пульт)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5D0F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0E0C27" w:rsidRPr="00906C9B" w14:paraId="730CB633" w14:textId="77777777" w:rsidTr="008153BF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7F1F3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9A1FD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Складское мобильное здание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2EEB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E0C27" w:rsidRPr="00906C9B" w14:paraId="51511CEA" w14:textId="77777777" w:rsidTr="008153BF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B6B1A5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C9EF2C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Мобильное здание (пункт обогрева персонала)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E9117F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E0C27" w:rsidRPr="00906C9B" w14:paraId="36408875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CF11E7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EE9D0A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0B6579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E0C27" w:rsidRPr="00906C9B" w14:paraId="016F6F49" w14:textId="77777777" w:rsidTr="008153BF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BFBE81" w14:textId="77777777" w:rsidR="000E0C27" w:rsidRPr="00906C9B" w:rsidRDefault="000E0C27" w:rsidP="005F77D3">
            <w:pPr>
              <w:pStyle w:val="a4"/>
              <w:numPr>
                <w:ilvl w:val="0"/>
                <w:numId w:val="2"/>
              </w:numPr>
              <w:tabs>
                <w:tab w:val="left" w:pos="314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FC3813" w14:textId="77777777" w:rsidR="000E0C27" w:rsidRPr="00906C9B" w:rsidRDefault="000E0C27" w:rsidP="005F77D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Административное мобильное здание (</w:t>
            </w:r>
            <w:proofErr w:type="spellStart"/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культбудка</w:t>
            </w:r>
            <w:proofErr w:type="spellEnd"/>
            <w:r w:rsidRPr="00906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0093F" w14:textId="77777777" w:rsidR="000E0C27" w:rsidRPr="00906C9B" w:rsidRDefault="000E0C27" w:rsidP="005F7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C9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14:paraId="2B0CFC3E" w14:textId="77777777" w:rsidR="000E0C27" w:rsidRPr="00CB6B20" w:rsidRDefault="000E0C27" w:rsidP="000E0C27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359D42" w14:textId="77777777" w:rsidR="000E0C27" w:rsidRPr="0093569D" w:rsidRDefault="000E0C27" w:rsidP="000E0C27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241569" w14:textId="4BCD13FC" w:rsidR="00E328FD" w:rsidRPr="000E0C27" w:rsidRDefault="00E328FD" w:rsidP="000E0C27"/>
    <w:sectPr w:rsidR="00E328FD" w:rsidRPr="000E0C27" w:rsidSect="005D549A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69CD9" w14:textId="77777777" w:rsidR="000E0C27" w:rsidRDefault="000E0C27" w:rsidP="000E0C27">
      <w:pPr>
        <w:spacing w:after="0" w:line="240" w:lineRule="auto"/>
      </w:pPr>
      <w:r>
        <w:separator/>
      </w:r>
    </w:p>
  </w:endnote>
  <w:endnote w:type="continuationSeparator" w:id="0">
    <w:p w14:paraId="6F57B8A9" w14:textId="77777777" w:rsidR="000E0C27" w:rsidRDefault="000E0C27" w:rsidP="000E0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929849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0F58834" w14:textId="5778231C" w:rsidR="000E0C27" w:rsidRPr="000E0C27" w:rsidRDefault="000E0C27" w:rsidP="000E0C27">
        <w:pPr>
          <w:pStyle w:val="a9"/>
          <w:jc w:val="right"/>
          <w:rPr>
            <w:rFonts w:ascii="Times New Roman" w:hAnsi="Times New Roman"/>
          </w:rPr>
        </w:pPr>
        <w:r w:rsidRPr="000E0C27">
          <w:rPr>
            <w:rFonts w:ascii="Times New Roman" w:hAnsi="Times New Roman"/>
          </w:rPr>
          <w:fldChar w:fldCharType="begin"/>
        </w:r>
        <w:r w:rsidRPr="000E0C27">
          <w:rPr>
            <w:rFonts w:ascii="Times New Roman" w:hAnsi="Times New Roman"/>
          </w:rPr>
          <w:instrText>PAGE   \* MERGEFORMAT</w:instrText>
        </w:r>
        <w:r w:rsidRPr="000E0C27">
          <w:rPr>
            <w:rFonts w:ascii="Times New Roman" w:hAnsi="Times New Roman"/>
          </w:rPr>
          <w:fldChar w:fldCharType="separate"/>
        </w:r>
        <w:r w:rsidRPr="000E0C27">
          <w:rPr>
            <w:rFonts w:ascii="Times New Roman" w:hAnsi="Times New Roman"/>
          </w:rPr>
          <w:t>2</w:t>
        </w:r>
        <w:r w:rsidRPr="000E0C27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63B25" w14:textId="77777777" w:rsidR="000E0C27" w:rsidRDefault="000E0C27" w:rsidP="000E0C27">
      <w:pPr>
        <w:spacing w:after="0" w:line="240" w:lineRule="auto"/>
      </w:pPr>
      <w:r>
        <w:separator/>
      </w:r>
    </w:p>
  </w:footnote>
  <w:footnote w:type="continuationSeparator" w:id="0">
    <w:p w14:paraId="624DED22" w14:textId="77777777" w:rsidR="000E0C27" w:rsidRDefault="000E0C27" w:rsidP="000E0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7205"/>
    <w:multiLevelType w:val="hybridMultilevel"/>
    <w:tmpl w:val="02F613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C358CA"/>
    <w:multiLevelType w:val="hybridMultilevel"/>
    <w:tmpl w:val="945E4446"/>
    <w:lvl w:ilvl="0" w:tplc="799E1C3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37B"/>
    <w:rsid w:val="000E0C27"/>
    <w:rsid w:val="001319B0"/>
    <w:rsid w:val="0015136F"/>
    <w:rsid w:val="001A25CA"/>
    <w:rsid w:val="00242436"/>
    <w:rsid w:val="002516D4"/>
    <w:rsid w:val="0026271E"/>
    <w:rsid w:val="00352287"/>
    <w:rsid w:val="003858FB"/>
    <w:rsid w:val="00397FAA"/>
    <w:rsid w:val="004D67A5"/>
    <w:rsid w:val="0051315A"/>
    <w:rsid w:val="00521C23"/>
    <w:rsid w:val="0054563C"/>
    <w:rsid w:val="00575683"/>
    <w:rsid w:val="0058077F"/>
    <w:rsid w:val="0058507D"/>
    <w:rsid w:val="005D549A"/>
    <w:rsid w:val="005F77D3"/>
    <w:rsid w:val="00623EBB"/>
    <w:rsid w:val="00650590"/>
    <w:rsid w:val="0066237B"/>
    <w:rsid w:val="00667CB4"/>
    <w:rsid w:val="007B12A3"/>
    <w:rsid w:val="0084688A"/>
    <w:rsid w:val="00883970"/>
    <w:rsid w:val="0093569D"/>
    <w:rsid w:val="0097247F"/>
    <w:rsid w:val="009C5A2D"/>
    <w:rsid w:val="009E266B"/>
    <w:rsid w:val="009F6769"/>
    <w:rsid w:val="00A56BDD"/>
    <w:rsid w:val="00A65119"/>
    <w:rsid w:val="00A678D6"/>
    <w:rsid w:val="00AD7599"/>
    <w:rsid w:val="00AE7238"/>
    <w:rsid w:val="00B64DBC"/>
    <w:rsid w:val="00BC00AB"/>
    <w:rsid w:val="00C10989"/>
    <w:rsid w:val="00C125D0"/>
    <w:rsid w:val="00C30DF7"/>
    <w:rsid w:val="00C33973"/>
    <w:rsid w:val="00C94381"/>
    <w:rsid w:val="00CB6B20"/>
    <w:rsid w:val="00CF797D"/>
    <w:rsid w:val="00D17C2E"/>
    <w:rsid w:val="00D42A74"/>
    <w:rsid w:val="00D802E7"/>
    <w:rsid w:val="00DE46CA"/>
    <w:rsid w:val="00E04E91"/>
    <w:rsid w:val="00E328FD"/>
    <w:rsid w:val="00E361D6"/>
    <w:rsid w:val="00E802E0"/>
    <w:rsid w:val="00EC317B"/>
    <w:rsid w:val="00F15DCA"/>
    <w:rsid w:val="00FD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8415"/>
  <w15:chartTrackingRefBased/>
  <w15:docId w15:val="{FA088BDD-1E94-43C4-936B-7F9F86B8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0C27"/>
  </w:style>
  <w:style w:type="paragraph" w:styleId="1">
    <w:name w:val="heading 1"/>
    <w:next w:val="a"/>
    <w:link w:val="10"/>
    <w:uiPriority w:val="9"/>
    <w:qFormat/>
    <w:rsid w:val="00575683"/>
    <w:pPr>
      <w:spacing w:before="120" w:after="120" w:line="264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575683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575683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575683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575683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30DF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5683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5683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5683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75683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styleId="21">
    <w:name w:val="toc 2"/>
    <w:next w:val="a"/>
    <w:link w:val="22"/>
    <w:uiPriority w:val="39"/>
    <w:rsid w:val="00575683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575683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575683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6">
    <w:name w:val="Текст выноски Знак"/>
    <w:basedOn w:val="a0"/>
    <w:link w:val="a7"/>
    <w:rsid w:val="00575683"/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a7">
    <w:name w:val="Balloon Text"/>
    <w:basedOn w:val="a"/>
    <w:link w:val="a6"/>
    <w:rsid w:val="00575683"/>
    <w:pPr>
      <w:spacing w:after="0" w:line="240" w:lineRule="auto"/>
    </w:pPr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7">
    <w:name w:val="toc 7"/>
    <w:next w:val="a"/>
    <w:link w:val="70"/>
    <w:uiPriority w:val="39"/>
    <w:rsid w:val="00575683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9">
    <w:name w:val="footer"/>
    <w:basedOn w:val="a"/>
    <w:link w:val="a8"/>
    <w:uiPriority w:val="99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next w:val="a"/>
    <w:link w:val="32"/>
    <w:uiPriority w:val="39"/>
    <w:rsid w:val="00575683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1">
    <w:name w:val="Гиперссылка1"/>
    <w:link w:val="aa"/>
    <w:rsid w:val="00575683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a">
    <w:name w:val="Hyperlink"/>
    <w:link w:val="11"/>
    <w:rsid w:val="00575683"/>
    <w:rPr>
      <w:rFonts w:eastAsia="Times New Roman" w:cs="Times New Roman"/>
      <w:color w:val="0000FF"/>
      <w:szCs w:val="20"/>
      <w:u w:val="single"/>
      <w:lang w:eastAsia="ru-RU"/>
    </w:rPr>
  </w:style>
  <w:style w:type="paragraph" w:styleId="12">
    <w:name w:val="toc 1"/>
    <w:next w:val="a"/>
    <w:link w:val="13"/>
    <w:uiPriority w:val="39"/>
    <w:rsid w:val="00575683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3">
    <w:name w:val="Оглавление 1 Знак"/>
    <w:link w:val="12"/>
    <w:uiPriority w:val="3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9">
    <w:name w:val="toc 9"/>
    <w:next w:val="a"/>
    <w:link w:val="90"/>
    <w:uiPriority w:val="39"/>
    <w:rsid w:val="00575683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575683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header"/>
    <w:basedOn w:val="a"/>
    <w:link w:val="ab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51">
    <w:name w:val="toc 5"/>
    <w:next w:val="a"/>
    <w:link w:val="52"/>
    <w:uiPriority w:val="39"/>
    <w:rsid w:val="00575683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e"/>
    <w:uiPriority w:val="11"/>
    <w:rsid w:val="00575683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e">
    <w:name w:val="Subtitle"/>
    <w:next w:val="a"/>
    <w:link w:val="ad"/>
    <w:uiPriority w:val="11"/>
    <w:qFormat/>
    <w:rsid w:val="00575683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">
    <w:name w:val="Заголовок Знак"/>
    <w:basedOn w:val="a0"/>
    <w:link w:val="af0"/>
    <w:uiPriority w:val="10"/>
    <w:rsid w:val="00575683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styleId="af0">
    <w:name w:val="Title"/>
    <w:next w:val="a"/>
    <w:link w:val="af"/>
    <w:uiPriority w:val="10"/>
    <w:qFormat/>
    <w:rsid w:val="00575683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7B1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Анастасия Алексеевна</dc:creator>
  <cp:keywords/>
  <dc:description/>
  <cp:lastModifiedBy>Васильева Анастасия Алексеевна</cp:lastModifiedBy>
  <cp:revision>44</cp:revision>
  <dcterms:created xsi:type="dcterms:W3CDTF">2023-10-27T02:42:00Z</dcterms:created>
  <dcterms:modified xsi:type="dcterms:W3CDTF">2024-04-03T08:28:00Z</dcterms:modified>
</cp:coreProperties>
</file>