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:rsidR="003B473F" w:rsidRPr="009473D9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473D9">
        <w:object w:dxaOrig="7951" w:dyaOrig="2640" w14:anchorId="2D9F8D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55695871" r:id="rId9"/>
        </w:object>
      </w:r>
    </w:p>
    <w:p w:rsidR="00ED1AD9" w:rsidRPr="009473D9" w:rsidRDefault="009743B6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12827</wp:posOffset>
            </wp:positionH>
            <wp:positionV relativeFrom="paragraph">
              <wp:posOffset>14021</wp:posOffset>
            </wp:positionV>
            <wp:extent cx="2509114" cy="1522514"/>
            <wp:effectExtent l="0" t="0" r="5715" b="190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1" t="31179" r="60186" b="33057"/>
                    <a:stretch/>
                  </pic:blipFill>
                  <pic:spPr bwMode="auto">
                    <a:xfrm>
                      <a:off x="0" y="0"/>
                      <a:ext cx="2510670" cy="15234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1AD9" w:rsidRPr="009473D9">
        <w:rPr>
          <w:rFonts w:ascii="Arial" w:hAnsi="Arial" w:cs="Arial"/>
          <w:b/>
          <w:sz w:val="20"/>
          <w:szCs w:val="20"/>
        </w:rPr>
        <w:t>УТВЕРЖДЕН</w:t>
      </w:r>
      <w:r w:rsidR="0085539A" w:rsidRPr="009473D9">
        <w:rPr>
          <w:rFonts w:ascii="Arial" w:hAnsi="Arial" w:cs="Arial"/>
          <w:b/>
          <w:sz w:val="20"/>
          <w:szCs w:val="20"/>
        </w:rPr>
        <w:t>О</w:t>
      </w:r>
    </w:p>
    <w:p w:rsidR="00D8230B" w:rsidRPr="009473D9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473D9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9473D9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:rsidR="00ED1AD9" w:rsidRPr="009473D9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473D9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9473D9">
        <w:rPr>
          <w:rFonts w:ascii="Arial" w:hAnsi="Arial" w:cs="Arial"/>
          <w:b/>
          <w:sz w:val="20"/>
          <w:szCs w:val="20"/>
        </w:rPr>
        <w:t>«</w:t>
      </w:r>
      <w:r w:rsidR="005930DB">
        <w:rPr>
          <w:rFonts w:ascii="Arial" w:hAnsi="Arial" w:cs="Arial"/>
          <w:b/>
          <w:sz w:val="20"/>
          <w:szCs w:val="20"/>
        </w:rPr>
        <w:t>20</w:t>
      </w:r>
      <w:r w:rsidRPr="009473D9">
        <w:rPr>
          <w:rFonts w:ascii="Arial" w:hAnsi="Arial" w:cs="Arial"/>
          <w:b/>
          <w:sz w:val="20"/>
          <w:szCs w:val="20"/>
        </w:rPr>
        <w:t>»</w:t>
      </w:r>
      <w:r w:rsidR="008F6127" w:rsidRPr="009473D9">
        <w:rPr>
          <w:rFonts w:ascii="Arial" w:hAnsi="Arial" w:cs="Arial"/>
          <w:b/>
          <w:sz w:val="20"/>
          <w:szCs w:val="20"/>
        </w:rPr>
        <w:t xml:space="preserve"> </w:t>
      </w:r>
      <w:r w:rsidR="005930DB">
        <w:rPr>
          <w:rFonts w:ascii="Arial" w:hAnsi="Arial" w:cs="Arial"/>
          <w:b/>
          <w:sz w:val="20"/>
          <w:szCs w:val="20"/>
        </w:rPr>
        <w:t>июня</w:t>
      </w:r>
      <w:r w:rsidRPr="009473D9">
        <w:rPr>
          <w:rFonts w:ascii="Arial" w:hAnsi="Arial" w:cs="Arial"/>
          <w:b/>
          <w:sz w:val="20"/>
          <w:szCs w:val="20"/>
        </w:rPr>
        <w:t xml:space="preserve"> 20</w:t>
      </w:r>
      <w:r w:rsidR="005930DB">
        <w:rPr>
          <w:rFonts w:ascii="Arial" w:hAnsi="Arial" w:cs="Arial"/>
          <w:b/>
          <w:sz w:val="20"/>
          <w:szCs w:val="20"/>
        </w:rPr>
        <w:t>23</w:t>
      </w:r>
      <w:r w:rsidR="008F6127" w:rsidRPr="009473D9">
        <w:rPr>
          <w:rFonts w:ascii="Arial" w:hAnsi="Arial" w:cs="Arial"/>
          <w:b/>
          <w:sz w:val="20"/>
          <w:szCs w:val="20"/>
        </w:rPr>
        <w:t xml:space="preserve"> </w:t>
      </w:r>
      <w:r w:rsidRPr="009473D9">
        <w:rPr>
          <w:rFonts w:ascii="Arial" w:hAnsi="Arial" w:cs="Arial"/>
          <w:b/>
          <w:sz w:val="20"/>
          <w:szCs w:val="20"/>
        </w:rPr>
        <w:t xml:space="preserve">г. № </w:t>
      </w:r>
      <w:r w:rsidR="005930DB">
        <w:rPr>
          <w:rFonts w:ascii="Arial" w:hAnsi="Arial" w:cs="Arial"/>
          <w:b/>
          <w:sz w:val="20"/>
          <w:szCs w:val="20"/>
        </w:rPr>
        <w:t>717</w:t>
      </w:r>
      <w:r w:rsidRPr="009473D9">
        <w:rPr>
          <w:rFonts w:ascii="Arial" w:hAnsi="Arial" w:cs="Arial"/>
          <w:b/>
          <w:sz w:val="20"/>
          <w:szCs w:val="20"/>
        </w:rPr>
        <w:t xml:space="preserve"> </w:t>
      </w:r>
    </w:p>
    <w:p w:rsidR="00ED1AD9" w:rsidRPr="009473D9" w:rsidRDefault="00ED1AD9" w:rsidP="004D2046">
      <w:pPr>
        <w:pStyle w:val="a6"/>
        <w:spacing w:line="360" w:lineRule="auto"/>
        <w:ind w:left="5387"/>
      </w:pPr>
      <w:r w:rsidRPr="009473D9">
        <w:rPr>
          <w:rFonts w:ascii="Arial" w:hAnsi="Arial" w:cs="Arial"/>
          <w:b/>
          <w:sz w:val="20"/>
          <w:szCs w:val="20"/>
        </w:rPr>
        <w:t>Введен</w:t>
      </w:r>
      <w:r w:rsidR="0085539A" w:rsidRPr="009473D9">
        <w:rPr>
          <w:rFonts w:ascii="Arial" w:hAnsi="Arial" w:cs="Arial"/>
          <w:b/>
          <w:sz w:val="20"/>
          <w:szCs w:val="20"/>
        </w:rPr>
        <w:t>о</w:t>
      </w:r>
      <w:r w:rsidRPr="009473D9">
        <w:rPr>
          <w:rFonts w:ascii="Arial" w:hAnsi="Arial" w:cs="Arial"/>
          <w:b/>
          <w:sz w:val="20"/>
          <w:szCs w:val="20"/>
        </w:rPr>
        <w:t xml:space="preserve"> в действие </w:t>
      </w:r>
      <w:r w:rsidR="0085539A" w:rsidRPr="009473D9">
        <w:rPr>
          <w:rFonts w:ascii="Arial" w:hAnsi="Arial" w:cs="Arial"/>
          <w:b/>
          <w:sz w:val="20"/>
          <w:szCs w:val="20"/>
        </w:rPr>
        <w:t>с «</w:t>
      </w:r>
      <w:r w:rsidR="005930DB">
        <w:rPr>
          <w:rFonts w:ascii="Arial" w:hAnsi="Arial" w:cs="Arial"/>
          <w:b/>
          <w:sz w:val="20"/>
          <w:szCs w:val="20"/>
        </w:rPr>
        <w:t>20</w:t>
      </w:r>
      <w:r w:rsidR="0085539A" w:rsidRPr="009473D9">
        <w:rPr>
          <w:rFonts w:ascii="Arial" w:hAnsi="Arial" w:cs="Arial"/>
          <w:b/>
          <w:sz w:val="20"/>
          <w:szCs w:val="20"/>
        </w:rPr>
        <w:t xml:space="preserve">» </w:t>
      </w:r>
      <w:r w:rsidR="005930DB">
        <w:rPr>
          <w:rFonts w:ascii="Arial" w:hAnsi="Arial" w:cs="Arial"/>
          <w:b/>
          <w:sz w:val="20"/>
          <w:szCs w:val="20"/>
        </w:rPr>
        <w:t>июня</w:t>
      </w:r>
      <w:r w:rsidR="00471B6E" w:rsidRPr="009473D9">
        <w:rPr>
          <w:rFonts w:ascii="Arial" w:hAnsi="Arial" w:cs="Arial"/>
          <w:b/>
          <w:sz w:val="20"/>
          <w:szCs w:val="20"/>
        </w:rPr>
        <w:t xml:space="preserve"> 20</w:t>
      </w:r>
      <w:r w:rsidR="005930DB">
        <w:rPr>
          <w:rFonts w:ascii="Arial" w:hAnsi="Arial" w:cs="Arial"/>
          <w:b/>
          <w:sz w:val="20"/>
          <w:szCs w:val="20"/>
        </w:rPr>
        <w:t>23</w:t>
      </w:r>
      <w:r w:rsidR="000946EC" w:rsidRPr="009473D9">
        <w:rPr>
          <w:rFonts w:ascii="Arial" w:hAnsi="Arial" w:cs="Arial"/>
          <w:b/>
          <w:sz w:val="20"/>
          <w:szCs w:val="20"/>
        </w:rPr>
        <w:t xml:space="preserve"> г.</w:t>
      </w:r>
    </w:p>
    <w:p w:rsidR="004758E8" w:rsidRPr="009473D9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:rsidR="00ED1AD9" w:rsidRPr="009473D9" w:rsidRDefault="00ED1AD9" w:rsidP="00804E34">
      <w:pPr>
        <w:jc w:val="center"/>
      </w:pPr>
    </w:p>
    <w:p w:rsidR="008F6127" w:rsidRPr="009473D9" w:rsidRDefault="008F6127" w:rsidP="00804E34">
      <w:pPr>
        <w:jc w:val="center"/>
      </w:pPr>
    </w:p>
    <w:p w:rsidR="008F6127" w:rsidRPr="009473D9" w:rsidRDefault="008F6127" w:rsidP="00804E34">
      <w:pPr>
        <w:jc w:val="center"/>
      </w:pPr>
    </w:p>
    <w:p w:rsidR="008F6127" w:rsidRPr="009473D9" w:rsidRDefault="008F6127" w:rsidP="00804E34">
      <w:pPr>
        <w:jc w:val="center"/>
      </w:pPr>
    </w:p>
    <w:p w:rsidR="008F6127" w:rsidRPr="009473D9" w:rsidRDefault="008F6127" w:rsidP="00804E34">
      <w:pPr>
        <w:jc w:val="center"/>
      </w:pPr>
    </w:p>
    <w:p w:rsidR="00ED1AD9" w:rsidRPr="009473D9" w:rsidRDefault="00ED1AD9" w:rsidP="00804E34">
      <w:pPr>
        <w:jc w:val="center"/>
      </w:pPr>
    </w:p>
    <w:p w:rsidR="00ED1AD9" w:rsidRPr="009473D9" w:rsidRDefault="00ED1AD9" w:rsidP="00804E34">
      <w:pPr>
        <w:jc w:val="center"/>
      </w:pPr>
    </w:p>
    <w:p w:rsidR="00804E34" w:rsidRPr="009473D9" w:rsidRDefault="00804E34" w:rsidP="00804E34">
      <w:pPr>
        <w:jc w:val="center"/>
      </w:pPr>
    </w:p>
    <w:p w:rsidR="00804E34" w:rsidRPr="009473D9" w:rsidRDefault="00804E34" w:rsidP="00804E34">
      <w:pPr>
        <w:jc w:val="center"/>
      </w:pPr>
    </w:p>
    <w:p w:rsidR="00804E34" w:rsidRPr="009473D9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473D9" w:rsidTr="00583E1E">
        <w:tc>
          <w:tcPr>
            <w:tcW w:w="5000" w:type="pct"/>
            <w:tcBorders>
              <w:bottom w:val="single" w:sz="12" w:space="0" w:color="0070C0"/>
            </w:tcBorders>
          </w:tcPr>
          <w:p w:rsidR="001B5B9B" w:rsidRPr="009473D9" w:rsidRDefault="0085539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473D9">
              <w:rPr>
                <w:rFonts w:ascii="Arial" w:hAnsi="Arial" w:cs="Arial"/>
                <w:b/>
                <w:spacing w:val="-4"/>
                <w:sz w:val="26"/>
                <w:szCs w:val="26"/>
              </w:rPr>
              <w:t>ПОЛОЖЕНИЕ</w:t>
            </w:r>
            <w:r w:rsidR="003301A8" w:rsidRPr="009473D9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9473D9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9473D9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:rsidR="001B5B9B" w:rsidRPr="009473D9" w:rsidRDefault="00D53400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ОРГАНИЗАЦИЯ</w:t>
            </w:r>
            <w:r w:rsidR="00F5775D" w:rsidRPr="009473D9">
              <w:rPr>
                <w:rFonts w:ascii="Arial" w:hAnsi="Arial" w:cs="Arial"/>
                <w:b/>
                <w:sz w:val="32"/>
                <w:szCs w:val="32"/>
              </w:rPr>
              <w:t xml:space="preserve"> БЕЗОПАСНОГО ПРОИЗВОДСТВА ОДНОВРЕМЕННЫХ РАБОТ НА КУСТОВЫХ ПЛОЩАДКАХ СКВАЖИН</w:t>
            </w:r>
          </w:p>
        </w:tc>
      </w:tr>
      <w:tr w:rsidR="001B5B9B" w:rsidRPr="009473D9" w:rsidTr="00583E1E">
        <w:tc>
          <w:tcPr>
            <w:tcW w:w="5000" w:type="pct"/>
          </w:tcPr>
          <w:p w:rsidR="001B5B9B" w:rsidRPr="009473D9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473D9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5930DB" w:rsidRPr="005930DB">
              <w:rPr>
                <w:rFonts w:ascii="Arial" w:hAnsi="Arial" w:cs="Arial"/>
                <w:b/>
                <w:caps/>
              </w:rPr>
              <w:t>П3-05 Р-1242 ЮЛ-428</w:t>
            </w:r>
          </w:p>
        </w:tc>
      </w:tr>
      <w:tr w:rsidR="001B5B9B" w:rsidRPr="009473D9" w:rsidTr="00583E1E">
        <w:tc>
          <w:tcPr>
            <w:tcW w:w="5000" w:type="pct"/>
          </w:tcPr>
          <w:p w:rsidR="001B5B9B" w:rsidRPr="009473D9" w:rsidRDefault="001B5B9B" w:rsidP="00F5775D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9473D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1425FA" w:rsidRPr="009473D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:rsidR="00ED1AD9" w:rsidRPr="009473D9" w:rsidRDefault="00ED1AD9" w:rsidP="007E6A8A">
      <w:pPr>
        <w:jc w:val="center"/>
      </w:pPr>
    </w:p>
    <w:p w:rsidR="00ED1AD9" w:rsidRPr="009473D9" w:rsidRDefault="00ED1AD9" w:rsidP="007E6A8A">
      <w:pPr>
        <w:jc w:val="center"/>
      </w:pPr>
    </w:p>
    <w:p w:rsidR="005445C7" w:rsidRPr="009473D9" w:rsidRDefault="005445C7" w:rsidP="007E6A8A">
      <w:pPr>
        <w:jc w:val="center"/>
      </w:pPr>
    </w:p>
    <w:p w:rsidR="005445C7" w:rsidRPr="009473D9" w:rsidRDefault="005445C7" w:rsidP="007E6A8A">
      <w:pPr>
        <w:jc w:val="center"/>
      </w:pPr>
    </w:p>
    <w:p w:rsidR="005445C7" w:rsidRPr="009473D9" w:rsidRDefault="005445C7" w:rsidP="007E6A8A">
      <w:pPr>
        <w:jc w:val="center"/>
      </w:pPr>
    </w:p>
    <w:p w:rsidR="0077135B" w:rsidRPr="009473D9" w:rsidRDefault="0077135B" w:rsidP="0077135B">
      <w:pPr>
        <w:ind w:left="567"/>
        <w:jc w:val="both"/>
        <w:rPr>
          <w:sz w:val="20"/>
          <w:szCs w:val="20"/>
        </w:rPr>
      </w:pPr>
    </w:p>
    <w:p w:rsidR="005445C7" w:rsidRPr="009473D9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:rsidR="0085539A" w:rsidRPr="009473D9" w:rsidRDefault="0085539A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F5775D" w:rsidRPr="009473D9" w:rsidRDefault="00F5775D" w:rsidP="007E6A8A">
      <w:pPr>
        <w:jc w:val="center"/>
      </w:pPr>
    </w:p>
    <w:p w:rsidR="0085539A" w:rsidRPr="009473D9" w:rsidRDefault="0085539A" w:rsidP="007E6A8A">
      <w:pPr>
        <w:jc w:val="center"/>
      </w:pPr>
    </w:p>
    <w:p w:rsidR="0085539A" w:rsidRPr="009473D9" w:rsidRDefault="0085539A" w:rsidP="007E6A8A">
      <w:pPr>
        <w:jc w:val="center"/>
      </w:pPr>
    </w:p>
    <w:p w:rsidR="0085539A" w:rsidRPr="009473D9" w:rsidRDefault="0085539A" w:rsidP="007E6A8A">
      <w:pPr>
        <w:jc w:val="center"/>
      </w:pPr>
    </w:p>
    <w:p w:rsidR="00E70701" w:rsidRPr="009473D9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9473D9">
        <w:rPr>
          <w:rFonts w:ascii="Arial" w:hAnsi="Arial" w:cs="Arial"/>
          <w:b/>
          <w:sz w:val="18"/>
          <w:szCs w:val="18"/>
        </w:rPr>
        <w:t>Г</w:t>
      </w:r>
      <w:r w:rsidR="00E70701" w:rsidRPr="009473D9">
        <w:rPr>
          <w:rFonts w:ascii="Arial" w:hAnsi="Arial" w:cs="Arial"/>
          <w:b/>
          <w:sz w:val="18"/>
          <w:szCs w:val="18"/>
        </w:rPr>
        <w:t>. КРАСНОЯРСК</w:t>
      </w:r>
    </w:p>
    <w:p w:rsidR="00607BFD" w:rsidRPr="009473D9" w:rsidRDefault="0085539A" w:rsidP="00EA3EB0">
      <w:pPr>
        <w:jc w:val="center"/>
      </w:pPr>
      <w:r w:rsidRPr="009473D9">
        <w:rPr>
          <w:rFonts w:ascii="Arial" w:hAnsi="Arial" w:cs="Arial"/>
          <w:b/>
          <w:sz w:val="18"/>
          <w:szCs w:val="18"/>
        </w:rPr>
        <w:t>20</w:t>
      </w:r>
      <w:r w:rsidR="000C6094" w:rsidRPr="009473D9">
        <w:rPr>
          <w:rFonts w:ascii="Arial" w:hAnsi="Arial" w:cs="Arial"/>
          <w:b/>
          <w:sz w:val="18"/>
          <w:szCs w:val="18"/>
        </w:rPr>
        <w:t>23</w:t>
      </w:r>
    </w:p>
    <w:p w:rsidR="00E70701" w:rsidRPr="009473D9" w:rsidRDefault="00E70701" w:rsidP="00607BFD">
      <w:pPr>
        <w:sectPr w:rsidR="00E70701" w:rsidRPr="009473D9" w:rsidSect="00B65F2D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:rsidR="00E70701" w:rsidRPr="009473D9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473D9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:rsidR="00774672" w:rsidRDefault="00427847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9473D9">
        <w:rPr>
          <w:rFonts w:asciiTheme="majorHAnsi" w:hAnsiTheme="majorHAnsi"/>
        </w:rPr>
        <w:fldChar w:fldCharType="begin"/>
      </w:r>
      <w:r w:rsidRPr="009473D9">
        <w:rPr>
          <w:rFonts w:asciiTheme="majorHAnsi" w:hAnsiTheme="majorHAnsi"/>
        </w:rPr>
        <w:instrText xml:space="preserve"> TOC \o "1-3" \u </w:instrText>
      </w:r>
      <w:r w:rsidRPr="009473D9">
        <w:rPr>
          <w:rFonts w:asciiTheme="majorHAnsi" w:hAnsiTheme="majorHAnsi"/>
        </w:rPr>
        <w:fldChar w:fldCharType="separate"/>
      </w:r>
      <w:r w:rsidR="00774672">
        <w:rPr>
          <w:noProof/>
        </w:rPr>
        <w:t>1. ВВОДНЫЕ ПОЛОЖЕНИЯ</w:t>
      </w:r>
      <w:r w:rsidR="00774672">
        <w:rPr>
          <w:noProof/>
        </w:rPr>
        <w:tab/>
      </w:r>
      <w:r w:rsidR="00774672">
        <w:rPr>
          <w:noProof/>
        </w:rPr>
        <w:fldChar w:fldCharType="begin"/>
      </w:r>
      <w:r w:rsidR="00774672">
        <w:rPr>
          <w:noProof/>
        </w:rPr>
        <w:instrText xml:space="preserve"> PAGEREF _Toc138231147 \h </w:instrText>
      </w:r>
      <w:r w:rsidR="00774672">
        <w:rPr>
          <w:noProof/>
        </w:rPr>
      </w:r>
      <w:r w:rsidR="00774672">
        <w:rPr>
          <w:noProof/>
        </w:rPr>
        <w:fldChar w:fldCharType="separate"/>
      </w:r>
      <w:r w:rsidR="00774672">
        <w:rPr>
          <w:noProof/>
        </w:rPr>
        <w:t>3</w:t>
      </w:r>
      <w:r w:rsidR="00774672"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D52AD4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2.4. </w:t>
      </w:r>
      <w:r w:rsidRPr="00D52AD4">
        <w:rPr>
          <w:rFonts w:eastAsia="Calibri"/>
          <w:noProof/>
        </w:rPr>
        <w:t>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 xml:space="preserve">4. </w:t>
      </w:r>
      <w:r w:rsidRPr="00D52AD4">
        <w:rPr>
          <w:rFonts w:eastAsia="Calibri"/>
          <w:noProof/>
        </w:rPr>
        <w:t>общие требования к проведению одновременных работ на кустовой площадке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ПОРЯДОК ОФОРМЛЕНИЯ ДОКУМЕНТОВ ПРИ ПРОВЕДЕНИИ ОДНОВРЕМЕННЫХ РАБОТ НА КУСТОВЫХ ПЛОЩАДКАХ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ГОТОВНОСТЬ К АВАРИЙНЫМ СИТУАЦИЯМ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Обустройство кустовых площадок и бурение скважин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ОСВОЕНИЕ, ЭКСПЛУАТАЦИЯ И РЕМОНТ СКВАЖИН. ГЕОФИЗИЧЕСКИЕ РАБОТЫ В СКВАЖИНАХ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 РАССЛЕДОВАНИЕ И УЧЕТ НЕСЧАСТНЫХ СЛУЧАЕВ, АВАРИЙ, ПОЖАРОВ И ИНЦИДЕНТОВ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52AD4">
        <w:rPr>
          <w:rFonts w:eastAsia="Calibri"/>
          <w:noProof/>
        </w:rPr>
        <w:t>10.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 w:rsidRPr="00D52AD4">
        <w:rPr>
          <w:rFonts w:eastAsia="Calibri"/>
          <w:noProof/>
        </w:rPr>
        <w:t>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774672" w:rsidRDefault="00774672" w:rsidP="00774672">
      <w:pPr>
        <w:pStyle w:val="13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_Toc138231165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B05AA6" w:rsidRPr="009473D9" w:rsidRDefault="00427847" w:rsidP="00B05AA6">
      <w:pPr>
        <w:tabs>
          <w:tab w:val="right" w:leader="dot" w:pos="9720"/>
        </w:tabs>
        <w:spacing w:before="240" w:after="240"/>
        <w:jc w:val="both"/>
      </w:pPr>
      <w:r w:rsidRPr="009473D9">
        <w:rPr>
          <w:rFonts w:asciiTheme="majorHAnsi" w:hAnsiTheme="majorHAnsi"/>
          <w:sz w:val="20"/>
        </w:rPr>
        <w:fldChar w:fldCharType="end"/>
      </w:r>
    </w:p>
    <w:p w:rsidR="00E91883" w:rsidRPr="009473D9" w:rsidRDefault="00E91883" w:rsidP="00825258">
      <w:pPr>
        <w:pStyle w:val="aff0"/>
        <w:numPr>
          <w:ilvl w:val="0"/>
          <w:numId w:val="8"/>
        </w:numPr>
        <w:tabs>
          <w:tab w:val="left" w:pos="540"/>
          <w:tab w:val="num" w:pos="567"/>
        </w:tabs>
        <w:autoSpaceDE w:val="0"/>
        <w:autoSpaceDN w:val="0"/>
        <w:adjustRightInd w:val="0"/>
        <w:spacing w:before="60" w:after="240"/>
        <w:ind w:left="567" w:hanging="397"/>
        <w:contextualSpacing w:val="0"/>
        <w:jc w:val="both"/>
        <w:sectPr w:rsidR="00E91883" w:rsidRPr="009473D9" w:rsidSect="00B65F2D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:rsidR="00E70701" w:rsidRPr="009473D9" w:rsidRDefault="009D2305">
      <w:pPr>
        <w:pStyle w:val="11"/>
      </w:pPr>
      <w:bookmarkStart w:id="11" w:name="_Toc62128698"/>
      <w:bookmarkStart w:id="12" w:name="_Toc138231147"/>
      <w:r w:rsidRPr="009473D9">
        <w:lastRenderedPageBreak/>
        <w:t xml:space="preserve">1. </w:t>
      </w:r>
      <w:r w:rsidR="00FC222C" w:rsidRPr="009473D9">
        <w:t>ВВОДНЫЕ ПОЛОЖЕНИЯ</w:t>
      </w:r>
      <w:bookmarkEnd w:id="11"/>
      <w:bookmarkEnd w:id="12"/>
    </w:p>
    <w:p w:rsidR="00E70701" w:rsidRPr="009473D9" w:rsidRDefault="008C16F8" w:rsidP="001A46A3">
      <w:pPr>
        <w:pStyle w:val="20"/>
        <w:rPr>
          <w:i/>
        </w:rPr>
      </w:pPr>
      <w:bookmarkStart w:id="13" w:name="_Toc62128699"/>
      <w:bookmarkStart w:id="14" w:name="_Toc138231148"/>
      <w:r w:rsidRPr="009473D9">
        <w:t>НАЗНАЧЕНИЕ</w:t>
      </w:r>
      <w:bookmarkEnd w:id="13"/>
      <w:bookmarkEnd w:id="14"/>
    </w:p>
    <w:p w:rsidR="00C271E4" w:rsidRPr="009473D9" w:rsidRDefault="0085539A" w:rsidP="00AE73B9">
      <w:pPr>
        <w:spacing w:before="240" w:after="240"/>
        <w:jc w:val="both"/>
      </w:pPr>
      <w:r w:rsidRPr="009473D9">
        <w:t xml:space="preserve">Настоящее Положение устанавливает </w:t>
      </w:r>
      <w:r w:rsidR="000C6094" w:rsidRPr="009473D9">
        <w:t>основополагающие требования по ведению одновременных работ в условиях высокой концентрации опасных производственных объектов на ограниченной территории при совмещении во времени технологических операций по бурению, обустройству, освоению, эксплуатации и ремонту скважин на кустовых площадках</w:t>
      </w:r>
      <w:r w:rsidRPr="009473D9">
        <w:t xml:space="preserve"> ООО «Славнефть-Красноярскнефтегаз»</w:t>
      </w:r>
      <w:r w:rsidR="00C271E4" w:rsidRPr="009473D9">
        <w:t>.</w:t>
      </w:r>
    </w:p>
    <w:p w:rsidR="001425FA" w:rsidRPr="009473D9" w:rsidRDefault="001425FA" w:rsidP="00D3797B">
      <w:pPr>
        <w:tabs>
          <w:tab w:val="left" w:pos="360"/>
        </w:tabs>
        <w:spacing w:before="240" w:after="60"/>
        <w:jc w:val="both"/>
      </w:pPr>
      <w:bookmarkStart w:id="15" w:name="_Toc62128700"/>
      <w:r w:rsidRPr="009473D9">
        <w:t xml:space="preserve">Настоящее </w:t>
      </w:r>
      <w:r w:rsidR="002F4E76" w:rsidRPr="009473D9">
        <w:t xml:space="preserve">Положение разработано </w:t>
      </w:r>
      <w:r w:rsidRPr="009473D9">
        <w:t>в соответствии с требованиями:</w:t>
      </w:r>
    </w:p>
    <w:p w:rsidR="002F4E76" w:rsidRPr="009473D9" w:rsidRDefault="002F4E76" w:rsidP="00774672">
      <w:pPr>
        <w:numPr>
          <w:ilvl w:val="0"/>
          <w:numId w:val="17"/>
        </w:numPr>
        <w:tabs>
          <w:tab w:val="left" w:pos="0"/>
        </w:tabs>
        <w:spacing w:before="60"/>
        <w:ind w:left="567" w:hanging="397"/>
        <w:jc w:val="both"/>
      </w:pPr>
      <w:r w:rsidRPr="009473D9">
        <w:t>Федерального закона от 21.07.1997 № 116-ФЗ «О промышленной безопасности опасных производственных объектов»;</w:t>
      </w:r>
    </w:p>
    <w:p w:rsidR="00B65F2D" w:rsidRPr="009473D9" w:rsidRDefault="00B65F2D" w:rsidP="00D3797B">
      <w:pPr>
        <w:pStyle w:val="aff0"/>
        <w:numPr>
          <w:ilvl w:val="0"/>
          <w:numId w:val="17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szCs w:val="22"/>
        </w:rPr>
      </w:pPr>
      <w:r w:rsidRPr="009473D9">
        <w:t>Закона РФ от 21.02.1992 № 2395-1 «О недрах»;</w:t>
      </w:r>
    </w:p>
    <w:p w:rsidR="00B65F2D" w:rsidRPr="009473D9" w:rsidRDefault="00B65F2D" w:rsidP="00D3797B">
      <w:pPr>
        <w:pStyle w:val="aff0"/>
        <w:numPr>
          <w:ilvl w:val="0"/>
          <w:numId w:val="17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</w:pPr>
      <w:r w:rsidRPr="009473D9">
        <w:t>приказа 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промышленности»;</w:t>
      </w:r>
    </w:p>
    <w:p w:rsidR="002F4E76" w:rsidRPr="009473D9" w:rsidRDefault="002F4E76" w:rsidP="00D3797B">
      <w:pPr>
        <w:numPr>
          <w:ilvl w:val="0"/>
          <w:numId w:val="17"/>
        </w:numPr>
        <w:tabs>
          <w:tab w:val="left" w:pos="0"/>
        </w:tabs>
        <w:spacing w:before="60"/>
        <w:ind w:left="567" w:hanging="397"/>
        <w:jc w:val="both"/>
      </w:pPr>
      <w:r w:rsidRPr="009473D9">
        <w:rPr>
          <w:bCs/>
          <w:color w:val="000000"/>
          <w:lang w:val="x-none" w:eastAsia="x-none"/>
        </w:rPr>
        <w:t>РД 08-435-02</w:t>
      </w:r>
      <w:r w:rsidR="00B65F2D" w:rsidRPr="009473D9">
        <w:rPr>
          <w:bCs/>
          <w:color w:val="000000"/>
          <w:lang w:eastAsia="x-none"/>
        </w:rPr>
        <w:t>.</w:t>
      </w:r>
    </w:p>
    <w:p w:rsidR="002F551D" w:rsidRPr="009473D9" w:rsidRDefault="00973A8F" w:rsidP="002F551D">
      <w:pPr>
        <w:pStyle w:val="20"/>
      </w:pPr>
      <w:bookmarkStart w:id="16" w:name="_Toc138231149"/>
      <w:r w:rsidRPr="009473D9">
        <w:t>ОБЛАСТЬ</w:t>
      </w:r>
      <w:r w:rsidRPr="009473D9">
        <w:rPr>
          <w:i/>
        </w:rPr>
        <w:t xml:space="preserve"> </w:t>
      </w:r>
      <w:r w:rsidRPr="009473D9">
        <w:t>ДЕЙСТВИЯ</w:t>
      </w:r>
      <w:bookmarkEnd w:id="15"/>
      <w:bookmarkEnd w:id="16"/>
    </w:p>
    <w:p w:rsidR="00893846" w:rsidRPr="009473D9" w:rsidRDefault="00893846" w:rsidP="00D3797B">
      <w:pPr>
        <w:pStyle w:val="afb"/>
        <w:spacing w:before="240" w:after="0"/>
        <w:jc w:val="both"/>
      </w:pPr>
      <w:r w:rsidRPr="009473D9">
        <w:t xml:space="preserve">Настоящее Положение разработано на основе нормативной документации </w:t>
      </w:r>
      <w:r w:rsidRPr="009473D9">
        <w:rPr>
          <w:rFonts w:eastAsia="Calibri"/>
          <w:szCs w:val="20"/>
        </w:rPr>
        <w:t>ООО «Славнефть-Красноярскнефтегаз»</w:t>
      </w:r>
      <w:r w:rsidRPr="009473D9">
        <w:t xml:space="preserve"> и является обязательным для исполнения всеми участниками процесса производства работ на кустовой площадке.</w:t>
      </w:r>
    </w:p>
    <w:p w:rsidR="00893846" w:rsidRPr="009473D9" w:rsidRDefault="00893846">
      <w:pPr>
        <w:shd w:val="clear" w:color="auto" w:fill="FFFFFF"/>
        <w:spacing w:before="240"/>
        <w:jc w:val="both"/>
      </w:pPr>
      <w:r w:rsidRPr="009473D9">
        <w:t xml:space="preserve">Настоящее Положение распространяется на строительство, освоение, эксплуатацию и ремонт нефтяных и газовых скважин, обустройство кустовых площадок месторождений </w:t>
      </w:r>
      <w:r w:rsidRPr="009473D9">
        <w:rPr>
          <w:rFonts w:eastAsia="Calibri"/>
          <w:szCs w:val="20"/>
        </w:rPr>
        <w:t>ООО «Славнефть-Красноярскнефтегаз»</w:t>
      </w:r>
      <w:r w:rsidRPr="009473D9">
        <w:t>.</w:t>
      </w:r>
    </w:p>
    <w:p w:rsidR="00893846" w:rsidRPr="009473D9" w:rsidRDefault="00893846" w:rsidP="00D3797B">
      <w:pPr>
        <w:spacing w:before="240"/>
        <w:jc w:val="both"/>
        <w:rPr>
          <w:bCs/>
          <w:iCs/>
        </w:rPr>
      </w:pPr>
      <w:r w:rsidRPr="009473D9">
        <w:t>Настоящее Положение</w:t>
      </w:r>
      <w:r w:rsidRPr="009473D9">
        <w:rPr>
          <w:b/>
          <w:i/>
        </w:rPr>
        <w:t xml:space="preserve"> </w:t>
      </w:r>
      <w:r w:rsidRPr="009473D9">
        <w:rPr>
          <w:bCs/>
          <w:iCs/>
        </w:rPr>
        <w:t xml:space="preserve">обязательно для исполнения работниками </w:t>
      </w:r>
      <w:r w:rsidRPr="009473D9">
        <w:t>ООО «Славнефть-Красноярскнефтегаз»</w:t>
      </w:r>
      <w:r w:rsidRPr="009473D9">
        <w:rPr>
          <w:bCs/>
          <w:iCs/>
        </w:rPr>
        <w:t>:</w:t>
      </w:r>
    </w:p>
    <w:p w:rsidR="00893846" w:rsidRPr="009473D9" w:rsidRDefault="00893846" w:rsidP="00D3797B">
      <w:pPr>
        <w:numPr>
          <w:ilvl w:val="0"/>
          <w:numId w:val="17"/>
        </w:numPr>
        <w:spacing w:before="60"/>
        <w:ind w:left="567" w:hanging="397"/>
        <w:jc w:val="both"/>
      </w:pPr>
      <w:r w:rsidRPr="009473D9">
        <w:t>структурных подразделений, подчиненных первому заместителю генерального по производству - главному инженеру;</w:t>
      </w:r>
    </w:p>
    <w:p w:rsidR="00893846" w:rsidRPr="009473D9" w:rsidRDefault="00893846" w:rsidP="00D3797B">
      <w:pPr>
        <w:numPr>
          <w:ilvl w:val="0"/>
          <w:numId w:val="17"/>
        </w:numPr>
        <w:spacing w:before="60"/>
        <w:ind w:left="567" w:hanging="397"/>
        <w:jc w:val="both"/>
      </w:pPr>
      <w:r w:rsidRPr="009473D9">
        <w:t>структурных подразделений, подчиненных заместителю генерального директора – главному геологу;</w:t>
      </w:r>
    </w:p>
    <w:p w:rsidR="00893846" w:rsidRPr="009473D9" w:rsidRDefault="00893846" w:rsidP="00D3797B">
      <w:pPr>
        <w:numPr>
          <w:ilvl w:val="0"/>
          <w:numId w:val="17"/>
        </w:numPr>
        <w:spacing w:before="60"/>
        <w:ind w:left="567" w:hanging="397"/>
        <w:jc w:val="both"/>
      </w:pPr>
      <w:r w:rsidRPr="009473D9">
        <w:t>структурных подразделений, подчиненных заместителю генерального директора по бурению;</w:t>
      </w:r>
    </w:p>
    <w:p w:rsidR="00893846" w:rsidRPr="009473D9" w:rsidRDefault="00893846" w:rsidP="00D3797B">
      <w:pPr>
        <w:numPr>
          <w:ilvl w:val="0"/>
          <w:numId w:val="17"/>
        </w:numPr>
        <w:spacing w:before="60"/>
        <w:ind w:left="567" w:hanging="397"/>
        <w:jc w:val="both"/>
      </w:pPr>
      <w:r w:rsidRPr="009473D9">
        <w:t>структурных подразделений, подчиненных заместителю генерального директора по капитальному строительству;</w:t>
      </w:r>
    </w:p>
    <w:p w:rsidR="00893846" w:rsidRPr="009473D9" w:rsidRDefault="00893846" w:rsidP="00D3797B">
      <w:pPr>
        <w:numPr>
          <w:ilvl w:val="0"/>
          <w:numId w:val="17"/>
        </w:numPr>
        <w:tabs>
          <w:tab w:val="clear" w:pos="720"/>
        </w:tabs>
        <w:spacing w:before="60"/>
        <w:ind w:left="567" w:hanging="397"/>
        <w:jc w:val="both"/>
      </w:pPr>
      <w:r w:rsidRPr="009473D9">
        <w:t>структурных подразделений, подчиненных заместителю генерального директора по промышленной безопасности, охраны труда и окружающей среды</w:t>
      </w:r>
      <w:r w:rsidR="00B65F2D" w:rsidRPr="009473D9">
        <w:t>,</w:t>
      </w:r>
    </w:p>
    <w:p w:rsidR="00893846" w:rsidRPr="009473D9" w:rsidRDefault="00893846" w:rsidP="00D3797B">
      <w:pPr>
        <w:spacing w:before="60"/>
        <w:jc w:val="both"/>
      </w:pPr>
      <w:r w:rsidRPr="009473D9">
        <w:t>задействованными в процессе одновременного ведения работ на кустовых площадках скважин.</w:t>
      </w:r>
    </w:p>
    <w:p w:rsidR="00893846" w:rsidRPr="009473D9" w:rsidRDefault="00893846" w:rsidP="00893846">
      <w:pPr>
        <w:spacing w:before="240" w:after="240"/>
        <w:jc w:val="both"/>
        <w:rPr>
          <w:szCs w:val="22"/>
        </w:rPr>
      </w:pPr>
      <w:r w:rsidRPr="009473D9">
        <w:rPr>
          <w:szCs w:val="22"/>
        </w:rPr>
        <w:t xml:space="preserve">Структурные подразделения </w:t>
      </w:r>
      <w:r w:rsidRPr="009473D9">
        <w:rPr>
          <w:rFonts w:eastAsia="Calibri"/>
          <w:szCs w:val="20"/>
        </w:rPr>
        <w:t>ООО «Славнефть-Красноярскнефтегаз»</w:t>
      </w:r>
      <w:r w:rsidRPr="009473D9">
        <w:rPr>
          <w:szCs w:val="22"/>
        </w:rPr>
        <w:t xml:space="preserve"> при оформлении договоров с подрядными организациями, задействованными в процессе одновременного ведения работ на кустовых площадках скважин, обязаны включить в договоры соответствующие условия, для соблюдения подрядной организацией требований, установленных настоящим Положением.</w:t>
      </w:r>
    </w:p>
    <w:p w:rsidR="00E70701" w:rsidRPr="009473D9" w:rsidRDefault="00B045AE" w:rsidP="001A46A3">
      <w:pPr>
        <w:pStyle w:val="20"/>
      </w:pPr>
      <w:bookmarkStart w:id="17" w:name="_Toc138231150"/>
      <w:bookmarkStart w:id="18" w:name="_Toc62128701"/>
      <w:r w:rsidRPr="009473D9">
        <w:lastRenderedPageBreak/>
        <w:t>ПЕРИОД ДЕЙСТВИЯ И ПОРЯДОК ОБЕСПЕЧЕНИЯ ИСПОЛНЕНИЯ</w:t>
      </w:r>
      <w:bookmarkEnd w:id="17"/>
      <w:r w:rsidRPr="009473D9">
        <w:t xml:space="preserve"> </w:t>
      </w:r>
      <w:bookmarkEnd w:id="18"/>
    </w:p>
    <w:p w:rsidR="00373E67" w:rsidRPr="009473D9" w:rsidRDefault="00373E67" w:rsidP="00CA174B">
      <w:pPr>
        <w:spacing w:before="240" w:after="240"/>
        <w:jc w:val="both"/>
      </w:pPr>
      <w:r w:rsidRPr="009473D9">
        <w:t>Наст</w:t>
      </w:r>
      <w:r w:rsidR="002C16F7" w:rsidRPr="009473D9">
        <w:t>оящее</w:t>
      </w:r>
      <w:r w:rsidRPr="009473D9">
        <w:t xml:space="preserve"> </w:t>
      </w:r>
      <w:r w:rsidR="002C16F7" w:rsidRPr="009473D9">
        <w:t>Положение</w:t>
      </w:r>
      <w:r w:rsidRPr="009473D9">
        <w:t xml:space="preserve"> </w:t>
      </w:r>
      <w:r w:rsidR="001024D4" w:rsidRPr="009473D9">
        <w:t xml:space="preserve">является </w:t>
      </w:r>
      <w:r w:rsidRPr="009473D9">
        <w:t>локальным нормативным документом постоянного действия.</w:t>
      </w:r>
    </w:p>
    <w:p w:rsidR="003B0AAD" w:rsidRPr="009473D9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9473D9">
        <w:br w:type="page"/>
      </w:r>
    </w:p>
    <w:p w:rsidR="00E70701" w:rsidRPr="009473D9" w:rsidRDefault="009D2305">
      <w:pPr>
        <w:pStyle w:val="11"/>
      </w:pPr>
      <w:bookmarkStart w:id="25" w:name="_Toc62128702"/>
      <w:bookmarkStart w:id="26" w:name="_Toc138231151"/>
      <w:r w:rsidRPr="009473D9">
        <w:lastRenderedPageBreak/>
        <w:t>2</w:t>
      </w:r>
      <w:r w:rsidR="00E70701" w:rsidRPr="009473D9">
        <w:t>.</w:t>
      </w:r>
      <w:bookmarkEnd w:id="19"/>
      <w:bookmarkEnd w:id="20"/>
      <w:bookmarkEnd w:id="21"/>
      <w:bookmarkEnd w:id="22"/>
      <w:bookmarkEnd w:id="23"/>
      <w:bookmarkEnd w:id="24"/>
      <w:r w:rsidRPr="009473D9">
        <w:t xml:space="preserve"> </w:t>
      </w:r>
      <w:r w:rsidR="00490787" w:rsidRPr="009473D9">
        <w:t>ГЛОССАРИЙ</w:t>
      </w:r>
      <w:bookmarkEnd w:id="25"/>
      <w:bookmarkEnd w:id="26"/>
    </w:p>
    <w:p w:rsidR="006C2267" w:rsidRPr="009473D9" w:rsidRDefault="009D2305" w:rsidP="001A46A3">
      <w:pPr>
        <w:pStyle w:val="20"/>
      </w:pPr>
      <w:bookmarkStart w:id="27" w:name="_Toc62128703"/>
      <w:bookmarkStart w:id="28" w:name="_Toc138231152"/>
      <w:r w:rsidRPr="009473D9">
        <w:t>2.1. ТЕРМИНЫ КОРПОРАТИВНОГО ГЛОССАРИЯ</w:t>
      </w:r>
      <w:bookmarkEnd w:id="27"/>
      <w:bookmarkEnd w:id="28"/>
    </w:p>
    <w:p w:rsidR="00D86D6A" w:rsidRPr="009473D9" w:rsidRDefault="00E123D8" w:rsidP="00E123D8">
      <w:pPr>
        <w:spacing w:before="120" w:after="240"/>
        <w:jc w:val="both"/>
        <w:rPr>
          <w:i/>
          <w:szCs w:val="22"/>
        </w:rPr>
      </w:pPr>
      <w:r w:rsidRPr="009473D9">
        <w:t>В настоящем Положение</w:t>
      </w:r>
      <w:r w:rsidR="005E431D" w:rsidRPr="009473D9">
        <w:t xml:space="preserve"> используются термины Корпоративного глоссария: </w:t>
      </w:r>
      <w:r w:rsidR="005E431D" w:rsidRPr="009473D9">
        <w:rPr>
          <w:i/>
        </w:rPr>
        <w:t>Вагон-дом, Структурное подразделение.</w:t>
      </w:r>
    </w:p>
    <w:p w:rsidR="009D2305" w:rsidRPr="009473D9" w:rsidRDefault="009D2305" w:rsidP="001A46A3">
      <w:pPr>
        <w:pStyle w:val="20"/>
      </w:pPr>
      <w:bookmarkStart w:id="29" w:name="_Toc62128704"/>
      <w:bookmarkStart w:id="30" w:name="_Toc138231153"/>
      <w:r w:rsidRPr="009473D9">
        <w:t>2.2. РОЛИ КОРПОРАТИВНОГО ГЛОССАРИЯ</w:t>
      </w:r>
      <w:bookmarkEnd w:id="29"/>
      <w:bookmarkEnd w:id="30"/>
    </w:p>
    <w:p w:rsidR="00CA174B" w:rsidRPr="009473D9" w:rsidRDefault="00E123D8" w:rsidP="00E123D8">
      <w:pPr>
        <w:pStyle w:val="S0"/>
        <w:tabs>
          <w:tab w:val="clear" w:pos="1690"/>
          <w:tab w:val="left" w:pos="567"/>
        </w:tabs>
        <w:spacing w:before="120" w:after="240"/>
        <w:rPr>
          <w:rFonts w:eastAsia="Calibri"/>
          <w:lang w:eastAsia="en-US"/>
        </w:rPr>
      </w:pPr>
      <w:r w:rsidRPr="009473D9">
        <w:rPr>
          <w:rFonts w:eastAsia="Calibri"/>
          <w:lang w:eastAsia="en-US"/>
        </w:rPr>
        <w:t xml:space="preserve">В </w:t>
      </w:r>
      <w:r w:rsidRPr="009473D9">
        <w:t xml:space="preserve">настоящем Положение </w:t>
      </w:r>
      <w:r w:rsidRPr="009473D9">
        <w:rPr>
          <w:rFonts w:eastAsia="Calibri"/>
          <w:lang w:eastAsia="en-US"/>
        </w:rPr>
        <w:t xml:space="preserve">используется роль Корпоративного глоссария: </w:t>
      </w:r>
      <w:r w:rsidRPr="009473D9">
        <w:rPr>
          <w:rFonts w:eastAsia="Calibri"/>
          <w:i/>
          <w:lang w:eastAsia="en-US"/>
        </w:rPr>
        <w:t>Подрядная организация (Подрядчик).</w:t>
      </w:r>
    </w:p>
    <w:p w:rsidR="009D2305" w:rsidRPr="009473D9" w:rsidRDefault="00182FE2" w:rsidP="001A46A3">
      <w:pPr>
        <w:pStyle w:val="20"/>
      </w:pPr>
      <w:bookmarkStart w:id="31" w:name="_Toc62128705"/>
      <w:bookmarkStart w:id="32" w:name="_Toc138231154"/>
      <w:r w:rsidRPr="009473D9">
        <w:t>2.3. ТЕРМИНЫ ИЗ ВНЕШНИХ ДОКУМЕНТОВ</w:t>
      </w:r>
      <w:bookmarkEnd w:id="31"/>
      <w:bookmarkEnd w:id="32"/>
    </w:p>
    <w:p w:rsidR="00E123D8" w:rsidRPr="009473D9" w:rsidRDefault="00E123D8" w:rsidP="00E123D8">
      <w:pPr>
        <w:spacing w:before="120" w:after="240"/>
        <w:jc w:val="both"/>
        <w:rPr>
          <w:i/>
          <w:szCs w:val="22"/>
        </w:rPr>
      </w:pPr>
      <w:bookmarkStart w:id="33" w:name="_Toc62128706"/>
      <w:r w:rsidRPr="009473D9">
        <w:t>В настоящ</w:t>
      </w:r>
      <w:r w:rsidR="00385AA7" w:rsidRPr="009473D9">
        <w:t xml:space="preserve">ем Положении </w:t>
      </w:r>
      <w:r w:rsidRPr="009473D9">
        <w:t xml:space="preserve">используются термины из внешних документов: </w:t>
      </w:r>
      <w:r w:rsidRPr="009473D9">
        <w:rPr>
          <w:i/>
        </w:rPr>
        <w:t>Авария</w:t>
      </w:r>
      <w:r w:rsidR="00385AA7" w:rsidRPr="009473D9">
        <w:t xml:space="preserve">, </w:t>
      </w:r>
      <w:r w:rsidRPr="009473D9">
        <w:rPr>
          <w:i/>
        </w:rPr>
        <w:t>Инцидент</w:t>
      </w:r>
      <w:r w:rsidR="00385AA7" w:rsidRPr="009473D9">
        <w:rPr>
          <w:i/>
        </w:rPr>
        <w:t xml:space="preserve">, </w:t>
      </w:r>
      <w:r w:rsidRPr="009473D9">
        <w:rPr>
          <w:i/>
        </w:rPr>
        <w:t>Несчастный случай на производстве</w:t>
      </w:r>
      <w:r w:rsidR="00385AA7" w:rsidRPr="009473D9">
        <w:rPr>
          <w:i/>
        </w:rPr>
        <w:t xml:space="preserve">, </w:t>
      </w:r>
      <w:r w:rsidRPr="009473D9">
        <w:rPr>
          <w:i/>
        </w:rPr>
        <w:t>Опасный производственный объект</w:t>
      </w:r>
      <w:r w:rsidR="00385AA7" w:rsidRPr="009473D9">
        <w:rPr>
          <w:i/>
        </w:rPr>
        <w:t xml:space="preserve">, </w:t>
      </w:r>
      <w:r w:rsidRPr="009473D9">
        <w:rPr>
          <w:i/>
        </w:rPr>
        <w:t>Охрана труда</w:t>
      </w:r>
      <w:r w:rsidR="00385AA7" w:rsidRPr="009473D9">
        <w:rPr>
          <w:i/>
        </w:rPr>
        <w:t>.</w:t>
      </w:r>
    </w:p>
    <w:p w:rsidR="00791094" w:rsidRPr="009473D9" w:rsidRDefault="00182FE2" w:rsidP="00E123D8">
      <w:pPr>
        <w:pStyle w:val="S20"/>
        <w:keepNext w:val="0"/>
        <w:tabs>
          <w:tab w:val="left" w:pos="567"/>
        </w:tabs>
        <w:spacing w:before="240"/>
        <w:rPr>
          <w:rFonts w:eastAsia="Calibri"/>
          <w:lang w:eastAsia="en-US"/>
        </w:rPr>
      </w:pPr>
      <w:bookmarkStart w:id="34" w:name="_Toc138231155"/>
      <w:r w:rsidRPr="009473D9">
        <w:t xml:space="preserve">2.4. </w:t>
      </w:r>
      <w:bookmarkStart w:id="35" w:name="_Toc114564440"/>
      <w:bookmarkStart w:id="36" w:name="_Toc60035033"/>
      <w:bookmarkEnd w:id="33"/>
      <w:r w:rsidR="00E123D8" w:rsidRPr="009473D9">
        <w:rPr>
          <w:rFonts w:eastAsia="Calibri"/>
          <w:lang w:eastAsia="en-US"/>
        </w:rPr>
        <w:t>ТЕРМИНЫ ДЛЯ ЦЕЛЕЙ НАСТОЯЩЕГО ДОКУМЕНТА</w:t>
      </w:r>
      <w:bookmarkEnd w:id="34"/>
      <w:bookmarkEnd w:id="35"/>
      <w:bookmarkEnd w:id="36"/>
    </w:p>
    <w:tbl>
      <w:tblPr>
        <w:tblW w:w="5001" w:type="pct"/>
        <w:tblLayout w:type="fixed"/>
        <w:tblLook w:val="04A0" w:firstRow="1" w:lastRow="0" w:firstColumn="1" w:lastColumn="0" w:noHBand="0" w:noVBand="1"/>
      </w:tblPr>
      <w:tblGrid>
        <w:gridCol w:w="3969"/>
        <w:gridCol w:w="425"/>
        <w:gridCol w:w="5246"/>
      </w:tblGrid>
      <w:tr w:rsidR="00385AA7" w:rsidRPr="009473D9" w:rsidTr="00D3797B">
        <w:trPr>
          <w:trHeight w:val="448"/>
        </w:trPr>
        <w:tc>
          <w:tcPr>
            <w:tcW w:w="3969" w:type="dxa"/>
            <w:hideMark/>
          </w:tcPr>
          <w:p w:rsidR="00385AA7" w:rsidRPr="009473D9" w:rsidRDefault="00385AA7" w:rsidP="00D3797B">
            <w:pPr>
              <w:spacing w:before="240" w:after="120"/>
              <w:ind w:left="-113"/>
              <w:rPr>
                <w:caps/>
                <w:lang w:eastAsia="ru-RU"/>
              </w:rPr>
            </w:pPr>
            <w:r w:rsidRPr="009473D9">
              <w:t>БЕЗОПАСНОСТЬ</w:t>
            </w:r>
          </w:p>
        </w:tc>
        <w:tc>
          <w:tcPr>
            <w:tcW w:w="425" w:type="dxa"/>
            <w:shd w:val="clear" w:color="auto" w:fill="auto"/>
            <w:hideMark/>
          </w:tcPr>
          <w:p w:rsidR="00385AA7" w:rsidRPr="009473D9" w:rsidRDefault="00385AA7" w:rsidP="00D3797B">
            <w:pPr>
              <w:spacing w:before="24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5245" w:type="dxa"/>
            <w:hideMark/>
          </w:tcPr>
          <w:p w:rsidR="00385AA7" w:rsidRPr="009473D9" w:rsidRDefault="00385AA7" w:rsidP="00D3797B">
            <w:pPr>
              <w:spacing w:before="240" w:after="120"/>
              <w:jc w:val="both"/>
            </w:pPr>
            <w:r w:rsidRPr="009473D9">
              <w:t>отсутствие недопустимого риска, связанного с возможностью причинения вреда и (или) нанесения ущерба.</w:t>
            </w:r>
          </w:p>
        </w:tc>
      </w:tr>
      <w:tr w:rsidR="00385AA7" w:rsidRPr="009473D9" w:rsidTr="00D3797B">
        <w:trPr>
          <w:trHeight w:val="941"/>
        </w:trPr>
        <w:tc>
          <w:tcPr>
            <w:tcW w:w="3969" w:type="dxa"/>
            <w:hideMark/>
          </w:tcPr>
          <w:p w:rsidR="00385AA7" w:rsidRPr="009473D9" w:rsidRDefault="00385AA7" w:rsidP="00D3797B">
            <w:pPr>
              <w:spacing w:before="120" w:after="120"/>
              <w:ind w:left="-113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КОМПАНИЯ</w:t>
            </w:r>
          </w:p>
        </w:tc>
        <w:tc>
          <w:tcPr>
            <w:tcW w:w="425" w:type="dxa"/>
            <w:shd w:val="clear" w:color="auto" w:fill="auto"/>
            <w:hideMark/>
          </w:tcPr>
          <w:p w:rsidR="00385AA7" w:rsidRPr="009473D9" w:rsidRDefault="00385AA7" w:rsidP="00385AA7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5245" w:type="dxa"/>
            <w:hideMark/>
          </w:tcPr>
          <w:p w:rsidR="00385AA7" w:rsidRPr="009473D9" w:rsidRDefault="00385AA7" w:rsidP="00385AA7">
            <w:pPr>
              <w:spacing w:before="120" w:after="120"/>
              <w:jc w:val="both"/>
            </w:pPr>
            <w:r w:rsidRPr="009473D9">
              <w:t xml:space="preserve">группа юридических лиц различных организационно-правовых форм, состоящая из ПАО «НК «Роснефть» и подконтрольных ему Обществ Группы. </w:t>
            </w:r>
          </w:p>
        </w:tc>
      </w:tr>
      <w:tr w:rsidR="00385AA7" w:rsidRPr="009473D9" w:rsidTr="00D3797B">
        <w:trPr>
          <w:trHeight w:val="448"/>
        </w:trPr>
        <w:tc>
          <w:tcPr>
            <w:tcW w:w="3969" w:type="dxa"/>
            <w:hideMark/>
          </w:tcPr>
          <w:p w:rsidR="00385AA7" w:rsidRPr="009473D9" w:rsidRDefault="00385AA7" w:rsidP="00D3797B">
            <w:pPr>
              <w:spacing w:before="120" w:after="120"/>
              <w:ind w:left="-113"/>
              <w:rPr>
                <w:rFonts w:eastAsia="Calibri"/>
              </w:rPr>
            </w:pPr>
            <w:r w:rsidRPr="009473D9">
              <w:t>КУСТОВАЯ ПЛОЩАДКА</w:t>
            </w:r>
          </w:p>
        </w:tc>
        <w:tc>
          <w:tcPr>
            <w:tcW w:w="425" w:type="dxa"/>
            <w:shd w:val="clear" w:color="auto" w:fill="auto"/>
            <w:hideMark/>
          </w:tcPr>
          <w:p w:rsidR="00385AA7" w:rsidRPr="009473D9" w:rsidRDefault="00385AA7" w:rsidP="00385AA7">
            <w:pPr>
              <w:spacing w:before="120" w:after="120"/>
              <w:jc w:val="center"/>
            </w:pPr>
            <w:r w:rsidRPr="009473D9">
              <w:sym w:font="Symbol" w:char="F0BE"/>
            </w:r>
          </w:p>
        </w:tc>
        <w:tc>
          <w:tcPr>
            <w:tcW w:w="5245" w:type="dxa"/>
            <w:hideMark/>
          </w:tcPr>
          <w:p w:rsidR="00385AA7" w:rsidRPr="009473D9" w:rsidRDefault="00385AA7" w:rsidP="00385AA7">
            <w:pPr>
              <w:spacing w:before="120" w:after="120"/>
              <w:jc w:val="both"/>
            </w:pPr>
            <w:r w:rsidRPr="009473D9">
              <w:t>ограниченная территория месторождения, на которой подготовлена специальная площадка для размещения группы скважин, нефтегазодобывающего оборудования, служебных и бытовых помещений.</w:t>
            </w:r>
          </w:p>
        </w:tc>
      </w:tr>
      <w:tr w:rsidR="00385AA7" w:rsidRPr="009473D9" w:rsidTr="00D3797B">
        <w:trPr>
          <w:trHeight w:val="113"/>
        </w:trPr>
        <w:tc>
          <w:tcPr>
            <w:tcW w:w="3969" w:type="dxa"/>
            <w:hideMark/>
          </w:tcPr>
          <w:p w:rsidR="00385AA7" w:rsidRPr="009473D9" w:rsidRDefault="00385AA7" w:rsidP="00D3797B">
            <w:pPr>
              <w:spacing w:before="120" w:after="120"/>
              <w:ind w:left="-113"/>
              <w:rPr>
                <w:caps/>
                <w:lang w:eastAsia="ru-RU"/>
              </w:rPr>
            </w:pPr>
            <w:r w:rsidRPr="009473D9">
              <w:t>ОГНЕВЫЕ РАБОТЫ</w:t>
            </w:r>
          </w:p>
        </w:tc>
        <w:tc>
          <w:tcPr>
            <w:tcW w:w="425" w:type="dxa"/>
            <w:shd w:val="clear" w:color="auto" w:fill="auto"/>
            <w:hideMark/>
          </w:tcPr>
          <w:p w:rsidR="00385AA7" w:rsidRPr="009473D9" w:rsidRDefault="00385AA7" w:rsidP="00385AA7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5245" w:type="dxa"/>
            <w:hideMark/>
          </w:tcPr>
          <w:p w:rsidR="00385AA7" w:rsidRPr="009473D9" w:rsidRDefault="00385AA7" w:rsidP="00385AA7">
            <w:pPr>
              <w:spacing w:before="120" w:after="120"/>
              <w:jc w:val="both"/>
            </w:pPr>
            <w:r w:rsidRPr="009473D9">
              <w:t>все виды электросварочных, газосварочных, бензокеросиновых и паяльных работ, варка битума и смол, резка металла механизированным инструментом, а также другие работы, связанные с применением открытого огня (исключение составляет открытое горение, обусловленное ведением технологического процесса: технологические и утилизационные печи), искрообразованием и нагреванием до температуры, способной вызвать воспламенение материалов и конструкций, покос травы и вырубка кустарников механизированным способом (при помощи бензо- и электроинструмента) в пределах взрывопожароопасных и пожароопасных зон.</w:t>
            </w:r>
          </w:p>
        </w:tc>
      </w:tr>
    </w:tbl>
    <w:p w:rsidR="004613BA" w:rsidRPr="009473D9" w:rsidRDefault="00182FE2" w:rsidP="001A46A3">
      <w:pPr>
        <w:pStyle w:val="20"/>
      </w:pPr>
      <w:bookmarkStart w:id="37" w:name="_Toc62128707"/>
      <w:bookmarkStart w:id="38" w:name="_Toc138231156"/>
      <w:r w:rsidRPr="009473D9">
        <w:t xml:space="preserve">2.5. </w:t>
      </w:r>
      <w:r w:rsidR="00FC222C" w:rsidRPr="009473D9">
        <w:t>СОКРАЩЕНИЯ</w:t>
      </w:r>
      <w:bookmarkEnd w:id="37"/>
      <w:bookmarkEnd w:id="38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393"/>
        <w:gridCol w:w="567"/>
        <w:gridCol w:w="4678"/>
      </w:tblGrid>
      <w:tr w:rsidR="00385AA7" w:rsidRPr="009473D9" w:rsidTr="00B8203C">
        <w:trPr>
          <w:trHeight w:val="448"/>
        </w:trPr>
        <w:tc>
          <w:tcPr>
            <w:tcW w:w="4393" w:type="dxa"/>
            <w:hideMark/>
          </w:tcPr>
          <w:p w:rsidR="00385AA7" w:rsidRPr="009473D9" w:rsidRDefault="00385AA7" w:rsidP="00385AA7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lastRenderedPageBreak/>
              <w:t>ВМ</w:t>
            </w:r>
          </w:p>
        </w:tc>
        <w:tc>
          <w:tcPr>
            <w:tcW w:w="567" w:type="dxa"/>
            <w:hideMark/>
          </w:tcPr>
          <w:p w:rsidR="00385AA7" w:rsidRPr="009473D9" w:rsidRDefault="00385AA7" w:rsidP="00385AA7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385AA7" w:rsidRPr="009473D9" w:rsidRDefault="00385AA7" w:rsidP="00385AA7">
            <w:pPr>
              <w:spacing w:before="120" w:after="120"/>
              <w:jc w:val="both"/>
            </w:pPr>
            <w:r w:rsidRPr="009473D9">
              <w:t>взрывчатые материалы.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ГИРС</w:t>
            </w:r>
          </w:p>
        </w:tc>
        <w:tc>
          <w:tcPr>
            <w:tcW w:w="567" w:type="dxa"/>
          </w:tcPr>
          <w:p w:rsidR="00B8203C" w:rsidRPr="009473D9" w:rsidRDefault="00B8203C" w:rsidP="00B8203C">
            <w:pPr>
              <w:spacing w:before="120" w:after="120"/>
              <w:jc w:val="center"/>
            </w:pPr>
            <w:r w:rsidRPr="009473D9">
              <w:sym w:font="Symbol" w:char="F0BE"/>
            </w:r>
          </w:p>
        </w:tc>
        <w:tc>
          <w:tcPr>
            <w:tcW w:w="4678" w:type="dxa"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геофизические исследования и работы в скважинах.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</w:pPr>
            <w:r w:rsidRPr="009473D9">
              <w:rPr>
                <w:caps/>
                <w:lang w:eastAsia="ru-RU"/>
              </w:rPr>
              <w:t>ГРП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гидроразрыв пласта.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ИТР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инженерно-технический работник.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КП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кустовая площадка.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ЛЭП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линия электропередач.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ОПО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опасный производственный объект.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ПБОТОС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промышленная безопасность, охрана труда и окружающая среда.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Общество</w:t>
            </w:r>
          </w:p>
        </w:tc>
        <w:tc>
          <w:tcPr>
            <w:tcW w:w="567" w:type="dxa"/>
          </w:tcPr>
          <w:p w:rsidR="00B8203C" w:rsidRPr="009473D9" w:rsidRDefault="00B8203C" w:rsidP="00B8203C">
            <w:pPr>
              <w:spacing w:before="120" w:after="120"/>
              <w:jc w:val="center"/>
            </w:pPr>
            <w:r w:rsidRPr="009473D9">
              <w:sym w:font="Symbol" w:char="F0BE"/>
            </w:r>
          </w:p>
        </w:tc>
        <w:tc>
          <w:tcPr>
            <w:tcW w:w="4678" w:type="dxa"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ООО «Славнефть-Красноярскнефтегаз».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ПВА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прострелочно-взрывная аппаратура.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ПВР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прострелочно-взрывные работы.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ПО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подрядная организация.</w:t>
            </w:r>
          </w:p>
        </w:tc>
      </w:tr>
      <w:tr w:rsidR="00B8203C" w:rsidRPr="009473D9" w:rsidTr="00B8203C">
        <w:trPr>
          <w:trHeight w:val="448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СП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структурное подразделение.</w:t>
            </w:r>
          </w:p>
        </w:tc>
      </w:tr>
      <w:tr w:rsidR="00B8203C" w:rsidRPr="009473D9" w:rsidTr="00B8203C">
        <w:trPr>
          <w:trHeight w:val="487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УЭЦН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установка электро-центробежная насосная.</w:t>
            </w:r>
          </w:p>
        </w:tc>
      </w:tr>
      <w:tr w:rsidR="00B8203C" w:rsidRPr="009473D9" w:rsidTr="00B8203C">
        <w:trPr>
          <w:trHeight w:val="487"/>
        </w:trPr>
        <w:tc>
          <w:tcPr>
            <w:tcW w:w="4393" w:type="dxa"/>
            <w:hideMark/>
          </w:tcPr>
          <w:p w:rsidR="00B8203C" w:rsidRPr="009473D9" w:rsidRDefault="00B8203C" w:rsidP="00B8203C">
            <w:pPr>
              <w:spacing w:before="120" w:after="120"/>
              <w:rPr>
                <w:caps/>
                <w:lang w:eastAsia="ru-RU"/>
              </w:rPr>
            </w:pPr>
            <w:r w:rsidRPr="009473D9">
              <w:rPr>
                <w:caps/>
                <w:lang w:eastAsia="ru-RU"/>
              </w:rPr>
              <w:t>ЧС</w:t>
            </w:r>
          </w:p>
        </w:tc>
        <w:tc>
          <w:tcPr>
            <w:tcW w:w="567" w:type="dxa"/>
            <w:hideMark/>
          </w:tcPr>
          <w:p w:rsidR="00B8203C" w:rsidRPr="009473D9" w:rsidRDefault="00B8203C" w:rsidP="00B8203C">
            <w:pPr>
              <w:spacing w:before="120" w:after="120"/>
              <w:jc w:val="center"/>
              <w:rPr>
                <w:rFonts w:eastAsia="Calibri"/>
                <w:szCs w:val="22"/>
              </w:rPr>
            </w:pPr>
            <w:r w:rsidRPr="009473D9">
              <w:sym w:font="Symbol" w:char="F0BE"/>
            </w:r>
          </w:p>
        </w:tc>
        <w:tc>
          <w:tcPr>
            <w:tcW w:w="4678" w:type="dxa"/>
            <w:hideMark/>
          </w:tcPr>
          <w:p w:rsidR="00B8203C" w:rsidRPr="009473D9" w:rsidRDefault="00B8203C" w:rsidP="00B8203C">
            <w:pPr>
              <w:spacing w:before="120" w:after="120"/>
              <w:jc w:val="both"/>
            </w:pPr>
            <w:r w:rsidRPr="009473D9">
              <w:t>чрезвычайная ситуация.</w:t>
            </w:r>
          </w:p>
        </w:tc>
      </w:tr>
    </w:tbl>
    <w:p w:rsidR="006E2808" w:rsidRPr="009473D9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9" w:name="_Toc153013095"/>
      <w:bookmarkStart w:id="40" w:name="_Toc156727021"/>
      <w:bookmarkStart w:id="41" w:name="_Toc164238420"/>
      <w:r w:rsidRPr="009473D9">
        <w:br w:type="page"/>
      </w:r>
    </w:p>
    <w:p w:rsidR="007E460D" w:rsidRPr="009473D9" w:rsidRDefault="00182FE2">
      <w:pPr>
        <w:pStyle w:val="11"/>
      </w:pPr>
      <w:bookmarkStart w:id="42" w:name="_Toc62128708"/>
      <w:bookmarkStart w:id="43" w:name="_Toc138231157"/>
      <w:r w:rsidRPr="009473D9">
        <w:lastRenderedPageBreak/>
        <w:t xml:space="preserve">3. </w:t>
      </w:r>
      <w:r w:rsidR="007E460D" w:rsidRPr="009473D9">
        <w:t>УЧАСТНИКИ БИЗНЕС-ПРОЦЕССА</w:t>
      </w:r>
      <w:bookmarkEnd w:id="42"/>
      <w:bookmarkEnd w:id="43"/>
    </w:p>
    <w:p w:rsidR="00E123D8" w:rsidRPr="009473D9" w:rsidRDefault="005C5EA0" w:rsidP="00E123D8">
      <w:pPr>
        <w:tabs>
          <w:tab w:val="left" w:pos="567"/>
        </w:tabs>
        <w:spacing w:before="120"/>
        <w:jc w:val="both"/>
        <w:rPr>
          <w:lang w:eastAsia="ru-RU"/>
        </w:rPr>
      </w:pPr>
      <w:r w:rsidRPr="009473D9">
        <w:t>3.1</w:t>
      </w:r>
      <w:r w:rsidR="002C16F7" w:rsidRPr="009473D9">
        <w:t>.</w:t>
      </w:r>
      <w:r w:rsidR="002C16F7" w:rsidRPr="009473D9">
        <w:tab/>
      </w:r>
      <w:r w:rsidR="00E123D8" w:rsidRPr="009473D9">
        <w:rPr>
          <w:lang w:eastAsia="ru-RU"/>
        </w:rPr>
        <w:t xml:space="preserve">В выполнении процедур, указанных в </w:t>
      </w:r>
      <w:r w:rsidR="00A23389" w:rsidRPr="009473D9">
        <w:rPr>
          <w:lang w:eastAsia="ru-RU"/>
        </w:rPr>
        <w:t xml:space="preserve">настоящем </w:t>
      </w:r>
      <w:r w:rsidR="00E123D8" w:rsidRPr="009473D9">
        <w:rPr>
          <w:lang w:eastAsia="ru-RU"/>
        </w:rPr>
        <w:t>Положени</w:t>
      </w:r>
      <w:r w:rsidR="00A23389" w:rsidRPr="009473D9">
        <w:rPr>
          <w:lang w:eastAsia="ru-RU"/>
        </w:rPr>
        <w:t>и</w:t>
      </w:r>
      <w:r w:rsidR="00E123D8" w:rsidRPr="009473D9">
        <w:rPr>
          <w:lang w:eastAsia="ru-RU"/>
        </w:rPr>
        <w:t>, участвуют:</w:t>
      </w:r>
    </w:p>
    <w:p w:rsidR="00E123D8" w:rsidRPr="009473D9" w:rsidRDefault="00CA6533" w:rsidP="000D63BA">
      <w:pPr>
        <w:numPr>
          <w:ilvl w:val="0"/>
          <w:numId w:val="18"/>
        </w:numPr>
        <w:tabs>
          <w:tab w:val="left" w:pos="567"/>
        </w:tabs>
        <w:spacing w:before="60"/>
        <w:ind w:left="567" w:hanging="397"/>
        <w:jc w:val="both"/>
        <w:rPr>
          <w:rFonts w:eastAsia="Calibri"/>
          <w:szCs w:val="22"/>
        </w:rPr>
      </w:pPr>
      <w:r w:rsidRPr="009473D9">
        <w:t>Общество;</w:t>
      </w:r>
    </w:p>
    <w:p w:rsidR="00E123D8" w:rsidRPr="009473D9" w:rsidRDefault="00E123D8" w:rsidP="000D63BA">
      <w:pPr>
        <w:numPr>
          <w:ilvl w:val="0"/>
          <w:numId w:val="18"/>
        </w:numPr>
        <w:tabs>
          <w:tab w:val="left" w:pos="567"/>
        </w:tabs>
        <w:spacing w:before="60"/>
        <w:ind w:left="567" w:hanging="397"/>
        <w:jc w:val="both"/>
      </w:pPr>
      <w:r w:rsidRPr="009473D9">
        <w:t>ПО</w:t>
      </w:r>
      <w:r w:rsidR="009473D9" w:rsidRPr="009473D9">
        <w:t xml:space="preserve"> </w:t>
      </w:r>
      <w:r w:rsidRPr="009473D9">
        <w:t>– организация, осуществляющая работы по обустройству, бурению, освоению, ремонту, исследованию, обслуживанию скважин, технологического оборудования, сооружений на КП Заказчика на основании договора;</w:t>
      </w:r>
    </w:p>
    <w:p w:rsidR="00E123D8" w:rsidRPr="009473D9" w:rsidRDefault="00E123D8" w:rsidP="000D63BA">
      <w:pPr>
        <w:numPr>
          <w:ilvl w:val="0"/>
          <w:numId w:val="18"/>
        </w:numPr>
        <w:tabs>
          <w:tab w:val="left" w:pos="567"/>
        </w:tabs>
        <w:spacing w:before="60"/>
        <w:ind w:left="567" w:hanging="397"/>
        <w:jc w:val="both"/>
      </w:pPr>
      <w:r w:rsidRPr="009473D9">
        <w:t>Ответственный руководитель работ – рабо</w:t>
      </w:r>
      <w:r w:rsidR="00AA48E1" w:rsidRPr="009473D9">
        <w:t>тник Общества</w:t>
      </w:r>
      <w:r w:rsidRPr="009473D9">
        <w:t xml:space="preserve"> или </w:t>
      </w:r>
      <w:r w:rsidR="00CA6533" w:rsidRPr="009473D9">
        <w:t xml:space="preserve">ПО </w:t>
      </w:r>
      <w:r w:rsidRPr="009473D9">
        <w:t>из числа ИТР, организующий выполнение работ по обустройству, бурению, освоению, ремонту, ГРП, эксплуатации скважин, обслуживания технологического оборудования, сооружений, трубопроводов, выполнение вышкомонтажных работ;</w:t>
      </w:r>
    </w:p>
    <w:p w:rsidR="00E123D8" w:rsidRPr="009473D9" w:rsidRDefault="00E123D8" w:rsidP="000D63BA">
      <w:pPr>
        <w:numPr>
          <w:ilvl w:val="0"/>
          <w:numId w:val="18"/>
        </w:numPr>
        <w:tabs>
          <w:tab w:val="left" w:pos="567"/>
        </w:tabs>
        <w:spacing w:before="60"/>
        <w:ind w:left="567" w:hanging="397"/>
        <w:jc w:val="both"/>
        <w:sectPr w:rsidR="00E123D8" w:rsidRPr="009473D9" w:rsidSect="00B65F2D">
          <w:footerReference w:type="default" r:id="rId15"/>
          <w:pgSz w:w="11906" w:h="16838"/>
          <w:pgMar w:top="567" w:right="1021" w:bottom="567" w:left="1247" w:header="737" w:footer="680" w:gutter="0"/>
          <w:cols w:space="720"/>
        </w:sectPr>
      </w:pPr>
      <w:r w:rsidRPr="009473D9">
        <w:t xml:space="preserve">Старший ответственный руководитель работ – работник </w:t>
      </w:r>
      <w:r w:rsidR="00D937C5" w:rsidRPr="009473D9">
        <w:t>ПО</w:t>
      </w:r>
      <w:r w:rsidRPr="009473D9">
        <w:t>, осуществляющий координацию совместного ведения работ и производственный контро</w:t>
      </w:r>
      <w:r w:rsidR="009F7748" w:rsidRPr="009473D9">
        <w:t>ль</w:t>
      </w:r>
      <w:r w:rsidR="00D937C5" w:rsidRPr="009473D9">
        <w:t>.</w:t>
      </w:r>
    </w:p>
    <w:p w:rsidR="007B139A" w:rsidRPr="009473D9" w:rsidRDefault="00182FE2">
      <w:pPr>
        <w:pStyle w:val="11"/>
        <w:rPr>
          <w:rFonts w:eastAsia="Calibri"/>
        </w:rPr>
      </w:pPr>
      <w:bookmarkStart w:id="44" w:name="_Toc62128709"/>
      <w:bookmarkStart w:id="45" w:name="_Toc138231158"/>
      <w:r w:rsidRPr="009473D9">
        <w:lastRenderedPageBreak/>
        <w:t xml:space="preserve">4. </w:t>
      </w:r>
      <w:bookmarkStart w:id="46" w:name="_Toc463275648"/>
      <w:bookmarkStart w:id="47" w:name="_Toc149983195"/>
      <w:bookmarkStart w:id="48" w:name="_Toc149985389"/>
      <w:bookmarkEnd w:id="39"/>
      <w:bookmarkEnd w:id="40"/>
      <w:bookmarkEnd w:id="41"/>
      <w:bookmarkEnd w:id="44"/>
      <w:r w:rsidR="009F7748" w:rsidRPr="009473D9">
        <w:rPr>
          <w:rFonts w:eastAsia="Calibri"/>
        </w:rPr>
        <w:t>общие требования к проведению одновременных работ на кустовой площадке</w:t>
      </w:r>
      <w:bookmarkEnd w:id="45"/>
    </w:p>
    <w:p w:rsidR="00C92EFC" w:rsidRPr="009473D9" w:rsidRDefault="00C92EFC" w:rsidP="00D3797B">
      <w:pPr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  <w:rPr>
          <w:color w:val="000000"/>
        </w:rPr>
      </w:pPr>
      <w:r w:rsidRPr="009473D9">
        <w:t xml:space="preserve">Допуск </w:t>
      </w:r>
      <w:r w:rsidR="009473D9" w:rsidRPr="009473D9">
        <w:t>ПО</w:t>
      </w:r>
      <w:r w:rsidR="00CA6533" w:rsidRPr="009473D9">
        <w:t xml:space="preserve"> </w:t>
      </w:r>
      <w:r w:rsidRPr="009473D9">
        <w:t xml:space="preserve">на </w:t>
      </w:r>
      <w:r w:rsidR="00CA6533" w:rsidRPr="009473D9">
        <w:t>ОПО</w:t>
      </w:r>
      <w:r w:rsidRPr="009473D9">
        <w:t xml:space="preserve">, а также порядок организации безопасного производства работ на данных объектах определяется </w:t>
      </w:r>
      <w:r w:rsidR="00FC5731" w:rsidRPr="009473D9">
        <w:t>Стандартом</w:t>
      </w:r>
      <w:r w:rsidRPr="009473D9">
        <w:t xml:space="preserve"> ООО «Славнефть-Красноярскнефтегаз»</w:t>
      </w:r>
      <w:r w:rsidRPr="009473D9">
        <w:rPr>
          <w:rFonts w:eastAsiaTheme="minorHAnsi"/>
          <w:bCs/>
          <w:color w:val="000000"/>
        </w:rPr>
        <w:t xml:space="preserve"> № </w:t>
      </w:r>
      <w:r w:rsidR="00FC5731" w:rsidRPr="009473D9">
        <w:rPr>
          <w:rFonts w:eastAsiaTheme="minorHAnsi"/>
          <w:color w:val="000000"/>
        </w:rPr>
        <w:t xml:space="preserve">П3-05 С-0437 ЮЛ-428 </w:t>
      </w:r>
      <w:r w:rsidRPr="009473D9">
        <w:t>«</w:t>
      </w:r>
      <w:r w:rsidRPr="009473D9">
        <w:rPr>
          <w:rFonts w:eastAsiaTheme="minorHAnsi"/>
          <w:bCs/>
          <w:color w:val="000000"/>
        </w:rPr>
        <w:t xml:space="preserve">Допуск и организация безопасного производства работ подрядными организациями на опасных производственных объектах», Стандартом </w:t>
      </w:r>
      <w:r w:rsidRPr="009473D9">
        <w:t xml:space="preserve">ООО «Славнефть-Красноярскнефтегаз» № </w:t>
      </w:r>
      <w:r w:rsidR="00FC5731" w:rsidRPr="009473D9">
        <w:t xml:space="preserve">П3-05 С-0433 ЮЛ-428 </w:t>
      </w:r>
      <w:r w:rsidRPr="009473D9">
        <w:t>«Управление подрядными организациями в области промышленной безопасности, охраны труда и окружающей среды», Методическими указаниями ООО «Славнефть-Красноярскнефтегаз» № П3-05 Р-0905 ЮЛ-428 «</w:t>
      </w:r>
      <w:r w:rsidRPr="009473D9">
        <w:rPr>
          <w:rFonts w:eastAsiaTheme="minorHAnsi"/>
          <w:bCs/>
          <w:color w:val="000000"/>
        </w:rPr>
        <w:t>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</w:t>
      </w:r>
      <w:r w:rsidRPr="009473D9">
        <w:t>»</w:t>
      </w:r>
      <w:r w:rsidRPr="009473D9">
        <w:rPr>
          <w:rFonts w:cs="Calibri"/>
        </w:rPr>
        <w:t>.</w:t>
      </w:r>
    </w:p>
    <w:p w:rsidR="00C92EFC" w:rsidRPr="009473D9" w:rsidRDefault="00C92EFC" w:rsidP="00D3797B">
      <w:pPr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  <w:rPr>
          <w:rFonts w:cs="Calibri"/>
        </w:rPr>
      </w:pPr>
      <w:r w:rsidRPr="009473D9">
        <w:rPr>
          <w:rFonts w:cs="Calibri"/>
        </w:rPr>
        <w:t xml:space="preserve">На КП скважин допускается последовательное освоение, ремонт, интенсификация притоков, дополнительное вскрытие продуктивных отложений, в том числе путем проводки горизонтальных ответвлений, ввод в эксплуатацию ранее пробуренных скважин, расположенных на расстоянии, обеспечивающем безопасный монтаж и эксплуатацию установок (агрегатов) для освоения и ремонта скважин в соответствии с инструкциями завода-изготовителя, но не менее 10 м от устья бурящейся скважины. </w:t>
      </w:r>
    </w:p>
    <w:p w:rsidR="00C92EFC" w:rsidRPr="009473D9" w:rsidRDefault="00C92EFC" w:rsidP="00D3797B">
      <w:pPr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</w:pPr>
      <w:r w:rsidRPr="009473D9">
        <w:rPr>
          <w:rFonts w:cs="Calibri"/>
        </w:rPr>
        <w:t>При непрерывном цикле работ на КП по строительству скважин после</w:t>
      </w:r>
      <w:r w:rsidRPr="009473D9">
        <w:t xml:space="preserve"> окончания бурения очередной скважины и получения положительных результатов проверки качества цементирования, прочности и герметичности эксплуатационной колонны и устьевой обвязки допускается консервация скважины.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  <w:rPr>
          <w:szCs w:val="24"/>
        </w:rPr>
      </w:pPr>
      <w:r w:rsidRPr="009473D9">
        <w:rPr>
          <w:szCs w:val="24"/>
        </w:rPr>
        <w:t>Расстановка и размещение оборудования, вагон-домов, бригадного хозяйства на территории КП должно производиться только после оформления совмещенного план</w:t>
      </w:r>
      <w:r w:rsidR="00CA6533" w:rsidRPr="009473D9">
        <w:rPr>
          <w:szCs w:val="24"/>
        </w:rPr>
        <w:t>а</w:t>
      </w:r>
      <w:r w:rsidRPr="009473D9">
        <w:rPr>
          <w:szCs w:val="24"/>
        </w:rPr>
        <w:t xml:space="preserve">-графика на одновременные работы, к которому должны быть приложены схемы размещения </w:t>
      </w:r>
      <w:r w:rsidR="00DF53C0" w:rsidRPr="009473D9">
        <w:rPr>
          <w:szCs w:val="24"/>
        </w:rPr>
        <w:t>(</w:t>
      </w:r>
      <w:r w:rsidRPr="009473D9">
        <w:rPr>
          <w:szCs w:val="24"/>
        </w:rPr>
        <w:t>сооружений, техники, оборудования</w:t>
      </w:r>
      <w:r w:rsidR="00DF53C0" w:rsidRPr="009473D9">
        <w:t>)</w:t>
      </w:r>
      <w:r w:rsidR="00CA6533" w:rsidRPr="009473D9">
        <w:t>.</w:t>
      </w:r>
      <w:r w:rsidR="00DF53C0" w:rsidRPr="009473D9">
        <w:t xml:space="preserve"> </w:t>
      </w:r>
      <w:r w:rsidR="00CA6533" w:rsidRPr="009473D9">
        <w:t xml:space="preserve">Указанные </w:t>
      </w:r>
      <w:r w:rsidR="00DF53C0" w:rsidRPr="009473D9">
        <w:t>до</w:t>
      </w:r>
      <w:r w:rsidR="000407B0" w:rsidRPr="009473D9">
        <w:t xml:space="preserve">кументы должны быть согласованы в Обществе и </w:t>
      </w:r>
      <w:r w:rsidR="00DF53C0" w:rsidRPr="009473D9">
        <w:t xml:space="preserve">со всеми </w:t>
      </w:r>
      <w:r w:rsidR="000407B0" w:rsidRPr="009473D9">
        <w:t>ПО</w:t>
      </w:r>
      <w:r w:rsidR="00DF53C0" w:rsidRPr="009473D9">
        <w:t>, выполняющими работы на кустовой площадке.</w:t>
      </w:r>
    </w:p>
    <w:p w:rsidR="00C92EFC" w:rsidRPr="009473D9" w:rsidRDefault="00C92EFC" w:rsidP="00D3797B">
      <w:pPr>
        <w:pStyle w:val="25"/>
        <w:numPr>
          <w:ilvl w:val="1"/>
          <w:numId w:val="20"/>
        </w:numPr>
        <w:tabs>
          <w:tab w:val="left" w:pos="567"/>
        </w:tabs>
        <w:spacing w:before="240" w:after="0" w:line="240" w:lineRule="auto"/>
        <w:ind w:left="0" w:firstLine="0"/>
        <w:jc w:val="both"/>
      </w:pPr>
      <w:r w:rsidRPr="009473D9">
        <w:t xml:space="preserve">Размещение и начало проведения работ на КП запрещается, если </w:t>
      </w:r>
      <w:r w:rsidR="00CA6533" w:rsidRPr="009473D9">
        <w:t xml:space="preserve">ПО </w:t>
      </w:r>
      <w:r w:rsidRPr="009473D9">
        <w:t>своим оборудованием или действиями нарушает требования нормативных правовых актов в области ПБОТОС</w:t>
      </w:r>
      <w:r w:rsidRPr="009473D9">
        <w:rPr>
          <w:rStyle w:val="af8"/>
        </w:rPr>
        <w:footnoteReference w:id="1"/>
      </w:r>
      <w:r w:rsidRPr="009473D9">
        <w:t xml:space="preserve"> или препятствует проведению технологического процесса уже работающей на КП </w:t>
      </w:r>
      <w:r w:rsidR="00CA6533" w:rsidRPr="009473D9">
        <w:t>ПО.</w:t>
      </w:r>
    </w:p>
    <w:p w:rsidR="00C92EFC" w:rsidRPr="009473D9" w:rsidRDefault="00C92EFC" w:rsidP="00D3797B">
      <w:pPr>
        <w:pStyle w:val="25"/>
        <w:numPr>
          <w:ilvl w:val="1"/>
          <w:numId w:val="20"/>
        </w:numPr>
        <w:tabs>
          <w:tab w:val="left" w:pos="567"/>
        </w:tabs>
        <w:spacing w:before="240" w:after="0" w:line="240" w:lineRule="auto"/>
        <w:ind w:left="0" w:firstLine="0"/>
        <w:jc w:val="both"/>
      </w:pPr>
      <w:r w:rsidRPr="009473D9">
        <w:t>Служебные и бытовые помещения, устанавливаемые на территории КП, должны быть оборудованы в соответствии с требованиями</w:t>
      </w:r>
      <w:r w:rsidR="00CA6533" w:rsidRPr="009473D9">
        <w:t xml:space="preserve"> постановления Правительства РФ от 16.09.2020 № 1479 «Об утверждении </w:t>
      </w:r>
      <w:r w:rsidRPr="009473D9">
        <w:t>Правил противопожарного режима в Российской Федерации</w:t>
      </w:r>
      <w:r w:rsidR="00CA6533" w:rsidRPr="009473D9">
        <w:t xml:space="preserve">» </w:t>
      </w:r>
      <w:r w:rsidRPr="009473D9">
        <w:t>и размещены от устья бурящейся, осваиваемой, ремонтируемой скважины на расстоянии, равном не менее высоты вышки (мачты) буровой установки или подъемного агрегата плюс 10 м. Расстояния между пробуренными, действующими скважинами и служебными (бытовыми) помещениями должны соответствовать требованиям проектных решений и действующих нормативно-правовых актов, в том числе в области пожарной безопасности.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  <w:rPr>
          <w:szCs w:val="24"/>
        </w:rPr>
      </w:pPr>
      <w:r w:rsidRPr="009473D9">
        <w:rPr>
          <w:szCs w:val="24"/>
        </w:rPr>
        <w:t xml:space="preserve">Порядок передвижения всех видов транспортных средств на территории КП устанавливается Ответственным руководителем работ с учетом схемы расстановки </w:t>
      </w:r>
      <w:r w:rsidRPr="009473D9">
        <w:rPr>
          <w:szCs w:val="24"/>
        </w:rPr>
        <w:lastRenderedPageBreak/>
        <w:t>оборудования на КП. При этом должны быть предусмотрены пути их эвакуации в аварийных ситуациях.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</w:tabs>
        <w:spacing w:before="240"/>
        <w:ind w:left="0" w:firstLine="0"/>
        <w:jc w:val="both"/>
        <w:rPr>
          <w:w w:val="102"/>
          <w:szCs w:val="24"/>
        </w:rPr>
      </w:pPr>
      <w:r w:rsidRPr="009473D9">
        <w:rPr>
          <w:w w:val="102"/>
          <w:szCs w:val="24"/>
        </w:rPr>
        <w:t>Запрещается нахождение транспорта, в том числе и технологического (кроме непосредственно задействованного в проведении работ) на территории КП скважин, где расположены нефтедобывающее оборудование и коммуникации.</w:t>
      </w:r>
    </w:p>
    <w:p w:rsidR="00C92EFC" w:rsidRPr="009473D9" w:rsidRDefault="00C92EFC" w:rsidP="00D3797B">
      <w:pPr>
        <w:pStyle w:val="27"/>
        <w:numPr>
          <w:ilvl w:val="1"/>
          <w:numId w:val="20"/>
        </w:numPr>
        <w:tabs>
          <w:tab w:val="left" w:pos="567"/>
        </w:tabs>
        <w:spacing w:before="240" w:after="0" w:line="240" w:lineRule="auto"/>
        <w:ind w:left="0" w:firstLine="0"/>
        <w:jc w:val="both"/>
      </w:pPr>
      <w:r w:rsidRPr="009473D9">
        <w:t xml:space="preserve">При производстве работ на КП буровые и вышкомонтажные </w:t>
      </w:r>
      <w:r w:rsidR="00CA6533" w:rsidRPr="009473D9">
        <w:t>ПО</w:t>
      </w:r>
      <w:r w:rsidRPr="009473D9">
        <w:t xml:space="preserve">, </w:t>
      </w:r>
      <w:r w:rsidR="00CA6533" w:rsidRPr="009473D9">
        <w:t xml:space="preserve">ПО </w:t>
      </w:r>
      <w:r w:rsidRPr="009473D9">
        <w:t xml:space="preserve">по обустройству кустов скважин, а также </w:t>
      </w:r>
      <w:r w:rsidR="00CA6533" w:rsidRPr="009473D9">
        <w:t xml:space="preserve">ПО </w:t>
      </w:r>
      <w:r w:rsidRPr="009473D9">
        <w:t>по ремонту, освоению, ГРП должны быть обеспечены устойчивой двухсторонней радио или телефонной связью с центральным диспетчерским пунктом (центральным инженерно-техническим управлением (службой), базой производственного обеспечения</w:t>
      </w:r>
      <w:r w:rsidR="00B66B8B" w:rsidRPr="009473D9">
        <w:t xml:space="preserve"> и т.д.</w:t>
      </w:r>
      <w:r w:rsidRPr="009473D9">
        <w:t>) и первичными средствами пожаротушения в соответствии с</w:t>
      </w:r>
      <w:r w:rsidR="00B66B8B" w:rsidRPr="009473D9">
        <w:t xml:space="preserve"> нормами оснащения и</w:t>
      </w:r>
      <w:r w:rsidRPr="009473D9">
        <w:t xml:space="preserve"> </w:t>
      </w:r>
      <w:r w:rsidR="00CA6533" w:rsidRPr="009473D9">
        <w:t xml:space="preserve">постановлением Правительства РФ от 16.09.2020 № 1479 «Об утверждении Правил противопожарного режима в Российской Федерации» </w:t>
      </w:r>
    </w:p>
    <w:p w:rsidR="00C92EFC" w:rsidRPr="009473D9" w:rsidRDefault="00C92EFC" w:rsidP="00D3797B">
      <w:pPr>
        <w:pStyle w:val="27"/>
        <w:numPr>
          <w:ilvl w:val="1"/>
          <w:numId w:val="20"/>
        </w:numPr>
        <w:tabs>
          <w:tab w:val="left" w:pos="567"/>
          <w:tab w:val="left" w:pos="709"/>
        </w:tabs>
        <w:spacing w:before="240" w:after="0" w:line="240" w:lineRule="auto"/>
        <w:ind w:left="0" w:firstLine="0"/>
        <w:jc w:val="both"/>
      </w:pPr>
      <w:r w:rsidRPr="009473D9">
        <w:t xml:space="preserve">При производстве </w:t>
      </w:r>
      <w:r w:rsidRPr="009473D9">
        <w:rPr>
          <w:w w:val="101"/>
        </w:rPr>
        <w:t xml:space="preserve">буровых работ, освоении и эксплуатации скважин (в том числе ремонте скважин и </w:t>
      </w:r>
      <w:r w:rsidRPr="009473D9">
        <w:t>ГРП</w:t>
      </w:r>
      <w:r w:rsidRPr="009473D9">
        <w:rPr>
          <w:w w:val="101"/>
        </w:rPr>
        <w:t>)</w:t>
      </w:r>
      <w:r w:rsidR="00B66B8B" w:rsidRPr="009473D9">
        <w:rPr>
          <w:w w:val="101"/>
        </w:rPr>
        <w:t xml:space="preserve"> и т.д.</w:t>
      </w:r>
      <w:r w:rsidRPr="009473D9">
        <w:rPr>
          <w:w w:val="101"/>
        </w:rPr>
        <w:t xml:space="preserve"> </w:t>
      </w:r>
      <w:r w:rsidRPr="009473D9">
        <w:t xml:space="preserve">на КП, </w:t>
      </w:r>
      <w:r w:rsidR="0099680A" w:rsidRPr="009473D9">
        <w:t>ПО</w:t>
      </w:r>
      <w:r w:rsidRPr="009473D9">
        <w:rPr>
          <w:color w:val="000000"/>
        </w:rPr>
        <w:t>, эксплуатирующими ОПО</w:t>
      </w:r>
      <w:r w:rsidR="0099680A" w:rsidRPr="009473D9">
        <w:rPr>
          <w:color w:val="000000"/>
        </w:rPr>
        <w:t>,</w:t>
      </w:r>
      <w:r w:rsidRPr="009473D9">
        <w:rPr>
          <w:color w:val="000000"/>
        </w:rPr>
        <w:t xml:space="preserve"> должен быть организован и</w:t>
      </w:r>
      <w:r w:rsidRPr="009473D9">
        <w:t xml:space="preserve"> обеспечен производственный контроль за состоянием промышленной безопасности при выполнении данных работ.</w:t>
      </w:r>
    </w:p>
    <w:p w:rsidR="00C92EFC" w:rsidRPr="009473D9" w:rsidRDefault="00C92EFC" w:rsidP="00D3797B">
      <w:pPr>
        <w:pStyle w:val="27"/>
        <w:numPr>
          <w:ilvl w:val="1"/>
          <w:numId w:val="20"/>
        </w:numPr>
        <w:tabs>
          <w:tab w:val="left" w:pos="567"/>
          <w:tab w:val="left" w:pos="709"/>
        </w:tabs>
        <w:spacing w:before="240" w:after="0" w:line="240" w:lineRule="auto"/>
        <w:ind w:left="0" w:firstLine="0"/>
        <w:jc w:val="both"/>
      </w:pPr>
      <w:r w:rsidRPr="009473D9">
        <w:t xml:space="preserve">При производстве одновременных работ на КП все </w:t>
      </w:r>
      <w:r w:rsidR="0099680A" w:rsidRPr="009473D9">
        <w:t>ПО</w:t>
      </w:r>
      <w:r w:rsidRPr="009473D9">
        <w:t>, участвующие в данных работах, обязаны обеспечить контроль за соблюдением своими работниками трудовой и производственной дисциплины, требований по охране труда, промышленной, пожарной безопасности и охраны окружающей среды.</w:t>
      </w:r>
    </w:p>
    <w:p w:rsidR="00C92EFC" w:rsidRPr="009473D9" w:rsidRDefault="00C92EFC" w:rsidP="00D3797B">
      <w:pPr>
        <w:pStyle w:val="27"/>
        <w:numPr>
          <w:ilvl w:val="1"/>
          <w:numId w:val="20"/>
        </w:numPr>
        <w:tabs>
          <w:tab w:val="left" w:pos="567"/>
          <w:tab w:val="left" w:pos="709"/>
        </w:tabs>
        <w:spacing w:before="240" w:after="0" w:line="240" w:lineRule="auto"/>
        <w:ind w:left="0" w:firstLine="0"/>
        <w:jc w:val="both"/>
      </w:pPr>
      <w:r w:rsidRPr="009473D9">
        <w:t xml:space="preserve">Заказчик имеет право при посещении КП скважин, на которых осуществляется одновременное производство работ, проверять состояние промышленной, пожарной безопасности, охраны труда и окружающей среды и давать </w:t>
      </w:r>
      <w:r w:rsidR="0099680A" w:rsidRPr="009473D9">
        <w:t>ПО</w:t>
      </w:r>
      <w:r w:rsidRPr="009473D9">
        <w:t>, выполняющим эти работы</w:t>
      </w:r>
      <w:r w:rsidR="0099680A" w:rsidRPr="009473D9">
        <w:t>,</w:t>
      </w:r>
      <w:r w:rsidRPr="009473D9">
        <w:t xml:space="preserve"> указания (предписания) для устранения выявленных нарушений, которые могут привести к аварии, пожару, и</w:t>
      </w:r>
      <w:r w:rsidR="0096652D" w:rsidRPr="009473D9">
        <w:t>нциденту или несчастному случаю,</w:t>
      </w:r>
      <w:r w:rsidR="0096652D" w:rsidRPr="009473D9">
        <w:rPr>
          <w:rFonts w:eastAsia="Calibri"/>
        </w:rPr>
        <w:t xml:space="preserve"> с обязательным уведомлением об этом руководителей </w:t>
      </w:r>
      <w:r w:rsidR="0099680A" w:rsidRPr="009473D9">
        <w:rPr>
          <w:rFonts w:eastAsia="Calibri"/>
        </w:rPr>
        <w:t>ПО</w:t>
      </w:r>
      <w:r w:rsidR="0096652D" w:rsidRPr="009473D9">
        <w:rPr>
          <w:rFonts w:eastAsia="Calibri"/>
        </w:rPr>
        <w:t>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  <w:tab w:val="left" w:pos="709"/>
        </w:tabs>
        <w:spacing w:before="240"/>
        <w:ind w:left="0" w:firstLine="0"/>
        <w:jc w:val="both"/>
        <w:rPr>
          <w:color w:val="000000"/>
          <w:szCs w:val="24"/>
        </w:rPr>
      </w:pPr>
      <w:r w:rsidRPr="009473D9">
        <w:rPr>
          <w:color w:val="000000"/>
          <w:szCs w:val="24"/>
        </w:rPr>
        <w:t>Выхлопные трубы двигателей внутреннего сгорания буровых установок, агрегатов для ремонта скважин и транспортных средств въезжающих на территорию взрывопожароопасных объектов должны быть оснащены искрогасителями, а спецтехника, перевозящая легковоспламеняющиеся жидкости</w:t>
      </w:r>
      <w:r w:rsidR="0099680A" w:rsidRPr="009473D9">
        <w:rPr>
          <w:color w:val="000000"/>
          <w:szCs w:val="24"/>
        </w:rPr>
        <w:t xml:space="preserve">, </w:t>
      </w:r>
      <w:r w:rsidRPr="009473D9">
        <w:rPr>
          <w:color w:val="000000"/>
          <w:szCs w:val="24"/>
        </w:rPr>
        <w:t>должна быть дополнительно обеспечена устройствами для снятия статического электричества.</w:t>
      </w:r>
    </w:p>
    <w:p w:rsidR="00C92EFC" w:rsidRPr="009473D9" w:rsidRDefault="00C92EFC" w:rsidP="00D3797B">
      <w:pPr>
        <w:pStyle w:val="19"/>
        <w:tabs>
          <w:tab w:val="left" w:pos="567"/>
        </w:tabs>
        <w:spacing w:before="240"/>
        <w:ind w:left="0"/>
        <w:jc w:val="both"/>
        <w:rPr>
          <w:szCs w:val="24"/>
        </w:rPr>
      </w:pPr>
      <w:r w:rsidRPr="009473D9">
        <w:rPr>
          <w:szCs w:val="24"/>
        </w:rPr>
        <w:t>Искрогасители должны пройти сертификацию и (или) отвечать требованиям ГОСТ Р 53323-2009 и НПБ 254-99.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  <w:tab w:val="left" w:pos="709"/>
        </w:tabs>
        <w:spacing w:before="240"/>
        <w:ind w:left="0" w:firstLine="0"/>
        <w:jc w:val="both"/>
        <w:rPr>
          <w:szCs w:val="24"/>
        </w:rPr>
      </w:pPr>
      <w:r w:rsidRPr="009473D9">
        <w:rPr>
          <w:szCs w:val="24"/>
        </w:rPr>
        <w:t xml:space="preserve">Агрегаты для ремонта скважин, </w:t>
      </w:r>
      <w:r w:rsidRPr="009473D9">
        <w:rPr>
          <w:color w:val="000000"/>
          <w:szCs w:val="24"/>
        </w:rPr>
        <w:t>а также специальная техника, применяемая при ремонте, освоении, испытании и исследовании скважин, вскрытии продуктивных пластов</w:t>
      </w:r>
      <w:r w:rsidRPr="009473D9">
        <w:rPr>
          <w:szCs w:val="24"/>
        </w:rPr>
        <w:t xml:space="preserve"> с двигателями внутреннего сгорания, работающие на взрывопожароопасных объектах, должны быть оборудованы заслонками экстренного перекрытия доступа воздуха в двигатель.</w:t>
      </w:r>
    </w:p>
    <w:p w:rsidR="00C92EFC" w:rsidRPr="009473D9" w:rsidRDefault="00C92EFC" w:rsidP="00D3797B">
      <w:pPr>
        <w:pStyle w:val="19"/>
        <w:numPr>
          <w:ilvl w:val="1"/>
          <w:numId w:val="20"/>
        </w:numPr>
        <w:tabs>
          <w:tab w:val="left" w:pos="567"/>
          <w:tab w:val="left" w:pos="709"/>
        </w:tabs>
        <w:spacing w:before="240"/>
        <w:ind w:left="0" w:firstLine="0"/>
        <w:jc w:val="both"/>
        <w:rPr>
          <w:szCs w:val="24"/>
        </w:rPr>
      </w:pPr>
      <w:r w:rsidRPr="009473D9">
        <w:rPr>
          <w:szCs w:val="24"/>
        </w:rPr>
        <w:t xml:space="preserve">Курение на КП запрещено. Курение разрешается в специально оборудованных местах для курения за территорией КП. </w:t>
      </w:r>
      <w:r w:rsidRPr="009473D9">
        <w:rPr>
          <w:rFonts w:eastAsia="Calibri"/>
          <w:szCs w:val="24"/>
        </w:rPr>
        <w:t>Места для курения должны быть обозначены на схеме территории КП. Курение в производственных, административно-бытовых и жилых помещениях, в кабине автомобилей, тракторов, специальной техники не допускается.</w:t>
      </w:r>
    </w:p>
    <w:p w:rsidR="0096652D" w:rsidRPr="009473D9" w:rsidRDefault="0096652D" w:rsidP="00D937C5">
      <w:pPr>
        <w:numPr>
          <w:ilvl w:val="1"/>
          <w:numId w:val="20"/>
        </w:numPr>
        <w:shd w:val="clear" w:color="auto" w:fill="FFFFFF"/>
        <w:tabs>
          <w:tab w:val="left" w:pos="709"/>
        </w:tabs>
        <w:spacing w:before="240"/>
        <w:ind w:left="0" w:firstLine="0"/>
        <w:jc w:val="both"/>
      </w:pPr>
      <w:r w:rsidRPr="009473D9">
        <w:lastRenderedPageBreak/>
        <w:t xml:space="preserve">Оборудование, специальные приспособления, инструменты, материалы, спецодежда, средства страховки и средства индивидуальной защиты, необходимые для ликвидации газонефтеводопроявлений и открытых фонтанов, должны находиться в полной готовности на складах аварийного запаса </w:t>
      </w:r>
      <w:r w:rsidR="0099680A" w:rsidRPr="009473D9">
        <w:t>З</w:t>
      </w:r>
      <w:r w:rsidRPr="009473D9">
        <w:t xml:space="preserve">аказчика </w:t>
      </w:r>
      <w:r w:rsidR="009473D9" w:rsidRPr="009473D9">
        <w:t>и (или) специализированных служб</w:t>
      </w:r>
      <w:r w:rsidRPr="009473D9">
        <w:t>. Дислокация складов аварийного запаса должна обеспечивать оперативную доставку необходим</w:t>
      </w:r>
      <w:r w:rsidR="0023794C" w:rsidRPr="009473D9">
        <w:t>ых средств на кустовую площадку</w:t>
      </w:r>
      <w:r w:rsidRPr="009473D9">
        <w:t>.</w:t>
      </w:r>
    </w:p>
    <w:p w:rsidR="00443C35" w:rsidRPr="009473D9" w:rsidRDefault="00443C35" w:rsidP="00D3797B">
      <w:pPr>
        <w:pStyle w:val="19"/>
        <w:numPr>
          <w:ilvl w:val="1"/>
          <w:numId w:val="20"/>
        </w:numPr>
        <w:tabs>
          <w:tab w:val="left" w:pos="567"/>
          <w:tab w:val="left" w:pos="709"/>
        </w:tabs>
        <w:spacing w:before="240"/>
        <w:ind w:left="0" w:firstLine="0"/>
        <w:jc w:val="both"/>
        <w:rPr>
          <w:szCs w:val="24"/>
        </w:rPr>
      </w:pPr>
      <w:r w:rsidRPr="009473D9">
        <w:t>Права, обязанности и ответственность работников</w:t>
      </w:r>
      <w:r w:rsidR="00193D8D" w:rsidRPr="009473D9">
        <w:t xml:space="preserve"> Общества и ПО</w:t>
      </w:r>
      <w:r w:rsidRPr="009473D9">
        <w:t xml:space="preserve">, занятых производством работ на </w:t>
      </w:r>
      <w:r w:rsidR="0099680A" w:rsidRPr="009473D9">
        <w:t>КП</w:t>
      </w:r>
      <w:r w:rsidRPr="009473D9">
        <w:t>, должны быть изложены в должностных инструкциях.</w:t>
      </w:r>
    </w:p>
    <w:p w:rsidR="003C2167" w:rsidRPr="009473D9" w:rsidRDefault="003C2167" w:rsidP="0040019A">
      <w:pPr>
        <w:pStyle w:val="19"/>
        <w:tabs>
          <w:tab w:val="left" w:pos="142"/>
          <w:tab w:val="left" w:pos="567"/>
        </w:tabs>
        <w:spacing w:before="120"/>
        <w:ind w:left="0"/>
        <w:jc w:val="both"/>
        <w:rPr>
          <w:szCs w:val="24"/>
        </w:rPr>
      </w:pPr>
    </w:p>
    <w:p w:rsidR="007B139A" w:rsidRPr="009473D9" w:rsidRDefault="00997E17" w:rsidP="00997E17">
      <w:pPr>
        <w:rPr>
          <w:i/>
          <w:u w:val="single"/>
        </w:rPr>
      </w:pPr>
      <w:r w:rsidRPr="009473D9">
        <w:rPr>
          <w:i/>
          <w:u w:val="single"/>
        </w:rPr>
        <w:br w:type="page"/>
      </w:r>
    </w:p>
    <w:p w:rsidR="00780DDD" w:rsidRPr="009473D9" w:rsidRDefault="00780DDD">
      <w:pPr>
        <w:pStyle w:val="11"/>
      </w:pPr>
      <w:bookmarkStart w:id="49" w:name="_Toc114564444"/>
      <w:bookmarkStart w:id="50" w:name="_Toc138231159"/>
      <w:r w:rsidRPr="009473D9">
        <w:lastRenderedPageBreak/>
        <w:t>5. ПОРЯДОК ОФОРМЛЕНИЯ ДОКУМЕНТОВ ПРИ ПРОВЕДЕНИИ ОДНОВРЕМЕННЫХ РАБОТ НА КУСТОВЫХ ПЛОЩАДКАХ</w:t>
      </w:r>
      <w:bookmarkEnd w:id="49"/>
      <w:bookmarkEnd w:id="50"/>
    </w:p>
    <w:p w:rsidR="00616D44" w:rsidRPr="009473D9" w:rsidRDefault="00616D44" w:rsidP="00D3797B">
      <w:pPr>
        <w:pStyle w:val="19"/>
        <w:numPr>
          <w:ilvl w:val="1"/>
          <w:numId w:val="22"/>
        </w:numPr>
        <w:tabs>
          <w:tab w:val="num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Все одновременные работы на КП (обустройство, бурение, освоение, ремонт, ГРП, эксплуатация скважин, обслуживание технологического оборудования, сооружений, трубопроводов, вышкомонтажные работы, бурение водяных колодцев и т.д.) должны выполняться </w:t>
      </w:r>
      <w:r w:rsidR="0099680A" w:rsidRPr="009473D9">
        <w:rPr>
          <w:szCs w:val="24"/>
        </w:rPr>
        <w:t xml:space="preserve">по </w:t>
      </w:r>
      <w:r w:rsidRPr="009473D9">
        <w:rPr>
          <w:szCs w:val="24"/>
        </w:rPr>
        <w:t>совмещенному плану-графику (</w:t>
      </w:r>
      <w:hyperlink w:anchor="_ПРИЛОЖЕНИЕ_1._ФОРМА_1" w:history="1">
        <w:r w:rsidRPr="009473D9">
          <w:rPr>
            <w:rStyle w:val="ac"/>
            <w:szCs w:val="24"/>
          </w:rPr>
          <w:t>Приложение 1</w:t>
        </w:r>
      </w:hyperlink>
      <w:r w:rsidRPr="009473D9">
        <w:rPr>
          <w:szCs w:val="24"/>
        </w:rPr>
        <w:t xml:space="preserve">), который устанавливает оперативные и территориальные разграничения полномочий и ответственности между </w:t>
      </w:r>
      <w:r w:rsidR="0099680A" w:rsidRPr="009473D9">
        <w:rPr>
          <w:szCs w:val="24"/>
        </w:rPr>
        <w:t>ПО</w:t>
      </w:r>
      <w:r w:rsidRPr="009473D9">
        <w:rPr>
          <w:szCs w:val="24"/>
        </w:rPr>
        <w:t>, задействованными в производственном процессе.</w:t>
      </w:r>
    </w:p>
    <w:p w:rsidR="00616D44" w:rsidRPr="009473D9" w:rsidRDefault="00616D44" w:rsidP="00D3797B">
      <w:pPr>
        <w:pStyle w:val="aff0"/>
        <w:spacing w:before="240"/>
        <w:ind w:left="0"/>
        <w:contextualSpacing w:val="0"/>
        <w:jc w:val="both"/>
      </w:pPr>
      <w:r w:rsidRPr="009473D9">
        <w:t xml:space="preserve">Совмещенный план-график на КП составляется </w:t>
      </w:r>
      <w:r w:rsidR="0099680A" w:rsidRPr="009473D9">
        <w:t>ПО</w:t>
      </w:r>
      <w:r w:rsidRPr="009473D9">
        <w:t xml:space="preserve"> на весь период одновременных работ. Обязанность по оформлению совмещенного плана-графика возлагается на каждую следующую </w:t>
      </w:r>
      <w:r w:rsidR="0099680A" w:rsidRPr="009473D9">
        <w:t>ПО</w:t>
      </w:r>
      <w:r w:rsidRPr="009473D9">
        <w:t>, которая только начинает приступать к работам на КП.</w:t>
      </w:r>
    </w:p>
    <w:p w:rsidR="00616D44" w:rsidRPr="009473D9" w:rsidRDefault="00616D44" w:rsidP="00D3797B">
      <w:pPr>
        <w:pStyle w:val="aff0"/>
        <w:spacing w:before="240"/>
        <w:ind w:left="0"/>
        <w:contextualSpacing w:val="0"/>
        <w:jc w:val="both"/>
      </w:pPr>
      <w:r w:rsidRPr="009473D9">
        <w:t xml:space="preserve">При производстве работ на КП силами одной </w:t>
      </w:r>
      <w:r w:rsidR="0099680A" w:rsidRPr="009473D9">
        <w:t>ПО</w:t>
      </w:r>
      <w:r w:rsidRPr="009473D9">
        <w:t xml:space="preserve">, а также при выполнении различными </w:t>
      </w:r>
      <w:r w:rsidR="0099680A" w:rsidRPr="009473D9">
        <w:t xml:space="preserve">ПО </w:t>
      </w:r>
      <w:r w:rsidRPr="009473D9">
        <w:t>последовательных работ на одной скважине, входящих в единый непрерывный цикл строительства, или освоения, или ремонта скважины, оформление совмещенного план</w:t>
      </w:r>
      <w:r w:rsidR="0099680A" w:rsidRPr="009473D9">
        <w:t>а</w:t>
      </w:r>
      <w:r w:rsidRPr="009473D9">
        <w:t>-графика не требуется.</w:t>
      </w:r>
    </w:p>
    <w:p w:rsidR="00616D44" w:rsidRPr="009473D9" w:rsidRDefault="00616D44" w:rsidP="00D3797B">
      <w:pPr>
        <w:pStyle w:val="19"/>
        <w:numPr>
          <w:ilvl w:val="1"/>
          <w:numId w:val="22"/>
        </w:numPr>
        <w:tabs>
          <w:tab w:val="num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Для осуществления координации совместного ведения работ и осуществления необходимого производственного контроля из числа Ответственных руководителей работ назначается Старший ответственный руководитель работ.</w:t>
      </w:r>
    </w:p>
    <w:p w:rsidR="00616D44" w:rsidRPr="009473D9" w:rsidRDefault="00616D44" w:rsidP="00D3797B">
      <w:pPr>
        <w:spacing w:before="240"/>
        <w:jc w:val="both"/>
      </w:pPr>
      <w:r w:rsidRPr="009473D9">
        <w:t>Старшим ответственным руководителем работ на КП назначается (с указанием этой информации в совмещенном плане-графике):</w:t>
      </w:r>
    </w:p>
    <w:p w:rsidR="00616D44" w:rsidRPr="009473D9" w:rsidRDefault="00616D44" w:rsidP="0099680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до начала бурения первой скважины – представитель из числа ИТР подрядной вышкомонтажной организации (производитель работ), монтирующей оборудование буровой установки;</w:t>
      </w:r>
    </w:p>
    <w:p w:rsidR="00616D44" w:rsidRPr="009473D9" w:rsidRDefault="00616D44" w:rsidP="0099680A">
      <w:pPr>
        <w:pStyle w:val="25"/>
        <w:numPr>
          <w:ilvl w:val="0"/>
          <w:numId w:val="23"/>
        </w:numPr>
        <w:tabs>
          <w:tab w:val="left" w:pos="567"/>
        </w:tabs>
        <w:spacing w:before="60" w:after="0" w:line="240" w:lineRule="auto"/>
        <w:ind w:left="567" w:hanging="397"/>
        <w:jc w:val="both"/>
      </w:pPr>
      <w:r w:rsidRPr="009473D9">
        <w:t>с момента начала бурения первой скважины – представитель из числа ИТР подрядной буровой организации;</w:t>
      </w:r>
    </w:p>
    <w:p w:rsidR="00616D44" w:rsidRPr="009473D9" w:rsidRDefault="00616D44" w:rsidP="0099680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rFonts w:eastAsia="Calibri"/>
        </w:rPr>
      </w:pPr>
      <w:r w:rsidRPr="009473D9">
        <w:rPr>
          <w:rFonts w:eastAsia="Calibri"/>
        </w:rPr>
        <w:t xml:space="preserve">с момента оформления акта о </w:t>
      </w:r>
      <w:r w:rsidR="0099680A" w:rsidRPr="009473D9">
        <w:rPr>
          <w:rFonts w:eastAsia="Calibri"/>
        </w:rPr>
        <w:t xml:space="preserve">передаче </w:t>
      </w:r>
      <w:r w:rsidRPr="009473D9">
        <w:rPr>
          <w:rFonts w:eastAsia="Calibri"/>
        </w:rPr>
        <w:t>скважины (позиции скважины</w:t>
      </w:r>
      <w:r w:rsidRPr="009473D9">
        <w:rPr>
          <w:rStyle w:val="af8"/>
          <w:rFonts w:eastAsia="Calibri"/>
        </w:rPr>
        <w:footnoteReference w:id="2"/>
      </w:r>
      <w:r w:rsidRPr="009473D9">
        <w:rPr>
          <w:rFonts w:eastAsia="Calibri"/>
        </w:rPr>
        <w:t>) в обустройство</w:t>
      </w:r>
      <w:r w:rsidRPr="009473D9">
        <w:rPr>
          <w:rFonts w:eastAsia="Calibri"/>
          <w:color w:val="000000"/>
        </w:rPr>
        <w:t>/освоение</w:t>
      </w:r>
      <w:r w:rsidRPr="009473D9">
        <w:rPr>
          <w:rFonts w:eastAsia="Calibri"/>
        </w:rPr>
        <w:t xml:space="preserve"> – представитель Заказчика </w:t>
      </w:r>
      <w:r w:rsidRPr="009473D9">
        <w:rPr>
          <w:rFonts w:eastAsia="Calibri"/>
          <w:szCs w:val="24"/>
        </w:rPr>
        <w:t xml:space="preserve">из числа ИТР </w:t>
      </w:r>
      <w:r w:rsidR="00193D8D" w:rsidRPr="009473D9">
        <w:rPr>
          <w:rFonts w:eastAsia="Calibri"/>
          <w:szCs w:val="24"/>
        </w:rPr>
        <w:t>СП, административно подчиненного первому заместителю генерального директора по производству – главному инженеру</w:t>
      </w:r>
      <w:r w:rsidRPr="009473D9">
        <w:rPr>
          <w:rFonts w:eastAsia="Calibri"/>
        </w:rPr>
        <w:t>.</w:t>
      </w:r>
    </w:p>
    <w:p w:rsidR="00616D44" w:rsidRPr="009473D9" w:rsidRDefault="00616D44" w:rsidP="00D3797B">
      <w:pPr>
        <w:pStyle w:val="19"/>
        <w:numPr>
          <w:ilvl w:val="1"/>
          <w:numId w:val="22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Руководители СП</w:t>
      </w:r>
      <w:r w:rsidRPr="009473D9">
        <w:rPr>
          <w:color w:val="000000"/>
          <w:szCs w:val="24"/>
        </w:rPr>
        <w:t xml:space="preserve"> </w:t>
      </w:r>
      <w:r w:rsidR="0099680A" w:rsidRPr="009473D9">
        <w:rPr>
          <w:color w:val="000000"/>
          <w:szCs w:val="24"/>
        </w:rPr>
        <w:t>ПО</w:t>
      </w:r>
      <w:r w:rsidRPr="009473D9">
        <w:rPr>
          <w:color w:val="000000"/>
          <w:szCs w:val="24"/>
        </w:rPr>
        <w:t>,</w:t>
      </w:r>
      <w:r w:rsidRPr="009473D9">
        <w:rPr>
          <w:szCs w:val="24"/>
        </w:rPr>
        <w:t xml:space="preserve"> производящих одновременные работы на КП, являются Ответственными руководителями работ, и несут ответственность за обеспечение безопасного производства данных работ в границах закреплённых за ними рабочих зон на территории КП. При смене одного (или нескольких) </w:t>
      </w:r>
      <w:r w:rsidR="0099680A" w:rsidRPr="009473D9">
        <w:rPr>
          <w:szCs w:val="24"/>
        </w:rPr>
        <w:t xml:space="preserve">руководителя </w:t>
      </w:r>
      <w:r w:rsidRPr="009473D9">
        <w:rPr>
          <w:szCs w:val="24"/>
        </w:rPr>
        <w:t xml:space="preserve">СП </w:t>
      </w:r>
      <w:r w:rsidR="0099680A" w:rsidRPr="009473D9">
        <w:rPr>
          <w:color w:val="000000"/>
          <w:szCs w:val="24"/>
        </w:rPr>
        <w:t>ПО</w:t>
      </w:r>
      <w:r w:rsidRPr="009473D9">
        <w:rPr>
          <w:color w:val="000000"/>
          <w:szCs w:val="24"/>
        </w:rPr>
        <w:t>,</w:t>
      </w:r>
      <w:r w:rsidRPr="009473D9">
        <w:rPr>
          <w:szCs w:val="24"/>
        </w:rPr>
        <w:t xml:space="preserve"> производящих одновременные работы на КП</w:t>
      </w:r>
      <w:r w:rsidR="0099680A" w:rsidRPr="009473D9">
        <w:rPr>
          <w:szCs w:val="24"/>
        </w:rPr>
        <w:t>,</w:t>
      </w:r>
      <w:r w:rsidRPr="009473D9">
        <w:rPr>
          <w:szCs w:val="24"/>
        </w:rPr>
        <w:t xml:space="preserve"> </w:t>
      </w:r>
      <w:r w:rsidR="0099680A" w:rsidRPr="009473D9">
        <w:rPr>
          <w:szCs w:val="24"/>
        </w:rPr>
        <w:t xml:space="preserve">необходимо оформить новый </w:t>
      </w:r>
      <w:r w:rsidRPr="009473D9">
        <w:t xml:space="preserve">совмещенный план-график. Ответственность за оформление актуализированного совмещенного план-графика возлагается на </w:t>
      </w:r>
      <w:r w:rsidRPr="009473D9">
        <w:rPr>
          <w:szCs w:val="24"/>
        </w:rPr>
        <w:t>Старшего ответственного руководителя работ</w:t>
      </w:r>
      <w:r w:rsidRPr="009473D9">
        <w:t xml:space="preserve">. Ответственность за своевременное уведомление Старшего ответственного руководителя работ об изменениях в составе руководителей СП </w:t>
      </w:r>
      <w:r w:rsidR="0099680A" w:rsidRPr="009473D9">
        <w:rPr>
          <w:color w:val="000000"/>
          <w:szCs w:val="24"/>
        </w:rPr>
        <w:t>ПО</w:t>
      </w:r>
      <w:r w:rsidRPr="009473D9">
        <w:rPr>
          <w:color w:val="000000"/>
          <w:szCs w:val="24"/>
        </w:rPr>
        <w:t>,</w:t>
      </w:r>
      <w:r w:rsidRPr="009473D9">
        <w:rPr>
          <w:szCs w:val="24"/>
        </w:rPr>
        <w:t xml:space="preserve"> производящих одновременные работы на КП</w:t>
      </w:r>
      <w:r w:rsidR="0099680A" w:rsidRPr="009473D9">
        <w:rPr>
          <w:szCs w:val="24"/>
        </w:rPr>
        <w:t>,</w:t>
      </w:r>
      <w:r w:rsidRPr="009473D9">
        <w:t xml:space="preserve"> возлагается на </w:t>
      </w:r>
      <w:r w:rsidR="0099680A" w:rsidRPr="009473D9">
        <w:t>ПО</w:t>
      </w:r>
      <w:r w:rsidRPr="009473D9">
        <w:t>, в которой произошли данные изменения.</w:t>
      </w:r>
    </w:p>
    <w:p w:rsidR="00616D44" w:rsidRPr="009473D9" w:rsidRDefault="00616D44" w:rsidP="00D3797B">
      <w:pPr>
        <w:pStyle w:val="19"/>
        <w:numPr>
          <w:ilvl w:val="1"/>
          <w:numId w:val="22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lastRenderedPageBreak/>
        <w:t xml:space="preserve">Производство работ на КП в местах, где имеется или может возникнуть повышенная производственная опасность, должно осуществляться по наряду-допуску в соответствии с требованиями </w:t>
      </w:r>
      <w:r w:rsidR="00B65F2D" w:rsidRPr="009473D9">
        <w:rPr>
          <w:szCs w:val="24"/>
        </w:rPr>
        <w:t xml:space="preserve">приказа </w:t>
      </w:r>
      <w:r w:rsidR="00B65F2D" w:rsidRPr="009473D9">
        <w:t>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473D9">
        <w:rPr>
          <w:szCs w:val="24"/>
        </w:rPr>
        <w:t>. Перечень таких работ, порядок оформления нарядов-допусков, а также перечни должностей специалистов, имеющих право выдавать и утвержда</w:t>
      </w:r>
      <w:r w:rsidR="0099518E" w:rsidRPr="009473D9">
        <w:rPr>
          <w:szCs w:val="24"/>
        </w:rPr>
        <w:t>ть наряды-допуски, утверждаются</w:t>
      </w:r>
      <w:r w:rsidR="0099518E" w:rsidRPr="009473D9">
        <w:t xml:space="preserve"> первым заместителем генерального директора по производству – главным инженером Общества</w:t>
      </w:r>
      <w:r w:rsidR="0099680A" w:rsidRPr="009473D9">
        <w:t>.</w:t>
      </w:r>
    </w:p>
    <w:p w:rsidR="00616D44" w:rsidRPr="009473D9" w:rsidRDefault="00616D44" w:rsidP="00D3797B">
      <w:pPr>
        <w:spacing w:before="240"/>
        <w:jc w:val="both"/>
        <w:rPr>
          <w:w w:val="103"/>
        </w:rPr>
      </w:pPr>
      <w:r w:rsidRPr="009473D9">
        <w:rPr>
          <w:w w:val="103"/>
        </w:rPr>
        <w:t>При проведении одновременных работ на КП в состав минимального перечня работ повышенной производственной опасности, выполняемых по наряду-допуску, входят: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передвижение вышечно-лебедочного блока буровой установки, другого крупноблочного оборудования буровых установок на новую позицию или скважину;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демонтаж буровой установки;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монтаж (демонтаж) передвижных агрегатов для освоения и ремонта скважин;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электрогазосварочные и другие виды огневых работ, обвязка и подключение скважин к действующим системам сбора продукции и поддержания пластового давления;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ГРП;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газоопасные работы;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рекультивация территории КП, амбаров;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перфорация, освоение скважин;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обустройство (обвязка) скважин;</w:t>
      </w:r>
    </w:p>
    <w:p w:rsidR="00616D44" w:rsidRPr="009473D9" w:rsidRDefault="00616D44" w:rsidP="00774672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color w:val="000000"/>
        </w:rPr>
        <w:t xml:space="preserve">погрузочно-разгрузочные работы с применением подъемных сооружений </w:t>
      </w:r>
      <w:r w:rsidRPr="009473D9">
        <w:t>вблизи ЛЭП и над действующими технологическими коммуникациями</w:t>
      </w:r>
      <w:r w:rsidRPr="009473D9">
        <w:rPr>
          <w:szCs w:val="24"/>
        </w:rPr>
        <w:t>;</w:t>
      </w:r>
    </w:p>
    <w:p w:rsidR="00616D44" w:rsidRPr="009473D9" w:rsidRDefault="00616D44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 xml:space="preserve">производство работ по дополнительной отсыпке территории КП </w:t>
      </w:r>
      <w:r w:rsidRPr="009473D9">
        <w:t xml:space="preserve">с применением </w:t>
      </w:r>
      <w:r w:rsidRPr="009473D9">
        <w:rPr>
          <w:color w:val="000000"/>
        </w:rPr>
        <w:t>дорожно-строительной и землеройной техники</w:t>
      </w:r>
      <w:r w:rsidRPr="009473D9">
        <w:rPr>
          <w:szCs w:val="24"/>
        </w:rPr>
        <w:t>.</w:t>
      </w:r>
    </w:p>
    <w:p w:rsidR="00616D44" w:rsidRPr="009473D9" w:rsidRDefault="00616D44" w:rsidP="00D3797B">
      <w:pPr>
        <w:spacing w:before="240"/>
        <w:jc w:val="both"/>
      </w:pPr>
      <w:r w:rsidRPr="009473D9">
        <w:t>При планировании проведения работ повышенной опасности по нарядам - допускам в соответствии с утвержденным перечнем работ до начала работ в наряды - допуске должны быть отметки о согласовании со всеми Ответственными руководителями работ от ПО</w:t>
      </w:r>
      <w:r w:rsidR="00292C8B" w:rsidRPr="009473D9">
        <w:t>,</w:t>
      </w:r>
      <w:r w:rsidRPr="009473D9">
        <w:t xml:space="preserve"> производящих работы на </w:t>
      </w:r>
      <w:r w:rsidR="00193D8D" w:rsidRPr="009473D9">
        <w:t>КП</w:t>
      </w:r>
      <w:r w:rsidRPr="009473D9">
        <w:t>.</w:t>
      </w:r>
    </w:p>
    <w:p w:rsidR="006A1F3A" w:rsidRPr="009473D9" w:rsidRDefault="006A1F3A" w:rsidP="00292C8B">
      <w:pPr>
        <w:pStyle w:val="aff0"/>
        <w:numPr>
          <w:ilvl w:val="0"/>
          <w:numId w:val="34"/>
        </w:numPr>
        <w:shd w:val="clear" w:color="auto" w:fill="FFFFFF"/>
        <w:tabs>
          <w:tab w:val="left" w:pos="567"/>
        </w:tabs>
        <w:spacing w:before="240"/>
        <w:ind w:left="0" w:hanging="11"/>
        <w:jc w:val="both"/>
      </w:pPr>
      <w:r w:rsidRPr="009473D9">
        <w:t xml:space="preserve">На бурение, освоение и ремонт скважин, в случае проведения одновременных работ на кусте скважин двумя и более </w:t>
      </w:r>
      <w:r w:rsidR="00292C8B" w:rsidRPr="009473D9">
        <w:t xml:space="preserve">ПО </w:t>
      </w:r>
      <w:r w:rsidRPr="009473D9">
        <w:t>помимо совмещенного плана-графика</w:t>
      </w:r>
      <w:r w:rsidR="00292C8B" w:rsidRPr="009473D9">
        <w:t>,</w:t>
      </w:r>
      <w:r w:rsidRPr="009473D9">
        <w:t xml:space="preserve"> составляется наряд-допуск на одновременные работы по форме, приведенной в </w:t>
      </w:r>
      <w:hyperlink w:anchor="_ПРИЛОЖЕНИЕ_2._ФОРМА_1" w:tooltip="добавить приложение" w:history="1">
        <w:r w:rsidRPr="009473D9">
          <w:rPr>
            <w:rStyle w:val="ac"/>
          </w:rPr>
          <w:t>Приложени</w:t>
        </w:r>
        <w:r w:rsidR="00292C8B" w:rsidRPr="009473D9">
          <w:rPr>
            <w:rStyle w:val="ac"/>
          </w:rPr>
          <w:t>и</w:t>
        </w:r>
        <w:r w:rsidRPr="009473D9">
          <w:rPr>
            <w:rStyle w:val="ac"/>
          </w:rPr>
          <w:t xml:space="preserve"> 2</w:t>
        </w:r>
      </w:hyperlink>
      <w:r w:rsidRPr="009473D9">
        <w:t xml:space="preserve">. </w:t>
      </w:r>
    </w:p>
    <w:p w:rsidR="006A1F3A" w:rsidRPr="009473D9" w:rsidRDefault="006A1F3A" w:rsidP="00292C8B">
      <w:pPr>
        <w:tabs>
          <w:tab w:val="left" w:pos="0"/>
          <w:tab w:val="left" w:pos="567"/>
        </w:tabs>
        <w:spacing w:before="240"/>
        <w:jc w:val="both"/>
        <w:rPr>
          <w:rFonts w:eastAsia="Calibri"/>
        </w:rPr>
      </w:pPr>
      <w:r w:rsidRPr="009473D9">
        <w:rPr>
          <w:rFonts w:eastAsia="Calibri"/>
        </w:rPr>
        <w:t xml:space="preserve">Наряд-допуск на одновременные работы выдается руководителем (заместителем руководителя) </w:t>
      </w:r>
      <w:r w:rsidR="00292C8B" w:rsidRPr="009473D9">
        <w:rPr>
          <w:rFonts w:eastAsia="Calibri"/>
        </w:rPr>
        <w:t xml:space="preserve">СП </w:t>
      </w:r>
      <w:r w:rsidRPr="009473D9">
        <w:rPr>
          <w:rFonts w:eastAsia="Calibri"/>
        </w:rPr>
        <w:t xml:space="preserve">Общества (цеха, участка) или </w:t>
      </w:r>
      <w:r w:rsidR="00292C8B" w:rsidRPr="009473D9">
        <w:rPr>
          <w:rFonts w:eastAsia="Calibri"/>
        </w:rPr>
        <w:t>ПО,</w:t>
      </w:r>
      <w:r w:rsidRPr="009473D9">
        <w:rPr>
          <w:rFonts w:eastAsia="Calibri"/>
        </w:rPr>
        <w:t xml:space="preserve"> согласовывается с каждым </w:t>
      </w:r>
      <w:r w:rsidR="00292C8B" w:rsidRPr="009473D9">
        <w:rPr>
          <w:rFonts w:eastAsia="Calibri"/>
        </w:rPr>
        <w:t xml:space="preserve">Ответственным </w:t>
      </w:r>
      <w:r w:rsidRPr="009473D9">
        <w:rPr>
          <w:rFonts w:eastAsia="Calibri"/>
        </w:rPr>
        <w:t xml:space="preserve">руководителем работ на </w:t>
      </w:r>
      <w:r w:rsidR="00292C8B" w:rsidRPr="009473D9">
        <w:rPr>
          <w:rFonts w:eastAsia="Calibri"/>
        </w:rPr>
        <w:t>КП</w:t>
      </w:r>
      <w:r w:rsidRPr="009473D9">
        <w:rPr>
          <w:rFonts w:eastAsia="Calibri"/>
          <w:color w:val="000000"/>
        </w:rPr>
        <w:t>. Наряд</w:t>
      </w:r>
      <w:r w:rsidRPr="009473D9">
        <w:rPr>
          <w:rFonts w:eastAsia="Calibri"/>
        </w:rPr>
        <w:t xml:space="preserve">-допуск хранится в каждой </w:t>
      </w:r>
      <w:r w:rsidR="00292C8B" w:rsidRPr="009473D9">
        <w:rPr>
          <w:rFonts w:eastAsia="Calibri"/>
        </w:rPr>
        <w:t xml:space="preserve">ПО </w:t>
      </w:r>
      <w:r w:rsidRPr="009473D9">
        <w:rPr>
          <w:rFonts w:eastAsia="Calibri"/>
        </w:rPr>
        <w:t>до окончания работ на данном объекте. Результаты проведение целевого инструктажа по мерам безопасного выполнения работ фиксируются в наряде-допуске на одновременное производство работ.</w:t>
      </w:r>
    </w:p>
    <w:p w:rsidR="006A1F3A" w:rsidRPr="009473D9" w:rsidRDefault="006A1F3A" w:rsidP="00DA395E">
      <w:pPr>
        <w:shd w:val="clear" w:color="auto" w:fill="FFFFFF"/>
        <w:tabs>
          <w:tab w:val="left" w:pos="709"/>
        </w:tabs>
        <w:spacing w:before="240"/>
        <w:jc w:val="both"/>
      </w:pPr>
      <w:r w:rsidRPr="009473D9">
        <w:rPr>
          <w:w w:val="102"/>
        </w:rPr>
        <w:t xml:space="preserve">Оформление наряда-допуска осуществляется </w:t>
      </w:r>
      <w:r w:rsidR="00292C8B" w:rsidRPr="009473D9">
        <w:rPr>
          <w:w w:val="102"/>
        </w:rPr>
        <w:t>ПО</w:t>
      </w:r>
      <w:r w:rsidRPr="009473D9">
        <w:rPr>
          <w:w w:val="102"/>
        </w:rPr>
        <w:t>, производящей данные работы на кустовой площадке.</w:t>
      </w:r>
      <w:r w:rsidRPr="009473D9">
        <w:t xml:space="preserve"> </w:t>
      </w:r>
    </w:p>
    <w:p w:rsidR="00616D44" w:rsidRPr="009473D9" w:rsidRDefault="00616D44" w:rsidP="00D3797B">
      <w:pPr>
        <w:pStyle w:val="19"/>
        <w:numPr>
          <w:ilvl w:val="1"/>
          <w:numId w:val="3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Для снижения рисков возникновения аварийных ситуаций в ходе одновременного производства работ, огневые работы</w:t>
      </w:r>
      <w:r w:rsidR="00292C8B" w:rsidRPr="009473D9">
        <w:rPr>
          <w:szCs w:val="24"/>
        </w:rPr>
        <w:t>,</w:t>
      </w:r>
      <w:r w:rsidRPr="009473D9">
        <w:rPr>
          <w:szCs w:val="24"/>
        </w:rPr>
        <w:t xml:space="preserve"> по возможности, должны проводиться за пределами действующей КП</w:t>
      </w:r>
      <w:r w:rsidR="00292C8B" w:rsidRPr="009473D9">
        <w:rPr>
          <w:szCs w:val="24"/>
        </w:rPr>
        <w:t>Ю</w:t>
      </w:r>
      <w:r w:rsidRPr="009473D9">
        <w:rPr>
          <w:szCs w:val="24"/>
        </w:rPr>
        <w:t xml:space="preserve"> вдали от взрывопожароопасных объектов месторождения</w:t>
      </w:r>
      <w:r w:rsidR="00292C8B" w:rsidRPr="009473D9">
        <w:rPr>
          <w:szCs w:val="24"/>
        </w:rPr>
        <w:t xml:space="preserve">. В </w:t>
      </w:r>
      <w:r w:rsidRPr="009473D9">
        <w:rPr>
          <w:szCs w:val="24"/>
        </w:rPr>
        <w:t xml:space="preserve">случае </w:t>
      </w:r>
      <w:r w:rsidRPr="009473D9">
        <w:rPr>
          <w:szCs w:val="24"/>
        </w:rPr>
        <w:lastRenderedPageBreak/>
        <w:t xml:space="preserve">невозможности выполнения этого условия, огневые работы должны проводиться в соответствии с </w:t>
      </w:r>
      <w:r w:rsidR="009473D9" w:rsidRPr="009473D9">
        <w:rPr>
          <w:szCs w:val="24"/>
        </w:rPr>
        <w:t>пунктами</w:t>
      </w:r>
      <w:r w:rsidR="00B8203C" w:rsidRPr="009473D9">
        <w:rPr>
          <w:szCs w:val="24"/>
        </w:rPr>
        <w:t xml:space="preserve"> 5.7 - 5.10</w:t>
      </w:r>
      <w:r w:rsidR="009473D9" w:rsidRPr="009473D9">
        <w:rPr>
          <w:szCs w:val="24"/>
        </w:rPr>
        <w:t xml:space="preserve"> настоящего Положения</w:t>
      </w:r>
      <w:r w:rsidRPr="009473D9">
        <w:rPr>
          <w:szCs w:val="24"/>
        </w:rPr>
        <w:t>.</w:t>
      </w:r>
    </w:p>
    <w:p w:rsidR="00616D44" w:rsidRPr="009473D9" w:rsidRDefault="00616D44" w:rsidP="00D3797B">
      <w:pPr>
        <w:pStyle w:val="19"/>
        <w:numPr>
          <w:ilvl w:val="1"/>
          <w:numId w:val="3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Огневые работы должны производиться квалифицированными работниками Заказчика или </w:t>
      </w:r>
      <w:r w:rsidR="00D04494" w:rsidRPr="009473D9">
        <w:rPr>
          <w:szCs w:val="24"/>
        </w:rPr>
        <w:t>ПО</w:t>
      </w:r>
      <w:r w:rsidRPr="009473D9">
        <w:rPr>
          <w:szCs w:val="24"/>
        </w:rPr>
        <w:t xml:space="preserve">, аттестованными в соответствии с требованиями законодательства Российской Федерации в области ПБОТОС. При организации и проведении огневых работ следует руководствоваться постановлением Правительства РФ </w:t>
      </w:r>
      <w:r w:rsidRPr="009473D9">
        <w:t xml:space="preserve">от 16.09.2020 № 1479 </w:t>
      </w:r>
      <w:r w:rsidRPr="009473D9">
        <w:rPr>
          <w:szCs w:val="24"/>
        </w:rPr>
        <w:t>«</w:t>
      </w:r>
      <w:r w:rsidRPr="009473D9">
        <w:t>Об утверждении правил противопожарного режима в Российской Федерации</w:t>
      </w:r>
      <w:r w:rsidRPr="009473D9">
        <w:rPr>
          <w:szCs w:val="24"/>
        </w:rPr>
        <w:t>», а также иными нормативными правовыми актами в области ПБОТОС, в том числе документ</w:t>
      </w:r>
      <w:r w:rsidR="00292C8B" w:rsidRPr="009473D9">
        <w:rPr>
          <w:szCs w:val="24"/>
        </w:rPr>
        <w:t xml:space="preserve">ами </w:t>
      </w:r>
      <w:r w:rsidR="00E97C23" w:rsidRPr="009473D9">
        <w:rPr>
          <w:szCs w:val="24"/>
        </w:rPr>
        <w:t>Общества</w:t>
      </w:r>
      <w:r w:rsidRPr="009473D9">
        <w:rPr>
          <w:szCs w:val="24"/>
        </w:rPr>
        <w:t xml:space="preserve">, определяющими требования пожарной безопасности к организации и порядку проведения огневых работ. </w:t>
      </w:r>
    </w:p>
    <w:p w:rsidR="00616D44" w:rsidRPr="009473D9" w:rsidRDefault="00616D44" w:rsidP="00D3797B">
      <w:pPr>
        <w:pStyle w:val="19"/>
        <w:numPr>
          <w:ilvl w:val="1"/>
          <w:numId w:val="3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О проведении огневых работ должны оповещаться все </w:t>
      </w:r>
      <w:r w:rsidR="00292C8B" w:rsidRPr="009473D9">
        <w:rPr>
          <w:szCs w:val="24"/>
        </w:rPr>
        <w:t>ПО</w:t>
      </w:r>
      <w:r w:rsidRPr="009473D9">
        <w:rPr>
          <w:szCs w:val="24"/>
        </w:rPr>
        <w:t xml:space="preserve">, действующие на территории КП (с записью в вахтовом журнале, совмещенном плане-графике, отдельным письмом, телефонограммой). </w:t>
      </w:r>
    </w:p>
    <w:p w:rsidR="00616D44" w:rsidRPr="009473D9" w:rsidRDefault="00616D44" w:rsidP="00D3797B">
      <w:pPr>
        <w:pStyle w:val="19"/>
        <w:numPr>
          <w:ilvl w:val="1"/>
          <w:numId w:val="3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Перед началом и во время проведения огневых работ на КП должен осуществляться контроль за состоянием загазованности воздушной среды, периодичность отбора проб должна указываться в наряде-допуске на проведение огневых работ.</w:t>
      </w:r>
    </w:p>
    <w:p w:rsidR="00616D44" w:rsidRPr="009473D9" w:rsidRDefault="00616D44" w:rsidP="00D3797B">
      <w:pPr>
        <w:pStyle w:val="19"/>
        <w:numPr>
          <w:ilvl w:val="1"/>
          <w:numId w:val="3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Ответственность за безопасное ведение огневых работ несут Ответственные руководители работ, назначенные приказом </w:t>
      </w:r>
      <w:r w:rsidR="00292C8B" w:rsidRPr="009473D9">
        <w:rPr>
          <w:szCs w:val="24"/>
        </w:rPr>
        <w:t>ПО</w:t>
      </w:r>
      <w:r w:rsidRPr="009473D9">
        <w:rPr>
          <w:szCs w:val="24"/>
        </w:rPr>
        <w:t>, осуществляющей работы на КП скважин.</w:t>
      </w:r>
    </w:p>
    <w:p w:rsidR="00616D44" w:rsidRPr="009473D9" w:rsidRDefault="00616D44">
      <w:r w:rsidRPr="009473D9">
        <w:br w:type="page"/>
      </w:r>
    </w:p>
    <w:p w:rsidR="00616D44" w:rsidRPr="009473D9" w:rsidRDefault="00616D44">
      <w:pPr>
        <w:pStyle w:val="11"/>
        <w:numPr>
          <w:ilvl w:val="0"/>
          <w:numId w:val="24"/>
        </w:numPr>
      </w:pPr>
      <w:bookmarkStart w:id="51" w:name="_Toc114564445"/>
      <w:bookmarkStart w:id="52" w:name="_Toc138231160"/>
      <w:r w:rsidRPr="009473D9">
        <w:lastRenderedPageBreak/>
        <w:t>ГОТОВНОСТЬ К АВАРИЙНЫМ СИТУАЦИЯМ</w:t>
      </w:r>
      <w:bookmarkEnd w:id="51"/>
      <w:bookmarkEnd w:id="52"/>
    </w:p>
    <w:p w:rsidR="00616D44" w:rsidRPr="009473D9" w:rsidRDefault="0023794C" w:rsidP="00D3797B">
      <w:pPr>
        <w:pStyle w:val="19"/>
        <w:numPr>
          <w:ilvl w:val="1"/>
          <w:numId w:val="24"/>
        </w:numPr>
        <w:tabs>
          <w:tab w:val="num" w:pos="567"/>
        </w:tabs>
        <w:spacing w:before="240"/>
        <w:jc w:val="both"/>
        <w:rPr>
          <w:szCs w:val="24"/>
        </w:rPr>
      </w:pPr>
      <w:r w:rsidRPr="009473D9">
        <w:t xml:space="preserve">Каждая </w:t>
      </w:r>
      <w:r w:rsidR="00292C8B" w:rsidRPr="009473D9">
        <w:t xml:space="preserve">ПО, </w:t>
      </w:r>
      <w:r w:rsidRPr="009473D9">
        <w:t xml:space="preserve">участвующая в процессе одновременного производства работ на </w:t>
      </w:r>
      <w:r w:rsidR="00292C8B" w:rsidRPr="009473D9">
        <w:t xml:space="preserve">КП, </w:t>
      </w:r>
      <w:r w:rsidRPr="009473D9">
        <w:t xml:space="preserve">должна </w:t>
      </w:r>
      <w:r w:rsidR="00FC5731" w:rsidRPr="009473D9">
        <w:t xml:space="preserve">быть ознакомлена и </w:t>
      </w:r>
      <w:r w:rsidR="0010706C" w:rsidRPr="009473D9">
        <w:t>и</w:t>
      </w:r>
      <w:r w:rsidR="00FC5731" w:rsidRPr="009473D9">
        <w:t xml:space="preserve">меть на месте производства работ копию </w:t>
      </w:r>
      <w:r w:rsidR="006B0D90" w:rsidRPr="009473D9">
        <w:rPr>
          <w:w w:val="102"/>
        </w:rPr>
        <w:t>План</w:t>
      </w:r>
      <w:r w:rsidR="00FC5731" w:rsidRPr="009473D9">
        <w:rPr>
          <w:w w:val="102"/>
        </w:rPr>
        <w:t>а</w:t>
      </w:r>
      <w:r w:rsidR="006B0D90" w:rsidRPr="009473D9">
        <w:rPr>
          <w:w w:val="102"/>
        </w:rPr>
        <w:t xml:space="preserve"> мероприятий по локализации и ликвидации последствий аварий на опасном производственном объекте ООО</w:t>
      </w:r>
      <w:r w:rsidR="009473D9" w:rsidRPr="009473D9">
        <w:rPr>
          <w:w w:val="102"/>
        </w:rPr>
        <w:t> </w:t>
      </w:r>
      <w:r w:rsidR="006B0D90" w:rsidRPr="009473D9">
        <w:rPr>
          <w:w w:val="102"/>
        </w:rPr>
        <w:t>«Славнефть – Красноярскнефтегаз» № П3-05 ПМЛПА-0001 ЮЛ-428 «Фонд скважин»</w:t>
      </w:r>
      <w:r w:rsidR="0010706C" w:rsidRPr="009473D9">
        <w:t>, разработанного</w:t>
      </w:r>
      <w:r w:rsidRPr="009473D9">
        <w:t xml:space="preserve"> в соответствии с </w:t>
      </w:r>
      <w:r w:rsidR="00B65F2D" w:rsidRPr="009473D9">
        <w:t>приказом 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473D9">
        <w:t>, постановлением Правительства Российской Федерации от 15.09.2020 № 1437</w:t>
      </w:r>
      <w:r w:rsidR="00292C8B" w:rsidRPr="009473D9">
        <w:t xml:space="preserve"> «Об утверждении Положения о разработке планов мероприятий по локализации и ликвидации последствий аварий на опасных производственных объектах</w:t>
      </w:r>
      <w:r w:rsidR="00616D44" w:rsidRPr="009473D9">
        <w:rPr>
          <w:szCs w:val="24"/>
        </w:rPr>
        <w:t>.</w:t>
      </w:r>
    </w:p>
    <w:p w:rsidR="0023794C" w:rsidRPr="009473D9" w:rsidRDefault="0023794C" w:rsidP="00D3797B">
      <w:pPr>
        <w:pStyle w:val="19"/>
        <w:numPr>
          <w:ilvl w:val="1"/>
          <w:numId w:val="24"/>
        </w:numPr>
        <w:tabs>
          <w:tab w:val="left" w:pos="142"/>
          <w:tab w:val="left" w:pos="567"/>
        </w:tabs>
        <w:spacing w:before="240"/>
        <w:jc w:val="both"/>
        <w:rPr>
          <w:szCs w:val="24"/>
        </w:rPr>
      </w:pPr>
      <w:r w:rsidRPr="009473D9">
        <w:rPr>
          <w:w w:val="102"/>
        </w:rPr>
        <w:t xml:space="preserve">При открытом фонтанировании скважины все работы на </w:t>
      </w:r>
      <w:r w:rsidR="00DA395E" w:rsidRPr="009473D9">
        <w:rPr>
          <w:w w:val="102"/>
        </w:rPr>
        <w:t>К</w:t>
      </w:r>
      <w:r w:rsidR="00292C8B" w:rsidRPr="009473D9">
        <w:rPr>
          <w:w w:val="102"/>
        </w:rPr>
        <w:t>П</w:t>
      </w:r>
      <w:r w:rsidRPr="009473D9">
        <w:rPr>
          <w:w w:val="102"/>
        </w:rPr>
        <w:t>, включая добычу нефти и газа, должны быть прекращены до ликвидации аварии.</w:t>
      </w:r>
    </w:p>
    <w:p w:rsidR="0023794C" w:rsidRPr="009473D9" w:rsidRDefault="0023794C" w:rsidP="00D3797B">
      <w:pPr>
        <w:pStyle w:val="19"/>
        <w:tabs>
          <w:tab w:val="left" w:pos="142"/>
          <w:tab w:val="left" w:pos="567"/>
        </w:tabs>
        <w:spacing w:before="240"/>
        <w:ind w:left="0"/>
        <w:jc w:val="both"/>
      </w:pPr>
      <w:r w:rsidRPr="009473D9">
        <w:rPr>
          <w:w w:val="102"/>
        </w:rPr>
        <w:t>Ликвидация газонефтеводопроявлений и открытых фонтанов производится в соответствии с оперативной частью Плана мероприятий по локализации и ликвидации последствий аварий на опасном производственном объекте ООО «Славнефть – Красноярскнефтегаз» № П3-05 ПМЛПА-0001 ЮЛ-428 «Фонд скважин», Инструкцией по организации и безопасному ведению работ при ликвидации открытых газовых и нефтяных фонтанов, согласованной письмом Госгортехнадзора России от 29.07.2003 №10-03/800, утвержденной первым заместителем Министра энергетики РФ и заместителем Председателя ОАО «Газпром» 15.10.2003.</w:t>
      </w:r>
      <w:r w:rsidR="00303722" w:rsidRPr="009473D9">
        <w:rPr>
          <w:w w:val="102"/>
        </w:rPr>
        <w:t xml:space="preserve"> </w:t>
      </w:r>
      <w:r w:rsidRPr="009473D9">
        <w:t xml:space="preserve">Порядок передвижения всех видов транспортных средств на территории </w:t>
      </w:r>
      <w:r w:rsidR="00303722" w:rsidRPr="009473D9">
        <w:t>КП</w:t>
      </w:r>
      <w:r w:rsidRPr="009473D9">
        <w:t xml:space="preserve"> устанавливается </w:t>
      </w:r>
      <w:r w:rsidR="00303722" w:rsidRPr="009473D9">
        <w:t xml:space="preserve">Ответственным </w:t>
      </w:r>
      <w:r w:rsidRPr="009473D9">
        <w:t xml:space="preserve">руководителем работ с учетом схемы расстановки оборудования на </w:t>
      </w:r>
      <w:r w:rsidR="00303722" w:rsidRPr="009473D9">
        <w:t>КП</w:t>
      </w:r>
      <w:r w:rsidRPr="009473D9">
        <w:t>. При этом должны быть предусмотрены пути их эвакуации в аварийных ситуациях.</w:t>
      </w:r>
    </w:p>
    <w:p w:rsidR="00616D44" w:rsidRPr="009473D9" w:rsidRDefault="00616D44" w:rsidP="00D3797B">
      <w:pPr>
        <w:pStyle w:val="19"/>
        <w:numPr>
          <w:ilvl w:val="1"/>
          <w:numId w:val="24"/>
        </w:numPr>
        <w:tabs>
          <w:tab w:val="num" w:pos="567"/>
        </w:tabs>
        <w:spacing w:before="240"/>
        <w:jc w:val="both"/>
        <w:rPr>
          <w:w w:val="102"/>
          <w:szCs w:val="24"/>
        </w:rPr>
      </w:pPr>
      <w:r w:rsidRPr="009473D9">
        <w:rPr>
          <w:w w:val="102"/>
          <w:szCs w:val="24"/>
        </w:rPr>
        <w:t xml:space="preserve">При возникновении нештатной ситуации (газонефтеводопроявление, порыв трубопровода, разгерметизация технологического оборудования, пожар, загазованность территории и т.п.) на том или ином участке работ, производитель работ, на чьем участке произошла нештатная ситуация, должен немедленно оповестить о случившемся остальных Ответственных руководителей работ и других участников, производящих работы на </w:t>
      </w:r>
      <w:r w:rsidR="00D04494" w:rsidRPr="009473D9">
        <w:rPr>
          <w:w w:val="102"/>
          <w:szCs w:val="24"/>
        </w:rPr>
        <w:t xml:space="preserve">КП </w:t>
      </w:r>
      <w:r w:rsidRPr="009473D9">
        <w:rPr>
          <w:w w:val="102"/>
          <w:szCs w:val="24"/>
        </w:rPr>
        <w:t>о случившемся. В таких случаях все работы на КП должны быть приостановлены до устранения причин возникновения и последствий нештатной ситуации.</w:t>
      </w:r>
    </w:p>
    <w:p w:rsidR="00B04A84" w:rsidRPr="009473D9" w:rsidRDefault="00B04A84" w:rsidP="00B04A84">
      <w:pPr>
        <w:pStyle w:val="19"/>
        <w:spacing w:before="120"/>
        <w:ind w:left="0"/>
        <w:jc w:val="both"/>
        <w:rPr>
          <w:w w:val="102"/>
          <w:szCs w:val="24"/>
        </w:rPr>
      </w:pPr>
    </w:p>
    <w:p w:rsidR="000D51CD" w:rsidRPr="009473D9" w:rsidRDefault="000D51CD">
      <w:r w:rsidRPr="009473D9">
        <w:br w:type="page"/>
      </w:r>
    </w:p>
    <w:p w:rsidR="000D51CD" w:rsidRPr="009473D9" w:rsidRDefault="000D51CD" w:rsidP="00D3797B">
      <w:pPr>
        <w:pStyle w:val="11"/>
        <w:numPr>
          <w:ilvl w:val="0"/>
          <w:numId w:val="24"/>
        </w:numPr>
        <w:ind w:left="0" w:firstLine="0"/>
      </w:pPr>
      <w:bookmarkStart w:id="53" w:name="_Toc138231161"/>
      <w:r w:rsidRPr="009473D9">
        <w:lastRenderedPageBreak/>
        <w:t>Обустройство кустовых площадок и бурение скважин</w:t>
      </w:r>
      <w:bookmarkEnd w:id="53"/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color w:val="000000"/>
          <w:szCs w:val="24"/>
        </w:rPr>
      </w:pPr>
      <w:r w:rsidRPr="009473D9">
        <w:rPr>
          <w:color w:val="000000"/>
          <w:szCs w:val="24"/>
        </w:rPr>
        <w:t>Строительство КП осуществляется в соответствии с проектом, утвержденным в порядке, установленном Градостроительным кодексом Российской Федерации от 29.12.2004 № 190-ФЗ и другими действующими нормативными правовыми актами в области строительства.</w:t>
      </w:r>
    </w:p>
    <w:p w:rsidR="000D51CD" w:rsidRPr="009473D9" w:rsidRDefault="000D51CD" w:rsidP="00D3797B">
      <w:pPr>
        <w:pStyle w:val="19"/>
        <w:tabs>
          <w:tab w:val="left" w:pos="567"/>
        </w:tabs>
        <w:spacing w:before="240"/>
        <w:ind w:left="0"/>
        <w:jc w:val="both"/>
        <w:rPr>
          <w:color w:val="000000"/>
          <w:szCs w:val="24"/>
        </w:rPr>
      </w:pPr>
      <w:r w:rsidRPr="009473D9">
        <w:rPr>
          <w:color w:val="000000"/>
        </w:rPr>
        <w:t xml:space="preserve">Основным документом на производство буровых работ является рабочий </w:t>
      </w:r>
      <w:r w:rsidR="00AA48E1" w:rsidRPr="009473D9">
        <w:rPr>
          <w:color w:val="000000"/>
        </w:rPr>
        <w:t>проект, разработанный Обществом</w:t>
      </w:r>
      <w:r w:rsidRPr="009473D9">
        <w:rPr>
          <w:color w:val="000000"/>
        </w:rPr>
        <w:t xml:space="preserve"> и утвержденный в соответствии с требованиями </w:t>
      </w:r>
      <w:r w:rsidR="00B65F2D" w:rsidRPr="009473D9">
        <w:rPr>
          <w:color w:val="000000"/>
        </w:rPr>
        <w:t xml:space="preserve">приказа </w:t>
      </w:r>
      <w:r w:rsidR="00B65F2D" w:rsidRPr="009473D9">
        <w:t xml:space="preserve">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промышленности», </w:t>
      </w:r>
      <w:r w:rsidRPr="009473D9">
        <w:rPr>
          <w:color w:val="000000"/>
        </w:rPr>
        <w:t>других нормативных правовых актов, регламентирующих порядок проектирования.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Работы по строительству КП, подъездных дорог, ЛЭП, </w:t>
      </w:r>
      <w:r w:rsidR="00AE7117" w:rsidRPr="009473D9">
        <w:rPr>
          <w:szCs w:val="24"/>
        </w:rPr>
        <w:t xml:space="preserve">устройству </w:t>
      </w:r>
      <w:r w:rsidRPr="009473D9">
        <w:rPr>
          <w:szCs w:val="24"/>
        </w:rPr>
        <w:t>амбаров, обвалований, предусмотренные проектом</w:t>
      </w:r>
      <w:r w:rsidR="00AE7117" w:rsidRPr="009473D9">
        <w:rPr>
          <w:szCs w:val="24"/>
        </w:rPr>
        <w:t>, д</w:t>
      </w:r>
      <w:r w:rsidRPr="009473D9">
        <w:rPr>
          <w:szCs w:val="24"/>
        </w:rPr>
        <w:t>олжны быть завершены до начала бурения первой скважины. Готовность КП к началу работ по строительству скважин должна быть установлена к</w:t>
      </w:r>
      <w:r w:rsidR="00AA48E1" w:rsidRPr="009473D9">
        <w:rPr>
          <w:szCs w:val="24"/>
        </w:rPr>
        <w:t>омиссией, назначаемой Обществом</w:t>
      </w:r>
      <w:r w:rsidRPr="009473D9">
        <w:rPr>
          <w:szCs w:val="24"/>
        </w:rPr>
        <w:t>, с включением в состав комиссии представителей буровой ПО и СП Заказчика, осуществляющей эксплуатацию ОПО. При увеличении количества скважин на КП в соответствии с изменениями, внесенными в проект в установленном порядке, допускается совмещение работ по приросту КП, устройству дополнительных амбаров, монтажу коммуникаций с буровыми и иными работами, предусмотренными проектом.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Дороги и подъезды к КП должны обеспечивать круглогодичный проезд автотранспорта и специальной техники. Количество подъездов к КП определяется проектом.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При передвижении вышечно-лебедочного блока, других блоков и оборудования на новую позицию, при испытании вышки, а также при ведении сложных аварийных работ, связанных с повышенными нагрузками на вышку, должны быть прекращены работы на соседних объектах, расположенных в опасной зоне. Из опасной зоны (в радиусе, равном высоте вышки плюс 10 м) должны быть удалены посторонние лица, кроме работников, непосредственно занятых в выполнении работ.</w:t>
      </w:r>
      <w:r w:rsidRPr="009473D9">
        <w:rPr>
          <w:szCs w:val="24"/>
          <w:lang w:eastAsia="ru-RU"/>
        </w:rPr>
        <w:t xml:space="preserve"> Буровая ПО производит зачистку территории предыдущей позиции от бурового оборудования, труб, металлолома, очищает забурное устройство и восстанавливает его гидроизоляцию. В случае необходимости выполняет замену, подсыпку грунта (щебня) и передаёт территорию в присутс</w:t>
      </w:r>
      <w:r w:rsidR="004F6DCF" w:rsidRPr="009473D9">
        <w:rPr>
          <w:szCs w:val="24"/>
          <w:lang w:eastAsia="ru-RU"/>
        </w:rPr>
        <w:t>твии ИТР Общества</w:t>
      </w:r>
      <w:r w:rsidRPr="009473D9">
        <w:rPr>
          <w:szCs w:val="24"/>
          <w:lang w:eastAsia="ru-RU"/>
        </w:rPr>
        <w:t xml:space="preserve"> по Акту</w:t>
      </w:r>
      <w:r w:rsidR="0019788B" w:rsidRPr="009473D9">
        <w:rPr>
          <w:szCs w:val="24"/>
        </w:rPr>
        <w:t xml:space="preserve"> </w:t>
      </w:r>
      <w:r w:rsidR="0019788B" w:rsidRPr="009473D9">
        <w:rPr>
          <w:szCs w:val="24"/>
          <w:lang w:eastAsia="ru-RU"/>
        </w:rPr>
        <w:t>сдачи скважины и территории кустовой площадки (</w:t>
      </w:r>
      <w:hyperlink w:anchor="_ПРИЛОЖЕНИЕ_4._ФОРМА" w:history="1">
        <w:r w:rsidR="0019788B" w:rsidRPr="009473D9">
          <w:rPr>
            <w:rStyle w:val="ac"/>
            <w:szCs w:val="24"/>
            <w:lang w:eastAsia="ru-RU"/>
          </w:rPr>
          <w:t>Приложение 4</w:t>
        </w:r>
      </w:hyperlink>
      <w:r w:rsidR="0019788B" w:rsidRPr="009473D9">
        <w:rPr>
          <w:szCs w:val="24"/>
          <w:lang w:eastAsia="ru-RU"/>
        </w:rPr>
        <w:t>)</w:t>
      </w:r>
      <w:r w:rsidRPr="009473D9">
        <w:rPr>
          <w:szCs w:val="24"/>
          <w:lang w:eastAsia="ru-RU"/>
        </w:rPr>
        <w:t>. Начало бурения скважины в следующей позиции допускается только после передачи территории предыдущей позиции под обустройство. Контроль за процессом передвижки буровой установки, а также ответственность за резу</w:t>
      </w:r>
      <w:r w:rsidR="006B51AF" w:rsidRPr="009473D9">
        <w:rPr>
          <w:szCs w:val="24"/>
          <w:lang w:eastAsia="ru-RU"/>
        </w:rPr>
        <w:t>льтат возложена на ИТР Общества</w:t>
      </w:r>
      <w:r w:rsidRPr="009473D9">
        <w:rPr>
          <w:szCs w:val="24"/>
          <w:lang w:eastAsia="ru-RU"/>
        </w:rPr>
        <w:t>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Обустройство позиции куста производится в соответствии с выданной и откорректированной документацией и в установленные сроки. После обустройства позиции ПО производит зачистку территории от излишек строительных материалов, металлолома, строительного мусора</w:t>
      </w:r>
      <w:r w:rsidR="006B51AF" w:rsidRPr="009473D9">
        <w:rPr>
          <w:szCs w:val="24"/>
        </w:rPr>
        <w:t xml:space="preserve"> и передаёт территорию по Акту </w:t>
      </w:r>
      <w:r w:rsidR="0019788B" w:rsidRPr="009473D9">
        <w:rPr>
          <w:szCs w:val="24"/>
        </w:rPr>
        <w:t>сдачи скважины и территории кустовой п</w:t>
      </w:r>
      <w:r w:rsidR="009473D9" w:rsidRPr="009473D9">
        <w:rPr>
          <w:szCs w:val="24"/>
        </w:rPr>
        <w:t xml:space="preserve">лощадки </w:t>
      </w:r>
      <w:r w:rsidR="006B51AF" w:rsidRPr="009473D9">
        <w:rPr>
          <w:szCs w:val="24"/>
        </w:rPr>
        <w:t xml:space="preserve">представителю Общества. </w:t>
      </w:r>
      <w:r w:rsidRPr="009473D9">
        <w:rPr>
          <w:szCs w:val="24"/>
        </w:rPr>
        <w:t>Испытание коллекторов производится ПО в присутс</w:t>
      </w:r>
      <w:r w:rsidR="006B51AF" w:rsidRPr="009473D9">
        <w:rPr>
          <w:szCs w:val="24"/>
        </w:rPr>
        <w:t>твии ИТР Общества</w:t>
      </w:r>
      <w:r w:rsidRPr="009473D9">
        <w:rPr>
          <w:szCs w:val="24"/>
        </w:rPr>
        <w:t xml:space="preserve">. Контроль за процессом обвязки скважин и их подключению к технологическим блокам, а также ответственность за результат возложена на </w:t>
      </w:r>
      <w:r w:rsidR="006B51AF" w:rsidRPr="009473D9">
        <w:rPr>
          <w:szCs w:val="24"/>
        </w:rPr>
        <w:t>Общество</w:t>
      </w:r>
      <w:r w:rsidRPr="009473D9">
        <w:rPr>
          <w:szCs w:val="24"/>
        </w:rPr>
        <w:t>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lastRenderedPageBreak/>
        <w:t xml:space="preserve">Врезку присоединительных патрубков и задвижек в действующие коммуникации производит </w:t>
      </w:r>
      <w:r w:rsidR="00E46296" w:rsidRPr="009473D9">
        <w:rPr>
          <w:szCs w:val="24"/>
        </w:rPr>
        <w:t>Обществ</w:t>
      </w:r>
      <w:r w:rsidR="000407B0" w:rsidRPr="009473D9">
        <w:rPr>
          <w:szCs w:val="24"/>
        </w:rPr>
        <w:t>о.</w:t>
      </w:r>
      <w:r w:rsidRPr="009473D9">
        <w:rPr>
          <w:szCs w:val="24"/>
        </w:rPr>
        <w:t xml:space="preserve"> Контроль за процессом врезки в действующие коммун</w:t>
      </w:r>
      <w:r w:rsidR="00E46296" w:rsidRPr="009473D9">
        <w:rPr>
          <w:szCs w:val="24"/>
        </w:rPr>
        <w:t>икации возложен на ИТР Общества</w:t>
      </w:r>
      <w:r w:rsidRPr="009473D9">
        <w:rPr>
          <w:szCs w:val="24"/>
        </w:rPr>
        <w:t>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При проведении опрессовок трубопроводов, манифольдов высокого давления, продувок скважин, работы по бурению, освоению и ремонту скважин должны быть прекращены (приостановлены), если они создают опасную ситуацию для проведения перечисленных видов работ и технологических операций. Сроки выполнения работ, которые могут привести к приостановке технологического процесса бурения скважины, должны быть согласованы </w:t>
      </w:r>
      <w:r w:rsidR="00E97C23" w:rsidRPr="009473D9">
        <w:rPr>
          <w:szCs w:val="24"/>
        </w:rPr>
        <w:t>в</w:t>
      </w:r>
      <w:r w:rsidRPr="009473D9">
        <w:rPr>
          <w:szCs w:val="24"/>
        </w:rPr>
        <w:t xml:space="preserve"> </w:t>
      </w:r>
      <w:r w:rsidR="00E46296" w:rsidRPr="009473D9">
        <w:rPr>
          <w:szCs w:val="24"/>
        </w:rPr>
        <w:t>Обществ</w:t>
      </w:r>
      <w:r w:rsidR="00E97C23" w:rsidRPr="009473D9">
        <w:rPr>
          <w:szCs w:val="24"/>
        </w:rPr>
        <w:t>е</w:t>
      </w:r>
      <w:r w:rsidRPr="009473D9">
        <w:rPr>
          <w:szCs w:val="24"/>
        </w:rPr>
        <w:t xml:space="preserve"> и буровой ПО.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При </w:t>
      </w:r>
      <w:r w:rsidRPr="009473D9">
        <w:rPr>
          <w:color w:val="000000"/>
          <w:szCs w:val="24"/>
        </w:rPr>
        <w:t>авариях с разливами нефти</w:t>
      </w:r>
      <w:r w:rsidRPr="009473D9">
        <w:rPr>
          <w:szCs w:val="24"/>
        </w:rPr>
        <w:t xml:space="preserve"> или с поступлением в воздушную среду газа все работы на КП, включая добычу нефти и газа, должны быть прекращены. Работники, не задействованные в работах по ликвидации аварии, должны быть эвакуированы в безопасное место. Технологическое оборудование, механизмы, транспортные средства, не используемые для ликвидации аварии, должны быть удалены из опасной зоны.</w:t>
      </w:r>
    </w:p>
    <w:p w:rsidR="000D51CD" w:rsidRPr="009473D9" w:rsidRDefault="000D51CD" w:rsidP="00D3797B">
      <w:pPr>
        <w:pStyle w:val="19"/>
        <w:numPr>
          <w:ilvl w:val="1"/>
          <w:numId w:val="26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Демонтаж (монтаж) буровой установки, транспортирование ее блоков и узлов с КП производится при остановке скважин, находящихся в опасной зоне. Люди из опасной зоны должны быть удалены, кроме работников, непосредственно занятых в этих работах. </w:t>
      </w:r>
    </w:p>
    <w:p w:rsidR="000D51CD" w:rsidRPr="009473D9" w:rsidRDefault="000D51CD" w:rsidP="00D3797B">
      <w:pPr>
        <w:pStyle w:val="19"/>
        <w:tabs>
          <w:tab w:val="left" w:pos="567"/>
        </w:tabs>
        <w:spacing w:before="240"/>
        <w:ind w:left="0"/>
        <w:jc w:val="both"/>
        <w:rPr>
          <w:szCs w:val="24"/>
        </w:rPr>
      </w:pPr>
      <w:r w:rsidRPr="009473D9">
        <w:rPr>
          <w:szCs w:val="24"/>
        </w:rPr>
        <w:t xml:space="preserve">При </w:t>
      </w:r>
      <w:r w:rsidRPr="009473D9">
        <w:rPr>
          <w:color w:val="000000"/>
        </w:rPr>
        <w:t>этом</w:t>
      </w:r>
      <w:r w:rsidRPr="009473D9">
        <w:rPr>
          <w:szCs w:val="24"/>
        </w:rPr>
        <w:t xml:space="preserve"> устанавливаются следующие размеры и границы опасных зон:</w:t>
      </w:r>
    </w:p>
    <w:p w:rsidR="000D51CD" w:rsidRPr="009473D9" w:rsidRDefault="000D51CD" w:rsidP="00774672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при подъеме-опускании вышки – граница опасной зоны определяется радиусом равным, высоте вышки плюс 10 м, при этом центром окружности является точка, относительно которой осуществляется подъём или опускания буровой вышки;</w:t>
      </w:r>
    </w:p>
    <w:p w:rsidR="009D70E6" w:rsidRPr="009473D9" w:rsidRDefault="000D51CD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снятие с точки и транспортирование вышечно-лебедочного блока – граница опасной зоны определяется радиусом равным, высоте вышки плюс 10 м от центра буровой вышки.</w:t>
      </w:r>
    </w:p>
    <w:p w:rsidR="009D70E6" w:rsidRPr="009473D9" w:rsidRDefault="009D70E6">
      <w:r w:rsidRPr="009473D9">
        <w:br w:type="page"/>
      </w:r>
    </w:p>
    <w:p w:rsidR="000D51CD" w:rsidRPr="009473D9" w:rsidRDefault="009D70E6" w:rsidP="00D3797B">
      <w:pPr>
        <w:pStyle w:val="11"/>
        <w:numPr>
          <w:ilvl w:val="0"/>
          <w:numId w:val="26"/>
        </w:numPr>
        <w:ind w:left="0" w:firstLine="0"/>
      </w:pPr>
      <w:bookmarkStart w:id="54" w:name="_Toc114564447"/>
      <w:bookmarkStart w:id="55" w:name="_Toc370719892"/>
      <w:bookmarkStart w:id="56" w:name="_Toc138231162"/>
      <w:r w:rsidRPr="009473D9">
        <w:lastRenderedPageBreak/>
        <w:t>ОСВОЕНИЕ, ЭКСПЛУАТАЦИЯ И РЕМОНТ СКВАЖИН. ГЕОФИЗИЧЕСКИЕ РАБОТЫ В СКВАЖИНАХ</w:t>
      </w:r>
      <w:bookmarkEnd w:id="54"/>
      <w:bookmarkEnd w:id="55"/>
      <w:bookmarkEnd w:id="56"/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Освоение, эксплуатация, ремонт скважин, геофизические работы и ПВР в скважинах проводятся в соответствии с требованиями </w:t>
      </w:r>
      <w:r w:rsidR="00B65F2D" w:rsidRPr="009473D9">
        <w:rPr>
          <w:szCs w:val="24"/>
        </w:rPr>
        <w:t xml:space="preserve">приказа </w:t>
      </w:r>
      <w:r w:rsidR="00B65F2D" w:rsidRPr="009473D9">
        <w:t>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473D9">
        <w:rPr>
          <w:szCs w:val="24"/>
        </w:rPr>
        <w:t xml:space="preserve">, </w:t>
      </w:r>
      <w:r w:rsidR="00AE7117" w:rsidRPr="009473D9">
        <w:t>п</w:t>
      </w:r>
      <w:r w:rsidR="00AE7117" w:rsidRPr="009473D9">
        <w:rPr>
          <w:szCs w:val="24"/>
          <w:lang w:eastAsia="ru-RU"/>
        </w:rPr>
        <w:t xml:space="preserve">риказом Ростехнадзора от 03.12.2020 № 494 </w:t>
      </w:r>
      <w:r w:rsidR="00AE7117" w:rsidRPr="009473D9">
        <w:t>«Об утверждении Федеральных норм и правил в области промышленной безопасности</w:t>
      </w:r>
      <w:r w:rsidR="00AE7117" w:rsidRPr="009473D9">
        <w:rPr>
          <w:lang w:eastAsia="ru-RU"/>
        </w:rPr>
        <w:t xml:space="preserve"> «Правила безопасности при производстве, хранении и применении взрывчатых материалов промышленного назначения».</w:t>
      </w:r>
    </w:p>
    <w:p w:rsidR="009D70E6" w:rsidRPr="00E75D7E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E75D7E">
        <w:rPr>
          <w:szCs w:val="24"/>
        </w:rPr>
        <w:t xml:space="preserve">Меры безопасности, вытекающие из принятой технологии ПВР, должны быть указаны в «Техническом проекте на производство ПВР» </w:t>
      </w:r>
      <w:r w:rsidR="003C62A2" w:rsidRPr="00E75D7E">
        <w:rPr>
          <w:szCs w:val="24"/>
        </w:rPr>
        <w:t xml:space="preserve">и отражаться </w:t>
      </w:r>
      <w:r w:rsidRPr="00E75D7E">
        <w:rPr>
          <w:szCs w:val="24"/>
        </w:rPr>
        <w:t xml:space="preserve">в </w:t>
      </w:r>
      <w:r w:rsidR="003C62A2" w:rsidRPr="00E75D7E">
        <w:rPr>
          <w:szCs w:val="24"/>
        </w:rPr>
        <w:t xml:space="preserve">«Планах работ по ПВР» учитывающих специфику </w:t>
      </w:r>
      <w:r w:rsidRPr="00E75D7E">
        <w:rPr>
          <w:szCs w:val="24"/>
        </w:rPr>
        <w:t xml:space="preserve">конкретной скважине. Разработанный геофизической организацией «Технический проект на производство ПВР» должен быть согласован с Заказчиком. 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При выполнении ПВР в составе сложных технологий испытания и освоения скважин, требующих непосредственного взаимодействия работников </w:t>
      </w:r>
      <w:r w:rsidR="009473D9" w:rsidRPr="009473D9">
        <w:rPr>
          <w:szCs w:val="24"/>
        </w:rPr>
        <w:t>ПО</w:t>
      </w:r>
      <w:r w:rsidRPr="009473D9">
        <w:rPr>
          <w:szCs w:val="24"/>
        </w:rPr>
        <w:t xml:space="preserve"> и Заказчика, работы должны выполняться по планам, совместно утверждаемым их руководителями. </w:t>
      </w:r>
    </w:p>
    <w:p w:rsidR="009D70E6" w:rsidRPr="009473D9" w:rsidRDefault="009D70E6" w:rsidP="00D3797B">
      <w:pPr>
        <w:pStyle w:val="19"/>
        <w:tabs>
          <w:tab w:val="left" w:pos="567"/>
        </w:tabs>
        <w:spacing w:before="240"/>
        <w:ind w:left="0"/>
        <w:jc w:val="both"/>
        <w:rPr>
          <w:szCs w:val="24"/>
        </w:rPr>
      </w:pPr>
      <w:r w:rsidRPr="009473D9">
        <w:rPr>
          <w:szCs w:val="24"/>
        </w:rPr>
        <w:t>Запрещается проведение ПВР в скважинах при отсутствии на устье противовыбросового оборудования, смонтированного согласно утвержденной схеме и опрессованного в соответствии с требованиями</w:t>
      </w:r>
      <w:r w:rsidR="00B65F2D" w:rsidRPr="009473D9">
        <w:rPr>
          <w:szCs w:val="24"/>
        </w:rPr>
        <w:t xml:space="preserve"> приказа</w:t>
      </w:r>
      <w:r w:rsidRPr="009473D9">
        <w:rPr>
          <w:szCs w:val="24"/>
        </w:rPr>
        <w:t xml:space="preserve"> </w:t>
      </w:r>
      <w:r w:rsidR="00B65F2D" w:rsidRPr="009473D9">
        <w:t>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473D9">
        <w:rPr>
          <w:szCs w:val="24"/>
        </w:rPr>
        <w:t>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Перед непосредственным выполнением ПВР должны быть проверены: качество изоляции электросетей и заземление оборудования. Для подсоединения отдельных заземляющих проводников геофизического оборудования, в легкодоступном и хорошо видимом месте должна быть оборудована точка подключения, обозначенная знаком «Земля».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На скважине должны быть подготовлены площадки для работ по снаряжению и заряжанию ПВА. Эти площадки должны быть удалены от жилых и бытовых помещений не менее чем на 100 м, от устья скважин – 50 м. При использовании </w:t>
      </w:r>
      <w:r w:rsidRPr="009473D9">
        <w:t>лаборатории перфораторной станции</w:t>
      </w:r>
      <w:r w:rsidRPr="009473D9">
        <w:rPr>
          <w:szCs w:val="24"/>
        </w:rPr>
        <w:t xml:space="preserve">, она должна располагаться от устья скважины не ближе 20 м. </w:t>
      </w:r>
    </w:p>
    <w:p w:rsidR="009D70E6" w:rsidRPr="009473D9" w:rsidRDefault="009D70E6" w:rsidP="00D3797B">
      <w:pPr>
        <w:tabs>
          <w:tab w:val="left" w:pos="567"/>
        </w:tabs>
        <w:spacing w:before="240"/>
        <w:jc w:val="both"/>
      </w:pPr>
      <w:r w:rsidRPr="009473D9">
        <w:t>Вокруг места работ с ВМ и ПВА должны быть выставлены знаки обозначения границ опасных взрывных зон:</w:t>
      </w:r>
    </w:p>
    <w:p w:rsidR="009D70E6" w:rsidRPr="009473D9" w:rsidRDefault="009D70E6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мест снаряжения ПВА и контура взрывной цепи – радиусом не менее 20 м;</w:t>
      </w:r>
    </w:p>
    <w:p w:rsidR="009D70E6" w:rsidRPr="009473D9" w:rsidRDefault="009D70E6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устья скважины – радиусом не менее 50 м.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>Приступать к выполнению ПВР на скважине разрешается только после окончания работ по подготовке ее территории, ствола и оборудования к ПВР, подтвержденного Актом готовности скважины для производства ПВР</w:t>
      </w:r>
      <w:r w:rsidR="001C279E" w:rsidRPr="009473D9">
        <w:rPr>
          <w:szCs w:val="24"/>
        </w:rPr>
        <w:t xml:space="preserve"> </w:t>
      </w:r>
      <w:r w:rsidR="00023DF4" w:rsidRPr="009473D9">
        <w:t>(</w:t>
      </w:r>
      <w:hyperlink w:anchor="_ПРИЛОЖЕНИЕ_3._ФОРМА" w:history="1">
        <w:r w:rsidR="00023DF4" w:rsidRPr="009473D9">
          <w:rPr>
            <w:rStyle w:val="ac"/>
          </w:rPr>
          <w:t>Приложение 3</w:t>
        </w:r>
      </w:hyperlink>
      <w:r w:rsidR="00023DF4" w:rsidRPr="009473D9">
        <w:t>)</w:t>
      </w:r>
      <w:r w:rsidRPr="009473D9">
        <w:rPr>
          <w:szCs w:val="24"/>
        </w:rPr>
        <w:t xml:space="preserve">, подписанным представителями Заказчика и </w:t>
      </w:r>
      <w:r w:rsidR="009473D9" w:rsidRPr="009473D9">
        <w:rPr>
          <w:szCs w:val="24"/>
        </w:rPr>
        <w:t xml:space="preserve">ПО </w:t>
      </w:r>
      <w:r w:rsidRPr="009473D9">
        <w:rPr>
          <w:szCs w:val="24"/>
        </w:rPr>
        <w:t xml:space="preserve">и в соответствии с </w:t>
      </w:r>
      <w:r w:rsidR="00B8203C" w:rsidRPr="009473D9">
        <w:rPr>
          <w:szCs w:val="24"/>
        </w:rPr>
        <w:t xml:space="preserve">утвержденным </w:t>
      </w:r>
      <w:r w:rsidRPr="009473D9">
        <w:rPr>
          <w:szCs w:val="24"/>
        </w:rPr>
        <w:t>планом работ</w:t>
      </w:r>
      <w:r w:rsidR="00B8203C" w:rsidRPr="009473D9">
        <w:rPr>
          <w:szCs w:val="24"/>
        </w:rPr>
        <w:t>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</w:pPr>
      <w:r w:rsidRPr="009473D9">
        <w:t>На время прострелочных работ (перфорации эксплуатационных колонн, ремонтных работ и других внутрискважинных операций) вокруг скважины устанавливается опасная зона радиусом не менее 10 м.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lastRenderedPageBreak/>
        <w:t>Освоение скважин производится в объеме плана работы, утвержден</w:t>
      </w:r>
      <w:r w:rsidR="009473D9" w:rsidRPr="009473D9">
        <w:rPr>
          <w:szCs w:val="24"/>
        </w:rPr>
        <w:t xml:space="preserve">ного техническим руководителем ПО, </w:t>
      </w:r>
      <w:r w:rsidRPr="009473D9">
        <w:rPr>
          <w:szCs w:val="24"/>
        </w:rPr>
        <w:t>проводящим данные работы и согласованным Заказчиком. План работы может включать следующие операции:</w:t>
      </w:r>
    </w:p>
    <w:p w:rsidR="009D70E6" w:rsidRPr="009473D9" w:rsidRDefault="009D70E6" w:rsidP="00774672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 xml:space="preserve">промывка, глушение, спускоподъемные операции внутрискважинного и насосного оборудования, обработка призабойной зоны пласта, геофизические работы, перфорация, ГРП, установка и опрессовка фонтанной арматуры, промывка на воду и нефть, испытание скважины, сдача скважины и территории КП Заказчику осуществляется по </w:t>
      </w:r>
      <w:r w:rsidR="00AB5AA0" w:rsidRPr="009473D9">
        <w:t xml:space="preserve">Акту сдачи скважины и территории кустовой площадки в соответствии с установленным </w:t>
      </w:r>
      <w:r w:rsidR="00AE7117" w:rsidRPr="009473D9">
        <w:t>З</w:t>
      </w:r>
      <w:r w:rsidR="00AB5AA0" w:rsidRPr="009473D9">
        <w:t>аказчиком порядком</w:t>
      </w:r>
      <w:r w:rsidRPr="009473D9">
        <w:rPr>
          <w:szCs w:val="24"/>
        </w:rPr>
        <w:t>;</w:t>
      </w:r>
    </w:p>
    <w:p w:rsidR="009D70E6" w:rsidRPr="009473D9" w:rsidRDefault="009D70E6" w:rsidP="000D63BA">
      <w:pPr>
        <w:pStyle w:val="19"/>
        <w:numPr>
          <w:ilvl w:val="0"/>
          <w:numId w:val="23"/>
        </w:numPr>
        <w:tabs>
          <w:tab w:val="left" w:pos="567"/>
        </w:tabs>
        <w:spacing w:before="60"/>
        <w:ind w:left="567" w:hanging="397"/>
        <w:jc w:val="both"/>
        <w:rPr>
          <w:szCs w:val="24"/>
        </w:rPr>
      </w:pPr>
      <w:r w:rsidRPr="009473D9">
        <w:rPr>
          <w:szCs w:val="24"/>
        </w:rPr>
        <w:t>подключение освоенных скважин к коммуникациям системы сбора нефти.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szCs w:val="24"/>
        </w:rPr>
      </w:pPr>
      <w:r w:rsidRPr="009473D9">
        <w:rPr>
          <w:szCs w:val="24"/>
        </w:rPr>
        <w:t xml:space="preserve">После спуска </w:t>
      </w:r>
      <w:r w:rsidRPr="009473D9">
        <w:t>насосно-компрессорной трубы</w:t>
      </w:r>
      <w:r w:rsidRPr="009473D9">
        <w:rPr>
          <w:szCs w:val="24"/>
        </w:rPr>
        <w:t>, установки устьевой арматуры и проверки ее на герметичность, все задвижки должны быть закрыты. На фонтанной арматуре, в соответствии с требованиями, установленными заводом-изготовителем, устанавливаются манометры/узлы контроля давления, а на всех отводах и концевых задвижках – заглушки.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Подключение освоенной скважины к коммуникациям сбора нефти должно производиться в строгом соответствии с проектом. Использование временных схем сбора и транспортирования нефти, не предусмотренных проектом – запрещается.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Снижение уровня жидкости в эксплуатационной колонне нагнетанием воздуха запрещается. При освоении скважин с использованием инертных газов с помощью передвижной азотно-газовой установки, последняя должна устанавливаться на расстоянии не менее 25 м от устья скважины.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Устья скважин на кусте скважин должны быть оборудованы (в зависимости от способа эксплуатации) однотипной арматурой, а их колонные фланцы расположены на одном уровне от поверхности КП.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Необходимость и порядок установки на высокодебитных скважинах, а также на скважинах с высоким газовым фактором клапанов-отсекателей и дистанционно управляемых устьевых задвижек определяются проектом, исходя из условия обеспечения безопасности работ.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С вводом в эксплуатацию первой скважины на кусте должен быть установлен порядок контроля загазованности воздушной среды на всей территории КП. Разработка графика, определение места отбора проб и порядок контроля осуществляются Заказчиком. Реализация этого контроля возлагается на Ответственного руководителя работ на КП.</w:t>
      </w:r>
    </w:p>
    <w:p w:rsidR="00655F34" w:rsidRPr="009473D9" w:rsidRDefault="00655F34">
      <w:pPr>
        <w:shd w:val="clear" w:color="auto" w:fill="FFFFFF"/>
        <w:tabs>
          <w:tab w:val="left" w:pos="426"/>
        </w:tabs>
        <w:spacing w:before="240"/>
        <w:jc w:val="both"/>
        <w:rPr>
          <w:szCs w:val="22"/>
        </w:rPr>
      </w:pPr>
      <w:r w:rsidRPr="009473D9">
        <w:t xml:space="preserve">Дополнительно, при производстве огневых и газоопасных работ на кустовой площадке каждая </w:t>
      </w:r>
      <w:r w:rsidR="00AA4248" w:rsidRPr="009473D9">
        <w:t>ПО</w:t>
      </w:r>
      <w:r w:rsidRPr="009473D9">
        <w:t>, выполняющая данные работы, должна организовать и осуществлять проведение контроля загазованности воздушной среды на месте проведения работ.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rFonts w:cs="Calibri"/>
        </w:rPr>
      </w:pPr>
      <w:r w:rsidRPr="009473D9">
        <w:rPr>
          <w:szCs w:val="24"/>
        </w:rPr>
        <w:t xml:space="preserve">После завершения работ по бурению и освоению скважин КП должна быть освобождена от бурового оборудования, не использованных при строительстве материалов, инструментов, отходов производства и потребления. После сдачи Заказчику КП или её части по </w:t>
      </w:r>
      <w:r w:rsidR="0019788B" w:rsidRPr="009473D9">
        <w:rPr>
          <w:szCs w:val="24"/>
        </w:rPr>
        <w:t>Акту сдачи скважины и территории ку</w:t>
      </w:r>
      <w:r w:rsidR="009473D9" w:rsidRPr="009473D9">
        <w:rPr>
          <w:szCs w:val="24"/>
        </w:rPr>
        <w:t xml:space="preserve">стовой площадки, </w:t>
      </w:r>
      <w:r w:rsidRPr="009473D9">
        <w:rPr>
          <w:szCs w:val="24"/>
        </w:rPr>
        <w:t>П</w:t>
      </w:r>
      <w:r w:rsidR="009473D9" w:rsidRPr="009473D9">
        <w:rPr>
          <w:szCs w:val="24"/>
        </w:rPr>
        <w:t>О</w:t>
      </w:r>
      <w:r w:rsidRPr="009473D9">
        <w:rPr>
          <w:szCs w:val="24"/>
        </w:rPr>
        <w:t xml:space="preserve"> не несёт </w:t>
      </w:r>
      <w:r w:rsidR="00AA4248" w:rsidRPr="009473D9">
        <w:rPr>
          <w:szCs w:val="24"/>
        </w:rPr>
        <w:t>ответственность</w:t>
      </w:r>
      <w:r w:rsidRPr="009473D9">
        <w:rPr>
          <w:szCs w:val="24"/>
        </w:rPr>
        <w:t xml:space="preserve"> за инциденты и происшествия на этой территории. Прием в эксплуатацию каждого объекта на КП производится </w:t>
      </w:r>
      <w:r w:rsidRPr="009473D9">
        <w:rPr>
          <w:rFonts w:cs="Calibri"/>
        </w:rPr>
        <w:t>в установленном Заказчиком порядке.</w:t>
      </w:r>
    </w:p>
    <w:p w:rsidR="00415844" w:rsidRPr="009473D9" w:rsidRDefault="00415844">
      <w:pPr>
        <w:numPr>
          <w:ilvl w:val="1"/>
          <w:numId w:val="27"/>
        </w:numPr>
        <w:shd w:val="clear" w:color="auto" w:fill="FFFFFF"/>
        <w:tabs>
          <w:tab w:val="left" w:pos="426"/>
        </w:tabs>
        <w:spacing w:before="240"/>
        <w:jc w:val="both"/>
      </w:pPr>
      <w:r w:rsidRPr="009473D9">
        <w:lastRenderedPageBreak/>
        <w:t>П</w:t>
      </w:r>
      <w:r w:rsidR="009473D9" w:rsidRPr="009473D9">
        <w:t>О</w:t>
      </w:r>
      <w:r w:rsidRPr="009473D9">
        <w:t xml:space="preserve"> несет ответственность за спущенное в скважину оборудование в рамках гарантийных обязательств.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</w:pPr>
      <w:r w:rsidRPr="009473D9">
        <w:t>В пределах запретных (опасных) зон у эксплуатируемых скважин не допускается присутствие лиц, транспортных средств и спецтехники, не связанных с непосредственным выполнением работ.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</w:tabs>
        <w:spacing w:before="240"/>
        <w:jc w:val="both"/>
        <w:rPr>
          <w:rFonts w:cs="Calibri"/>
        </w:rPr>
      </w:pPr>
      <w:r w:rsidRPr="009473D9">
        <w:rPr>
          <w:rFonts w:cs="Calibri"/>
        </w:rPr>
        <w:t>Порядок разработки и условия согласования плана работ по текущему, капитальному ремонту и реконструкции скважин устанавливается Заказчиком. План работы должен</w:t>
      </w:r>
      <w:r w:rsidRPr="009473D9">
        <w:rPr>
          <w:rFonts w:cs="Calibri"/>
          <w:strike/>
        </w:rPr>
        <w:t xml:space="preserve"> </w:t>
      </w:r>
      <w:r w:rsidRPr="009473D9">
        <w:rPr>
          <w:rFonts w:cs="Calibri"/>
        </w:rPr>
        <w:t xml:space="preserve">соответствовать требованиям </w:t>
      </w:r>
      <w:r w:rsidR="00B65F2D" w:rsidRPr="009473D9">
        <w:rPr>
          <w:szCs w:val="24"/>
        </w:rPr>
        <w:t xml:space="preserve">приказа </w:t>
      </w:r>
      <w:r w:rsidR="00B65F2D" w:rsidRPr="009473D9">
        <w:t xml:space="preserve">Ростехнадзора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 </w:t>
      </w:r>
      <w:r w:rsidR="00415844" w:rsidRPr="009473D9">
        <w:rPr>
          <w:szCs w:val="24"/>
        </w:rPr>
        <w:t>и содержать: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сведения о конструкции и состоянии скважины;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пластовые давления и дату их последнего замера;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сведения о внутрискважинном оборудовании;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сведения о наличии давления в межколонных пространствах;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перечень планируемых технологических операций;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режимы и параметры технологических процессов;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сведения о категории скважины;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газовый фактор;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схему и тип противовыбросового оборудования;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плотность жидкости глушения и параметры промывочной жидкости;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  <w:rPr>
          <w:szCs w:val="22"/>
        </w:rPr>
      </w:pPr>
      <w:r w:rsidRPr="009473D9">
        <w:rPr>
          <w:szCs w:val="22"/>
        </w:rPr>
        <w:t>объем запаса и плотность жидкости долива, условия его доставки с растворного узла;</w:t>
      </w:r>
    </w:p>
    <w:p w:rsidR="00415844" w:rsidRPr="009473D9" w:rsidRDefault="00415844" w:rsidP="00774672">
      <w:pPr>
        <w:numPr>
          <w:ilvl w:val="0"/>
          <w:numId w:val="38"/>
        </w:numPr>
        <w:tabs>
          <w:tab w:val="left" w:pos="0"/>
          <w:tab w:val="left" w:pos="567"/>
        </w:tabs>
        <w:spacing w:before="60"/>
        <w:ind w:left="567" w:hanging="397"/>
        <w:jc w:val="both"/>
      </w:pPr>
      <w:r w:rsidRPr="009473D9">
        <w:rPr>
          <w:szCs w:val="22"/>
        </w:rPr>
        <w:t>мероприятия по предотвращению аварий (газонефтеводопроявления и т.п.).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</w:pPr>
      <w:r w:rsidRPr="009473D9">
        <w:t>При ремонте скважины на газлифтных кустах перед расстановкой оборудования нагнетание газа в ремонтируемую скважину, а также в соседние скважины слева и справа на период расстановки оборудования прекращается. Установка специальной техники на трассах газопроводов газлифта запрещается.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t>При ремонте, освоении и ГРП скважин должны быть приняты меры по недопущению</w:t>
      </w:r>
      <w:r w:rsidRPr="009473D9">
        <w:rPr>
          <w:szCs w:val="24"/>
        </w:rPr>
        <w:t xml:space="preserve"> разливов нефти, отходов нефтепродуктов и других жидкостей, растекания их по территории КП.</w:t>
      </w:r>
    </w:p>
    <w:p w:rsidR="009D70E6" w:rsidRPr="009473D9" w:rsidRDefault="009D70E6" w:rsidP="00D3797B">
      <w:pPr>
        <w:pStyle w:val="19"/>
        <w:numPr>
          <w:ilvl w:val="1"/>
          <w:numId w:val="27"/>
        </w:numPr>
        <w:tabs>
          <w:tab w:val="left" w:pos="567"/>
          <w:tab w:val="left" w:pos="709"/>
        </w:tabs>
        <w:spacing w:before="240"/>
        <w:jc w:val="both"/>
        <w:rPr>
          <w:szCs w:val="24"/>
        </w:rPr>
      </w:pPr>
      <w:r w:rsidRPr="009473D9">
        <w:rPr>
          <w:szCs w:val="24"/>
        </w:rPr>
        <w:t>Не допускается производство операций по спуску или подъему УЭЦН, при производстве одновременных работ с флотом ГРП на соседних скважинах. На период производства работ по ГРП должна быть обеспечена герметизация устья скважины, на которой производятся операции по спуску или подъему УЭЦН.</w:t>
      </w:r>
    </w:p>
    <w:p w:rsidR="00042363" w:rsidRPr="009473D9" w:rsidRDefault="00042363">
      <w:pPr>
        <w:numPr>
          <w:ilvl w:val="1"/>
          <w:numId w:val="27"/>
        </w:numPr>
        <w:shd w:val="clear" w:color="auto" w:fill="FFFFFF"/>
        <w:tabs>
          <w:tab w:val="left" w:pos="426"/>
        </w:tabs>
        <w:spacing w:before="240"/>
        <w:jc w:val="both"/>
      </w:pPr>
      <w:r w:rsidRPr="009473D9">
        <w:t xml:space="preserve">Ремонт и освоение скважин без остановки соседних скважин (по одной слева и справа) допускается при условии разработки и реализации специальных мероприятий и технических средств, исключающих возможность опасного воздействия на работающие скважины (установка экранирующих устройств, обеспечивающих защиту устьевого оборудования от механического повреждения падающими предметами) по согласованию с </w:t>
      </w:r>
      <w:r w:rsidR="00AA4248" w:rsidRPr="009473D9">
        <w:t>З</w:t>
      </w:r>
      <w:r w:rsidRPr="009473D9">
        <w:t xml:space="preserve">аказчиком. Указанные мероприятия должны быть предусмотрены в </w:t>
      </w:r>
      <w:r w:rsidR="00B8203C" w:rsidRPr="009473D9">
        <w:t xml:space="preserve">утвержденном </w:t>
      </w:r>
      <w:r w:rsidRPr="009473D9">
        <w:t>пла</w:t>
      </w:r>
      <w:r w:rsidR="00B8203C" w:rsidRPr="009473D9">
        <w:t xml:space="preserve">не работ. </w:t>
      </w:r>
      <w:r w:rsidRPr="009473D9">
        <w:t>При дополнительном вскрытии продуктивных отложений соседние скважины должны быть остановлены и при необходимости заглушены. Конструкция экранирующего устройства или ограждения должна исключать возможность образования непроветриваемых зон, обеспечить свободный доступ узлам управления арматуры скважины.</w:t>
      </w:r>
    </w:p>
    <w:p w:rsidR="00042363" w:rsidRPr="009473D9" w:rsidRDefault="00042363">
      <w:pPr>
        <w:tabs>
          <w:tab w:val="left" w:pos="539"/>
        </w:tabs>
        <w:spacing w:before="240"/>
        <w:jc w:val="both"/>
      </w:pPr>
      <w:r w:rsidRPr="009473D9">
        <w:lastRenderedPageBreak/>
        <w:t xml:space="preserve">Если установке экранирующих устройств препятствуют элементы обвязки скважины, то они должны быть демонтированы на период монтажа этих устройств. </w:t>
      </w:r>
    </w:p>
    <w:p w:rsidR="00042363" w:rsidRPr="009473D9" w:rsidRDefault="00042363">
      <w:pPr>
        <w:tabs>
          <w:tab w:val="left" w:pos="539"/>
        </w:tabs>
        <w:spacing w:before="240"/>
        <w:jc w:val="both"/>
      </w:pPr>
      <w:r w:rsidRPr="009473D9">
        <w:t>В случае невозможности выполнения этого условия скважины должны быть заглушены жидкостью глушения.</w:t>
      </w:r>
    </w:p>
    <w:p w:rsidR="009D70E6" w:rsidRPr="009473D9" w:rsidRDefault="009D70E6" w:rsidP="009D70E6">
      <w:r w:rsidRPr="009473D9">
        <w:br w:type="page"/>
      </w:r>
    </w:p>
    <w:p w:rsidR="00616D44" w:rsidRPr="009473D9" w:rsidRDefault="00B3034B" w:rsidP="00774672">
      <w:pPr>
        <w:pStyle w:val="11"/>
      </w:pPr>
      <w:bookmarkStart w:id="57" w:name="_Toc138231163"/>
      <w:r w:rsidRPr="009473D9">
        <w:lastRenderedPageBreak/>
        <w:t>9. Р</w:t>
      </w:r>
      <w:r w:rsidRPr="009473D9">
        <w:rPr>
          <w:szCs w:val="24"/>
        </w:rPr>
        <w:t>АССЛЕДОВАНИЕ</w:t>
      </w:r>
      <w:r w:rsidRPr="009473D9">
        <w:t xml:space="preserve"> И УЧЕТ НЕСЧАСТНЫХ СЛУЧАЕВ, АВАРИЙ, ПОЖАРОВ И ИНЦИДЕНТОВ</w:t>
      </w:r>
      <w:bookmarkEnd w:id="57"/>
    </w:p>
    <w:p w:rsidR="00B3034B" w:rsidRPr="009473D9" w:rsidRDefault="00B3034B" w:rsidP="00D3797B">
      <w:pPr>
        <w:pStyle w:val="19"/>
        <w:numPr>
          <w:ilvl w:val="1"/>
          <w:numId w:val="28"/>
        </w:numPr>
        <w:tabs>
          <w:tab w:val="left" w:pos="567"/>
        </w:tabs>
        <w:spacing w:before="240"/>
        <w:jc w:val="both"/>
      </w:pPr>
      <w:r w:rsidRPr="009473D9">
        <w:t xml:space="preserve">Организация расследования и учета несчастных случаев, аварий, пожаров и инцидентов, происшедших при одновременном производстве работ на кусте скважин, эксплуатируемых </w:t>
      </w:r>
      <w:r w:rsidR="00042363" w:rsidRPr="009473D9">
        <w:rPr>
          <w:lang w:eastAsia="ru-RU"/>
        </w:rPr>
        <w:t>Обществом</w:t>
      </w:r>
      <w:r w:rsidRPr="009473D9">
        <w:t>, осуществляется в соответствии с приказом Ростехнадзора от 08.12.2020 № 503</w:t>
      </w:r>
      <w:r w:rsidR="00AA4248" w:rsidRPr="009473D9">
        <w:t xml:space="preserve"> «Об утверждении Порядка проведения технического расследования причин аварий, инцидентов и случаев утраты взрывчатых материалов промышленного назначения»</w:t>
      </w:r>
      <w:r w:rsidRPr="009473D9">
        <w:t>, Трудовым кодексом Российской Федерации от 30.12.2001 № 197-ФЗ, приказом Минтруда России от 20.04.2022 № 223н</w:t>
      </w:r>
      <w:r w:rsidR="00AA4248" w:rsidRPr="009473D9">
        <w:t xml:space="preserve"> «Об утверждении Положения об особенностях расследования несчастных случаев на производстве в отдельных отраслях и организациях, форм документов, соответствующих классификаторов, необходимых для расследования несчастных случаев на производстве»</w:t>
      </w:r>
      <w:r w:rsidRPr="009473D9">
        <w:t xml:space="preserve">, Положением Компании </w:t>
      </w:r>
      <w:r w:rsidRPr="009473D9">
        <w:rPr>
          <w:szCs w:val="24"/>
        </w:rPr>
        <w:t xml:space="preserve">№ П3-05 Р-0778 </w:t>
      </w:r>
      <w:r w:rsidRPr="009473D9">
        <w:t>«</w:t>
      </w:r>
      <w:r w:rsidR="00AA4248" w:rsidRPr="009473D9">
        <w:t>Р</w:t>
      </w:r>
      <w:r w:rsidRPr="009473D9">
        <w:t>ас</w:t>
      </w:r>
      <w:r w:rsidR="005E4D29" w:rsidRPr="009473D9">
        <w:t>следовани</w:t>
      </w:r>
      <w:r w:rsidR="00AA4248" w:rsidRPr="009473D9">
        <w:t>е</w:t>
      </w:r>
      <w:r w:rsidR="005E4D29" w:rsidRPr="009473D9">
        <w:t xml:space="preserve"> происшествий» и Положением ООО «Славнефть-Красноярскнефтегаз» № П3-05 Р-0025 ЮЛ-428 «Порядок расследования причин инцидентов и их учета на опасных производственных объектах».</w:t>
      </w:r>
    </w:p>
    <w:p w:rsidR="00B3034B" w:rsidRPr="009473D9" w:rsidRDefault="00B3034B" w:rsidP="00774672">
      <w:pPr>
        <w:pStyle w:val="19"/>
        <w:numPr>
          <w:ilvl w:val="1"/>
          <w:numId w:val="28"/>
        </w:numPr>
        <w:tabs>
          <w:tab w:val="left" w:pos="567"/>
        </w:tabs>
        <w:spacing w:before="240"/>
        <w:jc w:val="both"/>
      </w:pPr>
      <w:r w:rsidRPr="009473D9">
        <w:t>О каждой аварии, пожаре, несчастном случае, газонефтеводопроявлении, открытом фонтане, инциденте, утрате ВМ, происшедших на КП, руководитель</w:t>
      </w:r>
      <w:r w:rsidR="000E18A4" w:rsidRPr="009473D9">
        <w:t xml:space="preserve"> ПО</w:t>
      </w:r>
      <w:r w:rsidRPr="009473D9">
        <w:t>, в которой произошло оперативное событие, обязан сообщить Заказчику и в государственные надзорные органы в сроки, установленные нормативными правовыми актами, указанными в п</w:t>
      </w:r>
      <w:r w:rsidR="000E18A4" w:rsidRPr="009473D9">
        <w:t>ункте</w:t>
      </w:r>
      <w:r w:rsidRPr="009473D9">
        <w:t xml:space="preserve"> 9.1 настоящ</w:t>
      </w:r>
      <w:r w:rsidR="000E18A4" w:rsidRPr="009473D9">
        <w:t>его Положения</w:t>
      </w:r>
      <w:r w:rsidRPr="009473D9">
        <w:t xml:space="preserve">. Кроме того, в соответствии с постановлением Правительства Российской Федерации от 30.12.2003 № 794 «О единой государственной системе предупреждения и ликвидации чрезвычайных ситуаций», руководитель </w:t>
      </w:r>
      <w:r w:rsidR="000E18A4" w:rsidRPr="009473D9">
        <w:t xml:space="preserve">ПО </w:t>
      </w:r>
      <w:r w:rsidRPr="009473D9">
        <w:t xml:space="preserve">в случае возникновения ЧС (угрозы ЧС) на объекте </w:t>
      </w:r>
      <w:r w:rsidR="00B8203C" w:rsidRPr="009473D9">
        <w:t>Заказчика</w:t>
      </w:r>
      <w:r w:rsidRPr="009473D9">
        <w:t xml:space="preserve"> обязан представить в единую дежурно-диспетчерскую службу муниципального образования, на территории которого располагается данный объект, донесения по формам и в сроки, установленным приказом МЧС России от 11.01.2021 № 2 «Об утверждении Инструкции о сроках и формах представления информации в области защиты населения и территорий от ЧС природного и техногенного х</w:t>
      </w:r>
      <w:r w:rsidR="00C277D7" w:rsidRPr="009473D9">
        <w:t>арактера». Для Общества</w:t>
      </w:r>
      <w:r w:rsidRPr="009473D9">
        <w:t xml:space="preserve"> порядок </w:t>
      </w:r>
      <w:r w:rsidR="00C277D7" w:rsidRPr="009473D9">
        <w:t>и сроки представления сообщений о происшествиях установлены в Стандарте ООО</w:t>
      </w:r>
      <w:r w:rsidR="000E18A4" w:rsidRPr="009473D9">
        <w:t> </w:t>
      </w:r>
      <w:r w:rsidR="00C277D7" w:rsidRPr="009473D9">
        <w:t xml:space="preserve">«Славнефть-Красноярскнефтегаз» № 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происшествий» и </w:t>
      </w:r>
      <w:hyperlink r:id="rId16" w:anchor="Стандарт_табель_срочных_донесений" w:history="1">
        <w:r w:rsidR="00C277D7" w:rsidRPr="009473D9">
          <w:t>Стандарте ООО</w:t>
        </w:r>
        <w:r w:rsidR="000E18A4" w:rsidRPr="009473D9">
          <w:t> </w:t>
        </w:r>
        <w:r w:rsidR="00C277D7" w:rsidRPr="009473D9">
          <w:t xml:space="preserve">«Славнефть-Красноярскнефтегаз» № 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безопасности». </w:t>
        </w:r>
      </w:hyperlink>
    </w:p>
    <w:p w:rsidR="00B3034B" w:rsidRPr="009473D9" w:rsidRDefault="00B3034B" w:rsidP="00B3034B">
      <w:pPr>
        <w:pStyle w:val="19"/>
        <w:spacing w:before="120"/>
        <w:ind w:left="0"/>
        <w:jc w:val="both"/>
      </w:pPr>
    </w:p>
    <w:p w:rsidR="00B3034B" w:rsidRPr="009473D9" w:rsidRDefault="00B3034B" w:rsidP="00B3034B">
      <w:pPr>
        <w:sectPr w:rsidR="00B3034B" w:rsidRPr="009473D9" w:rsidSect="005930DB">
          <w:pgSz w:w="11906" w:h="16838"/>
          <w:pgMar w:top="567" w:right="1021" w:bottom="567" w:left="1247" w:header="737" w:footer="680" w:gutter="0"/>
          <w:cols w:space="720"/>
        </w:sectPr>
      </w:pPr>
    </w:p>
    <w:p w:rsidR="00B3034B" w:rsidRPr="009473D9" w:rsidRDefault="00B3034B">
      <w:pPr>
        <w:pStyle w:val="11"/>
        <w:numPr>
          <w:ilvl w:val="0"/>
          <w:numId w:val="28"/>
        </w:numPr>
        <w:rPr>
          <w:rFonts w:eastAsia="Calibri"/>
        </w:rPr>
      </w:pPr>
      <w:bookmarkStart w:id="58" w:name="_Toc114564449"/>
      <w:bookmarkStart w:id="59" w:name="_Toc138231164"/>
      <w:r w:rsidRPr="009473D9">
        <w:rPr>
          <w:rFonts w:eastAsia="Calibri"/>
        </w:rPr>
        <w:lastRenderedPageBreak/>
        <w:t>ССЫЛКИ</w:t>
      </w:r>
      <w:bookmarkEnd w:id="58"/>
      <w:bookmarkEnd w:id="59"/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  <w:rPr>
          <w:rFonts w:eastAsia="Calibri"/>
        </w:rPr>
      </w:pPr>
      <w:r w:rsidRPr="009473D9">
        <w:t>Трудовой кодекс Российской Федерации от 30.12.2001 № 197-ФЗ.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t>Градостроительный кодекс Российской Федерации от 29.12.2004 № 190-ФЗ.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t>Федеральный закон от 21.07.1997 № 116-ФЗ «О промышленной безопасности опасных производственных объектов».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Закон РФ от 21.02.1992 № 2395-1 «О недрах».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Постановление Правительства РФ от 15.09.2020 № 1437 «Об утверждении Положения о разработке планов мероприятий по локализации и ликвидации последствий аварий на опасных производственных объектах».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Постановление Правительства РФ от 16.09.2020 № 1479 «Об утверждении Правил противопожарного режима в Российской Федерации».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szCs w:val="22"/>
        </w:rPr>
      </w:pPr>
      <w:r w:rsidRPr="009473D9">
        <w:t>Постановление Правительства Российской Федерации от 30.12.2003 № 794 «О единой государственной системе предупреждения и ликвидации чрезвычайных ситуаций».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Приказ Минтруда России от 20.04.2022 № 223н «Об утверждении Положения об особенностях расследования несчастных случаев на производстве в отдельных отраслях и организациях, форм документов, соответствующих классификаторов, необходимых для расследования несчастных случаев на производстве».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Приказ Ростехнадзора от 03.12.2020 №</w:t>
      </w:r>
      <w:r w:rsidRPr="009473D9">
        <w:rPr>
          <w:lang w:val="en-US"/>
        </w:rPr>
        <w:t> </w:t>
      </w:r>
      <w:r w:rsidRPr="009473D9">
        <w:t>494 «Об утверждении федеральных норм и правил в области промышленной безопасности</w:t>
      </w:r>
      <w:r w:rsidRPr="009473D9">
        <w:rPr>
          <w:lang w:eastAsia="ru-RU"/>
        </w:rPr>
        <w:t xml:space="preserve"> «Правила безопасности при производстве, хранении и применении взрывчатых материалов промышленного назначения».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Приказ Ростехнадзора от 08.12.2020 № 503 «Об утверждении Порядка проведения технического расследования причин аварий, инцидентов и случаев утраты взрывчатых материалов промышленного назначения».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Приказ Ростехнадзора от 15.12.2020 №</w:t>
      </w:r>
      <w:r w:rsidRPr="009473D9">
        <w:rPr>
          <w:lang w:val="en-US"/>
        </w:rPr>
        <w:t> </w:t>
      </w:r>
      <w:r w:rsidRPr="009473D9">
        <w:t xml:space="preserve">534 «Об утверждении федеральных норм и правил в области промышленной безопасности </w:t>
      </w:r>
      <w:r w:rsidRPr="009473D9">
        <w:rPr>
          <w:lang w:eastAsia="ru-RU"/>
        </w:rPr>
        <w:t>«Правила безопасности в нефтяной и газовой промышленности».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autoSpaceDE w:val="0"/>
        <w:autoSpaceDN w:val="0"/>
        <w:adjustRightInd w:val="0"/>
        <w:spacing w:before="120"/>
        <w:ind w:left="567" w:hanging="567"/>
        <w:jc w:val="both"/>
        <w:rPr>
          <w:lang w:eastAsia="ru-RU"/>
        </w:rPr>
      </w:pPr>
      <w:r w:rsidRPr="009473D9">
        <w:t>Приказ МЧС России от 11.01.2021 № 2 «Об утверждении Инструкции о сроках и формах представления информации в области защиты населения и территорий от ЧС природного и техногенного характера».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spacing w:before="120"/>
        <w:ind w:left="567" w:hanging="567"/>
        <w:jc w:val="both"/>
        <w:rPr>
          <w:szCs w:val="22"/>
        </w:rPr>
      </w:pPr>
      <w:r w:rsidRPr="009473D9">
        <w:t>ГОСТ Р 53323-2009</w:t>
      </w:r>
      <w:r w:rsidR="000E18A4" w:rsidRPr="009473D9">
        <w:t>.</w:t>
      </w:r>
      <w:r w:rsidRPr="009473D9">
        <w:t xml:space="preserve"> Огнепреградители и искрогасители. Общие технические требования. Методы испытаний.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spacing w:before="120"/>
        <w:ind w:left="567" w:hanging="567"/>
        <w:jc w:val="both"/>
      </w:pPr>
      <w:r w:rsidRPr="009473D9">
        <w:rPr>
          <w:lang w:eastAsia="ru-RU"/>
        </w:rPr>
        <w:t>РД 08-435-02</w:t>
      </w:r>
      <w:r w:rsidRPr="009473D9">
        <w:t xml:space="preserve"> Инструкция по безопасности одновременного производства буровых работ, освоения и эксплуатации скважин на кусте.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spacing w:before="120"/>
        <w:ind w:left="567" w:hanging="567"/>
        <w:jc w:val="both"/>
      </w:pPr>
      <w:r w:rsidRPr="009473D9">
        <w:t>НПБ 254-99 Огнепреградители и искрогасители. Общие технические требования. Методы испытаний.</w:t>
      </w:r>
    </w:p>
    <w:p w:rsidR="00B3034B" w:rsidRPr="009473D9" w:rsidRDefault="00B3034B" w:rsidP="00B65F2D">
      <w:pPr>
        <w:numPr>
          <w:ilvl w:val="0"/>
          <w:numId w:val="29"/>
        </w:numPr>
        <w:tabs>
          <w:tab w:val="clear" w:pos="360"/>
          <w:tab w:val="num" w:pos="567"/>
          <w:tab w:val="num" w:pos="709"/>
        </w:tabs>
        <w:spacing w:before="120"/>
        <w:ind w:left="567" w:hanging="567"/>
        <w:jc w:val="both"/>
      </w:pPr>
      <w:r w:rsidRPr="009473D9">
        <w:t>Положение Компании № П3-05 Р-0778 «</w:t>
      </w:r>
      <w:r w:rsidR="00AA4248" w:rsidRPr="009473D9">
        <w:t>Расследование</w:t>
      </w:r>
      <w:r w:rsidRPr="009473D9">
        <w:t xml:space="preserve"> происшествий».</w:t>
      </w:r>
    </w:p>
    <w:p w:rsidR="00FC5731" w:rsidRPr="009473D9" w:rsidRDefault="00FC5731" w:rsidP="00FC5731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t>Стандарт ООО «Славнефть-Красноярскнефтегаз»</w:t>
      </w:r>
      <w:r w:rsidRPr="009473D9">
        <w:rPr>
          <w:bCs/>
        </w:rPr>
        <w:t xml:space="preserve"> № </w:t>
      </w:r>
      <w:r w:rsidRPr="009473D9">
        <w:t>П3-05 С-0437 ЮЛ-428 «</w:t>
      </w:r>
      <w:r w:rsidRPr="009473D9">
        <w:rPr>
          <w:bCs/>
        </w:rPr>
        <w:t>Допуск и организация безопасного производства работ подрядными организациями на опасных производственных объектах».</w:t>
      </w:r>
    </w:p>
    <w:p w:rsidR="00FC5731" w:rsidRPr="009473D9" w:rsidRDefault="00FC5731" w:rsidP="00FC5731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rPr>
          <w:bCs/>
        </w:rPr>
        <w:lastRenderedPageBreak/>
        <w:t>Стандарт ООО «Славнефть-Красноярскнефтегаз» № П3-05 С-0433 ЮЛ-428 «Управление подрядными организациями в области промышленной безопасности, охраны труда и окружающей среды».</w:t>
      </w:r>
    </w:p>
    <w:p w:rsidR="000407B0" w:rsidRPr="009473D9" w:rsidRDefault="000407B0" w:rsidP="00FC5731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rPr>
          <w:bCs/>
        </w:rPr>
        <w:t>Стандарт ООО «Славнефть-Красноярскнефтегаз» № 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происшествий».</w:t>
      </w:r>
    </w:p>
    <w:p w:rsidR="000407B0" w:rsidRPr="009473D9" w:rsidRDefault="000407B0" w:rsidP="00FC5731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rPr>
          <w:bCs/>
        </w:rPr>
        <w:t>Стандарт ООО «Славнефть-Красноярскнефтегаз» № 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безопасности».</w:t>
      </w:r>
    </w:p>
    <w:p w:rsidR="009473D9" w:rsidRPr="009473D9" w:rsidRDefault="009473D9" w:rsidP="009473D9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rPr>
          <w:bCs/>
        </w:rPr>
        <w:t>Методические указания ООО «Славнефть-Красноярскнефтегаз» № П3-05 Р-0905 ЮЛ-428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:rsidR="00FD77D5" w:rsidRPr="009473D9" w:rsidRDefault="00FD77D5" w:rsidP="00FC5731">
      <w:pPr>
        <w:numPr>
          <w:ilvl w:val="0"/>
          <w:numId w:val="29"/>
        </w:numPr>
        <w:tabs>
          <w:tab w:val="clear" w:pos="360"/>
          <w:tab w:val="num" w:pos="709"/>
        </w:tabs>
        <w:spacing w:before="120"/>
        <w:ind w:left="567" w:hanging="567"/>
        <w:jc w:val="both"/>
      </w:pPr>
      <w:r w:rsidRPr="009473D9">
        <w:rPr>
          <w:bCs/>
        </w:rPr>
        <w:t>План мероприятий по локализации и ликвидации последствий аварий на опасном производственном объекте ООО «Славнефть – Красноярскнефтегаз» № П3-05 ПМЛПА-0001 ЮЛ-428 «Фонд скважин».</w:t>
      </w:r>
    </w:p>
    <w:p w:rsidR="00B3034B" w:rsidRPr="009473D9" w:rsidRDefault="00B3034B" w:rsidP="000407B0">
      <w:pPr>
        <w:spacing w:before="120"/>
        <w:ind w:left="567"/>
        <w:jc w:val="both"/>
        <w:sectPr w:rsidR="00B3034B" w:rsidRPr="009473D9" w:rsidSect="00B65F2D">
          <w:pgSz w:w="11906" w:h="16838"/>
          <w:pgMar w:top="567" w:right="1021" w:bottom="567" w:left="1247" w:header="737" w:footer="680" w:gutter="0"/>
          <w:cols w:space="720"/>
        </w:sectPr>
      </w:pPr>
    </w:p>
    <w:p w:rsidR="00B3034B" w:rsidRPr="009473D9" w:rsidRDefault="00B3034B">
      <w:pPr>
        <w:pStyle w:val="11"/>
        <w:numPr>
          <w:ilvl w:val="0"/>
          <w:numId w:val="28"/>
        </w:numPr>
      </w:pPr>
      <w:bookmarkStart w:id="60" w:name="_ПРИЛОЖЕНИЯ"/>
      <w:bookmarkStart w:id="61" w:name="_Toc60035046"/>
      <w:bookmarkStart w:id="62" w:name="_Toc114564450"/>
      <w:bookmarkStart w:id="63" w:name="_Toc138231165"/>
      <w:bookmarkEnd w:id="60"/>
      <w:r w:rsidRPr="009473D9">
        <w:lastRenderedPageBreak/>
        <w:t>ПРИЛОЖЕНИЯ</w:t>
      </w:r>
      <w:bookmarkEnd w:id="61"/>
      <w:bookmarkEnd w:id="62"/>
      <w:bookmarkEnd w:id="63"/>
    </w:p>
    <w:p w:rsidR="00B3034B" w:rsidRPr="009473D9" w:rsidRDefault="00B3034B" w:rsidP="00B3034B">
      <w:pPr>
        <w:pStyle w:val="ab"/>
        <w:keepNext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9473D9">
        <w:rPr>
          <w:rFonts w:ascii="Arial" w:hAnsi="Arial" w:cs="Arial"/>
          <w:b/>
          <w:sz w:val="20"/>
          <w:szCs w:val="20"/>
        </w:rPr>
        <w:t xml:space="preserve">Таблица </w:t>
      </w:r>
      <w:r w:rsidRPr="009473D9">
        <w:rPr>
          <w:rFonts w:ascii="Arial" w:hAnsi="Arial" w:cs="Arial"/>
          <w:b/>
          <w:sz w:val="20"/>
          <w:szCs w:val="20"/>
        </w:rPr>
        <w:fldChar w:fldCharType="begin"/>
      </w:r>
      <w:r w:rsidRPr="009473D9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Pr="009473D9">
        <w:rPr>
          <w:rFonts w:ascii="Arial" w:hAnsi="Arial" w:cs="Arial"/>
          <w:b/>
          <w:sz w:val="20"/>
          <w:szCs w:val="20"/>
        </w:rPr>
        <w:fldChar w:fldCharType="separate"/>
      </w:r>
      <w:r w:rsidR="00D937C5" w:rsidRPr="009473D9">
        <w:rPr>
          <w:rFonts w:ascii="Arial" w:hAnsi="Arial" w:cs="Arial"/>
          <w:b/>
          <w:noProof/>
          <w:sz w:val="20"/>
          <w:szCs w:val="20"/>
        </w:rPr>
        <w:t>1</w:t>
      </w:r>
      <w:r w:rsidRPr="009473D9">
        <w:rPr>
          <w:rFonts w:ascii="Arial" w:hAnsi="Arial" w:cs="Arial"/>
          <w:b/>
          <w:sz w:val="20"/>
          <w:szCs w:val="20"/>
        </w:rPr>
        <w:fldChar w:fldCharType="end"/>
      </w:r>
    </w:p>
    <w:p w:rsidR="00B3034B" w:rsidRPr="009473D9" w:rsidRDefault="00B3034B" w:rsidP="00B3034B">
      <w:pPr>
        <w:pStyle w:val="ae"/>
        <w:spacing w:after="60"/>
        <w:jc w:val="right"/>
        <w:rPr>
          <w:rFonts w:ascii="Arial" w:hAnsi="Arial" w:cs="Arial"/>
          <w:b/>
          <w:i/>
        </w:rPr>
      </w:pPr>
      <w:r w:rsidRPr="009473D9">
        <w:rPr>
          <w:rFonts w:ascii="Arial" w:hAnsi="Arial" w:cs="Arial"/>
          <w:b/>
        </w:rPr>
        <w:t xml:space="preserve">Перечень Приложений к </w:t>
      </w:r>
      <w:r w:rsidR="000E18A4" w:rsidRPr="009473D9">
        <w:rPr>
          <w:rFonts w:ascii="Arial" w:hAnsi="Arial" w:cs="Arial"/>
          <w:b/>
        </w:rPr>
        <w:t>Положению 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482"/>
        <w:gridCol w:w="5534"/>
        <w:gridCol w:w="2592"/>
      </w:tblGrid>
      <w:tr w:rsidR="00B3034B" w:rsidRPr="009473D9" w:rsidTr="00B3034B">
        <w:trPr>
          <w:trHeight w:val="416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НОМЕР ПРИЛОЖЕНИЯ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B3034B" w:rsidRPr="009473D9" w:rsidTr="00B3034B">
        <w:trPr>
          <w:trHeight w:val="33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:rsidR="00B3034B" w:rsidRPr="009473D9" w:rsidRDefault="00B3034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473D9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</w:tr>
      <w:tr w:rsidR="00B3034B" w:rsidRPr="009473D9" w:rsidTr="00B3034B">
        <w:trPr>
          <w:trHeight w:val="240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hideMark/>
          </w:tcPr>
          <w:p w:rsidR="00B3034B" w:rsidRPr="009473D9" w:rsidRDefault="00B3034B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1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hideMark/>
          </w:tcPr>
          <w:p w:rsidR="00B3034B" w:rsidRPr="009473D9" w:rsidRDefault="00B3034B">
            <w:pPr>
              <w:jc w:val="both"/>
            </w:pPr>
            <w:r w:rsidRPr="009473D9">
              <w:t>Форма совмещенного плана-графика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B3034B" w:rsidRPr="009473D9" w:rsidRDefault="00B3034B">
            <w:pPr>
              <w:jc w:val="both"/>
              <w:rPr>
                <w:bCs/>
                <w:szCs w:val="22"/>
              </w:rPr>
            </w:pPr>
            <w:r w:rsidRPr="009473D9">
              <w:rPr>
                <w:bCs/>
                <w:szCs w:val="20"/>
              </w:rPr>
              <w:t>Включено в настоящий файл</w:t>
            </w:r>
          </w:p>
        </w:tc>
      </w:tr>
      <w:tr w:rsidR="001A46A3" w:rsidRPr="009473D9" w:rsidTr="00B3034B">
        <w:trPr>
          <w:trHeight w:val="240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2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 w:rsidP="00B8203C">
            <w:pPr>
              <w:jc w:val="both"/>
            </w:pPr>
            <w:r w:rsidRPr="009473D9">
              <w:t xml:space="preserve">Форма </w:t>
            </w:r>
            <w:r w:rsidR="00B8203C" w:rsidRPr="009473D9">
              <w:t>наряда-допуска на производство одновременных работ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Включено в настоящий файл</w:t>
            </w:r>
          </w:p>
        </w:tc>
      </w:tr>
      <w:tr w:rsidR="001A46A3" w:rsidRPr="009473D9" w:rsidTr="00B3034B">
        <w:trPr>
          <w:trHeight w:val="240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3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>
            <w:pPr>
              <w:jc w:val="both"/>
            </w:pPr>
            <w:r w:rsidRPr="009473D9">
              <w:t>Форма Акта готовности к проведению ПВР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Включено в настоящий файл</w:t>
            </w:r>
          </w:p>
        </w:tc>
      </w:tr>
      <w:tr w:rsidR="001A46A3" w:rsidRPr="009473D9" w:rsidTr="00B3034B">
        <w:trPr>
          <w:trHeight w:val="240"/>
        </w:trPr>
        <w:tc>
          <w:tcPr>
            <w:tcW w:w="7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4</w:t>
            </w:r>
          </w:p>
        </w:tc>
        <w:tc>
          <w:tcPr>
            <w:tcW w:w="28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A46A3" w:rsidRPr="009473D9" w:rsidRDefault="001A46A3">
            <w:pPr>
              <w:jc w:val="both"/>
            </w:pPr>
            <w:r w:rsidRPr="009473D9">
              <w:t>Форма Акта сдачи скважины и территории кустовой площадки</w:t>
            </w:r>
          </w:p>
        </w:tc>
        <w:tc>
          <w:tcPr>
            <w:tcW w:w="13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A46A3" w:rsidRPr="009473D9" w:rsidRDefault="001A46A3">
            <w:pPr>
              <w:jc w:val="both"/>
              <w:rPr>
                <w:bCs/>
                <w:szCs w:val="20"/>
              </w:rPr>
            </w:pPr>
            <w:r w:rsidRPr="009473D9">
              <w:rPr>
                <w:bCs/>
                <w:szCs w:val="20"/>
              </w:rPr>
              <w:t>Включено в настоящий файл</w:t>
            </w:r>
          </w:p>
        </w:tc>
      </w:tr>
    </w:tbl>
    <w:p w:rsidR="00B3034B" w:rsidRPr="009473D9" w:rsidRDefault="00B3034B" w:rsidP="00B3034B">
      <w:pPr>
        <w:rPr>
          <w:rFonts w:ascii="Arial" w:hAnsi="Arial" w:cs="Arial"/>
          <w:b/>
          <w:bCs/>
          <w:iCs/>
          <w:szCs w:val="28"/>
        </w:rPr>
        <w:sectPr w:rsidR="00B3034B" w:rsidRPr="009473D9" w:rsidSect="00B65F2D">
          <w:pgSz w:w="11906" w:h="16838"/>
          <w:pgMar w:top="567" w:right="1021" w:bottom="567" w:left="1247" w:header="737" w:footer="680" w:gutter="0"/>
          <w:cols w:space="720"/>
        </w:sectPr>
      </w:pPr>
    </w:p>
    <w:p w:rsidR="00B3034B" w:rsidRPr="009473D9" w:rsidRDefault="00B3034B" w:rsidP="001A46A3">
      <w:pPr>
        <w:pStyle w:val="20"/>
        <w:rPr>
          <w:szCs w:val="28"/>
        </w:rPr>
      </w:pPr>
      <w:bookmarkStart w:id="64" w:name="_ПРИЛОЖЕНИЕ_1._ФОРМА_1"/>
      <w:bookmarkStart w:id="65" w:name="_Toc60127124"/>
      <w:bookmarkStart w:id="66" w:name="_Toc29538434"/>
      <w:bookmarkStart w:id="67" w:name="_Toc29550523"/>
      <w:bookmarkStart w:id="68" w:name="_Toc60067961"/>
      <w:bookmarkStart w:id="69" w:name="_Toc107217431"/>
      <w:bookmarkStart w:id="70" w:name="_Toc110861343"/>
      <w:bookmarkStart w:id="71" w:name="_Toc112835730"/>
      <w:bookmarkStart w:id="72" w:name="_Toc114564451"/>
      <w:bookmarkStart w:id="73" w:name="_Toc138231166"/>
      <w:bookmarkEnd w:id="64"/>
      <w:r w:rsidRPr="009473D9">
        <w:lastRenderedPageBreak/>
        <w:t xml:space="preserve">ПРИЛОЖЕНИЕ 1. </w:t>
      </w:r>
      <w:bookmarkEnd w:id="65"/>
      <w:bookmarkEnd w:id="66"/>
      <w:bookmarkEnd w:id="67"/>
      <w:bookmarkEnd w:id="68"/>
      <w:r w:rsidRPr="009473D9">
        <w:t>ФОРМА СОВМЕЩЕННОГО ПЛАНА-ГРАФИКА</w:t>
      </w:r>
      <w:bookmarkEnd w:id="69"/>
      <w:bookmarkEnd w:id="70"/>
      <w:bookmarkEnd w:id="71"/>
      <w:bookmarkEnd w:id="72"/>
      <w:bookmarkEnd w:id="73"/>
    </w:p>
    <w:p w:rsidR="00B3034B" w:rsidRPr="009473D9" w:rsidRDefault="00B3034B" w:rsidP="00B3034B">
      <w:pPr>
        <w:pStyle w:val="afb"/>
        <w:spacing w:after="0"/>
        <w:jc w:val="center"/>
        <w:rPr>
          <w:rFonts w:ascii="Arial" w:hAnsi="Arial" w:cs="Arial"/>
          <w:b/>
        </w:rPr>
      </w:pPr>
      <w:bookmarkStart w:id="74" w:name="_Приложение_1._Форма"/>
      <w:bookmarkStart w:id="75" w:name="_ПРИЛОЖЕНИЕ_2._ФОРМА"/>
      <w:bookmarkStart w:id="76" w:name="_Toc287881900"/>
      <w:bookmarkStart w:id="77" w:name="_Toc327876816"/>
      <w:bookmarkStart w:id="78" w:name="_Toc348620563"/>
      <w:bookmarkStart w:id="79" w:name="_Toc370719897"/>
      <w:bookmarkEnd w:id="74"/>
      <w:bookmarkEnd w:id="75"/>
      <w:r w:rsidRPr="009473D9">
        <w:rPr>
          <w:rFonts w:ascii="Arial" w:hAnsi="Arial" w:cs="Arial"/>
          <w:b/>
        </w:rPr>
        <w:t>СОВМЕЩЕННЫЙ ПЛАН-ГРАФИК</w:t>
      </w:r>
    </w:p>
    <w:p w:rsidR="00B3034B" w:rsidRPr="009473D9" w:rsidRDefault="00B3034B" w:rsidP="00B3034B">
      <w:pPr>
        <w:pStyle w:val="afb"/>
        <w:spacing w:after="0"/>
        <w:jc w:val="center"/>
        <w:rPr>
          <w:rFonts w:ascii="Arial" w:hAnsi="Arial" w:cs="Arial"/>
          <w:b/>
        </w:rPr>
      </w:pPr>
      <w:r w:rsidRPr="009473D9">
        <w:rPr>
          <w:rFonts w:ascii="Arial" w:hAnsi="Arial" w:cs="Arial"/>
          <w:b/>
        </w:rPr>
        <w:t xml:space="preserve">на производство одновременных работ </w:t>
      </w:r>
    </w:p>
    <w:p w:rsidR="00B3034B" w:rsidRPr="009473D9" w:rsidRDefault="00B3034B" w:rsidP="00B3034B">
      <w:pPr>
        <w:pStyle w:val="afb"/>
        <w:spacing w:after="0"/>
        <w:jc w:val="center"/>
      </w:pPr>
      <w:r w:rsidRPr="009473D9">
        <w:rPr>
          <w:rFonts w:ascii="Arial" w:hAnsi="Arial" w:cs="Arial"/>
          <w:b/>
        </w:rPr>
        <w:t>на к</w:t>
      </w:r>
      <w:r w:rsidR="005B2583" w:rsidRPr="009473D9">
        <w:rPr>
          <w:rFonts w:ascii="Arial" w:hAnsi="Arial" w:cs="Arial"/>
          <w:b/>
        </w:rPr>
        <w:t>устовой площадке скважин № ___</w:t>
      </w:r>
      <w:r w:rsidRPr="009473D9">
        <w:rPr>
          <w:rFonts w:ascii="Arial" w:hAnsi="Arial" w:cs="Arial"/>
          <w:b/>
        </w:rPr>
        <w:t>_________________ месторождения</w:t>
      </w:r>
    </w:p>
    <w:p w:rsidR="00B3034B" w:rsidRPr="009473D9" w:rsidRDefault="00B3034B" w:rsidP="00B3034B">
      <w:pPr>
        <w:pStyle w:val="aff0"/>
        <w:tabs>
          <w:tab w:val="num" w:pos="851"/>
        </w:tabs>
        <w:spacing w:before="240"/>
        <w:ind w:left="0"/>
        <w:jc w:val="both"/>
      </w:pPr>
      <w:r w:rsidRPr="009473D9">
        <w:t xml:space="preserve">На основании требований </w:t>
      </w:r>
      <w:hyperlink r:id="rId17" w:tooltip="Ссылка на КонсультантПлюс" w:history="1">
        <w:hyperlink r:id="rId18" w:tooltip="Ссылка на КонсультантПлюс" w:history="1">
          <w:r w:rsidRPr="009473D9">
            <w:t>Федеральных норм и правил в области промышленной безопасности «Правила безопасности в нефтяной и газовой промышленности»</w:t>
          </w:r>
        </w:hyperlink>
      </w:hyperlink>
      <w:r w:rsidRPr="009473D9">
        <w:t>, требований Инструкции по безопасности одновременного производства работ, освоения и эксплуатации скважин на кусте РД 08-435-02.</w:t>
      </w:r>
    </w:p>
    <w:p w:rsidR="00B3034B" w:rsidRPr="009473D9" w:rsidRDefault="00B3034B" w:rsidP="00B3034B">
      <w:pPr>
        <w:jc w:val="both"/>
      </w:pPr>
    </w:p>
    <w:p w:rsidR="00B3034B" w:rsidRPr="009473D9" w:rsidRDefault="00B3034B" w:rsidP="00B3034B">
      <w:pPr>
        <w:pStyle w:val="afb"/>
        <w:spacing w:after="0"/>
      </w:pPr>
      <w:r w:rsidRPr="009473D9">
        <w:t>С целью обеспечения безопасного производства одновременных работ:</w:t>
      </w:r>
    </w:p>
    <w:p w:rsidR="00B3034B" w:rsidRPr="009473D9" w:rsidRDefault="00B3034B" w:rsidP="00B3034B">
      <w:pPr>
        <w:pStyle w:val="afb"/>
        <w:spacing w:after="0"/>
        <w:jc w:val="both"/>
      </w:pPr>
    </w:p>
    <w:p w:rsidR="00B3034B" w:rsidRPr="009473D9" w:rsidRDefault="00B3034B" w:rsidP="00B3034B">
      <w:pPr>
        <w:pStyle w:val="afb"/>
        <w:spacing w:after="0"/>
        <w:jc w:val="both"/>
      </w:pPr>
      <w:r w:rsidRPr="009473D9">
        <w:t>1. Ответственными руководителями работ от каждой организа</w:t>
      </w:r>
      <w:r w:rsidR="005B2583" w:rsidRPr="009473D9">
        <w:t>ции на кустовой площадке №____</w:t>
      </w:r>
      <w:r w:rsidRPr="009473D9">
        <w:t>___________ месторождения назначить:</w:t>
      </w:r>
    </w:p>
    <w:tbl>
      <w:tblPr>
        <w:tblW w:w="95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985"/>
      </w:tblGrid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3034B" w:rsidRPr="009473D9" w:rsidRDefault="00B3034B">
            <w:pPr>
              <w:pStyle w:val="afb"/>
            </w:pPr>
            <w:r w:rsidRPr="009473D9">
              <w:t xml:space="preserve">Для выполнения одновременных работ на кустовой площадке по: </w:t>
            </w:r>
            <w:r w:rsidRPr="009473D9">
              <w:rPr>
                <w:b/>
              </w:rPr>
              <w:t>бурению скважин:</w:t>
            </w: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должность, организация, № скважины, плановые сроки проведения работ)</w:t>
            </w:r>
          </w:p>
        </w:tc>
      </w:tr>
      <w:tr w:rsidR="00B3034B" w:rsidRPr="009473D9" w:rsidTr="00B3034B">
        <w:tc>
          <w:tcPr>
            <w:tcW w:w="4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опасные факторы основных видов работ;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  <w:tc>
          <w:tcPr>
            <w:tcW w:w="4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меры от воздействия опасных факторов;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</w:tr>
    </w:tbl>
    <w:p w:rsidR="00B3034B" w:rsidRPr="009473D9" w:rsidRDefault="00B3034B" w:rsidP="00B3034B">
      <w:pPr>
        <w:pStyle w:val="afb"/>
        <w:spacing w:after="0"/>
      </w:pPr>
    </w:p>
    <w:tbl>
      <w:tblPr>
        <w:tblW w:w="95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985"/>
      </w:tblGrid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3034B" w:rsidRPr="009473D9" w:rsidRDefault="00B3034B">
            <w:pPr>
              <w:pStyle w:val="afb"/>
            </w:pPr>
            <w:r w:rsidRPr="009473D9">
              <w:t xml:space="preserve">Для выполнения одновременных работ на кустовой площадке по: </w:t>
            </w:r>
            <w:r w:rsidRPr="009473D9">
              <w:rPr>
                <w:b/>
              </w:rPr>
              <w:t>освоению скважин:</w:t>
            </w: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должность, организация, № скважины, плановые сроки проведения работ)</w:t>
            </w:r>
          </w:p>
        </w:tc>
      </w:tr>
      <w:tr w:rsidR="00B3034B" w:rsidRPr="009473D9" w:rsidTr="00B3034B">
        <w:tc>
          <w:tcPr>
            <w:tcW w:w="4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опасные факторы основных видов работ;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  <w:tc>
          <w:tcPr>
            <w:tcW w:w="4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меры от воздействия опасных факторов;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</w:tr>
    </w:tbl>
    <w:p w:rsidR="00B3034B" w:rsidRPr="009473D9" w:rsidRDefault="00B3034B" w:rsidP="00B3034B">
      <w:pPr>
        <w:pStyle w:val="afb"/>
        <w:spacing w:after="0"/>
      </w:pPr>
    </w:p>
    <w:tbl>
      <w:tblPr>
        <w:tblW w:w="95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985"/>
      </w:tblGrid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3034B" w:rsidRPr="009473D9" w:rsidRDefault="00B3034B">
            <w:pPr>
              <w:pStyle w:val="afb"/>
            </w:pPr>
            <w:r w:rsidRPr="009473D9">
              <w:t xml:space="preserve">Для выполнения одновременных работ на кустовой площадке по: </w:t>
            </w:r>
            <w:r w:rsidRPr="009473D9">
              <w:rPr>
                <w:b/>
              </w:rPr>
              <w:t>эксплуатации скважин:</w:t>
            </w: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должность, организация, № скважины, плановые сроки проведения работ)</w:t>
            </w:r>
          </w:p>
        </w:tc>
      </w:tr>
      <w:tr w:rsidR="00B3034B" w:rsidRPr="009473D9" w:rsidTr="00B3034B">
        <w:tc>
          <w:tcPr>
            <w:tcW w:w="4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опасные факторы основных видов работ;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  <w:tc>
          <w:tcPr>
            <w:tcW w:w="4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меры от воздействия опасных факторов;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</w:tr>
    </w:tbl>
    <w:p w:rsidR="00B3034B" w:rsidRPr="009473D9" w:rsidRDefault="00B3034B" w:rsidP="00B3034B">
      <w:pPr>
        <w:pStyle w:val="afb"/>
        <w:spacing w:after="0"/>
      </w:pPr>
    </w:p>
    <w:tbl>
      <w:tblPr>
        <w:tblW w:w="95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985"/>
      </w:tblGrid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3034B" w:rsidRPr="009473D9" w:rsidRDefault="00B3034B">
            <w:pPr>
              <w:pStyle w:val="afb"/>
            </w:pPr>
            <w:r w:rsidRPr="009473D9">
              <w:t xml:space="preserve">Для выполнения одновременных работ на кустовой площадке по: </w:t>
            </w:r>
            <w:r w:rsidRPr="009473D9">
              <w:rPr>
                <w:b/>
              </w:rPr>
              <w:t>ремонту скважин:</w:t>
            </w: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должность, организация, № скважины, плановые сроки проведения работ)</w:t>
            </w:r>
          </w:p>
        </w:tc>
      </w:tr>
      <w:tr w:rsidR="00B3034B" w:rsidRPr="009473D9" w:rsidTr="00B3034B">
        <w:tc>
          <w:tcPr>
            <w:tcW w:w="4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опасные факторы основных видов работ;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  <w:tc>
          <w:tcPr>
            <w:tcW w:w="4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меры от воздействия опасных факторов;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</w:tr>
    </w:tbl>
    <w:p w:rsidR="00B3034B" w:rsidRPr="009473D9" w:rsidRDefault="00B3034B" w:rsidP="00B3034B">
      <w:pPr>
        <w:pStyle w:val="afb"/>
        <w:spacing w:after="0"/>
      </w:pPr>
    </w:p>
    <w:tbl>
      <w:tblPr>
        <w:tblW w:w="95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985"/>
      </w:tblGrid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3034B" w:rsidRPr="009473D9" w:rsidRDefault="00B3034B">
            <w:pPr>
              <w:pStyle w:val="afb"/>
            </w:pPr>
            <w:r w:rsidRPr="009473D9">
              <w:lastRenderedPageBreak/>
              <w:t xml:space="preserve">Для выполнения одновременных работ на кустовой площадке по: </w:t>
            </w:r>
            <w:r w:rsidRPr="009473D9">
              <w:rPr>
                <w:b/>
              </w:rPr>
              <w:t>обустройству скважин:</w:t>
            </w: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5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должность, организация, № скважины, плановые сроки проведения работ)</w:t>
            </w:r>
          </w:p>
        </w:tc>
      </w:tr>
      <w:tr w:rsidR="00B3034B" w:rsidRPr="009473D9" w:rsidTr="00B3034B">
        <w:tc>
          <w:tcPr>
            <w:tcW w:w="4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опасные факторы основных видов работ;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  <w:tc>
          <w:tcPr>
            <w:tcW w:w="4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before="60" w:after="0"/>
              <w:ind w:left="318" w:hanging="318"/>
            </w:pPr>
            <w:r w:rsidRPr="009473D9">
              <w:t>указываются меры от воздействия опасных факторов;</w:t>
            </w:r>
          </w:p>
          <w:p w:rsidR="00B3034B" w:rsidRPr="009473D9" w:rsidRDefault="00B3034B" w:rsidP="000D63BA">
            <w:pPr>
              <w:pStyle w:val="afb"/>
              <w:numPr>
                <w:ilvl w:val="0"/>
                <w:numId w:val="30"/>
              </w:numPr>
              <w:spacing w:after="0"/>
              <w:ind w:left="176" w:hanging="142"/>
            </w:pPr>
          </w:p>
        </w:tc>
      </w:tr>
    </w:tbl>
    <w:p w:rsidR="00B3034B" w:rsidRPr="009473D9" w:rsidRDefault="00B3034B" w:rsidP="00B3034B">
      <w:pPr>
        <w:pStyle w:val="afb"/>
        <w:spacing w:after="0"/>
      </w:pPr>
    </w:p>
    <w:p w:rsidR="00B3034B" w:rsidRPr="009473D9" w:rsidRDefault="00B3034B" w:rsidP="00B3034B">
      <w:pPr>
        <w:pStyle w:val="afb"/>
        <w:spacing w:after="0"/>
        <w:jc w:val="both"/>
      </w:pPr>
      <w:r w:rsidRPr="009473D9">
        <w:t>2. Старшими ответственными руководителями р</w:t>
      </w:r>
      <w:r w:rsidR="006F6CA7" w:rsidRPr="009473D9">
        <w:t>абот на кустовой площадке №___</w:t>
      </w:r>
      <w:r w:rsidRPr="009473D9">
        <w:t>_____________ месторождения назначить (</w:t>
      </w:r>
      <w:r w:rsidRPr="009473D9">
        <w:rPr>
          <w:u w:val="single"/>
        </w:rPr>
        <w:t>с учетом смены вахт</w:t>
      </w:r>
      <w:r w:rsidRPr="009473D9">
        <w:t>):</w:t>
      </w:r>
    </w:p>
    <w:p w:rsidR="00B3034B" w:rsidRPr="009473D9" w:rsidRDefault="00B3034B" w:rsidP="00B3034B">
      <w:pPr>
        <w:pStyle w:val="afb"/>
        <w:spacing w:after="0"/>
        <w:jc w:val="both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638"/>
      </w:tblGrid>
      <w:tr w:rsidR="00B3034B" w:rsidRPr="009473D9" w:rsidTr="00B3034B">
        <w:tc>
          <w:tcPr>
            <w:tcW w:w="98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>
            <w:pPr>
              <w:pStyle w:val="afb"/>
            </w:pPr>
          </w:p>
        </w:tc>
      </w:tr>
      <w:tr w:rsidR="00B3034B" w:rsidRPr="009473D9" w:rsidTr="00B3034B">
        <w:tc>
          <w:tcPr>
            <w:tcW w:w="9854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должность)</w:t>
            </w:r>
          </w:p>
        </w:tc>
      </w:tr>
      <w:tr w:rsidR="00B3034B" w:rsidRPr="009473D9" w:rsidTr="00B3034B">
        <w:tc>
          <w:tcPr>
            <w:tcW w:w="98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>
            <w:pPr>
              <w:pStyle w:val="afb"/>
              <w:rPr>
                <w:u w:val="single"/>
              </w:rPr>
            </w:pPr>
          </w:p>
        </w:tc>
      </w:tr>
      <w:tr w:rsidR="00B3034B" w:rsidRPr="009473D9" w:rsidTr="00B3034B">
        <w:tc>
          <w:tcPr>
            <w:tcW w:w="9854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pStyle w:val="afb"/>
              <w:jc w:val="center"/>
              <w:rPr>
                <w:sz w:val="18"/>
              </w:rPr>
            </w:pPr>
            <w:r w:rsidRPr="009473D9">
              <w:rPr>
                <w:sz w:val="18"/>
              </w:rPr>
              <w:t>(Ф.И.О., должность)</w:t>
            </w:r>
          </w:p>
        </w:tc>
      </w:tr>
    </w:tbl>
    <w:p w:rsidR="00B3034B" w:rsidRPr="009473D9" w:rsidRDefault="00B3034B" w:rsidP="00B3034B">
      <w:pPr>
        <w:pStyle w:val="afb"/>
      </w:pPr>
      <w:r w:rsidRPr="009473D9">
        <w:t>3. Ответственным руководителям работ до начала производства одновременных работ:</w:t>
      </w:r>
    </w:p>
    <w:p w:rsidR="00B3034B" w:rsidRPr="009473D9" w:rsidRDefault="00B3034B" w:rsidP="00B3034B">
      <w:pPr>
        <w:pStyle w:val="afb"/>
        <w:tabs>
          <w:tab w:val="left" w:pos="539"/>
        </w:tabs>
        <w:spacing w:before="120" w:after="0"/>
        <w:jc w:val="both"/>
      </w:pPr>
      <w:r w:rsidRPr="009473D9">
        <w:t>3.1. Обеспечить расстановку и размещение оборудования, мобильных зданий и бригадного хозяйства каждой организации, участвующей в одновременных работах в строгом соответствии со Схемой размещения сооружений, техники, оборудования на кустовой площадке (</w:t>
      </w:r>
      <w:hyperlink w:anchor="прил1к" w:history="1">
        <w:r w:rsidRPr="009473D9">
          <w:rPr>
            <w:rStyle w:val="ac"/>
          </w:rPr>
          <w:t>Приложение 1</w:t>
        </w:r>
      </w:hyperlink>
      <w:r w:rsidRPr="009473D9">
        <w:t xml:space="preserve"> к совмещенному плану-графику); </w:t>
      </w:r>
    </w:p>
    <w:p w:rsidR="00B3034B" w:rsidRPr="009473D9" w:rsidRDefault="00B3034B" w:rsidP="00B3034B">
      <w:pPr>
        <w:pStyle w:val="afb"/>
        <w:tabs>
          <w:tab w:val="left" w:pos="993"/>
        </w:tabs>
        <w:spacing w:before="120" w:after="0"/>
        <w:jc w:val="both"/>
      </w:pPr>
      <w:r w:rsidRPr="009473D9">
        <w:t>3.2. Ознакомить под подпись работников своих организаций со схемой маршрутов их передвижения, границами рабочих зон, размещением оборудования и бригадного хозяйства на кустовой площадке, маршрутами движения транспортных средств и путей эвакуации, с сигналами оповещения персонала при нештатных и (или) аварийных ситуациях (</w:t>
      </w:r>
      <w:hyperlink w:anchor="прил2к" w:history="1">
        <w:r w:rsidRPr="009473D9">
          <w:rPr>
            <w:rStyle w:val="ac"/>
          </w:rPr>
          <w:t>Приложение</w:t>
        </w:r>
        <w:r w:rsidRPr="009473D9">
          <w:rPr>
            <w:rStyle w:val="ac"/>
            <w:lang w:val="en-US"/>
          </w:rPr>
          <w:t> </w:t>
        </w:r>
        <w:r w:rsidRPr="009473D9">
          <w:rPr>
            <w:rStyle w:val="ac"/>
          </w:rPr>
          <w:t>2</w:t>
        </w:r>
      </w:hyperlink>
      <w:r w:rsidRPr="009473D9">
        <w:t xml:space="preserve"> к совмещенному плану-графику).</w:t>
      </w:r>
    </w:p>
    <w:p w:rsidR="00B3034B" w:rsidRPr="009473D9" w:rsidRDefault="00B3034B" w:rsidP="00B3034B">
      <w:pPr>
        <w:pStyle w:val="afb"/>
        <w:spacing w:before="240" w:after="0"/>
        <w:jc w:val="both"/>
      </w:pPr>
      <w:r w:rsidRPr="009473D9">
        <w:t>4. Ответственность за безопасное производство работ, за экологическое и противопожарное состояние на своем участке территории кустовой площадки возлагается на ответственных руководителей работ, указанных в п. 1, 2 настоящего Совмещенного плана-графика.</w:t>
      </w:r>
    </w:p>
    <w:p w:rsidR="00B3034B" w:rsidRPr="009473D9" w:rsidRDefault="00B3034B" w:rsidP="00B3034B">
      <w:pPr>
        <w:pStyle w:val="afb"/>
        <w:spacing w:before="240" w:after="0"/>
        <w:jc w:val="both"/>
      </w:pPr>
      <w:r w:rsidRPr="009473D9">
        <w:t xml:space="preserve">5. Контроль за исполнением совмещенного план-графика возложить на старшего ответственного руководителя работ на кустовой площадке. </w:t>
      </w:r>
    </w:p>
    <w:p w:rsidR="00B3034B" w:rsidRPr="009473D9" w:rsidRDefault="00B3034B" w:rsidP="00B3034B">
      <w:pPr>
        <w:pStyle w:val="afb"/>
        <w:spacing w:before="240" w:after="0"/>
        <w:jc w:val="both"/>
      </w:pPr>
      <w:r w:rsidRPr="009473D9">
        <w:t>Приложения:</w:t>
      </w:r>
    </w:p>
    <w:p w:rsidR="00B3034B" w:rsidRPr="009473D9" w:rsidRDefault="00B3034B" w:rsidP="000D63BA">
      <w:pPr>
        <w:pStyle w:val="afb"/>
        <w:numPr>
          <w:ilvl w:val="0"/>
          <w:numId w:val="31"/>
        </w:numPr>
        <w:spacing w:before="240" w:after="0"/>
        <w:jc w:val="both"/>
      </w:pPr>
      <w:r w:rsidRPr="009473D9">
        <w:t>Схема размещения сооружений, техники, оборудования на кустовой площадке.</w:t>
      </w:r>
    </w:p>
    <w:p w:rsidR="00B3034B" w:rsidRPr="009473D9" w:rsidRDefault="00B3034B" w:rsidP="000D63BA">
      <w:pPr>
        <w:pStyle w:val="afb"/>
        <w:numPr>
          <w:ilvl w:val="0"/>
          <w:numId w:val="31"/>
        </w:numPr>
        <w:spacing w:before="240" w:after="0"/>
        <w:jc w:val="both"/>
      </w:pPr>
      <w:r w:rsidRPr="009473D9">
        <w:t>Сигналы оповещения персонала при нештатных и (или) аварийных ситуациях на кустовой площадке.</w:t>
      </w:r>
    </w:p>
    <w:p w:rsidR="00B3034B" w:rsidRPr="009473D9" w:rsidRDefault="00B3034B" w:rsidP="00B3034B">
      <w:pPr>
        <w:pStyle w:val="afb"/>
        <w:spacing w:before="240" w:after="0"/>
        <w:jc w:val="both"/>
      </w:pPr>
      <w:r w:rsidRPr="009473D9">
        <w:t>Подпись старшего ответственного руководителя работ на кустовой площадке</w:t>
      </w:r>
      <w:r w:rsidRPr="009473D9">
        <w:rPr>
          <w:rStyle w:val="af8"/>
        </w:rPr>
        <w:footnoteReference w:id="3"/>
      </w:r>
      <w:r w:rsidRPr="009473D9">
        <w:t xml:space="preserve">: </w:t>
      </w:r>
    </w:p>
    <w:tbl>
      <w:tblPr>
        <w:tblW w:w="9348" w:type="dxa"/>
        <w:tblLook w:val="04A0" w:firstRow="1" w:lastRow="0" w:firstColumn="1" w:lastColumn="0" w:noHBand="0" w:noVBand="1"/>
      </w:tblPr>
      <w:tblGrid>
        <w:gridCol w:w="4928"/>
        <w:gridCol w:w="283"/>
        <w:gridCol w:w="993"/>
        <w:gridCol w:w="292"/>
        <w:gridCol w:w="1692"/>
        <w:gridCol w:w="1160"/>
      </w:tblGrid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92" w:type="dxa"/>
          </w:tcPr>
          <w:p w:rsidR="00B3034B" w:rsidRPr="009473D9" w:rsidRDefault="00B3034B"/>
        </w:tc>
        <w:tc>
          <w:tcPr>
            <w:tcW w:w="16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 xml:space="preserve">Должность старшего ответственного руководителя </w:t>
            </w:r>
          </w:p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92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169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(фамилия, инициалы)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(дата)</w:t>
            </w:r>
          </w:p>
        </w:tc>
      </w:tr>
    </w:tbl>
    <w:p w:rsidR="00B3034B" w:rsidRPr="009473D9" w:rsidRDefault="00B3034B" w:rsidP="00B3034B">
      <w:pPr>
        <w:jc w:val="center"/>
        <w:rPr>
          <w:rFonts w:ascii="Arial" w:eastAsia="Calibri" w:hAnsi="Arial" w:cs="Arial"/>
          <w:b/>
          <w:sz w:val="22"/>
        </w:rPr>
      </w:pPr>
    </w:p>
    <w:p w:rsidR="00B3034B" w:rsidRPr="009473D9" w:rsidRDefault="00B3034B" w:rsidP="00B3034B">
      <w:pPr>
        <w:pStyle w:val="afb"/>
        <w:jc w:val="both"/>
      </w:pPr>
    </w:p>
    <w:p w:rsidR="00B3034B" w:rsidRPr="009473D9" w:rsidRDefault="00B3034B" w:rsidP="00B3034B">
      <w:pPr>
        <w:pStyle w:val="afb"/>
        <w:jc w:val="both"/>
      </w:pPr>
      <w:r w:rsidRPr="009473D9">
        <w:lastRenderedPageBreak/>
        <w:t>Подписи ответственных руководителей работ на кустовой площадке</w:t>
      </w:r>
      <w:r w:rsidRPr="009473D9">
        <w:rPr>
          <w:rStyle w:val="af8"/>
        </w:rPr>
        <w:footnoteReference w:id="4"/>
      </w:r>
      <w:r w:rsidRPr="009473D9">
        <w:t xml:space="preserve">: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928"/>
        <w:gridCol w:w="283"/>
        <w:gridCol w:w="993"/>
        <w:gridCol w:w="283"/>
        <w:gridCol w:w="2835"/>
      </w:tblGrid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>Должность ответственного руководителя 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rPr>
                <w:sz w:val="16"/>
              </w:rPr>
            </w:pPr>
            <w:r w:rsidRPr="009473D9">
              <w:rPr>
                <w:sz w:val="16"/>
              </w:rPr>
              <w:t>(фамилия, инициалы)              (дата)</w:t>
            </w:r>
          </w:p>
        </w:tc>
      </w:tr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>Должность ответственного руководителя 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rPr>
                <w:sz w:val="16"/>
              </w:rPr>
            </w:pPr>
            <w:r w:rsidRPr="009473D9">
              <w:rPr>
                <w:sz w:val="16"/>
              </w:rPr>
              <w:t xml:space="preserve"> (фамилия, инициалы)             (дата)</w:t>
            </w:r>
          </w:p>
        </w:tc>
      </w:tr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>Должность ответственного руководителя 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rPr>
                <w:sz w:val="16"/>
              </w:rPr>
            </w:pPr>
            <w:r w:rsidRPr="009473D9">
              <w:rPr>
                <w:sz w:val="16"/>
              </w:rPr>
              <w:t xml:space="preserve"> (фамилия, инициалы)             (дата)</w:t>
            </w:r>
          </w:p>
        </w:tc>
      </w:tr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>Должность ответственного руководителя 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rPr>
                <w:sz w:val="16"/>
              </w:rPr>
            </w:pPr>
            <w:r w:rsidRPr="009473D9">
              <w:rPr>
                <w:sz w:val="16"/>
              </w:rPr>
              <w:t xml:space="preserve"> (фамилия, инициалы)             (дата)</w:t>
            </w:r>
          </w:p>
        </w:tc>
      </w:tr>
      <w:tr w:rsidR="00B3034B" w:rsidRPr="009473D9" w:rsidTr="00B3034B">
        <w:tc>
          <w:tcPr>
            <w:tcW w:w="4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  <w:tc>
          <w:tcPr>
            <w:tcW w:w="283" w:type="dxa"/>
          </w:tcPr>
          <w:p w:rsidR="00B3034B" w:rsidRPr="009473D9" w:rsidRDefault="00B3034B"/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:rsidR="00B3034B" w:rsidRPr="009473D9" w:rsidRDefault="00B3034B"/>
        </w:tc>
      </w:tr>
      <w:tr w:rsidR="00B3034B" w:rsidRPr="009473D9" w:rsidTr="00B3034B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  <w:szCs w:val="22"/>
              </w:rPr>
            </w:pPr>
            <w:r w:rsidRPr="009473D9">
              <w:rPr>
                <w:sz w:val="16"/>
              </w:rPr>
              <w:t>Должность ответственного руководителя работ на кустовой площадке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jc w:val="center"/>
              <w:rPr>
                <w:sz w:val="16"/>
              </w:rPr>
            </w:pPr>
            <w:r w:rsidRPr="009473D9">
              <w:rPr>
                <w:sz w:val="16"/>
              </w:rPr>
              <w:t>(подпись)</w:t>
            </w:r>
          </w:p>
        </w:tc>
        <w:tc>
          <w:tcPr>
            <w:tcW w:w="283" w:type="dxa"/>
          </w:tcPr>
          <w:p w:rsidR="00B3034B" w:rsidRPr="009473D9" w:rsidRDefault="00B3034B">
            <w:pPr>
              <w:jc w:val="center"/>
              <w:rPr>
                <w:sz w:val="16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3034B" w:rsidRPr="009473D9" w:rsidRDefault="00B3034B">
            <w:pPr>
              <w:rPr>
                <w:sz w:val="16"/>
              </w:rPr>
            </w:pPr>
            <w:r w:rsidRPr="009473D9">
              <w:rPr>
                <w:sz w:val="16"/>
              </w:rPr>
              <w:t>(фамилия, инициалы)              (дата)</w:t>
            </w:r>
          </w:p>
        </w:tc>
      </w:tr>
    </w:tbl>
    <w:p w:rsidR="00B3034B" w:rsidRPr="009473D9" w:rsidRDefault="00B3034B" w:rsidP="00B3034B">
      <w:pPr>
        <w:rPr>
          <w:rFonts w:ascii="Arial" w:eastAsia="Calibri" w:hAnsi="Arial"/>
          <w:caps/>
          <w:color w:val="FF0000"/>
          <w:szCs w:val="32"/>
          <w:lang w:eastAsia="ru-RU"/>
        </w:rPr>
      </w:pPr>
      <w:r w:rsidRPr="009473D9">
        <w:rPr>
          <w:rFonts w:ascii="Arial" w:hAnsi="Arial"/>
          <w:caps/>
          <w:szCs w:val="32"/>
          <w:lang w:eastAsia="ru-RU"/>
        </w:rPr>
        <w:br w:type="page"/>
      </w:r>
      <w:r w:rsidRPr="009473D9">
        <w:rPr>
          <w:rFonts w:ascii="Arial" w:hAnsi="Arial"/>
          <w:caps/>
          <w:color w:val="FF0000"/>
          <w:szCs w:val="32"/>
          <w:lang w:eastAsia="ru-RU"/>
        </w:rPr>
        <w:lastRenderedPageBreak/>
        <w:t>Пример</w:t>
      </w:r>
    </w:p>
    <w:p w:rsidR="00B3034B" w:rsidRPr="009473D9" w:rsidRDefault="00B3034B" w:rsidP="00B3034B">
      <w:pPr>
        <w:pStyle w:val="afb"/>
        <w:spacing w:after="0"/>
        <w:jc w:val="right"/>
      </w:pPr>
      <w:bookmarkStart w:id="80" w:name="прил1к"/>
      <w:bookmarkEnd w:id="80"/>
      <w:r w:rsidRPr="009473D9">
        <w:t>Приложение 1 к Совмещенному Плану-Графику</w:t>
      </w: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 xml:space="preserve">Схема 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>размещения сооружений, техники, оборудования на кустовой площадке №_____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>______________________ месторождения</w:t>
      </w:r>
    </w:p>
    <w:p w:rsidR="00B3034B" w:rsidRPr="009473D9" w:rsidRDefault="00B3034B" w:rsidP="00B3034B">
      <w:pPr>
        <w:pStyle w:val="afb"/>
        <w:spacing w:after="0"/>
        <w:jc w:val="right"/>
      </w:pPr>
      <w:r w:rsidRPr="009473D9">
        <w:rPr>
          <w:noProof/>
        </w:rPr>
        <w:drawing>
          <wp:anchor distT="0" distB="0" distL="114300" distR="114300" simplePos="0" relativeHeight="251661312" behindDoc="0" locked="0" layoutInCell="1" allowOverlap="1" wp14:anchorId="2FEA4236" wp14:editId="48FADC8C">
            <wp:simplePos x="0" y="0"/>
            <wp:positionH relativeFrom="column">
              <wp:posOffset>-450215</wp:posOffset>
            </wp:positionH>
            <wp:positionV relativeFrom="paragraph">
              <wp:posOffset>113030</wp:posOffset>
            </wp:positionV>
            <wp:extent cx="6650355" cy="5002530"/>
            <wp:effectExtent l="0" t="0" r="0" b="762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355" cy="5002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jc w:val="right"/>
      </w:pPr>
    </w:p>
    <w:p w:rsidR="00B3034B" w:rsidRPr="009473D9" w:rsidRDefault="00B3034B" w:rsidP="00B3034B">
      <w:pPr>
        <w:pStyle w:val="afb"/>
        <w:spacing w:after="0"/>
        <w:rPr>
          <w:b/>
        </w:rPr>
      </w:pPr>
    </w:p>
    <w:p w:rsidR="00B3034B" w:rsidRPr="009473D9" w:rsidRDefault="00B3034B" w:rsidP="00B3034B">
      <w:pPr>
        <w:pStyle w:val="afb"/>
        <w:spacing w:after="0"/>
        <w:rPr>
          <w:b/>
        </w:rPr>
      </w:pPr>
    </w:p>
    <w:p w:rsidR="00B3034B" w:rsidRPr="009473D9" w:rsidRDefault="00B3034B" w:rsidP="00B3034B">
      <w:pPr>
        <w:rPr>
          <w:rFonts w:ascii="Arial" w:hAnsi="Arial"/>
          <w:b/>
          <w:bCs/>
          <w:caps/>
          <w:szCs w:val="32"/>
          <w:lang w:eastAsia="ru-RU"/>
        </w:rPr>
      </w:pPr>
    </w:p>
    <w:p w:rsidR="00B3034B" w:rsidRPr="009473D9" w:rsidRDefault="00B3034B" w:rsidP="00B3034B">
      <w:pPr>
        <w:rPr>
          <w:rFonts w:ascii="Arial" w:hAnsi="Arial"/>
          <w:caps/>
          <w:color w:val="FF0000"/>
          <w:szCs w:val="32"/>
          <w:lang w:eastAsia="ru-RU"/>
        </w:rPr>
      </w:pPr>
      <w:r w:rsidRPr="009473D9">
        <w:rPr>
          <w:rFonts w:ascii="Arial" w:hAnsi="Arial"/>
          <w:caps/>
          <w:color w:val="FF0000"/>
          <w:szCs w:val="32"/>
          <w:lang w:eastAsia="ru-RU"/>
        </w:rPr>
        <w:br w:type="page"/>
      </w:r>
      <w:r w:rsidRPr="009473D9">
        <w:rPr>
          <w:rFonts w:ascii="Arial" w:hAnsi="Arial"/>
          <w:caps/>
          <w:color w:val="FF0000"/>
          <w:szCs w:val="32"/>
          <w:lang w:eastAsia="ru-RU"/>
        </w:rPr>
        <w:lastRenderedPageBreak/>
        <w:t>Пример</w:t>
      </w:r>
    </w:p>
    <w:p w:rsidR="00B3034B" w:rsidRPr="009473D9" w:rsidRDefault="00B3034B" w:rsidP="00B3034B">
      <w:pPr>
        <w:pStyle w:val="afb"/>
        <w:spacing w:after="0"/>
        <w:rPr>
          <w:b/>
        </w:rPr>
      </w:pPr>
    </w:p>
    <w:p w:rsidR="00B3034B" w:rsidRPr="009473D9" w:rsidRDefault="00B3034B" w:rsidP="00B3034B">
      <w:pPr>
        <w:pStyle w:val="afb"/>
        <w:spacing w:after="0"/>
        <w:jc w:val="right"/>
      </w:pPr>
      <w:r w:rsidRPr="009473D9">
        <w:t>Приложение 2 к Совмещенному Плану-Графику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bookmarkStart w:id="81" w:name="_Toc519690446"/>
      <w:bookmarkStart w:id="82" w:name="_Toc514151002"/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 xml:space="preserve">Сигналы оповещения 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>персонала при нештатных и авар</w:t>
      </w:r>
      <w:bookmarkStart w:id="83" w:name="прил2к"/>
      <w:bookmarkEnd w:id="83"/>
      <w:r w:rsidRPr="009473D9">
        <w:rPr>
          <w:rStyle w:val="FontStyle21"/>
          <w:b/>
          <w:sz w:val="22"/>
        </w:rPr>
        <w:t>ийных ситуациях</w:t>
      </w:r>
      <w:bookmarkEnd w:id="81"/>
      <w:bookmarkEnd w:id="82"/>
      <w:r w:rsidRPr="009473D9">
        <w:rPr>
          <w:rStyle w:val="FontStyle21"/>
          <w:b/>
          <w:sz w:val="22"/>
        </w:rPr>
        <w:t xml:space="preserve"> на кустовой площадке №_____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  <w:r w:rsidRPr="009473D9">
        <w:rPr>
          <w:rStyle w:val="FontStyle21"/>
          <w:b/>
          <w:sz w:val="22"/>
        </w:rPr>
        <w:t>______________________ месторождения</w:t>
      </w: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</w:p>
    <w:p w:rsidR="00B3034B" w:rsidRPr="009473D9" w:rsidRDefault="00B3034B" w:rsidP="00B3034B">
      <w:pPr>
        <w:pStyle w:val="afb"/>
        <w:spacing w:after="0"/>
        <w:jc w:val="center"/>
        <w:rPr>
          <w:rStyle w:val="FontStyle21"/>
          <w:b/>
          <w:sz w:val="22"/>
        </w:rPr>
      </w:pPr>
    </w:p>
    <w:p w:rsidR="00B3034B" w:rsidRPr="009473D9" w:rsidRDefault="00B3034B" w:rsidP="00B3034B">
      <w:pPr>
        <w:widowControl w:val="0"/>
        <w:shd w:val="clear" w:color="auto" w:fill="FFFFFF"/>
        <w:autoSpaceDE w:val="0"/>
        <w:autoSpaceDN w:val="0"/>
        <w:adjustRightInd w:val="0"/>
        <w:rPr>
          <w:szCs w:val="28"/>
          <w:lang w:eastAsia="ru-RU"/>
        </w:rPr>
      </w:pPr>
    </w:p>
    <w:p w:rsidR="00B3034B" w:rsidRPr="009473D9" w:rsidRDefault="00B3034B" w:rsidP="00B3034B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72"/>
          <w:szCs w:val="72"/>
        </w:rPr>
      </w:pPr>
    </w:p>
    <w:p w:rsidR="00B3034B" w:rsidRPr="009473D9" w:rsidRDefault="00B3034B" w:rsidP="00B3034B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jc w:val="center"/>
        <w:rPr>
          <w:b/>
          <w:sz w:val="36"/>
          <w:szCs w:val="60"/>
        </w:rPr>
      </w:pPr>
      <w:r w:rsidRPr="009473D9">
        <w:rPr>
          <w:b/>
          <w:sz w:val="36"/>
          <w:szCs w:val="60"/>
        </w:rPr>
        <w:t xml:space="preserve">При возникновении нештатной и (или) аварийной ситуации на кустовой площадке, персонал оповещается </w:t>
      </w:r>
    </w:p>
    <w:p w:rsidR="00B3034B" w:rsidRPr="009473D9" w:rsidRDefault="00B3034B" w:rsidP="00B3034B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jc w:val="center"/>
        <w:rPr>
          <w:b/>
          <w:sz w:val="32"/>
          <w:szCs w:val="72"/>
        </w:rPr>
      </w:pPr>
      <w:r w:rsidRPr="009473D9">
        <w:rPr>
          <w:b/>
          <w:sz w:val="32"/>
          <w:szCs w:val="72"/>
        </w:rPr>
        <w:t>«СИГНАЛОМ ТРЕВОГИ»</w:t>
      </w:r>
    </w:p>
    <w:p w:rsidR="00B3034B" w:rsidRPr="009473D9" w:rsidRDefault="00B3034B" w:rsidP="00B3034B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sz w:val="36"/>
          <w:szCs w:val="60"/>
        </w:rPr>
      </w:pPr>
      <w:r w:rsidRPr="009473D9">
        <w:rPr>
          <w:b/>
          <w:sz w:val="36"/>
          <w:szCs w:val="60"/>
        </w:rPr>
        <w:t xml:space="preserve">- 1 длинный гудок – </w:t>
      </w:r>
      <w:r w:rsidRPr="009473D9">
        <w:rPr>
          <w:b/>
          <w:color w:val="FF0000"/>
          <w:sz w:val="36"/>
          <w:szCs w:val="60"/>
        </w:rPr>
        <w:t>«ГНВП</w:t>
      </w:r>
      <w:r w:rsidR="003430EB" w:rsidRPr="009473D9">
        <w:rPr>
          <w:b/>
          <w:color w:val="FF0000"/>
          <w:sz w:val="36"/>
          <w:szCs w:val="60"/>
        </w:rPr>
        <w:t>, ОФ</w:t>
      </w:r>
      <w:r w:rsidRPr="009473D9">
        <w:rPr>
          <w:b/>
          <w:color w:val="FF0000"/>
          <w:sz w:val="36"/>
          <w:szCs w:val="60"/>
        </w:rPr>
        <w:t>»</w:t>
      </w:r>
    </w:p>
    <w:p w:rsidR="00B3034B" w:rsidRPr="009473D9" w:rsidRDefault="00B3034B" w:rsidP="00B3034B">
      <w:pPr>
        <w:pBdr>
          <w:top w:val="single" w:sz="24" w:space="1" w:color="auto"/>
          <w:left w:val="single" w:sz="24" w:space="4" w:color="auto"/>
          <w:bottom w:val="single" w:sz="24" w:space="31" w:color="auto"/>
          <w:right w:val="single" w:sz="24" w:space="4" w:color="auto"/>
        </w:pBdr>
        <w:rPr>
          <w:b/>
          <w:color w:val="FF0000"/>
          <w:sz w:val="36"/>
          <w:szCs w:val="60"/>
        </w:rPr>
      </w:pPr>
      <w:r w:rsidRPr="009473D9">
        <w:rPr>
          <w:b/>
          <w:sz w:val="36"/>
          <w:szCs w:val="60"/>
        </w:rPr>
        <w:t xml:space="preserve">- 3 коротких гудка – </w:t>
      </w:r>
      <w:r w:rsidR="003430EB" w:rsidRPr="009473D9">
        <w:rPr>
          <w:b/>
          <w:color w:val="FF0000"/>
          <w:sz w:val="36"/>
          <w:szCs w:val="60"/>
        </w:rPr>
        <w:t>«ПОЖАР»</w:t>
      </w:r>
    </w:p>
    <w:bookmarkEnd w:id="76"/>
    <w:bookmarkEnd w:id="77"/>
    <w:bookmarkEnd w:id="78"/>
    <w:bookmarkEnd w:id="79"/>
    <w:p w:rsidR="00B3034B" w:rsidRPr="009473D9" w:rsidRDefault="00B3034B">
      <w:pPr>
        <w:rPr>
          <w:strike/>
          <w:szCs w:val="22"/>
        </w:rPr>
      </w:pPr>
      <w:r w:rsidRPr="009473D9">
        <w:rPr>
          <w:strike/>
          <w:szCs w:val="22"/>
        </w:rPr>
        <w:br w:type="page"/>
      </w:r>
    </w:p>
    <w:p w:rsidR="00B97688" w:rsidRPr="009473D9" w:rsidRDefault="00B97688" w:rsidP="001A46A3">
      <w:pPr>
        <w:pStyle w:val="20"/>
      </w:pPr>
      <w:bookmarkStart w:id="84" w:name="_ПРИЛОЖЕНИЕ_2._ФОРМА_1"/>
      <w:bookmarkStart w:id="85" w:name="_Toc138231167"/>
      <w:bookmarkEnd w:id="84"/>
      <w:r w:rsidRPr="009473D9">
        <w:lastRenderedPageBreak/>
        <w:t xml:space="preserve">ПРИЛОЖЕНИЕ 2. ФОРМА </w:t>
      </w:r>
      <w:r w:rsidR="00B8203C" w:rsidRPr="009473D9">
        <w:t>НАРЯДА-ДОПУСКА на производство одновременных работ</w:t>
      </w:r>
      <w:bookmarkEnd w:id="85"/>
    </w:p>
    <w:p w:rsidR="00BB5C99" w:rsidRPr="009473D9" w:rsidRDefault="00BB5C99" w:rsidP="00BB5C99"/>
    <w:p w:rsidR="00BB5C99" w:rsidRPr="009473D9" w:rsidRDefault="00BB5C99" w:rsidP="00BB5C99"/>
    <w:p w:rsidR="00BB5C99" w:rsidRPr="009473D9" w:rsidRDefault="00BB5C99" w:rsidP="00BB5C99">
      <w:pPr>
        <w:jc w:val="both"/>
        <w:rPr>
          <w:rFonts w:ascii="Arial" w:hAnsi="Arial" w:cs="Arial"/>
          <w:b/>
          <w:bCs/>
          <w:iCs/>
          <w:caps/>
          <w:szCs w:val="28"/>
        </w:rPr>
      </w:pPr>
      <w:r w:rsidRPr="009473D9">
        <w:rPr>
          <w:rFonts w:ascii="Arial" w:hAnsi="Arial" w:cs="Arial"/>
          <w:b/>
          <w:bCs/>
          <w:iCs/>
          <w:caps/>
          <w:szCs w:val="28"/>
        </w:rPr>
        <w:t>________________________________________________________________________</w:t>
      </w:r>
    </w:p>
    <w:p w:rsidR="00BB5C99" w:rsidRPr="009473D9" w:rsidRDefault="00BB5C99" w:rsidP="001A46A3">
      <w:pPr>
        <w:pStyle w:val="afb"/>
        <w:jc w:val="center"/>
        <w:rPr>
          <w:sz w:val="26"/>
          <w:szCs w:val="26"/>
        </w:rPr>
      </w:pPr>
      <w:r w:rsidRPr="009473D9">
        <w:rPr>
          <w:sz w:val="26"/>
          <w:szCs w:val="26"/>
        </w:rPr>
        <w:t>(Организация</w:t>
      </w:r>
      <w:r w:rsidR="001A46A3" w:rsidRPr="009473D9">
        <w:rPr>
          <w:sz w:val="26"/>
          <w:szCs w:val="26"/>
        </w:rPr>
        <w:t>)</w:t>
      </w:r>
    </w:p>
    <w:p w:rsidR="001A46A3" w:rsidRPr="009473D9" w:rsidRDefault="001A46A3" w:rsidP="001A46A3">
      <w:pPr>
        <w:pStyle w:val="afb"/>
        <w:jc w:val="center"/>
        <w:rPr>
          <w:sz w:val="26"/>
          <w:szCs w:val="26"/>
        </w:rPr>
      </w:pPr>
    </w:p>
    <w:p w:rsidR="00BB5C99" w:rsidRPr="009473D9" w:rsidRDefault="00BB5C99" w:rsidP="00BB5C99">
      <w:pPr>
        <w:pStyle w:val="S0"/>
      </w:pPr>
    </w:p>
    <w:p w:rsidR="00BB5C99" w:rsidRPr="009473D9" w:rsidRDefault="00BB5C99" w:rsidP="00BB5C99">
      <w:pPr>
        <w:pStyle w:val="afb"/>
        <w:jc w:val="center"/>
      </w:pPr>
      <w:r w:rsidRPr="009473D9">
        <w:t>НАРЯД-ДОПУСК</w:t>
      </w:r>
    </w:p>
    <w:p w:rsidR="00BB5C99" w:rsidRPr="009473D9" w:rsidRDefault="00BB5C99" w:rsidP="00BB5C99">
      <w:pPr>
        <w:pStyle w:val="afb"/>
        <w:jc w:val="center"/>
      </w:pPr>
      <w:r w:rsidRPr="009473D9">
        <w:t>на производство одновременных работ</w:t>
      </w:r>
    </w:p>
    <w:p w:rsidR="00BB5C99" w:rsidRPr="009473D9" w:rsidRDefault="00BB5C99" w:rsidP="00BB5C99">
      <w:pPr>
        <w:pStyle w:val="S0"/>
      </w:pPr>
    </w:p>
    <w:p w:rsidR="00BB5C99" w:rsidRPr="009473D9" w:rsidRDefault="00BB5C99" w:rsidP="00BB5C99">
      <w:pPr>
        <w:pStyle w:val="S0"/>
      </w:pPr>
    </w:p>
    <w:p w:rsidR="00BB5C99" w:rsidRPr="009473D9" w:rsidRDefault="00BB5C99" w:rsidP="00BB5C99">
      <w:pPr>
        <w:pStyle w:val="afb"/>
      </w:pPr>
      <w:r w:rsidRPr="009473D9">
        <w:t>1.________________________________________________________________________</w:t>
      </w:r>
    </w:p>
    <w:p w:rsidR="00BB5C99" w:rsidRPr="009473D9" w:rsidRDefault="00BB5C99" w:rsidP="00BB5C99">
      <w:pPr>
        <w:pStyle w:val="afb"/>
        <w:jc w:val="center"/>
      </w:pPr>
      <w:r w:rsidRPr="009473D9">
        <w:t>(Ф.И.О., должность ответственного руководителя работ)</w:t>
      </w:r>
    </w:p>
    <w:p w:rsidR="00BB5C99" w:rsidRPr="009473D9" w:rsidRDefault="00BB5C99" w:rsidP="00BB5C99">
      <w:pPr>
        <w:pStyle w:val="afb"/>
      </w:pPr>
      <w:r w:rsidRPr="009473D9">
        <w:t xml:space="preserve">2. Место и наименование работ: _________________________________________________________________________ 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__________________________________________________________________________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__________________________________________________________________________</w:t>
      </w:r>
    </w:p>
    <w:p w:rsidR="00BB5C99" w:rsidRPr="009473D9" w:rsidRDefault="00BB5C99" w:rsidP="00BB5C99">
      <w:pPr>
        <w:pStyle w:val="afb"/>
        <w:spacing w:after="0"/>
      </w:pPr>
    </w:p>
    <w:p w:rsidR="00BB5C99" w:rsidRPr="009473D9" w:rsidRDefault="00BB5C99" w:rsidP="00BB5C99">
      <w:pPr>
        <w:pStyle w:val="afb"/>
        <w:spacing w:after="0"/>
      </w:pPr>
      <w:r w:rsidRPr="009473D9">
        <w:t>3. Меры по обеспечению безопасного производства одновременных работ: __________________________________________________________________________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__________________________________________________________________________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__________________________________________________________________________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__________________________________________________________________________</w:t>
      </w:r>
    </w:p>
    <w:p w:rsidR="00BB5C99" w:rsidRPr="009473D9" w:rsidRDefault="00BB5C99" w:rsidP="00BB5C99">
      <w:pPr>
        <w:pStyle w:val="afb"/>
        <w:spacing w:after="0"/>
      </w:pPr>
    </w:p>
    <w:p w:rsidR="00BB5C99" w:rsidRPr="009473D9" w:rsidRDefault="00BB5C99" w:rsidP="00BB5C99">
      <w:pPr>
        <w:pStyle w:val="afb"/>
        <w:spacing w:after="0"/>
        <w:jc w:val="both"/>
      </w:pPr>
      <w:r w:rsidRPr="009473D9">
        <w:t>4. Инструктаж состава бригады по безопасности труда при проведении одновременных работ:</w:t>
      </w:r>
    </w:p>
    <w:p w:rsidR="00BB5C99" w:rsidRPr="009473D9" w:rsidRDefault="00BB5C99" w:rsidP="00BB5C99">
      <w:pPr>
        <w:pStyle w:val="S0"/>
      </w:pPr>
    </w:p>
    <w:tbl>
      <w:tblPr>
        <w:tblW w:w="1020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9"/>
        <w:gridCol w:w="1417"/>
        <w:gridCol w:w="1418"/>
        <w:gridCol w:w="2268"/>
        <w:gridCol w:w="1417"/>
        <w:gridCol w:w="1418"/>
      </w:tblGrid>
      <w:tr w:rsidR="00BB5C99" w:rsidRPr="009473D9" w:rsidTr="00020F0B">
        <w:trPr>
          <w:cantSplit/>
        </w:trPr>
        <w:tc>
          <w:tcPr>
            <w:tcW w:w="226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Ф.И.О. ИНСТРУКТИРУЕМОГО, ДОЛЖНОСТЬ</w:t>
            </w:r>
          </w:p>
        </w:tc>
        <w:tc>
          <w:tcPr>
            <w:tcW w:w="2835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ПОДПИСЬ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Ф.И.О. ИНСТРУКТИРУЕМОГО, ДОЛЖНОСТЬ</w:t>
            </w:r>
          </w:p>
        </w:tc>
        <w:tc>
          <w:tcPr>
            <w:tcW w:w="2835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ПОДПИСЬ</w:t>
            </w:r>
          </w:p>
        </w:tc>
      </w:tr>
      <w:tr w:rsidR="00BB5C99" w:rsidRPr="009473D9" w:rsidTr="00020F0B">
        <w:tc>
          <w:tcPr>
            <w:tcW w:w="2269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ИНСТРУКТИРУЕМОГО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ИНСТРУКТИРУЮЩЕГО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jc w:val="center"/>
              <w:rPr>
                <w:rFonts w:ascii="Arial" w:hAnsi="Arial" w:cs="Arial"/>
                <w:b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ИНСТРУКТИРУЕМОГО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6"/>
              </w:rPr>
            </w:pPr>
            <w:r w:rsidRPr="009473D9">
              <w:rPr>
                <w:rFonts w:ascii="Arial" w:hAnsi="Arial" w:cs="Arial"/>
                <w:b/>
                <w:sz w:val="16"/>
              </w:rPr>
              <w:t>ИНСТРУКТИРУЮЩЕГО</w:t>
            </w:r>
          </w:p>
        </w:tc>
      </w:tr>
      <w:tr w:rsidR="00BB5C99" w:rsidRPr="009473D9" w:rsidTr="00020F0B">
        <w:trPr>
          <w:trHeight w:val="131"/>
        </w:trPr>
        <w:tc>
          <w:tcPr>
            <w:tcW w:w="226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:rsidR="00BB5C99" w:rsidRPr="009473D9" w:rsidRDefault="00BB5C99" w:rsidP="00020F0B">
            <w:pPr>
              <w:pStyle w:val="afb"/>
              <w:spacing w:after="0"/>
              <w:jc w:val="center"/>
              <w:rPr>
                <w:rFonts w:ascii="Arial" w:hAnsi="Arial" w:cs="Arial"/>
                <w:b/>
                <w:sz w:val="14"/>
              </w:rPr>
            </w:pPr>
            <w:r w:rsidRPr="009473D9">
              <w:rPr>
                <w:rFonts w:ascii="Arial" w:hAnsi="Arial" w:cs="Arial"/>
                <w:b/>
                <w:sz w:val="14"/>
              </w:rPr>
              <w:t>6</w:t>
            </w:r>
          </w:p>
        </w:tc>
      </w:tr>
      <w:tr w:rsidR="00BB5C99" w:rsidRPr="009473D9" w:rsidTr="00020F0B">
        <w:trPr>
          <w:trHeight w:val="294"/>
        </w:trPr>
        <w:tc>
          <w:tcPr>
            <w:tcW w:w="226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</w:tr>
      <w:tr w:rsidR="00BB5C99" w:rsidRPr="009473D9" w:rsidTr="00020F0B">
        <w:trPr>
          <w:trHeight w:val="294"/>
        </w:trPr>
        <w:tc>
          <w:tcPr>
            <w:tcW w:w="226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BB5C99" w:rsidRPr="009473D9" w:rsidRDefault="00BB5C99" w:rsidP="00020F0B">
            <w:pPr>
              <w:pStyle w:val="afb"/>
              <w:rPr>
                <w:sz w:val="28"/>
              </w:rPr>
            </w:pPr>
          </w:p>
        </w:tc>
      </w:tr>
    </w:tbl>
    <w:p w:rsidR="00BB5C99" w:rsidRPr="009473D9" w:rsidRDefault="00BB5C99" w:rsidP="00BB5C99">
      <w:pPr>
        <w:pStyle w:val="afb"/>
        <w:spacing w:before="240" w:after="0"/>
        <w:rPr>
          <w:sz w:val="26"/>
          <w:szCs w:val="26"/>
        </w:rPr>
      </w:pPr>
      <w:r w:rsidRPr="009473D9">
        <w:rPr>
          <w:sz w:val="26"/>
          <w:szCs w:val="26"/>
        </w:rPr>
        <w:t>5. Наряд-допуск выдан:</w:t>
      </w:r>
    </w:p>
    <w:p w:rsidR="00BB5C99" w:rsidRPr="009473D9" w:rsidRDefault="00BB5C99" w:rsidP="00BB5C99">
      <w:pPr>
        <w:pStyle w:val="afb"/>
        <w:rPr>
          <w:sz w:val="26"/>
          <w:szCs w:val="26"/>
        </w:rPr>
      </w:pPr>
      <w:r w:rsidRPr="009473D9">
        <w:rPr>
          <w:sz w:val="26"/>
          <w:szCs w:val="26"/>
        </w:rPr>
        <w:t xml:space="preserve">__________________________________________________________________________ </w:t>
      </w:r>
    </w:p>
    <w:p w:rsidR="00BB5C99" w:rsidRPr="009473D9" w:rsidRDefault="00BB5C99" w:rsidP="00BB5C99">
      <w:pPr>
        <w:pStyle w:val="afb"/>
      </w:pPr>
      <w:r w:rsidRPr="009473D9">
        <w:rPr>
          <w:sz w:val="28"/>
        </w:rPr>
        <w:t xml:space="preserve">                                                        </w:t>
      </w:r>
      <w:r w:rsidRPr="009473D9">
        <w:t>(Ф.И.О. начальника цеха (участка), дата, подпись)</w:t>
      </w:r>
    </w:p>
    <w:p w:rsidR="00BB5C99" w:rsidRPr="009473D9" w:rsidRDefault="00BB5C99" w:rsidP="00BB5C99">
      <w:pPr>
        <w:pStyle w:val="afb"/>
      </w:pPr>
      <w:r w:rsidRPr="009473D9">
        <w:t xml:space="preserve">6. Наряд-допуск согласован: _________________________________________________________________________ </w:t>
      </w:r>
    </w:p>
    <w:p w:rsidR="00BB5C99" w:rsidRPr="009473D9" w:rsidRDefault="00BB5C99" w:rsidP="00BB5C99">
      <w:pPr>
        <w:pStyle w:val="afb"/>
      </w:pPr>
      <w:r w:rsidRPr="009473D9">
        <w:lastRenderedPageBreak/>
        <w:t xml:space="preserve">____________________________________________________________________ </w:t>
      </w:r>
    </w:p>
    <w:p w:rsidR="00BB5C99" w:rsidRPr="009473D9" w:rsidRDefault="00BB5C99" w:rsidP="00BB5C99">
      <w:pPr>
        <w:pStyle w:val="afb"/>
        <w:jc w:val="center"/>
      </w:pPr>
      <w:r w:rsidRPr="009473D9">
        <w:t>(дата, Ф.И.О. ответственного лица, с кем проведено согласование, подпись)</w:t>
      </w:r>
    </w:p>
    <w:p w:rsidR="00BB5C99" w:rsidRPr="009473D9" w:rsidRDefault="00BB5C99" w:rsidP="00BB5C99">
      <w:pPr>
        <w:pStyle w:val="afb"/>
      </w:pPr>
      <w:r w:rsidRPr="009473D9">
        <w:t xml:space="preserve">____________________________________________________________________ </w:t>
      </w:r>
    </w:p>
    <w:p w:rsidR="00BB5C99" w:rsidRPr="009473D9" w:rsidRDefault="00BB5C99" w:rsidP="00BB5C99">
      <w:pPr>
        <w:pStyle w:val="afb"/>
        <w:jc w:val="center"/>
      </w:pPr>
      <w:r w:rsidRPr="009473D9">
        <w:t>(дата, Ф.И.О. ответственного лица, с кем проведено согласование, подпись)</w:t>
      </w:r>
    </w:p>
    <w:p w:rsidR="00BB5C99" w:rsidRPr="009473D9" w:rsidRDefault="00BB5C99" w:rsidP="00BB5C99">
      <w:pPr>
        <w:pStyle w:val="afb"/>
      </w:pPr>
      <w:r w:rsidRPr="009473D9">
        <w:t xml:space="preserve">____________________________________________________________________ </w:t>
      </w:r>
    </w:p>
    <w:p w:rsidR="00BB5C99" w:rsidRPr="009473D9" w:rsidRDefault="00BB5C99" w:rsidP="00BB5C99">
      <w:pPr>
        <w:pStyle w:val="afb"/>
        <w:jc w:val="center"/>
      </w:pPr>
      <w:r w:rsidRPr="009473D9">
        <w:t>(дата, Ф.И.О. ответственного лица, с кем проведено согласование, подпись)</w:t>
      </w:r>
    </w:p>
    <w:p w:rsidR="00BB5C99" w:rsidRPr="009473D9" w:rsidRDefault="00BB5C99" w:rsidP="00BB5C99">
      <w:pPr>
        <w:pStyle w:val="afb"/>
      </w:pPr>
      <w:r w:rsidRPr="009473D9">
        <w:t xml:space="preserve">____________________________________________________________________ </w:t>
      </w:r>
    </w:p>
    <w:p w:rsidR="00BB5C99" w:rsidRPr="009473D9" w:rsidRDefault="00BB5C99" w:rsidP="00BB5C99">
      <w:pPr>
        <w:pStyle w:val="afb"/>
        <w:jc w:val="center"/>
      </w:pPr>
      <w:r w:rsidRPr="009473D9">
        <w:t>(дата, Ф.И.О. старшего ответственного лица, с кем проведено согласование, подпись)</w:t>
      </w:r>
    </w:p>
    <w:p w:rsidR="00BB5C99" w:rsidRPr="009473D9" w:rsidRDefault="00BB5C99" w:rsidP="00BB5C99">
      <w:pPr>
        <w:pStyle w:val="afb"/>
      </w:pPr>
      <w:r w:rsidRPr="009473D9">
        <w:t>7. Допуск к работе произвел:</w:t>
      </w:r>
    </w:p>
    <w:p w:rsidR="00BB5C99" w:rsidRPr="009473D9" w:rsidRDefault="00BB5C99" w:rsidP="00BB5C99">
      <w:pPr>
        <w:pStyle w:val="afb"/>
      </w:pPr>
      <w:r w:rsidRPr="009473D9">
        <w:t>____________________________________________________________________</w:t>
      </w:r>
    </w:p>
    <w:p w:rsidR="00BB5C99" w:rsidRPr="009473D9" w:rsidRDefault="00BB5C99" w:rsidP="00BB5C99">
      <w:pPr>
        <w:pStyle w:val="afb"/>
        <w:jc w:val="center"/>
      </w:pPr>
      <w:r w:rsidRPr="009473D9">
        <w:t>(Ф.И.О. старшего ответственного руководителя работ, дата, время, подпись)</w:t>
      </w:r>
    </w:p>
    <w:p w:rsidR="00BB5C99" w:rsidRPr="009473D9" w:rsidRDefault="00BB5C99" w:rsidP="00BB5C99">
      <w:pPr>
        <w:pStyle w:val="afb"/>
      </w:pPr>
      <w:r w:rsidRPr="009473D9">
        <w:t>8. Работы окончены:</w:t>
      </w:r>
    </w:p>
    <w:p w:rsidR="00BB5C99" w:rsidRPr="009473D9" w:rsidRDefault="00BB5C99" w:rsidP="00BB5C99">
      <w:pPr>
        <w:pStyle w:val="afb"/>
      </w:pPr>
      <w:r w:rsidRPr="009473D9">
        <w:t xml:space="preserve">______________________________________________________________________ </w:t>
      </w:r>
    </w:p>
    <w:p w:rsidR="00BB5C99" w:rsidRPr="009473D9" w:rsidRDefault="00BB5C99" w:rsidP="00BB5C99">
      <w:pPr>
        <w:pStyle w:val="afb"/>
        <w:jc w:val="center"/>
      </w:pPr>
      <w:r w:rsidRPr="009473D9">
        <w:t>(дата, время, подпись, Ф.И.О. ответственного руководителя работ)</w:t>
      </w:r>
    </w:p>
    <w:p w:rsidR="00BB5C99" w:rsidRPr="009473D9" w:rsidRDefault="00BB5C99" w:rsidP="00BB5C99">
      <w:pPr>
        <w:pStyle w:val="afb"/>
        <w:spacing w:before="240" w:after="0"/>
        <w:jc w:val="both"/>
      </w:pPr>
      <w:r w:rsidRPr="009473D9">
        <w:t>Примечание: копия оформленного наряда-допуска предоставляется старшему ответственному руководителю работ на кусте скважин.</w:t>
      </w:r>
    </w:p>
    <w:p w:rsidR="00BB5C99" w:rsidRPr="009473D9" w:rsidRDefault="00BB5C99" w:rsidP="00BB5C99">
      <w:pPr>
        <w:pStyle w:val="afb"/>
        <w:spacing w:before="240" w:after="0"/>
        <w:jc w:val="both"/>
      </w:pPr>
      <w:r w:rsidRPr="009473D9">
        <w:t>Срок хранения наряда-допуска у ответственного руководителя работ – до завершения работ.</w:t>
      </w:r>
    </w:p>
    <w:p w:rsidR="00023DF4" w:rsidRPr="009473D9" w:rsidRDefault="00023DF4">
      <w:pPr>
        <w:rPr>
          <w:lang w:eastAsia="ru-RU"/>
        </w:rPr>
      </w:pPr>
      <w:r w:rsidRPr="009473D9">
        <w:br w:type="page"/>
      </w:r>
    </w:p>
    <w:p w:rsidR="00023DF4" w:rsidRPr="009473D9" w:rsidRDefault="00023DF4" w:rsidP="001A46A3">
      <w:pPr>
        <w:pStyle w:val="20"/>
      </w:pPr>
      <w:bookmarkStart w:id="86" w:name="_ПРИЛОЖЕНИЕ_3._ФОРМА"/>
      <w:bookmarkStart w:id="87" w:name="_Toc138231168"/>
      <w:bookmarkEnd w:id="86"/>
      <w:r w:rsidRPr="009473D9">
        <w:lastRenderedPageBreak/>
        <w:t>ПРИЛОЖЕНИЕ 3. ФОРМА акта готовности скважины к проведению ПВР</w:t>
      </w:r>
      <w:bookmarkEnd w:id="87"/>
    </w:p>
    <w:p w:rsidR="00023DF4" w:rsidRPr="009473D9" w:rsidRDefault="00023DF4" w:rsidP="00023DF4">
      <w:pPr>
        <w:pStyle w:val="afb"/>
        <w:spacing w:after="0"/>
        <w:jc w:val="center"/>
      </w:pPr>
      <w:r w:rsidRPr="009473D9">
        <w:t>АКТ</w:t>
      </w:r>
    </w:p>
    <w:p w:rsidR="00023DF4" w:rsidRPr="009473D9" w:rsidRDefault="00023DF4" w:rsidP="00023DF4">
      <w:pPr>
        <w:pStyle w:val="afb"/>
        <w:spacing w:after="0"/>
        <w:jc w:val="center"/>
      </w:pPr>
      <w:r w:rsidRPr="009473D9">
        <w:t>готовности скважины к проведению ПВР</w:t>
      </w:r>
    </w:p>
    <w:p w:rsidR="00023DF4" w:rsidRPr="009473D9" w:rsidRDefault="00023DF4" w:rsidP="00023DF4">
      <w:pPr>
        <w:pStyle w:val="afb"/>
        <w:spacing w:after="0"/>
        <w:jc w:val="center"/>
      </w:pPr>
    </w:p>
    <w:p w:rsidR="00023DF4" w:rsidRPr="009473D9" w:rsidRDefault="00023DF4" w:rsidP="00023DF4">
      <w:r w:rsidRPr="009473D9">
        <w:t>Скважина № _________ куст № ___________ Месторождение _______________________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>Мы, нижеподписавшиеся, представитель ЗАКАЗЧИКА (буровой мастер, супервайзер, геолог, технолог и прочие уполномоченные ЗАКАЗЧИКОМ лица) ______________________, электрик _________________,</w:t>
      </w:r>
    </w:p>
    <w:p w:rsidR="00023DF4" w:rsidRPr="009473D9" w:rsidRDefault="00023DF4" w:rsidP="00023DF4">
      <w:pPr>
        <w:jc w:val="both"/>
      </w:pPr>
      <w:r w:rsidRPr="009473D9">
        <w:t xml:space="preserve">составили настоящий акт о предоставлении представителю ПОДРЯДЧИКА по ГИРС следующей информации о готовности скважины к проведению ПВР: </w:t>
      </w:r>
    </w:p>
    <w:p w:rsidR="00023DF4" w:rsidRPr="009473D9" w:rsidRDefault="00023DF4" w:rsidP="00023DF4">
      <w:pPr>
        <w:jc w:val="both"/>
      </w:pPr>
      <w:r w:rsidRPr="009473D9">
        <w:t>1. Буровой раствор заготовлен в количестве _____ куб. м. и имеет параметры:</w:t>
      </w:r>
    </w:p>
    <w:p w:rsidR="00023DF4" w:rsidRPr="009473D9" w:rsidRDefault="00023DF4" w:rsidP="00023DF4">
      <w:pPr>
        <w:jc w:val="both"/>
      </w:pPr>
      <w:r w:rsidRPr="009473D9">
        <w:t>уд. вес______________ г/см; вязкость _________ сек.; водоотдача ___________ см/ 30 мин.</w:t>
      </w:r>
    </w:p>
    <w:p w:rsidR="00023DF4" w:rsidRPr="009473D9" w:rsidRDefault="00023DF4" w:rsidP="00023DF4">
      <w:pPr>
        <w:jc w:val="both"/>
      </w:pPr>
      <w:r w:rsidRPr="009473D9">
        <w:t>2. Уровень бурового раствора в скважине ____________________________________метров.</w:t>
      </w:r>
    </w:p>
    <w:p w:rsidR="00023DF4" w:rsidRPr="009473D9" w:rsidRDefault="00023DF4" w:rsidP="00023DF4">
      <w:pPr>
        <w:jc w:val="both"/>
      </w:pPr>
      <w:r w:rsidRPr="009473D9">
        <w:t>3. Забой ______________ метров. Башмак кондуктора _______________________ метров.</w:t>
      </w:r>
    </w:p>
    <w:p w:rsidR="00023DF4" w:rsidRPr="009473D9" w:rsidRDefault="00023DF4" w:rsidP="00023DF4">
      <w:pPr>
        <w:jc w:val="both"/>
      </w:pPr>
      <w:r w:rsidRPr="009473D9">
        <w:t>4. Проработка и промывка ствола скважины проводилась ____________________________</w:t>
      </w:r>
    </w:p>
    <w:p w:rsidR="00023DF4" w:rsidRPr="009473D9" w:rsidRDefault="00023DF4" w:rsidP="00023DF4">
      <w:pPr>
        <w:jc w:val="both"/>
      </w:pPr>
      <w:r w:rsidRPr="009473D9">
        <w:t>_____________________________________________________________________________</w:t>
      </w:r>
    </w:p>
    <w:p w:rsidR="00023DF4" w:rsidRPr="009473D9" w:rsidRDefault="00023DF4" w:rsidP="00023DF4">
      <w:pPr>
        <w:jc w:val="both"/>
      </w:pPr>
      <w:r w:rsidRPr="009473D9">
        <w:t>(диаметр долота, шаблона, интервала и продолжительность промывки)</w:t>
      </w:r>
    </w:p>
    <w:p w:rsidR="00023DF4" w:rsidRPr="009473D9" w:rsidRDefault="00023DF4" w:rsidP="00023DF4">
      <w:pPr>
        <w:jc w:val="both"/>
      </w:pPr>
      <w:r w:rsidRPr="009473D9">
        <w:t>5. Последний спуск (подъем) инструмента (шаблона) проходил________________________</w:t>
      </w:r>
    </w:p>
    <w:p w:rsidR="00023DF4" w:rsidRPr="009473D9" w:rsidRDefault="00023DF4" w:rsidP="00023DF4">
      <w:pPr>
        <w:jc w:val="both"/>
      </w:pPr>
      <w:r w:rsidRPr="009473D9">
        <w:t>_____________________________________________________________________________</w:t>
      </w:r>
    </w:p>
    <w:p w:rsidR="00023DF4" w:rsidRPr="009473D9" w:rsidRDefault="00023DF4" w:rsidP="00023DF4">
      <w:pPr>
        <w:jc w:val="both"/>
      </w:pPr>
      <w:r w:rsidRPr="009473D9">
        <w:t>(нормально, затяжки в интервалах… и др. осложнения)</w:t>
      </w:r>
    </w:p>
    <w:p w:rsidR="00023DF4" w:rsidRPr="009473D9" w:rsidRDefault="00023DF4" w:rsidP="00023DF4">
      <w:pPr>
        <w:jc w:val="both"/>
      </w:pPr>
      <w:r w:rsidRPr="009473D9">
        <w:t>6. Площадка для установки геофизической техники подготовлена _____________________</w:t>
      </w:r>
    </w:p>
    <w:p w:rsidR="00023DF4" w:rsidRPr="009473D9" w:rsidRDefault="00023DF4" w:rsidP="00023DF4">
      <w:pPr>
        <w:jc w:val="both"/>
      </w:pPr>
      <w:r w:rsidRPr="009473D9">
        <w:t>7. Приемные мостки скважины очищены от посторонних предметов, льда, снега, нефти и пр. __________________________________________________________________________</w:t>
      </w:r>
    </w:p>
    <w:p w:rsidR="00023DF4" w:rsidRPr="009473D9" w:rsidRDefault="00023DF4" w:rsidP="00023DF4">
      <w:pPr>
        <w:jc w:val="both"/>
      </w:pPr>
      <w:r w:rsidRPr="009473D9">
        <w:t>8. Место крепления нижнего ролика испытано на нагрузку ______ т. __________________</w:t>
      </w:r>
    </w:p>
    <w:p w:rsidR="00023DF4" w:rsidRPr="009473D9" w:rsidRDefault="00023DF4" w:rsidP="00023DF4">
      <w:pPr>
        <w:jc w:val="both"/>
      </w:pPr>
      <w:r w:rsidRPr="009473D9">
        <w:t>(дата испытания)</w:t>
      </w:r>
    </w:p>
    <w:p w:rsidR="00023DF4" w:rsidRPr="009473D9" w:rsidRDefault="00023DF4" w:rsidP="00023DF4">
      <w:pPr>
        <w:jc w:val="both"/>
      </w:pPr>
      <w:r w:rsidRPr="009473D9">
        <w:t>9. Состояние электрооборудования, трехфазной розетки _____________________________</w:t>
      </w:r>
    </w:p>
    <w:p w:rsidR="00023DF4" w:rsidRPr="009473D9" w:rsidRDefault="00023DF4" w:rsidP="00023DF4">
      <w:pPr>
        <w:jc w:val="both"/>
      </w:pPr>
      <w:r w:rsidRPr="009473D9">
        <w:t>10. Напряжение осветительной сети _______ В. Сопротивление изоляции _________ Мом.</w:t>
      </w:r>
    </w:p>
    <w:p w:rsidR="00023DF4" w:rsidRPr="009473D9" w:rsidRDefault="00023DF4" w:rsidP="00023DF4">
      <w:pPr>
        <w:jc w:val="both"/>
      </w:pPr>
      <w:r w:rsidRPr="009473D9">
        <w:t>Сопротивление заземления _________ Ом.</w:t>
      </w:r>
    </w:p>
    <w:p w:rsidR="00023DF4" w:rsidRPr="009473D9" w:rsidRDefault="00023DF4" w:rsidP="00023DF4">
      <w:pPr>
        <w:jc w:val="both"/>
      </w:pPr>
      <w:r w:rsidRPr="009473D9">
        <w:t xml:space="preserve">11. Освещенность: устье, мостки _______Лк. Территория в радиусе </w:t>
      </w:r>
      <w:smartTag w:uri="urn:schemas-microsoft-com:office:smarttags" w:element="metricconverter">
        <w:smartTagPr>
          <w:attr w:name="ProductID" w:val="50 м"/>
        </w:smartTagPr>
        <w:r w:rsidRPr="009473D9">
          <w:t>50 м</w:t>
        </w:r>
      </w:smartTag>
      <w:r w:rsidRPr="009473D9">
        <w:t>. ____________ Лк.</w:t>
      </w:r>
    </w:p>
    <w:p w:rsidR="00023DF4" w:rsidRPr="009473D9" w:rsidRDefault="00023DF4" w:rsidP="00023DF4">
      <w:pPr>
        <w:jc w:val="both"/>
      </w:pPr>
      <w:r w:rsidRPr="009473D9">
        <w:t>12. Перфорационная задвижка опрессована на _____ МПа. Акт от “____” _________202_ г.</w:t>
      </w:r>
    </w:p>
    <w:p w:rsidR="00023DF4" w:rsidRPr="009473D9" w:rsidRDefault="00023DF4" w:rsidP="00023DF4">
      <w:pPr>
        <w:jc w:val="both"/>
      </w:pPr>
      <w:r w:rsidRPr="009473D9">
        <w:t>13. К устью скважины подведена вода, пар, ________________________________________</w:t>
      </w:r>
    </w:p>
    <w:p w:rsidR="00023DF4" w:rsidRPr="009473D9" w:rsidRDefault="00023DF4" w:rsidP="00023DF4">
      <w:pPr>
        <w:jc w:val="both"/>
      </w:pPr>
      <w:r w:rsidRPr="009473D9">
        <w:t>14. Наличие емкости для отвода нефти, воды _______________________________________</w:t>
      </w:r>
    </w:p>
    <w:p w:rsidR="00023DF4" w:rsidRPr="009473D9" w:rsidRDefault="00023DF4" w:rsidP="00023DF4">
      <w:r w:rsidRPr="009473D9">
        <w:t>15. Наличие вспомогательной техники ____________________________________________</w:t>
      </w:r>
    </w:p>
    <w:p w:rsidR="00023DF4" w:rsidRPr="009473D9" w:rsidRDefault="00023DF4" w:rsidP="00023DF4">
      <w:pPr>
        <w:jc w:val="both"/>
      </w:pPr>
      <w:r w:rsidRPr="009473D9">
        <w:rPr>
          <w:b/>
          <w:bCs/>
        </w:rPr>
        <w:t>ЗАКЛЮЧЕНИЕ КОМИССИИ</w:t>
      </w:r>
      <w:r w:rsidRPr="009473D9">
        <w:t xml:space="preserve">: Скважина готова, (не готова) к проведению прострелочно – взрывных работ (нужное подчеркнуть). </w:t>
      </w:r>
      <w:r w:rsidRPr="009473D9">
        <w:rPr>
          <w:sz w:val="16"/>
          <w:szCs w:val="16"/>
        </w:rPr>
        <w:t>Ответственность за достоверность информации несет Заказчик</w:t>
      </w:r>
      <w:r w:rsidRPr="009473D9">
        <w:t>.</w:t>
      </w:r>
    </w:p>
    <w:p w:rsidR="00023DF4" w:rsidRPr="009473D9" w:rsidRDefault="00023DF4" w:rsidP="00023DF4">
      <w:pPr>
        <w:pStyle w:val="1a"/>
        <w:tabs>
          <w:tab w:val="left" w:pos="9923"/>
        </w:tabs>
        <w:jc w:val="both"/>
        <w:outlineLvl w:val="9"/>
      </w:pPr>
      <w:r w:rsidRPr="009473D9">
        <w:rPr>
          <w:b/>
          <w:bCs/>
        </w:rPr>
        <w:t>ПОДПИСИ:</w:t>
      </w:r>
      <w:r w:rsidRPr="009473D9">
        <w:t xml:space="preserve"> 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>Представитель ЗАКАЗЧИКА ___________________________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 xml:space="preserve">Представитель привлекаемого ЗАКАЗЧИКОМ третьего лица_____________________________ 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>Электрик_____________________________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>Акт готовности скважины получил в _______ час. ______ мин. “____” ___________ 202_ г.</w:t>
      </w:r>
    </w:p>
    <w:p w:rsidR="00023DF4" w:rsidRPr="009473D9" w:rsidRDefault="00023DF4" w:rsidP="00023DF4">
      <w:pPr>
        <w:tabs>
          <w:tab w:val="left" w:pos="9923"/>
        </w:tabs>
        <w:jc w:val="both"/>
      </w:pPr>
      <w:r w:rsidRPr="009473D9">
        <w:t>Представитель ПОДРЯДЧИКА по ГИРС __________________</w:t>
      </w:r>
    </w:p>
    <w:p w:rsidR="00023DF4" w:rsidRPr="009473D9" w:rsidRDefault="00023DF4" w:rsidP="00023DF4">
      <w:pPr>
        <w:rPr>
          <w:caps/>
        </w:rPr>
      </w:pPr>
      <w:r w:rsidRPr="009473D9">
        <w:t>“____” ___________ 202_ г.</w:t>
      </w:r>
    </w:p>
    <w:p w:rsidR="00AB5AA0" w:rsidRPr="009473D9" w:rsidRDefault="00AB5AA0">
      <w:pPr>
        <w:rPr>
          <w:caps/>
        </w:rPr>
      </w:pPr>
      <w:r w:rsidRPr="009473D9">
        <w:rPr>
          <w:caps/>
        </w:rPr>
        <w:br w:type="page"/>
      </w:r>
    </w:p>
    <w:p w:rsidR="00AB5AA0" w:rsidRPr="009473D9" w:rsidRDefault="00AB5AA0" w:rsidP="001A46A3">
      <w:pPr>
        <w:pStyle w:val="20"/>
      </w:pPr>
      <w:bookmarkStart w:id="88" w:name="_ПРИЛОЖЕНИЕ_4._ФОРМА"/>
      <w:bookmarkStart w:id="89" w:name="_Toc138231169"/>
      <w:bookmarkEnd w:id="88"/>
      <w:r w:rsidRPr="009473D9">
        <w:lastRenderedPageBreak/>
        <w:t>ПРИЛОЖЕНИЕ 4. ФОРМА акта сдачи скважины и территории кустовой площадки</w:t>
      </w:r>
      <w:bookmarkEnd w:id="89"/>
    </w:p>
    <w:p w:rsidR="00AB5AA0" w:rsidRPr="009473D9" w:rsidRDefault="00AB5AA0" w:rsidP="00AB5AA0">
      <w:pPr>
        <w:pStyle w:val="afb"/>
        <w:spacing w:after="0"/>
        <w:jc w:val="center"/>
      </w:pPr>
      <w:r w:rsidRPr="009473D9">
        <w:t>АКТ</w:t>
      </w:r>
    </w:p>
    <w:p w:rsidR="00AB5AA0" w:rsidRPr="009473D9" w:rsidRDefault="00AB5AA0" w:rsidP="00AB5AA0">
      <w:pPr>
        <w:pStyle w:val="afb"/>
        <w:spacing w:after="0"/>
        <w:jc w:val="center"/>
      </w:pPr>
      <w:r w:rsidRPr="009473D9">
        <w:t>сдачи скважины и территории кустовой площадки</w:t>
      </w: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</w:rPr>
      </w:pPr>
      <w:r w:rsidRPr="009473D9">
        <w:rPr>
          <w:rFonts w:cs="Arial"/>
          <w:color w:val="000000"/>
        </w:rPr>
        <w:t>Скв. № _______ кустовая площадка № ________ лицензионный участок ____________________</w:t>
      </w: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</w:p>
    <w:tbl>
      <w:tblPr>
        <w:tblW w:w="977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53"/>
        <w:gridCol w:w="4058"/>
        <w:gridCol w:w="1844"/>
        <w:gridCol w:w="1654"/>
        <w:gridCol w:w="1665"/>
      </w:tblGrid>
      <w:tr w:rsidR="00AB5AA0" w:rsidRPr="009473D9" w:rsidTr="00BD3E4A">
        <w:trPr>
          <w:trHeight w:val="894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color w:val="000000"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>№</w:t>
            </w:r>
          </w:p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>п/п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 xml:space="preserve">Состояние скважины, приустьевой зоны и кустовой площадки </w:t>
            </w:r>
          </w:p>
        </w:tc>
        <w:tc>
          <w:tcPr>
            <w:tcW w:w="1844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color w:val="000000"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 xml:space="preserve"> Нарушения при сдаче скважины </w:t>
            </w:r>
          </w:p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>и кустовой площадки</w:t>
            </w:r>
          </w:p>
        </w:tc>
        <w:tc>
          <w:tcPr>
            <w:tcW w:w="1654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 xml:space="preserve">Выполнение мероприятий </w:t>
            </w:r>
          </w:p>
        </w:tc>
        <w:tc>
          <w:tcPr>
            <w:tcW w:w="1665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b/>
                <w:sz w:val="22"/>
                <w:szCs w:val="22"/>
              </w:rPr>
            </w:pPr>
            <w:r w:rsidRPr="009473D9">
              <w:rPr>
                <w:b/>
                <w:color w:val="000000"/>
                <w:sz w:val="22"/>
                <w:szCs w:val="22"/>
              </w:rPr>
              <w:t>Состояние скважины и КП после сдачи</w:t>
            </w: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Замазученность территории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Захламленность территории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Рекультивация территории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Пропуски нефти и газа на соседних скважинах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Замазученность фонтанной арматуры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Комплектность шпилек фонтанной арматуры на скважинах куста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Отключение силовых кабелей на скважине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Наличие свободного прохода к узлам и агрегатам фонтанной арматуры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sz w:val="22"/>
                <w:szCs w:val="22"/>
              </w:rPr>
              <w:t>9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Сборка фонтанной арматуры согласно типовой схемы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sz w:val="22"/>
                <w:szCs w:val="22"/>
              </w:rPr>
              <w:t>10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Давление в межколонном пространстве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sz w:val="22"/>
                <w:szCs w:val="22"/>
              </w:rPr>
              <w:t>11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…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  <w:tr w:rsidR="00AB5AA0" w:rsidRPr="009473D9" w:rsidTr="00BD3E4A">
        <w:trPr>
          <w:trHeight w:val="439"/>
        </w:trPr>
        <w:tc>
          <w:tcPr>
            <w:tcW w:w="553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jc w:val="center"/>
              <w:rPr>
                <w:sz w:val="22"/>
                <w:szCs w:val="22"/>
              </w:rPr>
            </w:pPr>
            <w:r w:rsidRPr="009473D9">
              <w:rPr>
                <w:sz w:val="22"/>
                <w:szCs w:val="22"/>
              </w:rPr>
              <w:t>12</w:t>
            </w:r>
          </w:p>
        </w:tc>
        <w:tc>
          <w:tcPr>
            <w:tcW w:w="4058" w:type="dxa"/>
            <w:shd w:val="clear" w:color="auto" w:fill="FFFFFF"/>
            <w:vAlign w:val="center"/>
          </w:tcPr>
          <w:p w:rsidR="00AB5AA0" w:rsidRPr="009473D9" w:rsidRDefault="00AB5AA0" w:rsidP="00BD3E4A">
            <w:pPr>
              <w:shd w:val="clear" w:color="auto" w:fill="FFFFFF"/>
              <w:rPr>
                <w:color w:val="000000"/>
                <w:sz w:val="22"/>
                <w:szCs w:val="22"/>
              </w:rPr>
            </w:pPr>
            <w:r w:rsidRPr="009473D9">
              <w:rPr>
                <w:color w:val="000000"/>
                <w:sz w:val="22"/>
                <w:szCs w:val="22"/>
              </w:rPr>
              <w:t>…</w:t>
            </w:r>
          </w:p>
        </w:tc>
        <w:tc>
          <w:tcPr>
            <w:tcW w:w="184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54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665" w:type="dxa"/>
            <w:shd w:val="clear" w:color="auto" w:fill="FFFFFF"/>
          </w:tcPr>
          <w:p w:rsidR="00AB5AA0" w:rsidRPr="009473D9" w:rsidRDefault="00AB5AA0" w:rsidP="00BD3E4A">
            <w:pPr>
              <w:shd w:val="clear" w:color="auto" w:fill="FFFFFF"/>
              <w:rPr>
                <w:sz w:val="22"/>
                <w:szCs w:val="22"/>
              </w:rPr>
            </w:pPr>
          </w:p>
        </w:tc>
      </w:tr>
    </w:tbl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  <w:b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  <w:r w:rsidRPr="009473D9">
        <w:rPr>
          <w:rFonts w:cs="Arial"/>
          <w:b/>
          <w:color w:val="000000"/>
        </w:rPr>
        <w:t>Сдал</w:t>
      </w:r>
      <w:r w:rsidRPr="009473D9">
        <w:rPr>
          <w:rFonts w:cs="Arial"/>
          <w:color w:val="000000"/>
        </w:rPr>
        <w:t xml:space="preserve"> ___________________________________________________________________</w:t>
      </w: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  <w:sz w:val="18"/>
          <w:szCs w:val="18"/>
        </w:rPr>
      </w:pPr>
      <w:r w:rsidRPr="009473D9">
        <w:rPr>
          <w:rFonts w:cs="Arial"/>
          <w:color w:val="000000"/>
          <w:sz w:val="18"/>
          <w:szCs w:val="18"/>
        </w:rPr>
        <w:t xml:space="preserve">                                                                            Ф.И.О. подпись мастера бригады, партии, экипажа                                                   </w:t>
      </w:r>
    </w:p>
    <w:p w:rsidR="00AB5AA0" w:rsidRPr="009473D9" w:rsidRDefault="00AB5AA0" w:rsidP="00AB5AA0">
      <w:pPr>
        <w:shd w:val="clear" w:color="auto" w:fill="FFFFFF"/>
        <w:rPr>
          <w:rFonts w:cs="Arial"/>
          <w:b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  <w:r w:rsidRPr="009473D9">
        <w:rPr>
          <w:rFonts w:cs="Arial"/>
          <w:b/>
          <w:color w:val="000000"/>
        </w:rPr>
        <w:t xml:space="preserve">Принял </w:t>
      </w:r>
      <w:r w:rsidRPr="009473D9">
        <w:rPr>
          <w:rFonts w:cs="Arial"/>
          <w:color w:val="000000"/>
        </w:rPr>
        <w:t>______________________________________________________________________</w:t>
      </w:r>
    </w:p>
    <w:p w:rsidR="00AB5AA0" w:rsidRPr="009473D9" w:rsidRDefault="00AB5AA0" w:rsidP="00AB5AA0">
      <w:pPr>
        <w:shd w:val="clear" w:color="auto" w:fill="FFFFFF"/>
        <w:rPr>
          <w:rFonts w:cs="Arial"/>
          <w:sz w:val="18"/>
          <w:szCs w:val="18"/>
        </w:rPr>
      </w:pPr>
      <w:r w:rsidRPr="009473D9">
        <w:rPr>
          <w:rFonts w:cs="Arial"/>
          <w:color w:val="000000"/>
          <w:sz w:val="18"/>
          <w:szCs w:val="18"/>
        </w:rPr>
        <w:t xml:space="preserve">                                                                            Ф.И.О. подпись мастера цеха добычи нефти и газа                                                 </w:t>
      </w:r>
    </w:p>
    <w:p w:rsidR="00AB5AA0" w:rsidRPr="009473D9" w:rsidRDefault="00AB5AA0" w:rsidP="00AB5AA0">
      <w:pPr>
        <w:shd w:val="clear" w:color="auto" w:fill="FFFFFF"/>
        <w:rPr>
          <w:rFonts w:cs="Arial"/>
          <w:color w:val="000000"/>
        </w:rPr>
      </w:pPr>
    </w:p>
    <w:p w:rsidR="00AB5AA0" w:rsidRPr="009473D9" w:rsidRDefault="00AB5AA0" w:rsidP="00AB5AA0">
      <w:pPr>
        <w:shd w:val="clear" w:color="auto" w:fill="FFFFFF"/>
        <w:rPr>
          <w:rFonts w:cs="Arial"/>
          <w:b/>
          <w:color w:val="000000"/>
        </w:rPr>
      </w:pPr>
      <w:r w:rsidRPr="009473D9">
        <w:rPr>
          <w:rFonts w:cs="Arial"/>
          <w:b/>
          <w:color w:val="000000"/>
        </w:rPr>
        <w:t xml:space="preserve">Дата и время сдачи скважины и территории кустовой площадки  </w:t>
      </w:r>
    </w:p>
    <w:p w:rsidR="00AB5AA0" w:rsidRPr="00EC6FAB" w:rsidRDefault="00AB5AA0" w:rsidP="00AB5AA0">
      <w:pPr>
        <w:jc w:val="both"/>
        <w:rPr>
          <w:caps/>
        </w:rPr>
      </w:pPr>
      <w:r w:rsidRPr="009473D9">
        <w:rPr>
          <w:rFonts w:cs="Arial"/>
          <w:color w:val="000000"/>
        </w:rPr>
        <w:t>«____» _____________ 20 ____ г.  ______  час. __________ мин.</w:t>
      </w:r>
    </w:p>
    <w:p w:rsidR="00AB5AA0" w:rsidRPr="00AB5AA0" w:rsidRDefault="00AB5AA0" w:rsidP="00AB5AA0">
      <w:pPr>
        <w:spacing w:after="240"/>
        <w:jc w:val="both"/>
        <w:rPr>
          <w:rFonts w:ascii="Arial" w:hAnsi="Arial" w:cs="Arial"/>
          <w:b/>
          <w:caps/>
        </w:rPr>
      </w:pPr>
    </w:p>
    <w:p w:rsidR="00AB5AA0" w:rsidRDefault="00AB5AA0" w:rsidP="00023DF4">
      <w:pPr>
        <w:rPr>
          <w:caps/>
        </w:rPr>
      </w:pPr>
    </w:p>
    <w:p w:rsidR="00417644" w:rsidRPr="001A46A3" w:rsidRDefault="00417644" w:rsidP="001A46A3">
      <w:pPr>
        <w:rPr>
          <w:caps/>
        </w:rPr>
      </w:pPr>
      <w:bookmarkStart w:id="90" w:name="_MON_1288441041"/>
      <w:bookmarkEnd w:id="46"/>
      <w:bookmarkEnd w:id="47"/>
      <w:bookmarkEnd w:id="48"/>
      <w:bookmarkEnd w:id="90"/>
    </w:p>
    <w:sectPr w:rsidR="00417644" w:rsidRPr="001A46A3" w:rsidSect="00D937C5">
      <w:headerReference w:type="even" r:id="rId20"/>
      <w:footerReference w:type="default" r:id="rId21"/>
      <w:headerReference w:type="first" r:id="rId22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57A1" w:rsidRDefault="00AD57A1" w:rsidP="00E70701">
      <w:r>
        <w:separator/>
      </w:r>
    </w:p>
    <w:p w:rsidR="00AD57A1" w:rsidRDefault="00AD57A1"/>
  </w:endnote>
  <w:endnote w:type="continuationSeparator" w:id="0">
    <w:p w:rsidR="00AD57A1" w:rsidRDefault="00AD57A1" w:rsidP="00E70701">
      <w:r>
        <w:continuationSeparator/>
      </w:r>
    </w:p>
    <w:p w:rsidR="00AD57A1" w:rsidRDefault="00AD57A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:rsidR="00774672" w:rsidRPr="001049CD" w:rsidRDefault="007746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74672" w:rsidTr="006C5BD9">
      <w:tc>
        <w:tcPr>
          <w:tcW w:w="9854" w:type="dxa"/>
          <w:gridSpan w:val="2"/>
        </w:tcPr>
        <w:p w:rsidR="00774672" w:rsidRPr="006C5BD9" w:rsidRDefault="0077467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:rsidR="00774672" w:rsidRPr="00A13F66" w:rsidRDefault="00774672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74672" w:rsidTr="006C5BD9">
      <w:tc>
        <w:tcPr>
          <w:tcW w:w="9854" w:type="dxa"/>
          <w:gridSpan w:val="2"/>
        </w:tcPr>
        <w:p w:rsidR="00774672" w:rsidRDefault="00774672" w:rsidP="000C609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774672" w:rsidTr="007B0DA0">
      <w:tc>
        <w:tcPr>
          <w:tcW w:w="8188" w:type="dxa"/>
          <w:tcBorders>
            <w:top w:val="single" w:sz="12" w:space="0" w:color="0070C0"/>
          </w:tcBorders>
        </w:tcPr>
        <w:p w:rsidR="00774672" w:rsidRPr="00BD28EB" w:rsidRDefault="007746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:rsidR="00774672" w:rsidRPr="00BD28EB" w:rsidRDefault="007746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522FE8" w:rsidRDefault="00522FE8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:rsidR="00522FE8" w:rsidRDefault="00522FE8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08.09.2023 16:31:34</w:t>
    </w:r>
  </w:p>
  <w:p w:rsidR="00774672" w:rsidRPr="00522FE8" w:rsidRDefault="00774672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774672" w:rsidTr="007B0DA0">
      <w:tc>
        <w:tcPr>
          <w:tcW w:w="8188" w:type="dxa"/>
          <w:tcBorders>
            <w:top w:val="single" w:sz="12" w:space="0" w:color="0070C0"/>
          </w:tcBorders>
        </w:tcPr>
        <w:p w:rsidR="00774672" w:rsidRPr="00BD28EB" w:rsidRDefault="00774672" w:rsidP="00D3797B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:rsidR="00774672" w:rsidRPr="00BD28EB" w:rsidRDefault="007746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522FE8" w:rsidRDefault="00522FE8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:rsidR="00522FE8" w:rsidRDefault="00522FE8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08.09.2023 16:31:34</w:t>
    </w:r>
  </w:p>
  <w:p w:rsidR="00774672" w:rsidRPr="00522FE8" w:rsidRDefault="00774672" w:rsidP="00522FE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781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701"/>
    </w:tblGrid>
    <w:tr w:rsidR="00774672" w:rsidTr="009473D9">
      <w:tc>
        <w:tcPr>
          <w:tcW w:w="8080" w:type="dxa"/>
          <w:tcBorders>
            <w:top w:val="single" w:sz="12" w:space="0" w:color="0070C0"/>
          </w:tcBorders>
        </w:tcPr>
        <w:p w:rsidR="00774672" w:rsidRPr="00BD28EB" w:rsidRDefault="00774672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701" w:type="dxa"/>
          <w:tcBorders>
            <w:top w:val="single" w:sz="12" w:space="0" w:color="0070C0"/>
          </w:tcBorders>
        </w:tcPr>
        <w:p w:rsidR="00774672" w:rsidRPr="00BD28EB" w:rsidRDefault="007746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29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22FE8">
            <w:rPr>
              <w:rFonts w:ascii="Arial" w:hAnsi="Arial" w:cs="Arial"/>
              <w:b/>
              <w:noProof/>
              <w:sz w:val="12"/>
              <w:szCs w:val="12"/>
            </w:rPr>
            <w:t>33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:rsidR="00774672" w:rsidRDefault="00774672">
    <w:pPr>
      <w:rPr>
        <w:rFonts w:ascii="Arial" w:hAnsi="Arial" w:cs="Arial"/>
        <w:color w:val="999999"/>
        <w:sz w:val="10"/>
      </w:rPr>
    </w:pPr>
  </w:p>
  <w:p w:rsidR="00522FE8" w:rsidRDefault="00522FE8" w:rsidP="00522FE8">
    <w:pPr>
      <w:jc w:val="center"/>
      <w:rPr>
        <w:rFonts w:ascii="Arial" w:hAnsi="Arial" w:cs="Arial"/>
        <w:b/>
        <w:color w:val="999999"/>
        <w:sz w:val="12"/>
      </w:rPr>
    </w:pPr>
  </w:p>
  <w:p w:rsidR="00522FE8" w:rsidRDefault="00522FE8" w:rsidP="00522FE8">
    <w:pPr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08.09.2023 16:31:34</w:t>
    </w:r>
  </w:p>
  <w:p w:rsidR="00774672" w:rsidRPr="00522FE8" w:rsidRDefault="00774672" w:rsidP="00522FE8">
    <w:pPr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57A1" w:rsidRDefault="00AD57A1" w:rsidP="00E70701">
      <w:r>
        <w:separator/>
      </w:r>
    </w:p>
    <w:p w:rsidR="00AD57A1" w:rsidRDefault="00AD57A1"/>
  </w:footnote>
  <w:footnote w:type="continuationSeparator" w:id="0">
    <w:p w:rsidR="00AD57A1" w:rsidRDefault="00AD57A1" w:rsidP="00E70701">
      <w:r>
        <w:continuationSeparator/>
      </w:r>
    </w:p>
    <w:p w:rsidR="00AD57A1" w:rsidRDefault="00AD57A1"/>
  </w:footnote>
  <w:footnote w:id="1">
    <w:p w:rsidR="00774672" w:rsidRDefault="00774672" w:rsidP="00C92EFC">
      <w:pPr>
        <w:pStyle w:val="af5"/>
        <w:jc w:val="both"/>
      </w:pPr>
      <w:r>
        <w:rPr>
          <w:rStyle w:val="af8"/>
        </w:rPr>
        <w:footnoteRef/>
      </w:r>
      <w:r>
        <w:t xml:space="preserve"> </w:t>
      </w:r>
      <w:r>
        <w:rPr>
          <w:rFonts w:ascii="Arial" w:hAnsi="Arial" w:cs="Arial"/>
          <w:sz w:val="16"/>
        </w:rPr>
        <w:t>Включая вопросы пожарной, противофонтанной, морской безопасности, электробезопасности, предупреждения и реагирования на чрезвычайные ситуации.</w:t>
      </w:r>
    </w:p>
  </w:footnote>
  <w:footnote w:id="2">
    <w:p w:rsidR="00774672" w:rsidRDefault="00774672" w:rsidP="00616D44">
      <w:pPr>
        <w:pStyle w:val="af5"/>
        <w:jc w:val="both"/>
        <w:rPr>
          <w:rFonts w:ascii="Arial" w:hAnsi="Arial" w:cs="Arial"/>
          <w:sz w:val="16"/>
          <w:szCs w:val="16"/>
        </w:rPr>
      </w:pPr>
      <w:r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Позиция (группа, положение) скважин - ряд скважин, количество которых в группе (позиции) определено проектом разработки и обустройства месторождения.</w:t>
      </w:r>
    </w:p>
  </w:footnote>
  <w:footnote w:id="3">
    <w:p w:rsidR="00774672" w:rsidRDefault="00774672" w:rsidP="00B3034B">
      <w:pPr>
        <w:pStyle w:val="af5"/>
        <w:jc w:val="both"/>
        <w:rPr>
          <w:rFonts w:ascii="Arial" w:hAnsi="Arial" w:cs="Arial"/>
          <w:sz w:val="16"/>
          <w:szCs w:val="16"/>
        </w:rPr>
      </w:pPr>
      <w:r>
        <w:rPr>
          <w:rStyle w:val="af8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Указывается в соответствии с п. 2 Совмещенного плана-графика на производство одновременных работ.</w:t>
      </w:r>
    </w:p>
  </w:footnote>
  <w:footnote w:id="4">
    <w:p w:rsidR="00774672" w:rsidRDefault="00774672" w:rsidP="00B3034B">
      <w:pPr>
        <w:pStyle w:val="af5"/>
        <w:jc w:val="both"/>
      </w:pPr>
      <w:r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Указывается в соответствии с п.1 Совмещенного плана-графика на производство одновременных работ.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774672" w:rsidRPr="00660D57" w:rsidTr="00A13F6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:rsidR="00774672" w:rsidRPr="00660D57" w:rsidRDefault="007746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85539A">
            <w:rPr>
              <w:rFonts w:ascii="Arial" w:hAnsi="Arial" w:cs="Arial"/>
              <w:b/>
              <w:sz w:val="10"/>
              <w:szCs w:val="10"/>
            </w:rPr>
            <w:t>ПОЛОЖЕНИЕ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5930DB">
            <w:rPr>
              <w:rFonts w:ascii="Arial" w:hAnsi="Arial" w:cs="Arial"/>
              <w:b/>
              <w:sz w:val="10"/>
              <w:szCs w:val="10"/>
            </w:rPr>
            <w:t>П3-05 Р-1242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:rsidR="00774672" w:rsidRPr="00660D57" w:rsidRDefault="00774672" w:rsidP="001425F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774672" w:rsidRPr="00660D57" w:rsidTr="00A13F6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:rsidR="00774672" w:rsidRPr="00F5775D" w:rsidRDefault="00D5340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</w:t>
          </w:r>
          <w:r w:rsidR="00774672" w:rsidRPr="00F5775D">
            <w:rPr>
              <w:rFonts w:ascii="Arial" w:hAnsi="Arial" w:cs="Arial"/>
              <w:b/>
              <w:sz w:val="10"/>
              <w:szCs w:val="10"/>
            </w:rPr>
            <w:t xml:space="preserve"> БЕЗОПАСНОГО ПРОИЗВОДСТВА ОДНОВРЕМЕННЫХ РАБОТ НА КУСТОВЫХ ПЛОЩАДКАХ СКВАЖИН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:rsidR="00774672" w:rsidRPr="00660D57" w:rsidRDefault="007746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:rsidR="00774672" w:rsidRPr="00E47015" w:rsidRDefault="0077467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>
    <w:pPr>
      <w:pStyle w:val="a7"/>
    </w:pPr>
  </w:p>
  <w:p w:rsidR="00774672" w:rsidRDefault="00774672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4672" w:rsidRDefault="0077467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EFA8C4B0"/>
    <w:lvl w:ilvl="0">
      <w:start w:val="1"/>
      <w:numFmt w:val="bullet"/>
      <w:pStyle w:val="1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3" w15:restartNumberingAfterBreak="0">
    <w:nsid w:val="05BC1D90"/>
    <w:multiLevelType w:val="multilevel"/>
    <w:tmpl w:val="EB64FEF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A297E50"/>
    <w:multiLevelType w:val="multilevel"/>
    <w:tmpl w:val="18746BDE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E8B12E3"/>
    <w:multiLevelType w:val="hybridMultilevel"/>
    <w:tmpl w:val="749CF11E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56B55FF"/>
    <w:multiLevelType w:val="multilevel"/>
    <w:tmpl w:val="0419001D"/>
    <w:styleLink w:val="10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76F278D"/>
    <w:multiLevelType w:val="hybridMultilevel"/>
    <w:tmpl w:val="F5A0BEF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5E2D78"/>
    <w:multiLevelType w:val="multilevel"/>
    <w:tmpl w:val="7F0C710C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2820E65"/>
    <w:multiLevelType w:val="multilevel"/>
    <w:tmpl w:val="0B6C82E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4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5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7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004F24"/>
    <w:multiLevelType w:val="hybridMultilevel"/>
    <w:tmpl w:val="4CE8EDF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2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A849EC"/>
    <w:multiLevelType w:val="hybridMultilevel"/>
    <w:tmpl w:val="295ABE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380993"/>
    <w:multiLevelType w:val="hybridMultilevel"/>
    <w:tmpl w:val="115415A6"/>
    <w:lvl w:ilvl="0" w:tplc="16EA55B4">
      <w:start w:val="5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687B5D"/>
    <w:multiLevelType w:val="hybridMultilevel"/>
    <w:tmpl w:val="BCE66254"/>
    <w:lvl w:ilvl="0" w:tplc="2B605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 w15:restartNumberingAfterBreak="0">
    <w:nsid w:val="4BE379DC"/>
    <w:multiLevelType w:val="hybridMultilevel"/>
    <w:tmpl w:val="10F4AA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634621"/>
    <w:multiLevelType w:val="hybridMultilevel"/>
    <w:tmpl w:val="43988B4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E6560C"/>
    <w:multiLevelType w:val="multilevel"/>
    <w:tmpl w:val="0172AD2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>
      <w:start w:val="1"/>
      <w:numFmt w:val="decimal"/>
      <w:lvlText w:val="4.%2."/>
      <w:lvlJc w:val="left"/>
      <w:pPr>
        <w:ind w:left="502" w:hanging="36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7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8" w15:restartNumberingAfterBreak="0">
    <w:nsid w:val="5CCA7F04"/>
    <w:multiLevelType w:val="multilevel"/>
    <w:tmpl w:val="679EAF60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6.%2."/>
      <w:lvlJc w:val="left"/>
      <w:pPr>
        <w:ind w:left="360" w:hanging="360"/>
      </w:pPr>
      <w:rPr>
        <w:rFonts w:cs="Times New Roman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9" w15:restartNumberingAfterBreak="0">
    <w:nsid w:val="5E506741"/>
    <w:multiLevelType w:val="multilevel"/>
    <w:tmpl w:val="D14E4BCE"/>
    <w:lvl w:ilvl="0">
      <w:start w:val="8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60377294"/>
    <w:multiLevelType w:val="multilevel"/>
    <w:tmpl w:val="4BD2291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A5C131D"/>
    <w:multiLevelType w:val="multilevel"/>
    <w:tmpl w:val="EB64FEF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522639"/>
    <w:multiLevelType w:val="hybridMultilevel"/>
    <w:tmpl w:val="7598CF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70CE6546"/>
    <w:multiLevelType w:val="hybridMultilevel"/>
    <w:tmpl w:val="A41C66D4"/>
    <w:lvl w:ilvl="0" w:tplc="EC4CCD5A">
      <w:start w:val="19"/>
      <w:numFmt w:val="decimal"/>
      <w:lvlText w:val="4.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1010AA8"/>
    <w:multiLevelType w:val="multilevel"/>
    <w:tmpl w:val="60FE529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0" w:firstLine="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7C022405"/>
    <w:multiLevelType w:val="hybridMultilevel"/>
    <w:tmpl w:val="0240A3AE"/>
    <w:lvl w:ilvl="0" w:tplc="A0C29DE6">
      <w:start w:val="3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4"/>
  </w:num>
  <w:num w:numId="3">
    <w:abstractNumId w:val="32"/>
  </w:num>
  <w:num w:numId="4">
    <w:abstractNumId w:val="22"/>
  </w:num>
  <w:num w:numId="5">
    <w:abstractNumId w:val="14"/>
  </w:num>
  <w:num w:numId="6">
    <w:abstractNumId w:val="16"/>
  </w:num>
  <w:num w:numId="7">
    <w:abstractNumId w:val="13"/>
  </w:num>
  <w:num w:numId="8">
    <w:abstractNumId w:val="33"/>
  </w:num>
  <w:num w:numId="9">
    <w:abstractNumId w:val="10"/>
  </w:num>
  <w:num w:numId="10">
    <w:abstractNumId w:val="17"/>
  </w:num>
  <w:num w:numId="11">
    <w:abstractNumId w:val="15"/>
  </w:num>
  <w:num w:numId="12">
    <w:abstractNumId w:val="5"/>
  </w:num>
  <w:num w:numId="13">
    <w:abstractNumId w:val="19"/>
  </w:num>
  <w:num w:numId="14">
    <w:abstractNumId w:val="27"/>
  </w:num>
  <w:num w:numId="15">
    <w:abstractNumId w:val="8"/>
  </w:num>
  <w:num w:numId="16">
    <w:abstractNumId w:val="0"/>
  </w:num>
  <w:num w:numId="17">
    <w:abstractNumId w:val="18"/>
  </w:num>
  <w:num w:numId="18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</w:num>
  <w:num w:numId="20">
    <w:abstractNumId w:val="26"/>
  </w:num>
  <w:num w:numId="21">
    <w:abstractNumId w:val="35"/>
  </w:num>
  <w:num w:numId="22">
    <w:abstractNumId w:val="31"/>
  </w:num>
  <w:num w:numId="23">
    <w:abstractNumId w:val="20"/>
  </w:num>
  <w:num w:numId="24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</w:num>
  <w:num w:numId="26">
    <w:abstractNumId w:val="1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9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9"/>
  </w:num>
  <w:num w:numId="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3"/>
  </w:num>
  <w:num w:numId="33">
    <w:abstractNumId w:val="37"/>
  </w:num>
  <w:num w:numId="34">
    <w:abstractNumId w:val="21"/>
  </w:num>
  <w:num w:numId="35">
    <w:abstractNumId w:val="3"/>
  </w:num>
  <w:num w:numId="36">
    <w:abstractNumId w:val="12"/>
  </w:num>
  <w:num w:numId="37">
    <w:abstractNumId w:val="28"/>
  </w:num>
  <w:num w:numId="38">
    <w:abstractNumId w:val="4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12302"/>
    <w:rsid w:val="000209FD"/>
    <w:rsid w:val="00020F0B"/>
    <w:rsid w:val="0002144D"/>
    <w:rsid w:val="00023049"/>
    <w:rsid w:val="00023DF4"/>
    <w:rsid w:val="0003320E"/>
    <w:rsid w:val="00033637"/>
    <w:rsid w:val="00033E65"/>
    <w:rsid w:val="000350BD"/>
    <w:rsid w:val="000407B0"/>
    <w:rsid w:val="000414A4"/>
    <w:rsid w:val="00042363"/>
    <w:rsid w:val="000445E9"/>
    <w:rsid w:val="00050AD0"/>
    <w:rsid w:val="00050EBE"/>
    <w:rsid w:val="000520AF"/>
    <w:rsid w:val="000533E9"/>
    <w:rsid w:val="000542F8"/>
    <w:rsid w:val="00057F37"/>
    <w:rsid w:val="0006032F"/>
    <w:rsid w:val="00061FEE"/>
    <w:rsid w:val="00062706"/>
    <w:rsid w:val="00067520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7661"/>
    <w:rsid w:val="000A7FAE"/>
    <w:rsid w:val="000B1A30"/>
    <w:rsid w:val="000C3A6D"/>
    <w:rsid w:val="000C3E58"/>
    <w:rsid w:val="000C6094"/>
    <w:rsid w:val="000D09AE"/>
    <w:rsid w:val="000D51CD"/>
    <w:rsid w:val="000D63BA"/>
    <w:rsid w:val="000E0D17"/>
    <w:rsid w:val="000E1409"/>
    <w:rsid w:val="000E18A4"/>
    <w:rsid w:val="000E1FDF"/>
    <w:rsid w:val="000E20EB"/>
    <w:rsid w:val="000E31A3"/>
    <w:rsid w:val="000E324A"/>
    <w:rsid w:val="000E4638"/>
    <w:rsid w:val="000E4E50"/>
    <w:rsid w:val="000E52BA"/>
    <w:rsid w:val="000E6037"/>
    <w:rsid w:val="000F5443"/>
    <w:rsid w:val="001024D4"/>
    <w:rsid w:val="00103583"/>
    <w:rsid w:val="001049CD"/>
    <w:rsid w:val="0010706C"/>
    <w:rsid w:val="00110FEF"/>
    <w:rsid w:val="00111273"/>
    <w:rsid w:val="001134DE"/>
    <w:rsid w:val="0012224A"/>
    <w:rsid w:val="00122967"/>
    <w:rsid w:val="00123C51"/>
    <w:rsid w:val="00132401"/>
    <w:rsid w:val="001406E9"/>
    <w:rsid w:val="0014187D"/>
    <w:rsid w:val="001425FA"/>
    <w:rsid w:val="00142EEA"/>
    <w:rsid w:val="00144E31"/>
    <w:rsid w:val="00146CE4"/>
    <w:rsid w:val="0016214B"/>
    <w:rsid w:val="001621D7"/>
    <w:rsid w:val="00164402"/>
    <w:rsid w:val="001648EF"/>
    <w:rsid w:val="00171676"/>
    <w:rsid w:val="0017199F"/>
    <w:rsid w:val="001827E5"/>
    <w:rsid w:val="00182FE2"/>
    <w:rsid w:val="00187537"/>
    <w:rsid w:val="00190B10"/>
    <w:rsid w:val="001939E7"/>
    <w:rsid w:val="00193D8D"/>
    <w:rsid w:val="00194AC3"/>
    <w:rsid w:val="001973B9"/>
    <w:rsid w:val="0019788B"/>
    <w:rsid w:val="001A46A3"/>
    <w:rsid w:val="001A4DE2"/>
    <w:rsid w:val="001B2573"/>
    <w:rsid w:val="001B5B40"/>
    <w:rsid w:val="001B5B9B"/>
    <w:rsid w:val="001C279E"/>
    <w:rsid w:val="001C3509"/>
    <w:rsid w:val="001C4F61"/>
    <w:rsid w:val="001C7DA8"/>
    <w:rsid w:val="001D1F2D"/>
    <w:rsid w:val="001D2B1D"/>
    <w:rsid w:val="001D423F"/>
    <w:rsid w:val="001E1691"/>
    <w:rsid w:val="001E3C6A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3931"/>
    <w:rsid w:val="00215193"/>
    <w:rsid w:val="00220E1C"/>
    <w:rsid w:val="002274AB"/>
    <w:rsid w:val="002330A2"/>
    <w:rsid w:val="00234790"/>
    <w:rsid w:val="00235B21"/>
    <w:rsid w:val="0023794C"/>
    <w:rsid w:val="00243A81"/>
    <w:rsid w:val="00244AB9"/>
    <w:rsid w:val="00246194"/>
    <w:rsid w:val="00251270"/>
    <w:rsid w:val="00255384"/>
    <w:rsid w:val="00255B96"/>
    <w:rsid w:val="00255C98"/>
    <w:rsid w:val="00256B97"/>
    <w:rsid w:val="002603D4"/>
    <w:rsid w:val="00260EEE"/>
    <w:rsid w:val="0026698F"/>
    <w:rsid w:val="002752CB"/>
    <w:rsid w:val="00277471"/>
    <w:rsid w:val="002812E3"/>
    <w:rsid w:val="00284804"/>
    <w:rsid w:val="00286117"/>
    <w:rsid w:val="0029165E"/>
    <w:rsid w:val="00292C8B"/>
    <w:rsid w:val="00296211"/>
    <w:rsid w:val="00296792"/>
    <w:rsid w:val="002A0B33"/>
    <w:rsid w:val="002A131C"/>
    <w:rsid w:val="002A2120"/>
    <w:rsid w:val="002B211F"/>
    <w:rsid w:val="002B2CB8"/>
    <w:rsid w:val="002B50FF"/>
    <w:rsid w:val="002B5941"/>
    <w:rsid w:val="002B5F1F"/>
    <w:rsid w:val="002C0A7E"/>
    <w:rsid w:val="002C1173"/>
    <w:rsid w:val="002C16F7"/>
    <w:rsid w:val="002C2D55"/>
    <w:rsid w:val="002C73CE"/>
    <w:rsid w:val="002D0190"/>
    <w:rsid w:val="002D4A05"/>
    <w:rsid w:val="002D5105"/>
    <w:rsid w:val="002D6818"/>
    <w:rsid w:val="002E0C25"/>
    <w:rsid w:val="002E5E8E"/>
    <w:rsid w:val="002F0DCC"/>
    <w:rsid w:val="002F4E76"/>
    <w:rsid w:val="002F551D"/>
    <w:rsid w:val="00300EE6"/>
    <w:rsid w:val="00302A90"/>
    <w:rsid w:val="00303722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0EB"/>
    <w:rsid w:val="003432C5"/>
    <w:rsid w:val="0034477C"/>
    <w:rsid w:val="00346578"/>
    <w:rsid w:val="00347B2A"/>
    <w:rsid w:val="00351D93"/>
    <w:rsid w:val="003578E6"/>
    <w:rsid w:val="00360732"/>
    <w:rsid w:val="00371132"/>
    <w:rsid w:val="00373E67"/>
    <w:rsid w:val="00375AB6"/>
    <w:rsid w:val="0038071C"/>
    <w:rsid w:val="003830A4"/>
    <w:rsid w:val="00384C10"/>
    <w:rsid w:val="00385AA7"/>
    <w:rsid w:val="00390151"/>
    <w:rsid w:val="00396EAE"/>
    <w:rsid w:val="003A38D5"/>
    <w:rsid w:val="003A5CA6"/>
    <w:rsid w:val="003B0AAD"/>
    <w:rsid w:val="003B4109"/>
    <w:rsid w:val="003B473F"/>
    <w:rsid w:val="003B771F"/>
    <w:rsid w:val="003C2167"/>
    <w:rsid w:val="003C43D7"/>
    <w:rsid w:val="003C62A2"/>
    <w:rsid w:val="003C6C9C"/>
    <w:rsid w:val="003D74A2"/>
    <w:rsid w:val="003D766E"/>
    <w:rsid w:val="003E2E27"/>
    <w:rsid w:val="003E3F00"/>
    <w:rsid w:val="003E4F80"/>
    <w:rsid w:val="003E52C4"/>
    <w:rsid w:val="003E6693"/>
    <w:rsid w:val="003F0543"/>
    <w:rsid w:val="003F41C7"/>
    <w:rsid w:val="003F6068"/>
    <w:rsid w:val="0040019A"/>
    <w:rsid w:val="004106C8"/>
    <w:rsid w:val="0041209E"/>
    <w:rsid w:val="00415844"/>
    <w:rsid w:val="00415BB7"/>
    <w:rsid w:val="00416E1B"/>
    <w:rsid w:val="00417644"/>
    <w:rsid w:val="00420AF3"/>
    <w:rsid w:val="004227F1"/>
    <w:rsid w:val="00425F4E"/>
    <w:rsid w:val="00427847"/>
    <w:rsid w:val="00430756"/>
    <w:rsid w:val="00435B4C"/>
    <w:rsid w:val="00435D55"/>
    <w:rsid w:val="00436404"/>
    <w:rsid w:val="00436854"/>
    <w:rsid w:val="00442CFA"/>
    <w:rsid w:val="00442D2B"/>
    <w:rsid w:val="00443C35"/>
    <w:rsid w:val="004467B6"/>
    <w:rsid w:val="004504FE"/>
    <w:rsid w:val="00454294"/>
    <w:rsid w:val="00455A8B"/>
    <w:rsid w:val="004568B4"/>
    <w:rsid w:val="0045766E"/>
    <w:rsid w:val="00460AB8"/>
    <w:rsid w:val="004613BA"/>
    <w:rsid w:val="00462AF0"/>
    <w:rsid w:val="00465241"/>
    <w:rsid w:val="00470505"/>
    <w:rsid w:val="00471B6E"/>
    <w:rsid w:val="0047255E"/>
    <w:rsid w:val="004755D9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E4F38"/>
    <w:rsid w:val="004F5B70"/>
    <w:rsid w:val="004F6DCF"/>
    <w:rsid w:val="004F6F30"/>
    <w:rsid w:val="004F7EB9"/>
    <w:rsid w:val="005009DC"/>
    <w:rsid w:val="0050147D"/>
    <w:rsid w:val="00507F02"/>
    <w:rsid w:val="00507F31"/>
    <w:rsid w:val="005104E0"/>
    <w:rsid w:val="00512F0F"/>
    <w:rsid w:val="00513787"/>
    <w:rsid w:val="00513EBD"/>
    <w:rsid w:val="00515531"/>
    <w:rsid w:val="005159A3"/>
    <w:rsid w:val="00520207"/>
    <w:rsid w:val="00521772"/>
    <w:rsid w:val="00522FE8"/>
    <w:rsid w:val="0052440A"/>
    <w:rsid w:val="0053151F"/>
    <w:rsid w:val="00534B67"/>
    <w:rsid w:val="00537F05"/>
    <w:rsid w:val="005445C7"/>
    <w:rsid w:val="0055002B"/>
    <w:rsid w:val="00550B62"/>
    <w:rsid w:val="00566817"/>
    <w:rsid w:val="005822A3"/>
    <w:rsid w:val="00583E1E"/>
    <w:rsid w:val="00591881"/>
    <w:rsid w:val="005930DB"/>
    <w:rsid w:val="005932AE"/>
    <w:rsid w:val="005A0266"/>
    <w:rsid w:val="005A30C0"/>
    <w:rsid w:val="005A3765"/>
    <w:rsid w:val="005A38AF"/>
    <w:rsid w:val="005B17D6"/>
    <w:rsid w:val="005B2583"/>
    <w:rsid w:val="005B4A56"/>
    <w:rsid w:val="005B7CC2"/>
    <w:rsid w:val="005C0C58"/>
    <w:rsid w:val="005C1FEE"/>
    <w:rsid w:val="005C5EA0"/>
    <w:rsid w:val="005C6618"/>
    <w:rsid w:val="005C7C6F"/>
    <w:rsid w:val="005E18BE"/>
    <w:rsid w:val="005E431D"/>
    <w:rsid w:val="005E4D29"/>
    <w:rsid w:val="005E64EE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6EA"/>
    <w:rsid w:val="00612C0F"/>
    <w:rsid w:val="006158B6"/>
    <w:rsid w:val="00616D44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5F34"/>
    <w:rsid w:val="006620F4"/>
    <w:rsid w:val="00664362"/>
    <w:rsid w:val="006668A9"/>
    <w:rsid w:val="00666D38"/>
    <w:rsid w:val="00681C34"/>
    <w:rsid w:val="00681DC2"/>
    <w:rsid w:val="0068239C"/>
    <w:rsid w:val="00684889"/>
    <w:rsid w:val="006A1F3A"/>
    <w:rsid w:val="006A4E19"/>
    <w:rsid w:val="006B0D90"/>
    <w:rsid w:val="006B51AF"/>
    <w:rsid w:val="006C2267"/>
    <w:rsid w:val="006C2427"/>
    <w:rsid w:val="006C3489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2369"/>
    <w:rsid w:val="006F6CA7"/>
    <w:rsid w:val="00703816"/>
    <w:rsid w:val="00714FEA"/>
    <w:rsid w:val="00723146"/>
    <w:rsid w:val="00726D08"/>
    <w:rsid w:val="00727B76"/>
    <w:rsid w:val="007349F6"/>
    <w:rsid w:val="00734AA7"/>
    <w:rsid w:val="00736F86"/>
    <w:rsid w:val="00737B0D"/>
    <w:rsid w:val="0074099B"/>
    <w:rsid w:val="00741614"/>
    <w:rsid w:val="007509AB"/>
    <w:rsid w:val="007549A8"/>
    <w:rsid w:val="00762AE9"/>
    <w:rsid w:val="00762FF5"/>
    <w:rsid w:val="007657FB"/>
    <w:rsid w:val="0076755D"/>
    <w:rsid w:val="007709EA"/>
    <w:rsid w:val="0077135B"/>
    <w:rsid w:val="00771E10"/>
    <w:rsid w:val="007721FE"/>
    <w:rsid w:val="00773074"/>
    <w:rsid w:val="00774672"/>
    <w:rsid w:val="00780DDD"/>
    <w:rsid w:val="00784003"/>
    <w:rsid w:val="00785D4D"/>
    <w:rsid w:val="00791094"/>
    <w:rsid w:val="00794FA2"/>
    <w:rsid w:val="00796C3B"/>
    <w:rsid w:val="0079763A"/>
    <w:rsid w:val="007A0293"/>
    <w:rsid w:val="007A322B"/>
    <w:rsid w:val="007B0CEB"/>
    <w:rsid w:val="007B0DA0"/>
    <w:rsid w:val="007B139A"/>
    <w:rsid w:val="007B2D06"/>
    <w:rsid w:val="007C0340"/>
    <w:rsid w:val="007C1C89"/>
    <w:rsid w:val="007D1DDB"/>
    <w:rsid w:val="007D2BD3"/>
    <w:rsid w:val="007D644E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074B2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39A"/>
    <w:rsid w:val="0085559F"/>
    <w:rsid w:val="00861FEC"/>
    <w:rsid w:val="00864D45"/>
    <w:rsid w:val="0087756F"/>
    <w:rsid w:val="008814EE"/>
    <w:rsid w:val="00882578"/>
    <w:rsid w:val="008854F6"/>
    <w:rsid w:val="008860D2"/>
    <w:rsid w:val="00891A60"/>
    <w:rsid w:val="00893846"/>
    <w:rsid w:val="008A1140"/>
    <w:rsid w:val="008A7DCB"/>
    <w:rsid w:val="008B22DE"/>
    <w:rsid w:val="008B3315"/>
    <w:rsid w:val="008C16F8"/>
    <w:rsid w:val="008C2B44"/>
    <w:rsid w:val="008E60C3"/>
    <w:rsid w:val="008E6567"/>
    <w:rsid w:val="008F1AD6"/>
    <w:rsid w:val="008F2CE3"/>
    <w:rsid w:val="008F3488"/>
    <w:rsid w:val="008F4E43"/>
    <w:rsid w:val="008F6127"/>
    <w:rsid w:val="00906D6D"/>
    <w:rsid w:val="00907BCE"/>
    <w:rsid w:val="00911F82"/>
    <w:rsid w:val="009140C2"/>
    <w:rsid w:val="00914321"/>
    <w:rsid w:val="00914629"/>
    <w:rsid w:val="00914903"/>
    <w:rsid w:val="00920796"/>
    <w:rsid w:val="00921099"/>
    <w:rsid w:val="00921E97"/>
    <w:rsid w:val="009346D1"/>
    <w:rsid w:val="0094527B"/>
    <w:rsid w:val="00945989"/>
    <w:rsid w:val="009473D9"/>
    <w:rsid w:val="00954CE9"/>
    <w:rsid w:val="00954E95"/>
    <w:rsid w:val="00955AF8"/>
    <w:rsid w:val="00960198"/>
    <w:rsid w:val="00964819"/>
    <w:rsid w:val="0096652D"/>
    <w:rsid w:val="00970C48"/>
    <w:rsid w:val="00973A8F"/>
    <w:rsid w:val="009743B6"/>
    <w:rsid w:val="00976603"/>
    <w:rsid w:val="0099518E"/>
    <w:rsid w:val="00995C30"/>
    <w:rsid w:val="0099680A"/>
    <w:rsid w:val="009974C6"/>
    <w:rsid w:val="00997E17"/>
    <w:rsid w:val="009A209D"/>
    <w:rsid w:val="009B238D"/>
    <w:rsid w:val="009B4C7D"/>
    <w:rsid w:val="009B78AA"/>
    <w:rsid w:val="009C05F7"/>
    <w:rsid w:val="009C16E2"/>
    <w:rsid w:val="009C4B28"/>
    <w:rsid w:val="009D1BC7"/>
    <w:rsid w:val="009D2305"/>
    <w:rsid w:val="009D312E"/>
    <w:rsid w:val="009D3257"/>
    <w:rsid w:val="009D332D"/>
    <w:rsid w:val="009D4F81"/>
    <w:rsid w:val="009D5342"/>
    <w:rsid w:val="009D5F9C"/>
    <w:rsid w:val="009D611E"/>
    <w:rsid w:val="009D6E0E"/>
    <w:rsid w:val="009D70E6"/>
    <w:rsid w:val="009E5FBF"/>
    <w:rsid w:val="009E6F37"/>
    <w:rsid w:val="009F30B5"/>
    <w:rsid w:val="009F6C37"/>
    <w:rsid w:val="009F7748"/>
    <w:rsid w:val="00A05312"/>
    <w:rsid w:val="00A07C58"/>
    <w:rsid w:val="00A12329"/>
    <w:rsid w:val="00A13CA9"/>
    <w:rsid w:val="00A13F66"/>
    <w:rsid w:val="00A15137"/>
    <w:rsid w:val="00A22710"/>
    <w:rsid w:val="00A22CD5"/>
    <w:rsid w:val="00A23389"/>
    <w:rsid w:val="00A278D0"/>
    <w:rsid w:val="00A27CDF"/>
    <w:rsid w:val="00A31497"/>
    <w:rsid w:val="00A329F6"/>
    <w:rsid w:val="00A32FF8"/>
    <w:rsid w:val="00A372F8"/>
    <w:rsid w:val="00A53C61"/>
    <w:rsid w:val="00A63357"/>
    <w:rsid w:val="00A7037A"/>
    <w:rsid w:val="00A70513"/>
    <w:rsid w:val="00A713B9"/>
    <w:rsid w:val="00A714C1"/>
    <w:rsid w:val="00A739D4"/>
    <w:rsid w:val="00A8210C"/>
    <w:rsid w:val="00AA0C4B"/>
    <w:rsid w:val="00AA4248"/>
    <w:rsid w:val="00AA4817"/>
    <w:rsid w:val="00AA48E1"/>
    <w:rsid w:val="00AB5AA0"/>
    <w:rsid w:val="00AC18B2"/>
    <w:rsid w:val="00AC2713"/>
    <w:rsid w:val="00AC5E94"/>
    <w:rsid w:val="00AC6B83"/>
    <w:rsid w:val="00AD29DC"/>
    <w:rsid w:val="00AD40BF"/>
    <w:rsid w:val="00AD57A1"/>
    <w:rsid w:val="00AD596A"/>
    <w:rsid w:val="00AE1C16"/>
    <w:rsid w:val="00AE2F37"/>
    <w:rsid w:val="00AE6BBC"/>
    <w:rsid w:val="00AE7117"/>
    <w:rsid w:val="00AE73B9"/>
    <w:rsid w:val="00AF1F4C"/>
    <w:rsid w:val="00B0006A"/>
    <w:rsid w:val="00B00E91"/>
    <w:rsid w:val="00B045AE"/>
    <w:rsid w:val="00B04A84"/>
    <w:rsid w:val="00B05AA6"/>
    <w:rsid w:val="00B1536F"/>
    <w:rsid w:val="00B16D6A"/>
    <w:rsid w:val="00B21CFB"/>
    <w:rsid w:val="00B23AD7"/>
    <w:rsid w:val="00B24606"/>
    <w:rsid w:val="00B26581"/>
    <w:rsid w:val="00B27EA1"/>
    <w:rsid w:val="00B3034B"/>
    <w:rsid w:val="00B30FFE"/>
    <w:rsid w:val="00B34B18"/>
    <w:rsid w:val="00B35A8A"/>
    <w:rsid w:val="00B417FB"/>
    <w:rsid w:val="00B41DAE"/>
    <w:rsid w:val="00B44E88"/>
    <w:rsid w:val="00B47A59"/>
    <w:rsid w:val="00B5234C"/>
    <w:rsid w:val="00B52EA3"/>
    <w:rsid w:val="00B5744F"/>
    <w:rsid w:val="00B6125A"/>
    <w:rsid w:val="00B6131E"/>
    <w:rsid w:val="00B61BC5"/>
    <w:rsid w:val="00B65536"/>
    <w:rsid w:val="00B65F2D"/>
    <w:rsid w:val="00B66B8B"/>
    <w:rsid w:val="00B67FC3"/>
    <w:rsid w:val="00B72C2D"/>
    <w:rsid w:val="00B741E3"/>
    <w:rsid w:val="00B758C7"/>
    <w:rsid w:val="00B76845"/>
    <w:rsid w:val="00B8203C"/>
    <w:rsid w:val="00B85E64"/>
    <w:rsid w:val="00B91237"/>
    <w:rsid w:val="00B97688"/>
    <w:rsid w:val="00B97E23"/>
    <w:rsid w:val="00BA1ADD"/>
    <w:rsid w:val="00BA3866"/>
    <w:rsid w:val="00BA4F3F"/>
    <w:rsid w:val="00BA71DE"/>
    <w:rsid w:val="00BB5C99"/>
    <w:rsid w:val="00BB6BAF"/>
    <w:rsid w:val="00BC0A5D"/>
    <w:rsid w:val="00BD013C"/>
    <w:rsid w:val="00BD28EB"/>
    <w:rsid w:val="00BD386B"/>
    <w:rsid w:val="00BD39EA"/>
    <w:rsid w:val="00BD3E4A"/>
    <w:rsid w:val="00BD5ADB"/>
    <w:rsid w:val="00BE5290"/>
    <w:rsid w:val="00BF2549"/>
    <w:rsid w:val="00BF7E84"/>
    <w:rsid w:val="00C00265"/>
    <w:rsid w:val="00C10620"/>
    <w:rsid w:val="00C17EA5"/>
    <w:rsid w:val="00C2332C"/>
    <w:rsid w:val="00C24069"/>
    <w:rsid w:val="00C24268"/>
    <w:rsid w:val="00C271E4"/>
    <w:rsid w:val="00C277D7"/>
    <w:rsid w:val="00C31812"/>
    <w:rsid w:val="00C3332D"/>
    <w:rsid w:val="00C33843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3CFD"/>
    <w:rsid w:val="00C86F92"/>
    <w:rsid w:val="00C92EFC"/>
    <w:rsid w:val="00C94F42"/>
    <w:rsid w:val="00C9522B"/>
    <w:rsid w:val="00C96877"/>
    <w:rsid w:val="00CA174B"/>
    <w:rsid w:val="00CA1A78"/>
    <w:rsid w:val="00CA1A9E"/>
    <w:rsid w:val="00CA406F"/>
    <w:rsid w:val="00CA41AE"/>
    <w:rsid w:val="00CA4DE5"/>
    <w:rsid w:val="00CA5ABB"/>
    <w:rsid w:val="00CA6533"/>
    <w:rsid w:val="00CA6B7F"/>
    <w:rsid w:val="00CB064E"/>
    <w:rsid w:val="00CB1A69"/>
    <w:rsid w:val="00CB408D"/>
    <w:rsid w:val="00CB5068"/>
    <w:rsid w:val="00CC6924"/>
    <w:rsid w:val="00CC6B3B"/>
    <w:rsid w:val="00CD16CC"/>
    <w:rsid w:val="00CD2695"/>
    <w:rsid w:val="00CD6B18"/>
    <w:rsid w:val="00CD77D3"/>
    <w:rsid w:val="00CE0A66"/>
    <w:rsid w:val="00CE725A"/>
    <w:rsid w:val="00CF11F8"/>
    <w:rsid w:val="00D02779"/>
    <w:rsid w:val="00D04494"/>
    <w:rsid w:val="00D11669"/>
    <w:rsid w:val="00D24649"/>
    <w:rsid w:val="00D33727"/>
    <w:rsid w:val="00D35169"/>
    <w:rsid w:val="00D3797B"/>
    <w:rsid w:val="00D40D7F"/>
    <w:rsid w:val="00D42F3F"/>
    <w:rsid w:val="00D4583F"/>
    <w:rsid w:val="00D50002"/>
    <w:rsid w:val="00D53400"/>
    <w:rsid w:val="00D53EB2"/>
    <w:rsid w:val="00D54825"/>
    <w:rsid w:val="00D55346"/>
    <w:rsid w:val="00D55C3A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2FD2"/>
    <w:rsid w:val="00D84CAE"/>
    <w:rsid w:val="00D86D6A"/>
    <w:rsid w:val="00D8752A"/>
    <w:rsid w:val="00D91E71"/>
    <w:rsid w:val="00D932CB"/>
    <w:rsid w:val="00D937C5"/>
    <w:rsid w:val="00DA049D"/>
    <w:rsid w:val="00DA3022"/>
    <w:rsid w:val="00DA35A8"/>
    <w:rsid w:val="00DA395E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3629"/>
    <w:rsid w:val="00DE4D87"/>
    <w:rsid w:val="00DE4F93"/>
    <w:rsid w:val="00DE597E"/>
    <w:rsid w:val="00DF26A5"/>
    <w:rsid w:val="00DF31B2"/>
    <w:rsid w:val="00DF4D2F"/>
    <w:rsid w:val="00DF53C0"/>
    <w:rsid w:val="00DF771C"/>
    <w:rsid w:val="00E0079D"/>
    <w:rsid w:val="00E123D8"/>
    <w:rsid w:val="00E12CAC"/>
    <w:rsid w:val="00E158C2"/>
    <w:rsid w:val="00E217BF"/>
    <w:rsid w:val="00E2271C"/>
    <w:rsid w:val="00E23CEF"/>
    <w:rsid w:val="00E304BD"/>
    <w:rsid w:val="00E317BD"/>
    <w:rsid w:val="00E37BF1"/>
    <w:rsid w:val="00E46296"/>
    <w:rsid w:val="00E47015"/>
    <w:rsid w:val="00E47491"/>
    <w:rsid w:val="00E474BA"/>
    <w:rsid w:val="00E5121D"/>
    <w:rsid w:val="00E56247"/>
    <w:rsid w:val="00E61624"/>
    <w:rsid w:val="00E63A01"/>
    <w:rsid w:val="00E67267"/>
    <w:rsid w:val="00E70701"/>
    <w:rsid w:val="00E70F54"/>
    <w:rsid w:val="00E7303F"/>
    <w:rsid w:val="00E7418C"/>
    <w:rsid w:val="00E7487C"/>
    <w:rsid w:val="00E75D7E"/>
    <w:rsid w:val="00E815A9"/>
    <w:rsid w:val="00E82FA0"/>
    <w:rsid w:val="00E91883"/>
    <w:rsid w:val="00E94152"/>
    <w:rsid w:val="00E951E5"/>
    <w:rsid w:val="00E96469"/>
    <w:rsid w:val="00E97C23"/>
    <w:rsid w:val="00EA0351"/>
    <w:rsid w:val="00EA3EB0"/>
    <w:rsid w:val="00EA6EA0"/>
    <w:rsid w:val="00EA7336"/>
    <w:rsid w:val="00EB34CB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3631"/>
    <w:rsid w:val="00EE56E1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7B16"/>
    <w:rsid w:val="00F505B9"/>
    <w:rsid w:val="00F5203C"/>
    <w:rsid w:val="00F53F7D"/>
    <w:rsid w:val="00F5775D"/>
    <w:rsid w:val="00F66A57"/>
    <w:rsid w:val="00F729D8"/>
    <w:rsid w:val="00F756B6"/>
    <w:rsid w:val="00F75BBA"/>
    <w:rsid w:val="00F7791A"/>
    <w:rsid w:val="00F83CFF"/>
    <w:rsid w:val="00F87F57"/>
    <w:rsid w:val="00F911A2"/>
    <w:rsid w:val="00F93C2A"/>
    <w:rsid w:val="00FA36DA"/>
    <w:rsid w:val="00FA6690"/>
    <w:rsid w:val="00FB0EBF"/>
    <w:rsid w:val="00FB6A0F"/>
    <w:rsid w:val="00FC1DBD"/>
    <w:rsid w:val="00FC222C"/>
    <w:rsid w:val="00FC2CBA"/>
    <w:rsid w:val="00FC370C"/>
    <w:rsid w:val="00FC5731"/>
    <w:rsid w:val="00FC7511"/>
    <w:rsid w:val="00FD0C57"/>
    <w:rsid w:val="00FD2D04"/>
    <w:rsid w:val="00FD4F8E"/>
    <w:rsid w:val="00FD77D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5"/>
    <o:shapelayout v:ext="edit">
      <o:idmap v:ext="edit" data="1"/>
    </o:shapelayout>
  </w:shapeDefaults>
  <w:decimalSymbol w:val=","/>
  <w:listSeparator w:val=";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1">
    <w:name w:val="heading 1"/>
    <w:basedOn w:val="a0"/>
    <w:next w:val="20"/>
    <w:link w:val="12"/>
    <w:autoRedefine/>
    <w:qFormat/>
    <w:rsid w:val="00303722"/>
    <w:pPr>
      <w:tabs>
        <w:tab w:val="left" w:pos="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A46A3"/>
    <w:pPr>
      <w:spacing w:before="240" w:after="240"/>
      <w:jc w:val="both"/>
      <w:outlineLvl w:val="1"/>
    </w:pPr>
    <w:rPr>
      <w:rFonts w:ascii="Arial" w:eastAsia="Calibri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7B139A"/>
    <w:pPr>
      <w:keepNext/>
      <w:spacing w:before="240"/>
      <w:jc w:val="both"/>
      <w:outlineLvl w:val="3"/>
    </w:pPr>
    <w:rPr>
      <w:rFonts w:ascii="Arial" w:hAnsi="Arial"/>
      <w:b/>
      <w:bCs/>
      <w:iCs/>
      <w:caps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link w:val="11"/>
    <w:rsid w:val="0030372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A46A3"/>
    <w:rPr>
      <w:rFonts w:ascii="Arial" w:eastAsia="Calibri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7B139A"/>
    <w:rPr>
      <w:rFonts w:ascii="Arial" w:hAnsi="Arial"/>
      <w:b/>
      <w:bCs/>
      <w:iCs/>
      <w:caps/>
      <w:sz w:val="24"/>
      <w:szCs w:val="24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3">
    <w:name w:val="toc 1"/>
    <w:basedOn w:val="a0"/>
    <w:next w:val="a0"/>
    <w:autoRedefine/>
    <w:uiPriority w:val="39"/>
    <w:rsid w:val="006F2369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uiPriority w:val="99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uiPriority w:val="99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4">
    <w:name w:val="Список 1"/>
    <w:basedOn w:val="a"/>
    <w:link w:val="15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5">
    <w:name w:val="Список 1 Знак"/>
    <w:link w:val="14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6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7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Нумерованый список,Numbering 2,FooterText,Bullet List,numbered,Paragraphe de liste1,Bulletr List Paragraph,列出段落,列出段落1,Listeafsnit1,Parágrafo da Lista1,List Paragraph2,List Paragraph21,l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8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Нумерованый список Знак,Numbering 2 Знак,FooterText Знак,Bullet List Знак,numbered Знак,Paragraphe de liste1 Знак,Bulletr List Paragraph Знак,列出段落 Знак,l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0">
    <w:name w:val="Стиль1_пункты в разделе"/>
    <w:uiPriority w:val="99"/>
    <w:rsid w:val="00255384"/>
    <w:pPr>
      <w:numPr>
        <w:numId w:val="1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">
    <w:name w:val="Балет 1"/>
    <w:uiPriority w:val="99"/>
    <w:rsid w:val="0085539A"/>
    <w:pPr>
      <w:numPr>
        <w:numId w:val="16"/>
      </w:numPr>
      <w:tabs>
        <w:tab w:val="left" w:pos="539"/>
      </w:tabs>
      <w:spacing w:before="120"/>
      <w:jc w:val="both"/>
    </w:pPr>
    <w:rPr>
      <w:rFonts w:eastAsia="Calibri"/>
      <w:sz w:val="24"/>
      <w:szCs w:val="22"/>
    </w:rPr>
  </w:style>
  <w:style w:type="paragraph" w:customStyle="1" w:styleId="S10">
    <w:name w:val="S_Заголовок1_СписокН"/>
    <w:basedOn w:val="a0"/>
    <w:next w:val="S0"/>
    <w:rsid w:val="007509A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styleId="25">
    <w:name w:val="Body Text Indent 2"/>
    <w:basedOn w:val="a0"/>
    <w:link w:val="26"/>
    <w:uiPriority w:val="99"/>
    <w:semiHidden/>
    <w:unhideWhenUsed/>
    <w:rsid w:val="00794FA2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uiPriority w:val="99"/>
    <w:semiHidden/>
    <w:rsid w:val="00794FA2"/>
    <w:rPr>
      <w:sz w:val="24"/>
      <w:szCs w:val="24"/>
    </w:rPr>
  </w:style>
  <w:style w:type="paragraph" w:styleId="27">
    <w:name w:val="Body Text 2"/>
    <w:basedOn w:val="a0"/>
    <w:link w:val="28"/>
    <w:uiPriority w:val="99"/>
    <w:semiHidden/>
    <w:unhideWhenUsed/>
    <w:rsid w:val="00794FA2"/>
    <w:pPr>
      <w:spacing w:after="120" w:line="480" w:lineRule="auto"/>
    </w:pPr>
  </w:style>
  <w:style w:type="character" w:customStyle="1" w:styleId="28">
    <w:name w:val="Основной текст 2 Знак"/>
    <w:basedOn w:val="a1"/>
    <w:link w:val="27"/>
    <w:uiPriority w:val="99"/>
    <w:semiHidden/>
    <w:rsid w:val="00794FA2"/>
    <w:rPr>
      <w:sz w:val="24"/>
      <w:szCs w:val="24"/>
    </w:rPr>
  </w:style>
  <w:style w:type="paragraph" w:customStyle="1" w:styleId="19">
    <w:name w:val="Абзац списка1"/>
    <w:basedOn w:val="a0"/>
    <w:uiPriority w:val="99"/>
    <w:rsid w:val="00C92EFC"/>
    <w:pPr>
      <w:ind w:left="708"/>
    </w:pPr>
    <w:rPr>
      <w:szCs w:val="22"/>
    </w:rPr>
  </w:style>
  <w:style w:type="character" w:customStyle="1" w:styleId="FontStyle21">
    <w:name w:val="Font Style21"/>
    <w:uiPriority w:val="99"/>
    <w:rsid w:val="00B3034B"/>
    <w:rPr>
      <w:rFonts w:ascii="Times New Roman" w:hAnsi="Times New Roman" w:cs="Times New Roman" w:hint="default"/>
      <w:sz w:val="18"/>
    </w:rPr>
  </w:style>
  <w:style w:type="paragraph" w:customStyle="1" w:styleId="1a">
    <w:name w:val="заголовок 1"/>
    <w:basedOn w:val="a0"/>
    <w:next w:val="a0"/>
    <w:rsid w:val="00023DF4"/>
    <w:pPr>
      <w:keepNext/>
      <w:autoSpaceDE w:val="0"/>
      <w:autoSpaceDN w:val="0"/>
      <w:outlineLvl w:val="0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7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1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2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9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1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2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0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2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18" Type="http://schemas.openxmlformats.org/officeDocument/2006/relationships/hyperlink" Target="consultantplus://offline/ref=BB227BE1F6FD140383A702781E51E1487E3CCE00499A24BD04795F4F5FD0C6BBF70E2723DD70193E3E7451BE4FDAC134095484C1971B535409B8082F74s3E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yperlink" Target="consultantplus://offline/ref=DD38069C803690E3E7C0D3A9C5897CC99C18101F5A55E8388BD80043EEE5A3D50E0814615031978A91A969C1iDc8L" TargetMode="External"/><Relationship Id="rId2" Type="http://schemas.openxmlformats.org/officeDocument/2006/relationships/numbering" Target="numbering.xml"/><Relationship Id="rId16" Type="http://schemas.openxmlformats.org/officeDocument/2006/relationships/hyperlink" Target="file:///C:\Users\DENISO~1\AppData\Local\Temp\82BP3-05_R-1242_UL-428_IZM5.docx" TargetMode="Externa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971850-DF70-4DC5-B852-1D754C9E39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6540</Words>
  <Characters>48792</Characters>
  <Application>Microsoft Office Word</Application>
  <DocSecurity>0</DocSecurity>
  <Lines>1284</Lines>
  <Paragraphs>576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54756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Воротникова Ю.А.</dc:creator>
  <cp:keywords/>
  <dc:description/>
  <cp:lastModifiedBy>Чумакова Е.А.</cp:lastModifiedBy>
  <cp:revision>2</cp:revision>
  <cp:lastPrinted>2023-05-23T09:18:00Z</cp:lastPrinted>
  <dcterms:created xsi:type="dcterms:W3CDTF">2023-09-08T09:31:00Z</dcterms:created>
  <dcterms:modified xsi:type="dcterms:W3CDTF">2023-09-08T09:31:00Z</dcterms:modified>
</cp:coreProperties>
</file>