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EE5D9" w14:textId="77777777" w:rsidR="00C16873" w:rsidRPr="00822B99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22B99">
        <w:rPr>
          <w:rFonts w:ascii="Times New Roman" w:hAnsi="Times New Roman" w:cs="Times New Roman"/>
          <w:b/>
          <w:sz w:val="20"/>
          <w:szCs w:val="20"/>
        </w:rPr>
        <w:t>Приложение №</w:t>
      </w:r>
      <w:r w:rsidR="00B85ED3" w:rsidRPr="00822B99">
        <w:rPr>
          <w:rFonts w:ascii="Times New Roman" w:hAnsi="Times New Roman" w:cs="Times New Roman"/>
          <w:b/>
          <w:sz w:val="20"/>
          <w:szCs w:val="20"/>
        </w:rPr>
        <w:t>9</w:t>
      </w:r>
    </w:p>
    <w:p w14:paraId="2B949A50" w14:textId="77777777" w:rsidR="00C16873" w:rsidRPr="00822B99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22B99">
        <w:rPr>
          <w:rFonts w:ascii="Times New Roman" w:hAnsi="Times New Roman" w:cs="Times New Roman"/>
          <w:sz w:val="20"/>
          <w:szCs w:val="20"/>
        </w:rPr>
        <w:t>к договору №</w:t>
      </w:r>
      <w:r w:rsidR="00557317" w:rsidRPr="00822B99">
        <w:rPr>
          <w:rFonts w:ascii="Times New Roman" w:hAnsi="Times New Roman" w:cs="Times New Roman"/>
          <w:sz w:val="20"/>
          <w:szCs w:val="20"/>
        </w:rPr>
        <w:t>_________ от</w:t>
      </w:r>
      <w:r w:rsidRPr="00822B99">
        <w:rPr>
          <w:rFonts w:ascii="Times New Roman" w:hAnsi="Times New Roman" w:cs="Times New Roman"/>
          <w:sz w:val="20"/>
          <w:szCs w:val="20"/>
        </w:rPr>
        <w:t xml:space="preserve"> </w:t>
      </w:r>
      <w:r w:rsidR="00557317" w:rsidRPr="00822B99">
        <w:rPr>
          <w:rFonts w:ascii="Times New Roman" w:hAnsi="Times New Roman" w:cs="Times New Roman"/>
          <w:sz w:val="20"/>
          <w:szCs w:val="20"/>
        </w:rPr>
        <w:t>_______ г.</w:t>
      </w:r>
    </w:p>
    <w:p w14:paraId="7EF0B8CA" w14:textId="77777777" w:rsidR="00C16873" w:rsidRPr="00822B99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3EE1364" w14:textId="77777777" w:rsidR="00C16873" w:rsidRPr="001B1BCA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F6AE6D5" w14:textId="77777777" w:rsidR="00C16873" w:rsidRPr="00822B99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B99"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13262477" w14:textId="77777777" w:rsidR="00C16873" w:rsidRPr="00822B99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22B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приема-передачи локальных нормативных документов</w:t>
      </w:r>
    </w:p>
    <w:p w14:paraId="3951ADB7" w14:textId="77777777" w:rsidR="00C16873" w:rsidRDefault="00C16873" w:rsidP="0085242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22B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к договору </w:t>
      </w:r>
      <w:r w:rsidR="00557317" w:rsidRPr="00822B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№ от</w:t>
      </w:r>
      <w:r w:rsidRPr="00822B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B85ED3" w:rsidRPr="00822B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822B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г. </w:t>
      </w:r>
    </w:p>
    <w:p w14:paraId="0D822012" w14:textId="77777777" w:rsidR="00852422" w:rsidRPr="00822B99" w:rsidRDefault="00852422" w:rsidP="0085242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151D2B" w14:textId="067BA536" w:rsidR="00C16873" w:rsidRPr="00822B99" w:rsidRDefault="00C16873" w:rsidP="00C168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Красноярск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</w:t>
      </w:r>
      <w:r w:rsidR="00892450"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</w:t>
      </w:r>
      <w:r w:rsidR="006D5F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B85ED3"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6D5F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85ED3"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1E46"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B85ED3"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14:paraId="490CD12A" w14:textId="77777777" w:rsidR="00C16873" w:rsidRPr="00822B99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C10A3C" w14:textId="77777777" w:rsidR="00231E46" w:rsidRPr="00822B99" w:rsidRDefault="00231E46" w:rsidP="00231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2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«БНГРЭ»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именуемое в дальнейшем </w:t>
      </w:r>
      <w:r w:rsidR="00727863" w:rsidRPr="00822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КЛИЕНТ</w:t>
      </w:r>
      <w:r w:rsidRPr="00822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лице Генерального директора Ганиева Наиля Фаритовича, действующего на основании Устава, с одной стороны, </w:t>
      </w:r>
    </w:p>
    <w:p w14:paraId="07B24856" w14:textId="77777777" w:rsidR="00231E46" w:rsidRPr="00822B99" w:rsidRDefault="00231E46" w:rsidP="00231E4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822B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557317" w:rsidRPr="00822B99">
        <w:rPr>
          <w:rFonts w:ascii="Times New Roman" w:hAnsi="Times New Roman" w:cs="Times New Roman"/>
          <w:sz w:val="24"/>
          <w:szCs w:val="24"/>
        </w:rPr>
        <w:t>«»</w:t>
      </w:r>
      <w:r w:rsidRPr="00822B99">
        <w:rPr>
          <w:rFonts w:ascii="Times New Roman" w:hAnsi="Times New Roman" w:cs="Times New Roman"/>
          <w:sz w:val="24"/>
          <w:szCs w:val="24"/>
        </w:rPr>
        <w:t xml:space="preserve"> </w:t>
      </w:r>
      <w:r w:rsidR="00557317" w:rsidRPr="00822B99">
        <w:rPr>
          <w:rFonts w:ascii="Times New Roman" w:hAnsi="Times New Roman" w:cs="Times New Roman"/>
          <w:sz w:val="24"/>
          <w:szCs w:val="24"/>
        </w:rPr>
        <w:t>(«»</w:t>
      </w:r>
      <w:r w:rsidRPr="00822B99">
        <w:rPr>
          <w:rFonts w:ascii="Times New Roman" w:hAnsi="Times New Roman" w:cs="Times New Roman"/>
          <w:sz w:val="24"/>
          <w:szCs w:val="24"/>
        </w:rPr>
        <w:t xml:space="preserve">), в </w:t>
      </w:r>
      <w:r w:rsidR="00557317" w:rsidRPr="00822B99">
        <w:rPr>
          <w:rFonts w:ascii="Times New Roman" w:hAnsi="Times New Roman" w:cs="Times New Roman"/>
          <w:sz w:val="24"/>
          <w:szCs w:val="24"/>
        </w:rPr>
        <w:t>лице,</w:t>
      </w:r>
      <w:r w:rsidRPr="00822B99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Устава,</w:t>
      </w:r>
      <w:r w:rsidRPr="00822B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 другой стороны, вместе именуемые “Стороны”, а по отдельности “Сторона”, </w:t>
      </w:r>
      <w:r w:rsidRPr="00822B99">
        <w:rPr>
          <w:rFonts w:ascii="Times New Roman" w:hAnsi="Times New Roman" w:cs="Times New Roman"/>
          <w:sz w:val="24"/>
          <w:szCs w:val="24"/>
          <w:lang w:eastAsia="ru-RU"/>
        </w:rPr>
        <w:t>составили настоящий акт о нижеследующем:</w:t>
      </w:r>
      <w:r w:rsidRPr="00822B99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14:paraId="5D8DC8FB" w14:textId="77777777" w:rsidR="00C16873" w:rsidRPr="00822B99" w:rsidRDefault="0072786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B9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</w:t>
      </w:r>
      <w:r w:rsidR="00C16873" w:rsidRPr="0082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 w:rsidRPr="0082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ПЕРЕВОЗЧИК</w:t>
      </w:r>
      <w:r w:rsidR="00C16873" w:rsidRPr="0082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электронном виде следующие локальные нормативные документы (далее - ЛНД), указанные в настоящем Акте.</w:t>
      </w:r>
    </w:p>
    <w:p w14:paraId="236438CD" w14:textId="77777777" w:rsidR="002678A8" w:rsidRPr="00822B99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Получателя, в чьих служебные обязанности не входит выполнение работ по Договору.</w:t>
      </w: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54"/>
        <w:gridCol w:w="3670"/>
        <w:gridCol w:w="913"/>
        <w:gridCol w:w="1179"/>
        <w:gridCol w:w="379"/>
        <w:gridCol w:w="3232"/>
      </w:tblGrid>
      <w:tr w:rsidR="00241FBB" w:rsidRPr="0044430F" w14:paraId="0D52FD61" w14:textId="77777777" w:rsidTr="001A1054">
        <w:trPr>
          <w:trHeight w:val="1203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CE5D" w14:textId="77777777" w:rsidR="00241FBB" w:rsidRPr="0044430F" w:rsidRDefault="00241FBB" w:rsidP="00FA512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4430F">
              <w:rPr>
                <w:rFonts w:ascii="Times New Roman" w:eastAsia="Calibri" w:hAnsi="Times New Roman" w:cs="Times New Roman"/>
                <w:b/>
                <w:bCs/>
              </w:rPr>
              <w:t>№ п/п</w:t>
            </w:r>
          </w:p>
        </w:tc>
        <w:tc>
          <w:tcPr>
            <w:tcW w:w="18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A0F8" w14:textId="77777777" w:rsidR="00241FBB" w:rsidRPr="0044430F" w:rsidRDefault="00241FBB" w:rsidP="00FA512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4430F">
              <w:rPr>
                <w:rFonts w:ascii="Times New Roman" w:eastAsia="Calibri" w:hAnsi="Times New Roman" w:cs="Times New Roman"/>
                <w:b/>
                <w:bCs/>
              </w:rPr>
              <w:t>ВИД И НАИМЕНОВАНИЕ ЛНД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4C79" w14:textId="77777777" w:rsidR="00241FBB" w:rsidRPr="0044430F" w:rsidRDefault="00241FBB" w:rsidP="00FA512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4430F">
              <w:rPr>
                <w:rFonts w:ascii="Times New Roman" w:eastAsia="Calibri" w:hAnsi="Times New Roman" w:cs="Times New Roman"/>
                <w:b/>
                <w:bCs/>
              </w:rPr>
              <w:t>НОМЕР УТВЕРЖДЕНИЯ ЛНД, ВЕРСИЯ</w:t>
            </w:r>
          </w:p>
        </w:tc>
        <w:tc>
          <w:tcPr>
            <w:tcW w:w="1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7388" w14:textId="77777777" w:rsidR="00241FBB" w:rsidRPr="0044430F" w:rsidRDefault="00241FBB" w:rsidP="00FA512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4430F">
              <w:rPr>
                <w:rFonts w:ascii="Times New Roman" w:eastAsia="Calibri" w:hAnsi="Times New Roman" w:cs="Times New Roman"/>
                <w:b/>
                <w:bCs/>
              </w:rPr>
              <w:t>РЕКВИЗИТЫ РАСПОРЯДИТЕЛЬНЫХ ДОКУМЕНТОВ ОБ УТВЕРЖДЕНИИ И ИЗМЕНЕНИИ ЛНД</w:t>
            </w:r>
          </w:p>
        </w:tc>
      </w:tr>
      <w:tr w:rsidR="00241FBB" w:rsidRPr="0044430F" w14:paraId="777E103F" w14:textId="77777777" w:rsidTr="001A1054">
        <w:trPr>
          <w:trHeight w:val="1436"/>
        </w:trPr>
        <w:tc>
          <w:tcPr>
            <w:tcW w:w="304" w:type="pct"/>
            <w:shd w:val="clear" w:color="auto" w:fill="auto"/>
            <w:vAlign w:val="center"/>
          </w:tcPr>
          <w:p w14:paraId="43CF24F7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85" w:type="pct"/>
            <w:gridSpan w:val="2"/>
            <w:shd w:val="clear" w:color="auto" w:fill="auto"/>
            <w:vAlign w:val="center"/>
          </w:tcPr>
          <w:p w14:paraId="7CC9F071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031" w:type="pct"/>
            <w:gridSpan w:val="2"/>
            <w:shd w:val="clear" w:color="auto" w:fill="auto"/>
            <w:vAlign w:val="center"/>
          </w:tcPr>
          <w:p w14:paraId="6A1A21A6" w14:textId="77777777" w:rsidR="00241FBB" w:rsidRPr="0044430F" w:rsidRDefault="00241FBB" w:rsidP="0069223F">
            <w:pPr>
              <w:spacing w:before="12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СтБНГРЭ-19-2018</w:t>
            </w:r>
          </w:p>
          <w:p w14:paraId="0789CE3A" w14:textId="77777777" w:rsidR="00241FBB" w:rsidRPr="0044430F" w:rsidRDefault="00241FBB" w:rsidP="0069223F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Версия 2</w:t>
            </w:r>
          </w:p>
        </w:tc>
        <w:tc>
          <w:tcPr>
            <w:tcW w:w="1780" w:type="pct"/>
            <w:gridSpan w:val="2"/>
            <w:shd w:val="clear" w:color="auto" w:fill="auto"/>
            <w:vAlign w:val="center"/>
          </w:tcPr>
          <w:p w14:paraId="4CB93048" w14:textId="14E7972E" w:rsidR="00241FBB" w:rsidRPr="0044430F" w:rsidRDefault="00687D5D" w:rsidP="00FA5129">
            <w:pPr>
              <w:rPr>
                <w:rFonts w:ascii="Times New Roman" w:eastAsia="Calibri" w:hAnsi="Times New Roman" w:cs="Times New Roman"/>
              </w:rPr>
            </w:pPr>
            <w:r w:rsidRPr="00687D5D">
              <w:rPr>
                <w:rFonts w:ascii="Times New Roman" w:eastAsia="Calibri" w:hAnsi="Times New Roman" w:cs="Times New Roman"/>
              </w:rPr>
              <w:t>Приказ ООО «БНГРЭ» № 419-П от 08.11.2018г.</w:t>
            </w:r>
          </w:p>
        </w:tc>
      </w:tr>
      <w:tr w:rsidR="00241FBB" w:rsidRPr="0044430F" w14:paraId="461CAAD5" w14:textId="77777777" w:rsidTr="001A1054">
        <w:trPr>
          <w:trHeight w:val="302"/>
        </w:trPr>
        <w:tc>
          <w:tcPr>
            <w:tcW w:w="304" w:type="pct"/>
            <w:shd w:val="clear" w:color="auto" w:fill="auto"/>
            <w:vAlign w:val="center"/>
          </w:tcPr>
          <w:p w14:paraId="3A4235C7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85" w:type="pct"/>
            <w:gridSpan w:val="2"/>
            <w:shd w:val="clear" w:color="auto" w:fill="auto"/>
            <w:vAlign w:val="center"/>
          </w:tcPr>
          <w:p w14:paraId="1915D48F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1031" w:type="pct"/>
            <w:gridSpan w:val="2"/>
            <w:shd w:val="clear" w:color="auto" w:fill="auto"/>
            <w:vAlign w:val="center"/>
          </w:tcPr>
          <w:p w14:paraId="75882D70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0" w:type="pct"/>
            <w:gridSpan w:val="2"/>
            <w:shd w:val="clear" w:color="auto" w:fill="auto"/>
            <w:vAlign w:val="center"/>
          </w:tcPr>
          <w:p w14:paraId="04442A70" w14:textId="42B7E551" w:rsidR="00241FBB" w:rsidRPr="00687D5D" w:rsidRDefault="00687D5D" w:rsidP="00687D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87D5D">
              <w:rPr>
                <w:rFonts w:ascii="Times New Roman" w:hAnsi="Times New Roman" w:cs="Times New Roman"/>
              </w:rPr>
              <w:t>Приказ ООО «БНГРЭ» № 511-П от 14.11.2022г.</w:t>
            </w:r>
          </w:p>
        </w:tc>
      </w:tr>
      <w:tr w:rsidR="00241FBB" w:rsidRPr="0044430F" w14:paraId="551B6C06" w14:textId="77777777" w:rsidTr="001A1054">
        <w:tc>
          <w:tcPr>
            <w:tcW w:w="304" w:type="pct"/>
            <w:shd w:val="clear" w:color="auto" w:fill="auto"/>
            <w:vAlign w:val="center"/>
          </w:tcPr>
          <w:p w14:paraId="54D2844B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85" w:type="pct"/>
            <w:gridSpan w:val="2"/>
            <w:shd w:val="clear" w:color="auto" w:fill="auto"/>
            <w:vAlign w:val="center"/>
          </w:tcPr>
          <w:p w14:paraId="2B2A2610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1031" w:type="pct"/>
            <w:gridSpan w:val="2"/>
            <w:shd w:val="clear" w:color="auto" w:fill="auto"/>
            <w:vAlign w:val="center"/>
          </w:tcPr>
          <w:p w14:paraId="0B02EE1C" w14:textId="0BD790F9" w:rsidR="00241FBB" w:rsidRPr="0044430F" w:rsidRDefault="00085A92" w:rsidP="00085A92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085A92">
              <w:rPr>
                <w:rFonts w:ascii="Times New Roman" w:eastAsia="Calibri" w:hAnsi="Times New Roman" w:cs="Times New Roman"/>
              </w:rPr>
              <w:t>Редакция 2</w:t>
            </w:r>
          </w:p>
        </w:tc>
        <w:tc>
          <w:tcPr>
            <w:tcW w:w="1780" w:type="pct"/>
            <w:gridSpan w:val="2"/>
            <w:shd w:val="clear" w:color="auto" w:fill="auto"/>
            <w:vAlign w:val="center"/>
          </w:tcPr>
          <w:p w14:paraId="0A7567CA" w14:textId="6107C256" w:rsidR="00241FBB" w:rsidRPr="0044430F" w:rsidRDefault="004F0F4B" w:rsidP="004F0F4B">
            <w:pPr>
              <w:rPr>
                <w:rFonts w:ascii="Times New Roman" w:eastAsia="Calibri" w:hAnsi="Times New Roman" w:cs="Times New Roman"/>
              </w:rPr>
            </w:pPr>
            <w:r w:rsidRPr="004F0F4B">
              <w:rPr>
                <w:rFonts w:ascii="Times New Roman" w:eastAsia="Calibri" w:hAnsi="Times New Roman" w:cs="Times New Roman"/>
              </w:rPr>
              <w:t>Приказ ООО «БНГРЭ»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4F0F4B">
              <w:rPr>
                <w:rFonts w:ascii="Times New Roman" w:eastAsia="Calibri" w:hAnsi="Times New Roman" w:cs="Times New Roman"/>
              </w:rPr>
              <w:t>№</w:t>
            </w:r>
            <w:r w:rsidR="00B04943">
              <w:rPr>
                <w:rFonts w:ascii="Times New Roman" w:eastAsia="Calibri" w:hAnsi="Times New Roman" w:cs="Times New Roman"/>
              </w:rPr>
              <w:t xml:space="preserve"> </w:t>
            </w:r>
            <w:r w:rsidRPr="004F0F4B">
              <w:rPr>
                <w:rFonts w:ascii="Times New Roman" w:eastAsia="Calibri" w:hAnsi="Times New Roman" w:cs="Times New Roman"/>
              </w:rPr>
              <w:t xml:space="preserve">358-П от 11.10.2023г. </w:t>
            </w:r>
            <w:r w:rsidR="00B82F2C" w:rsidRPr="0044430F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241FBB" w:rsidRPr="0044430F" w14:paraId="541F747A" w14:textId="77777777" w:rsidTr="001A1054">
        <w:trPr>
          <w:trHeight w:val="824"/>
        </w:trPr>
        <w:tc>
          <w:tcPr>
            <w:tcW w:w="304" w:type="pct"/>
            <w:shd w:val="clear" w:color="auto" w:fill="auto"/>
            <w:vAlign w:val="center"/>
          </w:tcPr>
          <w:p w14:paraId="180C1280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85" w:type="pct"/>
            <w:gridSpan w:val="2"/>
            <w:shd w:val="clear" w:color="auto" w:fill="auto"/>
            <w:vAlign w:val="center"/>
          </w:tcPr>
          <w:p w14:paraId="222E76B1" w14:textId="7BD3578A" w:rsidR="00241FBB" w:rsidRPr="0044430F" w:rsidRDefault="00B62653" w:rsidP="00FA5129">
            <w:pPr>
              <w:rPr>
                <w:rFonts w:ascii="Times New Roman" w:eastAsia="Calibri" w:hAnsi="Times New Roman" w:cs="Times New Roman"/>
              </w:rPr>
            </w:pPr>
            <w:r w:rsidRPr="00B62653">
              <w:rPr>
                <w:rFonts w:ascii="Times New Roman" w:eastAsia="Calibri" w:hAnsi="Times New Roman" w:cs="Times New Roman"/>
              </w:rPr>
              <w:t>Схема доведения информации о ЧС, происшествиях на объектах ООО «БНГРЭ»</w:t>
            </w:r>
          </w:p>
        </w:tc>
        <w:tc>
          <w:tcPr>
            <w:tcW w:w="1031" w:type="pct"/>
            <w:gridSpan w:val="2"/>
            <w:shd w:val="clear" w:color="auto" w:fill="auto"/>
            <w:vAlign w:val="center"/>
          </w:tcPr>
          <w:p w14:paraId="6B8C34FF" w14:textId="77777777" w:rsidR="00241FBB" w:rsidRPr="0044430F" w:rsidRDefault="00241FBB" w:rsidP="00FA512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0" w:type="pct"/>
            <w:gridSpan w:val="2"/>
            <w:shd w:val="clear" w:color="auto" w:fill="auto"/>
            <w:vAlign w:val="center"/>
          </w:tcPr>
          <w:p w14:paraId="7CDA0C86" w14:textId="532199D7" w:rsidR="00241FBB" w:rsidRPr="0044430F" w:rsidRDefault="00B62653" w:rsidP="00FA5129">
            <w:pPr>
              <w:rPr>
                <w:rFonts w:ascii="Times New Roman" w:eastAsia="Calibri" w:hAnsi="Times New Roman" w:cs="Times New Roman"/>
              </w:rPr>
            </w:pPr>
            <w:r w:rsidRPr="00B62653">
              <w:rPr>
                <w:rFonts w:ascii="Times New Roman" w:eastAsia="Calibri" w:hAnsi="Times New Roman" w:cs="Times New Roman"/>
              </w:rPr>
              <w:t>Приказ ООО «БНГРЭ» № 28-П от 30.01.2024г.</w:t>
            </w:r>
          </w:p>
        </w:tc>
      </w:tr>
      <w:tr w:rsidR="008E4B4B" w:rsidRPr="0044430F" w14:paraId="25623A48" w14:textId="77777777" w:rsidTr="001A1054">
        <w:tc>
          <w:tcPr>
            <w:tcW w:w="304" w:type="pct"/>
            <w:shd w:val="clear" w:color="auto" w:fill="auto"/>
            <w:vAlign w:val="center"/>
          </w:tcPr>
          <w:p w14:paraId="55C459A4" w14:textId="77777777" w:rsidR="008E4B4B" w:rsidRPr="0044430F" w:rsidRDefault="008E4B4B" w:rsidP="008E4B4B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85" w:type="pct"/>
            <w:gridSpan w:val="2"/>
            <w:vAlign w:val="center"/>
          </w:tcPr>
          <w:p w14:paraId="68AFC2F1" w14:textId="77777777" w:rsidR="008E4B4B" w:rsidRPr="0044430F" w:rsidRDefault="008E4B4B" w:rsidP="008E4B4B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30F">
              <w:rPr>
                <w:rFonts w:ascii="Times New Roman" w:eastAsia="Times New Roman" w:hAnsi="Times New Roman" w:cs="Times New Roman"/>
                <w:lang w:eastAsia="ru-RU"/>
              </w:rPr>
              <w:t>Стандарт Общества «Безопасность дорожного движения»</w:t>
            </w:r>
          </w:p>
        </w:tc>
        <w:tc>
          <w:tcPr>
            <w:tcW w:w="1031" w:type="pct"/>
            <w:gridSpan w:val="2"/>
            <w:vAlign w:val="center"/>
          </w:tcPr>
          <w:p w14:paraId="39D673A3" w14:textId="77777777" w:rsidR="008E4B4B" w:rsidRPr="0044430F" w:rsidRDefault="008E4B4B" w:rsidP="008E4B4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30F">
              <w:rPr>
                <w:rFonts w:ascii="Times New Roman" w:eastAsia="Times New Roman" w:hAnsi="Times New Roman" w:cs="Times New Roman"/>
                <w:lang w:eastAsia="ru-RU"/>
              </w:rPr>
              <w:t>СтБНГРЭ-20-2024</w:t>
            </w:r>
          </w:p>
          <w:p w14:paraId="731F171E" w14:textId="77777777" w:rsidR="008E4B4B" w:rsidRPr="0044430F" w:rsidRDefault="008E4B4B" w:rsidP="008E4B4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30F">
              <w:rPr>
                <w:rFonts w:ascii="Times New Roman" w:eastAsia="Times New Roman" w:hAnsi="Times New Roman" w:cs="Times New Roman"/>
                <w:lang w:eastAsia="ru-RU"/>
              </w:rPr>
              <w:t>версия 3</w:t>
            </w:r>
          </w:p>
        </w:tc>
        <w:tc>
          <w:tcPr>
            <w:tcW w:w="1780" w:type="pct"/>
            <w:gridSpan w:val="2"/>
            <w:vAlign w:val="center"/>
          </w:tcPr>
          <w:p w14:paraId="0850F8B7" w14:textId="5A9FA7ED" w:rsidR="008E4B4B" w:rsidRPr="0044430F" w:rsidRDefault="003D0D57" w:rsidP="003D0D5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092A">
              <w:rPr>
                <w:rFonts w:ascii="Times New Roman" w:eastAsia="Calibri" w:hAnsi="Times New Roman" w:cs="Times New Roman"/>
              </w:rPr>
              <w:t>Приказ ООО «БНГРЭ» № 168-П от 23.04.2024г.</w:t>
            </w:r>
          </w:p>
        </w:tc>
      </w:tr>
      <w:tr w:rsidR="00F936EA" w:rsidRPr="0044430F" w14:paraId="1C49C8EC" w14:textId="77777777" w:rsidTr="001A1054">
        <w:tc>
          <w:tcPr>
            <w:tcW w:w="304" w:type="pct"/>
            <w:shd w:val="clear" w:color="auto" w:fill="auto"/>
            <w:vAlign w:val="center"/>
          </w:tcPr>
          <w:p w14:paraId="44629FAB" w14:textId="77777777" w:rsidR="00F936EA" w:rsidRPr="0044430F" w:rsidRDefault="00F936EA" w:rsidP="00F936EA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85" w:type="pct"/>
            <w:gridSpan w:val="2"/>
            <w:shd w:val="clear" w:color="auto" w:fill="auto"/>
            <w:vAlign w:val="center"/>
          </w:tcPr>
          <w:p w14:paraId="16942FDA" w14:textId="77777777" w:rsidR="00F936EA" w:rsidRPr="0044430F" w:rsidRDefault="00F936EA" w:rsidP="00F936EA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031" w:type="pct"/>
            <w:gridSpan w:val="2"/>
            <w:shd w:val="clear" w:color="auto" w:fill="auto"/>
            <w:vAlign w:val="center"/>
          </w:tcPr>
          <w:p w14:paraId="4DFC71AC" w14:textId="77777777" w:rsidR="00F936EA" w:rsidRPr="0044430F" w:rsidRDefault="00F936EA" w:rsidP="00F936E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0" w:type="pct"/>
            <w:gridSpan w:val="2"/>
            <w:shd w:val="clear" w:color="auto" w:fill="auto"/>
            <w:vAlign w:val="center"/>
          </w:tcPr>
          <w:p w14:paraId="68A1A527" w14:textId="39FA0CFC" w:rsidR="00F936EA" w:rsidRPr="0044430F" w:rsidRDefault="00F936EA" w:rsidP="00F936EA">
            <w:pPr>
              <w:rPr>
                <w:rFonts w:ascii="Times New Roman" w:eastAsia="Calibri" w:hAnsi="Times New Roman" w:cs="Times New Roman"/>
              </w:rPr>
            </w:pPr>
            <w:r w:rsidRPr="00F936EA">
              <w:rPr>
                <w:rFonts w:ascii="Times New Roman" w:eastAsia="Calibri" w:hAnsi="Times New Roman" w:cs="Times New Roman"/>
              </w:rPr>
              <w:t>Приказ ООО «БНГРЭ»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F936EA">
              <w:rPr>
                <w:rFonts w:ascii="Times New Roman" w:eastAsia="Calibri" w:hAnsi="Times New Roman" w:cs="Times New Roman"/>
              </w:rPr>
              <w:t>№ 143-п от 11.04.2024г.</w:t>
            </w:r>
          </w:p>
        </w:tc>
      </w:tr>
      <w:tr w:rsidR="00F936EA" w:rsidRPr="0044430F" w14:paraId="08B99485" w14:textId="77777777" w:rsidTr="001A1054">
        <w:trPr>
          <w:trHeight w:val="976"/>
        </w:trPr>
        <w:tc>
          <w:tcPr>
            <w:tcW w:w="304" w:type="pct"/>
            <w:shd w:val="clear" w:color="auto" w:fill="auto"/>
            <w:vAlign w:val="center"/>
          </w:tcPr>
          <w:p w14:paraId="55ADD3F5" w14:textId="77777777" w:rsidR="00F936EA" w:rsidRPr="0044430F" w:rsidRDefault="00F936EA" w:rsidP="00F936EA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44430F">
              <w:rPr>
                <w:rFonts w:ascii="Times New Roman" w:eastAsia="Calibri" w:hAnsi="Times New Roman" w:cs="Times New Roman"/>
                <w:lang w:val="en-US"/>
              </w:rPr>
              <w:lastRenderedPageBreak/>
              <w:t>7</w:t>
            </w:r>
          </w:p>
        </w:tc>
        <w:tc>
          <w:tcPr>
            <w:tcW w:w="1885" w:type="pct"/>
            <w:gridSpan w:val="2"/>
            <w:shd w:val="clear" w:color="auto" w:fill="auto"/>
            <w:vAlign w:val="center"/>
          </w:tcPr>
          <w:p w14:paraId="08A95020" w14:textId="77777777" w:rsidR="00F936EA" w:rsidRPr="0044430F" w:rsidRDefault="00F936EA" w:rsidP="00F936EA">
            <w:pPr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1031" w:type="pct"/>
            <w:gridSpan w:val="2"/>
            <w:shd w:val="clear" w:color="auto" w:fill="auto"/>
            <w:vAlign w:val="center"/>
          </w:tcPr>
          <w:p w14:paraId="6273813D" w14:textId="77777777" w:rsidR="00F936EA" w:rsidRPr="0044430F" w:rsidRDefault="00F936EA" w:rsidP="00F936E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4430F">
              <w:rPr>
                <w:rFonts w:ascii="Times New Roman" w:eastAsia="Calibri" w:hAnsi="Times New Roman" w:cs="Times New Roman"/>
              </w:rPr>
              <w:t>Редакция 1</w:t>
            </w:r>
          </w:p>
        </w:tc>
        <w:tc>
          <w:tcPr>
            <w:tcW w:w="1780" w:type="pct"/>
            <w:gridSpan w:val="2"/>
            <w:shd w:val="clear" w:color="auto" w:fill="auto"/>
            <w:vAlign w:val="center"/>
          </w:tcPr>
          <w:p w14:paraId="0431E20C" w14:textId="41A914FE" w:rsidR="00F936EA" w:rsidRPr="00B04943" w:rsidRDefault="00F936EA" w:rsidP="00F936E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04943">
              <w:rPr>
                <w:rFonts w:ascii="Times New Roman" w:hAnsi="Times New Roman" w:cs="Times New Roman"/>
              </w:rPr>
              <w:t xml:space="preserve">Приказ ООО «БНГРЭ» № 259-п от 25.05.2022г. </w:t>
            </w:r>
          </w:p>
        </w:tc>
      </w:tr>
      <w:tr w:rsidR="00F936EA" w:rsidRPr="0044430F" w14:paraId="6B342E62" w14:textId="77777777" w:rsidTr="001A1054">
        <w:tc>
          <w:tcPr>
            <w:tcW w:w="5000" w:type="pct"/>
            <w:gridSpan w:val="7"/>
            <w:shd w:val="clear" w:color="auto" w:fill="auto"/>
            <w:vAlign w:val="center"/>
          </w:tcPr>
          <w:p w14:paraId="52836198" w14:textId="77777777" w:rsidR="00F936EA" w:rsidRPr="0044430F" w:rsidRDefault="00F936EA" w:rsidP="00F936E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543F5AA" w14:textId="77777777" w:rsidR="00F936EA" w:rsidRPr="0044430F" w:rsidRDefault="00F936EA" w:rsidP="00F936E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4430F">
              <w:rPr>
                <w:rFonts w:ascii="Times New Roman" w:eastAsia="Calibri" w:hAnsi="Times New Roman" w:cs="Times New Roman"/>
                <w:b/>
              </w:rPr>
              <w:t>ЛНД ООО «Славнефть-Красноярскнефтегаз»</w:t>
            </w:r>
          </w:p>
        </w:tc>
      </w:tr>
      <w:tr w:rsidR="00F936EA" w:rsidRPr="0044430F" w14:paraId="0F9BD62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BE44536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Hlk139639548"/>
            <w:r w:rsidRPr="0044430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0F3FF9C5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Технологическая инструкция ООО «Славнефть-Красноярскнефтегаз» Безаварийное ведение буровых работ на месторождениях ООО «Славнефть-Красноярскнефтегаз»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45DA32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П2-10 ТИ-0001 ЮЛ-428</w:t>
            </w:r>
          </w:p>
          <w:p w14:paraId="3749E06C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aps/>
                <w:snapToGrid w:val="0"/>
              </w:rPr>
              <w:t>ВЕРСИЯ 2 ИЗМ. 2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2833585E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№ 810 от 30.06.2021 (с изменениями, внесенными приказом ООО «Славнефть-Красноярскнефтегаз» </w:t>
            </w:r>
          </w:p>
          <w:p w14:paraId="54D1CC6A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30.01.2024 № 89)</w:t>
            </w:r>
          </w:p>
        </w:tc>
      </w:tr>
      <w:tr w:rsidR="00F936EA" w:rsidRPr="0044430F" w14:paraId="19DCD49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87443C1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4F5820E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Регламент бизнес-процесса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02F3E776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П3-11.01</w:t>
            </w:r>
          </w:p>
          <w:p w14:paraId="620358A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РГБП-0006 ЮЛ-428 ВЕРСИЯ 1, изм. 1</w:t>
            </w:r>
          </w:p>
          <w:p w14:paraId="356D071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32B6CB76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</w:t>
            </w:r>
          </w:p>
          <w:p w14:paraId="29A8453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27.04.2023 № 486)</w:t>
            </w:r>
          </w:p>
          <w:p w14:paraId="3774E0B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5253F5E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7D4B37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45F4E94A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5FA6A3A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№ П3-05 Р-0853, ВЕРСИЯ 1.00., изм. 1</w:t>
            </w:r>
          </w:p>
        </w:tc>
        <w:tc>
          <w:tcPr>
            <w:tcW w:w="1593" w:type="pct"/>
            <w:shd w:val="clear" w:color="auto" w:fill="auto"/>
          </w:tcPr>
          <w:p w14:paraId="16E153D4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«13» марта 2017 г. № 138 (с изменениями, внесенными приказом ООО «Славнефть-Красноярскнефтегаз» </w:t>
            </w:r>
          </w:p>
          <w:p w14:paraId="5D599FCA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02.03.2024 № 207)</w:t>
            </w:r>
          </w:p>
        </w:tc>
      </w:tr>
      <w:tr w:rsidR="00F936EA" w:rsidRPr="0044430F" w14:paraId="43C6982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A0E745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79309E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7EEE940A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ПЗ-11.04 С-0014 ЮЛ-428 версия 2 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21B23048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№ 551 от 17.05.2023 (с изменениями, внесенными приказом ООО «Славнефть-Красноярскнефтегаз» </w:t>
            </w:r>
          </w:p>
          <w:p w14:paraId="4BF2FC51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12.02.2024 № 152)</w:t>
            </w:r>
          </w:p>
        </w:tc>
      </w:tr>
      <w:tr w:rsidR="00F936EA" w:rsidRPr="0044430F" w14:paraId="47330E9F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4C8CDA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685D78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Методические указания компании «Расследование происшествий»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7A9624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Р-0778</w:t>
            </w:r>
          </w:p>
          <w:p w14:paraId="282C25A5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3.00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40ACFB57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07.08.2023 № 936 (с изменениями, внесенными приказом ООО «Славнефть-Красноярскнефтегаз» от 17.10.2023 № 1256)</w:t>
            </w:r>
          </w:p>
        </w:tc>
      </w:tr>
      <w:tr w:rsidR="00F936EA" w:rsidRPr="0044430F" w14:paraId="7DFEBBE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CC4D7AF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</w:t>
            </w:r>
          </w:p>
          <w:p w14:paraId="769319F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0457AD7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 xml:space="preserve">Положение Компании «Предупреждение и ликвидация газонефтеводопроявлений и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открытых фонтанов скважин»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32A75407" w14:textId="77777777" w:rsidR="00F936EA" w:rsidRPr="0044430F" w:rsidRDefault="00F936EA" w:rsidP="00F936EA">
            <w:pPr>
              <w:jc w:val="center"/>
              <w:rPr>
                <w:rFonts w:ascii="Times New Roman" w:eastAsia="Calibri" w:hAnsi="Times New Roman" w:cs="Times New Roman"/>
                <w:color w:val="80808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 xml:space="preserve">ПЗ-05 С-0257 </w:t>
            </w:r>
            <w:r w:rsidRPr="0044430F">
              <w:rPr>
                <w:rFonts w:ascii="Times New Roman" w:eastAsia="Calibri" w:hAnsi="Times New Roman" w:cs="Times New Roman"/>
              </w:rPr>
              <w:t xml:space="preserve">ВЕРСИЯ 1 </w:t>
            </w:r>
            <w:r w:rsidRPr="0044430F">
              <w:rPr>
                <w:rFonts w:ascii="Times New Roman" w:eastAsia="Calibri" w:hAnsi="Times New Roman" w:cs="Times New Roman"/>
              </w:rPr>
              <w:lastRenderedPageBreak/>
              <w:t>ИЗМ. 5</w:t>
            </w:r>
          </w:p>
          <w:p w14:paraId="584F4C2F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752A9764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Приказ ООО «Славнефть-Красноярскнефтегаз» №171 от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24.06.2017 (с изменениями, внесенными приказом ООО «Славнефть-Красноярскнефтегаз» от 20.06.2023 № 726)</w:t>
            </w:r>
          </w:p>
        </w:tc>
      </w:tr>
      <w:tr w:rsidR="00F936EA" w:rsidRPr="0044430F" w14:paraId="6D8DCC7E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07A9DF3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B0A4CD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Стандарт ООО «Славнефть – Красноярскнефтегаз» «Управление отходами бурения»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0531CA17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Р-1173 ЮЛ-428</w:t>
            </w:r>
          </w:p>
          <w:p w14:paraId="6222980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642EAC1D" w14:textId="77777777" w:rsidR="00F936EA" w:rsidRPr="0044430F" w:rsidRDefault="00F936EA" w:rsidP="00F936EA">
            <w:pPr>
              <w:pStyle w:val="a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ООО «Славнефть-Красноярскнефтегаз» от «26» февраля 2017 № 144 (с изменениями, внесенными приказом ООО «Славнефть-Красноярскнефтегаз» от 31.03.2022 № 418)</w:t>
            </w:r>
          </w:p>
        </w:tc>
      </w:tr>
      <w:tr w:rsidR="00F936EA" w:rsidRPr="0044430F" w14:paraId="5E191DF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3EAF68E" w14:textId="230DC5A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8019E4C" w14:textId="05465822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Регламент бизнес-процесса «Подключение временных потребителей к электрическим сетям ООО «Славнефть-Красноярскнефтегаз» на Куюмбинском и Терско-Камовском лицензионных участках»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1229511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П2-04 РГБП-0431 ЮЛ-428</w:t>
            </w:r>
          </w:p>
          <w:p w14:paraId="76BD5D47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59B05E29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31.12.2020 № 1626 (с изменениями, внесенными приказом ООО «Славнефть-Красноярскнефтегаз» от 19.10.2023 № 1262)</w:t>
            </w:r>
          </w:p>
        </w:tc>
      </w:tr>
      <w:tr w:rsidR="00F936EA" w:rsidRPr="0044430F" w14:paraId="6A80D0B4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4A05D9D" w14:textId="4B157EA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733F65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3F7DA106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С-0001</w:t>
            </w:r>
          </w:p>
          <w:p w14:paraId="519738F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31718179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№171 от 24.06.2016г. (с изменениями, внесенными приказом ООО «Славнефть-Красноярскнефтегаз» от 16.05.2017 № 213)</w:t>
            </w:r>
          </w:p>
        </w:tc>
      </w:tr>
      <w:tr w:rsidR="00F936EA" w:rsidRPr="0044430F" w14:paraId="0B1533B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AD369BF" w14:textId="4300B95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4B8CB4DB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700301C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И-0012 ЮЛ-428</w:t>
            </w:r>
          </w:p>
          <w:p w14:paraId="3E67654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3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1FA4A9D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«21» февраля 2019г. № 204 </w:t>
            </w:r>
            <w:r w:rsidRPr="0044430F">
              <w:rPr>
                <w:rFonts w:ascii="Times New Roman" w:hAnsi="Times New Roman" w:cs="Times New Roman"/>
                <w:bCs/>
                <w:color w:val="000000"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  <w:color w:val="000000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  <w:color w:val="000000"/>
              </w:rPr>
              <w:t xml:space="preserve"> от 27.04.2023 № 485)</w:t>
            </w:r>
          </w:p>
        </w:tc>
      </w:tr>
      <w:tr w:rsidR="00F936EA" w:rsidRPr="0044430F" w14:paraId="6591268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76CCDD0" w14:textId="2A799424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34208D7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FDFCD1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</w:t>
            </w:r>
          </w:p>
          <w:p w14:paraId="27CBFAC5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И-89684</w:t>
            </w:r>
          </w:p>
          <w:p w14:paraId="5760245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ЮЛ-428 ВЕРСИЯ 2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1E600AF5" w14:textId="77777777" w:rsidR="00F936EA" w:rsidRPr="0044430F" w:rsidRDefault="00F936EA" w:rsidP="00F936EA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4430F">
              <w:rPr>
                <w:rFonts w:ascii="Times New Roman" w:eastAsia="Times New Roman" w:hAnsi="Times New Roman" w:cs="Times New Roman"/>
                <w:color w:val="000000"/>
              </w:rPr>
              <w:t>Приказ ООО «Славнефть-Красноярскнефтегаз» от «06» февраля 2023 г.  № 110</w:t>
            </w:r>
          </w:p>
        </w:tc>
      </w:tr>
      <w:tr w:rsidR="00F936EA" w:rsidRPr="0044430F" w14:paraId="5F2A33B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C80EF5A" w14:textId="096983C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496B1A66" w14:textId="77777777" w:rsidR="00F936EA" w:rsidRPr="0044430F" w:rsidRDefault="00F936EA" w:rsidP="00F936EA">
            <w:pPr>
              <w:pStyle w:val="TableParagraph"/>
              <w:ind w:right="94"/>
              <w:rPr>
                <w:color w:val="000000"/>
              </w:rPr>
            </w:pPr>
            <w:r w:rsidRPr="0044430F">
              <w:rPr>
                <w:color w:val="000000"/>
              </w:rPr>
              <w:t>Методические указания</w:t>
            </w:r>
          </w:p>
          <w:p w14:paraId="2CE0989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ООО «Славнефть-Красноярскнефтегаз»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F49C087" w14:textId="77777777" w:rsidR="00F936EA" w:rsidRPr="0044430F" w:rsidRDefault="00F936EA" w:rsidP="00F936EA">
            <w:pPr>
              <w:pStyle w:val="TableParagraph"/>
              <w:ind w:left="0" w:right="138"/>
              <w:jc w:val="both"/>
              <w:rPr>
                <w:color w:val="000000"/>
              </w:rPr>
            </w:pPr>
            <w:r w:rsidRPr="0044430F">
              <w:rPr>
                <w:color w:val="000000"/>
              </w:rPr>
              <w:t xml:space="preserve">П3-05 </w:t>
            </w:r>
          </w:p>
          <w:p w14:paraId="0B6BCA52" w14:textId="77777777" w:rsidR="00F936EA" w:rsidRPr="0044430F" w:rsidRDefault="00F936EA" w:rsidP="00F936EA">
            <w:pPr>
              <w:pStyle w:val="TableParagraph"/>
              <w:ind w:left="0" w:right="138"/>
              <w:jc w:val="both"/>
              <w:rPr>
                <w:color w:val="000000"/>
              </w:rPr>
            </w:pPr>
            <w:r w:rsidRPr="0044430F">
              <w:rPr>
                <w:color w:val="000000"/>
              </w:rPr>
              <w:t xml:space="preserve">М-0222 </w:t>
            </w:r>
          </w:p>
          <w:p w14:paraId="413D6602" w14:textId="77777777" w:rsidR="00F936EA" w:rsidRPr="0044430F" w:rsidRDefault="00F936EA" w:rsidP="00F936EA">
            <w:pPr>
              <w:pStyle w:val="TableParagraph"/>
              <w:ind w:left="0" w:right="138"/>
              <w:jc w:val="both"/>
              <w:rPr>
                <w:color w:val="000000"/>
              </w:rPr>
            </w:pPr>
            <w:r w:rsidRPr="0044430F">
              <w:rPr>
                <w:color w:val="000000"/>
              </w:rPr>
              <w:t>ЮЛ-428</w:t>
            </w:r>
          </w:p>
          <w:p w14:paraId="6B7F39BC" w14:textId="77777777" w:rsidR="00F936EA" w:rsidRPr="0044430F" w:rsidRDefault="00F936EA" w:rsidP="00F936EA">
            <w:pPr>
              <w:pStyle w:val="TableParagraph"/>
              <w:ind w:left="14" w:right="5"/>
              <w:jc w:val="both"/>
              <w:rPr>
                <w:color w:val="000000"/>
              </w:rPr>
            </w:pPr>
            <w:r w:rsidRPr="0044430F">
              <w:rPr>
                <w:color w:val="000000"/>
              </w:rPr>
              <w:t>Версия 2</w:t>
            </w:r>
          </w:p>
          <w:p w14:paraId="0AD6C76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Изм.1</w:t>
            </w:r>
          </w:p>
        </w:tc>
        <w:tc>
          <w:tcPr>
            <w:tcW w:w="1593" w:type="pct"/>
            <w:shd w:val="clear" w:color="auto" w:fill="auto"/>
          </w:tcPr>
          <w:p w14:paraId="6CAD6A40" w14:textId="77777777" w:rsidR="00F936EA" w:rsidRPr="0044430F" w:rsidRDefault="00F936EA" w:rsidP="00F936EA">
            <w:pPr>
              <w:pStyle w:val="TableParagraph"/>
              <w:jc w:val="both"/>
              <w:rPr>
                <w:color w:val="000000"/>
              </w:rPr>
            </w:pPr>
          </w:p>
          <w:p w14:paraId="53D2084B" w14:textId="77777777" w:rsidR="00F936EA" w:rsidRPr="0044430F" w:rsidRDefault="00F936EA" w:rsidP="00F936EA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color w:val="000000"/>
              </w:rPr>
            </w:pPr>
            <w:r w:rsidRPr="0044430F">
              <w:rPr>
                <w:color w:val="000000"/>
              </w:rPr>
              <w:t>Приказ ООО</w:t>
            </w:r>
            <w:r w:rsidRPr="0044430F">
              <w:rPr>
                <w:color w:val="000000"/>
              </w:rPr>
              <w:tab/>
              <w:t>«Славнефть-</w:t>
            </w:r>
          </w:p>
          <w:p w14:paraId="3B950694" w14:textId="4F1DF784" w:rsidR="00F936EA" w:rsidRPr="0044430F" w:rsidRDefault="00F936EA" w:rsidP="00F936EA">
            <w:pPr>
              <w:pStyle w:val="a8"/>
              <w:rPr>
                <w:rFonts w:ascii="Times New Roman" w:eastAsia="Times New Roman" w:hAnsi="Times New Roman" w:cs="Times New Roman"/>
                <w:color w:val="000000"/>
              </w:rPr>
            </w:pPr>
            <w:r w:rsidRPr="0044430F">
              <w:rPr>
                <w:rFonts w:ascii="Times New Roman" w:eastAsia="Times New Roman" w:hAnsi="Times New Roman" w:cs="Times New Roman"/>
                <w:color w:val="000000"/>
              </w:rPr>
              <w:t>Красноярскнефтегаз» от «04» июня 2024 г. № 656</w:t>
            </w:r>
          </w:p>
        </w:tc>
      </w:tr>
      <w:tr w:rsidR="00F936EA" w:rsidRPr="0044430F" w14:paraId="0946DA6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10F7036" w14:textId="30F2FC6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850BB4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Инструкция ООО «Славнефть-Красноярскнефтегаз» «Порядок приемки, перемещения, хранения и отпуска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материально-технических ресурсов»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C2E8A8F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П2-02 И-001379 ЮЛ-428</w:t>
            </w:r>
          </w:p>
          <w:p w14:paraId="3086671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aps/>
                <w:snapToGrid w:val="0"/>
              </w:rPr>
              <w:lastRenderedPageBreak/>
              <w:t>ВЕРСИЯ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2F2DC0B6" w14:textId="77777777" w:rsidR="00F936EA" w:rsidRPr="0044430F" w:rsidRDefault="00F936EA" w:rsidP="00F936EA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4430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Приказ ООО «Славнефть-Красноярскнефтегаз» от «29» декабря 2023 №1613</w:t>
            </w:r>
          </w:p>
        </w:tc>
      </w:tr>
      <w:tr w:rsidR="00F936EA" w:rsidRPr="0044430F" w14:paraId="6EB1298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E35D53E" w14:textId="4E7786AF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242A953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«Организация оповещения об угрозах военных конфликтов и чрезвычайных ситуаций»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0266D476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П3-11.04 И-01111 ЮЛ-428 ВЕРСИЯ 3.00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3DF1575C" w14:textId="77777777" w:rsidR="00F936EA" w:rsidRPr="0044430F" w:rsidRDefault="00F936EA" w:rsidP="00F936EA">
            <w:pPr>
              <w:pStyle w:val="a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4430F">
              <w:rPr>
                <w:rFonts w:ascii="Times New Roman" w:eastAsia="Times New Roman" w:hAnsi="Times New Roman" w:cs="Times New Roman"/>
                <w:color w:val="000000"/>
              </w:rPr>
              <w:t>Приказ ООО «Славнефть-Красноярскнефтегаз» от 26.09.2023 № 1140</w:t>
            </w:r>
          </w:p>
        </w:tc>
      </w:tr>
      <w:tr w:rsidR="00F936EA" w:rsidRPr="0044430F" w14:paraId="71F1AE3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19"/>
        </w:trPr>
        <w:tc>
          <w:tcPr>
            <w:tcW w:w="380" w:type="pct"/>
            <w:gridSpan w:val="2"/>
            <w:shd w:val="clear" w:color="auto" w:fill="auto"/>
            <w:vAlign w:val="center"/>
          </w:tcPr>
          <w:p w14:paraId="1D923CD7" w14:textId="3894B0E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0E34CB1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A5EFF2E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№ П3-05 И-089708 ЮЛ-428 версия 2 изм.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49703D6F" w14:textId="77777777" w:rsidR="00F936EA" w:rsidRPr="0044430F" w:rsidRDefault="00F936EA" w:rsidP="00F936EA">
            <w:pPr>
              <w:pStyle w:val="a8"/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43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ООО «Славнефть-Красноярскнефтегаз» от «14» октября 2022г. № 1263 </w:t>
            </w:r>
            <w:r w:rsidRPr="004443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 изменениями, внесенными приказом ООО «Славнефть-Красноярскнефтегаз» от 19.10.2023 № 1261)</w:t>
            </w:r>
          </w:p>
        </w:tc>
      </w:tr>
      <w:tr w:rsidR="00F936EA" w:rsidRPr="0044430F" w14:paraId="1CDFFEE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FB5DE48" w14:textId="6958761E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F1D49B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Стандарт ООО «Славнефть – Красноярскнефтегаз»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01A10DD4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№ П3-01.01 С-0165 ЮЛ-428 ВЕРСИЯ 1.00</w:t>
            </w:r>
          </w:p>
        </w:tc>
        <w:tc>
          <w:tcPr>
            <w:tcW w:w="1593" w:type="pct"/>
            <w:shd w:val="clear" w:color="auto" w:fill="auto"/>
          </w:tcPr>
          <w:p w14:paraId="1A9C4187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«27» мая 2020 г. № 672</w:t>
            </w:r>
          </w:p>
          <w:p w14:paraId="778AA4C5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F936EA" w:rsidRPr="0044430F" w14:paraId="5B630D7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6"/>
        </w:trPr>
        <w:tc>
          <w:tcPr>
            <w:tcW w:w="380" w:type="pct"/>
            <w:gridSpan w:val="2"/>
            <w:shd w:val="clear" w:color="auto" w:fill="auto"/>
            <w:vAlign w:val="center"/>
          </w:tcPr>
          <w:p w14:paraId="5842EAB6" w14:textId="3CFD2AEE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1A333F8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 – Красноярскнефтегаз» «</w:t>
            </w:r>
            <w:r w:rsidRPr="0044430F">
              <w:rPr>
                <w:rFonts w:ascii="Times New Roman" w:hAnsi="Times New Roman" w:cs="Times New Roman"/>
                <w:bCs/>
                <w:color w:val="000000"/>
              </w:rPr>
              <w:t>Организация безопасного проведения огневых работ на объектах Общества</w:t>
            </w:r>
            <w:r w:rsidRPr="0044430F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B19F29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И-75484 ЮЛ-428 ВЕРСИЯ 2.00</w:t>
            </w:r>
          </w:p>
        </w:tc>
        <w:tc>
          <w:tcPr>
            <w:tcW w:w="1593" w:type="pct"/>
            <w:shd w:val="clear" w:color="auto" w:fill="auto"/>
          </w:tcPr>
          <w:p w14:paraId="6D7C7A0C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№ 1539 от 21.12.2023</w:t>
            </w:r>
          </w:p>
        </w:tc>
      </w:tr>
      <w:tr w:rsidR="00F936EA" w:rsidRPr="0044430F" w14:paraId="467FF8C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6"/>
        </w:trPr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E98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AF46CB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DFC5012" w14:textId="21F794E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8C95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Положение ООО «Славнефть- Красноярскнефтегаз» «Организация контроля, учета и движения технического грунта, образованного в результате утилизации отходов бурения на установке</w:t>
            </w:r>
          </w:p>
          <w:p w14:paraId="2770B96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термической деструкции»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004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B69750B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7BC167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Р-0006</w:t>
            </w:r>
          </w:p>
          <w:p w14:paraId="75B79E0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6BD4D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 Красноярскнефтегаз» от «12» июля 2016 г. №179 (с изменениями, внесенными приказом ООО</w:t>
            </w:r>
          </w:p>
          <w:p w14:paraId="6F08FA87" w14:textId="77777777" w:rsidR="00F936EA" w:rsidRPr="0044430F" w:rsidRDefault="00F936EA" w:rsidP="00F936E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«Славнефть-Красноярскнефтегаз» от 01.11.2022 № 1318)</w:t>
            </w:r>
          </w:p>
        </w:tc>
      </w:tr>
      <w:tr w:rsidR="00F936EA" w:rsidRPr="0044430F" w14:paraId="03A8D19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6783F04" w14:textId="638C940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3E1649EE" w14:textId="66EA5E83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по эксплуатации ООО «Славнефть – Красноярскнефтегаз» «Извещателя пожарного автономного дымового оптико-электронного»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781F0241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ИЭ-0003 ЮЛ-428 ВЕРСИЯ 2.00</w:t>
            </w:r>
          </w:p>
        </w:tc>
        <w:tc>
          <w:tcPr>
            <w:tcW w:w="1593" w:type="pct"/>
            <w:shd w:val="clear" w:color="auto" w:fill="auto"/>
          </w:tcPr>
          <w:p w14:paraId="58A66CC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№ 1577 от 28.12.2023</w:t>
            </w:r>
          </w:p>
        </w:tc>
      </w:tr>
      <w:tr w:rsidR="00F936EA" w:rsidRPr="0044430F" w14:paraId="225F9ED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E7E1F0A" w14:textId="0F5351F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4779CCE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Стандарт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6B58C2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С-0433 ЮЛ-428   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1DCED21F" w14:textId="77777777" w:rsidR="00F936EA" w:rsidRPr="0044430F" w:rsidRDefault="00F936EA" w:rsidP="00F936E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20.03.2023г. № 272 (с изменениями, внесенными приказом ООО «Славнефть-Красноярскнефтегаз» от 26.03.2024 № 350)</w:t>
            </w:r>
          </w:p>
        </w:tc>
      </w:tr>
      <w:tr w:rsidR="00F936EA" w:rsidRPr="0044430F" w14:paraId="001F55D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95D850F" w14:textId="38977362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23C659F5" w14:textId="77777777" w:rsidR="00F936EA" w:rsidRPr="0044430F" w:rsidRDefault="00F936EA" w:rsidP="00F936EA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right="97"/>
              <w:jc w:val="both"/>
            </w:pPr>
            <w:r w:rsidRPr="0044430F">
              <w:rPr>
                <w:spacing w:val="-2"/>
              </w:rPr>
              <w:t>Положение ООО «Славнефть-Красноярскнефтегаз» «Организация безопасного производства одновременных работ на кустовых площадках скважин»</w:t>
            </w:r>
            <w:r w:rsidRPr="0044430F">
              <w:tab/>
            </w:r>
          </w:p>
          <w:p w14:paraId="0B75C6C0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8" w:type="pct"/>
            <w:gridSpan w:val="2"/>
            <w:shd w:val="clear" w:color="auto" w:fill="auto"/>
          </w:tcPr>
          <w:p w14:paraId="405676D0" w14:textId="77777777" w:rsidR="00F936EA" w:rsidRPr="0044430F" w:rsidRDefault="00F936EA" w:rsidP="00F936EA">
            <w:pPr>
              <w:pStyle w:val="TableParagraph"/>
              <w:ind w:left="142" w:right="2"/>
            </w:pPr>
            <w:r w:rsidRPr="0044430F">
              <w:t>П3-05</w:t>
            </w:r>
          </w:p>
          <w:p w14:paraId="5018D2D7" w14:textId="77777777" w:rsidR="00F936EA" w:rsidRPr="0044430F" w:rsidRDefault="00F936EA" w:rsidP="00F936EA">
            <w:pPr>
              <w:pStyle w:val="TableParagraph"/>
              <w:ind w:left="142" w:right="2"/>
            </w:pPr>
            <w:r w:rsidRPr="0044430F">
              <w:t>Р-1242</w:t>
            </w:r>
          </w:p>
          <w:p w14:paraId="635D74AB" w14:textId="77777777" w:rsidR="00F936EA" w:rsidRPr="0044430F" w:rsidRDefault="00F936EA" w:rsidP="00F936EA">
            <w:pPr>
              <w:pStyle w:val="TableParagraph"/>
              <w:ind w:left="142" w:right="2"/>
            </w:pPr>
            <w:r w:rsidRPr="0044430F">
              <w:t>ЮЛ -428</w:t>
            </w:r>
          </w:p>
          <w:p w14:paraId="1351B9E9" w14:textId="77777777" w:rsidR="00F936EA" w:rsidRPr="0044430F" w:rsidRDefault="00F936EA" w:rsidP="00F936EA">
            <w:pPr>
              <w:pStyle w:val="TableParagraph"/>
              <w:ind w:left="142" w:right="2"/>
            </w:pPr>
            <w:r w:rsidRPr="0044430F">
              <w:t>Версия 2 изм. 1</w:t>
            </w:r>
          </w:p>
          <w:p w14:paraId="4155E7CD" w14:textId="77777777" w:rsidR="00F936EA" w:rsidRPr="0044430F" w:rsidRDefault="00F936EA" w:rsidP="00F936EA">
            <w:pPr>
              <w:pStyle w:val="TableParagraph"/>
              <w:ind w:left="14" w:right="2"/>
            </w:pPr>
            <w:r w:rsidRPr="0044430F">
              <w:rPr>
                <w:spacing w:val="-6"/>
              </w:rPr>
              <w:t xml:space="preserve"> </w:t>
            </w:r>
          </w:p>
          <w:p w14:paraId="17AA7A3E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shd w:val="clear" w:color="auto" w:fill="auto"/>
          </w:tcPr>
          <w:p w14:paraId="02205D0A" w14:textId="77777777" w:rsidR="00F936EA" w:rsidRPr="0044430F" w:rsidRDefault="00F936EA" w:rsidP="00F936EA">
            <w:pPr>
              <w:pStyle w:val="TableParagraph"/>
              <w:tabs>
                <w:tab w:val="left" w:pos="1451"/>
                <w:tab w:val="left" w:pos="2618"/>
              </w:tabs>
              <w:ind w:right="273"/>
              <w:jc w:val="both"/>
            </w:pPr>
            <w:r w:rsidRPr="0044430F">
              <w:rPr>
                <w:spacing w:val="-2"/>
              </w:rPr>
              <w:t>Приказ ООО «Славнефть-Красноярскнефтегаз» от 28.06.2024 № 784</w:t>
            </w:r>
          </w:p>
          <w:p w14:paraId="2E9E0B2C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2B9FF75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D2D65E2" w14:textId="4962BE81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1AA7933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Положение ООО «Славнефть – 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63F8898B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П3-11.04 РГБП-0001 ЮЛ-428 ВЕРСИЯ 1.00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50C1888A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 «Славнефть-Красноярскнефтегаз» от 19.09.2023 №1100 </w:t>
            </w:r>
            <w:r w:rsidRPr="0044430F">
              <w:rPr>
                <w:rFonts w:ascii="Times New Roman" w:hAnsi="Times New Roman" w:cs="Times New Roman"/>
                <w:color w:val="000000"/>
              </w:rPr>
              <w:t>(с изменениями, внесенными приказом ООО «Славнефть-Красноярскнефтегаз» от 12.02.2024 № 152)</w:t>
            </w:r>
          </w:p>
        </w:tc>
      </w:tr>
      <w:tr w:rsidR="00F936EA" w:rsidRPr="0044430F" w14:paraId="17BA56B4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2DFA875" w14:textId="0B60C0C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E55AA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 – 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2755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П3-05 И-089726 ЮЛ-428 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6DA24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</w:t>
            </w:r>
          </w:p>
          <w:p w14:paraId="400B975B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31.03.2023 № 329</w:t>
            </w:r>
          </w:p>
        </w:tc>
      </w:tr>
      <w:tr w:rsidR="00F936EA" w:rsidRPr="0044430F" w14:paraId="25A27B3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29CE64B" w14:textId="7AFE70B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C036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9FD9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П3-05 Р-0888 </w:t>
            </w:r>
          </w:p>
          <w:p w14:paraId="0E862592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0E6E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bCs/>
                <w:color w:val="000000"/>
              </w:rPr>
              <w:t>Приказ ООО «Славнефть-Красноярскнефтегаз» от «24» января 2019 г. № 77 (с изменениями, внесенными приказом ООО «Славнефть-Красноярскнефтегаз» приказом от 10.11.2021 № 1372)</w:t>
            </w:r>
          </w:p>
        </w:tc>
      </w:tr>
      <w:tr w:rsidR="00F936EA" w:rsidRPr="0044430F" w14:paraId="383D0EC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55E8E80" w14:textId="3E67683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BF4E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«Порядок перевозки крупногабаритных и тяжеловесных грузов»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086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4430F">
              <w:rPr>
                <w:rFonts w:ascii="Times New Roman" w:eastAsia="Calibri" w:hAnsi="Times New Roman" w:cs="Times New Roman"/>
                <w:color w:val="000000"/>
              </w:rPr>
              <w:t>П2-09 И-0002 ЮЛ-428</w:t>
            </w:r>
          </w:p>
          <w:p w14:paraId="20DB1A3A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</w:t>
            </w:r>
            <w:r w:rsidRPr="0044430F">
              <w:rPr>
                <w:rFonts w:ascii="Times New Roman" w:eastAsia="Calibri" w:hAnsi="Times New Roman" w:cs="Times New Roman"/>
                <w:color w:val="000000"/>
              </w:rPr>
              <w:t xml:space="preserve"> 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E443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bCs/>
                <w:color w:val="000000"/>
              </w:rPr>
              <w:t xml:space="preserve">Приказ ООО «Славнефть-Красноярскнефтегаз» </w:t>
            </w:r>
          </w:p>
          <w:p w14:paraId="150692DE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bCs/>
                <w:color w:val="000000"/>
              </w:rPr>
              <w:t>от «13» февраля 2019 г. № 174 (с изменениями, внесенными приказом ООО «Славнефть-Красноярскнефтегаз» от 02.11.2022 №1322)</w:t>
            </w:r>
          </w:p>
        </w:tc>
      </w:tr>
      <w:tr w:rsidR="00F936EA" w:rsidRPr="0044430F" w14:paraId="78A7CE6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96D2172" w14:textId="42393C6C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BF86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387F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4430F">
              <w:rPr>
                <w:rFonts w:ascii="Times New Roman" w:eastAsia="Calibri" w:hAnsi="Times New Roman" w:cs="Times New Roman"/>
                <w:color w:val="000000"/>
              </w:rPr>
              <w:t>П2-04 И-005858 ЮЛ-428</w:t>
            </w:r>
            <w:r w:rsidRPr="004443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4430F">
              <w:rPr>
                <w:rFonts w:ascii="Times New Roman" w:eastAsia="Calibri" w:hAnsi="Times New Roman" w:cs="Times New Roman"/>
                <w:color w:val="000000"/>
              </w:rPr>
              <w:t>ВЕРСИЯ 2.00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C182F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bCs/>
                <w:color w:val="000000"/>
              </w:rPr>
              <w:t xml:space="preserve">Приказ ООО «Славнефть-Красноярскнефтегаз» </w:t>
            </w:r>
          </w:p>
          <w:p w14:paraId="18A897D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bCs/>
                <w:color w:val="000000"/>
              </w:rPr>
              <w:t xml:space="preserve">от «29» марта 2019 г. № 389 </w:t>
            </w:r>
            <w:r w:rsidRPr="0044430F">
              <w:rPr>
                <w:rFonts w:ascii="Times New Roman" w:hAnsi="Times New Roman" w:cs="Times New Roman"/>
                <w:color w:val="000000"/>
              </w:rPr>
              <w:t xml:space="preserve">(с изменениями, внесенными приказом ООО «Славнефть-Красноярскнефтегаз» </w:t>
            </w:r>
          </w:p>
          <w:p w14:paraId="16D5177A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19.06.2023 №713)</w:t>
            </w:r>
          </w:p>
          <w:p w14:paraId="07F2620A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936EA" w:rsidRPr="0044430F" w14:paraId="5D6A69F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8A55AA5" w14:textId="3EC803D1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4C13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5077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П3-04 И-001752 ЮЛ-428 версия 2 </w:t>
            </w:r>
          </w:p>
          <w:p w14:paraId="554DBDB8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4298A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05.09.2023 № 1060</w:t>
            </w:r>
          </w:p>
        </w:tc>
      </w:tr>
      <w:tr w:rsidR="00F936EA" w:rsidRPr="0044430F" w14:paraId="11E0F66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670634D" w14:textId="38E50161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65C1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Стандарт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5C5A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С-0437 ЮЛ-428, версия 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CE3A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10.07.2024г. № 824</w:t>
            </w:r>
          </w:p>
          <w:p w14:paraId="7B2D3F43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5CF8FFF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E58EFFB" w14:textId="598C4A82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5CFB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D922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И-0016,</w:t>
            </w:r>
          </w:p>
          <w:p w14:paraId="48D8BFEC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A105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«05» сентября 2019 г. № 1267</w:t>
            </w:r>
          </w:p>
        </w:tc>
      </w:tr>
      <w:tr w:rsidR="00F936EA" w:rsidRPr="0044430F" w14:paraId="39C01DE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78003E3" w14:textId="2F0204C2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09E8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2FF71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ИБ-0008 ЮЛ-428 ВЕРСИЯ 1.00, изм. 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7D0C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10.07.</w:t>
            </w:r>
            <w:r w:rsidRPr="0044430F">
              <w:rPr>
                <w:rFonts w:ascii="Times New Roman" w:hAnsi="Times New Roman" w:cs="Times New Roman"/>
              </w:rPr>
              <w:t xml:space="preserve"> 2024 г.</w:t>
            </w:r>
            <w:r w:rsidRPr="0044430F">
              <w:rPr>
                <w:rFonts w:ascii="Times New Roman" w:hAnsi="Times New Roman" w:cs="Times New Roman"/>
                <w:color w:val="000000"/>
              </w:rPr>
              <w:t xml:space="preserve"> № 825</w:t>
            </w:r>
          </w:p>
        </w:tc>
      </w:tr>
      <w:tr w:rsidR="00F936EA" w:rsidRPr="0044430F" w14:paraId="0628F86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A474FDB" w14:textId="1062C9B9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357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Стандарт ООО «Славнефть-Красноярскнефтегаз» «Система управления безопасной эксплуатацией транспортных средств»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C756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П3-05 С-0434 ЮЛ-428 </w:t>
            </w:r>
            <w:r w:rsidRPr="0044430F">
              <w:rPr>
                <w:rFonts w:ascii="Times New Roman" w:hAnsi="Times New Roman" w:cs="Times New Roman"/>
                <w:caps/>
                <w:snapToGrid w:val="0"/>
              </w:rPr>
              <w:t>ВЕРСИЯ 2 ИЗМ.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20A8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20.03.2023 г. № 272 (с изменениями, внесенными приказом ООО «Славнефть-Красноярскнефтегаз» </w:t>
            </w:r>
          </w:p>
          <w:p w14:paraId="1548B4F6" w14:textId="77777777" w:rsidR="00F936EA" w:rsidRPr="0044430F" w:rsidRDefault="00F936EA" w:rsidP="00F936EA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11.03.2024 №270)</w:t>
            </w:r>
          </w:p>
          <w:p w14:paraId="2152F25F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0993F0DE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CCE9C13" w14:textId="3635CDE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6D21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eastAsia="Calibri" w:hAnsi="Times New Roman" w:cs="Times New Roman"/>
                <w:color w:val="000000"/>
              </w:rPr>
              <w:t>Методические указания Компании</w:t>
            </w:r>
            <w:r w:rsidRPr="0044430F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Pr="0044430F">
              <w:rPr>
                <w:rFonts w:ascii="Times New Roman" w:eastAsia="Calibri" w:hAnsi="Times New Roman" w:cs="Times New Roman"/>
                <w:bCs/>
                <w:color w:val="000000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44430F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57F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4430F">
              <w:rPr>
                <w:rFonts w:ascii="Times New Roman" w:eastAsia="Calibri" w:hAnsi="Times New Roman" w:cs="Times New Roman"/>
                <w:color w:val="000000"/>
              </w:rPr>
              <w:t>П3-05 Р-0881</w:t>
            </w:r>
          </w:p>
          <w:p w14:paraId="109B80EF" w14:textId="77777777" w:rsidR="00F936EA" w:rsidRPr="000A11B2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</w:rPr>
            </w:pPr>
            <w:r w:rsidRPr="000A11B2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E1622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</w:t>
            </w:r>
            <w:r w:rsidRPr="0044430F">
              <w:rPr>
                <w:rFonts w:ascii="Times New Roman" w:hAnsi="Times New Roman" w:cs="Times New Roman"/>
              </w:rPr>
              <w:t>от «05» марта 2024 г. № 238</w:t>
            </w:r>
          </w:p>
        </w:tc>
      </w:tr>
      <w:tr w:rsidR="00F936EA" w:rsidRPr="0044430F" w14:paraId="5F3F14B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B8C3850" w14:textId="0B82CC6C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095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066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ИПБ-0056 ЮЛ-428</w:t>
            </w:r>
          </w:p>
          <w:p w14:paraId="6A06B005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A887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«20» декабря 2023 г. № 1533</w:t>
            </w:r>
          </w:p>
          <w:p w14:paraId="779D0E6B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3DD8FF9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20B3F80" w14:textId="35247484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C4C0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BDCE2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ИПБ-0058 ЮЛ-428</w:t>
            </w:r>
          </w:p>
          <w:p w14:paraId="6CD5897D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73E0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«20» декабря 2023 г. № 1533</w:t>
            </w:r>
          </w:p>
          <w:p w14:paraId="7A522EC4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73887650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8D28E16" w14:textId="3117CAE3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C559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BBA0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ИПБ-0059 ЮЛ-428</w:t>
            </w:r>
          </w:p>
          <w:p w14:paraId="0E56D03B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1883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 Приказ ООО «Славнефть-Красноярскнефтегаз» от «20» декабря 2023 г. № 1533</w:t>
            </w:r>
          </w:p>
          <w:p w14:paraId="2DDC3275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16138F6F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52FC3A9" w14:textId="2BDC4A13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1A1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мерах пожарной безопасности для здания мобильного "Культвагон" (вагон-дом)»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9DB5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ИПБ-0060 ЮЛ-428</w:t>
            </w:r>
          </w:p>
          <w:p w14:paraId="3D8EF40F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5ABFB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«20» декабря 2023 г. № 1533</w:t>
            </w:r>
          </w:p>
        </w:tc>
      </w:tr>
      <w:tr w:rsidR="00F936EA" w:rsidRPr="0044430F" w14:paraId="279D813E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772413C" w14:textId="6E0428D9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D5F35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47DF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ИПБ-0062 ЮЛ-428</w:t>
            </w:r>
          </w:p>
          <w:p w14:paraId="14242B2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40CB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«20» декабря 2023 г. № 1533</w:t>
            </w:r>
          </w:p>
        </w:tc>
      </w:tr>
      <w:tr w:rsidR="00F936EA" w:rsidRPr="0044430F" w14:paraId="05883F2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</w:tcPr>
          <w:p w14:paraId="6073E4AA" w14:textId="0056F0C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2FF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Инструкция ООО «Славнефть-Красноярскнефтегаз» «Обеспечение и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DBC6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П3-05 ИБ-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0003 ЮЛ-428</w:t>
            </w:r>
          </w:p>
          <w:p w14:paraId="65FCECC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3A04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Приказ ООО «Славнефть-Красноярскнефтегаз» от «23»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октября 2023 г. № 1282</w:t>
            </w:r>
          </w:p>
          <w:p w14:paraId="12F96AF0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5D70B44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</w:tcPr>
          <w:p w14:paraId="56EC477C" w14:textId="4EE76572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42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4B58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4D0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П2-09 И-000001 ЮЛ-428 ВЕРСИЯ 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F7A1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«02» ноября 2023 г. № 1334</w:t>
            </w:r>
          </w:p>
        </w:tc>
      </w:tr>
      <w:tr w:rsidR="00F936EA" w:rsidRPr="0044430F" w14:paraId="48AD5B2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7C0EAFF" w14:textId="6CD59F2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255B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Технологический регламент</w:t>
            </w:r>
          </w:p>
          <w:p w14:paraId="6D1A0366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 ООО «Славнефть-Красноярскнефтегаз»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5D1D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П1-01.05 ТР-0017 ЮЛ-428 ВЕРСИЯ 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DB28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«28» мая 2019 г. № 671 (с изменениями, внесенными приказом ООО «Славнефть-Красноярскнефтегаз» от 19.06.2020 № 798)     </w:t>
            </w:r>
          </w:p>
        </w:tc>
      </w:tr>
      <w:tr w:rsidR="00F936EA" w:rsidRPr="0044430F" w14:paraId="32E3F75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D8EEE44" w14:textId="3D3F6375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76D49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14:paraId="48086768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CB1D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П3-05 ИПБ-0077 ЮЛ-428 ВЕРСИЯ 2 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D234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27.04.2023 №472 </w:t>
            </w:r>
          </w:p>
        </w:tc>
      </w:tr>
      <w:tr w:rsidR="00F936EA" w:rsidRPr="0044430F" w14:paraId="2B869A45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E94DEBB" w14:textId="7194C48F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9E1F" w14:textId="77777777" w:rsidR="00F936EA" w:rsidRPr="0044430F" w:rsidRDefault="00F936EA" w:rsidP="00F936EA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C0491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П3-11.01 Р-0126</w:t>
            </w:r>
          </w:p>
          <w:p w14:paraId="189831CE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5A5E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17.03.2021 № 285</w:t>
            </w:r>
          </w:p>
        </w:tc>
      </w:tr>
      <w:tr w:rsidR="00F936EA" w:rsidRPr="0044430F" w14:paraId="4829F714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5D925E7" w14:textId="1BF5CB3C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68FEAC7" w14:textId="77777777" w:rsidR="00F936EA" w:rsidRPr="0044430F" w:rsidRDefault="00F936EA" w:rsidP="00F936EA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«Проведение погрузочно-разгрузочных работ автомобильными кранами»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6A2EC8A8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П2-09 И-0003 ЮЛ-428</w:t>
            </w:r>
          </w:p>
          <w:p w14:paraId="1FD4B23F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3DC6CCD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</w:t>
            </w:r>
          </w:p>
          <w:p w14:paraId="0EAE1A0C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12.04.2019 № 469 (с изменениями, внесенными приказом ООО «Славнефть-Красноярскнефтегаз» от 28.06.2022 № 762)</w:t>
            </w:r>
          </w:p>
        </w:tc>
      </w:tr>
      <w:tr w:rsidR="00F936EA" w:rsidRPr="0044430F" w14:paraId="5B4821B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CF8A75D" w14:textId="2BFDF343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3A39603F" w14:textId="77777777" w:rsidR="00F936EA" w:rsidRPr="0044430F" w:rsidRDefault="00F936EA" w:rsidP="00F936EA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62E12F9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М-0072</w:t>
            </w:r>
          </w:p>
          <w:p w14:paraId="709ABC3C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ВЕРСИЯ </w:t>
            </w:r>
          </w:p>
          <w:p w14:paraId="7B344B92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2.00 изм.3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204410F5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09.06.2017 № 253 (с изменениями, внесенными приказом ПАО</w:t>
            </w:r>
            <w:r w:rsidRPr="0044430F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44430F">
              <w:rPr>
                <w:rFonts w:ascii="Times New Roman" w:hAnsi="Times New Roman" w:cs="Times New Roman"/>
                <w:color w:val="000000"/>
              </w:rPr>
              <w:t>«НК</w:t>
            </w:r>
            <w:r w:rsidRPr="0044430F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44430F">
              <w:rPr>
                <w:rFonts w:ascii="Times New Roman" w:hAnsi="Times New Roman" w:cs="Times New Roman"/>
                <w:color w:val="000000"/>
              </w:rPr>
              <w:t>«Роснефть» от 21.12.2021 №694, введенными в ООО «Славнефть-Красноярскнефтегаз» приказом от 02.06.2023 № 646)</w:t>
            </w:r>
          </w:p>
          <w:p w14:paraId="6E4B56A6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4A5206CF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942CD7C" w14:textId="5CB7918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2D203FD" w14:textId="77777777" w:rsidR="00F936EA" w:rsidRPr="0044430F" w:rsidRDefault="00F936EA" w:rsidP="00F936EA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Типовые требования Компании «Учет воды на объектах поддержания пластового давления и пунктах отпуска воды в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нефтегазодобывающих Обществах Группы»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DEFB0CB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П1-01.05 ТТР-0006</w:t>
            </w:r>
          </w:p>
          <w:p w14:paraId="0F5E11D9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 xml:space="preserve">ВЕРСИЯ </w:t>
            </w:r>
          </w:p>
          <w:p w14:paraId="26DF6ADB" w14:textId="77777777" w:rsidR="00F936EA" w:rsidRPr="0044430F" w:rsidRDefault="00F936EA" w:rsidP="00F936EA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3.00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64130FCD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Приказ ООО «Славнефть-Красноярскнефтегаз» от </w:t>
            </w: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27.10.2021 № 1311</w:t>
            </w:r>
          </w:p>
        </w:tc>
      </w:tr>
      <w:tr w:rsidR="00F936EA" w:rsidRPr="0044430F" w14:paraId="32559026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7DC1D26" w14:textId="2C153E6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49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2570E7F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</w:t>
            </w:r>
            <w:r w:rsidRPr="0044430F">
              <w:rPr>
                <w:rFonts w:ascii="Times New Roman" w:hAnsi="Times New Roman" w:cs="Times New Roman"/>
                <w:bCs/>
                <w:color w:val="000000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0D41A3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П3-05 И-089702 ЮЛ-428 </w:t>
            </w:r>
          </w:p>
          <w:p w14:paraId="23FEA86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B8EDA31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от 22.12.2023 </w:t>
            </w:r>
            <w:r w:rsidRPr="0044430F">
              <w:rPr>
                <w:rFonts w:ascii="Times New Roman" w:hAnsi="Times New Roman" w:cs="Times New Roman"/>
                <w:color w:val="000000"/>
              </w:rPr>
              <w:br/>
              <w:t>№ 1554</w:t>
            </w:r>
          </w:p>
        </w:tc>
      </w:tr>
      <w:tr w:rsidR="00F936EA" w:rsidRPr="0044430F" w14:paraId="49E4E1A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787CF82" w14:textId="1CA52E0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0306F9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6D34D02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П1-01.05 И-002770 ЮЛ-428</w:t>
            </w:r>
          </w:p>
          <w:p w14:paraId="1E21ACFA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 изм.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0CF5B9C8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30.03.2022 № 393 (с изменениями, внесенными приказом ООО «Славнефть-Красноярскнефтегаз» от 26.02.2024 № 178)</w:t>
            </w:r>
          </w:p>
        </w:tc>
      </w:tr>
      <w:tr w:rsidR="00F936EA" w:rsidRPr="0044430F" w14:paraId="349A4F8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CB1C61E" w14:textId="0F17C87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B0A4FC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 мерах пожарной безопасности «Для посадочных площадок ООО «Славнефть-Красноярскнефтегаз»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5A462AF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ИПБ-0090 ЮЛ-428</w:t>
            </w:r>
          </w:p>
          <w:p w14:paraId="1E6AAD1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D800DB2" w14:textId="77777777" w:rsidR="00F936EA" w:rsidRPr="0044430F" w:rsidRDefault="00F936EA" w:rsidP="00F936EA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30.03.2022 № 394</w:t>
            </w:r>
          </w:p>
        </w:tc>
      </w:tr>
      <w:tr w:rsidR="00F936EA" w:rsidRPr="0044430F" w14:paraId="2A16C124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EEA2DF0" w14:textId="0B610A4C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8F10AA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Регламент бизнес-процесса ООО «Славнефть-Красноярскнефтегаз» «Обеспечение сохранности товарно-материальных ценностей при их перемещении»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7231B666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П3-11.02</w:t>
            </w:r>
          </w:p>
          <w:p w14:paraId="782F672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РГБП-0011 ЮЛ-428 ВЕРСИЯ 1, изм. 1</w:t>
            </w:r>
          </w:p>
          <w:p w14:paraId="4D9640E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1845AF9F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</w:t>
            </w:r>
          </w:p>
          <w:p w14:paraId="446F335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27.04.2023 № 486)</w:t>
            </w:r>
          </w:p>
          <w:p w14:paraId="79115C8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5D2C5085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5FC5AB8" w14:textId="4760A7A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D311A1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FC3992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М-0093 ВЕРСИЯ 1.00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6DD69C05" w14:textId="42560AF3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26.04.2017 № 177</w:t>
            </w:r>
          </w:p>
        </w:tc>
      </w:tr>
      <w:tr w:rsidR="00F936EA" w:rsidRPr="0044430F" w14:paraId="67F1AE0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819DCF4" w14:textId="5CD9FF7F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33E3FE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ООО «Славнефть-Красноярскнефтегаз» «Предупреждение и ликвидация газонефтеводопроявлений и открытых фонтанов»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6627454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И-0001 ЮЛ-428</w:t>
            </w:r>
          </w:p>
          <w:p w14:paraId="0B99C15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  <w:p w14:paraId="249BB6F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04C72C0D" w14:textId="5B19146D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28.03.2019 № 383 (с изменениями, внесенными приказом ООО «Славнефть-Красноярскнефтегаз» от 09.06.2023 № 691)</w:t>
            </w:r>
          </w:p>
        </w:tc>
      </w:tr>
      <w:tr w:rsidR="00F936EA" w:rsidRPr="0044430F" w14:paraId="6BF3DD6F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DAE7BC4" w14:textId="37D82FCA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9CEE8A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1BFBEA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П2-05.01 М-0027 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4012BA2" w14:textId="40FB17CA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05.06.2023 № 661</w:t>
            </w:r>
          </w:p>
        </w:tc>
      </w:tr>
      <w:tr w:rsidR="00F936EA" w:rsidRPr="0044430F" w14:paraId="53FA79E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582E7A2" w14:textId="42A9648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56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09FCF285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7F0826D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Р-0877 версия 1.00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0C86C95" w14:textId="6EB32BCA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05.06.2023 № 661 (с изменениями, внесенными приказом ООО «Славнефть-Красноярскнефтегаз» от 26.02.2024 № 195)</w:t>
            </w:r>
          </w:p>
        </w:tc>
      </w:tr>
      <w:tr w:rsidR="00F936EA" w:rsidRPr="0044430F" w14:paraId="3DA7DAAC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B246538" w14:textId="2BAFAEB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4E4BF34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2C1C8A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С-0102 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6F3ACBC3" w14:textId="2B9F2A96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05.06.2023 № 661</w:t>
            </w:r>
          </w:p>
        </w:tc>
      </w:tr>
      <w:tr w:rsidR="00F936EA" w:rsidRPr="0044430F" w14:paraId="7AACC73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B7CC270" w14:textId="43CFF5B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2C3C273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44430F">
              <w:rPr>
                <w:rFonts w:ascii="Times New Roman" w:eastAsia="Calibri" w:hAnsi="Times New Roman" w:cs="Times New Roman"/>
                <w:bCs/>
                <w:color w:val="000000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ABA4660" w14:textId="77777777" w:rsidR="00F936EA" w:rsidRPr="0044430F" w:rsidRDefault="00F936EA" w:rsidP="00F936EA">
            <w:pPr>
              <w:spacing w:after="480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bookmarkStart w:id="1" w:name="_Toc108601231"/>
            <w:bookmarkStart w:id="2" w:name="_Toc108508153"/>
            <w:bookmarkStart w:id="3" w:name="_Toc108427364"/>
            <w:bookmarkStart w:id="4" w:name="_Toc108410060"/>
            <w:bookmarkStart w:id="5" w:name="_Toc107913881"/>
            <w:bookmarkStart w:id="6" w:name="_Toc107912851"/>
            <w:bookmarkStart w:id="7" w:name="_Toc107905816"/>
            <w:bookmarkStart w:id="8" w:name="_Toc106177342"/>
            <w:bookmarkStart w:id="9" w:name="_Toc105574104"/>
            <w:r w:rsidRPr="0044430F">
              <w:rPr>
                <w:rFonts w:ascii="Times New Roman" w:eastAsia="Calibri" w:hAnsi="Times New Roman" w:cs="Times New Roman"/>
                <w:snapToGrid w:val="0"/>
              </w:rPr>
              <w:t>№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44430F">
              <w:rPr>
                <w:rFonts w:ascii="Times New Roman" w:eastAsia="Calibri" w:hAnsi="Times New Roman" w:cs="Times New Roman"/>
                <w:snapToGrid w:val="0"/>
              </w:rPr>
              <w:t xml:space="preserve"> П3-05 ТТР-0004</w:t>
            </w:r>
          </w:p>
          <w:p w14:paraId="772A83F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</w:t>
            </w:r>
          </w:p>
          <w:p w14:paraId="3515E304" w14:textId="77777777" w:rsidR="00F936EA" w:rsidRPr="0044430F" w:rsidRDefault="00F936EA" w:rsidP="00F936EA">
            <w:pPr>
              <w:spacing w:after="480"/>
              <w:jc w:val="center"/>
              <w:rPr>
                <w:rFonts w:ascii="Times New Roman" w:eastAsia="Calibri" w:hAnsi="Times New Roman" w:cs="Times New Roman"/>
              </w:rPr>
            </w:pPr>
          </w:p>
          <w:p w14:paraId="23B2D82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1F1B7038" w14:textId="4C053C33" w:rsidR="00F936EA" w:rsidRPr="0044430F" w:rsidRDefault="00F936EA" w:rsidP="00F936EA">
            <w:pPr>
              <w:rPr>
                <w:rFonts w:ascii="Times New Roman" w:hAnsi="Times New Roman" w:cs="Times New Roman"/>
                <w:color w:val="FF0000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«07» марта 2024 г. № 249</w:t>
            </w:r>
          </w:p>
        </w:tc>
      </w:tr>
      <w:tr w:rsidR="00F936EA" w:rsidRPr="0044430F" w14:paraId="05AE1E7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16395FF" w14:textId="35A6BDA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747E2BC7" w14:textId="77777777" w:rsidR="00F936EA" w:rsidRPr="0044430F" w:rsidRDefault="00F936EA" w:rsidP="00F936EA">
            <w:pPr>
              <w:pStyle w:val="TableParagraph"/>
            </w:pPr>
          </w:p>
          <w:p w14:paraId="276270D3" w14:textId="77777777" w:rsidR="00F936EA" w:rsidRPr="0044430F" w:rsidRDefault="00F936EA" w:rsidP="00F936EA">
            <w:pPr>
              <w:pStyle w:val="TableParagraph"/>
              <w:tabs>
                <w:tab w:val="left" w:pos="2156"/>
                <w:tab w:val="left" w:pos="3734"/>
              </w:tabs>
            </w:pPr>
            <w:r w:rsidRPr="0044430F">
              <w:rPr>
                <w:spacing w:val="-2"/>
              </w:rPr>
              <w:t>Технологическая</w:t>
            </w:r>
            <w:r w:rsidRPr="0044430F">
              <w:tab/>
            </w:r>
            <w:r w:rsidRPr="0044430F">
              <w:rPr>
                <w:spacing w:val="-2"/>
              </w:rPr>
              <w:t>инструкция</w:t>
            </w:r>
          </w:p>
          <w:p w14:paraId="068F082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spacing w:val="-5"/>
              </w:rPr>
              <w:t xml:space="preserve">ООО </w:t>
            </w:r>
            <w:r w:rsidRPr="0044430F">
              <w:rPr>
                <w:rFonts w:ascii="Times New Roman" w:hAnsi="Times New Roman" w:cs="Times New Roman"/>
                <w:spacing w:val="-2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spacing w:val="15"/>
              </w:rPr>
              <w:t xml:space="preserve"> «</w:t>
            </w:r>
            <w:r w:rsidRPr="0044430F">
              <w:rPr>
                <w:rFonts w:ascii="Times New Roman" w:hAnsi="Times New Roman" w:cs="Times New Roman"/>
                <w:spacing w:val="-2"/>
              </w:rPr>
              <w:t>Учет</w:t>
            </w:r>
            <w:r w:rsidRPr="0044430F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44430F">
              <w:rPr>
                <w:rFonts w:ascii="Times New Roman" w:hAnsi="Times New Roman" w:cs="Times New Roman"/>
                <w:spacing w:val="-4"/>
              </w:rPr>
              <w:t>нефти»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8377351" w14:textId="77777777" w:rsidR="00F936EA" w:rsidRPr="0044430F" w:rsidRDefault="00F936EA" w:rsidP="00F936EA">
            <w:pPr>
              <w:pStyle w:val="TableParagraph"/>
              <w:ind w:left="14" w:right="5"/>
              <w:jc w:val="both"/>
              <w:rPr>
                <w:color w:val="000000"/>
              </w:rPr>
            </w:pPr>
            <w:r w:rsidRPr="0044430F">
              <w:t xml:space="preserve">П1-01.05 ТИ-0006 ЮЛ-428 Версия 4 изм.5 </w:t>
            </w:r>
          </w:p>
        </w:tc>
        <w:tc>
          <w:tcPr>
            <w:tcW w:w="1593" w:type="pct"/>
            <w:shd w:val="clear" w:color="auto" w:fill="auto"/>
          </w:tcPr>
          <w:p w14:paraId="424FAD0A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«31» июля 2024 г. № 903</w:t>
            </w:r>
          </w:p>
        </w:tc>
      </w:tr>
      <w:tr w:rsidR="00F936EA" w:rsidRPr="0044430F" w14:paraId="1147C302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3D3A02A" w14:textId="5BA1BDC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8B4121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Инструкция о мерах пожарной безопасности ООО «Славнефть-Красноярскнефтегаз» «Для открытого склада товарно-материальных ценностей на территории базы Куюмба»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F2619D3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ИПБ-0092 ЮЛ-428 версия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53B992F6" w14:textId="4D94AABA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Приказ ООО «Славнефть-Красноярскнефтегаз» от 30.03.2022 №394 (с изменениями, внесенными приказом ООО «Славнефть-Красноярскнефтегаз» от 08.08.2023 №944)</w:t>
            </w:r>
          </w:p>
        </w:tc>
      </w:tr>
      <w:tr w:rsidR="00F936EA" w:rsidRPr="0044430F" w14:paraId="1089847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DCD3" w14:textId="6C2CD8C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4DDC" w14:textId="095741B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Типовые требования компании «Меры безопасности при въезде специализированной техники на трейлер и съезде с него»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EE80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D98ED2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</w:t>
            </w:r>
          </w:p>
          <w:p w14:paraId="1F4904D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ТТР-0007</w:t>
            </w:r>
          </w:p>
          <w:p w14:paraId="4F4AFA47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1,</w:t>
            </w:r>
          </w:p>
          <w:p w14:paraId="0A7057A7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5DB0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 Красноярскнефтегаз» </w:t>
            </w:r>
          </w:p>
          <w:p w14:paraId="1E19EF5F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29.02.2024 г. № 215</w:t>
            </w:r>
          </w:p>
          <w:p w14:paraId="6400DF75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36EA" w:rsidRPr="0044430F" w14:paraId="38F0FC5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06AA9CF9" w14:textId="66AFC29C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A54BF9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План мероприятий по локализации и ликвидации аварий на опасном производственном объекте ООО «Славнефть-Красноярскнефтегаз»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0046FA79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№ П3-05 ПМЛПА-0001 ЮЛ-428 версия 2.00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3E0395AD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 xml:space="preserve">Приказ ООО «Славнефть-Красноярскнефтегаз» </w:t>
            </w:r>
          </w:p>
          <w:p w14:paraId="2A91DDA6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От 11.12.2019 №1838 (с изменениями, внесенными приказом ООО «Славнефть-Красноярскнефтегаз» от 06.06.2023 № 671)</w:t>
            </w:r>
          </w:p>
        </w:tc>
      </w:tr>
      <w:tr w:rsidR="00F936EA" w:rsidRPr="0044430F" w14:paraId="6BC318C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00CDFE3" w14:textId="150F54D4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8F5B1E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Методические указания ООО «Славнефть-Красноярскнефтегаз» «Применение </w:t>
            </w:r>
            <w:r w:rsidRPr="0044430F">
              <w:rPr>
                <w:rFonts w:ascii="Times New Roman" w:hAnsi="Times New Roman" w:cs="Times New Roman"/>
                <w:color w:val="000000" w:themeColor="text1"/>
              </w:rPr>
              <w:lastRenderedPageBreak/>
              <w:t>диспетчерских наименований электротехнического оборудования 0,4-35 кВ»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64B5B0D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П2-04 М-0041 ЮЛ-428 </w:t>
            </w:r>
            <w:r w:rsidRPr="0044430F">
              <w:rPr>
                <w:rFonts w:ascii="Times New Roman" w:hAnsi="Times New Roman" w:cs="Times New Roman"/>
                <w:color w:val="000000" w:themeColor="text1"/>
              </w:rPr>
              <w:lastRenderedPageBreak/>
              <w:t>версия 2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294F3454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Приказ ООО «Славнефть-</w:t>
            </w:r>
            <w:r w:rsidRPr="0044430F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Красноярскнефтегаз» </w:t>
            </w:r>
          </w:p>
          <w:p w14:paraId="5E9741C5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от 29.09.2023 №1177</w:t>
            </w:r>
          </w:p>
        </w:tc>
      </w:tr>
      <w:tr w:rsidR="00F936EA" w:rsidRPr="0044430F" w14:paraId="62C5F89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69B6271" w14:textId="2C9FBA5F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64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021C472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Инструкцию ООО «Славнефть-Красноярскнефтегаз» «Организация оперативно-диспетчерского управления»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1E3065B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П2-04 И-005865 ЮЛ-428 версия 2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4D777A59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Приказ ООО «Славнефть-Красноярскнефтегаз» </w:t>
            </w:r>
          </w:p>
          <w:p w14:paraId="7B9D7608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от 29.09.2023 №1177</w:t>
            </w:r>
          </w:p>
        </w:tc>
      </w:tr>
      <w:tr w:rsidR="00F936EA" w:rsidRPr="0044430F" w14:paraId="3B1C017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FDF3B22" w14:textId="1F6320D3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1EC659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Регламент бизнес-процесса ООО «Славнефть-Красноярскнефтегаз» «Организация тушения лесных пожаров на территории деятельности ООО «Славнефть-Красноярскнефтегаз»»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3502FED8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П3-05 РГБП-9401 ЮЛ-428 версия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4EF770E5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Приказ ООО «Славнефть-Красноярскнефтегаз» </w:t>
            </w:r>
          </w:p>
          <w:p w14:paraId="05B2E586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от 08.11.2023 №1353</w:t>
            </w:r>
          </w:p>
        </w:tc>
      </w:tr>
      <w:tr w:rsidR="00F936EA" w:rsidRPr="0044430F" w14:paraId="5BC6454C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C7156D9" w14:textId="3987C93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31D9F2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Регламент бизнес-процесса ООО «Славнефть-Красноярскнефтегаз» «Организация на производственных объектах экстренной медицинской помощи»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026F1FE4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П3-09 РГБП-0127 ЮЛ-428 версия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C27324F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Приказ ООО «Славнефть-Красноярскнефтегаз» </w:t>
            </w:r>
          </w:p>
          <w:p w14:paraId="06C201A8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от 10.11.2023 №1365</w:t>
            </w:r>
          </w:p>
        </w:tc>
      </w:tr>
      <w:tr w:rsidR="00F936EA" w:rsidRPr="0044430F" w14:paraId="4120BA0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05D6872" w14:textId="2AE97BF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A7CD69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Регламент бизнес-процесса ООО «Славнефть-Красноярскнефтегаз» «Проведение опытно-промышленных испытаний новой техники и технологий»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240943B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П4-02.01 РГБП-0060 ЮЛ-428 версия 2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22835235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Приказ ООО «Славнефть-Красноярскнефтегаз» </w:t>
            </w:r>
          </w:p>
          <w:p w14:paraId="22F58CA1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от 16.10.2023 №1244</w:t>
            </w:r>
          </w:p>
        </w:tc>
      </w:tr>
      <w:tr w:rsidR="00F936EA" w:rsidRPr="0044430F" w14:paraId="1FBC2FB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F8C9713" w14:textId="694EA52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F8C7E2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7BD09E97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П3-11.04 С-0013 ЮЛ-428 версия 3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0D6113F3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Приказ ООО «Славнефть-Красноярскнефтегаз» </w:t>
            </w:r>
          </w:p>
          <w:p w14:paraId="604705F3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 xml:space="preserve">от 23.05.2023 №591 </w:t>
            </w:r>
            <w:r w:rsidRPr="0044430F">
              <w:rPr>
                <w:rFonts w:ascii="Times New Roman" w:hAnsi="Times New Roman" w:cs="Times New Roman"/>
                <w:color w:val="000000"/>
              </w:rPr>
              <w:t>(с изменениями, внесенными приказом ООО «Славнефть-Красноярскнефтегаз» от 06.06.2023 №674)</w:t>
            </w:r>
          </w:p>
        </w:tc>
      </w:tr>
      <w:tr w:rsidR="00F936EA" w:rsidRPr="0044430F" w14:paraId="3C30519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17F63AA" w14:textId="3A82ECC4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F1F1E9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«Славнефть-Красноярскнефтегаз»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7E64D2B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692B462E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«07» февраля 2022 г. № 145</w:t>
            </w:r>
          </w:p>
        </w:tc>
      </w:tr>
      <w:tr w:rsidR="00F936EA" w:rsidRPr="0044430F" w14:paraId="40DD9B10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24B5EF02" w14:textId="22A452A5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29EF69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Методические указания ООО «Славнефть-Красноярскнефтегаз»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7660685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 w:themeColor="text1"/>
              </w:rPr>
              <w:t>П3-05 М-0223 ЮЛ-428 версия 1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00150140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«06» декабря 2023 г. № 1462</w:t>
            </w:r>
          </w:p>
        </w:tc>
      </w:tr>
      <w:tr w:rsidR="00F936EA" w:rsidRPr="0044430F" w14:paraId="6B07CC76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092921A" w14:textId="2CF3D95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1FBB60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bCs/>
                <w:color w:val="000000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083086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П3-05 РГБП-0925 ЮЛ-428</w:t>
            </w:r>
          </w:p>
          <w:p w14:paraId="0DE72E4B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Версия 2</w:t>
            </w:r>
          </w:p>
        </w:tc>
        <w:tc>
          <w:tcPr>
            <w:tcW w:w="1593" w:type="pct"/>
            <w:shd w:val="clear" w:color="auto" w:fill="auto"/>
            <w:vAlign w:val="center"/>
          </w:tcPr>
          <w:p w14:paraId="78E7ADE9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«28» декабря 2023 г. № 1570</w:t>
            </w:r>
          </w:p>
        </w:tc>
      </w:tr>
      <w:tr w:rsidR="00F936EA" w:rsidRPr="0044430F" w14:paraId="745BBBC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253BBEC9" w14:textId="795A7FC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0012D88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6E0851CE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93" w:type="pct"/>
            <w:shd w:val="clear" w:color="auto" w:fill="auto"/>
            <w:vAlign w:val="center"/>
          </w:tcPr>
          <w:p w14:paraId="50374B97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«05» декабря 2023 г. № 1459</w:t>
            </w:r>
          </w:p>
        </w:tc>
      </w:tr>
      <w:tr w:rsidR="00F936EA" w:rsidRPr="0044430F" w14:paraId="5F34EE3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E402FB6" w14:textId="6A1D57C1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73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7F7358B7" w14:textId="77777777" w:rsidR="00F936EA" w:rsidRPr="0044430F" w:rsidRDefault="00F936EA" w:rsidP="00F936EA">
            <w:pPr>
              <w:pStyle w:val="TableParagraph"/>
              <w:jc w:val="both"/>
            </w:pPr>
            <w:r w:rsidRPr="0044430F">
              <w:t>Регламент</w:t>
            </w:r>
            <w:r w:rsidRPr="0044430F">
              <w:tab/>
              <w:t>бизнес-процесса ООО «Славнефть-Красноярскнефтегаз» «Обучение мерам пожарной безопасности работников Общества»</w:t>
            </w:r>
          </w:p>
          <w:p w14:paraId="071F7193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8" w:type="pct"/>
            <w:gridSpan w:val="2"/>
            <w:shd w:val="clear" w:color="auto" w:fill="auto"/>
          </w:tcPr>
          <w:p w14:paraId="5C54C913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 xml:space="preserve">ПЗ-05 РГБП-0061 ЮЛ -428 </w:t>
            </w:r>
          </w:p>
          <w:p w14:paraId="3BB2D257" w14:textId="77777777" w:rsidR="00F936EA" w:rsidRPr="0044430F" w:rsidRDefault="00F936EA" w:rsidP="00F936EA">
            <w:pPr>
              <w:pStyle w:val="TableParagraph"/>
              <w:ind w:left="0"/>
              <w:jc w:val="center"/>
            </w:pPr>
            <w:r w:rsidRPr="0044430F">
              <w:t xml:space="preserve"> версия 1</w:t>
            </w:r>
          </w:p>
        </w:tc>
        <w:tc>
          <w:tcPr>
            <w:tcW w:w="1593" w:type="pct"/>
            <w:shd w:val="clear" w:color="auto" w:fill="auto"/>
          </w:tcPr>
          <w:p w14:paraId="563C37C9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16.12.2022г. № 1500</w:t>
            </w:r>
          </w:p>
        </w:tc>
      </w:tr>
      <w:tr w:rsidR="00F936EA" w:rsidRPr="0044430F" w14:paraId="67F2FD3D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7A4C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CF46AD0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7B25FB0" w14:textId="57BCE0A1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DD0A2" w14:textId="77777777" w:rsidR="00F936EA" w:rsidRPr="0044430F" w:rsidRDefault="00F936EA" w:rsidP="00F936EA">
            <w:pPr>
              <w:pStyle w:val="TableParagraph"/>
              <w:jc w:val="both"/>
            </w:pPr>
            <w:r w:rsidRPr="0044430F">
              <w:t>Регламент</w:t>
            </w:r>
            <w:r w:rsidRPr="0044430F">
              <w:tab/>
              <w:t>бизнес-процесса ООО «Славнефть-Красноярскнефтегаз»</w:t>
            </w:r>
          </w:p>
          <w:p w14:paraId="4A09ADB1" w14:textId="77777777" w:rsidR="00F936EA" w:rsidRPr="0044430F" w:rsidRDefault="00F936EA" w:rsidP="00F936EA">
            <w:pPr>
              <w:pStyle w:val="TableParagraph"/>
              <w:jc w:val="both"/>
            </w:pPr>
            <w:r w:rsidRPr="0044430F">
              <w:t>«Организация и осуществление контроля в области</w:t>
            </w:r>
            <w:r w:rsidRPr="0044430F">
              <w:tab/>
              <w:t>промышленной безопасности, охраны труда и окружающей среды»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4D25" w14:textId="77777777" w:rsidR="00F936EA" w:rsidRPr="0044430F" w:rsidRDefault="00F936EA" w:rsidP="00F936EA">
            <w:pPr>
              <w:pStyle w:val="TableParagraph"/>
              <w:ind w:left="0"/>
              <w:jc w:val="both"/>
            </w:pPr>
          </w:p>
          <w:p w14:paraId="2CF16939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>П3-05 РГБП- 9399 ЮЛ-428</w:t>
            </w:r>
          </w:p>
          <w:p w14:paraId="445E6F06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>версия 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5FF4F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</w:p>
          <w:p w14:paraId="2DB07A81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 Красноярскнефтегаз» от 30.06.2023</w:t>
            </w:r>
          </w:p>
          <w:p w14:paraId="665863A1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№ 776</w:t>
            </w:r>
          </w:p>
        </w:tc>
      </w:tr>
      <w:tr w:rsidR="00F936EA" w:rsidRPr="0044430F" w14:paraId="03FAFB7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009F" w14:textId="6295C4FB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6D070" w14:textId="77777777" w:rsidR="00F936EA" w:rsidRPr="0044430F" w:rsidRDefault="00F936EA" w:rsidP="00F936EA">
            <w:pPr>
              <w:pStyle w:val="TableParagraph"/>
              <w:jc w:val="both"/>
            </w:pPr>
            <w:r w:rsidRPr="0044430F">
              <w:t>Инструкция ООО «Славнефть- 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627C" w14:textId="77777777" w:rsidR="00F936EA" w:rsidRPr="0044430F" w:rsidRDefault="00F936EA" w:rsidP="00F936EA">
            <w:pPr>
              <w:pStyle w:val="TableParagraph"/>
              <w:ind w:left="0"/>
              <w:jc w:val="both"/>
            </w:pPr>
          </w:p>
          <w:p w14:paraId="0F29E406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>П3-05 И-0224 ЮЛ-428</w:t>
            </w:r>
          </w:p>
          <w:p w14:paraId="551D7DC4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>Версия 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E9BE5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 Красноярскнефтегаз» от «30» декабря 2019 г. № 2004 (с изменениями, внесенными приказом ООО</w:t>
            </w:r>
          </w:p>
          <w:p w14:paraId="195F9C46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«Славнефть-Красноярскнефтегаз» от 12.05.2021 № 541)</w:t>
            </w:r>
          </w:p>
        </w:tc>
      </w:tr>
      <w:tr w:rsidR="00F936EA" w:rsidRPr="0044430F" w14:paraId="51E9AFD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4D30" w14:textId="47C95653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40A6C" w14:textId="77777777" w:rsidR="00F936EA" w:rsidRPr="0044430F" w:rsidRDefault="00F936EA" w:rsidP="00F936EA">
            <w:pPr>
              <w:pStyle w:val="TableParagraph"/>
              <w:ind w:left="124" w:right="113"/>
            </w:pPr>
            <w:r w:rsidRPr="0044430F">
              <w:t>Технологическая</w:t>
            </w:r>
            <w:r w:rsidRPr="0044430F">
              <w:rPr>
                <w:spacing w:val="-13"/>
              </w:rPr>
              <w:t xml:space="preserve"> </w:t>
            </w:r>
            <w:r w:rsidRPr="0044430F">
              <w:t xml:space="preserve">инструкция ООО «Славнефть- </w:t>
            </w:r>
            <w:r w:rsidRPr="0044430F">
              <w:rPr>
                <w:spacing w:val="-2"/>
              </w:rPr>
              <w:t>Красноярскнефтегаз»</w:t>
            </w:r>
          </w:p>
          <w:p w14:paraId="1B809EDD" w14:textId="77777777" w:rsidR="00F936EA" w:rsidRPr="0044430F" w:rsidRDefault="00F936EA" w:rsidP="00F936EA">
            <w:pPr>
              <w:pStyle w:val="TableParagraph"/>
              <w:jc w:val="both"/>
              <w:rPr>
                <w:highlight w:val="yellow"/>
              </w:rPr>
            </w:pPr>
            <w:r w:rsidRPr="0044430F">
              <w:t xml:space="preserve">«Хранение, транспортировка, монтаж и демонтаж установки </w:t>
            </w:r>
            <w:r w:rsidRPr="0044430F">
              <w:rPr>
                <w:spacing w:val="-2"/>
              </w:rPr>
              <w:t>электроцентробежного</w:t>
            </w:r>
            <w:r w:rsidRPr="0044430F">
              <w:rPr>
                <w:spacing w:val="20"/>
              </w:rPr>
              <w:t xml:space="preserve"> </w:t>
            </w:r>
            <w:r w:rsidRPr="0044430F">
              <w:rPr>
                <w:spacing w:val="-2"/>
              </w:rPr>
              <w:t>насоса»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B3EA8" w14:textId="77777777" w:rsidR="00F936EA" w:rsidRPr="0044430F" w:rsidRDefault="00F936EA" w:rsidP="00F936EA">
            <w:pPr>
              <w:pStyle w:val="TableParagraph"/>
              <w:ind w:left="3"/>
            </w:pPr>
            <w:r w:rsidRPr="0044430F">
              <w:t>П1-01.05</w:t>
            </w:r>
            <w:r w:rsidRPr="0044430F">
              <w:rPr>
                <w:spacing w:val="-10"/>
              </w:rPr>
              <w:t xml:space="preserve"> </w:t>
            </w:r>
            <w:r w:rsidRPr="0044430F">
              <w:t>ТИ-</w:t>
            </w:r>
            <w:r w:rsidRPr="0044430F">
              <w:rPr>
                <w:spacing w:val="-4"/>
              </w:rPr>
              <w:t>0021</w:t>
            </w:r>
          </w:p>
          <w:p w14:paraId="377F799D" w14:textId="77777777" w:rsidR="00F936EA" w:rsidRPr="0044430F" w:rsidRDefault="00F936EA" w:rsidP="00F936EA">
            <w:pPr>
              <w:pStyle w:val="TableParagraph"/>
              <w:ind w:left="0"/>
              <w:jc w:val="both"/>
              <w:rPr>
                <w:highlight w:val="yellow"/>
              </w:rPr>
            </w:pPr>
            <w:r w:rsidRPr="0044430F">
              <w:t>ЮЛ-428,</w:t>
            </w:r>
            <w:r w:rsidRPr="0044430F">
              <w:rPr>
                <w:spacing w:val="-7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7"/>
              </w:rPr>
              <w:t xml:space="preserve"> </w:t>
            </w:r>
            <w:r w:rsidRPr="0044430F">
              <w:rPr>
                <w:spacing w:val="-10"/>
              </w:rPr>
              <w:t>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959EC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54AB7D10" w14:textId="77777777" w:rsidR="00F936EA" w:rsidRPr="0044430F" w:rsidRDefault="00F936EA" w:rsidP="00F936EA">
            <w:pPr>
              <w:rPr>
                <w:rFonts w:ascii="Times New Roman" w:hAnsi="Times New Roman" w:cs="Times New Roman"/>
                <w:highlight w:val="yellow"/>
              </w:rPr>
            </w:pPr>
            <w:r w:rsidRPr="0044430F">
              <w:rPr>
                <w:rFonts w:ascii="Times New Roman" w:hAnsi="Times New Roman" w:cs="Times New Roman"/>
              </w:rPr>
              <w:t>от</w:t>
            </w:r>
            <w:r w:rsidRPr="0044430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4430F">
              <w:rPr>
                <w:rFonts w:ascii="Times New Roman" w:hAnsi="Times New Roman" w:cs="Times New Roman"/>
              </w:rPr>
              <w:t>30.06.2023</w:t>
            </w:r>
            <w:r w:rsidRPr="0044430F">
              <w:rPr>
                <w:rFonts w:ascii="Times New Roman" w:hAnsi="Times New Roman" w:cs="Times New Roman"/>
                <w:spacing w:val="-4"/>
              </w:rPr>
              <w:t xml:space="preserve"> №794</w:t>
            </w:r>
          </w:p>
        </w:tc>
      </w:tr>
      <w:tr w:rsidR="00F936EA" w:rsidRPr="0044430F" w14:paraId="658764CC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D3EE" w14:textId="652656EF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DF880" w14:textId="77777777" w:rsidR="00F936EA" w:rsidRPr="0044430F" w:rsidRDefault="00F936EA" w:rsidP="00F936EA">
            <w:pPr>
              <w:pStyle w:val="TableParagraph"/>
              <w:jc w:val="both"/>
              <w:rPr>
                <w:highlight w:val="yellow"/>
              </w:rPr>
            </w:pPr>
            <w:r w:rsidRPr="0044430F">
              <w:t>Политика</w:t>
            </w:r>
            <w:r w:rsidRPr="0044430F">
              <w:rPr>
                <w:spacing w:val="-13"/>
              </w:rPr>
              <w:t xml:space="preserve"> </w:t>
            </w:r>
            <w:r w:rsidRPr="0044430F">
              <w:t>Компании</w:t>
            </w:r>
            <w:r w:rsidRPr="0044430F">
              <w:rPr>
                <w:spacing w:val="-12"/>
              </w:rPr>
              <w:t xml:space="preserve"> </w:t>
            </w:r>
            <w:r w:rsidRPr="0044430F">
              <w:t>в</w:t>
            </w:r>
            <w:r w:rsidRPr="0044430F">
              <w:rPr>
                <w:spacing w:val="-13"/>
              </w:rPr>
              <w:t xml:space="preserve"> </w:t>
            </w:r>
            <w:r w:rsidRPr="0044430F">
              <w:t xml:space="preserve">области промышленной безопасности, охраны труда и окружающей </w:t>
            </w:r>
            <w:r w:rsidRPr="0044430F">
              <w:rPr>
                <w:spacing w:val="-2"/>
              </w:rPr>
              <w:t>среды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31255" w14:textId="77777777" w:rsidR="00F936EA" w:rsidRPr="0044430F" w:rsidRDefault="00F936EA" w:rsidP="00F936EA">
            <w:pPr>
              <w:pStyle w:val="TableParagraph"/>
              <w:ind w:left="0" w:right="33"/>
            </w:pPr>
            <w:r w:rsidRPr="0044430F">
              <w:t>П3-05</w:t>
            </w:r>
            <w:r w:rsidRPr="0044430F">
              <w:rPr>
                <w:spacing w:val="-5"/>
              </w:rPr>
              <w:t xml:space="preserve"> </w:t>
            </w:r>
            <w:r w:rsidRPr="0044430F">
              <w:t>П-11,</w:t>
            </w:r>
            <w:r w:rsidRPr="0044430F">
              <w:rPr>
                <w:spacing w:val="-5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6"/>
              </w:rPr>
              <w:t xml:space="preserve"> </w:t>
            </w:r>
            <w:r w:rsidRPr="0044430F">
              <w:rPr>
                <w:spacing w:val="-10"/>
              </w:rPr>
              <w:t>1</w:t>
            </w:r>
          </w:p>
          <w:p w14:paraId="0FA2F377" w14:textId="77777777" w:rsidR="00F936EA" w:rsidRPr="0044430F" w:rsidRDefault="00F936EA" w:rsidP="00F936EA">
            <w:pPr>
              <w:pStyle w:val="TableParagraph"/>
              <w:ind w:left="0"/>
              <w:jc w:val="both"/>
              <w:rPr>
                <w:highlight w:val="yellow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2D2A0" w14:textId="77777777" w:rsidR="00F936EA" w:rsidRPr="0044430F" w:rsidRDefault="00F936EA" w:rsidP="00F936EA">
            <w:pPr>
              <w:pStyle w:val="TableParagraph"/>
              <w:ind w:left="12" w:righ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5F373F61" w14:textId="77777777" w:rsidR="00F936EA" w:rsidRPr="0044430F" w:rsidRDefault="00F936EA" w:rsidP="00F936EA">
            <w:pPr>
              <w:rPr>
                <w:rFonts w:ascii="Times New Roman" w:hAnsi="Times New Roman" w:cs="Times New Roman"/>
                <w:highlight w:val="yellow"/>
              </w:rPr>
            </w:pPr>
            <w:r w:rsidRPr="0044430F">
              <w:rPr>
                <w:rFonts w:ascii="Times New Roman" w:hAnsi="Times New Roman" w:cs="Times New Roman"/>
              </w:rPr>
              <w:t>от</w:t>
            </w:r>
            <w:r w:rsidRPr="0044430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4430F">
              <w:rPr>
                <w:rFonts w:ascii="Times New Roman" w:hAnsi="Times New Roman" w:cs="Times New Roman"/>
              </w:rPr>
              <w:t>19.12.2018</w:t>
            </w:r>
            <w:r w:rsidRPr="0044430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4430F">
              <w:rPr>
                <w:rFonts w:ascii="Times New Roman" w:hAnsi="Times New Roman" w:cs="Times New Roman"/>
              </w:rPr>
              <w:t xml:space="preserve">№ </w:t>
            </w:r>
            <w:r w:rsidRPr="0044430F">
              <w:rPr>
                <w:rFonts w:ascii="Times New Roman" w:hAnsi="Times New Roman" w:cs="Times New Roman"/>
                <w:spacing w:val="-4"/>
              </w:rPr>
              <w:t>1239</w:t>
            </w:r>
          </w:p>
        </w:tc>
      </w:tr>
      <w:tr w:rsidR="00F936EA" w:rsidRPr="0044430F" w14:paraId="769BBF65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C9EB" w14:textId="18654B70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8EDC0" w14:textId="77777777" w:rsidR="00F936EA" w:rsidRPr="0044430F" w:rsidRDefault="00F936EA" w:rsidP="00F936EA">
            <w:pPr>
              <w:pStyle w:val="TableParagraph"/>
              <w:jc w:val="both"/>
              <w:rPr>
                <w:highlight w:val="yellow"/>
              </w:rPr>
            </w:pPr>
            <w:r w:rsidRPr="0044430F">
              <w:t>Методические указания Компании «Приостановка работ</w:t>
            </w:r>
            <w:r w:rsidRPr="0044430F">
              <w:rPr>
                <w:spacing w:val="-13"/>
              </w:rPr>
              <w:t xml:space="preserve"> </w:t>
            </w:r>
            <w:r w:rsidRPr="0044430F">
              <w:t>в</w:t>
            </w:r>
            <w:r w:rsidRPr="0044430F">
              <w:rPr>
                <w:spacing w:val="-12"/>
              </w:rPr>
              <w:t xml:space="preserve"> </w:t>
            </w:r>
            <w:r w:rsidRPr="0044430F">
              <w:t>случае</w:t>
            </w:r>
            <w:r w:rsidRPr="0044430F">
              <w:rPr>
                <w:spacing w:val="-13"/>
              </w:rPr>
              <w:t xml:space="preserve"> </w:t>
            </w:r>
            <w:r w:rsidRPr="0044430F">
              <w:t xml:space="preserve">возникновения угрозы безопасности их </w:t>
            </w:r>
            <w:r w:rsidRPr="0044430F">
              <w:rPr>
                <w:spacing w:val="-2"/>
              </w:rPr>
              <w:t>проведения»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5AD1F" w14:textId="4AD88A3E" w:rsidR="00F936EA" w:rsidRPr="0044430F" w:rsidRDefault="00F936EA" w:rsidP="00F936EA">
            <w:pPr>
              <w:pStyle w:val="TableParagraph"/>
              <w:ind w:left="0"/>
              <w:jc w:val="both"/>
              <w:rPr>
                <w:highlight w:val="yellow"/>
              </w:rPr>
            </w:pPr>
            <w:r w:rsidRPr="0044430F">
              <w:t>П3-05</w:t>
            </w:r>
            <w:r w:rsidRPr="0044430F">
              <w:rPr>
                <w:spacing w:val="-5"/>
              </w:rPr>
              <w:t xml:space="preserve"> </w:t>
            </w:r>
            <w:r w:rsidRPr="0044430F">
              <w:t>М-0181,</w:t>
            </w:r>
            <w:r w:rsidRPr="0044430F">
              <w:rPr>
                <w:spacing w:val="-5"/>
              </w:rPr>
              <w:t xml:space="preserve"> </w:t>
            </w:r>
            <w:r w:rsidRPr="0044430F">
              <w:rPr>
                <w:spacing w:val="-2"/>
              </w:rPr>
              <w:t>версия 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7E51" w14:textId="77777777" w:rsidR="00F936EA" w:rsidRPr="0044430F" w:rsidRDefault="00F936EA" w:rsidP="00F936EA">
            <w:pPr>
              <w:pStyle w:val="TableParagraph"/>
              <w:spacing w:line="229" w:lineRule="exact"/>
              <w:ind w:lef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5C6DAD3C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</w:t>
            </w:r>
            <w:r w:rsidRPr="0044430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4430F">
              <w:rPr>
                <w:rFonts w:ascii="Times New Roman" w:hAnsi="Times New Roman" w:cs="Times New Roman"/>
              </w:rPr>
              <w:t>10.03.2023</w:t>
            </w:r>
            <w:r w:rsidRPr="0044430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4430F">
              <w:rPr>
                <w:rFonts w:ascii="Times New Roman" w:hAnsi="Times New Roman" w:cs="Times New Roman"/>
              </w:rPr>
              <w:t>№</w:t>
            </w:r>
            <w:r w:rsidRPr="0044430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44430F">
              <w:rPr>
                <w:rFonts w:ascii="Times New Roman" w:hAnsi="Times New Roman" w:cs="Times New Roman"/>
                <w:spacing w:val="-5"/>
              </w:rPr>
              <w:t>240</w:t>
            </w:r>
          </w:p>
        </w:tc>
      </w:tr>
      <w:tr w:rsidR="00F936EA" w:rsidRPr="0044430F" w14:paraId="54BFE3E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7569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</w:p>
          <w:p w14:paraId="3C471064" w14:textId="77777777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</w:p>
          <w:p w14:paraId="0D4C9E9A" w14:textId="4E44C708" w:rsidR="00F936EA" w:rsidRPr="0044430F" w:rsidRDefault="00F936EA" w:rsidP="00F936EA">
            <w:pPr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3E5B" w14:textId="77777777" w:rsidR="00F936EA" w:rsidRPr="0044430F" w:rsidRDefault="00F936EA" w:rsidP="00F936EA">
            <w:pPr>
              <w:pStyle w:val="TableParagraph"/>
              <w:jc w:val="both"/>
            </w:pPr>
          </w:p>
          <w:p w14:paraId="2CFDFCAE" w14:textId="77777777" w:rsidR="00F936EA" w:rsidRPr="0044430F" w:rsidRDefault="00F936EA" w:rsidP="00F936EA">
            <w:pPr>
              <w:pStyle w:val="TableParagraph"/>
              <w:jc w:val="both"/>
            </w:pPr>
            <w:r w:rsidRPr="0044430F">
              <w:t>Положение</w:t>
            </w:r>
            <w:r w:rsidRPr="0044430F">
              <w:tab/>
              <w:t>ООО</w:t>
            </w:r>
            <w:r w:rsidRPr="0044430F">
              <w:tab/>
              <w:t>«Славнефть- 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36DF6" w14:textId="77777777" w:rsidR="00F936EA" w:rsidRPr="0044430F" w:rsidRDefault="00F936EA" w:rsidP="00F936EA">
            <w:pPr>
              <w:pStyle w:val="TableParagraph"/>
              <w:ind w:left="0"/>
              <w:jc w:val="both"/>
            </w:pPr>
          </w:p>
          <w:p w14:paraId="182E4C8A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>П2-02 Р-0588 ЮЛ-428 ВЕРСИЯ</w:t>
            </w:r>
          </w:p>
          <w:p w14:paraId="433AF943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t>1.00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62D8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</w:t>
            </w:r>
            <w:r w:rsidRPr="0044430F">
              <w:rPr>
                <w:rFonts w:ascii="Times New Roman" w:hAnsi="Times New Roman" w:cs="Times New Roman"/>
              </w:rPr>
              <w:tab/>
              <w:t>ООО</w:t>
            </w:r>
            <w:r w:rsidRPr="0044430F">
              <w:rPr>
                <w:rFonts w:ascii="Times New Roman" w:hAnsi="Times New Roman" w:cs="Times New Roman"/>
              </w:rPr>
              <w:tab/>
              <w:t>«Славнефть- Красноярскнефтегаз» от «27» ноября 2019 г. № 1761 (с изменениями, внесенными приказом ООО</w:t>
            </w:r>
          </w:p>
          <w:p w14:paraId="73D1DAB2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«Славнефть-Красноярскнефтегаз» от 10.05.2023 № 527)</w:t>
            </w:r>
          </w:p>
        </w:tc>
      </w:tr>
      <w:tr w:rsidR="00F936EA" w:rsidRPr="0044430F" w14:paraId="227C8E88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09653CE" w14:textId="61E8F415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0219E599" w14:textId="77777777" w:rsidR="00F936EA" w:rsidRPr="0044430F" w:rsidRDefault="00F936EA" w:rsidP="00F936EA">
            <w:pPr>
              <w:pStyle w:val="TableParagraph"/>
              <w:jc w:val="both"/>
            </w:pPr>
            <w:r w:rsidRPr="0044430F">
              <w:rPr>
                <w:lang w:eastAsia="ru-RU"/>
              </w:rPr>
              <w:t>Инструкция ООО «Славнефть-Красноярскнефтегаз» «Выявление опасных условий и опасных действий»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689D74E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И- 089704 ЮЛ-428</w:t>
            </w:r>
          </w:p>
          <w:p w14:paraId="61159212" w14:textId="77777777" w:rsidR="00F936EA" w:rsidRPr="0044430F" w:rsidRDefault="00F936EA" w:rsidP="00F936EA">
            <w:pPr>
              <w:pStyle w:val="TableParagraph"/>
              <w:ind w:left="0"/>
              <w:jc w:val="both"/>
            </w:pPr>
            <w:r w:rsidRPr="0044430F">
              <w:rPr>
                <w:lang w:eastAsia="ru-RU"/>
              </w:rPr>
              <w:t>Версия 2.00</w:t>
            </w:r>
          </w:p>
        </w:tc>
        <w:tc>
          <w:tcPr>
            <w:tcW w:w="1593" w:type="pct"/>
            <w:shd w:val="clear" w:color="auto" w:fill="auto"/>
          </w:tcPr>
          <w:p w14:paraId="13919901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 «Славнефть-Красноярскнефтегаз» </w:t>
            </w:r>
          </w:p>
          <w:p w14:paraId="53A77462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«28» сентября 2023 г. № 1150</w:t>
            </w:r>
          </w:p>
          <w:p w14:paraId="5A28B635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Введена в действие </w:t>
            </w:r>
          </w:p>
          <w:p w14:paraId="66E2EA97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с «28» сентября 2023 г.</w:t>
            </w:r>
          </w:p>
          <w:p w14:paraId="2A4E8CCE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02CC5BE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F74CD20" w14:textId="0B761A5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81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5EEE16AB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по безопасности ООО «Славнефть-Красноярскнефтегаз» «При въезде спецтехники на трейлер и съезде с него»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6EE89A5A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 xml:space="preserve">П3-05 ИБ-0006 ЮЛ-428 </w:t>
            </w:r>
          </w:p>
          <w:p w14:paraId="6C764EAD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1593" w:type="pct"/>
            <w:shd w:val="clear" w:color="auto" w:fill="auto"/>
          </w:tcPr>
          <w:p w14:paraId="11B536EA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7008706B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«27» апреля 2023 г. № 485</w:t>
            </w:r>
          </w:p>
          <w:p w14:paraId="0ECDA8AB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5CEA8FD6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4EE4DBC" w14:textId="54A6BCF5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75291491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4406E567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И-0006</w:t>
            </w:r>
          </w:p>
          <w:p w14:paraId="579B7B74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1593" w:type="pct"/>
            <w:shd w:val="clear" w:color="auto" w:fill="auto"/>
          </w:tcPr>
          <w:p w14:paraId="02DC0595" w14:textId="1DD2B728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от «23» марта 2016 г. № 56    </w:t>
            </w:r>
          </w:p>
          <w:p w14:paraId="4DCEE2F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4E5322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37C1397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AC742E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от </w:t>
            </w:r>
            <w:r w:rsidRPr="0044430F">
              <w:rPr>
                <w:rFonts w:ascii="Times New Roman" w:hAnsi="Times New Roman" w:cs="Times New Roman"/>
                <w:bCs/>
                <w:lang w:val="en-US"/>
              </w:rPr>
              <w:t>30</w:t>
            </w:r>
            <w:r w:rsidRPr="0044430F">
              <w:rPr>
                <w:rFonts w:ascii="Times New Roman" w:hAnsi="Times New Roman" w:cs="Times New Roman"/>
                <w:bCs/>
              </w:rPr>
              <w:t>.0</w:t>
            </w:r>
            <w:r w:rsidRPr="0044430F">
              <w:rPr>
                <w:rFonts w:ascii="Times New Roman" w:hAnsi="Times New Roman" w:cs="Times New Roman"/>
                <w:bCs/>
                <w:lang w:val="en-US"/>
              </w:rPr>
              <w:t>9</w:t>
            </w:r>
            <w:r w:rsidRPr="0044430F">
              <w:rPr>
                <w:rFonts w:ascii="Times New Roman" w:hAnsi="Times New Roman" w:cs="Times New Roman"/>
                <w:bCs/>
              </w:rPr>
              <w:t xml:space="preserve">.2020 № </w:t>
            </w:r>
            <w:r w:rsidRPr="0044430F">
              <w:rPr>
                <w:rFonts w:ascii="Times New Roman" w:hAnsi="Times New Roman" w:cs="Times New Roman"/>
                <w:bCs/>
                <w:lang w:val="en-US"/>
              </w:rPr>
              <w:t>1222</w:t>
            </w:r>
            <w:r w:rsidRPr="0044430F">
              <w:rPr>
                <w:rFonts w:ascii="Times New Roman" w:hAnsi="Times New Roman" w:cs="Times New Roman"/>
                <w:bCs/>
              </w:rPr>
              <w:t>)</w:t>
            </w:r>
          </w:p>
          <w:p w14:paraId="195E9799" w14:textId="77777777" w:rsidR="00F936EA" w:rsidRPr="0044430F" w:rsidRDefault="00F936EA" w:rsidP="00F936EA">
            <w:pPr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77D5AD81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2D9CFAFB" w14:textId="06C4041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7A553AC8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о мерах пожарной безопасности ООО «Славнефть-Красноярскнефтегаз» для закрытого пневмокаркасного арочного сооружения, предназначенного для склада аварийного запаса оборудования для ликвидации газонефтеводопроявлений и открытых фонтанов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2BD156D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ИПБ-0011 ЮЛ-428</w:t>
            </w:r>
          </w:p>
          <w:p w14:paraId="1AEBB95D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1, изм. 2</w:t>
            </w:r>
          </w:p>
        </w:tc>
        <w:tc>
          <w:tcPr>
            <w:tcW w:w="1593" w:type="pct"/>
            <w:shd w:val="clear" w:color="auto" w:fill="auto"/>
          </w:tcPr>
          <w:p w14:paraId="6032D23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Приказом ООО «Славнефть-Красноярскнефтегаз» </w:t>
            </w:r>
          </w:p>
          <w:p w14:paraId="18B67E7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«08» июня 2021 г. № 699</w:t>
            </w:r>
          </w:p>
          <w:p w14:paraId="2C1F4F5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Введена в действие «08» июня 2021 г.</w:t>
            </w:r>
          </w:p>
          <w:p w14:paraId="48336C7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30FBF6C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B6E339C" w14:textId="414F0935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2DBECA5B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ООО «Славнефть-Красноярскнефтегаз»</w:t>
            </w:r>
            <w:r w:rsidRPr="0044430F">
              <w:rPr>
                <w:rFonts w:eastAsia="Calibri"/>
              </w:rPr>
              <w:t xml:space="preserve"> </w:t>
            </w:r>
            <w:r w:rsidRPr="0044430F">
              <w:rPr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0B65C101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И-0120 ЮЛ-428</w:t>
            </w:r>
          </w:p>
          <w:p w14:paraId="59AA02D4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1593" w:type="pct"/>
            <w:shd w:val="clear" w:color="auto" w:fill="auto"/>
          </w:tcPr>
          <w:p w14:paraId="6A3B5315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Приказом ООО «Славнефть-Красноярскнефтегаз» </w:t>
            </w:r>
          </w:p>
          <w:p w14:paraId="00EF453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от «04» марта 2019 г. № 245 </w:t>
            </w:r>
          </w:p>
          <w:p w14:paraId="763E263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94DF04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4E073AB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   </w:t>
            </w:r>
          </w:p>
          <w:p w14:paraId="066377EA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383CEB0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D3798B8" w14:textId="669FEA0F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68EAB5EA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ООО «Славнефть-Красноярскнефтегаз»</w:t>
            </w:r>
            <w:r w:rsidRPr="0044430F">
              <w:t xml:space="preserve"> </w:t>
            </w:r>
            <w:r w:rsidRPr="0044430F">
              <w:rPr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0F51C181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И-0200 ЮЛ-428</w:t>
            </w:r>
          </w:p>
          <w:p w14:paraId="4E793021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1593" w:type="pct"/>
            <w:shd w:val="clear" w:color="auto" w:fill="auto"/>
          </w:tcPr>
          <w:p w14:paraId="1A3839A8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7A08A96F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«30» сентября 2019 г. № 1423</w:t>
            </w:r>
          </w:p>
          <w:p w14:paraId="39590B8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</w:t>
            </w:r>
            <w:r w:rsidRPr="0044430F">
              <w:rPr>
                <w:rFonts w:ascii="Times New Roman" w:hAnsi="Times New Roman" w:cs="Times New Roman"/>
              </w:rPr>
              <w:lastRenderedPageBreak/>
              <w:t>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81AF0D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2C970D1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9DD73F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08.07.2021 № 867)</w:t>
            </w:r>
            <w:r w:rsidRPr="0044430F">
              <w:rPr>
                <w:rFonts w:ascii="Times New Roman" w:hAnsi="Times New Roman" w:cs="Times New Roman"/>
              </w:rPr>
              <w:t xml:space="preserve"> </w:t>
            </w:r>
          </w:p>
          <w:p w14:paraId="7FB75B7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4A6A041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4113CB1" w14:textId="4310B9D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86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74522146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ООО «Славнефть-Красноярскнефтегаз»</w:t>
            </w:r>
            <w:r w:rsidRPr="0044430F">
              <w:rPr>
                <w:rFonts w:eastAsia="Calibri"/>
              </w:rPr>
              <w:t xml:space="preserve"> </w:t>
            </w:r>
            <w:r w:rsidRPr="0044430F">
              <w:rPr>
                <w:lang w:eastAsia="ru-RU"/>
              </w:rPr>
              <w:t>по охране труда при перевозке пассажиров и грузов вертолетами, привлекаемыми ООО «Славнефть-Красноярскнефтегаз»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0DD36581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И-0022 ЮЛ-428</w:t>
            </w:r>
          </w:p>
          <w:p w14:paraId="01E9CF13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1593" w:type="pct"/>
            <w:shd w:val="clear" w:color="auto" w:fill="auto"/>
          </w:tcPr>
          <w:p w14:paraId="01B9AAC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4AD9417A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от «04» октября 2018 г. № 910 </w:t>
            </w:r>
          </w:p>
          <w:p w14:paraId="0BB1C41A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DBCE30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12.09.2019 № 1320)</w:t>
            </w:r>
          </w:p>
          <w:p w14:paraId="125E454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593B3EB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30.09.2019 № 1398)</w:t>
            </w:r>
          </w:p>
          <w:p w14:paraId="4E6A080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4C2BD3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4DE214E3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54838DB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24.08.2021 № 1046)</w:t>
            </w:r>
          </w:p>
          <w:p w14:paraId="6EBA1514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  <w:p w14:paraId="73C7934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5F9D5835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602C3648" w14:textId="31178253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1B2B4405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по охране труда ООО «Славнефть-Красноярскнефтегаз» при перевозке работников автотранспортом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65DD41D1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ИОТ-089830 ЮЛ-428</w:t>
            </w:r>
          </w:p>
          <w:p w14:paraId="7432CC22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1593" w:type="pct"/>
            <w:shd w:val="clear" w:color="auto" w:fill="auto"/>
          </w:tcPr>
          <w:p w14:paraId="5BCE330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 «Славнефть-Красноярскнефтегаз» </w:t>
            </w:r>
          </w:p>
          <w:p w14:paraId="10897FE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«29» июня 2022 г. № 773</w:t>
            </w:r>
          </w:p>
          <w:p w14:paraId="05FD406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40C7DA4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24DD574" w14:textId="601105AC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6F0281B4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по охране труда ООО «Славнефть-Красноярскнефтегаз»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E36C9EE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ИОТ-089787 ЮЛ-428</w:t>
            </w:r>
          </w:p>
          <w:p w14:paraId="26ED8CE6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1593" w:type="pct"/>
            <w:shd w:val="clear" w:color="auto" w:fill="auto"/>
          </w:tcPr>
          <w:p w14:paraId="02431A7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Приказом ООО «Славнефть-Красноярскнефтегаз» </w:t>
            </w:r>
          </w:p>
          <w:p w14:paraId="635A0E15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«29» июня 2022 г. № 773</w:t>
            </w:r>
          </w:p>
          <w:p w14:paraId="10DB1BD8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7893BDE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E0DA118" w14:textId="50948252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89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BEA049C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BBFCE47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С-0390</w:t>
            </w:r>
          </w:p>
          <w:p w14:paraId="68597280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1, изм. 1</w:t>
            </w:r>
          </w:p>
        </w:tc>
        <w:tc>
          <w:tcPr>
            <w:tcW w:w="1593" w:type="pct"/>
            <w:shd w:val="clear" w:color="auto" w:fill="auto"/>
          </w:tcPr>
          <w:p w14:paraId="4A8A8A3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Решение Правления ПАО «НК «Роснефть» от «30» июня 2017 г.</w:t>
            </w:r>
          </w:p>
          <w:p w14:paraId="3FE63C0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Протокол от «30» июня 2017 г. № Пр-ИС-22п </w:t>
            </w:r>
          </w:p>
          <w:p w14:paraId="7E99814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Приказ ООО «Славнефть- Красноярскнефтегаз» от «05» июня 2023 г. № 661</w:t>
            </w:r>
          </w:p>
          <w:p w14:paraId="62025FFB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10290783" w14:textId="77777777" w:rsidR="00F936EA" w:rsidRPr="0044430F" w:rsidRDefault="00F936EA" w:rsidP="00F936EA">
            <w:pPr>
              <w:pStyle w:val="a9"/>
              <w:rPr>
                <w:bCs w:val="0"/>
                <w:szCs w:val="22"/>
              </w:rPr>
            </w:pPr>
          </w:p>
          <w:p w14:paraId="1111F293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936EA" w:rsidRPr="0044430F" w14:paraId="30701E8E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6E93237" w14:textId="265BD18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4B384604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Инструкция по охране труда ООО «Славнефть-Красноярскнефтегаз» при работе в среде с возможным выделением сероводорода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8E2DFB8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ИОТ-089770 ЮЛ-428</w:t>
            </w:r>
          </w:p>
          <w:p w14:paraId="42AD6EA2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1593" w:type="pct"/>
            <w:shd w:val="clear" w:color="auto" w:fill="auto"/>
          </w:tcPr>
          <w:p w14:paraId="127A200F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Приказ ООО «Славнефть-Красноярскнефтегаз» </w:t>
            </w:r>
          </w:p>
          <w:p w14:paraId="722CA5C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«20» июня 2022 г. № 731</w:t>
            </w:r>
          </w:p>
          <w:p w14:paraId="35E1BF2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936EA" w:rsidRPr="0044430F" w14:paraId="0E902BC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850F511" w14:textId="4954E818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34D671F5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1DE833F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3" w:type="pct"/>
            <w:shd w:val="clear" w:color="auto" w:fill="auto"/>
          </w:tcPr>
          <w:p w14:paraId="705DC70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Приказ ООО «Славнефть-Красноярскнефтегаз» </w:t>
            </w:r>
          </w:p>
          <w:p w14:paraId="58AA1C48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«10» июля 2023 г. № 828</w:t>
            </w:r>
          </w:p>
          <w:p w14:paraId="110BD8FD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936EA" w:rsidRPr="0044430F" w14:paraId="6BFB9D8A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BECC1F8" w14:textId="0FD04FB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54DA1BE9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E6DAB29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П2-05.01 Р-0493</w:t>
            </w:r>
          </w:p>
          <w:p w14:paraId="604C24DA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1593" w:type="pct"/>
            <w:shd w:val="clear" w:color="auto" w:fill="auto"/>
          </w:tcPr>
          <w:p w14:paraId="642E9AAE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Приказ ПАО «НК «Роснефть»</w:t>
            </w:r>
          </w:p>
          <w:p w14:paraId="6AF0FD18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«30» января 2020 г. № 65</w:t>
            </w:r>
          </w:p>
          <w:p w14:paraId="3A2A738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Приказ ООО «Славнефть-Красноярскнефтегаз» </w:t>
            </w:r>
          </w:p>
          <w:p w14:paraId="099F2551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«12» февраля 2020 г. № 202</w:t>
            </w:r>
          </w:p>
          <w:p w14:paraId="3967400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(с изменениями, внесенными приказом ПАО «НК «Роснефть» от 13.04.2022 № 191, введенными в ООО «Славнефть-Красноярскнефтегаз» приказом от 25.04.2022 № 509)</w:t>
            </w:r>
          </w:p>
          <w:p w14:paraId="4910682B" w14:textId="7777777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791DBA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627635D2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936EA" w:rsidRPr="0044430F" w14:paraId="4751302C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2ED7B8AF" w14:textId="482B46FE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24D4EDAA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Типовые требования Компании «Супервайзинг природовосстановительных работ»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17AE4F4D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ТТР-0001</w:t>
            </w:r>
          </w:p>
          <w:p w14:paraId="15250DD3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1, изм. 1</w:t>
            </w:r>
          </w:p>
        </w:tc>
        <w:tc>
          <w:tcPr>
            <w:tcW w:w="1593" w:type="pct"/>
            <w:shd w:val="clear" w:color="auto" w:fill="auto"/>
          </w:tcPr>
          <w:p w14:paraId="49900AC1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ПАО «НК «Роснефть»</w:t>
            </w:r>
          </w:p>
          <w:p w14:paraId="35F9634F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«23» мая 2020 г. № 286</w:t>
            </w:r>
          </w:p>
          <w:p w14:paraId="3B639555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</w:t>
            </w:r>
          </w:p>
          <w:p w14:paraId="7664AA3A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lastRenderedPageBreak/>
              <w:t>Красноярскнефтегаз» от «03» июня 2020 г. № 714</w:t>
            </w:r>
          </w:p>
          <w:p w14:paraId="0EE376C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57AAFE64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0B1ED71" w14:textId="5BF8716D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94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14EEB948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546BF99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П3-11.04 С-0012 ЮЛ-428</w:t>
            </w:r>
          </w:p>
          <w:p w14:paraId="26310C27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1593" w:type="pct"/>
            <w:shd w:val="clear" w:color="auto" w:fill="auto"/>
          </w:tcPr>
          <w:p w14:paraId="42ABF727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5A357BD7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от «08» февраля 2018 г. № 100  </w:t>
            </w:r>
          </w:p>
          <w:p w14:paraId="50DCDDCB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43583CC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28.09.2018 № 876);</w:t>
            </w:r>
          </w:p>
          <w:p w14:paraId="540DF4C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674AE65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30.05.2019 № 684);</w:t>
            </w:r>
          </w:p>
          <w:p w14:paraId="35531755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FB2EC0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11.10.2019 № 1507)</w:t>
            </w:r>
          </w:p>
          <w:p w14:paraId="1E157B5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929BEA7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10.03.2020 № 352)</w:t>
            </w:r>
          </w:p>
          <w:p w14:paraId="1183E4C9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BECBDE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19.01.2021 № 48)</w:t>
            </w:r>
          </w:p>
          <w:p w14:paraId="143CFF76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4430F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44430F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44430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321177B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  <w:bCs/>
              </w:rPr>
              <w:t>от 29.11.2022 № 1428)</w:t>
            </w:r>
          </w:p>
          <w:p w14:paraId="278E7358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  </w:t>
            </w:r>
          </w:p>
          <w:p w14:paraId="1EEBD083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5D5230F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5EE2322" w14:textId="299913AE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2BC6C344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033DE179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С-0084</w:t>
            </w:r>
          </w:p>
          <w:p w14:paraId="77FF834B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4.00</w:t>
            </w:r>
          </w:p>
        </w:tc>
        <w:tc>
          <w:tcPr>
            <w:tcW w:w="1593" w:type="pct"/>
            <w:shd w:val="clear" w:color="auto" w:fill="auto"/>
          </w:tcPr>
          <w:p w14:paraId="205CD820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Решение Правления</w:t>
            </w:r>
          </w:p>
          <w:p w14:paraId="24DC0231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ПАО «НК «Роснефть»</w:t>
            </w:r>
          </w:p>
          <w:p w14:paraId="274CDEFB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14 июля 2017 г.</w:t>
            </w:r>
          </w:p>
          <w:p w14:paraId="4B12FA1B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Протокол от 14 июля 2017 г. № Пр-ИС-24п</w:t>
            </w:r>
          </w:p>
          <w:p w14:paraId="3211BD1E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lastRenderedPageBreak/>
              <w:t>Приказ ПАО «НК «Роснефть»</w:t>
            </w:r>
            <w:r w:rsidRPr="0044430F">
              <w:rPr>
                <w:rFonts w:ascii="Times New Roman" w:hAnsi="Times New Roman" w:cs="Times New Roman"/>
              </w:rPr>
              <w:br/>
              <w:t xml:space="preserve"> от «28» сентября 2017 г. № 562</w:t>
            </w:r>
          </w:p>
          <w:p w14:paraId="6D910389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Приказ ООО «Славнефть-Красноярскнефтегаз» от «16» октября 2017 г. № 584</w:t>
            </w:r>
          </w:p>
          <w:p w14:paraId="6F417E3A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E9460CB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67A74CF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352DA982" w14:textId="1E51E579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lastRenderedPageBreak/>
              <w:t>96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33CCAD07" w14:textId="77777777" w:rsidR="00F936EA" w:rsidRPr="0044430F" w:rsidRDefault="00F936EA" w:rsidP="00F936EA">
            <w:pPr>
              <w:pStyle w:val="TableParagraph"/>
              <w:jc w:val="both"/>
              <w:rPr>
                <w:lang w:eastAsia="ru-RU"/>
              </w:rPr>
            </w:pPr>
            <w:r w:rsidRPr="0044430F">
              <w:rPr>
                <w:lang w:eastAsia="ru-RU"/>
              </w:rPr>
              <w:t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E16C65A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П3-05 М-0076</w:t>
            </w:r>
          </w:p>
          <w:p w14:paraId="5AC4383F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4430F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1593" w:type="pct"/>
            <w:shd w:val="clear" w:color="auto" w:fill="auto"/>
          </w:tcPr>
          <w:p w14:paraId="34AEA2A7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Распоряжение ПАО «НК «Роснефть»</w:t>
            </w:r>
          </w:p>
          <w:p w14:paraId="2AA2AB60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«21» ноября 2016 г. № 573</w:t>
            </w:r>
          </w:p>
          <w:p w14:paraId="3D953906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20B96908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30F">
              <w:rPr>
                <w:rFonts w:ascii="Times New Roman" w:hAnsi="Times New Roman" w:cs="Times New Roman"/>
              </w:rPr>
              <w:t>от «02» февраля 2022 г. № 130</w:t>
            </w:r>
          </w:p>
          <w:p w14:paraId="03FF272F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4430F">
              <w:rPr>
                <w:rFonts w:ascii="Times New Roman" w:hAnsi="Times New Roman" w:cs="Times New Roman"/>
              </w:rPr>
              <w:t>(с изменениями, внесенными приказом ПАО «НК «Роснефть» от 28.02.2017 № 108)</w:t>
            </w:r>
          </w:p>
          <w:p w14:paraId="6E8EF04A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4430F">
              <w:rPr>
                <w:rFonts w:ascii="Times New Roman" w:hAnsi="Times New Roman" w:cs="Times New Roman"/>
              </w:rPr>
              <w:t>(с изменениями, внесенными приказом ПАО «НК «Роснефть» от 29.01.2019 № 49)</w:t>
            </w:r>
          </w:p>
          <w:p w14:paraId="7CA54C40" w14:textId="77777777" w:rsidR="00F936EA" w:rsidRPr="0044430F" w:rsidRDefault="00F936EA" w:rsidP="00F936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4430F">
              <w:rPr>
                <w:rFonts w:ascii="Times New Roman" w:hAnsi="Times New Roman" w:cs="Times New Roman"/>
              </w:rPr>
              <w:t>(с изменениями, внесенными приказом ПАО «НК «Роснефть» от 22.10.2021 № 544)</w:t>
            </w:r>
          </w:p>
          <w:p w14:paraId="6C6B3FBD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97925AD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61DBA44C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184087E2" w14:textId="5DDCFDE3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2259" w:type="pct"/>
            <w:gridSpan w:val="2"/>
            <w:shd w:val="clear" w:color="auto" w:fill="auto"/>
            <w:vAlign w:val="center"/>
          </w:tcPr>
          <w:p w14:paraId="7EA9AF02" w14:textId="3E403B56" w:rsidR="00F936EA" w:rsidRPr="0044430F" w:rsidRDefault="00F936EA" w:rsidP="00F936EA">
            <w:pPr>
              <w:pStyle w:val="13"/>
              <w:shd w:val="clear" w:color="auto" w:fill="auto"/>
              <w:tabs>
                <w:tab w:val="left" w:pos="744"/>
              </w:tabs>
              <w:spacing w:line="240" w:lineRule="auto"/>
              <w:ind w:left="88" w:firstLine="39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44430F">
              <w:rPr>
                <w:rFonts w:ascii="Times New Roman" w:hAnsi="Times New Roman" w:cs="Times New Roman"/>
                <w:sz w:val="22"/>
                <w:szCs w:val="22"/>
              </w:rPr>
              <w:t>Стандартная оговорка «О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</w:p>
          <w:p w14:paraId="4EABCB9F" w14:textId="77777777" w:rsidR="00F936EA" w:rsidRPr="0044430F" w:rsidRDefault="00F936EA" w:rsidP="00F936EA">
            <w:pPr>
              <w:pStyle w:val="TableParagraph"/>
              <w:ind w:left="88" w:firstLine="397"/>
              <w:rPr>
                <w:lang w:eastAsia="ru-RU"/>
              </w:rPr>
            </w:pP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2FAF822E" w14:textId="77777777" w:rsidR="00F936EA" w:rsidRPr="0044430F" w:rsidRDefault="00F936EA" w:rsidP="00F936E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3" w:type="pct"/>
            <w:shd w:val="clear" w:color="auto" w:fill="auto"/>
          </w:tcPr>
          <w:p w14:paraId="7B21FC5E" w14:textId="77777777" w:rsidR="00F936EA" w:rsidRPr="0044430F" w:rsidRDefault="00F936EA" w:rsidP="00F936EA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6EA" w:rsidRPr="0044430F" w14:paraId="661C04FB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23AE514" w14:textId="21ECB66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68731890" w14:textId="77777777" w:rsidR="00F936EA" w:rsidRPr="0044430F" w:rsidRDefault="00F936EA" w:rsidP="00F936EA">
            <w:pPr>
              <w:pStyle w:val="TableParagraph"/>
              <w:ind w:left="8"/>
            </w:pPr>
            <w:r w:rsidRPr="0044430F">
              <w:t>Техническая</w:t>
            </w:r>
            <w:r w:rsidRPr="0044430F">
              <w:rPr>
                <w:spacing w:val="-11"/>
              </w:rPr>
              <w:t xml:space="preserve"> </w:t>
            </w:r>
            <w:r w:rsidRPr="0044430F">
              <w:t>инструкция</w:t>
            </w:r>
            <w:r w:rsidRPr="0044430F">
              <w:rPr>
                <w:spacing w:val="-12"/>
              </w:rPr>
              <w:t xml:space="preserve"> </w:t>
            </w:r>
            <w:r w:rsidRPr="0044430F">
              <w:rPr>
                <w:spacing w:val="-5"/>
              </w:rPr>
              <w:t>ООО</w:t>
            </w:r>
          </w:p>
          <w:p w14:paraId="22824686" w14:textId="77777777" w:rsidR="00F936EA" w:rsidRPr="0044430F" w:rsidRDefault="00F936EA" w:rsidP="00F936EA">
            <w:pPr>
              <w:pStyle w:val="TableParagraph"/>
            </w:pPr>
            <w:r w:rsidRPr="0044430F">
              <w:rPr>
                <w:spacing w:val="-2"/>
              </w:rPr>
              <w:t>«Славнефть-</w:t>
            </w:r>
          </w:p>
          <w:p w14:paraId="7AD83FF8" w14:textId="77777777" w:rsidR="00F936EA" w:rsidRPr="0044430F" w:rsidRDefault="00F936EA" w:rsidP="00F936EA">
            <w:pPr>
              <w:pStyle w:val="TableParagraph"/>
              <w:ind w:left="9"/>
            </w:pPr>
            <w:r w:rsidRPr="0044430F">
              <w:rPr>
                <w:spacing w:val="-2"/>
              </w:rPr>
              <w:t>Красноярскнефтегаз»</w:t>
            </w:r>
          </w:p>
          <w:p w14:paraId="551AFD43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>«Оформление, подача, рассмотрение</w:t>
            </w:r>
            <w:r w:rsidRPr="0044430F">
              <w:rPr>
                <w:spacing w:val="-13"/>
              </w:rPr>
              <w:t xml:space="preserve"> </w:t>
            </w:r>
            <w:r w:rsidRPr="0044430F">
              <w:t>и</w:t>
            </w:r>
            <w:r w:rsidRPr="0044430F">
              <w:rPr>
                <w:spacing w:val="-12"/>
              </w:rPr>
              <w:t xml:space="preserve"> </w:t>
            </w:r>
            <w:r w:rsidRPr="0044430F">
              <w:t>согласование оперативных заявок на изменение</w:t>
            </w:r>
            <w:r w:rsidRPr="0044430F">
              <w:rPr>
                <w:spacing w:val="-10"/>
              </w:rPr>
              <w:t xml:space="preserve"> </w:t>
            </w:r>
            <w:r w:rsidRPr="0044430F">
              <w:t xml:space="preserve">технологического режима работы или </w:t>
            </w:r>
            <w:r w:rsidRPr="0044430F">
              <w:rPr>
                <w:spacing w:val="-2"/>
              </w:rPr>
              <w:t xml:space="preserve">эксплуатационного </w:t>
            </w:r>
            <w:r w:rsidRPr="0044430F">
              <w:t xml:space="preserve">(оперативного) состояния </w:t>
            </w:r>
            <w:r w:rsidRPr="0044430F">
              <w:rPr>
                <w:spacing w:val="-2"/>
              </w:rPr>
              <w:t>объектов»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0772CA09" w14:textId="77777777" w:rsidR="00F936EA" w:rsidRPr="0044430F" w:rsidRDefault="00F936EA" w:rsidP="00F936EA">
            <w:pPr>
              <w:pStyle w:val="TableParagraph"/>
              <w:ind w:right="4"/>
            </w:pPr>
            <w:r w:rsidRPr="0044430F">
              <w:t>П2-04</w:t>
            </w:r>
            <w:r w:rsidRPr="0044430F">
              <w:rPr>
                <w:spacing w:val="-5"/>
              </w:rPr>
              <w:t xml:space="preserve"> </w:t>
            </w:r>
            <w:r w:rsidRPr="0044430F">
              <w:t>И-005864</w:t>
            </w:r>
            <w:r w:rsidRPr="0044430F">
              <w:rPr>
                <w:spacing w:val="-5"/>
              </w:rPr>
              <w:t xml:space="preserve"> ЮЛ-</w:t>
            </w:r>
          </w:p>
          <w:p w14:paraId="59BD74D0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428,</w:t>
            </w:r>
            <w:r w:rsidRPr="0044430F">
              <w:rPr>
                <w:spacing w:val="-4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10"/>
              </w:rPr>
              <w:t>2</w:t>
            </w:r>
          </w:p>
        </w:tc>
        <w:tc>
          <w:tcPr>
            <w:tcW w:w="1593" w:type="pct"/>
            <w:shd w:val="clear" w:color="auto" w:fill="auto"/>
          </w:tcPr>
          <w:p w14:paraId="54373C95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 xml:space="preserve">Красноярскнефтегаз» </w:t>
            </w: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29.09.2023</w:t>
            </w:r>
            <w:r w:rsidRPr="0044430F">
              <w:rPr>
                <w:spacing w:val="-3"/>
              </w:rPr>
              <w:t xml:space="preserve"> </w:t>
            </w:r>
            <w:r w:rsidRPr="0044430F">
              <w:t>№</w:t>
            </w:r>
            <w:r w:rsidRPr="0044430F">
              <w:rPr>
                <w:spacing w:val="-4"/>
              </w:rPr>
              <w:t xml:space="preserve"> 1179</w:t>
            </w:r>
          </w:p>
        </w:tc>
      </w:tr>
      <w:tr w:rsidR="00F936EA" w:rsidRPr="0044430F" w14:paraId="2A5F827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BF7FDC1" w14:textId="53C733E9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53CEB685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>Инструкция по безопасности ООО «Славнефть- Красноярскнефтегаз» «При обустройстве и содержании территории</w:t>
            </w:r>
            <w:r w:rsidRPr="0044430F">
              <w:rPr>
                <w:spacing w:val="-13"/>
              </w:rPr>
              <w:t xml:space="preserve"> </w:t>
            </w:r>
            <w:r w:rsidRPr="0044430F">
              <w:lastRenderedPageBreak/>
              <w:t>производственного объекта, производственных помещений и рабочих мест»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C3CEB40" w14:textId="77777777" w:rsidR="00F936EA" w:rsidRPr="0044430F" w:rsidRDefault="00F936EA" w:rsidP="00F936EA">
            <w:pPr>
              <w:pStyle w:val="TableParagraph"/>
              <w:ind w:right="4"/>
            </w:pPr>
            <w:r w:rsidRPr="0044430F">
              <w:lastRenderedPageBreak/>
              <w:t>П3-05</w:t>
            </w:r>
            <w:r w:rsidRPr="0044430F">
              <w:rPr>
                <w:spacing w:val="-6"/>
              </w:rPr>
              <w:t xml:space="preserve"> </w:t>
            </w:r>
            <w:r w:rsidRPr="0044430F">
              <w:t>ИБ-0005</w:t>
            </w:r>
            <w:r w:rsidRPr="0044430F">
              <w:rPr>
                <w:spacing w:val="-5"/>
              </w:rPr>
              <w:t xml:space="preserve"> ЮЛ-</w:t>
            </w:r>
          </w:p>
          <w:p w14:paraId="0819D56A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428,</w:t>
            </w:r>
            <w:r w:rsidRPr="0044430F">
              <w:rPr>
                <w:spacing w:val="-4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10"/>
              </w:rPr>
              <w:lastRenderedPageBreak/>
              <w:t xml:space="preserve">1, изм. 1 </w:t>
            </w:r>
          </w:p>
        </w:tc>
        <w:tc>
          <w:tcPr>
            <w:tcW w:w="1593" w:type="pct"/>
            <w:shd w:val="clear" w:color="auto" w:fill="auto"/>
          </w:tcPr>
          <w:p w14:paraId="621CEAD8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lastRenderedPageBreak/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0A6A482C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10.07.2024 № 824</w:t>
            </w:r>
          </w:p>
        </w:tc>
      </w:tr>
      <w:tr w:rsidR="00F936EA" w:rsidRPr="0044430F" w14:paraId="1574F5D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2D1C2DAD" w14:textId="054FB769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2D110CA8" w14:textId="77777777" w:rsidR="00F936EA" w:rsidRPr="0044430F" w:rsidRDefault="00F936EA" w:rsidP="00F936EA">
            <w:pPr>
              <w:pStyle w:val="TableParagraph"/>
              <w:ind w:left="9" w:right="2"/>
            </w:pPr>
            <w:r w:rsidRPr="0044430F">
              <w:t>Инструкция</w:t>
            </w:r>
            <w:r w:rsidRPr="0044430F">
              <w:rPr>
                <w:spacing w:val="-8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5"/>
              </w:rPr>
              <w:t xml:space="preserve"> </w:t>
            </w:r>
            <w:r w:rsidRPr="0044430F">
              <w:rPr>
                <w:spacing w:val="-2"/>
              </w:rPr>
              <w:t>«Славнефть-</w:t>
            </w:r>
          </w:p>
          <w:p w14:paraId="021F5576" w14:textId="77777777" w:rsidR="00F936EA" w:rsidRPr="0044430F" w:rsidRDefault="00F936EA" w:rsidP="00F936EA">
            <w:pPr>
              <w:pStyle w:val="TableParagraph"/>
              <w:ind w:left="9"/>
            </w:pPr>
            <w:r w:rsidRPr="0044430F">
              <w:rPr>
                <w:spacing w:val="-2"/>
              </w:rPr>
              <w:t>Красноярскнефтегаз»</w:t>
            </w:r>
          </w:p>
          <w:p w14:paraId="071E4DD6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>«Оказание</w:t>
            </w:r>
            <w:r w:rsidRPr="0044430F">
              <w:rPr>
                <w:spacing w:val="-13"/>
              </w:rPr>
              <w:t xml:space="preserve"> </w:t>
            </w:r>
            <w:r w:rsidRPr="0044430F">
              <w:t>первой</w:t>
            </w:r>
            <w:r w:rsidRPr="0044430F">
              <w:rPr>
                <w:spacing w:val="-12"/>
              </w:rPr>
              <w:t xml:space="preserve"> </w:t>
            </w:r>
            <w:r w:rsidRPr="0044430F">
              <w:t xml:space="preserve">помощи </w:t>
            </w:r>
            <w:r w:rsidRPr="0044430F">
              <w:rPr>
                <w:spacing w:val="-2"/>
              </w:rPr>
              <w:t>пострадавшим»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09CC68A" w14:textId="77777777" w:rsidR="00F936EA" w:rsidRPr="0044430F" w:rsidRDefault="00F936EA" w:rsidP="00F936EA">
            <w:pPr>
              <w:pStyle w:val="TableParagraph"/>
              <w:ind w:right="4"/>
            </w:pPr>
            <w:r w:rsidRPr="0044430F">
              <w:t>П3-05</w:t>
            </w:r>
            <w:r w:rsidRPr="0044430F">
              <w:rPr>
                <w:spacing w:val="-5"/>
              </w:rPr>
              <w:t xml:space="preserve"> </w:t>
            </w:r>
            <w:r w:rsidRPr="0044430F">
              <w:t>И-089711</w:t>
            </w:r>
            <w:r w:rsidRPr="0044430F">
              <w:rPr>
                <w:spacing w:val="-5"/>
              </w:rPr>
              <w:t xml:space="preserve"> ЮЛ-</w:t>
            </w:r>
          </w:p>
          <w:p w14:paraId="097964A8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428,</w:t>
            </w:r>
            <w:r w:rsidRPr="0044430F">
              <w:rPr>
                <w:spacing w:val="-4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10"/>
              </w:rPr>
              <w:t>3</w:t>
            </w:r>
          </w:p>
        </w:tc>
        <w:tc>
          <w:tcPr>
            <w:tcW w:w="1593" w:type="pct"/>
            <w:shd w:val="clear" w:color="auto" w:fill="auto"/>
          </w:tcPr>
          <w:p w14:paraId="11174508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44C00462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02.12.2022</w:t>
            </w:r>
            <w:r w:rsidRPr="0044430F">
              <w:rPr>
                <w:spacing w:val="-3"/>
              </w:rPr>
              <w:t xml:space="preserve"> </w:t>
            </w:r>
            <w:r w:rsidRPr="0044430F">
              <w:t>№</w:t>
            </w:r>
            <w:r w:rsidRPr="0044430F">
              <w:rPr>
                <w:spacing w:val="-4"/>
              </w:rPr>
              <w:t xml:space="preserve"> 1450</w:t>
            </w:r>
          </w:p>
        </w:tc>
      </w:tr>
      <w:tr w:rsidR="00F936EA" w:rsidRPr="0044430F" w14:paraId="47FD66E7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4307E6D0" w14:textId="625AD262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212E8BC3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 xml:space="preserve">Инструкция ООО «Славнефть- </w:t>
            </w:r>
            <w:r w:rsidRPr="0044430F">
              <w:rPr>
                <w:spacing w:val="-2"/>
              </w:rPr>
              <w:t xml:space="preserve">Красноярскнефтегаз» «Правила </w:t>
            </w:r>
            <w:r w:rsidRPr="0044430F">
              <w:t xml:space="preserve">пользования паромной </w:t>
            </w:r>
            <w:r w:rsidRPr="0044430F">
              <w:rPr>
                <w:spacing w:val="-2"/>
              </w:rPr>
              <w:t>переправой»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11B47549" w14:textId="77777777" w:rsidR="00F936EA" w:rsidRPr="0044430F" w:rsidRDefault="00F936EA" w:rsidP="00F936EA">
            <w:pPr>
              <w:pStyle w:val="TableParagraph"/>
              <w:spacing w:line="229" w:lineRule="exact"/>
              <w:ind w:right="4"/>
            </w:pPr>
            <w:r w:rsidRPr="0044430F">
              <w:t>П3-05</w:t>
            </w:r>
            <w:r w:rsidRPr="0044430F">
              <w:rPr>
                <w:spacing w:val="-5"/>
              </w:rPr>
              <w:t xml:space="preserve"> </w:t>
            </w:r>
            <w:r w:rsidRPr="0044430F">
              <w:t>И-089724</w:t>
            </w:r>
            <w:r w:rsidRPr="0044430F">
              <w:rPr>
                <w:spacing w:val="-5"/>
              </w:rPr>
              <w:t xml:space="preserve"> ЮЛ-</w:t>
            </w:r>
          </w:p>
          <w:p w14:paraId="530422E5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428,</w:t>
            </w:r>
            <w:r w:rsidRPr="0044430F">
              <w:rPr>
                <w:spacing w:val="-4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10"/>
              </w:rPr>
              <w:t>1</w:t>
            </w:r>
          </w:p>
        </w:tc>
        <w:tc>
          <w:tcPr>
            <w:tcW w:w="1593" w:type="pct"/>
            <w:shd w:val="clear" w:color="auto" w:fill="auto"/>
          </w:tcPr>
          <w:p w14:paraId="60BB9FEE" w14:textId="77777777" w:rsidR="00F936EA" w:rsidRPr="0044430F" w:rsidRDefault="00F936EA" w:rsidP="00F936EA">
            <w:pPr>
              <w:pStyle w:val="TableParagraph"/>
              <w:spacing w:line="229" w:lineRule="exact"/>
              <w:ind w:lef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18F34727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09.02.2023</w:t>
            </w:r>
            <w:r w:rsidRPr="0044430F">
              <w:rPr>
                <w:spacing w:val="-3"/>
              </w:rPr>
              <w:t xml:space="preserve"> </w:t>
            </w:r>
            <w:r w:rsidRPr="0044430F">
              <w:t>№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5"/>
              </w:rPr>
              <w:t>120</w:t>
            </w:r>
          </w:p>
        </w:tc>
      </w:tr>
      <w:tr w:rsidR="00F936EA" w:rsidRPr="0044430F" w14:paraId="176AEE69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5F618D8C" w14:textId="6E2ED2FB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3C8027B3" w14:textId="77777777" w:rsidR="00F936EA" w:rsidRPr="0044430F" w:rsidRDefault="00F936EA" w:rsidP="00F936EA">
            <w:pPr>
              <w:pStyle w:val="TableParagraph"/>
              <w:ind w:left="9" w:right="2"/>
            </w:pPr>
            <w:r w:rsidRPr="0044430F">
              <w:t>Инструкция</w:t>
            </w:r>
            <w:r w:rsidRPr="0044430F">
              <w:rPr>
                <w:spacing w:val="-8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5"/>
              </w:rPr>
              <w:t xml:space="preserve"> </w:t>
            </w:r>
            <w:r w:rsidRPr="0044430F">
              <w:rPr>
                <w:spacing w:val="-2"/>
              </w:rPr>
              <w:t>«Славнефть-</w:t>
            </w:r>
          </w:p>
          <w:p w14:paraId="1B7FD0D3" w14:textId="77777777" w:rsidR="00F936EA" w:rsidRPr="0044430F" w:rsidRDefault="00F936EA" w:rsidP="00F936EA">
            <w:pPr>
              <w:pStyle w:val="TableParagraph"/>
              <w:ind w:left="11"/>
            </w:pPr>
            <w:r w:rsidRPr="0044430F">
              <w:rPr>
                <w:spacing w:val="-2"/>
              </w:rPr>
              <w:t>Красноярскнефтегаз»</w:t>
            </w:r>
          </w:p>
          <w:p w14:paraId="117AFD7B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>«Проведение видеофиксации работ</w:t>
            </w:r>
            <w:r w:rsidRPr="0044430F">
              <w:rPr>
                <w:spacing w:val="-13"/>
              </w:rPr>
              <w:t xml:space="preserve"> </w:t>
            </w:r>
            <w:r w:rsidRPr="0044430F">
              <w:t>повышенной</w:t>
            </w:r>
            <w:r w:rsidRPr="0044430F">
              <w:rPr>
                <w:spacing w:val="-12"/>
              </w:rPr>
              <w:t xml:space="preserve"> </w:t>
            </w:r>
            <w:r w:rsidRPr="0044430F">
              <w:t>опасности»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365B0E75" w14:textId="77777777" w:rsidR="00F936EA" w:rsidRPr="0044430F" w:rsidRDefault="00F936EA" w:rsidP="00F936EA">
            <w:pPr>
              <w:pStyle w:val="TableParagraph"/>
              <w:ind w:right="4"/>
              <w:rPr>
                <w:spacing w:val="-4"/>
              </w:rPr>
            </w:pPr>
            <w:r w:rsidRPr="0044430F">
              <w:t>П3-05</w:t>
            </w:r>
            <w:r w:rsidRPr="0044430F">
              <w:rPr>
                <w:spacing w:val="-5"/>
              </w:rPr>
              <w:t xml:space="preserve"> </w:t>
            </w:r>
            <w:r w:rsidRPr="0044430F">
              <w:t>И-089725</w:t>
            </w:r>
            <w:r w:rsidRPr="0044430F">
              <w:rPr>
                <w:spacing w:val="-5"/>
              </w:rPr>
              <w:t xml:space="preserve"> ЮЛ-</w:t>
            </w:r>
            <w:r w:rsidRPr="0044430F">
              <w:t>428,</w:t>
            </w:r>
            <w:r w:rsidRPr="0044430F">
              <w:rPr>
                <w:spacing w:val="-4"/>
              </w:rPr>
              <w:t xml:space="preserve"> </w:t>
            </w:r>
          </w:p>
          <w:p w14:paraId="5E466FE0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версия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10"/>
              </w:rPr>
              <w:t>1, изм. 1</w:t>
            </w:r>
          </w:p>
        </w:tc>
        <w:tc>
          <w:tcPr>
            <w:tcW w:w="1593" w:type="pct"/>
            <w:shd w:val="clear" w:color="auto" w:fill="auto"/>
          </w:tcPr>
          <w:p w14:paraId="4F3EC841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36954453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10.03.2023</w:t>
            </w:r>
            <w:r w:rsidRPr="0044430F">
              <w:rPr>
                <w:spacing w:val="-3"/>
              </w:rPr>
              <w:t xml:space="preserve"> </w:t>
            </w:r>
            <w:r w:rsidRPr="0044430F">
              <w:t>№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5"/>
              </w:rPr>
              <w:t>238</w:t>
            </w:r>
          </w:p>
        </w:tc>
      </w:tr>
      <w:tr w:rsidR="00F936EA" w:rsidRPr="0044430F" w14:paraId="6922C803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C48E5D7" w14:textId="1B6A2427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13A6760C" w14:textId="77777777" w:rsidR="00F936EA" w:rsidRPr="0044430F" w:rsidRDefault="00F936EA" w:rsidP="00F936EA">
            <w:pPr>
              <w:pStyle w:val="TableParagraph"/>
              <w:spacing w:line="229" w:lineRule="exact"/>
              <w:ind w:left="9"/>
            </w:pPr>
            <w:r w:rsidRPr="0044430F">
              <w:t>Регламент</w:t>
            </w:r>
            <w:r w:rsidRPr="0044430F">
              <w:rPr>
                <w:spacing w:val="-13"/>
              </w:rPr>
              <w:t xml:space="preserve"> </w:t>
            </w:r>
            <w:r w:rsidRPr="0044430F">
              <w:t>бизнес-</w:t>
            </w:r>
            <w:r w:rsidRPr="0044430F">
              <w:rPr>
                <w:spacing w:val="-2"/>
              </w:rPr>
              <w:t>процесса</w:t>
            </w:r>
          </w:p>
          <w:p w14:paraId="740B7775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>«Критерии чрезвычайных ситуаций, происшествий. Регламент предоставления оперативной</w:t>
            </w:r>
            <w:r w:rsidRPr="0044430F">
              <w:rPr>
                <w:spacing w:val="-13"/>
              </w:rPr>
              <w:t xml:space="preserve"> </w:t>
            </w:r>
            <w:r w:rsidRPr="0044430F">
              <w:t>информации</w:t>
            </w:r>
            <w:r w:rsidRPr="0044430F">
              <w:rPr>
                <w:spacing w:val="-12"/>
              </w:rPr>
              <w:t xml:space="preserve"> </w:t>
            </w:r>
            <w:r w:rsidRPr="0044430F">
              <w:t xml:space="preserve">о чрезвычайных ситуациях (угрозе возникновения), </w:t>
            </w:r>
            <w:r w:rsidRPr="0044430F">
              <w:rPr>
                <w:spacing w:val="-2"/>
              </w:rPr>
              <w:t>происшествиях»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76F2C02E" w14:textId="77777777" w:rsidR="00F936EA" w:rsidRPr="0044430F" w:rsidRDefault="00F936EA" w:rsidP="00F936EA">
            <w:pPr>
              <w:pStyle w:val="TableParagraph"/>
              <w:spacing w:line="229" w:lineRule="exact"/>
              <w:ind w:right="2"/>
            </w:pPr>
            <w:r w:rsidRPr="0044430F">
              <w:rPr>
                <w:spacing w:val="-2"/>
              </w:rPr>
              <w:t>П3-11.04</w:t>
            </w:r>
            <w:r w:rsidRPr="0044430F">
              <w:rPr>
                <w:spacing w:val="12"/>
              </w:rPr>
              <w:t xml:space="preserve"> </w:t>
            </w:r>
            <w:r w:rsidRPr="0044430F">
              <w:rPr>
                <w:spacing w:val="-2"/>
              </w:rPr>
              <w:t>РГБП-</w:t>
            </w:r>
            <w:r w:rsidRPr="0044430F">
              <w:rPr>
                <w:spacing w:val="-4"/>
              </w:rPr>
              <w:t>0013</w:t>
            </w:r>
          </w:p>
          <w:p w14:paraId="59C3AE81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ЮЛ-428,</w:t>
            </w:r>
            <w:r w:rsidRPr="0044430F">
              <w:rPr>
                <w:spacing w:val="-7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7"/>
              </w:rPr>
              <w:t xml:space="preserve"> </w:t>
            </w:r>
            <w:r w:rsidRPr="0044430F">
              <w:rPr>
                <w:spacing w:val="-10"/>
              </w:rPr>
              <w:t>1</w:t>
            </w:r>
          </w:p>
        </w:tc>
        <w:tc>
          <w:tcPr>
            <w:tcW w:w="1593" w:type="pct"/>
            <w:shd w:val="clear" w:color="auto" w:fill="auto"/>
          </w:tcPr>
          <w:p w14:paraId="430A6633" w14:textId="77777777" w:rsidR="00F936EA" w:rsidRPr="0044430F" w:rsidRDefault="00F936EA" w:rsidP="00F936EA">
            <w:pPr>
              <w:pStyle w:val="TableParagraph"/>
              <w:spacing w:line="229" w:lineRule="exact"/>
              <w:ind w:left="32"/>
            </w:pPr>
            <w:r w:rsidRPr="0044430F">
              <w:t>Приказ</w:t>
            </w:r>
            <w:r w:rsidRPr="0044430F">
              <w:rPr>
                <w:spacing w:val="-12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00FF9C7B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№</w:t>
            </w:r>
            <w:r w:rsidRPr="0044430F">
              <w:rPr>
                <w:spacing w:val="-3"/>
              </w:rPr>
              <w:t xml:space="preserve"> </w:t>
            </w:r>
            <w:r w:rsidRPr="0044430F">
              <w:t>383</w:t>
            </w:r>
            <w:r w:rsidRPr="0044430F">
              <w:rPr>
                <w:spacing w:val="-1"/>
              </w:rPr>
              <w:t xml:space="preserve"> </w:t>
            </w:r>
            <w:r w:rsidRPr="0044430F">
              <w:t>от</w:t>
            </w:r>
            <w:r w:rsidRPr="0044430F">
              <w:rPr>
                <w:spacing w:val="-2"/>
              </w:rPr>
              <w:t xml:space="preserve"> 01.04.24</w:t>
            </w:r>
          </w:p>
        </w:tc>
      </w:tr>
      <w:tr w:rsidR="00F936EA" w:rsidRPr="0044430F" w14:paraId="3E0DAA4F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7660172B" w14:textId="7C11ABF0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5F65D07E" w14:textId="77777777" w:rsidR="00F936EA" w:rsidRPr="0044430F" w:rsidRDefault="00F936EA" w:rsidP="00F936EA">
            <w:pPr>
              <w:pStyle w:val="TableParagraph"/>
              <w:ind w:left="136" w:right="124"/>
            </w:pPr>
            <w:r w:rsidRPr="0044430F">
              <w:t>Инструкция</w:t>
            </w:r>
            <w:r w:rsidRPr="0044430F">
              <w:rPr>
                <w:spacing w:val="-13"/>
              </w:rPr>
              <w:t xml:space="preserve"> </w:t>
            </w:r>
            <w:r w:rsidRPr="0044430F">
              <w:t>по</w:t>
            </w:r>
            <w:r w:rsidRPr="0044430F">
              <w:rPr>
                <w:spacing w:val="-12"/>
              </w:rPr>
              <w:t xml:space="preserve"> </w:t>
            </w:r>
            <w:r w:rsidRPr="0044430F">
              <w:t xml:space="preserve">безопасности ООО «Славнефть- </w:t>
            </w:r>
            <w:r w:rsidRPr="0044430F">
              <w:rPr>
                <w:spacing w:val="-2"/>
              </w:rPr>
              <w:t>Красноярскнефтегаз»</w:t>
            </w:r>
          </w:p>
          <w:p w14:paraId="5FFC65FC" w14:textId="77777777" w:rsidR="00F936EA" w:rsidRPr="0044430F" w:rsidRDefault="00F936EA" w:rsidP="00F936EA">
            <w:pPr>
              <w:pStyle w:val="TableParagraph"/>
              <w:ind w:left="9"/>
              <w:rPr>
                <w:b/>
              </w:rPr>
            </w:pPr>
            <w:r w:rsidRPr="0044430F">
              <w:t xml:space="preserve">«Предупреждение и </w:t>
            </w:r>
            <w:r w:rsidRPr="0044430F">
              <w:rPr>
                <w:spacing w:val="-2"/>
              </w:rPr>
              <w:t xml:space="preserve">ликвидация газонефтеводопроявлений и </w:t>
            </w:r>
            <w:r w:rsidRPr="0044430F">
              <w:t>открытых фонтанов»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70E16A2E" w14:textId="77777777" w:rsidR="00F936EA" w:rsidRPr="0044430F" w:rsidRDefault="00F936EA" w:rsidP="00F936EA">
            <w:pPr>
              <w:pStyle w:val="TableParagraph"/>
              <w:ind w:right="4"/>
            </w:pPr>
            <w:r w:rsidRPr="0044430F">
              <w:t>П3-05</w:t>
            </w:r>
            <w:r w:rsidRPr="0044430F">
              <w:rPr>
                <w:spacing w:val="-6"/>
              </w:rPr>
              <w:t xml:space="preserve"> </w:t>
            </w:r>
            <w:r w:rsidRPr="0044430F">
              <w:t>ИБ-0002</w:t>
            </w:r>
            <w:r w:rsidRPr="0044430F">
              <w:rPr>
                <w:spacing w:val="-5"/>
              </w:rPr>
              <w:t xml:space="preserve"> ЮЛ-</w:t>
            </w:r>
          </w:p>
          <w:p w14:paraId="12B36DA9" w14:textId="77777777" w:rsidR="00F936EA" w:rsidRPr="0044430F" w:rsidRDefault="00F936EA" w:rsidP="00F936EA">
            <w:pPr>
              <w:pStyle w:val="TableParagraph"/>
              <w:ind w:right="2"/>
              <w:rPr>
                <w:b/>
                <w:spacing w:val="-2"/>
              </w:rPr>
            </w:pPr>
            <w:r w:rsidRPr="0044430F">
              <w:t>428,</w:t>
            </w:r>
            <w:r w:rsidRPr="0044430F">
              <w:rPr>
                <w:spacing w:val="-4"/>
              </w:rPr>
              <w:t xml:space="preserve"> </w:t>
            </w:r>
            <w:r w:rsidRPr="0044430F">
              <w:t>версия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10"/>
              </w:rPr>
              <w:t>3</w:t>
            </w:r>
          </w:p>
        </w:tc>
        <w:tc>
          <w:tcPr>
            <w:tcW w:w="1593" w:type="pct"/>
            <w:shd w:val="clear" w:color="auto" w:fill="auto"/>
          </w:tcPr>
          <w:p w14:paraId="0882A51E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t>Приказ</w:t>
            </w:r>
            <w:r w:rsidRPr="0044430F">
              <w:rPr>
                <w:spacing w:val="-12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170536A2" w14:textId="77777777" w:rsidR="00F936EA" w:rsidRPr="0044430F" w:rsidRDefault="00F936EA" w:rsidP="00F936EA">
            <w:pPr>
              <w:pStyle w:val="TableParagraph"/>
              <w:tabs>
                <w:tab w:val="left" w:pos="852"/>
              </w:tabs>
              <w:ind w:left="110"/>
              <w:rPr>
                <w:b/>
              </w:rPr>
            </w:pP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29.03.2024</w:t>
            </w:r>
            <w:r w:rsidRPr="0044430F">
              <w:rPr>
                <w:spacing w:val="-3"/>
              </w:rPr>
              <w:t xml:space="preserve"> </w:t>
            </w:r>
            <w:r w:rsidRPr="0044430F">
              <w:t>№</w:t>
            </w:r>
            <w:r w:rsidRPr="0044430F">
              <w:rPr>
                <w:spacing w:val="-4"/>
              </w:rPr>
              <w:t xml:space="preserve"> </w:t>
            </w:r>
            <w:r w:rsidRPr="0044430F">
              <w:rPr>
                <w:spacing w:val="-5"/>
              </w:rPr>
              <w:t>374</w:t>
            </w:r>
          </w:p>
        </w:tc>
      </w:tr>
      <w:tr w:rsidR="00F936EA" w:rsidRPr="0044430F" w14:paraId="3E034D85" w14:textId="77777777" w:rsidTr="001A1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0" w:type="pct"/>
            <w:gridSpan w:val="2"/>
            <w:shd w:val="clear" w:color="auto" w:fill="auto"/>
            <w:vAlign w:val="center"/>
          </w:tcPr>
          <w:p w14:paraId="2D4B8127" w14:textId="14696DF6" w:rsidR="00F936EA" w:rsidRPr="0044430F" w:rsidRDefault="00F936EA" w:rsidP="00F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430F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2259" w:type="pct"/>
            <w:gridSpan w:val="2"/>
            <w:shd w:val="clear" w:color="auto" w:fill="auto"/>
          </w:tcPr>
          <w:p w14:paraId="44A67096" w14:textId="77777777" w:rsidR="00F936EA" w:rsidRPr="0044430F" w:rsidRDefault="00F936EA" w:rsidP="00F936EA">
            <w:pPr>
              <w:pStyle w:val="TableParagraph"/>
              <w:ind w:left="136" w:right="124"/>
            </w:pPr>
            <w:commentRangeStart w:id="10"/>
            <w:r w:rsidRPr="0044430F">
              <w:t>Инструкция по охране труда ООО «Славнефть-Красноярскнефтегаз» «При выполнении работ на высоте»</w:t>
            </w:r>
          </w:p>
        </w:tc>
        <w:tc>
          <w:tcPr>
            <w:tcW w:w="768" w:type="pct"/>
            <w:gridSpan w:val="2"/>
            <w:shd w:val="clear" w:color="auto" w:fill="auto"/>
          </w:tcPr>
          <w:p w14:paraId="403A05E8" w14:textId="77777777" w:rsidR="00F936EA" w:rsidRPr="0044430F" w:rsidRDefault="00F936EA" w:rsidP="00F936EA">
            <w:pPr>
              <w:pStyle w:val="TableParagraph"/>
              <w:ind w:right="4"/>
            </w:pPr>
            <w:r w:rsidRPr="0044430F">
              <w:t>П3-05 ИОТ -89700 ЮЛ-428 версия 3, изм. 3</w:t>
            </w:r>
          </w:p>
        </w:tc>
        <w:tc>
          <w:tcPr>
            <w:tcW w:w="1593" w:type="pct"/>
            <w:shd w:val="clear" w:color="auto" w:fill="auto"/>
          </w:tcPr>
          <w:p w14:paraId="0D015FD7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t>Приказ</w:t>
            </w:r>
            <w:r w:rsidRPr="0044430F">
              <w:rPr>
                <w:spacing w:val="-11"/>
              </w:rPr>
              <w:t xml:space="preserve"> </w:t>
            </w:r>
            <w:r w:rsidRPr="0044430F">
              <w:t>ООО</w:t>
            </w:r>
            <w:r w:rsidRPr="0044430F">
              <w:rPr>
                <w:spacing w:val="-7"/>
              </w:rPr>
              <w:t xml:space="preserve"> </w:t>
            </w:r>
            <w:r w:rsidRPr="0044430F">
              <w:t>«Славнефть-</w:t>
            </w:r>
            <w:r w:rsidRPr="0044430F">
              <w:rPr>
                <w:spacing w:val="-2"/>
              </w:rPr>
              <w:t>Красноярскнефтегаз»</w:t>
            </w:r>
          </w:p>
          <w:p w14:paraId="08C66452" w14:textId="77777777" w:rsidR="00F936EA" w:rsidRPr="0044430F" w:rsidRDefault="00F936EA" w:rsidP="00F936EA">
            <w:pPr>
              <w:pStyle w:val="TableParagraph"/>
              <w:ind w:left="32"/>
            </w:pPr>
            <w:r w:rsidRPr="0044430F">
              <w:t>от</w:t>
            </w:r>
            <w:r w:rsidRPr="0044430F">
              <w:rPr>
                <w:spacing w:val="-5"/>
              </w:rPr>
              <w:t xml:space="preserve"> </w:t>
            </w:r>
            <w:r w:rsidRPr="0044430F">
              <w:t>10.07.2024 № 824</w:t>
            </w:r>
            <w:commentRangeEnd w:id="10"/>
            <w:r>
              <w:rPr>
                <w:rStyle w:val="ae"/>
              </w:rPr>
              <w:commentReference w:id="10"/>
            </w:r>
          </w:p>
        </w:tc>
      </w:tr>
      <w:bookmarkEnd w:id="0"/>
    </w:tbl>
    <w:p w14:paraId="7E60035A" w14:textId="2B64312B" w:rsidR="00241FBB" w:rsidRDefault="00241FBB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BEFE50" w14:textId="632F05AC" w:rsidR="00850F7C" w:rsidRDefault="00850F7C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4" w:tblpY="1"/>
        <w:tblOverlap w:val="never"/>
        <w:tblW w:w="10314" w:type="dxa"/>
        <w:tblBorders>
          <w:top w:val="single" w:sz="8" w:space="0" w:color="auto"/>
          <w:left w:val="single" w:sz="8" w:space="0" w:color="auto"/>
          <w:bottom w:val="single" w:sz="8" w:space="0" w:color="000000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43"/>
        <w:gridCol w:w="3368"/>
        <w:gridCol w:w="2126"/>
        <w:gridCol w:w="4077"/>
      </w:tblGrid>
      <w:tr w:rsidR="006D5B26" w:rsidRPr="0030311B" w14:paraId="155FA2AF" w14:textId="77777777" w:rsidTr="0030396A">
        <w:trPr>
          <w:cantSplit/>
          <w:trHeight w:val="690"/>
          <w:tblHeader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BFE18" w14:textId="608FDE53" w:rsidR="006D5B26" w:rsidRPr="0030311B" w:rsidRDefault="00222ADA" w:rsidP="0030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commentRangeStart w:id="11"/>
            <w:r w:rsidRPr="0030311B">
              <w:rPr>
                <w:rFonts w:ascii="Times New Roman" w:hAnsi="Times New Roman" w:cs="Times New Roman"/>
                <w:b/>
              </w:rPr>
              <w:t>ЛНД АО «Востсибнефтегаз»</w:t>
            </w:r>
            <w:commentRangeEnd w:id="11"/>
            <w:r w:rsidR="00C91B5C">
              <w:rPr>
                <w:rStyle w:val="ae"/>
                <w:rFonts w:ascii="Times New Roman" w:eastAsia="Times New Roman" w:hAnsi="Times New Roman" w:cs="Times New Roman"/>
              </w:rPr>
              <w:commentReference w:id="11"/>
            </w:r>
          </w:p>
        </w:tc>
      </w:tr>
      <w:tr w:rsidR="00850F7C" w:rsidRPr="0030311B" w14:paraId="397396EB" w14:textId="77777777" w:rsidTr="0030396A">
        <w:trPr>
          <w:cantSplit/>
          <w:trHeight w:val="690"/>
          <w:tblHeader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0C93" w14:textId="77777777" w:rsidR="00850F7C" w:rsidRPr="0030311B" w:rsidRDefault="00850F7C" w:rsidP="0030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311B">
              <w:rPr>
                <w:rFonts w:ascii="Times New Roman" w:eastAsia="Calibri" w:hAnsi="Times New Roman" w:cs="Times New Roman"/>
                <w:b/>
                <w:bCs/>
              </w:rPr>
              <w:t>№ п/п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0B7C" w14:textId="77777777" w:rsidR="00850F7C" w:rsidRPr="0030311B" w:rsidRDefault="00850F7C" w:rsidP="0030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311B">
              <w:rPr>
                <w:rFonts w:ascii="Times New Roman" w:eastAsia="Calibri" w:hAnsi="Times New Roman" w:cs="Times New Roman"/>
                <w:b/>
                <w:bCs/>
              </w:rPr>
              <w:t>ВИД И НАИМЕНОВАНИЕ ЛНД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9B11" w14:textId="77777777" w:rsidR="00850F7C" w:rsidRPr="0030311B" w:rsidRDefault="00850F7C" w:rsidP="0030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311B">
              <w:rPr>
                <w:rFonts w:ascii="Times New Roman" w:eastAsia="Calibri" w:hAnsi="Times New Roman" w:cs="Times New Roman"/>
                <w:b/>
                <w:bCs/>
              </w:rPr>
              <w:t>НОМЕР УТВЕРЖДЕНИЯ ЛНД, ВЕРСИЯ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C14E" w14:textId="77777777" w:rsidR="00850F7C" w:rsidRPr="0030311B" w:rsidRDefault="00850F7C" w:rsidP="00303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311B">
              <w:rPr>
                <w:rFonts w:ascii="Times New Roman" w:eastAsia="Calibri" w:hAnsi="Times New Roman" w:cs="Times New Roman"/>
                <w:b/>
                <w:bCs/>
              </w:rPr>
              <w:t>РЕКВИЗИТЫ РАСПОРЯДИТЕЛЬНЫХ ДОКУМЕНТОВ ОБ УТВЕРЖДЕНИИ И ИЗМЕНЕНИИ ЛНД</w:t>
            </w:r>
          </w:p>
        </w:tc>
      </w:tr>
      <w:tr w:rsidR="00850F7C" w:rsidRPr="0030311B" w14:paraId="4D3071B5" w14:textId="77777777" w:rsidTr="0030396A">
        <w:trPr>
          <w:cantSplit/>
          <w:trHeight w:val="780"/>
        </w:trPr>
        <w:tc>
          <w:tcPr>
            <w:tcW w:w="743" w:type="dxa"/>
          </w:tcPr>
          <w:p w14:paraId="5BE8C14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68" w:type="dxa"/>
          </w:tcPr>
          <w:p w14:paraId="0B4BC11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«Порядок организации отбора, транспортировки, хранения,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на суше»</w:t>
            </w:r>
          </w:p>
        </w:tc>
        <w:tc>
          <w:tcPr>
            <w:tcW w:w="2126" w:type="dxa"/>
          </w:tcPr>
          <w:p w14:paraId="743AA82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П1-01.03 Р-0121 версия 2.00</w:t>
            </w:r>
          </w:p>
        </w:tc>
        <w:tc>
          <w:tcPr>
            <w:tcW w:w="4077" w:type="dxa"/>
          </w:tcPr>
          <w:p w14:paraId="0952C1F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23.09.2016 №500, </w:t>
            </w:r>
          </w:p>
          <w:p w14:paraId="46E888E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14.10.2016 №970</w:t>
            </w:r>
          </w:p>
          <w:p w14:paraId="61DA0EFD" w14:textId="149AA8A4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29.03.2017 №285)</w:t>
            </w:r>
          </w:p>
          <w:p w14:paraId="057DFBC5" w14:textId="37B2CE8E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14.05.2019 №244, введенными в АО "Востсибнефтегаз"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04.06.2019 №728)</w:t>
            </w:r>
          </w:p>
        </w:tc>
      </w:tr>
      <w:tr w:rsidR="00850F7C" w:rsidRPr="0030311B" w14:paraId="18E84744" w14:textId="77777777" w:rsidTr="0030396A">
        <w:trPr>
          <w:cantSplit/>
          <w:trHeight w:val="780"/>
        </w:trPr>
        <w:tc>
          <w:tcPr>
            <w:tcW w:w="743" w:type="dxa"/>
          </w:tcPr>
          <w:p w14:paraId="56870EFC" w14:textId="07410FF9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3368" w:type="dxa"/>
          </w:tcPr>
          <w:p w14:paraId="1656B86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  </w:r>
          </w:p>
        </w:tc>
        <w:tc>
          <w:tcPr>
            <w:tcW w:w="2126" w:type="dxa"/>
          </w:tcPr>
          <w:p w14:paraId="17ED45F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П1-01.05 И-089007 ЮЛ-107 версия 1.00</w:t>
            </w:r>
          </w:p>
        </w:tc>
        <w:tc>
          <w:tcPr>
            <w:tcW w:w="4077" w:type="dxa"/>
          </w:tcPr>
          <w:p w14:paraId="04A2334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08.12.2020 №1434</w:t>
            </w:r>
          </w:p>
          <w:p w14:paraId="5D96121E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12.10.2021 г. №1462)</w:t>
            </w:r>
          </w:p>
          <w:p w14:paraId="6141F53E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08.09.2023 г. №1571)</w:t>
            </w:r>
          </w:p>
          <w:p w14:paraId="3A6A3E6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03.11.2023 г. №1927)</w:t>
            </w:r>
          </w:p>
        </w:tc>
      </w:tr>
      <w:tr w:rsidR="00850F7C" w:rsidRPr="0030311B" w14:paraId="38EFF1EB" w14:textId="77777777" w:rsidTr="0030396A">
        <w:trPr>
          <w:cantSplit/>
          <w:trHeight w:val="780"/>
        </w:trPr>
        <w:tc>
          <w:tcPr>
            <w:tcW w:w="743" w:type="dxa"/>
          </w:tcPr>
          <w:p w14:paraId="2202B361" w14:textId="522F54E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368" w:type="dxa"/>
          </w:tcPr>
          <w:p w14:paraId="5CA8422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 «Востсибнефтегаз» «По предупреждению газонефтеводопроявлений и открытых фонтанов скважин»</w:t>
            </w:r>
          </w:p>
        </w:tc>
        <w:tc>
          <w:tcPr>
            <w:tcW w:w="2126" w:type="dxa"/>
          </w:tcPr>
          <w:p w14:paraId="3DFE37DE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П1-01.05 И-1130 ЮЛ-107 версия 4.00</w:t>
            </w:r>
          </w:p>
        </w:tc>
        <w:tc>
          <w:tcPr>
            <w:tcW w:w="4077" w:type="dxa"/>
          </w:tcPr>
          <w:p w14:paraId="5CB222D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24.08.2021 №1217</w:t>
            </w:r>
          </w:p>
        </w:tc>
      </w:tr>
      <w:tr w:rsidR="00850F7C" w:rsidRPr="0030311B" w14:paraId="5491470C" w14:textId="77777777" w:rsidTr="0030396A">
        <w:trPr>
          <w:cantSplit/>
          <w:trHeight w:val="780"/>
        </w:trPr>
        <w:tc>
          <w:tcPr>
            <w:tcW w:w="743" w:type="dxa"/>
          </w:tcPr>
          <w:p w14:paraId="68208D59" w14:textId="5343C63B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368" w:type="dxa"/>
          </w:tcPr>
          <w:p w14:paraId="43DB8C6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АО «Востсибнефтегаз» «Обеспечение подрядных организаций материально-техническими ресурсами на давальческой основе»</w:t>
            </w:r>
          </w:p>
        </w:tc>
        <w:tc>
          <w:tcPr>
            <w:tcW w:w="2126" w:type="dxa"/>
          </w:tcPr>
          <w:p w14:paraId="58A591D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П2-02 РГБП-0605 ЮЛ-107 версия 2.00</w:t>
            </w:r>
          </w:p>
        </w:tc>
        <w:tc>
          <w:tcPr>
            <w:tcW w:w="4077" w:type="dxa"/>
          </w:tcPr>
          <w:p w14:paraId="62DA050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 и введен в действие Приказом АО «Востсибнефтегаз» </w:t>
            </w:r>
          </w:p>
          <w:p w14:paraId="60FFE8C2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от «30» декабря 2021 г. №2078</w:t>
            </w:r>
          </w:p>
        </w:tc>
      </w:tr>
      <w:tr w:rsidR="00850F7C" w:rsidRPr="0030311B" w14:paraId="54DB9AC5" w14:textId="77777777" w:rsidTr="0030396A">
        <w:trPr>
          <w:cantSplit/>
          <w:trHeight w:val="780"/>
        </w:trPr>
        <w:tc>
          <w:tcPr>
            <w:tcW w:w="743" w:type="dxa"/>
          </w:tcPr>
          <w:p w14:paraId="645F78C4" w14:textId="4E7208CA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368" w:type="dxa"/>
          </w:tcPr>
          <w:p w14:paraId="3DA8D62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 «Востсибнефтегаз» «Перевозка ТОП грузов»</w:t>
            </w:r>
          </w:p>
        </w:tc>
        <w:tc>
          <w:tcPr>
            <w:tcW w:w="2126" w:type="dxa"/>
          </w:tcPr>
          <w:p w14:paraId="112BDBE1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П2-09 И-001053 ЮЛ-107 версия 1.00</w:t>
            </w:r>
          </w:p>
        </w:tc>
        <w:tc>
          <w:tcPr>
            <w:tcW w:w="4077" w:type="dxa"/>
          </w:tcPr>
          <w:p w14:paraId="5A9EEE1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Приказом АО «Востсибнефтегаз» </w:t>
            </w:r>
          </w:p>
          <w:p w14:paraId="1E20369B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от «09» января 2023 г. №7</w:t>
            </w:r>
          </w:p>
        </w:tc>
      </w:tr>
      <w:tr w:rsidR="00850F7C" w:rsidRPr="0030311B" w14:paraId="5ED4F482" w14:textId="77777777" w:rsidTr="0030396A">
        <w:trPr>
          <w:cantSplit/>
          <w:trHeight w:val="780"/>
        </w:trPr>
        <w:tc>
          <w:tcPr>
            <w:tcW w:w="743" w:type="dxa"/>
          </w:tcPr>
          <w:p w14:paraId="07CD55D4" w14:textId="213F969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368" w:type="dxa"/>
          </w:tcPr>
          <w:p w14:paraId="6B626CD2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АО «Востсибнефтегаз»</w:t>
            </w:r>
          </w:p>
          <w:p w14:paraId="39F5A71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«Авиационное обеспечение»</w:t>
            </w:r>
          </w:p>
        </w:tc>
        <w:tc>
          <w:tcPr>
            <w:tcW w:w="2126" w:type="dxa"/>
          </w:tcPr>
          <w:p w14:paraId="20178E9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П2-09 РГБП-0003 ЮЛ-107 версия 1.00</w:t>
            </w:r>
          </w:p>
        </w:tc>
        <w:tc>
          <w:tcPr>
            <w:tcW w:w="4077" w:type="dxa"/>
          </w:tcPr>
          <w:p w14:paraId="42C63F6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  <w:p w14:paraId="4A7A1DC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Приказом АО «Востсибнефтегаз» </w:t>
            </w:r>
          </w:p>
          <w:p w14:paraId="49D4C48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от «20» декабря 2022 г. №2211</w:t>
            </w:r>
          </w:p>
          <w:p w14:paraId="0283CD67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с «20» декабря 2022 г. </w:t>
            </w:r>
          </w:p>
          <w:p w14:paraId="156BACE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03.03.2023 №363)</w:t>
            </w:r>
          </w:p>
        </w:tc>
      </w:tr>
      <w:tr w:rsidR="00850F7C" w:rsidRPr="0030311B" w14:paraId="6BB6AC43" w14:textId="77777777" w:rsidTr="0030396A">
        <w:trPr>
          <w:cantSplit/>
          <w:trHeight w:val="780"/>
        </w:trPr>
        <w:tc>
          <w:tcPr>
            <w:tcW w:w="743" w:type="dxa"/>
          </w:tcPr>
          <w:p w14:paraId="2AB500DC" w14:textId="0F75A214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368" w:type="dxa"/>
          </w:tcPr>
          <w:p w14:paraId="7CEEC565" w14:textId="159618FE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указания Компании «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2126" w:type="dxa"/>
          </w:tcPr>
          <w:p w14:paraId="6F17ACD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П2-10 Р-0130 версия 1.00</w:t>
            </w:r>
          </w:p>
        </w:tc>
        <w:tc>
          <w:tcPr>
            <w:tcW w:w="4077" w:type="dxa"/>
          </w:tcPr>
          <w:p w14:paraId="7A4EF617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13.02.2017 №65, </w:t>
            </w:r>
          </w:p>
          <w:p w14:paraId="4243DAE6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01.03.2017 №176</w:t>
            </w:r>
          </w:p>
          <w:p w14:paraId="40317DD9" w14:textId="3205F070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12.04.2018 №218, введенными в АО "Востсибнефтегаз"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15.05.2018 №590)</w:t>
            </w:r>
          </w:p>
          <w:p w14:paraId="45B5D4E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commentRangeStart w:id="12"/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АО «Востсибнефтегаз» от 14.05.2024 г. №162-ЛНД</w:t>
            </w:r>
            <w:commentRangeEnd w:id="12"/>
            <w:r w:rsidRPr="0030311B">
              <w:rPr>
                <w:rFonts w:ascii="Times New Roman" w:eastAsia="Times New Roman" w:hAnsi="Times New Roman" w:cs="Times New Roman"/>
              </w:rPr>
              <w:commentReference w:id="12"/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50F7C" w:rsidRPr="0030311B" w14:paraId="08F4D445" w14:textId="77777777" w:rsidTr="0030396A">
        <w:trPr>
          <w:cantSplit/>
          <w:trHeight w:val="780"/>
        </w:trPr>
        <w:tc>
          <w:tcPr>
            <w:tcW w:w="743" w:type="dxa"/>
          </w:tcPr>
          <w:p w14:paraId="59FB8591" w14:textId="1C847A9D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368" w:type="dxa"/>
          </w:tcPr>
          <w:p w14:paraId="213FF600" w14:textId="05EB9B2E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«Организация безопасного проведения газоопасных работ»</w:t>
            </w:r>
          </w:p>
        </w:tc>
        <w:tc>
          <w:tcPr>
            <w:tcW w:w="2126" w:type="dxa"/>
          </w:tcPr>
          <w:p w14:paraId="2DCD2E2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№ П3-05 ИБ-0020 ЮЛ-107 </w:t>
            </w:r>
          </w:p>
          <w:p w14:paraId="33713576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версия 4.00, изм. 4</w:t>
            </w:r>
          </w:p>
        </w:tc>
        <w:tc>
          <w:tcPr>
            <w:tcW w:w="4077" w:type="dxa"/>
          </w:tcPr>
          <w:p w14:paraId="191CC3CA" w14:textId="1813B842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АО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29.09.2023 №1688</w:t>
            </w:r>
          </w:p>
          <w:p w14:paraId="7F8FE0A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14.11.2023 №1992)</w:t>
            </w:r>
          </w:p>
          <w:p w14:paraId="4DA9DFA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commentRangeStart w:id="13"/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Приказами АО «Востсибнефтегаз» от 19.03.2024 №89- ЛНД, от 13.06.2024г. № 199-ЛНД)</w:t>
            </w:r>
            <w:commentRangeEnd w:id="13"/>
            <w:r w:rsidRPr="0030311B">
              <w:rPr>
                <w:rFonts w:ascii="Times New Roman" w:eastAsia="Times New Roman" w:hAnsi="Times New Roman" w:cs="Times New Roman"/>
              </w:rPr>
              <w:commentReference w:id="13"/>
            </w:r>
          </w:p>
        </w:tc>
      </w:tr>
      <w:tr w:rsidR="00850F7C" w:rsidRPr="0030311B" w14:paraId="2DCCB0CF" w14:textId="77777777" w:rsidTr="0030396A">
        <w:trPr>
          <w:cantSplit/>
          <w:trHeight w:val="780"/>
        </w:trPr>
        <w:tc>
          <w:tcPr>
            <w:tcW w:w="743" w:type="dxa"/>
          </w:tcPr>
          <w:p w14:paraId="3380180F" w14:textId="13092C17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3368" w:type="dxa"/>
          </w:tcPr>
          <w:p w14:paraId="5427CBBE" w14:textId="0A1C31CF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Компании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«Золотые правила безопасности труда и порядок их доведения»</w:t>
            </w:r>
          </w:p>
        </w:tc>
        <w:tc>
          <w:tcPr>
            <w:tcW w:w="2126" w:type="dxa"/>
          </w:tcPr>
          <w:p w14:paraId="15C01F21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И-0016 версия 2.00</w:t>
            </w:r>
          </w:p>
        </w:tc>
        <w:tc>
          <w:tcPr>
            <w:tcW w:w="4077" w:type="dxa"/>
          </w:tcPr>
          <w:p w14:paraId="0676E612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21.08.2019 №424, </w:t>
            </w:r>
          </w:p>
          <w:p w14:paraId="1A64F30B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16.09.2019 №1206</w:t>
            </w:r>
          </w:p>
        </w:tc>
      </w:tr>
      <w:tr w:rsidR="00850F7C" w:rsidRPr="0030311B" w14:paraId="01B9A5BD" w14:textId="77777777" w:rsidTr="0030396A">
        <w:trPr>
          <w:cantSplit/>
          <w:trHeight w:val="780"/>
        </w:trPr>
        <w:tc>
          <w:tcPr>
            <w:tcW w:w="743" w:type="dxa"/>
          </w:tcPr>
          <w:p w14:paraId="20A7B770" w14:textId="5D748F03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368" w:type="dxa"/>
          </w:tcPr>
          <w:p w14:paraId="5D350D0A" w14:textId="475767A1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«О мерах пожарной безопасности»</w:t>
            </w:r>
          </w:p>
        </w:tc>
        <w:tc>
          <w:tcPr>
            <w:tcW w:w="2126" w:type="dxa"/>
          </w:tcPr>
          <w:p w14:paraId="5742322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И-6020 ЮЛ-107 версия 3.00</w:t>
            </w:r>
          </w:p>
        </w:tc>
        <w:tc>
          <w:tcPr>
            <w:tcW w:w="4077" w:type="dxa"/>
          </w:tcPr>
          <w:p w14:paraId="218B66E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11.11.2019 №1541</w:t>
            </w:r>
          </w:p>
          <w:p w14:paraId="7BF85AA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14.07.2021 г. №941)</w:t>
            </w:r>
          </w:p>
        </w:tc>
      </w:tr>
      <w:tr w:rsidR="00850F7C" w:rsidRPr="0030311B" w14:paraId="27D102CF" w14:textId="77777777" w:rsidTr="0030396A">
        <w:trPr>
          <w:cantSplit/>
          <w:trHeight w:val="780"/>
        </w:trPr>
        <w:tc>
          <w:tcPr>
            <w:tcW w:w="743" w:type="dxa"/>
          </w:tcPr>
          <w:p w14:paraId="4A17EFA5" w14:textId="5F5FDC3C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368" w:type="dxa"/>
          </w:tcPr>
          <w:p w14:paraId="1351585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по безопасности АО «Востсибнефтегаз» «Организация и проведение огневых работ»</w:t>
            </w:r>
          </w:p>
        </w:tc>
        <w:tc>
          <w:tcPr>
            <w:tcW w:w="2126" w:type="dxa"/>
          </w:tcPr>
          <w:p w14:paraId="32B6284B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ИБ-0018 ЮЛ-107 версия 5.00</w:t>
            </w:r>
          </w:p>
        </w:tc>
        <w:tc>
          <w:tcPr>
            <w:tcW w:w="4077" w:type="dxa"/>
          </w:tcPr>
          <w:p w14:paraId="11348B4F" w14:textId="5AD2FC38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АО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30.06.2023 №1135</w:t>
            </w:r>
          </w:p>
        </w:tc>
      </w:tr>
      <w:tr w:rsidR="00850F7C" w:rsidRPr="0030311B" w14:paraId="292EBEF9" w14:textId="77777777" w:rsidTr="0030396A">
        <w:trPr>
          <w:cantSplit/>
          <w:trHeight w:val="780"/>
        </w:trPr>
        <w:tc>
          <w:tcPr>
            <w:tcW w:w="743" w:type="dxa"/>
          </w:tcPr>
          <w:p w14:paraId="18658004" w14:textId="6BF3D763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368" w:type="dxa"/>
          </w:tcPr>
          <w:p w14:paraId="08ECD181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Инструкция АО «Востсибнефтегаз» «Обращение с отходами </w:t>
            </w:r>
            <w:r w:rsidRPr="0030311B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-V классов опасности»</w:t>
            </w:r>
          </w:p>
        </w:tc>
        <w:tc>
          <w:tcPr>
            <w:tcW w:w="2126" w:type="dxa"/>
          </w:tcPr>
          <w:p w14:paraId="002DF04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И-102166 ЮЛ-107 версия 1.00</w:t>
            </w:r>
          </w:p>
        </w:tc>
        <w:tc>
          <w:tcPr>
            <w:tcW w:w="4077" w:type="dxa"/>
          </w:tcPr>
          <w:p w14:paraId="7D666511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29.03.2021 №381</w:t>
            </w:r>
          </w:p>
          <w:p w14:paraId="5C40489E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02.10.2023 г. №1706)</w:t>
            </w:r>
          </w:p>
        </w:tc>
      </w:tr>
      <w:tr w:rsidR="00850F7C" w:rsidRPr="0030311B" w14:paraId="5374E173" w14:textId="77777777" w:rsidTr="0030396A">
        <w:trPr>
          <w:cantSplit/>
          <w:trHeight w:val="780"/>
        </w:trPr>
        <w:tc>
          <w:tcPr>
            <w:tcW w:w="743" w:type="dxa"/>
          </w:tcPr>
          <w:p w14:paraId="01612DAD" w14:textId="790124DD" w:rsidR="00850F7C" w:rsidRPr="0030311B" w:rsidRDefault="0017153B" w:rsidP="0030396A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368" w:type="dxa"/>
          </w:tcPr>
          <w:p w14:paraId="082209D0" w14:textId="304BC367" w:rsidR="00850F7C" w:rsidRPr="0030311B" w:rsidRDefault="00892450" w:rsidP="0030396A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«По проведению учебно-тренировочных занятий по планам мероприятий по локализации и ликвидации аварий на опасных производственных объектах»</w:t>
            </w:r>
          </w:p>
        </w:tc>
        <w:tc>
          <w:tcPr>
            <w:tcW w:w="2126" w:type="dxa"/>
          </w:tcPr>
          <w:p w14:paraId="1CDF1A60" w14:textId="77777777" w:rsidR="00850F7C" w:rsidRPr="0030311B" w:rsidRDefault="00850F7C" w:rsidP="0030396A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И-75483 ЮЛ-107 версия 2.00</w:t>
            </w:r>
          </w:p>
        </w:tc>
        <w:tc>
          <w:tcPr>
            <w:tcW w:w="4077" w:type="dxa"/>
          </w:tcPr>
          <w:p w14:paraId="3603A17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30.11.2020 №1386</w:t>
            </w:r>
          </w:p>
          <w:p w14:paraId="44571AF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04.03.2021 г. №251)</w:t>
            </w:r>
          </w:p>
          <w:p w14:paraId="5CB2D3D1" w14:textId="77777777" w:rsidR="00850F7C" w:rsidRPr="0030311B" w:rsidRDefault="00850F7C" w:rsidP="0030396A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05.12.2022 г. №2064)</w:t>
            </w:r>
          </w:p>
        </w:tc>
      </w:tr>
      <w:tr w:rsidR="00850F7C" w:rsidRPr="0030311B" w14:paraId="5ECE3E1E" w14:textId="77777777" w:rsidTr="0030396A">
        <w:trPr>
          <w:cantSplit/>
          <w:trHeight w:val="780"/>
        </w:trPr>
        <w:tc>
          <w:tcPr>
            <w:tcW w:w="743" w:type="dxa"/>
          </w:tcPr>
          <w:p w14:paraId="45F9E187" w14:textId="5D67B4B8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368" w:type="dxa"/>
          </w:tcPr>
          <w:p w14:paraId="1E4DCF56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по эксплуатации АО «Востсибнефтегаз» «По эксплуатации, техническому обслуживанию и планово-предупредительному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2126" w:type="dxa"/>
          </w:tcPr>
          <w:p w14:paraId="2A17E12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ИЭ-0003 ЮЛ-107 версия 2.00</w:t>
            </w:r>
          </w:p>
        </w:tc>
        <w:tc>
          <w:tcPr>
            <w:tcW w:w="4077" w:type="dxa"/>
          </w:tcPr>
          <w:p w14:paraId="7126210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31.05.2022 №884</w:t>
            </w:r>
          </w:p>
        </w:tc>
      </w:tr>
      <w:tr w:rsidR="00850F7C" w:rsidRPr="0030311B" w14:paraId="3D4DCEB0" w14:textId="77777777" w:rsidTr="0030396A">
        <w:trPr>
          <w:cantSplit/>
          <w:trHeight w:val="780"/>
        </w:trPr>
        <w:tc>
          <w:tcPr>
            <w:tcW w:w="743" w:type="dxa"/>
          </w:tcPr>
          <w:p w14:paraId="2931FBD0" w14:textId="13BFA2A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368" w:type="dxa"/>
          </w:tcPr>
          <w:p w14:paraId="7D961826" w14:textId="7DD75EF5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АО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«О проведении "Пятиминуток безопасности"»</w:t>
            </w:r>
          </w:p>
        </w:tc>
        <w:tc>
          <w:tcPr>
            <w:tcW w:w="2126" w:type="dxa"/>
          </w:tcPr>
          <w:p w14:paraId="022975D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И-83965 ЮЛ-107 версия 1.00</w:t>
            </w:r>
          </w:p>
        </w:tc>
        <w:tc>
          <w:tcPr>
            <w:tcW w:w="4077" w:type="dxa"/>
          </w:tcPr>
          <w:p w14:paraId="0B9ACC0B" w14:textId="4C34DE5D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АО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05.11.2015 №819</w:t>
            </w:r>
          </w:p>
          <w:p w14:paraId="4C927D0B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26.01.2017 №57)</w:t>
            </w:r>
          </w:p>
          <w:p w14:paraId="2AD3DE9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26.09.2018 №1303)</w:t>
            </w:r>
          </w:p>
          <w:p w14:paraId="1D0E011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850F7C" w:rsidRPr="0030311B" w14:paraId="3CCBDC9B" w14:textId="77777777" w:rsidTr="0030396A">
        <w:trPr>
          <w:cantSplit/>
          <w:trHeight w:val="780"/>
        </w:trPr>
        <w:tc>
          <w:tcPr>
            <w:tcW w:w="743" w:type="dxa"/>
          </w:tcPr>
          <w:p w14:paraId="6CFF1A44" w14:textId="767C2760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3368" w:type="dxa"/>
          </w:tcPr>
          <w:p w14:paraId="119F84D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 АО «Востсибнефтегаз» «Порядок действий при выявлении фактов употребления алкогольных, наркотических и иных токсических средств на рабочем месте, появления на территории Юрубчено-Тохомского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2126" w:type="dxa"/>
          </w:tcPr>
          <w:p w14:paraId="2FB8C3F7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И-97713 ЮЛ-107 версия 1.00</w:t>
            </w:r>
          </w:p>
        </w:tc>
        <w:tc>
          <w:tcPr>
            <w:tcW w:w="4077" w:type="dxa"/>
          </w:tcPr>
          <w:p w14:paraId="5E429E9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31.12.2019 №1984</w:t>
            </w:r>
          </w:p>
        </w:tc>
      </w:tr>
      <w:tr w:rsidR="00850F7C" w:rsidRPr="0030311B" w14:paraId="707D711D" w14:textId="77777777" w:rsidTr="0030396A">
        <w:trPr>
          <w:cantSplit/>
          <w:trHeight w:val="780"/>
        </w:trPr>
        <w:tc>
          <w:tcPr>
            <w:tcW w:w="743" w:type="dxa"/>
          </w:tcPr>
          <w:p w14:paraId="73DAEB8A" w14:textId="34013C2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368" w:type="dxa"/>
          </w:tcPr>
          <w:p w14:paraId="308B070B" w14:textId="6F8DE2BB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Политика Компании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 области промышленной безопасности, охраны труда и окружающей среды»</w:t>
            </w:r>
          </w:p>
        </w:tc>
        <w:tc>
          <w:tcPr>
            <w:tcW w:w="2126" w:type="dxa"/>
          </w:tcPr>
          <w:p w14:paraId="6099F8D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П-11 версия 1.00</w:t>
            </w:r>
          </w:p>
        </w:tc>
        <w:tc>
          <w:tcPr>
            <w:tcW w:w="4077" w:type="dxa"/>
          </w:tcPr>
          <w:p w14:paraId="0DECA475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Решением Совета директоров ПАО «НК «Роснефть» 25.10.2018 (протокол заседания от 29.10.2018 № 10), приказ ПАО «НК «Роснефть» от 10.12.2018 № 788</w:t>
            </w:r>
          </w:p>
          <w:p w14:paraId="4A6DC72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Решением Совета директоров ПАО «НК Роснефть» 29.09.2023 (протокол заседания от 29.09.2023 №4), приказ ПАО «НК «Роснефть» от 30.10.2023 № 00412-23, введенными в АО «Востсибнефтегаз» приказом от 14.11.2023 №1995)</w:t>
            </w:r>
          </w:p>
        </w:tc>
      </w:tr>
      <w:tr w:rsidR="00850F7C" w:rsidRPr="0030311B" w14:paraId="02AB05BD" w14:textId="77777777" w:rsidTr="0030396A">
        <w:trPr>
          <w:cantSplit/>
          <w:trHeight w:val="780"/>
        </w:trPr>
        <w:tc>
          <w:tcPr>
            <w:tcW w:w="743" w:type="dxa"/>
          </w:tcPr>
          <w:p w14:paraId="176958DA" w14:textId="04BC6DC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368" w:type="dxa"/>
          </w:tcPr>
          <w:p w14:paraId="3F826BA7" w14:textId="024365E1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АО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«О Пожарно-технической комиссии»</w:t>
            </w:r>
          </w:p>
        </w:tc>
        <w:tc>
          <w:tcPr>
            <w:tcW w:w="2126" w:type="dxa"/>
          </w:tcPr>
          <w:p w14:paraId="0968B1F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Р-0006 ЮЛ-107 версия 2.00</w:t>
            </w:r>
          </w:p>
        </w:tc>
        <w:tc>
          <w:tcPr>
            <w:tcW w:w="4077" w:type="dxa"/>
          </w:tcPr>
          <w:p w14:paraId="107F674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20.02.2019 №217</w:t>
            </w:r>
          </w:p>
        </w:tc>
      </w:tr>
      <w:tr w:rsidR="00850F7C" w:rsidRPr="0030311B" w14:paraId="4AD4EA3A" w14:textId="77777777" w:rsidTr="0030396A">
        <w:trPr>
          <w:cantSplit/>
          <w:trHeight w:val="780"/>
        </w:trPr>
        <w:tc>
          <w:tcPr>
            <w:tcW w:w="743" w:type="dxa"/>
          </w:tcPr>
          <w:p w14:paraId="7607D46F" w14:textId="4AC8FE70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368" w:type="dxa"/>
          </w:tcPr>
          <w:p w14:paraId="256DB00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Инструкция по безопасности АО «Востсибнефтегаз» «Организация безопасного производства работ повышенной опасности»</w:t>
            </w:r>
          </w:p>
        </w:tc>
        <w:tc>
          <w:tcPr>
            <w:tcW w:w="2126" w:type="dxa"/>
          </w:tcPr>
          <w:p w14:paraId="7C07815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ИБ-0014 ЮЛ-107 версия 2.00, изм. 2</w:t>
            </w:r>
          </w:p>
        </w:tc>
        <w:tc>
          <w:tcPr>
            <w:tcW w:w="4077" w:type="dxa"/>
          </w:tcPr>
          <w:p w14:paraId="46FAD827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18.10.2022 г. №1729</w:t>
            </w:r>
          </w:p>
          <w:p w14:paraId="20432451" w14:textId="42BF569C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приказами АО «Востсибнефтегаз» от 20.01.2023 г. №93, от 13.06.2024 № 199-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ЛНД)</w:t>
            </w:r>
          </w:p>
        </w:tc>
      </w:tr>
      <w:tr w:rsidR="00850F7C" w:rsidRPr="0030311B" w14:paraId="72C8F3ED" w14:textId="77777777" w:rsidTr="0030396A">
        <w:trPr>
          <w:cantSplit/>
          <w:trHeight w:val="780"/>
        </w:trPr>
        <w:tc>
          <w:tcPr>
            <w:tcW w:w="743" w:type="dxa"/>
          </w:tcPr>
          <w:p w14:paraId="652A92C0" w14:textId="060ED6A6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368" w:type="dxa"/>
          </w:tcPr>
          <w:p w14:paraId="2D4CCE3B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</w:t>
            </w:r>
          </w:p>
          <w:p w14:paraId="7690784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АО «Востсибнефтегаз»</w:t>
            </w:r>
          </w:p>
          <w:p w14:paraId="1F6373F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«Проведение тематических совещаний «час безопасности»</w:t>
            </w:r>
          </w:p>
        </w:tc>
        <w:tc>
          <w:tcPr>
            <w:tcW w:w="2126" w:type="dxa"/>
          </w:tcPr>
          <w:p w14:paraId="4564B6D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РГБП-9405 ЮЛ-107 версия 1.00</w:t>
            </w:r>
          </w:p>
        </w:tc>
        <w:tc>
          <w:tcPr>
            <w:tcW w:w="4077" w:type="dxa"/>
          </w:tcPr>
          <w:p w14:paraId="43C7A728" w14:textId="2EE870E1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и введено в действие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АО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от 30.11.2020 №1382</w:t>
            </w:r>
          </w:p>
          <w:p w14:paraId="5D647AD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24.03.2023 г. №488)</w:t>
            </w:r>
          </w:p>
        </w:tc>
      </w:tr>
      <w:tr w:rsidR="00850F7C" w:rsidRPr="0030311B" w14:paraId="63F6E9D6" w14:textId="77777777" w:rsidTr="0030396A">
        <w:trPr>
          <w:cantSplit/>
          <w:trHeight w:val="780"/>
        </w:trPr>
        <w:tc>
          <w:tcPr>
            <w:tcW w:w="743" w:type="dxa"/>
          </w:tcPr>
          <w:p w14:paraId="2242ADEE" w14:textId="36143A10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368" w:type="dxa"/>
          </w:tcPr>
          <w:p w14:paraId="73174D6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АО «Востсибнефтегаз» «Порядок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2126" w:type="dxa"/>
          </w:tcPr>
          <w:p w14:paraId="6001C00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Р-0229 ЮЛ-107 версия 2,</w:t>
            </w:r>
          </w:p>
          <w:p w14:paraId="3E31F6A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Изменение 9 </w:t>
            </w:r>
          </w:p>
        </w:tc>
        <w:tc>
          <w:tcPr>
            <w:tcW w:w="4077" w:type="dxa"/>
          </w:tcPr>
          <w:p w14:paraId="1DD08AD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 от 25.03.2021 №351</w:t>
            </w:r>
          </w:p>
          <w:p w14:paraId="646BEF1D" w14:textId="1FDA498B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приказами АО «Востсибнефтегаз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»: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02.09.2021 г. №1271; от 09.03.2022 г. №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340;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от 29.03.2022 г. №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457;</w:t>
            </w:r>
          </w:p>
          <w:p w14:paraId="1BC11988" w14:textId="12F74F85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от 28.10.2022 г. №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1815;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от 24.03.2023 г. №488; </w:t>
            </w:r>
          </w:p>
          <w:p w14:paraId="59FD42C2" w14:textId="02F44904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от 29.12.2023 г. №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2484;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от 13.03.2024 г. № 65-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ЛНД;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от 13.06.2024 № 199-ЛНД, от 22.07.2024 № 247-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ЛНД)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850F7C" w:rsidRPr="0030311B" w14:paraId="78DD25DC" w14:textId="77777777" w:rsidTr="0030396A">
        <w:trPr>
          <w:cantSplit/>
          <w:trHeight w:val="780"/>
        </w:trPr>
        <w:tc>
          <w:tcPr>
            <w:tcW w:w="743" w:type="dxa"/>
          </w:tcPr>
          <w:p w14:paraId="12759D06" w14:textId="0AA1DF24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3368" w:type="dxa"/>
          </w:tcPr>
          <w:p w14:paraId="4515A055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</w:t>
            </w:r>
          </w:p>
          <w:p w14:paraId="69B4BCB6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2126" w:type="dxa"/>
          </w:tcPr>
          <w:p w14:paraId="55B8782B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ТТР-0003 версия 3.00</w:t>
            </w:r>
          </w:p>
        </w:tc>
        <w:tc>
          <w:tcPr>
            <w:tcW w:w="4077" w:type="dxa"/>
          </w:tcPr>
          <w:p w14:paraId="20E6F29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28.09.2021 №497, </w:t>
            </w:r>
          </w:p>
          <w:p w14:paraId="56F59D6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19.10.2021 №1508</w:t>
            </w:r>
          </w:p>
          <w:p w14:paraId="27A4D07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№1003)</w:t>
            </w:r>
          </w:p>
        </w:tc>
      </w:tr>
      <w:tr w:rsidR="00850F7C" w:rsidRPr="0030311B" w14:paraId="4C8BA4B2" w14:textId="77777777" w:rsidTr="0030396A">
        <w:trPr>
          <w:cantSplit/>
          <w:trHeight w:val="780"/>
        </w:trPr>
        <w:tc>
          <w:tcPr>
            <w:tcW w:w="743" w:type="dxa"/>
          </w:tcPr>
          <w:p w14:paraId="57026C92" w14:textId="61D2A02D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368" w:type="dxa"/>
          </w:tcPr>
          <w:p w14:paraId="130BFC6D" w14:textId="0CD6D3EE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АО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2126" w:type="dxa"/>
          </w:tcPr>
          <w:p w14:paraId="4DDF9DD7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Р-0853 ЮЛ-107 версия 1.00</w:t>
            </w:r>
          </w:p>
        </w:tc>
        <w:tc>
          <w:tcPr>
            <w:tcW w:w="4077" w:type="dxa"/>
          </w:tcPr>
          <w:p w14:paraId="16B71C72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приказом ПАО «НК «Роснефть» от 13.03.2017 № 138, введено в действие Приказом АО «Востсибнефтегаз» от 04.04.2017 №316</w:t>
            </w:r>
          </w:p>
          <w:p w14:paraId="09CB0501" w14:textId="656DC53E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05.11.2022 № 525, введенными в АО «Востсибнефтегаз» приказом от 30.12.2022 №2354; Приказом № 1991 от 14.11.2023)</w:t>
            </w:r>
          </w:p>
        </w:tc>
      </w:tr>
      <w:tr w:rsidR="00850F7C" w:rsidRPr="0030311B" w14:paraId="0A040239" w14:textId="77777777" w:rsidTr="0030396A">
        <w:trPr>
          <w:cantSplit/>
          <w:trHeight w:val="780"/>
        </w:trPr>
        <w:tc>
          <w:tcPr>
            <w:tcW w:w="743" w:type="dxa"/>
          </w:tcPr>
          <w:p w14:paraId="243A1662" w14:textId="0418FB09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368" w:type="dxa"/>
          </w:tcPr>
          <w:p w14:paraId="63797FA5" w14:textId="44DAFEAC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Компании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126" w:type="dxa"/>
          </w:tcPr>
          <w:p w14:paraId="4722D92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Р-0881 версия 1.00</w:t>
            </w:r>
          </w:p>
        </w:tc>
        <w:tc>
          <w:tcPr>
            <w:tcW w:w="4077" w:type="dxa"/>
          </w:tcPr>
          <w:p w14:paraId="1EF24CF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26.12.2019 №851, </w:t>
            </w:r>
          </w:p>
          <w:p w14:paraId="507F93B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17.01.2020 №56</w:t>
            </w:r>
          </w:p>
          <w:p w14:paraId="4952DA9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№1635)</w:t>
            </w:r>
          </w:p>
          <w:p w14:paraId="0A98265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850F7C" w:rsidRPr="0030311B" w14:paraId="77F722E1" w14:textId="77777777" w:rsidTr="0030396A">
        <w:trPr>
          <w:cantSplit/>
          <w:trHeight w:val="780"/>
        </w:trPr>
        <w:tc>
          <w:tcPr>
            <w:tcW w:w="743" w:type="dxa"/>
          </w:tcPr>
          <w:p w14:paraId="56D5E8AC" w14:textId="5F691E0F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368" w:type="dxa"/>
          </w:tcPr>
          <w:p w14:paraId="674BEF84" w14:textId="706D7172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Компании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2126" w:type="dxa"/>
          </w:tcPr>
          <w:p w14:paraId="67307D6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Р-0906 версия 4.00</w:t>
            </w:r>
          </w:p>
        </w:tc>
        <w:tc>
          <w:tcPr>
            <w:tcW w:w="4077" w:type="dxa"/>
          </w:tcPr>
          <w:p w14:paraId="4A47F28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07.08.2018 №472, </w:t>
            </w:r>
          </w:p>
          <w:p w14:paraId="4530B0B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21.08.2018 №1074</w:t>
            </w:r>
          </w:p>
        </w:tc>
      </w:tr>
      <w:tr w:rsidR="00850F7C" w:rsidRPr="0030311B" w14:paraId="365746C4" w14:textId="77777777" w:rsidTr="0030396A">
        <w:trPr>
          <w:cantSplit/>
          <w:trHeight w:val="780"/>
        </w:trPr>
        <w:tc>
          <w:tcPr>
            <w:tcW w:w="743" w:type="dxa"/>
          </w:tcPr>
          <w:p w14:paraId="5F0214DC" w14:textId="73F726EA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368" w:type="dxa"/>
          </w:tcPr>
          <w:p w14:paraId="6DE7375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Стандарт Компании</w:t>
            </w:r>
          </w:p>
          <w:p w14:paraId="5A427193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126" w:type="dxa"/>
          </w:tcPr>
          <w:p w14:paraId="420BE925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С-0009 версия 4.00</w:t>
            </w:r>
          </w:p>
        </w:tc>
        <w:tc>
          <w:tcPr>
            <w:tcW w:w="4077" w:type="dxa"/>
          </w:tcPr>
          <w:p w14:paraId="5DFC1AF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Решением Правления ПАО "НК "Роснефть" от 18.10.2021,</w:t>
            </w:r>
            <w:r w:rsidRPr="0030311B">
              <w:rPr>
                <w:rFonts w:ascii="Times New Roman" w:eastAsia="Times New Roman" w:hAnsi="Times New Roman" w:cs="Times New Roman"/>
              </w:rPr>
              <w:t xml:space="preserve"> 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Протокол от «18» октября 2021 г.</w:t>
            </w:r>
          </w:p>
          <w:p w14:paraId="2BA440FD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№ Пр-ИС-52п  </w:t>
            </w:r>
          </w:p>
          <w:p w14:paraId="575E0506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АО "Востсибнефтегаз" от 08.12.2021 №1797, введено в действие 20.12.2021г.</w:t>
            </w:r>
          </w:p>
          <w:p w14:paraId="4CF38C3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850F7C" w:rsidRPr="0030311B" w14:paraId="4418BD82" w14:textId="77777777" w:rsidTr="0030396A">
        <w:trPr>
          <w:cantSplit/>
          <w:trHeight w:val="780"/>
        </w:trPr>
        <w:tc>
          <w:tcPr>
            <w:tcW w:w="743" w:type="dxa"/>
          </w:tcPr>
          <w:p w14:paraId="4D42A1CC" w14:textId="692969FD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3368" w:type="dxa"/>
          </w:tcPr>
          <w:p w14:paraId="1045EBB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Стандарт АО «Востсибнефтегаз» «Управление отходами»</w:t>
            </w:r>
          </w:p>
        </w:tc>
        <w:tc>
          <w:tcPr>
            <w:tcW w:w="2126" w:type="dxa"/>
          </w:tcPr>
          <w:p w14:paraId="6570DF2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С-0084 ЮЛ-107 версия 4.00</w:t>
            </w:r>
          </w:p>
        </w:tc>
        <w:tc>
          <w:tcPr>
            <w:tcW w:w="4077" w:type="dxa"/>
          </w:tcPr>
          <w:p w14:paraId="362E289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 Протокол Правления ПАО «НК «Роснефть» от 14.07.2017 № Пр-ИС-24п, приказ от 28.09.2017 № 562</w:t>
            </w:r>
          </w:p>
          <w:p w14:paraId="23D937D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 в действие «12» октября 2017 г. Приказом АО «Востсибнефтегаз» от 12.10.2017 №988</w:t>
            </w:r>
          </w:p>
          <w:p w14:paraId="5F4062B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Протокол Правления ПАО «НК «Роснефть» от 22.09.2022 № Пр-ИС-23п, приказ от 05.11.2022 № 525, введенными в АО "Востсибнефтегаз" приказом от 30.12.2022 №2354)</w:t>
            </w:r>
          </w:p>
        </w:tc>
      </w:tr>
      <w:tr w:rsidR="00850F7C" w:rsidRPr="0030311B" w14:paraId="1457CD2F" w14:textId="77777777" w:rsidTr="0030396A">
        <w:trPr>
          <w:cantSplit/>
          <w:trHeight w:val="780"/>
        </w:trPr>
        <w:tc>
          <w:tcPr>
            <w:tcW w:w="743" w:type="dxa"/>
          </w:tcPr>
          <w:p w14:paraId="042AFDB2" w14:textId="04EC84AC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368" w:type="dxa"/>
          </w:tcPr>
          <w:p w14:paraId="00534480" w14:textId="4D121E94" w:rsidR="00850F7C" w:rsidRPr="0030311B" w:rsidRDefault="0089245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Положение Компании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«Организация и осуществление пожарного надзора на объектах Компании»</w:t>
            </w:r>
          </w:p>
        </w:tc>
        <w:tc>
          <w:tcPr>
            <w:tcW w:w="2126" w:type="dxa"/>
          </w:tcPr>
          <w:p w14:paraId="157783C5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П3-05 С-0102 версия 2.00</w:t>
            </w:r>
          </w:p>
        </w:tc>
        <w:tc>
          <w:tcPr>
            <w:tcW w:w="4077" w:type="dxa"/>
          </w:tcPr>
          <w:p w14:paraId="2506E8EC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Приказом ПАО "НК "Роснефть" от 16.04.2012 №220, </w:t>
            </w:r>
          </w:p>
          <w:p w14:paraId="15226B1A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введено в действие в АО "Востсибнефтегаз" Приказом ОАО "Востсибнефтегаз" от 04.05.2012 №184</w:t>
            </w:r>
          </w:p>
          <w:p w14:paraId="6473876E" w14:textId="6D729A0F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25.07.2014 №366, введенными в АО "Востсибнефтегаз"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31.07.2014 №435)</w:t>
            </w:r>
          </w:p>
          <w:p w14:paraId="3F1F6FA3" w14:textId="20D3E6BB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14.11.2016 №651, введенными в АО "Востсибнефтегаз"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12.12.2016 №1216)</w:t>
            </w:r>
          </w:p>
          <w:p w14:paraId="340A908A" w14:textId="554EFB88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r w:rsidR="00892450" w:rsidRPr="0030311B">
              <w:rPr>
                <w:rFonts w:ascii="Times New Roman" w:eastAsia="Times New Roman" w:hAnsi="Times New Roman" w:cs="Times New Roman"/>
                <w:lang w:eastAsia="ru-RU"/>
              </w:rPr>
              <w:t>приказом от</w:t>
            </w: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 29.03.2017 №285)</w:t>
            </w:r>
          </w:p>
        </w:tc>
      </w:tr>
      <w:tr w:rsidR="00850F7C" w:rsidRPr="0030311B" w14:paraId="4F2544BE" w14:textId="77777777" w:rsidTr="0030396A">
        <w:trPr>
          <w:cantSplit/>
          <w:trHeight w:val="780"/>
        </w:trPr>
        <w:tc>
          <w:tcPr>
            <w:tcW w:w="743" w:type="dxa"/>
          </w:tcPr>
          <w:p w14:paraId="07674FC1" w14:textId="26E3C80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368" w:type="dxa"/>
          </w:tcPr>
          <w:p w14:paraId="216B642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2126" w:type="dxa"/>
          </w:tcPr>
          <w:p w14:paraId="2FECDE4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П3-09 РГБП-0127 ЮЛ-107 версия 1.00</w:t>
            </w:r>
          </w:p>
        </w:tc>
        <w:tc>
          <w:tcPr>
            <w:tcW w:w="4077" w:type="dxa"/>
          </w:tcPr>
          <w:p w14:paraId="2D17AAD9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  <w:p w14:paraId="00022000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Приказом АО «Востсибнефтегаз» </w:t>
            </w:r>
          </w:p>
          <w:p w14:paraId="6C925951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от «19» сентября 2022 г. №1560</w:t>
            </w:r>
          </w:p>
          <w:p w14:paraId="457976E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с «19» сентября 2022 г. </w:t>
            </w:r>
          </w:p>
          <w:p w14:paraId="5FD37B12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30.05.2023 №942)</w:t>
            </w:r>
          </w:p>
        </w:tc>
      </w:tr>
      <w:tr w:rsidR="00850F7C" w:rsidRPr="0030311B" w14:paraId="514BE09C" w14:textId="77777777" w:rsidTr="0030396A">
        <w:trPr>
          <w:cantSplit/>
          <w:trHeight w:val="780"/>
        </w:trPr>
        <w:tc>
          <w:tcPr>
            <w:tcW w:w="743" w:type="dxa"/>
          </w:tcPr>
          <w:p w14:paraId="63CB19BE" w14:textId="6AB88DC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368" w:type="dxa"/>
          </w:tcPr>
          <w:p w14:paraId="01A77D5F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АО «Востсибнефтегаз» «Организация санитарно-авиационной эвакуации на производственных объектах»</w:t>
            </w:r>
          </w:p>
        </w:tc>
        <w:tc>
          <w:tcPr>
            <w:tcW w:w="2126" w:type="dxa"/>
          </w:tcPr>
          <w:p w14:paraId="118155D8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№ П3-09 РГБП-0134 ЮЛ-107 версия 1.00</w:t>
            </w:r>
          </w:p>
        </w:tc>
        <w:tc>
          <w:tcPr>
            <w:tcW w:w="4077" w:type="dxa"/>
          </w:tcPr>
          <w:p w14:paraId="29C6F904" w14:textId="77777777" w:rsidR="00850F7C" w:rsidRPr="0030311B" w:rsidRDefault="00850F7C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"Востсибнефтегаз" от 19.09.2022 №1560</w:t>
            </w:r>
          </w:p>
        </w:tc>
      </w:tr>
      <w:tr w:rsidR="00850F7C" w:rsidRPr="0030311B" w14:paraId="5B8BEA5D" w14:textId="77777777" w:rsidTr="0030396A">
        <w:trPr>
          <w:cantSplit/>
          <w:trHeight w:val="780"/>
        </w:trPr>
        <w:tc>
          <w:tcPr>
            <w:tcW w:w="743" w:type="dxa"/>
          </w:tcPr>
          <w:p w14:paraId="66F4B42C" w14:textId="6FB7BB09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4" w:name="_GoBack" w:colFirst="2" w:colLast="2"/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3368" w:type="dxa"/>
          </w:tcPr>
          <w:p w14:paraId="54B0E8E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«Политики информационной безопасности ПАО "НК "Роснефть" и Обществ Группы»</w:t>
            </w:r>
          </w:p>
        </w:tc>
        <w:tc>
          <w:tcPr>
            <w:tcW w:w="2126" w:type="dxa"/>
          </w:tcPr>
          <w:p w14:paraId="21E4D059" w14:textId="6A1E8580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№ П3-11.01 С-0054</w:t>
            </w:r>
          </w:p>
          <w:p w14:paraId="6219B0A9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4077" w:type="dxa"/>
          </w:tcPr>
          <w:p w14:paraId="0E9B246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Утвержден Решением Правления</w:t>
            </w:r>
          </w:p>
          <w:p w14:paraId="70D14C0D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ПАО «НК «Роснефть» «10» февраля 2017 г.</w:t>
            </w:r>
          </w:p>
          <w:p w14:paraId="285F827D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Протокол от «10» февраля 2017 г. № Пр-ИС-03п</w:t>
            </w:r>
          </w:p>
          <w:p w14:paraId="731DC14F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приказом ПАО «НК «Роснефть» от «28» марта 2017 г. № 161 </w:t>
            </w:r>
          </w:p>
          <w:p w14:paraId="578DF3FA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</w:t>
            </w:r>
          </w:p>
          <w:p w14:paraId="7BD59675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Приказом АО «Востсибнефтегаз»</w:t>
            </w:r>
          </w:p>
          <w:p w14:paraId="4BFA0223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от «10» апреля 2017 г. №335</w:t>
            </w:r>
          </w:p>
          <w:p w14:paraId="5130C777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Вступил в силу «10» апреля 2017 г.</w:t>
            </w:r>
          </w:p>
          <w:p w14:paraId="5760F666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"НК "Роснефть" от 28.08.2017 №489, введенными в АО "Востсибнефтегаз" приказом от 11.09.2017 №848)</w:t>
            </w:r>
          </w:p>
          <w:p w14:paraId="3DD97C8C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действие приказом ПАО «НК «Роснефть» от 21.12.2021 № 698, введенными в АО «Востсибнефтегаз» приказом от 20.01.2022 №58)</w:t>
            </w:r>
          </w:p>
        </w:tc>
      </w:tr>
      <w:tr w:rsidR="00850F7C" w:rsidRPr="0030311B" w14:paraId="7FA27AC1" w14:textId="77777777" w:rsidTr="0030396A">
        <w:trPr>
          <w:cantSplit/>
          <w:trHeight w:val="780"/>
        </w:trPr>
        <w:tc>
          <w:tcPr>
            <w:tcW w:w="743" w:type="dxa"/>
          </w:tcPr>
          <w:p w14:paraId="21AAD405" w14:textId="0C92496B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368" w:type="dxa"/>
          </w:tcPr>
          <w:p w14:paraId="31947C50" w14:textId="75A6F443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Регламент бизнес-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процесса АО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«Востсибнефтегаз»</w:t>
            </w:r>
          </w:p>
          <w:p w14:paraId="2871E14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«Организация работы с удостоверениями-допусками</w:t>
            </w:r>
          </w:p>
          <w:p w14:paraId="33DB4C70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при нарушении требований охраны труда, промышленной и пожарной безопасности работниками подрядных организаций»</w:t>
            </w:r>
          </w:p>
          <w:p w14:paraId="7F1025A6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14:paraId="29813DA7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 П3-05</w:t>
            </w:r>
          </w:p>
          <w:p w14:paraId="5E26FC51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РГБП-9409</w:t>
            </w:r>
          </w:p>
          <w:p w14:paraId="18AAA8AA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</w:p>
          <w:p w14:paraId="6615312F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 1</w:t>
            </w:r>
          </w:p>
        </w:tc>
        <w:tc>
          <w:tcPr>
            <w:tcW w:w="4077" w:type="dxa"/>
          </w:tcPr>
          <w:p w14:paraId="560CD774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Приказ АО «Востсибнефтегаз»</w:t>
            </w:r>
          </w:p>
          <w:p w14:paraId="45B24EE3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от 15.03.2024 №71- ЛНД</w:t>
            </w:r>
          </w:p>
          <w:p w14:paraId="64893AD2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F7C" w:rsidRPr="0030311B" w14:paraId="22D61721" w14:textId="77777777" w:rsidTr="0030396A">
        <w:trPr>
          <w:cantSplit/>
          <w:trHeight w:val="780"/>
        </w:trPr>
        <w:tc>
          <w:tcPr>
            <w:tcW w:w="743" w:type="dxa"/>
          </w:tcPr>
          <w:p w14:paraId="174C309B" w14:textId="6BE5806A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368" w:type="dxa"/>
          </w:tcPr>
          <w:p w14:paraId="60F172C3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2126" w:type="dxa"/>
          </w:tcPr>
          <w:p w14:paraId="29CC957B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№ П3-11.04 С-0013 версия 3.00</w:t>
            </w:r>
          </w:p>
        </w:tc>
        <w:tc>
          <w:tcPr>
            <w:tcW w:w="4077" w:type="dxa"/>
          </w:tcPr>
          <w:p w14:paraId="288F6614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 </w:t>
            </w:r>
          </w:p>
          <w:p w14:paraId="204BD14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 xml:space="preserve">Приказом АО «Востсибнефтегаз» </w:t>
            </w:r>
          </w:p>
          <w:p w14:paraId="17A94E1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от «09» ноября 2017 г. №1161</w:t>
            </w:r>
          </w:p>
          <w:p w14:paraId="552691E4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Введен в действие «09» ноября 2017 г.</w:t>
            </w:r>
          </w:p>
          <w:p w14:paraId="43B7AC1F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03.09.2019 г. №1146)</w:t>
            </w:r>
          </w:p>
          <w:p w14:paraId="7853085C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09.12.2020 г. №1438)</w:t>
            </w:r>
          </w:p>
          <w:p w14:paraId="2474AF3A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30.12.2021 г. №2042)</w:t>
            </w:r>
          </w:p>
          <w:p w14:paraId="2B731D03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07.06.2023 г. №1004)</w:t>
            </w:r>
          </w:p>
          <w:p w14:paraId="7A2CC6DD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13.10.2023 г. №1793)</w:t>
            </w:r>
          </w:p>
        </w:tc>
      </w:tr>
      <w:tr w:rsidR="00850F7C" w:rsidRPr="0030311B" w14:paraId="7BD83C73" w14:textId="77777777" w:rsidTr="0030396A">
        <w:trPr>
          <w:cantSplit/>
          <w:trHeight w:val="2397"/>
        </w:trPr>
        <w:tc>
          <w:tcPr>
            <w:tcW w:w="743" w:type="dxa"/>
          </w:tcPr>
          <w:p w14:paraId="0A4216CC" w14:textId="670E2A7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3368" w:type="dxa"/>
          </w:tcPr>
          <w:p w14:paraId="2471405D" w14:textId="77777777" w:rsidR="00850F7C" w:rsidRPr="0009567D" w:rsidRDefault="00850F7C" w:rsidP="0009567D">
            <w:pPr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Положение АО «Востсибнефтегаз» «О производственном контроле за состоянием промышленной безопасности на опасных производственных объектах»</w:t>
            </w:r>
          </w:p>
        </w:tc>
        <w:tc>
          <w:tcPr>
            <w:tcW w:w="2126" w:type="dxa"/>
          </w:tcPr>
          <w:p w14:paraId="27BF08BA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№ П3-05 Р-0032 ЮЛ-107 версия 5.00</w:t>
            </w:r>
          </w:p>
        </w:tc>
        <w:tc>
          <w:tcPr>
            <w:tcW w:w="4077" w:type="dxa"/>
          </w:tcPr>
          <w:p w14:paraId="66BE9259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Утверждено и введено в действие Приказом АО «Востсибнефтегаз»</w:t>
            </w:r>
          </w:p>
          <w:p w14:paraId="380144D0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от «09» августа 2021 г. № 1129</w:t>
            </w:r>
          </w:p>
          <w:p w14:paraId="23B9A94B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26.04.2022 г. №634)</w:t>
            </w:r>
          </w:p>
          <w:p w14:paraId="24A071E6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29.12.2022 г. №2313)</w:t>
            </w:r>
          </w:p>
          <w:p w14:paraId="3A3E3B41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26.05.2023 г. №919)</w:t>
            </w:r>
          </w:p>
          <w:p w14:paraId="0073F705" w14:textId="77777777" w:rsidR="00850F7C" w:rsidRPr="0009567D" w:rsidRDefault="00850F7C" w:rsidP="0009567D">
            <w:pPr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АО «Востсибнефтегаз» от 19.07.2023 г. №1258)</w:t>
            </w:r>
          </w:p>
        </w:tc>
      </w:tr>
      <w:tr w:rsidR="00850F7C" w:rsidRPr="0030311B" w14:paraId="21F24B86" w14:textId="77777777" w:rsidTr="0030396A">
        <w:trPr>
          <w:cantSplit/>
          <w:trHeight w:val="780"/>
        </w:trPr>
        <w:tc>
          <w:tcPr>
            <w:tcW w:w="743" w:type="dxa"/>
          </w:tcPr>
          <w:p w14:paraId="31940C7A" w14:textId="20582B60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368" w:type="dxa"/>
          </w:tcPr>
          <w:p w14:paraId="17AF7DB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по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охране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труда</w:t>
            </w:r>
            <w:r w:rsidRPr="0009567D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42767D58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«При выполнении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работ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на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высоте»</w:t>
            </w:r>
          </w:p>
        </w:tc>
        <w:tc>
          <w:tcPr>
            <w:tcW w:w="2126" w:type="dxa"/>
          </w:tcPr>
          <w:p w14:paraId="56B364B8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 xml:space="preserve">№ П3-05 ИОТ-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000054 ЮЛ-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107</w:t>
            </w:r>
          </w:p>
          <w:p w14:paraId="3B2BD92F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4077" w:type="dxa"/>
          </w:tcPr>
          <w:p w14:paraId="1C37C0F6" w14:textId="09110075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21.09.2022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№1579</w:t>
            </w:r>
          </w:p>
        </w:tc>
      </w:tr>
      <w:tr w:rsidR="00850F7C" w:rsidRPr="0030311B" w14:paraId="7482DE9D" w14:textId="77777777" w:rsidTr="0030396A">
        <w:trPr>
          <w:cantSplit/>
          <w:trHeight w:val="780"/>
        </w:trPr>
        <w:tc>
          <w:tcPr>
            <w:tcW w:w="743" w:type="dxa"/>
          </w:tcPr>
          <w:p w14:paraId="67482952" w14:textId="47B880C3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368" w:type="dxa"/>
          </w:tcPr>
          <w:p w14:paraId="5666203B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План АО «Востсибнефтегаз» «Экстренного медицинского реагирования на производственных объектах»</w:t>
            </w:r>
          </w:p>
        </w:tc>
        <w:tc>
          <w:tcPr>
            <w:tcW w:w="2126" w:type="dxa"/>
          </w:tcPr>
          <w:p w14:paraId="26EF516D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7" w:type="dxa"/>
          </w:tcPr>
          <w:p w14:paraId="46137BD8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F7C" w:rsidRPr="0030311B" w14:paraId="248BE0F3" w14:textId="77777777" w:rsidTr="0030396A">
        <w:trPr>
          <w:cantSplit/>
          <w:trHeight w:val="780"/>
        </w:trPr>
        <w:tc>
          <w:tcPr>
            <w:tcW w:w="743" w:type="dxa"/>
          </w:tcPr>
          <w:p w14:paraId="5BA3225F" w14:textId="29E6DF8A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368" w:type="dxa"/>
          </w:tcPr>
          <w:p w14:paraId="1C6A81BD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bCs/>
                <w:iCs/>
              </w:rPr>
              <w:t>Инструкция АО «Востсибнефтегаз» «Пропускной и внутриобъектовый режим на объектах»</w:t>
            </w:r>
          </w:p>
        </w:tc>
        <w:tc>
          <w:tcPr>
            <w:tcW w:w="2126" w:type="dxa"/>
          </w:tcPr>
          <w:p w14:paraId="3CFFE05D" w14:textId="77777777" w:rsidR="00850F7C" w:rsidRPr="0009567D" w:rsidRDefault="00850F7C" w:rsidP="002E4E0C">
            <w:pPr>
              <w:keepNext/>
              <w:keepLines/>
              <w:widowControl w:val="0"/>
              <w:autoSpaceDE w:val="0"/>
              <w:autoSpaceDN w:val="0"/>
              <w:spacing w:before="307" w:after="0" w:line="240" w:lineRule="auto"/>
              <w:ind w:right="269"/>
              <w:jc w:val="center"/>
              <w:outlineLvl w:val="2"/>
              <w:rPr>
                <w:rFonts w:ascii="Times New Roman" w:eastAsiaTheme="majorEastAsia" w:hAnsi="Times New Roman" w:cs="Times New Roman"/>
                <w:snapToGrid w:val="0"/>
              </w:rPr>
            </w:pPr>
            <w:r w:rsidRPr="0009567D">
              <w:rPr>
                <w:rFonts w:ascii="Times New Roman" w:eastAsiaTheme="majorEastAsia" w:hAnsi="Times New Roman" w:cs="Times New Roman"/>
                <w:snapToGrid w:val="0"/>
              </w:rPr>
              <w:t>№ П3 11.01 И-01220 ЮЛ-107</w:t>
            </w:r>
          </w:p>
          <w:p w14:paraId="3F4F2C2C" w14:textId="77777777" w:rsidR="00850F7C" w:rsidRPr="0009567D" w:rsidRDefault="00850F7C" w:rsidP="002E4E0C">
            <w:pPr>
              <w:spacing w:before="181"/>
              <w:ind w:left="324" w:right="269"/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09567D">
              <w:rPr>
                <w:rFonts w:ascii="Times New Roman" w:eastAsia="Times New Roman" w:hAnsi="Times New Roman" w:cs="Times New Roman"/>
                <w:snapToGrid w:val="0"/>
              </w:rPr>
              <w:t>ВЕРСИЯ 3</w:t>
            </w:r>
          </w:p>
          <w:p w14:paraId="5B5E6C66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7" w:type="dxa"/>
          </w:tcPr>
          <w:p w14:paraId="50716BC8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УТВЕРЖДЕНА</w:t>
            </w:r>
          </w:p>
          <w:p w14:paraId="2A40B29F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Приказом АО «Востсибнефтегаз»</w:t>
            </w:r>
          </w:p>
          <w:p w14:paraId="0F1144DF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от 29.12.2023 № 2422.</w:t>
            </w:r>
          </w:p>
        </w:tc>
      </w:tr>
      <w:tr w:rsidR="00850F7C" w:rsidRPr="0030311B" w14:paraId="5F8295F1" w14:textId="77777777" w:rsidTr="0030396A">
        <w:trPr>
          <w:cantSplit/>
          <w:trHeight w:val="780"/>
        </w:trPr>
        <w:tc>
          <w:tcPr>
            <w:tcW w:w="743" w:type="dxa"/>
          </w:tcPr>
          <w:p w14:paraId="25419E20" w14:textId="3B87DC8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368" w:type="dxa"/>
          </w:tcPr>
          <w:p w14:paraId="615BEEEA" w14:textId="77777777" w:rsidR="00850F7C" w:rsidRPr="0009567D" w:rsidRDefault="00850F7C" w:rsidP="0009567D">
            <w:pPr>
              <w:tabs>
                <w:tab w:val="left" w:pos="217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09567D">
              <w:rPr>
                <w:rFonts w:ascii="Times New Roman" w:eastAsia="Times New Roman" w:hAnsi="Times New Roman" w:cs="Times New Roman"/>
                <w:bCs/>
                <w:iCs/>
              </w:rPr>
              <w:t>Положение АО «Востсибнефтегаз» Организация экстренной медицинской помощи на производственных объектах.</w:t>
            </w:r>
          </w:p>
          <w:p w14:paraId="1EE9772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14:paraId="7D8DCFF6" w14:textId="77777777" w:rsidR="00850F7C" w:rsidRPr="0009567D" w:rsidRDefault="00850F7C" w:rsidP="002E4E0C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napToGrid w:val="0"/>
              </w:rPr>
              <w:t>№П3-09 Р-0127 ЮЛ-107</w:t>
            </w:r>
          </w:p>
          <w:p w14:paraId="44700FAC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  <w:tc>
          <w:tcPr>
            <w:tcW w:w="4077" w:type="dxa"/>
          </w:tcPr>
          <w:p w14:paraId="1A160457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</w:p>
          <w:p w14:paraId="59B142B0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 xml:space="preserve">Приказом ОАО «Востсибнефтегаз» </w:t>
            </w:r>
          </w:p>
          <w:p w14:paraId="005845EA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от «18» июня 2015 г. №434</w:t>
            </w:r>
          </w:p>
          <w:p w14:paraId="557ECBAB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Введено в действие «18» июня 2015 г.</w:t>
            </w:r>
          </w:p>
          <w:p w14:paraId="7C5838A9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F7C" w:rsidRPr="0030311B" w14:paraId="5AB605C4" w14:textId="77777777" w:rsidTr="0030396A">
        <w:trPr>
          <w:cantSplit/>
          <w:trHeight w:val="780"/>
        </w:trPr>
        <w:tc>
          <w:tcPr>
            <w:tcW w:w="743" w:type="dxa"/>
          </w:tcPr>
          <w:p w14:paraId="2FBF23C8" w14:textId="1F6A9D56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368" w:type="dxa"/>
          </w:tcPr>
          <w:p w14:paraId="52CC7257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Регламент Бизнес-процесса АО «Востсибнефтегаз» «Организация оповещения об угрозах военных конфликтов и чрезвычайных ситуаций».</w:t>
            </w:r>
          </w:p>
        </w:tc>
        <w:tc>
          <w:tcPr>
            <w:tcW w:w="2126" w:type="dxa"/>
          </w:tcPr>
          <w:p w14:paraId="084B66C6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 П3-11.04 РГБП-0001 ЮЛ-107 ВЕРСИЯ 1</w:t>
            </w:r>
          </w:p>
          <w:p w14:paraId="4FB27460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7" w:type="dxa"/>
          </w:tcPr>
          <w:p w14:paraId="0C27546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</w:t>
            </w:r>
          </w:p>
          <w:p w14:paraId="5BDEB35C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 xml:space="preserve">Приказом АО «Востсибнефтегаз» </w:t>
            </w:r>
          </w:p>
          <w:p w14:paraId="0993C17E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от «01» марта 2022 г. № 291</w:t>
            </w:r>
          </w:p>
          <w:p w14:paraId="0472B5ED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Введен в действие с «01» марта 2022 г.</w:t>
            </w:r>
          </w:p>
          <w:p w14:paraId="3FB9EC96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F7C" w:rsidRPr="0030311B" w14:paraId="1A943AB0" w14:textId="77777777" w:rsidTr="0030396A">
        <w:trPr>
          <w:cantSplit/>
          <w:trHeight w:val="780"/>
        </w:trPr>
        <w:tc>
          <w:tcPr>
            <w:tcW w:w="743" w:type="dxa"/>
          </w:tcPr>
          <w:p w14:paraId="140810CA" w14:textId="392E0FC3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368" w:type="dxa"/>
          </w:tcPr>
          <w:p w14:paraId="1478CE08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Стандарт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Компании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«Лидерство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 области промышленной безопасности, охраны труда и окружающей среды»</w:t>
            </w:r>
          </w:p>
        </w:tc>
        <w:tc>
          <w:tcPr>
            <w:tcW w:w="2126" w:type="dxa"/>
          </w:tcPr>
          <w:p w14:paraId="7984C8AB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С-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0431</w:t>
            </w:r>
          </w:p>
          <w:p w14:paraId="76133810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5A5AA609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ПАО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26.12.2018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881</w:t>
            </w:r>
          </w:p>
          <w:p w14:paraId="62A09A95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24.05.2023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242)</w:t>
            </w:r>
          </w:p>
          <w:p w14:paraId="465734DF" w14:textId="1EB5ED6F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НК «</w:t>
            </w:r>
            <w:r w:rsidRPr="0009567D">
              <w:rPr>
                <w:rFonts w:ascii="Times New Roman" w:eastAsia="Times New Roman" w:hAnsi="Times New Roman" w:cs="Times New Roman"/>
              </w:rPr>
              <w:t>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30.10.2023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00412-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23)</w:t>
            </w:r>
          </w:p>
        </w:tc>
      </w:tr>
      <w:tr w:rsidR="00850F7C" w:rsidRPr="0030311B" w14:paraId="67D80968" w14:textId="77777777" w:rsidTr="0030396A">
        <w:trPr>
          <w:cantSplit/>
          <w:trHeight w:val="780"/>
        </w:trPr>
        <w:tc>
          <w:tcPr>
            <w:tcW w:w="743" w:type="dxa"/>
          </w:tcPr>
          <w:p w14:paraId="439C2616" w14:textId="4D166FE0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68" w:type="dxa"/>
          </w:tcPr>
          <w:p w14:paraId="586E040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Стандарт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09567D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«Порядок </w:t>
            </w:r>
            <w:r w:rsidRPr="0009567D">
              <w:rPr>
                <w:rFonts w:ascii="Times New Roman" w:eastAsia="Times New Roman" w:hAnsi="Times New Roman" w:cs="Times New Roman"/>
              </w:rPr>
              <w:t>управления рекультивацией нарушенных, загрязненных</w:t>
            </w:r>
          </w:p>
          <w:p w14:paraId="0F9CE81F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земель»</w:t>
            </w:r>
          </w:p>
        </w:tc>
        <w:tc>
          <w:tcPr>
            <w:tcW w:w="2126" w:type="dxa"/>
          </w:tcPr>
          <w:p w14:paraId="11819880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С-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0390</w:t>
            </w:r>
          </w:p>
          <w:p w14:paraId="33C4128F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0408CA4D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ПАО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26.07.2017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432</w:t>
            </w:r>
          </w:p>
          <w:p w14:paraId="604590FC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24.05.2023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242)</w:t>
            </w:r>
          </w:p>
        </w:tc>
      </w:tr>
      <w:tr w:rsidR="00850F7C" w:rsidRPr="0030311B" w14:paraId="4C1FF22A" w14:textId="77777777" w:rsidTr="0030396A">
        <w:trPr>
          <w:cantSplit/>
          <w:trHeight w:val="780"/>
        </w:trPr>
        <w:tc>
          <w:tcPr>
            <w:tcW w:w="743" w:type="dxa"/>
          </w:tcPr>
          <w:p w14:paraId="65EDD044" w14:textId="78505AA8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42</w:t>
            </w:r>
          </w:p>
        </w:tc>
        <w:tc>
          <w:tcPr>
            <w:tcW w:w="3368" w:type="dxa"/>
          </w:tcPr>
          <w:p w14:paraId="6F5BB9B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09567D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2CF0625F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«Корректирующие и предупреждающие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действия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 области промышленной безопасности,</w:t>
            </w:r>
            <w:r w:rsidRPr="0009567D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охраны</w:t>
            </w:r>
            <w:r w:rsidRPr="0009567D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труда</w:t>
            </w:r>
            <w:r w:rsidRPr="0009567D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 окружающей среды»</w:t>
            </w:r>
          </w:p>
        </w:tc>
        <w:tc>
          <w:tcPr>
            <w:tcW w:w="2126" w:type="dxa"/>
          </w:tcPr>
          <w:p w14:paraId="1CFA95AE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0389</w:t>
            </w:r>
          </w:p>
          <w:p w14:paraId="544CEC68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077" w:type="dxa"/>
          </w:tcPr>
          <w:p w14:paraId="2616347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ОАО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31.12.2014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762</w:t>
            </w:r>
          </w:p>
          <w:p w14:paraId="3CE7752C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30.12.2015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658)</w:t>
            </w:r>
          </w:p>
          <w:p w14:paraId="1686FED1" w14:textId="11412921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НК «</w:t>
            </w:r>
            <w:r w:rsidRPr="0009567D">
              <w:rPr>
                <w:rFonts w:ascii="Times New Roman" w:eastAsia="Times New Roman" w:hAnsi="Times New Roman" w:cs="Times New Roman"/>
              </w:rPr>
              <w:t>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28.02.2017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108)</w:t>
            </w:r>
          </w:p>
          <w:p w14:paraId="53EA45A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10.07.2017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405)</w:t>
            </w:r>
          </w:p>
          <w:p w14:paraId="5D7E2A0C" w14:textId="4CB051B2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НК «</w:t>
            </w:r>
            <w:r w:rsidRPr="0009567D">
              <w:rPr>
                <w:rFonts w:ascii="Times New Roman" w:eastAsia="Times New Roman" w:hAnsi="Times New Roman" w:cs="Times New Roman"/>
              </w:rPr>
              <w:t>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24.05.2023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242)</w:t>
            </w:r>
          </w:p>
        </w:tc>
      </w:tr>
      <w:tr w:rsidR="00850F7C" w:rsidRPr="0030311B" w14:paraId="5D5D066E" w14:textId="77777777" w:rsidTr="0030396A">
        <w:trPr>
          <w:cantSplit/>
          <w:trHeight w:val="780"/>
        </w:trPr>
        <w:tc>
          <w:tcPr>
            <w:tcW w:w="743" w:type="dxa"/>
          </w:tcPr>
          <w:p w14:paraId="009A0D01" w14:textId="10E6013C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368" w:type="dxa"/>
          </w:tcPr>
          <w:p w14:paraId="30F18760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09567D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3CE34791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«Организация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пожарной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охраны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на объектах Компании»</w:t>
            </w:r>
          </w:p>
        </w:tc>
        <w:tc>
          <w:tcPr>
            <w:tcW w:w="2126" w:type="dxa"/>
          </w:tcPr>
          <w:p w14:paraId="763D54E9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0624</w:t>
            </w:r>
          </w:p>
          <w:p w14:paraId="29EF5EE4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077" w:type="dxa"/>
          </w:tcPr>
          <w:p w14:paraId="5F180833" w14:textId="294B9A23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ПАО «</w:t>
            </w:r>
            <w:r w:rsidRPr="0009567D">
              <w:rPr>
                <w:rFonts w:ascii="Times New Roman" w:eastAsia="Times New Roman" w:hAnsi="Times New Roman" w:cs="Times New Roman"/>
              </w:rPr>
              <w:t>НК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10.02.2022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49</w:t>
            </w:r>
          </w:p>
          <w:p w14:paraId="37FF6F49" w14:textId="429AC389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НК «</w:t>
            </w:r>
            <w:r w:rsidRPr="0009567D">
              <w:rPr>
                <w:rFonts w:ascii="Times New Roman" w:eastAsia="Times New Roman" w:hAnsi="Times New Roman" w:cs="Times New Roman"/>
              </w:rPr>
              <w:t>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24.05.2023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242)</w:t>
            </w:r>
          </w:p>
        </w:tc>
      </w:tr>
      <w:tr w:rsidR="00850F7C" w:rsidRPr="0030311B" w14:paraId="5E2CB15F" w14:textId="77777777" w:rsidTr="0030396A">
        <w:trPr>
          <w:cantSplit/>
          <w:trHeight w:val="780"/>
        </w:trPr>
        <w:tc>
          <w:tcPr>
            <w:tcW w:w="743" w:type="dxa"/>
          </w:tcPr>
          <w:p w14:paraId="54CC8BAB" w14:textId="7F63E4A3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50F7C" w:rsidRPr="003031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368" w:type="dxa"/>
          </w:tcPr>
          <w:p w14:paraId="4616F391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09567D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09567D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«Порядок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обучения мерам пожарной безопасности работников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Компании»</w:t>
            </w:r>
          </w:p>
        </w:tc>
        <w:tc>
          <w:tcPr>
            <w:tcW w:w="2126" w:type="dxa"/>
          </w:tcPr>
          <w:p w14:paraId="798AD059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0061</w:t>
            </w:r>
          </w:p>
          <w:p w14:paraId="5D67DBE5" w14:textId="77777777" w:rsidR="00850F7C" w:rsidRPr="0009567D" w:rsidRDefault="00850F7C" w:rsidP="002E4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746BB9E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ОАО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28.01.2014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30</w:t>
            </w:r>
          </w:p>
          <w:p w14:paraId="63C6D6D6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30.12.2015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658,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 ПАО «Востсибнефтегаз»02.02.2016 №87)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28.02.2017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108,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29.03.2017 №285)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01.06.2020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306,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15.06.2020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№666)</w:t>
            </w:r>
          </w:p>
        </w:tc>
      </w:tr>
      <w:tr w:rsidR="00850F7C" w:rsidRPr="0030311B" w14:paraId="0BBA7935" w14:textId="77777777" w:rsidTr="0030396A">
        <w:trPr>
          <w:cantSplit/>
          <w:trHeight w:val="780"/>
        </w:trPr>
        <w:tc>
          <w:tcPr>
            <w:tcW w:w="743" w:type="dxa"/>
          </w:tcPr>
          <w:p w14:paraId="739D7D59" w14:textId="0E7B4978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3368" w:type="dxa"/>
          </w:tcPr>
          <w:p w14:paraId="7BDEB87D" w14:textId="77777777" w:rsidR="00850F7C" w:rsidRPr="0009567D" w:rsidRDefault="00850F7C" w:rsidP="0009567D">
            <w:pPr>
              <w:tabs>
                <w:tab w:val="left" w:pos="184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Положение Компании «Порядок организации и проведения работ по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изоляции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источников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энергии»</w:t>
            </w:r>
          </w:p>
        </w:tc>
        <w:tc>
          <w:tcPr>
            <w:tcW w:w="2126" w:type="dxa"/>
          </w:tcPr>
          <w:p w14:paraId="2A5888AD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1943</w:t>
            </w:r>
          </w:p>
          <w:p w14:paraId="218012AA" w14:textId="77777777" w:rsidR="00850F7C" w:rsidRPr="0009567D" w:rsidRDefault="00850F7C" w:rsidP="002E4E0C">
            <w:pPr>
              <w:spacing w:before="2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4958D7FA" w14:textId="745B5365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ПАО «</w:t>
            </w:r>
            <w:r w:rsidRPr="0009567D">
              <w:rPr>
                <w:rFonts w:ascii="Times New Roman" w:eastAsia="Times New Roman" w:hAnsi="Times New Roman" w:cs="Times New Roman"/>
              </w:rPr>
              <w:t>НК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02.12.2019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717</w:t>
            </w:r>
          </w:p>
          <w:p w14:paraId="706271F3" w14:textId="539A488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НК «</w:t>
            </w:r>
            <w:r w:rsidRPr="0009567D">
              <w:rPr>
                <w:rFonts w:ascii="Times New Roman" w:eastAsia="Times New Roman" w:hAnsi="Times New Roman" w:cs="Times New Roman"/>
              </w:rPr>
              <w:t>Роснефть»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24.05.2023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242)</w:t>
            </w:r>
          </w:p>
        </w:tc>
      </w:tr>
      <w:tr w:rsidR="00850F7C" w:rsidRPr="0030311B" w14:paraId="002CF90A" w14:textId="77777777" w:rsidTr="0030396A">
        <w:trPr>
          <w:cantSplit/>
          <w:trHeight w:val="780"/>
        </w:trPr>
        <w:tc>
          <w:tcPr>
            <w:tcW w:w="743" w:type="dxa"/>
          </w:tcPr>
          <w:p w14:paraId="0BC89889" w14:textId="7344582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</w:t>
            </w:r>
          </w:p>
        </w:tc>
        <w:tc>
          <w:tcPr>
            <w:tcW w:w="3368" w:type="dxa"/>
          </w:tcPr>
          <w:p w14:paraId="29906EAD" w14:textId="77777777" w:rsidR="00850F7C" w:rsidRPr="0009567D" w:rsidRDefault="00850F7C" w:rsidP="0009567D">
            <w:pPr>
              <w:tabs>
                <w:tab w:val="left" w:pos="217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Положение Компании «Порядок планирования, организации, проведения тематических совещаний «Час безопасности» и мониторинга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реализации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принятых на совещаниях решений»</w:t>
            </w:r>
          </w:p>
        </w:tc>
        <w:tc>
          <w:tcPr>
            <w:tcW w:w="2126" w:type="dxa"/>
          </w:tcPr>
          <w:p w14:paraId="24F2B173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С-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0001</w:t>
            </w:r>
          </w:p>
          <w:p w14:paraId="0D8E5103" w14:textId="77777777" w:rsidR="00850F7C" w:rsidRPr="0009567D" w:rsidRDefault="00850F7C" w:rsidP="002E4E0C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2.00</w:t>
            </w:r>
          </w:p>
        </w:tc>
        <w:tc>
          <w:tcPr>
            <w:tcW w:w="4077" w:type="dxa"/>
          </w:tcPr>
          <w:p w14:paraId="27C6977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78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 10.01.2012 №2, введено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26.01.2012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№19</w:t>
            </w:r>
          </w:p>
          <w:p w14:paraId="08AD6CA0" w14:textId="77777777" w:rsidR="00850F7C" w:rsidRPr="0009567D" w:rsidRDefault="00850F7C" w:rsidP="00095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10.12.2014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№641,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17.12.2014 №726)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30.12.2015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№658,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02.02.2016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№87) </w:t>
            </w: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28.02.2017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№108,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29.03.2017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№285)</w:t>
            </w:r>
          </w:p>
        </w:tc>
      </w:tr>
      <w:tr w:rsidR="00850F7C" w:rsidRPr="0030311B" w14:paraId="204C7C77" w14:textId="77777777" w:rsidTr="0030396A">
        <w:trPr>
          <w:cantSplit/>
          <w:trHeight w:val="780"/>
        </w:trPr>
        <w:tc>
          <w:tcPr>
            <w:tcW w:w="743" w:type="dxa"/>
          </w:tcPr>
          <w:p w14:paraId="585AAFFA" w14:textId="151935C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368" w:type="dxa"/>
          </w:tcPr>
          <w:p w14:paraId="2A1DDE45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Методические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указания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56E4B3C3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228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«Расследование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происшествий»</w:t>
            </w:r>
          </w:p>
        </w:tc>
        <w:tc>
          <w:tcPr>
            <w:tcW w:w="2126" w:type="dxa"/>
          </w:tcPr>
          <w:p w14:paraId="1ED1309C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0778</w:t>
            </w:r>
          </w:p>
          <w:p w14:paraId="5A42924F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</w:tc>
        <w:tc>
          <w:tcPr>
            <w:tcW w:w="4077" w:type="dxa"/>
          </w:tcPr>
          <w:p w14:paraId="46F3BF09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 29.07.2023 №314,</w:t>
            </w:r>
          </w:p>
          <w:p w14:paraId="0FF48A0C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14.08.2023</w:t>
            </w:r>
          </w:p>
          <w:p w14:paraId="3360B6AB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№1412</w:t>
            </w:r>
          </w:p>
        </w:tc>
      </w:tr>
      <w:tr w:rsidR="00850F7C" w:rsidRPr="0030311B" w14:paraId="1C71BB0C" w14:textId="77777777" w:rsidTr="0030396A">
        <w:trPr>
          <w:cantSplit/>
          <w:trHeight w:val="780"/>
        </w:trPr>
        <w:tc>
          <w:tcPr>
            <w:tcW w:w="743" w:type="dxa"/>
          </w:tcPr>
          <w:p w14:paraId="314F9981" w14:textId="7428E9F7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3368" w:type="dxa"/>
          </w:tcPr>
          <w:p w14:paraId="55C0AD2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«Система </w:t>
            </w:r>
            <w:r w:rsidRPr="0009567D">
              <w:rPr>
                <w:rFonts w:ascii="Times New Roman" w:eastAsia="Times New Roman" w:hAnsi="Times New Roman" w:cs="Times New Roman"/>
              </w:rPr>
              <w:t>обеспечения пожарной безопасности Компании»</w:t>
            </w:r>
          </w:p>
        </w:tc>
        <w:tc>
          <w:tcPr>
            <w:tcW w:w="2126" w:type="dxa"/>
          </w:tcPr>
          <w:p w14:paraId="5BBF68FD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0809</w:t>
            </w:r>
          </w:p>
          <w:p w14:paraId="592B981C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7877611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 27.12.2016 №820,</w:t>
            </w:r>
          </w:p>
          <w:p w14:paraId="16D4469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16.01.2017</w:t>
            </w:r>
          </w:p>
          <w:p w14:paraId="68A4A7F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№21</w:t>
            </w:r>
          </w:p>
          <w:p w14:paraId="0FCC361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«НК</w:t>
            </w:r>
          </w:p>
          <w:p w14:paraId="2843491A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28.02.2017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№108,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385827E3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78" w:lineRule="auto"/>
              <w:ind w:left="110" w:right="9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29.03.2017 №285)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«НК</w:t>
            </w:r>
          </w:p>
          <w:p w14:paraId="28FF0735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6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21.12.2021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№694,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5AC44AA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/>
              <w:ind w:left="110" w:right="9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30.12.2021 №2030)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«НК</w:t>
            </w:r>
          </w:p>
          <w:p w14:paraId="376FDC2E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24.05.2023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№242,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595E947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07.06.2023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№1003)</w:t>
            </w:r>
          </w:p>
        </w:tc>
      </w:tr>
      <w:tr w:rsidR="00850F7C" w:rsidRPr="0030311B" w14:paraId="41C569A8" w14:textId="77777777" w:rsidTr="0030396A">
        <w:trPr>
          <w:cantSplit/>
          <w:trHeight w:val="780"/>
        </w:trPr>
        <w:tc>
          <w:tcPr>
            <w:tcW w:w="743" w:type="dxa"/>
          </w:tcPr>
          <w:p w14:paraId="522188D6" w14:textId="74018686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3368" w:type="dxa"/>
          </w:tcPr>
          <w:p w14:paraId="6B8B4C89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«Система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управления промышленной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безопасностью»</w:t>
            </w:r>
          </w:p>
        </w:tc>
        <w:tc>
          <w:tcPr>
            <w:tcW w:w="2126" w:type="dxa"/>
          </w:tcPr>
          <w:p w14:paraId="5A0418F5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0877</w:t>
            </w:r>
          </w:p>
          <w:p w14:paraId="6A3E4C23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1.00</w:t>
            </w:r>
          </w:p>
        </w:tc>
        <w:tc>
          <w:tcPr>
            <w:tcW w:w="4077" w:type="dxa"/>
          </w:tcPr>
          <w:p w14:paraId="72FBD273" w14:textId="23D9EBBD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 13.03.2017 №133, введено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 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2"/>
              </w:rPr>
              <w:t>21.03.2017 №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245</w:t>
            </w:r>
          </w:p>
        </w:tc>
      </w:tr>
      <w:tr w:rsidR="00850F7C" w:rsidRPr="0030311B" w14:paraId="09EC0B38" w14:textId="77777777" w:rsidTr="0030396A">
        <w:trPr>
          <w:cantSplit/>
          <w:trHeight w:val="780"/>
        </w:trPr>
        <w:tc>
          <w:tcPr>
            <w:tcW w:w="743" w:type="dxa"/>
          </w:tcPr>
          <w:p w14:paraId="4D7330D1" w14:textId="3584BC4C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</w:t>
            </w:r>
          </w:p>
        </w:tc>
        <w:tc>
          <w:tcPr>
            <w:tcW w:w="3368" w:type="dxa"/>
          </w:tcPr>
          <w:p w14:paraId="5724932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78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Положение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«Требования </w:t>
            </w:r>
            <w:r w:rsidRPr="0009567D">
              <w:rPr>
                <w:rFonts w:ascii="Times New Roman" w:eastAsia="Times New Roman" w:hAnsi="Times New Roman" w:cs="Times New Roman"/>
              </w:rPr>
              <w:t>к средствам индивидуальной защиты и порядок обеспечения ими работников Компании»</w:t>
            </w:r>
          </w:p>
        </w:tc>
        <w:tc>
          <w:tcPr>
            <w:tcW w:w="2126" w:type="dxa"/>
          </w:tcPr>
          <w:p w14:paraId="312DEEC0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0888</w:t>
            </w:r>
          </w:p>
          <w:p w14:paraId="4A2CFC57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1.00</w:t>
            </w:r>
          </w:p>
        </w:tc>
        <w:tc>
          <w:tcPr>
            <w:tcW w:w="4077" w:type="dxa"/>
          </w:tcPr>
          <w:p w14:paraId="3AD95F1C" w14:textId="5807B2B4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 27.12.2018 №898, введено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</w:rPr>
              <w:t>от</w:t>
            </w:r>
            <w:r w:rsidR="00892450"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25.01.2019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№72</w:t>
            </w:r>
          </w:p>
          <w:p w14:paraId="4022964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26.07.2019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№384,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16.08.2019 №1069)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20.02.2020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№102,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05.03.2020 №318)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15.05.2020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№264,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 приказом от 05.06.2020 №631) (с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«НК 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22.10.2021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№544,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введенными</w:t>
            </w:r>
            <w:r w:rsidRPr="0009567D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12.11.2021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№1635)</w:t>
            </w:r>
          </w:p>
        </w:tc>
      </w:tr>
      <w:tr w:rsidR="00850F7C" w:rsidRPr="0030311B" w14:paraId="61CC85A9" w14:textId="77777777" w:rsidTr="0030396A">
        <w:trPr>
          <w:cantSplit/>
          <w:trHeight w:val="780"/>
        </w:trPr>
        <w:tc>
          <w:tcPr>
            <w:tcW w:w="743" w:type="dxa"/>
          </w:tcPr>
          <w:p w14:paraId="3F772CA0" w14:textId="2A12341F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368" w:type="dxa"/>
          </w:tcPr>
          <w:p w14:paraId="59F7C253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Методические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указания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10E6DFF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167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«Приостановка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работ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случае возникновения угрозы безопасности их проведения»</w:t>
            </w:r>
          </w:p>
        </w:tc>
        <w:tc>
          <w:tcPr>
            <w:tcW w:w="2126" w:type="dxa"/>
          </w:tcPr>
          <w:p w14:paraId="0429E8B6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М-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0181</w:t>
            </w:r>
          </w:p>
          <w:p w14:paraId="56D13E85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34585B3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ПАО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«НК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«Роснефть»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 01.12.2021 №638,</w:t>
            </w:r>
          </w:p>
          <w:p w14:paraId="3CAF4FB3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8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АО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77"/>
                <w:w w:val="15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22.12.2021</w:t>
            </w:r>
          </w:p>
          <w:p w14:paraId="2C916B4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№1891</w:t>
            </w:r>
          </w:p>
        </w:tc>
      </w:tr>
      <w:tr w:rsidR="00850F7C" w:rsidRPr="0030311B" w14:paraId="06930FB3" w14:textId="77777777" w:rsidTr="0030396A">
        <w:trPr>
          <w:cantSplit/>
          <w:trHeight w:val="780"/>
        </w:trPr>
        <w:tc>
          <w:tcPr>
            <w:tcW w:w="743" w:type="dxa"/>
          </w:tcPr>
          <w:p w14:paraId="7E30978E" w14:textId="530499FF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3368" w:type="dxa"/>
          </w:tcPr>
          <w:p w14:paraId="293329C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Регламент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бизнес-процесса</w:t>
            </w:r>
            <w:r w:rsidRPr="0009567D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«Востсибнефтегаз»</w:t>
            </w:r>
          </w:p>
          <w:p w14:paraId="2AD5C50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/>
              <w:ind w:left="110" w:right="143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«Представление оперативной информации о чрезвычайных ситуациях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(угрозе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возникновения), происшествиях. Критерии чрезвычайных ситуаций,</w:t>
            </w:r>
          </w:p>
          <w:p w14:paraId="65F4774E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2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происшествий»</w:t>
            </w:r>
          </w:p>
        </w:tc>
        <w:tc>
          <w:tcPr>
            <w:tcW w:w="2126" w:type="dxa"/>
          </w:tcPr>
          <w:p w14:paraId="6E91DC66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/>
              <w:ind w:left="110" w:right="114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П3-11.04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РГБП- 0002 ЮЛ-107</w:t>
            </w:r>
          </w:p>
          <w:p w14:paraId="6CC138ED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4077" w:type="dxa"/>
          </w:tcPr>
          <w:p w14:paraId="4BB1D050" w14:textId="7EBE164C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21.12.2023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№2336</w:t>
            </w:r>
          </w:p>
          <w:p w14:paraId="7F915C68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приказом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27.02.2024 №25-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ЛНД)</w:t>
            </w:r>
          </w:p>
        </w:tc>
      </w:tr>
      <w:tr w:rsidR="00850F7C" w:rsidRPr="0030311B" w14:paraId="2658DBEF" w14:textId="77777777" w:rsidTr="0030396A">
        <w:trPr>
          <w:cantSplit/>
          <w:trHeight w:val="780"/>
        </w:trPr>
        <w:tc>
          <w:tcPr>
            <w:tcW w:w="743" w:type="dxa"/>
          </w:tcPr>
          <w:p w14:paraId="52CDFAB3" w14:textId="29C10149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3368" w:type="dxa"/>
          </w:tcPr>
          <w:p w14:paraId="4317997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229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Регламент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бизнес-процесса</w:t>
            </w:r>
            <w:r w:rsidRPr="0009567D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«Востсибнефтегаз» «Управление отходами»</w:t>
            </w:r>
          </w:p>
        </w:tc>
        <w:tc>
          <w:tcPr>
            <w:tcW w:w="2126" w:type="dxa"/>
          </w:tcPr>
          <w:p w14:paraId="7B674E68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78" w:lineRule="auto"/>
              <w:ind w:left="110" w:right="114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РГБП- 0084 ЮЛ-107</w:t>
            </w:r>
          </w:p>
          <w:p w14:paraId="4537E65D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077" w:type="dxa"/>
          </w:tcPr>
          <w:p w14:paraId="0C8D5DEC" w14:textId="54992159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29.12.2023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№2476</w:t>
            </w:r>
          </w:p>
        </w:tc>
      </w:tr>
      <w:tr w:rsidR="00850F7C" w:rsidRPr="0030311B" w14:paraId="70A24FFA" w14:textId="77777777" w:rsidTr="0030396A">
        <w:trPr>
          <w:cantSplit/>
          <w:trHeight w:val="780"/>
        </w:trPr>
        <w:tc>
          <w:tcPr>
            <w:tcW w:w="743" w:type="dxa"/>
          </w:tcPr>
          <w:p w14:paraId="39FA3851" w14:textId="0D2706B0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3368" w:type="dxa"/>
          </w:tcPr>
          <w:p w14:paraId="4F4F42C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Типовые</w:t>
            </w:r>
            <w:r w:rsidRPr="0009567D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требования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Компании</w:t>
            </w:r>
          </w:p>
          <w:p w14:paraId="2EC0E35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/>
              <w:ind w:left="110" w:right="115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«Организация и осуществление контроля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области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промышленной безопасности, охраны труда и окружающей среды в Обществах</w:t>
            </w:r>
          </w:p>
          <w:p w14:paraId="38DD8845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23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Группы»</w:t>
            </w:r>
          </w:p>
        </w:tc>
        <w:tc>
          <w:tcPr>
            <w:tcW w:w="2126" w:type="dxa"/>
          </w:tcPr>
          <w:p w14:paraId="25C1A3D9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ТТР-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0004</w:t>
            </w:r>
          </w:p>
          <w:p w14:paraId="10B77B13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</w:tcPr>
          <w:p w14:paraId="69F9471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78" w:lineRule="auto"/>
              <w:ind w:left="110" w:right="88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 приказом ПАО «НК «Роснефть» от 24.02.2024 №34,</w:t>
            </w:r>
          </w:p>
          <w:p w14:paraId="1B2835BD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1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 xml:space="preserve">введено в действие в АО «Востсибнефтегаз» приказом АО «Востсибнефтегаз» от 06.03.2024 44-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ЛНД</w:t>
            </w:r>
          </w:p>
        </w:tc>
      </w:tr>
      <w:tr w:rsidR="00850F7C" w:rsidRPr="0030311B" w14:paraId="47692AFF" w14:textId="77777777" w:rsidTr="0030396A">
        <w:trPr>
          <w:cantSplit/>
          <w:trHeight w:val="780"/>
        </w:trPr>
        <w:tc>
          <w:tcPr>
            <w:tcW w:w="743" w:type="dxa"/>
          </w:tcPr>
          <w:p w14:paraId="1DE30C21" w14:textId="122D505A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</w:t>
            </w:r>
          </w:p>
        </w:tc>
        <w:tc>
          <w:tcPr>
            <w:tcW w:w="3368" w:type="dxa"/>
          </w:tcPr>
          <w:p w14:paraId="2A550D7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Методические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указания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1BF1EF3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/>
              <w:ind w:left="110" w:right="23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«По организации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работ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действующих</w:t>
            </w:r>
          </w:p>
          <w:p w14:paraId="2B72BCD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энергоустановках»</w:t>
            </w:r>
          </w:p>
        </w:tc>
        <w:tc>
          <w:tcPr>
            <w:tcW w:w="2126" w:type="dxa"/>
          </w:tcPr>
          <w:p w14:paraId="6BC25B5D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М-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0186</w:t>
            </w:r>
          </w:p>
          <w:p w14:paraId="1A37FCE4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077" w:type="dxa"/>
          </w:tcPr>
          <w:p w14:paraId="70ED8546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631ED573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12.07.2021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№929</w:t>
            </w:r>
          </w:p>
          <w:p w14:paraId="30EF82E8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6F7DC7DC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01.08.2023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№1337)</w:t>
            </w:r>
          </w:p>
        </w:tc>
      </w:tr>
      <w:tr w:rsidR="00850F7C" w:rsidRPr="0030311B" w14:paraId="21C33840" w14:textId="77777777" w:rsidTr="0030396A">
        <w:trPr>
          <w:cantSplit/>
          <w:trHeight w:val="780"/>
        </w:trPr>
        <w:tc>
          <w:tcPr>
            <w:tcW w:w="743" w:type="dxa"/>
          </w:tcPr>
          <w:p w14:paraId="28A35E04" w14:textId="5759D0B4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3368" w:type="dxa"/>
          </w:tcPr>
          <w:p w14:paraId="1E5A901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135613D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167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«Контроль воздушной среды на опасных производственных объектах»</w:t>
            </w:r>
          </w:p>
        </w:tc>
        <w:tc>
          <w:tcPr>
            <w:tcW w:w="2126" w:type="dxa"/>
          </w:tcPr>
          <w:p w14:paraId="68436735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И-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96339</w:t>
            </w:r>
          </w:p>
          <w:p w14:paraId="7CDB491F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ЮЛ-107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версия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1.00</w:t>
            </w:r>
          </w:p>
        </w:tc>
        <w:tc>
          <w:tcPr>
            <w:tcW w:w="4077" w:type="dxa"/>
          </w:tcPr>
          <w:p w14:paraId="0391278C" w14:textId="6EB66982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29.04.2019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№572</w:t>
            </w:r>
          </w:p>
          <w:p w14:paraId="72A6CDF1" w14:textId="3614E2B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10.04.2020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№474)</w:t>
            </w:r>
          </w:p>
          <w:p w14:paraId="04379D93" w14:textId="6F7B3CB2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04.03.2021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№251)</w:t>
            </w:r>
          </w:p>
          <w:p w14:paraId="64A4D02A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АО </w:t>
            </w: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06.09.2021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№1276)</w:t>
            </w:r>
          </w:p>
          <w:p w14:paraId="21D2CB34" w14:textId="20DAA918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27.04.2022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№654)</w:t>
            </w:r>
          </w:p>
          <w:p w14:paraId="2ECA4B9B" w14:textId="2E062DF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29.11.2022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№2022)</w:t>
            </w:r>
          </w:p>
        </w:tc>
      </w:tr>
      <w:tr w:rsidR="00850F7C" w:rsidRPr="0030311B" w14:paraId="3FC2BF8F" w14:textId="77777777" w:rsidTr="0030396A">
        <w:trPr>
          <w:cantSplit/>
          <w:trHeight w:val="780"/>
        </w:trPr>
        <w:tc>
          <w:tcPr>
            <w:tcW w:w="743" w:type="dxa"/>
            <w:tcBorders>
              <w:bottom w:val="single" w:sz="8" w:space="0" w:color="000000"/>
            </w:tcBorders>
          </w:tcPr>
          <w:p w14:paraId="5951B8E7" w14:textId="5B5891F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3368" w:type="dxa"/>
            <w:tcBorders>
              <w:bottom w:val="single" w:sz="8" w:space="0" w:color="000000"/>
            </w:tcBorders>
          </w:tcPr>
          <w:p w14:paraId="2F2F64F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4841128D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«Перевозка крупногабаритных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тяжеловесных</w:t>
            </w:r>
          </w:p>
          <w:p w14:paraId="0371754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грузов»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32AC03C6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П2-09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И-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01052</w:t>
            </w:r>
          </w:p>
          <w:p w14:paraId="0C198F83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2"/>
              </w:rPr>
              <w:t>ЮЛ-107</w:t>
            </w:r>
            <w:r w:rsidRPr="0009567D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версия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1.00</w:t>
            </w:r>
          </w:p>
        </w:tc>
        <w:tc>
          <w:tcPr>
            <w:tcW w:w="4077" w:type="dxa"/>
            <w:tcBorders>
              <w:bottom w:val="single" w:sz="8" w:space="0" w:color="000000"/>
            </w:tcBorders>
          </w:tcPr>
          <w:p w14:paraId="4BA33A21" w14:textId="2609A8C4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11.06.2020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№662</w:t>
            </w:r>
          </w:p>
          <w:p w14:paraId="4FF9DDE7" w14:textId="144A16BD" w:rsidR="00850F7C" w:rsidRPr="0009567D" w:rsidRDefault="00850F7C" w:rsidP="0009567D">
            <w:pPr>
              <w:widowControl w:val="0"/>
              <w:autoSpaceDE w:val="0"/>
              <w:autoSpaceDN w:val="0"/>
              <w:spacing w:after="0" w:line="278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26.02.2021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№213)</w:t>
            </w:r>
          </w:p>
        </w:tc>
      </w:tr>
      <w:tr w:rsidR="00850F7C" w:rsidRPr="0030311B" w14:paraId="4763B32A" w14:textId="77777777" w:rsidTr="0030396A">
        <w:trPr>
          <w:cantSplit/>
          <w:trHeight w:val="780"/>
        </w:trPr>
        <w:tc>
          <w:tcPr>
            <w:tcW w:w="743" w:type="dxa"/>
            <w:tcBorders>
              <w:bottom w:val="single" w:sz="8" w:space="0" w:color="000000"/>
            </w:tcBorders>
          </w:tcPr>
          <w:p w14:paraId="2D3BA638" w14:textId="7A9E06BE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3368" w:type="dxa"/>
            <w:tcBorders>
              <w:bottom w:val="single" w:sz="8" w:space="0" w:color="000000"/>
            </w:tcBorders>
          </w:tcPr>
          <w:p w14:paraId="646480F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7EB38C24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/>
              <w:ind w:left="110" w:right="167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«По организации допуска на производство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работ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подрядных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 субподрядных организаций в охранных зонах воздушных и</w:t>
            </w:r>
          </w:p>
          <w:p w14:paraId="4914452D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112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кабельных</w:t>
            </w:r>
            <w:r w:rsidRPr="0009567D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линий»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29AEB22E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П2-04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И-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085795</w:t>
            </w:r>
          </w:p>
          <w:p w14:paraId="2DF65897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</w:tc>
        <w:tc>
          <w:tcPr>
            <w:tcW w:w="4077" w:type="dxa"/>
            <w:tcBorders>
              <w:bottom w:val="single" w:sz="8" w:space="0" w:color="000000"/>
            </w:tcBorders>
          </w:tcPr>
          <w:p w14:paraId="5EB17670" w14:textId="1E571593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30.03.2021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№402</w:t>
            </w:r>
          </w:p>
          <w:p w14:paraId="5919A1DE" w14:textId="66DE11AF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20.06.2023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№1065)</w:t>
            </w:r>
          </w:p>
        </w:tc>
      </w:tr>
      <w:tr w:rsidR="00850F7C" w:rsidRPr="0030311B" w14:paraId="1282DEF2" w14:textId="77777777" w:rsidTr="0030396A">
        <w:trPr>
          <w:cantSplit/>
          <w:trHeight w:val="780"/>
        </w:trPr>
        <w:tc>
          <w:tcPr>
            <w:tcW w:w="743" w:type="dxa"/>
            <w:tcBorders>
              <w:bottom w:val="single" w:sz="8" w:space="0" w:color="000000"/>
            </w:tcBorders>
          </w:tcPr>
          <w:p w14:paraId="56DD3337" w14:textId="2DCA3474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3368" w:type="dxa"/>
            <w:tcBorders>
              <w:bottom w:val="single" w:sz="8" w:space="0" w:color="000000"/>
            </w:tcBorders>
          </w:tcPr>
          <w:p w14:paraId="7F02A07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по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безопасности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>АО</w:t>
            </w:r>
          </w:p>
          <w:p w14:paraId="22D2ED1E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/>
              <w:ind w:left="110" w:right="167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«Организация и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проведение</w:t>
            </w:r>
            <w:r w:rsidRPr="0009567D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ремонтных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работ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на опасных производственных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объектах»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10DF635B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ИБ-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0008</w:t>
            </w:r>
          </w:p>
          <w:p w14:paraId="64F34A29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</w:tc>
        <w:tc>
          <w:tcPr>
            <w:tcW w:w="4077" w:type="dxa"/>
            <w:tcBorders>
              <w:bottom w:val="single" w:sz="8" w:space="0" w:color="000000"/>
            </w:tcBorders>
          </w:tcPr>
          <w:p w14:paraId="6470F842" w14:textId="2D59198A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29.04.2022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№685</w:t>
            </w:r>
          </w:p>
          <w:p w14:paraId="5CF0F55C" w14:textId="7904D770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28.10.2022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№1815)</w:t>
            </w:r>
          </w:p>
          <w:p w14:paraId="2301AE27" w14:textId="5FA045F0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29.12.2023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№2484)</w:t>
            </w:r>
          </w:p>
        </w:tc>
      </w:tr>
      <w:tr w:rsidR="00850F7C" w:rsidRPr="0030311B" w14:paraId="6DC97854" w14:textId="77777777" w:rsidTr="0030396A">
        <w:trPr>
          <w:cantSplit/>
          <w:trHeight w:val="780"/>
        </w:trPr>
        <w:tc>
          <w:tcPr>
            <w:tcW w:w="743" w:type="dxa"/>
            <w:tcBorders>
              <w:bottom w:val="single" w:sz="8" w:space="0" w:color="000000"/>
            </w:tcBorders>
          </w:tcPr>
          <w:p w14:paraId="41AF960C" w14:textId="49F1496A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</w:t>
            </w:r>
          </w:p>
        </w:tc>
        <w:tc>
          <w:tcPr>
            <w:tcW w:w="3368" w:type="dxa"/>
            <w:tcBorders>
              <w:bottom w:val="single" w:sz="8" w:space="0" w:color="000000"/>
            </w:tcBorders>
          </w:tcPr>
          <w:p w14:paraId="081C23AD" w14:textId="2006BC27" w:rsidR="00850F7C" w:rsidRPr="0009567D" w:rsidRDefault="00850F7C" w:rsidP="0009567D">
            <w:pPr>
              <w:widowControl w:val="0"/>
              <w:autoSpaceDE w:val="0"/>
              <w:autoSpaceDN w:val="0"/>
              <w:spacing w:before="2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</w:t>
            </w: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по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безопасности</w:t>
            </w:r>
            <w:r w:rsidRPr="0009567D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«Организация и проведение земляных работ на опасных производственных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объектах»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3A916B1B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П3-05 ИБ-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0009</w:t>
            </w:r>
          </w:p>
          <w:p w14:paraId="77C6BAAE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spacing w:val="-10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версия</w:t>
            </w:r>
            <w:r w:rsidRPr="0009567D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  <w:spacing w:val="-10"/>
              </w:rPr>
              <w:t>3,</w:t>
            </w:r>
          </w:p>
          <w:p w14:paraId="1DF4972E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Изм. 4</w:t>
            </w:r>
          </w:p>
        </w:tc>
        <w:tc>
          <w:tcPr>
            <w:tcW w:w="4077" w:type="dxa"/>
            <w:tcBorders>
              <w:bottom w:val="single" w:sz="8" w:space="0" w:color="000000"/>
            </w:tcBorders>
          </w:tcPr>
          <w:p w14:paraId="4B587DD3" w14:textId="177F19BD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Утверждено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и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введено</w:t>
            </w:r>
            <w:r w:rsidRPr="0009567D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в</w:t>
            </w:r>
            <w:r w:rsidRPr="0009567D">
              <w:rPr>
                <w:rFonts w:ascii="Times New Roman" w:eastAsia="Times New Roman" w:hAnsi="Times New Roman" w:cs="Times New Roman"/>
                <w:spacing w:val="6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действие</w:t>
            </w:r>
            <w:r w:rsidRPr="0009567D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приказом</w:t>
            </w:r>
            <w:r w:rsidRPr="0009567D">
              <w:rPr>
                <w:rFonts w:ascii="Times New Roman" w:eastAsia="Times New Roman" w:hAnsi="Times New Roman" w:cs="Times New Roman"/>
                <w:spacing w:val="63"/>
              </w:rPr>
              <w:t xml:space="preserve">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29.04.2022 </w:t>
            </w:r>
            <w:r w:rsidRPr="0009567D">
              <w:rPr>
                <w:rFonts w:ascii="Times New Roman" w:eastAsia="Times New Roman" w:hAnsi="Times New Roman" w:cs="Times New Roman"/>
                <w:spacing w:val="-4"/>
              </w:rPr>
              <w:t>№685</w:t>
            </w:r>
          </w:p>
          <w:p w14:paraId="1CDFF7BF" w14:textId="6B68B15B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(с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изменениями,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внесенными</w:t>
            </w:r>
            <w:r w:rsidRPr="0009567D">
              <w:rPr>
                <w:rFonts w:ascii="Times New Roman" w:eastAsia="Times New Roman" w:hAnsi="Times New Roman" w:cs="Times New Roman"/>
              </w:rPr>
              <w:tab/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приказами </w:t>
            </w:r>
            <w:r w:rsidR="00892450" w:rsidRPr="0009567D">
              <w:rPr>
                <w:rFonts w:ascii="Times New Roman" w:eastAsia="Times New Roman" w:hAnsi="Times New Roman" w:cs="Times New Roman"/>
                <w:spacing w:val="-5"/>
              </w:rPr>
              <w:t>АО «</w:t>
            </w:r>
            <w:r w:rsidRPr="0009567D">
              <w:rPr>
                <w:rFonts w:ascii="Times New Roman" w:eastAsia="Times New Roman" w:hAnsi="Times New Roman" w:cs="Times New Roman"/>
              </w:rPr>
              <w:t>Востсибнефтегаз»</w:t>
            </w:r>
            <w:r w:rsidRPr="0009567D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28.10.2022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</w:t>
            </w:r>
            <w:r w:rsidR="00892450"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1815, </w:t>
            </w:r>
            <w:r w:rsidR="00892450" w:rsidRPr="0009567D">
              <w:rPr>
                <w:rFonts w:ascii="Times New Roman" w:eastAsia="Times New Roman" w:hAnsi="Times New Roman" w:cs="Times New Roman"/>
                <w:spacing w:val="-1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13.09.2023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</w:t>
            </w:r>
            <w:r w:rsidR="00892450"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1598, </w:t>
            </w:r>
            <w:r w:rsidR="00892450" w:rsidRPr="0009567D">
              <w:rPr>
                <w:rFonts w:ascii="Times New Roman" w:eastAsia="Times New Roman" w:hAnsi="Times New Roman" w:cs="Times New Roman"/>
              </w:rPr>
              <w:t>от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29.12.2023 </w:t>
            </w:r>
            <w:r w:rsidRPr="0009567D">
              <w:rPr>
                <w:rFonts w:ascii="Times New Roman" w:eastAsia="Times New Roman" w:hAnsi="Times New Roman" w:cs="Times New Roman"/>
                <w:spacing w:val="-2"/>
              </w:rPr>
              <w:t>№2484, от 13.06.2024г. № 199-ЛНД)</w:t>
            </w:r>
          </w:p>
          <w:p w14:paraId="57302A09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</w:p>
        </w:tc>
      </w:tr>
      <w:tr w:rsidR="00850F7C" w:rsidRPr="0030311B" w14:paraId="545F7D1B" w14:textId="77777777" w:rsidTr="0030396A">
        <w:trPr>
          <w:cantSplit/>
          <w:trHeight w:val="780"/>
        </w:trPr>
        <w:tc>
          <w:tcPr>
            <w:tcW w:w="743" w:type="dxa"/>
          </w:tcPr>
          <w:p w14:paraId="651A1F48" w14:textId="3D4C3CF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3368" w:type="dxa"/>
          </w:tcPr>
          <w:p w14:paraId="362EF53C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  <w:lang w:eastAsia="ru-RU"/>
              </w:rPr>
              <w:t>Временная инструкция «Расследование аварий/инцидентов в процессе строительства скважин и зарезке боковых стволов»</w:t>
            </w:r>
          </w:p>
        </w:tc>
        <w:tc>
          <w:tcPr>
            <w:tcW w:w="2126" w:type="dxa"/>
          </w:tcPr>
          <w:p w14:paraId="4282BDBD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6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7" w:type="dxa"/>
          </w:tcPr>
          <w:p w14:paraId="2CB5C551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</w:p>
        </w:tc>
      </w:tr>
      <w:tr w:rsidR="00850F7C" w:rsidRPr="0030311B" w14:paraId="0B57E4DC" w14:textId="77777777" w:rsidTr="0030396A">
        <w:trPr>
          <w:cantSplit/>
          <w:trHeight w:val="780"/>
        </w:trPr>
        <w:tc>
          <w:tcPr>
            <w:tcW w:w="743" w:type="dxa"/>
          </w:tcPr>
          <w:p w14:paraId="6E4F55FD" w14:textId="6ACA0A4B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3368" w:type="dxa"/>
          </w:tcPr>
          <w:p w14:paraId="74A2BB4D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2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План мероприятий по локализации и ликвидации последствий аварий АО «Востсибнефтегаз» опасного производственного объекта: «Фонд скважин» регистрационный №А66-01899-0019</w:t>
            </w:r>
          </w:p>
        </w:tc>
        <w:tc>
          <w:tcPr>
            <w:tcW w:w="2126" w:type="dxa"/>
          </w:tcPr>
          <w:p w14:paraId="21F8647F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П3-05 ПМЛПА-1448 ЮЛ-107</w:t>
            </w:r>
          </w:p>
        </w:tc>
        <w:tc>
          <w:tcPr>
            <w:tcW w:w="4077" w:type="dxa"/>
          </w:tcPr>
          <w:p w14:paraId="513428CA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 xml:space="preserve">Приказ АО «Востсибнефтегаз» </w:t>
            </w:r>
          </w:p>
          <w:p w14:paraId="590DA041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от «13» декабря 2022 г. № 2148</w:t>
            </w:r>
          </w:p>
          <w:p w14:paraId="7AC9B367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  <w:spacing w:val="-5"/>
              </w:rPr>
            </w:pPr>
            <w:r w:rsidRPr="0009567D">
              <w:rPr>
                <w:rFonts w:ascii="Times New Roman" w:eastAsia="Times New Roman" w:hAnsi="Times New Roman" w:cs="Times New Roman"/>
                <w:spacing w:val="-5"/>
              </w:rPr>
              <w:t>Введена в действие с «13» декабря 2022 г.</w:t>
            </w:r>
          </w:p>
          <w:p w14:paraId="26F475CC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/>
              <w:ind w:left="110" w:right="89"/>
              <w:rPr>
                <w:rFonts w:ascii="Times New Roman" w:eastAsia="Times New Roman" w:hAnsi="Times New Roman" w:cs="Times New Roman"/>
              </w:rPr>
            </w:pPr>
          </w:p>
        </w:tc>
      </w:tr>
      <w:tr w:rsidR="00850F7C" w:rsidRPr="0030311B" w14:paraId="4BB40BFC" w14:textId="77777777" w:rsidTr="0030396A">
        <w:trPr>
          <w:cantSplit/>
          <w:trHeight w:val="780"/>
        </w:trPr>
        <w:tc>
          <w:tcPr>
            <w:tcW w:w="743" w:type="dxa"/>
          </w:tcPr>
          <w:p w14:paraId="45F385EB" w14:textId="60E29B36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3368" w:type="dxa"/>
          </w:tcPr>
          <w:p w14:paraId="2A65527A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Инструкция АО</w:t>
            </w:r>
          </w:p>
          <w:p w14:paraId="0C19DE73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«Обращение с бесхозным имуществом, находящемся на производственной площадке Юрубчено-Тохомского месторождения»</w:t>
            </w:r>
          </w:p>
        </w:tc>
        <w:tc>
          <w:tcPr>
            <w:tcW w:w="2126" w:type="dxa"/>
          </w:tcPr>
          <w:p w14:paraId="5777AA3B" w14:textId="2FF4724B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 П3-11.03</w:t>
            </w:r>
          </w:p>
          <w:p w14:paraId="24CA8C13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И-001254</w:t>
            </w:r>
          </w:p>
          <w:p w14:paraId="096C8B4C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/>
              <w:ind w:left="110" w:right="114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</w:p>
          <w:p w14:paraId="2428A6A5" w14:textId="4FD16536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 1, изменение 1</w:t>
            </w:r>
          </w:p>
        </w:tc>
        <w:tc>
          <w:tcPr>
            <w:tcW w:w="4077" w:type="dxa"/>
          </w:tcPr>
          <w:p w14:paraId="468DDF15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Приказ АО «Востсибнефтегаз» от 29.01.2021 № 91</w:t>
            </w:r>
          </w:p>
        </w:tc>
      </w:tr>
      <w:tr w:rsidR="00850F7C" w:rsidRPr="0030311B" w14:paraId="4D41125B" w14:textId="77777777" w:rsidTr="0030396A">
        <w:trPr>
          <w:cantSplit/>
          <w:trHeight w:val="780"/>
        </w:trPr>
        <w:tc>
          <w:tcPr>
            <w:tcW w:w="743" w:type="dxa"/>
          </w:tcPr>
          <w:p w14:paraId="553C96D7" w14:textId="790AC7F2" w:rsidR="00850F7C" w:rsidRPr="0030311B" w:rsidRDefault="0017153B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3368" w:type="dxa"/>
          </w:tcPr>
          <w:p w14:paraId="10739D36" w14:textId="13F90CFE" w:rsidR="00850F7C" w:rsidRPr="0009567D" w:rsidRDefault="00850F7C" w:rsidP="0009567D">
            <w:pPr>
              <w:widowControl w:val="0"/>
              <w:autoSpaceDE w:val="0"/>
              <w:autoSpaceDN w:val="0"/>
              <w:spacing w:after="0" w:line="229" w:lineRule="exact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Регламент бизнес-</w:t>
            </w:r>
            <w:r w:rsidR="00892450" w:rsidRPr="0009567D">
              <w:rPr>
                <w:rFonts w:ascii="Times New Roman" w:eastAsia="Times New Roman" w:hAnsi="Times New Roman" w:cs="Times New Roman"/>
              </w:rPr>
              <w:t>процесса АО</w:t>
            </w:r>
          </w:p>
          <w:p w14:paraId="3E62D1B2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/>
              <w:ind w:left="110" w:right="495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«Сбор, хранение, учет и подготовка к реализации лома черных и цветных металлов»</w:t>
            </w:r>
          </w:p>
        </w:tc>
        <w:tc>
          <w:tcPr>
            <w:tcW w:w="2126" w:type="dxa"/>
          </w:tcPr>
          <w:p w14:paraId="70137287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29" w:lineRule="exact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 П2-02 РГБП-0604 ЮЛ-107</w:t>
            </w:r>
          </w:p>
          <w:p w14:paraId="351D8F38" w14:textId="2CB845D2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78" w:lineRule="auto"/>
              <w:ind w:left="110" w:right="114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 2</w:t>
            </w:r>
          </w:p>
        </w:tc>
        <w:tc>
          <w:tcPr>
            <w:tcW w:w="4077" w:type="dxa"/>
          </w:tcPr>
          <w:p w14:paraId="4A0C19A8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Приказ АО «Востсибнефтегаз» от 29.12.2023 № 2523</w:t>
            </w:r>
          </w:p>
        </w:tc>
      </w:tr>
      <w:tr w:rsidR="00850F7C" w:rsidRPr="0030311B" w14:paraId="58F160D6" w14:textId="77777777" w:rsidTr="0030396A">
        <w:trPr>
          <w:cantSplit/>
          <w:trHeight w:val="780"/>
        </w:trPr>
        <w:tc>
          <w:tcPr>
            <w:tcW w:w="743" w:type="dxa"/>
          </w:tcPr>
          <w:p w14:paraId="5469FC1B" w14:textId="3B601B89" w:rsidR="00850F7C" w:rsidRPr="0030311B" w:rsidRDefault="0008622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3368" w:type="dxa"/>
          </w:tcPr>
          <w:p w14:paraId="00F989DB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Памятка по подготовке к сдаче лома черных и цветных металлов в части определения категорий металлолома и их подготовки к транспортировке для реализации.</w:t>
            </w:r>
          </w:p>
        </w:tc>
        <w:tc>
          <w:tcPr>
            <w:tcW w:w="2126" w:type="dxa"/>
          </w:tcPr>
          <w:p w14:paraId="002A3535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before="36" w:after="0"/>
              <w:ind w:left="110" w:right="11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7" w:type="dxa"/>
          </w:tcPr>
          <w:p w14:paraId="6E47F0E5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</w:p>
        </w:tc>
      </w:tr>
      <w:tr w:rsidR="00850F7C" w:rsidRPr="0030311B" w14:paraId="4ECF6D21" w14:textId="77777777" w:rsidTr="0030396A">
        <w:trPr>
          <w:cantSplit/>
          <w:trHeight w:val="780"/>
        </w:trPr>
        <w:tc>
          <w:tcPr>
            <w:tcW w:w="743" w:type="dxa"/>
          </w:tcPr>
          <w:p w14:paraId="3F1CC570" w14:textId="465A81D0" w:rsidR="00850F7C" w:rsidRPr="0030311B" w:rsidRDefault="0008622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3368" w:type="dxa"/>
          </w:tcPr>
          <w:p w14:paraId="4DCF2F68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4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2126" w:type="dxa"/>
          </w:tcPr>
          <w:p w14:paraId="205A7AD4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 П2-05.01 Р-0493</w:t>
            </w:r>
          </w:p>
          <w:p w14:paraId="4A26ECE2" w14:textId="77777777" w:rsidR="00850F7C" w:rsidRPr="0009567D" w:rsidRDefault="00850F7C" w:rsidP="002E4E0C">
            <w:pPr>
              <w:widowControl w:val="0"/>
              <w:autoSpaceDE w:val="0"/>
              <w:autoSpaceDN w:val="0"/>
              <w:spacing w:after="0" w:line="240" w:lineRule="auto"/>
              <w:ind w:left="108" w:right="114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версия 1,</w:t>
            </w:r>
          </w:p>
          <w:p w14:paraId="525A7A15" w14:textId="345B659A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изм. 1</w:t>
            </w:r>
          </w:p>
        </w:tc>
        <w:tc>
          <w:tcPr>
            <w:tcW w:w="4077" w:type="dxa"/>
          </w:tcPr>
          <w:p w14:paraId="740A6B9D" w14:textId="77777777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Утв. Приказом ПАО «НК «Роснефть» от 30.01.2020г. № 65, введено в действие Приказом АО «Востсибнефтегаз» от 28.00.2020 № 297, с изменениями, внесенными приказом ПАО «НК «Роснефть» от 13.04.2022 № 191, введенными в АО «Востсибнефтегаз» приказом от 27.04.2022 №659.</w:t>
            </w:r>
          </w:p>
        </w:tc>
      </w:tr>
      <w:tr w:rsidR="00850F7C" w:rsidRPr="0030311B" w14:paraId="39371CE7" w14:textId="77777777" w:rsidTr="0030396A">
        <w:trPr>
          <w:cantSplit/>
          <w:trHeight w:val="780"/>
        </w:trPr>
        <w:tc>
          <w:tcPr>
            <w:tcW w:w="743" w:type="dxa"/>
            <w:tcBorders>
              <w:bottom w:val="single" w:sz="8" w:space="0" w:color="000000"/>
            </w:tcBorders>
          </w:tcPr>
          <w:p w14:paraId="069A7803" w14:textId="3167D4EB" w:rsidR="00850F7C" w:rsidRPr="0030311B" w:rsidRDefault="00086220" w:rsidP="003039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11B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3368" w:type="dxa"/>
            <w:tcBorders>
              <w:bottom w:val="single" w:sz="8" w:space="0" w:color="000000"/>
            </w:tcBorders>
          </w:tcPr>
          <w:p w14:paraId="6EFAC994" w14:textId="77777777" w:rsidR="00850F7C" w:rsidRPr="0009567D" w:rsidRDefault="00850F7C" w:rsidP="0009567D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Регламент бизнес- процесса АО</w:t>
            </w:r>
          </w:p>
          <w:p w14:paraId="26141F57" w14:textId="77777777" w:rsidR="00850F7C" w:rsidRPr="0009567D" w:rsidRDefault="00850F7C" w:rsidP="0009567D">
            <w:pPr>
              <w:widowControl w:val="0"/>
              <w:autoSpaceDE w:val="0"/>
              <w:autoSpaceDN w:val="0"/>
              <w:spacing w:before="34" w:after="0"/>
              <w:ind w:left="110" w:right="167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«Востсибнефтегаз» «Организация безопасного производства работ нескольких структурных подразделений на опасном производственном объекте»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6D0307B9" w14:textId="77777777" w:rsidR="00850F7C" w:rsidRPr="0009567D" w:rsidRDefault="00850F7C" w:rsidP="002E4E0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№ П3-05</w:t>
            </w:r>
          </w:p>
          <w:p w14:paraId="284C2A1C" w14:textId="77777777" w:rsidR="00850F7C" w:rsidRPr="0009567D" w:rsidRDefault="00850F7C" w:rsidP="002E4E0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РГБП-9410</w:t>
            </w:r>
          </w:p>
          <w:p w14:paraId="0CF84F37" w14:textId="77777777" w:rsidR="00850F7C" w:rsidRPr="0009567D" w:rsidRDefault="00850F7C" w:rsidP="002E4E0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>ЮЛ-107</w:t>
            </w:r>
          </w:p>
          <w:p w14:paraId="2D0398B2" w14:textId="08236135" w:rsidR="00850F7C" w:rsidRPr="0009567D" w:rsidRDefault="00850F7C" w:rsidP="002E4E0C">
            <w:pPr>
              <w:widowControl w:val="0"/>
              <w:autoSpaceDE w:val="0"/>
              <w:autoSpaceDN w:val="0"/>
              <w:spacing w:before="34"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 xml:space="preserve">версия </w:t>
            </w:r>
            <w:r w:rsidR="00892450" w:rsidRPr="0009567D">
              <w:rPr>
                <w:rFonts w:ascii="Times New Roman" w:eastAsia="Times New Roman" w:hAnsi="Times New Roman" w:cs="Times New Roman"/>
              </w:rPr>
              <w:t>2 изм.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4077" w:type="dxa"/>
            <w:tcBorders>
              <w:bottom w:val="single" w:sz="8" w:space="0" w:color="000000"/>
            </w:tcBorders>
          </w:tcPr>
          <w:p w14:paraId="7E05A27A" w14:textId="4E935083" w:rsidR="00850F7C" w:rsidRPr="0009567D" w:rsidRDefault="00850F7C" w:rsidP="0009567D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before="36" w:after="0" w:line="240" w:lineRule="auto"/>
              <w:ind w:left="110"/>
              <w:rPr>
                <w:rFonts w:ascii="Times New Roman" w:eastAsia="Times New Roman" w:hAnsi="Times New Roman" w:cs="Times New Roman"/>
              </w:rPr>
            </w:pPr>
            <w:r w:rsidRPr="0009567D">
              <w:rPr>
                <w:rFonts w:ascii="Times New Roman" w:eastAsia="Times New Roman" w:hAnsi="Times New Roman" w:cs="Times New Roman"/>
              </w:rPr>
              <w:t xml:space="preserve">Приказ </w:t>
            </w:r>
            <w:r w:rsidR="00892450" w:rsidRPr="0009567D">
              <w:rPr>
                <w:rFonts w:ascii="Times New Roman" w:eastAsia="Times New Roman" w:hAnsi="Times New Roman" w:cs="Times New Roman"/>
              </w:rPr>
              <w:t>АО «Востсибнефтегаз» от</w:t>
            </w:r>
            <w:r w:rsidRPr="0009567D">
              <w:rPr>
                <w:rFonts w:ascii="Times New Roman" w:eastAsia="Times New Roman" w:hAnsi="Times New Roman" w:cs="Times New Roman"/>
              </w:rPr>
              <w:t xml:space="preserve"> 22.07.2024 №247- ЛНД</w:t>
            </w:r>
          </w:p>
        </w:tc>
      </w:tr>
      <w:bookmarkEnd w:id="14"/>
    </w:tbl>
    <w:p w14:paraId="1DF983AF" w14:textId="083D8F25" w:rsidR="00850F7C" w:rsidRDefault="00850F7C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A92541" w14:textId="77777777" w:rsidR="00850F7C" w:rsidRDefault="00850F7C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6D836A" w14:textId="77777777" w:rsidR="002678A8" w:rsidRPr="00822B99" w:rsidRDefault="00727863" w:rsidP="002678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2B9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ПЕРЕВОЗЧИК</w:t>
      </w:r>
      <w:r w:rsidR="002678A8" w:rsidRPr="00822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соблюдать переданные ЛНД, с целью регламентации производства работ по договору и нести ответственность за несоблюдение установленных ЛНД требований</w:t>
      </w:r>
      <w:r w:rsidR="002678A8" w:rsidRPr="00822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38574CC1" w14:textId="77777777" w:rsidR="002678A8" w:rsidRPr="003D1395" w:rsidRDefault="002678A8" w:rsidP="00267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285A63" w14:textId="77777777" w:rsidR="002678A8" w:rsidRPr="003D1395" w:rsidRDefault="002678A8" w:rsidP="00267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055" w:type="dxa"/>
        <w:tblInd w:w="-106" w:type="dxa"/>
        <w:tblLook w:val="04A0" w:firstRow="1" w:lastRow="0" w:firstColumn="1" w:lastColumn="0" w:noHBand="0" w:noVBand="1"/>
      </w:tblPr>
      <w:tblGrid>
        <w:gridCol w:w="1857"/>
        <w:gridCol w:w="249"/>
        <w:gridCol w:w="960"/>
        <w:gridCol w:w="960"/>
        <w:gridCol w:w="960"/>
        <w:gridCol w:w="299"/>
        <w:gridCol w:w="747"/>
        <w:gridCol w:w="1046"/>
        <w:gridCol w:w="1046"/>
        <w:gridCol w:w="1956"/>
        <w:gridCol w:w="960"/>
        <w:gridCol w:w="960"/>
        <w:gridCol w:w="960"/>
        <w:gridCol w:w="2092"/>
        <w:gridCol w:w="1046"/>
        <w:gridCol w:w="1957"/>
      </w:tblGrid>
      <w:tr w:rsidR="002678A8" w:rsidRPr="00810C74" w14:paraId="1F43954D" w14:textId="77777777" w:rsidTr="0044430F">
        <w:trPr>
          <w:trHeight w:val="315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4C61" w14:textId="77777777" w:rsidR="002678A8" w:rsidRPr="00810C74" w:rsidRDefault="002678A8" w:rsidP="00FA512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D27E" w14:textId="77777777" w:rsidR="002678A8" w:rsidRPr="00810C74" w:rsidRDefault="002678A8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E20E2" w14:textId="77777777" w:rsidR="002678A8" w:rsidRPr="00810C74" w:rsidRDefault="002678A8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07AA3" w14:textId="77777777" w:rsidR="002678A8" w:rsidRPr="00810C74" w:rsidRDefault="002678A8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D6E59" w14:textId="6A471503" w:rsidR="002678A8" w:rsidRPr="00810C74" w:rsidRDefault="002678A8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F097A" w14:textId="77777777" w:rsidR="002678A8" w:rsidRPr="00810C74" w:rsidRDefault="002678A8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4930" w14:textId="77777777" w:rsidR="002678A8" w:rsidRPr="00810C74" w:rsidRDefault="002678A8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6873" w:rsidRPr="00810C74" w14:paraId="5075D715" w14:textId="77777777" w:rsidTr="00AC3113">
        <w:trPr>
          <w:gridAfter w:val="6"/>
          <w:wAfter w:w="7975" w:type="dxa"/>
          <w:trHeight w:val="315"/>
        </w:trPr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5CF2" w14:textId="77777777" w:rsidR="00C16873" w:rsidRPr="00810C74" w:rsidRDefault="00C16873" w:rsidP="00FA512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</w:t>
            </w: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B60A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5681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6788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AFFC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3FD1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3CFE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6873" w:rsidRPr="00810C74" w14:paraId="791D4AE8" w14:textId="77777777" w:rsidTr="00AC3113">
        <w:trPr>
          <w:gridAfter w:val="6"/>
          <w:wAfter w:w="7975" w:type="dxa"/>
          <w:trHeight w:val="300"/>
        </w:trPr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0F61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D267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B546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21F0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B00E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E7F2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071A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68A1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CFD0" w14:textId="77777777" w:rsidR="00C16873" w:rsidRPr="00810C74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873" w:rsidRPr="008E176D" w14:paraId="6030AAD8" w14:textId="77777777" w:rsidTr="00AC3113">
        <w:tblPrEx>
          <w:tblLook w:val="0000" w:firstRow="0" w:lastRow="0" w:firstColumn="0" w:lastColumn="0" w:noHBand="0" w:noVBand="0"/>
        </w:tblPrEx>
        <w:trPr>
          <w:gridAfter w:val="6"/>
          <w:wAfter w:w="7975" w:type="dxa"/>
          <w:trHeight w:val="1438"/>
        </w:trPr>
        <w:tc>
          <w:tcPr>
            <w:tcW w:w="5285" w:type="dxa"/>
            <w:gridSpan w:val="6"/>
          </w:tcPr>
          <w:p w14:paraId="73CF994B" w14:textId="77777777" w:rsidR="00C16873" w:rsidRDefault="00727863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ПЕРЕВОЗЧИК</w:t>
            </w:r>
            <w:r w:rsidR="00C16873" w:rsidRPr="008E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7E38CB8D" w14:textId="77777777" w:rsidR="00C16873" w:rsidRDefault="00C16873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E5E36C" w14:textId="77777777" w:rsidR="00231E46" w:rsidRPr="00231E46" w:rsidRDefault="00231E46" w:rsidP="00231E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552822D" w14:textId="77777777" w:rsidR="00231E46" w:rsidRPr="00231E46" w:rsidRDefault="00231E46" w:rsidP="00231E4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4958A6F4" w14:textId="77777777" w:rsidR="00231E46" w:rsidRDefault="00231E46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09B7BA" w14:textId="77777777" w:rsidR="00231E46" w:rsidRDefault="00231E46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DA59A6" w14:textId="77777777" w:rsidR="00231E46" w:rsidRPr="006A64BB" w:rsidRDefault="00231E46" w:rsidP="0023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E46">
              <w:rPr>
                <w:rFonts w:ascii="Times New Roman" w:hAnsi="Times New Roman" w:cs="Times New Roman"/>
                <w:b/>
              </w:rPr>
              <w:t>______________________ /</w:t>
            </w:r>
            <w:r w:rsidRPr="006A64BB">
              <w:rPr>
                <w:rFonts w:ascii="Times New Roman" w:hAnsi="Times New Roman" w:cs="Times New Roman"/>
              </w:rPr>
              <w:t>/</w:t>
            </w:r>
          </w:p>
          <w:p w14:paraId="37AE118B" w14:textId="77777777" w:rsidR="00C16873" w:rsidRPr="008E176D" w:rsidRDefault="00C16873" w:rsidP="00FA5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  <w:gridSpan w:val="4"/>
          </w:tcPr>
          <w:p w14:paraId="2BE3CBFA" w14:textId="77777777" w:rsidR="00C16873" w:rsidRDefault="0072786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КЛИЕНТ</w:t>
            </w:r>
            <w:r w:rsidR="00C16873"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5D14FE6D" w14:textId="77777777" w:rsidR="00C16873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97175D1" w14:textId="77777777" w:rsidR="00C16873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14:paraId="60C17AB6" w14:textId="77777777" w:rsidR="00C16873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14:paraId="798D8343" w14:textId="77777777" w:rsidR="00C16873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4F197CD" w14:textId="77777777" w:rsidR="00231E46" w:rsidRDefault="00231E46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359740F" w14:textId="77777777" w:rsidR="00C16873" w:rsidRPr="00472562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/ </w:t>
            </w:r>
            <w:r w:rsidR="006F7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Н.Ф. Ганиев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14:paraId="19C61C19" w14:textId="77777777" w:rsidR="00C16873" w:rsidRPr="00472562" w:rsidRDefault="00C1687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AC3" w:rsidRPr="00810C74" w14:paraId="5B2E2EFB" w14:textId="77777777" w:rsidTr="00AC3113">
        <w:trPr>
          <w:trHeight w:val="2509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1069" w14:textId="77777777" w:rsidR="00703AC3" w:rsidRDefault="00703AC3" w:rsidP="00FA512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7437" w14:textId="77777777" w:rsidR="00703AC3" w:rsidRPr="00810C74" w:rsidRDefault="00703AC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6DA6" w14:textId="77777777" w:rsidR="00703AC3" w:rsidRPr="00810C74" w:rsidRDefault="00703AC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42F5" w14:textId="77777777" w:rsidR="00703AC3" w:rsidRPr="00810C74" w:rsidRDefault="00703AC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A00D" w14:textId="77777777" w:rsidR="00703AC3" w:rsidRPr="00810C74" w:rsidRDefault="00703AC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CDB1" w14:textId="77777777" w:rsidR="00703AC3" w:rsidRPr="00810C74" w:rsidRDefault="00703AC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D745" w14:textId="77777777" w:rsidR="00703AC3" w:rsidRPr="00810C74" w:rsidRDefault="00703AC3" w:rsidP="00FA5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5CD46E0" w14:textId="77777777" w:rsidR="00810C74" w:rsidRPr="002678A8" w:rsidRDefault="00810C74" w:rsidP="0044430F">
      <w:pPr>
        <w:rPr>
          <w:szCs w:val="24"/>
        </w:rPr>
      </w:pPr>
    </w:p>
    <w:sectPr w:rsidR="00810C74" w:rsidRPr="002678A8" w:rsidSect="004513D1">
      <w:footerReference w:type="default" r:id="rId11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0" w:author="Столярова Ирина Алексеевна" w:date="2024-08-23T12:25:00Z" w:initials="СИА">
    <w:p w14:paraId="083A3CE9" w14:textId="2F7AEB2C" w:rsidR="003D0D57" w:rsidRDefault="003D0D57">
      <w:pPr>
        <w:pStyle w:val="af"/>
      </w:pPr>
      <w:r>
        <w:rPr>
          <w:rStyle w:val="ae"/>
        </w:rPr>
        <w:annotationRef/>
      </w:r>
      <w:r>
        <w:t>По состоянию на 23.08.2024 ЛНД СН КНГ в количестве 138 шт. На усмотрение Исполнителя прошу проанализировать необходимость дополнения с учетом актуальных редакций (размещенных в 1С-Файлы-)</w:t>
      </w:r>
    </w:p>
  </w:comment>
  <w:comment w:id="11" w:author="Столярова Ирина Алексеевна" w:date="2024-08-23T13:25:00Z" w:initials="СИА">
    <w:p w14:paraId="070D03BB" w14:textId="686F357F" w:rsidR="003D0D57" w:rsidRDefault="003D0D57" w:rsidP="00C91B5C">
      <w:pPr>
        <w:pStyle w:val="af"/>
      </w:pPr>
      <w:r>
        <w:rPr>
          <w:rStyle w:val="ae"/>
        </w:rPr>
        <w:annotationRef/>
      </w:r>
      <w:r>
        <w:t xml:space="preserve">По состоянию на 31.07.2024 </w:t>
      </w:r>
      <w:proofErr w:type="gramStart"/>
      <w:r>
        <w:t>ЛНД  ВСНК</w:t>
      </w:r>
      <w:proofErr w:type="gramEnd"/>
      <w:r>
        <w:t xml:space="preserve"> в количестве 98 шт. На усмотрение Исполнителя прошу проанализировать необходимость дополнения с учетом актуальных редакций (размещенных в 1С-Файлы-)</w:t>
      </w:r>
    </w:p>
    <w:p w14:paraId="61E11496" w14:textId="12DFA7EB" w:rsidR="003D0D57" w:rsidRDefault="003D0D57">
      <w:pPr>
        <w:pStyle w:val="af"/>
      </w:pPr>
    </w:p>
  </w:comment>
  <w:comment w:id="12" w:author="Столярова Ирина Алексеевна" w:date="2024-05-30T08:51:00Z" w:initials="СИА">
    <w:p w14:paraId="0F8A7739" w14:textId="77777777" w:rsidR="003D0D57" w:rsidRDefault="003D0D57" w:rsidP="00850F7C">
      <w:pPr>
        <w:pStyle w:val="af"/>
      </w:pPr>
      <w:r>
        <w:rPr>
          <w:rStyle w:val="ae"/>
        </w:rPr>
        <w:annotationRef/>
      </w:r>
      <w:r>
        <w:t>Распоряжение № 75-Р от 24.05.2024г.</w:t>
      </w:r>
    </w:p>
  </w:comment>
  <w:comment w:id="13" w:author="Столярова Ирина Алексеевна" w:date="2024-05-30T08:30:00Z" w:initials="СИА">
    <w:p w14:paraId="4E0C6F97" w14:textId="77777777" w:rsidR="003D0D57" w:rsidRDefault="003D0D57" w:rsidP="00850F7C">
      <w:pPr>
        <w:pStyle w:val="af"/>
      </w:pPr>
      <w:r>
        <w:rPr>
          <w:rStyle w:val="ae"/>
        </w:rPr>
        <w:annotationRef/>
      </w:r>
      <w:r>
        <w:t>Распоряжение № 90-Р от 24.06.2024г.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3A3CE9" w15:done="0"/>
  <w15:commentEx w15:paraId="61E11496" w15:done="0"/>
  <w15:commentEx w15:paraId="0F8A7739" w15:done="0"/>
  <w15:commentEx w15:paraId="4E0C6F9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3A3CE9" w16cid:durableId="2A72FE2D"/>
  <w16cid:commentId w16cid:paraId="61E11496" w16cid:durableId="2A730C2E"/>
  <w16cid:commentId w16cid:paraId="0F8A7739" w16cid:durableId="2A646A73"/>
  <w16cid:commentId w16cid:paraId="4E0C6F97" w16cid:durableId="2A646B1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B4597" w14:textId="77777777" w:rsidR="005F331B" w:rsidRDefault="005F331B" w:rsidP="008E176D">
      <w:pPr>
        <w:spacing w:after="0" w:line="240" w:lineRule="auto"/>
      </w:pPr>
      <w:r>
        <w:separator/>
      </w:r>
    </w:p>
  </w:endnote>
  <w:endnote w:type="continuationSeparator" w:id="0">
    <w:p w14:paraId="7E145995" w14:textId="77777777" w:rsidR="005F331B" w:rsidRDefault="005F331B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 CY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1CE10DD6" w14:textId="77777777" w:rsidR="003D0D57" w:rsidRPr="008E176D" w:rsidRDefault="003D0D57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9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11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BC893" w14:textId="77777777" w:rsidR="005F331B" w:rsidRDefault="005F331B" w:rsidP="008E176D">
      <w:pPr>
        <w:spacing w:after="0" w:line="240" w:lineRule="auto"/>
      </w:pPr>
      <w:r>
        <w:separator/>
      </w:r>
    </w:p>
  </w:footnote>
  <w:footnote w:type="continuationSeparator" w:id="0">
    <w:p w14:paraId="1519AF7B" w14:textId="77777777" w:rsidR="005F331B" w:rsidRDefault="005F331B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447662"/>
    <w:multiLevelType w:val="hybridMultilevel"/>
    <w:tmpl w:val="C374B14C"/>
    <w:lvl w:ilvl="0" w:tplc="3F3A1D12">
      <w:start w:val="1"/>
      <w:numFmt w:val="bullet"/>
      <w:lvlText w:val=""/>
      <w:lvlJc w:val="left"/>
      <w:pPr>
        <w:ind w:left="1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20C8C"/>
    <w:rsid w:val="00043B9A"/>
    <w:rsid w:val="000607CA"/>
    <w:rsid w:val="00060C8E"/>
    <w:rsid w:val="000840DC"/>
    <w:rsid w:val="00085A92"/>
    <w:rsid w:val="00086220"/>
    <w:rsid w:val="0009567D"/>
    <w:rsid w:val="00096190"/>
    <w:rsid w:val="000A11B2"/>
    <w:rsid w:val="000B7342"/>
    <w:rsid w:val="000C1649"/>
    <w:rsid w:val="000D1F9B"/>
    <w:rsid w:val="000D2E0F"/>
    <w:rsid w:val="00104086"/>
    <w:rsid w:val="0010718F"/>
    <w:rsid w:val="00170D68"/>
    <w:rsid w:val="0017153B"/>
    <w:rsid w:val="00171F9E"/>
    <w:rsid w:val="00196797"/>
    <w:rsid w:val="001A1054"/>
    <w:rsid w:val="001A4B68"/>
    <w:rsid w:val="001B1BCA"/>
    <w:rsid w:val="001C749F"/>
    <w:rsid w:val="001D6A29"/>
    <w:rsid w:val="001E5E84"/>
    <w:rsid w:val="00222ADA"/>
    <w:rsid w:val="00227B65"/>
    <w:rsid w:val="00231E46"/>
    <w:rsid w:val="00241FBB"/>
    <w:rsid w:val="00246A7F"/>
    <w:rsid w:val="00252D90"/>
    <w:rsid w:val="00253B66"/>
    <w:rsid w:val="002678A8"/>
    <w:rsid w:val="00281013"/>
    <w:rsid w:val="002912F3"/>
    <w:rsid w:val="002A092A"/>
    <w:rsid w:val="002A3ADB"/>
    <w:rsid w:val="002A5578"/>
    <w:rsid w:val="002B43EE"/>
    <w:rsid w:val="002D4254"/>
    <w:rsid w:val="002D760C"/>
    <w:rsid w:val="002E4E0C"/>
    <w:rsid w:val="002F79F7"/>
    <w:rsid w:val="002F7D9B"/>
    <w:rsid w:val="0030311B"/>
    <w:rsid w:val="0030396A"/>
    <w:rsid w:val="00306FE7"/>
    <w:rsid w:val="00307FDE"/>
    <w:rsid w:val="0031042B"/>
    <w:rsid w:val="003148B5"/>
    <w:rsid w:val="0033712E"/>
    <w:rsid w:val="00342A2C"/>
    <w:rsid w:val="00354FC2"/>
    <w:rsid w:val="0036116D"/>
    <w:rsid w:val="003646CA"/>
    <w:rsid w:val="00381654"/>
    <w:rsid w:val="00395231"/>
    <w:rsid w:val="003B388F"/>
    <w:rsid w:val="003B39F9"/>
    <w:rsid w:val="003B57F9"/>
    <w:rsid w:val="003D0D57"/>
    <w:rsid w:val="003D1395"/>
    <w:rsid w:val="003D49FB"/>
    <w:rsid w:val="003E10C0"/>
    <w:rsid w:val="00401FD8"/>
    <w:rsid w:val="004253DC"/>
    <w:rsid w:val="0044430F"/>
    <w:rsid w:val="004513D1"/>
    <w:rsid w:val="0046079C"/>
    <w:rsid w:val="0046106A"/>
    <w:rsid w:val="00462ADC"/>
    <w:rsid w:val="00467E00"/>
    <w:rsid w:val="00472562"/>
    <w:rsid w:val="0047536F"/>
    <w:rsid w:val="00481EEF"/>
    <w:rsid w:val="004826D1"/>
    <w:rsid w:val="004A21F5"/>
    <w:rsid w:val="004A5BA5"/>
    <w:rsid w:val="004B257F"/>
    <w:rsid w:val="004D7776"/>
    <w:rsid w:val="004E3DCE"/>
    <w:rsid w:val="004F0F4B"/>
    <w:rsid w:val="00513062"/>
    <w:rsid w:val="00521B54"/>
    <w:rsid w:val="00531445"/>
    <w:rsid w:val="00557317"/>
    <w:rsid w:val="00562989"/>
    <w:rsid w:val="005633B4"/>
    <w:rsid w:val="005751DF"/>
    <w:rsid w:val="005B737E"/>
    <w:rsid w:val="005C4280"/>
    <w:rsid w:val="005C7D29"/>
    <w:rsid w:val="005D2C43"/>
    <w:rsid w:val="005E1CC2"/>
    <w:rsid w:val="005F331B"/>
    <w:rsid w:val="00630FB9"/>
    <w:rsid w:val="006837F9"/>
    <w:rsid w:val="006856F8"/>
    <w:rsid w:val="00687D5D"/>
    <w:rsid w:val="0069223F"/>
    <w:rsid w:val="00697AE7"/>
    <w:rsid w:val="006A1377"/>
    <w:rsid w:val="006C76B6"/>
    <w:rsid w:val="006D5B26"/>
    <w:rsid w:val="006D5F03"/>
    <w:rsid w:val="006E3BD5"/>
    <w:rsid w:val="006E542C"/>
    <w:rsid w:val="006F1097"/>
    <w:rsid w:val="006F7227"/>
    <w:rsid w:val="00703AC3"/>
    <w:rsid w:val="00713707"/>
    <w:rsid w:val="00727863"/>
    <w:rsid w:val="00732A66"/>
    <w:rsid w:val="007336E3"/>
    <w:rsid w:val="00735ABC"/>
    <w:rsid w:val="00745724"/>
    <w:rsid w:val="00750690"/>
    <w:rsid w:val="0075336E"/>
    <w:rsid w:val="00756668"/>
    <w:rsid w:val="00764F56"/>
    <w:rsid w:val="007675A8"/>
    <w:rsid w:val="007A1CBC"/>
    <w:rsid w:val="007B6B34"/>
    <w:rsid w:val="007B74EE"/>
    <w:rsid w:val="00810C74"/>
    <w:rsid w:val="00814D4B"/>
    <w:rsid w:val="00822B99"/>
    <w:rsid w:val="00825DCB"/>
    <w:rsid w:val="00850F7C"/>
    <w:rsid w:val="00852422"/>
    <w:rsid w:val="0086444A"/>
    <w:rsid w:val="00892450"/>
    <w:rsid w:val="008B3092"/>
    <w:rsid w:val="008E176D"/>
    <w:rsid w:val="008E4B4B"/>
    <w:rsid w:val="009064AC"/>
    <w:rsid w:val="00915025"/>
    <w:rsid w:val="00947FBC"/>
    <w:rsid w:val="009568C2"/>
    <w:rsid w:val="009607AC"/>
    <w:rsid w:val="009B71F5"/>
    <w:rsid w:val="009B784D"/>
    <w:rsid w:val="009C679C"/>
    <w:rsid w:val="009E3D90"/>
    <w:rsid w:val="00A357A2"/>
    <w:rsid w:val="00A36184"/>
    <w:rsid w:val="00A401E4"/>
    <w:rsid w:val="00A426B7"/>
    <w:rsid w:val="00A43E3F"/>
    <w:rsid w:val="00A53DCB"/>
    <w:rsid w:val="00A556DB"/>
    <w:rsid w:val="00A6150C"/>
    <w:rsid w:val="00A656F8"/>
    <w:rsid w:val="00A714D4"/>
    <w:rsid w:val="00A8305E"/>
    <w:rsid w:val="00A91CE1"/>
    <w:rsid w:val="00AA5252"/>
    <w:rsid w:val="00AC3113"/>
    <w:rsid w:val="00AD42B1"/>
    <w:rsid w:val="00B04943"/>
    <w:rsid w:val="00B15952"/>
    <w:rsid w:val="00B1670A"/>
    <w:rsid w:val="00B45472"/>
    <w:rsid w:val="00B62653"/>
    <w:rsid w:val="00B82F2C"/>
    <w:rsid w:val="00B85ED3"/>
    <w:rsid w:val="00B9350B"/>
    <w:rsid w:val="00BA16F7"/>
    <w:rsid w:val="00BB0993"/>
    <w:rsid w:val="00BC33F8"/>
    <w:rsid w:val="00C11722"/>
    <w:rsid w:val="00C134BF"/>
    <w:rsid w:val="00C16873"/>
    <w:rsid w:val="00C26035"/>
    <w:rsid w:val="00C41187"/>
    <w:rsid w:val="00C61CE0"/>
    <w:rsid w:val="00C62E36"/>
    <w:rsid w:val="00C658A2"/>
    <w:rsid w:val="00C81C32"/>
    <w:rsid w:val="00C8365D"/>
    <w:rsid w:val="00C91B5C"/>
    <w:rsid w:val="00C9615F"/>
    <w:rsid w:val="00CA4859"/>
    <w:rsid w:val="00D20B2C"/>
    <w:rsid w:val="00D27E17"/>
    <w:rsid w:val="00D66EFF"/>
    <w:rsid w:val="00D8336A"/>
    <w:rsid w:val="00D926B4"/>
    <w:rsid w:val="00D958AE"/>
    <w:rsid w:val="00DA6CE4"/>
    <w:rsid w:val="00DD75D6"/>
    <w:rsid w:val="00DF51A1"/>
    <w:rsid w:val="00E4582E"/>
    <w:rsid w:val="00E55A62"/>
    <w:rsid w:val="00E65AA9"/>
    <w:rsid w:val="00E8076E"/>
    <w:rsid w:val="00EA1035"/>
    <w:rsid w:val="00EB0392"/>
    <w:rsid w:val="00EB4DC6"/>
    <w:rsid w:val="00EC1869"/>
    <w:rsid w:val="00ED33E3"/>
    <w:rsid w:val="00EF0F8D"/>
    <w:rsid w:val="00F02946"/>
    <w:rsid w:val="00F035FC"/>
    <w:rsid w:val="00F04A2C"/>
    <w:rsid w:val="00F05B34"/>
    <w:rsid w:val="00F34DFD"/>
    <w:rsid w:val="00F43106"/>
    <w:rsid w:val="00F64F29"/>
    <w:rsid w:val="00F7377A"/>
    <w:rsid w:val="00F936EA"/>
    <w:rsid w:val="00F94622"/>
    <w:rsid w:val="00FA0C00"/>
    <w:rsid w:val="00FA5129"/>
    <w:rsid w:val="00FB41D7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C42D"/>
  <w15:docId w15:val="{CF6C2CC8-47C0-4D43-BC86-827715C0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0F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"/>
    <w:qFormat/>
    <w:rsid w:val="00BC33F8"/>
    <w:pPr>
      <w:spacing w:after="0" w:line="240" w:lineRule="auto"/>
    </w:pPr>
  </w:style>
  <w:style w:type="paragraph" w:styleId="a9">
    <w:name w:val="Body Text"/>
    <w:basedOn w:val="a"/>
    <w:link w:val="aa"/>
    <w:uiPriority w:val="1"/>
    <w:qFormat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3952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Plain Text"/>
    <w:basedOn w:val="a"/>
    <w:link w:val="ad"/>
    <w:rsid w:val="00CA48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CA4859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D5F03"/>
  </w:style>
  <w:style w:type="table" w:customStyle="1" w:styleId="TableNormal">
    <w:name w:val="Table Normal"/>
    <w:uiPriority w:val="2"/>
    <w:semiHidden/>
    <w:unhideWhenUsed/>
    <w:qFormat/>
    <w:rsid w:val="006D5F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D5F0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unhideWhenUsed/>
    <w:rsid w:val="006D5F03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D5F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6D5F0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unhideWhenUsed/>
    <w:rsid w:val="006D5F0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6D5F0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unhideWhenUsed/>
    <w:rsid w:val="006D5F03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rsid w:val="006D5F03"/>
    <w:rPr>
      <w:rFonts w:ascii="Segoe UI" w:eastAsia="Times New Roman" w:hAnsi="Segoe UI" w:cs="Segoe UI"/>
      <w:sz w:val="18"/>
      <w:szCs w:val="18"/>
    </w:rPr>
  </w:style>
  <w:style w:type="paragraph" w:customStyle="1" w:styleId="21">
    <w:name w:val="Без интервала2"/>
    <w:rsid w:val="006D5F0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Без интервала1"/>
    <w:rsid w:val="006D5F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Основной текст_"/>
    <w:link w:val="13"/>
    <w:rsid w:val="006D5F03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5"/>
    <w:rsid w:val="006D5F03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</w:rPr>
  </w:style>
  <w:style w:type="paragraph" w:styleId="af6">
    <w:name w:val="Revision"/>
    <w:hidden/>
    <w:uiPriority w:val="99"/>
    <w:semiHidden/>
    <w:rsid w:val="006D5F03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850F7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850F7C"/>
  </w:style>
  <w:style w:type="table" w:customStyle="1" w:styleId="14">
    <w:name w:val="Сетка таблицы1"/>
    <w:basedOn w:val="a1"/>
    <w:next w:val="ab"/>
    <w:uiPriority w:val="59"/>
    <w:rsid w:val="00850F7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50F7C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E632F-1971-4C51-A212-0B6B19952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30</Pages>
  <Words>8553</Words>
  <Characters>48755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57194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Костюченко Виктория Владимировна</cp:lastModifiedBy>
  <cp:revision>59</cp:revision>
  <cp:lastPrinted>2015-04-16T04:05:00Z</cp:lastPrinted>
  <dcterms:created xsi:type="dcterms:W3CDTF">2019-11-22T03:45:00Z</dcterms:created>
  <dcterms:modified xsi:type="dcterms:W3CDTF">2024-08-27T07:39:00Z</dcterms:modified>
</cp:coreProperties>
</file>