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62B" w:rsidRPr="00E349DF" w:rsidRDefault="00DB662B" w:rsidP="00EC2BA4">
      <w:pPr>
        <w:ind w:firstLine="708"/>
        <w:rPr>
          <w:sz w:val="22"/>
          <w:szCs w:val="22"/>
        </w:rPr>
      </w:pPr>
    </w:p>
    <w:p w:rsidR="00281BE9" w:rsidRPr="00E349DF" w:rsidRDefault="00EC2BA4" w:rsidP="00EC2BA4">
      <w:pPr>
        <w:jc w:val="right"/>
        <w:rPr>
          <w:b/>
          <w:sz w:val="24"/>
        </w:rPr>
      </w:pPr>
      <w:r w:rsidRPr="00E349DF">
        <w:rPr>
          <w:b/>
          <w:sz w:val="24"/>
        </w:rPr>
        <w:t>Приложение</w:t>
      </w:r>
      <w:r w:rsidR="00281BE9" w:rsidRPr="00E349DF">
        <w:rPr>
          <w:b/>
          <w:sz w:val="24"/>
        </w:rPr>
        <w:t xml:space="preserve"> </w:t>
      </w:r>
      <w:r w:rsidR="00AE3645" w:rsidRPr="00E349DF">
        <w:rPr>
          <w:b/>
          <w:sz w:val="24"/>
        </w:rPr>
        <w:t>№</w:t>
      </w:r>
      <w:r w:rsidR="00281BE9" w:rsidRPr="00E349DF">
        <w:rPr>
          <w:b/>
          <w:sz w:val="24"/>
        </w:rPr>
        <w:t>6</w:t>
      </w:r>
    </w:p>
    <w:p w:rsidR="000001AB" w:rsidRPr="00E349DF" w:rsidRDefault="008B48FE" w:rsidP="00EC2BA4">
      <w:pPr>
        <w:jc w:val="right"/>
        <w:rPr>
          <w:b/>
          <w:sz w:val="24"/>
        </w:rPr>
      </w:pPr>
      <w:r w:rsidRPr="00E349DF">
        <w:rPr>
          <w:b/>
          <w:sz w:val="24"/>
        </w:rPr>
        <w:t xml:space="preserve">к Договору № </w:t>
      </w:r>
      <w:r w:rsidR="00EC2BA4" w:rsidRPr="00E349DF">
        <w:rPr>
          <w:b/>
          <w:sz w:val="24"/>
        </w:rPr>
        <w:t>_</w:t>
      </w:r>
      <w:r w:rsidR="00AE3645" w:rsidRPr="00E349DF">
        <w:rPr>
          <w:b/>
          <w:sz w:val="24"/>
        </w:rPr>
        <w:t>_____</w:t>
      </w:r>
    </w:p>
    <w:p w:rsidR="000001AB" w:rsidRPr="00E349DF" w:rsidRDefault="00EC2BA4" w:rsidP="00EC2BA4">
      <w:pPr>
        <w:jc w:val="right"/>
        <w:rPr>
          <w:sz w:val="32"/>
        </w:rPr>
      </w:pPr>
      <w:r w:rsidRPr="00E349DF">
        <w:rPr>
          <w:b/>
          <w:sz w:val="24"/>
        </w:rPr>
        <w:t xml:space="preserve"> от </w:t>
      </w:r>
      <w:r w:rsidR="00AE3645" w:rsidRPr="00E349DF">
        <w:rPr>
          <w:b/>
          <w:sz w:val="24"/>
        </w:rPr>
        <w:t>______________</w:t>
      </w:r>
    </w:p>
    <w:p w:rsidR="000001AB" w:rsidRPr="00E349DF" w:rsidRDefault="000001AB" w:rsidP="005E4C2B">
      <w:pPr>
        <w:jc w:val="center"/>
        <w:rPr>
          <w:b/>
          <w:sz w:val="28"/>
          <w:szCs w:val="28"/>
        </w:rPr>
      </w:pPr>
    </w:p>
    <w:p w:rsidR="005E4C2B" w:rsidRPr="00E349DF" w:rsidRDefault="005E4C2B" w:rsidP="005E4C2B">
      <w:pPr>
        <w:jc w:val="center"/>
        <w:rPr>
          <w:b/>
          <w:sz w:val="28"/>
          <w:szCs w:val="28"/>
        </w:rPr>
      </w:pPr>
      <w:r w:rsidRPr="00E349DF">
        <w:rPr>
          <w:b/>
          <w:sz w:val="28"/>
          <w:szCs w:val="28"/>
        </w:rPr>
        <w:t xml:space="preserve">Шкала оценки качества </w:t>
      </w:r>
      <w:r w:rsidR="00D47919" w:rsidRPr="00E349DF">
        <w:rPr>
          <w:b/>
          <w:sz w:val="28"/>
          <w:szCs w:val="28"/>
        </w:rPr>
        <w:t xml:space="preserve">комплекса услуг по техническому и технологическому сопровождению </w:t>
      </w:r>
      <w:r w:rsidR="00C12317">
        <w:rPr>
          <w:b/>
          <w:sz w:val="28"/>
          <w:szCs w:val="28"/>
        </w:rPr>
        <w:t xml:space="preserve">ННБ, </w:t>
      </w:r>
      <w:bookmarkStart w:id="0" w:name="_GoBack"/>
      <w:bookmarkEnd w:id="0"/>
      <w:r w:rsidR="00D47919" w:rsidRPr="00E349DF">
        <w:rPr>
          <w:b/>
          <w:sz w:val="28"/>
          <w:szCs w:val="28"/>
        </w:rPr>
        <w:t>долотного сервиса и сервиса ВЗД</w:t>
      </w:r>
    </w:p>
    <w:tbl>
      <w:tblPr>
        <w:tblW w:w="15451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6804"/>
        <w:gridCol w:w="1843"/>
        <w:gridCol w:w="6236"/>
      </w:tblGrid>
      <w:tr w:rsidR="00786E05" w:rsidRPr="00E349DF" w:rsidTr="00DA167C">
        <w:trPr>
          <w:trHeight w:val="134"/>
        </w:trPr>
        <w:tc>
          <w:tcPr>
            <w:tcW w:w="568" w:type="dxa"/>
            <w:shd w:val="clear" w:color="auto" w:fill="FFFFFF"/>
          </w:tcPr>
          <w:p w:rsidR="00786E05" w:rsidRPr="00E349DF" w:rsidRDefault="00786E05" w:rsidP="00DA167C">
            <w:pPr>
              <w:jc w:val="center"/>
              <w:rPr>
                <w:b/>
                <w:sz w:val="22"/>
                <w:szCs w:val="22"/>
              </w:rPr>
            </w:pPr>
            <w:r w:rsidRPr="00E349DF">
              <w:rPr>
                <w:b/>
                <w:sz w:val="22"/>
                <w:szCs w:val="22"/>
              </w:rPr>
              <w:t>№ п\п</w:t>
            </w:r>
          </w:p>
        </w:tc>
        <w:tc>
          <w:tcPr>
            <w:tcW w:w="6804" w:type="dxa"/>
            <w:shd w:val="clear" w:color="auto" w:fill="FFFFFF"/>
          </w:tcPr>
          <w:p w:rsidR="00786E05" w:rsidRPr="00E349DF" w:rsidRDefault="00786E05" w:rsidP="00DA167C">
            <w:pPr>
              <w:ind w:right="143"/>
              <w:jc w:val="center"/>
              <w:rPr>
                <w:b/>
                <w:sz w:val="22"/>
                <w:szCs w:val="22"/>
              </w:rPr>
            </w:pPr>
            <w:r w:rsidRPr="00E349DF">
              <w:rPr>
                <w:b/>
                <w:sz w:val="22"/>
                <w:szCs w:val="22"/>
              </w:rPr>
              <w:t>Наименование нарушения</w:t>
            </w:r>
          </w:p>
        </w:tc>
        <w:tc>
          <w:tcPr>
            <w:tcW w:w="1843" w:type="dxa"/>
            <w:shd w:val="clear" w:color="auto" w:fill="FFFFFF"/>
          </w:tcPr>
          <w:p w:rsidR="00786E05" w:rsidRPr="00E349DF" w:rsidRDefault="00786E05" w:rsidP="00DA167C">
            <w:pPr>
              <w:ind w:right="152"/>
              <w:jc w:val="center"/>
              <w:rPr>
                <w:b/>
                <w:sz w:val="22"/>
                <w:szCs w:val="22"/>
              </w:rPr>
            </w:pPr>
            <w:r w:rsidRPr="00E349DF">
              <w:rPr>
                <w:b/>
                <w:sz w:val="22"/>
                <w:szCs w:val="22"/>
              </w:rPr>
              <w:t>Коэффициент качества</w:t>
            </w:r>
          </w:p>
        </w:tc>
        <w:tc>
          <w:tcPr>
            <w:tcW w:w="6236" w:type="dxa"/>
            <w:shd w:val="clear" w:color="auto" w:fill="FFFFFF"/>
          </w:tcPr>
          <w:p w:rsidR="00786E05" w:rsidRPr="00E349DF" w:rsidRDefault="00786E05" w:rsidP="00DA167C">
            <w:pPr>
              <w:ind w:right="122"/>
              <w:jc w:val="center"/>
              <w:rPr>
                <w:b/>
                <w:sz w:val="22"/>
                <w:szCs w:val="22"/>
              </w:rPr>
            </w:pPr>
            <w:r w:rsidRPr="00E349DF">
              <w:rPr>
                <w:b/>
                <w:sz w:val="22"/>
                <w:szCs w:val="22"/>
              </w:rPr>
              <w:t>Примечание</w:t>
            </w:r>
          </w:p>
        </w:tc>
      </w:tr>
      <w:tr w:rsidR="00786E05" w:rsidRPr="00E349DF" w:rsidTr="00DA167C">
        <w:trPr>
          <w:trHeight w:val="77"/>
        </w:trPr>
        <w:tc>
          <w:tcPr>
            <w:tcW w:w="568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8647" w:type="dxa"/>
            <w:gridSpan w:val="2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52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Использование оборудования</w:t>
            </w:r>
            <w:r>
              <w:rPr>
                <w:b/>
                <w:i/>
                <w:color w:val="000000"/>
                <w:sz w:val="22"/>
                <w:szCs w:val="22"/>
              </w:rPr>
              <w:t xml:space="preserve"> и </w:t>
            </w:r>
            <w:r w:rsidRPr="00E349DF">
              <w:rPr>
                <w:b/>
                <w:i/>
                <w:color w:val="000000"/>
                <w:sz w:val="22"/>
                <w:szCs w:val="22"/>
              </w:rPr>
              <w:t>материалов:</w:t>
            </w:r>
          </w:p>
        </w:tc>
        <w:tc>
          <w:tcPr>
            <w:tcW w:w="6236" w:type="dxa"/>
            <w:shd w:val="clear" w:color="auto" w:fill="FFFFFF"/>
          </w:tcPr>
          <w:p w:rsidR="00786E05" w:rsidRPr="00E349DF" w:rsidRDefault="00786E05" w:rsidP="00DA167C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Подтверждается двусторонним актом.</w:t>
            </w:r>
          </w:p>
        </w:tc>
      </w:tr>
      <w:tr w:rsidR="00786E05" w:rsidRPr="00E349DF" w:rsidTr="00DA167C">
        <w:trPr>
          <w:trHeight w:val="77"/>
        </w:trPr>
        <w:tc>
          <w:tcPr>
            <w:tcW w:w="568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6804" w:type="dxa"/>
            <w:shd w:val="clear" w:color="auto" w:fill="FFFFFF"/>
          </w:tcPr>
          <w:p w:rsidR="00786E05" w:rsidRPr="00E349DF" w:rsidRDefault="00786E05" w:rsidP="00DA167C">
            <w:pPr>
              <w:ind w:right="143"/>
              <w:jc w:val="both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Оказание услуг без эскиза, спущенной в скважину компоновки.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6236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786E05" w:rsidRPr="00E349DF" w:rsidTr="00DA167C">
        <w:trPr>
          <w:trHeight w:val="134"/>
        </w:trPr>
        <w:tc>
          <w:tcPr>
            <w:tcW w:w="568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6804" w:type="dxa"/>
            <w:shd w:val="clear" w:color="auto" w:fill="FFFFFF"/>
          </w:tcPr>
          <w:p w:rsidR="00786E05" w:rsidRPr="00E349DF" w:rsidRDefault="00786E05" w:rsidP="00DA167C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Отсутствие паспортов с указанием текущей наработки и сведений о периодической дефектоскопии на элементы КНБК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6236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786E05" w:rsidRPr="00E349DF" w:rsidTr="00DA167C">
        <w:trPr>
          <w:trHeight w:val="134"/>
        </w:trPr>
        <w:tc>
          <w:tcPr>
            <w:tcW w:w="568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Механическое разрушение долота или элементов КНБК (оборудования ИСПОЛНИТЕЛЯ) с оставлением элементов в скважине/на забое.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6236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sz w:val="22"/>
                <w:szCs w:val="22"/>
              </w:rPr>
              <w:t>Исполнитель компенсирует убытки ЗАКАЗЧИКА.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DA16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8915D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DA167C">
            <w:pPr>
              <w:ind w:right="143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Не</w:t>
            </w:r>
            <w:r w:rsidRPr="00E349DF">
              <w:rPr>
                <w:sz w:val="22"/>
                <w:szCs w:val="22"/>
              </w:rPr>
              <w:t>запланированные СПО для смены Оборудования ИСПОЛНИТЕЛЯ в следствие его отказа/слома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DA167C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DA167C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786E05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8915D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Отсутствие контроля/руководства представителем Исполнителя за сборкой КНБК.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786E05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8915D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Не проведение испытания ВЗД и замера люфтов перед спуском в скважину с занесением результатов испытания в вахтовый журнал.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0,96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</w:t>
            </w:r>
            <w:r>
              <w:rPr>
                <w:i/>
                <w:color w:val="000000"/>
                <w:sz w:val="22"/>
                <w:szCs w:val="22"/>
              </w:rPr>
              <w:t>дтверждается двусторонним актом / записями в вахтовом журнале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786E05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8915D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 xml:space="preserve">Отсутствие оборудования </w:t>
            </w:r>
            <w:r w:rsidR="008E0F1C" w:rsidRPr="00E349DF">
              <w:rPr>
                <w:color w:val="000000"/>
                <w:sz w:val="22"/>
                <w:szCs w:val="22"/>
              </w:rPr>
              <w:t>согласно условиям</w:t>
            </w:r>
            <w:r w:rsidRPr="00E349DF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Технического задания, </w:t>
            </w:r>
            <w:r w:rsidRPr="00E349DF">
              <w:rPr>
                <w:color w:val="000000"/>
                <w:sz w:val="22"/>
                <w:szCs w:val="22"/>
              </w:rPr>
              <w:t>Договора и Приложения 4.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каждые сутки ожидания завоза оборудования.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786E05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8915D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Отсутствие запасного комплекта оборудования.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каждые сутки ожидания завоза запасного оборудования. П</w:t>
            </w:r>
            <w:r>
              <w:rPr>
                <w:i/>
                <w:color w:val="000000"/>
                <w:sz w:val="22"/>
                <w:szCs w:val="22"/>
              </w:rPr>
              <w:t xml:space="preserve">одтверждается двусторонним актом. </w:t>
            </w:r>
          </w:p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Дополнительно подлежит оплате непроизводительное время за ожидание завоза запасного оборудования, выставляемое ЗАКАЗЧИКУ КОМПАНИЕЙ.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148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sz w:val="22"/>
                <w:szCs w:val="22"/>
              </w:rPr>
              <w:t>Не выполнение показателей механической скорости бурения: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 10% меньше запланированной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0,85</w:t>
            </w:r>
          </w:p>
        </w:tc>
        <w:tc>
          <w:tcPr>
            <w:tcW w:w="62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Применяется по результатам бурения каждой отдельной секции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 20% меньше запланированной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62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 25% меньше запланированной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62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 40% меньше запланированной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62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Невыполнение операций, предусмотренных проектом, нормативно-технической документацией, планами работ, мероприятиями без согласования с Заказчиком.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</w:t>
            </w:r>
            <w:r>
              <w:rPr>
                <w:i/>
                <w:color w:val="000000"/>
                <w:sz w:val="22"/>
                <w:szCs w:val="22"/>
              </w:rPr>
              <w:t>верждается двусторонним актом / Суточными</w:t>
            </w:r>
            <w:r w:rsidRPr="00E349DF">
              <w:rPr>
                <w:i/>
                <w:color w:val="000000"/>
                <w:sz w:val="22"/>
                <w:szCs w:val="22"/>
              </w:rPr>
              <w:t xml:space="preserve"> рапорт</w:t>
            </w:r>
            <w:r>
              <w:rPr>
                <w:i/>
                <w:color w:val="000000"/>
                <w:sz w:val="22"/>
                <w:szCs w:val="22"/>
              </w:rPr>
              <w:t>ами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8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B715E7" w:rsidRDefault="00786E05" w:rsidP="00786E05">
            <w:pPr>
              <w:ind w:right="152"/>
              <w:rPr>
                <w:b/>
                <w:color w:val="000000"/>
                <w:sz w:val="22"/>
                <w:szCs w:val="22"/>
              </w:rPr>
            </w:pPr>
            <w:r w:rsidRPr="00B715E7">
              <w:rPr>
                <w:b/>
                <w:i/>
                <w:iCs/>
                <w:color w:val="000000"/>
                <w:sz w:val="22"/>
                <w:szCs w:val="22"/>
              </w:rPr>
              <w:t>Превышение зенитного угла вскрытия продуктивного пласта, при освоении скважины с ГРП: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>
              <w:t>Подтверждается г</w:t>
            </w:r>
            <w:r w:rsidRPr="00624A2D">
              <w:t>ео</w:t>
            </w:r>
            <w:r>
              <w:t>физическим</w:t>
            </w:r>
            <w:r w:rsidRPr="00624A2D">
              <w:t xml:space="preserve"> материалом</w:t>
            </w:r>
            <w:r>
              <w:t>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B715E7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B715E7"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B715E7" w:rsidRDefault="00786E05" w:rsidP="00786E05">
            <w:pPr>
              <w:jc w:val="both"/>
              <w:rPr>
                <w:sz w:val="22"/>
                <w:szCs w:val="22"/>
              </w:rPr>
            </w:pPr>
            <w:r w:rsidRPr="00B715E7">
              <w:rPr>
                <w:color w:val="000000"/>
                <w:sz w:val="22"/>
                <w:szCs w:val="22"/>
              </w:rPr>
              <w:t>При смещении скважины от вертикали от 0 до1250м зенитный угол более 15 град.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B715E7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B715E7">
              <w:rPr>
                <w:color w:val="000000"/>
                <w:sz w:val="22"/>
                <w:szCs w:val="22"/>
              </w:rPr>
              <w:lastRenderedPageBreak/>
              <w:t>4.2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B715E7" w:rsidRDefault="00786E05" w:rsidP="00786E05">
            <w:pPr>
              <w:jc w:val="both"/>
              <w:rPr>
                <w:sz w:val="22"/>
                <w:szCs w:val="22"/>
              </w:rPr>
            </w:pPr>
            <w:r w:rsidRPr="00B715E7">
              <w:rPr>
                <w:color w:val="000000"/>
                <w:sz w:val="22"/>
                <w:szCs w:val="22"/>
              </w:rPr>
              <w:t xml:space="preserve">При смещении скважины от вертикали от 1250 до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B715E7">
                <w:rPr>
                  <w:color w:val="000000"/>
                  <w:sz w:val="22"/>
                  <w:szCs w:val="22"/>
                </w:rPr>
                <w:t>2000 м</w:t>
              </w:r>
            </w:smartTag>
            <w:r w:rsidRPr="00B715E7">
              <w:rPr>
                <w:color w:val="000000"/>
                <w:sz w:val="22"/>
                <w:szCs w:val="22"/>
              </w:rPr>
              <w:t xml:space="preserve"> зенитный угол более 20 град.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5</w:t>
            </w:r>
          </w:p>
        </w:tc>
        <w:tc>
          <w:tcPr>
            <w:tcW w:w="8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Выход скважины за проектный круг допуска: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Кроме случаев не подтверждения проектной геологической кровли.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E349DF">
              <w:rPr>
                <w:color w:val="000000"/>
                <w:sz w:val="22"/>
                <w:szCs w:val="22"/>
              </w:rPr>
              <w:t>.1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До 10 метров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jc w:val="center"/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E349DF">
              <w:rPr>
                <w:color w:val="000000"/>
                <w:sz w:val="22"/>
                <w:szCs w:val="22"/>
              </w:rPr>
              <w:t>.2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От 10 до 20 метров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jc w:val="center"/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E349DF">
              <w:rPr>
                <w:color w:val="000000"/>
                <w:sz w:val="22"/>
                <w:szCs w:val="22"/>
              </w:rPr>
              <w:t>.3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От 20 до 30 метров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jc w:val="center"/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E349DF">
              <w:rPr>
                <w:color w:val="000000"/>
                <w:sz w:val="22"/>
                <w:szCs w:val="22"/>
              </w:rPr>
              <w:t>.4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30 метров и более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 xml:space="preserve">При отказе КОМПАНИИ принять скважину </w:t>
            </w:r>
            <w:r>
              <w:rPr>
                <w:i/>
                <w:color w:val="000000"/>
                <w:sz w:val="22"/>
                <w:szCs w:val="22"/>
              </w:rPr>
              <w:t>от ЗАКАЗЧИКА</w:t>
            </w:r>
            <w:r w:rsidRPr="00E349DF">
              <w:rPr>
                <w:i/>
                <w:color w:val="000000"/>
                <w:sz w:val="22"/>
                <w:szCs w:val="22"/>
              </w:rPr>
              <w:t>– исправление брака за счет ИСПОЛНИТЕЛЯ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A026EB">
              <w:rPr>
                <w:color w:val="000000"/>
                <w:sz w:val="22"/>
                <w:szCs w:val="22"/>
              </w:rPr>
              <w:t>Превышение условной вертикальности скважин (зенитный угол 5 градусов) на 1 градус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градус превышения. Подтверждается геофизическим материалом.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7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Нарушения правил ТБ, ПБ и ЭБ, повлекшее нарушение технологического процесса.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8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Нарушение требований «Правил безопасности в нефтяной и газовой промышленности» или «Мероприятий по безаварийному ведению работ»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9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Неисполнение письменных распоряжений представителя Заказчика в рамках условий Договора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Экологические нарушения: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Pr="00E349DF">
              <w:rPr>
                <w:color w:val="000000"/>
                <w:sz w:val="22"/>
                <w:szCs w:val="22"/>
              </w:rPr>
              <w:t>.1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43"/>
              <w:jc w:val="both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Загрязнение территории кустовой (скважинной) площадки, а также за её пределами техническими жидкостями и жидкими бытовыми стоками и т.д.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Pr="00E349DF">
              <w:rPr>
                <w:color w:val="000000"/>
                <w:sz w:val="22"/>
                <w:szCs w:val="22"/>
              </w:rPr>
              <w:t>.2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43"/>
              <w:jc w:val="both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Загрязнение территории кустовой (скважинной) площадки, а также за её пределами твердыми отходами, например, металлоломом, твердыми техническими и бытовыми отходами и т.д.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786E05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786E05">
              <w:rPr>
                <w:color w:val="000000"/>
                <w:sz w:val="22"/>
                <w:szCs w:val="22"/>
              </w:rPr>
              <w:t>10.3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Отказ от подписанного двухстороннего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 отказа. Подтверждается актом с привлечением третьей стороны</w:t>
            </w:r>
          </w:p>
        </w:tc>
      </w:tr>
    </w:tbl>
    <w:p w:rsidR="005E4C2B" w:rsidRPr="00E349DF" w:rsidRDefault="005E4C2B" w:rsidP="005E4C2B">
      <w:pPr>
        <w:spacing w:before="120"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Общая сумма вычета, с применением коэффициента качества и фиксированного вычета за отклонения, рассчитывается за отчетный период</w:t>
      </w:r>
      <w:r w:rsidR="00261DA9" w:rsidRPr="00E349DF">
        <w:rPr>
          <w:sz w:val="24"/>
          <w:szCs w:val="24"/>
        </w:rPr>
        <w:t xml:space="preserve"> либо этап/секцию</w:t>
      </w:r>
      <w:r w:rsidRPr="00E349DF">
        <w:rPr>
          <w:sz w:val="24"/>
          <w:szCs w:val="24"/>
        </w:rPr>
        <w:t xml:space="preserve"> по формуле:</w:t>
      </w:r>
    </w:p>
    <w:p w:rsidR="005E4C2B" w:rsidRPr="00E349DF" w:rsidRDefault="002D7D45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 xml:space="preserve">В= С х (1 – </w:t>
      </w:r>
      <w:proofErr w:type="spellStart"/>
      <w:r w:rsidRPr="00E349DF">
        <w:rPr>
          <w:sz w:val="24"/>
          <w:szCs w:val="24"/>
        </w:rPr>
        <w:t>К</w:t>
      </w:r>
      <w:r w:rsidRPr="00E349DF">
        <w:rPr>
          <w:sz w:val="24"/>
          <w:szCs w:val="24"/>
          <w:vertAlign w:val="subscript"/>
        </w:rPr>
        <w:t>к</w:t>
      </w:r>
      <w:proofErr w:type="spellEnd"/>
      <w:r w:rsidR="00FF7A0F" w:rsidRPr="00E349DF">
        <w:rPr>
          <w:sz w:val="24"/>
          <w:szCs w:val="24"/>
        </w:rPr>
        <w:t xml:space="preserve">), </w:t>
      </w:r>
      <w:r w:rsidR="005E4C2B" w:rsidRPr="00E349DF">
        <w:rPr>
          <w:sz w:val="24"/>
          <w:szCs w:val="24"/>
        </w:rPr>
        <w:t>где:</w:t>
      </w:r>
    </w:p>
    <w:p w:rsidR="005E4C2B" w:rsidRPr="00E349DF" w:rsidRDefault="00DE65A0" w:rsidP="005E4C2B">
      <w:pPr>
        <w:tabs>
          <w:tab w:val="left" w:pos="851"/>
        </w:tabs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В - сумма вычета;</w:t>
      </w:r>
    </w:p>
    <w:p w:rsidR="005E4C2B" w:rsidRPr="00E349DF" w:rsidRDefault="00DE65A0" w:rsidP="005E4C2B">
      <w:pPr>
        <w:tabs>
          <w:tab w:val="left" w:pos="851"/>
        </w:tabs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 xml:space="preserve">С - </w:t>
      </w:r>
      <w:r w:rsidR="005E4C2B" w:rsidRPr="00E349DF">
        <w:rPr>
          <w:sz w:val="24"/>
          <w:szCs w:val="24"/>
        </w:rPr>
        <w:t xml:space="preserve">стоимость </w:t>
      </w:r>
      <w:r w:rsidR="005A4762" w:rsidRPr="00E349DF">
        <w:rPr>
          <w:sz w:val="24"/>
          <w:szCs w:val="24"/>
        </w:rPr>
        <w:t>УСЛУГ</w:t>
      </w:r>
      <w:r w:rsidR="009C75E9" w:rsidRPr="00E349DF">
        <w:rPr>
          <w:sz w:val="24"/>
          <w:szCs w:val="24"/>
        </w:rPr>
        <w:t xml:space="preserve"> за отчетный период</w:t>
      </w:r>
      <w:r w:rsidR="00261DA9" w:rsidRPr="00E349DF">
        <w:rPr>
          <w:sz w:val="24"/>
          <w:szCs w:val="24"/>
        </w:rPr>
        <w:t xml:space="preserve"> либо этап/секцию</w:t>
      </w:r>
      <w:r w:rsidR="005E4C2B" w:rsidRPr="00E349DF">
        <w:rPr>
          <w:sz w:val="24"/>
          <w:szCs w:val="24"/>
        </w:rPr>
        <w:t xml:space="preserve"> (без учета стоимости возмещаемых расходов);</w:t>
      </w:r>
    </w:p>
    <w:p w:rsidR="005E4C2B" w:rsidRPr="00E349DF" w:rsidRDefault="002D7D45" w:rsidP="005E4C2B">
      <w:pPr>
        <w:tabs>
          <w:tab w:val="left" w:pos="851"/>
        </w:tabs>
        <w:spacing w:after="120"/>
        <w:ind w:firstLine="567"/>
        <w:rPr>
          <w:sz w:val="24"/>
          <w:szCs w:val="24"/>
        </w:rPr>
      </w:pPr>
      <w:proofErr w:type="spellStart"/>
      <w:r w:rsidRPr="00E349DF">
        <w:rPr>
          <w:sz w:val="24"/>
          <w:szCs w:val="24"/>
        </w:rPr>
        <w:t>К</w:t>
      </w:r>
      <w:r w:rsidRPr="00E349DF">
        <w:rPr>
          <w:sz w:val="24"/>
          <w:szCs w:val="24"/>
          <w:vertAlign w:val="subscript"/>
        </w:rPr>
        <w:t>к</w:t>
      </w:r>
      <w:proofErr w:type="spellEnd"/>
      <w:r w:rsidR="00DE65A0" w:rsidRPr="00E349DF">
        <w:rPr>
          <w:sz w:val="24"/>
          <w:szCs w:val="24"/>
        </w:rPr>
        <w:t xml:space="preserve"> - </w:t>
      </w:r>
      <w:r w:rsidR="005E4C2B" w:rsidRPr="00E349DF">
        <w:rPr>
          <w:sz w:val="24"/>
          <w:szCs w:val="24"/>
        </w:rPr>
        <w:t>коэффициент качества;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Примечание: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При отклонении по нескольким позициям коэффициент качества определяется: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proofErr w:type="spellStart"/>
      <w:r w:rsidRPr="00E349DF">
        <w:rPr>
          <w:sz w:val="24"/>
          <w:szCs w:val="24"/>
        </w:rPr>
        <w:t>Кк</w:t>
      </w:r>
      <w:proofErr w:type="spellEnd"/>
      <w:r w:rsidRPr="00E349DF">
        <w:rPr>
          <w:sz w:val="24"/>
          <w:szCs w:val="24"/>
        </w:rPr>
        <w:t>=К1хК</w:t>
      </w:r>
      <w:proofErr w:type="gramStart"/>
      <w:r w:rsidRPr="00E349DF">
        <w:rPr>
          <w:sz w:val="24"/>
          <w:szCs w:val="24"/>
        </w:rPr>
        <w:t>2….</w:t>
      </w:r>
      <w:proofErr w:type="gramEnd"/>
      <w:r w:rsidRPr="00E349DF">
        <w:rPr>
          <w:sz w:val="24"/>
          <w:szCs w:val="24"/>
        </w:rPr>
        <w:t>.КN,  где: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 xml:space="preserve">КN - коэффициент качества по отдельной позиции. 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lastRenderedPageBreak/>
        <w:t>Шкала оценки качества применяется в каждом отчётном периоде, в котором произошло нарушение.</w:t>
      </w:r>
    </w:p>
    <w:p w:rsidR="005E4C2B" w:rsidRPr="00E349DF" w:rsidRDefault="005E4C2B" w:rsidP="005E4C2B">
      <w:pPr>
        <w:ind w:firstLine="567"/>
        <w:jc w:val="both"/>
        <w:rPr>
          <w:sz w:val="24"/>
          <w:szCs w:val="24"/>
        </w:rPr>
      </w:pPr>
      <w:r w:rsidRPr="00E349DF">
        <w:rPr>
          <w:sz w:val="24"/>
          <w:szCs w:val="24"/>
        </w:rPr>
        <w:t xml:space="preserve">Все отклонения и нарушения оформляются двухсторонним первичным актом и подписываются представителем ИСПОЛНИТЕЛЯ и </w:t>
      </w:r>
      <w:r w:rsidR="009C75E9" w:rsidRPr="00E349DF">
        <w:rPr>
          <w:sz w:val="24"/>
          <w:szCs w:val="24"/>
        </w:rPr>
        <w:t>представителем ЗАКАЗЧИКА</w:t>
      </w:r>
      <w:r w:rsidRPr="00E349DF">
        <w:rPr>
          <w:sz w:val="24"/>
          <w:szCs w:val="24"/>
        </w:rPr>
        <w:t xml:space="preserve">. Отказ от подписи не допускается; </w:t>
      </w:r>
      <w:r w:rsidR="008E0F1C" w:rsidRPr="00E349DF">
        <w:rPr>
          <w:sz w:val="24"/>
          <w:szCs w:val="24"/>
        </w:rPr>
        <w:t>несогласие с положениями,</w:t>
      </w:r>
      <w:r w:rsidRPr="00E349DF">
        <w:rPr>
          <w:sz w:val="24"/>
          <w:szCs w:val="24"/>
        </w:rPr>
        <w:t xml:space="preserve"> указанными </w:t>
      </w:r>
      <w:r w:rsidR="008E0F1C" w:rsidRPr="00E349DF">
        <w:rPr>
          <w:sz w:val="24"/>
          <w:szCs w:val="24"/>
        </w:rPr>
        <w:t>в акте,</w:t>
      </w:r>
      <w:r w:rsidRPr="00E349DF">
        <w:rPr>
          <w:sz w:val="24"/>
          <w:szCs w:val="24"/>
        </w:rPr>
        <w:t xml:space="preserve"> оформляются приложением "об особом мнении" и прикладываются к акту.</w:t>
      </w:r>
    </w:p>
    <w:p w:rsidR="009302B1" w:rsidRDefault="009302B1" w:rsidP="005E4C2B">
      <w:pPr>
        <w:ind w:firstLine="567"/>
        <w:jc w:val="both"/>
        <w:rPr>
          <w:sz w:val="32"/>
          <w:szCs w:val="24"/>
        </w:rPr>
      </w:pPr>
    </w:p>
    <w:p w:rsidR="008E0F1C" w:rsidRPr="00E349DF" w:rsidRDefault="008E0F1C" w:rsidP="005E4C2B">
      <w:pPr>
        <w:ind w:firstLine="567"/>
        <w:jc w:val="both"/>
        <w:rPr>
          <w:sz w:val="32"/>
          <w:szCs w:val="24"/>
        </w:rPr>
      </w:pPr>
    </w:p>
    <w:tbl>
      <w:tblPr>
        <w:tblW w:w="4218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7566"/>
        <w:gridCol w:w="4907"/>
      </w:tblGrid>
      <w:tr w:rsidR="000001AB" w:rsidRPr="00E349DF" w:rsidTr="00BE43D1">
        <w:tc>
          <w:tcPr>
            <w:tcW w:w="3033" w:type="pct"/>
            <w:shd w:val="clear" w:color="auto" w:fill="auto"/>
          </w:tcPr>
          <w:p w:rsidR="000001AB" w:rsidRPr="00E349DF" w:rsidRDefault="009302B1" w:rsidP="002B3D54">
            <w:pPr>
              <w:pStyle w:val="14"/>
              <w:keepLines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349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ИСПОЛНИТЕЛЬ</w:t>
            </w:r>
          </w:p>
        </w:tc>
        <w:tc>
          <w:tcPr>
            <w:tcW w:w="1967" w:type="pct"/>
            <w:shd w:val="clear" w:color="auto" w:fill="auto"/>
          </w:tcPr>
          <w:p w:rsidR="000001AB" w:rsidRPr="00E349DF" w:rsidRDefault="009302B1" w:rsidP="00281BE9">
            <w:pPr>
              <w:pStyle w:val="14"/>
              <w:keepLines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349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</w:t>
            </w:r>
            <w:r w:rsidR="00281BE9" w:rsidRPr="00E349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АКАЗЧИК</w:t>
            </w:r>
          </w:p>
        </w:tc>
      </w:tr>
      <w:tr w:rsidR="000001AB" w:rsidRPr="00E349DF" w:rsidTr="00BE43D1">
        <w:tc>
          <w:tcPr>
            <w:tcW w:w="3033" w:type="pct"/>
            <w:shd w:val="clear" w:color="auto" w:fill="auto"/>
          </w:tcPr>
          <w:p w:rsidR="009302B1" w:rsidRDefault="008E0F1C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ООО «_______»</w:t>
            </w:r>
          </w:p>
          <w:p w:rsidR="008E0F1C" w:rsidRPr="00E349DF" w:rsidRDefault="008E0F1C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Должность</w:t>
            </w:r>
          </w:p>
          <w:p w:rsidR="00BE43D1" w:rsidRPr="00E349DF" w:rsidRDefault="00BE43D1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43D1" w:rsidRPr="00E349DF" w:rsidRDefault="00BE43D1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302B1" w:rsidRPr="00E349DF" w:rsidRDefault="009302B1" w:rsidP="00BE43D1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_____________</w:t>
            </w:r>
            <w:r w:rsidR="00BE43D1"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="008E0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ФИО</w:t>
            </w:r>
          </w:p>
          <w:p w:rsidR="00BE43D1" w:rsidRPr="00E349DF" w:rsidRDefault="00BE43D1" w:rsidP="00BE43D1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мп</w:t>
            </w:r>
            <w:proofErr w:type="spellEnd"/>
          </w:p>
        </w:tc>
        <w:tc>
          <w:tcPr>
            <w:tcW w:w="1967" w:type="pct"/>
            <w:shd w:val="clear" w:color="auto" w:fill="auto"/>
          </w:tcPr>
          <w:p w:rsidR="009302B1" w:rsidRDefault="008E0F1C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ООО «БНГРЭ»</w:t>
            </w:r>
          </w:p>
          <w:p w:rsidR="008E0F1C" w:rsidRPr="00E349DF" w:rsidRDefault="008E0F1C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Генеральный директор</w:t>
            </w:r>
          </w:p>
          <w:p w:rsidR="00C34B72" w:rsidRPr="00E349DF" w:rsidRDefault="00C34B72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C34B72" w:rsidRPr="00E349DF" w:rsidRDefault="00C34B72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302B1" w:rsidRPr="00E349DF" w:rsidRDefault="009302B1" w:rsidP="00C34B72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_____________</w:t>
            </w:r>
            <w:r w:rsidR="00BE43D1"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 </w:t>
            </w:r>
            <w:r w:rsidR="008E0F1C">
              <w:rPr>
                <w:rFonts w:ascii="Times New Roman" w:hAnsi="Times New Roman"/>
                <w:color w:val="000000"/>
                <w:sz w:val="24"/>
                <w:lang w:val="ru-RU"/>
              </w:rPr>
              <w:t>Н.Ф. Ганиев</w:t>
            </w:r>
          </w:p>
          <w:p w:rsidR="00C34B72" w:rsidRPr="00E349DF" w:rsidRDefault="00C34B72" w:rsidP="00C34B72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мп</w:t>
            </w:r>
            <w:proofErr w:type="spellEnd"/>
          </w:p>
        </w:tc>
      </w:tr>
    </w:tbl>
    <w:p w:rsidR="00DB662B" w:rsidRPr="00E349DF" w:rsidRDefault="00DB662B" w:rsidP="002D7D45">
      <w:pPr>
        <w:rPr>
          <w:color w:val="000000"/>
          <w:sz w:val="22"/>
          <w:szCs w:val="22"/>
        </w:rPr>
      </w:pPr>
    </w:p>
    <w:sectPr w:rsidR="00DB662B" w:rsidRPr="00E349DF" w:rsidSect="000001AB">
      <w:headerReference w:type="default" r:id="rId8"/>
      <w:pgSz w:w="16838" w:h="11906" w:orient="landscape"/>
      <w:pgMar w:top="-284" w:right="1134" w:bottom="426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597" w:rsidRDefault="009C3597">
      <w:r>
        <w:separator/>
      </w:r>
    </w:p>
  </w:endnote>
  <w:endnote w:type="continuationSeparator" w:id="0">
    <w:p w:rsidR="009C3597" w:rsidRDefault="009C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597" w:rsidRDefault="009C3597">
      <w:r>
        <w:separator/>
      </w:r>
    </w:p>
  </w:footnote>
  <w:footnote w:type="continuationSeparator" w:id="0">
    <w:p w:rsidR="009C3597" w:rsidRDefault="009C3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F5" w:rsidRDefault="007438F5">
    <w:pPr>
      <w:pStyle w:val="a5"/>
    </w:pPr>
  </w:p>
  <w:p w:rsidR="007438F5" w:rsidRDefault="007438F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03404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BE5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BA096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9BADE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4C1C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3E57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0A13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4ED1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072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634DB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C633CA"/>
    <w:multiLevelType w:val="multilevel"/>
    <w:tmpl w:val="0248BC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2A2ED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4" w15:restartNumberingAfterBreak="0">
    <w:nsid w:val="68C80307"/>
    <w:multiLevelType w:val="hybridMultilevel"/>
    <w:tmpl w:val="B0568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C30C8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715C34EA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AA5694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5"/>
  </w:num>
  <w:num w:numId="2">
    <w:abstractNumId w:val="13"/>
  </w:num>
  <w:num w:numId="3">
    <w:abstractNumId w:val="17"/>
  </w:num>
  <w:num w:numId="4">
    <w:abstractNumId w:val="16"/>
  </w:num>
  <w:num w:numId="5">
    <w:abstractNumId w:val="9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0"/>
  </w:num>
  <w:num w:numId="19">
    <w:abstractNumId w:val="18"/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4BBB"/>
    <w:rsid w:val="000001AB"/>
    <w:rsid w:val="00000EF1"/>
    <w:rsid w:val="00003872"/>
    <w:rsid w:val="00024349"/>
    <w:rsid w:val="00027EB9"/>
    <w:rsid w:val="00030561"/>
    <w:rsid w:val="00032DEF"/>
    <w:rsid w:val="00041184"/>
    <w:rsid w:val="00041C83"/>
    <w:rsid w:val="00054BD1"/>
    <w:rsid w:val="00054BE6"/>
    <w:rsid w:val="00060FE8"/>
    <w:rsid w:val="00063E4C"/>
    <w:rsid w:val="00070ADC"/>
    <w:rsid w:val="000A132F"/>
    <w:rsid w:val="000B049A"/>
    <w:rsid w:val="000B3FD9"/>
    <w:rsid w:val="000D4E6F"/>
    <w:rsid w:val="000D7919"/>
    <w:rsid w:val="000E3294"/>
    <w:rsid w:val="000F194A"/>
    <w:rsid w:val="000F4489"/>
    <w:rsid w:val="00122DFB"/>
    <w:rsid w:val="00130453"/>
    <w:rsid w:val="00132A15"/>
    <w:rsid w:val="00136A50"/>
    <w:rsid w:val="0014036A"/>
    <w:rsid w:val="00150EDE"/>
    <w:rsid w:val="00166816"/>
    <w:rsid w:val="00167482"/>
    <w:rsid w:val="001B2476"/>
    <w:rsid w:val="001B25B8"/>
    <w:rsid w:val="001B5082"/>
    <w:rsid w:val="001B681C"/>
    <w:rsid w:val="001B7568"/>
    <w:rsid w:val="001B7D97"/>
    <w:rsid w:val="001C473C"/>
    <w:rsid w:val="001D49DB"/>
    <w:rsid w:val="001D5AA1"/>
    <w:rsid w:val="001D6A36"/>
    <w:rsid w:val="001F12B6"/>
    <w:rsid w:val="0020443A"/>
    <w:rsid w:val="0020685C"/>
    <w:rsid w:val="002072DC"/>
    <w:rsid w:val="002150EE"/>
    <w:rsid w:val="00227208"/>
    <w:rsid w:val="002337F0"/>
    <w:rsid w:val="00236FDA"/>
    <w:rsid w:val="002424AC"/>
    <w:rsid w:val="00261DA9"/>
    <w:rsid w:val="00264F0B"/>
    <w:rsid w:val="00280A86"/>
    <w:rsid w:val="00281BE9"/>
    <w:rsid w:val="0029245C"/>
    <w:rsid w:val="002B1FC7"/>
    <w:rsid w:val="002B3D54"/>
    <w:rsid w:val="002C60A1"/>
    <w:rsid w:val="002D7D45"/>
    <w:rsid w:val="002E6850"/>
    <w:rsid w:val="002F084E"/>
    <w:rsid w:val="002F0B0F"/>
    <w:rsid w:val="002F266D"/>
    <w:rsid w:val="002F3302"/>
    <w:rsid w:val="002F3C20"/>
    <w:rsid w:val="002F5223"/>
    <w:rsid w:val="002F5AF4"/>
    <w:rsid w:val="00312ABD"/>
    <w:rsid w:val="003137D4"/>
    <w:rsid w:val="00320357"/>
    <w:rsid w:val="00371BB3"/>
    <w:rsid w:val="003850EE"/>
    <w:rsid w:val="003B0F3E"/>
    <w:rsid w:val="003B1452"/>
    <w:rsid w:val="003B3942"/>
    <w:rsid w:val="003B5D90"/>
    <w:rsid w:val="003C4165"/>
    <w:rsid w:val="003C7A1C"/>
    <w:rsid w:val="003D4927"/>
    <w:rsid w:val="003D54A1"/>
    <w:rsid w:val="00414F9C"/>
    <w:rsid w:val="00440900"/>
    <w:rsid w:val="00447041"/>
    <w:rsid w:val="00460769"/>
    <w:rsid w:val="004800B8"/>
    <w:rsid w:val="004806A6"/>
    <w:rsid w:val="00491B08"/>
    <w:rsid w:val="004A4976"/>
    <w:rsid w:val="004A61E5"/>
    <w:rsid w:val="004C059D"/>
    <w:rsid w:val="004C79D8"/>
    <w:rsid w:val="004D1684"/>
    <w:rsid w:val="004D2AB1"/>
    <w:rsid w:val="004D5C4C"/>
    <w:rsid w:val="00502180"/>
    <w:rsid w:val="00524A1A"/>
    <w:rsid w:val="00543EC3"/>
    <w:rsid w:val="005605A3"/>
    <w:rsid w:val="00562FCF"/>
    <w:rsid w:val="00584BBC"/>
    <w:rsid w:val="0058683B"/>
    <w:rsid w:val="005A4762"/>
    <w:rsid w:val="005B0AE3"/>
    <w:rsid w:val="005B555B"/>
    <w:rsid w:val="005C168B"/>
    <w:rsid w:val="005C50ED"/>
    <w:rsid w:val="005D1094"/>
    <w:rsid w:val="005E4C2B"/>
    <w:rsid w:val="005E72EC"/>
    <w:rsid w:val="005F4DCE"/>
    <w:rsid w:val="00604A55"/>
    <w:rsid w:val="00606C7E"/>
    <w:rsid w:val="00607543"/>
    <w:rsid w:val="00612A2E"/>
    <w:rsid w:val="00630813"/>
    <w:rsid w:val="00630B7C"/>
    <w:rsid w:val="00634C6C"/>
    <w:rsid w:val="00643A3C"/>
    <w:rsid w:val="00647059"/>
    <w:rsid w:val="006643D0"/>
    <w:rsid w:val="006718BF"/>
    <w:rsid w:val="00674EB7"/>
    <w:rsid w:val="006772E1"/>
    <w:rsid w:val="00684AEF"/>
    <w:rsid w:val="006A7C6C"/>
    <w:rsid w:val="006B19B1"/>
    <w:rsid w:val="006C363D"/>
    <w:rsid w:val="006D0FA8"/>
    <w:rsid w:val="006D1181"/>
    <w:rsid w:val="006D5506"/>
    <w:rsid w:val="006E5DE4"/>
    <w:rsid w:val="006F0922"/>
    <w:rsid w:val="006F6F20"/>
    <w:rsid w:val="00700410"/>
    <w:rsid w:val="00707278"/>
    <w:rsid w:val="00713F45"/>
    <w:rsid w:val="00717BD7"/>
    <w:rsid w:val="00720851"/>
    <w:rsid w:val="007438F5"/>
    <w:rsid w:val="007601FB"/>
    <w:rsid w:val="007657DE"/>
    <w:rsid w:val="00771A77"/>
    <w:rsid w:val="00772D97"/>
    <w:rsid w:val="007765DB"/>
    <w:rsid w:val="007775A2"/>
    <w:rsid w:val="0078301D"/>
    <w:rsid w:val="007848E4"/>
    <w:rsid w:val="00786E05"/>
    <w:rsid w:val="00792249"/>
    <w:rsid w:val="00792493"/>
    <w:rsid w:val="007B6A9F"/>
    <w:rsid w:val="007C46DF"/>
    <w:rsid w:val="007E279E"/>
    <w:rsid w:val="007E5FF1"/>
    <w:rsid w:val="00815BCD"/>
    <w:rsid w:val="00831B5A"/>
    <w:rsid w:val="00854FF3"/>
    <w:rsid w:val="008640D4"/>
    <w:rsid w:val="0087352D"/>
    <w:rsid w:val="008814E7"/>
    <w:rsid w:val="00882348"/>
    <w:rsid w:val="00887273"/>
    <w:rsid w:val="008915DC"/>
    <w:rsid w:val="008B1B1F"/>
    <w:rsid w:val="008B46FE"/>
    <w:rsid w:val="008B48FE"/>
    <w:rsid w:val="008B73F6"/>
    <w:rsid w:val="008C1B1D"/>
    <w:rsid w:val="008D1926"/>
    <w:rsid w:val="008E0F1C"/>
    <w:rsid w:val="008E644C"/>
    <w:rsid w:val="00902032"/>
    <w:rsid w:val="009066B9"/>
    <w:rsid w:val="0091331F"/>
    <w:rsid w:val="00915937"/>
    <w:rsid w:val="009237E8"/>
    <w:rsid w:val="009302B1"/>
    <w:rsid w:val="00931691"/>
    <w:rsid w:val="00937EC1"/>
    <w:rsid w:val="00941ADA"/>
    <w:rsid w:val="00941BF3"/>
    <w:rsid w:val="00953764"/>
    <w:rsid w:val="00954311"/>
    <w:rsid w:val="00965984"/>
    <w:rsid w:val="00980CB0"/>
    <w:rsid w:val="009A034B"/>
    <w:rsid w:val="009C3597"/>
    <w:rsid w:val="009C75E9"/>
    <w:rsid w:val="009D1230"/>
    <w:rsid w:val="009D77F0"/>
    <w:rsid w:val="009E11BF"/>
    <w:rsid w:val="009E6A3C"/>
    <w:rsid w:val="009E7ABD"/>
    <w:rsid w:val="009F6F2C"/>
    <w:rsid w:val="00A10EB2"/>
    <w:rsid w:val="00A1129B"/>
    <w:rsid w:val="00A56463"/>
    <w:rsid w:val="00A61F23"/>
    <w:rsid w:val="00A720C4"/>
    <w:rsid w:val="00A73218"/>
    <w:rsid w:val="00A8553A"/>
    <w:rsid w:val="00A87803"/>
    <w:rsid w:val="00AA211B"/>
    <w:rsid w:val="00AA39E3"/>
    <w:rsid w:val="00AB0910"/>
    <w:rsid w:val="00AB247E"/>
    <w:rsid w:val="00AC005E"/>
    <w:rsid w:val="00AC6625"/>
    <w:rsid w:val="00AC75C7"/>
    <w:rsid w:val="00AD44A1"/>
    <w:rsid w:val="00AE3044"/>
    <w:rsid w:val="00AE3645"/>
    <w:rsid w:val="00AE3AE7"/>
    <w:rsid w:val="00AF5514"/>
    <w:rsid w:val="00B05A20"/>
    <w:rsid w:val="00B068E3"/>
    <w:rsid w:val="00B11040"/>
    <w:rsid w:val="00B12D82"/>
    <w:rsid w:val="00B1395A"/>
    <w:rsid w:val="00B154B7"/>
    <w:rsid w:val="00B21AAA"/>
    <w:rsid w:val="00B323F5"/>
    <w:rsid w:val="00B37BEE"/>
    <w:rsid w:val="00B53B04"/>
    <w:rsid w:val="00B55AF9"/>
    <w:rsid w:val="00B55B7E"/>
    <w:rsid w:val="00B605B0"/>
    <w:rsid w:val="00B634C4"/>
    <w:rsid w:val="00B723B0"/>
    <w:rsid w:val="00B76C20"/>
    <w:rsid w:val="00B96BE7"/>
    <w:rsid w:val="00BB195E"/>
    <w:rsid w:val="00BC5DFA"/>
    <w:rsid w:val="00BC70BE"/>
    <w:rsid w:val="00BD11DC"/>
    <w:rsid w:val="00BD154A"/>
    <w:rsid w:val="00BE11A3"/>
    <w:rsid w:val="00BE43D1"/>
    <w:rsid w:val="00BF5143"/>
    <w:rsid w:val="00C01645"/>
    <w:rsid w:val="00C07D1F"/>
    <w:rsid w:val="00C12317"/>
    <w:rsid w:val="00C13363"/>
    <w:rsid w:val="00C159A9"/>
    <w:rsid w:val="00C20439"/>
    <w:rsid w:val="00C30337"/>
    <w:rsid w:val="00C308B9"/>
    <w:rsid w:val="00C34B72"/>
    <w:rsid w:val="00C572AF"/>
    <w:rsid w:val="00C63CBE"/>
    <w:rsid w:val="00C81652"/>
    <w:rsid w:val="00C9784F"/>
    <w:rsid w:val="00CB5254"/>
    <w:rsid w:val="00CC31A0"/>
    <w:rsid w:val="00CD0116"/>
    <w:rsid w:val="00CD4881"/>
    <w:rsid w:val="00CE1668"/>
    <w:rsid w:val="00CF01AA"/>
    <w:rsid w:val="00CF6235"/>
    <w:rsid w:val="00D01656"/>
    <w:rsid w:val="00D11C8B"/>
    <w:rsid w:val="00D11D38"/>
    <w:rsid w:val="00D350F6"/>
    <w:rsid w:val="00D47919"/>
    <w:rsid w:val="00D54BBB"/>
    <w:rsid w:val="00DB34BF"/>
    <w:rsid w:val="00DB3B22"/>
    <w:rsid w:val="00DB3C6F"/>
    <w:rsid w:val="00DB662B"/>
    <w:rsid w:val="00DB7005"/>
    <w:rsid w:val="00DB7DD0"/>
    <w:rsid w:val="00DE1225"/>
    <w:rsid w:val="00DE65A0"/>
    <w:rsid w:val="00DE67AC"/>
    <w:rsid w:val="00DF12A1"/>
    <w:rsid w:val="00DF6C0F"/>
    <w:rsid w:val="00E036FC"/>
    <w:rsid w:val="00E100E9"/>
    <w:rsid w:val="00E17936"/>
    <w:rsid w:val="00E25646"/>
    <w:rsid w:val="00E25D90"/>
    <w:rsid w:val="00E349DF"/>
    <w:rsid w:val="00E429E3"/>
    <w:rsid w:val="00E70542"/>
    <w:rsid w:val="00E7675A"/>
    <w:rsid w:val="00E768AD"/>
    <w:rsid w:val="00E93767"/>
    <w:rsid w:val="00EA3C17"/>
    <w:rsid w:val="00EA741F"/>
    <w:rsid w:val="00EB4AB6"/>
    <w:rsid w:val="00EB7CA7"/>
    <w:rsid w:val="00EC2BA4"/>
    <w:rsid w:val="00EC74B2"/>
    <w:rsid w:val="00EE00AA"/>
    <w:rsid w:val="00F01286"/>
    <w:rsid w:val="00F04588"/>
    <w:rsid w:val="00F065B1"/>
    <w:rsid w:val="00F155F5"/>
    <w:rsid w:val="00F1583A"/>
    <w:rsid w:val="00F15E57"/>
    <w:rsid w:val="00F1625A"/>
    <w:rsid w:val="00F24996"/>
    <w:rsid w:val="00F401CD"/>
    <w:rsid w:val="00F470A9"/>
    <w:rsid w:val="00F84203"/>
    <w:rsid w:val="00F94A6C"/>
    <w:rsid w:val="00FA2BD1"/>
    <w:rsid w:val="00FB153E"/>
    <w:rsid w:val="00FD1696"/>
    <w:rsid w:val="00FD4E13"/>
    <w:rsid w:val="00FF7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2CA1778"/>
  <w15:docId w15:val="{9972AAB5-221D-440E-A574-687885C9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D54BBB"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qFormat/>
    <w:rsid w:val="00941BF3"/>
    <w:pPr>
      <w:keepNext/>
      <w:overflowPunct w:val="0"/>
      <w:spacing w:before="240" w:after="60"/>
      <w:outlineLvl w:val="0"/>
    </w:pPr>
    <w:rPr>
      <w:rFonts w:ascii="Arial" w:hAnsi="Arial" w:cs="Arial"/>
      <w:b/>
      <w:bCs/>
      <w:kern w:val="36"/>
      <w:sz w:val="32"/>
      <w:szCs w:val="32"/>
    </w:rPr>
  </w:style>
  <w:style w:type="paragraph" w:styleId="2">
    <w:name w:val="heading 2"/>
    <w:basedOn w:val="a0"/>
    <w:qFormat/>
    <w:rsid w:val="00941BF3"/>
    <w:pPr>
      <w:keepNext/>
      <w:overflowPunct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0"/>
    <w:next w:val="a0"/>
    <w:qFormat/>
    <w:rsid w:val="00941B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0"/>
    <w:next w:val="a0"/>
    <w:qFormat/>
    <w:rsid w:val="002F08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styleId="111111">
    <w:name w:val="Outline List 2"/>
    <w:basedOn w:val="a3"/>
    <w:rsid w:val="00941BF3"/>
    <w:pPr>
      <w:numPr>
        <w:numId w:val="2"/>
      </w:numPr>
    </w:pPr>
  </w:style>
  <w:style w:type="numbering" w:styleId="1ai">
    <w:name w:val="Outline List 1"/>
    <w:basedOn w:val="a3"/>
    <w:rsid w:val="00941BF3"/>
    <w:pPr>
      <w:numPr>
        <w:numId w:val="4"/>
      </w:numPr>
    </w:pPr>
  </w:style>
  <w:style w:type="paragraph" w:customStyle="1" w:styleId="txt10">
    <w:name w:val="txt10"/>
    <w:basedOn w:val="a0"/>
    <w:rsid w:val="00941BF3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xt101">
    <w:name w:val="txt101"/>
    <w:rsid w:val="00941BF3"/>
    <w:rPr>
      <w:rFonts w:ascii="Verdana" w:hAnsi="Verdana" w:hint="default"/>
      <w:b/>
      <w:bCs/>
      <w:sz w:val="20"/>
      <w:szCs w:val="20"/>
    </w:rPr>
  </w:style>
  <w:style w:type="paragraph" w:customStyle="1" w:styleId="txt12">
    <w:name w:val="txt12"/>
    <w:basedOn w:val="a0"/>
    <w:rsid w:val="00941BF3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xt121">
    <w:name w:val="txt121"/>
    <w:rsid w:val="00941BF3"/>
    <w:rPr>
      <w:rFonts w:ascii="Verdana" w:hAnsi="Verdana" w:hint="default"/>
      <w:b/>
      <w:bCs/>
      <w:sz w:val="24"/>
      <w:szCs w:val="24"/>
    </w:rPr>
  </w:style>
  <w:style w:type="paragraph" w:styleId="HTML">
    <w:name w:val="HTML Address"/>
    <w:basedOn w:val="a0"/>
    <w:rsid w:val="00941BF3"/>
    <w:rPr>
      <w:i/>
      <w:iCs/>
    </w:rPr>
  </w:style>
  <w:style w:type="paragraph" w:styleId="a4">
    <w:name w:val="envelope address"/>
    <w:basedOn w:val="a0"/>
    <w:rsid w:val="00941BF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0">
    <w:name w:val="HTML Acronym"/>
    <w:basedOn w:val="a1"/>
    <w:rsid w:val="00941BF3"/>
  </w:style>
  <w:style w:type="table" w:styleId="-3">
    <w:name w:val="Table Web 3"/>
    <w:basedOn w:val="a2"/>
    <w:rsid w:val="00941BF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header"/>
    <w:basedOn w:val="a0"/>
    <w:rsid w:val="00941BF3"/>
    <w:pPr>
      <w:tabs>
        <w:tab w:val="center" w:pos="4677"/>
        <w:tab w:val="right" w:pos="9355"/>
      </w:tabs>
    </w:pPr>
  </w:style>
  <w:style w:type="character" w:styleId="a6">
    <w:name w:val="Hyperlink"/>
    <w:rsid w:val="00941BF3"/>
    <w:rPr>
      <w:color w:val="CC6600"/>
      <w:u w:val="single"/>
    </w:rPr>
  </w:style>
  <w:style w:type="paragraph" w:styleId="a7">
    <w:name w:val="Date"/>
    <w:basedOn w:val="a0"/>
    <w:next w:val="a0"/>
    <w:rsid w:val="00941BF3"/>
  </w:style>
  <w:style w:type="paragraph" w:styleId="a8">
    <w:name w:val="toa heading"/>
    <w:basedOn w:val="a0"/>
    <w:next w:val="a0"/>
    <w:rsid w:val="00941BF3"/>
    <w:pPr>
      <w:spacing w:before="120"/>
    </w:pPr>
    <w:rPr>
      <w:rFonts w:ascii="Arial" w:hAnsi="Arial" w:cs="Arial"/>
      <w:b/>
      <w:bCs/>
    </w:rPr>
  </w:style>
  <w:style w:type="character" w:styleId="a9">
    <w:name w:val="endnote reference"/>
    <w:rsid w:val="00941BF3"/>
    <w:rPr>
      <w:vertAlign w:val="superscript"/>
    </w:rPr>
  </w:style>
  <w:style w:type="character" w:styleId="aa">
    <w:name w:val="annotation reference"/>
    <w:rsid w:val="00941BF3"/>
    <w:rPr>
      <w:sz w:val="16"/>
      <w:szCs w:val="16"/>
    </w:rPr>
  </w:style>
  <w:style w:type="character" w:styleId="ab">
    <w:name w:val="footnote reference"/>
    <w:rsid w:val="00941BF3"/>
    <w:rPr>
      <w:vertAlign w:val="superscript"/>
    </w:rPr>
  </w:style>
  <w:style w:type="table" w:styleId="10">
    <w:name w:val="Table Classic 1"/>
    <w:basedOn w:val="a2"/>
    <w:rsid w:val="00941BF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Classic 2"/>
    <w:basedOn w:val="a2"/>
    <w:rsid w:val="00941BF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Classic 3"/>
    <w:basedOn w:val="a2"/>
    <w:rsid w:val="00941BF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0">
    <w:name w:val="Table Classic 4"/>
    <w:basedOn w:val="a2"/>
    <w:rsid w:val="00941BF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Code"/>
    <w:rsid w:val="00941BF3"/>
    <w:rPr>
      <w:rFonts w:ascii="Courier New" w:hAnsi="Courier New" w:cs="Courier New"/>
      <w:sz w:val="20"/>
      <w:szCs w:val="20"/>
    </w:rPr>
  </w:style>
  <w:style w:type="paragraph" w:styleId="ac">
    <w:name w:val="Body Text"/>
    <w:basedOn w:val="a0"/>
    <w:rsid w:val="00941BF3"/>
    <w:pPr>
      <w:spacing w:after="120"/>
    </w:pPr>
  </w:style>
  <w:style w:type="paragraph" w:styleId="ad">
    <w:name w:val="Body Text First Indent"/>
    <w:basedOn w:val="ac"/>
    <w:rsid w:val="00941BF3"/>
    <w:pPr>
      <w:ind w:firstLine="210"/>
    </w:pPr>
  </w:style>
  <w:style w:type="paragraph" w:styleId="ae">
    <w:name w:val="Body Text Indent"/>
    <w:basedOn w:val="a0"/>
    <w:rsid w:val="00941BF3"/>
    <w:pPr>
      <w:spacing w:after="120"/>
      <w:ind w:left="283"/>
    </w:pPr>
  </w:style>
  <w:style w:type="paragraph" w:styleId="21">
    <w:name w:val="Body Text First Indent 2"/>
    <w:basedOn w:val="ae"/>
    <w:rsid w:val="00941BF3"/>
    <w:pPr>
      <w:ind w:firstLine="210"/>
    </w:pPr>
  </w:style>
  <w:style w:type="paragraph" w:styleId="a">
    <w:name w:val="List Bullet"/>
    <w:basedOn w:val="a0"/>
    <w:rsid w:val="00941BF3"/>
    <w:pPr>
      <w:numPr>
        <w:numId w:val="6"/>
      </w:numPr>
    </w:pPr>
  </w:style>
  <w:style w:type="paragraph" w:styleId="af">
    <w:name w:val="Title"/>
    <w:basedOn w:val="a0"/>
    <w:qFormat/>
    <w:rsid w:val="00941BF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0">
    <w:name w:val="caption"/>
    <w:basedOn w:val="a0"/>
    <w:next w:val="a0"/>
    <w:qFormat/>
    <w:rsid w:val="00941BF3"/>
    <w:rPr>
      <w:b/>
      <w:bCs/>
    </w:rPr>
  </w:style>
  <w:style w:type="paragraph" w:styleId="22">
    <w:name w:val="envelope return"/>
    <w:basedOn w:val="a0"/>
    <w:rsid w:val="00941BF3"/>
    <w:rPr>
      <w:rFonts w:ascii="Arial" w:hAnsi="Arial" w:cs="Arial"/>
    </w:rPr>
  </w:style>
  <w:style w:type="table" w:styleId="11">
    <w:name w:val="Table 3D effects 1"/>
    <w:basedOn w:val="a2"/>
    <w:rsid w:val="00941BF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3D effects 2"/>
    <w:basedOn w:val="a2"/>
    <w:rsid w:val="00941BF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0">
    <w:name w:val="Table 3D effects 3"/>
    <w:basedOn w:val="a2"/>
    <w:rsid w:val="00941BF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Normal (Web)"/>
    <w:basedOn w:val="a0"/>
    <w:rsid w:val="00941BF3"/>
    <w:pPr>
      <w:spacing w:before="100" w:beforeAutospacing="1" w:after="100" w:afterAutospacing="1"/>
    </w:pPr>
  </w:style>
  <w:style w:type="paragraph" w:styleId="af2">
    <w:name w:val="Normal Indent"/>
    <w:basedOn w:val="a0"/>
    <w:rsid w:val="00941BF3"/>
    <w:pPr>
      <w:ind w:left="708"/>
    </w:pPr>
  </w:style>
  <w:style w:type="paragraph" w:styleId="12">
    <w:name w:val="toc 1"/>
    <w:basedOn w:val="a0"/>
    <w:next w:val="a0"/>
    <w:autoRedefine/>
    <w:rsid w:val="00941BF3"/>
  </w:style>
  <w:style w:type="paragraph" w:styleId="24">
    <w:name w:val="toc 2"/>
    <w:basedOn w:val="a0"/>
    <w:next w:val="a0"/>
    <w:autoRedefine/>
    <w:rsid w:val="00941BF3"/>
    <w:pPr>
      <w:ind w:left="240"/>
    </w:pPr>
  </w:style>
  <w:style w:type="paragraph" w:styleId="31">
    <w:name w:val="toc 3"/>
    <w:basedOn w:val="a0"/>
    <w:next w:val="a0"/>
    <w:autoRedefine/>
    <w:rsid w:val="00941BF3"/>
    <w:pPr>
      <w:ind w:left="480"/>
    </w:pPr>
  </w:style>
  <w:style w:type="paragraph" w:styleId="41">
    <w:name w:val="toc 4"/>
    <w:basedOn w:val="a0"/>
    <w:next w:val="a0"/>
    <w:autoRedefine/>
    <w:rsid w:val="00941BF3"/>
    <w:pPr>
      <w:ind w:left="720"/>
    </w:pPr>
  </w:style>
  <w:style w:type="paragraph" w:styleId="5">
    <w:name w:val="toc 5"/>
    <w:basedOn w:val="a0"/>
    <w:next w:val="a0"/>
    <w:autoRedefine/>
    <w:rsid w:val="00941BF3"/>
    <w:pPr>
      <w:ind w:left="960"/>
    </w:pPr>
  </w:style>
  <w:style w:type="paragraph" w:styleId="6">
    <w:name w:val="toc 6"/>
    <w:basedOn w:val="a0"/>
    <w:next w:val="a0"/>
    <w:autoRedefine/>
    <w:rsid w:val="00941BF3"/>
    <w:pPr>
      <w:ind w:left="1200"/>
    </w:pPr>
  </w:style>
  <w:style w:type="paragraph" w:styleId="7">
    <w:name w:val="toc 7"/>
    <w:basedOn w:val="a0"/>
    <w:next w:val="a0"/>
    <w:autoRedefine/>
    <w:rsid w:val="00941BF3"/>
    <w:pPr>
      <w:ind w:left="1440"/>
    </w:pPr>
  </w:style>
  <w:style w:type="paragraph" w:styleId="80">
    <w:name w:val="toc 8"/>
    <w:basedOn w:val="a0"/>
    <w:next w:val="a0"/>
    <w:autoRedefine/>
    <w:rsid w:val="00941BF3"/>
    <w:pPr>
      <w:ind w:left="1680"/>
    </w:pPr>
  </w:style>
  <w:style w:type="paragraph" w:styleId="9">
    <w:name w:val="toc 9"/>
    <w:basedOn w:val="a0"/>
    <w:next w:val="a0"/>
    <w:autoRedefine/>
    <w:rsid w:val="00941BF3"/>
    <w:pPr>
      <w:ind w:left="1920"/>
    </w:pPr>
  </w:style>
  <w:style w:type="character" w:styleId="HTML2">
    <w:name w:val="HTML Definition"/>
    <w:rsid w:val="00941BF3"/>
    <w:rPr>
      <w:i/>
      <w:iCs/>
    </w:rPr>
  </w:style>
  <w:style w:type="paragraph" w:styleId="af3">
    <w:name w:val="table of figures"/>
    <w:basedOn w:val="a0"/>
    <w:next w:val="a0"/>
    <w:rsid w:val="00941BF3"/>
  </w:style>
  <w:style w:type="character" w:styleId="HTML3">
    <w:name w:val="HTML Typewriter"/>
    <w:rsid w:val="00941BF3"/>
    <w:rPr>
      <w:rFonts w:ascii="Courier New" w:hAnsi="Courier New" w:cs="Courier New"/>
      <w:sz w:val="20"/>
      <w:szCs w:val="20"/>
    </w:rPr>
  </w:style>
  <w:style w:type="paragraph" w:styleId="af4">
    <w:name w:val="Salutation"/>
    <w:basedOn w:val="a0"/>
    <w:next w:val="a0"/>
    <w:rsid w:val="00941BF3"/>
  </w:style>
  <w:style w:type="paragraph" w:styleId="HTML4">
    <w:name w:val="HTML Preformatted"/>
    <w:basedOn w:val="a0"/>
    <w:rsid w:val="00941B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f5">
    <w:name w:val="Document Map"/>
    <w:basedOn w:val="a0"/>
    <w:rsid w:val="00941BF3"/>
    <w:pPr>
      <w:shd w:val="clear" w:color="auto" w:fill="000080"/>
    </w:pPr>
    <w:rPr>
      <w:rFonts w:ascii="Tahoma" w:hAnsi="Tahoma" w:cs="Tahoma"/>
    </w:rPr>
  </w:style>
  <w:style w:type="paragraph" w:styleId="af6">
    <w:name w:val="table of authorities"/>
    <w:basedOn w:val="a0"/>
    <w:next w:val="a0"/>
    <w:rsid w:val="00941BF3"/>
    <w:pPr>
      <w:ind w:left="240" w:hanging="240"/>
    </w:pPr>
  </w:style>
  <w:style w:type="paragraph" w:styleId="af7">
    <w:name w:val="Balloon Text"/>
    <w:basedOn w:val="a0"/>
    <w:rsid w:val="00941BF3"/>
    <w:rPr>
      <w:rFonts w:ascii="Tahoma" w:hAnsi="Tahoma" w:cs="Tahoma"/>
      <w:sz w:val="16"/>
      <w:szCs w:val="16"/>
    </w:rPr>
  </w:style>
  <w:style w:type="paragraph" w:styleId="af8">
    <w:name w:val="endnote text"/>
    <w:basedOn w:val="a0"/>
    <w:rsid w:val="00941BF3"/>
  </w:style>
  <w:style w:type="paragraph" w:styleId="af9">
    <w:name w:val="macro"/>
    <w:rsid w:val="00941B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a">
    <w:name w:val="annotation text"/>
    <w:basedOn w:val="a0"/>
    <w:rsid w:val="00941BF3"/>
  </w:style>
  <w:style w:type="paragraph" w:styleId="afb">
    <w:name w:val="footnote text"/>
    <w:basedOn w:val="a0"/>
    <w:rsid w:val="00941BF3"/>
  </w:style>
  <w:style w:type="paragraph" w:styleId="afc">
    <w:name w:val="annotation subject"/>
    <w:basedOn w:val="afa"/>
    <w:next w:val="afa"/>
    <w:rsid w:val="00941BF3"/>
    <w:rPr>
      <w:b/>
      <w:bCs/>
    </w:rPr>
  </w:style>
  <w:style w:type="paragraph" w:styleId="13">
    <w:name w:val="index 1"/>
    <w:basedOn w:val="a0"/>
    <w:next w:val="a0"/>
    <w:autoRedefine/>
    <w:rsid w:val="00941BF3"/>
    <w:pPr>
      <w:ind w:left="240" w:hanging="240"/>
    </w:pPr>
  </w:style>
  <w:style w:type="paragraph" w:styleId="afd">
    <w:name w:val="index heading"/>
    <w:basedOn w:val="a0"/>
    <w:next w:val="13"/>
    <w:rsid w:val="00941BF3"/>
    <w:rPr>
      <w:rFonts w:ascii="Arial" w:hAnsi="Arial" w:cs="Arial"/>
      <w:b/>
      <w:bCs/>
    </w:rPr>
  </w:style>
  <w:style w:type="paragraph" w:styleId="25">
    <w:name w:val="index 2"/>
    <w:basedOn w:val="a0"/>
    <w:next w:val="a0"/>
    <w:autoRedefine/>
    <w:rsid w:val="00941BF3"/>
    <w:pPr>
      <w:ind w:left="480" w:hanging="240"/>
    </w:pPr>
  </w:style>
  <w:style w:type="paragraph" w:styleId="32">
    <w:name w:val="index 3"/>
    <w:basedOn w:val="a0"/>
    <w:next w:val="a0"/>
    <w:autoRedefine/>
    <w:rsid w:val="00941BF3"/>
    <w:pPr>
      <w:ind w:left="720" w:hanging="240"/>
    </w:pPr>
  </w:style>
  <w:style w:type="paragraph" w:styleId="42">
    <w:name w:val="index 4"/>
    <w:basedOn w:val="a0"/>
    <w:next w:val="a0"/>
    <w:autoRedefine/>
    <w:rsid w:val="00941BF3"/>
    <w:pPr>
      <w:ind w:left="960" w:hanging="240"/>
    </w:pPr>
  </w:style>
  <w:style w:type="paragraph" w:styleId="50">
    <w:name w:val="index 5"/>
    <w:basedOn w:val="a0"/>
    <w:next w:val="a0"/>
    <w:autoRedefine/>
    <w:rsid w:val="00941BF3"/>
    <w:pPr>
      <w:ind w:left="1200" w:hanging="240"/>
    </w:pPr>
  </w:style>
  <w:style w:type="paragraph" w:styleId="60">
    <w:name w:val="index 6"/>
    <w:basedOn w:val="a0"/>
    <w:next w:val="a0"/>
    <w:autoRedefine/>
    <w:rsid w:val="00941BF3"/>
    <w:pPr>
      <w:ind w:left="1440" w:hanging="240"/>
    </w:pPr>
  </w:style>
  <w:style w:type="paragraph" w:styleId="70">
    <w:name w:val="index 7"/>
    <w:basedOn w:val="a0"/>
    <w:next w:val="a0"/>
    <w:autoRedefine/>
    <w:rsid w:val="00941BF3"/>
    <w:pPr>
      <w:ind w:left="1680" w:hanging="240"/>
    </w:pPr>
  </w:style>
  <w:style w:type="paragraph" w:styleId="81">
    <w:name w:val="index 8"/>
    <w:basedOn w:val="a0"/>
    <w:next w:val="a0"/>
    <w:autoRedefine/>
    <w:rsid w:val="00941BF3"/>
    <w:pPr>
      <w:ind w:left="1920" w:hanging="240"/>
    </w:pPr>
  </w:style>
  <w:style w:type="paragraph" w:styleId="90">
    <w:name w:val="index 9"/>
    <w:basedOn w:val="a0"/>
    <w:next w:val="a0"/>
    <w:autoRedefine/>
    <w:rsid w:val="00941BF3"/>
    <w:pPr>
      <w:ind w:left="2160" w:hanging="240"/>
    </w:pPr>
  </w:style>
  <w:style w:type="paragraph" w:styleId="afe">
    <w:name w:val="Message Header"/>
    <w:basedOn w:val="a0"/>
    <w:rsid w:val="00941B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">
    <w:name w:val="footer"/>
    <w:basedOn w:val="a0"/>
    <w:rsid w:val="0087352D"/>
    <w:pPr>
      <w:tabs>
        <w:tab w:val="center" w:pos="4677"/>
        <w:tab w:val="right" w:pos="9355"/>
      </w:tabs>
    </w:pPr>
  </w:style>
  <w:style w:type="paragraph" w:customStyle="1" w:styleId="aff0">
    <w:name w:val="ФИО"/>
    <w:basedOn w:val="a0"/>
    <w:rsid w:val="0087352D"/>
    <w:pPr>
      <w:widowControl/>
      <w:autoSpaceDE/>
      <w:autoSpaceDN/>
      <w:adjustRightInd/>
      <w:spacing w:after="180"/>
      <w:ind w:left="5670"/>
      <w:jc w:val="both"/>
    </w:pPr>
    <w:rPr>
      <w:sz w:val="24"/>
    </w:rPr>
  </w:style>
  <w:style w:type="paragraph" w:customStyle="1" w:styleId="CharCharCharCharCharCharCharCharCharCharCharChar">
    <w:name w:val="Char Char Char Char Char Char Char Char Char Char Char Char Знак Знак Знак"/>
    <w:basedOn w:val="a0"/>
    <w:rsid w:val="008D1926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customStyle="1" w:styleId="14">
    <w:name w:val="1."/>
    <w:basedOn w:val="a0"/>
    <w:link w:val="15"/>
    <w:uiPriority w:val="99"/>
    <w:rsid w:val="00DE1225"/>
    <w:pPr>
      <w:widowControl/>
      <w:overflowPunct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15">
    <w:name w:val="1. Знак"/>
    <w:link w:val="14"/>
    <w:uiPriority w:val="99"/>
    <w:locked/>
    <w:rsid w:val="00DE1225"/>
    <w:rPr>
      <w:rFonts w:ascii="Helv" w:hAnsi="Helv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2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4D7E0-8F13-4B48-9CF9-D07977779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письму № 12</vt:lpstr>
    </vt:vector>
  </TitlesOfParts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письму № 12</dc:title>
  <dc:creator>Novichkov_RS</dc:creator>
  <cp:lastModifiedBy>Гейль Наталья Владимирвна</cp:lastModifiedBy>
  <cp:revision>49</cp:revision>
  <cp:lastPrinted>2009-06-24T06:19:00Z</cp:lastPrinted>
  <dcterms:created xsi:type="dcterms:W3CDTF">2017-11-06T12:51:00Z</dcterms:created>
  <dcterms:modified xsi:type="dcterms:W3CDTF">2024-11-20T05:22:00Z</dcterms:modified>
</cp:coreProperties>
</file>