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3702FB">
        <w:rPr>
          <w:rFonts w:ascii="Times New Roman" w:hAnsi="Times New Roman"/>
          <w:b/>
          <w:szCs w:val="22"/>
        </w:rPr>
        <w:t>86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3702FB" w:rsidRPr="003702FB">
        <w:rPr>
          <w:rFonts w:ascii="Times New Roman" w:hAnsi="Times New Roman"/>
          <w:b/>
          <w:iCs/>
          <w:szCs w:val="22"/>
        </w:rPr>
        <w:t>поставк</w:t>
      </w:r>
      <w:r w:rsidR="003702FB">
        <w:rPr>
          <w:rFonts w:ascii="Times New Roman" w:hAnsi="Times New Roman"/>
          <w:b/>
          <w:iCs/>
          <w:szCs w:val="22"/>
        </w:rPr>
        <w:t>у</w:t>
      </w:r>
      <w:r w:rsidR="003702FB" w:rsidRPr="003702FB">
        <w:rPr>
          <w:rFonts w:ascii="Times New Roman" w:hAnsi="Times New Roman"/>
          <w:b/>
          <w:iCs/>
          <w:szCs w:val="22"/>
        </w:rPr>
        <w:t xml:space="preserve"> герметизирующего оборудования устья скважин с ЗИП в 2024 году</w:t>
      </w:r>
      <w:bookmarkStart w:id="0" w:name="_GoBack"/>
      <w:bookmarkEnd w:id="0"/>
      <w:r w:rsidR="003702FB" w:rsidRPr="003702FB">
        <w:rPr>
          <w:rFonts w:ascii="Times New Roman" w:hAnsi="Times New Roman"/>
          <w:b/>
          <w:iCs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A771E0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Ф.И.О., должности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BD"/>
    <w:rsid w:val="00006519"/>
    <w:rsid w:val="000345E9"/>
    <w:rsid w:val="000365EC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702FB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A5669"/>
    <w:rsid w:val="006D1ACD"/>
    <w:rsid w:val="00710A99"/>
    <w:rsid w:val="00727F07"/>
    <w:rsid w:val="00766E36"/>
    <w:rsid w:val="00780C2E"/>
    <w:rsid w:val="007A6644"/>
    <w:rsid w:val="007B704E"/>
    <w:rsid w:val="007D5D8F"/>
    <w:rsid w:val="007E2A36"/>
    <w:rsid w:val="007F739C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50C06"/>
    <w:rsid w:val="00A5246F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0ED2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6A46F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Кузнецова Елена Сергеевна</cp:lastModifiedBy>
  <cp:revision>2</cp:revision>
  <dcterms:created xsi:type="dcterms:W3CDTF">2023-10-27T05:04:00Z</dcterms:created>
  <dcterms:modified xsi:type="dcterms:W3CDTF">2023-10-27T05:04:00Z</dcterms:modified>
</cp:coreProperties>
</file>